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071B" w:rsidRPr="002706C3" w:rsidRDefault="00E1071B" w:rsidP="00E1071B">
      <w:pPr>
        <w:pStyle w:val="a3"/>
        <w:ind w:left="0" w:firstLine="709"/>
        <w:rPr>
          <w:rFonts w:ascii="Times New Roman" w:hAnsi="Times New Roman"/>
          <w:sz w:val="28"/>
          <w:szCs w:val="28"/>
        </w:rPr>
      </w:pPr>
      <w:r w:rsidRPr="00E1071B">
        <w:rPr>
          <w:rFonts w:ascii="Times New Roman" w:hAnsi="Times New Roman"/>
          <w:sz w:val="28"/>
          <w:szCs w:val="28"/>
        </w:rPr>
        <w:t>УДК</w:t>
      </w:r>
      <w:r w:rsidR="002706C3" w:rsidRPr="002706C3">
        <w:rPr>
          <w:rFonts w:ascii="Helvetica" w:hAnsi="Helvetica"/>
          <w:color w:val="555555"/>
          <w:sz w:val="19"/>
          <w:szCs w:val="19"/>
          <w:shd w:val="clear" w:color="auto" w:fill="FFFFFF"/>
        </w:rPr>
        <w:t xml:space="preserve"> </w:t>
      </w:r>
      <w:r w:rsidR="002706C3" w:rsidRPr="002706C3">
        <w:rPr>
          <w:rFonts w:ascii="Times New Roman" w:hAnsi="Times New Roman"/>
          <w:color w:val="222222"/>
          <w:sz w:val="28"/>
          <w:szCs w:val="28"/>
          <w:shd w:val="clear" w:color="auto" w:fill="FFFFFF"/>
        </w:rPr>
        <w:t>378.373.2</w:t>
      </w:r>
    </w:p>
    <w:p w:rsidR="00E1071B" w:rsidRDefault="00E1071B" w:rsidP="00E1071B">
      <w:pPr>
        <w:pStyle w:val="a3"/>
        <w:ind w:left="0" w:firstLine="709"/>
        <w:jc w:val="center"/>
        <w:rPr>
          <w:rFonts w:ascii="Times New Roman" w:hAnsi="Times New Roman"/>
          <w:b/>
          <w:sz w:val="28"/>
          <w:szCs w:val="28"/>
        </w:rPr>
      </w:pPr>
      <w:r w:rsidRPr="00E1071B">
        <w:rPr>
          <w:rFonts w:ascii="Times New Roman" w:hAnsi="Times New Roman"/>
          <w:b/>
          <w:sz w:val="28"/>
          <w:szCs w:val="28"/>
        </w:rPr>
        <w:t>Людмила Загородня</w:t>
      </w:r>
      <w:r>
        <w:rPr>
          <w:rFonts w:ascii="Times New Roman" w:hAnsi="Times New Roman"/>
          <w:b/>
          <w:sz w:val="28"/>
          <w:szCs w:val="28"/>
        </w:rPr>
        <w:t>,</w:t>
      </w:r>
    </w:p>
    <w:p w:rsidR="00E1071B" w:rsidRDefault="00E1071B" w:rsidP="00103854">
      <w:pPr>
        <w:pStyle w:val="a3"/>
        <w:ind w:left="0" w:firstLine="709"/>
        <w:jc w:val="center"/>
        <w:rPr>
          <w:rFonts w:ascii="Times New Roman" w:hAnsi="Times New Roman"/>
          <w:sz w:val="28"/>
          <w:szCs w:val="28"/>
        </w:rPr>
      </w:pPr>
      <w:r w:rsidRPr="00E1071B">
        <w:rPr>
          <w:rFonts w:ascii="Times New Roman" w:hAnsi="Times New Roman"/>
          <w:sz w:val="28"/>
          <w:szCs w:val="28"/>
        </w:rPr>
        <w:t>кандидат педагогічних наук, доцент кафедри дошкільної педагогіки і психології, докторант Глухівського національного педагогічного університету імені Олександра Довженка, м. Глухів, Україна</w:t>
      </w:r>
      <w:r>
        <w:rPr>
          <w:rFonts w:ascii="Times New Roman" w:hAnsi="Times New Roman"/>
          <w:sz w:val="28"/>
          <w:szCs w:val="28"/>
        </w:rPr>
        <w:t>,</w:t>
      </w:r>
    </w:p>
    <w:p w:rsidR="00E1071B" w:rsidRPr="00570CFE" w:rsidRDefault="00CC45B5" w:rsidP="00103854">
      <w:pPr>
        <w:pStyle w:val="a3"/>
        <w:ind w:left="0" w:firstLine="709"/>
        <w:jc w:val="center"/>
        <w:rPr>
          <w:rFonts w:ascii="Times New Roman" w:hAnsi="Times New Roman"/>
          <w:sz w:val="28"/>
          <w:szCs w:val="28"/>
          <w:lang w:val="ru-RU"/>
        </w:rPr>
      </w:pPr>
      <w:hyperlink r:id="rId5" w:history="1">
        <w:r w:rsidR="00E1071B" w:rsidRPr="00FF7036">
          <w:rPr>
            <w:rStyle w:val="a4"/>
            <w:rFonts w:ascii="Times New Roman" w:hAnsi="Times New Roman"/>
            <w:sz w:val="28"/>
            <w:szCs w:val="28"/>
            <w:lang w:val="en-US"/>
          </w:rPr>
          <w:t>l</w:t>
        </w:r>
        <w:r w:rsidR="00E1071B" w:rsidRPr="00570CFE">
          <w:rPr>
            <w:rStyle w:val="a4"/>
            <w:rFonts w:ascii="Times New Roman" w:hAnsi="Times New Roman"/>
            <w:sz w:val="28"/>
            <w:szCs w:val="28"/>
            <w:lang w:val="ru-RU"/>
          </w:rPr>
          <w:t>.</w:t>
        </w:r>
        <w:r w:rsidR="00E1071B" w:rsidRPr="00FF7036">
          <w:rPr>
            <w:rStyle w:val="a4"/>
            <w:rFonts w:ascii="Times New Roman" w:hAnsi="Times New Roman"/>
            <w:sz w:val="28"/>
            <w:szCs w:val="28"/>
            <w:lang w:val="en-US"/>
          </w:rPr>
          <w:t>zagorodnya</w:t>
        </w:r>
        <w:r w:rsidR="00E1071B" w:rsidRPr="00570CFE">
          <w:rPr>
            <w:rStyle w:val="a4"/>
            <w:rFonts w:ascii="Times New Roman" w:hAnsi="Times New Roman"/>
            <w:sz w:val="28"/>
            <w:szCs w:val="28"/>
            <w:lang w:val="ru-RU"/>
          </w:rPr>
          <w:t>69@</w:t>
        </w:r>
        <w:r w:rsidR="00E1071B" w:rsidRPr="00FF7036">
          <w:rPr>
            <w:rStyle w:val="a4"/>
            <w:rFonts w:ascii="Times New Roman" w:hAnsi="Times New Roman"/>
            <w:sz w:val="28"/>
            <w:szCs w:val="28"/>
            <w:lang w:val="en-US"/>
          </w:rPr>
          <w:t>gmail</w:t>
        </w:r>
        <w:r w:rsidR="00E1071B" w:rsidRPr="00570CFE">
          <w:rPr>
            <w:rStyle w:val="a4"/>
            <w:rFonts w:ascii="Times New Roman" w:hAnsi="Times New Roman"/>
            <w:sz w:val="28"/>
            <w:szCs w:val="28"/>
            <w:lang w:val="ru-RU"/>
          </w:rPr>
          <w:t>.</w:t>
        </w:r>
        <w:r w:rsidR="00E1071B" w:rsidRPr="00FF7036">
          <w:rPr>
            <w:rStyle w:val="a4"/>
            <w:rFonts w:ascii="Times New Roman" w:hAnsi="Times New Roman"/>
            <w:sz w:val="28"/>
            <w:szCs w:val="28"/>
            <w:lang w:val="en-US"/>
          </w:rPr>
          <w:t>com</w:t>
        </w:r>
      </w:hyperlink>
    </w:p>
    <w:p w:rsidR="00E1071B" w:rsidRPr="00E1071B" w:rsidRDefault="00E1071B" w:rsidP="00E1071B">
      <w:pPr>
        <w:pStyle w:val="a3"/>
        <w:ind w:left="0" w:firstLine="709"/>
        <w:rPr>
          <w:rFonts w:ascii="Times New Roman" w:hAnsi="Times New Roman"/>
          <w:sz w:val="28"/>
          <w:szCs w:val="28"/>
        </w:rPr>
      </w:pPr>
    </w:p>
    <w:p w:rsidR="009F0A4B" w:rsidRPr="00E1071B" w:rsidRDefault="00E1071B" w:rsidP="00E1071B">
      <w:pPr>
        <w:pStyle w:val="a3"/>
        <w:ind w:left="0" w:firstLine="709"/>
        <w:jc w:val="center"/>
        <w:rPr>
          <w:rFonts w:ascii="Times New Roman" w:hAnsi="Times New Roman"/>
          <w:b/>
          <w:sz w:val="28"/>
          <w:szCs w:val="28"/>
        </w:rPr>
      </w:pPr>
      <w:r w:rsidRPr="00E1071B">
        <w:rPr>
          <w:rFonts w:ascii="Times New Roman" w:hAnsi="Times New Roman"/>
          <w:b/>
          <w:sz w:val="28"/>
          <w:szCs w:val="28"/>
        </w:rPr>
        <w:t>ПРИНЦИПИ ФОРМУВАННЯ ГОТОВНОСТІ МАГІСТРІВ ДО ЗАБЕЗПЕЧЕННЯ ЯКОСТІ ОСВІТНЬОГО ПРОЦЕСУ В ЗАКЛАД</w:t>
      </w:r>
      <w:r w:rsidR="00F405DE">
        <w:rPr>
          <w:rFonts w:ascii="Times New Roman" w:hAnsi="Times New Roman"/>
          <w:b/>
          <w:sz w:val="28"/>
          <w:szCs w:val="28"/>
        </w:rPr>
        <w:t>АХ</w:t>
      </w:r>
      <w:r w:rsidRPr="00E1071B">
        <w:rPr>
          <w:rFonts w:ascii="Times New Roman" w:hAnsi="Times New Roman"/>
          <w:b/>
          <w:sz w:val="28"/>
          <w:szCs w:val="28"/>
        </w:rPr>
        <w:t xml:space="preserve"> ДОШКІЛЬНОЇ ОСВІТИ</w:t>
      </w:r>
    </w:p>
    <w:p w:rsidR="00F405DE" w:rsidRPr="00E94A51" w:rsidRDefault="00D12047" w:rsidP="00E94A51">
      <w:pPr>
        <w:pStyle w:val="Default"/>
        <w:spacing w:after="49"/>
        <w:ind w:firstLine="709"/>
        <w:jc w:val="both"/>
        <w:rPr>
          <w:lang w:val="uk-UA"/>
        </w:rPr>
      </w:pPr>
      <w:r w:rsidRPr="00E94A51">
        <w:rPr>
          <w:lang w:val="uk-UA"/>
        </w:rPr>
        <w:t xml:space="preserve">У статті подано аналіз досліджень, які присвячено проблемі </w:t>
      </w:r>
      <w:r w:rsidR="004C6973" w:rsidRPr="00E94A51">
        <w:rPr>
          <w:lang w:val="uk-UA"/>
        </w:rPr>
        <w:t xml:space="preserve">принципів навчання та </w:t>
      </w:r>
      <w:r w:rsidRPr="00E94A51">
        <w:rPr>
          <w:lang w:val="uk-UA"/>
        </w:rPr>
        <w:t>принципів фахової підготовки магістрів і фахівців для освіт</w:t>
      </w:r>
      <w:r w:rsidR="004C6973" w:rsidRPr="00E94A51">
        <w:rPr>
          <w:lang w:val="uk-UA"/>
        </w:rPr>
        <w:t>ньої галузі</w:t>
      </w:r>
      <w:r w:rsidRPr="00E94A51">
        <w:rPr>
          <w:lang w:val="uk-UA"/>
        </w:rPr>
        <w:t>. На основі проведеного аналізу виокремлено</w:t>
      </w:r>
      <w:r w:rsidR="005A35E6" w:rsidRPr="00E94A51">
        <w:rPr>
          <w:lang w:val="uk-UA"/>
        </w:rPr>
        <w:t xml:space="preserve"> </w:t>
      </w:r>
      <w:r w:rsidR="004C6973" w:rsidRPr="00E94A51">
        <w:rPr>
          <w:lang w:val="uk-UA"/>
        </w:rPr>
        <w:t>три групи принципів</w:t>
      </w:r>
      <w:r w:rsidR="005A35E6" w:rsidRPr="00E94A51">
        <w:rPr>
          <w:lang w:val="uk-UA"/>
        </w:rPr>
        <w:t xml:space="preserve"> </w:t>
      </w:r>
      <w:r w:rsidRPr="00E94A51">
        <w:rPr>
          <w:lang w:val="uk-UA"/>
        </w:rPr>
        <w:t>формування готовності магістрі</w:t>
      </w:r>
      <w:r w:rsidR="00F405DE" w:rsidRPr="00E94A51">
        <w:rPr>
          <w:lang w:val="uk-UA"/>
        </w:rPr>
        <w:t>в до забезпечення якості освітнього процесу в закладі дошкільної освіти</w:t>
      </w:r>
      <w:r w:rsidR="004C6973" w:rsidRPr="00E94A51">
        <w:rPr>
          <w:lang w:val="uk-UA"/>
        </w:rPr>
        <w:t xml:space="preserve">, а саме: методологічні і </w:t>
      </w:r>
      <w:proofErr w:type="spellStart"/>
      <w:r w:rsidR="004C6973" w:rsidRPr="00E94A51">
        <w:rPr>
          <w:lang w:val="uk-UA"/>
        </w:rPr>
        <w:t>загальнодидактичні</w:t>
      </w:r>
      <w:proofErr w:type="spellEnd"/>
      <w:r w:rsidR="004C6973" w:rsidRPr="00E94A51">
        <w:rPr>
          <w:lang w:val="uk-UA"/>
        </w:rPr>
        <w:t>, спеціальні та специфічні. В короткій характеристиці деяких принципів використано педагогічні погляди В.</w:t>
      </w:r>
      <w:r w:rsidR="00F3091F" w:rsidRPr="00E94A51">
        <w:rPr>
          <w:lang w:val="uk-UA"/>
        </w:rPr>
        <w:t> </w:t>
      </w:r>
      <w:r w:rsidR="004C6973" w:rsidRPr="00E94A51">
        <w:rPr>
          <w:lang w:val="uk-UA"/>
        </w:rPr>
        <w:t>Сухомлинського.</w:t>
      </w:r>
    </w:p>
    <w:p w:rsidR="00E1071B" w:rsidRDefault="00F405DE" w:rsidP="00E94A51">
      <w:pPr>
        <w:pStyle w:val="Default"/>
        <w:spacing w:after="49"/>
        <w:ind w:firstLine="709"/>
        <w:jc w:val="both"/>
        <w:rPr>
          <w:lang w:val="uk-UA"/>
        </w:rPr>
      </w:pPr>
      <w:r w:rsidRPr="00E94A51">
        <w:rPr>
          <w:i/>
          <w:lang w:val="uk-UA"/>
        </w:rPr>
        <w:t>Ключові слова:</w:t>
      </w:r>
      <w:r w:rsidRPr="00E94A51">
        <w:rPr>
          <w:lang w:val="uk-UA"/>
        </w:rPr>
        <w:t xml:space="preserve"> принципи, готовність магістрів, якість дошкільної освіти, освітній про</w:t>
      </w:r>
      <w:r w:rsidR="00E94A51">
        <w:rPr>
          <w:lang w:val="uk-UA"/>
        </w:rPr>
        <w:t xml:space="preserve">цес </w:t>
      </w:r>
      <w:r w:rsidR="00CC45B5">
        <w:rPr>
          <w:lang w:val="uk-UA"/>
        </w:rPr>
        <w:t>у</w:t>
      </w:r>
      <w:r w:rsidR="00E94A51">
        <w:rPr>
          <w:lang w:val="uk-UA"/>
        </w:rPr>
        <w:t xml:space="preserve"> закладі дошкільної освіти, </w:t>
      </w:r>
      <w:r w:rsidR="00D12047" w:rsidRPr="00E94A51">
        <w:rPr>
          <w:lang w:val="uk-UA"/>
        </w:rPr>
        <w:t xml:space="preserve"> </w:t>
      </w:r>
      <w:r w:rsidR="00E94A51">
        <w:rPr>
          <w:lang w:val="uk-UA"/>
        </w:rPr>
        <w:t>педагогічні погляди В. Сухомлинського.</w:t>
      </w:r>
    </w:p>
    <w:p w:rsidR="007A7E4B" w:rsidRPr="00E94A51" w:rsidRDefault="007A7E4B" w:rsidP="00E94A51">
      <w:pPr>
        <w:pStyle w:val="Default"/>
        <w:spacing w:after="49"/>
        <w:ind w:firstLine="709"/>
        <w:jc w:val="both"/>
        <w:rPr>
          <w:lang w:val="uk-UA"/>
        </w:rPr>
      </w:pPr>
    </w:p>
    <w:p w:rsidR="00955624" w:rsidRPr="00E1071B" w:rsidRDefault="00955624" w:rsidP="00187E61">
      <w:pPr>
        <w:pStyle w:val="Default"/>
        <w:spacing w:after="49" w:line="360" w:lineRule="auto"/>
        <w:ind w:firstLine="709"/>
        <w:jc w:val="both"/>
        <w:rPr>
          <w:sz w:val="28"/>
          <w:szCs w:val="28"/>
          <w:lang w:val="uk-UA"/>
        </w:rPr>
      </w:pPr>
      <w:r>
        <w:rPr>
          <w:sz w:val="28"/>
          <w:szCs w:val="28"/>
          <w:lang w:val="uk-UA"/>
        </w:rPr>
        <w:t xml:space="preserve">Якість української освіти – актуальна проблема сьогодення. Вона зумовлена передусім євроінтеграційними процесами. </w:t>
      </w:r>
      <w:r w:rsidR="00DC4306">
        <w:rPr>
          <w:sz w:val="28"/>
          <w:szCs w:val="28"/>
          <w:lang w:val="uk-UA"/>
        </w:rPr>
        <w:t xml:space="preserve">Цю проблему </w:t>
      </w:r>
      <w:r>
        <w:rPr>
          <w:sz w:val="28"/>
          <w:szCs w:val="28"/>
          <w:lang w:val="uk-UA"/>
        </w:rPr>
        <w:t>виріш</w:t>
      </w:r>
      <w:r w:rsidR="00DC4306">
        <w:rPr>
          <w:sz w:val="28"/>
          <w:szCs w:val="28"/>
          <w:lang w:val="uk-UA"/>
        </w:rPr>
        <w:t>ити</w:t>
      </w:r>
      <w:r>
        <w:rPr>
          <w:sz w:val="28"/>
          <w:szCs w:val="28"/>
          <w:lang w:val="uk-UA"/>
        </w:rPr>
        <w:t xml:space="preserve"> неможлив</w:t>
      </w:r>
      <w:r w:rsidR="00DC4306">
        <w:rPr>
          <w:sz w:val="28"/>
          <w:szCs w:val="28"/>
          <w:lang w:val="uk-UA"/>
        </w:rPr>
        <w:t>о,</w:t>
      </w:r>
      <w:r>
        <w:rPr>
          <w:sz w:val="28"/>
          <w:szCs w:val="28"/>
          <w:lang w:val="uk-UA"/>
        </w:rPr>
        <w:t xml:space="preserve"> розв’яз</w:t>
      </w:r>
      <w:r w:rsidR="00DC4306">
        <w:rPr>
          <w:sz w:val="28"/>
          <w:szCs w:val="28"/>
          <w:lang w:val="uk-UA"/>
        </w:rPr>
        <w:t>уючи</w:t>
      </w:r>
      <w:r>
        <w:rPr>
          <w:sz w:val="28"/>
          <w:szCs w:val="28"/>
          <w:lang w:val="uk-UA"/>
        </w:rPr>
        <w:t xml:space="preserve"> суперечност</w:t>
      </w:r>
      <w:r w:rsidR="00DC4306">
        <w:rPr>
          <w:sz w:val="28"/>
          <w:szCs w:val="28"/>
          <w:lang w:val="uk-UA"/>
        </w:rPr>
        <w:t>і</w:t>
      </w:r>
      <w:r>
        <w:rPr>
          <w:sz w:val="28"/>
          <w:szCs w:val="28"/>
          <w:lang w:val="uk-UA"/>
        </w:rPr>
        <w:t xml:space="preserve"> лише в одній </w:t>
      </w:r>
      <w:r w:rsidR="00DC4306">
        <w:rPr>
          <w:sz w:val="28"/>
          <w:szCs w:val="28"/>
          <w:lang w:val="uk-UA"/>
        </w:rPr>
        <w:t xml:space="preserve">освітній </w:t>
      </w:r>
      <w:r>
        <w:rPr>
          <w:sz w:val="28"/>
          <w:szCs w:val="28"/>
          <w:lang w:val="uk-UA"/>
        </w:rPr>
        <w:t xml:space="preserve">ланці, </w:t>
      </w:r>
      <w:r w:rsidR="00DC4306">
        <w:rPr>
          <w:sz w:val="28"/>
          <w:szCs w:val="28"/>
          <w:lang w:val="uk-UA"/>
        </w:rPr>
        <w:t xml:space="preserve">оскільки </w:t>
      </w:r>
      <w:r>
        <w:rPr>
          <w:sz w:val="28"/>
          <w:szCs w:val="28"/>
          <w:lang w:val="uk-UA"/>
        </w:rPr>
        <w:t xml:space="preserve">вона має комплексний характер. Очевидним є взаємозв’язок якості вищої освіти і дошкільної, адже від якості підготовки кадрів у закладах вищої освіти залежить якість організації дошкільної освіти й зокрема освітнього процесу в закладах дошкільної освіти. </w:t>
      </w:r>
      <w:r w:rsidR="006850D6">
        <w:rPr>
          <w:sz w:val="28"/>
          <w:szCs w:val="28"/>
          <w:lang w:val="uk-UA"/>
        </w:rPr>
        <w:t>Ефективне розв’язання с</w:t>
      </w:r>
      <w:r w:rsidR="00187E61">
        <w:rPr>
          <w:sz w:val="28"/>
          <w:szCs w:val="28"/>
          <w:lang w:val="uk-UA"/>
        </w:rPr>
        <w:t>учасн</w:t>
      </w:r>
      <w:r w:rsidR="006850D6">
        <w:rPr>
          <w:sz w:val="28"/>
          <w:szCs w:val="28"/>
          <w:lang w:val="uk-UA"/>
        </w:rPr>
        <w:t>их</w:t>
      </w:r>
      <w:r w:rsidR="00187E61">
        <w:rPr>
          <w:sz w:val="28"/>
          <w:szCs w:val="28"/>
          <w:lang w:val="uk-UA"/>
        </w:rPr>
        <w:t xml:space="preserve"> педагогічн</w:t>
      </w:r>
      <w:r w:rsidR="006850D6">
        <w:rPr>
          <w:sz w:val="28"/>
          <w:szCs w:val="28"/>
          <w:lang w:val="uk-UA"/>
        </w:rPr>
        <w:t>их</w:t>
      </w:r>
      <w:r w:rsidR="00187E61">
        <w:rPr>
          <w:sz w:val="28"/>
          <w:szCs w:val="28"/>
          <w:lang w:val="uk-UA"/>
        </w:rPr>
        <w:t xml:space="preserve"> </w:t>
      </w:r>
      <w:r w:rsidR="006850D6">
        <w:rPr>
          <w:sz w:val="28"/>
          <w:szCs w:val="28"/>
          <w:lang w:val="uk-UA"/>
        </w:rPr>
        <w:t xml:space="preserve">проблем </w:t>
      </w:r>
      <w:r w:rsidR="00DC4306">
        <w:rPr>
          <w:sz w:val="28"/>
          <w:szCs w:val="28"/>
          <w:lang w:val="uk-UA"/>
        </w:rPr>
        <w:t>уможливлюється завдяки використанню багатої</w:t>
      </w:r>
      <w:r w:rsidR="00187E61">
        <w:rPr>
          <w:sz w:val="28"/>
          <w:szCs w:val="28"/>
          <w:lang w:val="uk-UA"/>
        </w:rPr>
        <w:t xml:space="preserve"> спадщини педагогів минулого. Серед яскравих педагогічних постатей ХХ століття найпомітнішою безсумнівно є постать </w:t>
      </w:r>
      <w:r w:rsidR="006850D6">
        <w:rPr>
          <w:sz w:val="28"/>
          <w:szCs w:val="28"/>
          <w:lang w:val="uk-UA"/>
        </w:rPr>
        <w:t xml:space="preserve">педагога-гуманіста </w:t>
      </w:r>
      <w:r w:rsidR="00187E61">
        <w:rPr>
          <w:sz w:val="28"/>
          <w:szCs w:val="28"/>
          <w:lang w:val="uk-UA"/>
        </w:rPr>
        <w:t>В. Сухомлинського. Серед його педагогічних ідей, правил, принципів, настанов є</w:t>
      </w:r>
      <w:r w:rsidR="00187E61" w:rsidRPr="00187E61">
        <w:rPr>
          <w:sz w:val="28"/>
          <w:szCs w:val="28"/>
          <w:lang w:val="uk-UA"/>
        </w:rPr>
        <w:t xml:space="preserve"> </w:t>
      </w:r>
      <w:r w:rsidR="00187E61">
        <w:rPr>
          <w:sz w:val="28"/>
          <w:szCs w:val="28"/>
          <w:lang w:val="uk-UA"/>
        </w:rPr>
        <w:t>велика кількість таких, що не втратили своєї актуальності і в наш час.</w:t>
      </w:r>
    </w:p>
    <w:p w:rsidR="00A36E14" w:rsidRPr="00BA512B" w:rsidRDefault="00794797" w:rsidP="00900168">
      <w:pPr>
        <w:autoSpaceDE w:val="0"/>
        <w:autoSpaceDN w:val="0"/>
        <w:adjustRightInd w:val="0"/>
        <w:spacing w:after="0" w:line="360" w:lineRule="auto"/>
        <w:ind w:firstLine="709"/>
        <w:jc w:val="both"/>
        <w:rPr>
          <w:rFonts w:ascii="Times New Roman" w:hAnsi="Times New Roman" w:cs="Times New Roman"/>
          <w:sz w:val="28"/>
          <w:szCs w:val="28"/>
          <w:lang w:val="uk-UA"/>
        </w:rPr>
      </w:pPr>
      <w:r w:rsidRPr="00BA512B">
        <w:rPr>
          <w:rFonts w:ascii="Times New Roman" w:hAnsi="Times New Roman" w:cs="Times New Roman"/>
          <w:sz w:val="28"/>
          <w:szCs w:val="28"/>
          <w:lang w:val="uk-UA"/>
        </w:rPr>
        <w:t>Різним аспектам проблеми підготовки фахівців для дошкільної ланки присвятили свої наукові пошуки Л. Артемова, Г. </w:t>
      </w:r>
      <w:proofErr w:type="spellStart"/>
      <w:r w:rsidRPr="00BA512B">
        <w:rPr>
          <w:rFonts w:ascii="Times New Roman" w:hAnsi="Times New Roman" w:cs="Times New Roman"/>
          <w:sz w:val="28"/>
          <w:szCs w:val="28"/>
          <w:lang w:val="uk-UA"/>
        </w:rPr>
        <w:t>Бєлєнька</w:t>
      </w:r>
      <w:proofErr w:type="spellEnd"/>
      <w:r w:rsidRPr="00BA512B">
        <w:rPr>
          <w:rFonts w:ascii="Times New Roman" w:hAnsi="Times New Roman" w:cs="Times New Roman"/>
          <w:sz w:val="28"/>
          <w:szCs w:val="28"/>
          <w:lang w:val="uk-UA"/>
        </w:rPr>
        <w:t>, А. </w:t>
      </w:r>
      <w:proofErr w:type="spellStart"/>
      <w:r w:rsidRPr="00BA512B">
        <w:rPr>
          <w:rFonts w:ascii="Times New Roman" w:hAnsi="Times New Roman" w:cs="Times New Roman"/>
          <w:sz w:val="28"/>
          <w:szCs w:val="28"/>
          <w:lang w:val="uk-UA"/>
        </w:rPr>
        <w:t>Богуш</w:t>
      </w:r>
      <w:proofErr w:type="spellEnd"/>
      <w:r w:rsidRPr="00BA512B">
        <w:rPr>
          <w:rFonts w:ascii="Times New Roman" w:hAnsi="Times New Roman" w:cs="Times New Roman"/>
          <w:sz w:val="28"/>
          <w:szCs w:val="28"/>
          <w:lang w:val="uk-UA"/>
        </w:rPr>
        <w:t>, І. </w:t>
      </w:r>
      <w:proofErr w:type="spellStart"/>
      <w:r w:rsidRPr="00BA512B">
        <w:rPr>
          <w:rFonts w:ascii="Times New Roman" w:hAnsi="Times New Roman" w:cs="Times New Roman"/>
          <w:sz w:val="28"/>
          <w:szCs w:val="28"/>
          <w:lang w:val="uk-UA"/>
        </w:rPr>
        <w:t>Дичківська</w:t>
      </w:r>
      <w:proofErr w:type="spellEnd"/>
      <w:r w:rsidRPr="00BA512B">
        <w:rPr>
          <w:rFonts w:ascii="Times New Roman" w:hAnsi="Times New Roman" w:cs="Times New Roman"/>
          <w:sz w:val="28"/>
          <w:szCs w:val="28"/>
          <w:lang w:val="uk-UA"/>
        </w:rPr>
        <w:t>, Л. </w:t>
      </w:r>
      <w:proofErr w:type="spellStart"/>
      <w:r w:rsidRPr="00BA512B">
        <w:rPr>
          <w:rFonts w:ascii="Times New Roman" w:hAnsi="Times New Roman" w:cs="Times New Roman"/>
          <w:sz w:val="28"/>
          <w:szCs w:val="28"/>
          <w:lang w:val="uk-UA"/>
        </w:rPr>
        <w:t>Зданевич</w:t>
      </w:r>
      <w:proofErr w:type="spellEnd"/>
      <w:r w:rsidRPr="00BA512B">
        <w:rPr>
          <w:rFonts w:ascii="Times New Roman" w:hAnsi="Times New Roman" w:cs="Times New Roman"/>
          <w:sz w:val="28"/>
          <w:szCs w:val="28"/>
          <w:lang w:val="uk-UA"/>
        </w:rPr>
        <w:t xml:space="preserve">, О. Листопад, </w:t>
      </w:r>
      <w:r w:rsidR="00F37933" w:rsidRPr="00BA512B">
        <w:rPr>
          <w:rFonts w:ascii="Times New Roman" w:hAnsi="Times New Roman" w:cs="Times New Roman"/>
          <w:sz w:val="28"/>
          <w:szCs w:val="28"/>
          <w:lang w:val="uk-UA"/>
        </w:rPr>
        <w:t>Н.</w:t>
      </w:r>
      <w:r w:rsidR="00B61A6D" w:rsidRPr="00BA512B">
        <w:rPr>
          <w:rFonts w:ascii="Times New Roman" w:hAnsi="Times New Roman" w:cs="Times New Roman"/>
          <w:sz w:val="28"/>
          <w:szCs w:val="28"/>
          <w:lang w:val="uk-UA"/>
        </w:rPr>
        <w:t> </w:t>
      </w:r>
      <w:proofErr w:type="spellStart"/>
      <w:r w:rsidR="00F37933" w:rsidRPr="00BA512B">
        <w:rPr>
          <w:rFonts w:ascii="Times New Roman" w:hAnsi="Times New Roman" w:cs="Times New Roman"/>
          <w:sz w:val="28"/>
          <w:szCs w:val="28"/>
          <w:lang w:val="uk-UA"/>
        </w:rPr>
        <w:t>Маковецька</w:t>
      </w:r>
      <w:proofErr w:type="spellEnd"/>
      <w:r w:rsidR="00F37933" w:rsidRPr="00BA512B">
        <w:rPr>
          <w:rFonts w:ascii="Times New Roman" w:hAnsi="Times New Roman" w:cs="Times New Roman"/>
          <w:sz w:val="28"/>
          <w:szCs w:val="28"/>
          <w:lang w:val="uk-UA"/>
        </w:rPr>
        <w:t xml:space="preserve">, </w:t>
      </w:r>
      <w:r w:rsidRPr="00BA512B">
        <w:rPr>
          <w:rFonts w:ascii="Times New Roman" w:hAnsi="Times New Roman" w:cs="Times New Roman"/>
          <w:sz w:val="28"/>
          <w:szCs w:val="28"/>
          <w:lang w:val="uk-UA"/>
        </w:rPr>
        <w:t>Т </w:t>
      </w:r>
      <w:proofErr w:type="spellStart"/>
      <w:r w:rsidRPr="00BA512B">
        <w:rPr>
          <w:rFonts w:ascii="Times New Roman" w:hAnsi="Times New Roman" w:cs="Times New Roman"/>
          <w:sz w:val="28"/>
          <w:szCs w:val="28"/>
          <w:lang w:val="uk-UA"/>
        </w:rPr>
        <w:t>Поніманська</w:t>
      </w:r>
      <w:proofErr w:type="spellEnd"/>
      <w:r w:rsidR="00CC45B5">
        <w:rPr>
          <w:rFonts w:ascii="Times New Roman" w:hAnsi="Times New Roman" w:cs="Times New Roman"/>
          <w:sz w:val="28"/>
          <w:szCs w:val="28"/>
          <w:lang w:val="uk-UA"/>
        </w:rPr>
        <w:t>, Т. Пономаренко, Т.  Степанова</w:t>
      </w:r>
      <w:r w:rsidRPr="00BA512B">
        <w:rPr>
          <w:rFonts w:ascii="Times New Roman" w:hAnsi="Times New Roman" w:cs="Times New Roman"/>
          <w:sz w:val="28"/>
          <w:szCs w:val="28"/>
          <w:lang w:val="uk-UA"/>
        </w:rPr>
        <w:t xml:space="preserve"> та інші.</w:t>
      </w:r>
      <w:r w:rsidR="00933E3C" w:rsidRPr="00BA512B">
        <w:rPr>
          <w:rFonts w:ascii="Times New Roman" w:hAnsi="Times New Roman" w:cs="Times New Roman"/>
          <w:sz w:val="28"/>
          <w:szCs w:val="28"/>
          <w:lang w:val="uk-UA"/>
        </w:rPr>
        <w:t xml:space="preserve"> Питання підготовки </w:t>
      </w:r>
      <w:r w:rsidR="00B61A6D" w:rsidRPr="00BA512B">
        <w:rPr>
          <w:rFonts w:ascii="Times New Roman" w:hAnsi="Times New Roman" w:cs="Times New Roman"/>
          <w:sz w:val="28"/>
          <w:szCs w:val="28"/>
          <w:lang w:val="uk-UA"/>
        </w:rPr>
        <w:t xml:space="preserve">менеджерів освіти </w:t>
      </w:r>
      <w:r w:rsidR="00B61A6D" w:rsidRPr="00BA512B">
        <w:rPr>
          <w:rFonts w:ascii="Times New Roman" w:hAnsi="Times New Roman" w:cs="Times New Roman"/>
          <w:sz w:val="28"/>
          <w:szCs w:val="28"/>
          <w:lang w:val="uk-UA"/>
        </w:rPr>
        <w:lastRenderedPageBreak/>
        <w:t>д</w:t>
      </w:r>
      <w:r w:rsidR="00933E3C" w:rsidRPr="00BA512B">
        <w:rPr>
          <w:rFonts w:ascii="Times New Roman" w:hAnsi="Times New Roman" w:cs="Times New Roman"/>
          <w:sz w:val="28"/>
          <w:szCs w:val="28"/>
          <w:lang w:val="uk-UA"/>
        </w:rPr>
        <w:t>осліджують В. Берека, Л. Задорожна-</w:t>
      </w:r>
      <w:proofErr w:type="spellStart"/>
      <w:r w:rsidR="00933E3C" w:rsidRPr="00BA512B">
        <w:rPr>
          <w:rFonts w:ascii="Times New Roman" w:hAnsi="Times New Roman" w:cs="Times New Roman"/>
          <w:sz w:val="28"/>
          <w:szCs w:val="28"/>
          <w:lang w:val="uk-UA"/>
        </w:rPr>
        <w:t>Княгницька</w:t>
      </w:r>
      <w:proofErr w:type="spellEnd"/>
      <w:r w:rsidR="00933E3C" w:rsidRPr="00BA512B">
        <w:rPr>
          <w:rFonts w:ascii="Times New Roman" w:hAnsi="Times New Roman" w:cs="Times New Roman"/>
          <w:sz w:val="28"/>
          <w:szCs w:val="28"/>
          <w:lang w:val="uk-UA"/>
        </w:rPr>
        <w:t xml:space="preserve">, </w:t>
      </w:r>
      <w:r w:rsidR="00B61A6D" w:rsidRPr="00BA512B">
        <w:rPr>
          <w:rFonts w:ascii="Times New Roman" w:hAnsi="Times New Roman" w:cs="Times New Roman"/>
          <w:sz w:val="28"/>
          <w:szCs w:val="28"/>
          <w:lang w:val="uk-UA"/>
        </w:rPr>
        <w:t>С. </w:t>
      </w:r>
      <w:proofErr w:type="spellStart"/>
      <w:r w:rsidR="00B61A6D" w:rsidRPr="00BA512B">
        <w:rPr>
          <w:rFonts w:ascii="Times New Roman" w:hAnsi="Times New Roman" w:cs="Times New Roman"/>
          <w:sz w:val="28"/>
          <w:szCs w:val="28"/>
          <w:lang w:val="uk-UA"/>
        </w:rPr>
        <w:t>Калашнікова</w:t>
      </w:r>
      <w:proofErr w:type="spellEnd"/>
      <w:r w:rsidR="00B61A6D" w:rsidRPr="00BA512B">
        <w:rPr>
          <w:rFonts w:ascii="Times New Roman" w:hAnsi="Times New Roman" w:cs="Times New Roman"/>
          <w:sz w:val="28"/>
          <w:szCs w:val="28"/>
          <w:lang w:val="uk-UA"/>
        </w:rPr>
        <w:t>, В. </w:t>
      </w:r>
      <w:proofErr w:type="spellStart"/>
      <w:r w:rsidR="00B61A6D" w:rsidRPr="00BA512B">
        <w:rPr>
          <w:rFonts w:ascii="Times New Roman" w:hAnsi="Times New Roman" w:cs="Times New Roman"/>
          <w:sz w:val="28"/>
          <w:szCs w:val="28"/>
          <w:lang w:val="uk-UA"/>
        </w:rPr>
        <w:t>Лунячек</w:t>
      </w:r>
      <w:proofErr w:type="spellEnd"/>
      <w:r w:rsidR="00B61A6D" w:rsidRPr="00BA512B">
        <w:rPr>
          <w:rFonts w:ascii="Times New Roman" w:hAnsi="Times New Roman" w:cs="Times New Roman"/>
          <w:sz w:val="28"/>
          <w:szCs w:val="28"/>
          <w:lang w:val="uk-UA"/>
        </w:rPr>
        <w:t>, О. </w:t>
      </w:r>
      <w:proofErr w:type="spellStart"/>
      <w:r w:rsidR="00B61A6D" w:rsidRPr="00BA512B">
        <w:rPr>
          <w:rFonts w:ascii="Times New Roman" w:hAnsi="Times New Roman" w:cs="Times New Roman"/>
          <w:sz w:val="28"/>
          <w:szCs w:val="28"/>
          <w:lang w:val="uk-UA"/>
        </w:rPr>
        <w:t>Сакалюк</w:t>
      </w:r>
      <w:proofErr w:type="spellEnd"/>
      <w:r w:rsidR="00B61A6D" w:rsidRPr="00BA512B">
        <w:rPr>
          <w:rFonts w:ascii="Times New Roman" w:hAnsi="Times New Roman" w:cs="Times New Roman"/>
          <w:sz w:val="28"/>
          <w:szCs w:val="28"/>
          <w:lang w:val="uk-UA"/>
        </w:rPr>
        <w:t>, О. Слободянюк, Н. Черненко та інші</w:t>
      </w:r>
      <w:r w:rsidR="00933E3C" w:rsidRPr="00BA512B">
        <w:rPr>
          <w:rFonts w:ascii="Times New Roman" w:hAnsi="Times New Roman" w:cs="Times New Roman"/>
          <w:sz w:val="28"/>
          <w:szCs w:val="28"/>
          <w:lang w:val="uk-UA"/>
        </w:rPr>
        <w:t>.</w:t>
      </w:r>
      <w:r w:rsidR="00B61A6D" w:rsidRPr="00BA512B">
        <w:rPr>
          <w:rFonts w:ascii="Times New Roman" w:hAnsi="Times New Roman" w:cs="Times New Roman"/>
          <w:sz w:val="28"/>
          <w:szCs w:val="28"/>
          <w:lang w:val="uk-UA"/>
        </w:rPr>
        <w:t xml:space="preserve"> </w:t>
      </w:r>
      <w:r w:rsidR="00A36E14" w:rsidRPr="00BA512B">
        <w:rPr>
          <w:rFonts w:ascii="Times New Roman" w:hAnsi="Times New Roman" w:cs="Times New Roman"/>
          <w:sz w:val="28"/>
          <w:szCs w:val="28"/>
          <w:lang w:val="uk-UA"/>
        </w:rPr>
        <w:t xml:space="preserve">Підготовка керівників для закладів дошкільної освіти </w:t>
      </w:r>
      <w:r w:rsidR="00B61A6D" w:rsidRPr="00BA512B">
        <w:rPr>
          <w:rFonts w:ascii="Times New Roman" w:hAnsi="Times New Roman" w:cs="Times New Roman"/>
          <w:sz w:val="28"/>
          <w:szCs w:val="28"/>
          <w:lang w:val="uk-UA"/>
        </w:rPr>
        <w:t xml:space="preserve">стала об’єктом наукових розвідок </w:t>
      </w:r>
      <w:r w:rsidR="00A36E14" w:rsidRPr="00BA512B">
        <w:rPr>
          <w:rFonts w:ascii="Times New Roman" w:hAnsi="Times New Roman" w:cs="Times New Roman"/>
          <w:sz w:val="28"/>
          <w:szCs w:val="28"/>
          <w:lang w:val="uk-UA"/>
        </w:rPr>
        <w:t>Г.</w:t>
      </w:r>
      <w:r w:rsidR="00A36E14" w:rsidRPr="00BA512B">
        <w:rPr>
          <w:rFonts w:ascii="Times New Roman" w:hAnsi="Times New Roman" w:cs="Times New Roman"/>
          <w:sz w:val="28"/>
          <w:szCs w:val="28"/>
        </w:rPr>
        <w:t> </w:t>
      </w:r>
      <w:proofErr w:type="spellStart"/>
      <w:r w:rsidR="00A36E14" w:rsidRPr="00BA512B">
        <w:rPr>
          <w:rFonts w:ascii="Times New Roman" w:hAnsi="Times New Roman" w:cs="Times New Roman"/>
          <w:sz w:val="28"/>
          <w:szCs w:val="28"/>
          <w:lang w:val="uk-UA"/>
        </w:rPr>
        <w:t>Закорченн</w:t>
      </w:r>
      <w:r w:rsidR="00B61A6D" w:rsidRPr="00BA512B">
        <w:rPr>
          <w:rFonts w:ascii="Times New Roman" w:hAnsi="Times New Roman" w:cs="Times New Roman"/>
          <w:sz w:val="28"/>
          <w:szCs w:val="28"/>
          <w:lang w:val="uk-UA"/>
        </w:rPr>
        <w:t>ої</w:t>
      </w:r>
      <w:proofErr w:type="spellEnd"/>
      <w:r w:rsidR="00A36E14" w:rsidRPr="00BA512B">
        <w:rPr>
          <w:rFonts w:ascii="Times New Roman" w:hAnsi="Times New Roman" w:cs="Times New Roman"/>
          <w:sz w:val="28"/>
          <w:szCs w:val="28"/>
          <w:lang w:val="uk-UA"/>
        </w:rPr>
        <w:t xml:space="preserve">, </w:t>
      </w:r>
      <w:r w:rsidR="00A36E14" w:rsidRPr="00BA512B">
        <w:rPr>
          <w:rFonts w:ascii="Times New Roman" w:hAnsi="Times New Roman" w:cs="Times New Roman"/>
          <w:bCs/>
          <w:sz w:val="28"/>
          <w:szCs w:val="28"/>
          <w:lang w:val="uk-UA"/>
        </w:rPr>
        <w:t>Ю.</w:t>
      </w:r>
      <w:r w:rsidR="00A36E14" w:rsidRPr="00BA512B">
        <w:rPr>
          <w:rFonts w:ascii="Times New Roman" w:hAnsi="Times New Roman" w:cs="Times New Roman"/>
          <w:bCs/>
          <w:sz w:val="28"/>
          <w:szCs w:val="28"/>
        </w:rPr>
        <w:t> </w:t>
      </w:r>
      <w:proofErr w:type="spellStart"/>
      <w:r w:rsidR="00B61A6D" w:rsidRPr="00BA512B">
        <w:rPr>
          <w:rFonts w:ascii="Times New Roman" w:hAnsi="Times New Roman" w:cs="Times New Roman"/>
          <w:sz w:val="28"/>
          <w:szCs w:val="28"/>
          <w:lang w:val="uk-UA"/>
        </w:rPr>
        <w:t>Манилюк</w:t>
      </w:r>
      <w:proofErr w:type="spellEnd"/>
      <w:r w:rsidR="000E60CD" w:rsidRPr="00BA512B">
        <w:rPr>
          <w:rFonts w:ascii="Times New Roman" w:hAnsi="Times New Roman" w:cs="Times New Roman"/>
          <w:sz w:val="28"/>
          <w:szCs w:val="28"/>
          <w:lang w:val="uk-UA"/>
        </w:rPr>
        <w:t>,</w:t>
      </w:r>
      <w:r w:rsidR="00A36E14" w:rsidRPr="00BA512B">
        <w:rPr>
          <w:rFonts w:ascii="Times New Roman" w:hAnsi="Times New Roman" w:cs="Times New Roman"/>
          <w:sz w:val="28"/>
          <w:szCs w:val="28"/>
          <w:lang w:val="uk-UA"/>
        </w:rPr>
        <w:t xml:space="preserve"> </w:t>
      </w:r>
      <w:r w:rsidR="002015ED" w:rsidRPr="00BA512B">
        <w:rPr>
          <w:rFonts w:ascii="Times New Roman" w:hAnsi="Times New Roman" w:cs="Times New Roman"/>
          <w:sz w:val="28"/>
          <w:szCs w:val="28"/>
          <w:lang w:val="uk-UA"/>
        </w:rPr>
        <w:t>Т.</w:t>
      </w:r>
      <w:r w:rsidR="00B61A6D" w:rsidRPr="00BA512B">
        <w:rPr>
          <w:rFonts w:ascii="Times New Roman" w:hAnsi="Times New Roman" w:cs="Times New Roman"/>
          <w:sz w:val="28"/>
          <w:szCs w:val="28"/>
          <w:lang w:val="uk-UA"/>
        </w:rPr>
        <w:t> Пономаренко</w:t>
      </w:r>
      <w:r w:rsidR="00F37933" w:rsidRPr="00BA512B">
        <w:rPr>
          <w:rFonts w:ascii="Times New Roman" w:hAnsi="Times New Roman" w:cs="Times New Roman"/>
          <w:sz w:val="28"/>
          <w:szCs w:val="28"/>
          <w:lang w:val="uk-UA"/>
        </w:rPr>
        <w:t xml:space="preserve">, </w:t>
      </w:r>
      <w:r w:rsidR="00BA512B" w:rsidRPr="00BA512B">
        <w:rPr>
          <w:rFonts w:ascii="Times New Roman" w:hAnsi="Times New Roman" w:cs="Times New Roman"/>
          <w:sz w:val="28"/>
          <w:szCs w:val="28"/>
          <w:lang w:val="uk-UA"/>
        </w:rPr>
        <w:t>О. </w:t>
      </w:r>
      <w:proofErr w:type="spellStart"/>
      <w:r w:rsidR="00BA512B" w:rsidRPr="00BA512B">
        <w:rPr>
          <w:rFonts w:ascii="Times New Roman" w:hAnsi="Times New Roman" w:cs="Times New Roman"/>
          <w:sz w:val="28"/>
          <w:szCs w:val="28"/>
          <w:lang w:val="uk-UA"/>
        </w:rPr>
        <w:t>Усик</w:t>
      </w:r>
      <w:proofErr w:type="spellEnd"/>
      <w:r w:rsidR="00BA512B" w:rsidRPr="00BA512B">
        <w:rPr>
          <w:rFonts w:ascii="Times New Roman" w:hAnsi="Times New Roman" w:cs="Times New Roman"/>
          <w:sz w:val="28"/>
          <w:szCs w:val="28"/>
          <w:lang w:val="uk-UA"/>
        </w:rPr>
        <w:t xml:space="preserve">, </w:t>
      </w:r>
      <w:r w:rsidR="00B61A6D" w:rsidRPr="00BA512B">
        <w:rPr>
          <w:rFonts w:ascii="Times New Roman" w:hAnsi="Times New Roman" w:cs="Times New Roman"/>
          <w:sz w:val="28"/>
          <w:szCs w:val="28"/>
          <w:lang w:val="uk-UA"/>
        </w:rPr>
        <w:t>Р.</w:t>
      </w:r>
      <w:r w:rsidR="00B61A6D" w:rsidRPr="00BA512B">
        <w:rPr>
          <w:rFonts w:ascii="Times New Roman" w:hAnsi="Times New Roman" w:cs="Times New Roman"/>
          <w:sz w:val="28"/>
          <w:szCs w:val="28"/>
        </w:rPr>
        <w:t> </w:t>
      </w:r>
      <w:r w:rsidR="00B61A6D" w:rsidRPr="00BA512B">
        <w:rPr>
          <w:rFonts w:ascii="Times New Roman" w:hAnsi="Times New Roman" w:cs="Times New Roman"/>
          <w:sz w:val="28"/>
          <w:szCs w:val="28"/>
          <w:lang w:val="uk-UA"/>
        </w:rPr>
        <w:t xml:space="preserve">Шаповала, </w:t>
      </w:r>
      <w:r w:rsidR="00F37933" w:rsidRPr="00BA512B">
        <w:rPr>
          <w:rFonts w:ascii="Times New Roman" w:hAnsi="Times New Roman" w:cs="Times New Roman"/>
          <w:sz w:val="28"/>
          <w:szCs w:val="28"/>
          <w:lang w:val="uk-UA"/>
        </w:rPr>
        <w:t>А.</w:t>
      </w:r>
      <w:r w:rsidR="00B61A6D" w:rsidRPr="00BA512B">
        <w:rPr>
          <w:rFonts w:ascii="Times New Roman" w:hAnsi="Times New Roman" w:cs="Times New Roman"/>
          <w:sz w:val="28"/>
          <w:szCs w:val="28"/>
          <w:lang w:val="uk-UA"/>
        </w:rPr>
        <w:t> </w:t>
      </w:r>
      <w:r w:rsidR="00F37933" w:rsidRPr="00BA512B">
        <w:rPr>
          <w:rFonts w:ascii="Times New Roman" w:hAnsi="Times New Roman" w:cs="Times New Roman"/>
          <w:sz w:val="28"/>
          <w:szCs w:val="28"/>
          <w:lang w:val="uk-UA"/>
        </w:rPr>
        <w:t xml:space="preserve"> </w:t>
      </w:r>
      <w:proofErr w:type="spellStart"/>
      <w:r w:rsidR="00F37933" w:rsidRPr="00BA512B">
        <w:rPr>
          <w:rFonts w:ascii="Times New Roman" w:hAnsi="Times New Roman" w:cs="Times New Roman"/>
          <w:sz w:val="28"/>
          <w:szCs w:val="28"/>
          <w:lang w:val="uk-UA"/>
        </w:rPr>
        <w:t>Яцинік</w:t>
      </w:r>
      <w:proofErr w:type="spellEnd"/>
      <w:r w:rsidR="00B61A6D" w:rsidRPr="00BA512B">
        <w:rPr>
          <w:rFonts w:ascii="Times New Roman" w:hAnsi="Times New Roman" w:cs="Times New Roman"/>
          <w:sz w:val="28"/>
          <w:szCs w:val="28"/>
          <w:lang w:val="uk-UA"/>
        </w:rPr>
        <w:t xml:space="preserve"> та інших.</w:t>
      </w:r>
      <w:r w:rsidR="00BA512B" w:rsidRPr="00BA512B">
        <w:rPr>
          <w:rFonts w:ascii="Times New Roman" w:hAnsi="Times New Roman" w:cs="Times New Roman"/>
          <w:sz w:val="28"/>
          <w:szCs w:val="28"/>
          <w:lang w:val="uk-UA"/>
        </w:rPr>
        <w:t xml:space="preserve"> </w:t>
      </w:r>
      <w:r w:rsidR="00BA512B">
        <w:rPr>
          <w:rFonts w:ascii="Times New Roman" w:hAnsi="Times New Roman" w:cs="Times New Roman"/>
          <w:sz w:val="28"/>
          <w:szCs w:val="28"/>
          <w:lang w:val="uk-UA"/>
        </w:rPr>
        <w:t xml:space="preserve">Дослідженням педагогічної спадщини В Сухомлинського займаються </w:t>
      </w:r>
      <w:r w:rsidR="00BA512B" w:rsidRPr="00BA512B">
        <w:rPr>
          <w:rFonts w:ascii="Times New Roman" w:hAnsi="Times New Roman" w:cs="Times New Roman"/>
          <w:sz w:val="28"/>
          <w:szCs w:val="28"/>
          <w:lang w:val="uk-UA"/>
        </w:rPr>
        <w:t>Й.</w:t>
      </w:r>
      <w:r w:rsidR="00BA512B">
        <w:rPr>
          <w:rFonts w:ascii="Times New Roman" w:hAnsi="Times New Roman" w:cs="Times New Roman"/>
          <w:sz w:val="28"/>
          <w:szCs w:val="28"/>
          <w:lang w:val="uk-UA"/>
        </w:rPr>
        <w:t> </w:t>
      </w:r>
      <w:r w:rsidR="00BA512B" w:rsidRPr="00BA512B">
        <w:rPr>
          <w:rFonts w:ascii="Times New Roman" w:hAnsi="Times New Roman" w:cs="Times New Roman"/>
          <w:sz w:val="28"/>
          <w:szCs w:val="28"/>
          <w:lang w:val="uk-UA"/>
        </w:rPr>
        <w:t xml:space="preserve">Гайда, </w:t>
      </w:r>
      <w:r w:rsidR="004D1F12">
        <w:rPr>
          <w:rFonts w:ascii="Times New Roman" w:hAnsi="Times New Roman" w:cs="Times New Roman"/>
          <w:sz w:val="28"/>
          <w:szCs w:val="28"/>
          <w:lang w:val="uk-UA"/>
        </w:rPr>
        <w:t>Д. </w:t>
      </w:r>
      <w:proofErr w:type="spellStart"/>
      <w:r w:rsidR="004D1F12">
        <w:rPr>
          <w:rFonts w:ascii="Times New Roman" w:hAnsi="Times New Roman" w:cs="Times New Roman"/>
          <w:sz w:val="28"/>
          <w:szCs w:val="28"/>
          <w:lang w:val="uk-UA"/>
        </w:rPr>
        <w:t>Герцюк</w:t>
      </w:r>
      <w:proofErr w:type="spellEnd"/>
      <w:r w:rsidR="004D1F12">
        <w:rPr>
          <w:rFonts w:ascii="Times New Roman" w:hAnsi="Times New Roman" w:cs="Times New Roman"/>
          <w:sz w:val="28"/>
          <w:szCs w:val="28"/>
          <w:lang w:val="uk-UA"/>
        </w:rPr>
        <w:t xml:space="preserve">, </w:t>
      </w:r>
      <w:r w:rsidR="007E3F53">
        <w:rPr>
          <w:rFonts w:ascii="Times New Roman" w:hAnsi="Times New Roman" w:cs="Times New Roman"/>
          <w:sz w:val="28"/>
          <w:szCs w:val="28"/>
          <w:lang w:val="uk-UA"/>
        </w:rPr>
        <w:t>Н. </w:t>
      </w:r>
      <w:proofErr w:type="spellStart"/>
      <w:r w:rsidR="007E3F53">
        <w:rPr>
          <w:rFonts w:ascii="Times New Roman" w:hAnsi="Times New Roman" w:cs="Times New Roman"/>
          <w:sz w:val="28"/>
          <w:szCs w:val="28"/>
          <w:lang w:val="uk-UA"/>
        </w:rPr>
        <w:t>Дічек</w:t>
      </w:r>
      <w:proofErr w:type="spellEnd"/>
      <w:r w:rsidR="007E3F53">
        <w:rPr>
          <w:rFonts w:ascii="Times New Roman" w:hAnsi="Times New Roman" w:cs="Times New Roman"/>
          <w:sz w:val="28"/>
          <w:szCs w:val="28"/>
          <w:lang w:val="uk-UA"/>
        </w:rPr>
        <w:t xml:space="preserve"> </w:t>
      </w:r>
      <w:r w:rsidR="00BA512B" w:rsidRPr="00BA512B">
        <w:rPr>
          <w:rFonts w:ascii="Times New Roman" w:hAnsi="Times New Roman" w:cs="Times New Roman"/>
          <w:sz w:val="28"/>
          <w:szCs w:val="28"/>
          <w:lang w:val="uk-UA"/>
        </w:rPr>
        <w:t>М.</w:t>
      </w:r>
      <w:r w:rsidR="00BA512B">
        <w:rPr>
          <w:rFonts w:ascii="Times New Roman" w:hAnsi="Times New Roman" w:cs="Times New Roman"/>
          <w:sz w:val="28"/>
          <w:szCs w:val="28"/>
          <w:lang w:val="uk-UA"/>
        </w:rPr>
        <w:t> </w:t>
      </w:r>
      <w:r w:rsidR="00BA512B" w:rsidRPr="00BA512B">
        <w:rPr>
          <w:rFonts w:ascii="Times New Roman" w:hAnsi="Times New Roman" w:cs="Times New Roman"/>
          <w:sz w:val="28"/>
          <w:szCs w:val="28"/>
          <w:lang w:val="uk-UA"/>
        </w:rPr>
        <w:t>Мухін, Л.</w:t>
      </w:r>
      <w:r w:rsidR="00BA512B">
        <w:rPr>
          <w:rFonts w:ascii="Times New Roman" w:hAnsi="Times New Roman" w:cs="Times New Roman"/>
          <w:sz w:val="28"/>
          <w:szCs w:val="28"/>
          <w:lang w:val="uk-UA"/>
        </w:rPr>
        <w:t> </w:t>
      </w:r>
      <w:proofErr w:type="spellStart"/>
      <w:r w:rsidR="00BA512B" w:rsidRPr="00BA512B">
        <w:rPr>
          <w:rFonts w:ascii="Times New Roman" w:hAnsi="Times New Roman" w:cs="Times New Roman"/>
          <w:sz w:val="28"/>
          <w:szCs w:val="28"/>
          <w:lang w:val="uk-UA"/>
        </w:rPr>
        <w:t>Милков</w:t>
      </w:r>
      <w:proofErr w:type="spellEnd"/>
      <w:r w:rsidR="00BA512B" w:rsidRPr="00BA512B">
        <w:rPr>
          <w:rFonts w:ascii="Times New Roman" w:hAnsi="Times New Roman" w:cs="Times New Roman"/>
          <w:sz w:val="28"/>
          <w:szCs w:val="28"/>
          <w:lang w:val="uk-UA"/>
        </w:rPr>
        <w:t>,</w:t>
      </w:r>
      <w:r w:rsidR="00BA512B">
        <w:rPr>
          <w:rFonts w:ascii="Times New Roman" w:hAnsi="Times New Roman" w:cs="Times New Roman"/>
          <w:sz w:val="28"/>
          <w:szCs w:val="28"/>
          <w:lang w:val="uk-UA"/>
        </w:rPr>
        <w:t xml:space="preserve"> О. Поліщук, </w:t>
      </w:r>
      <w:r w:rsidR="00BA512B" w:rsidRPr="00BA512B">
        <w:rPr>
          <w:rFonts w:ascii="Times New Roman" w:hAnsi="Times New Roman" w:cs="Times New Roman"/>
          <w:sz w:val="28"/>
          <w:szCs w:val="28"/>
          <w:lang w:val="uk-UA"/>
        </w:rPr>
        <w:t>О.</w:t>
      </w:r>
      <w:r w:rsidR="00BA512B">
        <w:rPr>
          <w:rFonts w:ascii="Times New Roman" w:hAnsi="Times New Roman" w:cs="Times New Roman"/>
          <w:sz w:val="28"/>
          <w:szCs w:val="28"/>
          <w:lang w:val="uk-UA"/>
        </w:rPr>
        <w:t> </w:t>
      </w:r>
      <w:r w:rsidR="00BA512B" w:rsidRPr="00BA512B">
        <w:rPr>
          <w:rFonts w:ascii="Times New Roman" w:hAnsi="Times New Roman" w:cs="Times New Roman"/>
          <w:sz w:val="28"/>
          <w:szCs w:val="28"/>
          <w:lang w:val="uk-UA"/>
        </w:rPr>
        <w:t xml:space="preserve">Сараєва, </w:t>
      </w:r>
      <w:r w:rsidR="004D1F12">
        <w:rPr>
          <w:rFonts w:ascii="Times New Roman" w:hAnsi="Times New Roman" w:cs="Times New Roman"/>
          <w:sz w:val="28"/>
          <w:szCs w:val="28"/>
          <w:lang w:val="uk-UA"/>
        </w:rPr>
        <w:t>О.</w:t>
      </w:r>
      <w:r w:rsidR="00115263">
        <w:rPr>
          <w:rFonts w:ascii="Times New Roman" w:hAnsi="Times New Roman" w:cs="Times New Roman"/>
          <w:sz w:val="28"/>
          <w:szCs w:val="28"/>
          <w:lang w:val="uk-UA"/>
        </w:rPr>
        <w:t> </w:t>
      </w:r>
      <w:r w:rsidR="004D1F12">
        <w:rPr>
          <w:rFonts w:ascii="Times New Roman" w:hAnsi="Times New Roman" w:cs="Times New Roman"/>
          <w:sz w:val="28"/>
          <w:szCs w:val="28"/>
          <w:lang w:val="uk-UA"/>
        </w:rPr>
        <w:t xml:space="preserve">Сухомлинська, </w:t>
      </w:r>
      <w:r w:rsidR="00BA512B" w:rsidRPr="00BA512B">
        <w:rPr>
          <w:rFonts w:ascii="Times New Roman" w:hAnsi="Times New Roman" w:cs="Times New Roman"/>
          <w:sz w:val="28"/>
          <w:szCs w:val="28"/>
          <w:lang w:val="uk-UA"/>
        </w:rPr>
        <w:t>О.</w:t>
      </w:r>
      <w:r w:rsidR="00BA512B">
        <w:rPr>
          <w:rFonts w:ascii="Times New Roman" w:hAnsi="Times New Roman" w:cs="Times New Roman"/>
          <w:sz w:val="28"/>
          <w:szCs w:val="28"/>
          <w:lang w:val="uk-UA"/>
        </w:rPr>
        <w:t> </w:t>
      </w:r>
      <w:proofErr w:type="spellStart"/>
      <w:r w:rsidR="00BA512B" w:rsidRPr="00BA512B">
        <w:rPr>
          <w:rFonts w:ascii="Times New Roman" w:hAnsi="Times New Roman" w:cs="Times New Roman"/>
          <w:sz w:val="28"/>
          <w:szCs w:val="28"/>
          <w:lang w:val="uk-UA"/>
        </w:rPr>
        <w:t>Рідкоус</w:t>
      </w:r>
      <w:proofErr w:type="spellEnd"/>
      <w:r w:rsidR="00BA512B">
        <w:rPr>
          <w:rFonts w:ascii="Times New Roman" w:hAnsi="Times New Roman" w:cs="Times New Roman"/>
          <w:sz w:val="28"/>
          <w:szCs w:val="28"/>
          <w:lang w:val="uk-UA"/>
        </w:rPr>
        <w:t xml:space="preserve">, </w:t>
      </w:r>
      <w:r w:rsidR="007E3F53">
        <w:rPr>
          <w:rFonts w:ascii="Times New Roman" w:hAnsi="Times New Roman" w:cs="Times New Roman"/>
          <w:sz w:val="28"/>
          <w:szCs w:val="28"/>
          <w:lang w:val="uk-UA"/>
        </w:rPr>
        <w:t>Л. </w:t>
      </w:r>
      <w:proofErr w:type="spellStart"/>
      <w:r w:rsidR="007E3F53">
        <w:rPr>
          <w:rFonts w:ascii="Times New Roman" w:hAnsi="Times New Roman" w:cs="Times New Roman"/>
          <w:sz w:val="28"/>
          <w:szCs w:val="28"/>
          <w:lang w:val="uk-UA"/>
        </w:rPr>
        <w:t>Хоружа</w:t>
      </w:r>
      <w:proofErr w:type="spellEnd"/>
      <w:r w:rsidR="007E3F53">
        <w:rPr>
          <w:rFonts w:ascii="Times New Roman" w:hAnsi="Times New Roman" w:cs="Times New Roman"/>
          <w:sz w:val="28"/>
          <w:szCs w:val="28"/>
          <w:lang w:val="uk-UA"/>
        </w:rPr>
        <w:t xml:space="preserve">, </w:t>
      </w:r>
      <w:r w:rsidR="00BA512B">
        <w:rPr>
          <w:rFonts w:ascii="Times New Roman" w:hAnsi="Times New Roman" w:cs="Times New Roman"/>
          <w:sz w:val="28"/>
          <w:szCs w:val="28"/>
          <w:lang w:val="uk-UA"/>
        </w:rPr>
        <w:t>М. </w:t>
      </w:r>
      <w:proofErr w:type="spellStart"/>
      <w:r w:rsidR="00BA512B">
        <w:rPr>
          <w:rFonts w:ascii="Times New Roman" w:hAnsi="Times New Roman" w:cs="Times New Roman"/>
          <w:sz w:val="28"/>
          <w:szCs w:val="28"/>
          <w:lang w:val="uk-UA"/>
        </w:rPr>
        <w:t>Чепіль</w:t>
      </w:r>
      <w:proofErr w:type="spellEnd"/>
      <w:r w:rsidR="00BA512B">
        <w:rPr>
          <w:rFonts w:ascii="Times New Roman" w:hAnsi="Times New Roman" w:cs="Times New Roman"/>
          <w:sz w:val="28"/>
          <w:szCs w:val="28"/>
          <w:lang w:val="uk-UA"/>
        </w:rPr>
        <w:t xml:space="preserve"> </w:t>
      </w:r>
      <w:r w:rsidR="00BA512B" w:rsidRPr="00BA512B">
        <w:rPr>
          <w:rFonts w:ascii="Times New Roman" w:hAnsi="Times New Roman" w:cs="Times New Roman"/>
          <w:sz w:val="28"/>
          <w:szCs w:val="28"/>
          <w:lang w:val="uk-UA"/>
        </w:rPr>
        <w:t>та ін</w:t>
      </w:r>
      <w:r w:rsidR="00115263">
        <w:rPr>
          <w:rFonts w:ascii="Times New Roman" w:hAnsi="Times New Roman" w:cs="Times New Roman"/>
          <w:sz w:val="28"/>
          <w:szCs w:val="28"/>
          <w:lang w:val="uk-UA"/>
        </w:rPr>
        <w:t>ші</w:t>
      </w:r>
      <w:r w:rsidR="00BA512B" w:rsidRPr="00BA512B">
        <w:rPr>
          <w:rFonts w:ascii="Times New Roman" w:hAnsi="Times New Roman" w:cs="Times New Roman"/>
          <w:sz w:val="28"/>
          <w:szCs w:val="28"/>
          <w:lang w:val="uk-UA"/>
        </w:rPr>
        <w:t>.</w:t>
      </w:r>
    </w:p>
    <w:p w:rsidR="00933E3C" w:rsidRDefault="00933E3C" w:rsidP="00900168">
      <w:pPr>
        <w:pStyle w:val="Default"/>
        <w:spacing w:after="49" w:line="360" w:lineRule="auto"/>
        <w:ind w:firstLine="709"/>
        <w:jc w:val="both"/>
        <w:rPr>
          <w:sz w:val="28"/>
          <w:szCs w:val="28"/>
          <w:lang w:val="uk-UA"/>
        </w:rPr>
      </w:pPr>
      <w:r>
        <w:rPr>
          <w:sz w:val="28"/>
          <w:szCs w:val="28"/>
          <w:lang w:val="uk-UA"/>
        </w:rPr>
        <w:t>Чільне місце в дослідженнях присвячених підготовці фахівців займає розробка принципів як вагомого складника концепції дослідження.</w:t>
      </w:r>
    </w:p>
    <w:p w:rsidR="00933E3C" w:rsidRDefault="00933E3C" w:rsidP="00933E3C">
      <w:pPr>
        <w:pStyle w:val="Default"/>
        <w:spacing w:line="360" w:lineRule="auto"/>
        <w:ind w:firstLine="709"/>
        <w:jc w:val="both"/>
        <w:rPr>
          <w:sz w:val="28"/>
          <w:szCs w:val="28"/>
          <w:lang w:val="uk-UA"/>
        </w:rPr>
      </w:pPr>
      <w:r>
        <w:rPr>
          <w:sz w:val="28"/>
          <w:szCs w:val="28"/>
          <w:lang w:val="uk-UA"/>
        </w:rPr>
        <w:t>Так, В. Берека, зважаючи на комплексність вивчення предметів управлінського циклу, практичну спрямованість та діяльнісний підхід у реалізації змісту магістерської підготовки майбутніх менеджерів освіти, визначив послідовність застосування дидактичних принципів й обґрунтував їх актуальність.</w:t>
      </w:r>
      <w:r w:rsidRPr="009A4524">
        <w:rPr>
          <w:sz w:val="28"/>
          <w:szCs w:val="28"/>
          <w:lang w:val="uk-UA"/>
        </w:rPr>
        <w:t xml:space="preserve"> </w:t>
      </w:r>
      <w:r>
        <w:rPr>
          <w:sz w:val="28"/>
          <w:szCs w:val="28"/>
          <w:lang w:val="uk-UA"/>
        </w:rPr>
        <w:t xml:space="preserve">Учений виокремив дві групи принципів магістерської підготовки – </w:t>
      </w:r>
      <w:proofErr w:type="spellStart"/>
      <w:r>
        <w:rPr>
          <w:sz w:val="28"/>
          <w:szCs w:val="28"/>
          <w:lang w:val="uk-UA"/>
        </w:rPr>
        <w:t>загальнопедагогі</w:t>
      </w:r>
      <w:r w:rsidR="00CC45B5">
        <w:rPr>
          <w:sz w:val="28"/>
          <w:szCs w:val="28"/>
          <w:lang w:val="uk-UA"/>
        </w:rPr>
        <w:t>чні</w:t>
      </w:r>
      <w:proofErr w:type="spellEnd"/>
      <w:r w:rsidR="00CC45B5">
        <w:rPr>
          <w:sz w:val="28"/>
          <w:szCs w:val="28"/>
          <w:lang w:val="uk-UA"/>
        </w:rPr>
        <w:t xml:space="preserve"> (дидактичні) і специфічні, в</w:t>
      </w:r>
      <w:r>
        <w:rPr>
          <w:sz w:val="28"/>
          <w:szCs w:val="28"/>
          <w:lang w:val="uk-UA"/>
        </w:rPr>
        <w:t xml:space="preserve">досконаливши й доопрацювавши їх зміст. У свою чергу, </w:t>
      </w:r>
      <w:proofErr w:type="spellStart"/>
      <w:r>
        <w:rPr>
          <w:sz w:val="28"/>
          <w:szCs w:val="28"/>
          <w:lang w:val="uk-UA"/>
        </w:rPr>
        <w:t>загальнопедагогічні</w:t>
      </w:r>
      <w:proofErr w:type="spellEnd"/>
      <w:r>
        <w:rPr>
          <w:sz w:val="28"/>
          <w:szCs w:val="28"/>
          <w:lang w:val="uk-UA"/>
        </w:rPr>
        <w:t xml:space="preserve"> (дидактичні) принципи він об’єднав у дві групи: принципи навчання й принципи виховання, Так, до принципів навчання В. Берека відніс: науков</w:t>
      </w:r>
      <w:r w:rsidR="00CC45B5">
        <w:rPr>
          <w:sz w:val="28"/>
          <w:szCs w:val="28"/>
          <w:lang w:val="uk-UA"/>
        </w:rPr>
        <w:t>ості</w:t>
      </w:r>
      <w:r>
        <w:rPr>
          <w:sz w:val="28"/>
          <w:szCs w:val="28"/>
          <w:lang w:val="uk-UA"/>
        </w:rPr>
        <w:t>, системн</w:t>
      </w:r>
      <w:r w:rsidR="00CC45B5">
        <w:rPr>
          <w:sz w:val="28"/>
          <w:szCs w:val="28"/>
          <w:lang w:val="uk-UA"/>
        </w:rPr>
        <w:t>ості</w:t>
      </w:r>
      <w:r>
        <w:rPr>
          <w:sz w:val="28"/>
          <w:szCs w:val="28"/>
          <w:lang w:val="uk-UA"/>
        </w:rPr>
        <w:t xml:space="preserve"> і послідовн</w:t>
      </w:r>
      <w:r w:rsidR="00CC45B5">
        <w:rPr>
          <w:sz w:val="28"/>
          <w:szCs w:val="28"/>
          <w:lang w:val="uk-UA"/>
        </w:rPr>
        <w:t>ості</w:t>
      </w:r>
      <w:r>
        <w:rPr>
          <w:sz w:val="28"/>
          <w:szCs w:val="28"/>
          <w:lang w:val="uk-UA"/>
        </w:rPr>
        <w:t>, гуманізаці</w:t>
      </w:r>
      <w:r w:rsidR="00CC45B5">
        <w:rPr>
          <w:sz w:val="28"/>
          <w:szCs w:val="28"/>
          <w:lang w:val="uk-UA"/>
        </w:rPr>
        <w:t>ї</w:t>
      </w:r>
      <w:r>
        <w:rPr>
          <w:sz w:val="28"/>
          <w:szCs w:val="28"/>
          <w:lang w:val="uk-UA"/>
        </w:rPr>
        <w:t xml:space="preserve"> процесу навчання, цілісності, наочності, мотивації, активності особистості, індивідуалізації навчання, практичної спрямованості. Серед принципів виховання виокремив: єдності свідомості і поведінки, наступності і систематичності, єдності педагогічних вимог, комплексного підходу, ціннісного підходу, виховання </w:t>
      </w:r>
      <w:r w:rsidR="00CC45B5">
        <w:rPr>
          <w:sz w:val="28"/>
          <w:szCs w:val="28"/>
          <w:lang w:val="uk-UA"/>
        </w:rPr>
        <w:t>в</w:t>
      </w:r>
      <w:r>
        <w:rPr>
          <w:sz w:val="28"/>
          <w:szCs w:val="28"/>
          <w:lang w:val="uk-UA"/>
        </w:rPr>
        <w:t xml:space="preserve"> колективі, позитивної мотивації, позитивного наслідування, позитивної спрямованості. При цьому науковець акцентує увагу на тому, що вихідною позицією у визначенні та розробці означеної класифікації </w:t>
      </w:r>
      <w:proofErr w:type="spellStart"/>
      <w:r>
        <w:rPr>
          <w:sz w:val="28"/>
          <w:szCs w:val="28"/>
          <w:lang w:val="uk-UA"/>
        </w:rPr>
        <w:t>загальнопедагогічних</w:t>
      </w:r>
      <w:proofErr w:type="spellEnd"/>
      <w:r>
        <w:rPr>
          <w:sz w:val="28"/>
          <w:szCs w:val="28"/>
          <w:lang w:val="uk-UA"/>
        </w:rPr>
        <w:t xml:space="preserve"> принципів є принцип історизму, котрий уможливлює вивчення явища з точки зору його виникнення, етапів розвитку, сучасності і майбутнього</w:t>
      </w:r>
      <w:r w:rsidR="00D7369A">
        <w:rPr>
          <w:sz w:val="28"/>
          <w:szCs w:val="28"/>
          <w:lang w:val="uk-UA"/>
        </w:rPr>
        <w:t xml:space="preserve"> </w:t>
      </w:r>
      <w:r w:rsidR="00D7369A" w:rsidRPr="00D7369A">
        <w:rPr>
          <w:sz w:val="28"/>
          <w:szCs w:val="28"/>
          <w:lang w:val="uk-UA"/>
        </w:rPr>
        <w:t>[</w:t>
      </w:r>
      <w:r w:rsidR="00900168">
        <w:rPr>
          <w:sz w:val="28"/>
          <w:szCs w:val="28"/>
          <w:lang w:val="uk-UA"/>
        </w:rPr>
        <w:t xml:space="preserve">1, </w:t>
      </w:r>
      <w:r w:rsidR="00D7369A">
        <w:rPr>
          <w:sz w:val="28"/>
          <w:szCs w:val="28"/>
          <w:lang w:val="uk-UA"/>
        </w:rPr>
        <w:t>129-130</w:t>
      </w:r>
      <w:r w:rsidR="00D7369A" w:rsidRPr="00D7369A">
        <w:rPr>
          <w:sz w:val="28"/>
          <w:szCs w:val="28"/>
          <w:lang w:val="uk-UA"/>
        </w:rPr>
        <w:t>]</w:t>
      </w:r>
      <w:r>
        <w:rPr>
          <w:sz w:val="28"/>
          <w:szCs w:val="28"/>
          <w:lang w:val="uk-UA"/>
        </w:rPr>
        <w:t>. До специфічних принципів підготовки майбутніх менеджерів освіти Є.</w:t>
      </w:r>
      <w:r w:rsidR="00115263">
        <w:rPr>
          <w:sz w:val="28"/>
          <w:szCs w:val="28"/>
          <w:lang w:val="uk-UA"/>
        </w:rPr>
        <w:t> </w:t>
      </w:r>
      <w:r>
        <w:rPr>
          <w:sz w:val="28"/>
          <w:szCs w:val="28"/>
          <w:lang w:val="uk-UA"/>
        </w:rPr>
        <w:t xml:space="preserve">Берека відніс: історизму, об’єктивності, системного підходу, розвитку, комплексності, спрямованості на </w:t>
      </w:r>
      <w:r>
        <w:rPr>
          <w:sz w:val="28"/>
          <w:szCs w:val="28"/>
          <w:lang w:val="uk-UA"/>
        </w:rPr>
        <w:lastRenderedPageBreak/>
        <w:t xml:space="preserve">розвиток </w:t>
      </w:r>
      <w:proofErr w:type="spellStart"/>
      <w:r>
        <w:rPr>
          <w:sz w:val="28"/>
          <w:szCs w:val="28"/>
          <w:lang w:val="uk-UA"/>
        </w:rPr>
        <w:t>емоційно</w:t>
      </w:r>
      <w:proofErr w:type="spellEnd"/>
      <w:r>
        <w:rPr>
          <w:sz w:val="28"/>
          <w:szCs w:val="28"/>
          <w:lang w:val="uk-UA"/>
        </w:rPr>
        <w:t xml:space="preserve">-ціннісної сфери особистості, спрямованості на розвиток діяльнісно-практичної сфери особистості, доцільності поєднання форм, методів та засобів навчання й виховання відповідно до змісту і завдань магістерської підготовки менеджерів освіти, варіативності, соціальної спрямованості, цілісності, неперервності, </w:t>
      </w:r>
      <w:proofErr w:type="spellStart"/>
      <w:r>
        <w:rPr>
          <w:sz w:val="28"/>
          <w:szCs w:val="28"/>
          <w:lang w:val="uk-UA"/>
        </w:rPr>
        <w:t>міждисциплінарності</w:t>
      </w:r>
      <w:proofErr w:type="spellEnd"/>
      <w:r>
        <w:rPr>
          <w:sz w:val="28"/>
          <w:szCs w:val="28"/>
          <w:lang w:val="uk-UA"/>
        </w:rPr>
        <w:t xml:space="preserve">, </w:t>
      </w:r>
      <w:proofErr w:type="spellStart"/>
      <w:r>
        <w:rPr>
          <w:sz w:val="28"/>
          <w:szCs w:val="28"/>
          <w:lang w:val="uk-UA"/>
        </w:rPr>
        <w:t>інтегративності</w:t>
      </w:r>
      <w:proofErr w:type="spellEnd"/>
      <w:r>
        <w:rPr>
          <w:sz w:val="28"/>
          <w:szCs w:val="28"/>
          <w:lang w:val="uk-UA"/>
        </w:rPr>
        <w:t xml:space="preserve">, забезпечення ефективних умов реалізації особистісно орієнтованих завдань магістерської підготовки менеджерів освіти, прогностичності </w:t>
      </w:r>
      <w:r w:rsidR="00D7369A" w:rsidRPr="00D7369A">
        <w:rPr>
          <w:sz w:val="28"/>
          <w:szCs w:val="28"/>
          <w:lang w:val="uk-UA"/>
        </w:rPr>
        <w:t>[</w:t>
      </w:r>
      <w:r w:rsidR="00900168">
        <w:rPr>
          <w:sz w:val="28"/>
          <w:szCs w:val="28"/>
          <w:lang w:val="uk-UA"/>
        </w:rPr>
        <w:t>1,</w:t>
      </w:r>
      <w:r w:rsidR="00D7369A" w:rsidRPr="00D7369A">
        <w:rPr>
          <w:sz w:val="28"/>
          <w:szCs w:val="28"/>
          <w:lang w:val="uk-UA"/>
        </w:rPr>
        <w:t xml:space="preserve"> </w:t>
      </w:r>
      <w:r w:rsidR="00D7369A">
        <w:rPr>
          <w:sz w:val="28"/>
          <w:szCs w:val="28"/>
          <w:lang w:val="uk-UA"/>
        </w:rPr>
        <w:t>134-135</w:t>
      </w:r>
      <w:r w:rsidR="00D7369A" w:rsidRPr="00D7369A">
        <w:rPr>
          <w:sz w:val="28"/>
          <w:szCs w:val="28"/>
          <w:lang w:val="uk-UA"/>
        </w:rPr>
        <w:t>]</w:t>
      </w:r>
      <w:r w:rsidR="00D7369A">
        <w:rPr>
          <w:sz w:val="28"/>
          <w:szCs w:val="28"/>
          <w:lang w:val="uk-UA"/>
        </w:rPr>
        <w:t>.</w:t>
      </w:r>
    </w:p>
    <w:p w:rsidR="00D7369A" w:rsidRDefault="00933E3C" w:rsidP="00115263">
      <w:pPr>
        <w:pStyle w:val="Default"/>
        <w:spacing w:line="360" w:lineRule="auto"/>
        <w:ind w:firstLine="709"/>
        <w:jc w:val="both"/>
        <w:rPr>
          <w:sz w:val="28"/>
          <w:szCs w:val="28"/>
          <w:lang w:val="uk-UA"/>
        </w:rPr>
      </w:pPr>
      <w:r>
        <w:rPr>
          <w:sz w:val="28"/>
          <w:szCs w:val="28"/>
          <w:lang w:val="uk-UA"/>
        </w:rPr>
        <w:t>Л. Задорожна-</w:t>
      </w:r>
      <w:proofErr w:type="spellStart"/>
      <w:r>
        <w:rPr>
          <w:sz w:val="28"/>
          <w:szCs w:val="28"/>
          <w:lang w:val="uk-UA"/>
        </w:rPr>
        <w:t>Княгницька</w:t>
      </w:r>
      <w:proofErr w:type="spellEnd"/>
      <w:r>
        <w:rPr>
          <w:sz w:val="28"/>
          <w:szCs w:val="28"/>
          <w:lang w:val="uk-UA"/>
        </w:rPr>
        <w:t xml:space="preserve"> виділ</w:t>
      </w:r>
      <w:r w:rsidR="00CC45B5">
        <w:rPr>
          <w:sz w:val="28"/>
          <w:szCs w:val="28"/>
          <w:lang w:val="uk-UA"/>
        </w:rPr>
        <w:t>ила</w:t>
      </w:r>
      <w:r>
        <w:rPr>
          <w:sz w:val="28"/>
          <w:szCs w:val="28"/>
          <w:lang w:val="uk-UA"/>
        </w:rPr>
        <w:t xml:space="preserve"> методологічні, спеціальні і специфічні принципи деонтологічної підготовки менеджерів освіти. До методологічних принципів учена віднесла такі: систематичності і неперервності, діяльнісного підходу, системного підходу, оптимального поєднання теоретичного і практичного компонентів професійної підготовки, діалогічності. </w:t>
      </w:r>
      <w:r w:rsidR="00CC45B5">
        <w:rPr>
          <w:sz w:val="28"/>
          <w:szCs w:val="28"/>
          <w:lang w:val="uk-UA"/>
        </w:rPr>
        <w:t>В</w:t>
      </w:r>
      <w:r>
        <w:rPr>
          <w:sz w:val="28"/>
          <w:szCs w:val="28"/>
          <w:lang w:val="uk-UA"/>
        </w:rPr>
        <w:t xml:space="preserve"> групу специфічних принципів, які обумовлені закономірностями деонтологічної підготовки менеджерів освіти та відображають її особливості, науковець виокремила: соціокультурні принципи; організаційні, які відповідають закономірності організації деонтологічної підготовки; результативності деонтологічної підготовки</w:t>
      </w:r>
      <w:r w:rsidR="00D7369A">
        <w:rPr>
          <w:sz w:val="28"/>
          <w:szCs w:val="28"/>
          <w:lang w:val="uk-UA"/>
        </w:rPr>
        <w:t xml:space="preserve"> </w:t>
      </w:r>
      <w:r w:rsidR="00D7369A" w:rsidRPr="00D7369A">
        <w:rPr>
          <w:sz w:val="28"/>
          <w:szCs w:val="28"/>
          <w:lang w:val="uk-UA"/>
        </w:rPr>
        <w:t>[</w:t>
      </w:r>
      <w:r w:rsidR="00900168">
        <w:rPr>
          <w:sz w:val="28"/>
          <w:szCs w:val="28"/>
          <w:lang w:val="uk-UA"/>
        </w:rPr>
        <w:t xml:space="preserve">3, </w:t>
      </w:r>
      <w:r w:rsidR="00D7369A">
        <w:rPr>
          <w:sz w:val="28"/>
          <w:szCs w:val="28"/>
          <w:lang w:val="uk-UA"/>
        </w:rPr>
        <w:t>196-197</w:t>
      </w:r>
      <w:r w:rsidR="00D7369A" w:rsidRPr="00D7369A">
        <w:rPr>
          <w:sz w:val="28"/>
          <w:szCs w:val="28"/>
          <w:lang w:val="uk-UA"/>
        </w:rPr>
        <w:t>]</w:t>
      </w:r>
      <w:r w:rsidR="00D7369A">
        <w:rPr>
          <w:sz w:val="28"/>
          <w:szCs w:val="28"/>
          <w:lang w:val="uk-UA"/>
        </w:rPr>
        <w:t>.</w:t>
      </w:r>
    </w:p>
    <w:p w:rsidR="00115263" w:rsidRPr="00115263" w:rsidRDefault="00933E3C" w:rsidP="00115263">
      <w:pPr>
        <w:pStyle w:val="Default"/>
        <w:spacing w:line="360" w:lineRule="auto"/>
        <w:ind w:firstLine="709"/>
        <w:jc w:val="both"/>
        <w:rPr>
          <w:sz w:val="28"/>
          <w:szCs w:val="28"/>
          <w:lang w:val="uk-UA"/>
        </w:rPr>
      </w:pPr>
      <w:r>
        <w:rPr>
          <w:sz w:val="28"/>
          <w:szCs w:val="28"/>
          <w:lang w:val="uk-UA"/>
        </w:rPr>
        <w:t xml:space="preserve">Досліджуючи проблему </w:t>
      </w:r>
      <w:r w:rsidR="00115263">
        <w:rPr>
          <w:sz w:val="28"/>
          <w:szCs w:val="28"/>
          <w:lang w:val="uk-UA"/>
        </w:rPr>
        <w:t>професійної підготовки майбутніх вихователів до формування толерантності дітей у дошкільних навчальних закладах</w:t>
      </w:r>
      <w:r w:rsidR="00E66A69">
        <w:rPr>
          <w:sz w:val="28"/>
          <w:szCs w:val="28"/>
          <w:lang w:val="uk-UA"/>
        </w:rPr>
        <w:t>, В. Ляпунова</w:t>
      </w:r>
      <w:r w:rsidR="00115263">
        <w:rPr>
          <w:sz w:val="28"/>
          <w:szCs w:val="28"/>
          <w:lang w:val="uk-UA"/>
        </w:rPr>
        <w:t xml:space="preserve"> </w:t>
      </w:r>
      <w:r>
        <w:rPr>
          <w:sz w:val="28"/>
          <w:szCs w:val="28"/>
          <w:lang w:val="uk-UA"/>
        </w:rPr>
        <w:t>виокремлює в цьому процесі</w:t>
      </w:r>
      <w:r w:rsidR="00115263">
        <w:rPr>
          <w:sz w:val="28"/>
          <w:szCs w:val="28"/>
          <w:lang w:val="uk-UA"/>
        </w:rPr>
        <w:t xml:space="preserve"> чотири групи принципів. </w:t>
      </w:r>
      <w:r w:rsidR="00115263" w:rsidRPr="00115263">
        <w:rPr>
          <w:sz w:val="28"/>
          <w:szCs w:val="28"/>
          <w:lang w:val="uk-UA"/>
        </w:rPr>
        <w:t>Перша група пре</w:t>
      </w:r>
      <w:r w:rsidR="00805D21">
        <w:rPr>
          <w:sz w:val="28"/>
          <w:szCs w:val="28"/>
          <w:lang w:val="uk-UA"/>
        </w:rPr>
        <w:t>дставлена</w:t>
      </w:r>
      <w:r w:rsidR="00115263" w:rsidRPr="00115263">
        <w:rPr>
          <w:sz w:val="28"/>
          <w:szCs w:val="28"/>
          <w:lang w:val="uk-UA"/>
        </w:rPr>
        <w:t xml:space="preserve"> </w:t>
      </w:r>
      <w:proofErr w:type="spellStart"/>
      <w:r w:rsidR="00115263" w:rsidRPr="00115263">
        <w:rPr>
          <w:sz w:val="28"/>
          <w:szCs w:val="28"/>
          <w:lang w:val="uk-UA"/>
        </w:rPr>
        <w:t>загальнопедагогічними</w:t>
      </w:r>
      <w:proofErr w:type="spellEnd"/>
      <w:r w:rsidR="00115263" w:rsidRPr="00115263">
        <w:rPr>
          <w:sz w:val="28"/>
          <w:szCs w:val="28"/>
          <w:lang w:val="uk-UA"/>
        </w:rPr>
        <w:t xml:space="preserve"> й частково-методичними принципами формування толерантності, а саме: соціальної зумовленості процесу виховання толерантності; єдності знання й поведінки; діалогічності й співробітництва; </w:t>
      </w:r>
      <w:proofErr w:type="spellStart"/>
      <w:r w:rsidR="00115263" w:rsidRPr="00115263">
        <w:rPr>
          <w:sz w:val="28"/>
          <w:szCs w:val="28"/>
          <w:lang w:val="uk-UA"/>
        </w:rPr>
        <w:t>виховувальн</w:t>
      </w:r>
      <w:r w:rsidR="00CC45B5">
        <w:rPr>
          <w:sz w:val="28"/>
          <w:szCs w:val="28"/>
          <w:lang w:val="uk-UA"/>
        </w:rPr>
        <w:t>ої</w:t>
      </w:r>
      <w:proofErr w:type="spellEnd"/>
      <w:r w:rsidR="00CC45B5">
        <w:rPr>
          <w:sz w:val="28"/>
          <w:szCs w:val="28"/>
          <w:lang w:val="uk-UA"/>
        </w:rPr>
        <w:t xml:space="preserve"> рефлексії, </w:t>
      </w:r>
      <w:proofErr w:type="spellStart"/>
      <w:r w:rsidR="00CC45B5">
        <w:rPr>
          <w:sz w:val="28"/>
          <w:szCs w:val="28"/>
          <w:lang w:val="uk-UA"/>
        </w:rPr>
        <w:t>синергетичності</w:t>
      </w:r>
      <w:proofErr w:type="spellEnd"/>
      <w:r w:rsidR="00CC45B5">
        <w:rPr>
          <w:sz w:val="28"/>
          <w:szCs w:val="28"/>
          <w:lang w:val="uk-UA"/>
        </w:rPr>
        <w:t>, в</w:t>
      </w:r>
      <w:r w:rsidR="00115263" w:rsidRPr="00115263">
        <w:rPr>
          <w:sz w:val="28"/>
          <w:szCs w:val="28"/>
          <w:lang w:val="uk-UA"/>
        </w:rPr>
        <w:t xml:space="preserve">рахування індивідуальних особливостей; </w:t>
      </w:r>
      <w:proofErr w:type="spellStart"/>
      <w:r w:rsidR="00115263" w:rsidRPr="00115263">
        <w:rPr>
          <w:sz w:val="28"/>
          <w:szCs w:val="28"/>
          <w:lang w:val="uk-UA"/>
        </w:rPr>
        <w:t>культуровідповідності</w:t>
      </w:r>
      <w:proofErr w:type="spellEnd"/>
      <w:r w:rsidR="00115263" w:rsidRPr="00115263">
        <w:rPr>
          <w:sz w:val="28"/>
          <w:szCs w:val="28"/>
          <w:lang w:val="uk-UA"/>
        </w:rPr>
        <w:t xml:space="preserve">; єдності спеціально організованого виховного процесу й реального життєвого досвіду; поваги до особистості. </w:t>
      </w:r>
    </w:p>
    <w:p w:rsidR="00115263" w:rsidRPr="00805D21" w:rsidRDefault="00115263" w:rsidP="00115263">
      <w:pPr>
        <w:pStyle w:val="Default"/>
        <w:spacing w:line="360" w:lineRule="auto"/>
        <w:ind w:firstLine="709"/>
        <w:jc w:val="both"/>
        <w:rPr>
          <w:sz w:val="28"/>
          <w:szCs w:val="28"/>
          <w:lang w:val="uk-UA"/>
        </w:rPr>
      </w:pPr>
      <w:r w:rsidRPr="00805D21">
        <w:rPr>
          <w:sz w:val="28"/>
          <w:szCs w:val="28"/>
          <w:lang w:val="uk-UA"/>
        </w:rPr>
        <w:t xml:space="preserve">До другої групи </w:t>
      </w:r>
      <w:r w:rsidR="00805D21" w:rsidRPr="00805D21">
        <w:rPr>
          <w:sz w:val="28"/>
          <w:szCs w:val="28"/>
          <w:lang w:val="uk-UA"/>
        </w:rPr>
        <w:t xml:space="preserve">дослідниця віднесла </w:t>
      </w:r>
      <w:r w:rsidRPr="00805D21">
        <w:rPr>
          <w:sz w:val="28"/>
          <w:szCs w:val="28"/>
          <w:lang w:val="uk-UA"/>
        </w:rPr>
        <w:t xml:space="preserve">принципи процесу формування толерантності </w:t>
      </w:r>
      <w:r w:rsidR="00CC45B5">
        <w:rPr>
          <w:sz w:val="28"/>
          <w:szCs w:val="28"/>
          <w:lang w:val="uk-UA"/>
        </w:rPr>
        <w:t>в</w:t>
      </w:r>
      <w:r w:rsidRPr="00805D21">
        <w:rPr>
          <w:sz w:val="28"/>
          <w:szCs w:val="28"/>
          <w:lang w:val="uk-UA"/>
        </w:rPr>
        <w:t xml:space="preserve"> дитини в онтогенезі в умовах педагогічного впливу на її поведінку</w:t>
      </w:r>
      <w:r w:rsidR="00CC45B5">
        <w:rPr>
          <w:sz w:val="28"/>
          <w:szCs w:val="28"/>
          <w:lang w:val="uk-UA"/>
        </w:rPr>
        <w:t>, а саме</w:t>
      </w:r>
      <w:r w:rsidRPr="00805D21">
        <w:rPr>
          <w:sz w:val="28"/>
          <w:szCs w:val="28"/>
          <w:lang w:val="uk-UA"/>
        </w:rPr>
        <w:t>: комунікативно-діяльнісн</w:t>
      </w:r>
      <w:r w:rsidR="00805D21">
        <w:rPr>
          <w:sz w:val="28"/>
          <w:szCs w:val="28"/>
          <w:lang w:val="uk-UA"/>
        </w:rPr>
        <w:t>ого</w:t>
      </w:r>
      <w:r w:rsidRPr="00805D21">
        <w:rPr>
          <w:sz w:val="28"/>
          <w:szCs w:val="28"/>
          <w:lang w:val="uk-UA"/>
        </w:rPr>
        <w:t xml:space="preserve"> підх</w:t>
      </w:r>
      <w:r w:rsidR="00805D21">
        <w:rPr>
          <w:sz w:val="28"/>
          <w:szCs w:val="28"/>
          <w:lang w:val="uk-UA"/>
        </w:rPr>
        <w:t>оду</w:t>
      </w:r>
      <w:r w:rsidRPr="00805D21">
        <w:rPr>
          <w:sz w:val="28"/>
          <w:szCs w:val="28"/>
          <w:lang w:val="uk-UA"/>
        </w:rPr>
        <w:t xml:space="preserve"> до формування толерантності; формування толерантної свідомості; розвитк</w:t>
      </w:r>
      <w:r w:rsidR="00805D21">
        <w:rPr>
          <w:sz w:val="28"/>
          <w:szCs w:val="28"/>
          <w:lang w:val="uk-UA"/>
        </w:rPr>
        <w:t>у</w:t>
      </w:r>
      <w:r w:rsidRPr="00805D21">
        <w:rPr>
          <w:sz w:val="28"/>
          <w:szCs w:val="28"/>
          <w:lang w:val="uk-UA"/>
        </w:rPr>
        <w:t xml:space="preserve"> толерантної </w:t>
      </w:r>
      <w:r w:rsidRPr="00805D21">
        <w:rPr>
          <w:sz w:val="28"/>
          <w:szCs w:val="28"/>
          <w:lang w:val="uk-UA"/>
        </w:rPr>
        <w:lastRenderedPageBreak/>
        <w:t>поведінки. До принципів побудови процесу ФТДДВ</w:t>
      </w:r>
      <w:r w:rsidR="00805D21">
        <w:rPr>
          <w:sz w:val="28"/>
          <w:szCs w:val="28"/>
          <w:lang w:val="uk-UA"/>
        </w:rPr>
        <w:t>, як зазначає</w:t>
      </w:r>
      <w:r w:rsidR="00E66A69">
        <w:rPr>
          <w:sz w:val="28"/>
          <w:szCs w:val="28"/>
          <w:lang w:val="uk-UA"/>
        </w:rPr>
        <w:t xml:space="preserve"> вчена</w:t>
      </w:r>
      <w:r w:rsidR="00805D21">
        <w:rPr>
          <w:sz w:val="28"/>
          <w:szCs w:val="28"/>
          <w:lang w:val="uk-UA"/>
        </w:rPr>
        <w:t>,</w:t>
      </w:r>
      <w:r w:rsidRPr="00805D21">
        <w:rPr>
          <w:sz w:val="28"/>
          <w:szCs w:val="28"/>
          <w:lang w:val="uk-UA"/>
        </w:rPr>
        <w:t xml:space="preserve"> належать: безперервність, наступність, перспективність; послідовність і циклічність розвитку; формування толерантності як моральної норми; взаємозв‘язок розумового й морального розвитку; збагачення мотивації до толерантної поведінки; забезпечення активної практики щодо вияву толерантних дій. </w:t>
      </w:r>
    </w:p>
    <w:p w:rsidR="00CC45B5" w:rsidRPr="00805D21" w:rsidRDefault="00CC45B5" w:rsidP="00CC45B5">
      <w:pPr>
        <w:pStyle w:val="Default"/>
        <w:spacing w:line="360" w:lineRule="auto"/>
        <w:ind w:firstLine="709"/>
        <w:jc w:val="both"/>
        <w:rPr>
          <w:sz w:val="28"/>
          <w:szCs w:val="28"/>
          <w:lang w:val="uk-UA"/>
        </w:rPr>
      </w:pPr>
      <w:r>
        <w:rPr>
          <w:sz w:val="28"/>
          <w:szCs w:val="28"/>
          <w:lang w:val="uk-UA"/>
        </w:rPr>
        <w:t>У третю групу В. Ляпунова виокремила</w:t>
      </w:r>
      <w:r w:rsidRPr="00805D21">
        <w:rPr>
          <w:sz w:val="28"/>
          <w:szCs w:val="28"/>
          <w:lang w:val="uk-UA"/>
        </w:rPr>
        <w:t xml:space="preserve"> принципи розвитку толерантності як особистісного компонента професійної компетентності вихователя, </w:t>
      </w:r>
      <w:r>
        <w:rPr>
          <w:sz w:val="28"/>
          <w:szCs w:val="28"/>
          <w:lang w:val="uk-UA"/>
        </w:rPr>
        <w:t>зокрема</w:t>
      </w:r>
      <w:r w:rsidRPr="00805D21">
        <w:rPr>
          <w:sz w:val="28"/>
          <w:szCs w:val="28"/>
          <w:lang w:val="uk-UA"/>
        </w:rPr>
        <w:t>: емпатії; культурно-орієнтованої спрямованості; кооперації; конвенційної поведінки.</w:t>
      </w:r>
    </w:p>
    <w:p w:rsidR="00115263" w:rsidRPr="00805D21" w:rsidRDefault="00115263" w:rsidP="00115263">
      <w:pPr>
        <w:pStyle w:val="Default"/>
        <w:spacing w:line="360" w:lineRule="auto"/>
        <w:ind w:firstLine="709"/>
        <w:jc w:val="both"/>
        <w:rPr>
          <w:sz w:val="28"/>
          <w:szCs w:val="28"/>
          <w:lang w:val="uk-UA"/>
        </w:rPr>
      </w:pPr>
      <w:r w:rsidRPr="00805D21">
        <w:rPr>
          <w:sz w:val="28"/>
          <w:szCs w:val="28"/>
          <w:lang w:val="uk-UA"/>
        </w:rPr>
        <w:t>У четверт</w:t>
      </w:r>
      <w:r w:rsidR="00805D21">
        <w:rPr>
          <w:sz w:val="28"/>
          <w:szCs w:val="28"/>
          <w:lang w:val="uk-UA"/>
        </w:rPr>
        <w:t>у</w:t>
      </w:r>
      <w:r w:rsidRPr="00805D21">
        <w:rPr>
          <w:sz w:val="28"/>
          <w:szCs w:val="28"/>
          <w:lang w:val="uk-UA"/>
        </w:rPr>
        <w:t xml:space="preserve"> </w:t>
      </w:r>
      <w:r w:rsidR="00805D21">
        <w:rPr>
          <w:sz w:val="28"/>
          <w:szCs w:val="28"/>
          <w:lang w:val="uk-UA"/>
        </w:rPr>
        <w:t>групу науковцем</w:t>
      </w:r>
      <w:r w:rsidRPr="00805D21">
        <w:rPr>
          <w:sz w:val="28"/>
          <w:szCs w:val="28"/>
          <w:lang w:val="uk-UA"/>
        </w:rPr>
        <w:t xml:space="preserve"> </w:t>
      </w:r>
      <w:r w:rsidR="00805D21" w:rsidRPr="00805D21">
        <w:rPr>
          <w:sz w:val="28"/>
          <w:szCs w:val="28"/>
          <w:lang w:val="uk-UA"/>
        </w:rPr>
        <w:t>об’єднані</w:t>
      </w:r>
      <w:r w:rsidRPr="00805D21">
        <w:rPr>
          <w:sz w:val="28"/>
          <w:szCs w:val="28"/>
          <w:lang w:val="uk-UA"/>
        </w:rPr>
        <w:t xml:space="preserve"> </w:t>
      </w:r>
      <w:r w:rsidRPr="00805D21">
        <w:rPr>
          <w:iCs/>
          <w:sz w:val="28"/>
          <w:szCs w:val="28"/>
          <w:lang w:val="uk-UA"/>
        </w:rPr>
        <w:t>принципи професійної підготовки вихователів до роботи з ФТДДВ:</w:t>
      </w:r>
      <w:r w:rsidRPr="00805D21">
        <w:rPr>
          <w:i/>
          <w:iCs/>
          <w:sz w:val="28"/>
          <w:szCs w:val="28"/>
          <w:lang w:val="uk-UA"/>
        </w:rPr>
        <w:t xml:space="preserve"> </w:t>
      </w:r>
      <w:r w:rsidRPr="00805D21">
        <w:rPr>
          <w:sz w:val="28"/>
          <w:szCs w:val="28"/>
          <w:lang w:val="uk-UA"/>
        </w:rPr>
        <w:t xml:space="preserve">створення толерантного </w:t>
      </w:r>
      <w:r w:rsidR="00805D21">
        <w:rPr>
          <w:sz w:val="28"/>
          <w:szCs w:val="28"/>
          <w:lang w:val="uk-UA"/>
        </w:rPr>
        <w:t>о</w:t>
      </w:r>
      <w:r w:rsidRPr="00805D21">
        <w:rPr>
          <w:sz w:val="28"/>
          <w:szCs w:val="28"/>
          <w:lang w:val="uk-UA"/>
        </w:rPr>
        <w:t>світнього середовища З</w:t>
      </w:r>
      <w:r w:rsidR="00805D21" w:rsidRPr="00805D21">
        <w:rPr>
          <w:sz w:val="28"/>
          <w:szCs w:val="28"/>
          <w:lang w:val="uk-UA"/>
        </w:rPr>
        <w:t>В</w:t>
      </w:r>
      <w:r w:rsidR="00805D21">
        <w:rPr>
          <w:sz w:val="28"/>
          <w:szCs w:val="28"/>
          <w:lang w:val="uk-UA"/>
        </w:rPr>
        <w:t>О</w:t>
      </w:r>
      <w:r w:rsidRPr="00805D21">
        <w:rPr>
          <w:sz w:val="28"/>
          <w:szCs w:val="28"/>
          <w:lang w:val="uk-UA"/>
        </w:rPr>
        <w:t xml:space="preserve"> як прообразу майбутнього фахового середовища вихователя; мотивування студентів до набуття толерантних особистісних та професійних якостей; формування ціннісного ставлення до особистості дитини; </w:t>
      </w:r>
      <w:proofErr w:type="spellStart"/>
      <w:r w:rsidRPr="00805D21">
        <w:rPr>
          <w:sz w:val="28"/>
          <w:szCs w:val="28"/>
          <w:lang w:val="uk-UA"/>
        </w:rPr>
        <w:t>інтегративності</w:t>
      </w:r>
      <w:proofErr w:type="spellEnd"/>
      <w:r w:rsidRPr="00805D21">
        <w:rPr>
          <w:sz w:val="28"/>
          <w:szCs w:val="28"/>
          <w:lang w:val="uk-UA"/>
        </w:rPr>
        <w:t xml:space="preserve"> або міжпредметної інтеграції; широкого використання діалогових методів навчання; демонстрації прикладів альтернативності поглядів на проблему в науці та підходів до їх </w:t>
      </w:r>
      <w:r w:rsidR="00805D21" w:rsidRPr="00805D21">
        <w:rPr>
          <w:sz w:val="28"/>
          <w:szCs w:val="28"/>
          <w:lang w:val="uk-UA"/>
        </w:rPr>
        <w:t>розв’язання</w:t>
      </w:r>
      <w:r w:rsidRPr="00805D21">
        <w:rPr>
          <w:sz w:val="28"/>
          <w:szCs w:val="28"/>
          <w:lang w:val="uk-UA"/>
        </w:rPr>
        <w:t>; єдності навчальної, пра</w:t>
      </w:r>
      <w:r w:rsidR="00CC45B5">
        <w:rPr>
          <w:sz w:val="28"/>
          <w:szCs w:val="28"/>
          <w:lang w:val="uk-UA"/>
        </w:rPr>
        <w:t>ктичної й дослідної діяльності в</w:t>
      </w:r>
      <w:r w:rsidRPr="00805D21">
        <w:rPr>
          <w:sz w:val="28"/>
          <w:szCs w:val="28"/>
          <w:lang w:val="uk-UA"/>
        </w:rPr>
        <w:t xml:space="preserve"> професійній підготовці; індивідуального й диференційованого підходу до студентів з різним рівнем професійної підготовки та особистісних толерантних якостей </w:t>
      </w:r>
      <w:r w:rsidR="00D7369A" w:rsidRPr="00D7369A">
        <w:rPr>
          <w:sz w:val="28"/>
          <w:szCs w:val="28"/>
          <w:lang w:val="uk-UA"/>
        </w:rPr>
        <w:t>[</w:t>
      </w:r>
      <w:r w:rsidR="00900168">
        <w:rPr>
          <w:sz w:val="28"/>
          <w:szCs w:val="28"/>
          <w:lang w:val="uk-UA"/>
        </w:rPr>
        <w:t>6,</w:t>
      </w:r>
      <w:r w:rsidR="00D7369A" w:rsidRPr="00D7369A">
        <w:rPr>
          <w:sz w:val="28"/>
          <w:szCs w:val="28"/>
          <w:lang w:val="uk-UA"/>
        </w:rPr>
        <w:t xml:space="preserve"> </w:t>
      </w:r>
      <w:r w:rsidR="00D7369A" w:rsidRPr="00805D21">
        <w:rPr>
          <w:sz w:val="28"/>
          <w:szCs w:val="28"/>
          <w:lang w:val="uk-UA"/>
        </w:rPr>
        <w:t>224-22</w:t>
      </w:r>
      <w:r w:rsidR="00D7369A" w:rsidRPr="00D7369A">
        <w:rPr>
          <w:sz w:val="28"/>
          <w:szCs w:val="28"/>
          <w:lang w:val="uk-UA"/>
        </w:rPr>
        <w:t>]</w:t>
      </w:r>
      <w:r w:rsidR="00D7369A">
        <w:rPr>
          <w:sz w:val="28"/>
          <w:szCs w:val="28"/>
          <w:lang w:val="uk-UA"/>
        </w:rPr>
        <w:t>.</w:t>
      </w:r>
      <w:r w:rsidR="00D7369A" w:rsidRPr="00805D21">
        <w:rPr>
          <w:sz w:val="28"/>
          <w:szCs w:val="28"/>
          <w:lang w:val="uk-UA"/>
        </w:rPr>
        <w:t xml:space="preserve"> </w:t>
      </w:r>
    </w:p>
    <w:p w:rsidR="00933E3C" w:rsidRDefault="00933E3C" w:rsidP="00933E3C">
      <w:pPr>
        <w:pStyle w:val="Default"/>
        <w:spacing w:line="360" w:lineRule="auto"/>
        <w:ind w:firstLine="709"/>
        <w:jc w:val="both"/>
        <w:rPr>
          <w:sz w:val="28"/>
          <w:szCs w:val="28"/>
          <w:lang w:val="uk-UA"/>
        </w:rPr>
      </w:pPr>
      <w:r>
        <w:rPr>
          <w:sz w:val="28"/>
          <w:szCs w:val="28"/>
          <w:lang w:val="uk-UA"/>
        </w:rPr>
        <w:t xml:space="preserve">О. Листопад, обґрунтовуючи концепцію формування професійно-творчого потенціалу майбутніх вихователів дошкільних навчальних закладів, </w:t>
      </w:r>
      <w:proofErr w:type="spellStart"/>
      <w:r>
        <w:rPr>
          <w:sz w:val="28"/>
          <w:szCs w:val="28"/>
          <w:lang w:val="uk-UA"/>
        </w:rPr>
        <w:t>засадовими</w:t>
      </w:r>
      <w:proofErr w:type="spellEnd"/>
      <w:r>
        <w:rPr>
          <w:sz w:val="28"/>
          <w:szCs w:val="28"/>
          <w:lang w:val="uk-UA"/>
        </w:rPr>
        <w:t xml:space="preserve"> визнач</w:t>
      </w:r>
      <w:r w:rsidR="00CC45B5">
        <w:rPr>
          <w:sz w:val="28"/>
          <w:szCs w:val="28"/>
          <w:lang w:val="uk-UA"/>
        </w:rPr>
        <w:t>ив</w:t>
      </w:r>
      <w:r>
        <w:rPr>
          <w:sz w:val="28"/>
          <w:szCs w:val="28"/>
          <w:lang w:val="uk-UA"/>
        </w:rPr>
        <w:t xml:space="preserve"> такі принципи: принцип розвитку, принцип загального зв’язку, принцип єдності теорії, експерименту і </w:t>
      </w:r>
      <w:r w:rsidR="00D7369A">
        <w:rPr>
          <w:sz w:val="28"/>
          <w:szCs w:val="28"/>
          <w:lang w:val="uk-UA"/>
        </w:rPr>
        <w:t>практики, принцип об’єктивності</w:t>
      </w:r>
      <w:r>
        <w:rPr>
          <w:sz w:val="28"/>
          <w:szCs w:val="28"/>
          <w:lang w:val="uk-UA"/>
        </w:rPr>
        <w:t xml:space="preserve"> </w:t>
      </w:r>
      <w:r w:rsidR="00D7369A" w:rsidRPr="00D7369A">
        <w:rPr>
          <w:sz w:val="28"/>
          <w:szCs w:val="28"/>
          <w:lang w:val="uk-UA"/>
        </w:rPr>
        <w:t>[</w:t>
      </w:r>
      <w:r w:rsidR="00900168">
        <w:rPr>
          <w:sz w:val="28"/>
          <w:szCs w:val="28"/>
          <w:lang w:val="uk-UA"/>
        </w:rPr>
        <w:t xml:space="preserve">5, </w:t>
      </w:r>
      <w:r w:rsidR="00D7369A">
        <w:rPr>
          <w:sz w:val="28"/>
          <w:szCs w:val="28"/>
          <w:lang w:val="uk-UA"/>
        </w:rPr>
        <w:t>85</w:t>
      </w:r>
      <w:r w:rsidR="00D7369A" w:rsidRPr="00D7369A">
        <w:rPr>
          <w:sz w:val="28"/>
          <w:szCs w:val="28"/>
          <w:lang w:val="uk-UA"/>
        </w:rPr>
        <w:t>]</w:t>
      </w:r>
      <w:r w:rsidR="00D7369A">
        <w:rPr>
          <w:sz w:val="28"/>
          <w:szCs w:val="28"/>
          <w:lang w:val="uk-UA"/>
        </w:rPr>
        <w:t xml:space="preserve">. </w:t>
      </w:r>
    </w:p>
    <w:p w:rsidR="00D7369A" w:rsidRDefault="00D7369A" w:rsidP="00933E3C">
      <w:pPr>
        <w:pStyle w:val="Default"/>
        <w:spacing w:line="360" w:lineRule="auto"/>
        <w:ind w:firstLine="709"/>
        <w:jc w:val="both"/>
        <w:rPr>
          <w:sz w:val="28"/>
          <w:szCs w:val="28"/>
          <w:lang w:val="uk-UA"/>
        </w:rPr>
      </w:pPr>
      <w:r>
        <w:rPr>
          <w:sz w:val="28"/>
          <w:szCs w:val="28"/>
          <w:lang w:val="uk-UA"/>
        </w:rPr>
        <w:t>Отже, розробляючи концепції дослідження</w:t>
      </w:r>
      <w:r w:rsidR="009D5A52">
        <w:rPr>
          <w:sz w:val="28"/>
          <w:szCs w:val="28"/>
          <w:lang w:val="uk-UA"/>
        </w:rPr>
        <w:t>,</w:t>
      </w:r>
      <w:r>
        <w:rPr>
          <w:sz w:val="28"/>
          <w:szCs w:val="28"/>
          <w:lang w:val="uk-UA"/>
        </w:rPr>
        <w:t xml:space="preserve"> </w:t>
      </w:r>
      <w:r w:rsidR="009D5A52">
        <w:rPr>
          <w:sz w:val="28"/>
          <w:szCs w:val="28"/>
          <w:lang w:val="uk-UA"/>
        </w:rPr>
        <w:t>н</w:t>
      </w:r>
      <w:r>
        <w:rPr>
          <w:sz w:val="28"/>
          <w:szCs w:val="28"/>
          <w:lang w:val="uk-UA"/>
        </w:rPr>
        <w:t xml:space="preserve">ауковці виділяють </w:t>
      </w:r>
      <w:r w:rsidR="009D5A52">
        <w:rPr>
          <w:sz w:val="28"/>
          <w:szCs w:val="28"/>
          <w:lang w:val="uk-UA"/>
        </w:rPr>
        <w:t xml:space="preserve">різну кількість принципів процесу підготовки фахівців – </w:t>
      </w:r>
      <w:r>
        <w:rPr>
          <w:sz w:val="28"/>
          <w:szCs w:val="28"/>
          <w:lang w:val="uk-UA"/>
        </w:rPr>
        <w:t>від двох до чотирьох груп. Проте всі одностайно ви</w:t>
      </w:r>
      <w:r w:rsidR="009D5A52">
        <w:rPr>
          <w:sz w:val="28"/>
          <w:szCs w:val="28"/>
          <w:lang w:val="uk-UA"/>
        </w:rPr>
        <w:t>окремлюють</w:t>
      </w:r>
      <w:r>
        <w:rPr>
          <w:sz w:val="28"/>
          <w:szCs w:val="28"/>
          <w:lang w:val="uk-UA"/>
        </w:rPr>
        <w:t xml:space="preserve"> методологічні і </w:t>
      </w:r>
      <w:proofErr w:type="spellStart"/>
      <w:r>
        <w:rPr>
          <w:sz w:val="28"/>
          <w:szCs w:val="28"/>
          <w:lang w:val="uk-UA"/>
        </w:rPr>
        <w:t>загальнопедагогічні</w:t>
      </w:r>
      <w:proofErr w:type="spellEnd"/>
      <w:r>
        <w:rPr>
          <w:sz w:val="28"/>
          <w:szCs w:val="28"/>
          <w:lang w:val="uk-UA"/>
        </w:rPr>
        <w:t xml:space="preserve"> (</w:t>
      </w:r>
      <w:proofErr w:type="spellStart"/>
      <w:r>
        <w:rPr>
          <w:sz w:val="28"/>
          <w:szCs w:val="28"/>
          <w:lang w:val="uk-UA"/>
        </w:rPr>
        <w:t>загальнодидактичні</w:t>
      </w:r>
      <w:proofErr w:type="spellEnd"/>
      <w:r>
        <w:rPr>
          <w:sz w:val="28"/>
          <w:szCs w:val="28"/>
          <w:lang w:val="uk-UA"/>
        </w:rPr>
        <w:t xml:space="preserve">) принципи та специфічні, реалізація яких забезпечує </w:t>
      </w:r>
      <w:r w:rsidR="009D5A52">
        <w:rPr>
          <w:sz w:val="28"/>
          <w:szCs w:val="28"/>
          <w:lang w:val="uk-UA"/>
        </w:rPr>
        <w:t xml:space="preserve">ефективність досліджуваного аспекту </w:t>
      </w:r>
      <w:r>
        <w:rPr>
          <w:sz w:val="28"/>
          <w:szCs w:val="28"/>
          <w:lang w:val="uk-UA"/>
        </w:rPr>
        <w:t>процес</w:t>
      </w:r>
      <w:r w:rsidR="009D5A52">
        <w:rPr>
          <w:sz w:val="28"/>
          <w:szCs w:val="28"/>
          <w:lang w:val="uk-UA"/>
        </w:rPr>
        <w:t>у</w:t>
      </w:r>
      <w:r>
        <w:rPr>
          <w:sz w:val="28"/>
          <w:szCs w:val="28"/>
          <w:lang w:val="uk-UA"/>
        </w:rPr>
        <w:t xml:space="preserve"> підготовки майбутніх фахівців.</w:t>
      </w:r>
      <w:r w:rsidR="009D5A52">
        <w:rPr>
          <w:sz w:val="28"/>
          <w:szCs w:val="28"/>
          <w:lang w:val="uk-UA"/>
        </w:rPr>
        <w:t xml:space="preserve"> </w:t>
      </w:r>
      <w:r w:rsidR="009D5A52">
        <w:rPr>
          <w:sz w:val="28"/>
          <w:szCs w:val="28"/>
          <w:lang w:val="uk-UA"/>
        </w:rPr>
        <w:lastRenderedPageBreak/>
        <w:t>При цьому важлива комплексність застосування обґрунтованих і схарактеризованих принципів.</w:t>
      </w:r>
    </w:p>
    <w:p w:rsidR="00E73B0B" w:rsidRPr="00E1071B" w:rsidRDefault="004B45F7" w:rsidP="006E2F17">
      <w:pPr>
        <w:pStyle w:val="Default"/>
        <w:spacing w:line="360" w:lineRule="auto"/>
        <w:ind w:firstLine="709"/>
        <w:jc w:val="both"/>
        <w:rPr>
          <w:sz w:val="28"/>
          <w:szCs w:val="28"/>
          <w:lang w:val="uk-UA"/>
        </w:rPr>
      </w:pPr>
      <w:r>
        <w:rPr>
          <w:sz w:val="28"/>
          <w:szCs w:val="28"/>
          <w:lang w:val="uk-UA"/>
        </w:rPr>
        <w:t xml:space="preserve">Аналіз низки досліджень дозволяє стверджувати, що сьогодні </w:t>
      </w:r>
      <w:r w:rsidR="00805D21">
        <w:rPr>
          <w:sz w:val="28"/>
          <w:szCs w:val="28"/>
          <w:lang w:val="uk-UA"/>
        </w:rPr>
        <w:t>існує чимало на</w:t>
      </w:r>
      <w:r w:rsidR="0049531A">
        <w:rPr>
          <w:sz w:val="28"/>
          <w:szCs w:val="28"/>
          <w:lang w:val="uk-UA"/>
        </w:rPr>
        <w:t>у</w:t>
      </w:r>
      <w:r w:rsidR="00805D21">
        <w:rPr>
          <w:sz w:val="28"/>
          <w:szCs w:val="28"/>
          <w:lang w:val="uk-UA"/>
        </w:rPr>
        <w:t xml:space="preserve">кових пошуків присвячених різним аспектам підготовки фахівців різних освітніх рівнів для різних галузей, проте </w:t>
      </w:r>
      <w:r>
        <w:rPr>
          <w:sz w:val="28"/>
          <w:szCs w:val="28"/>
          <w:lang w:val="uk-UA"/>
        </w:rPr>
        <w:t xml:space="preserve">немає спроб використання ідей В. Сухомлинського в процесі розробки принципів підготовки магістрів спеціальності «Дошкільна освіта» до забезпечення якості освітнього процесу в </w:t>
      </w:r>
      <w:r w:rsidR="00E66A69">
        <w:rPr>
          <w:sz w:val="28"/>
          <w:szCs w:val="28"/>
          <w:lang w:val="uk-UA"/>
        </w:rPr>
        <w:t>закладі дошкільної освіти</w:t>
      </w:r>
      <w:r>
        <w:rPr>
          <w:sz w:val="28"/>
          <w:szCs w:val="28"/>
          <w:lang w:val="uk-UA"/>
        </w:rPr>
        <w:t>.</w:t>
      </w:r>
    </w:p>
    <w:p w:rsidR="00E73B0B" w:rsidRPr="00E1071B" w:rsidRDefault="00794797" w:rsidP="006E2F17">
      <w:pPr>
        <w:pStyle w:val="Default"/>
        <w:spacing w:line="360" w:lineRule="auto"/>
        <w:ind w:firstLine="709"/>
        <w:jc w:val="both"/>
        <w:rPr>
          <w:sz w:val="28"/>
          <w:szCs w:val="28"/>
          <w:lang w:val="uk-UA"/>
        </w:rPr>
      </w:pPr>
      <w:r>
        <w:rPr>
          <w:sz w:val="28"/>
          <w:szCs w:val="28"/>
          <w:lang w:val="uk-UA"/>
        </w:rPr>
        <w:t xml:space="preserve">У своїй статті представляємо власне бачення використання ідей В. Сухомлинського </w:t>
      </w:r>
      <w:r w:rsidR="00CC45B5">
        <w:rPr>
          <w:sz w:val="28"/>
          <w:szCs w:val="28"/>
          <w:lang w:val="uk-UA"/>
        </w:rPr>
        <w:t>в</w:t>
      </w:r>
      <w:r>
        <w:rPr>
          <w:sz w:val="28"/>
          <w:szCs w:val="28"/>
          <w:lang w:val="uk-UA"/>
        </w:rPr>
        <w:t xml:space="preserve"> процесі добру </w:t>
      </w:r>
      <w:r w:rsidR="00805D21">
        <w:rPr>
          <w:sz w:val="28"/>
          <w:szCs w:val="28"/>
          <w:lang w:val="uk-UA"/>
        </w:rPr>
        <w:t xml:space="preserve">деяких </w:t>
      </w:r>
      <w:r>
        <w:rPr>
          <w:sz w:val="28"/>
          <w:szCs w:val="28"/>
          <w:lang w:val="uk-UA"/>
        </w:rPr>
        <w:t xml:space="preserve">принципів формування </w:t>
      </w:r>
      <w:r w:rsidR="00805D21">
        <w:rPr>
          <w:sz w:val="28"/>
          <w:szCs w:val="28"/>
          <w:lang w:val="uk-UA"/>
        </w:rPr>
        <w:t xml:space="preserve">готовності магістрів до забезпечення якості освітнього процесу в закладі дошкільної освіти </w:t>
      </w:r>
      <w:r>
        <w:rPr>
          <w:sz w:val="28"/>
          <w:szCs w:val="28"/>
          <w:lang w:val="uk-UA"/>
        </w:rPr>
        <w:t>і їх змістового тлумачення.</w:t>
      </w:r>
    </w:p>
    <w:p w:rsidR="00E97A70" w:rsidRDefault="00E97A70" w:rsidP="006E2F17">
      <w:pPr>
        <w:pStyle w:val="Default"/>
        <w:spacing w:line="360" w:lineRule="auto"/>
        <w:ind w:firstLine="709"/>
        <w:jc w:val="both"/>
        <w:rPr>
          <w:sz w:val="28"/>
          <w:szCs w:val="28"/>
          <w:lang w:val="uk-UA"/>
        </w:rPr>
      </w:pPr>
      <w:r>
        <w:rPr>
          <w:sz w:val="28"/>
          <w:szCs w:val="28"/>
          <w:lang w:val="uk-UA"/>
        </w:rPr>
        <w:t xml:space="preserve">У Великому тлумачному словнику української мови принцип визначено таким чином: 1. Основне вихідне положення якої-небудь системи, наукової теорії, ідеологічного напряму і т. ін.; основний закон якої-небудь точної науки. 2. Особливість, покладена в основу створення або здійснення чого-небудь, спосіб створення або здійснення чогось; правило покладене в основу діяльності якої-небудь організації, товариства і т. ін. </w:t>
      </w:r>
      <w:r w:rsidR="009D5A52" w:rsidRPr="00D7369A">
        <w:rPr>
          <w:sz w:val="28"/>
          <w:szCs w:val="28"/>
          <w:lang w:val="uk-UA"/>
        </w:rPr>
        <w:t>[</w:t>
      </w:r>
      <w:r w:rsidR="00900168">
        <w:rPr>
          <w:sz w:val="28"/>
          <w:szCs w:val="28"/>
          <w:lang w:val="uk-UA"/>
        </w:rPr>
        <w:t xml:space="preserve">2, </w:t>
      </w:r>
      <w:r w:rsidR="009D5A52">
        <w:rPr>
          <w:sz w:val="28"/>
          <w:szCs w:val="28"/>
          <w:lang w:val="uk-UA"/>
        </w:rPr>
        <w:t>1125</w:t>
      </w:r>
      <w:r w:rsidR="009D5A52" w:rsidRPr="00D7369A">
        <w:rPr>
          <w:sz w:val="28"/>
          <w:szCs w:val="28"/>
          <w:lang w:val="uk-UA"/>
        </w:rPr>
        <w:t>]</w:t>
      </w:r>
      <w:r w:rsidR="009D5A52">
        <w:rPr>
          <w:sz w:val="28"/>
          <w:szCs w:val="28"/>
          <w:lang w:val="uk-UA"/>
        </w:rPr>
        <w:t xml:space="preserve">. </w:t>
      </w:r>
    </w:p>
    <w:p w:rsidR="00E97A70" w:rsidRDefault="00E97A70" w:rsidP="006E2F17">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Принципи навчання – це спрямовуючі положення, нормативні вимоги до організації та проведення дидактичного процесу, які мають характер загальних вказівок, правил і норм та випливають із його закономірностей</w:t>
      </w:r>
      <w:r w:rsidR="009D5A52">
        <w:rPr>
          <w:sz w:val="28"/>
          <w:szCs w:val="28"/>
          <w:lang w:val="uk-UA"/>
        </w:rPr>
        <w:t xml:space="preserve"> </w:t>
      </w:r>
      <w:r w:rsidR="009D5A52" w:rsidRPr="00D7369A">
        <w:rPr>
          <w:sz w:val="28"/>
          <w:szCs w:val="28"/>
          <w:lang w:val="uk-UA"/>
        </w:rPr>
        <w:t>[</w:t>
      </w:r>
      <w:r w:rsidR="00900168">
        <w:rPr>
          <w:sz w:val="28"/>
          <w:szCs w:val="28"/>
          <w:lang w:val="uk-UA"/>
        </w:rPr>
        <w:t xml:space="preserve">13, </w:t>
      </w:r>
      <w:r w:rsidR="009D5A52">
        <w:rPr>
          <w:sz w:val="28"/>
          <w:szCs w:val="28"/>
          <w:lang w:val="uk-UA"/>
        </w:rPr>
        <w:t>291</w:t>
      </w:r>
      <w:r w:rsidR="009D5A52" w:rsidRPr="00D7369A">
        <w:rPr>
          <w:sz w:val="28"/>
          <w:szCs w:val="28"/>
          <w:lang w:val="uk-UA"/>
        </w:rPr>
        <w:t>]</w:t>
      </w:r>
      <w:r w:rsidR="009D5A52">
        <w:rPr>
          <w:sz w:val="28"/>
          <w:szCs w:val="28"/>
          <w:lang w:val="uk-UA"/>
        </w:rPr>
        <w:t>.</w:t>
      </w:r>
      <w:r>
        <w:rPr>
          <w:sz w:val="28"/>
          <w:szCs w:val="28"/>
          <w:lang w:val="uk-UA"/>
        </w:rPr>
        <w:t xml:space="preserve"> Принципи виражають нормативні основи навчання взятого в конкретно-історичному вигляді (М.</w:t>
      </w:r>
      <w:r w:rsidR="00E66A69">
        <w:rPr>
          <w:sz w:val="28"/>
          <w:szCs w:val="28"/>
          <w:lang w:val="uk-UA"/>
        </w:rPr>
        <w:t> </w:t>
      </w:r>
      <w:r>
        <w:rPr>
          <w:sz w:val="28"/>
          <w:szCs w:val="28"/>
          <w:lang w:val="uk-UA"/>
        </w:rPr>
        <w:t xml:space="preserve"> Данилов). Вони характеризують способи використання законів і закономірностей відповідно до визначення мети. Структура дидактичних принципів обумовлена структурою законів і закономірностей навчання</w:t>
      </w:r>
      <w:r w:rsidR="009D5A52">
        <w:rPr>
          <w:sz w:val="28"/>
          <w:szCs w:val="28"/>
          <w:lang w:val="uk-UA"/>
        </w:rPr>
        <w:t xml:space="preserve"> </w:t>
      </w:r>
      <w:r w:rsidR="009D5A52" w:rsidRPr="00D7369A">
        <w:rPr>
          <w:sz w:val="28"/>
          <w:szCs w:val="28"/>
          <w:lang w:val="uk-UA"/>
        </w:rPr>
        <w:t>[</w:t>
      </w:r>
      <w:r w:rsidR="005C63BC">
        <w:rPr>
          <w:sz w:val="28"/>
          <w:szCs w:val="28"/>
          <w:lang w:val="uk-UA"/>
        </w:rPr>
        <w:t>7</w:t>
      </w:r>
      <w:r w:rsidR="00900168">
        <w:rPr>
          <w:sz w:val="28"/>
          <w:szCs w:val="28"/>
          <w:lang w:val="uk-UA"/>
        </w:rPr>
        <w:t xml:space="preserve">, </w:t>
      </w:r>
      <w:r w:rsidR="005C63BC">
        <w:rPr>
          <w:sz w:val="28"/>
          <w:szCs w:val="28"/>
          <w:lang w:val="uk-UA"/>
        </w:rPr>
        <w:t>254</w:t>
      </w:r>
      <w:r w:rsidR="009D5A52" w:rsidRPr="00D7369A">
        <w:rPr>
          <w:sz w:val="28"/>
          <w:szCs w:val="28"/>
          <w:lang w:val="uk-UA"/>
        </w:rPr>
        <w:t>]</w:t>
      </w:r>
      <w:r w:rsidR="009D5A52">
        <w:rPr>
          <w:sz w:val="28"/>
          <w:szCs w:val="28"/>
          <w:lang w:val="uk-UA"/>
        </w:rPr>
        <w:t>.</w:t>
      </w:r>
      <w:r>
        <w:rPr>
          <w:sz w:val="28"/>
          <w:szCs w:val="28"/>
          <w:lang w:val="uk-UA"/>
        </w:rPr>
        <w:t xml:space="preserve"> </w:t>
      </w:r>
    </w:p>
    <w:p w:rsidR="0049531A" w:rsidRPr="006D3DD0" w:rsidRDefault="008A542C" w:rsidP="0049531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П</w:t>
      </w:r>
      <w:r w:rsidRPr="008A542C">
        <w:rPr>
          <w:rFonts w:ascii="Times New Roman" w:hAnsi="Times New Roman" w:cs="Times New Roman"/>
          <w:sz w:val="28"/>
          <w:szCs w:val="28"/>
          <w:lang w:val="uk-UA"/>
        </w:rPr>
        <w:t>ринципи навчання є предметом дослід</w:t>
      </w:r>
      <w:r>
        <w:rPr>
          <w:rFonts w:ascii="Times New Roman" w:hAnsi="Times New Roman" w:cs="Times New Roman"/>
          <w:sz w:val="28"/>
          <w:szCs w:val="28"/>
          <w:lang w:val="uk-UA"/>
        </w:rPr>
        <w:t>ження великого загалу науковців. При цьому очевидним є</w:t>
      </w:r>
      <w:r w:rsidRPr="008A542C">
        <w:rPr>
          <w:rFonts w:ascii="Times New Roman" w:hAnsi="Times New Roman" w:cs="Times New Roman"/>
          <w:sz w:val="28"/>
          <w:szCs w:val="28"/>
          <w:lang w:val="uk-UA"/>
        </w:rPr>
        <w:t xml:space="preserve"> наявність різних підходів</w:t>
      </w:r>
      <w:r>
        <w:rPr>
          <w:rFonts w:ascii="Times New Roman" w:hAnsi="Times New Roman" w:cs="Times New Roman"/>
          <w:sz w:val="28"/>
          <w:szCs w:val="28"/>
          <w:lang w:val="uk-UA"/>
        </w:rPr>
        <w:t xml:space="preserve"> </w:t>
      </w:r>
      <w:r w:rsidRPr="008A542C">
        <w:rPr>
          <w:rFonts w:ascii="Times New Roman" w:hAnsi="Times New Roman" w:cs="Times New Roman"/>
          <w:sz w:val="28"/>
          <w:szCs w:val="28"/>
          <w:lang w:val="uk-UA"/>
        </w:rPr>
        <w:t>до визначення вченими кількості принципів</w:t>
      </w:r>
      <w:r>
        <w:rPr>
          <w:rFonts w:ascii="Times New Roman" w:hAnsi="Times New Roman" w:cs="Times New Roman"/>
          <w:sz w:val="28"/>
          <w:szCs w:val="28"/>
          <w:lang w:val="uk-UA"/>
        </w:rPr>
        <w:t xml:space="preserve"> </w:t>
      </w:r>
      <w:r w:rsidRPr="008A542C">
        <w:rPr>
          <w:rFonts w:ascii="Times New Roman" w:hAnsi="Times New Roman" w:cs="Times New Roman"/>
          <w:sz w:val="28"/>
          <w:szCs w:val="28"/>
          <w:lang w:val="uk-UA"/>
        </w:rPr>
        <w:t>навчання, їх змістовного наповнення</w:t>
      </w:r>
      <w:r w:rsidR="0049531A">
        <w:rPr>
          <w:rFonts w:ascii="Times New Roman" w:hAnsi="Times New Roman" w:cs="Times New Roman"/>
          <w:sz w:val="28"/>
          <w:szCs w:val="28"/>
          <w:lang w:val="uk-UA"/>
        </w:rPr>
        <w:t>, класифікації</w:t>
      </w:r>
      <w:r w:rsidRPr="008A542C">
        <w:rPr>
          <w:rFonts w:ascii="Times New Roman" w:hAnsi="Times New Roman" w:cs="Times New Roman"/>
          <w:sz w:val="28"/>
          <w:szCs w:val="28"/>
          <w:lang w:val="uk-UA"/>
        </w:rPr>
        <w:t xml:space="preserve"> та шляхів</w:t>
      </w:r>
      <w:r>
        <w:rPr>
          <w:rFonts w:ascii="Times New Roman" w:hAnsi="Times New Roman" w:cs="Times New Roman"/>
          <w:sz w:val="28"/>
          <w:szCs w:val="28"/>
          <w:lang w:val="uk-UA"/>
        </w:rPr>
        <w:t xml:space="preserve"> </w:t>
      </w:r>
      <w:r w:rsidRPr="008A542C">
        <w:rPr>
          <w:rFonts w:ascii="Times New Roman" w:hAnsi="Times New Roman" w:cs="Times New Roman"/>
          <w:sz w:val="28"/>
          <w:szCs w:val="28"/>
          <w:lang w:val="uk-UA"/>
        </w:rPr>
        <w:t>реалізації на практиці</w:t>
      </w:r>
      <w:r>
        <w:rPr>
          <w:rFonts w:ascii="Times New Roman" w:hAnsi="Times New Roman" w:cs="Times New Roman"/>
          <w:sz w:val="28"/>
          <w:szCs w:val="28"/>
          <w:lang w:val="uk-UA"/>
        </w:rPr>
        <w:t xml:space="preserve">. </w:t>
      </w:r>
      <w:r w:rsidR="0049531A">
        <w:rPr>
          <w:rFonts w:ascii="Times New Roman" w:hAnsi="Times New Roman" w:cs="Times New Roman"/>
          <w:sz w:val="28"/>
          <w:szCs w:val="28"/>
          <w:lang w:val="uk-UA"/>
        </w:rPr>
        <w:t xml:space="preserve">Широко застосовувані </w:t>
      </w:r>
      <w:r w:rsidR="0049531A" w:rsidRPr="006D3DD0">
        <w:rPr>
          <w:rFonts w:ascii="Times New Roman" w:hAnsi="Times New Roman" w:cs="Times New Roman"/>
          <w:sz w:val="28"/>
          <w:szCs w:val="28"/>
          <w:lang w:val="uk-UA"/>
        </w:rPr>
        <w:t xml:space="preserve">загальні принципи навчання </w:t>
      </w:r>
      <w:r w:rsidR="0049531A" w:rsidRPr="006D3DD0">
        <w:rPr>
          <w:rFonts w:ascii="Times New Roman" w:hAnsi="Times New Roman" w:cs="Times New Roman"/>
          <w:sz w:val="28"/>
          <w:szCs w:val="28"/>
          <w:lang w:val="uk-UA"/>
        </w:rPr>
        <w:lastRenderedPageBreak/>
        <w:t xml:space="preserve">пропонують та характеризують </w:t>
      </w:r>
      <w:r w:rsidR="0049531A">
        <w:rPr>
          <w:rFonts w:ascii="Times New Roman" w:hAnsi="Times New Roman" w:cs="Times New Roman"/>
          <w:sz w:val="28"/>
          <w:szCs w:val="28"/>
          <w:lang w:val="uk-UA"/>
        </w:rPr>
        <w:t>у</w:t>
      </w:r>
      <w:r w:rsidR="0049531A" w:rsidRPr="006D3DD0">
        <w:rPr>
          <w:rFonts w:ascii="Times New Roman" w:hAnsi="Times New Roman" w:cs="Times New Roman"/>
          <w:sz w:val="28"/>
          <w:szCs w:val="28"/>
          <w:lang w:val="uk-UA"/>
        </w:rPr>
        <w:t xml:space="preserve"> своїх дослідженнях</w:t>
      </w:r>
      <w:r w:rsidR="0049531A">
        <w:rPr>
          <w:rFonts w:ascii="Times New Roman" w:hAnsi="Times New Roman" w:cs="Times New Roman"/>
          <w:sz w:val="28"/>
          <w:szCs w:val="28"/>
          <w:lang w:val="uk-UA"/>
        </w:rPr>
        <w:t xml:space="preserve"> Ю. </w:t>
      </w:r>
      <w:proofErr w:type="spellStart"/>
      <w:r w:rsidR="0049531A">
        <w:rPr>
          <w:rFonts w:ascii="Times New Roman" w:hAnsi="Times New Roman" w:cs="Times New Roman"/>
          <w:sz w:val="28"/>
          <w:szCs w:val="28"/>
          <w:lang w:val="uk-UA"/>
        </w:rPr>
        <w:t>Бабанський</w:t>
      </w:r>
      <w:proofErr w:type="spellEnd"/>
      <w:r w:rsidR="0049531A" w:rsidRPr="006D3DD0">
        <w:rPr>
          <w:rFonts w:ascii="TimesNewRomanPSMT" w:hAnsi="TimesNewRomanPSMT" w:cs="TimesNewRomanPSMT"/>
          <w:sz w:val="20"/>
          <w:szCs w:val="20"/>
          <w:lang w:val="uk-UA"/>
        </w:rPr>
        <w:t xml:space="preserve"> </w:t>
      </w:r>
      <w:r w:rsidR="0049531A" w:rsidRPr="00CD2AE5">
        <w:rPr>
          <w:rFonts w:ascii="Times New Roman" w:hAnsi="Times New Roman" w:cs="Times New Roman"/>
          <w:sz w:val="28"/>
          <w:szCs w:val="28"/>
          <w:lang w:val="uk-UA"/>
        </w:rPr>
        <w:t>В.</w:t>
      </w:r>
      <w:r w:rsidR="0049531A">
        <w:rPr>
          <w:rFonts w:ascii="Times New Roman" w:hAnsi="Times New Roman" w:cs="Times New Roman"/>
          <w:sz w:val="28"/>
          <w:szCs w:val="28"/>
          <w:lang w:val="uk-UA"/>
        </w:rPr>
        <w:t> </w:t>
      </w:r>
      <w:proofErr w:type="spellStart"/>
      <w:r w:rsidR="0049531A" w:rsidRPr="00CD2AE5">
        <w:rPr>
          <w:rFonts w:ascii="Times New Roman" w:hAnsi="Times New Roman" w:cs="Times New Roman"/>
          <w:sz w:val="28"/>
          <w:szCs w:val="28"/>
          <w:lang w:val="uk-UA"/>
        </w:rPr>
        <w:t>Галу</w:t>
      </w:r>
      <w:r w:rsidR="0049531A">
        <w:rPr>
          <w:rFonts w:ascii="Times New Roman" w:hAnsi="Times New Roman" w:cs="Times New Roman"/>
          <w:sz w:val="28"/>
          <w:szCs w:val="28"/>
          <w:lang w:val="uk-UA"/>
        </w:rPr>
        <w:t>зинський</w:t>
      </w:r>
      <w:proofErr w:type="spellEnd"/>
      <w:r w:rsidR="0049531A">
        <w:rPr>
          <w:rFonts w:ascii="Times New Roman" w:hAnsi="Times New Roman" w:cs="Times New Roman"/>
          <w:sz w:val="28"/>
          <w:szCs w:val="28"/>
          <w:lang w:val="uk-UA"/>
        </w:rPr>
        <w:t>, М. </w:t>
      </w:r>
      <w:proofErr w:type="spellStart"/>
      <w:r w:rsidR="0049531A">
        <w:rPr>
          <w:rFonts w:ascii="Times New Roman" w:hAnsi="Times New Roman" w:cs="Times New Roman"/>
          <w:sz w:val="28"/>
          <w:szCs w:val="28"/>
          <w:lang w:val="uk-UA"/>
        </w:rPr>
        <w:t>Євтух</w:t>
      </w:r>
      <w:proofErr w:type="spellEnd"/>
      <w:r w:rsidR="0049531A">
        <w:rPr>
          <w:rFonts w:ascii="Times New Roman" w:hAnsi="Times New Roman" w:cs="Times New Roman"/>
          <w:sz w:val="28"/>
          <w:szCs w:val="28"/>
          <w:lang w:val="uk-UA"/>
        </w:rPr>
        <w:t xml:space="preserve">, </w:t>
      </w:r>
      <w:r w:rsidR="0049531A" w:rsidRPr="006D3DD0">
        <w:rPr>
          <w:rFonts w:ascii="Times New Roman" w:hAnsi="Times New Roman" w:cs="Times New Roman"/>
          <w:sz w:val="28"/>
          <w:szCs w:val="28"/>
          <w:lang w:val="uk-UA"/>
        </w:rPr>
        <w:t>А.</w:t>
      </w:r>
      <w:r w:rsidR="0049531A">
        <w:rPr>
          <w:rFonts w:ascii="Times New Roman" w:hAnsi="Times New Roman" w:cs="Times New Roman"/>
          <w:sz w:val="28"/>
          <w:szCs w:val="28"/>
          <w:lang w:val="uk-UA"/>
        </w:rPr>
        <w:t> </w:t>
      </w:r>
      <w:proofErr w:type="spellStart"/>
      <w:r w:rsidR="0049531A" w:rsidRPr="006D3DD0">
        <w:rPr>
          <w:rFonts w:ascii="Times New Roman" w:hAnsi="Times New Roman" w:cs="Times New Roman"/>
          <w:sz w:val="28"/>
          <w:szCs w:val="28"/>
          <w:lang w:val="uk-UA"/>
        </w:rPr>
        <w:t>Кузьмінський</w:t>
      </w:r>
      <w:proofErr w:type="spellEnd"/>
      <w:r w:rsidR="0049531A" w:rsidRPr="006D3DD0">
        <w:rPr>
          <w:rFonts w:ascii="Times New Roman" w:hAnsi="Times New Roman" w:cs="Times New Roman"/>
          <w:sz w:val="28"/>
          <w:szCs w:val="28"/>
          <w:lang w:val="uk-UA"/>
        </w:rPr>
        <w:t xml:space="preserve">, </w:t>
      </w:r>
      <w:r w:rsidR="0049531A">
        <w:rPr>
          <w:rFonts w:ascii="Times New Roman" w:hAnsi="Times New Roman" w:cs="Times New Roman"/>
          <w:sz w:val="28"/>
          <w:szCs w:val="28"/>
          <w:lang w:val="uk-UA"/>
        </w:rPr>
        <w:t xml:space="preserve">Н.  </w:t>
      </w:r>
      <w:proofErr w:type="spellStart"/>
      <w:r w:rsidR="0049531A">
        <w:rPr>
          <w:rFonts w:ascii="Times New Roman" w:hAnsi="Times New Roman" w:cs="Times New Roman"/>
          <w:sz w:val="28"/>
          <w:szCs w:val="28"/>
          <w:lang w:val="uk-UA"/>
        </w:rPr>
        <w:t>Мойсеюк</w:t>
      </w:r>
      <w:proofErr w:type="spellEnd"/>
      <w:r w:rsidR="0049531A">
        <w:rPr>
          <w:rFonts w:ascii="Times New Roman" w:hAnsi="Times New Roman" w:cs="Times New Roman"/>
          <w:sz w:val="28"/>
          <w:szCs w:val="28"/>
          <w:lang w:val="uk-UA"/>
        </w:rPr>
        <w:t xml:space="preserve">, </w:t>
      </w:r>
      <w:r w:rsidR="0049531A" w:rsidRPr="006D3DD0">
        <w:rPr>
          <w:rFonts w:ascii="Times New Roman" w:hAnsi="Times New Roman" w:cs="Times New Roman"/>
          <w:sz w:val="28"/>
          <w:szCs w:val="28"/>
          <w:lang w:val="uk-UA"/>
        </w:rPr>
        <w:t>В.</w:t>
      </w:r>
      <w:r w:rsidR="0049531A">
        <w:rPr>
          <w:rFonts w:ascii="Times New Roman" w:hAnsi="Times New Roman" w:cs="Times New Roman"/>
          <w:sz w:val="28"/>
          <w:szCs w:val="28"/>
          <w:lang w:val="uk-UA"/>
        </w:rPr>
        <w:t> </w:t>
      </w:r>
      <w:proofErr w:type="spellStart"/>
      <w:r w:rsidR="0049531A" w:rsidRPr="006D3DD0">
        <w:rPr>
          <w:rFonts w:ascii="Times New Roman" w:hAnsi="Times New Roman" w:cs="Times New Roman"/>
          <w:sz w:val="28"/>
          <w:szCs w:val="28"/>
          <w:lang w:val="uk-UA"/>
        </w:rPr>
        <w:t>Омеляненко</w:t>
      </w:r>
      <w:proofErr w:type="spellEnd"/>
      <w:r w:rsidR="0049531A">
        <w:rPr>
          <w:rFonts w:ascii="Times New Roman" w:hAnsi="Times New Roman" w:cs="Times New Roman"/>
          <w:sz w:val="28"/>
          <w:szCs w:val="28"/>
          <w:lang w:val="uk-UA"/>
        </w:rPr>
        <w:t>, В. </w:t>
      </w:r>
      <w:proofErr w:type="spellStart"/>
      <w:r w:rsidR="0049531A">
        <w:rPr>
          <w:rFonts w:ascii="Times New Roman" w:hAnsi="Times New Roman" w:cs="Times New Roman"/>
          <w:sz w:val="28"/>
          <w:szCs w:val="28"/>
          <w:lang w:val="uk-UA"/>
        </w:rPr>
        <w:t>Ягупов</w:t>
      </w:r>
      <w:proofErr w:type="spellEnd"/>
      <w:r w:rsidR="0049531A" w:rsidRPr="006D3DD0">
        <w:rPr>
          <w:rFonts w:ascii="Times New Roman" w:hAnsi="Times New Roman" w:cs="Times New Roman"/>
          <w:sz w:val="28"/>
          <w:szCs w:val="28"/>
          <w:lang w:val="uk-UA"/>
        </w:rPr>
        <w:t xml:space="preserve"> та ін</w:t>
      </w:r>
      <w:r w:rsidR="00E66A69">
        <w:rPr>
          <w:rFonts w:ascii="Times New Roman" w:hAnsi="Times New Roman" w:cs="Times New Roman"/>
          <w:sz w:val="28"/>
          <w:szCs w:val="28"/>
          <w:lang w:val="uk-UA"/>
        </w:rPr>
        <w:t>ші</w:t>
      </w:r>
      <w:r w:rsidR="0049531A" w:rsidRPr="006D3DD0">
        <w:rPr>
          <w:rFonts w:ascii="Times New Roman" w:hAnsi="Times New Roman" w:cs="Times New Roman"/>
          <w:sz w:val="28"/>
          <w:szCs w:val="28"/>
          <w:lang w:val="uk-UA"/>
        </w:rPr>
        <w:t>. До них належать наступні:</w:t>
      </w:r>
      <w:r w:rsidR="0049531A">
        <w:rPr>
          <w:rFonts w:ascii="Times New Roman" w:hAnsi="Times New Roman" w:cs="Times New Roman"/>
          <w:sz w:val="28"/>
          <w:szCs w:val="28"/>
          <w:lang w:val="uk-UA"/>
        </w:rPr>
        <w:t xml:space="preserve"> науковості, доступності, свідомості, активності</w:t>
      </w:r>
      <w:r w:rsidR="0049531A" w:rsidRPr="00CD2AE5">
        <w:rPr>
          <w:rFonts w:ascii="Times New Roman" w:hAnsi="Times New Roman" w:cs="Times New Roman"/>
          <w:sz w:val="28"/>
          <w:szCs w:val="28"/>
          <w:lang w:val="uk-UA"/>
        </w:rPr>
        <w:t xml:space="preserve"> </w:t>
      </w:r>
      <w:r w:rsidR="0049531A">
        <w:rPr>
          <w:rFonts w:ascii="Times New Roman" w:hAnsi="Times New Roman" w:cs="Times New Roman"/>
          <w:sz w:val="28"/>
          <w:szCs w:val="28"/>
          <w:lang w:val="uk-UA"/>
        </w:rPr>
        <w:t xml:space="preserve">й самостійності, наочності, </w:t>
      </w:r>
      <w:r w:rsidR="0049531A" w:rsidRPr="006D3DD0">
        <w:rPr>
          <w:rFonts w:ascii="Times New Roman" w:hAnsi="Times New Roman" w:cs="Times New Roman"/>
          <w:sz w:val="28"/>
          <w:szCs w:val="28"/>
          <w:lang w:val="uk-UA"/>
        </w:rPr>
        <w:t>систематичн</w:t>
      </w:r>
      <w:r w:rsidR="0049531A">
        <w:rPr>
          <w:rFonts w:ascii="Times New Roman" w:hAnsi="Times New Roman" w:cs="Times New Roman"/>
          <w:sz w:val="28"/>
          <w:szCs w:val="28"/>
          <w:lang w:val="uk-UA"/>
        </w:rPr>
        <w:t xml:space="preserve">ості і послідовності, </w:t>
      </w:r>
      <w:r w:rsidR="0049531A" w:rsidRPr="006D3DD0">
        <w:rPr>
          <w:rFonts w:ascii="Times New Roman" w:hAnsi="Times New Roman" w:cs="Times New Roman"/>
          <w:sz w:val="28"/>
          <w:szCs w:val="28"/>
          <w:lang w:val="uk-UA"/>
        </w:rPr>
        <w:t xml:space="preserve">зв’язку навчання з </w:t>
      </w:r>
      <w:r w:rsidR="0049531A">
        <w:rPr>
          <w:rFonts w:ascii="Times New Roman" w:hAnsi="Times New Roman" w:cs="Times New Roman"/>
          <w:sz w:val="28"/>
          <w:szCs w:val="28"/>
          <w:lang w:val="uk-UA"/>
        </w:rPr>
        <w:t>практичною діяльністю, емоційності, ґрунтовності, міцності засвоювання знань, формування умінь і навичок,</w:t>
      </w:r>
      <w:r w:rsidR="0049531A" w:rsidRPr="006D3DD0">
        <w:rPr>
          <w:rFonts w:ascii="Times New Roman" w:hAnsi="Times New Roman" w:cs="Times New Roman"/>
          <w:sz w:val="28"/>
          <w:szCs w:val="28"/>
          <w:lang w:val="uk-UA"/>
        </w:rPr>
        <w:t xml:space="preserve"> мотивації</w:t>
      </w:r>
      <w:r w:rsidR="0049531A">
        <w:rPr>
          <w:rFonts w:ascii="Times New Roman" w:hAnsi="Times New Roman" w:cs="Times New Roman"/>
          <w:sz w:val="28"/>
          <w:szCs w:val="28"/>
          <w:lang w:val="uk-UA"/>
        </w:rPr>
        <w:t xml:space="preserve"> </w:t>
      </w:r>
      <w:r w:rsidR="0049531A" w:rsidRPr="006D3DD0">
        <w:rPr>
          <w:rFonts w:ascii="Times New Roman" w:hAnsi="Times New Roman" w:cs="Times New Roman"/>
          <w:sz w:val="28"/>
          <w:szCs w:val="28"/>
          <w:lang w:val="uk-UA"/>
        </w:rPr>
        <w:t>навчально-пізнавальної діяльності, оптимізаці</w:t>
      </w:r>
      <w:r w:rsidR="0049531A">
        <w:rPr>
          <w:rFonts w:ascii="Times New Roman" w:hAnsi="Times New Roman" w:cs="Times New Roman"/>
          <w:sz w:val="28"/>
          <w:szCs w:val="28"/>
          <w:lang w:val="uk-UA"/>
        </w:rPr>
        <w:t xml:space="preserve">ї, гуманізації, демократизації </w:t>
      </w:r>
      <w:r w:rsidR="0049531A" w:rsidRPr="006D3DD0">
        <w:rPr>
          <w:rFonts w:ascii="Times New Roman" w:hAnsi="Times New Roman" w:cs="Times New Roman"/>
          <w:sz w:val="28"/>
          <w:szCs w:val="28"/>
          <w:lang w:val="uk-UA"/>
        </w:rPr>
        <w:t>навчального процесу.</w:t>
      </w:r>
    </w:p>
    <w:p w:rsidR="00D02382" w:rsidRDefault="006D3DD0" w:rsidP="00E97A70">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розвитком науки принципів стає все більше і більше, проте </w:t>
      </w:r>
      <w:r w:rsidR="00D02382">
        <w:rPr>
          <w:rFonts w:ascii="Times New Roman" w:hAnsi="Times New Roman" w:cs="Times New Roman"/>
          <w:sz w:val="28"/>
          <w:szCs w:val="28"/>
          <w:lang w:val="uk-UA"/>
        </w:rPr>
        <w:t>значення має не їх кількість</w:t>
      </w:r>
      <w:r>
        <w:rPr>
          <w:rFonts w:ascii="Times New Roman" w:hAnsi="Times New Roman" w:cs="Times New Roman"/>
          <w:sz w:val="28"/>
          <w:szCs w:val="28"/>
          <w:lang w:val="uk-UA"/>
        </w:rPr>
        <w:t xml:space="preserve">, а </w:t>
      </w:r>
      <w:r w:rsidR="00D02382">
        <w:rPr>
          <w:rFonts w:ascii="Times New Roman" w:hAnsi="Times New Roman" w:cs="Times New Roman"/>
          <w:sz w:val="28"/>
          <w:szCs w:val="28"/>
          <w:lang w:val="uk-UA"/>
        </w:rPr>
        <w:t>особливості їх змістового наповнення і</w:t>
      </w:r>
      <w:r>
        <w:rPr>
          <w:rFonts w:ascii="Times New Roman" w:hAnsi="Times New Roman" w:cs="Times New Roman"/>
          <w:sz w:val="28"/>
          <w:szCs w:val="28"/>
          <w:lang w:val="uk-UA"/>
        </w:rPr>
        <w:t xml:space="preserve"> доцільно</w:t>
      </w:r>
      <w:r w:rsidR="00D02382">
        <w:rPr>
          <w:rFonts w:ascii="Times New Roman" w:hAnsi="Times New Roman" w:cs="Times New Roman"/>
          <w:sz w:val="28"/>
          <w:szCs w:val="28"/>
          <w:lang w:val="uk-UA"/>
        </w:rPr>
        <w:t>го</w:t>
      </w:r>
      <w:r>
        <w:rPr>
          <w:rFonts w:ascii="Times New Roman" w:hAnsi="Times New Roman" w:cs="Times New Roman"/>
          <w:sz w:val="28"/>
          <w:szCs w:val="28"/>
          <w:lang w:val="uk-UA"/>
        </w:rPr>
        <w:t xml:space="preserve"> поєднанн</w:t>
      </w:r>
      <w:r w:rsidR="00D02382">
        <w:rPr>
          <w:rFonts w:ascii="Times New Roman" w:hAnsi="Times New Roman" w:cs="Times New Roman"/>
          <w:sz w:val="28"/>
          <w:szCs w:val="28"/>
          <w:lang w:val="uk-UA"/>
        </w:rPr>
        <w:t>я. Серед особливостей використання принципів чільне місце займають такі:</w:t>
      </w:r>
      <w:r w:rsidR="0049531A">
        <w:rPr>
          <w:rFonts w:ascii="Times New Roman" w:hAnsi="Times New Roman" w:cs="Times New Roman"/>
          <w:sz w:val="28"/>
          <w:szCs w:val="28"/>
          <w:lang w:val="uk-UA"/>
        </w:rPr>
        <w:t xml:space="preserve"> мета</w:t>
      </w:r>
      <w:r>
        <w:rPr>
          <w:rFonts w:ascii="Times New Roman" w:hAnsi="Times New Roman" w:cs="Times New Roman"/>
          <w:sz w:val="28"/>
          <w:szCs w:val="28"/>
          <w:lang w:val="uk-UA"/>
        </w:rPr>
        <w:t xml:space="preserve"> навчання, специфік</w:t>
      </w:r>
      <w:r w:rsidR="00D0238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D02382">
        <w:rPr>
          <w:rFonts w:ascii="Times New Roman" w:hAnsi="Times New Roman" w:cs="Times New Roman"/>
          <w:sz w:val="28"/>
          <w:szCs w:val="28"/>
          <w:lang w:val="uk-UA"/>
        </w:rPr>
        <w:t xml:space="preserve">закладу, вікові й індивідуальні особливості </w:t>
      </w:r>
      <w:r>
        <w:rPr>
          <w:rFonts w:ascii="Times New Roman" w:hAnsi="Times New Roman" w:cs="Times New Roman"/>
          <w:sz w:val="28"/>
          <w:szCs w:val="28"/>
          <w:lang w:val="uk-UA"/>
        </w:rPr>
        <w:t>суб’єктів</w:t>
      </w:r>
      <w:r w:rsidR="00D02382">
        <w:rPr>
          <w:rFonts w:ascii="Times New Roman" w:hAnsi="Times New Roman" w:cs="Times New Roman"/>
          <w:sz w:val="28"/>
          <w:szCs w:val="28"/>
          <w:lang w:val="uk-UA"/>
        </w:rPr>
        <w:t xml:space="preserve"> освітнього процесу, професійна спрямованість</w:t>
      </w:r>
      <w:r w:rsidR="00D02382" w:rsidRPr="00D02382">
        <w:rPr>
          <w:rFonts w:ascii="Times New Roman" w:hAnsi="Times New Roman" w:cs="Times New Roman"/>
          <w:sz w:val="28"/>
          <w:szCs w:val="28"/>
          <w:lang w:val="uk-UA"/>
        </w:rPr>
        <w:t xml:space="preserve">. </w:t>
      </w:r>
    </w:p>
    <w:p w:rsidR="00E85B9B" w:rsidRPr="00E85B9B" w:rsidRDefault="00E85B9B" w:rsidP="00E85B9B">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Узагальнивши аналіз змісту нормативних документів, згідно з якими відбувається організація освітнього процесу в закладах вищої освіти, можемо виділити такі</w:t>
      </w:r>
      <w:r w:rsidR="0049531A">
        <w:rPr>
          <w:rFonts w:ascii="Times New Roman" w:eastAsia="Times New Roman" w:hAnsi="Times New Roman" w:cs="Times New Roman"/>
          <w:sz w:val="28"/>
          <w:szCs w:val="28"/>
          <w:lang w:val="uk-UA" w:eastAsia="ru-RU"/>
        </w:rPr>
        <w:t xml:space="preserve"> задекларовані в них принципи</w:t>
      </w:r>
      <w:r>
        <w:rPr>
          <w:rFonts w:ascii="Times New Roman" w:eastAsia="Times New Roman" w:hAnsi="Times New Roman" w:cs="Times New Roman"/>
          <w:sz w:val="28"/>
          <w:szCs w:val="28"/>
          <w:lang w:val="uk-UA" w:eastAsia="ru-RU"/>
        </w:rPr>
        <w:t xml:space="preserve">: </w:t>
      </w:r>
      <w:proofErr w:type="spellStart"/>
      <w:r w:rsidRPr="00841AF1">
        <w:rPr>
          <w:rFonts w:ascii="Times New Roman" w:eastAsia="Times New Roman" w:hAnsi="Times New Roman" w:cs="Times New Roman"/>
          <w:sz w:val="28"/>
          <w:szCs w:val="28"/>
          <w:lang w:val="uk-UA" w:eastAsia="ru-RU"/>
        </w:rPr>
        <w:t>людиноцентризм</w:t>
      </w:r>
      <w:proofErr w:type="spellEnd"/>
      <w:r w:rsidRPr="00841AF1">
        <w:rPr>
          <w:rFonts w:ascii="Times New Roman" w:eastAsia="Times New Roman" w:hAnsi="Times New Roman" w:cs="Times New Roman"/>
          <w:sz w:val="28"/>
          <w:szCs w:val="28"/>
          <w:lang w:val="uk-UA" w:eastAsia="ru-RU"/>
        </w:rPr>
        <w:t>;</w:t>
      </w:r>
      <w:r w:rsidRPr="000D162E">
        <w:rPr>
          <w:rFonts w:ascii="Times New Roman" w:eastAsia="Times New Roman" w:hAnsi="Times New Roman" w:cs="Times New Roman"/>
          <w:sz w:val="28"/>
          <w:szCs w:val="28"/>
          <w:lang w:val="uk-UA" w:eastAsia="ru-RU"/>
        </w:rPr>
        <w:t xml:space="preserve"> </w:t>
      </w:r>
      <w:r w:rsidRPr="00841AF1">
        <w:rPr>
          <w:rFonts w:ascii="Times New Roman" w:eastAsia="Times New Roman" w:hAnsi="Times New Roman" w:cs="Times New Roman"/>
          <w:sz w:val="28"/>
          <w:szCs w:val="28"/>
          <w:lang w:val="uk-UA" w:eastAsia="ru-RU"/>
        </w:rPr>
        <w:t>гуманізм;</w:t>
      </w:r>
      <w:r>
        <w:rPr>
          <w:rFonts w:ascii="Times New Roman" w:eastAsia="Times New Roman" w:hAnsi="Times New Roman" w:cs="Times New Roman"/>
          <w:sz w:val="28"/>
          <w:szCs w:val="28"/>
          <w:lang w:val="uk-UA" w:eastAsia="ru-RU"/>
        </w:rPr>
        <w:t xml:space="preserve"> </w:t>
      </w:r>
      <w:r w:rsidRPr="00841AF1">
        <w:rPr>
          <w:rFonts w:ascii="Times New Roman" w:eastAsia="Times New Roman" w:hAnsi="Times New Roman" w:cs="Times New Roman"/>
          <w:sz w:val="28"/>
          <w:szCs w:val="28"/>
          <w:lang w:val="uk-UA" w:eastAsia="ru-RU"/>
        </w:rPr>
        <w:t>демократизм;</w:t>
      </w:r>
      <w:r>
        <w:rPr>
          <w:rFonts w:ascii="Times New Roman" w:eastAsia="Times New Roman" w:hAnsi="Times New Roman" w:cs="Times New Roman"/>
          <w:sz w:val="28"/>
          <w:szCs w:val="28"/>
          <w:lang w:val="uk-UA" w:eastAsia="ru-RU"/>
        </w:rPr>
        <w:t xml:space="preserve"> </w:t>
      </w:r>
      <w:r w:rsidRPr="00841AF1">
        <w:rPr>
          <w:rFonts w:ascii="Times New Roman" w:eastAsia="Times New Roman" w:hAnsi="Times New Roman" w:cs="Times New Roman"/>
          <w:sz w:val="28"/>
          <w:szCs w:val="28"/>
          <w:lang w:val="uk-UA" w:eastAsia="ru-RU"/>
        </w:rPr>
        <w:t>єдність навчання, виховання та розвитку</w:t>
      </w:r>
      <w:r>
        <w:rPr>
          <w:rFonts w:ascii="Times New Roman" w:eastAsia="Times New Roman" w:hAnsi="Times New Roman" w:cs="Times New Roman"/>
          <w:sz w:val="28"/>
          <w:szCs w:val="28"/>
          <w:lang w:val="uk-UA" w:eastAsia="ru-RU"/>
        </w:rPr>
        <w:t>;</w:t>
      </w:r>
      <w:r w:rsidRPr="000D162E">
        <w:rPr>
          <w:rFonts w:ascii="Times New Roman" w:eastAsia="Times New Roman" w:hAnsi="Times New Roman" w:cs="Times New Roman"/>
          <w:sz w:val="28"/>
          <w:szCs w:val="28"/>
          <w:lang w:val="uk-UA" w:eastAsia="ru-RU"/>
        </w:rPr>
        <w:t xml:space="preserve"> </w:t>
      </w:r>
      <w:r w:rsidRPr="00841AF1">
        <w:rPr>
          <w:rFonts w:ascii="Times New Roman" w:eastAsia="Times New Roman" w:hAnsi="Times New Roman" w:cs="Times New Roman"/>
          <w:sz w:val="28"/>
          <w:szCs w:val="28"/>
          <w:lang w:val="uk-UA" w:eastAsia="ru-RU"/>
        </w:rPr>
        <w:t xml:space="preserve">інтеграція </w:t>
      </w:r>
      <w:r w:rsidR="00CC45B5">
        <w:rPr>
          <w:rFonts w:ascii="Times New Roman" w:eastAsia="Times New Roman" w:hAnsi="Times New Roman" w:cs="Times New Roman"/>
          <w:sz w:val="28"/>
          <w:szCs w:val="28"/>
          <w:lang w:val="uk-UA" w:eastAsia="ru-RU"/>
        </w:rPr>
        <w:t>в</w:t>
      </w:r>
      <w:r w:rsidRPr="00841AF1">
        <w:rPr>
          <w:rFonts w:ascii="Times New Roman" w:eastAsia="Times New Roman" w:hAnsi="Times New Roman" w:cs="Times New Roman"/>
          <w:sz w:val="28"/>
          <w:szCs w:val="28"/>
          <w:lang w:val="uk-UA" w:eastAsia="ru-RU"/>
        </w:rPr>
        <w:t xml:space="preserve"> міжнародний освітній та науковий простір;</w:t>
      </w:r>
      <w:r>
        <w:rPr>
          <w:sz w:val="28"/>
          <w:szCs w:val="28"/>
          <w:lang w:val="uk-UA"/>
        </w:rPr>
        <w:t xml:space="preserve"> </w:t>
      </w:r>
      <w:r w:rsidRPr="00E85B9B">
        <w:rPr>
          <w:rFonts w:ascii="Times New Roman" w:hAnsi="Times New Roman" w:cs="Times New Roman"/>
          <w:sz w:val="28"/>
          <w:szCs w:val="28"/>
          <w:lang w:val="uk-UA"/>
        </w:rPr>
        <w:t xml:space="preserve">доступність вищої освіти і рівність умов кожної людини </w:t>
      </w:r>
      <w:r>
        <w:rPr>
          <w:rFonts w:ascii="Times New Roman" w:hAnsi="Times New Roman" w:cs="Times New Roman"/>
          <w:sz w:val="28"/>
          <w:szCs w:val="28"/>
          <w:lang w:val="uk-UA"/>
        </w:rPr>
        <w:t>для повної реалізації її здібностей, таланту, всебічного розвитку; пріоритетність загальнолюдських духовних цінностей; інтеграці</w:t>
      </w:r>
      <w:r w:rsidR="00E02A3A">
        <w:rPr>
          <w:rFonts w:ascii="Times New Roman" w:hAnsi="Times New Roman" w:cs="Times New Roman"/>
          <w:sz w:val="28"/>
          <w:szCs w:val="28"/>
          <w:lang w:val="uk-UA"/>
        </w:rPr>
        <w:t xml:space="preserve">я освіти та науки, </w:t>
      </w:r>
      <w:proofErr w:type="spellStart"/>
      <w:r w:rsidR="00E02A3A">
        <w:rPr>
          <w:rFonts w:ascii="Times New Roman" w:hAnsi="Times New Roman" w:cs="Times New Roman"/>
          <w:sz w:val="28"/>
          <w:szCs w:val="28"/>
          <w:lang w:val="uk-UA"/>
        </w:rPr>
        <w:t>ступеневість</w:t>
      </w:r>
      <w:proofErr w:type="spellEnd"/>
      <w:r w:rsidR="00E02A3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02A3A">
        <w:rPr>
          <w:rFonts w:ascii="Times New Roman" w:hAnsi="Times New Roman" w:cs="Times New Roman"/>
          <w:sz w:val="28"/>
          <w:szCs w:val="28"/>
          <w:lang w:val="uk-UA"/>
        </w:rPr>
        <w:t>є</w:t>
      </w:r>
      <w:r>
        <w:rPr>
          <w:rFonts w:ascii="Times New Roman" w:hAnsi="Times New Roman" w:cs="Times New Roman"/>
          <w:sz w:val="28"/>
          <w:szCs w:val="28"/>
          <w:lang w:val="uk-UA"/>
        </w:rPr>
        <w:t xml:space="preserve">дність </w:t>
      </w:r>
      <w:r w:rsidR="00F405DE">
        <w:rPr>
          <w:rFonts w:ascii="Times New Roman" w:hAnsi="Times New Roman" w:cs="Times New Roman"/>
          <w:sz w:val="28"/>
          <w:szCs w:val="28"/>
          <w:lang w:val="uk-UA"/>
        </w:rPr>
        <w:t>і наступність здобуття вищої ос</w:t>
      </w:r>
      <w:r>
        <w:rPr>
          <w:rFonts w:ascii="Times New Roman" w:hAnsi="Times New Roman" w:cs="Times New Roman"/>
          <w:sz w:val="28"/>
          <w:szCs w:val="28"/>
          <w:lang w:val="uk-UA"/>
        </w:rPr>
        <w:t>віти за освітніми рівнями</w:t>
      </w:r>
      <w:r w:rsidR="00E02A3A">
        <w:rPr>
          <w:rFonts w:ascii="Times New Roman" w:hAnsi="Times New Roman" w:cs="Times New Roman"/>
          <w:sz w:val="28"/>
          <w:szCs w:val="28"/>
          <w:lang w:val="uk-UA"/>
        </w:rPr>
        <w:t>.</w:t>
      </w:r>
    </w:p>
    <w:p w:rsidR="00FD67C4" w:rsidRDefault="009C375E" w:rsidP="00FD67C4">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Згідно із сучасними принципами вибудовується освітній процес</w:t>
      </w:r>
      <w:r w:rsidR="00E02A3A">
        <w:rPr>
          <w:sz w:val="28"/>
          <w:szCs w:val="28"/>
          <w:lang w:val="uk-UA"/>
        </w:rPr>
        <w:t xml:space="preserve"> у закладах вищої освіти</w:t>
      </w:r>
      <w:r>
        <w:rPr>
          <w:sz w:val="28"/>
          <w:szCs w:val="28"/>
          <w:lang w:val="uk-UA"/>
        </w:rPr>
        <w:t xml:space="preserve"> від постановки мети й до її досягнення, тобто отримання конкретного освітнього результату. </w:t>
      </w:r>
      <w:r w:rsidR="00FD67C4" w:rsidRPr="009342A9">
        <w:rPr>
          <w:sz w:val="28"/>
          <w:szCs w:val="28"/>
          <w:lang w:val="uk-UA"/>
        </w:rPr>
        <w:t>Дидактичні принципи поширюються на вивчення всіх дисциплін, значною мірою визначають їх зміст, форми організації та методи навчання.</w:t>
      </w:r>
    </w:p>
    <w:p w:rsidR="00794797" w:rsidRPr="00794797" w:rsidRDefault="009A4524" w:rsidP="00E02A3A">
      <w:pPr>
        <w:pStyle w:val="Default"/>
        <w:spacing w:line="360" w:lineRule="auto"/>
        <w:ind w:firstLine="709"/>
        <w:jc w:val="both"/>
        <w:rPr>
          <w:sz w:val="28"/>
          <w:szCs w:val="28"/>
          <w:lang w:val="uk-UA"/>
        </w:rPr>
      </w:pPr>
      <w:r>
        <w:rPr>
          <w:sz w:val="28"/>
          <w:szCs w:val="28"/>
          <w:lang w:val="uk-UA"/>
        </w:rPr>
        <w:t>У розрізі нашого дослідження</w:t>
      </w:r>
      <w:r w:rsidR="001215FE">
        <w:rPr>
          <w:sz w:val="28"/>
          <w:szCs w:val="28"/>
          <w:lang w:val="uk-UA"/>
        </w:rPr>
        <w:t>, підготовки магістрів до забезпечення якості освітнього процесу в закладі дошкільної освіти,</w:t>
      </w:r>
      <w:r>
        <w:rPr>
          <w:sz w:val="28"/>
          <w:szCs w:val="28"/>
          <w:lang w:val="uk-UA"/>
        </w:rPr>
        <w:t xml:space="preserve"> науковий інтерес представляють </w:t>
      </w:r>
      <w:r w:rsidR="001215FE">
        <w:rPr>
          <w:sz w:val="28"/>
          <w:szCs w:val="28"/>
          <w:lang w:val="uk-UA"/>
        </w:rPr>
        <w:t xml:space="preserve">наукові розвідки </w:t>
      </w:r>
      <w:r w:rsidR="00E02A3A">
        <w:rPr>
          <w:sz w:val="28"/>
          <w:szCs w:val="28"/>
          <w:lang w:val="uk-UA"/>
        </w:rPr>
        <w:t xml:space="preserve">Л. Артемової, </w:t>
      </w:r>
      <w:r>
        <w:rPr>
          <w:sz w:val="28"/>
          <w:szCs w:val="28"/>
          <w:lang w:val="uk-UA"/>
        </w:rPr>
        <w:t>В.</w:t>
      </w:r>
      <w:r w:rsidR="007E72BD">
        <w:rPr>
          <w:sz w:val="28"/>
          <w:szCs w:val="28"/>
          <w:lang w:val="uk-UA"/>
        </w:rPr>
        <w:t> </w:t>
      </w:r>
      <w:r>
        <w:rPr>
          <w:sz w:val="28"/>
          <w:szCs w:val="28"/>
          <w:lang w:val="uk-UA"/>
        </w:rPr>
        <w:t xml:space="preserve">Береки, </w:t>
      </w:r>
      <w:r w:rsidR="00E02A3A">
        <w:rPr>
          <w:sz w:val="28"/>
          <w:szCs w:val="28"/>
          <w:lang w:val="uk-UA"/>
        </w:rPr>
        <w:t>Г. </w:t>
      </w:r>
      <w:proofErr w:type="spellStart"/>
      <w:r w:rsidR="00E02A3A">
        <w:rPr>
          <w:sz w:val="28"/>
          <w:szCs w:val="28"/>
          <w:lang w:val="uk-UA"/>
        </w:rPr>
        <w:t>Бєлєнької</w:t>
      </w:r>
      <w:proofErr w:type="spellEnd"/>
      <w:r w:rsidR="00E02A3A">
        <w:rPr>
          <w:sz w:val="28"/>
          <w:szCs w:val="28"/>
          <w:lang w:val="uk-UA"/>
        </w:rPr>
        <w:t xml:space="preserve">, </w:t>
      </w:r>
      <w:r w:rsidR="00212611">
        <w:rPr>
          <w:sz w:val="28"/>
          <w:szCs w:val="28"/>
          <w:lang w:val="uk-UA"/>
        </w:rPr>
        <w:t>Л. Задорожної-</w:t>
      </w:r>
      <w:proofErr w:type="spellStart"/>
      <w:r w:rsidR="00212611">
        <w:rPr>
          <w:sz w:val="28"/>
          <w:szCs w:val="28"/>
          <w:lang w:val="uk-UA"/>
        </w:rPr>
        <w:lastRenderedPageBreak/>
        <w:t>Княгницької</w:t>
      </w:r>
      <w:proofErr w:type="spellEnd"/>
      <w:r w:rsidR="00212611">
        <w:rPr>
          <w:sz w:val="28"/>
          <w:szCs w:val="28"/>
          <w:lang w:val="uk-UA"/>
        </w:rPr>
        <w:t xml:space="preserve">, О. Листопада, </w:t>
      </w:r>
      <w:r w:rsidR="00E02A3A">
        <w:rPr>
          <w:sz w:val="28"/>
          <w:szCs w:val="28"/>
          <w:lang w:val="uk-UA"/>
        </w:rPr>
        <w:t>В. </w:t>
      </w:r>
      <w:proofErr w:type="spellStart"/>
      <w:r w:rsidR="00E02A3A">
        <w:rPr>
          <w:sz w:val="28"/>
          <w:szCs w:val="28"/>
          <w:lang w:val="uk-UA"/>
        </w:rPr>
        <w:t>Ляпунової</w:t>
      </w:r>
      <w:proofErr w:type="spellEnd"/>
      <w:r w:rsidR="00E02A3A">
        <w:rPr>
          <w:sz w:val="28"/>
          <w:szCs w:val="28"/>
          <w:lang w:val="uk-UA"/>
        </w:rPr>
        <w:t xml:space="preserve"> та </w:t>
      </w:r>
      <w:proofErr w:type="spellStart"/>
      <w:r w:rsidR="00E02A3A">
        <w:rPr>
          <w:sz w:val="28"/>
          <w:szCs w:val="28"/>
          <w:lang w:val="uk-UA"/>
        </w:rPr>
        <w:t>засадові</w:t>
      </w:r>
      <w:proofErr w:type="spellEnd"/>
      <w:r w:rsidR="00E02A3A">
        <w:rPr>
          <w:sz w:val="28"/>
          <w:szCs w:val="28"/>
          <w:lang w:val="uk-UA"/>
        </w:rPr>
        <w:t xml:space="preserve"> п</w:t>
      </w:r>
      <w:r w:rsidR="00794797" w:rsidRPr="00794797">
        <w:rPr>
          <w:sz w:val="28"/>
          <w:szCs w:val="28"/>
          <w:lang w:val="uk-UA"/>
        </w:rPr>
        <w:t>ринципи педагогіки В.</w:t>
      </w:r>
      <w:r w:rsidR="00794797">
        <w:rPr>
          <w:sz w:val="28"/>
          <w:szCs w:val="28"/>
          <w:lang w:val="uk-UA"/>
        </w:rPr>
        <w:t> </w:t>
      </w:r>
      <w:r w:rsidR="00794797" w:rsidRPr="00794797">
        <w:rPr>
          <w:sz w:val="28"/>
          <w:szCs w:val="28"/>
          <w:lang w:val="uk-UA"/>
        </w:rPr>
        <w:t>Сухомлинського: гуманізм,</w:t>
      </w:r>
      <w:r w:rsidR="00794797">
        <w:rPr>
          <w:sz w:val="28"/>
          <w:szCs w:val="28"/>
          <w:lang w:val="uk-UA"/>
        </w:rPr>
        <w:t xml:space="preserve"> </w:t>
      </w:r>
      <w:r w:rsidR="00794797" w:rsidRPr="00794797">
        <w:rPr>
          <w:sz w:val="28"/>
          <w:szCs w:val="28"/>
          <w:lang w:val="uk-UA"/>
        </w:rPr>
        <w:t>унікальність дитини,</w:t>
      </w:r>
      <w:r w:rsidR="00794797">
        <w:rPr>
          <w:sz w:val="28"/>
          <w:szCs w:val="28"/>
          <w:lang w:val="uk-UA"/>
        </w:rPr>
        <w:t xml:space="preserve"> опора</w:t>
      </w:r>
      <w:r w:rsidR="00794797" w:rsidRPr="00794797">
        <w:rPr>
          <w:sz w:val="28"/>
          <w:szCs w:val="28"/>
          <w:lang w:val="uk-UA"/>
        </w:rPr>
        <w:t xml:space="preserve"> на позитивне в дитині,</w:t>
      </w:r>
      <w:r w:rsidR="00794797">
        <w:rPr>
          <w:sz w:val="28"/>
          <w:szCs w:val="28"/>
          <w:lang w:val="uk-UA"/>
        </w:rPr>
        <w:t xml:space="preserve"> </w:t>
      </w:r>
      <w:r w:rsidR="00794797" w:rsidRPr="00794797">
        <w:rPr>
          <w:sz w:val="28"/>
          <w:szCs w:val="28"/>
          <w:lang w:val="uk-UA"/>
        </w:rPr>
        <w:t>створення ситуації успіху, одухотворення знання</w:t>
      </w:r>
      <w:r w:rsidR="00794797">
        <w:rPr>
          <w:sz w:val="28"/>
          <w:szCs w:val="28"/>
          <w:lang w:val="uk-UA"/>
        </w:rPr>
        <w:t>; виховання красою і добром та інші.</w:t>
      </w:r>
    </w:p>
    <w:p w:rsidR="006E5879" w:rsidRDefault="00103787" w:rsidP="009A4524">
      <w:pPr>
        <w:pStyle w:val="Default"/>
        <w:spacing w:line="360" w:lineRule="auto"/>
        <w:ind w:firstLine="709"/>
        <w:jc w:val="both"/>
        <w:rPr>
          <w:sz w:val="28"/>
          <w:szCs w:val="28"/>
          <w:lang w:val="uk-UA"/>
        </w:rPr>
      </w:pPr>
      <w:r>
        <w:rPr>
          <w:sz w:val="28"/>
          <w:szCs w:val="28"/>
          <w:lang w:val="uk-UA"/>
        </w:rPr>
        <w:t>Узагальнивши результати аналізу праць зазначених науковців ми виділяємо комплекс таких принципів формування готовності магістрів до забезпечення якості освітнього процесу в закладі дошкільної освіти:</w:t>
      </w:r>
      <w:r w:rsidR="000A60DA">
        <w:rPr>
          <w:sz w:val="28"/>
          <w:szCs w:val="28"/>
          <w:lang w:val="uk-UA"/>
        </w:rPr>
        <w:t xml:space="preserve"> </w:t>
      </w:r>
      <w:r w:rsidR="007A49CA" w:rsidRPr="00212611">
        <w:rPr>
          <w:i/>
          <w:sz w:val="28"/>
          <w:szCs w:val="28"/>
          <w:lang w:val="uk-UA"/>
        </w:rPr>
        <w:t xml:space="preserve">методологічні й </w:t>
      </w:r>
      <w:proofErr w:type="spellStart"/>
      <w:r w:rsidRPr="00212611">
        <w:rPr>
          <w:i/>
          <w:sz w:val="28"/>
          <w:szCs w:val="28"/>
          <w:lang w:val="uk-UA"/>
        </w:rPr>
        <w:t>загально</w:t>
      </w:r>
      <w:r w:rsidR="007A49CA" w:rsidRPr="00212611">
        <w:rPr>
          <w:i/>
          <w:sz w:val="28"/>
          <w:szCs w:val="28"/>
          <w:lang w:val="uk-UA"/>
        </w:rPr>
        <w:t>дидактичні</w:t>
      </w:r>
      <w:proofErr w:type="spellEnd"/>
      <w:r>
        <w:rPr>
          <w:sz w:val="28"/>
          <w:szCs w:val="28"/>
          <w:lang w:val="uk-UA"/>
        </w:rPr>
        <w:t>:</w:t>
      </w:r>
      <w:r w:rsidR="00956320" w:rsidRPr="00956320">
        <w:rPr>
          <w:sz w:val="28"/>
          <w:szCs w:val="28"/>
          <w:lang w:val="uk-UA"/>
        </w:rPr>
        <w:t xml:space="preserve"> </w:t>
      </w:r>
      <w:r w:rsidR="00956320">
        <w:rPr>
          <w:sz w:val="28"/>
          <w:szCs w:val="28"/>
          <w:lang w:val="uk-UA"/>
        </w:rPr>
        <w:t>науков</w:t>
      </w:r>
      <w:r w:rsidR="000A60DA">
        <w:rPr>
          <w:sz w:val="28"/>
          <w:szCs w:val="28"/>
          <w:lang w:val="uk-UA"/>
        </w:rPr>
        <w:t>ості</w:t>
      </w:r>
      <w:r w:rsidR="00956320">
        <w:rPr>
          <w:sz w:val="28"/>
          <w:szCs w:val="28"/>
          <w:lang w:val="uk-UA"/>
        </w:rPr>
        <w:t xml:space="preserve">, </w:t>
      </w:r>
      <w:r w:rsidR="000178C8">
        <w:rPr>
          <w:sz w:val="28"/>
          <w:szCs w:val="28"/>
          <w:lang w:val="uk-UA"/>
        </w:rPr>
        <w:t>доступності,</w:t>
      </w:r>
      <w:r w:rsidR="00D01147">
        <w:rPr>
          <w:sz w:val="28"/>
          <w:szCs w:val="28"/>
          <w:lang w:val="uk-UA"/>
        </w:rPr>
        <w:t xml:space="preserve"> </w:t>
      </w:r>
      <w:r w:rsidR="00956320">
        <w:rPr>
          <w:sz w:val="28"/>
          <w:szCs w:val="28"/>
          <w:lang w:val="uk-UA"/>
        </w:rPr>
        <w:t>наочн</w:t>
      </w:r>
      <w:r w:rsidR="000A60DA">
        <w:rPr>
          <w:sz w:val="28"/>
          <w:szCs w:val="28"/>
          <w:lang w:val="uk-UA"/>
        </w:rPr>
        <w:t>ості</w:t>
      </w:r>
      <w:r w:rsidR="00956320">
        <w:rPr>
          <w:sz w:val="28"/>
          <w:szCs w:val="28"/>
          <w:lang w:val="uk-UA"/>
        </w:rPr>
        <w:t xml:space="preserve">, </w:t>
      </w:r>
      <w:r w:rsidR="000A60DA">
        <w:rPr>
          <w:sz w:val="28"/>
          <w:szCs w:val="28"/>
          <w:lang w:val="uk-UA"/>
        </w:rPr>
        <w:t xml:space="preserve">мотивації, цілісності, </w:t>
      </w:r>
      <w:r w:rsidR="00794797">
        <w:rPr>
          <w:sz w:val="28"/>
          <w:szCs w:val="28"/>
          <w:lang w:val="uk-UA"/>
        </w:rPr>
        <w:t>активності особистості</w:t>
      </w:r>
      <w:r w:rsidR="00956320" w:rsidRPr="006F497C">
        <w:rPr>
          <w:color w:val="auto"/>
          <w:sz w:val="28"/>
          <w:szCs w:val="28"/>
          <w:lang w:val="uk-UA"/>
        </w:rPr>
        <w:t>;</w:t>
      </w:r>
      <w:r w:rsidR="00956320" w:rsidRPr="00212611">
        <w:rPr>
          <w:color w:val="00B0F0"/>
          <w:sz w:val="28"/>
          <w:szCs w:val="28"/>
          <w:lang w:val="uk-UA"/>
        </w:rPr>
        <w:t xml:space="preserve"> </w:t>
      </w:r>
      <w:r w:rsidR="00956320" w:rsidRPr="00212611">
        <w:rPr>
          <w:i/>
          <w:sz w:val="28"/>
          <w:szCs w:val="28"/>
          <w:lang w:val="uk-UA"/>
        </w:rPr>
        <w:t>спеціальні:</w:t>
      </w:r>
      <w:r w:rsidR="00956320">
        <w:rPr>
          <w:sz w:val="28"/>
          <w:szCs w:val="28"/>
          <w:lang w:val="uk-UA"/>
        </w:rPr>
        <w:t xml:space="preserve"> </w:t>
      </w:r>
      <w:r w:rsidR="000A60DA">
        <w:rPr>
          <w:sz w:val="28"/>
          <w:szCs w:val="28"/>
          <w:lang w:val="uk-UA"/>
        </w:rPr>
        <w:t xml:space="preserve">гуманізації, </w:t>
      </w:r>
      <w:proofErr w:type="spellStart"/>
      <w:r w:rsidR="000A60DA">
        <w:rPr>
          <w:sz w:val="28"/>
          <w:szCs w:val="28"/>
          <w:lang w:val="uk-UA"/>
        </w:rPr>
        <w:t>людиноцентризму</w:t>
      </w:r>
      <w:proofErr w:type="spellEnd"/>
      <w:r w:rsidR="000A60DA">
        <w:rPr>
          <w:sz w:val="28"/>
          <w:szCs w:val="28"/>
          <w:lang w:val="uk-UA"/>
        </w:rPr>
        <w:t>,</w:t>
      </w:r>
      <w:r w:rsidR="000A60DA" w:rsidRPr="00212611">
        <w:rPr>
          <w:sz w:val="28"/>
          <w:szCs w:val="28"/>
          <w:lang w:val="uk-UA"/>
        </w:rPr>
        <w:t xml:space="preserve"> </w:t>
      </w:r>
      <w:r w:rsidR="000A60DA">
        <w:rPr>
          <w:sz w:val="28"/>
          <w:szCs w:val="28"/>
          <w:lang w:val="uk-UA"/>
        </w:rPr>
        <w:t xml:space="preserve">креативності, </w:t>
      </w:r>
      <w:r w:rsidR="006E5879">
        <w:rPr>
          <w:sz w:val="28"/>
          <w:szCs w:val="28"/>
          <w:lang w:val="uk-UA"/>
        </w:rPr>
        <w:t>діалогічності</w:t>
      </w:r>
      <w:r w:rsidR="000A60DA">
        <w:rPr>
          <w:sz w:val="28"/>
          <w:szCs w:val="28"/>
          <w:lang w:val="uk-UA"/>
        </w:rPr>
        <w:t xml:space="preserve">, </w:t>
      </w:r>
      <w:proofErr w:type="spellStart"/>
      <w:r w:rsidR="000A60DA">
        <w:rPr>
          <w:sz w:val="28"/>
          <w:szCs w:val="28"/>
          <w:lang w:val="uk-UA"/>
        </w:rPr>
        <w:t>андрагогічні</w:t>
      </w:r>
      <w:proofErr w:type="spellEnd"/>
      <w:r w:rsidR="00956320">
        <w:rPr>
          <w:sz w:val="28"/>
          <w:szCs w:val="28"/>
          <w:lang w:val="uk-UA"/>
        </w:rPr>
        <w:t xml:space="preserve">; </w:t>
      </w:r>
      <w:r w:rsidR="00956320" w:rsidRPr="00794797">
        <w:rPr>
          <w:i/>
          <w:sz w:val="28"/>
          <w:szCs w:val="28"/>
          <w:lang w:val="uk-UA"/>
        </w:rPr>
        <w:t>специфічні</w:t>
      </w:r>
      <w:r w:rsidR="00B62289">
        <w:rPr>
          <w:i/>
          <w:sz w:val="28"/>
          <w:szCs w:val="28"/>
          <w:lang w:val="uk-UA"/>
        </w:rPr>
        <w:t>, згідно з якими реалізується мета підготовки магістрів до забезпечення якості освітнього процесу в ЗДО</w:t>
      </w:r>
      <w:r w:rsidR="00956320" w:rsidRPr="00794797">
        <w:rPr>
          <w:i/>
          <w:sz w:val="28"/>
          <w:szCs w:val="28"/>
          <w:lang w:val="uk-UA"/>
        </w:rPr>
        <w:t>:</w:t>
      </w:r>
      <w:r w:rsidR="007A49CA">
        <w:rPr>
          <w:sz w:val="28"/>
          <w:szCs w:val="28"/>
          <w:lang w:val="uk-UA"/>
        </w:rPr>
        <w:t xml:space="preserve"> </w:t>
      </w:r>
      <w:r w:rsidR="00B62289">
        <w:rPr>
          <w:sz w:val="28"/>
          <w:szCs w:val="28"/>
          <w:lang w:val="uk-UA"/>
        </w:rPr>
        <w:t>спрямованості на створення якісного освітнього середовища (</w:t>
      </w:r>
      <w:proofErr w:type="spellStart"/>
      <w:r w:rsidR="00AB0A1D">
        <w:rPr>
          <w:sz w:val="28"/>
          <w:szCs w:val="28"/>
          <w:lang w:val="uk-UA"/>
        </w:rPr>
        <w:t>дитиноцентризму</w:t>
      </w:r>
      <w:proofErr w:type="spellEnd"/>
      <w:r w:rsidR="00AB0A1D">
        <w:rPr>
          <w:sz w:val="28"/>
          <w:szCs w:val="28"/>
          <w:lang w:val="uk-UA"/>
        </w:rPr>
        <w:t>, полікультурної спрямованості</w:t>
      </w:r>
      <w:r w:rsidR="00B62289">
        <w:rPr>
          <w:sz w:val="28"/>
          <w:szCs w:val="28"/>
          <w:lang w:val="uk-UA"/>
        </w:rPr>
        <w:t>); спрямованості на якість професіоналізму педагогічного колективу (</w:t>
      </w:r>
      <w:proofErr w:type="spellStart"/>
      <w:r w:rsidR="00B62289">
        <w:rPr>
          <w:sz w:val="28"/>
          <w:szCs w:val="28"/>
          <w:lang w:val="uk-UA"/>
        </w:rPr>
        <w:t>компетентнісний</w:t>
      </w:r>
      <w:proofErr w:type="spellEnd"/>
      <w:r w:rsidR="00B62289">
        <w:rPr>
          <w:sz w:val="28"/>
          <w:szCs w:val="28"/>
          <w:lang w:val="uk-UA"/>
        </w:rPr>
        <w:t>, відкритості до інноваційних процесів, спрямованість на самовдосконалення); спрямованості на якість результатів освітнього процесу (суб’єкт-суб’єктної взаємодії</w:t>
      </w:r>
      <w:r w:rsidR="006E5879">
        <w:rPr>
          <w:sz w:val="28"/>
          <w:szCs w:val="28"/>
          <w:lang w:val="uk-UA"/>
        </w:rPr>
        <w:t xml:space="preserve"> з вихованцями</w:t>
      </w:r>
      <w:r w:rsidR="00CC45B5">
        <w:rPr>
          <w:sz w:val="28"/>
          <w:szCs w:val="28"/>
          <w:lang w:val="uk-UA"/>
        </w:rPr>
        <w:t>, в</w:t>
      </w:r>
      <w:r w:rsidR="00B62289">
        <w:rPr>
          <w:sz w:val="28"/>
          <w:szCs w:val="28"/>
          <w:lang w:val="uk-UA"/>
        </w:rPr>
        <w:t>рахування індивідуальних і вікових особливостей дітей, комунікативно</w:t>
      </w:r>
      <w:r w:rsidR="006E5879">
        <w:rPr>
          <w:sz w:val="28"/>
          <w:szCs w:val="28"/>
          <w:lang w:val="uk-UA"/>
        </w:rPr>
        <w:t>ї спрямованості</w:t>
      </w:r>
      <w:r w:rsidR="00BB227C">
        <w:rPr>
          <w:sz w:val="28"/>
          <w:szCs w:val="28"/>
          <w:lang w:val="uk-UA"/>
        </w:rPr>
        <w:t>, педагогічного оптимізму</w:t>
      </w:r>
      <w:r w:rsidR="00B62289">
        <w:rPr>
          <w:sz w:val="28"/>
          <w:szCs w:val="28"/>
          <w:lang w:val="uk-UA"/>
        </w:rPr>
        <w:t>);</w:t>
      </w:r>
      <w:r w:rsidR="006E5879">
        <w:rPr>
          <w:sz w:val="28"/>
          <w:szCs w:val="28"/>
          <w:lang w:val="uk-UA"/>
        </w:rPr>
        <w:t xml:space="preserve"> спрямован</w:t>
      </w:r>
      <w:r w:rsidR="00CC45B5">
        <w:rPr>
          <w:sz w:val="28"/>
          <w:szCs w:val="28"/>
          <w:lang w:val="uk-UA"/>
        </w:rPr>
        <w:t>ості</w:t>
      </w:r>
      <w:r w:rsidR="006E5879">
        <w:rPr>
          <w:sz w:val="28"/>
          <w:szCs w:val="28"/>
          <w:lang w:val="uk-UA"/>
        </w:rPr>
        <w:t xml:space="preserve"> на саморозвиток </w:t>
      </w:r>
      <w:r w:rsidR="00BB227C">
        <w:rPr>
          <w:sz w:val="28"/>
          <w:szCs w:val="28"/>
          <w:lang w:val="uk-UA"/>
        </w:rPr>
        <w:t xml:space="preserve">магістрантів </w:t>
      </w:r>
      <w:r w:rsidR="006E5879">
        <w:rPr>
          <w:sz w:val="28"/>
          <w:szCs w:val="28"/>
          <w:lang w:val="uk-UA"/>
        </w:rPr>
        <w:t>як майбутн</w:t>
      </w:r>
      <w:r w:rsidR="00BB227C">
        <w:rPr>
          <w:sz w:val="28"/>
          <w:szCs w:val="28"/>
          <w:lang w:val="uk-UA"/>
        </w:rPr>
        <w:t>іх</w:t>
      </w:r>
      <w:r w:rsidR="006E5879">
        <w:rPr>
          <w:sz w:val="28"/>
          <w:szCs w:val="28"/>
          <w:lang w:val="uk-UA"/>
        </w:rPr>
        <w:t xml:space="preserve"> методист</w:t>
      </w:r>
      <w:r w:rsidR="00BB227C">
        <w:rPr>
          <w:sz w:val="28"/>
          <w:szCs w:val="28"/>
          <w:lang w:val="uk-UA"/>
        </w:rPr>
        <w:t xml:space="preserve">ів </w:t>
      </w:r>
      <w:r w:rsidR="006E5879">
        <w:rPr>
          <w:sz w:val="28"/>
          <w:szCs w:val="28"/>
          <w:lang w:val="uk-UA"/>
        </w:rPr>
        <w:t>чи директор</w:t>
      </w:r>
      <w:r w:rsidR="00BB227C">
        <w:rPr>
          <w:sz w:val="28"/>
          <w:szCs w:val="28"/>
          <w:lang w:val="uk-UA"/>
        </w:rPr>
        <w:t>ів</w:t>
      </w:r>
      <w:r w:rsidR="006E5879">
        <w:rPr>
          <w:sz w:val="28"/>
          <w:szCs w:val="28"/>
          <w:lang w:val="uk-UA"/>
        </w:rPr>
        <w:t xml:space="preserve"> ЗДО (</w:t>
      </w:r>
      <w:proofErr w:type="spellStart"/>
      <w:r w:rsidR="00956320">
        <w:rPr>
          <w:sz w:val="28"/>
          <w:szCs w:val="28"/>
          <w:lang w:val="uk-UA"/>
        </w:rPr>
        <w:t>інтегративності</w:t>
      </w:r>
      <w:proofErr w:type="spellEnd"/>
      <w:r w:rsidR="00E3272C">
        <w:rPr>
          <w:sz w:val="28"/>
          <w:szCs w:val="28"/>
          <w:lang w:val="uk-UA"/>
        </w:rPr>
        <w:t xml:space="preserve">, </w:t>
      </w:r>
      <w:r w:rsidR="00212611">
        <w:rPr>
          <w:sz w:val="28"/>
          <w:szCs w:val="28"/>
          <w:lang w:val="uk-UA"/>
        </w:rPr>
        <w:t xml:space="preserve">інтерактивності, </w:t>
      </w:r>
      <w:proofErr w:type="spellStart"/>
      <w:r w:rsidR="00DA6CA3">
        <w:rPr>
          <w:sz w:val="28"/>
          <w:szCs w:val="28"/>
          <w:lang w:val="uk-UA"/>
        </w:rPr>
        <w:t>студентоцентризму</w:t>
      </w:r>
      <w:proofErr w:type="spellEnd"/>
      <w:r w:rsidR="00DA6CA3">
        <w:rPr>
          <w:sz w:val="28"/>
          <w:szCs w:val="28"/>
          <w:lang w:val="uk-UA"/>
        </w:rPr>
        <w:t xml:space="preserve">, </w:t>
      </w:r>
      <w:r w:rsidR="000A60DA" w:rsidRPr="000A60DA">
        <w:rPr>
          <w:sz w:val="28"/>
          <w:szCs w:val="28"/>
          <w:lang w:val="uk-UA"/>
        </w:rPr>
        <w:t xml:space="preserve">єдності навчальної, практичної й </w:t>
      </w:r>
      <w:r w:rsidR="000A60DA">
        <w:rPr>
          <w:sz w:val="28"/>
          <w:szCs w:val="28"/>
          <w:lang w:val="uk-UA"/>
        </w:rPr>
        <w:t>науково-</w:t>
      </w:r>
      <w:r w:rsidR="000A60DA" w:rsidRPr="000A60DA">
        <w:rPr>
          <w:sz w:val="28"/>
          <w:szCs w:val="28"/>
          <w:lang w:val="uk-UA"/>
        </w:rPr>
        <w:t xml:space="preserve">дослідної діяльності </w:t>
      </w:r>
      <w:r w:rsidR="00CC45B5">
        <w:rPr>
          <w:sz w:val="28"/>
          <w:szCs w:val="28"/>
          <w:lang w:val="uk-UA"/>
        </w:rPr>
        <w:t>в</w:t>
      </w:r>
      <w:r w:rsidR="000A60DA" w:rsidRPr="000A60DA">
        <w:rPr>
          <w:sz w:val="28"/>
          <w:szCs w:val="28"/>
          <w:lang w:val="uk-UA"/>
        </w:rPr>
        <w:t xml:space="preserve"> професійній підготовці</w:t>
      </w:r>
      <w:r w:rsidR="006E5879">
        <w:rPr>
          <w:sz w:val="28"/>
          <w:szCs w:val="28"/>
          <w:lang w:val="uk-UA"/>
        </w:rPr>
        <w:t>,</w:t>
      </w:r>
      <w:r w:rsidR="000A60DA" w:rsidRPr="000A60DA">
        <w:rPr>
          <w:sz w:val="28"/>
          <w:szCs w:val="28"/>
          <w:lang w:val="uk-UA"/>
        </w:rPr>
        <w:t xml:space="preserve"> </w:t>
      </w:r>
      <w:r w:rsidR="000A60DA">
        <w:rPr>
          <w:sz w:val="28"/>
          <w:szCs w:val="28"/>
          <w:lang w:val="uk-UA"/>
        </w:rPr>
        <w:t>співпраці магістратури з відділами освіти і ЗДО</w:t>
      </w:r>
      <w:r w:rsidR="006E5879">
        <w:rPr>
          <w:sz w:val="28"/>
          <w:szCs w:val="28"/>
          <w:lang w:val="uk-UA"/>
        </w:rPr>
        <w:t>).</w:t>
      </w:r>
      <w:r w:rsidR="000A60DA">
        <w:rPr>
          <w:sz w:val="28"/>
          <w:szCs w:val="28"/>
          <w:lang w:val="uk-UA"/>
        </w:rPr>
        <w:t xml:space="preserve"> </w:t>
      </w:r>
    </w:p>
    <w:p w:rsidR="00E94A51" w:rsidRDefault="007A49CA" w:rsidP="009A4524">
      <w:pPr>
        <w:pStyle w:val="Default"/>
        <w:spacing w:line="360" w:lineRule="auto"/>
        <w:ind w:firstLine="709"/>
        <w:jc w:val="both"/>
        <w:rPr>
          <w:sz w:val="28"/>
          <w:szCs w:val="28"/>
          <w:lang w:val="uk-UA"/>
        </w:rPr>
      </w:pPr>
      <w:r>
        <w:rPr>
          <w:sz w:val="28"/>
          <w:szCs w:val="28"/>
          <w:lang w:val="uk-UA"/>
        </w:rPr>
        <w:t>Зупинимося на короткій характеристиці</w:t>
      </w:r>
      <w:r w:rsidR="001116D5">
        <w:rPr>
          <w:sz w:val="28"/>
          <w:szCs w:val="28"/>
          <w:lang w:val="uk-UA"/>
        </w:rPr>
        <w:t xml:space="preserve"> тих принципів, тлумачачи</w:t>
      </w:r>
      <w:r w:rsidR="00E94A51">
        <w:rPr>
          <w:sz w:val="28"/>
          <w:szCs w:val="28"/>
          <w:lang w:val="uk-UA"/>
        </w:rPr>
        <w:t xml:space="preserve"> зміст</w:t>
      </w:r>
      <w:r w:rsidR="001116D5">
        <w:rPr>
          <w:sz w:val="28"/>
          <w:szCs w:val="28"/>
          <w:lang w:val="uk-UA"/>
        </w:rPr>
        <w:t xml:space="preserve"> як</w:t>
      </w:r>
      <w:r w:rsidR="00E94A51">
        <w:rPr>
          <w:sz w:val="28"/>
          <w:szCs w:val="28"/>
          <w:lang w:val="uk-UA"/>
        </w:rPr>
        <w:t>их</w:t>
      </w:r>
      <w:r w:rsidR="001116D5">
        <w:rPr>
          <w:sz w:val="28"/>
          <w:szCs w:val="28"/>
          <w:lang w:val="uk-UA"/>
        </w:rPr>
        <w:t>, ми орієнту</w:t>
      </w:r>
      <w:r w:rsidR="005C63BC">
        <w:rPr>
          <w:sz w:val="28"/>
          <w:szCs w:val="28"/>
          <w:lang w:val="uk-UA"/>
        </w:rPr>
        <w:t>валися</w:t>
      </w:r>
      <w:r w:rsidR="001116D5">
        <w:rPr>
          <w:sz w:val="28"/>
          <w:szCs w:val="28"/>
          <w:lang w:val="uk-UA"/>
        </w:rPr>
        <w:t xml:space="preserve"> на педагогічні ідеї В.</w:t>
      </w:r>
      <w:r w:rsidR="00E02A3A">
        <w:rPr>
          <w:sz w:val="28"/>
          <w:szCs w:val="28"/>
          <w:lang w:val="uk-UA"/>
        </w:rPr>
        <w:t> </w:t>
      </w:r>
      <w:r w:rsidR="001116D5">
        <w:rPr>
          <w:sz w:val="28"/>
          <w:szCs w:val="28"/>
          <w:lang w:val="uk-UA"/>
        </w:rPr>
        <w:t>Сухомлинського</w:t>
      </w:r>
      <w:r>
        <w:rPr>
          <w:sz w:val="28"/>
          <w:szCs w:val="28"/>
          <w:lang w:val="uk-UA"/>
        </w:rPr>
        <w:t>.</w:t>
      </w:r>
      <w:r w:rsidR="00E94A51">
        <w:rPr>
          <w:sz w:val="28"/>
          <w:szCs w:val="28"/>
          <w:lang w:val="uk-UA"/>
        </w:rPr>
        <w:t xml:space="preserve"> </w:t>
      </w:r>
    </w:p>
    <w:p w:rsidR="00DA6CA3" w:rsidRDefault="007F0763" w:rsidP="009A4524">
      <w:pPr>
        <w:pStyle w:val="Default"/>
        <w:spacing w:line="360" w:lineRule="auto"/>
        <w:ind w:firstLine="709"/>
        <w:jc w:val="both"/>
        <w:rPr>
          <w:sz w:val="28"/>
          <w:szCs w:val="28"/>
          <w:lang w:val="uk-UA"/>
        </w:rPr>
      </w:pPr>
      <w:r w:rsidRPr="007F0763">
        <w:rPr>
          <w:i/>
          <w:sz w:val="28"/>
          <w:szCs w:val="28"/>
          <w:lang w:val="uk-UA"/>
        </w:rPr>
        <w:t>П</w:t>
      </w:r>
      <w:r w:rsidR="00312B09" w:rsidRPr="007F0763">
        <w:rPr>
          <w:i/>
          <w:sz w:val="28"/>
          <w:szCs w:val="28"/>
          <w:lang w:val="uk-UA"/>
        </w:rPr>
        <w:t>ринцип наочності</w:t>
      </w:r>
      <w:r w:rsidR="000178C8" w:rsidRPr="007F0763">
        <w:rPr>
          <w:i/>
          <w:sz w:val="28"/>
          <w:szCs w:val="28"/>
          <w:lang w:val="uk-UA"/>
        </w:rPr>
        <w:t>.</w:t>
      </w:r>
      <w:r>
        <w:rPr>
          <w:sz w:val="28"/>
          <w:szCs w:val="28"/>
          <w:lang w:val="uk-UA"/>
        </w:rPr>
        <w:t xml:space="preserve"> Він універсальний щодо застосування </w:t>
      </w:r>
      <w:r w:rsidR="00CC45B5">
        <w:rPr>
          <w:sz w:val="28"/>
          <w:szCs w:val="28"/>
          <w:lang w:val="uk-UA"/>
        </w:rPr>
        <w:t>в</w:t>
      </w:r>
      <w:r>
        <w:rPr>
          <w:sz w:val="28"/>
          <w:szCs w:val="28"/>
          <w:lang w:val="uk-UA"/>
        </w:rPr>
        <w:t xml:space="preserve"> роботі з дітьми дошкільного віку, школярами, студентами, дорослими.</w:t>
      </w:r>
      <w:r w:rsidR="00312B09">
        <w:rPr>
          <w:sz w:val="28"/>
          <w:szCs w:val="28"/>
          <w:lang w:val="uk-UA"/>
        </w:rPr>
        <w:t xml:space="preserve"> </w:t>
      </w:r>
      <w:r>
        <w:rPr>
          <w:sz w:val="28"/>
          <w:szCs w:val="28"/>
          <w:lang w:val="uk-UA"/>
        </w:rPr>
        <w:t xml:space="preserve">В своїй педагогічній практиці В. Сухомлинський відводив чільне місце натуральним наочним засобам – образам природи, які діти сприймали під час уроків у школі під голубим небом. «Я прагнув до того, щоб перш ніж відкрити книгу, прочитати по складах перше слово, діти прочитали сторінки найчудовішої в світі книги – </w:t>
      </w:r>
      <w:r>
        <w:rPr>
          <w:sz w:val="28"/>
          <w:szCs w:val="28"/>
          <w:lang w:val="uk-UA"/>
        </w:rPr>
        <w:lastRenderedPageBreak/>
        <w:t>книги природи»</w:t>
      </w:r>
      <w:r w:rsidR="005C63BC" w:rsidRPr="005C63BC">
        <w:rPr>
          <w:sz w:val="28"/>
          <w:szCs w:val="28"/>
          <w:lang w:val="uk-UA"/>
        </w:rPr>
        <w:t xml:space="preserve"> </w:t>
      </w:r>
      <w:r w:rsidR="005C63BC" w:rsidRPr="00D7369A">
        <w:rPr>
          <w:sz w:val="28"/>
          <w:szCs w:val="28"/>
          <w:lang w:val="uk-UA"/>
        </w:rPr>
        <w:t>[</w:t>
      </w:r>
      <w:r w:rsidR="00900168">
        <w:rPr>
          <w:sz w:val="28"/>
          <w:szCs w:val="28"/>
          <w:lang w:val="uk-UA"/>
        </w:rPr>
        <w:t xml:space="preserve">9, </w:t>
      </w:r>
      <w:r w:rsidR="005C63BC">
        <w:rPr>
          <w:sz w:val="28"/>
          <w:szCs w:val="28"/>
          <w:lang w:val="uk-UA"/>
        </w:rPr>
        <w:t>31</w:t>
      </w:r>
      <w:r w:rsidR="005C63BC" w:rsidRPr="00D7369A">
        <w:rPr>
          <w:sz w:val="28"/>
          <w:szCs w:val="28"/>
          <w:lang w:val="uk-UA"/>
        </w:rPr>
        <w:t>]</w:t>
      </w:r>
      <w:r w:rsidR="005C63BC">
        <w:rPr>
          <w:sz w:val="28"/>
          <w:szCs w:val="28"/>
          <w:lang w:val="uk-UA"/>
        </w:rPr>
        <w:t>.</w:t>
      </w:r>
      <w:r>
        <w:rPr>
          <w:sz w:val="28"/>
          <w:szCs w:val="28"/>
          <w:lang w:val="uk-UA"/>
        </w:rPr>
        <w:t xml:space="preserve"> </w:t>
      </w:r>
      <w:r w:rsidR="000178C8">
        <w:rPr>
          <w:sz w:val="28"/>
          <w:szCs w:val="28"/>
          <w:lang w:val="uk-UA"/>
        </w:rPr>
        <w:t>У</w:t>
      </w:r>
      <w:r w:rsidR="00312B09">
        <w:rPr>
          <w:sz w:val="28"/>
          <w:szCs w:val="28"/>
          <w:lang w:val="uk-UA"/>
        </w:rPr>
        <w:t xml:space="preserve"> сучасній інтерпретації </w:t>
      </w:r>
      <w:r w:rsidR="005C63BC">
        <w:rPr>
          <w:sz w:val="28"/>
          <w:szCs w:val="28"/>
          <w:lang w:val="uk-UA"/>
        </w:rPr>
        <w:t>принцип наочності</w:t>
      </w:r>
      <w:r w:rsidR="000178C8">
        <w:rPr>
          <w:sz w:val="28"/>
          <w:szCs w:val="28"/>
          <w:lang w:val="uk-UA"/>
        </w:rPr>
        <w:t xml:space="preserve"> </w:t>
      </w:r>
      <w:r w:rsidR="00312B09">
        <w:rPr>
          <w:sz w:val="28"/>
          <w:szCs w:val="28"/>
          <w:lang w:val="uk-UA"/>
        </w:rPr>
        <w:t xml:space="preserve">вимагає залучення всіх органів чуття </w:t>
      </w:r>
      <w:r>
        <w:rPr>
          <w:sz w:val="28"/>
          <w:szCs w:val="28"/>
          <w:lang w:val="uk-UA"/>
        </w:rPr>
        <w:t xml:space="preserve">дошкільника, учня, </w:t>
      </w:r>
      <w:r w:rsidR="00312B09">
        <w:rPr>
          <w:sz w:val="28"/>
          <w:szCs w:val="28"/>
          <w:lang w:val="uk-UA"/>
        </w:rPr>
        <w:t>студента до процесу сприймання інформації. Сучасні наочні засоби в дидактиці класифікують</w:t>
      </w:r>
      <w:r w:rsidR="005625CA">
        <w:rPr>
          <w:sz w:val="28"/>
          <w:szCs w:val="28"/>
          <w:lang w:val="uk-UA"/>
        </w:rPr>
        <w:t xml:space="preserve"> </w:t>
      </w:r>
      <w:r w:rsidR="00312B09">
        <w:rPr>
          <w:sz w:val="28"/>
          <w:szCs w:val="28"/>
          <w:lang w:val="uk-UA"/>
        </w:rPr>
        <w:t xml:space="preserve">таким чином: натуральні, зображальні, схематичні, </w:t>
      </w:r>
      <w:proofErr w:type="spellStart"/>
      <w:r w:rsidR="00312B09">
        <w:rPr>
          <w:sz w:val="28"/>
          <w:szCs w:val="28"/>
          <w:lang w:val="uk-UA"/>
        </w:rPr>
        <w:t>аудіювальні</w:t>
      </w:r>
      <w:proofErr w:type="spellEnd"/>
      <w:r w:rsidR="00312B09">
        <w:rPr>
          <w:sz w:val="28"/>
          <w:szCs w:val="28"/>
          <w:lang w:val="uk-UA"/>
        </w:rPr>
        <w:t xml:space="preserve">, словесно-образні. Чільне місце </w:t>
      </w:r>
      <w:r w:rsidR="00CC45B5">
        <w:rPr>
          <w:sz w:val="28"/>
          <w:szCs w:val="28"/>
          <w:lang w:val="uk-UA"/>
        </w:rPr>
        <w:t>в</w:t>
      </w:r>
      <w:r w:rsidR="00312B09">
        <w:rPr>
          <w:sz w:val="28"/>
          <w:szCs w:val="28"/>
          <w:lang w:val="uk-UA"/>
        </w:rPr>
        <w:t xml:space="preserve"> підготовці магістрів серед наочних засобів займають</w:t>
      </w:r>
      <w:r w:rsidR="00371C80">
        <w:rPr>
          <w:sz w:val="28"/>
          <w:szCs w:val="28"/>
          <w:lang w:val="uk-UA"/>
        </w:rPr>
        <w:t xml:space="preserve"> мультимедійні – відеофільми, відеоролики, мультфільми, комп’ютерні презентації. Майбутній магістр повинен не тільки розуміти й аналізувати зміст представлених викладачем мультимедійних засобів</w:t>
      </w:r>
      <w:r w:rsidR="000178C8">
        <w:rPr>
          <w:sz w:val="28"/>
          <w:szCs w:val="28"/>
          <w:lang w:val="uk-UA"/>
        </w:rPr>
        <w:t>,</w:t>
      </w:r>
      <w:r w:rsidR="00371C80">
        <w:rPr>
          <w:sz w:val="28"/>
          <w:szCs w:val="28"/>
          <w:lang w:val="uk-UA"/>
        </w:rPr>
        <w:t xml:space="preserve"> </w:t>
      </w:r>
      <w:r w:rsidR="000178C8">
        <w:rPr>
          <w:sz w:val="28"/>
          <w:szCs w:val="28"/>
          <w:lang w:val="uk-UA"/>
        </w:rPr>
        <w:t>а</w:t>
      </w:r>
      <w:r w:rsidR="00371C80">
        <w:rPr>
          <w:sz w:val="28"/>
          <w:szCs w:val="28"/>
          <w:lang w:val="uk-UA"/>
        </w:rPr>
        <w:t>ле й самостійно створювати різного виду презе</w:t>
      </w:r>
      <w:r w:rsidR="000178C8">
        <w:rPr>
          <w:sz w:val="28"/>
          <w:szCs w:val="28"/>
          <w:lang w:val="uk-UA"/>
        </w:rPr>
        <w:t>нтації, з урахуванням аудиторії,</w:t>
      </w:r>
      <w:r w:rsidR="00371C80">
        <w:rPr>
          <w:sz w:val="28"/>
          <w:szCs w:val="28"/>
          <w:lang w:val="uk-UA"/>
        </w:rPr>
        <w:t xml:space="preserve"> </w:t>
      </w:r>
      <w:r w:rsidR="000178C8">
        <w:rPr>
          <w:sz w:val="28"/>
          <w:szCs w:val="28"/>
          <w:lang w:val="uk-UA"/>
        </w:rPr>
        <w:t>я</w:t>
      </w:r>
      <w:r w:rsidR="00371C80">
        <w:rPr>
          <w:sz w:val="28"/>
          <w:szCs w:val="28"/>
          <w:lang w:val="uk-UA"/>
        </w:rPr>
        <w:t xml:space="preserve">ка буде їх сприймати. </w:t>
      </w:r>
    </w:p>
    <w:p w:rsidR="007F0763" w:rsidRDefault="00596104" w:rsidP="005C63BC">
      <w:pPr>
        <w:shd w:val="clear" w:color="auto" w:fill="FFFFFF"/>
        <w:spacing w:after="0" w:line="360" w:lineRule="auto"/>
        <w:ind w:firstLine="709"/>
        <w:jc w:val="both"/>
        <w:rPr>
          <w:rFonts w:ascii="Times New Roman" w:eastAsia="Times New Roman" w:hAnsi="Times New Roman" w:cs="Times New Roman"/>
          <w:bCs/>
          <w:color w:val="000000"/>
          <w:sz w:val="28"/>
          <w:szCs w:val="28"/>
          <w:lang w:val="uk-UA" w:eastAsia="ru-RU"/>
        </w:rPr>
      </w:pPr>
      <w:r w:rsidRPr="007F0763">
        <w:rPr>
          <w:rFonts w:ascii="Times New Roman" w:hAnsi="Times New Roman" w:cs="Times New Roman"/>
          <w:bCs/>
          <w:i/>
          <w:iCs/>
          <w:sz w:val="28"/>
          <w:szCs w:val="28"/>
          <w:lang w:val="uk-UA"/>
        </w:rPr>
        <w:t xml:space="preserve">Принцип </w:t>
      </w:r>
      <w:proofErr w:type="spellStart"/>
      <w:r w:rsidRPr="007F0763">
        <w:rPr>
          <w:rFonts w:ascii="Times New Roman" w:hAnsi="Times New Roman" w:cs="Times New Roman"/>
          <w:bCs/>
          <w:i/>
          <w:iCs/>
          <w:sz w:val="28"/>
          <w:szCs w:val="28"/>
          <w:lang w:val="uk-UA"/>
        </w:rPr>
        <w:t>людиноцентризму</w:t>
      </w:r>
      <w:proofErr w:type="spellEnd"/>
      <w:r w:rsidRPr="007F0763">
        <w:rPr>
          <w:rFonts w:ascii="Times New Roman" w:hAnsi="Times New Roman" w:cs="Times New Roman"/>
          <w:bCs/>
          <w:i/>
          <w:iCs/>
          <w:sz w:val="28"/>
          <w:szCs w:val="28"/>
          <w:lang w:val="uk-UA"/>
        </w:rPr>
        <w:t>.</w:t>
      </w:r>
      <w:r w:rsidRPr="007F0763">
        <w:rPr>
          <w:rFonts w:ascii="Times New Roman" w:hAnsi="Times New Roman" w:cs="Times New Roman"/>
          <w:sz w:val="28"/>
          <w:szCs w:val="28"/>
          <w:lang w:val="uk-UA"/>
        </w:rPr>
        <w:t xml:space="preserve"> </w:t>
      </w:r>
      <w:r w:rsidR="007F0763">
        <w:rPr>
          <w:rFonts w:ascii="Times New Roman" w:hAnsi="Times New Roman" w:cs="Times New Roman"/>
          <w:sz w:val="28"/>
          <w:szCs w:val="28"/>
          <w:lang w:val="uk-UA"/>
        </w:rPr>
        <w:t xml:space="preserve">У </w:t>
      </w:r>
      <w:r w:rsidR="007F0763" w:rsidRPr="00E02A3A">
        <w:rPr>
          <w:rFonts w:ascii="Times New Roman" w:eastAsia="Times New Roman" w:hAnsi="Times New Roman" w:cs="Times New Roman"/>
          <w:bCs/>
          <w:color w:val="000000"/>
          <w:sz w:val="28"/>
          <w:szCs w:val="28"/>
          <w:lang w:val="uk-UA" w:eastAsia="ru-RU"/>
        </w:rPr>
        <w:t>Національн</w:t>
      </w:r>
      <w:r w:rsidR="007F0763">
        <w:rPr>
          <w:rFonts w:ascii="Times New Roman" w:eastAsia="Times New Roman" w:hAnsi="Times New Roman" w:cs="Times New Roman"/>
          <w:bCs/>
          <w:color w:val="000000"/>
          <w:sz w:val="28"/>
          <w:szCs w:val="28"/>
          <w:lang w:val="uk-UA" w:eastAsia="ru-RU"/>
        </w:rPr>
        <w:t>ій с</w:t>
      </w:r>
      <w:r w:rsidR="007F0763" w:rsidRPr="00E02A3A">
        <w:rPr>
          <w:rFonts w:ascii="Times New Roman" w:eastAsia="Times New Roman" w:hAnsi="Times New Roman" w:cs="Times New Roman"/>
          <w:bCs/>
          <w:color w:val="000000"/>
          <w:sz w:val="28"/>
          <w:szCs w:val="28"/>
          <w:lang w:val="uk-UA" w:eastAsia="ru-RU"/>
        </w:rPr>
        <w:t>тратегі</w:t>
      </w:r>
      <w:r w:rsidR="007F0763">
        <w:rPr>
          <w:rFonts w:ascii="Times New Roman" w:eastAsia="Times New Roman" w:hAnsi="Times New Roman" w:cs="Times New Roman"/>
          <w:bCs/>
          <w:color w:val="000000"/>
          <w:sz w:val="28"/>
          <w:szCs w:val="28"/>
          <w:lang w:val="uk-UA" w:eastAsia="ru-RU"/>
        </w:rPr>
        <w:t>ї</w:t>
      </w:r>
      <w:r w:rsidR="007F0763" w:rsidRPr="00E02A3A">
        <w:rPr>
          <w:rFonts w:ascii="Times New Roman" w:eastAsia="Times New Roman" w:hAnsi="Times New Roman" w:cs="Times New Roman"/>
          <w:bCs/>
          <w:color w:val="000000"/>
          <w:sz w:val="28"/>
          <w:szCs w:val="28"/>
          <w:lang w:val="uk-UA" w:eastAsia="ru-RU"/>
        </w:rPr>
        <w:t xml:space="preserve"> розвитку освіти в Україні на період до 2021 року</w:t>
      </w:r>
      <w:r w:rsidR="007F0763" w:rsidRPr="00E02A3A">
        <w:rPr>
          <w:rFonts w:ascii="Times New Roman" w:eastAsia="Times New Roman" w:hAnsi="Times New Roman" w:cs="Times New Roman"/>
          <w:color w:val="000000"/>
          <w:sz w:val="28"/>
          <w:szCs w:val="28"/>
          <w:lang w:val="uk-UA" w:eastAsia="ru-RU"/>
        </w:rPr>
        <w:t xml:space="preserve"> </w:t>
      </w:r>
      <w:r w:rsidR="007F0763">
        <w:rPr>
          <w:rFonts w:ascii="Times New Roman" w:eastAsia="Times New Roman" w:hAnsi="Times New Roman" w:cs="Times New Roman"/>
          <w:color w:val="000000"/>
          <w:sz w:val="28"/>
          <w:szCs w:val="28"/>
          <w:lang w:val="uk-UA" w:eastAsia="ru-RU"/>
        </w:rPr>
        <w:t>зазначено, що с</w:t>
      </w:r>
      <w:r w:rsidR="00E02A3A" w:rsidRPr="00E02A3A">
        <w:rPr>
          <w:rFonts w:ascii="Times New Roman" w:eastAsia="Times New Roman" w:hAnsi="Times New Roman" w:cs="Times New Roman"/>
          <w:color w:val="000000"/>
          <w:sz w:val="28"/>
          <w:szCs w:val="28"/>
          <w:lang w:val="uk-UA" w:eastAsia="ru-RU"/>
        </w:rPr>
        <w:t>тратегічними напрямами державної політики у сфері освіти повинні стати:</w:t>
      </w:r>
      <w:r w:rsidR="007F0763">
        <w:rPr>
          <w:rFonts w:ascii="Times New Roman" w:eastAsia="Times New Roman" w:hAnsi="Times New Roman" w:cs="Times New Roman"/>
          <w:color w:val="000000"/>
          <w:sz w:val="28"/>
          <w:szCs w:val="28"/>
          <w:lang w:val="uk-UA" w:eastAsia="ru-RU"/>
        </w:rPr>
        <w:t xml:space="preserve"> </w:t>
      </w:r>
      <w:bookmarkStart w:id="0" w:name="n67"/>
      <w:bookmarkEnd w:id="0"/>
      <w:r w:rsidR="00E02A3A" w:rsidRPr="00E02A3A">
        <w:rPr>
          <w:rFonts w:ascii="Times New Roman" w:eastAsia="Times New Roman" w:hAnsi="Times New Roman" w:cs="Times New Roman"/>
          <w:color w:val="000000"/>
          <w:sz w:val="28"/>
          <w:szCs w:val="28"/>
          <w:lang w:val="uk-UA" w:eastAsia="ru-RU"/>
        </w:rPr>
        <w:t>реформування системи освіти, в основу якої покладатиметься принцип пріоритетності людини</w:t>
      </w:r>
      <w:r w:rsidR="007F0763">
        <w:rPr>
          <w:rFonts w:ascii="Times New Roman" w:eastAsia="Times New Roman" w:hAnsi="Times New Roman" w:cs="Times New Roman"/>
          <w:color w:val="000000"/>
          <w:sz w:val="28"/>
          <w:szCs w:val="28"/>
          <w:lang w:val="uk-UA" w:eastAsia="ru-RU"/>
        </w:rPr>
        <w:t xml:space="preserve"> </w:t>
      </w:r>
      <w:r w:rsidR="005C63BC" w:rsidRPr="005C63BC">
        <w:rPr>
          <w:rFonts w:ascii="Times New Roman" w:hAnsi="Times New Roman" w:cs="Times New Roman"/>
          <w:sz w:val="28"/>
          <w:szCs w:val="28"/>
          <w:lang w:val="uk-UA"/>
        </w:rPr>
        <w:t>[</w:t>
      </w:r>
      <w:r w:rsidR="005C63BC">
        <w:rPr>
          <w:rFonts w:ascii="Times New Roman" w:hAnsi="Times New Roman" w:cs="Times New Roman"/>
          <w:sz w:val="28"/>
          <w:szCs w:val="28"/>
          <w:lang w:val="uk-UA"/>
        </w:rPr>
        <w:t>8</w:t>
      </w:r>
      <w:r w:rsidR="005C63BC" w:rsidRPr="005C63BC">
        <w:rPr>
          <w:rFonts w:ascii="Times New Roman" w:hAnsi="Times New Roman" w:cs="Times New Roman"/>
          <w:sz w:val="28"/>
          <w:szCs w:val="28"/>
          <w:lang w:val="uk-UA"/>
        </w:rPr>
        <w:t>].</w:t>
      </w:r>
      <w:r w:rsidR="005C63BC">
        <w:rPr>
          <w:rFonts w:ascii="Times New Roman" w:eastAsia="Times New Roman" w:hAnsi="Times New Roman" w:cs="Times New Roman"/>
          <w:color w:val="000000"/>
          <w:sz w:val="28"/>
          <w:szCs w:val="28"/>
          <w:lang w:val="uk-UA" w:eastAsia="ru-RU"/>
        </w:rPr>
        <w:t xml:space="preserve"> </w:t>
      </w:r>
    </w:p>
    <w:p w:rsidR="00D01147" w:rsidRPr="00DF2AAB" w:rsidRDefault="007F0763" w:rsidP="00A93279">
      <w:pPr>
        <w:spacing w:after="0" w:line="360" w:lineRule="auto"/>
        <w:ind w:firstLine="709"/>
        <w:jc w:val="both"/>
        <w:rPr>
          <w:rFonts w:ascii="Times New Roman" w:hAnsi="Times New Roman" w:cs="Times New Roman"/>
          <w:sz w:val="28"/>
          <w:szCs w:val="28"/>
          <w:lang w:val="uk-UA"/>
        </w:rPr>
      </w:pPr>
      <w:r w:rsidRPr="00DF2AAB">
        <w:rPr>
          <w:rFonts w:ascii="Times New Roman" w:hAnsi="Times New Roman" w:cs="Times New Roman"/>
          <w:sz w:val="28"/>
          <w:szCs w:val="28"/>
          <w:lang w:val="uk-UA"/>
        </w:rPr>
        <w:t xml:space="preserve">Принцип </w:t>
      </w:r>
      <w:proofErr w:type="spellStart"/>
      <w:r w:rsidRPr="00DF2AAB">
        <w:rPr>
          <w:rFonts w:ascii="Times New Roman" w:hAnsi="Times New Roman" w:cs="Times New Roman"/>
          <w:sz w:val="28"/>
          <w:szCs w:val="28"/>
          <w:lang w:val="uk-UA"/>
        </w:rPr>
        <w:t>людиноцентризму</w:t>
      </w:r>
      <w:proofErr w:type="spellEnd"/>
      <w:r w:rsidRPr="00DF2AAB">
        <w:rPr>
          <w:rFonts w:ascii="Times New Roman" w:hAnsi="Times New Roman" w:cs="Times New Roman"/>
          <w:sz w:val="28"/>
          <w:szCs w:val="28"/>
          <w:lang w:val="uk-UA"/>
        </w:rPr>
        <w:t xml:space="preserve"> </w:t>
      </w:r>
      <w:r w:rsidR="00DF2AAB" w:rsidRPr="00DF2AAB">
        <w:rPr>
          <w:rFonts w:ascii="Times New Roman" w:hAnsi="Times New Roman" w:cs="Times New Roman"/>
          <w:sz w:val="28"/>
          <w:szCs w:val="28"/>
          <w:lang w:val="uk-UA"/>
        </w:rPr>
        <w:t>В </w:t>
      </w:r>
      <w:r w:rsidRPr="00DF2AAB">
        <w:rPr>
          <w:rFonts w:ascii="Times New Roman" w:hAnsi="Times New Roman" w:cs="Times New Roman"/>
          <w:sz w:val="28"/>
          <w:szCs w:val="28"/>
          <w:lang w:val="uk-UA"/>
        </w:rPr>
        <w:t xml:space="preserve">Сухомлинський </w:t>
      </w:r>
      <w:r w:rsidR="00AB03EA">
        <w:rPr>
          <w:rFonts w:ascii="Times New Roman" w:hAnsi="Times New Roman" w:cs="Times New Roman"/>
          <w:sz w:val="28"/>
          <w:szCs w:val="28"/>
          <w:lang w:val="uk-UA"/>
        </w:rPr>
        <w:t xml:space="preserve">вважав одним із центральних в освітній діяльності вчителя і </w:t>
      </w:r>
      <w:r w:rsidRPr="00DF2AAB">
        <w:rPr>
          <w:rFonts w:ascii="Times New Roman" w:hAnsi="Times New Roman" w:cs="Times New Roman"/>
          <w:sz w:val="28"/>
          <w:szCs w:val="28"/>
          <w:lang w:val="uk-UA"/>
        </w:rPr>
        <w:t xml:space="preserve">трактував </w:t>
      </w:r>
      <w:r w:rsidR="00AB03EA">
        <w:rPr>
          <w:rFonts w:ascii="Times New Roman" w:hAnsi="Times New Roman" w:cs="Times New Roman"/>
          <w:sz w:val="28"/>
          <w:szCs w:val="28"/>
          <w:lang w:val="uk-UA"/>
        </w:rPr>
        <w:t xml:space="preserve">його </w:t>
      </w:r>
      <w:r w:rsidRPr="00DF2AAB">
        <w:rPr>
          <w:rFonts w:ascii="Times New Roman" w:hAnsi="Times New Roman" w:cs="Times New Roman"/>
          <w:sz w:val="28"/>
          <w:szCs w:val="28"/>
          <w:lang w:val="uk-UA"/>
        </w:rPr>
        <w:t>через уміння педагога послуговуватися людинознавством</w:t>
      </w:r>
      <w:r w:rsidR="00AB03EA">
        <w:rPr>
          <w:rFonts w:ascii="Times New Roman" w:hAnsi="Times New Roman" w:cs="Times New Roman"/>
          <w:sz w:val="28"/>
          <w:szCs w:val="28"/>
          <w:lang w:val="uk-UA"/>
        </w:rPr>
        <w:t>,</w:t>
      </w:r>
      <w:r w:rsidR="00DF2AAB" w:rsidRPr="00DF2AAB">
        <w:rPr>
          <w:rFonts w:ascii="Times New Roman" w:hAnsi="Times New Roman" w:cs="Times New Roman"/>
          <w:sz w:val="28"/>
          <w:szCs w:val="28"/>
          <w:lang w:val="uk-UA"/>
        </w:rPr>
        <w:t xml:space="preserve"> майстерно</w:t>
      </w:r>
      <w:r w:rsidR="00A93279">
        <w:rPr>
          <w:rFonts w:ascii="Times New Roman" w:hAnsi="Times New Roman" w:cs="Times New Roman"/>
          <w:sz w:val="28"/>
          <w:szCs w:val="28"/>
          <w:lang w:val="uk-UA"/>
        </w:rPr>
        <w:t>,</w:t>
      </w:r>
      <w:r w:rsidR="00DF2AAB" w:rsidRPr="00DF2AAB">
        <w:rPr>
          <w:rFonts w:ascii="Times New Roman" w:hAnsi="Times New Roman" w:cs="Times New Roman"/>
          <w:sz w:val="28"/>
          <w:szCs w:val="28"/>
          <w:lang w:val="uk-UA"/>
        </w:rPr>
        <w:t xml:space="preserve"> </w:t>
      </w:r>
      <w:proofErr w:type="spellStart"/>
      <w:r w:rsidR="00DF2AAB" w:rsidRPr="00DF2AAB">
        <w:rPr>
          <w:rFonts w:ascii="Times New Roman" w:hAnsi="Times New Roman" w:cs="Times New Roman"/>
          <w:sz w:val="28"/>
          <w:szCs w:val="28"/>
          <w:lang w:val="uk-UA"/>
        </w:rPr>
        <w:t>коректно</w:t>
      </w:r>
      <w:proofErr w:type="spellEnd"/>
      <w:r w:rsidR="00DF2AAB" w:rsidRPr="00DF2AAB">
        <w:rPr>
          <w:rFonts w:ascii="Times New Roman" w:hAnsi="Times New Roman" w:cs="Times New Roman"/>
          <w:sz w:val="28"/>
          <w:szCs w:val="28"/>
          <w:lang w:val="uk-UA"/>
        </w:rPr>
        <w:t xml:space="preserve"> </w:t>
      </w:r>
      <w:r w:rsidR="00A93279">
        <w:rPr>
          <w:rFonts w:ascii="Times New Roman" w:hAnsi="Times New Roman" w:cs="Times New Roman"/>
          <w:sz w:val="28"/>
          <w:szCs w:val="28"/>
          <w:lang w:val="uk-UA"/>
        </w:rPr>
        <w:t>та</w:t>
      </w:r>
      <w:r w:rsidR="00DF2AAB" w:rsidRPr="00DF2AAB">
        <w:rPr>
          <w:rFonts w:ascii="Times New Roman" w:hAnsi="Times New Roman" w:cs="Times New Roman"/>
          <w:sz w:val="28"/>
          <w:szCs w:val="28"/>
          <w:lang w:val="uk-UA"/>
        </w:rPr>
        <w:t xml:space="preserve"> дуже тонко впливати на душу вихованця. Результатом такого впливу має стати </w:t>
      </w:r>
      <w:proofErr w:type="spellStart"/>
      <w:r w:rsidR="00DF2AAB" w:rsidRPr="00DF2AAB">
        <w:rPr>
          <w:rFonts w:ascii="Times New Roman" w:hAnsi="Times New Roman" w:cs="Times New Roman"/>
          <w:sz w:val="28"/>
          <w:szCs w:val="28"/>
          <w:lang w:val="uk-UA"/>
        </w:rPr>
        <w:t>поціновування</w:t>
      </w:r>
      <w:proofErr w:type="spellEnd"/>
      <w:r w:rsidR="00DF2AAB" w:rsidRPr="00DF2AAB">
        <w:rPr>
          <w:rFonts w:ascii="Times New Roman" w:hAnsi="Times New Roman" w:cs="Times New Roman"/>
          <w:sz w:val="28"/>
          <w:szCs w:val="28"/>
          <w:lang w:val="uk-UA"/>
        </w:rPr>
        <w:t xml:space="preserve"> людини як найвищої суспільної цінності.</w:t>
      </w:r>
      <w:r w:rsidR="00E02A3A" w:rsidRPr="00DF2AAB">
        <w:rPr>
          <w:rFonts w:ascii="Times New Roman" w:hAnsi="Times New Roman" w:cs="Times New Roman"/>
          <w:sz w:val="28"/>
          <w:szCs w:val="28"/>
          <w:lang w:val="uk-UA"/>
        </w:rPr>
        <w:t xml:space="preserve"> </w:t>
      </w:r>
      <w:r w:rsidR="00596104" w:rsidRPr="00DF2AAB">
        <w:rPr>
          <w:rFonts w:ascii="Times New Roman" w:hAnsi="Times New Roman" w:cs="Times New Roman"/>
          <w:sz w:val="28"/>
          <w:szCs w:val="28"/>
          <w:lang w:val="uk-UA"/>
        </w:rPr>
        <w:t>«Формування справжньої душевної доброти в роки дитинства, отроцтва і ранньої юності – це одна з тих тонких сфер виховання, де майстерність зливається з мистецтвом, з людяним проникненням у духовне життя особистості. Ми ставимо мету виховати особистість, для якої найдорожчим багатством була б людина, найвищою радістю – р</w:t>
      </w:r>
      <w:r w:rsidR="00DA6CA3" w:rsidRPr="00DF2AAB">
        <w:rPr>
          <w:rFonts w:ascii="Times New Roman" w:hAnsi="Times New Roman" w:cs="Times New Roman"/>
          <w:sz w:val="28"/>
          <w:szCs w:val="28"/>
          <w:lang w:val="uk-UA"/>
        </w:rPr>
        <w:t xml:space="preserve">адість духовного спілкування з </w:t>
      </w:r>
      <w:r w:rsidR="00596104" w:rsidRPr="00DF2AAB">
        <w:rPr>
          <w:rFonts w:ascii="Times New Roman" w:hAnsi="Times New Roman" w:cs="Times New Roman"/>
          <w:sz w:val="28"/>
          <w:szCs w:val="28"/>
          <w:lang w:val="uk-UA"/>
        </w:rPr>
        <w:t>нею»</w:t>
      </w:r>
      <w:r w:rsidR="005C63BC" w:rsidRPr="005C63BC">
        <w:rPr>
          <w:sz w:val="28"/>
          <w:szCs w:val="28"/>
          <w:lang w:val="uk-UA"/>
        </w:rPr>
        <w:t xml:space="preserve"> </w:t>
      </w:r>
      <w:r w:rsidR="005C63BC" w:rsidRPr="00DF2AAB">
        <w:rPr>
          <w:rFonts w:ascii="Times New Roman" w:eastAsia="T" w:hAnsi="Times New Roman" w:cs="Times New Roman"/>
          <w:sz w:val="28"/>
          <w:szCs w:val="28"/>
          <w:lang w:val="uk-UA"/>
        </w:rPr>
        <w:t>[</w:t>
      </w:r>
      <w:r w:rsidR="005C63BC">
        <w:rPr>
          <w:rFonts w:ascii="Times New Roman" w:eastAsia="T" w:hAnsi="Times New Roman" w:cs="Times New Roman"/>
          <w:sz w:val="28"/>
          <w:szCs w:val="28"/>
          <w:lang w:val="uk-UA"/>
        </w:rPr>
        <w:t xml:space="preserve">12, </w:t>
      </w:r>
      <w:r w:rsidR="005C63BC" w:rsidRPr="00DF2AAB">
        <w:rPr>
          <w:rFonts w:ascii="Times New Roman" w:hAnsi="Times New Roman" w:cs="Times New Roman"/>
          <w:sz w:val="28"/>
          <w:szCs w:val="28"/>
          <w:lang w:val="uk-UA"/>
        </w:rPr>
        <w:t>118</w:t>
      </w:r>
      <w:r w:rsidR="005C63BC" w:rsidRPr="00DF2AAB">
        <w:rPr>
          <w:rFonts w:ascii="Times New Roman" w:eastAsia="T" w:hAnsi="Times New Roman" w:cs="Times New Roman"/>
          <w:sz w:val="28"/>
          <w:szCs w:val="28"/>
          <w:lang w:val="uk-UA"/>
        </w:rPr>
        <w:t>].</w:t>
      </w:r>
      <w:r w:rsidR="005C63BC" w:rsidRPr="00DF2AAB">
        <w:rPr>
          <w:rFonts w:ascii="Times New Roman" w:hAnsi="Times New Roman" w:cs="Times New Roman"/>
          <w:sz w:val="28"/>
          <w:szCs w:val="28"/>
          <w:lang w:val="uk-UA"/>
        </w:rPr>
        <w:t xml:space="preserve"> </w:t>
      </w:r>
      <w:r w:rsidR="00DF2AAB">
        <w:rPr>
          <w:rFonts w:ascii="Times New Roman" w:eastAsia="T" w:hAnsi="Times New Roman" w:cs="Times New Roman"/>
          <w:sz w:val="28"/>
          <w:szCs w:val="28"/>
          <w:lang w:val="uk-UA"/>
        </w:rPr>
        <w:t>«Л</w:t>
      </w:r>
      <w:r w:rsidR="00D01147" w:rsidRPr="00DF2AAB">
        <w:rPr>
          <w:rFonts w:ascii="Times New Roman" w:eastAsia="T" w:hAnsi="Times New Roman" w:cs="Times New Roman"/>
          <w:sz w:val="28"/>
          <w:szCs w:val="28"/>
          <w:lang w:val="uk-UA"/>
        </w:rPr>
        <w:t>юдинознавство</w:t>
      </w:r>
      <w:r w:rsidR="00CC45B5">
        <w:rPr>
          <w:rFonts w:ascii="Times New Roman" w:eastAsia="T" w:hAnsi="Times New Roman" w:cs="Times New Roman"/>
          <w:sz w:val="28"/>
          <w:szCs w:val="28"/>
          <w:lang w:val="uk-UA"/>
        </w:rPr>
        <w:t xml:space="preserve"> – це</w:t>
      </w:r>
      <w:r w:rsidR="00D01147" w:rsidRPr="00DF2AAB">
        <w:rPr>
          <w:rFonts w:ascii="Times New Roman" w:eastAsia="T" w:hAnsi="Times New Roman" w:cs="Times New Roman"/>
          <w:sz w:val="28"/>
          <w:szCs w:val="28"/>
          <w:lang w:val="uk-UA"/>
        </w:rPr>
        <w:t xml:space="preserve"> постійне проникнення в складний духовний світ людини, що ніколи не припиняється» [</w:t>
      </w:r>
      <w:r w:rsidR="00595B90">
        <w:rPr>
          <w:rFonts w:ascii="Times New Roman" w:eastAsia="T" w:hAnsi="Times New Roman" w:cs="Times New Roman"/>
          <w:sz w:val="28"/>
          <w:szCs w:val="28"/>
          <w:lang w:val="uk-UA"/>
        </w:rPr>
        <w:t>11,</w:t>
      </w:r>
      <w:r w:rsidR="00900168">
        <w:rPr>
          <w:rFonts w:ascii="Times New Roman" w:eastAsia="T" w:hAnsi="Times New Roman" w:cs="Times New Roman"/>
          <w:sz w:val="28"/>
          <w:szCs w:val="28"/>
          <w:lang w:val="uk-UA"/>
        </w:rPr>
        <w:t xml:space="preserve"> </w:t>
      </w:r>
      <w:r w:rsidR="00D01147" w:rsidRPr="00DF2AAB">
        <w:rPr>
          <w:rFonts w:ascii="Times New Roman" w:eastAsia="T" w:hAnsi="Times New Roman" w:cs="Times New Roman"/>
          <w:sz w:val="28"/>
          <w:szCs w:val="28"/>
          <w:lang w:val="uk-UA"/>
        </w:rPr>
        <w:t>420].</w:t>
      </w:r>
    </w:p>
    <w:p w:rsidR="00E3272C" w:rsidRDefault="007953C4" w:rsidP="00A93279">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953C4">
        <w:rPr>
          <w:rFonts w:ascii="Times New Roman" w:eastAsia="TimesNewRomanPSMT" w:hAnsi="Times New Roman" w:cs="Times New Roman"/>
          <w:sz w:val="28"/>
          <w:szCs w:val="28"/>
          <w:lang w:val="uk-UA"/>
        </w:rPr>
        <w:t>Ми по</w:t>
      </w:r>
      <w:r w:rsidR="00AD337C">
        <w:rPr>
          <w:rFonts w:ascii="Times New Roman" w:eastAsia="TimesNewRomanPSMT" w:hAnsi="Times New Roman" w:cs="Times New Roman"/>
          <w:sz w:val="28"/>
          <w:szCs w:val="28"/>
          <w:lang w:val="uk-UA"/>
        </w:rPr>
        <w:t>годжуємося з позицією</w:t>
      </w:r>
      <w:r w:rsidRPr="007953C4">
        <w:rPr>
          <w:rFonts w:ascii="Times New Roman" w:eastAsia="TimesNewRomanPSMT" w:hAnsi="Times New Roman" w:cs="Times New Roman"/>
          <w:sz w:val="28"/>
          <w:szCs w:val="28"/>
          <w:lang w:val="uk-UA"/>
        </w:rPr>
        <w:t xml:space="preserve"> дослідників</w:t>
      </w:r>
      <w:r>
        <w:rPr>
          <w:rFonts w:ascii="Times New Roman" w:eastAsia="TimesNewRomanPSMT" w:hAnsi="Times New Roman" w:cs="Times New Roman"/>
          <w:sz w:val="28"/>
          <w:szCs w:val="28"/>
          <w:lang w:val="uk-UA"/>
        </w:rPr>
        <w:t xml:space="preserve"> </w:t>
      </w:r>
      <w:r w:rsidRPr="007953C4">
        <w:rPr>
          <w:rFonts w:ascii="Times New Roman" w:eastAsia="TimesNewRomanPSMT" w:hAnsi="Times New Roman" w:cs="Times New Roman"/>
          <w:sz w:val="28"/>
          <w:szCs w:val="28"/>
          <w:lang w:val="uk-UA"/>
        </w:rPr>
        <w:t>Г.</w:t>
      </w:r>
      <w:r w:rsidR="00A93279">
        <w:rPr>
          <w:rFonts w:ascii="Times New Roman" w:eastAsia="TimesNewRomanPSMT" w:hAnsi="Times New Roman" w:cs="Times New Roman"/>
          <w:sz w:val="28"/>
          <w:szCs w:val="28"/>
          <w:lang w:val="uk-UA"/>
        </w:rPr>
        <w:t> </w:t>
      </w:r>
      <w:r w:rsidRPr="007953C4">
        <w:rPr>
          <w:rFonts w:ascii="Times New Roman" w:eastAsia="TimesNewRomanPSMT" w:hAnsi="Times New Roman" w:cs="Times New Roman"/>
          <w:sz w:val="28"/>
          <w:szCs w:val="28"/>
          <w:lang w:val="uk-UA"/>
        </w:rPr>
        <w:t>Дмитренко, О.</w:t>
      </w:r>
      <w:r w:rsidR="00A93279">
        <w:rPr>
          <w:rFonts w:ascii="Times New Roman" w:eastAsia="TimesNewRomanPSMT" w:hAnsi="Times New Roman" w:cs="Times New Roman"/>
          <w:sz w:val="28"/>
          <w:szCs w:val="28"/>
          <w:lang w:val="uk-UA"/>
        </w:rPr>
        <w:t> </w:t>
      </w:r>
      <w:r w:rsidRPr="007953C4">
        <w:rPr>
          <w:rFonts w:ascii="Times New Roman" w:eastAsia="TimesNewRomanPSMT" w:hAnsi="Times New Roman" w:cs="Times New Roman"/>
          <w:sz w:val="28"/>
          <w:szCs w:val="28"/>
          <w:lang w:val="uk-UA"/>
        </w:rPr>
        <w:t xml:space="preserve">Ануфрієвої, </w:t>
      </w:r>
      <w:r w:rsidR="00A93279">
        <w:rPr>
          <w:rFonts w:ascii="Times New Roman" w:eastAsia="TimesNewRomanPSMT" w:hAnsi="Times New Roman" w:cs="Times New Roman"/>
          <w:sz w:val="28"/>
          <w:szCs w:val="28"/>
          <w:lang w:val="uk-UA"/>
        </w:rPr>
        <w:t xml:space="preserve">В. Кременя, В. Кузьмич, </w:t>
      </w:r>
      <w:r w:rsidRPr="007953C4">
        <w:rPr>
          <w:rFonts w:ascii="Times New Roman" w:eastAsia="TimesNewRomanPSMT" w:hAnsi="Times New Roman" w:cs="Times New Roman"/>
          <w:sz w:val="28"/>
          <w:szCs w:val="28"/>
          <w:lang w:val="uk-UA"/>
        </w:rPr>
        <w:t>С.</w:t>
      </w:r>
      <w:r w:rsidR="00A93279">
        <w:rPr>
          <w:rFonts w:ascii="Times New Roman" w:eastAsia="TimesNewRomanPSMT" w:hAnsi="Times New Roman" w:cs="Times New Roman"/>
          <w:sz w:val="28"/>
          <w:szCs w:val="28"/>
          <w:lang w:val="uk-UA"/>
        </w:rPr>
        <w:t> </w:t>
      </w:r>
      <w:r w:rsidRPr="007953C4">
        <w:rPr>
          <w:rFonts w:ascii="Times New Roman" w:eastAsia="TimesNewRomanPSMT" w:hAnsi="Times New Roman" w:cs="Times New Roman"/>
          <w:sz w:val="28"/>
          <w:szCs w:val="28"/>
          <w:lang w:val="uk-UA"/>
        </w:rPr>
        <w:t>Мудрої щодо того, що стрижнем</w:t>
      </w:r>
      <w:r>
        <w:rPr>
          <w:rFonts w:ascii="Times New Roman" w:eastAsia="TimesNewRomanPSMT" w:hAnsi="Times New Roman" w:cs="Times New Roman"/>
          <w:sz w:val="28"/>
          <w:szCs w:val="28"/>
          <w:lang w:val="uk-UA"/>
        </w:rPr>
        <w:t xml:space="preserve"> </w:t>
      </w:r>
      <w:proofErr w:type="spellStart"/>
      <w:r w:rsidRPr="007953C4">
        <w:rPr>
          <w:rFonts w:ascii="Times New Roman" w:eastAsia="TimesNewRomanPSMT" w:hAnsi="Times New Roman" w:cs="Times New Roman"/>
          <w:sz w:val="28"/>
          <w:szCs w:val="28"/>
          <w:lang w:val="uk-UA"/>
        </w:rPr>
        <w:t>людиноцентризму</w:t>
      </w:r>
      <w:proofErr w:type="spellEnd"/>
      <w:r w:rsidRPr="007953C4">
        <w:rPr>
          <w:rFonts w:ascii="Times New Roman" w:eastAsia="TimesNewRomanPSMT" w:hAnsi="Times New Roman" w:cs="Times New Roman"/>
          <w:sz w:val="28"/>
          <w:szCs w:val="28"/>
          <w:lang w:val="uk-UA"/>
        </w:rPr>
        <w:t xml:space="preserve"> є самореалізація особистості впродовж життя у всіх</w:t>
      </w:r>
      <w:r>
        <w:rPr>
          <w:rFonts w:ascii="Times New Roman" w:eastAsia="TimesNewRomanPSMT" w:hAnsi="Times New Roman" w:cs="Times New Roman"/>
          <w:sz w:val="28"/>
          <w:szCs w:val="28"/>
          <w:lang w:val="uk-UA"/>
        </w:rPr>
        <w:t xml:space="preserve"> </w:t>
      </w:r>
      <w:r w:rsidRPr="007953C4">
        <w:rPr>
          <w:rFonts w:ascii="Times New Roman" w:eastAsia="TimesNewRomanPSMT" w:hAnsi="Times New Roman" w:cs="Times New Roman"/>
          <w:sz w:val="28"/>
          <w:szCs w:val="28"/>
          <w:lang w:val="uk-UA"/>
        </w:rPr>
        <w:t>сферах життєдіяльності, а місія системи освіти полягає в сприянні цій</w:t>
      </w:r>
      <w:r>
        <w:rPr>
          <w:rFonts w:ascii="Times New Roman" w:eastAsia="TimesNewRomanPSMT" w:hAnsi="Times New Roman" w:cs="Times New Roman"/>
          <w:sz w:val="28"/>
          <w:szCs w:val="28"/>
          <w:lang w:val="uk-UA"/>
        </w:rPr>
        <w:t xml:space="preserve"> </w:t>
      </w:r>
      <w:r w:rsidRPr="007953C4">
        <w:rPr>
          <w:rFonts w:ascii="Times New Roman" w:eastAsia="TimesNewRomanPSMT" w:hAnsi="Times New Roman" w:cs="Times New Roman"/>
          <w:sz w:val="28"/>
          <w:szCs w:val="28"/>
          <w:lang w:val="uk-UA"/>
        </w:rPr>
        <w:t>самореалізації</w:t>
      </w:r>
      <w:r w:rsidR="00A9327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p>
    <w:p w:rsidR="00603775" w:rsidRPr="00595B90" w:rsidRDefault="00603775" w:rsidP="0060377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03775">
        <w:rPr>
          <w:rFonts w:ascii="Times New Roman" w:hAnsi="Times New Roman" w:cs="Times New Roman"/>
          <w:i/>
          <w:sz w:val="28"/>
          <w:szCs w:val="28"/>
          <w:lang w:val="uk-UA"/>
        </w:rPr>
        <w:lastRenderedPageBreak/>
        <w:t xml:space="preserve">Принцип </w:t>
      </w:r>
      <w:proofErr w:type="spellStart"/>
      <w:r w:rsidRPr="00603775">
        <w:rPr>
          <w:rFonts w:ascii="Times New Roman" w:hAnsi="Times New Roman" w:cs="Times New Roman"/>
          <w:i/>
          <w:sz w:val="28"/>
          <w:szCs w:val="28"/>
          <w:lang w:val="uk-UA"/>
        </w:rPr>
        <w:t>д</w:t>
      </w:r>
      <w:r w:rsidR="00A93279" w:rsidRPr="00603775">
        <w:rPr>
          <w:rFonts w:ascii="Times New Roman" w:hAnsi="Times New Roman" w:cs="Times New Roman"/>
          <w:i/>
          <w:sz w:val="28"/>
          <w:szCs w:val="28"/>
          <w:lang w:val="uk-UA"/>
        </w:rPr>
        <w:t>итиноцентризму</w:t>
      </w:r>
      <w:proofErr w:type="spellEnd"/>
      <w:r>
        <w:rPr>
          <w:rFonts w:ascii="Times New Roman" w:hAnsi="Times New Roman" w:cs="Times New Roman"/>
          <w:i/>
          <w:sz w:val="28"/>
          <w:szCs w:val="28"/>
          <w:lang w:val="uk-UA"/>
        </w:rPr>
        <w:t>.</w:t>
      </w:r>
      <w:r w:rsidR="00AB03EA">
        <w:rPr>
          <w:rFonts w:ascii="Times New Roman" w:hAnsi="Times New Roman" w:cs="Times New Roman"/>
          <w:i/>
          <w:sz w:val="28"/>
          <w:szCs w:val="28"/>
          <w:lang w:val="uk-UA"/>
        </w:rPr>
        <w:t xml:space="preserve"> </w:t>
      </w:r>
      <w:r w:rsidR="00AB03EA" w:rsidRPr="00AB03EA">
        <w:rPr>
          <w:rFonts w:ascii="Times New Roman" w:hAnsi="Times New Roman" w:cs="Times New Roman"/>
          <w:sz w:val="28"/>
          <w:szCs w:val="28"/>
          <w:lang w:val="uk-UA"/>
        </w:rPr>
        <w:t xml:space="preserve">В центрі освітнього процесу в </w:t>
      </w:r>
      <w:proofErr w:type="spellStart"/>
      <w:r w:rsidR="00AB03EA" w:rsidRPr="00AB03EA">
        <w:rPr>
          <w:rFonts w:ascii="Times New Roman" w:hAnsi="Times New Roman" w:cs="Times New Roman"/>
          <w:sz w:val="28"/>
          <w:szCs w:val="28"/>
          <w:lang w:val="uk-UA"/>
        </w:rPr>
        <w:t>Павлишській</w:t>
      </w:r>
      <w:proofErr w:type="spellEnd"/>
      <w:r w:rsidR="00AB03EA" w:rsidRPr="00AB03EA">
        <w:rPr>
          <w:rFonts w:ascii="Times New Roman" w:hAnsi="Times New Roman" w:cs="Times New Roman"/>
          <w:sz w:val="28"/>
          <w:szCs w:val="28"/>
          <w:lang w:val="uk-UA"/>
        </w:rPr>
        <w:t xml:space="preserve"> школі була дитина</w:t>
      </w:r>
      <w:r w:rsidR="00AB03EA">
        <w:rPr>
          <w:rFonts w:ascii="Times New Roman" w:hAnsi="Times New Roman" w:cs="Times New Roman"/>
          <w:sz w:val="28"/>
          <w:szCs w:val="28"/>
          <w:lang w:val="uk-UA"/>
        </w:rPr>
        <w:t>.</w:t>
      </w:r>
      <w:r w:rsidR="00AB03EA" w:rsidRPr="00AB03EA">
        <w:rPr>
          <w:rFonts w:ascii="Times New Roman" w:hAnsi="Times New Roman" w:cs="Times New Roman"/>
          <w:iCs/>
          <w:sz w:val="28"/>
          <w:szCs w:val="28"/>
          <w:lang w:val="uk-UA"/>
        </w:rPr>
        <w:t xml:space="preserve"> </w:t>
      </w:r>
      <w:r w:rsidR="00AB03EA" w:rsidRPr="00603775">
        <w:rPr>
          <w:rFonts w:ascii="Times New Roman" w:hAnsi="Times New Roman" w:cs="Times New Roman"/>
          <w:iCs/>
          <w:sz w:val="28"/>
          <w:szCs w:val="28"/>
          <w:lang w:val="uk-UA"/>
        </w:rPr>
        <w:t xml:space="preserve">Щоб поставити </w:t>
      </w:r>
      <w:r w:rsidR="00AB03EA">
        <w:rPr>
          <w:rFonts w:ascii="Times New Roman" w:hAnsi="Times New Roman" w:cs="Times New Roman"/>
          <w:iCs/>
          <w:sz w:val="28"/>
          <w:szCs w:val="28"/>
          <w:lang w:val="uk-UA"/>
        </w:rPr>
        <w:t xml:space="preserve">вихованця </w:t>
      </w:r>
      <w:r w:rsidR="00AB03EA" w:rsidRPr="00603775">
        <w:rPr>
          <w:rFonts w:ascii="Times New Roman" w:hAnsi="Times New Roman" w:cs="Times New Roman"/>
          <w:iCs/>
          <w:sz w:val="28"/>
          <w:szCs w:val="28"/>
          <w:lang w:val="uk-UA"/>
        </w:rPr>
        <w:t>в цент</w:t>
      </w:r>
      <w:r w:rsidR="00AB03EA">
        <w:rPr>
          <w:rFonts w:ascii="Times New Roman" w:hAnsi="Times New Roman" w:cs="Times New Roman"/>
          <w:iCs/>
          <w:sz w:val="28"/>
          <w:szCs w:val="28"/>
          <w:lang w:val="uk-UA"/>
        </w:rPr>
        <w:t>р</w:t>
      </w:r>
      <w:r w:rsidR="00AB03EA" w:rsidRPr="00603775">
        <w:rPr>
          <w:rFonts w:ascii="Times New Roman" w:hAnsi="Times New Roman" w:cs="Times New Roman"/>
          <w:iCs/>
          <w:sz w:val="28"/>
          <w:szCs w:val="28"/>
          <w:lang w:val="uk-UA"/>
        </w:rPr>
        <w:t xml:space="preserve"> освітнього процесу</w:t>
      </w:r>
      <w:r w:rsidR="00AB03EA">
        <w:rPr>
          <w:rFonts w:ascii="Times New Roman" w:hAnsi="Times New Roman" w:cs="Times New Roman"/>
          <w:iCs/>
          <w:sz w:val="28"/>
          <w:szCs w:val="28"/>
          <w:lang w:val="uk-UA"/>
        </w:rPr>
        <w:t>,</w:t>
      </w:r>
      <w:r w:rsidR="00AB03EA" w:rsidRPr="00603775">
        <w:rPr>
          <w:rFonts w:ascii="Times New Roman" w:hAnsi="Times New Roman" w:cs="Times New Roman"/>
          <w:iCs/>
          <w:sz w:val="28"/>
          <w:szCs w:val="28"/>
          <w:lang w:val="uk-UA"/>
        </w:rPr>
        <w:t xml:space="preserve"> треба </w:t>
      </w:r>
      <w:r w:rsidR="00AB03EA">
        <w:rPr>
          <w:rFonts w:ascii="Times New Roman" w:hAnsi="Times New Roman" w:cs="Times New Roman"/>
          <w:iCs/>
          <w:sz w:val="28"/>
          <w:szCs w:val="28"/>
          <w:lang w:val="uk-UA"/>
        </w:rPr>
        <w:t xml:space="preserve">його </w:t>
      </w:r>
      <w:r w:rsidR="00AB03EA" w:rsidRPr="00603775">
        <w:rPr>
          <w:rFonts w:ascii="Times New Roman" w:hAnsi="Times New Roman" w:cs="Times New Roman"/>
          <w:iCs/>
          <w:sz w:val="28"/>
          <w:szCs w:val="28"/>
          <w:lang w:val="uk-UA"/>
        </w:rPr>
        <w:t>сприймати так</w:t>
      </w:r>
      <w:r w:rsidR="00AB03EA">
        <w:rPr>
          <w:rFonts w:ascii="Times New Roman" w:hAnsi="Times New Roman" w:cs="Times New Roman"/>
          <w:iCs/>
          <w:sz w:val="28"/>
          <w:szCs w:val="28"/>
          <w:lang w:val="uk-UA"/>
        </w:rPr>
        <w:t>им</w:t>
      </w:r>
      <w:r w:rsidR="00AB03EA" w:rsidRPr="00603775">
        <w:rPr>
          <w:rFonts w:ascii="Times New Roman" w:hAnsi="Times New Roman" w:cs="Times New Roman"/>
          <w:iCs/>
          <w:sz w:val="28"/>
          <w:szCs w:val="28"/>
          <w:lang w:val="uk-UA"/>
        </w:rPr>
        <w:t>, як</w:t>
      </w:r>
      <w:r w:rsidR="00AB03EA">
        <w:rPr>
          <w:rFonts w:ascii="Times New Roman" w:hAnsi="Times New Roman" w:cs="Times New Roman"/>
          <w:iCs/>
          <w:sz w:val="28"/>
          <w:szCs w:val="28"/>
          <w:lang w:val="uk-UA"/>
        </w:rPr>
        <w:t>им</w:t>
      </w:r>
      <w:r w:rsidR="00AB03EA" w:rsidRPr="00603775">
        <w:rPr>
          <w:rFonts w:ascii="Times New Roman" w:hAnsi="Times New Roman" w:cs="Times New Roman"/>
          <w:iCs/>
          <w:sz w:val="28"/>
          <w:szCs w:val="28"/>
          <w:lang w:val="uk-UA"/>
        </w:rPr>
        <w:t xml:space="preserve"> в</w:t>
      </w:r>
      <w:r w:rsidR="00AB03EA">
        <w:rPr>
          <w:rFonts w:ascii="Times New Roman" w:hAnsi="Times New Roman" w:cs="Times New Roman"/>
          <w:iCs/>
          <w:sz w:val="28"/>
          <w:szCs w:val="28"/>
          <w:lang w:val="uk-UA"/>
        </w:rPr>
        <w:t>і</w:t>
      </w:r>
      <w:r w:rsidR="00AB03EA" w:rsidRPr="00603775">
        <w:rPr>
          <w:rFonts w:ascii="Times New Roman" w:hAnsi="Times New Roman" w:cs="Times New Roman"/>
          <w:iCs/>
          <w:sz w:val="28"/>
          <w:szCs w:val="28"/>
          <w:lang w:val="uk-UA"/>
        </w:rPr>
        <w:t xml:space="preserve">н є і любити як цілісну особистість з усіма </w:t>
      </w:r>
      <w:r w:rsidR="00595B90" w:rsidRPr="00CC45B5">
        <w:rPr>
          <w:rFonts w:ascii="Times New Roman" w:hAnsi="Times New Roman" w:cs="Times New Roman"/>
          <w:iCs/>
          <w:sz w:val="28"/>
          <w:szCs w:val="28"/>
          <w:lang w:val="uk-UA"/>
        </w:rPr>
        <w:t xml:space="preserve">його </w:t>
      </w:r>
      <w:r w:rsidR="00AB03EA" w:rsidRPr="00603775">
        <w:rPr>
          <w:rFonts w:ascii="Times New Roman" w:hAnsi="Times New Roman" w:cs="Times New Roman"/>
          <w:iCs/>
          <w:sz w:val="28"/>
          <w:szCs w:val="28"/>
          <w:lang w:val="uk-UA"/>
        </w:rPr>
        <w:t>позитивними і негативними якостями, сильним</w:t>
      </w:r>
      <w:r w:rsidR="00082F04">
        <w:rPr>
          <w:rFonts w:ascii="Times New Roman" w:hAnsi="Times New Roman" w:cs="Times New Roman"/>
          <w:iCs/>
          <w:sz w:val="28"/>
          <w:szCs w:val="28"/>
          <w:lang w:val="uk-UA"/>
        </w:rPr>
        <w:t>и і слабкими проявами характеру</w:t>
      </w:r>
      <w:r w:rsidR="00AB03EA" w:rsidRPr="00AB03EA">
        <w:rPr>
          <w:rFonts w:ascii="Times New Roman" w:hAnsi="Times New Roman" w:cs="Times New Roman"/>
          <w:sz w:val="28"/>
          <w:szCs w:val="28"/>
          <w:lang w:val="uk-UA"/>
        </w:rPr>
        <w:t>.</w:t>
      </w:r>
      <w:r w:rsidR="00A93279" w:rsidRPr="00A93279">
        <w:rPr>
          <w:rFonts w:ascii="Times New Roman" w:hAnsi="Times New Roman" w:cs="Times New Roman"/>
          <w:b/>
          <w:i/>
          <w:sz w:val="28"/>
          <w:szCs w:val="28"/>
          <w:lang w:val="uk-UA"/>
        </w:rPr>
        <w:t xml:space="preserve"> </w:t>
      </w:r>
      <w:r w:rsidRPr="00A93279">
        <w:rPr>
          <w:rFonts w:ascii="Times New Roman" w:hAnsi="Times New Roman" w:cs="Times New Roman"/>
          <w:sz w:val="28"/>
          <w:szCs w:val="28"/>
          <w:lang w:val="uk-UA"/>
        </w:rPr>
        <w:t xml:space="preserve">В. Сухомлинський так писав про ставлення педагога до дитини: «Педагог без любові до дитини – це все одно, що співець без голосу, музикант без слуху, живописець без відчуття </w:t>
      </w:r>
      <w:r w:rsidRPr="003F3F4E">
        <w:rPr>
          <w:rFonts w:ascii="Times New Roman" w:hAnsi="Times New Roman" w:cs="Times New Roman"/>
          <w:sz w:val="28"/>
          <w:szCs w:val="28"/>
          <w:lang w:val="uk-UA"/>
        </w:rPr>
        <w:t>кольору</w:t>
      </w:r>
      <w:r w:rsidRPr="00A93279">
        <w:rPr>
          <w:rFonts w:ascii="Times New Roman" w:hAnsi="Times New Roman" w:cs="Times New Roman"/>
          <w:sz w:val="28"/>
          <w:szCs w:val="28"/>
          <w:lang w:val="uk-UA"/>
        </w:rPr>
        <w:t>»</w:t>
      </w:r>
      <w:r w:rsidRPr="00A93279">
        <w:rPr>
          <w:rFonts w:ascii="Times New Roman" w:hAnsi="Times New Roman" w:cs="Times New Roman"/>
          <w:sz w:val="28"/>
          <w:szCs w:val="28"/>
        </w:rPr>
        <w:t xml:space="preserve"> [1</w:t>
      </w:r>
      <w:r w:rsidR="00595B90">
        <w:rPr>
          <w:rFonts w:ascii="Times New Roman" w:hAnsi="Times New Roman" w:cs="Times New Roman"/>
          <w:sz w:val="28"/>
          <w:szCs w:val="28"/>
          <w:lang w:val="uk-UA"/>
        </w:rPr>
        <w:t>1</w:t>
      </w:r>
      <w:r w:rsidRPr="00A93279">
        <w:rPr>
          <w:rFonts w:ascii="Times New Roman" w:hAnsi="Times New Roman" w:cs="Times New Roman"/>
          <w:sz w:val="28"/>
          <w:szCs w:val="28"/>
        </w:rPr>
        <w:t>, 292]</w:t>
      </w:r>
      <w:r w:rsidR="00595B90">
        <w:rPr>
          <w:rFonts w:ascii="Times New Roman" w:hAnsi="Times New Roman" w:cs="Times New Roman"/>
          <w:i/>
          <w:iCs/>
          <w:sz w:val="28"/>
          <w:szCs w:val="28"/>
          <w:lang w:val="uk-UA"/>
        </w:rPr>
        <w:t>.</w:t>
      </w:r>
    </w:p>
    <w:p w:rsidR="00A93279" w:rsidRPr="00A93279" w:rsidRDefault="00A93279" w:rsidP="00082F04">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93279">
        <w:rPr>
          <w:rFonts w:ascii="Times New Roman" w:eastAsia="Times New Roman" w:hAnsi="Times New Roman" w:cs="Times New Roman"/>
          <w:color w:val="000000"/>
          <w:sz w:val="28"/>
          <w:szCs w:val="28"/>
          <w:lang w:val="uk-UA" w:eastAsia="ru-RU"/>
        </w:rPr>
        <w:t xml:space="preserve">Нового значення </w:t>
      </w:r>
      <w:proofErr w:type="spellStart"/>
      <w:r w:rsidRPr="00A93279">
        <w:rPr>
          <w:rFonts w:ascii="Times New Roman" w:eastAsia="Times New Roman" w:hAnsi="Times New Roman" w:cs="Times New Roman"/>
          <w:color w:val="000000"/>
          <w:sz w:val="28"/>
          <w:szCs w:val="28"/>
          <w:lang w:val="uk-UA" w:eastAsia="ru-RU"/>
        </w:rPr>
        <w:t>дитиноцентризм</w:t>
      </w:r>
      <w:proofErr w:type="spellEnd"/>
      <w:r w:rsidRPr="00A93279">
        <w:rPr>
          <w:rFonts w:ascii="Times New Roman" w:eastAsia="Times New Roman" w:hAnsi="Times New Roman" w:cs="Times New Roman"/>
          <w:color w:val="000000"/>
          <w:sz w:val="28"/>
          <w:szCs w:val="28"/>
          <w:lang w:val="uk-UA" w:eastAsia="ru-RU"/>
        </w:rPr>
        <w:t xml:space="preserve"> отримує в наші дні. </w:t>
      </w:r>
      <w:r w:rsidR="00E7350E">
        <w:rPr>
          <w:rFonts w:ascii="Times New Roman" w:eastAsia="Times New Roman" w:hAnsi="Times New Roman" w:cs="Times New Roman"/>
          <w:color w:val="000000"/>
          <w:sz w:val="28"/>
          <w:szCs w:val="28"/>
          <w:lang w:val="uk-UA" w:eastAsia="ru-RU"/>
        </w:rPr>
        <w:t xml:space="preserve">Так, </w:t>
      </w:r>
      <w:r w:rsidR="00603775">
        <w:rPr>
          <w:rFonts w:ascii="Times New Roman" w:eastAsia="Times New Roman" w:hAnsi="Times New Roman" w:cs="Times New Roman"/>
          <w:color w:val="000000"/>
          <w:sz w:val="28"/>
          <w:szCs w:val="28"/>
          <w:lang w:val="uk-UA" w:eastAsia="ru-RU"/>
        </w:rPr>
        <w:t>В. Кремен</w:t>
      </w:r>
      <w:r w:rsidR="00E7350E">
        <w:rPr>
          <w:rFonts w:ascii="Times New Roman" w:eastAsia="Times New Roman" w:hAnsi="Times New Roman" w:cs="Times New Roman"/>
          <w:color w:val="000000"/>
          <w:sz w:val="28"/>
          <w:szCs w:val="28"/>
          <w:lang w:val="uk-UA" w:eastAsia="ru-RU"/>
        </w:rPr>
        <w:t>ь зазначає:</w:t>
      </w:r>
      <w:r w:rsidR="00603775">
        <w:rPr>
          <w:rFonts w:ascii="Times New Roman" w:eastAsia="Times New Roman" w:hAnsi="Times New Roman" w:cs="Times New Roman"/>
          <w:color w:val="000000"/>
          <w:sz w:val="28"/>
          <w:szCs w:val="28"/>
          <w:lang w:val="uk-UA" w:eastAsia="ru-RU"/>
        </w:rPr>
        <w:t xml:space="preserve"> «</w:t>
      </w:r>
      <w:r w:rsidRPr="00A93279">
        <w:rPr>
          <w:rFonts w:ascii="Times New Roman" w:eastAsia="Times New Roman" w:hAnsi="Times New Roman" w:cs="Times New Roman"/>
          <w:color w:val="000000"/>
          <w:sz w:val="28"/>
          <w:szCs w:val="28"/>
          <w:lang w:val="uk-UA" w:eastAsia="ru-RU"/>
        </w:rPr>
        <w:t xml:space="preserve">на перший план виступає принцип </w:t>
      </w:r>
      <w:proofErr w:type="spellStart"/>
      <w:r w:rsidRPr="00A93279">
        <w:rPr>
          <w:rFonts w:ascii="Times New Roman" w:eastAsia="Times New Roman" w:hAnsi="Times New Roman" w:cs="Times New Roman"/>
          <w:color w:val="000000"/>
          <w:sz w:val="28"/>
          <w:szCs w:val="28"/>
          <w:lang w:val="uk-UA" w:eastAsia="ru-RU"/>
        </w:rPr>
        <w:t>дитиноцентризму</w:t>
      </w:r>
      <w:proofErr w:type="spellEnd"/>
      <w:r w:rsidRPr="00A93279">
        <w:rPr>
          <w:rFonts w:ascii="Times New Roman" w:eastAsia="Times New Roman" w:hAnsi="Times New Roman" w:cs="Times New Roman"/>
          <w:color w:val="000000"/>
          <w:sz w:val="28"/>
          <w:szCs w:val="28"/>
          <w:lang w:val="uk-UA" w:eastAsia="ru-RU"/>
        </w:rPr>
        <w:t xml:space="preserve">, але не </w:t>
      </w:r>
      <w:r w:rsidR="00CC45B5">
        <w:rPr>
          <w:rFonts w:ascii="Times New Roman" w:eastAsia="Times New Roman" w:hAnsi="Times New Roman" w:cs="Times New Roman"/>
          <w:color w:val="000000"/>
          <w:sz w:val="28"/>
          <w:szCs w:val="28"/>
          <w:lang w:val="uk-UA" w:eastAsia="ru-RU"/>
        </w:rPr>
        <w:t>в</w:t>
      </w:r>
      <w:r w:rsidRPr="00A93279">
        <w:rPr>
          <w:rFonts w:ascii="Times New Roman" w:eastAsia="Times New Roman" w:hAnsi="Times New Roman" w:cs="Times New Roman"/>
          <w:color w:val="000000"/>
          <w:sz w:val="28"/>
          <w:szCs w:val="28"/>
          <w:lang w:val="uk-UA" w:eastAsia="ru-RU"/>
        </w:rPr>
        <w:t xml:space="preserve"> значенні уваги до дитини як такої, до дитини абстрактної, узагальненої, що часто проголошувалося і робилося </w:t>
      </w:r>
      <w:r w:rsidR="00CC45B5">
        <w:rPr>
          <w:rFonts w:ascii="Times New Roman" w:eastAsia="Times New Roman" w:hAnsi="Times New Roman" w:cs="Times New Roman"/>
          <w:color w:val="000000"/>
          <w:sz w:val="28"/>
          <w:szCs w:val="28"/>
          <w:lang w:val="uk-UA" w:eastAsia="ru-RU"/>
        </w:rPr>
        <w:t>в</w:t>
      </w:r>
      <w:r w:rsidRPr="00A93279">
        <w:rPr>
          <w:rFonts w:ascii="Times New Roman" w:eastAsia="Times New Roman" w:hAnsi="Times New Roman" w:cs="Times New Roman"/>
          <w:color w:val="000000"/>
          <w:sz w:val="28"/>
          <w:szCs w:val="28"/>
          <w:lang w:val="uk-UA" w:eastAsia="ru-RU"/>
        </w:rPr>
        <w:t xml:space="preserve"> нас раніше, – а до конкретної дитини з її сутнісними характеристиками. Це важливо на всіх етапах освітньої діяльності: починаючи від </w:t>
      </w:r>
      <w:proofErr w:type="spellStart"/>
      <w:r w:rsidRPr="00A93279">
        <w:rPr>
          <w:rFonts w:ascii="Times New Roman" w:eastAsia="Times New Roman" w:hAnsi="Times New Roman" w:cs="Times New Roman"/>
          <w:color w:val="000000"/>
          <w:sz w:val="28"/>
          <w:szCs w:val="28"/>
          <w:lang w:val="uk-UA" w:eastAsia="ru-RU"/>
        </w:rPr>
        <w:t>дошкілля</w:t>
      </w:r>
      <w:proofErr w:type="spellEnd"/>
      <w:r w:rsidRPr="00A93279">
        <w:rPr>
          <w:rFonts w:ascii="Times New Roman" w:eastAsia="Times New Roman" w:hAnsi="Times New Roman" w:cs="Times New Roman"/>
          <w:color w:val="000000"/>
          <w:sz w:val="28"/>
          <w:szCs w:val="28"/>
          <w:lang w:val="uk-UA" w:eastAsia="ru-RU"/>
        </w:rPr>
        <w:t xml:space="preserve"> і закінчуючи університетом. Потрібно максимально наблизити освіту і виховання дітей до конкретної сутності кожного з них. Варто не формувати дитину під власні копії чи то батьком, чи то матір’ю, чи державою, чи кимось іншим, а розпізнати її єство і плекати особистість на його основі</w:t>
      </w:r>
      <w:r w:rsidR="00603775">
        <w:rPr>
          <w:rFonts w:ascii="Times New Roman" w:eastAsia="Times New Roman" w:hAnsi="Times New Roman" w:cs="Times New Roman"/>
          <w:color w:val="000000"/>
          <w:sz w:val="28"/>
          <w:szCs w:val="28"/>
          <w:lang w:val="uk-UA" w:eastAsia="ru-RU"/>
        </w:rPr>
        <w:t>»</w:t>
      </w:r>
      <w:r w:rsidR="00595B90" w:rsidRPr="00595B90">
        <w:rPr>
          <w:rFonts w:ascii="Times New Roman" w:eastAsia="T" w:hAnsi="Times New Roman" w:cs="Times New Roman"/>
          <w:sz w:val="28"/>
          <w:szCs w:val="28"/>
          <w:lang w:val="uk-UA"/>
        </w:rPr>
        <w:t xml:space="preserve"> </w:t>
      </w:r>
      <w:r w:rsidR="00595B90" w:rsidRPr="00DF2AAB">
        <w:rPr>
          <w:rFonts w:ascii="Times New Roman" w:eastAsia="T" w:hAnsi="Times New Roman" w:cs="Times New Roman"/>
          <w:sz w:val="28"/>
          <w:szCs w:val="28"/>
          <w:lang w:val="uk-UA"/>
        </w:rPr>
        <w:t>[4].</w:t>
      </w:r>
    </w:p>
    <w:p w:rsidR="00603775" w:rsidRDefault="00603775" w:rsidP="00603775">
      <w:pPr>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Реалізація сучасного трактування принципу </w:t>
      </w:r>
      <w:proofErr w:type="spellStart"/>
      <w:r w:rsidR="00A93279" w:rsidRPr="00603775">
        <w:rPr>
          <w:rFonts w:ascii="Times New Roman" w:eastAsia="Times New Roman" w:hAnsi="Times New Roman" w:cs="Times New Roman"/>
          <w:bCs/>
          <w:iCs/>
          <w:color w:val="000000"/>
          <w:sz w:val="28"/>
          <w:szCs w:val="28"/>
          <w:lang w:val="uk-UA" w:eastAsia="ru-RU"/>
        </w:rPr>
        <w:t>дитиноцентризм</w:t>
      </w:r>
      <w:r w:rsidRPr="00603775">
        <w:rPr>
          <w:rFonts w:ascii="Times New Roman" w:eastAsia="Times New Roman" w:hAnsi="Times New Roman" w:cs="Times New Roman"/>
          <w:bCs/>
          <w:iCs/>
          <w:color w:val="000000"/>
          <w:sz w:val="28"/>
          <w:szCs w:val="28"/>
          <w:lang w:val="uk-UA" w:eastAsia="ru-RU"/>
        </w:rPr>
        <w:t>у</w:t>
      </w:r>
      <w:proofErr w:type="spellEnd"/>
      <w:r w:rsidR="00A93279" w:rsidRPr="00603775">
        <w:rPr>
          <w:rFonts w:ascii="Times New Roman" w:eastAsia="Times New Roman" w:hAnsi="Times New Roman" w:cs="Times New Roman"/>
          <w:color w:val="000000"/>
          <w:sz w:val="28"/>
          <w:szCs w:val="28"/>
          <w:lang w:val="uk-UA" w:eastAsia="ru-RU"/>
        </w:rPr>
        <w:t>,</w:t>
      </w:r>
      <w:r w:rsidR="00A93279" w:rsidRPr="00A93279">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а саме</w:t>
      </w:r>
      <w:r w:rsidR="00CC45B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595B90">
        <w:rPr>
          <w:rFonts w:ascii="Times New Roman" w:eastAsia="Times New Roman" w:hAnsi="Times New Roman" w:cs="Times New Roman"/>
          <w:color w:val="000000"/>
          <w:sz w:val="28"/>
          <w:szCs w:val="28"/>
          <w:lang w:val="uk-UA" w:eastAsia="ru-RU"/>
        </w:rPr>
        <w:t xml:space="preserve">усвідомлення самоцінності дитини, створення оптимальних умов </w:t>
      </w:r>
      <w:r w:rsidRPr="00A93279">
        <w:rPr>
          <w:rFonts w:ascii="Times New Roman" w:eastAsia="Times New Roman" w:hAnsi="Times New Roman" w:cs="Times New Roman"/>
          <w:color w:val="000000"/>
          <w:sz w:val="28"/>
          <w:szCs w:val="28"/>
          <w:lang w:val="uk-UA" w:eastAsia="ru-RU"/>
        </w:rPr>
        <w:t>саморозвитку на засадах гуманізації реального буття дитини, посилення уваги до системи її цінностей та інтересів задля формування в неї основ життєвої компетентності</w:t>
      </w:r>
      <w:r>
        <w:rPr>
          <w:rFonts w:ascii="Times New Roman" w:eastAsia="Times New Roman" w:hAnsi="Times New Roman" w:cs="Times New Roman"/>
          <w:color w:val="000000"/>
          <w:sz w:val="28"/>
          <w:szCs w:val="28"/>
          <w:lang w:val="uk-UA" w:eastAsia="ru-RU"/>
        </w:rPr>
        <w:t xml:space="preserve"> можлива </w:t>
      </w:r>
      <w:r w:rsidR="00382D2D">
        <w:rPr>
          <w:rFonts w:ascii="Times New Roman" w:eastAsia="Times New Roman" w:hAnsi="Times New Roman" w:cs="Times New Roman"/>
          <w:color w:val="000000"/>
          <w:sz w:val="28"/>
          <w:szCs w:val="28"/>
          <w:lang w:val="uk-UA" w:eastAsia="ru-RU"/>
        </w:rPr>
        <w:t>за умови побудови особистісно орієнтованої моделі організації освітнього процесу в закладах дошкільної освіти.</w:t>
      </w:r>
    </w:p>
    <w:p w:rsidR="00382D2D" w:rsidRPr="00A93279" w:rsidRDefault="00595B90" w:rsidP="00382D2D">
      <w:pPr>
        <w:spacing w:after="0" w:line="360" w:lineRule="auto"/>
        <w:ind w:firstLine="709"/>
        <w:jc w:val="both"/>
        <w:rPr>
          <w:rFonts w:ascii="Times New Roman" w:eastAsia="Times New Roman" w:hAnsi="Times New Roman" w:cs="Times New Roman"/>
          <w:color w:val="000000"/>
          <w:sz w:val="28"/>
          <w:szCs w:val="28"/>
          <w:lang w:val="uk-UA" w:eastAsia="ru-RU"/>
        </w:rPr>
      </w:pPr>
      <w:r w:rsidRPr="00595B90">
        <w:rPr>
          <w:rFonts w:ascii="Times New Roman" w:hAnsi="Times New Roman" w:cs="Times New Roman"/>
          <w:bCs/>
          <w:iCs/>
          <w:color w:val="000000"/>
          <w:sz w:val="28"/>
          <w:szCs w:val="28"/>
          <w:lang w:val="uk-UA"/>
        </w:rPr>
        <w:t xml:space="preserve">Тісно </w:t>
      </w:r>
      <w:r>
        <w:rPr>
          <w:rFonts w:ascii="Times New Roman" w:hAnsi="Times New Roman" w:cs="Times New Roman"/>
          <w:bCs/>
          <w:iCs/>
          <w:color w:val="000000"/>
          <w:sz w:val="28"/>
          <w:szCs w:val="28"/>
          <w:lang w:val="uk-UA"/>
        </w:rPr>
        <w:t>пов</w:t>
      </w:r>
      <w:r w:rsidRPr="00595B90">
        <w:rPr>
          <w:rFonts w:ascii="Times New Roman" w:hAnsi="Times New Roman" w:cs="Times New Roman"/>
          <w:bCs/>
          <w:iCs/>
          <w:color w:val="000000"/>
          <w:sz w:val="28"/>
          <w:szCs w:val="28"/>
          <w:lang w:val="uk-UA"/>
        </w:rPr>
        <w:t>’язаний</w:t>
      </w:r>
      <w:r>
        <w:rPr>
          <w:rFonts w:ascii="Times New Roman" w:hAnsi="Times New Roman" w:cs="Times New Roman"/>
          <w:bCs/>
          <w:iCs/>
          <w:color w:val="000000"/>
          <w:sz w:val="28"/>
          <w:szCs w:val="28"/>
          <w:lang w:val="uk-UA"/>
        </w:rPr>
        <w:t xml:space="preserve"> </w:t>
      </w:r>
      <w:r w:rsidRPr="00595B90">
        <w:rPr>
          <w:rFonts w:ascii="Times New Roman" w:hAnsi="Times New Roman" w:cs="Times New Roman"/>
          <w:bCs/>
          <w:iCs/>
          <w:color w:val="000000"/>
          <w:sz w:val="28"/>
          <w:szCs w:val="28"/>
          <w:lang w:val="uk-UA"/>
        </w:rPr>
        <w:t xml:space="preserve">з принципом </w:t>
      </w:r>
      <w:proofErr w:type="spellStart"/>
      <w:r w:rsidRPr="00595B90">
        <w:rPr>
          <w:rFonts w:ascii="Times New Roman" w:hAnsi="Times New Roman" w:cs="Times New Roman"/>
          <w:bCs/>
          <w:iCs/>
          <w:color w:val="000000"/>
          <w:sz w:val="28"/>
          <w:szCs w:val="28"/>
          <w:lang w:val="uk-UA"/>
        </w:rPr>
        <w:t>дитиноцентризму</w:t>
      </w:r>
      <w:proofErr w:type="spellEnd"/>
      <w:r>
        <w:rPr>
          <w:rFonts w:ascii="Times New Roman" w:hAnsi="Times New Roman" w:cs="Times New Roman"/>
          <w:bCs/>
          <w:i/>
          <w:iCs/>
          <w:color w:val="000000"/>
          <w:sz w:val="28"/>
          <w:szCs w:val="28"/>
          <w:lang w:val="uk-UA"/>
        </w:rPr>
        <w:t xml:space="preserve"> п</w:t>
      </w:r>
      <w:r w:rsidR="00382D2D" w:rsidRPr="00382D2D">
        <w:rPr>
          <w:rFonts w:ascii="Times New Roman" w:hAnsi="Times New Roman" w:cs="Times New Roman"/>
          <w:bCs/>
          <w:i/>
          <w:iCs/>
          <w:color w:val="000000"/>
          <w:sz w:val="28"/>
          <w:szCs w:val="28"/>
          <w:lang w:val="uk-UA"/>
        </w:rPr>
        <w:t>ринцип гуманізації</w:t>
      </w:r>
      <w:r w:rsidR="00382D2D" w:rsidRPr="00C15F07">
        <w:rPr>
          <w:rFonts w:ascii="Times New Roman" w:hAnsi="Times New Roman" w:cs="Times New Roman"/>
          <w:b/>
          <w:bCs/>
          <w:i/>
          <w:iCs/>
          <w:color w:val="000000"/>
          <w:sz w:val="28"/>
          <w:szCs w:val="28"/>
          <w:lang w:val="uk-UA"/>
        </w:rPr>
        <w:t xml:space="preserve"> </w:t>
      </w:r>
      <w:r w:rsidR="00382D2D" w:rsidRPr="00382D2D">
        <w:rPr>
          <w:rFonts w:ascii="Times New Roman" w:hAnsi="Times New Roman" w:cs="Times New Roman"/>
          <w:bCs/>
          <w:i/>
          <w:iCs/>
          <w:color w:val="000000"/>
          <w:sz w:val="28"/>
          <w:szCs w:val="28"/>
          <w:lang w:val="uk-UA"/>
        </w:rPr>
        <w:t>освітнього</w:t>
      </w:r>
      <w:r w:rsidR="00382D2D">
        <w:rPr>
          <w:rFonts w:ascii="Times New Roman" w:hAnsi="Times New Roman" w:cs="Times New Roman"/>
          <w:b/>
          <w:bCs/>
          <w:i/>
          <w:iCs/>
          <w:color w:val="000000"/>
          <w:sz w:val="28"/>
          <w:szCs w:val="28"/>
          <w:lang w:val="uk-UA"/>
        </w:rPr>
        <w:t xml:space="preserve"> </w:t>
      </w:r>
      <w:r w:rsidR="00382D2D" w:rsidRPr="00C15F07">
        <w:rPr>
          <w:rFonts w:ascii="Times New Roman" w:hAnsi="Times New Roman" w:cs="Times New Roman"/>
          <w:color w:val="000000"/>
          <w:sz w:val="28"/>
          <w:szCs w:val="28"/>
          <w:lang w:val="uk-UA"/>
        </w:rPr>
        <w:t>процесу</w:t>
      </w:r>
      <w:r w:rsidR="00E05138">
        <w:rPr>
          <w:rFonts w:ascii="Times New Roman" w:hAnsi="Times New Roman" w:cs="Times New Roman"/>
          <w:color w:val="000000"/>
          <w:sz w:val="28"/>
          <w:szCs w:val="28"/>
          <w:lang w:val="uk-UA"/>
        </w:rPr>
        <w:t>. Він</w:t>
      </w:r>
      <w:r w:rsidR="00382D2D" w:rsidRPr="00C15F07">
        <w:rPr>
          <w:rFonts w:ascii="Times New Roman" w:hAnsi="Times New Roman" w:cs="Times New Roman"/>
          <w:color w:val="000000"/>
          <w:sz w:val="28"/>
          <w:szCs w:val="28"/>
          <w:lang w:val="uk-UA"/>
        </w:rPr>
        <w:t xml:space="preserve"> означає, що вихователь зосереджує увагу на дитині як вищій цінності,  враховує її вікові та індивідуальні особливості і можливості, не форсує її розвитку, спонукає до самостійності, задовольняє базові потреби дитини (</w:t>
      </w:r>
      <w:r w:rsidR="00CC45B5">
        <w:rPr>
          <w:rFonts w:ascii="Times New Roman" w:hAnsi="Times New Roman" w:cs="Times New Roman"/>
          <w:color w:val="000000"/>
          <w:sz w:val="28"/>
          <w:szCs w:val="28"/>
          <w:lang w:val="uk-UA"/>
        </w:rPr>
        <w:t>в</w:t>
      </w:r>
      <w:bookmarkStart w:id="1" w:name="_GoBack"/>
      <w:bookmarkEnd w:id="1"/>
      <w:r w:rsidR="00382D2D" w:rsidRPr="00C15F07">
        <w:rPr>
          <w:rFonts w:ascii="Times New Roman" w:hAnsi="Times New Roman" w:cs="Times New Roman"/>
          <w:color w:val="000000"/>
          <w:sz w:val="28"/>
          <w:szCs w:val="28"/>
          <w:lang w:val="uk-UA"/>
        </w:rPr>
        <w:t xml:space="preserve"> розумінні, визнанні, прийнятті, справедливому ставленні до неї); виробляє індивідуальну програму її розвитку; стимулює свідоме ставлення до своєї поведінк</w:t>
      </w:r>
      <w:r w:rsidR="00E7350E">
        <w:rPr>
          <w:rFonts w:ascii="Times New Roman" w:hAnsi="Times New Roman" w:cs="Times New Roman"/>
          <w:color w:val="000000"/>
          <w:sz w:val="28"/>
          <w:szCs w:val="28"/>
          <w:lang w:val="uk-UA"/>
        </w:rPr>
        <w:t xml:space="preserve">и, діяльності, життєвих виборів. </w:t>
      </w:r>
      <w:r w:rsidR="00082F04">
        <w:rPr>
          <w:rFonts w:ascii="Times New Roman" w:hAnsi="Times New Roman" w:cs="Times New Roman"/>
          <w:color w:val="000000"/>
          <w:sz w:val="28"/>
          <w:szCs w:val="28"/>
          <w:lang w:val="uk-UA"/>
        </w:rPr>
        <w:t>Важливими характеристиками гуманності, людяності В. Сухомлинський вважав велико</w:t>
      </w:r>
      <w:r w:rsidR="00E05138">
        <w:rPr>
          <w:rFonts w:ascii="Times New Roman" w:hAnsi="Times New Roman" w:cs="Times New Roman"/>
          <w:color w:val="000000"/>
          <w:sz w:val="28"/>
          <w:szCs w:val="28"/>
          <w:lang w:val="uk-UA"/>
        </w:rPr>
        <w:t xml:space="preserve">душність, і </w:t>
      </w:r>
      <w:r w:rsidR="00E05138">
        <w:rPr>
          <w:rFonts w:ascii="Times New Roman" w:hAnsi="Times New Roman" w:cs="Times New Roman"/>
          <w:color w:val="000000"/>
          <w:sz w:val="28"/>
          <w:szCs w:val="28"/>
          <w:lang w:val="uk-UA"/>
        </w:rPr>
        <w:lastRenderedPageBreak/>
        <w:t>небайдужість</w:t>
      </w:r>
      <w:r w:rsidR="00082F04">
        <w:rPr>
          <w:rFonts w:ascii="Times New Roman" w:hAnsi="Times New Roman" w:cs="Times New Roman"/>
          <w:color w:val="000000"/>
          <w:sz w:val="28"/>
          <w:szCs w:val="28"/>
          <w:lang w:val="uk-UA"/>
        </w:rPr>
        <w:t xml:space="preserve">. </w:t>
      </w:r>
      <w:r w:rsidR="00382D2D">
        <w:rPr>
          <w:rFonts w:ascii="Times New Roman" w:hAnsi="Times New Roman" w:cs="Times New Roman"/>
          <w:sz w:val="28"/>
          <w:szCs w:val="28"/>
          <w:lang w:val="uk-UA"/>
        </w:rPr>
        <w:t>«</w:t>
      </w:r>
      <w:r w:rsidR="00382D2D" w:rsidRPr="00E05138">
        <w:rPr>
          <w:rFonts w:ascii="Times New Roman" w:hAnsi="Times New Roman" w:cs="Times New Roman"/>
          <w:sz w:val="28"/>
          <w:szCs w:val="28"/>
          <w:lang w:val="uk-UA"/>
        </w:rPr>
        <w:t>Як квітка не розквітне без сонця, так людяність неможлива без великодушності.</w:t>
      </w:r>
      <w:r w:rsidR="00E05138">
        <w:rPr>
          <w:rFonts w:ascii="Times New Roman" w:hAnsi="Times New Roman" w:cs="Times New Roman"/>
          <w:sz w:val="28"/>
          <w:szCs w:val="28"/>
          <w:lang w:val="uk-UA"/>
        </w:rPr>
        <w:t xml:space="preserve"> </w:t>
      </w:r>
      <w:r w:rsidR="00382D2D">
        <w:rPr>
          <w:rFonts w:ascii="Times New Roman" w:hAnsi="Times New Roman" w:cs="Times New Roman"/>
          <w:sz w:val="28"/>
          <w:szCs w:val="28"/>
          <w:lang w:val="uk-UA"/>
        </w:rPr>
        <w:t>У серце великодушної людини входять чужі біда, страждання, нещастя. Виховання великодушності відточує ту сердечну чуйність до духовного світу інших людей, завдяки якій людина не тільки розуміє, а й відчуває спонукальні мотиви вчинків, поривів, пристрастей, намірів, бажань. Великодушність – це чудова емоціональна протиотрута від егоїзму, холодної розважливості і обачності,</w:t>
      </w:r>
      <w:r w:rsidR="00E05138">
        <w:rPr>
          <w:rFonts w:ascii="Times New Roman" w:hAnsi="Times New Roman" w:cs="Times New Roman"/>
          <w:sz w:val="28"/>
          <w:szCs w:val="28"/>
          <w:lang w:val="uk-UA"/>
        </w:rPr>
        <w:t xml:space="preserve"> безсердечності, користолюбства</w:t>
      </w:r>
      <w:r w:rsidR="00382D2D">
        <w:rPr>
          <w:rFonts w:ascii="Times New Roman" w:hAnsi="Times New Roman" w:cs="Times New Roman"/>
          <w:sz w:val="28"/>
          <w:szCs w:val="28"/>
          <w:lang w:val="uk-UA"/>
        </w:rPr>
        <w:t xml:space="preserve"> </w:t>
      </w:r>
      <w:r w:rsidR="00E05138" w:rsidRPr="00DF2AAB">
        <w:rPr>
          <w:rFonts w:ascii="Times New Roman" w:eastAsia="T" w:hAnsi="Times New Roman" w:cs="Times New Roman"/>
          <w:sz w:val="28"/>
          <w:szCs w:val="28"/>
          <w:lang w:val="uk-UA"/>
        </w:rPr>
        <w:t>[</w:t>
      </w:r>
      <w:r w:rsidR="00900168">
        <w:rPr>
          <w:rFonts w:ascii="Times New Roman" w:eastAsia="T" w:hAnsi="Times New Roman" w:cs="Times New Roman"/>
          <w:sz w:val="28"/>
          <w:szCs w:val="28"/>
          <w:lang w:val="uk-UA"/>
        </w:rPr>
        <w:t xml:space="preserve">12, </w:t>
      </w:r>
      <w:r w:rsidR="00E05138">
        <w:rPr>
          <w:rFonts w:ascii="Times New Roman" w:hAnsi="Times New Roman" w:cs="Times New Roman"/>
          <w:sz w:val="28"/>
          <w:szCs w:val="28"/>
          <w:lang w:val="uk-UA"/>
        </w:rPr>
        <w:t>186</w:t>
      </w:r>
      <w:r w:rsidR="00E05138" w:rsidRPr="00DF2AAB">
        <w:rPr>
          <w:rFonts w:ascii="Times New Roman" w:eastAsia="T" w:hAnsi="Times New Roman" w:cs="Times New Roman"/>
          <w:sz w:val="28"/>
          <w:szCs w:val="28"/>
          <w:lang w:val="uk-UA"/>
        </w:rPr>
        <w:t>].</w:t>
      </w:r>
      <w:r w:rsidR="00E05138">
        <w:rPr>
          <w:rFonts w:ascii="Times New Roman" w:hAnsi="Times New Roman" w:cs="Times New Roman"/>
          <w:sz w:val="28"/>
          <w:szCs w:val="28"/>
          <w:lang w:val="uk-UA"/>
        </w:rPr>
        <w:t xml:space="preserve"> Не уявляв педагог прояв гуманності без щирої і непідробної доброти</w:t>
      </w:r>
      <w:r w:rsidR="003F3F4E">
        <w:rPr>
          <w:rFonts w:ascii="Times New Roman" w:hAnsi="Times New Roman" w:cs="Times New Roman"/>
          <w:sz w:val="28"/>
          <w:szCs w:val="28"/>
          <w:lang w:val="uk-UA"/>
        </w:rPr>
        <w:t xml:space="preserve"> вихователя, адже добро виховується добром, людяність – людяністю</w:t>
      </w:r>
      <w:r w:rsidR="00E05138">
        <w:rPr>
          <w:rFonts w:ascii="Times New Roman" w:hAnsi="Times New Roman" w:cs="Times New Roman"/>
          <w:sz w:val="28"/>
          <w:szCs w:val="28"/>
          <w:lang w:val="uk-UA"/>
        </w:rPr>
        <w:t xml:space="preserve">. </w:t>
      </w:r>
      <w:r w:rsidR="0034004E">
        <w:rPr>
          <w:rFonts w:ascii="Times New Roman" w:hAnsi="Times New Roman" w:cs="Times New Roman"/>
          <w:sz w:val="28"/>
          <w:szCs w:val="28"/>
          <w:lang w:val="uk-UA"/>
        </w:rPr>
        <w:t>«Глибоко помиляються ті, хто бачить гуманність в рівному, стриманому тоні вчителя, який підфарбовує свої повчання сиропом доброти. Доброта – це не тон і не спеціально дібрані слова</w:t>
      </w:r>
      <w:r w:rsidR="00AB03EA">
        <w:rPr>
          <w:rFonts w:ascii="Times New Roman" w:hAnsi="Times New Roman" w:cs="Times New Roman"/>
          <w:sz w:val="28"/>
          <w:szCs w:val="28"/>
          <w:lang w:val="uk-UA"/>
        </w:rPr>
        <w:t>. Справжній вихователь – завжди людина широкого емоційного діапазону, він глибоко переживає і радість, і</w:t>
      </w:r>
      <w:r w:rsidR="00E05138">
        <w:rPr>
          <w:rFonts w:ascii="Times New Roman" w:hAnsi="Times New Roman" w:cs="Times New Roman"/>
          <w:sz w:val="28"/>
          <w:szCs w:val="28"/>
          <w:lang w:val="uk-UA"/>
        </w:rPr>
        <w:t xml:space="preserve"> смуток, і тривогу, і обурення. </w:t>
      </w:r>
      <w:r w:rsidR="00AB03EA">
        <w:rPr>
          <w:rFonts w:ascii="Times New Roman" w:hAnsi="Times New Roman" w:cs="Times New Roman"/>
          <w:sz w:val="28"/>
          <w:szCs w:val="28"/>
          <w:lang w:val="uk-UA"/>
        </w:rPr>
        <w:t xml:space="preserve">Якщо діти відчувають в цих людських </w:t>
      </w:r>
      <w:r w:rsidR="00E05138">
        <w:rPr>
          <w:rFonts w:ascii="Times New Roman" w:hAnsi="Times New Roman" w:cs="Times New Roman"/>
          <w:sz w:val="28"/>
          <w:szCs w:val="28"/>
          <w:lang w:val="uk-UA"/>
        </w:rPr>
        <w:t>при</w:t>
      </w:r>
      <w:r w:rsidR="00AB03EA">
        <w:rPr>
          <w:rFonts w:ascii="Times New Roman" w:hAnsi="Times New Roman" w:cs="Times New Roman"/>
          <w:sz w:val="28"/>
          <w:szCs w:val="28"/>
          <w:lang w:val="uk-UA"/>
        </w:rPr>
        <w:t xml:space="preserve">страстях свого наставника правдивість – це і </w:t>
      </w:r>
      <w:r w:rsidR="00E05138">
        <w:rPr>
          <w:rFonts w:ascii="Times New Roman" w:hAnsi="Times New Roman" w:cs="Times New Roman"/>
          <w:sz w:val="28"/>
          <w:szCs w:val="28"/>
          <w:lang w:val="uk-UA"/>
        </w:rPr>
        <w:t>є справжня доброта</w:t>
      </w:r>
      <w:r w:rsidR="00AB03EA">
        <w:rPr>
          <w:rFonts w:ascii="Times New Roman" w:hAnsi="Times New Roman" w:cs="Times New Roman"/>
          <w:sz w:val="28"/>
          <w:szCs w:val="28"/>
          <w:lang w:val="uk-UA"/>
        </w:rPr>
        <w:t xml:space="preserve">» </w:t>
      </w:r>
      <w:r w:rsidR="00E05138" w:rsidRPr="00DF2AAB">
        <w:rPr>
          <w:rFonts w:ascii="Times New Roman" w:eastAsia="T" w:hAnsi="Times New Roman" w:cs="Times New Roman"/>
          <w:sz w:val="28"/>
          <w:szCs w:val="28"/>
          <w:lang w:val="uk-UA"/>
        </w:rPr>
        <w:t>[</w:t>
      </w:r>
      <w:r w:rsidR="00900168">
        <w:rPr>
          <w:rFonts w:ascii="Times New Roman" w:eastAsia="T" w:hAnsi="Times New Roman" w:cs="Times New Roman"/>
          <w:sz w:val="28"/>
          <w:szCs w:val="28"/>
          <w:lang w:val="uk-UA"/>
        </w:rPr>
        <w:t xml:space="preserve">10, </w:t>
      </w:r>
      <w:r w:rsidR="00E05138">
        <w:rPr>
          <w:rFonts w:ascii="Times New Roman" w:eastAsia="T" w:hAnsi="Times New Roman" w:cs="Times New Roman"/>
          <w:sz w:val="28"/>
          <w:szCs w:val="28"/>
          <w:lang w:val="uk-UA"/>
        </w:rPr>
        <w:t>25</w:t>
      </w:r>
      <w:r w:rsidR="00E05138" w:rsidRPr="00DF2AAB">
        <w:rPr>
          <w:rFonts w:ascii="Times New Roman" w:eastAsia="T" w:hAnsi="Times New Roman" w:cs="Times New Roman"/>
          <w:sz w:val="28"/>
          <w:szCs w:val="28"/>
          <w:lang w:val="uk-UA"/>
        </w:rPr>
        <w:t>]</w:t>
      </w:r>
      <w:r w:rsidR="00AB03EA">
        <w:rPr>
          <w:rFonts w:ascii="Times New Roman" w:hAnsi="Times New Roman" w:cs="Times New Roman"/>
          <w:sz w:val="28"/>
          <w:szCs w:val="28"/>
          <w:lang w:val="uk-UA"/>
        </w:rPr>
        <w:t>.</w:t>
      </w:r>
    </w:p>
    <w:p w:rsidR="00E7350E" w:rsidRDefault="00E7350E" w:rsidP="008E5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Принцип </w:t>
      </w:r>
      <w:r w:rsidRPr="00E7350E">
        <w:rPr>
          <w:rFonts w:ascii="Times New Roman" w:hAnsi="Times New Roman" w:cs="Times New Roman"/>
          <w:i/>
          <w:sz w:val="28"/>
          <w:szCs w:val="28"/>
          <w:lang w:val="uk-UA"/>
        </w:rPr>
        <w:t>педагогічного оптимізму</w:t>
      </w:r>
      <w:r>
        <w:rPr>
          <w:rFonts w:ascii="Times New Roman" w:hAnsi="Times New Roman" w:cs="Times New Roman"/>
          <w:i/>
          <w:sz w:val="28"/>
          <w:szCs w:val="28"/>
          <w:lang w:val="uk-UA"/>
        </w:rPr>
        <w:t>.</w:t>
      </w:r>
      <w:r w:rsidRPr="007D3D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Оптимізм характеризують </w:t>
      </w:r>
      <w:r w:rsidR="008E5BC7">
        <w:rPr>
          <w:rFonts w:ascii="Times New Roman" w:hAnsi="Times New Roman" w:cs="Times New Roman"/>
          <w:sz w:val="28"/>
          <w:szCs w:val="28"/>
          <w:lang w:val="uk-UA"/>
        </w:rPr>
        <w:t xml:space="preserve">як </w:t>
      </w:r>
      <w:r>
        <w:rPr>
          <w:rFonts w:ascii="Times New Roman" w:hAnsi="Times New Roman" w:cs="Times New Roman"/>
          <w:sz w:val="28"/>
          <w:szCs w:val="28"/>
          <w:lang w:val="uk-UA"/>
        </w:rPr>
        <w:t>життєрадісність, віру в майбутнє, успіх, схильність у всьому бачити хороше. З одного боку цей принципи дозволяє педагогові повірити в кращі сторони особистості дитини і допомогти розвинути саме їх. А з другого – дуже бережно ставитися до дитячого оптимізму. Саме на цьому і наголошував В. Сухомлинський. «В</w:t>
      </w:r>
      <w:r w:rsidRPr="007D3DA2">
        <w:rPr>
          <w:rFonts w:ascii="Times New Roman" w:hAnsi="Times New Roman" w:cs="Times New Roman"/>
          <w:sz w:val="28"/>
          <w:szCs w:val="28"/>
          <w:lang w:val="uk-UA"/>
        </w:rPr>
        <w:t>ихователь, буває, сам не розуміючи, що коїть, підрубує коріння оптимізму… Оптимізм – це ніби чарівне кольорове скло, крізь яке навколишній світ здається дитині великим</w:t>
      </w:r>
      <w:r w:rsidR="004A1E4F">
        <w:rPr>
          <w:rFonts w:ascii="Times New Roman" w:hAnsi="Times New Roman" w:cs="Times New Roman"/>
          <w:sz w:val="28"/>
          <w:szCs w:val="28"/>
          <w:lang w:val="uk-UA"/>
        </w:rPr>
        <w:t xml:space="preserve"> дивом</w:t>
      </w:r>
      <w:r w:rsidRPr="007D3DA2">
        <w:rPr>
          <w:rFonts w:ascii="Times New Roman" w:hAnsi="Times New Roman" w:cs="Times New Roman"/>
          <w:sz w:val="28"/>
          <w:szCs w:val="28"/>
          <w:lang w:val="uk-UA"/>
        </w:rPr>
        <w:t xml:space="preserve">. Дитина не просто бачить і розуміє, вона </w:t>
      </w:r>
      <w:proofErr w:type="spellStart"/>
      <w:r w:rsidRPr="007D3DA2">
        <w:rPr>
          <w:rFonts w:ascii="Times New Roman" w:hAnsi="Times New Roman" w:cs="Times New Roman"/>
          <w:sz w:val="28"/>
          <w:szCs w:val="28"/>
          <w:lang w:val="uk-UA"/>
        </w:rPr>
        <w:t>емоційно</w:t>
      </w:r>
      <w:proofErr w:type="spellEnd"/>
      <w:r w:rsidRPr="007D3DA2">
        <w:rPr>
          <w:rFonts w:ascii="Times New Roman" w:hAnsi="Times New Roman" w:cs="Times New Roman"/>
          <w:sz w:val="28"/>
          <w:szCs w:val="28"/>
          <w:lang w:val="uk-UA"/>
        </w:rPr>
        <w:t xml:space="preserve"> оцінює, вона любить, захоплюється, дивується, ненавидить, прагне стати на захист добра проти зла…»</w:t>
      </w:r>
      <w:r>
        <w:rPr>
          <w:rFonts w:ascii="Times New Roman" w:hAnsi="Times New Roman" w:cs="Times New Roman"/>
          <w:sz w:val="28"/>
          <w:szCs w:val="28"/>
          <w:lang w:val="uk-UA"/>
        </w:rPr>
        <w:t xml:space="preserve"> </w:t>
      </w:r>
      <w:r w:rsidR="004A1E4F" w:rsidRPr="00DF2AAB">
        <w:rPr>
          <w:rFonts w:ascii="Times New Roman" w:eastAsia="T" w:hAnsi="Times New Roman" w:cs="Times New Roman"/>
          <w:sz w:val="28"/>
          <w:szCs w:val="28"/>
          <w:lang w:val="uk-UA"/>
        </w:rPr>
        <w:t>[</w:t>
      </w:r>
      <w:r w:rsidR="004A1E4F">
        <w:rPr>
          <w:rFonts w:ascii="Times New Roman" w:eastAsia="T" w:hAnsi="Times New Roman" w:cs="Times New Roman"/>
          <w:sz w:val="28"/>
          <w:szCs w:val="28"/>
          <w:lang w:val="uk-UA"/>
        </w:rPr>
        <w:t>11</w:t>
      </w:r>
      <w:r w:rsidR="004A1E4F" w:rsidRPr="00DF2AAB">
        <w:rPr>
          <w:rFonts w:ascii="Times New Roman" w:eastAsia="T" w:hAnsi="Times New Roman" w:cs="Times New Roman"/>
          <w:sz w:val="28"/>
          <w:szCs w:val="28"/>
          <w:lang w:val="uk-UA"/>
        </w:rPr>
        <w:t>]</w:t>
      </w:r>
      <w:r w:rsidR="004A1E4F">
        <w:rPr>
          <w:rFonts w:ascii="Times New Roman" w:eastAsia="T" w:hAnsi="Times New Roman" w:cs="Times New Roman"/>
          <w:sz w:val="28"/>
          <w:szCs w:val="28"/>
          <w:lang w:val="uk-UA"/>
        </w:rPr>
        <w:t>.</w:t>
      </w:r>
    </w:p>
    <w:p w:rsidR="00596104" w:rsidRDefault="008E5BC7" w:rsidP="008E5BC7">
      <w:pPr>
        <w:shd w:val="clear" w:color="auto" w:fill="FFFFFF"/>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Cs/>
          <w:i/>
          <w:iCs/>
          <w:color w:val="000000"/>
          <w:sz w:val="28"/>
          <w:szCs w:val="28"/>
          <w:lang w:val="uk-UA"/>
        </w:rPr>
        <w:t>А</w:t>
      </w:r>
      <w:r w:rsidR="00EF369F" w:rsidRPr="008E5BC7">
        <w:rPr>
          <w:rFonts w:ascii="Times New Roman" w:hAnsi="Times New Roman" w:cs="Times New Roman"/>
          <w:bCs/>
          <w:i/>
          <w:iCs/>
          <w:color w:val="000000"/>
          <w:sz w:val="28"/>
          <w:szCs w:val="28"/>
          <w:lang w:val="uk-UA"/>
        </w:rPr>
        <w:t>кмеологічний</w:t>
      </w:r>
      <w:proofErr w:type="spellEnd"/>
      <w:r w:rsidR="00EF369F" w:rsidRPr="008E5BC7">
        <w:rPr>
          <w:rFonts w:ascii="Times New Roman" w:hAnsi="Times New Roman" w:cs="Times New Roman"/>
          <w:bCs/>
          <w:i/>
          <w:iCs/>
          <w:color w:val="000000"/>
          <w:sz w:val="28"/>
          <w:szCs w:val="28"/>
          <w:lang w:val="uk-UA"/>
        </w:rPr>
        <w:t xml:space="preserve"> принцип</w:t>
      </w:r>
      <w:r w:rsidR="00EF369F" w:rsidRPr="00EF369F">
        <w:rPr>
          <w:rFonts w:ascii="Times New Roman" w:hAnsi="Times New Roman" w:cs="Times New Roman"/>
          <w:b/>
          <w:bCs/>
          <w:i/>
          <w:iCs/>
          <w:color w:val="000000"/>
          <w:sz w:val="28"/>
          <w:szCs w:val="28"/>
          <w:lang w:val="uk-UA"/>
        </w:rPr>
        <w:t xml:space="preserve"> </w:t>
      </w:r>
      <w:r w:rsidR="00EF369F" w:rsidRPr="00EF369F">
        <w:rPr>
          <w:rFonts w:ascii="Times New Roman" w:hAnsi="Times New Roman" w:cs="Times New Roman"/>
          <w:color w:val="000000"/>
          <w:sz w:val="28"/>
          <w:szCs w:val="28"/>
          <w:lang w:val="uk-UA"/>
        </w:rPr>
        <w:t xml:space="preserve">вимагає від </w:t>
      </w:r>
      <w:r w:rsidR="00382D2D">
        <w:rPr>
          <w:rFonts w:ascii="Times New Roman" w:hAnsi="Times New Roman" w:cs="Times New Roman"/>
          <w:color w:val="000000"/>
          <w:sz w:val="28"/>
          <w:szCs w:val="28"/>
          <w:lang w:val="uk-UA"/>
        </w:rPr>
        <w:t xml:space="preserve">педагога </w:t>
      </w:r>
      <w:r w:rsidR="00EF369F" w:rsidRPr="00EF369F">
        <w:rPr>
          <w:rFonts w:ascii="Times New Roman" w:hAnsi="Times New Roman" w:cs="Times New Roman"/>
          <w:color w:val="000000"/>
          <w:sz w:val="28"/>
          <w:szCs w:val="28"/>
          <w:lang w:val="uk-UA"/>
        </w:rPr>
        <w:t xml:space="preserve">орієнтації </w:t>
      </w:r>
      <w:r w:rsidR="00382D2D">
        <w:rPr>
          <w:rFonts w:ascii="Times New Roman" w:hAnsi="Times New Roman" w:cs="Times New Roman"/>
          <w:color w:val="000000"/>
          <w:sz w:val="28"/>
          <w:szCs w:val="28"/>
          <w:lang w:val="uk-UA"/>
        </w:rPr>
        <w:t xml:space="preserve">освітнього </w:t>
      </w:r>
      <w:r w:rsidR="00EF369F" w:rsidRPr="00EF369F">
        <w:rPr>
          <w:rFonts w:ascii="Times New Roman" w:hAnsi="Times New Roman" w:cs="Times New Roman"/>
          <w:color w:val="000000"/>
          <w:sz w:val="28"/>
          <w:szCs w:val="28"/>
          <w:lang w:val="uk-UA"/>
        </w:rPr>
        <w:t xml:space="preserve">процесу на найвищі морально-духовні досягнення й потенційні можливості вихованця; створення умов для досягнення життєвого успіху особистості, розвитку її індивідуальних здібностей. </w:t>
      </w:r>
      <w:r>
        <w:rPr>
          <w:rFonts w:ascii="Times New Roman" w:hAnsi="Times New Roman" w:cs="Times New Roman"/>
          <w:color w:val="000000"/>
          <w:sz w:val="28"/>
          <w:szCs w:val="28"/>
          <w:lang w:val="uk-UA"/>
        </w:rPr>
        <w:t>Велику роль у вихованні духовно-моральних цінностей особистості дитини В. Су</w:t>
      </w:r>
      <w:r w:rsidR="004A1E4F">
        <w:rPr>
          <w:rFonts w:ascii="Times New Roman" w:hAnsi="Times New Roman" w:cs="Times New Roman"/>
          <w:color w:val="000000"/>
          <w:sz w:val="28"/>
          <w:szCs w:val="28"/>
          <w:lang w:val="uk-UA"/>
        </w:rPr>
        <w:t xml:space="preserve">хомлинський відводив педагогові, його </w:t>
      </w:r>
      <w:r w:rsidR="004A1E4F">
        <w:rPr>
          <w:rFonts w:ascii="Times New Roman" w:hAnsi="Times New Roman" w:cs="Times New Roman"/>
          <w:color w:val="000000"/>
          <w:sz w:val="28"/>
          <w:szCs w:val="28"/>
          <w:lang w:val="uk-UA"/>
        </w:rPr>
        <w:lastRenderedPageBreak/>
        <w:t>моральним ідеалам, принципам і переконанням</w:t>
      </w:r>
      <w:r>
        <w:rPr>
          <w:rFonts w:ascii="Times New Roman" w:hAnsi="Times New Roman" w:cs="Times New Roman"/>
          <w:color w:val="000000"/>
          <w:sz w:val="28"/>
          <w:szCs w:val="28"/>
          <w:lang w:val="uk-UA"/>
        </w:rPr>
        <w:t xml:space="preserve"> </w:t>
      </w:r>
      <w:r w:rsidR="00596104">
        <w:rPr>
          <w:rFonts w:ascii="Times New Roman" w:hAnsi="Times New Roman" w:cs="Times New Roman"/>
          <w:sz w:val="28"/>
          <w:szCs w:val="28"/>
          <w:lang w:val="uk-UA"/>
        </w:rPr>
        <w:t xml:space="preserve">«…необхідно, щоб особистість педагога приваблювала вихованців, надихала їх своєю цілісністю, красою </w:t>
      </w:r>
      <w:proofErr w:type="spellStart"/>
      <w:r w:rsidR="00596104">
        <w:rPr>
          <w:rFonts w:ascii="Times New Roman" w:hAnsi="Times New Roman" w:cs="Times New Roman"/>
          <w:sz w:val="28"/>
          <w:szCs w:val="28"/>
          <w:lang w:val="uk-UA"/>
        </w:rPr>
        <w:t>ідейно</w:t>
      </w:r>
      <w:proofErr w:type="spellEnd"/>
      <w:r w:rsidR="00596104">
        <w:rPr>
          <w:rFonts w:ascii="Times New Roman" w:hAnsi="Times New Roman" w:cs="Times New Roman"/>
          <w:sz w:val="28"/>
          <w:szCs w:val="28"/>
          <w:lang w:val="uk-UA"/>
        </w:rPr>
        <w:t xml:space="preserve">-життєвих поглядів, переконань, морально-естетичних принципів, інтелектуальним багатством, працьовитістю» </w:t>
      </w:r>
      <w:r w:rsidR="004A1E4F" w:rsidRPr="00DF2AAB">
        <w:rPr>
          <w:rFonts w:ascii="Times New Roman" w:eastAsia="T" w:hAnsi="Times New Roman" w:cs="Times New Roman"/>
          <w:sz w:val="28"/>
          <w:szCs w:val="28"/>
          <w:lang w:val="uk-UA"/>
        </w:rPr>
        <w:t>[</w:t>
      </w:r>
      <w:r w:rsidR="00900168">
        <w:rPr>
          <w:rFonts w:ascii="Times New Roman" w:eastAsia="T" w:hAnsi="Times New Roman" w:cs="Times New Roman"/>
          <w:sz w:val="28"/>
          <w:szCs w:val="28"/>
          <w:lang w:val="uk-UA"/>
        </w:rPr>
        <w:t xml:space="preserve">12, </w:t>
      </w:r>
      <w:r w:rsidR="004A1E4F">
        <w:rPr>
          <w:rFonts w:ascii="Times New Roman" w:hAnsi="Times New Roman" w:cs="Times New Roman"/>
          <w:sz w:val="28"/>
          <w:szCs w:val="28"/>
          <w:lang w:val="uk-UA"/>
        </w:rPr>
        <w:t>197</w:t>
      </w:r>
      <w:r w:rsidR="004A1E4F" w:rsidRPr="00DF2AAB">
        <w:rPr>
          <w:rFonts w:ascii="Times New Roman" w:eastAsia="T" w:hAnsi="Times New Roman" w:cs="Times New Roman"/>
          <w:sz w:val="28"/>
          <w:szCs w:val="28"/>
          <w:lang w:val="uk-UA"/>
        </w:rPr>
        <w:t>]</w:t>
      </w:r>
      <w:r w:rsidR="004A1E4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96104">
        <w:rPr>
          <w:rFonts w:ascii="Times New Roman" w:hAnsi="Times New Roman" w:cs="Times New Roman"/>
          <w:sz w:val="28"/>
          <w:szCs w:val="28"/>
          <w:lang w:val="uk-UA"/>
        </w:rPr>
        <w:t>Справжній вихователь той, хто йде до вихованців із своїми яскравими думками, ідеями, переконаннями. Йдеться про духовні потреби вчителя виражати себе як особистість, розкривати свій внутрішній світ перед людьми</w:t>
      </w:r>
      <w:r>
        <w:rPr>
          <w:rFonts w:ascii="Times New Roman" w:hAnsi="Times New Roman" w:cs="Times New Roman"/>
          <w:sz w:val="28"/>
          <w:szCs w:val="28"/>
          <w:lang w:val="uk-UA"/>
        </w:rPr>
        <w:t>»</w:t>
      </w:r>
      <w:r w:rsidR="00596104">
        <w:rPr>
          <w:rFonts w:ascii="Times New Roman" w:hAnsi="Times New Roman" w:cs="Times New Roman"/>
          <w:sz w:val="28"/>
          <w:szCs w:val="28"/>
          <w:lang w:val="uk-UA"/>
        </w:rPr>
        <w:t xml:space="preserve"> </w:t>
      </w:r>
      <w:r w:rsidR="004A1E4F" w:rsidRPr="00DF2AAB">
        <w:rPr>
          <w:rFonts w:ascii="Times New Roman" w:eastAsia="T" w:hAnsi="Times New Roman" w:cs="Times New Roman"/>
          <w:sz w:val="28"/>
          <w:szCs w:val="28"/>
          <w:lang w:val="uk-UA"/>
        </w:rPr>
        <w:t>[</w:t>
      </w:r>
      <w:r w:rsidR="00900168">
        <w:rPr>
          <w:rFonts w:ascii="Times New Roman" w:eastAsia="T" w:hAnsi="Times New Roman" w:cs="Times New Roman"/>
          <w:sz w:val="28"/>
          <w:szCs w:val="28"/>
          <w:lang w:val="uk-UA"/>
        </w:rPr>
        <w:t xml:space="preserve">12, </w:t>
      </w:r>
      <w:r w:rsidR="004A1E4F">
        <w:rPr>
          <w:rFonts w:ascii="Times New Roman" w:hAnsi="Times New Roman" w:cs="Times New Roman"/>
          <w:sz w:val="28"/>
          <w:szCs w:val="28"/>
          <w:lang w:val="uk-UA"/>
        </w:rPr>
        <w:t>198</w:t>
      </w:r>
      <w:r w:rsidR="004A1E4F" w:rsidRPr="00DF2AAB">
        <w:rPr>
          <w:rFonts w:ascii="Times New Roman" w:eastAsia="T" w:hAnsi="Times New Roman" w:cs="Times New Roman"/>
          <w:sz w:val="28"/>
          <w:szCs w:val="28"/>
          <w:lang w:val="uk-UA"/>
        </w:rPr>
        <w:t>]</w:t>
      </w:r>
      <w:r w:rsidR="004A1E4F">
        <w:rPr>
          <w:rFonts w:ascii="Times New Roman" w:hAnsi="Times New Roman" w:cs="Times New Roman"/>
          <w:sz w:val="28"/>
          <w:szCs w:val="28"/>
          <w:lang w:val="uk-UA"/>
        </w:rPr>
        <w:t>.</w:t>
      </w:r>
      <w:r>
        <w:rPr>
          <w:rFonts w:ascii="Times New Roman" w:hAnsi="Times New Roman" w:cs="Times New Roman"/>
          <w:sz w:val="28"/>
          <w:szCs w:val="28"/>
          <w:lang w:val="uk-UA"/>
        </w:rPr>
        <w:t xml:space="preserve"> Процес виховання педагог-гуманіст розумів як єдність духовного життя вихователя і вихованців «Я глибоко переконаний, що найбільш точним визначенням було б наступне: процес виховання виражається в єдності духовного життя</w:t>
      </w:r>
      <w:r w:rsidR="00A275EC">
        <w:rPr>
          <w:rFonts w:ascii="Times New Roman" w:hAnsi="Times New Roman" w:cs="Times New Roman"/>
          <w:sz w:val="28"/>
          <w:szCs w:val="28"/>
          <w:lang w:val="uk-UA"/>
        </w:rPr>
        <w:t xml:space="preserve"> вихователя і вихованців – в єдності їх ідеалів, прагнень, інтересів, думок, переживань»</w:t>
      </w:r>
      <w:r w:rsidR="004A1E4F" w:rsidRPr="004A1E4F">
        <w:rPr>
          <w:rFonts w:ascii="Times New Roman" w:eastAsia="T" w:hAnsi="Times New Roman" w:cs="Times New Roman"/>
          <w:sz w:val="28"/>
          <w:szCs w:val="28"/>
          <w:lang w:val="uk-UA"/>
        </w:rPr>
        <w:t xml:space="preserve"> </w:t>
      </w:r>
      <w:r w:rsidR="004A1E4F" w:rsidRPr="00DF2AAB">
        <w:rPr>
          <w:rFonts w:ascii="Times New Roman" w:eastAsia="T" w:hAnsi="Times New Roman" w:cs="Times New Roman"/>
          <w:sz w:val="28"/>
          <w:szCs w:val="28"/>
          <w:lang w:val="uk-UA"/>
        </w:rPr>
        <w:t>[</w:t>
      </w:r>
      <w:r w:rsidR="00900168">
        <w:rPr>
          <w:rFonts w:ascii="Times New Roman" w:eastAsia="T" w:hAnsi="Times New Roman" w:cs="Times New Roman"/>
          <w:sz w:val="28"/>
          <w:szCs w:val="28"/>
          <w:lang w:val="uk-UA"/>
        </w:rPr>
        <w:t xml:space="preserve">10, </w:t>
      </w:r>
      <w:r w:rsidR="004A1E4F">
        <w:rPr>
          <w:rFonts w:ascii="Times New Roman" w:hAnsi="Times New Roman" w:cs="Times New Roman"/>
          <w:sz w:val="28"/>
          <w:szCs w:val="28"/>
          <w:lang w:val="uk-UA"/>
        </w:rPr>
        <w:t>15</w:t>
      </w:r>
      <w:r w:rsidR="004A1E4F" w:rsidRPr="00DF2AAB">
        <w:rPr>
          <w:rFonts w:ascii="Times New Roman" w:eastAsia="T" w:hAnsi="Times New Roman" w:cs="Times New Roman"/>
          <w:sz w:val="28"/>
          <w:szCs w:val="28"/>
          <w:lang w:val="uk-UA"/>
        </w:rPr>
        <w:t>]</w:t>
      </w:r>
      <w:r w:rsidR="004A1E4F">
        <w:rPr>
          <w:rFonts w:ascii="Times New Roman" w:hAnsi="Times New Roman" w:cs="Times New Roman"/>
          <w:sz w:val="28"/>
          <w:szCs w:val="28"/>
          <w:lang w:val="uk-UA"/>
        </w:rPr>
        <w:t>.</w:t>
      </w:r>
    </w:p>
    <w:p w:rsidR="00E979AF" w:rsidRDefault="004C5B71" w:rsidP="00E979AF">
      <w:pPr>
        <w:autoSpaceDE w:val="0"/>
        <w:autoSpaceDN w:val="0"/>
        <w:adjustRightInd w:val="0"/>
        <w:spacing w:after="0" w:line="360" w:lineRule="auto"/>
        <w:ind w:firstLine="709"/>
        <w:jc w:val="both"/>
        <w:rPr>
          <w:rFonts w:ascii="Times New Roman" w:hAnsi="Times New Roman" w:cs="Times New Roman"/>
          <w:sz w:val="28"/>
          <w:szCs w:val="28"/>
          <w:lang w:val="uk-UA"/>
        </w:rPr>
      </w:pPr>
      <w:r w:rsidRPr="00DE5B23">
        <w:rPr>
          <w:rFonts w:ascii="Times New Roman" w:hAnsi="Times New Roman" w:cs="Times New Roman"/>
          <w:sz w:val="28"/>
          <w:szCs w:val="28"/>
          <w:lang w:val="uk-UA"/>
        </w:rPr>
        <w:t>Отже, проблема розробки принципів професійної підготовки фахівців для освітньої галузі є актуальною. Сьогодні існує чимало принципів навчання і виховання. Їх розмаїття, з одного боку</w:t>
      </w:r>
      <w:r w:rsidR="00DE5B23">
        <w:rPr>
          <w:rFonts w:ascii="Times New Roman" w:hAnsi="Times New Roman" w:cs="Times New Roman"/>
          <w:sz w:val="28"/>
          <w:szCs w:val="28"/>
          <w:lang w:val="uk-UA"/>
        </w:rPr>
        <w:t>,</w:t>
      </w:r>
      <w:r w:rsidRPr="00DE5B23">
        <w:rPr>
          <w:rFonts w:ascii="Times New Roman" w:hAnsi="Times New Roman" w:cs="Times New Roman"/>
          <w:sz w:val="28"/>
          <w:szCs w:val="28"/>
          <w:lang w:val="uk-UA"/>
        </w:rPr>
        <w:t xml:space="preserve"> засвідчує невпинний розвиток науки, а з другого – унеможливлює створення єдиної класифікації. Осучаснення тлумачення деяких принципів є адекватною реакцією на зміни, які відбуваються в освіті. </w:t>
      </w:r>
      <w:r w:rsidR="00DE5B23" w:rsidRPr="00DE5B23">
        <w:rPr>
          <w:rFonts w:ascii="Times New Roman" w:hAnsi="Times New Roman" w:cs="Times New Roman"/>
          <w:sz w:val="28"/>
          <w:szCs w:val="28"/>
          <w:lang w:val="uk-UA"/>
        </w:rPr>
        <w:t>Проте використання ідей гуманної педагогіки В. Сухомлинського зробить багатшим і багатограннішим трактування існуючих і новостворених принципів, що</w:t>
      </w:r>
      <w:r w:rsidR="00DE5B23">
        <w:rPr>
          <w:rFonts w:ascii="Times New Roman" w:hAnsi="Times New Roman" w:cs="Times New Roman"/>
          <w:sz w:val="28"/>
          <w:szCs w:val="28"/>
          <w:lang w:val="uk-UA"/>
        </w:rPr>
        <w:t>,</w:t>
      </w:r>
      <w:r w:rsidR="00DE5B23" w:rsidRPr="00DE5B23">
        <w:rPr>
          <w:rFonts w:ascii="Times New Roman" w:hAnsi="Times New Roman" w:cs="Times New Roman"/>
          <w:sz w:val="28"/>
          <w:szCs w:val="28"/>
          <w:lang w:val="uk-UA"/>
        </w:rPr>
        <w:t xml:space="preserve"> в свою чергу</w:t>
      </w:r>
      <w:r w:rsidR="00DE5B23">
        <w:rPr>
          <w:rFonts w:ascii="Times New Roman" w:hAnsi="Times New Roman" w:cs="Times New Roman"/>
          <w:sz w:val="28"/>
          <w:szCs w:val="28"/>
          <w:lang w:val="uk-UA"/>
        </w:rPr>
        <w:t>,</w:t>
      </w:r>
      <w:r w:rsidR="00DE5B23" w:rsidRPr="00DE5B23">
        <w:rPr>
          <w:rFonts w:ascii="Times New Roman" w:hAnsi="Times New Roman" w:cs="Times New Roman"/>
          <w:sz w:val="28"/>
          <w:szCs w:val="28"/>
          <w:lang w:val="uk-UA"/>
        </w:rPr>
        <w:t xml:space="preserve"> уможливить покращення процесу </w:t>
      </w:r>
      <w:r w:rsidR="00DE5B23">
        <w:rPr>
          <w:rFonts w:ascii="Times New Roman" w:hAnsi="Times New Roman" w:cs="Times New Roman"/>
          <w:sz w:val="28"/>
          <w:szCs w:val="28"/>
          <w:lang w:val="uk-UA"/>
        </w:rPr>
        <w:t xml:space="preserve">професійної </w:t>
      </w:r>
      <w:r w:rsidR="00DE5B23" w:rsidRPr="00DE5B23">
        <w:rPr>
          <w:rFonts w:ascii="Times New Roman" w:hAnsi="Times New Roman" w:cs="Times New Roman"/>
          <w:sz w:val="28"/>
          <w:szCs w:val="28"/>
          <w:lang w:val="uk-UA"/>
        </w:rPr>
        <w:t>підготовки</w:t>
      </w:r>
      <w:r w:rsidR="00E979AF">
        <w:rPr>
          <w:rFonts w:ascii="Times New Roman" w:hAnsi="Times New Roman" w:cs="Times New Roman"/>
          <w:sz w:val="28"/>
          <w:szCs w:val="28"/>
          <w:lang w:val="uk-UA"/>
        </w:rPr>
        <w:t xml:space="preserve"> у закладах вищої освіти</w:t>
      </w:r>
      <w:r w:rsidR="00DE5B23" w:rsidRPr="00DE5B23">
        <w:rPr>
          <w:rFonts w:ascii="Times New Roman" w:hAnsi="Times New Roman" w:cs="Times New Roman"/>
          <w:sz w:val="28"/>
          <w:szCs w:val="28"/>
          <w:lang w:val="uk-UA"/>
        </w:rPr>
        <w:t>, зокрема магістрів спеціальності «Дошкільна освіта». Подальші розвідки стосуватимуться вивчення методологічних підходів до процесу</w:t>
      </w:r>
      <w:r w:rsidR="00DE5B23">
        <w:rPr>
          <w:rFonts w:ascii="Times New Roman" w:hAnsi="Times New Roman" w:cs="Times New Roman"/>
          <w:i/>
          <w:sz w:val="28"/>
          <w:szCs w:val="28"/>
          <w:lang w:val="uk-UA"/>
        </w:rPr>
        <w:t xml:space="preserve"> </w:t>
      </w:r>
      <w:r w:rsidR="00DE5B23" w:rsidRPr="00E979AF">
        <w:rPr>
          <w:rFonts w:ascii="Times New Roman" w:hAnsi="Times New Roman" w:cs="Times New Roman"/>
          <w:sz w:val="28"/>
          <w:szCs w:val="28"/>
          <w:lang w:val="uk-UA"/>
        </w:rPr>
        <w:t xml:space="preserve">формування готовності магістрів до забезпечення якості освітнього процесу в закладах дошкільної освіти. </w:t>
      </w:r>
    </w:p>
    <w:p w:rsidR="00C261B5" w:rsidRDefault="00522923" w:rsidP="00E979AF">
      <w:pPr>
        <w:autoSpaceDE w:val="0"/>
        <w:autoSpaceDN w:val="0"/>
        <w:adjustRightInd w:val="0"/>
        <w:spacing w:after="0" w:line="360" w:lineRule="auto"/>
        <w:ind w:firstLine="709"/>
        <w:jc w:val="center"/>
        <w:rPr>
          <w:sz w:val="23"/>
          <w:szCs w:val="23"/>
          <w:lang w:val="uk-UA"/>
        </w:rPr>
      </w:pPr>
      <w:r w:rsidRPr="00927006">
        <w:rPr>
          <w:rFonts w:ascii="Times New Roman" w:hAnsi="Times New Roman" w:cs="Times New Roman"/>
          <w:b/>
          <w:bCs/>
          <w:sz w:val="24"/>
          <w:szCs w:val="24"/>
          <w:lang w:val="uk-UA"/>
        </w:rPr>
        <w:t>Список використаних джерел</w:t>
      </w:r>
    </w:p>
    <w:p w:rsidR="00522923" w:rsidRDefault="00522923" w:rsidP="00522923">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2639E1">
        <w:rPr>
          <w:rFonts w:ascii="Times New Roman" w:hAnsi="Times New Roman" w:cs="Times New Roman"/>
          <w:sz w:val="24"/>
          <w:szCs w:val="24"/>
          <w:lang w:val="uk-UA"/>
        </w:rPr>
        <w:t>Берека В.</w:t>
      </w:r>
      <w:r>
        <w:rPr>
          <w:rFonts w:ascii="Times New Roman" w:hAnsi="Times New Roman" w:cs="Times New Roman"/>
          <w:sz w:val="24"/>
          <w:szCs w:val="24"/>
          <w:lang w:val="uk-UA"/>
        </w:rPr>
        <w:t xml:space="preserve"> </w:t>
      </w:r>
      <w:r w:rsidRPr="002639E1">
        <w:rPr>
          <w:rFonts w:ascii="Times New Roman" w:hAnsi="Times New Roman" w:cs="Times New Roman"/>
          <w:sz w:val="24"/>
          <w:szCs w:val="24"/>
          <w:lang w:val="uk-UA"/>
        </w:rPr>
        <w:t xml:space="preserve">Є. Теоретико-методичні основи фахової підготовки магістрів з менеджменту освіти : </w:t>
      </w:r>
      <w:proofErr w:type="spellStart"/>
      <w:r w:rsidRPr="002639E1">
        <w:rPr>
          <w:rFonts w:ascii="Times New Roman" w:hAnsi="Times New Roman" w:cs="Times New Roman"/>
          <w:sz w:val="24"/>
          <w:szCs w:val="24"/>
          <w:lang w:val="uk-UA"/>
        </w:rPr>
        <w:t>дис</w:t>
      </w:r>
      <w:proofErr w:type="spellEnd"/>
      <w:r w:rsidRPr="002639E1">
        <w:rPr>
          <w:rFonts w:ascii="Times New Roman" w:hAnsi="Times New Roman" w:cs="Times New Roman"/>
          <w:sz w:val="24"/>
          <w:szCs w:val="24"/>
          <w:lang w:val="uk-UA"/>
        </w:rPr>
        <w:t xml:space="preserve">. … д-ра пед. наук: спец. 13.00.04 </w:t>
      </w:r>
      <w:r>
        <w:rPr>
          <w:rFonts w:ascii="Times New Roman" w:hAnsi="Times New Roman" w:cs="Times New Roman"/>
          <w:sz w:val="24"/>
          <w:szCs w:val="24"/>
          <w:lang w:val="uk-UA"/>
        </w:rPr>
        <w:t xml:space="preserve">/ </w:t>
      </w:r>
      <w:r w:rsidRPr="002639E1">
        <w:rPr>
          <w:rFonts w:ascii="Times New Roman" w:hAnsi="Times New Roman" w:cs="Times New Roman"/>
          <w:sz w:val="24"/>
          <w:szCs w:val="24"/>
          <w:lang w:val="uk-UA"/>
        </w:rPr>
        <w:t xml:space="preserve">АПН України, Ін-т </w:t>
      </w:r>
      <w:r>
        <w:rPr>
          <w:rFonts w:ascii="Times New Roman" w:hAnsi="Times New Roman" w:cs="Times New Roman"/>
          <w:sz w:val="24"/>
          <w:szCs w:val="24"/>
          <w:lang w:val="uk-UA"/>
        </w:rPr>
        <w:t xml:space="preserve">пед. освіти і освіти дорослих. Київ, 2008. </w:t>
      </w:r>
      <w:r w:rsidRPr="002639E1">
        <w:rPr>
          <w:rFonts w:ascii="Times New Roman" w:hAnsi="Times New Roman" w:cs="Times New Roman"/>
          <w:sz w:val="24"/>
          <w:szCs w:val="24"/>
          <w:lang w:val="uk-UA"/>
        </w:rPr>
        <w:t>581 с.</w:t>
      </w:r>
    </w:p>
    <w:p w:rsidR="00522923" w:rsidRDefault="00522923" w:rsidP="00522923">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7E72BD">
        <w:rPr>
          <w:rFonts w:ascii="Times New Roman" w:hAnsi="Times New Roman" w:cs="Times New Roman"/>
          <w:sz w:val="24"/>
          <w:szCs w:val="24"/>
          <w:lang w:val="uk-UA"/>
        </w:rPr>
        <w:t xml:space="preserve">Великий тлумачний словник сучасної української мови (з дод. і </w:t>
      </w:r>
      <w:proofErr w:type="spellStart"/>
      <w:r w:rsidRPr="007E72BD">
        <w:rPr>
          <w:rFonts w:ascii="Times New Roman" w:hAnsi="Times New Roman" w:cs="Times New Roman"/>
          <w:sz w:val="24"/>
          <w:szCs w:val="24"/>
          <w:lang w:val="uk-UA"/>
        </w:rPr>
        <w:t>допов</w:t>
      </w:r>
      <w:proofErr w:type="spellEnd"/>
      <w:r w:rsidRPr="007E72BD">
        <w:rPr>
          <w:rFonts w:ascii="Times New Roman" w:hAnsi="Times New Roman" w:cs="Times New Roman"/>
          <w:sz w:val="24"/>
          <w:szCs w:val="24"/>
          <w:lang w:val="uk-UA"/>
        </w:rPr>
        <w:t xml:space="preserve">.) / [уклад. і </w:t>
      </w:r>
      <w:proofErr w:type="spellStart"/>
      <w:r w:rsidRPr="007E72BD">
        <w:rPr>
          <w:rFonts w:ascii="Times New Roman" w:hAnsi="Times New Roman" w:cs="Times New Roman"/>
          <w:sz w:val="24"/>
          <w:szCs w:val="24"/>
          <w:lang w:val="uk-UA"/>
        </w:rPr>
        <w:t>голов</w:t>
      </w:r>
      <w:proofErr w:type="spellEnd"/>
      <w:r w:rsidRPr="007E72BD">
        <w:rPr>
          <w:rFonts w:ascii="Times New Roman" w:hAnsi="Times New Roman" w:cs="Times New Roman"/>
          <w:sz w:val="24"/>
          <w:szCs w:val="24"/>
          <w:lang w:val="uk-UA"/>
        </w:rPr>
        <w:t>. ред. В. Т. Бусел]. К. ; Ірпінь : ВТФ «Перун», 2005. 1728 с.</w:t>
      </w:r>
    </w:p>
    <w:p w:rsidR="00522923" w:rsidRDefault="00522923" w:rsidP="00522923">
      <w:pPr>
        <w:pStyle w:val="Default"/>
        <w:ind w:firstLine="709"/>
        <w:jc w:val="both"/>
        <w:rPr>
          <w:lang w:val="uk-UA"/>
        </w:rPr>
      </w:pPr>
      <w:r>
        <w:rPr>
          <w:lang w:val="uk-UA"/>
        </w:rPr>
        <w:t xml:space="preserve">3. </w:t>
      </w:r>
      <w:r w:rsidRPr="007E72BD">
        <w:rPr>
          <w:lang w:val="uk-UA"/>
        </w:rPr>
        <w:t>Задорожна-</w:t>
      </w:r>
      <w:proofErr w:type="spellStart"/>
      <w:r w:rsidRPr="007E72BD">
        <w:rPr>
          <w:lang w:val="uk-UA"/>
        </w:rPr>
        <w:t>Княгницька</w:t>
      </w:r>
      <w:proofErr w:type="spellEnd"/>
      <w:r w:rsidRPr="007E72BD">
        <w:rPr>
          <w:lang w:val="uk-UA"/>
        </w:rPr>
        <w:t xml:space="preserve"> Л. В. Деонтологічна підготовка менеджерів освіти в університетах: теорія і практика : монографія; за ред. І. В. Соколової. Маріуполь: МДУ, 2017 372 с.</w:t>
      </w:r>
    </w:p>
    <w:p w:rsidR="00522923" w:rsidRPr="00522923" w:rsidRDefault="00522923" w:rsidP="00522923">
      <w:pPr>
        <w:shd w:val="clear" w:color="auto" w:fill="FFFFFF"/>
        <w:spacing w:after="0" w:line="240" w:lineRule="auto"/>
        <w:ind w:firstLine="709"/>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4. </w:t>
      </w:r>
      <w:r w:rsidRPr="00522923">
        <w:rPr>
          <w:rFonts w:ascii="Times New Roman" w:eastAsia="Times New Roman" w:hAnsi="Times New Roman" w:cs="Times New Roman"/>
          <w:color w:val="000000"/>
          <w:sz w:val="24"/>
          <w:szCs w:val="24"/>
          <w:lang w:eastAsia="ru-RU"/>
        </w:rPr>
        <w:t xml:space="preserve">Кремень В.Г. Про </w:t>
      </w:r>
      <w:r w:rsidRPr="00522923">
        <w:rPr>
          <w:rFonts w:ascii="Times New Roman" w:eastAsia="Times New Roman" w:hAnsi="Times New Roman" w:cs="Times New Roman"/>
          <w:color w:val="000000"/>
          <w:sz w:val="24"/>
          <w:szCs w:val="24"/>
          <w:lang w:val="uk-UA" w:eastAsia="ru-RU"/>
        </w:rPr>
        <w:t>«</w:t>
      </w:r>
      <w:proofErr w:type="spellStart"/>
      <w:r w:rsidRPr="00522923">
        <w:rPr>
          <w:rFonts w:ascii="Times New Roman" w:eastAsia="Times New Roman" w:hAnsi="Times New Roman" w:cs="Times New Roman"/>
          <w:color w:val="000000"/>
          <w:sz w:val="24"/>
          <w:szCs w:val="24"/>
          <w:lang w:val="uk-UA" w:eastAsia="ru-RU"/>
        </w:rPr>
        <w:t>Дитиноцентризм</w:t>
      </w:r>
      <w:proofErr w:type="spellEnd"/>
      <w:r w:rsidRPr="00522923">
        <w:rPr>
          <w:rFonts w:ascii="Times New Roman" w:eastAsia="Times New Roman" w:hAnsi="Times New Roman" w:cs="Times New Roman"/>
          <w:color w:val="000000"/>
          <w:sz w:val="24"/>
          <w:szCs w:val="24"/>
          <w:lang w:val="uk-UA" w:eastAsia="ru-RU"/>
        </w:rPr>
        <w:t xml:space="preserve">», або Чому </w:t>
      </w:r>
      <w:proofErr w:type="gramStart"/>
      <w:r w:rsidRPr="00522923">
        <w:rPr>
          <w:rFonts w:ascii="Times New Roman" w:eastAsia="Times New Roman" w:hAnsi="Times New Roman" w:cs="Times New Roman"/>
          <w:color w:val="000000"/>
          <w:sz w:val="24"/>
          <w:szCs w:val="24"/>
          <w:lang w:val="uk-UA" w:eastAsia="ru-RU"/>
        </w:rPr>
        <w:t>освіта  України</w:t>
      </w:r>
      <w:proofErr w:type="gramEnd"/>
      <w:r w:rsidRPr="00522923">
        <w:rPr>
          <w:rFonts w:ascii="Times New Roman" w:eastAsia="Times New Roman" w:hAnsi="Times New Roman" w:cs="Times New Roman"/>
          <w:color w:val="000000"/>
          <w:sz w:val="24"/>
          <w:szCs w:val="24"/>
          <w:lang w:val="uk-UA" w:eastAsia="ru-RU"/>
        </w:rPr>
        <w:t xml:space="preserve"> потребує  структурних змін // Щоденна всеукраїнська газета «День». № 210(3130). 19 листопада, 2009. С. 1–6.</w:t>
      </w:r>
    </w:p>
    <w:p w:rsidR="00522923" w:rsidRPr="00522923" w:rsidRDefault="00522923" w:rsidP="00522923">
      <w:pPr>
        <w:shd w:val="clear" w:color="auto" w:fill="FFFFFF"/>
        <w:spacing w:after="0" w:line="240" w:lineRule="auto"/>
        <w:ind w:firstLine="709"/>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 xml:space="preserve">5. </w:t>
      </w:r>
      <w:r w:rsidRPr="00522923">
        <w:rPr>
          <w:rFonts w:ascii="Times New Roman" w:eastAsia="Times New Roman" w:hAnsi="Times New Roman" w:cs="Times New Roman"/>
          <w:color w:val="000000"/>
          <w:sz w:val="24"/>
          <w:szCs w:val="24"/>
          <w:lang w:val="uk-UA" w:eastAsia="ru-RU"/>
        </w:rPr>
        <w:t>Листопад О.</w:t>
      </w:r>
      <w:r>
        <w:rPr>
          <w:rFonts w:ascii="Times New Roman" w:eastAsia="Times New Roman" w:hAnsi="Times New Roman" w:cs="Times New Roman"/>
          <w:color w:val="000000"/>
          <w:sz w:val="24"/>
          <w:szCs w:val="24"/>
          <w:lang w:val="uk-UA" w:eastAsia="ru-RU"/>
        </w:rPr>
        <w:t xml:space="preserve"> </w:t>
      </w:r>
      <w:r w:rsidRPr="00522923">
        <w:rPr>
          <w:rFonts w:ascii="Times New Roman" w:eastAsia="Times New Roman" w:hAnsi="Times New Roman" w:cs="Times New Roman"/>
          <w:color w:val="000000"/>
          <w:sz w:val="24"/>
          <w:szCs w:val="24"/>
          <w:lang w:val="uk-UA" w:eastAsia="ru-RU"/>
        </w:rPr>
        <w:t>А. Теоретико-методичні засади формування професійно-творчого потенціалу майбутніх вихователів дошкільних навчальних закладів</w:t>
      </w:r>
      <w:r w:rsidRPr="00522923">
        <w:rPr>
          <w:rFonts w:ascii="Times New Roman" w:hAnsi="Times New Roman" w:cs="Times New Roman"/>
          <w:sz w:val="24"/>
          <w:szCs w:val="24"/>
          <w:lang w:val="uk-UA"/>
        </w:rPr>
        <w:t xml:space="preserve"> : </w:t>
      </w:r>
      <w:proofErr w:type="spellStart"/>
      <w:r w:rsidRPr="00522923">
        <w:rPr>
          <w:rFonts w:ascii="Times New Roman" w:hAnsi="Times New Roman" w:cs="Times New Roman"/>
          <w:sz w:val="24"/>
          <w:szCs w:val="24"/>
          <w:lang w:val="uk-UA"/>
        </w:rPr>
        <w:t>дис</w:t>
      </w:r>
      <w:proofErr w:type="spellEnd"/>
      <w:r w:rsidRPr="00522923">
        <w:rPr>
          <w:rFonts w:ascii="Times New Roman" w:hAnsi="Times New Roman" w:cs="Times New Roman"/>
          <w:sz w:val="24"/>
          <w:szCs w:val="24"/>
          <w:lang w:val="uk-UA"/>
        </w:rPr>
        <w:t xml:space="preserve">. … д-ра пед. наук: спец. 13.00.04, 13.00.08 / </w:t>
      </w:r>
      <w:proofErr w:type="spellStart"/>
      <w:r w:rsidRPr="00522923">
        <w:rPr>
          <w:rFonts w:ascii="Times New Roman" w:hAnsi="Times New Roman" w:cs="Times New Roman"/>
          <w:sz w:val="24"/>
          <w:szCs w:val="24"/>
          <w:lang w:val="uk-UA"/>
        </w:rPr>
        <w:t>Держ</w:t>
      </w:r>
      <w:proofErr w:type="spellEnd"/>
      <w:r w:rsidRPr="00522923">
        <w:rPr>
          <w:rFonts w:ascii="Times New Roman" w:hAnsi="Times New Roman" w:cs="Times New Roman"/>
          <w:sz w:val="24"/>
          <w:szCs w:val="24"/>
          <w:lang w:val="uk-UA"/>
        </w:rPr>
        <w:t xml:space="preserve">. заклад «Південноукраїнський </w:t>
      </w:r>
      <w:proofErr w:type="spellStart"/>
      <w:r w:rsidRPr="00522923">
        <w:rPr>
          <w:rFonts w:ascii="Times New Roman" w:hAnsi="Times New Roman" w:cs="Times New Roman"/>
          <w:sz w:val="24"/>
          <w:szCs w:val="24"/>
          <w:lang w:val="uk-UA"/>
        </w:rPr>
        <w:t>нац</w:t>
      </w:r>
      <w:proofErr w:type="spellEnd"/>
      <w:r w:rsidRPr="00522923">
        <w:rPr>
          <w:rFonts w:ascii="Times New Roman" w:hAnsi="Times New Roman" w:cs="Times New Roman"/>
          <w:sz w:val="24"/>
          <w:szCs w:val="24"/>
          <w:lang w:val="uk-UA"/>
        </w:rPr>
        <w:t>. пед. ун-т імені К. Д. Ушинського», Одеса, 2016. 529 с.</w:t>
      </w:r>
    </w:p>
    <w:p w:rsidR="00522923" w:rsidRPr="00522923" w:rsidRDefault="00522923" w:rsidP="00522923">
      <w:pPr>
        <w:shd w:val="clear" w:color="auto" w:fill="FFFFFF"/>
        <w:spacing w:after="0" w:line="240" w:lineRule="auto"/>
        <w:ind w:firstLine="709"/>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6. </w:t>
      </w:r>
      <w:r w:rsidRPr="00522923">
        <w:rPr>
          <w:rFonts w:ascii="Times New Roman" w:eastAsia="Times New Roman" w:hAnsi="Times New Roman" w:cs="Times New Roman"/>
          <w:color w:val="000000"/>
          <w:sz w:val="24"/>
          <w:szCs w:val="24"/>
          <w:lang w:val="uk-UA" w:eastAsia="ru-RU"/>
        </w:rPr>
        <w:t>Ляпунова В. А. Теоретичні і методичні засади професійної підготовки майбутніх вихователів до формування толерантності  дітей у дошкільних навчальних закладах</w:t>
      </w:r>
      <w:r w:rsidRPr="00522923">
        <w:rPr>
          <w:rFonts w:ascii="Times New Roman" w:hAnsi="Times New Roman" w:cs="Times New Roman"/>
          <w:sz w:val="24"/>
          <w:szCs w:val="24"/>
          <w:lang w:val="uk-UA"/>
        </w:rPr>
        <w:t xml:space="preserve"> : </w:t>
      </w:r>
      <w:proofErr w:type="spellStart"/>
      <w:r w:rsidRPr="00522923">
        <w:rPr>
          <w:rFonts w:ascii="Times New Roman" w:hAnsi="Times New Roman" w:cs="Times New Roman"/>
          <w:sz w:val="24"/>
          <w:szCs w:val="24"/>
          <w:lang w:val="uk-UA"/>
        </w:rPr>
        <w:t>дис</w:t>
      </w:r>
      <w:proofErr w:type="spellEnd"/>
      <w:r w:rsidRPr="00522923">
        <w:rPr>
          <w:rFonts w:ascii="Times New Roman" w:hAnsi="Times New Roman" w:cs="Times New Roman"/>
          <w:sz w:val="24"/>
          <w:szCs w:val="24"/>
          <w:lang w:val="uk-UA"/>
        </w:rPr>
        <w:t xml:space="preserve">. … д-ра пед. наук: спец. 13.00.04, 13.00.08 / Мелітопольський </w:t>
      </w:r>
      <w:proofErr w:type="spellStart"/>
      <w:r w:rsidRPr="00522923">
        <w:rPr>
          <w:rFonts w:ascii="Times New Roman" w:hAnsi="Times New Roman" w:cs="Times New Roman"/>
          <w:sz w:val="24"/>
          <w:szCs w:val="24"/>
          <w:lang w:val="uk-UA"/>
        </w:rPr>
        <w:t>держ</w:t>
      </w:r>
      <w:proofErr w:type="spellEnd"/>
      <w:r w:rsidRPr="00522923">
        <w:rPr>
          <w:rFonts w:ascii="Times New Roman" w:hAnsi="Times New Roman" w:cs="Times New Roman"/>
          <w:sz w:val="24"/>
          <w:szCs w:val="24"/>
          <w:lang w:val="uk-UA"/>
        </w:rPr>
        <w:t>. пед. ун-т  ім. Б.</w:t>
      </w:r>
      <w:r>
        <w:rPr>
          <w:rFonts w:ascii="Times New Roman" w:hAnsi="Times New Roman" w:cs="Times New Roman"/>
          <w:sz w:val="24"/>
          <w:szCs w:val="24"/>
          <w:lang w:val="uk-UA"/>
        </w:rPr>
        <w:t> </w:t>
      </w:r>
      <w:r w:rsidRPr="00522923">
        <w:rPr>
          <w:rFonts w:ascii="Times New Roman" w:hAnsi="Times New Roman" w:cs="Times New Roman"/>
          <w:sz w:val="24"/>
          <w:szCs w:val="24"/>
          <w:lang w:val="uk-UA"/>
        </w:rPr>
        <w:t>Хмельницького. Мелітополь, 2017. 490 с.</w:t>
      </w:r>
    </w:p>
    <w:p w:rsidR="00522923" w:rsidRPr="00522923" w:rsidRDefault="00522923" w:rsidP="005C63BC">
      <w:pPr>
        <w:shd w:val="clear" w:color="auto" w:fill="FFFFFF"/>
        <w:spacing w:after="0" w:line="240" w:lineRule="auto"/>
        <w:ind w:firstLine="709"/>
        <w:jc w:val="both"/>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 xml:space="preserve">7. </w:t>
      </w:r>
      <w:proofErr w:type="spellStart"/>
      <w:r w:rsidRPr="00522923">
        <w:rPr>
          <w:rFonts w:ascii="Times New Roman" w:hAnsi="Times New Roman" w:cs="Times New Roman"/>
          <w:sz w:val="24"/>
          <w:szCs w:val="24"/>
          <w:lang w:val="uk-UA"/>
        </w:rPr>
        <w:t>Мойсеюк</w:t>
      </w:r>
      <w:proofErr w:type="spellEnd"/>
      <w:r w:rsidRPr="00522923">
        <w:rPr>
          <w:rFonts w:ascii="Times New Roman" w:hAnsi="Times New Roman" w:cs="Times New Roman"/>
          <w:sz w:val="24"/>
          <w:szCs w:val="24"/>
          <w:lang w:val="uk-UA"/>
        </w:rPr>
        <w:t xml:space="preserve"> Н.Є. Педагогіка. Навчальний посібник 5-те видання, доповнене й перероблене. К., 2007. 656 с., С. 254.</w:t>
      </w:r>
    </w:p>
    <w:p w:rsidR="00522923" w:rsidRPr="00522923" w:rsidRDefault="00522923" w:rsidP="00522923">
      <w:pPr>
        <w:autoSpaceDE w:val="0"/>
        <w:autoSpaceDN w:val="0"/>
        <w:adjustRightInd w:val="0"/>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lang w:val="uk-UA"/>
        </w:rPr>
        <w:t xml:space="preserve">8. </w:t>
      </w:r>
      <w:r w:rsidRPr="00522923">
        <w:rPr>
          <w:rFonts w:ascii="Times New Roman" w:hAnsi="Times New Roman" w:cs="Times New Roman"/>
          <w:sz w:val="24"/>
          <w:szCs w:val="24"/>
          <w:lang w:val="uk-UA"/>
        </w:rPr>
        <w:t xml:space="preserve">Про національну </w:t>
      </w:r>
      <w:r w:rsidRPr="00522923">
        <w:rPr>
          <w:rFonts w:ascii="Times New Roman" w:hAnsi="Times New Roman" w:cs="Times New Roman"/>
          <w:bCs/>
          <w:color w:val="000000"/>
          <w:sz w:val="24"/>
          <w:szCs w:val="24"/>
          <w:lang w:val="uk-UA"/>
        </w:rPr>
        <w:t xml:space="preserve">стратегію розвитку освіти в Україні на період до 2021 року. Указ </w:t>
      </w:r>
      <w:r w:rsidRPr="00522923">
        <w:rPr>
          <w:rFonts w:ascii="Times New Roman" w:hAnsi="Times New Roman" w:cs="Times New Roman"/>
          <w:iCs/>
          <w:color w:val="000000"/>
          <w:sz w:val="24"/>
          <w:szCs w:val="24"/>
          <w:lang w:val="uk-UA"/>
        </w:rPr>
        <w:t xml:space="preserve">Президента України № 344/2013 від 25.06.13 року. </w:t>
      </w:r>
      <w:r w:rsidRPr="00BF4BFC">
        <w:rPr>
          <w:rFonts w:ascii="Times New Roman" w:hAnsi="Times New Roman" w:cs="Times New Roman"/>
          <w:color w:val="000000"/>
          <w:sz w:val="24"/>
          <w:szCs w:val="24"/>
          <w:lang w:val="en-US"/>
        </w:rPr>
        <w:t>URL</w:t>
      </w:r>
      <w:r w:rsidRPr="00BF4BFC">
        <w:rPr>
          <w:rFonts w:ascii="Times New Roman" w:hAnsi="Times New Roman" w:cs="Times New Roman"/>
          <w:color w:val="000000"/>
          <w:sz w:val="24"/>
          <w:szCs w:val="24"/>
        </w:rPr>
        <w:t xml:space="preserve">: </w:t>
      </w:r>
      <w:hyperlink r:id="rId6" w:history="1">
        <w:r w:rsidRPr="00522923">
          <w:rPr>
            <w:rStyle w:val="a4"/>
            <w:rFonts w:ascii="Times New Roman" w:hAnsi="Times New Roman" w:cs="Times New Roman"/>
            <w:sz w:val="24"/>
            <w:szCs w:val="24"/>
            <w:lang w:val="en-US"/>
          </w:rPr>
          <w:t>http</w:t>
        </w:r>
        <w:r w:rsidRPr="00522923">
          <w:rPr>
            <w:rStyle w:val="a4"/>
            <w:rFonts w:ascii="Times New Roman" w:hAnsi="Times New Roman" w:cs="Times New Roman"/>
            <w:sz w:val="24"/>
            <w:szCs w:val="24"/>
          </w:rPr>
          <w:t>://</w:t>
        </w:r>
        <w:proofErr w:type="spellStart"/>
        <w:r w:rsidRPr="00522923">
          <w:rPr>
            <w:rStyle w:val="a4"/>
            <w:rFonts w:ascii="Times New Roman" w:hAnsi="Times New Roman" w:cs="Times New Roman"/>
            <w:sz w:val="24"/>
            <w:szCs w:val="24"/>
            <w:lang w:val="en-US"/>
          </w:rPr>
          <w:t>osvita</w:t>
        </w:r>
        <w:proofErr w:type="spellEnd"/>
        <w:r w:rsidRPr="00522923">
          <w:rPr>
            <w:rStyle w:val="a4"/>
            <w:rFonts w:ascii="Times New Roman" w:hAnsi="Times New Roman" w:cs="Times New Roman"/>
            <w:sz w:val="24"/>
            <w:szCs w:val="24"/>
          </w:rPr>
          <w:t>.</w:t>
        </w:r>
        <w:proofErr w:type="spellStart"/>
        <w:r w:rsidRPr="00522923">
          <w:rPr>
            <w:rStyle w:val="a4"/>
            <w:rFonts w:ascii="Times New Roman" w:hAnsi="Times New Roman" w:cs="Times New Roman"/>
            <w:sz w:val="24"/>
            <w:szCs w:val="24"/>
            <w:lang w:val="en-US"/>
          </w:rPr>
          <w:t>ua</w:t>
        </w:r>
        <w:proofErr w:type="spellEnd"/>
        <w:r w:rsidRPr="00522923">
          <w:rPr>
            <w:rStyle w:val="a4"/>
            <w:rFonts w:ascii="Times New Roman" w:hAnsi="Times New Roman" w:cs="Times New Roman"/>
            <w:sz w:val="24"/>
            <w:szCs w:val="24"/>
          </w:rPr>
          <w:t>/</w:t>
        </w:r>
        <w:r w:rsidRPr="00522923">
          <w:rPr>
            <w:rStyle w:val="a4"/>
            <w:rFonts w:ascii="Times New Roman" w:hAnsi="Times New Roman" w:cs="Times New Roman"/>
            <w:sz w:val="24"/>
            <w:szCs w:val="24"/>
            <w:lang w:val="en-US"/>
          </w:rPr>
          <w:t>legislation</w:t>
        </w:r>
        <w:r w:rsidRPr="00522923">
          <w:rPr>
            <w:rStyle w:val="a4"/>
            <w:rFonts w:ascii="Times New Roman" w:hAnsi="Times New Roman" w:cs="Times New Roman"/>
            <w:sz w:val="24"/>
            <w:szCs w:val="24"/>
          </w:rPr>
          <w:t>/</w:t>
        </w:r>
        <w:r w:rsidRPr="00522923">
          <w:rPr>
            <w:rStyle w:val="a4"/>
            <w:rFonts w:ascii="Times New Roman" w:hAnsi="Times New Roman" w:cs="Times New Roman"/>
            <w:sz w:val="24"/>
            <w:szCs w:val="24"/>
            <w:lang w:val="en-US"/>
          </w:rPr>
          <w:t>other</w:t>
        </w:r>
        <w:r w:rsidRPr="00522923">
          <w:rPr>
            <w:rStyle w:val="a4"/>
            <w:rFonts w:ascii="Times New Roman" w:hAnsi="Times New Roman" w:cs="Times New Roman"/>
            <w:sz w:val="24"/>
            <w:szCs w:val="24"/>
          </w:rPr>
          <w:t>/36322/</w:t>
        </w:r>
      </w:hyperlink>
      <w:r w:rsidRPr="00522923">
        <w:rPr>
          <w:rFonts w:ascii="Times New Roman" w:hAnsi="Times New Roman" w:cs="Times New Roman"/>
          <w:color w:val="000000"/>
          <w:sz w:val="24"/>
          <w:szCs w:val="24"/>
          <w:lang w:val="uk-UA"/>
        </w:rPr>
        <w:t xml:space="preserve"> </w:t>
      </w:r>
      <w:r w:rsidRPr="00522923">
        <w:rPr>
          <w:rFonts w:ascii="Times New Roman" w:hAnsi="Times New Roman" w:cs="Times New Roman"/>
          <w:color w:val="000000"/>
          <w:sz w:val="24"/>
          <w:szCs w:val="24"/>
        </w:rPr>
        <w:t xml:space="preserve">(дата </w:t>
      </w:r>
      <w:proofErr w:type="spellStart"/>
      <w:r w:rsidRPr="00522923">
        <w:rPr>
          <w:rFonts w:ascii="Times New Roman" w:hAnsi="Times New Roman" w:cs="Times New Roman"/>
          <w:color w:val="000000"/>
          <w:sz w:val="24"/>
          <w:szCs w:val="24"/>
        </w:rPr>
        <w:t>звернення</w:t>
      </w:r>
      <w:proofErr w:type="spellEnd"/>
      <w:r w:rsidRPr="00522923">
        <w:rPr>
          <w:rFonts w:ascii="Times New Roman" w:hAnsi="Times New Roman" w:cs="Times New Roman"/>
          <w:color w:val="000000"/>
          <w:sz w:val="24"/>
          <w:szCs w:val="24"/>
        </w:rPr>
        <w:t>: 2</w:t>
      </w:r>
      <w:r w:rsidRPr="00522923">
        <w:rPr>
          <w:rFonts w:ascii="Times New Roman" w:hAnsi="Times New Roman" w:cs="Times New Roman"/>
          <w:color w:val="000000"/>
          <w:sz w:val="24"/>
          <w:szCs w:val="24"/>
          <w:lang w:val="uk-UA"/>
        </w:rPr>
        <w:t>9</w:t>
      </w:r>
      <w:r w:rsidRPr="00522923">
        <w:rPr>
          <w:rFonts w:ascii="Times New Roman" w:hAnsi="Times New Roman" w:cs="Times New Roman"/>
          <w:color w:val="000000"/>
          <w:sz w:val="24"/>
          <w:szCs w:val="24"/>
        </w:rPr>
        <w:t>.</w:t>
      </w:r>
      <w:r w:rsidRPr="00522923">
        <w:rPr>
          <w:rFonts w:ascii="Times New Roman" w:hAnsi="Times New Roman" w:cs="Times New Roman"/>
          <w:color w:val="000000"/>
          <w:sz w:val="24"/>
          <w:szCs w:val="24"/>
          <w:lang w:val="uk-UA"/>
        </w:rPr>
        <w:t>10</w:t>
      </w:r>
      <w:r w:rsidRPr="00522923">
        <w:rPr>
          <w:rFonts w:ascii="Times New Roman" w:hAnsi="Times New Roman" w:cs="Times New Roman"/>
          <w:color w:val="000000"/>
          <w:sz w:val="24"/>
          <w:szCs w:val="24"/>
        </w:rPr>
        <w:t xml:space="preserve">.2018). </w:t>
      </w:r>
    </w:p>
    <w:p w:rsidR="00522923" w:rsidRPr="00522923" w:rsidRDefault="00522923" w:rsidP="00522923">
      <w:pPr>
        <w:pStyle w:val="a3"/>
        <w:autoSpaceDE w:val="0"/>
        <w:autoSpaceDN w:val="0"/>
        <w:adjustRightInd w:val="0"/>
        <w:spacing w:after="0" w:line="240" w:lineRule="auto"/>
        <w:ind w:left="0" w:firstLine="709"/>
        <w:jc w:val="both"/>
        <w:rPr>
          <w:rFonts w:ascii="Times New Roman" w:hAnsi="Times New Roman"/>
          <w:color w:val="000000"/>
          <w:sz w:val="24"/>
          <w:szCs w:val="24"/>
        </w:rPr>
      </w:pPr>
      <w:r>
        <w:rPr>
          <w:rFonts w:ascii="Times New Roman" w:hAnsi="Times New Roman"/>
          <w:sz w:val="24"/>
          <w:szCs w:val="24"/>
        </w:rPr>
        <w:t xml:space="preserve">9. </w:t>
      </w:r>
      <w:proofErr w:type="spellStart"/>
      <w:r w:rsidRPr="00522923">
        <w:rPr>
          <w:rFonts w:ascii="Times New Roman" w:hAnsi="Times New Roman"/>
          <w:sz w:val="24"/>
          <w:szCs w:val="24"/>
        </w:rPr>
        <w:t>Сухомлинский</w:t>
      </w:r>
      <w:proofErr w:type="spellEnd"/>
      <w:r w:rsidRPr="00522923">
        <w:rPr>
          <w:rFonts w:ascii="Times New Roman" w:hAnsi="Times New Roman"/>
          <w:sz w:val="24"/>
          <w:szCs w:val="24"/>
        </w:rPr>
        <w:t xml:space="preserve"> В. А. </w:t>
      </w:r>
      <w:proofErr w:type="spellStart"/>
      <w:r w:rsidRPr="00522923">
        <w:rPr>
          <w:rFonts w:ascii="Times New Roman" w:hAnsi="Times New Roman"/>
          <w:sz w:val="24"/>
          <w:szCs w:val="24"/>
        </w:rPr>
        <w:t>Сердце</w:t>
      </w:r>
      <w:proofErr w:type="spellEnd"/>
      <w:r w:rsidRPr="00522923">
        <w:rPr>
          <w:rFonts w:ascii="Times New Roman" w:hAnsi="Times New Roman"/>
          <w:sz w:val="24"/>
          <w:szCs w:val="24"/>
        </w:rPr>
        <w:t xml:space="preserve"> </w:t>
      </w:r>
      <w:proofErr w:type="spellStart"/>
      <w:r w:rsidRPr="00522923">
        <w:rPr>
          <w:rFonts w:ascii="Times New Roman" w:hAnsi="Times New Roman"/>
          <w:sz w:val="24"/>
          <w:szCs w:val="24"/>
        </w:rPr>
        <w:t>отдаю</w:t>
      </w:r>
      <w:proofErr w:type="spellEnd"/>
      <w:r w:rsidRPr="00522923">
        <w:rPr>
          <w:rFonts w:ascii="Times New Roman" w:hAnsi="Times New Roman"/>
          <w:sz w:val="24"/>
          <w:szCs w:val="24"/>
        </w:rPr>
        <w:t xml:space="preserve"> </w:t>
      </w:r>
      <w:proofErr w:type="spellStart"/>
      <w:r w:rsidRPr="00522923">
        <w:rPr>
          <w:rFonts w:ascii="Times New Roman" w:hAnsi="Times New Roman"/>
          <w:sz w:val="24"/>
          <w:szCs w:val="24"/>
        </w:rPr>
        <w:t>детям</w:t>
      </w:r>
      <w:proofErr w:type="spellEnd"/>
      <w:r w:rsidRPr="00522923">
        <w:rPr>
          <w:rFonts w:ascii="Times New Roman" w:hAnsi="Times New Roman"/>
          <w:sz w:val="24"/>
          <w:szCs w:val="24"/>
        </w:rPr>
        <w:t xml:space="preserve">. К. : Рад. </w:t>
      </w:r>
      <w:proofErr w:type="spellStart"/>
      <w:r w:rsidRPr="00522923">
        <w:rPr>
          <w:rFonts w:ascii="Times New Roman" w:hAnsi="Times New Roman"/>
          <w:sz w:val="24"/>
          <w:szCs w:val="24"/>
        </w:rPr>
        <w:t>шк</w:t>
      </w:r>
      <w:proofErr w:type="spellEnd"/>
      <w:r w:rsidRPr="00522923">
        <w:rPr>
          <w:rFonts w:ascii="Times New Roman" w:hAnsi="Times New Roman"/>
          <w:sz w:val="24"/>
          <w:szCs w:val="24"/>
        </w:rPr>
        <w:t>., 1988. 272 с.</w:t>
      </w:r>
    </w:p>
    <w:p w:rsidR="00522923" w:rsidRPr="00522923" w:rsidRDefault="00522923" w:rsidP="00522923">
      <w:pPr>
        <w:pStyle w:val="a3"/>
        <w:autoSpaceDE w:val="0"/>
        <w:autoSpaceDN w:val="0"/>
        <w:adjustRightInd w:val="0"/>
        <w:spacing w:after="0" w:line="240" w:lineRule="auto"/>
        <w:ind w:left="0" w:firstLine="709"/>
        <w:jc w:val="both"/>
        <w:rPr>
          <w:rFonts w:ascii="Times New Roman" w:hAnsi="Times New Roman"/>
          <w:color w:val="000000"/>
          <w:sz w:val="24"/>
          <w:szCs w:val="24"/>
        </w:rPr>
      </w:pPr>
      <w:r>
        <w:rPr>
          <w:rFonts w:ascii="Times New Roman" w:hAnsi="Times New Roman"/>
          <w:sz w:val="24"/>
          <w:szCs w:val="24"/>
        </w:rPr>
        <w:t xml:space="preserve">10. </w:t>
      </w:r>
      <w:r w:rsidRPr="00522923">
        <w:rPr>
          <w:rFonts w:ascii="Times New Roman" w:hAnsi="Times New Roman"/>
          <w:sz w:val="24"/>
          <w:szCs w:val="24"/>
        </w:rPr>
        <w:t xml:space="preserve">Сухомлинський В. А. О </w:t>
      </w:r>
      <w:proofErr w:type="spellStart"/>
      <w:r w:rsidRPr="00522923">
        <w:rPr>
          <w:rFonts w:ascii="Times New Roman" w:hAnsi="Times New Roman"/>
          <w:sz w:val="24"/>
          <w:szCs w:val="24"/>
        </w:rPr>
        <w:t>воспитании</w:t>
      </w:r>
      <w:proofErr w:type="spellEnd"/>
      <w:r w:rsidRPr="00522923">
        <w:rPr>
          <w:rFonts w:ascii="Times New Roman" w:hAnsi="Times New Roman"/>
          <w:sz w:val="24"/>
          <w:szCs w:val="24"/>
        </w:rPr>
        <w:t xml:space="preserve"> (</w:t>
      </w:r>
      <w:proofErr w:type="spellStart"/>
      <w:r w:rsidRPr="00522923">
        <w:rPr>
          <w:rFonts w:ascii="Times New Roman" w:hAnsi="Times New Roman"/>
          <w:sz w:val="24"/>
          <w:szCs w:val="24"/>
        </w:rPr>
        <w:t>сост</w:t>
      </w:r>
      <w:proofErr w:type="spellEnd"/>
      <w:r w:rsidRPr="00522923">
        <w:rPr>
          <w:rFonts w:ascii="Times New Roman" w:hAnsi="Times New Roman"/>
          <w:sz w:val="24"/>
          <w:szCs w:val="24"/>
        </w:rPr>
        <w:t xml:space="preserve">. и </w:t>
      </w:r>
      <w:proofErr w:type="spellStart"/>
      <w:r w:rsidRPr="00522923">
        <w:rPr>
          <w:rFonts w:ascii="Times New Roman" w:hAnsi="Times New Roman"/>
          <w:sz w:val="24"/>
          <w:szCs w:val="24"/>
        </w:rPr>
        <w:t>авт</w:t>
      </w:r>
      <w:proofErr w:type="spellEnd"/>
      <w:r w:rsidRPr="00522923">
        <w:rPr>
          <w:rFonts w:ascii="Times New Roman" w:hAnsi="Times New Roman"/>
          <w:sz w:val="24"/>
          <w:szCs w:val="24"/>
        </w:rPr>
        <w:t xml:space="preserve">. </w:t>
      </w:r>
      <w:proofErr w:type="spellStart"/>
      <w:r w:rsidRPr="00522923">
        <w:rPr>
          <w:rFonts w:ascii="Times New Roman" w:hAnsi="Times New Roman"/>
          <w:sz w:val="24"/>
          <w:szCs w:val="24"/>
        </w:rPr>
        <w:t>вступит</w:t>
      </w:r>
      <w:proofErr w:type="spellEnd"/>
      <w:r w:rsidRPr="00522923">
        <w:rPr>
          <w:rFonts w:ascii="Times New Roman" w:hAnsi="Times New Roman"/>
          <w:sz w:val="24"/>
          <w:szCs w:val="24"/>
        </w:rPr>
        <w:t xml:space="preserve">. </w:t>
      </w:r>
      <w:proofErr w:type="spellStart"/>
      <w:r w:rsidRPr="00522923">
        <w:rPr>
          <w:rFonts w:ascii="Times New Roman" w:hAnsi="Times New Roman"/>
          <w:sz w:val="24"/>
          <w:szCs w:val="24"/>
        </w:rPr>
        <w:t>очерков</w:t>
      </w:r>
      <w:proofErr w:type="spellEnd"/>
      <w:r w:rsidRPr="00522923">
        <w:rPr>
          <w:rFonts w:ascii="Times New Roman" w:hAnsi="Times New Roman"/>
          <w:sz w:val="24"/>
          <w:szCs w:val="24"/>
        </w:rPr>
        <w:t xml:space="preserve"> С. </w:t>
      </w:r>
      <w:proofErr w:type="spellStart"/>
      <w:r w:rsidRPr="00522923">
        <w:rPr>
          <w:rFonts w:ascii="Times New Roman" w:hAnsi="Times New Roman"/>
          <w:sz w:val="24"/>
          <w:szCs w:val="24"/>
        </w:rPr>
        <w:t>Соловейчик</w:t>
      </w:r>
      <w:proofErr w:type="spellEnd"/>
      <w:r w:rsidRPr="00522923">
        <w:rPr>
          <w:rFonts w:ascii="Times New Roman" w:hAnsi="Times New Roman"/>
          <w:sz w:val="24"/>
          <w:szCs w:val="24"/>
        </w:rPr>
        <w:t xml:space="preserve">). </w:t>
      </w:r>
      <w:proofErr w:type="spellStart"/>
      <w:r w:rsidRPr="00522923">
        <w:rPr>
          <w:rFonts w:ascii="Times New Roman" w:hAnsi="Times New Roman"/>
          <w:sz w:val="24"/>
          <w:szCs w:val="24"/>
        </w:rPr>
        <w:t>Изд</w:t>
      </w:r>
      <w:proofErr w:type="spellEnd"/>
      <w:r w:rsidRPr="00522923">
        <w:rPr>
          <w:rFonts w:ascii="Times New Roman" w:hAnsi="Times New Roman"/>
          <w:sz w:val="24"/>
          <w:szCs w:val="24"/>
        </w:rPr>
        <w:t xml:space="preserve">. 2-е. М., </w:t>
      </w:r>
      <w:proofErr w:type="spellStart"/>
      <w:r w:rsidRPr="00522923">
        <w:rPr>
          <w:rFonts w:ascii="Times New Roman" w:hAnsi="Times New Roman"/>
          <w:sz w:val="24"/>
          <w:szCs w:val="24"/>
        </w:rPr>
        <w:t>Политиздат</w:t>
      </w:r>
      <w:proofErr w:type="spellEnd"/>
      <w:r w:rsidRPr="00522923">
        <w:rPr>
          <w:rFonts w:ascii="Times New Roman" w:hAnsi="Times New Roman"/>
          <w:sz w:val="24"/>
          <w:szCs w:val="24"/>
        </w:rPr>
        <w:t>, 1975. 272 с.</w:t>
      </w:r>
    </w:p>
    <w:p w:rsidR="00522923" w:rsidRPr="00522923" w:rsidRDefault="00522923" w:rsidP="00522923">
      <w:pPr>
        <w:shd w:val="clear" w:color="auto" w:fill="FFFFFF"/>
        <w:spacing w:after="0" w:line="240" w:lineRule="auto"/>
        <w:ind w:firstLine="709"/>
        <w:rPr>
          <w:rFonts w:ascii="Times New Roman" w:eastAsia="Times New Roman" w:hAnsi="Times New Roman" w:cs="Times New Roman"/>
          <w:color w:val="000000"/>
          <w:sz w:val="24"/>
          <w:szCs w:val="24"/>
          <w:lang w:val="uk-UA" w:eastAsia="ru-RU"/>
        </w:rPr>
      </w:pPr>
      <w:r>
        <w:rPr>
          <w:rFonts w:ascii="Times New Roman" w:hAnsi="Times New Roman"/>
          <w:iCs/>
          <w:sz w:val="24"/>
          <w:szCs w:val="24"/>
          <w:lang w:val="uk-UA"/>
        </w:rPr>
        <w:t xml:space="preserve">11. </w:t>
      </w:r>
      <w:proofErr w:type="spellStart"/>
      <w:r w:rsidRPr="00522923">
        <w:rPr>
          <w:rFonts w:ascii="Times New Roman" w:hAnsi="Times New Roman"/>
          <w:iCs/>
          <w:sz w:val="24"/>
          <w:szCs w:val="24"/>
        </w:rPr>
        <w:t>Сухомлинський</w:t>
      </w:r>
      <w:proofErr w:type="spellEnd"/>
      <w:r w:rsidRPr="00522923">
        <w:rPr>
          <w:rFonts w:ascii="Times New Roman" w:hAnsi="Times New Roman"/>
          <w:iCs/>
          <w:sz w:val="24"/>
          <w:szCs w:val="24"/>
        </w:rPr>
        <w:t xml:space="preserve"> В. О. </w:t>
      </w:r>
      <w:proofErr w:type="spellStart"/>
      <w:r w:rsidRPr="00522923">
        <w:rPr>
          <w:rFonts w:ascii="Times New Roman" w:hAnsi="Times New Roman"/>
          <w:iCs/>
          <w:sz w:val="24"/>
          <w:szCs w:val="24"/>
        </w:rPr>
        <w:t>Вибрані</w:t>
      </w:r>
      <w:proofErr w:type="spellEnd"/>
      <w:r w:rsidRPr="00522923">
        <w:rPr>
          <w:rFonts w:ascii="Times New Roman" w:hAnsi="Times New Roman"/>
          <w:iCs/>
          <w:sz w:val="24"/>
          <w:szCs w:val="24"/>
        </w:rPr>
        <w:t xml:space="preserve"> твори: В 5</w:t>
      </w:r>
      <w:r>
        <w:rPr>
          <w:rFonts w:ascii="Times New Roman" w:hAnsi="Times New Roman"/>
          <w:iCs/>
          <w:sz w:val="24"/>
          <w:szCs w:val="24"/>
          <w:lang w:val="uk-UA"/>
        </w:rPr>
        <w:t>-</w:t>
      </w:r>
      <w:proofErr w:type="spellStart"/>
      <w:r w:rsidRPr="00522923">
        <w:rPr>
          <w:rFonts w:ascii="Times New Roman" w:hAnsi="Times New Roman"/>
          <w:iCs/>
          <w:sz w:val="24"/>
          <w:szCs w:val="24"/>
        </w:rPr>
        <w:t>ти</w:t>
      </w:r>
      <w:proofErr w:type="spellEnd"/>
      <w:r w:rsidRPr="00522923">
        <w:rPr>
          <w:rFonts w:ascii="Times New Roman" w:hAnsi="Times New Roman"/>
          <w:iCs/>
          <w:sz w:val="24"/>
          <w:szCs w:val="24"/>
        </w:rPr>
        <w:t xml:space="preserve"> т. Т. 5. Статті. </w:t>
      </w:r>
      <w:proofErr w:type="gramStart"/>
      <w:r w:rsidRPr="00522923">
        <w:rPr>
          <w:rFonts w:ascii="Times New Roman" w:hAnsi="Times New Roman"/>
          <w:iCs/>
          <w:sz w:val="24"/>
          <w:szCs w:val="24"/>
        </w:rPr>
        <w:t>К. :</w:t>
      </w:r>
      <w:proofErr w:type="gramEnd"/>
      <w:r w:rsidRPr="00522923">
        <w:rPr>
          <w:rFonts w:ascii="Times New Roman" w:hAnsi="Times New Roman"/>
          <w:iCs/>
          <w:sz w:val="24"/>
          <w:szCs w:val="24"/>
        </w:rPr>
        <w:t xml:space="preserve"> Радянська школа, 1977. 639 с.</w:t>
      </w:r>
    </w:p>
    <w:p w:rsidR="00522923" w:rsidRPr="00522923" w:rsidRDefault="00522923" w:rsidP="00522923">
      <w:pPr>
        <w:pStyle w:val="a3"/>
        <w:autoSpaceDE w:val="0"/>
        <w:autoSpaceDN w:val="0"/>
        <w:adjustRightInd w:val="0"/>
        <w:spacing w:after="0" w:line="240" w:lineRule="auto"/>
        <w:ind w:left="0" w:firstLine="709"/>
        <w:jc w:val="both"/>
        <w:rPr>
          <w:rFonts w:ascii="Times New Roman" w:hAnsi="Times New Roman"/>
          <w:color w:val="000000"/>
          <w:sz w:val="24"/>
          <w:szCs w:val="24"/>
        </w:rPr>
      </w:pPr>
      <w:r>
        <w:rPr>
          <w:rFonts w:ascii="Times New Roman" w:eastAsia="Times New Roman" w:hAnsi="Times New Roman"/>
          <w:color w:val="000000"/>
          <w:sz w:val="24"/>
          <w:szCs w:val="24"/>
          <w:lang w:eastAsia="ru-RU"/>
        </w:rPr>
        <w:t xml:space="preserve">12. </w:t>
      </w:r>
      <w:r w:rsidRPr="00522923">
        <w:rPr>
          <w:rFonts w:ascii="Times New Roman" w:eastAsia="Times New Roman" w:hAnsi="Times New Roman"/>
          <w:color w:val="000000"/>
          <w:sz w:val="24"/>
          <w:szCs w:val="24"/>
          <w:lang w:eastAsia="ru-RU"/>
        </w:rPr>
        <w:t xml:space="preserve">Сухомлинський В.О. </w:t>
      </w:r>
      <w:r w:rsidRPr="00522923">
        <w:rPr>
          <w:rFonts w:ascii="Times New Roman" w:hAnsi="Times New Roman"/>
          <w:sz w:val="24"/>
          <w:szCs w:val="24"/>
        </w:rPr>
        <w:t>Моральні заповіді дитинства і юності. Вид. Радянська школа, 1966. 232 с.</w:t>
      </w:r>
    </w:p>
    <w:p w:rsidR="00522923" w:rsidRDefault="00522923" w:rsidP="00522923">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13. </w:t>
      </w:r>
      <w:proofErr w:type="spellStart"/>
      <w:r w:rsidRPr="00522923">
        <w:rPr>
          <w:rFonts w:ascii="Times New Roman" w:hAnsi="Times New Roman" w:cs="Times New Roman"/>
          <w:sz w:val="24"/>
          <w:szCs w:val="24"/>
          <w:lang w:val="uk-UA"/>
        </w:rPr>
        <w:t>Ягупов</w:t>
      </w:r>
      <w:proofErr w:type="spellEnd"/>
      <w:r w:rsidRPr="00522923">
        <w:rPr>
          <w:rFonts w:ascii="Times New Roman" w:hAnsi="Times New Roman" w:cs="Times New Roman"/>
          <w:sz w:val="24"/>
          <w:szCs w:val="24"/>
          <w:lang w:val="uk-UA"/>
        </w:rPr>
        <w:t xml:space="preserve"> В.В. Педагогіка: </w:t>
      </w:r>
      <w:proofErr w:type="spellStart"/>
      <w:r w:rsidRPr="00522923">
        <w:rPr>
          <w:rFonts w:ascii="Times New Roman" w:hAnsi="Times New Roman" w:cs="Times New Roman"/>
          <w:sz w:val="24"/>
          <w:szCs w:val="24"/>
          <w:lang w:val="uk-UA"/>
        </w:rPr>
        <w:t>навч</w:t>
      </w:r>
      <w:proofErr w:type="spellEnd"/>
      <w:r w:rsidRPr="00522923">
        <w:rPr>
          <w:rFonts w:ascii="Times New Roman" w:hAnsi="Times New Roman" w:cs="Times New Roman"/>
          <w:sz w:val="24"/>
          <w:szCs w:val="24"/>
          <w:lang w:val="uk-UA"/>
        </w:rPr>
        <w:t xml:space="preserve">. посібник. К.: Либідь, 2003. 560 с. </w:t>
      </w:r>
    </w:p>
    <w:p w:rsidR="00522923" w:rsidRPr="006E2F17" w:rsidRDefault="00522923" w:rsidP="00522923">
      <w:pPr>
        <w:spacing w:after="0" w:line="240" w:lineRule="auto"/>
        <w:ind w:firstLine="709"/>
        <w:jc w:val="both"/>
        <w:rPr>
          <w:rFonts w:ascii="Times New Roman" w:hAnsi="Times New Roman" w:cs="Times New Roman"/>
          <w:sz w:val="24"/>
          <w:szCs w:val="24"/>
          <w:lang w:val="en-US"/>
        </w:rPr>
      </w:pPr>
    </w:p>
    <w:p w:rsidR="003A2647" w:rsidRPr="006E2F17" w:rsidRDefault="003A2647" w:rsidP="00900168">
      <w:pPr>
        <w:spacing w:after="0" w:line="360" w:lineRule="auto"/>
        <w:ind w:firstLine="709"/>
        <w:jc w:val="center"/>
        <w:rPr>
          <w:rFonts w:ascii="Times New Roman" w:hAnsi="Times New Roman" w:cs="Times New Roman"/>
          <w:sz w:val="24"/>
          <w:szCs w:val="24"/>
          <w:lang w:val="en-US"/>
        </w:rPr>
      </w:pPr>
      <w:r w:rsidRPr="006E2F17">
        <w:rPr>
          <w:rFonts w:ascii="Times New Roman" w:hAnsi="Times New Roman" w:cs="Times New Roman"/>
          <w:sz w:val="24"/>
          <w:szCs w:val="24"/>
          <w:lang w:val="en-US"/>
        </w:rPr>
        <w:t>References</w:t>
      </w:r>
    </w:p>
    <w:p w:rsidR="005A331A" w:rsidRPr="00900168" w:rsidRDefault="005A331A" w:rsidP="00900168">
      <w:pPr>
        <w:spacing w:after="0" w:line="240" w:lineRule="auto"/>
        <w:ind w:firstLine="709"/>
        <w:jc w:val="both"/>
        <w:rPr>
          <w:rFonts w:ascii="Times New Roman" w:hAnsi="Times New Roman" w:cs="Times New Roman"/>
          <w:sz w:val="24"/>
          <w:szCs w:val="24"/>
          <w:lang w:val="uk-UA"/>
        </w:rPr>
      </w:pPr>
      <w:r w:rsidRPr="00900168">
        <w:rPr>
          <w:rFonts w:ascii="Times New Roman" w:hAnsi="Times New Roman" w:cs="Times New Roman"/>
          <w:sz w:val="24"/>
          <w:szCs w:val="24"/>
          <w:lang w:val="uk-UA"/>
        </w:rPr>
        <w:t xml:space="preserve">1. </w:t>
      </w:r>
      <w:proofErr w:type="spellStart"/>
      <w:r w:rsidRPr="00900168">
        <w:rPr>
          <w:rFonts w:ascii="Times New Roman" w:hAnsi="Times New Roman" w:cs="Times New Roman"/>
          <w:sz w:val="24"/>
          <w:szCs w:val="24"/>
          <w:lang w:val="en-US"/>
        </w:rPr>
        <w:t>Bereka</w:t>
      </w:r>
      <w:proofErr w:type="spellEnd"/>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V</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Y</w:t>
      </w:r>
      <w:r w:rsidRPr="00900168">
        <w:rPr>
          <w:rFonts w:ascii="Times New Roman" w:hAnsi="Times New Roman" w:cs="Times New Roman"/>
          <w:sz w:val="24"/>
          <w:szCs w:val="24"/>
          <w:lang w:val="uk-UA"/>
        </w:rPr>
        <w:t>. (2008)</w:t>
      </w:r>
      <w:r w:rsidRPr="00900168">
        <w:rPr>
          <w:rFonts w:ascii="Times New Roman" w:hAnsi="Times New Roman" w:cs="Times New Roman"/>
          <w:color w:val="FF0000"/>
          <w:sz w:val="24"/>
          <w:szCs w:val="24"/>
          <w:lang w:val="uk-UA"/>
        </w:rPr>
        <w:t xml:space="preserve">. </w:t>
      </w:r>
      <w:proofErr w:type="spellStart"/>
      <w:r w:rsidRPr="00900168">
        <w:rPr>
          <w:rFonts w:ascii="Times New Roman" w:hAnsi="Times New Roman" w:cs="Times New Roman"/>
          <w:sz w:val="24"/>
          <w:szCs w:val="24"/>
          <w:lang w:val="uk-UA"/>
        </w:rPr>
        <w:t>Teorety`ko-metody`chni</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osnovy</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faxovoyi</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pidgotovky</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magistriv</w:t>
      </w:r>
      <w:proofErr w:type="spellEnd"/>
      <w:r w:rsidRPr="00900168">
        <w:rPr>
          <w:rFonts w:ascii="Times New Roman" w:hAnsi="Times New Roman" w:cs="Times New Roman"/>
          <w:sz w:val="24"/>
          <w:szCs w:val="24"/>
          <w:lang w:val="uk-UA"/>
        </w:rPr>
        <w:t xml:space="preserve"> z </w:t>
      </w:r>
      <w:proofErr w:type="spellStart"/>
      <w:r w:rsidRPr="00900168">
        <w:rPr>
          <w:rFonts w:ascii="Times New Roman" w:hAnsi="Times New Roman" w:cs="Times New Roman"/>
          <w:sz w:val="24"/>
          <w:szCs w:val="24"/>
          <w:lang w:val="uk-UA"/>
        </w:rPr>
        <w:t>menedzhmentu</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osvity</w:t>
      </w:r>
      <w:proofErr w:type="spellEnd"/>
      <w:r w:rsidRPr="00900168">
        <w:rPr>
          <w:rFonts w:ascii="Times New Roman" w:hAnsi="Times New Roman" w:cs="Times New Roman"/>
          <w:sz w:val="24"/>
          <w:szCs w:val="24"/>
          <w:lang w:val="uk-UA"/>
        </w:rPr>
        <w:t>` [</w:t>
      </w:r>
      <w:r w:rsidRPr="00900168">
        <w:rPr>
          <w:rFonts w:ascii="Times New Roman" w:hAnsi="Times New Roman" w:cs="Times New Roman"/>
          <w:sz w:val="24"/>
          <w:szCs w:val="24"/>
          <w:lang w:val="en-US"/>
        </w:rPr>
        <w:t>Theoretical</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and</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methodical</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bases</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of</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masters</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professional</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training</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of</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education</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management</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Doctor</w:t>
      </w:r>
      <w:r w:rsidRPr="00900168">
        <w:rPr>
          <w:rFonts w:ascii="Times New Roman" w:hAnsi="Times New Roman" w:cs="Times New Roman"/>
          <w:sz w:val="24"/>
          <w:szCs w:val="24"/>
          <w:lang w:val="uk-UA"/>
        </w:rPr>
        <w:t>’</w:t>
      </w:r>
      <w:r w:rsidRPr="00900168">
        <w:rPr>
          <w:rFonts w:ascii="Times New Roman" w:hAnsi="Times New Roman" w:cs="Times New Roman"/>
          <w:sz w:val="24"/>
          <w:szCs w:val="24"/>
          <w:lang w:val="en-US"/>
        </w:rPr>
        <w:t>s</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thesis</w:t>
      </w:r>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en-US"/>
        </w:rPr>
        <w:t>Ped</w:t>
      </w:r>
      <w:proofErr w:type="spellEnd"/>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In</w:t>
      </w:r>
      <w:r w:rsidRPr="00900168">
        <w:rPr>
          <w:rFonts w:ascii="Times New Roman" w:hAnsi="Times New Roman" w:cs="Times New Roman"/>
          <w:sz w:val="24"/>
          <w:szCs w:val="24"/>
          <w:lang w:val="uk-UA"/>
        </w:rPr>
        <w:t>-</w:t>
      </w:r>
      <w:r w:rsidRPr="00900168">
        <w:rPr>
          <w:rFonts w:ascii="Times New Roman" w:hAnsi="Times New Roman" w:cs="Times New Roman"/>
          <w:sz w:val="24"/>
          <w:szCs w:val="24"/>
          <w:lang w:val="en-US"/>
        </w:rPr>
        <w:t>t</w:t>
      </w:r>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adult</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education</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and</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training</w:t>
      </w:r>
      <w:proofErr w:type="spellEnd"/>
      <w:r w:rsidRPr="00900168">
        <w:rPr>
          <w:rFonts w:ascii="Times New Roman" w:hAnsi="Times New Roman" w:cs="Times New Roman"/>
          <w:sz w:val="24"/>
          <w:szCs w:val="24"/>
          <w:lang w:val="uk-UA"/>
        </w:rPr>
        <w:t xml:space="preserve">. NAPS </w:t>
      </w:r>
      <w:proofErr w:type="spellStart"/>
      <w:r w:rsidRPr="00900168">
        <w:rPr>
          <w:rFonts w:ascii="Times New Roman" w:hAnsi="Times New Roman" w:cs="Times New Roman"/>
          <w:sz w:val="24"/>
          <w:szCs w:val="24"/>
          <w:lang w:val="uk-UA"/>
        </w:rPr>
        <w:t>of</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Ukraine</w:t>
      </w:r>
      <w:proofErr w:type="spellEnd"/>
      <w:r w:rsidRPr="00900168">
        <w:rPr>
          <w:rFonts w:ascii="Times New Roman" w:hAnsi="Times New Roman" w:cs="Times New Roman"/>
          <w:sz w:val="24"/>
          <w:szCs w:val="24"/>
          <w:lang w:val="uk-UA"/>
        </w:rPr>
        <w:t>.</w:t>
      </w:r>
      <w:r w:rsidRPr="00900168">
        <w:rPr>
          <w:rFonts w:ascii="Times New Roman" w:hAnsi="Times New Roman" w:cs="Times New Roman"/>
          <w:sz w:val="24"/>
          <w:szCs w:val="24"/>
          <w:lang w:val="en-US"/>
        </w:rPr>
        <w:t xml:space="preserve"> Kiev, 581p. [in Ukrainian].</w:t>
      </w:r>
    </w:p>
    <w:p w:rsidR="005A331A" w:rsidRPr="00900168" w:rsidRDefault="005A331A" w:rsidP="00900168">
      <w:pPr>
        <w:pStyle w:val="Default"/>
        <w:ind w:firstLine="709"/>
        <w:jc w:val="both"/>
        <w:rPr>
          <w:rFonts w:eastAsia="Times New Roman"/>
          <w:lang w:val="uk-UA" w:eastAsia="ru-RU"/>
        </w:rPr>
      </w:pPr>
      <w:r w:rsidRPr="00900168">
        <w:rPr>
          <w:lang w:val="uk-UA"/>
        </w:rPr>
        <w:t xml:space="preserve">2. </w:t>
      </w:r>
      <w:r w:rsidRPr="00900168">
        <w:rPr>
          <w:lang w:val="en-US"/>
        </w:rPr>
        <w:t>The Great Explanatory Dictionary of the modern Ukrainian language (2005), [</w:t>
      </w:r>
      <w:proofErr w:type="spellStart"/>
      <w:r w:rsidRPr="00900168">
        <w:rPr>
          <w:lang w:val="en-US"/>
        </w:rPr>
        <w:t>Velykyj</w:t>
      </w:r>
      <w:proofErr w:type="spellEnd"/>
      <w:r w:rsidRPr="00900168">
        <w:rPr>
          <w:lang w:val="en-US"/>
        </w:rPr>
        <w:t xml:space="preserve"> </w:t>
      </w:r>
      <w:proofErr w:type="spellStart"/>
      <w:r w:rsidRPr="00900168">
        <w:rPr>
          <w:lang w:val="en-US"/>
        </w:rPr>
        <w:t>tlumachnyj</w:t>
      </w:r>
      <w:proofErr w:type="spellEnd"/>
      <w:r w:rsidRPr="00900168">
        <w:rPr>
          <w:lang w:val="en-US"/>
        </w:rPr>
        <w:t xml:space="preserve"> </w:t>
      </w:r>
      <w:proofErr w:type="spellStart"/>
      <w:r w:rsidRPr="00900168">
        <w:rPr>
          <w:lang w:val="en-US"/>
        </w:rPr>
        <w:t>slovnyk</w:t>
      </w:r>
      <w:proofErr w:type="spellEnd"/>
      <w:r w:rsidRPr="00900168">
        <w:rPr>
          <w:lang w:val="en-US"/>
        </w:rPr>
        <w:t xml:space="preserve"> </w:t>
      </w:r>
      <w:proofErr w:type="spellStart"/>
      <w:r w:rsidRPr="00900168">
        <w:rPr>
          <w:lang w:val="en-US"/>
        </w:rPr>
        <w:t>suchasnoji</w:t>
      </w:r>
      <w:proofErr w:type="spellEnd"/>
      <w:r w:rsidRPr="00900168">
        <w:rPr>
          <w:lang w:val="en-US"/>
        </w:rPr>
        <w:t xml:space="preserve"> </w:t>
      </w:r>
      <w:proofErr w:type="spellStart"/>
      <w:r w:rsidRPr="00900168">
        <w:rPr>
          <w:lang w:val="en-US"/>
        </w:rPr>
        <w:t>ukrainskoji</w:t>
      </w:r>
      <w:proofErr w:type="spellEnd"/>
      <w:r w:rsidRPr="00900168">
        <w:rPr>
          <w:lang w:val="en-US"/>
        </w:rPr>
        <w:t xml:space="preserve"> </w:t>
      </w:r>
      <w:proofErr w:type="spellStart"/>
      <w:r w:rsidRPr="00900168">
        <w:rPr>
          <w:lang w:val="en-US"/>
        </w:rPr>
        <w:t>movy</w:t>
      </w:r>
      <w:proofErr w:type="spellEnd"/>
      <w:r w:rsidRPr="00900168">
        <w:rPr>
          <w:lang w:val="en-US"/>
        </w:rPr>
        <w:t xml:space="preserve">]; ed. V. T. </w:t>
      </w:r>
      <w:proofErr w:type="spellStart"/>
      <w:r w:rsidRPr="00900168">
        <w:rPr>
          <w:lang w:val="en-US"/>
        </w:rPr>
        <w:t>Busel</w:t>
      </w:r>
      <w:proofErr w:type="spellEnd"/>
      <w:r w:rsidRPr="00900168">
        <w:rPr>
          <w:lang w:val="en-US"/>
        </w:rPr>
        <w:t xml:space="preserve">, Perun, Kyiv, 1728 p. </w:t>
      </w:r>
      <w:r w:rsidRPr="00900168">
        <w:rPr>
          <w:rFonts w:eastAsia="Times New Roman"/>
          <w:lang w:val="en-US" w:eastAsia="ru-RU"/>
        </w:rPr>
        <w:t>[in</w:t>
      </w:r>
      <w:r w:rsidRPr="00900168">
        <w:rPr>
          <w:rFonts w:eastAsia="Times New Roman"/>
          <w:lang w:val="uk-UA" w:eastAsia="ru-RU"/>
        </w:rPr>
        <w:t xml:space="preserve"> </w:t>
      </w:r>
      <w:r w:rsidRPr="00900168">
        <w:rPr>
          <w:rFonts w:eastAsia="Times New Roman"/>
          <w:lang w:val="en-US" w:eastAsia="ru-RU"/>
        </w:rPr>
        <w:t>Ukrainian].</w:t>
      </w:r>
      <w:r w:rsidRPr="00900168">
        <w:rPr>
          <w:lang w:val="uk-UA"/>
        </w:rPr>
        <w:t xml:space="preserve"> </w:t>
      </w:r>
    </w:p>
    <w:p w:rsidR="005A331A" w:rsidRPr="00900168" w:rsidRDefault="005A331A" w:rsidP="00900168">
      <w:pPr>
        <w:pStyle w:val="Default"/>
        <w:ind w:firstLine="709"/>
        <w:jc w:val="both"/>
        <w:rPr>
          <w:rFonts w:eastAsia="Times New Roman"/>
          <w:lang w:val="uk-UA" w:eastAsia="ru-RU"/>
        </w:rPr>
      </w:pPr>
      <w:r w:rsidRPr="00900168">
        <w:rPr>
          <w:lang w:val="uk-UA"/>
        </w:rPr>
        <w:t xml:space="preserve">3. </w:t>
      </w:r>
      <w:proofErr w:type="spellStart"/>
      <w:r w:rsidRPr="00900168">
        <w:rPr>
          <w:lang w:val="en-US"/>
        </w:rPr>
        <w:t>Zadorozhna</w:t>
      </w:r>
      <w:proofErr w:type="spellEnd"/>
      <w:r w:rsidRPr="00900168">
        <w:rPr>
          <w:lang w:val="uk-UA"/>
        </w:rPr>
        <w:t>-</w:t>
      </w:r>
      <w:proofErr w:type="spellStart"/>
      <w:r w:rsidRPr="00900168">
        <w:rPr>
          <w:lang w:val="en-US"/>
        </w:rPr>
        <w:t>Kniahnytska</w:t>
      </w:r>
      <w:proofErr w:type="spellEnd"/>
      <w:r w:rsidRPr="00900168">
        <w:rPr>
          <w:lang w:val="uk-UA"/>
        </w:rPr>
        <w:t xml:space="preserve">, </w:t>
      </w:r>
      <w:r w:rsidRPr="00900168">
        <w:rPr>
          <w:lang w:val="en-US"/>
        </w:rPr>
        <w:t>L</w:t>
      </w:r>
      <w:r w:rsidRPr="00900168">
        <w:rPr>
          <w:lang w:val="uk-UA"/>
        </w:rPr>
        <w:t xml:space="preserve">. </w:t>
      </w:r>
      <w:r w:rsidRPr="00900168">
        <w:rPr>
          <w:lang w:val="en-US"/>
        </w:rPr>
        <w:t>V</w:t>
      </w:r>
      <w:r w:rsidRPr="00900168">
        <w:rPr>
          <w:lang w:val="uk-UA"/>
        </w:rPr>
        <w:t xml:space="preserve">. (2017) </w:t>
      </w:r>
      <w:proofErr w:type="spellStart"/>
      <w:r w:rsidR="00C12149" w:rsidRPr="00900168">
        <w:rPr>
          <w:color w:val="auto"/>
          <w:lang w:val="uk-UA"/>
        </w:rPr>
        <w:t>Deontologichna</w:t>
      </w:r>
      <w:proofErr w:type="spellEnd"/>
      <w:r w:rsidR="00C12149" w:rsidRPr="00900168">
        <w:rPr>
          <w:color w:val="auto"/>
          <w:lang w:val="uk-UA"/>
        </w:rPr>
        <w:t xml:space="preserve"> </w:t>
      </w:r>
      <w:proofErr w:type="spellStart"/>
      <w:r w:rsidR="00C12149" w:rsidRPr="00900168">
        <w:rPr>
          <w:color w:val="auto"/>
          <w:lang w:val="uk-UA"/>
        </w:rPr>
        <w:t>pidgotovka</w:t>
      </w:r>
      <w:proofErr w:type="spellEnd"/>
      <w:r w:rsidR="00C12149" w:rsidRPr="00900168">
        <w:rPr>
          <w:color w:val="auto"/>
          <w:lang w:val="uk-UA"/>
        </w:rPr>
        <w:t xml:space="preserve"> </w:t>
      </w:r>
      <w:proofErr w:type="spellStart"/>
      <w:r w:rsidR="00C12149" w:rsidRPr="00900168">
        <w:rPr>
          <w:color w:val="auto"/>
          <w:lang w:val="uk-UA"/>
        </w:rPr>
        <w:t>menedzheriv</w:t>
      </w:r>
      <w:proofErr w:type="spellEnd"/>
      <w:r w:rsidR="00C12149" w:rsidRPr="00900168">
        <w:rPr>
          <w:color w:val="auto"/>
          <w:lang w:val="uk-UA"/>
        </w:rPr>
        <w:t xml:space="preserve"> </w:t>
      </w:r>
      <w:proofErr w:type="spellStart"/>
      <w:r w:rsidR="00C12149" w:rsidRPr="00900168">
        <w:rPr>
          <w:color w:val="auto"/>
          <w:lang w:val="uk-UA"/>
        </w:rPr>
        <w:t>osvity</w:t>
      </w:r>
      <w:proofErr w:type="spellEnd"/>
      <w:r w:rsidR="00C12149" w:rsidRPr="00900168">
        <w:rPr>
          <w:color w:val="auto"/>
          <w:lang w:val="uk-UA"/>
        </w:rPr>
        <w:t xml:space="preserve">` v </w:t>
      </w:r>
      <w:proofErr w:type="spellStart"/>
      <w:r w:rsidR="00C12149" w:rsidRPr="00900168">
        <w:rPr>
          <w:color w:val="auto"/>
          <w:lang w:val="uk-UA"/>
        </w:rPr>
        <w:t>universy`tetax</w:t>
      </w:r>
      <w:proofErr w:type="spellEnd"/>
      <w:r w:rsidR="00C12149" w:rsidRPr="00900168">
        <w:rPr>
          <w:color w:val="auto"/>
          <w:lang w:val="uk-UA"/>
        </w:rPr>
        <w:t xml:space="preserve">: </w:t>
      </w:r>
      <w:proofErr w:type="spellStart"/>
      <w:r w:rsidR="00C12149" w:rsidRPr="00900168">
        <w:rPr>
          <w:color w:val="auto"/>
          <w:lang w:val="uk-UA"/>
        </w:rPr>
        <w:t>teoriya</w:t>
      </w:r>
      <w:proofErr w:type="spellEnd"/>
      <w:r w:rsidR="00C12149" w:rsidRPr="00900168">
        <w:rPr>
          <w:color w:val="auto"/>
          <w:lang w:val="uk-UA"/>
        </w:rPr>
        <w:t xml:space="preserve"> i </w:t>
      </w:r>
      <w:proofErr w:type="spellStart"/>
      <w:r w:rsidR="00C12149" w:rsidRPr="00900168">
        <w:rPr>
          <w:color w:val="auto"/>
          <w:lang w:val="uk-UA"/>
        </w:rPr>
        <w:t>prakty`ka</w:t>
      </w:r>
      <w:proofErr w:type="spellEnd"/>
      <w:r w:rsidRPr="00900168">
        <w:rPr>
          <w:color w:val="FF0000"/>
          <w:lang w:val="uk-UA"/>
        </w:rPr>
        <w:t xml:space="preserve"> </w:t>
      </w:r>
      <w:r w:rsidRPr="00900168">
        <w:rPr>
          <w:lang w:val="uk-UA"/>
        </w:rPr>
        <w:t>[</w:t>
      </w:r>
      <w:proofErr w:type="spellStart"/>
      <w:r w:rsidRPr="00900168">
        <w:rPr>
          <w:lang w:val="uk-UA"/>
        </w:rPr>
        <w:t>Deontological</w:t>
      </w:r>
      <w:proofErr w:type="spellEnd"/>
      <w:r w:rsidRPr="00900168">
        <w:rPr>
          <w:lang w:val="uk-UA"/>
        </w:rPr>
        <w:t xml:space="preserve"> </w:t>
      </w:r>
      <w:proofErr w:type="spellStart"/>
      <w:r w:rsidRPr="00900168">
        <w:rPr>
          <w:lang w:val="uk-UA"/>
        </w:rPr>
        <w:t>training</w:t>
      </w:r>
      <w:proofErr w:type="spellEnd"/>
      <w:r w:rsidRPr="00900168">
        <w:rPr>
          <w:lang w:val="uk-UA"/>
        </w:rPr>
        <w:t xml:space="preserve"> </w:t>
      </w:r>
      <w:proofErr w:type="spellStart"/>
      <w:r w:rsidRPr="00900168">
        <w:rPr>
          <w:lang w:val="uk-UA"/>
        </w:rPr>
        <w:t>of</w:t>
      </w:r>
      <w:proofErr w:type="spellEnd"/>
      <w:r w:rsidRPr="00900168">
        <w:rPr>
          <w:lang w:val="uk-UA"/>
        </w:rPr>
        <w:t xml:space="preserve"> </w:t>
      </w:r>
      <w:proofErr w:type="spellStart"/>
      <w:r w:rsidRPr="00900168">
        <w:rPr>
          <w:lang w:val="uk-UA"/>
        </w:rPr>
        <w:t>education</w:t>
      </w:r>
      <w:proofErr w:type="spellEnd"/>
      <w:r w:rsidRPr="00900168">
        <w:rPr>
          <w:lang w:val="uk-UA"/>
        </w:rPr>
        <w:t xml:space="preserve"> </w:t>
      </w:r>
      <w:proofErr w:type="spellStart"/>
      <w:r w:rsidRPr="00900168">
        <w:rPr>
          <w:lang w:val="uk-UA"/>
        </w:rPr>
        <w:t>managers</w:t>
      </w:r>
      <w:proofErr w:type="spellEnd"/>
      <w:r w:rsidRPr="00900168">
        <w:rPr>
          <w:lang w:val="uk-UA"/>
        </w:rPr>
        <w:t xml:space="preserve"> </w:t>
      </w:r>
      <w:proofErr w:type="spellStart"/>
      <w:r w:rsidRPr="00900168">
        <w:rPr>
          <w:lang w:val="uk-UA"/>
        </w:rPr>
        <w:t>in</w:t>
      </w:r>
      <w:proofErr w:type="spellEnd"/>
      <w:r w:rsidRPr="00900168">
        <w:rPr>
          <w:lang w:val="uk-UA"/>
        </w:rPr>
        <w:t xml:space="preserve"> </w:t>
      </w:r>
      <w:r w:rsidRPr="00900168">
        <w:rPr>
          <w:lang w:val="en-US"/>
        </w:rPr>
        <w:t>the</w:t>
      </w:r>
      <w:r w:rsidRPr="00900168">
        <w:rPr>
          <w:lang w:val="uk-UA"/>
        </w:rPr>
        <w:t xml:space="preserve"> </w:t>
      </w:r>
      <w:proofErr w:type="spellStart"/>
      <w:r w:rsidRPr="00900168">
        <w:rPr>
          <w:lang w:val="uk-UA"/>
        </w:rPr>
        <w:t>universities</w:t>
      </w:r>
      <w:proofErr w:type="spellEnd"/>
      <w:r w:rsidRPr="00900168">
        <w:rPr>
          <w:lang w:val="uk-UA"/>
        </w:rPr>
        <w:t xml:space="preserve">: </w:t>
      </w:r>
      <w:proofErr w:type="spellStart"/>
      <w:r w:rsidRPr="00900168">
        <w:rPr>
          <w:lang w:val="uk-UA"/>
        </w:rPr>
        <w:t>theory</w:t>
      </w:r>
      <w:proofErr w:type="spellEnd"/>
      <w:r w:rsidRPr="00900168">
        <w:rPr>
          <w:lang w:val="uk-UA"/>
        </w:rPr>
        <w:t xml:space="preserve"> </w:t>
      </w:r>
      <w:proofErr w:type="spellStart"/>
      <w:r w:rsidRPr="00900168">
        <w:rPr>
          <w:lang w:val="uk-UA"/>
        </w:rPr>
        <w:t>and</w:t>
      </w:r>
      <w:proofErr w:type="spellEnd"/>
      <w:r w:rsidRPr="00900168">
        <w:rPr>
          <w:lang w:val="uk-UA"/>
        </w:rPr>
        <w:t xml:space="preserve"> </w:t>
      </w:r>
      <w:proofErr w:type="spellStart"/>
      <w:r w:rsidRPr="00900168">
        <w:rPr>
          <w:lang w:val="uk-UA"/>
        </w:rPr>
        <w:t>practice</w:t>
      </w:r>
      <w:proofErr w:type="spellEnd"/>
      <w:r w:rsidRPr="00900168">
        <w:rPr>
          <w:lang w:val="uk-UA"/>
        </w:rPr>
        <w:t xml:space="preserve">: </w:t>
      </w:r>
      <w:r w:rsidRPr="00900168">
        <w:rPr>
          <w:lang w:val="en-US"/>
        </w:rPr>
        <w:t>monograph</w:t>
      </w:r>
      <w:r w:rsidRPr="00900168">
        <w:rPr>
          <w:lang w:val="uk-UA"/>
        </w:rPr>
        <w:t xml:space="preserve">]. </w:t>
      </w:r>
      <w:r w:rsidRPr="00900168">
        <w:rPr>
          <w:lang w:val="en-US"/>
        </w:rPr>
        <w:t>Mariupol</w:t>
      </w:r>
      <w:r w:rsidRPr="00900168">
        <w:rPr>
          <w:lang w:val="uk-UA"/>
        </w:rPr>
        <w:t xml:space="preserve">: </w:t>
      </w:r>
      <w:r w:rsidRPr="00900168">
        <w:rPr>
          <w:lang w:val="en-US"/>
        </w:rPr>
        <w:t>MSU</w:t>
      </w:r>
      <w:r w:rsidRPr="00900168">
        <w:rPr>
          <w:lang w:val="uk-UA"/>
        </w:rPr>
        <w:t>, 372 [</w:t>
      </w:r>
      <w:r w:rsidRPr="00900168">
        <w:rPr>
          <w:lang w:val="en-US"/>
        </w:rPr>
        <w:t>in</w:t>
      </w:r>
      <w:r w:rsidRPr="00900168">
        <w:rPr>
          <w:lang w:val="uk-UA"/>
        </w:rPr>
        <w:t xml:space="preserve"> </w:t>
      </w:r>
      <w:r w:rsidRPr="00900168">
        <w:rPr>
          <w:lang w:val="en-US"/>
        </w:rPr>
        <w:t>Ukrainian</w:t>
      </w:r>
      <w:r w:rsidRPr="00900168">
        <w:rPr>
          <w:lang w:val="uk-UA"/>
        </w:rPr>
        <w:t>].</w:t>
      </w:r>
    </w:p>
    <w:p w:rsidR="005A331A" w:rsidRPr="00900168" w:rsidRDefault="005A331A" w:rsidP="005A331A">
      <w:pPr>
        <w:pStyle w:val="Default"/>
        <w:ind w:firstLine="709"/>
        <w:jc w:val="both"/>
        <w:rPr>
          <w:lang w:val="uk-UA"/>
        </w:rPr>
      </w:pPr>
      <w:r w:rsidRPr="00900168">
        <w:rPr>
          <w:rFonts w:eastAsia="Times New Roman"/>
          <w:lang w:val="uk-UA" w:eastAsia="ru-RU"/>
        </w:rPr>
        <w:t xml:space="preserve">4. </w:t>
      </w:r>
      <w:proofErr w:type="spellStart"/>
      <w:r w:rsidRPr="00900168">
        <w:rPr>
          <w:rFonts w:eastAsia="Times New Roman"/>
          <w:lang w:val="en-US" w:eastAsia="ru-RU"/>
        </w:rPr>
        <w:t>Kremen</w:t>
      </w:r>
      <w:proofErr w:type="spellEnd"/>
      <w:r w:rsidRPr="00900168">
        <w:rPr>
          <w:rFonts w:eastAsia="Times New Roman"/>
          <w:lang w:val="uk-UA" w:eastAsia="ru-RU"/>
        </w:rPr>
        <w:t xml:space="preserve">, </w:t>
      </w:r>
      <w:r w:rsidRPr="00900168">
        <w:rPr>
          <w:rFonts w:eastAsia="Times New Roman"/>
          <w:lang w:val="en-US" w:eastAsia="ru-RU"/>
        </w:rPr>
        <w:t>V</w:t>
      </w:r>
      <w:r w:rsidRPr="00900168">
        <w:rPr>
          <w:rFonts w:eastAsia="Times New Roman"/>
          <w:lang w:val="uk-UA" w:eastAsia="ru-RU"/>
        </w:rPr>
        <w:t xml:space="preserve">. </w:t>
      </w:r>
      <w:r w:rsidRPr="00900168">
        <w:rPr>
          <w:rFonts w:eastAsia="Times New Roman"/>
          <w:lang w:val="en-US" w:eastAsia="ru-RU"/>
        </w:rPr>
        <w:t>H</w:t>
      </w:r>
      <w:r w:rsidRPr="00900168">
        <w:rPr>
          <w:rFonts w:eastAsia="Times New Roman"/>
          <w:lang w:val="uk-UA" w:eastAsia="ru-RU"/>
        </w:rPr>
        <w:t xml:space="preserve">. (2009) </w:t>
      </w:r>
      <w:proofErr w:type="spellStart"/>
      <w:r w:rsidR="00C12149" w:rsidRPr="00900168">
        <w:rPr>
          <w:rFonts w:eastAsia="Times New Roman"/>
          <w:color w:val="auto"/>
          <w:lang w:val="uk-UA" w:eastAsia="ru-RU"/>
        </w:rPr>
        <w:t>Pro</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Dy`ty`nocentry`zm</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abo</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Chomu</w:t>
      </w:r>
      <w:proofErr w:type="spellEnd"/>
      <w:r w:rsidR="00C12149" w:rsidRPr="00900168">
        <w:rPr>
          <w:rFonts w:eastAsia="Times New Roman"/>
          <w:color w:val="auto"/>
          <w:lang w:val="uk-UA" w:eastAsia="ru-RU"/>
        </w:rPr>
        <w:t xml:space="preserve"> </w:t>
      </w:r>
      <w:proofErr w:type="spellStart"/>
      <w:proofErr w:type="gramStart"/>
      <w:r w:rsidR="00C12149" w:rsidRPr="00900168">
        <w:rPr>
          <w:rFonts w:eastAsia="Times New Roman"/>
          <w:color w:val="auto"/>
          <w:lang w:val="uk-UA" w:eastAsia="ru-RU"/>
        </w:rPr>
        <w:t>osvita</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Ukrayiny</w:t>
      </w:r>
      <w:proofErr w:type="spellEnd"/>
      <w:proofErr w:type="gram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potrebuye</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strukturny`x</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zmin</w:t>
      </w:r>
      <w:proofErr w:type="spellEnd"/>
      <w:r w:rsidR="00C12149" w:rsidRPr="00900168">
        <w:rPr>
          <w:rFonts w:eastAsia="Times New Roman"/>
          <w:color w:val="auto"/>
          <w:lang w:val="uk-UA" w:eastAsia="ru-RU"/>
        </w:rPr>
        <w:t xml:space="preserve"> </w:t>
      </w:r>
      <w:r w:rsidRPr="00900168">
        <w:rPr>
          <w:color w:val="333333"/>
          <w:shd w:val="clear" w:color="auto" w:fill="FFFFFF"/>
          <w:lang w:val="uk-UA"/>
        </w:rPr>
        <w:t>[</w:t>
      </w:r>
      <w:r w:rsidRPr="00900168">
        <w:rPr>
          <w:color w:val="333333"/>
          <w:shd w:val="clear" w:color="auto" w:fill="FFFFFF"/>
          <w:lang w:val="en-US"/>
        </w:rPr>
        <w:t>About</w:t>
      </w:r>
      <w:r w:rsidRPr="00900168">
        <w:rPr>
          <w:color w:val="333333"/>
          <w:shd w:val="clear" w:color="auto" w:fill="FFFFFF"/>
          <w:lang w:val="uk-UA"/>
        </w:rPr>
        <w:t xml:space="preserve"> «</w:t>
      </w:r>
      <w:r w:rsidRPr="00900168">
        <w:rPr>
          <w:color w:val="333333"/>
          <w:shd w:val="clear" w:color="auto" w:fill="FFFFFF"/>
          <w:lang w:val="en-US"/>
        </w:rPr>
        <w:t>child</w:t>
      </w:r>
      <w:r w:rsidRPr="00900168">
        <w:rPr>
          <w:color w:val="333333"/>
          <w:shd w:val="clear" w:color="auto" w:fill="FFFFFF"/>
          <w:lang w:val="uk-UA"/>
        </w:rPr>
        <w:t>-</w:t>
      </w:r>
      <w:r w:rsidRPr="00900168">
        <w:rPr>
          <w:color w:val="333333"/>
          <w:shd w:val="clear" w:color="auto" w:fill="FFFFFF"/>
          <w:lang w:val="en-US"/>
        </w:rPr>
        <w:t>centrism</w:t>
      </w:r>
      <w:r w:rsidRPr="00900168">
        <w:rPr>
          <w:color w:val="333333"/>
          <w:shd w:val="clear" w:color="auto" w:fill="FFFFFF"/>
          <w:lang w:val="uk-UA"/>
        </w:rPr>
        <w:t xml:space="preserve">», </w:t>
      </w:r>
      <w:r w:rsidRPr="00900168">
        <w:rPr>
          <w:color w:val="333333"/>
          <w:shd w:val="clear" w:color="auto" w:fill="FFFFFF"/>
          <w:lang w:val="en-US"/>
        </w:rPr>
        <w:t>or</w:t>
      </w:r>
      <w:r w:rsidRPr="00900168">
        <w:rPr>
          <w:color w:val="333333"/>
          <w:shd w:val="clear" w:color="auto" w:fill="FFFFFF"/>
          <w:lang w:val="uk-UA"/>
        </w:rPr>
        <w:t xml:space="preserve"> </w:t>
      </w:r>
      <w:r w:rsidRPr="00900168">
        <w:rPr>
          <w:color w:val="333333"/>
          <w:shd w:val="clear" w:color="auto" w:fill="FFFFFF"/>
          <w:lang w:val="en-US"/>
        </w:rPr>
        <w:t>Why</w:t>
      </w:r>
      <w:r w:rsidRPr="00900168">
        <w:rPr>
          <w:color w:val="333333"/>
          <w:shd w:val="clear" w:color="auto" w:fill="FFFFFF"/>
          <w:lang w:val="uk-UA"/>
        </w:rPr>
        <w:t xml:space="preserve"> </w:t>
      </w:r>
      <w:r w:rsidRPr="00900168">
        <w:rPr>
          <w:color w:val="333333"/>
          <w:shd w:val="clear" w:color="auto" w:fill="FFFFFF"/>
          <w:lang w:val="en-US"/>
        </w:rPr>
        <w:t>the</w:t>
      </w:r>
      <w:r w:rsidRPr="00900168">
        <w:rPr>
          <w:color w:val="333333"/>
          <w:shd w:val="clear" w:color="auto" w:fill="FFFFFF"/>
          <w:lang w:val="uk-UA"/>
        </w:rPr>
        <w:t xml:space="preserve"> </w:t>
      </w:r>
      <w:r w:rsidRPr="00900168">
        <w:rPr>
          <w:color w:val="333333"/>
          <w:shd w:val="clear" w:color="auto" w:fill="FFFFFF"/>
          <w:lang w:val="en-US"/>
        </w:rPr>
        <w:t>education</w:t>
      </w:r>
      <w:r w:rsidRPr="00900168">
        <w:rPr>
          <w:color w:val="333333"/>
          <w:shd w:val="clear" w:color="auto" w:fill="FFFFFF"/>
          <w:lang w:val="uk-UA"/>
        </w:rPr>
        <w:t xml:space="preserve"> </w:t>
      </w:r>
      <w:r w:rsidRPr="00900168">
        <w:rPr>
          <w:color w:val="333333"/>
          <w:shd w:val="clear" w:color="auto" w:fill="FFFFFF"/>
          <w:lang w:val="en-US"/>
        </w:rPr>
        <w:t>of</w:t>
      </w:r>
      <w:r w:rsidRPr="00900168">
        <w:rPr>
          <w:color w:val="333333"/>
          <w:shd w:val="clear" w:color="auto" w:fill="FFFFFF"/>
          <w:lang w:val="uk-UA"/>
        </w:rPr>
        <w:t xml:space="preserve"> </w:t>
      </w:r>
      <w:r w:rsidRPr="00900168">
        <w:rPr>
          <w:color w:val="333333"/>
          <w:shd w:val="clear" w:color="auto" w:fill="FFFFFF"/>
          <w:lang w:val="en-US"/>
        </w:rPr>
        <w:t>Ukraine</w:t>
      </w:r>
      <w:r w:rsidRPr="00900168">
        <w:rPr>
          <w:color w:val="333333"/>
          <w:shd w:val="clear" w:color="auto" w:fill="FFFFFF"/>
          <w:lang w:val="uk-UA"/>
        </w:rPr>
        <w:t xml:space="preserve"> </w:t>
      </w:r>
      <w:r w:rsidRPr="00900168">
        <w:rPr>
          <w:color w:val="333333"/>
          <w:shd w:val="clear" w:color="auto" w:fill="FFFFFF"/>
          <w:lang w:val="en-US"/>
        </w:rPr>
        <w:t>requires</w:t>
      </w:r>
      <w:r w:rsidRPr="00900168">
        <w:rPr>
          <w:color w:val="333333"/>
          <w:shd w:val="clear" w:color="auto" w:fill="FFFFFF"/>
          <w:lang w:val="uk-UA"/>
        </w:rPr>
        <w:t xml:space="preserve"> </w:t>
      </w:r>
      <w:r w:rsidRPr="00900168">
        <w:rPr>
          <w:color w:val="333333"/>
          <w:shd w:val="clear" w:color="auto" w:fill="FFFFFF"/>
          <w:lang w:val="en-US"/>
        </w:rPr>
        <w:t>the</w:t>
      </w:r>
      <w:r w:rsidRPr="00900168">
        <w:rPr>
          <w:color w:val="333333"/>
          <w:shd w:val="clear" w:color="auto" w:fill="FFFFFF"/>
          <w:lang w:val="uk-UA"/>
        </w:rPr>
        <w:t xml:space="preserve"> </w:t>
      </w:r>
      <w:r w:rsidRPr="00900168">
        <w:rPr>
          <w:color w:val="333333"/>
          <w:shd w:val="clear" w:color="auto" w:fill="FFFFFF"/>
          <w:lang w:val="en-US"/>
        </w:rPr>
        <w:t>structural</w:t>
      </w:r>
      <w:r w:rsidRPr="00900168">
        <w:rPr>
          <w:color w:val="333333"/>
          <w:shd w:val="clear" w:color="auto" w:fill="FFFFFF"/>
          <w:lang w:val="uk-UA"/>
        </w:rPr>
        <w:t xml:space="preserve"> </w:t>
      </w:r>
      <w:r w:rsidRPr="00900168">
        <w:rPr>
          <w:color w:val="333333"/>
          <w:shd w:val="clear" w:color="auto" w:fill="FFFFFF"/>
          <w:lang w:val="en-US"/>
        </w:rPr>
        <w:t>changes</w:t>
      </w:r>
      <w:r w:rsidRPr="00900168">
        <w:rPr>
          <w:color w:val="333333"/>
          <w:shd w:val="clear" w:color="auto" w:fill="FFFFFF"/>
          <w:lang w:val="uk-UA"/>
        </w:rPr>
        <w:t>]</w:t>
      </w:r>
      <w:r w:rsidRPr="00900168">
        <w:rPr>
          <w:rFonts w:eastAsia="Times New Roman"/>
          <w:lang w:val="uk-UA" w:eastAsia="ru-RU"/>
        </w:rPr>
        <w:t xml:space="preserve">; </w:t>
      </w:r>
      <w:proofErr w:type="spellStart"/>
      <w:r w:rsidRPr="00900168">
        <w:rPr>
          <w:rFonts w:eastAsia="Times New Roman"/>
          <w:lang w:val="en-US" w:eastAsia="ru-RU"/>
        </w:rPr>
        <w:t>ed</w:t>
      </w:r>
      <w:proofErr w:type="spellEnd"/>
      <w:r w:rsidRPr="00900168">
        <w:rPr>
          <w:rFonts w:eastAsia="Times New Roman"/>
          <w:lang w:val="uk-UA" w:eastAsia="ru-RU"/>
        </w:rPr>
        <w:t xml:space="preserve">. </w:t>
      </w:r>
      <w:r w:rsidRPr="00900168">
        <w:rPr>
          <w:rFonts w:eastAsia="Times New Roman"/>
          <w:lang w:val="en-US" w:eastAsia="ru-RU"/>
        </w:rPr>
        <w:t>Den</w:t>
      </w:r>
      <w:r w:rsidRPr="00900168">
        <w:rPr>
          <w:rFonts w:eastAsia="Times New Roman"/>
          <w:lang w:val="uk-UA" w:eastAsia="ru-RU"/>
        </w:rPr>
        <w:t xml:space="preserve"> № 210 (3130), </w:t>
      </w:r>
      <w:r w:rsidRPr="00900168">
        <w:rPr>
          <w:rFonts w:eastAsia="Times New Roman"/>
          <w:lang w:val="en-US" w:eastAsia="ru-RU"/>
        </w:rPr>
        <w:t>pp</w:t>
      </w:r>
      <w:r w:rsidRPr="00900168">
        <w:rPr>
          <w:rFonts w:eastAsia="Times New Roman"/>
          <w:lang w:val="uk-UA" w:eastAsia="ru-RU"/>
        </w:rPr>
        <w:t xml:space="preserve">. 1-6. </w:t>
      </w:r>
      <w:r w:rsidRPr="00900168">
        <w:rPr>
          <w:lang w:val="uk-UA"/>
        </w:rPr>
        <w:t>[</w:t>
      </w:r>
      <w:r w:rsidRPr="00900168">
        <w:rPr>
          <w:lang w:val="en-US"/>
        </w:rPr>
        <w:t>in</w:t>
      </w:r>
      <w:r w:rsidRPr="00900168">
        <w:rPr>
          <w:lang w:val="uk-UA"/>
        </w:rPr>
        <w:t xml:space="preserve"> </w:t>
      </w:r>
      <w:r w:rsidRPr="00900168">
        <w:rPr>
          <w:lang w:val="en-US"/>
        </w:rPr>
        <w:t>Ukrainian</w:t>
      </w:r>
      <w:r w:rsidRPr="00900168">
        <w:rPr>
          <w:lang w:val="uk-UA"/>
        </w:rPr>
        <w:t xml:space="preserve">]. </w:t>
      </w:r>
    </w:p>
    <w:p w:rsidR="005A331A" w:rsidRPr="00900168" w:rsidRDefault="005A331A" w:rsidP="005A331A">
      <w:pPr>
        <w:pStyle w:val="Default"/>
        <w:ind w:firstLine="709"/>
        <w:jc w:val="both"/>
        <w:rPr>
          <w:rFonts w:eastAsia="Times New Roman"/>
          <w:lang w:val="uk-UA" w:eastAsia="ru-RU"/>
        </w:rPr>
      </w:pPr>
      <w:r w:rsidRPr="00900168">
        <w:rPr>
          <w:rFonts w:eastAsia="Times New Roman"/>
          <w:lang w:val="uk-UA" w:eastAsia="ru-RU"/>
        </w:rPr>
        <w:t xml:space="preserve">5. </w:t>
      </w:r>
      <w:proofErr w:type="spellStart"/>
      <w:r w:rsidRPr="00900168">
        <w:rPr>
          <w:rFonts w:eastAsia="Times New Roman"/>
          <w:lang w:val="en-US" w:eastAsia="ru-RU"/>
        </w:rPr>
        <w:t>Lystopad</w:t>
      </w:r>
      <w:proofErr w:type="spellEnd"/>
      <w:r w:rsidRPr="00900168">
        <w:rPr>
          <w:rFonts w:eastAsia="Times New Roman"/>
          <w:lang w:val="uk-UA" w:eastAsia="ru-RU"/>
        </w:rPr>
        <w:t xml:space="preserve">, </w:t>
      </w:r>
      <w:r w:rsidRPr="00900168">
        <w:rPr>
          <w:rFonts w:eastAsia="Times New Roman"/>
          <w:lang w:val="en-US" w:eastAsia="ru-RU"/>
        </w:rPr>
        <w:t>O</w:t>
      </w:r>
      <w:r w:rsidRPr="00900168">
        <w:rPr>
          <w:rFonts w:eastAsia="Times New Roman"/>
          <w:lang w:val="uk-UA" w:eastAsia="ru-RU"/>
        </w:rPr>
        <w:t xml:space="preserve">. </w:t>
      </w:r>
      <w:r w:rsidRPr="00900168">
        <w:rPr>
          <w:rFonts w:eastAsia="Times New Roman"/>
          <w:lang w:val="en-US" w:eastAsia="ru-RU"/>
        </w:rPr>
        <w:t>A</w:t>
      </w:r>
      <w:r w:rsidRPr="00900168">
        <w:rPr>
          <w:rFonts w:eastAsia="Times New Roman"/>
          <w:lang w:val="uk-UA" w:eastAsia="ru-RU"/>
        </w:rPr>
        <w:t xml:space="preserve">. (2016). </w:t>
      </w:r>
      <w:proofErr w:type="spellStart"/>
      <w:r w:rsidR="00C12149" w:rsidRPr="00900168">
        <w:rPr>
          <w:color w:val="auto"/>
          <w:lang w:val="uk-UA"/>
        </w:rPr>
        <w:t>Teorety`ko-metodologichni</w:t>
      </w:r>
      <w:proofErr w:type="spellEnd"/>
      <w:r w:rsidR="00C12149" w:rsidRPr="00900168">
        <w:rPr>
          <w:color w:val="auto"/>
          <w:lang w:val="uk-UA"/>
        </w:rPr>
        <w:t xml:space="preserve"> </w:t>
      </w:r>
      <w:proofErr w:type="spellStart"/>
      <w:r w:rsidR="00C12149" w:rsidRPr="00900168">
        <w:rPr>
          <w:color w:val="auto"/>
          <w:lang w:val="uk-UA"/>
        </w:rPr>
        <w:t>zasady</w:t>
      </w:r>
      <w:proofErr w:type="spellEnd"/>
      <w:r w:rsidR="00C12149" w:rsidRPr="00900168">
        <w:rPr>
          <w:color w:val="auto"/>
          <w:lang w:val="uk-UA"/>
        </w:rPr>
        <w:t xml:space="preserve">` </w:t>
      </w:r>
      <w:proofErr w:type="spellStart"/>
      <w:r w:rsidR="00C12149" w:rsidRPr="00900168">
        <w:rPr>
          <w:color w:val="auto"/>
          <w:lang w:val="uk-UA"/>
        </w:rPr>
        <w:t>formuvannya</w:t>
      </w:r>
      <w:proofErr w:type="spellEnd"/>
      <w:r w:rsidR="00C12149" w:rsidRPr="00900168">
        <w:rPr>
          <w:color w:val="auto"/>
          <w:lang w:val="uk-UA"/>
        </w:rPr>
        <w:t xml:space="preserve"> </w:t>
      </w:r>
      <w:proofErr w:type="spellStart"/>
      <w:r w:rsidR="00C12149" w:rsidRPr="00900168">
        <w:rPr>
          <w:color w:val="auto"/>
          <w:lang w:val="uk-UA"/>
        </w:rPr>
        <w:t>profesijno-tvorchogo</w:t>
      </w:r>
      <w:proofErr w:type="spellEnd"/>
      <w:r w:rsidR="00C12149" w:rsidRPr="00900168">
        <w:rPr>
          <w:color w:val="auto"/>
          <w:lang w:val="uk-UA"/>
        </w:rPr>
        <w:t xml:space="preserve"> </w:t>
      </w:r>
      <w:proofErr w:type="spellStart"/>
      <w:r w:rsidR="00C12149" w:rsidRPr="00900168">
        <w:rPr>
          <w:color w:val="auto"/>
          <w:lang w:val="uk-UA"/>
        </w:rPr>
        <w:t>potencialu</w:t>
      </w:r>
      <w:proofErr w:type="spellEnd"/>
      <w:r w:rsidR="00C12149" w:rsidRPr="00900168">
        <w:rPr>
          <w:color w:val="auto"/>
          <w:lang w:val="uk-UA"/>
        </w:rPr>
        <w:t xml:space="preserve"> </w:t>
      </w:r>
      <w:proofErr w:type="spellStart"/>
      <w:r w:rsidR="00C12149" w:rsidRPr="00900168">
        <w:rPr>
          <w:color w:val="auto"/>
          <w:lang w:val="uk-UA"/>
        </w:rPr>
        <w:t>majbutnix</w:t>
      </w:r>
      <w:proofErr w:type="spellEnd"/>
      <w:r w:rsidR="00C12149" w:rsidRPr="00900168">
        <w:rPr>
          <w:color w:val="auto"/>
          <w:lang w:val="uk-UA"/>
        </w:rPr>
        <w:t xml:space="preserve"> </w:t>
      </w:r>
      <w:proofErr w:type="spellStart"/>
      <w:r w:rsidR="00C12149" w:rsidRPr="00900168">
        <w:rPr>
          <w:color w:val="auto"/>
          <w:lang w:val="uk-UA"/>
        </w:rPr>
        <w:t>vy`xovateliv</w:t>
      </w:r>
      <w:proofErr w:type="spellEnd"/>
      <w:r w:rsidR="00C12149" w:rsidRPr="00900168">
        <w:rPr>
          <w:color w:val="auto"/>
          <w:lang w:val="uk-UA"/>
        </w:rPr>
        <w:t xml:space="preserve"> </w:t>
      </w:r>
      <w:proofErr w:type="spellStart"/>
      <w:r w:rsidR="00C12149" w:rsidRPr="00900168">
        <w:rPr>
          <w:color w:val="auto"/>
          <w:lang w:val="uk-UA"/>
        </w:rPr>
        <w:t>doshkil`ny`x</w:t>
      </w:r>
      <w:proofErr w:type="spellEnd"/>
      <w:r w:rsidR="00C12149" w:rsidRPr="00900168">
        <w:rPr>
          <w:color w:val="auto"/>
          <w:lang w:val="uk-UA"/>
        </w:rPr>
        <w:t xml:space="preserve"> </w:t>
      </w:r>
      <w:proofErr w:type="spellStart"/>
      <w:r w:rsidR="00C12149" w:rsidRPr="00900168">
        <w:rPr>
          <w:color w:val="auto"/>
          <w:lang w:val="uk-UA"/>
        </w:rPr>
        <w:t>navchal`ny`x</w:t>
      </w:r>
      <w:proofErr w:type="spellEnd"/>
      <w:r w:rsidR="00C12149" w:rsidRPr="00900168">
        <w:rPr>
          <w:color w:val="auto"/>
          <w:lang w:val="uk-UA"/>
        </w:rPr>
        <w:t xml:space="preserve"> </w:t>
      </w:r>
      <w:proofErr w:type="spellStart"/>
      <w:r w:rsidR="00C12149" w:rsidRPr="00900168">
        <w:rPr>
          <w:color w:val="auto"/>
          <w:lang w:val="uk-UA"/>
        </w:rPr>
        <w:t>zakladiv</w:t>
      </w:r>
      <w:proofErr w:type="spellEnd"/>
      <w:r w:rsidRPr="00900168">
        <w:rPr>
          <w:color w:val="FF0000"/>
          <w:lang w:val="uk-UA"/>
        </w:rPr>
        <w:t xml:space="preserve"> </w:t>
      </w:r>
      <w:r w:rsidRPr="00900168">
        <w:rPr>
          <w:lang w:val="uk-UA"/>
        </w:rPr>
        <w:t>[</w:t>
      </w:r>
      <w:r w:rsidRPr="00900168">
        <w:rPr>
          <w:rFonts w:eastAsia="Times New Roman"/>
          <w:lang w:val="en-US" w:eastAsia="ru-RU"/>
        </w:rPr>
        <w:t>Theoretical</w:t>
      </w:r>
      <w:r w:rsidRPr="00900168">
        <w:rPr>
          <w:rFonts w:eastAsia="Times New Roman"/>
          <w:lang w:val="uk-UA" w:eastAsia="ru-RU"/>
        </w:rPr>
        <w:t xml:space="preserve"> </w:t>
      </w:r>
      <w:r w:rsidRPr="00900168">
        <w:rPr>
          <w:rFonts w:eastAsia="Times New Roman"/>
          <w:lang w:val="en-US" w:eastAsia="ru-RU"/>
        </w:rPr>
        <w:t>and</w:t>
      </w:r>
      <w:r w:rsidRPr="00900168">
        <w:rPr>
          <w:rFonts w:eastAsia="Times New Roman"/>
          <w:lang w:val="uk-UA" w:eastAsia="ru-RU"/>
        </w:rPr>
        <w:t xml:space="preserve"> </w:t>
      </w:r>
      <w:r w:rsidRPr="00900168">
        <w:rPr>
          <w:rFonts w:eastAsia="Times New Roman"/>
          <w:lang w:val="en-US" w:eastAsia="ru-RU"/>
        </w:rPr>
        <w:t>methodological</w:t>
      </w:r>
      <w:r w:rsidRPr="00900168">
        <w:rPr>
          <w:rFonts w:eastAsia="Times New Roman"/>
          <w:lang w:val="uk-UA" w:eastAsia="ru-RU"/>
        </w:rPr>
        <w:t xml:space="preserve"> </w:t>
      </w:r>
      <w:r w:rsidRPr="00900168">
        <w:rPr>
          <w:rFonts w:eastAsia="Times New Roman"/>
          <w:lang w:val="en-US" w:eastAsia="ru-RU"/>
        </w:rPr>
        <w:t>principles</w:t>
      </w:r>
      <w:r w:rsidRPr="00900168">
        <w:rPr>
          <w:rFonts w:eastAsia="Times New Roman"/>
          <w:lang w:val="uk-UA" w:eastAsia="ru-RU"/>
        </w:rPr>
        <w:t xml:space="preserve"> </w:t>
      </w:r>
      <w:r w:rsidRPr="00900168">
        <w:rPr>
          <w:rFonts w:eastAsia="Times New Roman"/>
          <w:lang w:val="en-US" w:eastAsia="ru-RU"/>
        </w:rPr>
        <w:t>of</w:t>
      </w:r>
      <w:r w:rsidRPr="00900168">
        <w:rPr>
          <w:rFonts w:eastAsia="Times New Roman"/>
          <w:lang w:val="uk-UA" w:eastAsia="ru-RU"/>
        </w:rPr>
        <w:t xml:space="preserve"> </w:t>
      </w:r>
      <w:r w:rsidRPr="00900168">
        <w:rPr>
          <w:rFonts w:eastAsia="Times New Roman"/>
          <w:lang w:val="en-US" w:eastAsia="ru-RU"/>
        </w:rPr>
        <w:t>formation</w:t>
      </w:r>
      <w:r w:rsidRPr="00900168">
        <w:rPr>
          <w:rFonts w:eastAsia="Times New Roman"/>
          <w:lang w:val="uk-UA" w:eastAsia="ru-RU"/>
        </w:rPr>
        <w:t xml:space="preserve"> </w:t>
      </w:r>
      <w:r w:rsidRPr="00900168">
        <w:rPr>
          <w:rFonts w:eastAsia="Times New Roman"/>
          <w:lang w:val="en-US" w:eastAsia="ru-RU"/>
        </w:rPr>
        <w:t>of</w:t>
      </w:r>
      <w:r w:rsidRPr="00900168">
        <w:rPr>
          <w:rFonts w:eastAsia="Times New Roman"/>
          <w:lang w:val="uk-UA" w:eastAsia="ru-RU"/>
        </w:rPr>
        <w:t xml:space="preserve"> </w:t>
      </w:r>
      <w:r w:rsidRPr="00900168">
        <w:rPr>
          <w:rFonts w:eastAsia="Times New Roman"/>
          <w:lang w:val="en-US" w:eastAsia="ru-RU"/>
        </w:rPr>
        <w:t>professional</w:t>
      </w:r>
      <w:r w:rsidRPr="00900168">
        <w:rPr>
          <w:rFonts w:eastAsia="Times New Roman"/>
          <w:lang w:val="uk-UA" w:eastAsia="ru-RU"/>
        </w:rPr>
        <w:t xml:space="preserve"> </w:t>
      </w:r>
      <w:r w:rsidRPr="00900168">
        <w:rPr>
          <w:rFonts w:eastAsia="Times New Roman"/>
          <w:lang w:val="en-US" w:eastAsia="ru-RU"/>
        </w:rPr>
        <w:t>creative</w:t>
      </w:r>
      <w:r w:rsidRPr="00900168">
        <w:rPr>
          <w:rFonts w:eastAsia="Times New Roman"/>
          <w:lang w:val="uk-UA" w:eastAsia="ru-RU"/>
        </w:rPr>
        <w:t xml:space="preserve"> </w:t>
      </w:r>
      <w:r w:rsidRPr="00900168">
        <w:rPr>
          <w:rFonts w:eastAsia="Times New Roman"/>
          <w:lang w:val="en-US" w:eastAsia="ru-RU"/>
        </w:rPr>
        <w:t>potential</w:t>
      </w:r>
      <w:r w:rsidRPr="00900168">
        <w:rPr>
          <w:rFonts w:eastAsia="Times New Roman"/>
          <w:lang w:val="uk-UA" w:eastAsia="ru-RU"/>
        </w:rPr>
        <w:t xml:space="preserve"> </w:t>
      </w:r>
      <w:r w:rsidRPr="00900168">
        <w:rPr>
          <w:rFonts w:eastAsia="Times New Roman"/>
          <w:lang w:val="en-US" w:eastAsia="ru-RU"/>
        </w:rPr>
        <w:t>of</w:t>
      </w:r>
      <w:r w:rsidRPr="00900168">
        <w:rPr>
          <w:rFonts w:eastAsia="Times New Roman"/>
          <w:lang w:val="uk-UA" w:eastAsia="ru-RU"/>
        </w:rPr>
        <w:t xml:space="preserve"> </w:t>
      </w:r>
      <w:r w:rsidRPr="00900168">
        <w:rPr>
          <w:rFonts w:eastAsia="Times New Roman"/>
          <w:lang w:val="en-US" w:eastAsia="ru-RU"/>
        </w:rPr>
        <w:t>future</w:t>
      </w:r>
      <w:r w:rsidRPr="00900168">
        <w:rPr>
          <w:rFonts w:eastAsia="Times New Roman"/>
          <w:lang w:val="uk-UA" w:eastAsia="ru-RU"/>
        </w:rPr>
        <w:t xml:space="preserve"> </w:t>
      </w:r>
      <w:r w:rsidRPr="00900168">
        <w:rPr>
          <w:rFonts w:eastAsia="Times New Roman"/>
          <w:lang w:val="en-US" w:eastAsia="ru-RU"/>
        </w:rPr>
        <w:t>educators</w:t>
      </w:r>
      <w:r w:rsidRPr="00900168">
        <w:rPr>
          <w:rFonts w:eastAsia="Times New Roman"/>
          <w:lang w:val="uk-UA" w:eastAsia="ru-RU"/>
        </w:rPr>
        <w:t xml:space="preserve"> </w:t>
      </w:r>
      <w:r w:rsidRPr="00900168">
        <w:rPr>
          <w:rFonts w:eastAsia="Times New Roman"/>
          <w:lang w:val="en-US" w:eastAsia="ru-RU"/>
        </w:rPr>
        <w:t>of</w:t>
      </w:r>
      <w:r w:rsidRPr="00900168">
        <w:rPr>
          <w:rFonts w:eastAsia="Times New Roman"/>
          <w:lang w:val="uk-UA" w:eastAsia="ru-RU"/>
        </w:rPr>
        <w:t xml:space="preserve"> </w:t>
      </w:r>
      <w:r w:rsidRPr="00900168">
        <w:rPr>
          <w:rFonts w:eastAsia="Times New Roman"/>
          <w:lang w:val="en-US" w:eastAsia="ru-RU"/>
        </w:rPr>
        <w:t>preschool</w:t>
      </w:r>
      <w:r w:rsidRPr="00900168">
        <w:rPr>
          <w:rFonts w:eastAsia="Times New Roman"/>
          <w:lang w:val="uk-UA" w:eastAsia="ru-RU"/>
        </w:rPr>
        <w:t xml:space="preserve"> </w:t>
      </w:r>
      <w:r w:rsidRPr="00900168">
        <w:rPr>
          <w:rFonts w:eastAsia="Times New Roman"/>
          <w:lang w:val="en-US" w:eastAsia="ru-RU"/>
        </w:rPr>
        <w:t>educational</w:t>
      </w:r>
      <w:r w:rsidRPr="00900168">
        <w:rPr>
          <w:rFonts w:eastAsia="Times New Roman"/>
          <w:lang w:val="uk-UA" w:eastAsia="ru-RU"/>
        </w:rPr>
        <w:t xml:space="preserve"> </w:t>
      </w:r>
      <w:r w:rsidRPr="00900168">
        <w:rPr>
          <w:rFonts w:eastAsia="Times New Roman"/>
          <w:lang w:val="en-US" w:eastAsia="ru-RU"/>
        </w:rPr>
        <w:t>institutions</w:t>
      </w:r>
      <w:r w:rsidRPr="00900168">
        <w:rPr>
          <w:rFonts w:eastAsia="Times New Roman"/>
          <w:lang w:val="uk-UA" w:eastAsia="ru-RU"/>
        </w:rPr>
        <w:t xml:space="preserve">] </w:t>
      </w:r>
      <w:r w:rsidRPr="00900168">
        <w:rPr>
          <w:lang w:val="en-US"/>
        </w:rPr>
        <w:t>Doctor</w:t>
      </w:r>
      <w:r w:rsidRPr="00900168">
        <w:rPr>
          <w:lang w:val="uk-UA"/>
        </w:rPr>
        <w:t>’</w:t>
      </w:r>
      <w:r w:rsidRPr="00900168">
        <w:rPr>
          <w:lang w:val="en-US"/>
        </w:rPr>
        <w:t>s</w:t>
      </w:r>
      <w:r w:rsidRPr="00900168">
        <w:rPr>
          <w:lang w:val="uk-UA"/>
        </w:rPr>
        <w:t xml:space="preserve"> </w:t>
      </w:r>
      <w:r w:rsidRPr="00900168">
        <w:rPr>
          <w:lang w:val="en-US"/>
        </w:rPr>
        <w:t>thesis</w:t>
      </w:r>
      <w:r w:rsidRPr="00900168">
        <w:rPr>
          <w:lang w:val="uk-UA"/>
        </w:rPr>
        <w:t>,</w:t>
      </w:r>
      <w:r w:rsidRPr="00900168">
        <w:rPr>
          <w:rFonts w:eastAsia="Times New Roman"/>
          <w:lang w:val="uk-UA" w:eastAsia="ru-RU"/>
        </w:rPr>
        <w:t xml:space="preserve"> </w:t>
      </w:r>
      <w:r w:rsidRPr="00900168">
        <w:rPr>
          <w:rFonts w:eastAsia="Times New Roman"/>
          <w:lang w:val="en-US" w:eastAsia="ru-RU"/>
        </w:rPr>
        <w:t>South</w:t>
      </w:r>
      <w:r w:rsidRPr="00900168">
        <w:rPr>
          <w:rFonts w:eastAsia="Times New Roman"/>
          <w:lang w:val="uk-UA" w:eastAsia="ru-RU"/>
        </w:rPr>
        <w:t xml:space="preserve"> </w:t>
      </w:r>
      <w:r w:rsidRPr="00900168">
        <w:rPr>
          <w:rFonts w:eastAsia="Times New Roman"/>
          <w:lang w:val="en-US" w:eastAsia="ru-RU"/>
        </w:rPr>
        <w:t>Ukrainian</w:t>
      </w:r>
      <w:r w:rsidRPr="00900168">
        <w:rPr>
          <w:rFonts w:eastAsia="Times New Roman"/>
          <w:lang w:val="uk-UA" w:eastAsia="ru-RU"/>
        </w:rPr>
        <w:t xml:space="preserve"> </w:t>
      </w:r>
      <w:r w:rsidRPr="00900168">
        <w:rPr>
          <w:rFonts w:eastAsia="Times New Roman"/>
          <w:lang w:val="en-US" w:eastAsia="ru-RU"/>
        </w:rPr>
        <w:t>National</w:t>
      </w:r>
      <w:r w:rsidRPr="00900168">
        <w:rPr>
          <w:rFonts w:eastAsia="Times New Roman"/>
          <w:lang w:val="uk-UA" w:eastAsia="ru-RU"/>
        </w:rPr>
        <w:t xml:space="preserve"> </w:t>
      </w:r>
      <w:r w:rsidRPr="00900168">
        <w:rPr>
          <w:rFonts w:eastAsia="Times New Roman"/>
          <w:lang w:val="en-US" w:eastAsia="ru-RU"/>
        </w:rPr>
        <w:t>Pedagogical</w:t>
      </w:r>
      <w:r w:rsidRPr="00900168">
        <w:rPr>
          <w:rFonts w:eastAsia="Times New Roman"/>
          <w:lang w:val="uk-UA" w:eastAsia="ru-RU"/>
        </w:rPr>
        <w:t xml:space="preserve"> </w:t>
      </w:r>
      <w:r w:rsidRPr="00900168">
        <w:rPr>
          <w:rFonts w:eastAsia="Times New Roman"/>
          <w:lang w:val="en-US" w:eastAsia="ru-RU"/>
        </w:rPr>
        <w:t>University</w:t>
      </w:r>
      <w:r w:rsidRPr="00900168">
        <w:rPr>
          <w:rFonts w:eastAsia="Times New Roman"/>
          <w:lang w:val="uk-UA" w:eastAsia="ru-RU"/>
        </w:rPr>
        <w:t xml:space="preserve"> </w:t>
      </w:r>
      <w:r w:rsidRPr="00900168">
        <w:rPr>
          <w:rFonts w:eastAsia="Times New Roman"/>
          <w:lang w:val="en-US" w:eastAsia="ru-RU"/>
        </w:rPr>
        <w:t>named</w:t>
      </w:r>
      <w:r w:rsidRPr="00900168">
        <w:rPr>
          <w:rFonts w:eastAsia="Times New Roman"/>
          <w:lang w:val="uk-UA" w:eastAsia="ru-RU"/>
        </w:rPr>
        <w:t xml:space="preserve"> </w:t>
      </w:r>
      <w:r w:rsidRPr="00900168">
        <w:rPr>
          <w:rFonts w:eastAsia="Times New Roman"/>
          <w:lang w:val="en-US" w:eastAsia="ru-RU"/>
        </w:rPr>
        <w:t>after</w:t>
      </w:r>
      <w:r w:rsidRPr="00900168">
        <w:rPr>
          <w:rFonts w:eastAsia="Times New Roman"/>
          <w:lang w:val="uk-UA" w:eastAsia="ru-RU"/>
        </w:rPr>
        <w:t xml:space="preserve"> </w:t>
      </w:r>
      <w:r w:rsidRPr="00900168">
        <w:rPr>
          <w:rFonts w:eastAsia="Times New Roman"/>
          <w:lang w:val="en-US" w:eastAsia="ru-RU"/>
        </w:rPr>
        <w:t>K</w:t>
      </w:r>
      <w:r w:rsidRPr="00900168">
        <w:rPr>
          <w:rFonts w:eastAsia="Times New Roman"/>
          <w:lang w:val="uk-UA" w:eastAsia="ru-RU"/>
        </w:rPr>
        <w:t xml:space="preserve">. </w:t>
      </w:r>
      <w:r w:rsidRPr="00900168">
        <w:rPr>
          <w:rFonts w:eastAsia="Times New Roman"/>
          <w:lang w:val="en-US" w:eastAsia="ru-RU"/>
        </w:rPr>
        <w:t>D</w:t>
      </w:r>
      <w:r w:rsidRPr="00900168">
        <w:rPr>
          <w:rFonts w:eastAsia="Times New Roman"/>
          <w:lang w:val="uk-UA" w:eastAsia="ru-RU"/>
        </w:rPr>
        <w:t xml:space="preserve">. </w:t>
      </w:r>
      <w:proofErr w:type="spellStart"/>
      <w:r w:rsidRPr="00900168">
        <w:rPr>
          <w:rFonts w:eastAsia="Times New Roman"/>
          <w:lang w:val="en-US" w:eastAsia="ru-RU"/>
        </w:rPr>
        <w:t>Ushynsky</w:t>
      </w:r>
      <w:proofErr w:type="spellEnd"/>
      <w:r w:rsidRPr="00900168">
        <w:rPr>
          <w:rFonts w:eastAsia="Times New Roman"/>
          <w:lang w:val="uk-UA" w:eastAsia="ru-RU"/>
        </w:rPr>
        <w:t xml:space="preserve">, </w:t>
      </w:r>
      <w:r w:rsidRPr="00900168">
        <w:rPr>
          <w:rFonts w:eastAsia="Times New Roman"/>
          <w:lang w:val="en-US" w:eastAsia="ru-RU"/>
        </w:rPr>
        <w:t>Odessa</w:t>
      </w:r>
      <w:r w:rsidRPr="00900168">
        <w:rPr>
          <w:rFonts w:eastAsia="Times New Roman"/>
          <w:lang w:val="uk-UA" w:eastAsia="ru-RU"/>
        </w:rPr>
        <w:t xml:space="preserve">, 529 </w:t>
      </w:r>
      <w:r w:rsidRPr="00900168">
        <w:rPr>
          <w:rFonts w:eastAsia="Times New Roman"/>
          <w:lang w:val="en-US" w:eastAsia="ru-RU"/>
        </w:rPr>
        <w:t>p</w:t>
      </w:r>
      <w:r w:rsidRPr="00900168">
        <w:rPr>
          <w:rFonts w:eastAsia="Times New Roman"/>
          <w:lang w:val="uk-UA" w:eastAsia="ru-RU"/>
        </w:rPr>
        <w:t xml:space="preserve">. </w:t>
      </w:r>
      <w:r w:rsidR="00C12149" w:rsidRPr="00900168">
        <w:rPr>
          <w:lang w:val="uk-UA"/>
        </w:rPr>
        <w:t>[</w:t>
      </w:r>
      <w:r w:rsidR="00C12149" w:rsidRPr="00900168">
        <w:rPr>
          <w:lang w:val="en-US"/>
        </w:rPr>
        <w:t>in</w:t>
      </w:r>
      <w:r w:rsidR="00C12149" w:rsidRPr="00900168">
        <w:rPr>
          <w:lang w:val="uk-UA"/>
        </w:rPr>
        <w:t xml:space="preserve"> </w:t>
      </w:r>
      <w:r w:rsidR="00C12149" w:rsidRPr="00900168">
        <w:rPr>
          <w:lang w:val="en-US"/>
        </w:rPr>
        <w:t>Ukrainian</w:t>
      </w:r>
      <w:r w:rsidR="00C12149" w:rsidRPr="00900168">
        <w:rPr>
          <w:lang w:val="uk-UA"/>
        </w:rPr>
        <w:t>].</w:t>
      </w:r>
    </w:p>
    <w:p w:rsidR="005A331A" w:rsidRPr="00900168" w:rsidRDefault="005A331A" w:rsidP="005A331A">
      <w:pPr>
        <w:pStyle w:val="Default"/>
        <w:ind w:firstLine="709"/>
        <w:jc w:val="both"/>
        <w:rPr>
          <w:rFonts w:eastAsia="Times New Roman"/>
          <w:lang w:val="uk-UA" w:eastAsia="ru-RU"/>
        </w:rPr>
      </w:pPr>
      <w:r w:rsidRPr="00900168">
        <w:rPr>
          <w:rFonts w:eastAsia="Times New Roman"/>
          <w:lang w:val="uk-UA" w:eastAsia="ru-RU"/>
        </w:rPr>
        <w:t xml:space="preserve">6. </w:t>
      </w:r>
      <w:proofErr w:type="spellStart"/>
      <w:r w:rsidRPr="00900168">
        <w:rPr>
          <w:rFonts w:eastAsia="Times New Roman"/>
          <w:lang w:val="en-US" w:eastAsia="ru-RU"/>
        </w:rPr>
        <w:t>Liapunova</w:t>
      </w:r>
      <w:proofErr w:type="spellEnd"/>
      <w:r w:rsidRPr="00900168">
        <w:rPr>
          <w:rFonts w:eastAsia="Times New Roman"/>
          <w:lang w:val="uk-UA" w:eastAsia="ru-RU"/>
        </w:rPr>
        <w:t xml:space="preserve">, </w:t>
      </w:r>
      <w:r w:rsidRPr="00900168">
        <w:rPr>
          <w:rFonts w:eastAsia="Times New Roman"/>
          <w:lang w:val="en-US" w:eastAsia="ru-RU"/>
        </w:rPr>
        <w:t>V</w:t>
      </w:r>
      <w:r w:rsidRPr="00900168">
        <w:rPr>
          <w:rFonts w:eastAsia="Times New Roman"/>
          <w:lang w:val="uk-UA" w:eastAsia="ru-RU"/>
        </w:rPr>
        <w:t xml:space="preserve">. </w:t>
      </w:r>
      <w:r w:rsidRPr="00900168">
        <w:rPr>
          <w:rFonts w:eastAsia="Times New Roman"/>
          <w:lang w:val="en-US" w:eastAsia="ru-RU"/>
        </w:rPr>
        <w:t>A</w:t>
      </w:r>
      <w:r w:rsidRPr="00900168">
        <w:rPr>
          <w:rFonts w:eastAsia="Times New Roman"/>
          <w:lang w:val="uk-UA" w:eastAsia="ru-RU"/>
        </w:rPr>
        <w:t xml:space="preserve">. (2017) </w:t>
      </w:r>
      <w:proofErr w:type="spellStart"/>
      <w:r w:rsidR="00C12149" w:rsidRPr="00900168">
        <w:rPr>
          <w:rFonts w:eastAsia="Times New Roman"/>
          <w:color w:val="auto"/>
          <w:lang w:val="uk-UA" w:eastAsia="ru-RU"/>
        </w:rPr>
        <w:t>Teorety`chni</w:t>
      </w:r>
      <w:proofErr w:type="spellEnd"/>
      <w:r w:rsidR="00C12149" w:rsidRPr="00900168">
        <w:rPr>
          <w:rFonts w:eastAsia="Times New Roman"/>
          <w:color w:val="auto"/>
          <w:lang w:val="uk-UA" w:eastAsia="ru-RU"/>
        </w:rPr>
        <w:t xml:space="preserve"> i </w:t>
      </w:r>
      <w:proofErr w:type="spellStart"/>
      <w:r w:rsidR="00C12149" w:rsidRPr="00900168">
        <w:rPr>
          <w:rFonts w:eastAsia="Times New Roman"/>
          <w:color w:val="auto"/>
          <w:lang w:val="uk-UA" w:eastAsia="ru-RU"/>
        </w:rPr>
        <w:t>metody`chni</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zasady</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profesijnoyi</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pidgotovky</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majbutnix</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vy`xovateliv</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do</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formuvannya</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tolerantnosti</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ditej</w:t>
      </w:r>
      <w:proofErr w:type="spellEnd"/>
      <w:r w:rsidR="00C12149" w:rsidRPr="00900168">
        <w:rPr>
          <w:rFonts w:eastAsia="Times New Roman"/>
          <w:color w:val="auto"/>
          <w:lang w:val="uk-UA" w:eastAsia="ru-RU"/>
        </w:rPr>
        <w:t xml:space="preserve"> u </w:t>
      </w:r>
      <w:proofErr w:type="spellStart"/>
      <w:r w:rsidR="00C12149" w:rsidRPr="00900168">
        <w:rPr>
          <w:rFonts w:eastAsia="Times New Roman"/>
          <w:color w:val="auto"/>
          <w:lang w:val="uk-UA" w:eastAsia="ru-RU"/>
        </w:rPr>
        <w:t>doshkil`ny`x</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navchal`ny`x</w:t>
      </w:r>
      <w:proofErr w:type="spellEnd"/>
      <w:r w:rsidR="00C12149" w:rsidRPr="00900168">
        <w:rPr>
          <w:rFonts w:eastAsia="Times New Roman"/>
          <w:color w:val="auto"/>
          <w:lang w:val="uk-UA" w:eastAsia="ru-RU"/>
        </w:rPr>
        <w:t xml:space="preserve"> </w:t>
      </w:r>
      <w:proofErr w:type="spellStart"/>
      <w:r w:rsidR="00C12149" w:rsidRPr="00900168">
        <w:rPr>
          <w:rFonts w:eastAsia="Times New Roman"/>
          <w:color w:val="auto"/>
          <w:lang w:val="uk-UA" w:eastAsia="ru-RU"/>
        </w:rPr>
        <w:t>zakladax</w:t>
      </w:r>
      <w:proofErr w:type="spellEnd"/>
      <w:r w:rsidR="00C12149" w:rsidRPr="00900168">
        <w:rPr>
          <w:rFonts w:eastAsia="Times New Roman"/>
          <w:color w:val="FF0000"/>
          <w:lang w:val="uk-UA" w:eastAsia="ru-RU"/>
        </w:rPr>
        <w:t xml:space="preserve"> </w:t>
      </w:r>
      <w:r w:rsidRPr="00900168">
        <w:rPr>
          <w:lang w:val="uk-UA"/>
        </w:rPr>
        <w:t>[</w:t>
      </w:r>
      <w:r w:rsidRPr="00900168">
        <w:rPr>
          <w:lang w:val="en-US"/>
        </w:rPr>
        <w:t>Theoretical</w:t>
      </w:r>
      <w:r w:rsidRPr="00900168">
        <w:rPr>
          <w:lang w:val="uk-UA"/>
        </w:rPr>
        <w:t xml:space="preserve"> </w:t>
      </w:r>
      <w:r w:rsidRPr="00900168">
        <w:rPr>
          <w:lang w:val="en-US"/>
        </w:rPr>
        <w:t>and</w:t>
      </w:r>
      <w:r w:rsidRPr="00900168">
        <w:rPr>
          <w:lang w:val="uk-UA"/>
        </w:rPr>
        <w:t xml:space="preserve"> </w:t>
      </w:r>
      <w:r w:rsidRPr="00900168">
        <w:rPr>
          <w:lang w:val="en-US"/>
        </w:rPr>
        <w:t>methodical</w:t>
      </w:r>
      <w:r w:rsidRPr="00900168">
        <w:rPr>
          <w:lang w:val="uk-UA"/>
        </w:rPr>
        <w:t xml:space="preserve"> </w:t>
      </w:r>
      <w:r w:rsidRPr="00900168">
        <w:rPr>
          <w:lang w:val="en-US"/>
        </w:rPr>
        <w:t>bases</w:t>
      </w:r>
      <w:r w:rsidRPr="00900168">
        <w:rPr>
          <w:lang w:val="uk-UA"/>
        </w:rPr>
        <w:t xml:space="preserve"> </w:t>
      </w:r>
      <w:r w:rsidRPr="00900168">
        <w:rPr>
          <w:lang w:val="en-US"/>
        </w:rPr>
        <w:t>of</w:t>
      </w:r>
      <w:r w:rsidRPr="00900168">
        <w:rPr>
          <w:lang w:val="uk-UA"/>
        </w:rPr>
        <w:t xml:space="preserve"> </w:t>
      </w:r>
      <w:r w:rsidRPr="00900168">
        <w:rPr>
          <w:lang w:val="en-US"/>
        </w:rPr>
        <w:t>professional</w:t>
      </w:r>
      <w:r w:rsidRPr="00900168">
        <w:rPr>
          <w:lang w:val="uk-UA"/>
        </w:rPr>
        <w:t xml:space="preserve"> </w:t>
      </w:r>
      <w:r w:rsidRPr="00900168">
        <w:rPr>
          <w:lang w:val="en-US"/>
        </w:rPr>
        <w:t>training</w:t>
      </w:r>
      <w:r w:rsidRPr="00900168">
        <w:rPr>
          <w:lang w:val="uk-UA"/>
        </w:rPr>
        <w:t xml:space="preserve"> </w:t>
      </w:r>
      <w:r w:rsidRPr="00900168">
        <w:rPr>
          <w:lang w:val="en-US"/>
        </w:rPr>
        <w:t>of</w:t>
      </w:r>
      <w:r w:rsidRPr="00900168">
        <w:rPr>
          <w:lang w:val="uk-UA"/>
        </w:rPr>
        <w:t xml:space="preserve"> </w:t>
      </w:r>
      <w:r w:rsidRPr="00900168">
        <w:rPr>
          <w:lang w:val="en-US"/>
        </w:rPr>
        <w:t>future</w:t>
      </w:r>
      <w:r w:rsidRPr="00900168">
        <w:rPr>
          <w:lang w:val="uk-UA"/>
        </w:rPr>
        <w:t xml:space="preserve"> </w:t>
      </w:r>
      <w:r w:rsidRPr="00900168">
        <w:rPr>
          <w:lang w:val="en-US"/>
        </w:rPr>
        <w:t>teachers</w:t>
      </w:r>
      <w:r w:rsidRPr="00900168">
        <w:rPr>
          <w:lang w:val="uk-UA"/>
        </w:rPr>
        <w:t xml:space="preserve"> </w:t>
      </w:r>
      <w:r w:rsidRPr="00900168">
        <w:rPr>
          <w:lang w:val="en-US"/>
        </w:rPr>
        <w:t>to</w:t>
      </w:r>
      <w:r w:rsidRPr="00900168">
        <w:rPr>
          <w:lang w:val="uk-UA"/>
        </w:rPr>
        <w:t xml:space="preserve"> </w:t>
      </w:r>
      <w:r w:rsidRPr="00900168">
        <w:rPr>
          <w:lang w:val="en-US"/>
        </w:rPr>
        <w:t>the</w:t>
      </w:r>
      <w:r w:rsidRPr="00900168">
        <w:rPr>
          <w:lang w:val="uk-UA"/>
        </w:rPr>
        <w:t xml:space="preserve"> </w:t>
      </w:r>
      <w:r w:rsidRPr="00900168">
        <w:rPr>
          <w:lang w:val="en-US"/>
        </w:rPr>
        <w:t>formation</w:t>
      </w:r>
      <w:r w:rsidRPr="00900168">
        <w:rPr>
          <w:lang w:val="uk-UA"/>
        </w:rPr>
        <w:t xml:space="preserve"> </w:t>
      </w:r>
      <w:r w:rsidRPr="00900168">
        <w:rPr>
          <w:lang w:val="en-US"/>
        </w:rPr>
        <w:t>of</w:t>
      </w:r>
      <w:r w:rsidRPr="00900168">
        <w:rPr>
          <w:lang w:val="uk-UA"/>
        </w:rPr>
        <w:t xml:space="preserve"> </w:t>
      </w:r>
      <w:r w:rsidRPr="00900168">
        <w:rPr>
          <w:lang w:val="en-US"/>
        </w:rPr>
        <w:t>tolerance</w:t>
      </w:r>
      <w:r w:rsidRPr="00900168">
        <w:rPr>
          <w:lang w:val="uk-UA"/>
        </w:rPr>
        <w:t xml:space="preserve"> </w:t>
      </w:r>
      <w:r w:rsidRPr="00900168">
        <w:rPr>
          <w:lang w:val="en-US"/>
        </w:rPr>
        <w:t>of</w:t>
      </w:r>
      <w:r w:rsidRPr="00900168">
        <w:rPr>
          <w:lang w:val="uk-UA"/>
        </w:rPr>
        <w:t xml:space="preserve"> </w:t>
      </w:r>
      <w:r w:rsidRPr="00900168">
        <w:rPr>
          <w:lang w:val="en-US"/>
        </w:rPr>
        <w:t>children</w:t>
      </w:r>
      <w:r w:rsidRPr="00900168">
        <w:rPr>
          <w:lang w:val="uk-UA"/>
        </w:rPr>
        <w:t xml:space="preserve"> </w:t>
      </w:r>
      <w:r w:rsidRPr="00900168">
        <w:rPr>
          <w:lang w:val="en-US"/>
        </w:rPr>
        <w:t>in</w:t>
      </w:r>
      <w:r w:rsidRPr="00900168">
        <w:rPr>
          <w:lang w:val="uk-UA"/>
        </w:rPr>
        <w:t xml:space="preserve"> </w:t>
      </w:r>
      <w:r w:rsidRPr="00900168">
        <w:rPr>
          <w:lang w:val="en-US"/>
        </w:rPr>
        <w:t>preschool</w:t>
      </w:r>
      <w:r w:rsidRPr="00900168">
        <w:rPr>
          <w:lang w:val="uk-UA"/>
        </w:rPr>
        <w:t xml:space="preserve"> </w:t>
      </w:r>
      <w:r w:rsidRPr="00900168">
        <w:rPr>
          <w:lang w:val="en-US"/>
        </w:rPr>
        <w:t>educational</w:t>
      </w:r>
      <w:r w:rsidRPr="00900168">
        <w:rPr>
          <w:lang w:val="uk-UA"/>
        </w:rPr>
        <w:t xml:space="preserve"> </w:t>
      </w:r>
      <w:r w:rsidRPr="00900168">
        <w:rPr>
          <w:lang w:val="en-US"/>
        </w:rPr>
        <w:t>institutions</w:t>
      </w:r>
      <w:r w:rsidRPr="00900168">
        <w:rPr>
          <w:lang w:val="uk-UA"/>
        </w:rPr>
        <w:t xml:space="preserve">] </w:t>
      </w:r>
      <w:r w:rsidRPr="00900168">
        <w:rPr>
          <w:lang w:val="en-US"/>
        </w:rPr>
        <w:t>Doctor</w:t>
      </w:r>
      <w:r w:rsidRPr="00900168">
        <w:rPr>
          <w:lang w:val="uk-UA"/>
        </w:rPr>
        <w:t>’</w:t>
      </w:r>
      <w:r w:rsidRPr="00900168">
        <w:rPr>
          <w:lang w:val="en-US"/>
        </w:rPr>
        <w:t>s</w:t>
      </w:r>
      <w:r w:rsidRPr="00900168">
        <w:rPr>
          <w:lang w:val="uk-UA"/>
        </w:rPr>
        <w:t xml:space="preserve"> </w:t>
      </w:r>
      <w:r w:rsidRPr="00900168">
        <w:rPr>
          <w:lang w:val="en-US"/>
        </w:rPr>
        <w:t>thesis</w:t>
      </w:r>
      <w:r w:rsidRPr="00900168">
        <w:rPr>
          <w:lang w:val="uk-UA"/>
        </w:rPr>
        <w:t xml:space="preserve">, </w:t>
      </w:r>
      <w:proofErr w:type="spellStart"/>
      <w:r w:rsidRPr="00900168">
        <w:rPr>
          <w:lang w:val="en-US"/>
        </w:rPr>
        <w:t>Melitopol</w:t>
      </w:r>
      <w:proofErr w:type="spellEnd"/>
      <w:r w:rsidRPr="00900168">
        <w:rPr>
          <w:lang w:val="uk-UA"/>
        </w:rPr>
        <w:t xml:space="preserve"> </w:t>
      </w:r>
      <w:r w:rsidRPr="00900168">
        <w:rPr>
          <w:lang w:val="en-US"/>
        </w:rPr>
        <w:t>State</w:t>
      </w:r>
      <w:r w:rsidRPr="00900168">
        <w:rPr>
          <w:lang w:val="uk-UA"/>
        </w:rPr>
        <w:t xml:space="preserve"> </w:t>
      </w:r>
      <w:r w:rsidRPr="00900168">
        <w:rPr>
          <w:lang w:val="en-US"/>
        </w:rPr>
        <w:t>Pedagogical</w:t>
      </w:r>
      <w:r w:rsidRPr="00900168">
        <w:rPr>
          <w:lang w:val="uk-UA"/>
        </w:rPr>
        <w:t xml:space="preserve"> </w:t>
      </w:r>
      <w:r w:rsidRPr="00900168">
        <w:rPr>
          <w:rFonts w:eastAsia="Times New Roman"/>
          <w:lang w:val="en-US" w:eastAsia="ru-RU"/>
        </w:rPr>
        <w:t>University</w:t>
      </w:r>
      <w:r w:rsidRPr="00900168">
        <w:rPr>
          <w:rFonts w:eastAsia="Times New Roman"/>
          <w:lang w:val="uk-UA" w:eastAsia="ru-RU"/>
        </w:rPr>
        <w:t xml:space="preserve"> </w:t>
      </w:r>
      <w:r w:rsidRPr="00900168">
        <w:rPr>
          <w:rFonts w:eastAsia="Times New Roman"/>
          <w:lang w:val="en-US" w:eastAsia="ru-RU"/>
        </w:rPr>
        <w:t>named</w:t>
      </w:r>
      <w:r w:rsidRPr="00900168">
        <w:rPr>
          <w:rFonts w:eastAsia="Times New Roman"/>
          <w:lang w:val="uk-UA" w:eastAsia="ru-RU"/>
        </w:rPr>
        <w:t xml:space="preserve"> </w:t>
      </w:r>
      <w:r w:rsidRPr="00900168">
        <w:rPr>
          <w:rFonts w:eastAsia="Times New Roman"/>
          <w:lang w:val="en-US" w:eastAsia="ru-RU"/>
        </w:rPr>
        <w:t>after</w:t>
      </w:r>
      <w:r w:rsidRPr="00900168">
        <w:rPr>
          <w:lang w:val="uk-UA"/>
        </w:rPr>
        <w:t xml:space="preserve"> </w:t>
      </w:r>
      <w:r w:rsidRPr="00900168">
        <w:rPr>
          <w:lang w:val="en-US"/>
        </w:rPr>
        <w:t>B</w:t>
      </w:r>
      <w:r w:rsidRPr="00900168">
        <w:rPr>
          <w:lang w:val="uk-UA"/>
        </w:rPr>
        <w:t xml:space="preserve">. </w:t>
      </w:r>
      <w:proofErr w:type="spellStart"/>
      <w:r w:rsidRPr="00900168">
        <w:rPr>
          <w:lang w:val="en-US"/>
        </w:rPr>
        <w:t>Khmelnytskyi</w:t>
      </w:r>
      <w:proofErr w:type="spellEnd"/>
      <w:r w:rsidRPr="00900168">
        <w:rPr>
          <w:lang w:val="uk-UA"/>
        </w:rPr>
        <w:t xml:space="preserve">, </w:t>
      </w:r>
      <w:proofErr w:type="spellStart"/>
      <w:r w:rsidRPr="00900168">
        <w:rPr>
          <w:lang w:val="en-US"/>
        </w:rPr>
        <w:t>Melitopol</w:t>
      </w:r>
      <w:proofErr w:type="spellEnd"/>
      <w:r w:rsidRPr="00900168">
        <w:rPr>
          <w:lang w:val="uk-UA"/>
        </w:rPr>
        <w:t xml:space="preserve">, 490 </w:t>
      </w:r>
      <w:r w:rsidRPr="00900168">
        <w:rPr>
          <w:lang w:val="en-US"/>
        </w:rPr>
        <w:t>p</w:t>
      </w:r>
      <w:r w:rsidRPr="00900168">
        <w:rPr>
          <w:lang w:val="uk-UA"/>
        </w:rPr>
        <w:t xml:space="preserve">. </w:t>
      </w:r>
      <w:r w:rsidR="00C12149" w:rsidRPr="00900168">
        <w:rPr>
          <w:lang w:val="uk-UA"/>
        </w:rPr>
        <w:t>[</w:t>
      </w:r>
      <w:r w:rsidR="00C12149" w:rsidRPr="00900168">
        <w:rPr>
          <w:lang w:val="en-US"/>
        </w:rPr>
        <w:t>in</w:t>
      </w:r>
      <w:r w:rsidR="00C12149" w:rsidRPr="00900168">
        <w:rPr>
          <w:lang w:val="uk-UA"/>
        </w:rPr>
        <w:t xml:space="preserve"> </w:t>
      </w:r>
      <w:r w:rsidR="00C12149" w:rsidRPr="00900168">
        <w:rPr>
          <w:lang w:val="en-US"/>
        </w:rPr>
        <w:t>Ukrainian</w:t>
      </w:r>
      <w:r w:rsidR="00C12149" w:rsidRPr="00900168">
        <w:rPr>
          <w:lang w:val="uk-UA"/>
        </w:rPr>
        <w:t>].</w:t>
      </w:r>
    </w:p>
    <w:p w:rsidR="005A331A" w:rsidRPr="00900168" w:rsidRDefault="005A331A" w:rsidP="005A331A">
      <w:pPr>
        <w:shd w:val="clear" w:color="auto" w:fill="FFFFFF"/>
        <w:spacing w:after="0" w:line="240" w:lineRule="auto"/>
        <w:ind w:firstLine="709"/>
        <w:jc w:val="both"/>
        <w:rPr>
          <w:rFonts w:ascii="Times New Roman" w:eastAsia="Times New Roman" w:hAnsi="Times New Roman" w:cs="Times New Roman"/>
          <w:color w:val="000000"/>
          <w:sz w:val="24"/>
          <w:szCs w:val="24"/>
          <w:lang w:val="uk-UA" w:eastAsia="ru-RU"/>
        </w:rPr>
      </w:pPr>
      <w:r w:rsidRPr="00900168">
        <w:rPr>
          <w:rFonts w:ascii="Times New Roman" w:hAnsi="Times New Roman" w:cs="Times New Roman"/>
          <w:sz w:val="24"/>
          <w:szCs w:val="24"/>
          <w:lang w:val="uk-UA"/>
        </w:rPr>
        <w:t xml:space="preserve">7. </w:t>
      </w:r>
      <w:proofErr w:type="spellStart"/>
      <w:r w:rsidRPr="00900168">
        <w:rPr>
          <w:rFonts w:ascii="Times New Roman" w:hAnsi="Times New Roman" w:cs="Times New Roman"/>
          <w:sz w:val="24"/>
          <w:szCs w:val="24"/>
          <w:lang w:val="en-US"/>
        </w:rPr>
        <w:t>Moiseiuk</w:t>
      </w:r>
      <w:proofErr w:type="spellEnd"/>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N</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Y</w:t>
      </w:r>
      <w:r w:rsidRPr="00900168">
        <w:rPr>
          <w:rFonts w:ascii="Times New Roman" w:hAnsi="Times New Roman" w:cs="Times New Roman"/>
          <w:sz w:val="24"/>
          <w:szCs w:val="24"/>
          <w:lang w:val="uk-UA"/>
        </w:rPr>
        <w:t xml:space="preserve">. (2007) </w:t>
      </w:r>
      <w:proofErr w:type="spellStart"/>
      <w:r w:rsidR="00C12149" w:rsidRPr="00900168">
        <w:rPr>
          <w:rFonts w:ascii="Times New Roman" w:hAnsi="Times New Roman" w:cs="Times New Roman"/>
          <w:sz w:val="24"/>
          <w:szCs w:val="24"/>
          <w:lang w:val="uk-UA"/>
        </w:rPr>
        <w:t>Pedagogika</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Navchal`ny`j</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posibny`k</w:t>
      </w:r>
      <w:proofErr w:type="spellEnd"/>
      <w:r w:rsidR="00C12149"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uk-UA"/>
        </w:rPr>
        <w:t>[</w:t>
      </w:r>
      <w:r w:rsidRPr="00900168">
        <w:rPr>
          <w:rFonts w:ascii="Times New Roman" w:hAnsi="Times New Roman" w:cs="Times New Roman"/>
          <w:sz w:val="24"/>
          <w:szCs w:val="24"/>
          <w:lang w:val="en-US"/>
        </w:rPr>
        <w:t>Pedagogy</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Textbook for Students of Higher Educational Institutions]</w:t>
      </w:r>
      <w:r w:rsidRPr="00900168">
        <w:rPr>
          <w:rFonts w:ascii="Times New Roman" w:hAnsi="Times New Roman" w:cs="Times New Roman"/>
          <w:sz w:val="24"/>
          <w:szCs w:val="24"/>
          <w:lang w:val="uk-UA"/>
        </w:rPr>
        <w:t xml:space="preserve"> К. </w:t>
      </w:r>
      <w:r w:rsidRPr="00900168">
        <w:rPr>
          <w:rFonts w:ascii="Times New Roman" w:hAnsi="Times New Roman" w:cs="Times New Roman"/>
          <w:sz w:val="24"/>
          <w:szCs w:val="24"/>
          <w:lang w:val="en-US"/>
        </w:rPr>
        <w:t>:</w:t>
      </w:r>
      <w:r w:rsidRPr="00900168">
        <w:rPr>
          <w:rFonts w:ascii="Times New Roman" w:hAnsi="Times New Roman" w:cs="Times New Roman"/>
          <w:sz w:val="24"/>
          <w:szCs w:val="24"/>
          <w:lang w:val="uk-UA"/>
        </w:rPr>
        <w:t xml:space="preserve"> 2007. 656 </w:t>
      </w:r>
      <w:r w:rsidRPr="00900168">
        <w:rPr>
          <w:rFonts w:ascii="Times New Roman" w:hAnsi="Times New Roman" w:cs="Times New Roman"/>
          <w:sz w:val="24"/>
          <w:szCs w:val="24"/>
          <w:lang w:val="en-US"/>
        </w:rPr>
        <w:t>p</w:t>
      </w:r>
      <w:r w:rsidRPr="00900168">
        <w:rPr>
          <w:rFonts w:ascii="Times New Roman" w:hAnsi="Times New Roman" w:cs="Times New Roman"/>
          <w:sz w:val="24"/>
          <w:szCs w:val="24"/>
          <w:lang w:val="uk-UA"/>
        </w:rPr>
        <w:t xml:space="preserve">. </w:t>
      </w:r>
      <w:r w:rsidRPr="006E2F17">
        <w:rPr>
          <w:rFonts w:ascii="Times New Roman" w:hAnsi="Times New Roman" w:cs="Times New Roman"/>
          <w:sz w:val="24"/>
          <w:szCs w:val="24"/>
          <w:lang w:val="en-US"/>
        </w:rPr>
        <w:t xml:space="preserve">– </w:t>
      </w:r>
      <w:r w:rsidRPr="00900168">
        <w:rPr>
          <w:rFonts w:ascii="Times New Roman" w:hAnsi="Times New Roman" w:cs="Times New Roman"/>
          <w:sz w:val="24"/>
          <w:szCs w:val="24"/>
          <w:lang w:val="en-US"/>
        </w:rPr>
        <w:t>P</w:t>
      </w:r>
      <w:r w:rsidRPr="006E2F17">
        <w:rPr>
          <w:rFonts w:ascii="Times New Roman" w:hAnsi="Times New Roman" w:cs="Times New Roman"/>
          <w:sz w:val="24"/>
          <w:szCs w:val="24"/>
          <w:lang w:val="en-US"/>
        </w:rPr>
        <w:t>. 254. [in Ukrainian]</w:t>
      </w:r>
      <w:r w:rsidR="00C12149" w:rsidRPr="006E2F17">
        <w:rPr>
          <w:rFonts w:ascii="Times New Roman" w:hAnsi="Times New Roman" w:cs="Times New Roman"/>
          <w:sz w:val="24"/>
          <w:szCs w:val="24"/>
          <w:lang w:val="en-US"/>
        </w:rPr>
        <w:t>.</w:t>
      </w:r>
    </w:p>
    <w:p w:rsidR="005A331A" w:rsidRPr="00900168" w:rsidRDefault="005A331A" w:rsidP="005A331A">
      <w:pPr>
        <w:autoSpaceDE w:val="0"/>
        <w:autoSpaceDN w:val="0"/>
        <w:adjustRightInd w:val="0"/>
        <w:spacing w:after="0" w:line="240" w:lineRule="auto"/>
        <w:ind w:firstLine="709"/>
        <w:jc w:val="both"/>
        <w:rPr>
          <w:rFonts w:ascii="Times New Roman" w:hAnsi="Times New Roman" w:cs="Times New Roman"/>
          <w:color w:val="FF0000"/>
          <w:sz w:val="24"/>
          <w:szCs w:val="24"/>
          <w:lang w:val="en-US"/>
        </w:rPr>
      </w:pPr>
      <w:r w:rsidRPr="00900168">
        <w:rPr>
          <w:rFonts w:ascii="Times New Roman" w:hAnsi="Times New Roman" w:cs="Times New Roman"/>
          <w:sz w:val="24"/>
          <w:szCs w:val="24"/>
          <w:lang w:val="uk-UA"/>
        </w:rPr>
        <w:t xml:space="preserve">8. </w:t>
      </w:r>
      <w:proofErr w:type="spellStart"/>
      <w:r w:rsidR="00C12149" w:rsidRPr="00900168">
        <w:rPr>
          <w:rFonts w:ascii="Times New Roman" w:hAnsi="Times New Roman" w:cs="Times New Roman"/>
          <w:sz w:val="24"/>
          <w:szCs w:val="24"/>
          <w:lang w:val="uk-UA"/>
        </w:rPr>
        <w:t>Pro</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nacional`nu</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strategiyu</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rozvy`tku</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osvity</w:t>
      </w:r>
      <w:proofErr w:type="spellEnd"/>
      <w:r w:rsidR="00C12149" w:rsidRPr="00900168">
        <w:rPr>
          <w:rFonts w:ascii="Times New Roman" w:hAnsi="Times New Roman" w:cs="Times New Roman"/>
          <w:sz w:val="24"/>
          <w:szCs w:val="24"/>
          <w:lang w:val="uk-UA"/>
        </w:rPr>
        <w:t xml:space="preserve">` v </w:t>
      </w:r>
      <w:proofErr w:type="spellStart"/>
      <w:r w:rsidR="00C12149" w:rsidRPr="00900168">
        <w:rPr>
          <w:rFonts w:ascii="Times New Roman" w:hAnsi="Times New Roman" w:cs="Times New Roman"/>
          <w:sz w:val="24"/>
          <w:szCs w:val="24"/>
          <w:lang w:val="uk-UA"/>
        </w:rPr>
        <w:t>Ukrayini</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na</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period</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do</w:t>
      </w:r>
      <w:proofErr w:type="spellEnd"/>
      <w:r w:rsidR="00C12149" w:rsidRPr="00900168">
        <w:rPr>
          <w:rFonts w:ascii="Times New Roman" w:hAnsi="Times New Roman" w:cs="Times New Roman"/>
          <w:sz w:val="24"/>
          <w:szCs w:val="24"/>
          <w:lang w:val="uk-UA"/>
        </w:rPr>
        <w:t xml:space="preserve"> 2021 </w:t>
      </w:r>
      <w:proofErr w:type="spellStart"/>
      <w:r w:rsidR="00C12149" w:rsidRPr="00900168">
        <w:rPr>
          <w:rFonts w:ascii="Times New Roman" w:hAnsi="Times New Roman" w:cs="Times New Roman"/>
          <w:sz w:val="24"/>
          <w:szCs w:val="24"/>
          <w:lang w:val="uk-UA"/>
        </w:rPr>
        <w:t>roku</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Ukaz</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Prezy`denta</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Ukrayiny</w:t>
      </w:r>
      <w:proofErr w:type="spellEnd"/>
      <w:r w:rsidR="00C12149" w:rsidRPr="00900168">
        <w:rPr>
          <w:rFonts w:ascii="Times New Roman" w:hAnsi="Times New Roman" w:cs="Times New Roman"/>
          <w:sz w:val="24"/>
          <w:szCs w:val="24"/>
          <w:lang w:val="uk-UA"/>
        </w:rPr>
        <w:t xml:space="preserve">` # 344/2013 </w:t>
      </w:r>
      <w:proofErr w:type="spellStart"/>
      <w:r w:rsidR="00C12149" w:rsidRPr="00900168">
        <w:rPr>
          <w:rFonts w:ascii="Times New Roman" w:hAnsi="Times New Roman" w:cs="Times New Roman"/>
          <w:sz w:val="24"/>
          <w:szCs w:val="24"/>
          <w:lang w:val="uk-UA"/>
        </w:rPr>
        <w:t>vid</w:t>
      </w:r>
      <w:proofErr w:type="spellEnd"/>
      <w:r w:rsidR="00C12149" w:rsidRPr="00900168">
        <w:rPr>
          <w:rFonts w:ascii="Times New Roman" w:hAnsi="Times New Roman" w:cs="Times New Roman"/>
          <w:sz w:val="24"/>
          <w:szCs w:val="24"/>
          <w:lang w:val="uk-UA"/>
        </w:rPr>
        <w:t xml:space="preserve"> 25.06.13 </w:t>
      </w:r>
      <w:proofErr w:type="spellStart"/>
      <w:r w:rsidR="00C12149" w:rsidRPr="00900168">
        <w:rPr>
          <w:rFonts w:ascii="Times New Roman" w:hAnsi="Times New Roman" w:cs="Times New Roman"/>
          <w:sz w:val="24"/>
          <w:szCs w:val="24"/>
          <w:lang w:val="uk-UA"/>
        </w:rPr>
        <w:t>roku</w:t>
      </w:r>
      <w:proofErr w:type="spellEnd"/>
      <w:r w:rsidRPr="00900168">
        <w:rPr>
          <w:rFonts w:ascii="Times New Roman" w:hAnsi="Times New Roman" w:cs="Times New Roman"/>
          <w:iCs/>
          <w:sz w:val="24"/>
          <w:szCs w:val="24"/>
          <w:lang w:val="uk-UA"/>
        </w:rPr>
        <w:t xml:space="preserve">. </w:t>
      </w:r>
      <w:r w:rsidRPr="00900168">
        <w:rPr>
          <w:rFonts w:ascii="Times New Roman" w:hAnsi="Times New Roman" w:cs="Times New Roman"/>
          <w:iCs/>
          <w:sz w:val="24"/>
          <w:szCs w:val="24"/>
          <w:lang w:val="en-US"/>
        </w:rPr>
        <w:t>[</w:t>
      </w:r>
      <w:r w:rsidRPr="00900168">
        <w:rPr>
          <w:rStyle w:val="a7"/>
          <w:rFonts w:ascii="Times New Roman" w:hAnsi="Times New Roman" w:cs="Times New Roman"/>
          <w:bCs/>
          <w:i w:val="0"/>
          <w:iCs w:val="0"/>
          <w:sz w:val="24"/>
          <w:szCs w:val="24"/>
          <w:shd w:val="clear" w:color="auto" w:fill="FFFFFF"/>
          <w:lang w:val="en-US"/>
        </w:rPr>
        <w:t>Strategy for the Development of Education in Ukraine</w:t>
      </w:r>
      <w:r w:rsidRPr="00900168">
        <w:rPr>
          <w:rFonts w:ascii="Times New Roman" w:hAnsi="Times New Roman" w:cs="Times New Roman"/>
          <w:sz w:val="24"/>
          <w:szCs w:val="24"/>
          <w:shd w:val="clear" w:color="auto" w:fill="FFFFFF"/>
          <w:lang w:val="en-US"/>
        </w:rPr>
        <w:t> until </w:t>
      </w:r>
      <w:r w:rsidRPr="00900168">
        <w:rPr>
          <w:rStyle w:val="a7"/>
          <w:rFonts w:ascii="Times New Roman" w:hAnsi="Times New Roman" w:cs="Times New Roman"/>
          <w:bCs/>
          <w:i w:val="0"/>
          <w:iCs w:val="0"/>
          <w:sz w:val="24"/>
          <w:szCs w:val="24"/>
          <w:shd w:val="clear" w:color="auto" w:fill="FFFFFF"/>
          <w:lang w:val="en-US"/>
        </w:rPr>
        <w:t>2021</w:t>
      </w:r>
      <w:r w:rsidRPr="00900168">
        <w:rPr>
          <w:rFonts w:ascii="Times New Roman" w:hAnsi="Times New Roman" w:cs="Times New Roman"/>
          <w:sz w:val="24"/>
          <w:szCs w:val="24"/>
          <w:shd w:val="clear" w:color="auto" w:fill="FFFFFF"/>
          <w:lang w:val="en-US"/>
        </w:rPr>
        <w:t>: A Decree of the President of Ukraine</w:t>
      </w:r>
      <w:r w:rsidRPr="00900168">
        <w:rPr>
          <w:rFonts w:ascii="Times New Roman" w:hAnsi="Times New Roman" w:cs="Times New Roman"/>
          <w:iCs/>
          <w:sz w:val="24"/>
          <w:szCs w:val="24"/>
          <w:lang w:val="en-US"/>
        </w:rPr>
        <w:t xml:space="preserve"> </w:t>
      </w:r>
      <w:r w:rsidRPr="00900168">
        <w:rPr>
          <w:rFonts w:ascii="Times New Roman" w:hAnsi="Times New Roman" w:cs="Times New Roman"/>
          <w:iCs/>
          <w:sz w:val="24"/>
          <w:szCs w:val="24"/>
          <w:lang w:val="uk-UA"/>
        </w:rPr>
        <w:t xml:space="preserve">№ 344/2013 </w:t>
      </w:r>
      <w:r w:rsidRPr="00900168">
        <w:rPr>
          <w:rFonts w:ascii="Times New Roman" w:hAnsi="Times New Roman" w:cs="Times New Roman"/>
          <w:iCs/>
          <w:sz w:val="24"/>
          <w:szCs w:val="24"/>
          <w:lang w:val="en-US"/>
        </w:rPr>
        <w:t>from</w:t>
      </w:r>
      <w:r w:rsidRPr="00900168">
        <w:rPr>
          <w:rFonts w:ascii="Times New Roman" w:hAnsi="Times New Roman" w:cs="Times New Roman"/>
          <w:iCs/>
          <w:sz w:val="24"/>
          <w:szCs w:val="24"/>
          <w:lang w:val="uk-UA"/>
        </w:rPr>
        <w:t xml:space="preserve"> 25.06.13</w:t>
      </w:r>
      <w:r w:rsidRPr="00900168">
        <w:rPr>
          <w:rFonts w:ascii="Times New Roman" w:hAnsi="Times New Roman" w:cs="Times New Roman"/>
          <w:iCs/>
          <w:sz w:val="24"/>
          <w:szCs w:val="24"/>
          <w:lang w:val="en-US"/>
        </w:rPr>
        <w:t>yr.]</w:t>
      </w:r>
      <w:r w:rsidRPr="00900168">
        <w:rPr>
          <w:rFonts w:ascii="Times New Roman" w:hAnsi="Times New Roman" w:cs="Times New Roman"/>
          <w:color w:val="FF0000"/>
          <w:sz w:val="24"/>
          <w:szCs w:val="24"/>
          <w:lang w:val="en-US"/>
        </w:rPr>
        <w:t xml:space="preserve"> </w:t>
      </w:r>
      <w:r w:rsidRPr="00900168">
        <w:rPr>
          <w:rFonts w:ascii="Times New Roman" w:hAnsi="Times New Roman" w:cs="Times New Roman"/>
          <w:sz w:val="24"/>
          <w:szCs w:val="24"/>
          <w:lang w:val="en-US"/>
        </w:rPr>
        <w:t xml:space="preserve">URL: </w:t>
      </w:r>
      <w:hyperlink r:id="rId7" w:history="1">
        <w:r w:rsidRPr="00900168">
          <w:rPr>
            <w:rStyle w:val="a4"/>
            <w:rFonts w:ascii="Times New Roman" w:hAnsi="Times New Roman" w:cs="Times New Roman"/>
            <w:color w:val="auto"/>
            <w:sz w:val="24"/>
            <w:szCs w:val="24"/>
            <w:lang w:val="en-US"/>
          </w:rPr>
          <w:t>http://osvita.ua/legislation/other/36322/</w:t>
        </w:r>
      </w:hyperlink>
      <w:r w:rsidRPr="00900168">
        <w:rPr>
          <w:rStyle w:val="a4"/>
          <w:rFonts w:ascii="Times New Roman" w:hAnsi="Times New Roman" w:cs="Times New Roman"/>
          <w:color w:val="auto"/>
          <w:sz w:val="24"/>
          <w:szCs w:val="24"/>
          <w:lang w:val="en-US"/>
        </w:rPr>
        <w:t xml:space="preserve"> </w:t>
      </w:r>
      <w:r w:rsidRPr="00900168">
        <w:rPr>
          <w:rFonts w:ascii="Times New Roman" w:hAnsi="Times New Roman" w:cs="Times New Roman"/>
          <w:sz w:val="24"/>
          <w:szCs w:val="24"/>
          <w:lang w:val="en-US"/>
        </w:rPr>
        <w:t>[in Ukrainian]</w:t>
      </w:r>
      <w:r w:rsidR="00C12149" w:rsidRPr="006E2F17">
        <w:rPr>
          <w:rFonts w:ascii="Times New Roman" w:hAnsi="Times New Roman" w:cs="Times New Roman"/>
          <w:sz w:val="24"/>
          <w:szCs w:val="24"/>
          <w:lang w:val="en-US"/>
        </w:rPr>
        <w:t>.</w:t>
      </w:r>
      <w:r w:rsidRPr="00900168">
        <w:rPr>
          <w:rFonts w:ascii="Times New Roman" w:hAnsi="Times New Roman" w:cs="Times New Roman"/>
          <w:color w:val="FF0000"/>
          <w:sz w:val="24"/>
          <w:szCs w:val="24"/>
          <w:lang w:val="uk-UA"/>
        </w:rPr>
        <w:t xml:space="preserve"> </w:t>
      </w:r>
    </w:p>
    <w:p w:rsidR="00900168" w:rsidRPr="00900168" w:rsidRDefault="005A331A" w:rsidP="005A331A">
      <w:pPr>
        <w:pStyle w:val="a3"/>
        <w:autoSpaceDE w:val="0"/>
        <w:autoSpaceDN w:val="0"/>
        <w:adjustRightInd w:val="0"/>
        <w:spacing w:after="0" w:line="240" w:lineRule="auto"/>
        <w:ind w:left="0" w:firstLine="709"/>
        <w:jc w:val="both"/>
        <w:rPr>
          <w:rFonts w:ascii="Times New Roman" w:hAnsi="Times New Roman"/>
          <w:sz w:val="24"/>
          <w:szCs w:val="24"/>
        </w:rPr>
      </w:pPr>
      <w:r w:rsidRPr="00900168">
        <w:rPr>
          <w:rFonts w:ascii="Times New Roman" w:hAnsi="Times New Roman"/>
          <w:sz w:val="24"/>
          <w:szCs w:val="24"/>
        </w:rPr>
        <w:lastRenderedPageBreak/>
        <w:t xml:space="preserve">9. </w:t>
      </w:r>
      <w:proofErr w:type="spellStart"/>
      <w:r w:rsidRPr="00900168">
        <w:rPr>
          <w:rFonts w:ascii="Times New Roman" w:hAnsi="Times New Roman"/>
          <w:sz w:val="24"/>
          <w:szCs w:val="24"/>
        </w:rPr>
        <w:t>Sukhomlynskiy</w:t>
      </w:r>
      <w:proofErr w:type="spellEnd"/>
      <w:r w:rsidRPr="00900168">
        <w:rPr>
          <w:rFonts w:ascii="Times New Roman" w:hAnsi="Times New Roman"/>
          <w:sz w:val="24"/>
          <w:szCs w:val="24"/>
        </w:rPr>
        <w:t xml:space="preserve">, V. A. (1988) </w:t>
      </w:r>
      <w:proofErr w:type="spellStart"/>
      <w:r w:rsidR="00C12149" w:rsidRPr="00900168">
        <w:rPr>
          <w:rFonts w:ascii="Times New Roman" w:hAnsi="Times New Roman"/>
          <w:sz w:val="24"/>
          <w:szCs w:val="24"/>
        </w:rPr>
        <w:t>Serdce</w:t>
      </w:r>
      <w:proofErr w:type="spellEnd"/>
      <w:r w:rsidR="00C12149" w:rsidRPr="00900168">
        <w:rPr>
          <w:rFonts w:ascii="Times New Roman" w:hAnsi="Times New Roman"/>
          <w:sz w:val="24"/>
          <w:szCs w:val="24"/>
        </w:rPr>
        <w:t xml:space="preserve"> </w:t>
      </w:r>
      <w:proofErr w:type="spellStart"/>
      <w:r w:rsidR="00C12149" w:rsidRPr="00900168">
        <w:rPr>
          <w:rFonts w:ascii="Times New Roman" w:hAnsi="Times New Roman"/>
          <w:sz w:val="24"/>
          <w:szCs w:val="24"/>
        </w:rPr>
        <w:t>otdayu</w:t>
      </w:r>
      <w:proofErr w:type="spellEnd"/>
      <w:r w:rsidR="00C12149" w:rsidRPr="00900168">
        <w:rPr>
          <w:rFonts w:ascii="Times New Roman" w:hAnsi="Times New Roman"/>
          <w:sz w:val="24"/>
          <w:szCs w:val="24"/>
        </w:rPr>
        <w:t xml:space="preserve"> </w:t>
      </w:r>
      <w:proofErr w:type="spellStart"/>
      <w:r w:rsidR="00C12149" w:rsidRPr="00900168">
        <w:rPr>
          <w:rFonts w:ascii="Times New Roman" w:hAnsi="Times New Roman"/>
          <w:sz w:val="24"/>
          <w:szCs w:val="24"/>
        </w:rPr>
        <w:t>detyam</w:t>
      </w:r>
      <w:proofErr w:type="spellEnd"/>
      <w:r w:rsidR="00C12149" w:rsidRPr="00900168">
        <w:rPr>
          <w:rFonts w:ascii="Times New Roman" w:hAnsi="Times New Roman"/>
          <w:sz w:val="24"/>
          <w:szCs w:val="24"/>
        </w:rPr>
        <w:t xml:space="preserve"> </w:t>
      </w:r>
      <w:r w:rsidRPr="00900168">
        <w:rPr>
          <w:rFonts w:ascii="Times New Roman" w:hAnsi="Times New Roman"/>
          <w:sz w:val="24"/>
          <w:szCs w:val="24"/>
          <w:lang w:val="en-US"/>
        </w:rPr>
        <w:t>[I give my heart to children]</w:t>
      </w:r>
      <w:r w:rsidRPr="00900168">
        <w:rPr>
          <w:rFonts w:ascii="Times New Roman" w:hAnsi="Times New Roman"/>
          <w:sz w:val="24"/>
          <w:szCs w:val="24"/>
        </w:rPr>
        <w:t xml:space="preserve">. К. </w:t>
      </w:r>
      <w:r w:rsidRPr="00900168">
        <w:rPr>
          <w:rFonts w:ascii="Times New Roman" w:hAnsi="Times New Roman"/>
          <w:sz w:val="24"/>
          <w:szCs w:val="24"/>
          <w:lang w:val="en-US"/>
        </w:rPr>
        <w:t xml:space="preserve">: </w:t>
      </w:r>
      <w:r w:rsidRPr="00900168">
        <w:rPr>
          <w:rFonts w:ascii="Times New Roman" w:hAnsi="Times New Roman"/>
          <w:sz w:val="24"/>
          <w:szCs w:val="24"/>
        </w:rPr>
        <w:t>272</w:t>
      </w:r>
      <w:r w:rsidR="00C12149" w:rsidRPr="006E2F17">
        <w:rPr>
          <w:rFonts w:ascii="Times New Roman" w:hAnsi="Times New Roman"/>
          <w:sz w:val="24"/>
          <w:szCs w:val="24"/>
          <w:lang w:val="en-US"/>
        </w:rPr>
        <w:t> </w:t>
      </w:r>
      <w:r w:rsidRPr="00900168">
        <w:rPr>
          <w:rFonts w:ascii="Times New Roman" w:hAnsi="Times New Roman"/>
          <w:sz w:val="24"/>
          <w:szCs w:val="24"/>
          <w:lang w:val="en-US"/>
        </w:rPr>
        <w:t>p.</w:t>
      </w:r>
      <w:r w:rsidRPr="00900168">
        <w:rPr>
          <w:rFonts w:ascii="Times New Roman" w:hAnsi="Times New Roman"/>
          <w:color w:val="000000"/>
          <w:sz w:val="24"/>
          <w:szCs w:val="24"/>
        </w:rPr>
        <w:t xml:space="preserve"> </w:t>
      </w:r>
      <w:r w:rsidR="00900168" w:rsidRPr="00900168">
        <w:rPr>
          <w:rFonts w:ascii="Times New Roman" w:hAnsi="Times New Roman"/>
          <w:sz w:val="24"/>
          <w:szCs w:val="24"/>
        </w:rPr>
        <w:t>[</w:t>
      </w:r>
      <w:r w:rsidR="00900168" w:rsidRPr="00900168">
        <w:rPr>
          <w:rFonts w:ascii="Times New Roman" w:hAnsi="Times New Roman"/>
          <w:sz w:val="24"/>
          <w:szCs w:val="24"/>
          <w:lang w:val="en-US"/>
        </w:rPr>
        <w:t>in</w:t>
      </w:r>
      <w:r w:rsidR="00900168" w:rsidRPr="00900168">
        <w:rPr>
          <w:rFonts w:ascii="Times New Roman" w:hAnsi="Times New Roman"/>
          <w:sz w:val="24"/>
          <w:szCs w:val="24"/>
        </w:rPr>
        <w:t xml:space="preserve"> </w:t>
      </w:r>
      <w:r w:rsidR="00900168" w:rsidRPr="00900168">
        <w:rPr>
          <w:rFonts w:ascii="Times New Roman" w:hAnsi="Times New Roman"/>
          <w:sz w:val="24"/>
          <w:szCs w:val="24"/>
          <w:lang w:val="en-US"/>
        </w:rPr>
        <w:t>Ukrainian</w:t>
      </w:r>
      <w:r w:rsidR="00900168" w:rsidRPr="00900168">
        <w:rPr>
          <w:rFonts w:ascii="Times New Roman" w:hAnsi="Times New Roman"/>
          <w:sz w:val="24"/>
          <w:szCs w:val="24"/>
        </w:rPr>
        <w:t>].</w:t>
      </w:r>
    </w:p>
    <w:p w:rsidR="005A331A" w:rsidRPr="00900168" w:rsidRDefault="005A331A" w:rsidP="005A331A">
      <w:pPr>
        <w:pStyle w:val="a3"/>
        <w:autoSpaceDE w:val="0"/>
        <w:autoSpaceDN w:val="0"/>
        <w:adjustRightInd w:val="0"/>
        <w:spacing w:after="0" w:line="240" w:lineRule="auto"/>
        <w:ind w:left="0" w:firstLine="709"/>
        <w:jc w:val="both"/>
        <w:rPr>
          <w:rFonts w:ascii="Times New Roman" w:hAnsi="Times New Roman"/>
          <w:color w:val="000000"/>
          <w:sz w:val="24"/>
          <w:szCs w:val="24"/>
          <w:lang w:val="en-US"/>
        </w:rPr>
      </w:pPr>
      <w:r w:rsidRPr="00900168">
        <w:rPr>
          <w:rFonts w:ascii="Times New Roman" w:hAnsi="Times New Roman"/>
          <w:sz w:val="24"/>
          <w:szCs w:val="24"/>
        </w:rPr>
        <w:t xml:space="preserve">10. </w:t>
      </w:r>
      <w:proofErr w:type="spellStart"/>
      <w:r w:rsidRPr="00900168">
        <w:rPr>
          <w:rFonts w:ascii="Times New Roman" w:hAnsi="Times New Roman"/>
          <w:sz w:val="24"/>
          <w:szCs w:val="24"/>
        </w:rPr>
        <w:t>Sukhomlynskiy</w:t>
      </w:r>
      <w:proofErr w:type="spellEnd"/>
      <w:r w:rsidRPr="00900168">
        <w:rPr>
          <w:rFonts w:ascii="Times New Roman" w:hAnsi="Times New Roman"/>
          <w:sz w:val="24"/>
          <w:szCs w:val="24"/>
        </w:rPr>
        <w:t xml:space="preserve">, V. A. (1975) </w:t>
      </w:r>
      <w:proofErr w:type="spellStart"/>
      <w:r w:rsidRPr="00900168">
        <w:rPr>
          <w:rFonts w:ascii="Times New Roman" w:hAnsi="Times New Roman"/>
          <w:sz w:val="24"/>
          <w:szCs w:val="24"/>
        </w:rPr>
        <w:t>Problemy</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vyhovannia</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vsebichno</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rozvynenoi</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osobystosty</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The</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problems</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of</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education</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of</w:t>
      </w:r>
      <w:proofErr w:type="spellEnd"/>
      <w:r w:rsidRPr="00900168">
        <w:rPr>
          <w:rFonts w:ascii="Times New Roman" w:hAnsi="Times New Roman"/>
          <w:sz w:val="24"/>
          <w:szCs w:val="24"/>
        </w:rPr>
        <w:t xml:space="preserve"> a </w:t>
      </w:r>
      <w:proofErr w:type="spellStart"/>
      <w:r w:rsidRPr="00900168">
        <w:rPr>
          <w:rFonts w:ascii="Times New Roman" w:hAnsi="Times New Roman"/>
          <w:sz w:val="24"/>
          <w:szCs w:val="24"/>
        </w:rPr>
        <w:t>fully</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developed</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personality</w:t>
      </w:r>
      <w:proofErr w:type="spellEnd"/>
      <w:r w:rsidRPr="00900168">
        <w:rPr>
          <w:rFonts w:ascii="Times New Roman" w:hAnsi="Times New Roman"/>
          <w:sz w:val="24"/>
          <w:szCs w:val="24"/>
        </w:rPr>
        <w:t>]. K. : 272</w:t>
      </w:r>
      <w:r w:rsidR="00C12149" w:rsidRPr="00900168">
        <w:rPr>
          <w:rFonts w:ascii="Times New Roman" w:hAnsi="Times New Roman"/>
          <w:sz w:val="24"/>
          <w:szCs w:val="24"/>
          <w:lang w:val="en-US"/>
        </w:rPr>
        <w:t> </w:t>
      </w:r>
      <w:r w:rsidRPr="00900168">
        <w:rPr>
          <w:rFonts w:ascii="Times New Roman" w:hAnsi="Times New Roman"/>
          <w:sz w:val="24"/>
          <w:szCs w:val="24"/>
          <w:lang w:val="en-US"/>
        </w:rPr>
        <w:t>p</w:t>
      </w:r>
      <w:r w:rsidRPr="00900168">
        <w:rPr>
          <w:rFonts w:ascii="Times New Roman" w:hAnsi="Times New Roman"/>
          <w:sz w:val="24"/>
          <w:szCs w:val="24"/>
        </w:rPr>
        <w:t>.</w:t>
      </w:r>
      <w:r w:rsidRPr="00900168">
        <w:rPr>
          <w:rFonts w:ascii="Times New Roman" w:hAnsi="Times New Roman"/>
          <w:color w:val="000000"/>
          <w:sz w:val="24"/>
          <w:szCs w:val="24"/>
        </w:rPr>
        <w:t xml:space="preserve"> </w:t>
      </w:r>
      <w:r w:rsidRPr="00900168">
        <w:rPr>
          <w:rFonts w:ascii="Times New Roman" w:hAnsi="Times New Roman"/>
          <w:sz w:val="24"/>
          <w:szCs w:val="24"/>
        </w:rPr>
        <w:t>[</w:t>
      </w:r>
      <w:proofErr w:type="spellStart"/>
      <w:r w:rsidRPr="00900168">
        <w:rPr>
          <w:rFonts w:ascii="Times New Roman" w:hAnsi="Times New Roman"/>
          <w:sz w:val="24"/>
          <w:szCs w:val="24"/>
        </w:rPr>
        <w:t>in</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Ukrainian</w:t>
      </w:r>
      <w:proofErr w:type="spellEnd"/>
      <w:r w:rsidRPr="00900168">
        <w:rPr>
          <w:rFonts w:ascii="Times New Roman" w:hAnsi="Times New Roman"/>
          <w:sz w:val="24"/>
          <w:szCs w:val="24"/>
        </w:rPr>
        <w:t>]</w:t>
      </w:r>
      <w:r w:rsidR="00C12149" w:rsidRPr="00900168">
        <w:rPr>
          <w:rFonts w:ascii="Times New Roman" w:hAnsi="Times New Roman"/>
          <w:sz w:val="24"/>
          <w:szCs w:val="24"/>
          <w:lang w:val="en-US"/>
        </w:rPr>
        <w:t>.</w:t>
      </w:r>
    </w:p>
    <w:p w:rsidR="005A331A" w:rsidRPr="00900168" w:rsidRDefault="005A331A" w:rsidP="005A331A">
      <w:pPr>
        <w:shd w:val="clear" w:color="auto" w:fill="FFFFFF"/>
        <w:spacing w:after="0" w:line="240" w:lineRule="auto"/>
        <w:ind w:firstLine="709"/>
        <w:jc w:val="both"/>
        <w:rPr>
          <w:rFonts w:ascii="Times New Roman" w:eastAsia="Times New Roman" w:hAnsi="Times New Roman" w:cs="Times New Roman"/>
          <w:color w:val="000000"/>
          <w:sz w:val="24"/>
          <w:szCs w:val="24"/>
          <w:lang w:val="en-US" w:eastAsia="ru-RU"/>
        </w:rPr>
      </w:pPr>
      <w:r w:rsidRPr="00900168">
        <w:rPr>
          <w:rFonts w:ascii="Times New Roman" w:hAnsi="Times New Roman" w:cs="Times New Roman"/>
          <w:iCs/>
          <w:sz w:val="24"/>
          <w:szCs w:val="24"/>
          <w:lang w:val="uk-UA"/>
        </w:rPr>
        <w:t xml:space="preserve">11. </w:t>
      </w:r>
      <w:proofErr w:type="spellStart"/>
      <w:r w:rsidRPr="00900168">
        <w:rPr>
          <w:rFonts w:ascii="Times New Roman" w:hAnsi="Times New Roman" w:cs="Times New Roman"/>
          <w:sz w:val="24"/>
          <w:szCs w:val="24"/>
          <w:lang w:val="en-US"/>
        </w:rPr>
        <w:t>Sukhomlynskiy</w:t>
      </w:r>
      <w:proofErr w:type="spellEnd"/>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V</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A</w:t>
      </w:r>
      <w:r w:rsidRPr="00900168">
        <w:rPr>
          <w:rFonts w:ascii="Times New Roman" w:hAnsi="Times New Roman" w:cs="Times New Roman"/>
          <w:sz w:val="24"/>
          <w:szCs w:val="24"/>
          <w:lang w:val="uk-UA"/>
        </w:rPr>
        <w:t xml:space="preserve">. (1977) </w:t>
      </w:r>
      <w:proofErr w:type="spellStart"/>
      <w:r w:rsidR="00C12149" w:rsidRPr="00900168">
        <w:rPr>
          <w:rFonts w:ascii="Times New Roman" w:hAnsi="Times New Roman" w:cs="Times New Roman"/>
          <w:iCs/>
          <w:sz w:val="24"/>
          <w:szCs w:val="24"/>
          <w:lang w:val="uk-UA"/>
        </w:rPr>
        <w:t>Vy`brani</w:t>
      </w:r>
      <w:proofErr w:type="spellEnd"/>
      <w:r w:rsidR="00C12149" w:rsidRPr="00900168">
        <w:rPr>
          <w:rFonts w:ascii="Times New Roman" w:hAnsi="Times New Roman" w:cs="Times New Roman"/>
          <w:iCs/>
          <w:sz w:val="24"/>
          <w:szCs w:val="24"/>
          <w:lang w:val="uk-UA"/>
        </w:rPr>
        <w:t xml:space="preserve"> </w:t>
      </w:r>
      <w:proofErr w:type="spellStart"/>
      <w:r w:rsidR="00C12149" w:rsidRPr="00900168">
        <w:rPr>
          <w:rFonts w:ascii="Times New Roman" w:hAnsi="Times New Roman" w:cs="Times New Roman"/>
          <w:iCs/>
          <w:sz w:val="24"/>
          <w:szCs w:val="24"/>
          <w:lang w:val="uk-UA"/>
        </w:rPr>
        <w:t>tvory</w:t>
      </w:r>
      <w:proofErr w:type="spellEnd"/>
      <w:r w:rsidR="00C12149" w:rsidRPr="00900168">
        <w:rPr>
          <w:rFonts w:ascii="Times New Roman" w:hAnsi="Times New Roman" w:cs="Times New Roman"/>
          <w:iCs/>
          <w:color w:val="FF0000"/>
          <w:sz w:val="24"/>
          <w:szCs w:val="24"/>
          <w:lang w:val="uk-UA"/>
        </w:rPr>
        <w:t xml:space="preserve">` </w:t>
      </w:r>
      <w:r w:rsidRPr="00900168">
        <w:rPr>
          <w:rFonts w:ascii="Times New Roman" w:hAnsi="Times New Roman" w:cs="Times New Roman"/>
          <w:iCs/>
          <w:sz w:val="24"/>
          <w:szCs w:val="24"/>
          <w:lang w:val="uk-UA"/>
        </w:rPr>
        <w:t>[</w:t>
      </w:r>
      <w:proofErr w:type="spellStart"/>
      <w:r w:rsidRPr="00900168">
        <w:rPr>
          <w:rFonts w:ascii="Times New Roman" w:hAnsi="Times New Roman" w:cs="Times New Roman"/>
          <w:iCs/>
          <w:sz w:val="24"/>
          <w:szCs w:val="24"/>
          <w:lang w:val="uk-UA"/>
        </w:rPr>
        <w:t>Selected</w:t>
      </w:r>
      <w:proofErr w:type="spellEnd"/>
      <w:r w:rsidRPr="00900168">
        <w:rPr>
          <w:rFonts w:ascii="Times New Roman" w:hAnsi="Times New Roman" w:cs="Times New Roman"/>
          <w:iCs/>
          <w:sz w:val="24"/>
          <w:szCs w:val="24"/>
          <w:lang w:val="uk-UA"/>
        </w:rPr>
        <w:t xml:space="preserve"> </w:t>
      </w:r>
      <w:proofErr w:type="spellStart"/>
      <w:r w:rsidRPr="00900168">
        <w:rPr>
          <w:rFonts w:ascii="Times New Roman" w:hAnsi="Times New Roman" w:cs="Times New Roman"/>
          <w:iCs/>
          <w:sz w:val="24"/>
          <w:szCs w:val="24"/>
          <w:lang w:val="uk-UA"/>
        </w:rPr>
        <w:t>works</w:t>
      </w:r>
      <w:proofErr w:type="spellEnd"/>
      <w:r w:rsidRPr="00900168">
        <w:rPr>
          <w:rFonts w:ascii="Times New Roman" w:hAnsi="Times New Roman" w:cs="Times New Roman"/>
          <w:iCs/>
          <w:sz w:val="24"/>
          <w:szCs w:val="24"/>
          <w:lang w:val="uk-UA"/>
        </w:rPr>
        <w:t xml:space="preserve">] </w:t>
      </w:r>
      <w:proofErr w:type="gramStart"/>
      <w:r w:rsidRPr="00900168">
        <w:rPr>
          <w:rFonts w:ascii="Times New Roman" w:hAnsi="Times New Roman" w:cs="Times New Roman"/>
          <w:iCs/>
          <w:sz w:val="24"/>
          <w:szCs w:val="24"/>
          <w:lang w:val="uk-UA"/>
        </w:rPr>
        <w:t>К</w:t>
      </w:r>
      <w:r w:rsidR="00C12149" w:rsidRPr="00900168">
        <w:rPr>
          <w:rFonts w:ascii="Times New Roman" w:hAnsi="Times New Roman" w:cs="Times New Roman"/>
          <w:iCs/>
          <w:sz w:val="24"/>
          <w:szCs w:val="24"/>
          <w:lang w:val="uk-UA"/>
        </w:rPr>
        <w:t xml:space="preserve"> </w:t>
      </w:r>
      <w:r w:rsidRPr="00900168">
        <w:rPr>
          <w:rFonts w:ascii="Times New Roman" w:hAnsi="Times New Roman" w:cs="Times New Roman"/>
          <w:iCs/>
          <w:sz w:val="24"/>
          <w:szCs w:val="24"/>
          <w:lang w:val="uk-UA"/>
        </w:rPr>
        <w:t>.</w:t>
      </w:r>
      <w:proofErr w:type="gramEnd"/>
      <w:r w:rsidRPr="00900168">
        <w:rPr>
          <w:rFonts w:ascii="Times New Roman" w:hAnsi="Times New Roman" w:cs="Times New Roman"/>
          <w:iCs/>
          <w:sz w:val="24"/>
          <w:szCs w:val="24"/>
          <w:lang w:val="uk-UA"/>
        </w:rPr>
        <w:t>: 639</w:t>
      </w:r>
      <w:r w:rsidRPr="00900168">
        <w:rPr>
          <w:rFonts w:ascii="Times New Roman" w:hAnsi="Times New Roman" w:cs="Times New Roman"/>
          <w:iCs/>
          <w:sz w:val="24"/>
          <w:szCs w:val="24"/>
          <w:lang w:val="en-US"/>
        </w:rPr>
        <w:t> p</w:t>
      </w:r>
      <w:r w:rsidRPr="00900168">
        <w:rPr>
          <w:rFonts w:ascii="Times New Roman" w:hAnsi="Times New Roman" w:cs="Times New Roman"/>
          <w:iCs/>
          <w:sz w:val="24"/>
          <w:szCs w:val="24"/>
          <w:lang w:val="uk-UA"/>
        </w:rPr>
        <w:t>.</w:t>
      </w:r>
      <w:r w:rsidRPr="00900168">
        <w:rPr>
          <w:rFonts w:ascii="Times New Roman" w:eastAsia="Times New Roman" w:hAnsi="Times New Roman" w:cs="Times New Roman"/>
          <w:color w:val="000000"/>
          <w:sz w:val="24"/>
          <w:szCs w:val="24"/>
          <w:lang w:val="uk-UA" w:eastAsia="ru-RU"/>
        </w:rPr>
        <w:t xml:space="preserve"> </w:t>
      </w:r>
      <w:r w:rsidRPr="00900168">
        <w:rPr>
          <w:rFonts w:ascii="Times New Roman" w:hAnsi="Times New Roman" w:cs="Times New Roman"/>
          <w:sz w:val="24"/>
          <w:szCs w:val="24"/>
          <w:lang w:val="en-US"/>
        </w:rPr>
        <w:t>[in Ukrainian]</w:t>
      </w:r>
      <w:r w:rsidR="00C12149" w:rsidRPr="00900168">
        <w:rPr>
          <w:rFonts w:ascii="Times New Roman" w:hAnsi="Times New Roman" w:cs="Times New Roman"/>
          <w:sz w:val="24"/>
          <w:szCs w:val="24"/>
          <w:lang w:val="en-US"/>
        </w:rPr>
        <w:t>.</w:t>
      </w:r>
    </w:p>
    <w:p w:rsidR="005A331A" w:rsidRPr="006E2F17" w:rsidRDefault="005A331A" w:rsidP="005A331A">
      <w:pPr>
        <w:pStyle w:val="a3"/>
        <w:autoSpaceDE w:val="0"/>
        <w:autoSpaceDN w:val="0"/>
        <w:adjustRightInd w:val="0"/>
        <w:spacing w:after="0" w:line="240" w:lineRule="auto"/>
        <w:ind w:left="0" w:firstLine="709"/>
        <w:jc w:val="both"/>
        <w:rPr>
          <w:rFonts w:ascii="Times New Roman" w:hAnsi="Times New Roman"/>
          <w:color w:val="000000"/>
          <w:sz w:val="24"/>
          <w:szCs w:val="24"/>
          <w:lang w:val="en-US"/>
        </w:rPr>
      </w:pPr>
      <w:r w:rsidRPr="00900168">
        <w:rPr>
          <w:rFonts w:ascii="Times New Roman" w:eastAsia="Times New Roman" w:hAnsi="Times New Roman"/>
          <w:color w:val="000000"/>
          <w:sz w:val="24"/>
          <w:szCs w:val="24"/>
          <w:lang w:eastAsia="ru-RU"/>
        </w:rPr>
        <w:t xml:space="preserve">12. </w:t>
      </w:r>
      <w:proofErr w:type="spellStart"/>
      <w:r w:rsidRPr="00900168">
        <w:rPr>
          <w:rFonts w:ascii="Times New Roman" w:hAnsi="Times New Roman"/>
          <w:sz w:val="24"/>
          <w:szCs w:val="24"/>
          <w:lang w:val="en-US"/>
        </w:rPr>
        <w:t>Sukhomlynskiy</w:t>
      </w:r>
      <w:proofErr w:type="spellEnd"/>
      <w:r w:rsidRPr="00900168">
        <w:rPr>
          <w:rFonts w:ascii="Times New Roman" w:hAnsi="Times New Roman"/>
          <w:sz w:val="24"/>
          <w:szCs w:val="24"/>
        </w:rPr>
        <w:t xml:space="preserve">, </w:t>
      </w:r>
      <w:r w:rsidRPr="00900168">
        <w:rPr>
          <w:rFonts w:ascii="Times New Roman" w:hAnsi="Times New Roman"/>
          <w:sz w:val="24"/>
          <w:szCs w:val="24"/>
          <w:lang w:val="en-US"/>
        </w:rPr>
        <w:t>V</w:t>
      </w:r>
      <w:r w:rsidRPr="00900168">
        <w:rPr>
          <w:rFonts w:ascii="Times New Roman" w:hAnsi="Times New Roman"/>
          <w:sz w:val="24"/>
          <w:szCs w:val="24"/>
        </w:rPr>
        <w:t xml:space="preserve">. </w:t>
      </w:r>
      <w:r w:rsidRPr="00900168">
        <w:rPr>
          <w:rFonts w:ascii="Times New Roman" w:hAnsi="Times New Roman"/>
          <w:sz w:val="24"/>
          <w:szCs w:val="24"/>
          <w:lang w:val="en-US"/>
        </w:rPr>
        <w:t>A</w:t>
      </w:r>
      <w:r w:rsidRPr="00900168">
        <w:rPr>
          <w:rFonts w:ascii="Times New Roman" w:hAnsi="Times New Roman"/>
          <w:sz w:val="24"/>
          <w:szCs w:val="24"/>
        </w:rPr>
        <w:t xml:space="preserve">. (1966) </w:t>
      </w:r>
      <w:proofErr w:type="spellStart"/>
      <w:r w:rsidR="00C12149" w:rsidRPr="00900168">
        <w:rPr>
          <w:rFonts w:ascii="Times New Roman" w:hAnsi="Times New Roman"/>
          <w:sz w:val="24"/>
          <w:szCs w:val="24"/>
        </w:rPr>
        <w:t>Moral`ni</w:t>
      </w:r>
      <w:proofErr w:type="spellEnd"/>
      <w:r w:rsidR="00C12149" w:rsidRPr="00900168">
        <w:rPr>
          <w:rFonts w:ascii="Times New Roman" w:hAnsi="Times New Roman"/>
          <w:sz w:val="24"/>
          <w:szCs w:val="24"/>
        </w:rPr>
        <w:t xml:space="preserve"> </w:t>
      </w:r>
      <w:proofErr w:type="spellStart"/>
      <w:r w:rsidR="00C12149" w:rsidRPr="00900168">
        <w:rPr>
          <w:rFonts w:ascii="Times New Roman" w:hAnsi="Times New Roman"/>
          <w:sz w:val="24"/>
          <w:szCs w:val="24"/>
        </w:rPr>
        <w:t>zapovidi</w:t>
      </w:r>
      <w:proofErr w:type="spellEnd"/>
      <w:r w:rsidR="00C12149" w:rsidRPr="00900168">
        <w:rPr>
          <w:rFonts w:ascii="Times New Roman" w:hAnsi="Times New Roman"/>
          <w:sz w:val="24"/>
          <w:szCs w:val="24"/>
        </w:rPr>
        <w:t xml:space="preserve"> </w:t>
      </w:r>
      <w:proofErr w:type="spellStart"/>
      <w:r w:rsidR="00C12149" w:rsidRPr="00900168">
        <w:rPr>
          <w:rFonts w:ascii="Times New Roman" w:hAnsi="Times New Roman"/>
          <w:sz w:val="24"/>
          <w:szCs w:val="24"/>
        </w:rPr>
        <w:t>dy`ty`nstva</w:t>
      </w:r>
      <w:proofErr w:type="spellEnd"/>
      <w:r w:rsidR="00C12149" w:rsidRPr="00900168">
        <w:rPr>
          <w:rFonts w:ascii="Times New Roman" w:hAnsi="Times New Roman"/>
          <w:sz w:val="24"/>
          <w:szCs w:val="24"/>
        </w:rPr>
        <w:t xml:space="preserve"> i </w:t>
      </w:r>
      <w:proofErr w:type="spellStart"/>
      <w:r w:rsidR="00C12149" w:rsidRPr="00900168">
        <w:rPr>
          <w:rFonts w:ascii="Times New Roman" w:hAnsi="Times New Roman"/>
          <w:sz w:val="24"/>
          <w:szCs w:val="24"/>
        </w:rPr>
        <w:t>yunosti</w:t>
      </w:r>
      <w:proofErr w:type="spellEnd"/>
      <w:r w:rsidR="00C12149" w:rsidRPr="00900168">
        <w:rPr>
          <w:rFonts w:ascii="Times New Roman" w:hAnsi="Times New Roman"/>
          <w:sz w:val="24"/>
          <w:szCs w:val="24"/>
        </w:rPr>
        <w:t xml:space="preserve"> </w:t>
      </w:r>
      <w:r w:rsidRPr="00900168">
        <w:rPr>
          <w:rFonts w:ascii="Times New Roman" w:hAnsi="Times New Roman"/>
          <w:sz w:val="24"/>
          <w:szCs w:val="24"/>
        </w:rPr>
        <w:t>[</w:t>
      </w:r>
      <w:r w:rsidRPr="00900168">
        <w:rPr>
          <w:rFonts w:ascii="Times New Roman" w:hAnsi="Times New Roman"/>
          <w:sz w:val="24"/>
          <w:szCs w:val="24"/>
          <w:lang w:val="en-US"/>
        </w:rPr>
        <w:t>Moral</w:t>
      </w:r>
      <w:r w:rsidRPr="00900168">
        <w:rPr>
          <w:rFonts w:ascii="Times New Roman" w:hAnsi="Times New Roman"/>
          <w:sz w:val="24"/>
          <w:szCs w:val="24"/>
        </w:rPr>
        <w:t xml:space="preserve"> </w:t>
      </w:r>
      <w:r w:rsidRPr="00900168">
        <w:rPr>
          <w:rFonts w:ascii="Times New Roman" w:hAnsi="Times New Roman"/>
          <w:sz w:val="24"/>
          <w:szCs w:val="24"/>
          <w:lang w:val="en-US"/>
        </w:rPr>
        <w:t>commandments</w:t>
      </w:r>
      <w:r w:rsidRPr="00900168">
        <w:rPr>
          <w:rFonts w:ascii="Times New Roman" w:hAnsi="Times New Roman"/>
          <w:sz w:val="24"/>
          <w:szCs w:val="24"/>
        </w:rPr>
        <w:t xml:space="preserve"> </w:t>
      </w:r>
      <w:r w:rsidRPr="00900168">
        <w:rPr>
          <w:rFonts w:ascii="Times New Roman" w:hAnsi="Times New Roman"/>
          <w:sz w:val="24"/>
          <w:szCs w:val="24"/>
          <w:lang w:val="en-US"/>
        </w:rPr>
        <w:t>of</w:t>
      </w:r>
      <w:r w:rsidRPr="00900168">
        <w:rPr>
          <w:rFonts w:ascii="Times New Roman" w:hAnsi="Times New Roman"/>
          <w:sz w:val="24"/>
          <w:szCs w:val="24"/>
        </w:rPr>
        <w:t xml:space="preserve"> </w:t>
      </w:r>
      <w:r w:rsidRPr="00900168">
        <w:rPr>
          <w:rFonts w:ascii="Times New Roman" w:hAnsi="Times New Roman"/>
          <w:sz w:val="24"/>
          <w:szCs w:val="24"/>
          <w:lang w:val="en-US"/>
        </w:rPr>
        <w:t>childhood</w:t>
      </w:r>
      <w:r w:rsidRPr="00900168">
        <w:rPr>
          <w:rFonts w:ascii="Times New Roman" w:hAnsi="Times New Roman"/>
          <w:sz w:val="24"/>
          <w:szCs w:val="24"/>
        </w:rPr>
        <w:t xml:space="preserve"> </w:t>
      </w:r>
      <w:r w:rsidRPr="00900168">
        <w:rPr>
          <w:rFonts w:ascii="Times New Roman" w:hAnsi="Times New Roman"/>
          <w:sz w:val="24"/>
          <w:szCs w:val="24"/>
          <w:lang w:val="en-US"/>
        </w:rPr>
        <w:t>and</w:t>
      </w:r>
      <w:r w:rsidRPr="00900168">
        <w:rPr>
          <w:rFonts w:ascii="Times New Roman" w:hAnsi="Times New Roman"/>
          <w:sz w:val="24"/>
          <w:szCs w:val="24"/>
        </w:rPr>
        <w:t xml:space="preserve"> </w:t>
      </w:r>
      <w:r w:rsidRPr="00900168">
        <w:rPr>
          <w:rFonts w:ascii="Times New Roman" w:hAnsi="Times New Roman"/>
          <w:sz w:val="24"/>
          <w:szCs w:val="24"/>
          <w:lang w:val="en-US"/>
        </w:rPr>
        <w:t>youth</w:t>
      </w:r>
      <w:r w:rsidRPr="00900168">
        <w:rPr>
          <w:rFonts w:ascii="Times New Roman" w:hAnsi="Times New Roman"/>
          <w:sz w:val="24"/>
          <w:szCs w:val="24"/>
        </w:rPr>
        <w:t xml:space="preserve">].  </w:t>
      </w:r>
      <w:r w:rsidRPr="00900168">
        <w:rPr>
          <w:rFonts w:ascii="Times New Roman" w:hAnsi="Times New Roman"/>
          <w:sz w:val="24"/>
          <w:szCs w:val="24"/>
          <w:lang w:val="en-US"/>
        </w:rPr>
        <w:t>Ed</w:t>
      </w:r>
      <w:r w:rsidRPr="00900168">
        <w:rPr>
          <w:rFonts w:ascii="Times New Roman" w:hAnsi="Times New Roman"/>
          <w:sz w:val="24"/>
          <w:szCs w:val="24"/>
        </w:rPr>
        <w:t xml:space="preserve">. </w:t>
      </w:r>
      <w:r w:rsidRPr="00900168">
        <w:rPr>
          <w:rFonts w:ascii="Times New Roman" w:hAnsi="Times New Roman"/>
          <w:sz w:val="24"/>
          <w:szCs w:val="24"/>
          <w:lang w:val="en-US"/>
        </w:rPr>
        <w:t>Soviet</w:t>
      </w:r>
      <w:r w:rsidRPr="00900168">
        <w:rPr>
          <w:rFonts w:ascii="Times New Roman" w:hAnsi="Times New Roman"/>
          <w:sz w:val="24"/>
          <w:szCs w:val="24"/>
        </w:rPr>
        <w:t xml:space="preserve"> </w:t>
      </w:r>
      <w:r w:rsidRPr="00900168">
        <w:rPr>
          <w:rFonts w:ascii="Times New Roman" w:hAnsi="Times New Roman"/>
          <w:sz w:val="24"/>
          <w:szCs w:val="24"/>
          <w:lang w:val="en-US"/>
        </w:rPr>
        <w:t>School</w:t>
      </w:r>
      <w:r w:rsidRPr="00900168">
        <w:rPr>
          <w:rFonts w:ascii="Times New Roman" w:hAnsi="Times New Roman"/>
          <w:sz w:val="24"/>
          <w:szCs w:val="24"/>
        </w:rPr>
        <w:t xml:space="preserve">. 232 </w:t>
      </w:r>
      <w:r w:rsidRPr="00900168">
        <w:rPr>
          <w:rFonts w:ascii="Times New Roman" w:hAnsi="Times New Roman"/>
          <w:sz w:val="24"/>
          <w:szCs w:val="24"/>
          <w:lang w:val="en-US"/>
        </w:rPr>
        <w:t>p</w:t>
      </w:r>
      <w:r w:rsidRPr="00900168">
        <w:rPr>
          <w:rFonts w:ascii="Times New Roman" w:hAnsi="Times New Roman"/>
          <w:sz w:val="24"/>
          <w:szCs w:val="24"/>
        </w:rPr>
        <w:t>.</w:t>
      </w:r>
      <w:r w:rsidRPr="00900168">
        <w:rPr>
          <w:rFonts w:ascii="Times New Roman" w:hAnsi="Times New Roman"/>
          <w:color w:val="000000"/>
          <w:sz w:val="24"/>
          <w:szCs w:val="24"/>
        </w:rPr>
        <w:t xml:space="preserve"> </w:t>
      </w:r>
      <w:r w:rsidRPr="00900168">
        <w:rPr>
          <w:rFonts w:ascii="Times New Roman" w:hAnsi="Times New Roman"/>
          <w:sz w:val="24"/>
          <w:szCs w:val="24"/>
        </w:rPr>
        <w:t>[</w:t>
      </w:r>
      <w:proofErr w:type="spellStart"/>
      <w:r w:rsidRPr="00900168">
        <w:rPr>
          <w:rFonts w:ascii="Times New Roman" w:hAnsi="Times New Roman"/>
          <w:sz w:val="24"/>
          <w:szCs w:val="24"/>
        </w:rPr>
        <w:t>in</w:t>
      </w:r>
      <w:proofErr w:type="spellEnd"/>
      <w:r w:rsidRPr="00900168">
        <w:rPr>
          <w:rFonts w:ascii="Times New Roman" w:hAnsi="Times New Roman"/>
          <w:sz w:val="24"/>
          <w:szCs w:val="24"/>
        </w:rPr>
        <w:t xml:space="preserve"> </w:t>
      </w:r>
      <w:proofErr w:type="spellStart"/>
      <w:r w:rsidRPr="00900168">
        <w:rPr>
          <w:rFonts w:ascii="Times New Roman" w:hAnsi="Times New Roman"/>
          <w:sz w:val="24"/>
          <w:szCs w:val="24"/>
        </w:rPr>
        <w:t>Ukrainian</w:t>
      </w:r>
      <w:proofErr w:type="spellEnd"/>
      <w:r w:rsidRPr="00900168">
        <w:rPr>
          <w:rFonts w:ascii="Times New Roman" w:hAnsi="Times New Roman"/>
          <w:sz w:val="24"/>
          <w:szCs w:val="24"/>
        </w:rPr>
        <w:t>]</w:t>
      </w:r>
      <w:r w:rsidR="00C12149" w:rsidRPr="006E2F17">
        <w:rPr>
          <w:rFonts w:ascii="Times New Roman" w:hAnsi="Times New Roman"/>
          <w:sz w:val="24"/>
          <w:szCs w:val="24"/>
          <w:lang w:val="en-US"/>
        </w:rPr>
        <w:t>.</w:t>
      </w:r>
    </w:p>
    <w:p w:rsidR="005A331A" w:rsidRPr="00C701ED" w:rsidRDefault="005A331A" w:rsidP="005A331A">
      <w:pPr>
        <w:spacing w:after="0" w:line="240" w:lineRule="auto"/>
        <w:ind w:firstLine="709"/>
        <w:jc w:val="both"/>
        <w:rPr>
          <w:rFonts w:ascii="Times New Roman" w:hAnsi="Times New Roman"/>
          <w:sz w:val="28"/>
          <w:szCs w:val="28"/>
          <w:lang w:val="uk-UA"/>
        </w:rPr>
      </w:pPr>
      <w:r w:rsidRPr="00900168">
        <w:rPr>
          <w:rFonts w:ascii="Times New Roman" w:hAnsi="Times New Roman" w:cs="Times New Roman"/>
          <w:sz w:val="24"/>
          <w:szCs w:val="24"/>
          <w:lang w:val="uk-UA"/>
        </w:rPr>
        <w:t xml:space="preserve">13. </w:t>
      </w:r>
      <w:proofErr w:type="spellStart"/>
      <w:r w:rsidRPr="00900168">
        <w:rPr>
          <w:rFonts w:ascii="Times New Roman" w:hAnsi="Times New Roman" w:cs="Times New Roman"/>
          <w:sz w:val="24"/>
          <w:szCs w:val="24"/>
          <w:lang w:val="en-US"/>
        </w:rPr>
        <w:t>Yahupov</w:t>
      </w:r>
      <w:proofErr w:type="spellEnd"/>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V</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V</w:t>
      </w:r>
      <w:r w:rsidRPr="00900168">
        <w:rPr>
          <w:rFonts w:ascii="Times New Roman" w:hAnsi="Times New Roman" w:cs="Times New Roman"/>
          <w:sz w:val="24"/>
          <w:szCs w:val="24"/>
          <w:lang w:val="uk-UA"/>
        </w:rPr>
        <w:t>. (2203)</w:t>
      </w:r>
      <w:r w:rsidRPr="00900168">
        <w:rPr>
          <w:rFonts w:ascii="Times New Roman" w:hAnsi="Times New Roman" w:cs="Times New Roman"/>
          <w:color w:val="FF0000"/>
          <w:sz w:val="24"/>
          <w:szCs w:val="24"/>
          <w:lang w:val="uk-UA"/>
        </w:rPr>
        <w:t xml:space="preserve"> </w:t>
      </w:r>
      <w:proofErr w:type="spellStart"/>
      <w:r w:rsidR="00C12149" w:rsidRPr="00900168">
        <w:rPr>
          <w:rFonts w:ascii="Times New Roman" w:hAnsi="Times New Roman" w:cs="Times New Roman"/>
          <w:sz w:val="24"/>
          <w:szCs w:val="24"/>
          <w:lang w:val="uk-UA"/>
        </w:rPr>
        <w:t>Pedagogika</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navch</w:t>
      </w:r>
      <w:proofErr w:type="spellEnd"/>
      <w:r w:rsidR="00C12149" w:rsidRPr="00900168">
        <w:rPr>
          <w:rFonts w:ascii="Times New Roman" w:hAnsi="Times New Roman" w:cs="Times New Roman"/>
          <w:sz w:val="24"/>
          <w:szCs w:val="24"/>
          <w:lang w:val="uk-UA"/>
        </w:rPr>
        <w:t xml:space="preserve">. </w:t>
      </w:r>
      <w:proofErr w:type="spellStart"/>
      <w:r w:rsidR="00C12149" w:rsidRPr="00900168">
        <w:rPr>
          <w:rFonts w:ascii="Times New Roman" w:hAnsi="Times New Roman" w:cs="Times New Roman"/>
          <w:sz w:val="24"/>
          <w:szCs w:val="24"/>
          <w:lang w:val="uk-UA"/>
        </w:rPr>
        <w:t>posibny`k</w:t>
      </w:r>
      <w:proofErr w:type="spellEnd"/>
      <w:r w:rsidR="00C12149" w:rsidRPr="00900168">
        <w:rPr>
          <w:rFonts w:ascii="Times New Roman" w:hAnsi="Times New Roman" w:cs="Times New Roman"/>
          <w:sz w:val="24"/>
          <w:szCs w:val="24"/>
          <w:lang w:val="uk-UA"/>
        </w:rPr>
        <w:t>.</w:t>
      </w:r>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Pedagogy</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Textbook</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for</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Students</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of</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Higher</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Educational</w:t>
      </w:r>
      <w:proofErr w:type="spellEnd"/>
      <w:r w:rsidRPr="00900168">
        <w:rPr>
          <w:rFonts w:ascii="Times New Roman" w:hAnsi="Times New Roman" w:cs="Times New Roman"/>
          <w:sz w:val="24"/>
          <w:szCs w:val="24"/>
          <w:lang w:val="uk-UA"/>
        </w:rPr>
        <w:t xml:space="preserve"> </w:t>
      </w:r>
      <w:proofErr w:type="spellStart"/>
      <w:r w:rsidRPr="00900168">
        <w:rPr>
          <w:rFonts w:ascii="Times New Roman" w:hAnsi="Times New Roman" w:cs="Times New Roman"/>
          <w:sz w:val="24"/>
          <w:szCs w:val="24"/>
          <w:lang w:val="uk-UA"/>
        </w:rPr>
        <w:t>Institutions</w:t>
      </w:r>
      <w:proofErr w:type="spellEnd"/>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lang w:val="en-US"/>
        </w:rPr>
        <w:t>Ed</w:t>
      </w:r>
      <w:r w:rsidRPr="00900168">
        <w:rPr>
          <w:rFonts w:ascii="Times New Roman" w:hAnsi="Times New Roman" w:cs="Times New Roman"/>
          <w:sz w:val="24"/>
          <w:szCs w:val="24"/>
        </w:rPr>
        <w:t xml:space="preserve">. </w:t>
      </w:r>
      <w:proofErr w:type="spellStart"/>
      <w:r w:rsidRPr="00900168">
        <w:rPr>
          <w:rFonts w:ascii="Times New Roman" w:hAnsi="Times New Roman" w:cs="Times New Roman"/>
          <w:sz w:val="24"/>
          <w:szCs w:val="24"/>
          <w:lang w:val="en-US"/>
        </w:rPr>
        <w:t>Lybid</w:t>
      </w:r>
      <w:proofErr w:type="spellEnd"/>
      <w:r w:rsidRPr="00900168">
        <w:rPr>
          <w:rFonts w:ascii="Times New Roman" w:hAnsi="Times New Roman" w:cs="Times New Roman"/>
          <w:sz w:val="24"/>
          <w:szCs w:val="24"/>
        </w:rPr>
        <w:t xml:space="preserve">, </w:t>
      </w:r>
      <w:r w:rsidRPr="00900168">
        <w:rPr>
          <w:rFonts w:ascii="Times New Roman" w:hAnsi="Times New Roman" w:cs="Times New Roman"/>
          <w:sz w:val="24"/>
          <w:szCs w:val="24"/>
          <w:lang w:val="uk-UA"/>
        </w:rPr>
        <w:t xml:space="preserve">560 </w:t>
      </w:r>
      <w:r w:rsidRPr="00900168">
        <w:rPr>
          <w:rFonts w:ascii="Times New Roman" w:hAnsi="Times New Roman" w:cs="Times New Roman"/>
          <w:sz w:val="24"/>
          <w:szCs w:val="24"/>
          <w:lang w:val="en-US"/>
        </w:rPr>
        <w:t>p</w:t>
      </w:r>
      <w:r w:rsidRPr="00900168">
        <w:rPr>
          <w:rFonts w:ascii="Times New Roman" w:hAnsi="Times New Roman" w:cs="Times New Roman"/>
          <w:sz w:val="24"/>
          <w:szCs w:val="24"/>
          <w:lang w:val="uk-UA"/>
        </w:rPr>
        <w:t xml:space="preserve">. </w:t>
      </w:r>
      <w:r w:rsidRPr="00900168">
        <w:rPr>
          <w:rFonts w:ascii="Times New Roman" w:hAnsi="Times New Roman" w:cs="Times New Roman"/>
          <w:sz w:val="24"/>
          <w:szCs w:val="24"/>
        </w:rPr>
        <w:t>[</w:t>
      </w:r>
      <w:proofErr w:type="spellStart"/>
      <w:r w:rsidRPr="00900168">
        <w:rPr>
          <w:rFonts w:ascii="Times New Roman" w:hAnsi="Times New Roman" w:cs="Times New Roman"/>
          <w:sz w:val="24"/>
          <w:szCs w:val="24"/>
        </w:rPr>
        <w:t>in</w:t>
      </w:r>
      <w:proofErr w:type="spellEnd"/>
      <w:r w:rsidRPr="00900168">
        <w:rPr>
          <w:rFonts w:ascii="Times New Roman" w:hAnsi="Times New Roman" w:cs="Times New Roman"/>
          <w:sz w:val="24"/>
          <w:szCs w:val="24"/>
        </w:rPr>
        <w:t xml:space="preserve"> </w:t>
      </w:r>
      <w:proofErr w:type="spellStart"/>
      <w:r w:rsidRPr="00900168">
        <w:rPr>
          <w:rFonts w:ascii="Times New Roman" w:hAnsi="Times New Roman" w:cs="Times New Roman"/>
          <w:sz w:val="24"/>
          <w:szCs w:val="24"/>
        </w:rPr>
        <w:t>Ukrainian</w:t>
      </w:r>
      <w:proofErr w:type="spellEnd"/>
      <w:r w:rsidRPr="00900168">
        <w:rPr>
          <w:rFonts w:ascii="Times New Roman" w:hAnsi="Times New Roman" w:cs="Times New Roman"/>
          <w:sz w:val="24"/>
          <w:szCs w:val="24"/>
        </w:rPr>
        <w:t>]</w:t>
      </w:r>
      <w:r w:rsidR="00C12149" w:rsidRPr="00900168">
        <w:rPr>
          <w:rFonts w:ascii="Times New Roman" w:hAnsi="Times New Roman" w:cs="Times New Roman"/>
          <w:sz w:val="24"/>
          <w:szCs w:val="24"/>
        </w:rPr>
        <w:t>.</w:t>
      </w:r>
    </w:p>
    <w:p w:rsidR="005A331A" w:rsidRPr="00FC4C67" w:rsidRDefault="005A331A" w:rsidP="00FC4C67">
      <w:pPr>
        <w:spacing w:line="360" w:lineRule="auto"/>
        <w:ind w:firstLine="709"/>
        <w:jc w:val="center"/>
        <w:rPr>
          <w:rFonts w:ascii="Times New Roman" w:hAnsi="Times New Roman" w:cs="Times New Roman"/>
          <w:sz w:val="24"/>
          <w:szCs w:val="24"/>
          <w:lang w:val="uk-UA"/>
        </w:rPr>
      </w:pPr>
    </w:p>
    <w:p w:rsidR="00271CA2" w:rsidRPr="00271CA2" w:rsidRDefault="00271CA2" w:rsidP="00FC4C67">
      <w:pPr>
        <w:spacing w:after="0" w:line="240" w:lineRule="auto"/>
        <w:ind w:firstLine="709"/>
        <w:jc w:val="both"/>
        <w:rPr>
          <w:rFonts w:ascii="Times New Roman" w:hAnsi="Times New Roman" w:cs="Times New Roman"/>
          <w:b/>
          <w:sz w:val="24"/>
          <w:szCs w:val="24"/>
        </w:rPr>
      </w:pPr>
      <w:proofErr w:type="spellStart"/>
      <w:r w:rsidRPr="00271CA2">
        <w:rPr>
          <w:rFonts w:ascii="Times New Roman" w:hAnsi="Times New Roman" w:cs="Times New Roman"/>
          <w:b/>
          <w:sz w:val="24"/>
          <w:szCs w:val="24"/>
          <w:lang w:val="uk-UA"/>
        </w:rPr>
        <w:t>Загородняя</w:t>
      </w:r>
      <w:proofErr w:type="spellEnd"/>
      <w:r w:rsidRPr="00271CA2">
        <w:rPr>
          <w:rFonts w:ascii="Times New Roman" w:hAnsi="Times New Roman" w:cs="Times New Roman"/>
          <w:b/>
          <w:sz w:val="24"/>
          <w:szCs w:val="24"/>
          <w:lang w:val="uk-UA"/>
        </w:rPr>
        <w:t xml:space="preserve"> Л. </w:t>
      </w:r>
      <w:r w:rsidRPr="00271CA2">
        <w:rPr>
          <w:rFonts w:ascii="Times New Roman" w:hAnsi="Times New Roman" w:cs="Times New Roman"/>
          <w:b/>
          <w:sz w:val="24"/>
          <w:szCs w:val="24"/>
        </w:rPr>
        <w:t>Принципы формирования готовности магистров к обеспечению качества образовательного процесса в учреждениях дошкольного образования.</w:t>
      </w:r>
    </w:p>
    <w:p w:rsidR="00A41CDF" w:rsidRPr="00A41CDF" w:rsidRDefault="00A41CDF" w:rsidP="00FC4C67">
      <w:pPr>
        <w:spacing w:after="0" w:line="240" w:lineRule="auto"/>
        <w:ind w:firstLine="709"/>
        <w:jc w:val="both"/>
        <w:rPr>
          <w:rFonts w:ascii="Times New Roman" w:hAnsi="Times New Roman" w:cs="Times New Roman"/>
          <w:sz w:val="24"/>
          <w:szCs w:val="24"/>
        </w:rPr>
      </w:pPr>
      <w:r w:rsidRPr="00A41CDF">
        <w:rPr>
          <w:rFonts w:ascii="Times New Roman" w:hAnsi="Times New Roman" w:cs="Times New Roman"/>
          <w:sz w:val="24"/>
          <w:szCs w:val="24"/>
        </w:rPr>
        <w:t>В статье представлен анализ исследований, посвященных проблеме принципов обучения и принципов профессиональной подготовки магистров и специалистов</w:t>
      </w:r>
      <w:r>
        <w:rPr>
          <w:rFonts w:ascii="Times New Roman" w:hAnsi="Times New Roman" w:cs="Times New Roman"/>
          <w:sz w:val="24"/>
          <w:szCs w:val="24"/>
        </w:rPr>
        <w:t xml:space="preserve"> в целом</w:t>
      </w:r>
      <w:r w:rsidRPr="00A41CDF">
        <w:rPr>
          <w:rFonts w:ascii="Times New Roman" w:hAnsi="Times New Roman" w:cs="Times New Roman"/>
          <w:sz w:val="24"/>
          <w:szCs w:val="24"/>
        </w:rPr>
        <w:t xml:space="preserve"> для образовательной области. На основании проведенного анализа выделено три группы принципов формирования готовности магистров к обеспечению качества образовательного процесса в учреждении дошкольного образования, а именно: методологические и </w:t>
      </w:r>
      <w:proofErr w:type="spellStart"/>
      <w:r w:rsidRPr="00A41CDF">
        <w:rPr>
          <w:rFonts w:ascii="Times New Roman" w:hAnsi="Times New Roman" w:cs="Times New Roman"/>
          <w:sz w:val="24"/>
          <w:szCs w:val="24"/>
        </w:rPr>
        <w:t>общедидактические</w:t>
      </w:r>
      <w:proofErr w:type="spellEnd"/>
      <w:r w:rsidRPr="00A41CDF">
        <w:rPr>
          <w:rFonts w:ascii="Times New Roman" w:hAnsi="Times New Roman" w:cs="Times New Roman"/>
          <w:sz w:val="24"/>
          <w:szCs w:val="24"/>
        </w:rPr>
        <w:t>, специальные и специфические. В краткой характеристике некоторых принципов использованы взгляды В. Сухомлинского.</w:t>
      </w:r>
    </w:p>
    <w:p w:rsidR="00A41CDF" w:rsidRPr="00A41CDF" w:rsidRDefault="00A41CDF" w:rsidP="00FC4C67">
      <w:pPr>
        <w:spacing w:after="0" w:line="240" w:lineRule="auto"/>
        <w:ind w:firstLine="709"/>
        <w:jc w:val="both"/>
        <w:rPr>
          <w:rFonts w:ascii="Times New Roman" w:hAnsi="Times New Roman" w:cs="Times New Roman"/>
          <w:sz w:val="24"/>
          <w:szCs w:val="24"/>
        </w:rPr>
      </w:pPr>
      <w:r w:rsidRPr="00A41CDF">
        <w:rPr>
          <w:rFonts w:ascii="Times New Roman" w:hAnsi="Times New Roman" w:cs="Times New Roman"/>
          <w:sz w:val="24"/>
          <w:szCs w:val="24"/>
        </w:rPr>
        <w:t>Ключевые слова: принципы, готовность магистров, качество дошкольного образования, образовательный процесс в учр</w:t>
      </w:r>
      <w:r w:rsidR="00E94A51">
        <w:rPr>
          <w:rFonts w:ascii="Times New Roman" w:hAnsi="Times New Roman" w:cs="Times New Roman"/>
          <w:sz w:val="24"/>
          <w:szCs w:val="24"/>
        </w:rPr>
        <w:t xml:space="preserve">еждении дошкольного образования, педагогические взгляды В. Сухомлинского. </w:t>
      </w:r>
    </w:p>
    <w:p w:rsidR="00FC4C67" w:rsidRPr="00086403" w:rsidRDefault="00FC4C67" w:rsidP="00FC4C67">
      <w:pPr>
        <w:spacing w:after="0" w:line="240" w:lineRule="auto"/>
        <w:jc w:val="center"/>
        <w:rPr>
          <w:rFonts w:ascii="Times New Roman" w:hAnsi="Times New Roman" w:cs="Times New Roman"/>
          <w:sz w:val="24"/>
          <w:szCs w:val="24"/>
        </w:rPr>
      </w:pPr>
    </w:p>
    <w:p w:rsidR="00BC3C08" w:rsidRDefault="00BC3C08" w:rsidP="00FC4C67">
      <w:pPr>
        <w:spacing w:after="0" w:line="240" w:lineRule="auto"/>
        <w:jc w:val="center"/>
        <w:rPr>
          <w:rStyle w:val="a4"/>
          <w:rFonts w:ascii="Times New Roman" w:hAnsi="Times New Roman" w:cs="Times New Roman"/>
          <w:color w:val="auto"/>
          <w:sz w:val="24"/>
          <w:szCs w:val="24"/>
          <w:u w:val="none"/>
          <w:lang w:val="en-US"/>
        </w:rPr>
      </w:pPr>
      <w:r w:rsidRPr="00BC3C08">
        <w:rPr>
          <w:rFonts w:ascii="Times New Roman" w:hAnsi="Times New Roman" w:cs="Times New Roman"/>
          <w:sz w:val="24"/>
          <w:szCs w:val="24"/>
          <w:lang w:val="en-US"/>
        </w:rPr>
        <w:t>The </w:t>
      </w:r>
      <w:hyperlink r:id="rId8" w:history="1">
        <w:r w:rsidRPr="00BC3C08">
          <w:rPr>
            <w:rStyle w:val="a4"/>
            <w:rFonts w:ascii="Times New Roman" w:hAnsi="Times New Roman" w:cs="Times New Roman"/>
            <w:color w:val="auto"/>
            <w:sz w:val="24"/>
            <w:szCs w:val="24"/>
            <w:u w:val="none"/>
            <w:lang w:val="en-US"/>
          </w:rPr>
          <w:t>summary</w:t>
        </w:r>
      </w:hyperlink>
    </w:p>
    <w:p w:rsidR="00271CA2" w:rsidRPr="00271CA2" w:rsidRDefault="00271CA2" w:rsidP="00271CA2">
      <w:pPr>
        <w:pStyle w:val="a3"/>
        <w:spacing w:after="0"/>
        <w:ind w:left="0" w:firstLine="709"/>
        <w:jc w:val="both"/>
        <w:rPr>
          <w:rFonts w:ascii="Times New Roman" w:hAnsi="Times New Roman"/>
          <w:b/>
          <w:sz w:val="24"/>
          <w:szCs w:val="24"/>
          <w:lang w:val="en-US"/>
        </w:rPr>
      </w:pPr>
      <w:proofErr w:type="spellStart"/>
      <w:r w:rsidRPr="00271CA2">
        <w:rPr>
          <w:rFonts w:ascii="Times New Roman" w:hAnsi="Times New Roman"/>
          <w:b/>
          <w:sz w:val="24"/>
          <w:szCs w:val="24"/>
          <w:lang w:val="en-US"/>
        </w:rPr>
        <w:t>Zahorodnia</w:t>
      </w:r>
      <w:proofErr w:type="spellEnd"/>
      <w:r w:rsidRPr="00271CA2">
        <w:rPr>
          <w:rFonts w:ascii="Times New Roman" w:hAnsi="Times New Roman"/>
          <w:b/>
          <w:sz w:val="24"/>
          <w:szCs w:val="24"/>
          <w:lang w:val="en-US"/>
        </w:rPr>
        <w:t xml:space="preserve"> L.</w:t>
      </w:r>
      <w:r w:rsidRPr="00271CA2">
        <w:rPr>
          <w:rFonts w:ascii="Times New Roman" w:hAnsi="Times New Roman"/>
          <w:sz w:val="24"/>
          <w:szCs w:val="24"/>
          <w:lang w:val="en-US"/>
        </w:rPr>
        <w:t xml:space="preserve"> </w:t>
      </w:r>
      <w:r w:rsidRPr="00271CA2">
        <w:rPr>
          <w:rFonts w:ascii="Times New Roman" w:hAnsi="Times New Roman"/>
          <w:b/>
          <w:sz w:val="24"/>
          <w:szCs w:val="24"/>
          <w:lang w:val="en-US"/>
        </w:rPr>
        <w:t xml:space="preserve">Principles of master's readiness formation to ensuring of the educational process quality in the preschool institutions. </w:t>
      </w:r>
    </w:p>
    <w:p w:rsidR="00BC3C08" w:rsidRPr="00BC3C08" w:rsidRDefault="00BC3C08" w:rsidP="00271CA2">
      <w:pPr>
        <w:pStyle w:val="Default"/>
        <w:ind w:firstLine="709"/>
        <w:jc w:val="both"/>
        <w:rPr>
          <w:color w:val="auto"/>
          <w:lang w:val="en-US"/>
        </w:rPr>
      </w:pPr>
      <w:r w:rsidRPr="00BC3C08">
        <w:rPr>
          <w:color w:val="auto"/>
          <w:lang w:val="en-US"/>
        </w:rPr>
        <w:t xml:space="preserve">The quality of Ukrainian education is an </w:t>
      </w:r>
      <w:proofErr w:type="spellStart"/>
      <w:r w:rsidRPr="00BC3C08">
        <w:rPr>
          <w:color w:val="auto"/>
          <w:lang w:val="en-US"/>
        </w:rPr>
        <w:t>an</w:t>
      </w:r>
      <w:proofErr w:type="spellEnd"/>
      <w:r w:rsidRPr="00BC3C08">
        <w:rPr>
          <w:color w:val="auto"/>
          <w:lang w:val="en-US"/>
        </w:rPr>
        <w:t xml:space="preserve"> urgent issue of our time, which is primarily due to the European integration processes.</w:t>
      </w:r>
    </w:p>
    <w:p w:rsidR="00BC3C08" w:rsidRPr="00BC3C08" w:rsidRDefault="00BC3C08" w:rsidP="00271CA2">
      <w:pPr>
        <w:pStyle w:val="Default"/>
        <w:ind w:firstLine="709"/>
        <w:jc w:val="both"/>
        <w:rPr>
          <w:color w:val="auto"/>
          <w:lang w:val="en-US"/>
        </w:rPr>
      </w:pPr>
      <w:r w:rsidRPr="00BC3C08">
        <w:rPr>
          <w:color w:val="auto"/>
          <w:lang w:val="en-US"/>
        </w:rPr>
        <w:t xml:space="preserve">There is an obvious interrelationship between the quality of higher education and preschool education after all, the quality of preschool education depends on the quality of training in institutions of higher education. </w:t>
      </w:r>
    </w:p>
    <w:p w:rsidR="00BC3C08" w:rsidRPr="00BC3C08" w:rsidRDefault="00BC3C08" w:rsidP="00BC3C08">
      <w:pPr>
        <w:pStyle w:val="Default"/>
        <w:spacing w:after="49"/>
        <w:ind w:firstLine="709"/>
        <w:jc w:val="both"/>
        <w:rPr>
          <w:color w:val="auto"/>
          <w:lang w:val="en-US"/>
        </w:rPr>
      </w:pPr>
      <w:r w:rsidRPr="00BC3C08">
        <w:rPr>
          <w:color w:val="auto"/>
          <w:lang w:val="en-US"/>
        </w:rPr>
        <w:t xml:space="preserve">A prominent place in the researches </w:t>
      </w:r>
      <w:proofErr w:type="gramStart"/>
      <w:r w:rsidRPr="00BC3C08">
        <w:rPr>
          <w:color w:val="auto"/>
          <w:lang w:val="en-US"/>
        </w:rPr>
        <w:t>devoted  to</w:t>
      </w:r>
      <w:proofErr w:type="gramEnd"/>
      <w:r w:rsidRPr="00BC3C08">
        <w:rPr>
          <w:color w:val="auto"/>
          <w:lang w:val="en-US"/>
        </w:rPr>
        <w:t xml:space="preserve"> the specialists’ training takes the development of principles.</w:t>
      </w:r>
    </w:p>
    <w:p w:rsidR="00BC3C08" w:rsidRPr="00BC3C08" w:rsidRDefault="00BC3C08" w:rsidP="00BC3C08">
      <w:pPr>
        <w:pStyle w:val="Default"/>
        <w:spacing w:after="49"/>
        <w:ind w:firstLine="709"/>
        <w:jc w:val="both"/>
        <w:rPr>
          <w:color w:val="auto"/>
          <w:lang w:val="en-US"/>
        </w:rPr>
      </w:pPr>
      <w:r w:rsidRPr="00BC3C08">
        <w:rPr>
          <w:color w:val="auto"/>
          <w:lang w:val="en-US"/>
        </w:rPr>
        <w:t xml:space="preserve">Their selection and content we carried out taking into account the achievements of the pedagogical heritage of </w:t>
      </w:r>
      <w:proofErr w:type="spellStart"/>
      <w:r w:rsidRPr="00BC3C08">
        <w:rPr>
          <w:color w:val="auto"/>
          <w:lang w:val="en-US"/>
        </w:rPr>
        <w:t>Vasyl</w:t>
      </w:r>
      <w:proofErr w:type="spellEnd"/>
      <w:r w:rsidRPr="00BC3C08">
        <w:rPr>
          <w:color w:val="auto"/>
          <w:lang w:val="en-US"/>
        </w:rPr>
        <w:t xml:space="preserve"> </w:t>
      </w:r>
      <w:proofErr w:type="spellStart"/>
      <w:r w:rsidRPr="00BC3C08">
        <w:rPr>
          <w:color w:val="auto"/>
          <w:lang w:val="en-US"/>
        </w:rPr>
        <w:t>Sukhomlynskyi</w:t>
      </w:r>
      <w:proofErr w:type="spellEnd"/>
      <w:r w:rsidRPr="00BC3C08">
        <w:rPr>
          <w:color w:val="auto"/>
          <w:lang w:val="en-US"/>
        </w:rPr>
        <w:t xml:space="preserve">. </w:t>
      </w:r>
    </w:p>
    <w:p w:rsidR="00BC3C08" w:rsidRPr="00BC3C08" w:rsidRDefault="00BC3C08" w:rsidP="00BC3C08">
      <w:pPr>
        <w:pStyle w:val="Default"/>
        <w:ind w:firstLine="709"/>
        <w:jc w:val="both"/>
        <w:rPr>
          <w:i/>
          <w:color w:val="auto"/>
          <w:lang w:val="en-US"/>
        </w:rPr>
      </w:pPr>
      <w:r w:rsidRPr="00BC3C08">
        <w:rPr>
          <w:color w:val="auto"/>
          <w:lang w:val="en-US"/>
        </w:rPr>
        <w:t xml:space="preserve">Summarizing the results of these scientists’ works, we highlight a set of principles of Masters’ readiness formation to the educational process quality ensuring in the preschool institutions: 1) </w:t>
      </w:r>
      <w:r w:rsidRPr="00BC3C08">
        <w:rPr>
          <w:i/>
          <w:color w:val="auto"/>
          <w:lang w:val="en-US"/>
        </w:rPr>
        <w:t>methodological and general didactic principles:</w:t>
      </w:r>
      <w:r w:rsidRPr="00BC3C08">
        <w:rPr>
          <w:color w:val="auto"/>
          <w:lang w:val="en-US"/>
        </w:rPr>
        <w:t xml:space="preserve"> scientific character, clarity, motivation, integrity, availability, activity of the individual; </w:t>
      </w:r>
      <w:r w:rsidRPr="00BC3C08">
        <w:rPr>
          <w:i/>
          <w:color w:val="auto"/>
          <w:lang w:val="en-US"/>
        </w:rPr>
        <w:t>special principles:</w:t>
      </w:r>
      <w:r w:rsidRPr="00BC3C08">
        <w:rPr>
          <w:color w:val="auto"/>
          <w:lang w:val="en-US"/>
        </w:rPr>
        <w:t xml:space="preserve"> humanization, of human-centered, student- centered, creativity, dialogic, </w:t>
      </w:r>
      <w:proofErr w:type="spellStart"/>
      <w:r w:rsidRPr="00BC3C08">
        <w:rPr>
          <w:color w:val="auto"/>
          <w:lang w:val="en-US"/>
        </w:rPr>
        <w:t>adragogical</w:t>
      </w:r>
      <w:proofErr w:type="spellEnd"/>
      <w:r w:rsidRPr="00BC3C08">
        <w:rPr>
          <w:color w:val="auto"/>
          <w:lang w:val="en-US"/>
        </w:rPr>
        <w:t xml:space="preserve">; </w:t>
      </w:r>
      <w:r w:rsidRPr="00BC3C08">
        <w:rPr>
          <w:i/>
          <w:color w:val="auto"/>
          <w:lang w:val="en-US"/>
        </w:rPr>
        <w:t xml:space="preserve">specific principles, according to which we </w:t>
      </w:r>
      <w:proofErr w:type="spellStart"/>
      <w:r w:rsidRPr="00BC3C08">
        <w:rPr>
          <w:i/>
          <w:color w:val="auto"/>
          <w:lang w:val="en-US"/>
        </w:rPr>
        <w:t>realise</w:t>
      </w:r>
      <w:proofErr w:type="spellEnd"/>
      <w:r w:rsidRPr="00BC3C08">
        <w:rPr>
          <w:i/>
          <w:color w:val="auto"/>
          <w:lang w:val="en-US"/>
        </w:rPr>
        <w:t xml:space="preserve"> the purpose of Masters’ training to ensuring of the educational process quality in the preschool institutions: </w:t>
      </w:r>
      <w:r w:rsidRPr="00BC3C08">
        <w:rPr>
          <w:color w:val="auto"/>
          <w:lang w:val="en-US"/>
        </w:rPr>
        <w:t>focus on the creation of high-quality educational environment; focus on the quality of the teaching staff professionalism;</w:t>
      </w:r>
      <w:r w:rsidRPr="00BC3C08">
        <w:rPr>
          <w:i/>
          <w:color w:val="auto"/>
          <w:lang w:val="en-US"/>
        </w:rPr>
        <w:t xml:space="preserve"> focus on the quality of the educational process’ results; focus on their own self-development as a future Methodists or Directors of </w:t>
      </w:r>
      <w:r w:rsidRPr="00BC3C08">
        <w:rPr>
          <w:color w:val="auto"/>
          <w:lang w:val="en-US"/>
        </w:rPr>
        <w:t xml:space="preserve">the preschool institutions. </w:t>
      </w:r>
    </w:p>
    <w:p w:rsidR="00BC3C08" w:rsidRPr="00BC3C08" w:rsidRDefault="00BC3C08" w:rsidP="00BC3C08">
      <w:pPr>
        <w:spacing w:after="0" w:line="240" w:lineRule="auto"/>
        <w:ind w:firstLine="709"/>
        <w:jc w:val="both"/>
        <w:rPr>
          <w:rFonts w:ascii="Times New Roman" w:hAnsi="Times New Roman" w:cs="Times New Roman"/>
          <w:sz w:val="24"/>
          <w:szCs w:val="24"/>
          <w:lang w:val="en-US"/>
        </w:rPr>
      </w:pPr>
      <w:r w:rsidRPr="00BC3C08">
        <w:rPr>
          <w:rFonts w:ascii="Times New Roman" w:hAnsi="Times New Roman" w:cs="Times New Roman"/>
          <w:sz w:val="24"/>
          <w:szCs w:val="24"/>
          <w:lang w:val="en-US"/>
        </w:rPr>
        <w:t>Using of a set of principles will contribute to the effective Masters' readiness formation to ensuring the educational process quality in the preschool institutions.</w:t>
      </w:r>
    </w:p>
    <w:p w:rsidR="00271CA2" w:rsidRPr="00271CA2" w:rsidRDefault="00271CA2" w:rsidP="00271CA2">
      <w:pPr>
        <w:pStyle w:val="Default"/>
        <w:spacing w:after="49"/>
        <w:ind w:firstLine="709"/>
        <w:jc w:val="both"/>
        <w:rPr>
          <w:lang w:val="en-US"/>
        </w:rPr>
      </w:pPr>
      <w:r w:rsidRPr="00271CA2">
        <w:rPr>
          <w:b/>
          <w:i/>
          <w:lang w:val="en-US"/>
        </w:rPr>
        <w:t>Key words:</w:t>
      </w:r>
      <w:r w:rsidRPr="00271CA2">
        <w:rPr>
          <w:lang w:val="en-US"/>
        </w:rPr>
        <w:t xml:space="preserve"> principles, the masters’ readiness, preschool education quality, the educational process in the preschool institutions, pedagogical views of V. </w:t>
      </w:r>
      <w:proofErr w:type="spellStart"/>
      <w:r w:rsidRPr="00271CA2">
        <w:rPr>
          <w:lang w:val="en-US"/>
        </w:rPr>
        <w:t>Sukhomlynskyi</w:t>
      </w:r>
      <w:proofErr w:type="spellEnd"/>
      <w:r w:rsidRPr="00271CA2">
        <w:rPr>
          <w:lang w:val="en-US"/>
        </w:rPr>
        <w:t>.</w:t>
      </w:r>
    </w:p>
    <w:p w:rsidR="00BC3C08" w:rsidRPr="00271CA2" w:rsidRDefault="00BC3C08" w:rsidP="00BC3C08">
      <w:pPr>
        <w:spacing w:after="0" w:line="240" w:lineRule="auto"/>
        <w:ind w:firstLine="709"/>
        <w:jc w:val="both"/>
        <w:rPr>
          <w:rFonts w:ascii="Times New Roman" w:hAnsi="Times New Roman" w:cs="Times New Roman"/>
          <w:sz w:val="24"/>
          <w:szCs w:val="24"/>
          <w:lang w:val="en-US"/>
        </w:rPr>
      </w:pPr>
    </w:p>
    <w:p w:rsidR="00FC4C67" w:rsidRDefault="00FC4C67" w:rsidP="00900168">
      <w:pPr>
        <w:spacing w:line="360" w:lineRule="auto"/>
        <w:ind w:firstLine="709"/>
        <w:jc w:val="right"/>
        <w:rPr>
          <w:rFonts w:ascii="Times New Roman" w:hAnsi="Times New Roman" w:cs="Times New Roman"/>
          <w:sz w:val="24"/>
          <w:szCs w:val="24"/>
          <w:lang w:val="uk-UA"/>
        </w:rPr>
      </w:pPr>
      <w:r w:rsidRPr="00927006">
        <w:rPr>
          <w:rFonts w:ascii="Times New Roman" w:hAnsi="Times New Roman" w:cs="Times New Roman"/>
          <w:sz w:val="24"/>
          <w:szCs w:val="24"/>
          <w:lang w:val="uk-UA"/>
        </w:rPr>
        <w:t xml:space="preserve">Стаття надійшла до редколегії </w:t>
      </w:r>
      <w:r w:rsidR="004A1E4F">
        <w:rPr>
          <w:rFonts w:ascii="Times New Roman" w:hAnsi="Times New Roman" w:cs="Times New Roman"/>
          <w:sz w:val="24"/>
          <w:szCs w:val="24"/>
          <w:lang w:val="uk-UA"/>
        </w:rPr>
        <w:t xml:space="preserve">31.10.2018 р. </w:t>
      </w:r>
    </w:p>
    <w:sectPr w:rsidR="00FC4C67" w:rsidSect="00E1071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3023CF"/>
    <w:multiLevelType w:val="multilevel"/>
    <w:tmpl w:val="D884D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5C04A90"/>
    <w:multiLevelType w:val="multilevel"/>
    <w:tmpl w:val="D884D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AC85A75"/>
    <w:multiLevelType w:val="hybridMultilevel"/>
    <w:tmpl w:val="A1D02398"/>
    <w:lvl w:ilvl="0" w:tplc="C79AD32C">
      <w:start w:val="1"/>
      <w:numFmt w:val="bullet"/>
      <w:lvlText w:val=""/>
      <w:lvlJc w:val="left"/>
      <w:pPr>
        <w:tabs>
          <w:tab w:val="num" w:pos="0"/>
        </w:tabs>
        <w:ind w:left="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428"/>
    <w:rsid w:val="000178C8"/>
    <w:rsid w:val="00067756"/>
    <w:rsid w:val="00082F04"/>
    <w:rsid w:val="00086403"/>
    <w:rsid w:val="000A60DA"/>
    <w:rsid w:val="000D162E"/>
    <w:rsid w:val="000E60CD"/>
    <w:rsid w:val="00103787"/>
    <w:rsid w:val="00103854"/>
    <w:rsid w:val="001116D5"/>
    <w:rsid w:val="00115263"/>
    <w:rsid w:val="001215FE"/>
    <w:rsid w:val="00187E61"/>
    <w:rsid w:val="001A0728"/>
    <w:rsid w:val="002015ED"/>
    <w:rsid w:val="00212611"/>
    <w:rsid w:val="00257E5A"/>
    <w:rsid w:val="002639E1"/>
    <w:rsid w:val="002706C3"/>
    <w:rsid w:val="00271CA2"/>
    <w:rsid w:val="002B7D83"/>
    <w:rsid w:val="00312B09"/>
    <w:rsid w:val="0034004E"/>
    <w:rsid w:val="00371C80"/>
    <w:rsid w:val="00382D2D"/>
    <w:rsid w:val="003A2647"/>
    <w:rsid w:val="003D2B07"/>
    <w:rsid w:val="003F3F4E"/>
    <w:rsid w:val="0049531A"/>
    <w:rsid w:val="004A1E4F"/>
    <w:rsid w:val="004B45F7"/>
    <w:rsid w:val="004C5B71"/>
    <w:rsid w:val="004C6973"/>
    <w:rsid w:val="004D1F12"/>
    <w:rsid w:val="00503852"/>
    <w:rsid w:val="00522923"/>
    <w:rsid w:val="0053183A"/>
    <w:rsid w:val="005625CA"/>
    <w:rsid w:val="00570CFE"/>
    <w:rsid w:val="00595B90"/>
    <w:rsid w:val="00596104"/>
    <w:rsid w:val="005A0CD3"/>
    <w:rsid w:val="005A331A"/>
    <w:rsid w:val="005A35E6"/>
    <w:rsid w:val="005B6CF3"/>
    <w:rsid w:val="005C63BC"/>
    <w:rsid w:val="005C669F"/>
    <w:rsid w:val="00603775"/>
    <w:rsid w:val="0065021D"/>
    <w:rsid w:val="006850D6"/>
    <w:rsid w:val="006D3DD0"/>
    <w:rsid w:val="006E2F17"/>
    <w:rsid w:val="006E5879"/>
    <w:rsid w:val="006F497C"/>
    <w:rsid w:val="0071287D"/>
    <w:rsid w:val="00734250"/>
    <w:rsid w:val="007674E0"/>
    <w:rsid w:val="00794797"/>
    <w:rsid w:val="007953C4"/>
    <w:rsid w:val="007A49CA"/>
    <w:rsid w:val="007A7E4B"/>
    <w:rsid w:val="007D3DA2"/>
    <w:rsid w:val="007D40F5"/>
    <w:rsid w:val="007E3F53"/>
    <w:rsid w:val="007E72BD"/>
    <w:rsid w:val="007F0763"/>
    <w:rsid w:val="00801CFD"/>
    <w:rsid w:val="00805D21"/>
    <w:rsid w:val="008371E2"/>
    <w:rsid w:val="00841428"/>
    <w:rsid w:val="008A542C"/>
    <w:rsid w:val="008E1B54"/>
    <w:rsid w:val="008E5BC7"/>
    <w:rsid w:val="00900168"/>
    <w:rsid w:val="00911E49"/>
    <w:rsid w:val="00927006"/>
    <w:rsid w:val="00933E3C"/>
    <w:rsid w:val="009342A9"/>
    <w:rsid w:val="00955624"/>
    <w:rsid w:val="00956320"/>
    <w:rsid w:val="009A4524"/>
    <w:rsid w:val="009C375E"/>
    <w:rsid w:val="009D5A52"/>
    <w:rsid w:val="009F0A4B"/>
    <w:rsid w:val="00A275EC"/>
    <w:rsid w:val="00A36E14"/>
    <w:rsid w:val="00A41CDF"/>
    <w:rsid w:val="00A93279"/>
    <w:rsid w:val="00AB03EA"/>
    <w:rsid w:val="00AB0A1D"/>
    <w:rsid w:val="00AD337C"/>
    <w:rsid w:val="00AF03F5"/>
    <w:rsid w:val="00B61A6D"/>
    <w:rsid w:val="00B62289"/>
    <w:rsid w:val="00BA512B"/>
    <w:rsid w:val="00BB227C"/>
    <w:rsid w:val="00BC3C08"/>
    <w:rsid w:val="00BF0F48"/>
    <w:rsid w:val="00BF4BFC"/>
    <w:rsid w:val="00C12149"/>
    <w:rsid w:val="00C15F07"/>
    <w:rsid w:val="00C261B5"/>
    <w:rsid w:val="00C77332"/>
    <w:rsid w:val="00CC45B5"/>
    <w:rsid w:val="00CD2AE5"/>
    <w:rsid w:val="00D01147"/>
    <w:rsid w:val="00D02382"/>
    <w:rsid w:val="00D12047"/>
    <w:rsid w:val="00D66AD8"/>
    <w:rsid w:val="00D7369A"/>
    <w:rsid w:val="00DA6CA3"/>
    <w:rsid w:val="00DC4306"/>
    <w:rsid w:val="00DE17A3"/>
    <w:rsid w:val="00DE5B23"/>
    <w:rsid w:val="00DF2AAB"/>
    <w:rsid w:val="00E02A3A"/>
    <w:rsid w:val="00E02AE1"/>
    <w:rsid w:val="00E05138"/>
    <w:rsid w:val="00E1071B"/>
    <w:rsid w:val="00E3272C"/>
    <w:rsid w:val="00E428E5"/>
    <w:rsid w:val="00E66A69"/>
    <w:rsid w:val="00E7350E"/>
    <w:rsid w:val="00E73B0B"/>
    <w:rsid w:val="00E85B9B"/>
    <w:rsid w:val="00E94A51"/>
    <w:rsid w:val="00E979AF"/>
    <w:rsid w:val="00E97A70"/>
    <w:rsid w:val="00EF369F"/>
    <w:rsid w:val="00F13DBC"/>
    <w:rsid w:val="00F3091F"/>
    <w:rsid w:val="00F37933"/>
    <w:rsid w:val="00F405DE"/>
    <w:rsid w:val="00F748E5"/>
    <w:rsid w:val="00FC27DD"/>
    <w:rsid w:val="00FC2E33"/>
    <w:rsid w:val="00FC4C67"/>
    <w:rsid w:val="00FD67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AEFF6"/>
  <w15:chartTrackingRefBased/>
  <w15:docId w15:val="{C92BCDE6-518C-4CEF-8B1A-0137A3275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F4BF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autoRedefine/>
    <w:qFormat/>
    <w:rsid w:val="00A36E14"/>
    <w:pPr>
      <w:keepNext/>
      <w:spacing w:before="240" w:after="60" w:line="360" w:lineRule="auto"/>
      <w:jc w:val="center"/>
      <w:outlineLvl w:val="1"/>
    </w:pPr>
    <w:rPr>
      <w:rFonts w:ascii="Arial" w:eastAsia="SimSun" w:hAnsi="Arial" w:cs="Times New Roman"/>
      <w:b/>
      <w:bCs/>
      <w:iCs/>
      <w:sz w:val="28"/>
      <w:szCs w:val="28"/>
      <w:lang w:val="x-none" w:eastAsia="zh-CN"/>
    </w:rPr>
  </w:style>
  <w:style w:type="paragraph" w:styleId="3">
    <w:name w:val="heading 3"/>
    <w:basedOn w:val="a"/>
    <w:next w:val="a"/>
    <w:link w:val="30"/>
    <w:uiPriority w:val="9"/>
    <w:unhideWhenUsed/>
    <w:qFormat/>
    <w:rsid w:val="00BF4BF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0A4B"/>
    <w:pPr>
      <w:spacing w:after="200" w:line="276" w:lineRule="auto"/>
      <w:ind w:left="720"/>
      <w:contextualSpacing/>
    </w:pPr>
    <w:rPr>
      <w:rFonts w:ascii="Calibri" w:eastAsia="Calibri" w:hAnsi="Calibri" w:cs="Times New Roman"/>
      <w:lang w:val="uk-UA"/>
    </w:rPr>
  </w:style>
  <w:style w:type="paragraph" w:customStyle="1" w:styleId="Default">
    <w:name w:val="Default"/>
    <w:rsid w:val="00E73B0B"/>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Hyperlink"/>
    <w:basedOn w:val="a0"/>
    <w:uiPriority w:val="99"/>
    <w:unhideWhenUsed/>
    <w:rsid w:val="00E1071B"/>
    <w:rPr>
      <w:color w:val="0563C1" w:themeColor="hyperlink"/>
      <w:u w:val="single"/>
    </w:rPr>
  </w:style>
  <w:style w:type="character" w:styleId="a5">
    <w:name w:val="Strong"/>
    <w:uiPriority w:val="22"/>
    <w:qFormat/>
    <w:rsid w:val="00067756"/>
    <w:rPr>
      <w:b/>
      <w:bCs/>
    </w:rPr>
  </w:style>
  <w:style w:type="paragraph" w:styleId="a6">
    <w:name w:val="Normal (Web)"/>
    <w:basedOn w:val="a"/>
    <w:uiPriority w:val="99"/>
    <w:semiHidden/>
    <w:unhideWhenUsed/>
    <w:rsid w:val="009342A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rsid w:val="00A36E14"/>
    <w:rPr>
      <w:rFonts w:ascii="Arial" w:eastAsia="SimSun" w:hAnsi="Arial" w:cs="Times New Roman"/>
      <w:b/>
      <w:bCs/>
      <w:iCs/>
      <w:sz w:val="28"/>
      <w:szCs w:val="28"/>
      <w:lang w:val="x-none" w:eastAsia="zh-CN"/>
    </w:rPr>
  </w:style>
  <w:style w:type="paragraph" w:customStyle="1" w:styleId="listparagraph">
    <w:name w:val="listparagraph"/>
    <w:basedOn w:val="a"/>
    <w:rsid w:val="007953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7953C4"/>
    <w:rPr>
      <w:i/>
      <w:iCs/>
    </w:rPr>
  </w:style>
  <w:style w:type="character" w:customStyle="1" w:styleId="10">
    <w:name w:val="Заголовок 1 Знак"/>
    <w:basedOn w:val="a0"/>
    <w:link w:val="1"/>
    <w:uiPriority w:val="9"/>
    <w:rsid w:val="00BF4BFC"/>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rsid w:val="00BF4BFC"/>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801063">
      <w:bodyDiv w:val="1"/>
      <w:marLeft w:val="0"/>
      <w:marRight w:val="0"/>
      <w:marTop w:val="0"/>
      <w:marBottom w:val="0"/>
      <w:divBdr>
        <w:top w:val="none" w:sz="0" w:space="0" w:color="auto"/>
        <w:left w:val="none" w:sz="0" w:space="0" w:color="auto"/>
        <w:bottom w:val="none" w:sz="0" w:space="0" w:color="auto"/>
        <w:right w:val="none" w:sz="0" w:space="0" w:color="auto"/>
      </w:divBdr>
    </w:div>
    <w:div w:id="1497528640">
      <w:bodyDiv w:val="1"/>
      <w:marLeft w:val="0"/>
      <w:marRight w:val="0"/>
      <w:marTop w:val="0"/>
      <w:marBottom w:val="0"/>
      <w:divBdr>
        <w:top w:val="none" w:sz="0" w:space="0" w:color="auto"/>
        <w:left w:val="none" w:sz="0" w:space="0" w:color="auto"/>
        <w:bottom w:val="none" w:sz="0" w:space="0" w:color="auto"/>
        <w:right w:val="none" w:sz="0" w:space="0" w:color="auto"/>
      </w:divBdr>
    </w:div>
    <w:div w:id="1755781815">
      <w:bodyDiv w:val="1"/>
      <w:marLeft w:val="0"/>
      <w:marRight w:val="0"/>
      <w:marTop w:val="0"/>
      <w:marBottom w:val="0"/>
      <w:divBdr>
        <w:top w:val="none" w:sz="0" w:space="0" w:color="auto"/>
        <w:left w:val="none" w:sz="0" w:space="0" w:color="auto"/>
        <w:bottom w:val="none" w:sz="0" w:space="0" w:color="auto"/>
        <w:right w:val="none" w:sz="0" w:space="0" w:color="auto"/>
      </w:divBdr>
    </w:div>
    <w:div w:id="1990744928">
      <w:bodyDiv w:val="1"/>
      <w:marLeft w:val="0"/>
      <w:marRight w:val="0"/>
      <w:marTop w:val="0"/>
      <w:marBottom w:val="0"/>
      <w:divBdr>
        <w:top w:val="none" w:sz="0" w:space="0" w:color="auto"/>
        <w:left w:val="none" w:sz="0" w:space="0" w:color="auto"/>
        <w:bottom w:val="none" w:sz="0" w:space="0" w:color="auto"/>
        <w:right w:val="none" w:sz="0" w:space="0" w:color="auto"/>
      </w:divBdr>
    </w:div>
    <w:div w:id="2063677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text.reverso.net/%D0%BF%D0%B5%D1%80%D0%B5%D0%B2%D0%BE%D0%B4/%D0%B0%D0%BD%D0%B3%D0%BB%D0%B8%D0%B9%D1%81%D0%BA%D0%B8%D0%B9-%D1%80%D1%83%D1%81%D1%81%D0%BA%D0%B8%D0%B9/summary" TargetMode="External"/><Relationship Id="rId3" Type="http://schemas.openxmlformats.org/officeDocument/2006/relationships/settings" Target="settings.xml"/><Relationship Id="rId7" Type="http://schemas.openxmlformats.org/officeDocument/2006/relationships/hyperlink" Target="http://osvita.ua/legislation/other/363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svita.ua/legislation/other/36322/" TargetMode="External"/><Relationship Id="rId5" Type="http://schemas.openxmlformats.org/officeDocument/2006/relationships/hyperlink" Target="mailto:l.zagorodnya69@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1334</TotalTime>
  <Pages>13</Pages>
  <Words>4604</Words>
  <Characters>26243</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Людмила</cp:lastModifiedBy>
  <cp:revision>65</cp:revision>
  <dcterms:created xsi:type="dcterms:W3CDTF">2018-10-21T06:22:00Z</dcterms:created>
  <dcterms:modified xsi:type="dcterms:W3CDTF">2018-10-30T19:19:00Z</dcterms:modified>
</cp:coreProperties>
</file>