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layout5.xml" ContentType="application/vnd.openxmlformats-officedocument.drawingml.diagramLayout+xml"/>
  <Override PartName="/word/diagrams/layout6.xml" ContentType="application/vnd.openxmlformats-officedocument.drawingml.diagramLayout+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31B5" w:rsidRPr="005C0171" w:rsidRDefault="00156CF1" w:rsidP="000A1ED3">
      <w:pPr>
        <w:widowControl w:val="0"/>
        <w:spacing w:after="0" w:line="360" w:lineRule="auto"/>
        <w:ind w:firstLine="720"/>
        <w:jc w:val="center"/>
        <w:rPr>
          <w:rFonts w:ascii="Times New Roman" w:hAnsi="Times New Roman" w:cs="Times New Roman"/>
          <w:b/>
          <w:sz w:val="28"/>
          <w:szCs w:val="28"/>
        </w:rPr>
      </w:pPr>
      <w:r w:rsidRPr="00156CF1">
        <w:rPr>
          <w:rFonts w:ascii="Times New Roman" w:hAnsi="Times New Roman" w:cs="Times New Roman"/>
          <w:b/>
          <w:noProof/>
          <w:sz w:val="28"/>
          <w:szCs w:val="28"/>
          <w:lang w:val="ru-RU" w:eastAsia="ru-RU"/>
        </w:rPr>
        <w:pict>
          <v:rect id="Rectangle 5" o:spid="_x0000_s1026" style="position:absolute;left:0;text-align:left;margin-left:402.3pt;margin-top:-37.9pt;width:27.4pt;height:25.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" stroked="f"/>
        </w:pict>
      </w:r>
      <w:r w:rsidRPr="00156CF1">
        <w:rPr>
          <w:rFonts w:ascii="Times New Roman" w:hAnsi="Times New Roman" w:cs="Times New Roman"/>
          <w:b/>
          <w:noProof/>
          <w:sz w:val="28"/>
          <w:szCs w:val="28"/>
          <w:lang w:val="ru-RU" w:eastAsia="ru-RU"/>
        </w:rPr>
        <w:pict>
          <v:rect id="Rectangle 4" o:spid="_x0000_s1062" style="position:absolute;left:0;text-align:left;margin-left:451.75pt;margin-top:-30.05pt;width:28.45pt;height:23.1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" stroked="f"/>
        </w:pict>
      </w:r>
      <w:r w:rsidR="003F31B5" w:rsidRPr="005C0171">
        <w:rPr>
          <w:rFonts w:ascii="Times New Roman" w:hAnsi="Times New Roman" w:cs="Times New Roman"/>
          <w:b/>
          <w:sz w:val="28"/>
          <w:szCs w:val="28"/>
        </w:rPr>
        <w:t>МІНІСТЕРСТВО ОСВІТИ І НАУКИ УКРАЇНИ</w:t>
      </w:r>
    </w:p>
    <w:p w:rsidR="003F31B5" w:rsidRPr="005C0171" w:rsidRDefault="003F31B5" w:rsidP="000A1ED3">
      <w:pPr>
        <w:widowControl w:val="0"/>
        <w:spacing w:after="0" w:line="360" w:lineRule="auto"/>
        <w:ind w:firstLine="720"/>
        <w:jc w:val="center"/>
        <w:rPr>
          <w:rFonts w:ascii="Times New Roman" w:hAnsi="Times New Roman" w:cs="Times New Roman"/>
          <w:b/>
          <w:sz w:val="28"/>
          <w:szCs w:val="28"/>
        </w:rPr>
      </w:pPr>
      <w:r w:rsidRPr="005C0171">
        <w:rPr>
          <w:rFonts w:ascii="Times New Roman" w:hAnsi="Times New Roman" w:cs="Times New Roman"/>
          <w:b/>
          <w:sz w:val="28"/>
          <w:szCs w:val="28"/>
        </w:rPr>
        <w:t>Глухівський національний педагогічний  університет</w:t>
      </w:r>
    </w:p>
    <w:p w:rsidR="003F31B5" w:rsidRPr="005C0171" w:rsidRDefault="003F31B5" w:rsidP="000A1ED3">
      <w:pPr>
        <w:widowControl w:val="0"/>
        <w:spacing w:after="0" w:line="360" w:lineRule="auto"/>
        <w:ind w:firstLine="720"/>
        <w:jc w:val="center"/>
        <w:rPr>
          <w:rFonts w:ascii="Times New Roman" w:hAnsi="Times New Roman" w:cs="Times New Roman"/>
          <w:b/>
          <w:sz w:val="28"/>
          <w:szCs w:val="28"/>
        </w:rPr>
      </w:pPr>
      <w:r w:rsidRPr="005C0171">
        <w:rPr>
          <w:rFonts w:ascii="Times New Roman" w:hAnsi="Times New Roman" w:cs="Times New Roman"/>
          <w:b/>
          <w:sz w:val="28"/>
          <w:szCs w:val="28"/>
        </w:rPr>
        <w:t>імені Олександра Довженка</w:t>
      </w:r>
    </w:p>
    <w:p w:rsidR="003F31B5" w:rsidRPr="005C0171" w:rsidRDefault="003F31B5" w:rsidP="000A1ED3">
      <w:pPr>
        <w:widowControl w:val="0"/>
        <w:spacing w:after="0" w:line="360" w:lineRule="auto"/>
        <w:ind w:firstLine="720"/>
        <w:jc w:val="both"/>
        <w:rPr>
          <w:rFonts w:ascii="Times New Roman" w:hAnsi="Times New Roman" w:cs="Times New Roman"/>
          <w:b/>
          <w:sz w:val="28"/>
          <w:szCs w:val="28"/>
        </w:rPr>
      </w:pPr>
    </w:p>
    <w:p w:rsidR="003F31B5" w:rsidRPr="005C0171" w:rsidRDefault="003F31B5" w:rsidP="000A1ED3">
      <w:pPr>
        <w:widowControl w:val="0"/>
        <w:spacing w:after="0" w:line="360" w:lineRule="auto"/>
        <w:ind w:firstLine="720"/>
        <w:jc w:val="both"/>
        <w:rPr>
          <w:rFonts w:ascii="Times New Roman" w:hAnsi="Times New Roman" w:cs="Times New Roman"/>
          <w:sz w:val="28"/>
          <w:szCs w:val="28"/>
        </w:rPr>
      </w:pPr>
    </w:p>
    <w:p w:rsidR="003F31B5" w:rsidRPr="005C0171" w:rsidRDefault="003F31B5" w:rsidP="000A1ED3">
      <w:pPr>
        <w:widowControl w:val="0"/>
        <w:spacing w:after="0" w:line="360" w:lineRule="auto"/>
        <w:jc w:val="center"/>
        <w:rPr>
          <w:rFonts w:ascii="Times New Roman" w:hAnsi="Times New Roman" w:cs="Times New Roman"/>
          <w:sz w:val="28"/>
          <w:szCs w:val="28"/>
        </w:rPr>
      </w:pPr>
    </w:p>
    <w:p w:rsidR="003F31B5" w:rsidRPr="005C0171" w:rsidRDefault="003F31B5" w:rsidP="00924239">
      <w:pPr>
        <w:widowControl w:val="0"/>
        <w:spacing w:after="0" w:line="360" w:lineRule="auto"/>
        <w:jc w:val="center"/>
        <w:rPr>
          <w:rFonts w:ascii="Times New Roman" w:hAnsi="Times New Roman" w:cs="Times New Roman"/>
          <w:b/>
          <w:sz w:val="28"/>
          <w:szCs w:val="28"/>
        </w:rPr>
      </w:pPr>
      <w:r w:rsidRPr="005C0171">
        <w:rPr>
          <w:rFonts w:ascii="Times New Roman" w:hAnsi="Times New Roman" w:cs="Times New Roman"/>
          <w:sz w:val="28"/>
          <w:szCs w:val="28"/>
        </w:rPr>
        <w:t>Кафедра української мови, літератури та методики навчання</w:t>
      </w:r>
    </w:p>
    <w:p w:rsidR="003F31B5" w:rsidRPr="005C0171" w:rsidRDefault="003F31B5" w:rsidP="000A1ED3">
      <w:pPr>
        <w:widowControl w:val="0"/>
        <w:spacing w:after="0" w:line="360" w:lineRule="auto"/>
        <w:ind w:firstLine="720"/>
        <w:jc w:val="both"/>
        <w:rPr>
          <w:rFonts w:ascii="Times New Roman" w:hAnsi="Times New Roman" w:cs="Times New Roman"/>
          <w:b/>
          <w:sz w:val="28"/>
          <w:szCs w:val="28"/>
        </w:rPr>
      </w:pPr>
    </w:p>
    <w:p w:rsidR="003F31B5" w:rsidRPr="005C0171" w:rsidRDefault="003F31B5" w:rsidP="000A1ED3">
      <w:pPr>
        <w:widowControl w:val="0"/>
        <w:spacing w:after="0" w:line="360" w:lineRule="auto"/>
        <w:ind w:firstLine="720"/>
        <w:jc w:val="center"/>
        <w:rPr>
          <w:rFonts w:ascii="Times New Roman" w:hAnsi="Times New Roman" w:cs="Times New Roman"/>
          <w:sz w:val="28"/>
          <w:szCs w:val="28"/>
        </w:rPr>
      </w:pPr>
    </w:p>
    <w:p w:rsidR="003F31B5" w:rsidRPr="005C0171" w:rsidRDefault="003F31B5" w:rsidP="000A1ED3">
      <w:pPr>
        <w:pStyle w:val="aa"/>
        <w:widowControl w:val="0"/>
        <w:spacing w:after="0" w:line="360" w:lineRule="auto"/>
        <w:jc w:val="center"/>
        <w:rPr>
          <w:rFonts w:ascii="Times New Roman" w:hAnsi="Times New Roman"/>
          <w:b/>
          <w:sz w:val="36"/>
          <w:szCs w:val="36"/>
        </w:rPr>
      </w:pPr>
    </w:p>
    <w:p w:rsidR="003F31B5" w:rsidRPr="005C0171" w:rsidRDefault="003F31B5" w:rsidP="000A1ED3">
      <w:pPr>
        <w:widowControl w:val="0"/>
        <w:spacing w:line="360" w:lineRule="auto"/>
        <w:jc w:val="center"/>
        <w:rPr>
          <w:rFonts w:ascii="Times New Roman" w:hAnsi="Times New Roman"/>
          <w:b/>
          <w:sz w:val="28"/>
          <w:szCs w:val="28"/>
        </w:rPr>
      </w:pPr>
      <w:r w:rsidRPr="005C0171">
        <w:rPr>
          <w:rFonts w:ascii="Times New Roman" w:hAnsi="Times New Roman"/>
          <w:b/>
          <w:sz w:val="28"/>
          <w:szCs w:val="28"/>
        </w:rPr>
        <w:t xml:space="preserve">ВЕРБАЛІЗАЦІЯ КОНЦЕПТУ «ЖІНКА» В РОМАНІ </w:t>
      </w:r>
    </w:p>
    <w:p w:rsidR="003F31B5" w:rsidRPr="005C0171" w:rsidRDefault="003F31B5" w:rsidP="000A1ED3">
      <w:pPr>
        <w:widowControl w:val="0"/>
        <w:spacing w:line="360" w:lineRule="auto"/>
        <w:jc w:val="center"/>
        <w:rPr>
          <w:rFonts w:ascii="Times New Roman" w:hAnsi="Times New Roman" w:cs="Times New Roman"/>
          <w:b/>
          <w:sz w:val="28"/>
          <w:szCs w:val="28"/>
        </w:rPr>
      </w:pPr>
      <w:r w:rsidRPr="005C0171">
        <w:rPr>
          <w:rFonts w:ascii="Times New Roman" w:hAnsi="Times New Roman"/>
          <w:b/>
          <w:sz w:val="28"/>
          <w:szCs w:val="28"/>
        </w:rPr>
        <w:t>«СОЛО ДЛЯ СОЛОМІЇ» ВОЛОДИМИРА ЛИСА</w:t>
      </w:r>
    </w:p>
    <w:p w:rsidR="003F31B5" w:rsidRPr="005C0171" w:rsidRDefault="003F31B5" w:rsidP="000A1ED3">
      <w:pPr>
        <w:widowControl w:val="0"/>
        <w:spacing w:after="0" w:line="360" w:lineRule="auto"/>
        <w:ind w:firstLine="720"/>
        <w:jc w:val="both"/>
        <w:rPr>
          <w:rFonts w:ascii="Times New Roman" w:hAnsi="Times New Roman" w:cs="Times New Roman"/>
          <w:sz w:val="28"/>
          <w:szCs w:val="28"/>
        </w:rPr>
      </w:pPr>
      <w:r w:rsidRPr="005C0171">
        <w:rPr>
          <w:rFonts w:ascii="Times New Roman" w:hAnsi="Times New Roman" w:cs="Times New Roman"/>
          <w:sz w:val="28"/>
          <w:szCs w:val="28"/>
        </w:rPr>
        <w:t xml:space="preserve">                      </w:t>
      </w:r>
    </w:p>
    <w:p w:rsidR="00A83C3B" w:rsidRDefault="00A83C3B" w:rsidP="000A1ED3">
      <w:pPr>
        <w:widowControl w:val="0"/>
        <w:shd w:val="clear" w:color="auto" w:fill="FFFFFF"/>
        <w:spacing w:after="0" w:line="360" w:lineRule="auto"/>
        <w:ind w:left="4536"/>
        <w:jc w:val="both"/>
        <w:outlineLvl w:val="0"/>
        <w:rPr>
          <w:rFonts w:ascii="Times New Roman" w:hAnsi="Times New Roman" w:cs="Times New Roman"/>
          <w:sz w:val="28"/>
          <w:szCs w:val="28"/>
        </w:rPr>
      </w:pPr>
    </w:p>
    <w:p w:rsidR="003F31B5" w:rsidRPr="005C0171" w:rsidRDefault="003F31B5" w:rsidP="000A1ED3">
      <w:pPr>
        <w:widowControl w:val="0"/>
        <w:shd w:val="clear" w:color="auto" w:fill="FFFFFF"/>
        <w:spacing w:after="0" w:line="360" w:lineRule="auto"/>
        <w:ind w:left="4536"/>
        <w:jc w:val="both"/>
        <w:outlineLvl w:val="0"/>
        <w:rPr>
          <w:rFonts w:ascii="Times New Roman" w:hAnsi="Times New Roman" w:cs="Times New Roman"/>
          <w:sz w:val="28"/>
          <w:szCs w:val="28"/>
        </w:rPr>
      </w:pPr>
      <w:r w:rsidRPr="005C0171">
        <w:rPr>
          <w:rFonts w:ascii="Times New Roman" w:hAnsi="Times New Roman" w:cs="Times New Roman"/>
          <w:sz w:val="28"/>
          <w:szCs w:val="28"/>
        </w:rPr>
        <w:t xml:space="preserve">Магістерська робота </w:t>
      </w:r>
    </w:p>
    <w:p w:rsidR="003F31B5" w:rsidRPr="005C0171" w:rsidRDefault="003F31B5" w:rsidP="000A1ED3">
      <w:pPr>
        <w:widowControl w:val="0"/>
        <w:shd w:val="clear" w:color="auto" w:fill="FFFFFF"/>
        <w:spacing w:after="0" w:line="360" w:lineRule="auto"/>
        <w:ind w:left="4536"/>
        <w:outlineLvl w:val="0"/>
        <w:rPr>
          <w:rFonts w:ascii="Times New Roman" w:hAnsi="Times New Roman" w:cs="Times New Roman"/>
          <w:b/>
          <w:bCs/>
          <w:sz w:val="28"/>
          <w:szCs w:val="28"/>
        </w:rPr>
      </w:pPr>
      <w:r w:rsidRPr="005C0171">
        <w:rPr>
          <w:rFonts w:ascii="Times New Roman" w:hAnsi="Times New Roman" w:cs="Times New Roman"/>
          <w:sz w:val="28"/>
          <w:szCs w:val="28"/>
        </w:rPr>
        <w:t>зі спеціальності 014. 01 Середня освіта (Українська мова і література)</w:t>
      </w:r>
    </w:p>
    <w:p w:rsidR="003F31B5" w:rsidRPr="005C0171" w:rsidRDefault="004701D7" w:rsidP="000A1ED3">
      <w:pPr>
        <w:widowControl w:val="0"/>
        <w:spacing w:after="0" w:line="360" w:lineRule="auto"/>
        <w:ind w:left="4536"/>
        <w:rPr>
          <w:rFonts w:ascii="Times New Roman" w:hAnsi="Times New Roman" w:cs="Times New Roman"/>
          <w:sz w:val="28"/>
          <w:szCs w:val="28"/>
        </w:rPr>
      </w:pPr>
      <w:r>
        <w:rPr>
          <w:rFonts w:ascii="Times New Roman" w:hAnsi="Times New Roman" w:cs="Times New Roman"/>
          <w:sz w:val="28"/>
          <w:szCs w:val="28"/>
        </w:rPr>
        <w:t>студентки 61–2</w:t>
      </w:r>
      <w:r w:rsidR="003F31B5" w:rsidRPr="005C0171">
        <w:rPr>
          <w:rFonts w:ascii="Times New Roman" w:hAnsi="Times New Roman" w:cs="Times New Roman"/>
          <w:sz w:val="28"/>
          <w:szCs w:val="28"/>
        </w:rPr>
        <w:t>У групи</w:t>
      </w:r>
    </w:p>
    <w:p w:rsidR="003F31B5" w:rsidRPr="005C0171" w:rsidRDefault="003F31B5" w:rsidP="000A1ED3">
      <w:pPr>
        <w:widowControl w:val="0"/>
        <w:spacing w:after="0" w:line="360" w:lineRule="auto"/>
        <w:ind w:left="4536"/>
        <w:rPr>
          <w:rFonts w:ascii="Times New Roman" w:hAnsi="Times New Roman" w:cs="Times New Roman"/>
          <w:sz w:val="28"/>
          <w:szCs w:val="28"/>
        </w:rPr>
      </w:pPr>
      <w:r w:rsidRPr="005C0171">
        <w:rPr>
          <w:rFonts w:ascii="Times New Roman" w:hAnsi="Times New Roman" w:cs="Times New Roman"/>
          <w:sz w:val="28"/>
          <w:szCs w:val="28"/>
        </w:rPr>
        <w:t xml:space="preserve">факультету філології та історії </w:t>
      </w:r>
    </w:p>
    <w:p w:rsidR="003F31B5" w:rsidRPr="00A83C3B" w:rsidRDefault="00A83C3B" w:rsidP="000A1ED3">
      <w:pPr>
        <w:widowControl w:val="0"/>
        <w:spacing w:after="0" w:line="360" w:lineRule="auto"/>
        <w:ind w:left="4536"/>
        <w:rPr>
          <w:rFonts w:ascii="Times New Roman" w:hAnsi="Times New Roman" w:cs="Times New Roman"/>
          <w:b/>
          <w:sz w:val="28"/>
          <w:szCs w:val="28"/>
        </w:rPr>
      </w:pPr>
      <w:r w:rsidRPr="00A83C3B">
        <w:rPr>
          <w:rFonts w:ascii="Times New Roman" w:hAnsi="Times New Roman" w:cs="Times New Roman"/>
          <w:b/>
          <w:sz w:val="28"/>
          <w:szCs w:val="28"/>
        </w:rPr>
        <w:t>Ворони Мар</w:t>
      </w:r>
      <w:r w:rsidRPr="00A83C3B">
        <w:rPr>
          <w:rFonts w:ascii="Times New Roman" w:hAnsi="Times New Roman" w:cs="Times New Roman"/>
          <w:sz w:val="28"/>
          <w:szCs w:val="28"/>
        </w:rPr>
        <w:t>’</w:t>
      </w:r>
      <w:r w:rsidRPr="00A83C3B">
        <w:rPr>
          <w:rFonts w:ascii="Times New Roman" w:hAnsi="Times New Roman" w:cs="Times New Roman"/>
          <w:b/>
          <w:sz w:val="28"/>
          <w:szCs w:val="28"/>
        </w:rPr>
        <w:t>яни Олександрівни</w:t>
      </w:r>
    </w:p>
    <w:p w:rsidR="003F31B5" w:rsidRPr="005C0171" w:rsidRDefault="003F31B5" w:rsidP="000A1ED3">
      <w:pPr>
        <w:widowControl w:val="0"/>
        <w:spacing w:after="0" w:line="360" w:lineRule="auto"/>
        <w:ind w:left="4536"/>
        <w:rPr>
          <w:rFonts w:ascii="Times New Roman" w:hAnsi="Times New Roman" w:cs="Times New Roman"/>
          <w:sz w:val="28"/>
          <w:szCs w:val="28"/>
        </w:rPr>
      </w:pPr>
    </w:p>
    <w:p w:rsidR="003F31B5" w:rsidRPr="002F662F" w:rsidRDefault="003F31B5" w:rsidP="000A1ED3">
      <w:pPr>
        <w:widowControl w:val="0"/>
        <w:spacing w:after="0" w:line="360" w:lineRule="auto"/>
        <w:ind w:left="4536"/>
        <w:rPr>
          <w:rFonts w:ascii="Times New Roman" w:hAnsi="Times New Roman" w:cs="Times New Roman"/>
          <w:b/>
          <w:sz w:val="28"/>
          <w:szCs w:val="28"/>
        </w:rPr>
      </w:pPr>
      <w:r w:rsidRPr="002F662F">
        <w:rPr>
          <w:rFonts w:ascii="Times New Roman" w:hAnsi="Times New Roman" w:cs="Times New Roman"/>
          <w:b/>
          <w:sz w:val="28"/>
          <w:szCs w:val="28"/>
        </w:rPr>
        <w:t>Науковий керівник:</w:t>
      </w:r>
    </w:p>
    <w:p w:rsidR="003F31B5" w:rsidRPr="005C0171" w:rsidRDefault="003F31B5" w:rsidP="000A1ED3">
      <w:pPr>
        <w:widowControl w:val="0"/>
        <w:spacing w:after="0" w:line="360" w:lineRule="auto"/>
        <w:ind w:left="4536"/>
        <w:rPr>
          <w:rFonts w:ascii="Times New Roman" w:hAnsi="Times New Roman" w:cs="Times New Roman"/>
          <w:sz w:val="28"/>
          <w:szCs w:val="28"/>
        </w:rPr>
      </w:pPr>
      <w:r w:rsidRPr="005C0171">
        <w:rPr>
          <w:rFonts w:ascii="Times New Roman" w:hAnsi="Times New Roman" w:cs="Times New Roman"/>
          <w:sz w:val="28"/>
          <w:szCs w:val="28"/>
        </w:rPr>
        <w:t xml:space="preserve">кандидат педагогічних наук, </w:t>
      </w:r>
    </w:p>
    <w:p w:rsidR="003F31B5" w:rsidRPr="007B16C3" w:rsidRDefault="003F31B5" w:rsidP="000A1ED3">
      <w:pPr>
        <w:widowControl w:val="0"/>
        <w:spacing w:after="0" w:line="360" w:lineRule="auto"/>
        <w:ind w:left="4536"/>
        <w:rPr>
          <w:rFonts w:ascii="Times New Roman" w:hAnsi="Times New Roman" w:cs="Times New Roman"/>
          <w:sz w:val="28"/>
          <w:szCs w:val="28"/>
          <w:lang w:val="ru-RU"/>
        </w:rPr>
      </w:pPr>
      <w:r w:rsidRPr="005C0171">
        <w:rPr>
          <w:rFonts w:ascii="Times New Roman" w:hAnsi="Times New Roman" w:cs="Times New Roman"/>
          <w:sz w:val="28"/>
          <w:szCs w:val="28"/>
        </w:rPr>
        <w:t xml:space="preserve">доцент </w:t>
      </w:r>
      <w:r w:rsidR="00A83C3B" w:rsidRPr="00A83C3B">
        <w:rPr>
          <w:rFonts w:ascii="Times New Roman" w:hAnsi="Times New Roman" w:cs="Times New Roman"/>
          <w:sz w:val="28"/>
          <w:szCs w:val="28"/>
        </w:rPr>
        <w:t>Кухарчук Ірина Олексіївна</w:t>
      </w:r>
    </w:p>
    <w:p w:rsidR="003F31B5" w:rsidRPr="005C0171" w:rsidRDefault="003F31B5" w:rsidP="000A1ED3">
      <w:pPr>
        <w:widowControl w:val="0"/>
        <w:spacing w:after="0" w:line="360" w:lineRule="auto"/>
        <w:ind w:firstLine="720"/>
        <w:jc w:val="both"/>
        <w:rPr>
          <w:rFonts w:ascii="Times New Roman" w:hAnsi="Times New Roman" w:cs="Times New Roman"/>
          <w:b/>
          <w:sz w:val="28"/>
          <w:szCs w:val="28"/>
        </w:rPr>
      </w:pPr>
    </w:p>
    <w:p w:rsidR="003F31B5" w:rsidRPr="005C0171" w:rsidRDefault="003F31B5" w:rsidP="000A1ED3">
      <w:pPr>
        <w:widowControl w:val="0"/>
        <w:spacing w:after="0" w:line="360" w:lineRule="auto"/>
        <w:jc w:val="center"/>
        <w:rPr>
          <w:rFonts w:ascii="Times New Roman" w:hAnsi="Times New Roman" w:cs="Times New Roman"/>
          <w:b/>
          <w:sz w:val="28"/>
          <w:szCs w:val="28"/>
        </w:rPr>
      </w:pPr>
    </w:p>
    <w:p w:rsidR="004701D7" w:rsidRPr="004701D7" w:rsidRDefault="004701D7" w:rsidP="007B16C3">
      <w:pPr>
        <w:widowControl w:val="0"/>
        <w:spacing w:after="0" w:line="360" w:lineRule="auto"/>
        <w:rPr>
          <w:rFonts w:ascii="Times New Roman" w:hAnsi="Times New Roman" w:cs="Times New Roman"/>
          <w:b/>
          <w:sz w:val="28"/>
          <w:szCs w:val="28"/>
          <w:lang w:val="ru-RU"/>
        </w:rPr>
      </w:pPr>
    </w:p>
    <w:p w:rsidR="00533462" w:rsidRPr="004701D7" w:rsidRDefault="003F31B5" w:rsidP="000A1ED3">
      <w:pPr>
        <w:widowControl w:val="0"/>
        <w:spacing w:line="360" w:lineRule="auto"/>
        <w:jc w:val="center"/>
        <w:rPr>
          <w:rFonts w:ascii="Times New Roman" w:hAnsi="Times New Roman"/>
          <w:b/>
          <w:sz w:val="28"/>
          <w:szCs w:val="28"/>
        </w:rPr>
      </w:pPr>
      <w:r w:rsidRPr="004701D7">
        <w:rPr>
          <w:rFonts w:ascii="Times New Roman" w:hAnsi="Times New Roman" w:cs="Times New Roman"/>
          <w:b/>
          <w:sz w:val="28"/>
          <w:szCs w:val="28"/>
        </w:rPr>
        <w:t>Глухів  –  2020</w:t>
      </w:r>
    </w:p>
    <w:p w:rsidR="00924239" w:rsidRDefault="00924239">
      <w:pPr>
        <w:rPr>
          <w:rFonts w:ascii="Times New Roman" w:eastAsia="Times New Roman" w:hAnsi="Times New Roman" w:cs="Times New Roman"/>
          <w:b/>
          <w:sz w:val="28"/>
          <w:szCs w:val="28"/>
          <w:lang w:eastAsia="uk-UA"/>
        </w:rPr>
      </w:pPr>
      <w:r>
        <w:rPr>
          <w:b/>
          <w:sz w:val="28"/>
          <w:szCs w:val="28"/>
        </w:rPr>
        <w:br w:type="page"/>
      </w:r>
    </w:p>
    <w:p w:rsidR="006A25A6" w:rsidRPr="005C0171" w:rsidRDefault="00156CF1" w:rsidP="004701D7">
      <w:pPr>
        <w:pStyle w:val="21"/>
        <w:widowControl w:val="0"/>
        <w:spacing w:line="360" w:lineRule="auto"/>
        <w:ind w:left="0" w:right="-2"/>
        <w:jc w:val="center"/>
        <w:rPr>
          <w:b/>
          <w:sz w:val="28"/>
          <w:szCs w:val="28"/>
        </w:rPr>
      </w:pPr>
      <w:r w:rsidRPr="00156CF1">
        <w:rPr>
          <w:b/>
          <w:noProof/>
          <w:sz w:val="28"/>
          <w:szCs w:val="28"/>
          <w:lang w:val="ru-RU" w:eastAsia="ru-RU"/>
        </w:rPr>
        <w:lastRenderedPageBreak/>
        <w:pict>
          <v:rect id="Rectangle 2" o:spid="_x0000_s1061" style="position:absolute;left:0;text-align:left;margin-left:459pt;margin-top:-15.7pt;width:27pt;height:1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" stroked="f"/>
        </w:pict>
      </w:r>
      <w:r w:rsidR="004701D7">
        <w:rPr>
          <w:b/>
          <w:sz w:val="28"/>
          <w:szCs w:val="28"/>
        </w:rPr>
        <w:t>ЗМІСТ</w:t>
      </w:r>
    </w:p>
    <w:tbl>
      <w:tblPr>
        <w:tblW w:w="9540" w:type="dxa"/>
        <w:tblInd w:w="108" w:type="dxa"/>
        <w:tblLayout w:type="fixed"/>
        <w:tblLook w:val="0000"/>
      </w:tblPr>
      <w:tblGrid>
        <w:gridCol w:w="9000"/>
        <w:gridCol w:w="540"/>
      </w:tblGrid>
      <w:tr w:rsidR="00533462" w:rsidRPr="005C0171" w:rsidTr="00D55500">
        <w:tc>
          <w:tcPr>
            <w:tcW w:w="9000" w:type="dxa"/>
          </w:tcPr>
          <w:p w:rsidR="00533462" w:rsidRPr="005C0171" w:rsidRDefault="00533462" w:rsidP="000A1ED3">
            <w:pPr>
              <w:pStyle w:val="a8"/>
              <w:widowControl w:val="0"/>
              <w:ind w:firstLine="612"/>
              <w:jc w:val="both"/>
              <w:rPr>
                <w:b w:val="0"/>
              </w:rPr>
            </w:pPr>
            <w:r w:rsidRPr="005C0171">
              <w:rPr>
                <w:b w:val="0"/>
              </w:rPr>
              <w:t>ВСТУП  ………………………………………………………………….</w:t>
            </w:r>
          </w:p>
        </w:tc>
        <w:tc>
          <w:tcPr>
            <w:tcW w:w="540" w:type="dxa"/>
          </w:tcPr>
          <w:p w:rsidR="00533462" w:rsidRPr="005C0171" w:rsidRDefault="00533462" w:rsidP="000A1ED3">
            <w:pPr>
              <w:widowControl w:val="0"/>
              <w:spacing w:after="0" w:line="360" w:lineRule="auto"/>
              <w:ind w:left="-723" w:firstLine="720"/>
              <w:rPr>
                <w:rFonts w:ascii="Times New Roman" w:hAnsi="Times New Roman" w:cs="Times New Roman"/>
                <w:sz w:val="28"/>
                <w:szCs w:val="28"/>
              </w:rPr>
            </w:pPr>
            <w:r w:rsidRPr="005C0171">
              <w:rPr>
                <w:rFonts w:ascii="Times New Roman" w:hAnsi="Times New Roman" w:cs="Times New Roman"/>
                <w:sz w:val="28"/>
                <w:szCs w:val="28"/>
              </w:rPr>
              <w:t>3</w:t>
            </w:r>
          </w:p>
        </w:tc>
      </w:tr>
      <w:tr w:rsidR="00533462" w:rsidRPr="005C0171" w:rsidTr="00D55500">
        <w:trPr>
          <w:trHeight w:val="652"/>
        </w:trPr>
        <w:tc>
          <w:tcPr>
            <w:tcW w:w="9000" w:type="dxa"/>
          </w:tcPr>
          <w:p w:rsidR="00A12AC7" w:rsidRPr="005C0171" w:rsidRDefault="00533462" w:rsidP="000A1ED3">
            <w:pPr>
              <w:pStyle w:val="a6"/>
              <w:widowControl w:val="0"/>
              <w:spacing w:line="360" w:lineRule="auto"/>
              <w:ind w:right="22" w:firstLine="612"/>
              <w:jc w:val="left"/>
            </w:pPr>
            <w:r w:rsidRPr="005C0171">
              <w:t xml:space="preserve">РОЗДІЛ 1. </w:t>
            </w:r>
            <w:r w:rsidR="00A12AC7" w:rsidRPr="005C0171">
              <w:t>ТЕОРЕТИЧНІ З</w:t>
            </w:r>
            <w:r w:rsidR="004701D7">
              <w:t xml:space="preserve">АСАДИ ВИВЧЕННЯ КОНЦЕПТУ ЯК </w:t>
            </w:r>
            <w:r w:rsidR="00A12AC7" w:rsidRPr="005C0171">
              <w:t>ОСНОВНОЇ ОДИНИЦІ МОВНОЇ КАРТИНУ СВІТУ……………………..</w:t>
            </w:r>
          </w:p>
        </w:tc>
        <w:tc>
          <w:tcPr>
            <w:tcW w:w="540" w:type="dxa"/>
          </w:tcPr>
          <w:p w:rsidR="00533462" w:rsidRPr="005C0171" w:rsidRDefault="00533462" w:rsidP="000A1ED3">
            <w:pPr>
              <w:widowControl w:val="0"/>
              <w:spacing w:after="0" w:line="360" w:lineRule="auto"/>
              <w:ind w:firstLine="720"/>
              <w:rPr>
                <w:rFonts w:ascii="Times New Roman" w:hAnsi="Times New Roman" w:cs="Times New Roman"/>
                <w:sz w:val="28"/>
                <w:szCs w:val="28"/>
              </w:rPr>
            </w:pPr>
          </w:p>
          <w:p w:rsidR="00533462" w:rsidRPr="005C0171" w:rsidRDefault="00C81024" w:rsidP="000A1ED3">
            <w:pPr>
              <w:widowControl w:val="0"/>
              <w:spacing w:after="0" w:line="360" w:lineRule="auto"/>
              <w:rPr>
                <w:rFonts w:ascii="Times New Roman" w:hAnsi="Times New Roman" w:cs="Times New Roman"/>
                <w:sz w:val="28"/>
                <w:szCs w:val="28"/>
              </w:rPr>
            </w:pPr>
            <w:r w:rsidRPr="005C0171">
              <w:rPr>
                <w:rFonts w:ascii="Times New Roman" w:hAnsi="Times New Roman" w:cs="Times New Roman"/>
                <w:sz w:val="28"/>
                <w:szCs w:val="28"/>
              </w:rPr>
              <w:t>10</w:t>
            </w:r>
          </w:p>
        </w:tc>
      </w:tr>
      <w:tr w:rsidR="00533462" w:rsidRPr="005C0171" w:rsidTr="00D55500">
        <w:trPr>
          <w:trHeight w:val="459"/>
        </w:trPr>
        <w:tc>
          <w:tcPr>
            <w:tcW w:w="9000" w:type="dxa"/>
          </w:tcPr>
          <w:p w:rsidR="00533462" w:rsidRPr="005C0171" w:rsidRDefault="003B39DC" w:rsidP="00822B41">
            <w:pPr>
              <w:pStyle w:val="a6"/>
              <w:widowControl w:val="0"/>
              <w:spacing w:line="360" w:lineRule="auto"/>
              <w:ind w:left="34" w:firstLine="578"/>
              <w:jc w:val="both"/>
            </w:pPr>
            <w:r w:rsidRPr="005C0171">
              <w:t xml:space="preserve">1.1. </w:t>
            </w:r>
            <w:r w:rsidR="00A12AC7" w:rsidRPr="005C0171">
              <w:t>Лінгвокультурологічні дослідження у вітчизняній та зарубіжній науках…………………………………………</w:t>
            </w:r>
            <w:r w:rsidRPr="005C0171">
              <w:t>…………………</w:t>
            </w:r>
            <w:r w:rsidR="00A12AC7" w:rsidRPr="005C0171">
              <w:t xml:space="preserve">……..  </w:t>
            </w:r>
          </w:p>
        </w:tc>
        <w:tc>
          <w:tcPr>
            <w:tcW w:w="540" w:type="dxa"/>
          </w:tcPr>
          <w:p w:rsidR="003F31B5" w:rsidRPr="005C0171" w:rsidRDefault="003F31B5" w:rsidP="000A1ED3">
            <w:pPr>
              <w:widowControl w:val="0"/>
              <w:spacing w:after="0" w:line="360" w:lineRule="auto"/>
              <w:ind w:left="-708" w:firstLine="720"/>
              <w:rPr>
                <w:rFonts w:ascii="Times New Roman" w:hAnsi="Times New Roman" w:cs="Times New Roman"/>
                <w:sz w:val="28"/>
                <w:szCs w:val="28"/>
              </w:rPr>
            </w:pPr>
          </w:p>
          <w:p w:rsidR="00C81024" w:rsidRPr="005C0171" w:rsidRDefault="00C81024" w:rsidP="000A1ED3">
            <w:pPr>
              <w:widowControl w:val="0"/>
              <w:spacing w:after="0" w:line="360" w:lineRule="auto"/>
              <w:ind w:left="-708" w:firstLine="720"/>
              <w:rPr>
                <w:rFonts w:ascii="Times New Roman" w:hAnsi="Times New Roman" w:cs="Times New Roman"/>
                <w:sz w:val="28"/>
                <w:szCs w:val="28"/>
              </w:rPr>
            </w:pPr>
            <w:r w:rsidRPr="005C0171">
              <w:rPr>
                <w:rFonts w:ascii="Times New Roman" w:hAnsi="Times New Roman" w:cs="Times New Roman"/>
                <w:sz w:val="28"/>
                <w:szCs w:val="28"/>
              </w:rPr>
              <w:t>10</w:t>
            </w:r>
          </w:p>
        </w:tc>
      </w:tr>
      <w:tr w:rsidR="00A12AC7" w:rsidRPr="005C0171" w:rsidTr="00D55500">
        <w:trPr>
          <w:trHeight w:val="459"/>
        </w:trPr>
        <w:tc>
          <w:tcPr>
            <w:tcW w:w="9000" w:type="dxa"/>
          </w:tcPr>
          <w:p w:rsidR="00A12AC7" w:rsidRPr="005C0171" w:rsidRDefault="00A12AC7" w:rsidP="00822B41">
            <w:pPr>
              <w:widowControl w:val="0"/>
              <w:spacing w:after="0" w:line="360" w:lineRule="auto"/>
              <w:ind w:firstLine="601"/>
              <w:jc w:val="both"/>
            </w:pPr>
            <w:r w:rsidRPr="005C0171">
              <w:rPr>
                <w:rFonts w:ascii="Times New Roman" w:hAnsi="Times New Roman" w:cs="Times New Roman"/>
                <w:sz w:val="28"/>
                <w:szCs w:val="28"/>
              </w:rPr>
              <w:t>1.2. Поняття мовної і концептуальної картин світу в лінгвістичній літературі……………………………...……………………………………….</w:t>
            </w:r>
            <w:r w:rsidRPr="005C0171">
              <w:rPr>
                <w:rFonts w:ascii="Times New Roman" w:hAnsi="Times New Roman" w:cs="Times New Roman"/>
                <w:b/>
                <w:sz w:val="28"/>
                <w:szCs w:val="28"/>
              </w:rPr>
              <w:t xml:space="preserve"> </w:t>
            </w:r>
          </w:p>
        </w:tc>
        <w:tc>
          <w:tcPr>
            <w:tcW w:w="540" w:type="dxa"/>
          </w:tcPr>
          <w:p w:rsidR="004677A3" w:rsidRPr="005C0171" w:rsidRDefault="004677A3" w:rsidP="000A1ED3">
            <w:pPr>
              <w:widowControl w:val="0"/>
              <w:spacing w:after="0" w:line="360" w:lineRule="auto"/>
              <w:ind w:left="-708" w:firstLine="720"/>
              <w:rPr>
                <w:rFonts w:ascii="Times New Roman" w:hAnsi="Times New Roman" w:cs="Times New Roman"/>
                <w:sz w:val="28"/>
                <w:szCs w:val="28"/>
              </w:rPr>
            </w:pPr>
          </w:p>
          <w:p w:rsidR="00A12AC7" w:rsidRPr="005C0171" w:rsidRDefault="00924239" w:rsidP="000A1ED3">
            <w:pPr>
              <w:widowControl w:val="0"/>
              <w:spacing w:after="0" w:line="360" w:lineRule="auto"/>
              <w:ind w:left="-708" w:firstLine="720"/>
              <w:rPr>
                <w:rFonts w:ascii="Times New Roman" w:hAnsi="Times New Roman" w:cs="Times New Roman"/>
                <w:sz w:val="28"/>
                <w:szCs w:val="28"/>
              </w:rPr>
            </w:pPr>
            <w:r>
              <w:rPr>
                <w:rFonts w:ascii="Times New Roman" w:hAnsi="Times New Roman" w:cs="Times New Roman"/>
                <w:sz w:val="28"/>
                <w:szCs w:val="28"/>
              </w:rPr>
              <w:t>19</w:t>
            </w:r>
          </w:p>
        </w:tc>
      </w:tr>
      <w:tr w:rsidR="00533462" w:rsidRPr="005C0171" w:rsidTr="00D55500">
        <w:tc>
          <w:tcPr>
            <w:tcW w:w="9000" w:type="dxa"/>
          </w:tcPr>
          <w:p w:rsidR="00533462" w:rsidRPr="005C0171" w:rsidRDefault="00533462" w:rsidP="00822B41">
            <w:pPr>
              <w:widowControl w:val="0"/>
              <w:spacing w:after="0" w:line="360" w:lineRule="auto"/>
              <w:ind w:right="-2" w:firstLine="601"/>
              <w:jc w:val="both"/>
              <w:rPr>
                <w:rFonts w:ascii="Times New Roman" w:hAnsi="Times New Roman" w:cs="Times New Roman"/>
                <w:sz w:val="28"/>
                <w:szCs w:val="28"/>
              </w:rPr>
            </w:pPr>
            <w:r w:rsidRPr="005C0171">
              <w:rPr>
                <w:rFonts w:ascii="Times New Roman" w:hAnsi="Times New Roman" w:cs="Times New Roman"/>
                <w:bCs/>
                <w:sz w:val="28"/>
                <w:szCs w:val="28"/>
              </w:rPr>
              <w:t>1.3.</w:t>
            </w:r>
            <w:r w:rsidRPr="005C0171">
              <w:rPr>
                <w:rFonts w:ascii="Times New Roman" w:hAnsi="Times New Roman" w:cs="Times New Roman"/>
                <w:sz w:val="28"/>
                <w:szCs w:val="28"/>
              </w:rPr>
              <w:t xml:space="preserve"> </w:t>
            </w:r>
            <w:r w:rsidR="00A12AC7" w:rsidRPr="005C0171">
              <w:rPr>
                <w:rFonts w:ascii="Times New Roman" w:hAnsi="Times New Roman" w:cs="Times New Roman"/>
                <w:bCs/>
                <w:sz w:val="28"/>
                <w:szCs w:val="28"/>
              </w:rPr>
              <w:t>Концепт як центральне поняття лінгвістичних досліджень</w:t>
            </w:r>
            <w:r w:rsidR="00A12AC7" w:rsidRPr="005C0171">
              <w:rPr>
                <w:rFonts w:ascii="Times New Roman" w:hAnsi="Times New Roman" w:cs="Times New Roman"/>
                <w:b/>
                <w:bCs/>
                <w:sz w:val="28"/>
                <w:szCs w:val="28"/>
              </w:rPr>
              <w:t xml:space="preserve"> </w:t>
            </w:r>
            <w:r w:rsidR="00A12AC7" w:rsidRPr="00A83C3B">
              <w:rPr>
                <w:rFonts w:ascii="Times New Roman" w:hAnsi="Times New Roman" w:cs="Times New Roman"/>
                <w:bCs/>
                <w:sz w:val="28"/>
                <w:szCs w:val="28"/>
              </w:rPr>
              <w:t>…...</w:t>
            </w:r>
          </w:p>
        </w:tc>
        <w:tc>
          <w:tcPr>
            <w:tcW w:w="540" w:type="dxa"/>
          </w:tcPr>
          <w:p w:rsidR="00533462" w:rsidRPr="005C0171" w:rsidRDefault="00A12AC7" w:rsidP="00E13B3E">
            <w:pPr>
              <w:widowControl w:val="0"/>
              <w:spacing w:after="0" w:line="360" w:lineRule="auto"/>
              <w:rPr>
                <w:rFonts w:ascii="Times New Roman" w:hAnsi="Times New Roman" w:cs="Times New Roman"/>
                <w:sz w:val="28"/>
                <w:szCs w:val="28"/>
              </w:rPr>
            </w:pPr>
            <w:r w:rsidRPr="005C0171">
              <w:rPr>
                <w:rFonts w:ascii="Times New Roman" w:hAnsi="Times New Roman" w:cs="Times New Roman"/>
                <w:sz w:val="28"/>
                <w:szCs w:val="28"/>
              </w:rPr>
              <w:t>2</w:t>
            </w:r>
            <w:r w:rsidR="00E13B3E">
              <w:rPr>
                <w:rFonts w:ascii="Times New Roman" w:hAnsi="Times New Roman" w:cs="Times New Roman"/>
                <w:sz w:val="28"/>
                <w:szCs w:val="28"/>
              </w:rPr>
              <w:t>7</w:t>
            </w:r>
          </w:p>
        </w:tc>
      </w:tr>
      <w:tr w:rsidR="00533462" w:rsidRPr="005C0171" w:rsidTr="00A12AC7">
        <w:trPr>
          <w:trHeight w:val="1062"/>
        </w:trPr>
        <w:tc>
          <w:tcPr>
            <w:tcW w:w="9000" w:type="dxa"/>
          </w:tcPr>
          <w:p w:rsidR="004677A3" w:rsidRPr="005C0171" w:rsidRDefault="00533462" w:rsidP="00822B41">
            <w:pPr>
              <w:widowControl w:val="0"/>
              <w:spacing w:after="0" w:line="360" w:lineRule="auto"/>
              <w:ind w:firstLine="601"/>
              <w:rPr>
                <w:rFonts w:ascii="Times New Roman" w:hAnsi="Times New Roman"/>
                <w:sz w:val="28"/>
                <w:szCs w:val="28"/>
              </w:rPr>
            </w:pPr>
            <w:r w:rsidRPr="005C0171">
              <w:rPr>
                <w:rFonts w:ascii="Times New Roman" w:hAnsi="Times New Roman" w:cs="Times New Roman"/>
                <w:sz w:val="28"/>
                <w:szCs w:val="28"/>
              </w:rPr>
              <w:t xml:space="preserve">РОЗДІЛ 2. </w:t>
            </w:r>
            <w:r w:rsidR="004677A3" w:rsidRPr="005C0171">
              <w:rPr>
                <w:rFonts w:ascii="Times New Roman" w:hAnsi="Times New Roman" w:cs="Times New Roman"/>
                <w:sz w:val="28"/>
                <w:szCs w:val="28"/>
              </w:rPr>
              <w:t xml:space="preserve">ВЕРБАЛІЗАЦІЯ КОНЦЕПТУ «ЖІНКА» </w:t>
            </w:r>
            <w:r w:rsidR="004677A3" w:rsidRPr="005C0171">
              <w:rPr>
                <w:rFonts w:ascii="Times New Roman" w:hAnsi="Times New Roman"/>
                <w:sz w:val="28"/>
                <w:szCs w:val="28"/>
              </w:rPr>
              <w:t xml:space="preserve">В РОМАНІ </w:t>
            </w:r>
          </w:p>
          <w:p w:rsidR="00533462" w:rsidRPr="005C0171" w:rsidRDefault="004677A3" w:rsidP="000A1ED3">
            <w:pPr>
              <w:widowControl w:val="0"/>
              <w:spacing w:after="0" w:line="360" w:lineRule="auto"/>
              <w:rPr>
                <w:rFonts w:ascii="Times New Roman" w:hAnsi="Times New Roman" w:cs="Times New Roman"/>
                <w:sz w:val="28"/>
                <w:szCs w:val="28"/>
              </w:rPr>
            </w:pPr>
            <w:r w:rsidRPr="005C0171">
              <w:rPr>
                <w:rFonts w:ascii="Times New Roman" w:hAnsi="Times New Roman"/>
                <w:sz w:val="28"/>
                <w:szCs w:val="28"/>
              </w:rPr>
              <w:t>«СОЛО ДЛЯ СОЛОМІЇ» ВОЛОДИМИРА ЛИСА</w:t>
            </w:r>
            <w:r w:rsidR="003B39DC" w:rsidRPr="005C0171">
              <w:rPr>
                <w:rFonts w:ascii="Times New Roman" w:hAnsi="Times New Roman"/>
                <w:sz w:val="28"/>
                <w:szCs w:val="28"/>
              </w:rPr>
              <w:t>…..</w:t>
            </w:r>
            <w:r w:rsidR="00533462" w:rsidRPr="005C0171">
              <w:rPr>
                <w:rFonts w:ascii="Times New Roman" w:hAnsi="Times New Roman" w:cs="Times New Roman"/>
                <w:sz w:val="28"/>
                <w:szCs w:val="28"/>
              </w:rPr>
              <w:t>……</w:t>
            </w:r>
            <w:r w:rsidR="00786C5F" w:rsidRPr="005C0171">
              <w:rPr>
                <w:rFonts w:ascii="Times New Roman" w:hAnsi="Times New Roman" w:cs="Times New Roman"/>
                <w:sz w:val="28"/>
                <w:szCs w:val="28"/>
              </w:rPr>
              <w:t>..</w:t>
            </w:r>
            <w:r w:rsidR="00533462" w:rsidRPr="005C0171">
              <w:rPr>
                <w:rFonts w:ascii="Times New Roman" w:hAnsi="Times New Roman" w:cs="Times New Roman"/>
                <w:sz w:val="28"/>
                <w:szCs w:val="28"/>
              </w:rPr>
              <w:t>….………</w:t>
            </w:r>
            <w:r w:rsidR="00786C5F" w:rsidRPr="005C0171">
              <w:rPr>
                <w:rFonts w:ascii="Times New Roman" w:hAnsi="Times New Roman" w:cs="Times New Roman"/>
                <w:sz w:val="28"/>
                <w:szCs w:val="28"/>
              </w:rPr>
              <w:t>…</w:t>
            </w:r>
            <w:r w:rsidR="00A83C3B">
              <w:rPr>
                <w:rFonts w:ascii="Times New Roman" w:hAnsi="Times New Roman" w:cs="Times New Roman"/>
                <w:sz w:val="28"/>
                <w:szCs w:val="28"/>
              </w:rPr>
              <w:t>…</w:t>
            </w:r>
          </w:p>
        </w:tc>
        <w:tc>
          <w:tcPr>
            <w:tcW w:w="540" w:type="dxa"/>
          </w:tcPr>
          <w:p w:rsidR="004677A3" w:rsidRPr="005C0171" w:rsidRDefault="004677A3" w:rsidP="000A1ED3">
            <w:pPr>
              <w:widowControl w:val="0"/>
              <w:spacing w:after="0" w:line="360" w:lineRule="auto"/>
              <w:rPr>
                <w:rFonts w:ascii="Times New Roman" w:hAnsi="Times New Roman" w:cs="Times New Roman"/>
                <w:sz w:val="28"/>
                <w:szCs w:val="28"/>
              </w:rPr>
            </w:pPr>
          </w:p>
          <w:p w:rsidR="00533462" w:rsidRPr="005C0171" w:rsidRDefault="00E13B3E" w:rsidP="00924239">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39</w:t>
            </w:r>
          </w:p>
        </w:tc>
      </w:tr>
      <w:tr w:rsidR="00533462" w:rsidRPr="005C0171" w:rsidTr="00D55500">
        <w:tc>
          <w:tcPr>
            <w:tcW w:w="9000" w:type="dxa"/>
          </w:tcPr>
          <w:p w:rsidR="00533462" w:rsidRPr="005C0171" w:rsidRDefault="00A12AC7" w:rsidP="00F64AE8">
            <w:pPr>
              <w:widowControl w:val="0"/>
              <w:spacing w:after="0" w:line="360" w:lineRule="auto"/>
              <w:ind w:firstLine="601"/>
              <w:jc w:val="both"/>
              <w:rPr>
                <w:rFonts w:ascii="Times New Roman" w:hAnsi="Times New Roman" w:cs="Times New Roman"/>
                <w:sz w:val="28"/>
                <w:szCs w:val="28"/>
              </w:rPr>
            </w:pPr>
            <w:r w:rsidRPr="005C0171">
              <w:rPr>
                <w:rFonts w:ascii="Times New Roman" w:hAnsi="Times New Roman" w:cs="Times New Roman"/>
                <w:sz w:val="28"/>
                <w:szCs w:val="28"/>
              </w:rPr>
              <w:t>2.1. Когнітивно-лінгвістична структура концепту «жінка» в романі В. Лиса «Соло для Соломії»</w:t>
            </w:r>
            <w:r w:rsidR="004677A3" w:rsidRPr="005C0171">
              <w:rPr>
                <w:rFonts w:ascii="Times New Roman" w:hAnsi="Times New Roman" w:cs="Times New Roman"/>
                <w:sz w:val="28"/>
                <w:szCs w:val="28"/>
              </w:rPr>
              <w:t>…………………………………………………</w:t>
            </w:r>
          </w:p>
        </w:tc>
        <w:tc>
          <w:tcPr>
            <w:tcW w:w="540" w:type="dxa"/>
          </w:tcPr>
          <w:p w:rsidR="00C81024" w:rsidRPr="005C0171" w:rsidRDefault="00C81024" w:rsidP="000A1ED3">
            <w:pPr>
              <w:widowControl w:val="0"/>
              <w:spacing w:after="0" w:line="360" w:lineRule="auto"/>
              <w:rPr>
                <w:rFonts w:ascii="Times New Roman" w:hAnsi="Times New Roman" w:cs="Times New Roman"/>
                <w:sz w:val="28"/>
                <w:szCs w:val="28"/>
              </w:rPr>
            </w:pPr>
          </w:p>
          <w:p w:rsidR="004677A3" w:rsidRPr="005C0171" w:rsidRDefault="00E13B3E" w:rsidP="00924239">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39</w:t>
            </w:r>
          </w:p>
        </w:tc>
      </w:tr>
      <w:tr w:rsidR="00533462" w:rsidRPr="005C0171" w:rsidTr="003F31B5">
        <w:trPr>
          <w:trHeight w:val="1002"/>
        </w:trPr>
        <w:tc>
          <w:tcPr>
            <w:tcW w:w="9000" w:type="dxa"/>
          </w:tcPr>
          <w:p w:rsidR="00533462" w:rsidRPr="005C0171" w:rsidRDefault="00533462" w:rsidP="00F64AE8">
            <w:pPr>
              <w:widowControl w:val="0"/>
              <w:spacing w:after="0" w:line="360" w:lineRule="auto"/>
              <w:ind w:firstLine="601"/>
              <w:jc w:val="both"/>
              <w:rPr>
                <w:sz w:val="28"/>
                <w:szCs w:val="28"/>
              </w:rPr>
            </w:pPr>
            <w:r w:rsidRPr="005C0171">
              <w:rPr>
                <w:rFonts w:ascii="Times New Roman" w:hAnsi="Times New Roman" w:cs="Times New Roman"/>
                <w:sz w:val="28"/>
                <w:szCs w:val="28"/>
              </w:rPr>
              <w:t>2.</w:t>
            </w:r>
            <w:r w:rsidR="004677A3" w:rsidRPr="005C0171">
              <w:rPr>
                <w:rFonts w:ascii="Times New Roman" w:hAnsi="Times New Roman" w:cs="Times New Roman"/>
                <w:sz w:val="28"/>
                <w:szCs w:val="28"/>
              </w:rPr>
              <w:t>2</w:t>
            </w:r>
            <w:r w:rsidRPr="005C0171">
              <w:rPr>
                <w:sz w:val="28"/>
                <w:szCs w:val="28"/>
              </w:rPr>
              <w:t xml:space="preserve">. </w:t>
            </w:r>
            <w:r w:rsidR="004677A3" w:rsidRPr="005C0171">
              <w:rPr>
                <w:rFonts w:ascii="Times New Roman" w:hAnsi="Times New Roman" w:cs="Times New Roman"/>
                <w:sz w:val="28"/>
                <w:szCs w:val="28"/>
              </w:rPr>
              <w:t>Вербальні засоби вираження концепту «жінка» в романі В. Лиса «Соло для Соломії» …………………………………………………</w:t>
            </w:r>
          </w:p>
        </w:tc>
        <w:tc>
          <w:tcPr>
            <w:tcW w:w="540" w:type="dxa"/>
          </w:tcPr>
          <w:p w:rsidR="004677A3" w:rsidRPr="005C0171" w:rsidRDefault="004677A3" w:rsidP="000A1ED3">
            <w:pPr>
              <w:widowControl w:val="0"/>
              <w:spacing w:after="0" w:line="360" w:lineRule="auto"/>
              <w:ind w:left="-737" w:firstLine="720"/>
              <w:rPr>
                <w:rFonts w:ascii="Times New Roman" w:hAnsi="Times New Roman" w:cs="Times New Roman"/>
                <w:sz w:val="28"/>
                <w:szCs w:val="28"/>
              </w:rPr>
            </w:pPr>
          </w:p>
          <w:p w:rsidR="00533462" w:rsidRPr="005C0171" w:rsidRDefault="00533462" w:rsidP="00E13B3E">
            <w:pPr>
              <w:widowControl w:val="0"/>
              <w:spacing w:after="0" w:line="360" w:lineRule="auto"/>
              <w:ind w:left="-737" w:firstLine="720"/>
              <w:rPr>
                <w:rFonts w:ascii="Times New Roman" w:hAnsi="Times New Roman" w:cs="Times New Roman"/>
                <w:sz w:val="28"/>
                <w:szCs w:val="28"/>
              </w:rPr>
            </w:pPr>
            <w:r w:rsidRPr="005C0171">
              <w:rPr>
                <w:rFonts w:ascii="Times New Roman" w:hAnsi="Times New Roman" w:cs="Times New Roman"/>
                <w:sz w:val="28"/>
                <w:szCs w:val="28"/>
              </w:rPr>
              <w:t>5</w:t>
            </w:r>
            <w:r w:rsidR="00E13B3E">
              <w:rPr>
                <w:rFonts w:ascii="Times New Roman" w:hAnsi="Times New Roman" w:cs="Times New Roman"/>
                <w:sz w:val="28"/>
                <w:szCs w:val="28"/>
              </w:rPr>
              <w:t>5</w:t>
            </w:r>
          </w:p>
        </w:tc>
      </w:tr>
      <w:tr w:rsidR="00533462" w:rsidRPr="005C0171" w:rsidTr="00D55500">
        <w:trPr>
          <w:trHeight w:val="482"/>
        </w:trPr>
        <w:tc>
          <w:tcPr>
            <w:tcW w:w="9000" w:type="dxa"/>
          </w:tcPr>
          <w:p w:rsidR="00533462" w:rsidRPr="005C0171" w:rsidRDefault="004677A3" w:rsidP="00F64AE8">
            <w:pPr>
              <w:widowControl w:val="0"/>
              <w:spacing w:after="0" w:line="360" w:lineRule="auto"/>
              <w:ind w:firstLine="601"/>
              <w:rPr>
                <w:sz w:val="28"/>
                <w:szCs w:val="28"/>
              </w:rPr>
            </w:pPr>
            <w:r w:rsidRPr="005C0171">
              <w:rPr>
                <w:rFonts w:ascii="Times New Roman" w:hAnsi="Times New Roman" w:cs="Times New Roman"/>
                <w:sz w:val="28"/>
                <w:szCs w:val="28"/>
              </w:rPr>
              <w:t xml:space="preserve">РОЗДІЛ 3. КОНЦЕПТУАЛЬНИЙ ПІДХІД У МОВНІЙ ОСВІТІ </w:t>
            </w:r>
          </w:p>
        </w:tc>
        <w:tc>
          <w:tcPr>
            <w:tcW w:w="540" w:type="dxa"/>
          </w:tcPr>
          <w:p w:rsidR="00533462" w:rsidRPr="005C0171" w:rsidRDefault="00924239" w:rsidP="00E13B3E">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7</w:t>
            </w:r>
            <w:r w:rsidR="00E13B3E">
              <w:rPr>
                <w:rFonts w:ascii="Times New Roman" w:hAnsi="Times New Roman" w:cs="Times New Roman"/>
                <w:sz w:val="28"/>
                <w:szCs w:val="28"/>
              </w:rPr>
              <w:t>5</w:t>
            </w:r>
          </w:p>
        </w:tc>
      </w:tr>
      <w:tr w:rsidR="004677A3" w:rsidRPr="005C0171" w:rsidTr="00D55500">
        <w:trPr>
          <w:trHeight w:val="482"/>
        </w:trPr>
        <w:tc>
          <w:tcPr>
            <w:tcW w:w="9000" w:type="dxa"/>
          </w:tcPr>
          <w:p w:rsidR="004677A3" w:rsidRPr="005C0171" w:rsidRDefault="004677A3" w:rsidP="00F64AE8">
            <w:pPr>
              <w:widowControl w:val="0"/>
              <w:spacing w:after="0" w:line="360" w:lineRule="auto"/>
              <w:ind w:firstLine="601"/>
              <w:jc w:val="both"/>
              <w:rPr>
                <w:rFonts w:ascii="Times New Roman" w:hAnsi="Times New Roman" w:cs="Times New Roman"/>
                <w:sz w:val="28"/>
                <w:szCs w:val="28"/>
              </w:rPr>
            </w:pPr>
            <w:r w:rsidRPr="005C0171">
              <w:rPr>
                <w:rFonts w:ascii="Times New Roman" w:hAnsi="Times New Roman" w:cs="Times New Roman"/>
                <w:sz w:val="28"/>
                <w:szCs w:val="28"/>
              </w:rPr>
              <w:t>3.1. Концептуальний аналіз у системі шкільної мовної освіти: стан дослідження…………………………………………………………………</w:t>
            </w:r>
          </w:p>
        </w:tc>
        <w:tc>
          <w:tcPr>
            <w:tcW w:w="540" w:type="dxa"/>
          </w:tcPr>
          <w:p w:rsidR="004677A3" w:rsidRPr="005C0171" w:rsidRDefault="004677A3" w:rsidP="000A1ED3">
            <w:pPr>
              <w:widowControl w:val="0"/>
              <w:spacing w:after="0" w:line="360" w:lineRule="auto"/>
              <w:ind w:left="-737" w:firstLine="720"/>
              <w:rPr>
                <w:rFonts w:ascii="Times New Roman" w:hAnsi="Times New Roman" w:cs="Times New Roman"/>
                <w:sz w:val="28"/>
                <w:szCs w:val="28"/>
              </w:rPr>
            </w:pPr>
          </w:p>
          <w:p w:rsidR="004677A3" w:rsidRPr="005C0171" w:rsidRDefault="00924239" w:rsidP="00E13B3E">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7</w:t>
            </w:r>
            <w:r w:rsidR="00E13B3E">
              <w:rPr>
                <w:rFonts w:ascii="Times New Roman" w:hAnsi="Times New Roman" w:cs="Times New Roman"/>
                <w:sz w:val="28"/>
                <w:szCs w:val="28"/>
              </w:rPr>
              <w:t>5</w:t>
            </w:r>
          </w:p>
        </w:tc>
      </w:tr>
      <w:tr w:rsidR="004677A3" w:rsidRPr="005C0171" w:rsidTr="00D55500">
        <w:trPr>
          <w:trHeight w:val="482"/>
        </w:trPr>
        <w:tc>
          <w:tcPr>
            <w:tcW w:w="9000" w:type="dxa"/>
          </w:tcPr>
          <w:p w:rsidR="004677A3" w:rsidRPr="005C0171" w:rsidRDefault="004677A3" w:rsidP="00F64AE8">
            <w:pPr>
              <w:widowControl w:val="0"/>
              <w:spacing w:after="0" w:line="360" w:lineRule="auto"/>
              <w:ind w:firstLine="601"/>
              <w:jc w:val="both"/>
              <w:rPr>
                <w:rFonts w:ascii="Times New Roman" w:hAnsi="Times New Roman" w:cs="Times New Roman"/>
                <w:sz w:val="28"/>
                <w:szCs w:val="28"/>
              </w:rPr>
            </w:pPr>
            <w:r w:rsidRPr="005C0171">
              <w:rPr>
                <w:rFonts w:ascii="Times New Roman" w:hAnsi="Times New Roman" w:cs="Times New Roman"/>
                <w:sz w:val="28"/>
                <w:szCs w:val="28"/>
              </w:rPr>
              <w:t>3.2. Застосування концептуального аналізу тексту на уроках української мови в старших класах………………………………………….</w:t>
            </w:r>
          </w:p>
        </w:tc>
        <w:tc>
          <w:tcPr>
            <w:tcW w:w="540" w:type="dxa"/>
          </w:tcPr>
          <w:p w:rsidR="004677A3" w:rsidRPr="005C0171" w:rsidRDefault="004677A3" w:rsidP="000A1ED3">
            <w:pPr>
              <w:widowControl w:val="0"/>
              <w:spacing w:after="0" w:line="360" w:lineRule="auto"/>
              <w:ind w:left="-737" w:firstLine="720"/>
              <w:rPr>
                <w:rFonts w:ascii="Times New Roman" w:hAnsi="Times New Roman" w:cs="Times New Roman"/>
                <w:sz w:val="28"/>
                <w:szCs w:val="28"/>
              </w:rPr>
            </w:pPr>
          </w:p>
          <w:p w:rsidR="004677A3" w:rsidRPr="005C0171" w:rsidRDefault="00E13B3E" w:rsidP="00924239">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87</w:t>
            </w:r>
          </w:p>
        </w:tc>
      </w:tr>
      <w:tr w:rsidR="00533462" w:rsidRPr="005C0171" w:rsidTr="00D55500">
        <w:tc>
          <w:tcPr>
            <w:tcW w:w="9000" w:type="dxa"/>
          </w:tcPr>
          <w:p w:rsidR="00533462" w:rsidRPr="005C0171" w:rsidRDefault="004701D7" w:rsidP="000A1ED3">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 xml:space="preserve">         </w:t>
            </w:r>
            <w:r w:rsidR="00533462" w:rsidRPr="005C0171">
              <w:rPr>
                <w:rFonts w:ascii="Times New Roman" w:hAnsi="Times New Roman" w:cs="Times New Roman"/>
                <w:sz w:val="28"/>
                <w:szCs w:val="28"/>
              </w:rPr>
              <w:t>ВИСНОВКИ ............................................................................................</w:t>
            </w:r>
          </w:p>
        </w:tc>
        <w:tc>
          <w:tcPr>
            <w:tcW w:w="540" w:type="dxa"/>
          </w:tcPr>
          <w:p w:rsidR="00533462" w:rsidRPr="005C0171" w:rsidRDefault="005639B9" w:rsidP="00E13B3E">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1</w:t>
            </w:r>
            <w:r w:rsidR="00924239">
              <w:rPr>
                <w:rFonts w:ascii="Times New Roman" w:hAnsi="Times New Roman" w:cs="Times New Roman"/>
                <w:sz w:val="28"/>
                <w:szCs w:val="28"/>
              </w:rPr>
              <w:t>0</w:t>
            </w:r>
            <w:r w:rsidR="00E13B3E">
              <w:rPr>
                <w:rFonts w:ascii="Times New Roman" w:hAnsi="Times New Roman" w:cs="Times New Roman"/>
                <w:sz w:val="28"/>
                <w:szCs w:val="28"/>
              </w:rPr>
              <w:t>5</w:t>
            </w:r>
          </w:p>
        </w:tc>
      </w:tr>
      <w:tr w:rsidR="00533462" w:rsidRPr="005C0171" w:rsidTr="00D55500">
        <w:tc>
          <w:tcPr>
            <w:tcW w:w="9000" w:type="dxa"/>
          </w:tcPr>
          <w:p w:rsidR="00533462" w:rsidRPr="005C0171" w:rsidRDefault="00533462" w:rsidP="000A1ED3">
            <w:pPr>
              <w:widowControl w:val="0"/>
              <w:spacing w:after="0" w:line="360" w:lineRule="auto"/>
              <w:ind w:firstLine="612"/>
              <w:rPr>
                <w:rFonts w:ascii="Times New Roman" w:hAnsi="Times New Roman" w:cs="Times New Roman"/>
                <w:i/>
                <w:sz w:val="28"/>
                <w:szCs w:val="28"/>
              </w:rPr>
            </w:pPr>
            <w:r w:rsidRPr="005C0171">
              <w:rPr>
                <w:rFonts w:ascii="Times New Roman" w:hAnsi="Times New Roman" w:cs="Times New Roman"/>
                <w:sz w:val="28"/>
                <w:szCs w:val="28"/>
              </w:rPr>
              <w:t>СПИСОК ВИКОРИСТАНОЇ ЛІТЕРАТУРИ.......................................</w:t>
            </w:r>
            <w:r w:rsidR="00C81024" w:rsidRPr="005C0171">
              <w:rPr>
                <w:rFonts w:ascii="Times New Roman" w:hAnsi="Times New Roman" w:cs="Times New Roman"/>
                <w:sz w:val="28"/>
                <w:szCs w:val="28"/>
              </w:rPr>
              <w:t>...</w:t>
            </w:r>
          </w:p>
        </w:tc>
        <w:tc>
          <w:tcPr>
            <w:tcW w:w="540" w:type="dxa"/>
          </w:tcPr>
          <w:p w:rsidR="00533462" w:rsidRPr="005C0171" w:rsidRDefault="005639B9" w:rsidP="00E13B3E">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1</w:t>
            </w:r>
            <w:r w:rsidR="00E13B3E">
              <w:rPr>
                <w:rFonts w:ascii="Times New Roman" w:hAnsi="Times New Roman" w:cs="Times New Roman"/>
                <w:sz w:val="28"/>
                <w:szCs w:val="28"/>
              </w:rPr>
              <w:t>09</w:t>
            </w:r>
          </w:p>
        </w:tc>
      </w:tr>
      <w:tr w:rsidR="004677A3" w:rsidRPr="005C0171" w:rsidTr="00D55500">
        <w:tc>
          <w:tcPr>
            <w:tcW w:w="9000" w:type="dxa"/>
          </w:tcPr>
          <w:p w:rsidR="004677A3" w:rsidRPr="005C0171" w:rsidRDefault="004677A3" w:rsidP="000A1ED3">
            <w:pPr>
              <w:widowControl w:val="0"/>
              <w:spacing w:after="0" w:line="360" w:lineRule="auto"/>
              <w:ind w:left="601"/>
              <w:rPr>
                <w:rFonts w:ascii="Times New Roman" w:hAnsi="Times New Roman" w:cs="Times New Roman"/>
                <w:sz w:val="28"/>
                <w:szCs w:val="28"/>
              </w:rPr>
            </w:pPr>
            <w:r w:rsidRPr="005C0171">
              <w:rPr>
                <w:rFonts w:ascii="Times New Roman" w:hAnsi="Times New Roman" w:cs="Times New Roman"/>
                <w:sz w:val="28"/>
                <w:szCs w:val="28"/>
              </w:rPr>
              <w:t>ДЖЕРЕЛА ТА ЇХ УМОВНІ СКОРОЧЕННЯ………………………….</w:t>
            </w:r>
          </w:p>
        </w:tc>
        <w:tc>
          <w:tcPr>
            <w:tcW w:w="540" w:type="dxa"/>
          </w:tcPr>
          <w:p w:rsidR="004677A3" w:rsidRPr="005C0171" w:rsidRDefault="005639B9" w:rsidP="00E13B3E">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1</w:t>
            </w:r>
            <w:r w:rsidR="00E13B3E">
              <w:rPr>
                <w:rFonts w:ascii="Times New Roman" w:hAnsi="Times New Roman" w:cs="Times New Roman"/>
                <w:sz w:val="28"/>
                <w:szCs w:val="28"/>
              </w:rPr>
              <w:t>17</w:t>
            </w:r>
          </w:p>
        </w:tc>
      </w:tr>
      <w:tr w:rsidR="00533462" w:rsidRPr="005C0171" w:rsidTr="00D55500">
        <w:tc>
          <w:tcPr>
            <w:tcW w:w="9000" w:type="dxa"/>
          </w:tcPr>
          <w:p w:rsidR="00533462" w:rsidRPr="005C0171" w:rsidRDefault="00533462" w:rsidP="000A1ED3">
            <w:pPr>
              <w:widowControl w:val="0"/>
              <w:spacing w:after="0" w:line="360" w:lineRule="auto"/>
              <w:ind w:left="601"/>
              <w:rPr>
                <w:rFonts w:ascii="Times New Roman" w:hAnsi="Times New Roman" w:cs="Times New Roman"/>
                <w:sz w:val="28"/>
                <w:szCs w:val="28"/>
              </w:rPr>
            </w:pPr>
            <w:r w:rsidRPr="005C0171">
              <w:rPr>
                <w:rFonts w:ascii="Times New Roman" w:hAnsi="Times New Roman" w:cs="Times New Roman"/>
                <w:sz w:val="28"/>
                <w:szCs w:val="28"/>
              </w:rPr>
              <w:t>ДОДАТКИ……………………………………………………………</w:t>
            </w:r>
            <w:r w:rsidR="00C81024" w:rsidRPr="005C0171">
              <w:rPr>
                <w:rFonts w:ascii="Times New Roman" w:hAnsi="Times New Roman" w:cs="Times New Roman"/>
                <w:sz w:val="28"/>
                <w:szCs w:val="28"/>
              </w:rPr>
              <w:t>….</w:t>
            </w:r>
          </w:p>
        </w:tc>
        <w:tc>
          <w:tcPr>
            <w:tcW w:w="540" w:type="dxa"/>
          </w:tcPr>
          <w:p w:rsidR="00533462" w:rsidRPr="005C0171" w:rsidRDefault="005639B9" w:rsidP="00E13B3E">
            <w:pPr>
              <w:widowControl w:val="0"/>
              <w:spacing w:after="0" w:line="360" w:lineRule="auto"/>
              <w:ind w:left="-725" w:right="-108" w:firstLine="617"/>
              <w:rPr>
                <w:rFonts w:ascii="Times New Roman" w:hAnsi="Times New Roman" w:cs="Times New Roman"/>
                <w:sz w:val="28"/>
                <w:szCs w:val="28"/>
              </w:rPr>
            </w:pPr>
            <w:r>
              <w:rPr>
                <w:rFonts w:ascii="Times New Roman" w:hAnsi="Times New Roman" w:cs="Times New Roman"/>
                <w:sz w:val="28"/>
                <w:szCs w:val="28"/>
              </w:rPr>
              <w:t xml:space="preserve"> 1</w:t>
            </w:r>
            <w:r w:rsidR="00E13B3E">
              <w:rPr>
                <w:rFonts w:ascii="Times New Roman" w:hAnsi="Times New Roman" w:cs="Times New Roman"/>
                <w:sz w:val="28"/>
                <w:szCs w:val="28"/>
              </w:rPr>
              <w:t>18</w:t>
            </w:r>
          </w:p>
        </w:tc>
      </w:tr>
    </w:tbl>
    <w:p w:rsidR="00533462" w:rsidRPr="005C0171" w:rsidRDefault="00533462" w:rsidP="000A1ED3">
      <w:pPr>
        <w:pStyle w:val="21"/>
        <w:widowControl w:val="0"/>
        <w:spacing w:after="0" w:line="360" w:lineRule="auto"/>
        <w:ind w:left="0" w:right="-2"/>
        <w:rPr>
          <w:b/>
          <w:sz w:val="28"/>
          <w:szCs w:val="28"/>
        </w:rPr>
      </w:pPr>
    </w:p>
    <w:p w:rsidR="004677A3" w:rsidRPr="005C0171" w:rsidRDefault="004677A3" w:rsidP="000A1ED3">
      <w:pPr>
        <w:pStyle w:val="21"/>
        <w:widowControl w:val="0"/>
        <w:spacing w:after="0" w:line="360" w:lineRule="auto"/>
        <w:ind w:left="0" w:right="-2"/>
        <w:jc w:val="center"/>
        <w:rPr>
          <w:b/>
          <w:sz w:val="28"/>
          <w:szCs w:val="28"/>
        </w:rPr>
      </w:pPr>
    </w:p>
    <w:p w:rsidR="006A25A6" w:rsidRPr="005C0171" w:rsidRDefault="006A25A6" w:rsidP="000A1ED3">
      <w:pPr>
        <w:widowControl w:val="0"/>
        <w:rPr>
          <w:rFonts w:ascii="Times New Roman" w:eastAsia="Times New Roman" w:hAnsi="Times New Roman" w:cs="Times New Roman"/>
          <w:b/>
          <w:sz w:val="28"/>
          <w:szCs w:val="28"/>
          <w:lang w:eastAsia="uk-UA"/>
        </w:rPr>
      </w:pPr>
      <w:r w:rsidRPr="005C0171">
        <w:rPr>
          <w:b/>
          <w:sz w:val="28"/>
          <w:szCs w:val="28"/>
        </w:rPr>
        <w:br w:type="page"/>
      </w:r>
    </w:p>
    <w:p w:rsidR="00533462" w:rsidRPr="005C0171" w:rsidRDefault="00F64AE8" w:rsidP="00F64AE8">
      <w:pPr>
        <w:pStyle w:val="21"/>
        <w:widowControl w:val="0"/>
        <w:spacing w:line="360" w:lineRule="auto"/>
        <w:ind w:left="0" w:right="-2"/>
        <w:jc w:val="center"/>
        <w:rPr>
          <w:b/>
          <w:sz w:val="28"/>
          <w:szCs w:val="28"/>
        </w:rPr>
      </w:pPr>
      <w:r>
        <w:rPr>
          <w:b/>
          <w:sz w:val="28"/>
          <w:szCs w:val="28"/>
        </w:rPr>
        <w:lastRenderedPageBreak/>
        <w:t>ВСТУП</w:t>
      </w:r>
    </w:p>
    <w:p w:rsidR="008106CE" w:rsidRPr="008106CE" w:rsidRDefault="00533462" w:rsidP="00F64AE8">
      <w:pPr>
        <w:widowControl w:val="0"/>
        <w:shd w:val="clear" w:color="auto" w:fill="FFFFFF"/>
        <w:spacing w:after="0" w:line="360" w:lineRule="auto"/>
        <w:ind w:firstLine="567"/>
        <w:jc w:val="both"/>
        <w:rPr>
          <w:rFonts w:ascii="Times New Roman" w:hAnsi="Times New Roman" w:cs="Times New Roman"/>
          <w:sz w:val="28"/>
          <w:szCs w:val="28"/>
        </w:rPr>
      </w:pPr>
      <w:r w:rsidRPr="008106CE">
        <w:rPr>
          <w:rFonts w:ascii="Times New Roman" w:hAnsi="Times New Roman" w:cs="Times New Roman"/>
          <w:b/>
          <w:sz w:val="28"/>
          <w:szCs w:val="28"/>
        </w:rPr>
        <w:t xml:space="preserve">Актуальність дослідження.  </w:t>
      </w:r>
      <w:r w:rsidR="003B4335" w:rsidRPr="008106CE">
        <w:rPr>
          <w:rFonts w:ascii="Times New Roman" w:hAnsi="Times New Roman" w:cs="Times New Roman"/>
          <w:sz w:val="28"/>
          <w:szCs w:val="28"/>
        </w:rPr>
        <w:t>У сучасній лінгвістиці переосмислюється роль мови в реальному процесі культуротворення, з огляд</w:t>
      </w:r>
      <w:r w:rsidR="0020127D" w:rsidRPr="008106CE">
        <w:rPr>
          <w:rFonts w:ascii="Times New Roman" w:hAnsi="Times New Roman" w:cs="Times New Roman"/>
          <w:sz w:val="28"/>
          <w:szCs w:val="28"/>
        </w:rPr>
        <w:t>у</w:t>
      </w:r>
      <w:r w:rsidR="003B4335" w:rsidRPr="008106CE">
        <w:rPr>
          <w:rFonts w:ascii="Times New Roman" w:hAnsi="Times New Roman" w:cs="Times New Roman"/>
          <w:sz w:val="28"/>
          <w:szCs w:val="28"/>
        </w:rPr>
        <w:t xml:space="preserve"> на що підвищується інтерес до досліджень мовної картини світу та її основного конструкта – концепту. Окремі концепти в конкретних лінгвокультурах малодосліджені, тому перед сучасною наукою постає завдання вивчити їх якомога глибше. Дослідження концептів має вагоме значення для осмислення культури і світорозуміння як одного народу, так і людства в цілому. </w:t>
      </w:r>
    </w:p>
    <w:p w:rsidR="008106CE" w:rsidRPr="008106CE" w:rsidRDefault="006B7B8A" w:rsidP="00F64AE8">
      <w:pPr>
        <w:widowControl w:val="0"/>
        <w:shd w:val="clear" w:color="auto" w:fill="FFFFFF"/>
        <w:spacing w:after="0" w:line="360" w:lineRule="auto"/>
        <w:ind w:firstLine="567"/>
        <w:jc w:val="both"/>
        <w:rPr>
          <w:rFonts w:ascii="Times New Roman" w:hAnsi="Times New Roman" w:cs="Times New Roman"/>
          <w:sz w:val="28"/>
          <w:szCs w:val="28"/>
        </w:rPr>
      </w:pPr>
      <w:r w:rsidRPr="008106CE">
        <w:rPr>
          <w:rFonts w:ascii="Times New Roman" w:hAnsi="Times New Roman" w:cs="Times New Roman"/>
          <w:sz w:val="28"/>
          <w:szCs w:val="28"/>
        </w:rPr>
        <w:t>На сучасному етапі розвитку гуманітарних наук пріоритетним завданням постає дослідження взаємодії мови, свідомості, мислення і національної культури. З огляду на це одним із актуальних напрямів у дослідженні мови є  лінгвокультурологія, у межах якої мова вивчається як найважливіший компонент культури, а мовні одиниці – як виразники національно-культурної специфіки мовної свідомості.</w:t>
      </w:r>
    </w:p>
    <w:p w:rsidR="008106CE" w:rsidRPr="008106CE" w:rsidRDefault="00533462" w:rsidP="009A11E5">
      <w:pPr>
        <w:widowControl w:val="0"/>
        <w:shd w:val="clear" w:color="auto" w:fill="FFFFFF"/>
        <w:spacing w:after="0" w:line="360" w:lineRule="auto"/>
        <w:ind w:firstLine="567"/>
        <w:jc w:val="both"/>
        <w:rPr>
          <w:rFonts w:ascii="Times New Roman" w:eastAsia="TimesNewRomanPSMT" w:hAnsi="Times New Roman" w:cs="Times New Roman"/>
          <w:sz w:val="28"/>
          <w:szCs w:val="28"/>
        </w:rPr>
      </w:pPr>
      <w:r w:rsidRPr="008106CE">
        <w:rPr>
          <w:rFonts w:ascii="Times New Roman" w:hAnsi="Times New Roman" w:cs="Times New Roman"/>
          <w:sz w:val="28"/>
          <w:szCs w:val="28"/>
        </w:rPr>
        <w:t>Представники когнітивної лінгвістики вважають, що кожна мова еквівалентна відповідній системі концептів, за допомогою якої носії мови сприймають, структурують, класифікують та інтерпретують інформаційний потік навколишнього світу (Н. Арутюнова, А. Вежбицька, Дж. Лакофф, Р. Лангакер та ін.).</w:t>
      </w:r>
    </w:p>
    <w:p w:rsidR="008106CE" w:rsidRPr="008106CE" w:rsidRDefault="00533462" w:rsidP="009A11E5">
      <w:pPr>
        <w:widowControl w:val="0"/>
        <w:shd w:val="clear" w:color="auto" w:fill="FFFFFF"/>
        <w:spacing w:after="0" w:line="360" w:lineRule="auto"/>
        <w:ind w:firstLine="567"/>
        <w:jc w:val="both"/>
        <w:rPr>
          <w:rFonts w:ascii="Times New Roman" w:eastAsia="TimesNewRomanPSMT" w:hAnsi="Times New Roman" w:cs="Times New Roman"/>
          <w:sz w:val="28"/>
          <w:szCs w:val="28"/>
        </w:rPr>
      </w:pPr>
      <w:r w:rsidRPr="008106CE">
        <w:rPr>
          <w:rFonts w:ascii="Times New Roman" w:hAnsi="Times New Roman" w:cs="Times New Roman"/>
          <w:sz w:val="28"/>
          <w:szCs w:val="28"/>
        </w:rPr>
        <w:t xml:space="preserve">Концепт є  ментальною категорією, що відображає зміст отриманих знань, досвіду, результатів людської діяльності та пізнання навколишнього світу у вигляді конкретних одиниць – квантів знання. </w:t>
      </w:r>
    </w:p>
    <w:p w:rsidR="008106CE" w:rsidRPr="008106CE" w:rsidRDefault="00533462" w:rsidP="009A11E5">
      <w:pPr>
        <w:widowControl w:val="0"/>
        <w:shd w:val="clear" w:color="auto" w:fill="FFFFFF"/>
        <w:spacing w:after="0" w:line="360" w:lineRule="auto"/>
        <w:ind w:firstLine="567"/>
        <w:jc w:val="both"/>
        <w:rPr>
          <w:rFonts w:ascii="Times New Roman" w:eastAsia="TimesNewRomanPSMT" w:hAnsi="Times New Roman" w:cs="Times New Roman"/>
          <w:sz w:val="28"/>
          <w:szCs w:val="28"/>
        </w:rPr>
      </w:pPr>
      <w:r w:rsidRPr="008106CE">
        <w:rPr>
          <w:rFonts w:ascii="Times New Roman" w:hAnsi="Times New Roman" w:cs="Times New Roman"/>
          <w:sz w:val="28"/>
          <w:szCs w:val="28"/>
        </w:rPr>
        <w:t>Антропоцентричний підхід у дослідженні мовних явищ дає змогу з’ясувати  особливості мовлення, специфіку мислення, сутність діяльності людини як неповторної особистості. На думку А. Приходько, до процесів, що відбуваються в мові, «можна віднести поступову, однак послідовну зміну наукової парадигми, викликану усвідомленням тієї істини, що мову не можна збагнути без урахування її творця та її користувача. Ця фігура в одній особі є одночасно і фігурою спостерігача, який стає головним об’єктом когнітивно-комунікативного вивчення мовленнєвої діяльності» [</w:t>
      </w:r>
      <w:fldSimple w:instr=" REF _Ref33281659 \r \h  \* MERGEFORMAT ">
        <w:r w:rsidR="005C0171" w:rsidRPr="008106CE">
          <w:rPr>
            <w:rFonts w:ascii="Times New Roman" w:hAnsi="Times New Roman" w:cs="Times New Roman"/>
            <w:sz w:val="28"/>
            <w:szCs w:val="28"/>
          </w:rPr>
          <w:t>72</w:t>
        </w:r>
      </w:fldSimple>
      <w:r w:rsidRPr="008106CE">
        <w:rPr>
          <w:rFonts w:ascii="Times New Roman" w:hAnsi="Times New Roman" w:cs="Times New Roman"/>
          <w:sz w:val="28"/>
          <w:szCs w:val="28"/>
        </w:rPr>
        <w:t>, с.45].</w:t>
      </w:r>
    </w:p>
    <w:p w:rsidR="008106CE" w:rsidRPr="008106CE" w:rsidRDefault="00533462" w:rsidP="009A11E5">
      <w:pPr>
        <w:widowControl w:val="0"/>
        <w:shd w:val="clear" w:color="auto" w:fill="FFFFFF"/>
        <w:spacing w:after="0" w:line="360" w:lineRule="auto"/>
        <w:ind w:firstLine="567"/>
        <w:jc w:val="both"/>
        <w:rPr>
          <w:rFonts w:ascii="Times New Roman" w:hAnsi="Times New Roman" w:cs="Times New Roman"/>
          <w:sz w:val="28"/>
          <w:szCs w:val="28"/>
        </w:rPr>
      </w:pPr>
      <w:r w:rsidRPr="008106CE">
        <w:rPr>
          <w:rFonts w:ascii="Times New Roman" w:hAnsi="Times New Roman" w:cs="Times New Roman"/>
          <w:sz w:val="28"/>
          <w:szCs w:val="28"/>
        </w:rPr>
        <w:lastRenderedPageBreak/>
        <w:t xml:space="preserve">Концептуальну картину світу вивчали відомі мовознавці </w:t>
      </w:r>
      <w:r w:rsidR="008106CE" w:rsidRPr="008106CE">
        <w:rPr>
          <w:rFonts w:ascii="Times New Roman" w:hAnsi="Times New Roman" w:cs="Times New Roman"/>
          <w:bCs/>
          <w:sz w:val="28"/>
          <w:szCs w:val="28"/>
        </w:rPr>
        <w:t xml:space="preserve">О. </w:t>
      </w:r>
      <w:r w:rsidRPr="008106CE">
        <w:rPr>
          <w:rFonts w:ascii="Times New Roman" w:hAnsi="Times New Roman" w:cs="Times New Roman"/>
          <w:bCs/>
          <w:sz w:val="28"/>
          <w:szCs w:val="28"/>
        </w:rPr>
        <w:t>Афанасьєва</w:t>
      </w:r>
      <w:r w:rsidRPr="008106CE">
        <w:rPr>
          <w:rFonts w:ascii="Times New Roman" w:hAnsi="Times New Roman" w:cs="Times New Roman"/>
          <w:sz w:val="28"/>
          <w:szCs w:val="28"/>
        </w:rPr>
        <w:t>,</w:t>
      </w:r>
      <w:r w:rsidRPr="008106CE">
        <w:rPr>
          <w:rFonts w:ascii="Times New Roman" w:hAnsi="Times New Roman" w:cs="Times New Roman"/>
          <w:bCs/>
          <w:sz w:val="28"/>
          <w:szCs w:val="28"/>
        </w:rPr>
        <w:t xml:space="preserve"> </w:t>
      </w:r>
      <w:r w:rsidR="008106CE" w:rsidRPr="008106CE">
        <w:rPr>
          <w:rFonts w:ascii="Times New Roman" w:hAnsi="Times New Roman" w:cs="Times New Roman"/>
          <w:sz w:val="28"/>
          <w:szCs w:val="28"/>
        </w:rPr>
        <w:t xml:space="preserve">О. Багацька, О. Бондаренко, О. Вуєк, І. Гайдаєнко, Д. Гайдарова,                                О. Городецька, Г. Губарева, Ю. Дем’янова, С. Дроздова, Ж. </w:t>
      </w:r>
      <w:r w:rsidRPr="008106CE">
        <w:rPr>
          <w:rFonts w:ascii="Times New Roman" w:hAnsi="Times New Roman" w:cs="Times New Roman"/>
          <w:sz w:val="28"/>
          <w:szCs w:val="28"/>
        </w:rPr>
        <w:t xml:space="preserve">Дягілєва, </w:t>
      </w:r>
      <w:r w:rsidR="008106CE" w:rsidRPr="008106CE">
        <w:rPr>
          <w:rFonts w:ascii="Times New Roman" w:hAnsi="Times New Roman" w:cs="Times New Roman"/>
          <w:sz w:val="28"/>
          <w:szCs w:val="28"/>
        </w:rPr>
        <w:t xml:space="preserve">                          </w:t>
      </w:r>
      <w:r w:rsidR="008106CE" w:rsidRPr="008106CE">
        <w:rPr>
          <w:rFonts w:ascii="Times New Roman" w:hAnsi="Times New Roman" w:cs="Times New Roman"/>
          <w:bCs/>
          <w:sz w:val="28"/>
          <w:szCs w:val="28"/>
        </w:rPr>
        <w:t xml:space="preserve">Т. Євтушина, Н. Єсипенко, О. Єфименко, О. Задорожна, В. </w:t>
      </w:r>
      <w:r w:rsidRPr="008106CE">
        <w:rPr>
          <w:rFonts w:ascii="Times New Roman" w:hAnsi="Times New Roman" w:cs="Times New Roman"/>
          <w:bCs/>
          <w:sz w:val="28"/>
          <w:szCs w:val="28"/>
        </w:rPr>
        <w:t xml:space="preserve">Іващенко, </w:t>
      </w:r>
      <w:r w:rsidR="008106CE" w:rsidRPr="008106CE">
        <w:rPr>
          <w:rFonts w:ascii="Times New Roman" w:hAnsi="Times New Roman" w:cs="Times New Roman"/>
          <w:bCs/>
          <w:sz w:val="28"/>
          <w:szCs w:val="28"/>
        </w:rPr>
        <w:t xml:space="preserve">                     </w:t>
      </w:r>
      <w:r w:rsidRPr="008106CE">
        <w:rPr>
          <w:rFonts w:ascii="Times New Roman" w:hAnsi="Times New Roman" w:cs="Times New Roman"/>
          <w:sz w:val="28"/>
          <w:szCs w:val="28"/>
        </w:rPr>
        <w:t>В.</w:t>
      </w:r>
      <w:r w:rsidR="008106CE" w:rsidRPr="008106CE">
        <w:rPr>
          <w:rFonts w:ascii="Times New Roman" w:hAnsi="Times New Roman" w:cs="Times New Roman"/>
          <w:bCs/>
          <w:sz w:val="28"/>
          <w:szCs w:val="28"/>
        </w:rPr>
        <w:t xml:space="preserve"> </w:t>
      </w:r>
      <w:r w:rsidRPr="008106CE">
        <w:rPr>
          <w:rFonts w:ascii="Times New Roman" w:hAnsi="Times New Roman" w:cs="Times New Roman"/>
          <w:sz w:val="28"/>
          <w:szCs w:val="28"/>
        </w:rPr>
        <w:t xml:space="preserve">Калініченко, </w:t>
      </w:r>
      <w:r w:rsidR="008106CE" w:rsidRPr="008106CE">
        <w:rPr>
          <w:rFonts w:ascii="Times New Roman" w:hAnsi="Times New Roman" w:cs="Times New Roman"/>
          <w:bCs/>
          <w:sz w:val="28"/>
          <w:szCs w:val="28"/>
        </w:rPr>
        <w:t xml:space="preserve">У. Карпенко, В. Кононенко, О. </w:t>
      </w:r>
      <w:r w:rsidRPr="008106CE">
        <w:rPr>
          <w:rFonts w:ascii="Times New Roman" w:hAnsi="Times New Roman" w:cs="Times New Roman"/>
          <w:bCs/>
          <w:sz w:val="28"/>
          <w:szCs w:val="28"/>
        </w:rPr>
        <w:t>Кузьміна, О</w:t>
      </w:r>
      <w:r w:rsidR="008106CE" w:rsidRPr="008106CE">
        <w:rPr>
          <w:rFonts w:ascii="Times New Roman" w:hAnsi="Times New Roman" w:cs="Times New Roman"/>
          <w:bCs/>
          <w:sz w:val="28"/>
          <w:szCs w:val="28"/>
        </w:rPr>
        <w:t xml:space="preserve">. Лаврова,                       Л. Лисиченко, О. Литвиненко, М. </w:t>
      </w:r>
      <w:r w:rsidRPr="008106CE">
        <w:rPr>
          <w:rFonts w:ascii="Times New Roman" w:hAnsi="Times New Roman" w:cs="Times New Roman"/>
          <w:bCs/>
          <w:sz w:val="28"/>
          <w:szCs w:val="28"/>
        </w:rPr>
        <w:t xml:space="preserve">Мамич, </w:t>
      </w:r>
      <w:r w:rsidR="008106CE" w:rsidRPr="008106CE">
        <w:rPr>
          <w:rFonts w:ascii="Times New Roman" w:hAnsi="Times New Roman" w:cs="Times New Roman"/>
          <w:sz w:val="28"/>
          <w:szCs w:val="28"/>
        </w:rPr>
        <w:t xml:space="preserve">Т. Маслова, П. Мацьків,                                  Л. Савченко, Л. </w:t>
      </w:r>
      <w:r w:rsidRPr="008106CE">
        <w:rPr>
          <w:rFonts w:ascii="Times New Roman" w:hAnsi="Times New Roman" w:cs="Times New Roman"/>
          <w:sz w:val="28"/>
          <w:szCs w:val="28"/>
        </w:rPr>
        <w:t>Ставицька, О.Селіванова, Л.</w:t>
      </w:r>
      <w:r w:rsidR="008106CE" w:rsidRPr="008106CE">
        <w:rPr>
          <w:rFonts w:ascii="Times New Roman" w:hAnsi="Times New Roman" w:cs="Times New Roman"/>
          <w:sz w:val="28"/>
          <w:szCs w:val="28"/>
        </w:rPr>
        <w:t xml:space="preserve"> </w:t>
      </w:r>
      <w:r w:rsidRPr="008106CE">
        <w:rPr>
          <w:rFonts w:ascii="Times New Roman" w:hAnsi="Times New Roman" w:cs="Times New Roman"/>
          <w:sz w:val="28"/>
          <w:szCs w:val="28"/>
        </w:rPr>
        <w:t xml:space="preserve">Синельникова, </w:t>
      </w:r>
      <w:r w:rsidR="009A11E5" w:rsidRPr="009A11E5">
        <w:rPr>
          <w:rFonts w:ascii="Times New Roman" w:hAnsi="Times New Roman" w:cs="Times New Roman"/>
          <w:sz w:val="28"/>
          <w:szCs w:val="28"/>
        </w:rPr>
        <w:t xml:space="preserve">                                   </w:t>
      </w:r>
      <w:r w:rsidRPr="008106CE">
        <w:rPr>
          <w:rFonts w:ascii="Times New Roman" w:hAnsi="Times New Roman" w:cs="Times New Roman"/>
          <w:sz w:val="28"/>
          <w:szCs w:val="28"/>
        </w:rPr>
        <w:t>Л.</w:t>
      </w:r>
      <w:r w:rsidR="008106CE" w:rsidRPr="008106CE">
        <w:rPr>
          <w:rFonts w:ascii="Times New Roman" w:hAnsi="Times New Roman" w:cs="Times New Roman"/>
          <w:sz w:val="28"/>
          <w:szCs w:val="28"/>
        </w:rPr>
        <w:t xml:space="preserve"> </w:t>
      </w:r>
      <w:r w:rsidRPr="008106CE">
        <w:rPr>
          <w:rFonts w:ascii="Times New Roman" w:hAnsi="Times New Roman" w:cs="Times New Roman"/>
          <w:sz w:val="28"/>
          <w:szCs w:val="28"/>
        </w:rPr>
        <w:t xml:space="preserve">Пелепейченко, </w:t>
      </w:r>
      <w:r w:rsidR="008106CE" w:rsidRPr="008106CE">
        <w:rPr>
          <w:rFonts w:ascii="Times New Roman" w:hAnsi="Times New Roman" w:cs="Times New Roman"/>
          <w:bCs/>
          <w:sz w:val="28"/>
          <w:szCs w:val="28"/>
        </w:rPr>
        <w:t xml:space="preserve">Ю. Чебан, Л. </w:t>
      </w:r>
      <w:r w:rsidRPr="008106CE">
        <w:rPr>
          <w:rFonts w:ascii="Times New Roman" w:hAnsi="Times New Roman" w:cs="Times New Roman"/>
          <w:bCs/>
          <w:sz w:val="28"/>
          <w:szCs w:val="28"/>
        </w:rPr>
        <w:t xml:space="preserve">Чернейко, </w:t>
      </w:r>
      <w:r w:rsidR="008106CE" w:rsidRPr="008106CE">
        <w:rPr>
          <w:rFonts w:ascii="Times New Roman" w:hAnsi="Times New Roman" w:cs="Times New Roman"/>
          <w:sz w:val="28"/>
          <w:szCs w:val="28"/>
        </w:rPr>
        <w:t xml:space="preserve">В. </w:t>
      </w:r>
      <w:r w:rsidRPr="008106CE">
        <w:rPr>
          <w:rFonts w:ascii="Times New Roman" w:hAnsi="Times New Roman" w:cs="Times New Roman"/>
          <w:sz w:val="28"/>
          <w:szCs w:val="28"/>
        </w:rPr>
        <w:t xml:space="preserve">Челпан, </w:t>
      </w:r>
      <w:r w:rsidR="008106CE" w:rsidRPr="008106CE">
        <w:rPr>
          <w:rFonts w:ascii="Times New Roman" w:hAnsi="Times New Roman" w:cs="Times New Roman"/>
          <w:bCs/>
          <w:sz w:val="28"/>
          <w:szCs w:val="28"/>
        </w:rPr>
        <w:t xml:space="preserve">Л. Шестак, О. Янцевич, В. </w:t>
      </w:r>
      <w:r w:rsidRPr="008106CE">
        <w:rPr>
          <w:rFonts w:ascii="Times New Roman" w:hAnsi="Times New Roman" w:cs="Times New Roman"/>
          <w:bCs/>
          <w:sz w:val="28"/>
          <w:szCs w:val="28"/>
        </w:rPr>
        <w:t>Яковлєва</w:t>
      </w:r>
      <w:r w:rsidR="008106CE" w:rsidRPr="008106CE">
        <w:rPr>
          <w:rFonts w:ascii="Times New Roman" w:hAnsi="Times New Roman" w:cs="Times New Roman"/>
          <w:sz w:val="28"/>
          <w:szCs w:val="28"/>
        </w:rPr>
        <w:t xml:space="preserve"> та ін.</w:t>
      </w:r>
    </w:p>
    <w:p w:rsidR="008106CE" w:rsidRPr="008106CE" w:rsidRDefault="00533462" w:rsidP="009A11E5">
      <w:pPr>
        <w:widowControl w:val="0"/>
        <w:shd w:val="clear" w:color="auto" w:fill="FFFFFF"/>
        <w:spacing w:after="0" w:line="360" w:lineRule="auto"/>
        <w:ind w:firstLine="567"/>
        <w:jc w:val="both"/>
        <w:rPr>
          <w:rFonts w:ascii="Times New Roman" w:hAnsi="Times New Roman" w:cs="Times New Roman"/>
          <w:sz w:val="28"/>
          <w:szCs w:val="28"/>
          <w:shd w:val="clear" w:color="auto" w:fill="FFFFFF"/>
        </w:rPr>
      </w:pPr>
      <w:r w:rsidRPr="008106CE">
        <w:rPr>
          <w:rFonts w:ascii="Times New Roman" w:hAnsi="Times New Roman" w:cs="Times New Roman"/>
          <w:sz w:val="28"/>
          <w:szCs w:val="28"/>
        </w:rPr>
        <w:t xml:space="preserve">Увагу лінгвістів привертають насамперед основні, базові концепти, що пов’язують культуру окремого народу з загальнолюдською, одночасно  відображають специфіку його етносвідомості. Об’єктами ґрунтовних досліджень стали окремі соціально значущі концепти, наприклад </w:t>
      </w:r>
      <w:r w:rsidRPr="008106CE">
        <w:rPr>
          <w:rFonts w:ascii="Times New Roman" w:hAnsi="Times New Roman" w:cs="Times New Roman"/>
          <w:i/>
          <w:sz w:val="28"/>
          <w:szCs w:val="28"/>
        </w:rPr>
        <w:t>життя</w:t>
      </w:r>
      <w:r w:rsidRPr="008106CE">
        <w:rPr>
          <w:rFonts w:ascii="Times New Roman" w:hAnsi="Times New Roman" w:cs="Times New Roman"/>
          <w:sz w:val="28"/>
          <w:szCs w:val="28"/>
        </w:rPr>
        <w:t xml:space="preserve"> (Ж. Краснобаєва-Чорна [</w:t>
      </w:r>
      <w:fldSimple w:instr=" REF _Ref33281739 \r \h  \* MERGEFORMAT ">
        <w:r w:rsidR="005C0171" w:rsidRPr="008106CE">
          <w:rPr>
            <w:rFonts w:ascii="Times New Roman" w:hAnsi="Times New Roman" w:cs="Times New Roman"/>
            <w:sz w:val="28"/>
            <w:szCs w:val="28"/>
          </w:rPr>
          <w:t>45</w:t>
        </w:r>
      </w:fldSimple>
      <w:r w:rsidRPr="008106CE">
        <w:rPr>
          <w:rFonts w:ascii="Times New Roman" w:hAnsi="Times New Roman" w:cs="Times New Roman"/>
          <w:sz w:val="28"/>
          <w:szCs w:val="28"/>
        </w:rPr>
        <w:t xml:space="preserve">]), </w:t>
      </w:r>
      <w:r w:rsidRPr="008106CE">
        <w:rPr>
          <w:rFonts w:ascii="Times New Roman" w:hAnsi="Times New Roman" w:cs="Times New Roman"/>
          <w:i/>
          <w:sz w:val="28"/>
          <w:szCs w:val="28"/>
        </w:rPr>
        <w:t>батько і мати</w:t>
      </w:r>
      <w:r w:rsidRPr="008106CE">
        <w:rPr>
          <w:rFonts w:ascii="Times New Roman" w:hAnsi="Times New Roman" w:cs="Times New Roman"/>
          <w:sz w:val="28"/>
          <w:szCs w:val="28"/>
        </w:rPr>
        <w:t xml:space="preserve"> (А.Чернова [</w:t>
      </w:r>
      <w:fldSimple w:instr=" REF _Ref33281751 \r \h  \* MERGEFORMAT ">
        <w:r w:rsidR="005C0171" w:rsidRPr="008106CE">
          <w:rPr>
            <w:rFonts w:ascii="Times New Roman" w:hAnsi="Times New Roman" w:cs="Times New Roman"/>
            <w:sz w:val="28"/>
            <w:szCs w:val="28"/>
          </w:rPr>
          <w:t>95</w:t>
        </w:r>
      </w:fldSimple>
      <w:r w:rsidRPr="008106CE">
        <w:rPr>
          <w:rFonts w:ascii="Times New Roman" w:hAnsi="Times New Roman" w:cs="Times New Roman"/>
          <w:sz w:val="28"/>
          <w:szCs w:val="28"/>
        </w:rPr>
        <w:t xml:space="preserve">]) </w:t>
      </w:r>
      <w:r w:rsidRPr="008106CE">
        <w:rPr>
          <w:rFonts w:ascii="Times New Roman" w:hAnsi="Times New Roman" w:cs="Times New Roman"/>
          <w:i/>
          <w:iCs/>
          <w:sz w:val="28"/>
          <w:szCs w:val="28"/>
          <w:shd w:val="clear" w:color="auto" w:fill="FFFFFF"/>
        </w:rPr>
        <w:t>правда / неправда </w:t>
      </w:r>
      <w:r w:rsidRPr="008106CE">
        <w:rPr>
          <w:rFonts w:ascii="Times New Roman" w:hAnsi="Times New Roman" w:cs="Times New Roman"/>
          <w:sz w:val="28"/>
          <w:szCs w:val="28"/>
          <w:shd w:val="clear" w:color="auto" w:fill="FFFFFF"/>
        </w:rPr>
        <w:t xml:space="preserve">(М. Мамич </w:t>
      </w:r>
      <w:r w:rsidRPr="008106CE">
        <w:rPr>
          <w:rFonts w:ascii="Times New Roman" w:hAnsi="Times New Roman" w:cs="Times New Roman"/>
          <w:sz w:val="28"/>
          <w:szCs w:val="28"/>
        </w:rPr>
        <w:t>[</w:t>
      </w:r>
      <w:fldSimple w:instr=" REF _Ref33281843 \r \h  \* MERGEFORMAT ">
        <w:r w:rsidR="005C0171" w:rsidRPr="008106CE">
          <w:rPr>
            <w:rFonts w:ascii="Times New Roman" w:hAnsi="Times New Roman" w:cs="Times New Roman"/>
            <w:sz w:val="28"/>
            <w:szCs w:val="28"/>
          </w:rPr>
          <w:t>55</w:t>
        </w:r>
      </w:fldSimple>
      <w:r w:rsidRPr="008106CE">
        <w:rPr>
          <w:rFonts w:ascii="Times New Roman" w:hAnsi="Times New Roman" w:cs="Times New Roman"/>
          <w:sz w:val="28"/>
          <w:szCs w:val="28"/>
        </w:rPr>
        <w:t>]</w:t>
      </w:r>
      <w:r w:rsidRPr="008106CE">
        <w:rPr>
          <w:rFonts w:ascii="Times New Roman" w:hAnsi="Times New Roman" w:cs="Times New Roman"/>
          <w:sz w:val="28"/>
          <w:szCs w:val="28"/>
          <w:shd w:val="clear" w:color="auto" w:fill="FFFFFF"/>
        </w:rPr>
        <w:t xml:space="preserve">),  </w:t>
      </w:r>
      <w:r w:rsidRPr="008106CE">
        <w:rPr>
          <w:rFonts w:ascii="Times New Roman" w:hAnsi="Times New Roman" w:cs="Times New Roman"/>
          <w:i/>
          <w:sz w:val="28"/>
          <w:szCs w:val="28"/>
          <w:shd w:val="clear" w:color="auto" w:fill="FFFFFF"/>
        </w:rPr>
        <w:t>душа і серце</w:t>
      </w:r>
      <w:r w:rsidRPr="008106CE">
        <w:rPr>
          <w:rFonts w:ascii="Times New Roman" w:hAnsi="Times New Roman" w:cs="Times New Roman"/>
          <w:sz w:val="28"/>
          <w:szCs w:val="28"/>
          <w:shd w:val="clear" w:color="auto" w:fill="FFFFFF"/>
        </w:rPr>
        <w:t xml:space="preserve"> (І. Голубовська </w:t>
      </w:r>
      <w:r w:rsidRPr="008106CE">
        <w:rPr>
          <w:rFonts w:ascii="Times New Roman" w:hAnsi="Times New Roman" w:cs="Times New Roman"/>
          <w:sz w:val="28"/>
          <w:szCs w:val="28"/>
        </w:rPr>
        <w:t>[</w:t>
      </w:r>
      <w:fldSimple w:instr=" REF _Ref33281856 \r \h  \* MERGEFORMAT ">
        <w:r w:rsidR="005C0171" w:rsidRPr="008106CE">
          <w:rPr>
            <w:rFonts w:ascii="Times New Roman" w:hAnsi="Times New Roman" w:cs="Times New Roman"/>
            <w:sz w:val="28"/>
            <w:szCs w:val="28"/>
          </w:rPr>
          <w:t>19</w:t>
        </w:r>
      </w:fldSimple>
      <w:r w:rsidRPr="008106CE">
        <w:rPr>
          <w:rFonts w:ascii="Times New Roman" w:hAnsi="Times New Roman" w:cs="Times New Roman"/>
          <w:sz w:val="28"/>
          <w:szCs w:val="28"/>
        </w:rPr>
        <w:t xml:space="preserve">]), </w:t>
      </w:r>
      <w:r w:rsidRPr="008106CE">
        <w:rPr>
          <w:rFonts w:ascii="Times New Roman" w:hAnsi="Times New Roman" w:cs="Times New Roman"/>
          <w:i/>
          <w:iCs/>
          <w:sz w:val="28"/>
          <w:szCs w:val="28"/>
          <w:shd w:val="clear" w:color="auto" w:fill="FFFFFF"/>
        </w:rPr>
        <w:t>покарання</w:t>
      </w:r>
      <w:r w:rsidRPr="008106CE">
        <w:rPr>
          <w:rStyle w:val="apple-converted-space"/>
          <w:rFonts w:ascii="Times New Roman" w:hAnsi="Times New Roman" w:cs="Times New Roman"/>
          <w:i/>
          <w:iCs/>
          <w:sz w:val="28"/>
          <w:szCs w:val="28"/>
          <w:shd w:val="clear" w:color="auto" w:fill="FFFFFF"/>
        </w:rPr>
        <w:t xml:space="preserve"> </w:t>
      </w:r>
      <w:r w:rsidRPr="008106CE">
        <w:rPr>
          <w:rFonts w:ascii="Times New Roman" w:hAnsi="Times New Roman" w:cs="Times New Roman"/>
          <w:sz w:val="28"/>
          <w:szCs w:val="28"/>
          <w:shd w:val="clear" w:color="auto" w:fill="FFFFFF"/>
        </w:rPr>
        <w:t xml:space="preserve">(О. Левченко </w:t>
      </w:r>
      <w:r w:rsidRPr="008106CE">
        <w:rPr>
          <w:rFonts w:ascii="Times New Roman" w:hAnsi="Times New Roman" w:cs="Times New Roman"/>
          <w:sz w:val="28"/>
          <w:szCs w:val="28"/>
        </w:rPr>
        <w:t>[</w:t>
      </w:r>
      <w:fldSimple w:instr=" REF _Ref33281865 \r \h  \* MERGEFORMAT ">
        <w:r w:rsidR="005C0171" w:rsidRPr="008106CE">
          <w:rPr>
            <w:rFonts w:ascii="Times New Roman" w:hAnsi="Times New Roman" w:cs="Times New Roman"/>
            <w:sz w:val="28"/>
            <w:szCs w:val="28"/>
          </w:rPr>
          <w:t>50</w:t>
        </w:r>
      </w:fldSimple>
      <w:r w:rsidRPr="008106CE">
        <w:rPr>
          <w:rFonts w:ascii="Times New Roman" w:hAnsi="Times New Roman" w:cs="Times New Roman"/>
          <w:sz w:val="28"/>
          <w:szCs w:val="28"/>
        </w:rPr>
        <w:t>])</w:t>
      </w:r>
      <w:r w:rsidRPr="008106CE">
        <w:rPr>
          <w:rFonts w:ascii="Times New Roman" w:hAnsi="Times New Roman" w:cs="Times New Roman"/>
          <w:sz w:val="28"/>
          <w:szCs w:val="28"/>
          <w:shd w:val="clear" w:color="auto" w:fill="FFFFFF"/>
        </w:rPr>
        <w:t xml:space="preserve">, </w:t>
      </w:r>
      <w:r w:rsidRPr="008106CE">
        <w:rPr>
          <w:rFonts w:ascii="Times New Roman" w:hAnsi="Times New Roman" w:cs="Times New Roman"/>
          <w:i/>
          <w:sz w:val="28"/>
          <w:szCs w:val="28"/>
          <w:shd w:val="clear" w:color="auto" w:fill="FFFFFF"/>
        </w:rPr>
        <w:t xml:space="preserve">Бог </w:t>
      </w:r>
      <w:r w:rsidRPr="008106CE">
        <w:rPr>
          <w:rFonts w:ascii="Times New Roman" w:hAnsi="Times New Roman" w:cs="Times New Roman"/>
          <w:sz w:val="28"/>
          <w:szCs w:val="28"/>
          <w:shd w:val="clear" w:color="auto" w:fill="FFFFFF"/>
        </w:rPr>
        <w:t>(П.Мацьків</w:t>
      </w:r>
      <w:r w:rsidRPr="008106CE">
        <w:rPr>
          <w:rFonts w:ascii="Times New Roman" w:hAnsi="Times New Roman" w:cs="Times New Roman"/>
          <w:i/>
          <w:sz w:val="28"/>
          <w:szCs w:val="28"/>
          <w:shd w:val="clear" w:color="auto" w:fill="FFFFFF"/>
        </w:rPr>
        <w:t xml:space="preserve"> </w:t>
      </w:r>
      <w:r w:rsidRPr="008106CE">
        <w:rPr>
          <w:rFonts w:ascii="Times New Roman" w:hAnsi="Times New Roman" w:cs="Times New Roman"/>
          <w:sz w:val="28"/>
          <w:szCs w:val="28"/>
        </w:rPr>
        <w:t>[</w:t>
      </w:r>
      <w:fldSimple w:instr=" REF _Ref33281998 \r \h  \* MERGEFORMAT ">
        <w:r w:rsidR="005C0171" w:rsidRPr="008106CE">
          <w:rPr>
            <w:rFonts w:ascii="Times New Roman" w:hAnsi="Times New Roman" w:cs="Times New Roman"/>
            <w:sz w:val="28"/>
            <w:szCs w:val="28"/>
          </w:rPr>
          <w:t>59</w:t>
        </w:r>
      </w:fldSimple>
      <w:r w:rsidRPr="008106CE">
        <w:rPr>
          <w:rFonts w:ascii="Times New Roman" w:hAnsi="Times New Roman" w:cs="Times New Roman"/>
          <w:sz w:val="28"/>
          <w:szCs w:val="28"/>
        </w:rPr>
        <w:t>])</w:t>
      </w:r>
      <w:r w:rsidRPr="008106CE">
        <w:rPr>
          <w:rFonts w:ascii="Times New Roman" w:hAnsi="Times New Roman" w:cs="Times New Roman"/>
          <w:sz w:val="28"/>
          <w:szCs w:val="28"/>
          <w:shd w:val="clear" w:color="auto" w:fill="FFFFFF"/>
        </w:rPr>
        <w:t xml:space="preserve">, </w:t>
      </w:r>
      <w:r w:rsidRPr="008106CE">
        <w:rPr>
          <w:rFonts w:ascii="Times New Roman" w:hAnsi="Times New Roman" w:cs="Times New Roman"/>
          <w:i/>
          <w:sz w:val="28"/>
          <w:szCs w:val="28"/>
          <w:shd w:val="clear" w:color="auto" w:fill="FFFFFF"/>
        </w:rPr>
        <w:t>віра</w:t>
      </w:r>
      <w:r w:rsidRPr="008106CE">
        <w:rPr>
          <w:rFonts w:ascii="Times New Roman" w:hAnsi="Times New Roman" w:cs="Times New Roman"/>
          <w:sz w:val="28"/>
          <w:szCs w:val="28"/>
          <w:shd w:val="clear" w:color="auto" w:fill="FFFFFF"/>
        </w:rPr>
        <w:t xml:space="preserve"> (Є.Климків </w:t>
      </w:r>
      <w:r w:rsidRPr="008106CE">
        <w:rPr>
          <w:rFonts w:ascii="Times New Roman" w:hAnsi="Times New Roman" w:cs="Times New Roman"/>
          <w:sz w:val="28"/>
          <w:szCs w:val="28"/>
        </w:rPr>
        <w:t>[</w:t>
      </w:r>
      <w:fldSimple w:instr=" REF _Ref33282008 \r \h  \* MERGEFORMAT ">
        <w:r w:rsidR="005C0171" w:rsidRPr="008106CE">
          <w:rPr>
            <w:rFonts w:ascii="Times New Roman" w:hAnsi="Times New Roman" w:cs="Times New Roman"/>
            <w:sz w:val="28"/>
            <w:szCs w:val="28"/>
          </w:rPr>
          <w:t>35</w:t>
        </w:r>
      </w:fldSimple>
      <w:r w:rsidRPr="008106CE">
        <w:rPr>
          <w:rFonts w:ascii="Times New Roman" w:hAnsi="Times New Roman" w:cs="Times New Roman"/>
          <w:sz w:val="28"/>
          <w:szCs w:val="28"/>
        </w:rPr>
        <w:t>])</w:t>
      </w:r>
      <w:r w:rsidRPr="008106CE">
        <w:rPr>
          <w:rFonts w:ascii="Times New Roman" w:hAnsi="Times New Roman" w:cs="Times New Roman"/>
          <w:sz w:val="28"/>
          <w:szCs w:val="28"/>
          <w:shd w:val="clear" w:color="auto" w:fill="FFFFFF"/>
        </w:rPr>
        <w:t xml:space="preserve">, </w:t>
      </w:r>
      <w:r w:rsidRPr="008106CE">
        <w:rPr>
          <w:rFonts w:ascii="Times New Roman" w:hAnsi="Times New Roman" w:cs="Times New Roman"/>
          <w:i/>
          <w:sz w:val="28"/>
          <w:szCs w:val="28"/>
          <w:shd w:val="clear" w:color="auto" w:fill="FFFFFF"/>
        </w:rPr>
        <w:t xml:space="preserve">жінка </w:t>
      </w:r>
      <w:r w:rsidRPr="008106CE">
        <w:rPr>
          <w:rFonts w:ascii="Times New Roman" w:hAnsi="Times New Roman" w:cs="Times New Roman"/>
          <w:sz w:val="28"/>
          <w:szCs w:val="28"/>
          <w:shd w:val="clear" w:color="auto" w:fill="FFFFFF"/>
        </w:rPr>
        <w:t xml:space="preserve">(Т. Сукаленко </w:t>
      </w:r>
      <w:r w:rsidRPr="008106CE">
        <w:rPr>
          <w:rFonts w:ascii="Times New Roman" w:hAnsi="Times New Roman" w:cs="Times New Roman"/>
          <w:sz w:val="28"/>
          <w:szCs w:val="28"/>
        </w:rPr>
        <w:t>[</w:t>
      </w:r>
      <w:fldSimple w:instr=" REF _Ref33282020 \r \h  \* MERGEFORMAT ">
        <w:r w:rsidR="005C0171" w:rsidRPr="008106CE">
          <w:rPr>
            <w:rFonts w:ascii="Times New Roman" w:hAnsi="Times New Roman" w:cs="Times New Roman"/>
            <w:sz w:val="28"/>
            <w:szCs w:val="28"/>
          </w:rPr>
          <w:t>88</w:t>
        </w:r>
      </w:fldSimple>
      <w:r w:rsidRPr="008106CE">
        <w:rPr>
          <w:rFonts w:ascii="Times New Roman" w:hAnsi="Times New Roman" w:cs="Times New Roman"/>
          <w:sz w:val="28"/>
          <w:szCs w:val="28"/>
        </w:rPr>
        <w:t xml:space="preserve">]), </w:t>
      </w:r>
      <w:r w:rsidRPr="008106CE">
        <w:rPr>
          <w:rFonts w:ascii="Times New Roman" w:hAnsi="Times New Roman" w:cs="Times New Roman"/>
          <w:sz w:val="28"/>
          <w:szCs w:val="28"/>
          <w:shd w:val="clear" w:color="auto" w:fill="FFFFFF"/>
        </w:rPr>
        <w:t xml:space="preserve"> </w:t>
      </w:r>
      <w:r w:rsidRPr="008106CE">
        <w:rPr>
          <w:rFonts w:ascii="Times New Roman" w:hAnsi="Times New Roman" w:cs="Times New Roman"/>
          <w:i/>
          <w:sz w:val="28"/>
          <w:szCs w:val="28"/>
        </w:rPr>
        <w:t>воля, слава, віра, надія</w:t>
      </w:r>
      <w:r w:rsidRPr="008106CE">
        <w:rPr>
          <w:rFonts w:ascii="Times New Roman" w:hAnsi="Times New Roman" w:cs="Times New Roman"/>
          <w:sz w:val="28"/>
          <w:szCs w:val="28"/>
        </w:rPr>
        <w:t xml:space="preserve"> (В.</w:t>
      </w:r>
      <w:r w:rsidR="003B4335" w:rsidRPr="008106CE">
        <w:rPr>
          <w:rFonts w:ascii="Times New Roman" w:hAnsi="Times New Roman" w:cs="Times New Roman"/>
          <w:sz w:val="28"/>
          <w:szCs w:val="28"/>
        </w:rPr>
        <w:t> </w:t>
      </w:r>
      <w:r w:rsidRPr="008106CE">
        <w:rPr>
          <w:rFonts w:ascii="Times New Roman" w:hAnsi="Times New Roman" w:cs="Times New Roman"/>
          <w:sz w:val="28"/>
          <w:szCs w:val="28"/>
        </w:rPr>
        <w:t xml:space="preserve">Кононенко </w:t>
      </w:r>
      <w:r w:rsidRPr="008106CE">
        <w:rPr>
          <w:rFonts w:ascii="Times New Roman" w:hAnsi="Times New Roman" w:cs="Times New Roman"/>
          <w:sz w:val="28"/>
          <w:szCs w:val="28"/>
          <w:shd w:val="clear" w:color="auto" w:fill="FFFFFF"/>
        </w:rPr>
        <w:t xml:space="preserve"> </w:t>
      </w:r>
      <w:r w:rsidRPr="008106CE">
        <w:rPr>
          <w:rFonts w:ascii="Times New Roman" w:hAnsi="Times New Roman" w:cs="Times New Roman"/>
          <w:sz w:val="28"/>
          <w:szCs w:val="28"/>
        </w:rPr>
        <w:t>[</w:t>
      </w:r>
      <w:fldSimple w:instr=" REF _Ref33282030 \r \h  \* MERGEFORMAT ">
        <w:r w:rsidR="005C0171" w:rsidRPr="008106CE">
          <w:rPr>
            <w:rFonts w:ascii="Times New Roman" w:hAnsi="Times New Roman" w:cs="Times New Roman"/>
            <w:sz w:val="28"/>
            <w:szCs w:val="28"/>
          </w:rPr>
          <w:t>38</w:t>
        </w:r>
      </w:fldSimple>
      <w:r w:rsidRPr="008106CE">
        <w:rPr>
          <w:rFonts w:ascii="Times New Roman" w:hAnsi="Times New Roman" w:cs="Times New Roman"/>
          <w:sz w:val="28"/>
          <w:szCs w:val="28"/>
        </w:rPr>
        <w:t xml:space="preserve">]) </w:t>
      </w:r>
      <w:r w:rsidRPr="008106CE">
        <w:rPr>
          <w:rFonts w:ascii="Times New Roman" w:hAnsi="Times New Roman" w:cs="Times New Roman"/>
          <w:sz w:val="28"/>
          <w:szCs w:val="28"/>
          <w:shd w:val="clear" w:color="auto" w:fill="FFFFFF"/>
        </w:rPr>
        <w:t>тощо.</w:t>
      </w:r>
    </w:p>
    <w:p w:rsidR="008106CE" w:rsidRPr="008106CE" w:rsidRDefault="00533462" w:rsidP="009A11E5">
      <w:pPr>
        <w:widowControl w:val="0"/>
        <w:shd w:val="clear" w:color="auto" w:fill="FFFFFF"/>
        <w:spacing w:after="0" w:line="360" w:lineRule="auto"/>
        <w:ind w:firstLine="567"/>
        <w:jc w:val="both"/>
        <w:rPr>
          <w:rFonts w:ascii="Times New Roman" w:hAnsi="Times New Roman" w:cs="Times New Roman"/>
          <w:sz w:val="28"/>
          <w:szCs w:val="28"/>
        </w:rPr>
      </w:pPr>
      <w:r w:rsidRPr="008106CE">
        <w:rPr>
          <w:rFonts w:ascii="Times New Roman" w:hAnsi="Times New Roman" w:cs="Times New Roman"/>
          <w:sz w:val="28"/>
          <w:szCs w:val="28"/>
        </w:rPr>
        <w:t>Особливе місце серед етнокультурно значущих концептів посіда</w:t>
      </w:r>
      <w:r w:rsidR="003B4335" w:rsidRPr="008106CE">
        <w:rPr>
          <w:rFonts w:ascii="Times New Roman" w:hAnsi="Times New Roman" w:cs="Times New Roman"/>
          <w:sz w:val="28"/>
          <w:szCs w:val="28"/>
        </w:rPr>
        <w:t>є</w:t>
      </w:r>
      <w:r w:rsidRPr="008106CE">
        <w:rPr>
          <w:rFonts w:ascii="Times New Roman" w:hAnsi="Times New Roman" w:cs="Times New Roman"/>
          <w:sz w:val="28"/>
          <w:szCs w:val="28"/>
        </w:rPr>
        <w:t xml:space="preserve"> мовно-ментальн</w:t>
      </w:r>
      <w:r w:rsidR="003B4335" w:rsidRPr="008106CE">
        <w:rPr>
          <w:rFonts w:ascii="Times New Roman" w:hAnsi="Times New Roman" w:cs="Times New Roman"/>
          <w:sz w:val="28"/>
          <w:szCs w:val="28"/>
        </w:rPr>
        <w:t>ий</w:t>
      </w:r>
      <w:r w:rsidRPr="008106CE">
        <w:rPr>
          <w:rFonts w:ascii="Times New Roman" w:hAnsi="Times New Roman" w:cs="Times New Roman"/>
          <w:sz w:val="28"/>
          <w:szCs w:val="28"/>
        </w:rPr>
        <w:t xml:space="preserve"> конструкт «</w:t>
      </w:r>
      <w:r w:rsidR="003B4335" w:rsidRPr="008106CE">
        <w:rPr>
          <w:rFonts w:ascii="Times New Roman" w:hAnsi="Times New Roman" w:cs="Times New Roman"/>
          <w:sz w:val="28"/>
          <w:szCs w:val="28"/>
        </w:rPr>
        <w:t>жінка</w:t>
      </w:r>
      <w:r w:rsidRPr="008106CE">
        <w:rPr>
          <w:rFonts w:ascii="Times New Roman" w:hAnsi="Times New Roman" w:cs="Times New Roman"/>
          <w:sz w:val="28"/>
          <w:szCs w:val="28"/>
        </w:rPr>
        <w:t>» як універсальн</w:t>
      </w:r>
      <w:r w:rsidR="003B4335" w:rsidRPr="008106CE">
        <w:rPr>
          <w:rFonts w:ascii="Times New Roman" w:hAnsi="Times New Roman" w:cs="Times New Roman"/>
          <w:sz w:val="28"/>
          <w:szCs w:val="28"/>
        </w:rPr>
        <w:t>а</w:t>
      </w:r>
      <w:r w:rsidRPr="008106CE">
        <w:rPr>
          <w:rFonts w:ascii="Times New Roman" w:hAnsi="Times New Roman" w:cs="Times New Roman"/>
          <w:sz w:val="28"/>
          <w:szCs w:val="28"/>
        </w:rPr>
        <w:t xml:space="preserve"> цінн</w:t>
      </w:r>
      <w:r w:rsidR="003B4335" w:rsidRPr="008106CE">
        <w:rPr>
          <w:rFonts w:ascii="Times New Roman" w:hAnsi="Times New Roman" w:cs="Times New Roman"/>
          <w:sz w:val="28"/>
          <w:szCs w:val="28"/>
        </w:rPr>
        <w:t>ість</w:t>
      </w:r>
      <w:r w:rsidRPr="008106CE">
        <w:rPr>
          <w:rFonts w:ascii="Times New Roman" w:hAnsi="Times New Roman" w:cs="Times New Roman"/>
          <w:sz w:val="28"/>
          <w:szCs w:val="28"/>
        </w:rPr>
        <w:t>, що перебува</w:t>
      </w:r>
      <w:r w:rsidR="003B4335" w:rsidRPr="008106CE">
        <w:rPr>
          <w:rFonts w:ascii="Times New Roman" w:hAnsi="Times New Roman" w:cs="Times New Roman"/>
          <w:sz w:val="28"/>
          <w:szCs w:val="28"/>
        </w:rPr>
        <w:t>є</w:t>
      </w:r>
      <w:r w:rsidRPr="008106CE">
        <w:rPr>
          <w:rFonts w:ascii="Times New Roman" w:hAnsi="Times New Roman" w:cs="Times New Roman"/>
          <w:sz w:val="28"/>
          <w:szCs w:val="28"/>
        </w:rPr>
        <w:t xml:space="preserve"> </w:t>
      </w:r>
      <w:r w:rsidR="003B4335" w:rsidRPr="008106CE">
        <w:rPr>
          <w:rFonts w:ascii="Times New Roman" w:hAnsi="Times New Roman" w:cs="Times New Roman"/>
          <w:sz w:val="28"/>
          <w:szCs w:val="28"/>
        </w:rPr>
        <w:t>в</w:t>
      </w:r>
      <w:r w:rsidRPr="008106CE">
        <w:rPr>
          <w:rFonts w:ascii="Times New Roman" w:hAnsi="Times New Roman" w:cs="Times New Roman"/>
          <w:sz w:val="28"/>
          <w:szCs w:val="28"/>
        </w:rPr>
        <w:t xml:space="preserve"> центрі уваги культури всього людства й кожного народу. В українській етноментальності зазначен</w:t>
      </w:r>
      <w:r w:rsidR="003B4335" w:rsidRPr="008106CE">
        <w:rPr>
          <w:rFonts w:ascii="Times New Roman" w:hAnsi="Times New Roman" w:cs="Times New Roman"/>
          <w:sz w:val="28"/>
          <w:szCs w:val="28"/>
        </w:rPr>
        <w:t>ий</w:t>
      </w:r>
      <w:r w:rsidRPr="008106CE">
        <w:rPr>
          <w:rFonts w:ascii="Times New Roman" w:hAnsi="Times New Roman" w:cs="Times New Roman"/>
          <w:sz w:val="28"/>
          <w:szCs w:val="28"/>
        </w:rPr>
        <w:t xml:space="preserve"> концепт належить до фундаментальних, оскільки </w:t>
      </w:r>
      <w:r w:rsidR="003B4335" w:rsidRPr="008106CE">
        <w:rPr>
          <w:rFonts w:ascii="Times New Roman" w:hAnsi="Times New Roman" w:cs="Times New Roman"/>
          <w:sz w:val="28"/>
          <w:szCs w:val="28"/>
        </w:rPr>
        <w:t xml:space="preserve">жінка </w:t>
      </w:r>
      <w:r w:rsidR="006B7B8A" w:rsidRPr="008106CE">
        <w:rPr>
          <w:rFonts w:ascii="Times New Roman" w:hAnsi="Times New Roman" w:cs="Times New Roman"/>
          <w:sz w:val="28"/>
          <w:szCs w:val="28"/>
        </w:rPr>
        <w:t xml:space="preserve">є </w:t>
      </w:r>
      <w:r w:rsidR="0020127D" w:rsidRPr="008106CE">
        <w:rPr>
          <w:rFonts w:ascii="Times New Roman" w:hAnsi="Times New Roman" w:cs="Times New Roman"/>
          <w:sz w:val="28"/>
          <w:szCs w:val="28"/>
        </w:rPr>
        <w:t>матір</w:t>
      </w:r>
      <w:r w:rsidR="006B7B8A" w:rsidRPr="008106CE">
        <w:rPr>
          <w:rFonts w:ascii="Times New Roman" w:hAnsi="Times New Roman" w:cs="Times New Roman"/>
          <w:sz w:val="28"/>
          <w:szCs w:val="28"/>
        </w:rPr>
        <w:t>’ю,</w:t>
      </w:r>
      <w:r w:rsidR="0020127D" w:rsidRPr="008106CE">
        <w:rPr>
          <w:rFonts w:ascii="Times New Roman" w:hAnsi="Times New Roman" w:cs="Times New Roman"/>
          <w:sz w:val="28"/>
          <w:szCs w:val="28"/>
        </w:rPr>
        <w:t xml:space="preserve"> берегин</w:t>
      </w:r>
      <w:r w:rsidR="006B7B8A" w:rsidRPr="008106CE">
        <w:rPr>
          <w:rFonts w:ascii="Times New Roman" w:hAnsi="Times New Roman" w:cs="Times New Roman"/>
          <w:sz w:val="28"/>
          <w:szCs w:val="28"/>
        </w:rPr>
        <w:t>ею</w:t>
      </w:r>
      <w:r w:rsidR="0020127D" w:rsidRPr="008106CE">
        <w:rPr>
          <w:rFonts w:ascii="Times New Roman" w:hAnsi="Times New Roman" w:cs="Times New Roman"/>
          <w:sz w:val="28"/>
          <w:szCs w:val="28"/>
        </w:rPr>
        <w:t xml:space="preserve"> роду, господин</w:t>
      </w:r>
      <w:r w:rsidR="006B7B8A" w:rsidRPr="008106CE">
        <w:rPr>
          <w:rFonts w:ascii="Times New Roman" w:hAnsi="Times New Roman" w:cs="Times New Roman"/>
          <w:sz w:val="28"/>
          <w:szCs w:val="28"/>
        </w:rPr>
        <w:t>ею</w:t>
      </w:r>
      <w:r w:rsidR="0020127D" w:rsidRPr="008106CE">
        <w:rPr>
          <w:rFonts w:ascii="Times New Roman" w:hAnsi="Times New Roman" w:cs="Times New Roman"/>
          <w:sz w:val="28"/>
          <w:szCs w:val="28"/>
        </w:rPr>
        <w:t>, яка виховує дітей, формує родинні цінності сім’ї, зберігає генетичну пам'ять поколінь.</w:t>
      </w:r>
      <w:r w:rsidRPr="008106CE">
        <w:rPr>
          <w:rFonts w:ascii="Times New Roman" w:hAnsi="Times New Roman" w:cs="Times New Roman"/>
          <w:sz w:val="28"/>
          <w:szCs w:val="28"/>
        </w:rPr>
        <w:t xml:space="preserve"> </w:t>
      </w:r>
    </w:p>
    <w:p w:rsidR="008106CE" w:rsidRPr="008106CE" w:rsidRDefault="003A36C6" w:rsidP="009A11E5">
      <w:pPr>
        <w:widowControl w:val="0"/>
        <w:shd w:val="clear" w:color="auto" w:fill="FFFFFF"/>
        <w:spacing w:after="0" w:line="360" w:lineRule="auto"/>
        <w:ind w:firstLine="567"/>
        <w:jc w:val="both"/>
        <w:rPr>
          <w:rFonts w:ascii="Times New Roman" w:hAnsi="Times New Roman" w:cs="Times New Roman"/>
          <w:sz w:val="28"/>
          <w:szCs w:val="28"/>
        </w:rPr>
      </w:pPr>
      <w:r w:rsidRPr="008106CE">
        <w:rPr>
          <w:rFonts w:ascii="Times New Roman" w:hAnsi="Times New Roman" w:cs="Times New Roman"/>
          <w:sz w:val="28"/>
          <w:szCs w:val="28"/>
        </w:rPr>
        <w:t>На думку дослідників, сам концепт «жінка» є проєкцією стереотипних уявлень про жінку як носія соціальних якостей і властивостей, які сформувалися відповідно до статевих, сімейних, громадських, етичних, естетичних та інших функцій. Цьому соціальному феномен</w:t>
      </w:r>
      <w:r w:rsidR="00786C5F" w:rsidRPr="008106CE">
        <w:rPr>
          <w:rFonts w:ascii="Times New Roman" w:hAnsi="Times New Roman" w:cs="Times New Roman"/>
          <w:sz w:val="28"/>
          <w:szCs w:val="28"/>
        </w:rPr>
        <w:t>ові</w:t>
      </w:r>
      <w:r w:rsidRPr="008106CE">
        <w:rPr>
          <w:rFonts w:ascii="Times New Roman" w:hAnsi="Times New Roman" w:cs="Times New Roman"/>
          <w:sz w:val="28"/>
          <w:szCs w:val="28"/>
        </w:rPr>
        <w:t xml:space="preserve"> присвячені окремі дослідження в галузі філософії, соціології, психології, історії, політології. </w:t>
      </w:r>
      <w:r w:rsidR="00533462" w:rsidRPr="008106CE">
        <w:rPr>
          <w:rFonts w:ascii="Times New Roman" w:hAnsi="Times New Roman" w:cs="Times New Roman"/>
          <w:sz w:val="28"/>
          <w:szCs w:val="28"/>
        </w:rPr>
        <w:t>З огляду на це концепт «</w:t>
      </w:r>
      <w:r w:rsidR="0020127D" w:rsidRPr="008106CE">
        <w:rPr>
          <w:rFonts w:ascii="Times New Roman" w:hAnsi="Times New Roman" w:cs="Times New Roman"/>
          <w:sz w:val="28"/>
          <w:szCs w:val="28"/>
        </w:rPr>
        <w:t>жінка</w:t>
      </w:r>
      <w:r w:rsidR="00533462" w:rsidRPr="008106CE">
        <w:rPr>
          <w:rFonts w:ascii="Times New Roman" w:hAnsi="Times New Roman" w:cs="Times New Roman"/>
          <w:sz w:val="28"/>
          <w:szCs w:val="28"/>
        </w:rPr>
        <w:t>» вимага</w:t>
      </w:r>
      <w:r w:rsidR="0020127D" w:rsidRPr="008106CE">
        <w:rPr>
          <w:rFonts w:ascii="Times New Roman" w:hAnsi="Times New Roman" w:cs="Times New Roman"/>
          <w:sz w:val="28"/>
          <w:szCs w:val="28"/>
        </w:rPr>
        <w:t>є</w:t>
      </w:r>
      <w:r w:rsidR="00533462" w:rsidRPr="008106CE">
        <w:rPr>
          <w:rFonts w:ascii="Times New Roman" w:hAnsi="Times New Roman" w:cs="Times New Roman"/>
          <w:sz w:val="28"/>
          <w:szCs w:val="28"/>
        </w:rPr>
        <w:t xml:space="preserve"> багатоаспектного ґрунтовного дослідження, зокрема й з погляду мовних засобів об’єктивації смислів, якими </w:t>
      </w:r>
      <w:r w:rsidR="0020127D" w:rsidRPr="008106CE">
        <w:rPr>
          <w:rFonts w:ascii="Times New Roman" w:hAnsi="Times New Roman" w:cs="Times New Roman"/>
          <w:sz w:val="28"/>
          <w:szCs w:val="28"/>
        </w:rPr>
        <w:t xml:space="preserve">її </w:t>
      </w:r>
      <w:r w:rsidR="00533462" w:rsidRPr="008106CE">
        <w:rPr>
          <w:rFonts w:ascii="Times New Roman" w:hAnsi="Times New Roman" w:cs="Times New Roman"/>
          <w:sz w:val="28"/>
          <w:szCs w:val="28"/>
        </w:rPr>
        <w:t xml:space="preserve">наповнила колективна свідомість багатьох поколінь творців </w:t>
      </w:r>
      <w:r w:rsidR="00533462" w:rsidRPr="008106CE">
        <w:rPr>
          <w:rFonts w:ascii="Times New Roman" w:hAnsi="Times New Roman" w:cs="Times New Roman"/>
          <w:sz w:val="28"/>
          <w:szCs w:val="28"/>
        </w:rPr>
        <w:lastRenderedPageBreak/>
        <w:t xml:space="preserve">української мови. </w:t>
      </w:r>
    </w:p>
    <w:p w:rsidR="008106CE" w:rsidRPr="008106CE" w:rsidRDefault="00533462" w:rsidP="009A11E5">
      <w:pPr>
        <w:widowControl w:val="0"/>
        <w:shd w:val="clear" w:color="auto" w:fill="FFFFFF"/>
        <w:spacing w:after="0" w:line="360" w:lineRule="auto"/>
        <w:ind w:firstLine="567"/>
        <w:jc w:val="both"/>
        <w:rPr>
          <w:rFonts w:ascii="Times New Roman" w:hAnsi="Times New Roman" w:cs="Times New Roman"/>
          <w:sz w:val="28"/>
          <w:szCs w:val="28"/>
        </w:rPr>
      </w:pPr>
      <w:r w:rsidRPr="008106CE">
        <w:rPr>
          <w:rFonts w:ascii="Times New Roman" w:hAnsi="Times New Roman" w:cs="Times New Roman"/>
          <w:sz w:val="28"/>
          <w:szCs w:val="28"/>
        </w:rPr>
        <w:t>Варто відзначити, що проблемі вивчення концепт</w:t>
      </w:r>
      <w:r w:rsidR="0020127D" w:rsidRPr="008106CE">
        <w:rPr>
          <w:rFonts w:ascii="Times New Roman" w:hAnsi="Times New Roman" w:cs="Times New Roman"/>
          <w:sz w:val="28"/>
          <w:szCs w:val="28"/>
        </w:rPr>
        <w:t>у</w:t>
      </w:r>
      <w:r w:rsidRPr="008106CE">
        <w:rPr>
          <w:rFonts w:ascii="Times New Roman" w:hAnsi="Times New Roman" w:cs="Times New Roman"/>
          <w:sz w:val="28"/>
          <w:szCs w:val="28"/>
        </w:rPr>
        <w:t xml:space="preserve"> «</w:t>
      </w:r>
      <w:r w:rsidR="0020127D" w:rsidRPr="008106CE">
        <w:rPr>
          <w:rFonts w:ascii="Times New Roman" w:hAnsi="Times New Roman" w:cs="Times New Roman"/>
          <w:sz w:val="28"/>
          <w:szCs w:val="28"/>
        </w:rPr>
        <w:t>жінка</w:t>
      </w:r>
      <w:r w:rsidRPr="008106CE">
        <w:rPr>
          <w:rFonts w:ascii="Times New Roman" w:hAnsi="Times New Roman" w:cs="Times New Roman"/>
          <w:sz w:val="28"/>
          <w:szCs w:val="28"/>
        </w:rPr>
        <w:t xml:space="preserve">» присвячені окремі наукові праці. Серед українських лінгвістів помітним є ґрунтовне дослідження </w:t>
      </w:r>
      <w:r w:rsidR="006B7B8A" w:rsidRPr="008106CE">
        <w:rPr>
          <w:rFonts w:ascii="Times New Roman" w:hAnsi="Times New Roman" w:cs="Times New Roman"/>
          <w:sz w:val="28"/>
          <w:szCs w:val="28"/>
        </w:rPr>
        <w:t xml:space="preserve">Т. Сукаленко, у якому  здійснено комплексний аналіз концепту «жінка» та його вербального вираження в українській лінгвістичній </w:t>
      </w:r>
      <w:r w:rsidR="009A11E5" w:rsidRPr="009A11E5">
        <w:rPr>
          <w:rFonts w:ascii="Times New Roman" w:hAnsi="Times New Roman" w:cs="Times New Roman"/>
          <w:sz w:val="28"/>
          <w:szCs w:val="28"/>
        </w:rPr>
        <w:t xml:space="preserve">             </w:t>
      </w:r>
      <w:r w:rsidR="006B7B8A" w:rsidRPr="008106CE">
        <w:rPr>
          <w:rFonts w:ascii="Times New Roman" w:hAnsi="Times New Roman" w:cs="Times New Roman"/>
          <w:sz w:val="28"/>
          <w:szCs w:val="28"/>
        </w:rPr>
        <w:t>культурі [</w:t>
      </w:r>
      <w:fldSimple w:instr=" REF _Ref33282020 \r \h  \* MERGEFORMAT ">
        <w:r w:rsidR="005C0171" w:rsidRPr="008106CE">
          <w:rPr>
            <w:rFonts w:ascii="Times New Roman" w:hAnsi="Times New Roman" w:cs="Times New Roman"/>
            <w:sz w:val="28"/>
            <w:szCs w:val="28"/>
          </w:rPr>
          <w:t>88</w:t>
        </w:r>
      </w:fldSimple>
      <w:r w:rsidR="006B7B8A" w:rsidRPr="008106CE">
        <w:rPr>
          <w:rFonts w:ascii="Times New Roman" w:hAnsi="Times New Roman" w:cs="Times New Roman"/>
          <w:sz w:val="28"/>
          <w:szCs w:val="28"/>
        </w:rPr>
        <w:t>]. Заслуговує на увагу наукова розвідка Н.</w:t>
      </w:r>
      <w:r w:rsidR="000A1ED3" w:rsidRPr="008106CE">
        <w:rPr>
          <w:rFonts w:ascii="Times New Roman" w:hAnsi="Times New Roman" w:cs="Times New Roman"/>
          <w:sz w:val="28"/>
          <w:szCs w:val="28"/>
        </w:rPr>
        <w:t> </w:t>
      </w:r>
      <w:r w:rsidR="006B7B8A" w:rsidRPr="008106CE">
        <w:rPr>
          <w:rFonts w:ascii="Times New Roman" w:hAnsi="Times New Roman" w:cs="Times New Roman"/>
          <w:sz w:val="28"/>
          <w:szCs w:val="28"/>
        </w:rPr>
        <w:t xml:space="preserve">Барвіної, у якій охарактеризовано особливості мовної репрезентації концепту «жінка» </w:t>
      </w:r>
      <w:r w:rsidR="00194FF8" w:rsidRPr="008106CE">
        <w:rPr>
          <w:rFonts w:ascii="Times New Roman" w:hAnsi="Times New Roman" w:cs="Times New Roman"/>
          <w:sz w:val="28"/>
          <w:szCs w:val="28"/>
        </w:rPr>
        <w:t xml:space="preserve">на матеріалі </w:t>
      </w:r>
      <w:r w:rsidR="006B7B8A" w:rsidRPr="008106CE">
        <w:rPr>
          <w:rFonts w:ascii="Times New Roman" w:hAnsi="Times New Roman" w:cs="Times New Roman"/>
          <w:sz w:val="28"/>
          <w:szCs w:val="28"/>
        </w:rPr>
        <w:t xml:space="preserve">східнослобожанських і східностепових фразеологізмів із компонентами </w:t>
      </w:r>
      <w:r w:rsidR="006B7B8A" w:rsidRPr="008106CE">
        <w:rPr>
          <w:rFonts w:ascii="Times New Roman" w:hAnsi="Times New Roman" w:cs="Times New Roman"/>
          <w:i/>
          <w:sz w:val="28"/>
          <w:szCs w:val="28"/>
        </w:rPr>
        <w:t>баба, дівка, жінка, дама</w:t>
      </w:r>
      <w:r w:rsidR="006B7B8A" w:rsidRPr="008106CE">
        <w:rPr>
          <w:rFonts w:ascii="Times New Roman" w:hAnsi="Times New Roman" w:cs="Times New Roman"/>
          <w:sz w:val="28"/>
          <w:szCs w:val="28"/>
        </w:rPr>
        <w:t xml:space="preserve"> [</w:t>
      </w:r>
      <w:fldSimple w:instr=" REF _Ref33282322 \r \h  \* MERGEFORMAT ">
        <w:r w:rsidR="005C0171" w:rsidRPr="008106CE">
          <w:rPr>
            <w:rFonts w:ascii="Times New Roman" w:hAnsi="Times New Roman" w:cs="Times New Roman"/>
            <w:sz w:val="28"/>
            <w:szCs w:val="28"/>
          </w:rPr>
          <w:t>8</w:t>
        </w:r>
      </w:fldSimple>
      <w:r w:rsidR="006B7B8A" w:rsidRPr="008106CE">
        <w:rPr>
          <w:rFonts w:ascii="Times New Roman" w:hAnsi="Times New Roman" w:cs="Times New Roman"/>
          <w:sz w:val="28"/>
          <w:szCs w:val="28"/>
        </w:rPr>
        <w:t xml:space="preserve">]. У </w:t>
      </w:r>
      <w:r w:rsidR="00194FF8" w:rsidRPr="008106CE">
        <w:rPr>
          <w:rFonts w:ascii="Times New Roman" w:hAnsi="Times New Roman" w:cs="Times New Roman"/>
          <w:sz w:val="28"/>
          <w:szCs w:val="28"/>
        </w:rPr>
        <w:t>дослідженні</w:t>
      </w:r>
      <w:r w:rsidR="006B7B8A" w:rsidRPr="008106CE">
        <w:rPr>
          <w:rFonts w:ascii="Times New Roman" w:hAnsi="Times New Roman" w:cs="Times New Roman"/>
          <w:sz w:val="28"/>
          <w:szCs w:val="28"/>
        </w:rPr>
        <w:t xml:space="preserve"> В. Калько виявлено специфіку мовної об’єктивації концепту «жінка» в українських пареміях [</w:t>
      </w:r>
      <w:fldSimple w:instr=" REF _Ref33282138 \r \h  \* MERGEFORMAT ">
        <w:r w:rsidR="005C0171" w:rsidRPr="008106CE">
          <w:rPr>
            <w:rFonts w:ascii="Times New Roman" w:hAnsi="Times New Roman" w:cs="Times New Roman"/>
            <w:sz w:val="28"/>
            <w:szCs w:val="28"/>
          </w:rPr>
          <w:t>30</w:t>
        </w:r>
      </w:fldSimple>
      <w:r w:rsidR="006B7B8A" w:rsidRPr="008106CE">
        <w:rPr>
          <w:rFonts w:ascii="Times New Roman" w:hAnsi="Times New Roman" w:cs="Times New Roman"/>
          <w:sz w:val="28"/>
          <w:szCs w:val="28"/>
        </w:rPr>
        <w:t xml:space="preserve">]. Наукові пошуки О. Куцик і М. Колечко спрямовані на </w:t>
      </w:r>
      <w:r w:rsidR="00194FF8" w:rsidRPr="008106CE">
        <w:rPr>
          <w:rFonts w:ascii="Times New Roman" w:hAnsi="Times New Roman" w:cs="Times New Roman"/>
          <w:sz w:val="28"/>
          <w:szCs w:val="28"/>
        </w:rPr>
        <w:t xml:space="preserve">аналіз </w:t>
      </w:r>
      <w:r w:rsidR="006B7B8A" w:rsidRPr="008106CE">
        <w:rPr>
          <w:rFonts w:ascii="Times New Roman" w:hAnsi="Times New Roman" w:cs="Times New Roman"/>
          <w:sz w:val="28"/>
          <w:szCs w:val="28"/>
        </w:rPr>
        <w:t>образу жінки в зіставному аспекті в російських та українських пареміях [</w:t>
      </w:r>
      <w:fldSimple w:instr=" REF _Ref33282231 \r \h  \* MERGEFORMAT ">
        <w:r w:rsidR="005C0171" w:rsidRPr="008106CE">
          <w:rPr>
            <w:rFonts w:ascii="Times New Roman" w:hAnsi="Times New Roman" w:cs="Times New Roman"/>
            <w:sz w:val="28"/>
            <w:szCs w:val="28"/>
          </w:rPr>
          <w:t>49</w:t>
        </w:r>
      </w:fldSimple>
      <w:r w:rsidR="006B7B8A" w:rsidRPr="008106CE">
        <w:rPr>
          <w:rFonts w:ascii="Times New Roman" w:hAnsi="Times New Roman" w:cs="Times New Roman"/>
          <w:sz w:val="28"/>
          <w:szCs w:val="28"/>
        </w:rPr>
        <w:t xml:space="preserve">]. </w:t>
      </w:r>
      <w:r w:rsidRPr="008106CE">
        <w:rPr>
          <w:rFonts w:ascii="Times New Roman" w:hAnsi="Times New Roman" w:cs="Times New Roman"/>
          <w:sz w:val="28"/>
          <w:szCs w:val="28"/>
        </w:rPr>
        <w:t xml:space="preserve">Н. Скрипник на матеріалі українського фольклору здійснила аналіз концептів «чоловік», «жінка» через призму народного бачення українців </w:t>
      </w:r>
      <w:r w:rsidRPr="008106CE">
        <w:rPr>
          <w:rFonts w:ascii="Times New Roman" w:hAnsi="Times New Roman" w:cs="Times New Roman"/>
          <w:sz w:val="28"/>
          <w:szCs w:val="28"/>
        </w:rPr>
        <w:sym w:font="Symbol" w:char="F05B"/>
      </w:r>
      <w:fldSimple w:instr=" REF _Ref33282248 \r \h  \* MERGEFORMAT ">
        <w:r w:rsidR="005C0171" w:rsidRPr="008106CE">
          <w:rPr>
            <w:rFonts w:ascii="Times New Roman" w:hAnsi="Times New Roman" w:cs="Times New Roman"/>
            <w:sz w:val="28"/>
            <w:szCs w:val="28"/>
          </w:rPr>
          <w:t>80</w:t>
        </w:r>
      </w:fldSimple>
      <w:r w:rsidRPr="008106CE">
        <w:rPr>
          <w:rFonts w:ascii="Times New Roman" w:hAnsi="Times New Roman" w:cs="Times New Roman"/>
          <w:sz w:val="28"/>
          <w:szCs w:val="28"/>
        </w:rPr>
        <w:sym w:font="Symbol" w:char="F05D"/>
      </w:r>
      <w:r w:rsidRPr="008106CE">
        <w:rPr>
          <w:rFonts w:ascii="Times New Roman" w:hAnsi="Times New Roman" w:cs="Times New Roman"/>
          <w:sz w:val="28"/>
          <w:szCs w:val="28"/>
        </w:rPr>
        <w:t>.</w:t>
      </w:r>
      <w:r w:rsidR="006B7B8A" w:rsidRPr="008106CE">
        <w:rPr>
          <w:rFonts w:ascii="Times New Roman" w:hAnsi="Times New Roman" w:cs="Times New Roman"/>
          <w:sz w:val="28"/>
          <w:szCs w:val="28"/>
        </w:rPr>
        <w:t xml:space="preserve"> </w:t>
      </w:r>
    </w:p>
    <w:p w:rsidR="008106CE" w:rsidRPr="008106CE" w:rsidRDefault="00194FF8" w:rsidP="009A11E5">
      <w:pPr>
        <w:widowControl w:val="0"/>
        <w:shd w:val="clear" w:color="auto" w:fill="FFFFFF"/>
        <w:spacing w:after="0" w:line="360" w:lineRule="auto"/>
        <w:ind w:firstLine="567"/>
        <w:jc w:val="both"/>
        <w:rPr>
          <w:rFonts w:ascii="Times New Roman" w:hAnsi="Times New Roman" w:cs="Times New Roman"/>
          <w:sz w:val="28"/>
          <w:szCs w:val="28"/>
        </w:rPr>
      </w:pPr>
      <w:r w:rsidRPr="008106CE">
        <w:rPr>
          <w:rFonts w:ascii="Times New Roman" w:hAnsi="Times New Roman" w:cs="Times New Roman"/>
          <w:sz w:val="28"/>
          <w:szCs w:val="28"/>
        </w:rPr>
        <w:t xml:space="preserve">Значні дослідження щодо опрацювання </w:t>
      </w:r>
      <w:r w:rsidR="006B7B8A" w:rsidRPr="008106CE">
        <w:rPr>
          <w:rFonts w:ascii="Times New Roman" w:hAnsi="Times New Roman" w:cs="Times New Roman"/>
          <w:sz w:val="28"/>
          <w:szCs w:val="28"/>
        </w:rPr>
        <w:t xml:space="preserve"> проблеми концептуалізації жінки </w:t>
      </w:r>
      <w:r w:rsidRPr="008106CE">
        <w:rPr>
          <w:rFonts w:ascii="Times New Roman" w:hAnsi="Times New Roman" w:cs="Times New Roman"/>
          <w:sz w:val="28"/>
          <w:szCs w:val="28"/>
        </w:rPr>
        <w:t xml:space="preserve">представлено </w:t>
      </w:r>
      <w:r w:rsidR="006B7B8A" w:rsidRPr="008106CE">
        <w:rPr>
          <w:rFonts w:ascii="Times New Roman" w:hAnsi="Times New Roman" w:cs="Times New Roman"/>
          <w:sz w:val="28"/>
          <w:szCs w:val="28"/>
        </w:rPr>
        <w:t xml:space="preserve">в </w:t>
      </w:r>
      <w:r w:rsidR="00786C5F" w:rsidRPr="008106CE">
        <w:rPr>
          <w:rFonts w:ascii="Times New Roman" w:hAnsi="Times New Roman" w:cs="Times New Roman"/>
          <w:sz w:val="28"/>
          <w:szCs w:val="28"/>
        </w:rPr>
        <w:t xml:space="preserve">зарубіжному </w:t>
      </w:r>
      <w:r w:rsidR="006B7B8A" w:rsidRPr="008106CE">
        <w:rPr>
          <w:rFonts w:ascii="Times New Roman" w:hAnsi="Times New Roman" w:cs="Times New Roman"/>
          <w:sz w:val="28"/>
          <w:szCs w:val="28"/>
        </w:rPr>
        <w:t xml:space="preserve">мовознавстві. </w:t>
      </w:r>
      <w:r w:rsidRPr="008106CE">
        <w:rPr>
          <w:rFonts w:ascii="Times New Roman" w:hAnsi="Times New Roman" w:cs="Times New Roman"/>
          <w:sz w:val="28"/>
          <w:szCs w:val="28"/>
        </w:rPr>
        <w:t>На матеріалі російської та казахської мов М. Досимова визначила особливості реалізації концепту «жінка» в лінгвокогнітивному аспекті [</w:t>
      </w:r>
      <w:fldSimple w:instr=" REF _Ref33282333 \r \h  \* MERGEFORMAT ">
        <w:r w:rsidR="005C0171" w:rsidRPr="008106CE">
          <w:rPr>
            <w:rFonts w:ascii="Times New Roman" w:hAnsi="Times New Roman" w:cs="Times New Roman"/>
            <w:sz w:val="28"/>
            <w:szCs w:val="28"/>
          </w:rPr>
          <w:t>24</w:t>
        </w:r>
      </w:fldSimple>
      <w:r w:rsidRPr="008106CE">
        <w:rPr>
          <w:rFonts w:ascii="Times New Roman" w:hAnsi="Times New Roman" w:cs="Times New Roman"/>
          <w:sz w:val="28"/>
          <w:szCs w:val="28"/>
        </w:rPr>
        <w:t xml:space="preserve">]. В. Васюк на матеріалі англійського пареміологічного та фразеологічного фондів здійснила аналіз концепту «жінка» </w:t>
      </w:r>
      <w:r w:rsidR="006B7B8A" w:rsidRPr="008106CE">
        <w:rPr>
          <w:rFonts w:ascii="Times New Roman" w:hAnsi="Times New Roman" w:cs="Times New Roman"/>
          <w:sz w:val="28"/>
          <w:szCs w:val="28"/>
        </w:rPr>
        <w:t>на різних етапах розвитку суспільства</w:t>
      </w:r>
      <w:r w:rsidRPr="008106CE">
        <w:rPr>
          <w:rFonts w:ascii="Times New Roman" w:hAnsi="Times New Roman" w:cs="Times New Roman"/>
          <w:sz w:val="28"/>
          <w:szCs w:val="28"/>
        </w:rPr>
        <w:t>.</w:t>
      </w:r>
      <w:r w:rsidR="006B7B8A" w:rsidRPr="008106CE">
        <w:rPr>
          <w:rFonts w:ascii="Times New Roman" w:hAnsi="Times New Roman" w:cs="Times New Roman"/>
          <w:sz w:val="28"/>
          <w:szCs w:val="28"/>
        </w:rPr>
        <w:t xml:space="preserve"> О. Чибишева </w:t>
      </w:r>
      <w:r w:rsidRPr="008106CE">
        <w:rPr>
          <w:rFonts w:ascii="Times New Roman" w:hAnsi="Times New Roman" w:cs="Times New Roman"/>
          <w:sz w:val="28"/>
          <w:szCs w:val="28"/>
        </w:rPr>
        <w:t xml:space="preserve">дослідила </w:t>
      </w:r>
      <w:r w:rsidR="006B7B8A" w:rsidRPr="008106CE">
        <w:rPr>
          <w:rFonts w:ascii="Times New Roman" w:hAnsi="Times New Roman" w:cs="Times New Roman"/>
          <w:sz w:val="28"/>
          <w:szCs w:val="28"/>
        </w:rPr>
        <w:t xml:space="preserve">концепт </w:t>
      </w:r>
      <w:r w:rsidRPr="008106CE">
        <w:rPr>
          <w:rFonts w:ascii="Times New Roman" w:hAnsi="Times New Roman" w:cs="Times New Roman"/>
          <w:sz w:val="28"/>
          <w:szCs w:val="28"/>
        </w:rPr>
        <w:t>«жінка»</w:t>
      </w:r>
      <w:r w:rsidR="006B7B8A" w:rsidRPr="008106CE">
        <w:rPr>
          <w:rFonts w:ascii="Times New Roman" w:hAnsi="Times New Roman" w:cs="Times New Roman"/>
          <w:sz w:val="28"/>
          <w:szCs w:val="28"/>
        </w:rPr>
        <w:t xml:space="preserve"> як </w:t>
      </w:r>
      <w:r w:rsidRPr="008106CE">
        <w:rPr>
          <w:rFonts w:ascii="Times New Roman" w:hAnsi="Times New Roman" w:cs="Times New Roman"/>
          <w:sz w:val="28"/>
          <w:szCs w:val="28"/>
        </w:rPr>
        <w:t>головний</w:t>
      </w:r>
      <w:r w:rsidR="006B7B8A" w:rsidRPr="008106CE">
        <w:rPr>
          <w:rFonts w:ascii="Times New Roman" w:hAnsi="Times New Roman" w:cs="Times New Roman"/>
          <w:sz w:val="28"/>
          <w:szCs w:val="28"/>
        </w:rPr>
        <w:t xml:space="preserve"> концепт культури, </w:t>
      </w:r>
      <w:r w:rsidRPr="008106CE">
        <w:rPr>
          <w:rFonts w:ascii="Times New Roman" w:hAnsi="Times New Roman" w:cs="Times New Roman"/>
          <w:sz w:val="28"/>
          <w:szCs w:val="28"/>
        </w:rPr>
        <w:t>що відображений у російських та англійських фразеологізмах</w:t>
      </w:r>
      <w:r w:rsidR="0052437A" w:rsidRPr="008106CE">
        <w:rPr>
          <w:rFonts w:ascii="Times New Roman" w:hAnsi="Times New Roman" w:cs="Times New Roman"/>
          <w:sz w:val="28"/>
          <w:szCs w:val="28"/>
        </w:rPr>
        <w:t xml:space="preserve"> [</w:t>
      </w:r>
      <w:fldSimple w:instr=" REF _Ref33282477 \r \h  \* MERGEFORMAT ">
        <w:r w:rsidR="005C0171" w:rsidRPr="008106CE">
          <w:rPr>
            <w:rFonts w:ascii="Times New Roman" w:hAnsi="Times New Roman" w:cs="Times New Roman"/>
            <w:sz w:val="28"/>
            <w:szCs w:val="28"/>
          </w:rPr>
          <w:t>96</w:t>
        </w:r>
      </w:fldSimple>
      <w:r w:rsidR="0052437A" w:rsidRPr="008106CE">
        <w:rPr>
          <w:rFonts w:ascii="Times New Roman" w:hAnsi="Times New Roman" w:cs="Times New Roman"/>
          <w:sz w:val="28"/>
          <w:szCs w:val="28"/>
        </w:rPr>
        <w:t>]</w:t>
      </w:r>
      <w:r w:rsidR="006B7B8A" w:rsidRPr="008106CE">
        <w:rPr>
          <w:rFonts w:ascii="Times New Roman" w:hAnsi="Times New Roman" w:cs="Times New Roman"/>
          <w:sz w:val="28"/>
          <w:szCs w:val="28"/>
        </w:rPr>
        <w:t xml:space="preserve">. Л. Адоніна дослідила концепт </w:t>
      </w:r>
      <w:r w:rsidRPr="008106CE">
        <w:rPr>
          <w:rFonts w:ascii="Times New Roman" w:hAnsi="Times New Roman" w:cs="Times New Roman"/>
          <w:sz w:val="28"/>
          <w:szCs w:val="28"/>
        </w:rPr>
        <w:t xml:space="preserve">«жінка» </w:t>
      </w:r>
      <w:r w:rsidR="006B7B8A" w:rsidRPr="008106CE">
        <w:rPr>
          <w:rFonts w:ascii="Times New Roman" w:hAnsi="Times New Roman" w:cs="Times New Roman"/>
          <w:sz w:val="28"/>
          <w:szCs w:val="28"/>
        </w:rPr>
        <w:t xml:space="preserve">в </w:t>
      </w:r>
      <w:r w:rsidRPr="008106CE">
        <w:rPr>
          <w:rFonts w:ascii="Times New Roman" w:hAnsi="Times New Roman" w:cs="Times New Roman"/>
          <w:sz w:val="28"/>
          <w:szCs w:val="28"/>
        </w:rPr>
        <w:t>семантико-когнітивному аспекті</w:t>
      </w:r>
      <w:r w:rsidR="0052437A" w:rsidRPr="008106CE">
        <w:rPr>
          <w:rFonts w:ascii="Times New Roman" w:hAnsi="Times New Roman" w:cs="Times New Roman"/>
          <w:sz w:val="28"/>
          <w:szCs w:val="28"/>
        </w:rPr>
        <w:t xml:space="preserve"> [</w:t>
      </w:r>
      <w:fldSimple w:instr=" REF _Ref33282486 \r \h  \* MERGEFORMAT ">
        <w:r w:rsidR="005C0171" w:rsidRPr="008106CE">
          <w:rPr>
            <w:rFonts w:ascii="Times New Roman" w:hAnsi="Times New Roman" w:cs="Times New Roman"/>
            <w:sz w:val="28"/>
            <w:szCs w:val="28"/>
          </w:rPr>
          <w:t>2</w:t>
        </w:r>
      </w:fldSimple>
      <w:r w:rsidR="0052437A" w:rsidRPr="008106CE">
        <w:rPr>
          <w:rFonts w:ascii="Times New Roman" w:hAnsi="Times New Roman" w:cs="Times New Roman"/>
          <w:sz w:val="28"/>
          <w:szCs w:val="28"/>
        </w:rPr>
        <w:t>]</w:t>
      </w:r>
      <w:r w:rsidRPr="008106CE">
        <w:rPr>
          <w:rFonts w:ascii="Times New Roman" w:hAnsi="Times New Roman" w:cs="Times New Roman"/>
          <w:sz w:val="28"/>
          <w:szCs w:val="28"/>
        </w:rPr>
        <w:t xml:space="preserve">. </w:t>
      </w:r>
      <w:r w:rsidR="006B7B8A" w:rsidRPr="008106CE">
        <w:rPr>
          <w:rFonts w:ascii="Times New Roman" w:hAnsi="Times New Roman" w:cs="Times New Roman"/>
          <w:sz w:val="28"/>
          <w:szCs w:val="28"/>
        </w:rPr>
        <w:t xml:space="preserve"> </w:t>
      </w:r>
      <w:r w:rsidRPr="008106CE">
        <w:rPr>
          <w:rFonts w:ascii="Times New Roman" w:hAnsi="Times New Roman" w:cs="Times New Roman"/>
          <w:sz w:val="28"/>
          <w:szCs w:val="28"/>
        </w:rPr>
        <w:t xml:space="preserve">Концепти «чоловік» і «жінка» в російській на англійскій культурі стали об’єктом зацікавлень </w:t>
      </w:r>
      <w:r w:rsidR="006B7B8A" w:rsidRPr="008106CE">
        <w:rPr>
          <w:rFonts w:ascii="Times New Roman" w:hAnsi="Times New Roman" w:cs="Times New Roman"/>
          <w:sz w:val="28"/>
          <w:szCs w:val="28"/>
        </w:rPr>
        <w:t>О.</w:t>
      </w:r>
      <w:r w:rsidR="0052437A" w:rsidRPr="008106CE">
        <w:rPr>
          <w:rFonts w:ascii="Times New Roman" w:hAnsi="Times New Roman" w:cs="Times New Roman"/>
          <w:sz w:val="28"/>
          <w:szCs w:val="28"/>
        </w:rPr>
        <w:t> </w:t>
      </w:r>
      <w:r w:rsidR="006B7B8A" w:rsidRPr="008106CE">
        <w:rPr>
          <w:rFonts w:ascii="Times New Roman" w:hAnsi="Times New Roman" w:cs="Times New Roman"/>
          <w:sz w:val="28"/>
          <w:szCs w:val="28"/>
        </w:rPr>
        <w:t>Калугін</w:t>
      </w:r>
      <w:r w:rsidRPr="008106CE">
        <w:rPr>
          <w:rFonts w:ascii="Times New Roman" w:hAnsi="Times New Roman" w:cs="Times New Roman"/>
          <w:sz w:val="28"/>
          <w:szCs w:val="28"/>
        </w:rPr>
        <w:t>ої</w:t>
      </w:r>
      <w:r w:rsidR="0052437A" w:rsidRPr="008106CE">
        <w:rPr>
          <w:rFonts w:ascii="Times New Roman" w:hAnsi="Times New Roman" w:cs="Times New Roman"/>
          <w:sz w:val="28"/>
          <w:szCs w:val="28"/>
        </w:rPr>
        <w:t xml:space="preserve"> [</w:t>
      </w:r>
      <w:fldSimple w:instr=" REF _Ref33282553 \r \h  \* MERGEFORMAT ">
        <w:r w:rsidR="005C0171" w:rsidRPr="008106CE">
          <w:rPr>
            <w:rFonts w:ascii="Times New Roman" w:hAnsi="Times New Roman" w:cs="Times New Roman"/>
            <w:sz w:val="28"/>
            <w:szCs w:val="28"/>
          </w:rPr>
          <w:t>29</w:t>
        </w:r>
      </w:fldSimple>
      <w:r w:rsidR="0052437A" w:rsidRPr="008106CE">
        <w:rPr>
          <w:rFonts w:ascii="Times New Roman" w:hAnsi="Times New Roman" w:cs="Times New Roman"/>
          <w:sz w:val="28"/>
          <w:szCs w:val="28"/>
        </w:rPr>
        <w:t>]</w:t>
      </w:r>
      <w:r w:rsidR="008106CE" w:rsidRPr="008106CE">
        <w:rPr>
          <w:rFonts w:ascii="Times New Roman" w:hAnsi="Times New Roman" w:cs="Times New Roman"/>
          <w:sz w:val="28"/>
          <w:szCs w:val="28"/>
        </w:rPr>
        <w:t>.</w:t>
      </w:r>
    </w:p>
    <w:p w:rsidR="00F814B4" w:rsidRPr="005C0171" w:rsidRDefault="000504AE" w:rsidP="009A11E5">
      <w:pPr>
        <w:widowControl w:val="0"/>
        <w:shd w:val="clear" w:color="auto" w:fill="FFFFFF"/>
        <w:spacing w:after="0" w:line="360" w:lineRule="auto"/>
        <w:ind w:firstLine="567"/>
        <w:jc w:val="both"/>
        <w:rPr>
          <w:rFonts w:ascii="Times New Roman" w:hAnsi="Times New Roman" w:cs="Times New Roman"/>
          <w:sz w:val="28"/>
          <w:szCs w:val="28"/>
        </w:rPr>
      </w:pPr>
      <w:r w:rsidRPr="008106CE">
        <w:rPr>
          <w:rFonts w:ascii="Times New Roman" w:hAnsi="Times New Roman" w:cs="Times New Roman"/>
          <w:sz w:val="28"/>
          <w:szCs w:val="28"/>
        </w:rPr>
        <w:t>Серед сучасної прози про жінку заслуговує на особлив</w:t>
      </w:r>
      <w:r w:rsidR="00F814B4" w:rsidRPr="008106CE">
        <w:rPr>
          <w:rFonts w:ascii="Times New Roman" w:hAnsi="Times New Roman" w:cs="Times New Roman"/>
          <w:sz w:val="28"/>
          <w:szCs w:val="28"/>
        </w:rPr>
        <w:t>у</w:t>
      </w:r>
      <w:r w:rsidRPr="008106CE">
        <w:rPr>
          <w:rFonts w:ascii="Times New Roman" w:hAnsi="Times New Roman" w:cs="Times New Roman"/>
          <w:sz w:val="28"/>
          <w:szCs w:val="28"/>
        </w:rPr>
        <w:t xml:space="preserve"> увагу роман Володимира Лиса «Соло</w:t>
      </w:r>
      <w:r w:rsidRPr="005C0171">
        <w:rPr>
          <w:rFonts w:ascii="Times New Roman" w:hAnsi="Times New Roman" w:cs="Times New Roman"/>
          <w:sz w:val="28"/>
          <w:szCs w:val="28"/>
        </w:rPr>
        <w:t xml:space="preserve"> для Соломії»</w:t>
      </w:r>
      <w:r w:rsidR="00F814B4" w:rsidRPr="005C0171">
        <w:rPr>
          <w:rFonts w:ascii="Times New Roman" w:hAnsi="Times New Roman" w:cs="Times New Roman"/>
          <w:sz w:val="28"/>
          <w:szCs w:val="28"/>
        </w:rPr>
        <w:t xml:space="preserve">, який літературознавці та критики визначили як </w:t>
      </w:r>
      <w:r w:rsidRPr="005C0171">
        <w:rPr>
          <w:rFonts w:ascii="Times New Roman" w:hAnsi="Times New Roman" w:cs="Times New Roman"/>
          <w:sz w:val="28"/>
          <w:szCs w:val="28"/>
        </w:rPr>
        <w:t>кращ</w:t>
      </w:r>
      <w:r w:rsidR="00F814B4" w:rsidRPr="005C0171">
        <w:rPr>
          <w:rFonts w:ascii="Times New Roman" w:hAnsi="Times New Roman" w:cs="Times New Roman"/>
          <w:sz w:val="28"/>
          <w:szCs w:val="28"/>
        </w:rPr>
        <w:t>у</w:t>
      </w:r>
      <w:r w:rsidRPr="005C0171">
        <w:rPr>
          <w:rFonts w:ascii="Times New Roman" w:hAnsi="Times New Roman" w:cs="Times New Roman"/>
          <w:sz w:val="28"/>
          <w:szCs w:val="28"/>
        </w:rPr>
        <w:t xml:space="preserve"> родинн</w:t>
      </w:r>
      <w:r w:rsidR="00F814B4" w:rsidRPr="005C0171">
        <w:rPr>
          <w:rFonts w:ascii="Times New Roman" w:hAnsi="Times New Roman" w:cs="Times New Roman"/>
          <w:sz w:val="28"/>
          <w:szCs w:val="28"/>
        </w:rPr>
        <w:t>у</w:t>
      </w:r>
      <w:r w:rsidRPr="005C0171">
        <w:rPr>
          <w:rFonts w:ascii="Times New Roman" w:hAnsi="Times New Roman" w:cs="Times New Roman"/>
          <w:sz w:val="28"/>
          <w:szCs w:val="28"/>
        </w:rPr>
        <w:t xml:space="preserve"> саг</w:t>
      </w:r>
      <w:r w:rsidR="00F814B4" w:rsidRPr="005C0171">
        <w:rPr>
          <w:rFonts w:ascii="Times New Roman" w:hAnsi="Times New Roman" w:cs="Times New Roman"/>
          <w:sz w:val="28"/>
          <w:szCs w:val="28"/>
        </w:rPr>
        <w:t>у в історії сучасної української літератури</w:t>
      </w:r>
      <w:r w:rsidRPr="005C0171">
        <w:rPr>
          <w:rFonts w:ascii="Times New Roman" w:hAnsi="Times New Roman" w:cs="Times New Roman"/>
          <w:sz w:val="28"/>
          <w:szCs w:val="28"/>
        </w:rPr>
        <w:t xml:space="preserve">. </w:t>
      </w:r>
      <w:r w:rsidR="00F814B4" w:rsidRPr="005C0171">
        <w:rPr>
          <w:rFonts w:ascii="Times New Roman" w:hAnsi="Times New Roman" w:cs="Times New Roman"/>
          <w:sz w:val="28"/>
          <w:szCs w:val="28"/>
        </w:rPr>
        <w:t xml:space="preserve">У центрі роману – життя сільської жінки, проте письменник майстерно вписує біографію жінки у велику українську історію: зміна часів і режимів, прихід «совєтів», утворення УПА, війна, доба колективізації тощо. У творчості В. Лиса </w:t>
      </w:r>
      <w:r w:rsidR="00F814B4" w:rsidRPr="005C0171">
        <w:rPr>
          <w:rFonts w:ascii="Times New Roman" w:hAnsi="Times New Roman" w:cs="Times New Roman"/>
          <w:sz w:val="28"/>
          <w:szCs w:val="28"/>
        </w:rPr>
        <w:lastRenderedPageBreak/>
        <w:t>це перша спроба писати про жінку, її долю на тлі історичної епохи.</w:t>
      </w:r>
    </w:p>
    <w:p w:rsidR="000504AE" w:rsidRPr="005C0171" w:rsidRDefault="00F814B4"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В одному з інтерв'ю Володимир Лис зазначив, що йому цікавіше описувати саме жіночі образи, бо «</w:t>
      </w:r>
      <w:r w:rsidRPr="005C0171">
        <w:rPr>
          <w:rFonts w:ascii="Times New Roman" w:hAnsi="Times New Roman" w:cs="Times New Roman"/>
          <w:sz w:val="28"/>
          <w:szCs w:val="28"/>
          <w:shd w:val="clear" w:color="auto" w:fill="FFFFFF"/>
        </w:rPr>
        <w:t xml:space="preserve">жінки складні, непередбачувані, іноді самі не знають, чого хочуть, але завжди йдуть за покликом серця, за своїми почуттями, а не логікою, як чоловіки. Але мені було цікаво описувати ці нюанси, які переживала Соломія, усі порухи її душі, те, як вона чисто по-жіночому приймає рішення. Бо, може, Яків мені десь ближчий, бо він чоловік, і я це розумію, а тут був своєрідний експеримент. Наскільки він вдався </w:t>
      </w:r>
      <w:r w:rsidR="00786C5F" w:rsidRPr="005C0171">
        <w:rPr>
          <w:rFonts w:ascii="Times New Roman" w:hAnsi="Times New Roman" w:cs="Times New Roman"/>
          <w:sz w:val="28"/>
          <w:szCs w:val="28"/>
          <w:shd w:val="clear" w:color="auto" w:fill="FFFFFF"/>
        </w:rPr>
        <w:t xml:space="preserve">– </w:t>
      </w:r>
      <w:r w:rsidRPr="005C0171">
        <w:rPr>
          <w:rFonts w:ascii="Times New Roman" w:hAnsi="Times New Roman" w:cs="Times New Roman"/>
          <w:sz w:val="28"/>
          <w:szCs w:val="28"/>
          <w:shd w:val="clear" w:color="auto" w:fill="FFFFFF"/>
        </w:rPr>
        <w:t>судити читачам. Але я його намагався зробити цікавим. Я зараз з чистою совістю кажу, що найкращий жіночий образ у моїх творах – це образ Соломії» [</w:t>
      </w:r>
      <w:fldSimple w:instr=" REF _Ref33166447 \r \h  \* MERGEFORMAT ">
        <w:r w:rsidR="005C0171" w:rsidRPr="005C0171">
          <w:rPr>
            <w:rFonts w:ascii="Times New Roman" w:hAnsi="Times New Roman" w:cs="Times New Roman"/>
            <w:sz w:val="28"/>
            <w:szCs w:val="28"/>
            <w:shd w:val="clear" w:color="auto" w:fill="FFFFFF"/>
          </w:rPr>
          <w:t>12</w:t>
        </w:r>
      </w:fldSimple>
      <w:r w:rsidRPr="005C0171">
        <w:rPr>
          <w:rFonts w:ascii="Times New Roman" w:hAnsi="Times New Roman" w:cs="Times New Roman"/>
          <w:sz w:val="28"/>
          <w:szCs w:val="28"/>
          <w:shd w:val="clear" w:color="auto" w:fill="FFFFFF"/>
        </w:rPr>
        <w:t>].</w:t>
      </w:r>
      <w:r w:rsidR="00786C5F" w:rsidRPr="005C0171">
        <w:rPr>
          <w:rFonts w:ascii="Times New Roman" w:hAnsi="Times New Roman" w:cs="Times New Roman"/>
          <w:sz w:val="28"/>
          <w:szCs w:val="28"/>
          <w:shd w:val="clear" w:color="auto" w:fill="FFFFFF"/>
        </w:rPr>
        <w:t xml:space="preserve"> </w:t>
      </w:r>
      <w:r w:rsidR="00DF4E09" w:rsidRPr="005C0171">
        <w:rPr>
          <w:rFonts w:ascii="Times New Roman" w:hAnsi="Times New Roman" w:cs="Times New Roman"/>
          <w:sz w:val="28"/>
          <w:szCs w:val="28"/>
        </w:rPr>
        <w:t>З огляду на це роман Володимира Лиса «Соло для Соломії»</w:t>
      </w:r>
      <w:r w:rsidR="000504AE" w:rsidRPr="005C0171">
        <w:rPr>
          <w:rFonts w:ascii="Times New Roman" w:hAnsi="Times New Roman" w:cs="Times New Roman"/>
          <w:sz w:val="28"/>
          <w:szCs w:val="28"/>
        </w:rPr>
        <w:t xml:space="preserve"> ста</w:t>
      </w:r>
      <w:r w:rsidR="00DF4E09" w:rsidRPr="005C0171">
        <w:rPr>
          <w:rFonts w:ascii="Times New Roman" w:hAnsi="Times New Roman" w:cs="Times New Roman"/>
          <w:sz w:val="28"/>
          <w:szCs w:val="28"/>
        </w:rPr>
        <w:t>в</w:t>
      </w:r>
      <w:r w:rsidR="000504AE" w:rsidRPr="005C0171">
        <w:rPr>
          <w:rFonts w:ascii="Times New Roman" w:hAnsi="Times New Roman" w:cs="Times New Roman"/>
          <w:sz w:val="28"/>
          <w:szCs w:val="28"/>
        </w:rPr>
        <w:t xml:space="preserve"> предметом і нашої уваги. </w:t>
      </w:r>
    </w:p>
    <w:p w:rsidR="00533462" w:rsidRPr="005C0171" w:rsidRDefault="00533462" w:rsidP="009A11E5">
      <w:pPr>
        <w:pStyle w:val="a4"/>
        <w:widowControl w:val="0"/>
        <w:spacing w:before="0" w:beforeAutospacing="0" w:after="0" w:afterAutospacing="0" w:line="360" w:lineRule="auto"/>
        <w:ind w:firstLine="567"/>
        <w:jc w:val="both"/>
        <w:rPr>
          <w:sz w:val="28"/>
          <w:szCs w:val="28"/>
        </w:rPr>
      </w:pPr>
      <w:r w:rsidRPr="005C0171">
        <w:rPr>
          <w:sz w:val="28"/>
          <w:szCs w:val="28"/>
        </w:rPr>
        <w:t>Отже, актуальність пропонованого дослідження зумовлена потребою всебічного висвітлення концепт</w:t>
      </w:r>
      <w:r w:rsidR="00DF4E09" w:rsidRPr="005C0171">
        <w:rPr>
          <w:sz w:val="28"/>
          <w:szCs w:val="28"/>
        </w:rPr>
        <w:t xml:space="preserve">у «жінка» </w:t>
      </w:r>
      <w:r w:rsidRPr="005C0171">
        <w:rPr>
          <w:sz w:val="28"/>
          <w:szCs w:val="28"/>
        </w:rPr>
        <w:t xml:space="preserve">в </w:t>
      </w:r>
      <w:r w:rsidR="00DF4E09" w:rsidRPr="005C0171">
        <w:rPr>
          <w:sz w:val="28"/>
          <w:szCs w:val="28"/>
        </w:rPr>
        <w:t xml:space="preserve">індивідуальній </w:t>
      </w:r>
      <w:r w:rsidRPr="005C0171">
        <w:rPr>
          <w:sz w:val="28"/>
          <w:szCs w:val="28"/>
        </w:rPr>
        <w:t xml:space="preserve">мовній картині </w:t>
      </w:r>
      <w:r w:rsidR="00DF4E09" w:rsidRPr="005C0171">
        <w:rPr>
          <w:sz w:val="28"/>
          <w:szCs w:val="28"/>
        </w:rPr>
        <w:t xml:space="preserve">сучасного письменника Володимира Лиса </w:t>
      </w:r>
      <w:r w:rsidRPr="005C0171">
        <w:rPr>
          <w:sz w:val="28"/>
          <w:szCs w:val="28"/>
        </w:rPr>
        <w:t>з урахуванням новітніх досягнень лінгвокультурології та когнітивної лінгвістики. Аналіз лінгвальних репрезентантів концепт</w:t>
      </w:r>
      <w:r w:rsidR="00DF4E09" w:rsidRPr="005C0171">
        <w:rPr>
          <w:sz w:val="28"/>
          <w:szCs w:val="28"/>
        </w:rPr>
        <w:t>у «жінка»</w:t>
      </w:r>
      <w:r w:rsidRPr="005C0171">
        <w:rPr>
          <w:sz w:val="28"/>
          <w:szCs w:val="28"/>
        </w:rPr>
        <w:t xml:space="preserve">, представлених у </w:t>
      </w:r>
      <w:r w:rsidR="00DF4E09" w:rsidRPr="005C0171">
        <w:rPr>
          <w:sz w:val="28"/>
          <w:szCs w:val="28"/>
        </w:rPr>
        <w:t>романі «Соло для Соломії»</w:t>
      </w:r>
      <w:r w:rsidRPr="005C0171">
        <w:rPr>
          <w:sz w:val="28"/>
          <w:szCs w:val="28"/>
        </w:rPr>
        <w:t xml:space="preserve">, дозволить виявити особливості </w:t>
      </w:r>
      <w:r w:rsidR="00DF4E09" w:rsidRPr="005C0171">
        <w:rPr>
          <w:sz w:val="28"/>
          <w:szCs w:val="28"/>
        </w:rPr>
        <w:t>образу жінки в ідіостилі письменника</w:t>
      </w:r>
      <w:r w:rsidRPr="005C0171">
        <w:rPr>
          <w:sz w:val="28"/>
          <w:szCs w:val="28"/>
        </w:rPr>
        <w:t xml:space="preserve">. </w:t>
      </w:r>
    </w:p>
    <w:p w:rsidR="0012030D" w:rsidRPr="005C0171" w:rsidRDefault="00533462"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bCs/>
          <w:sz w:val="28"/>
          <w:szCs w:val="28"/>
        </w:rPr>
        <w:t>Мета</w:t>
      </w:r>
      <w:r w:rsidRPr="005C0171">
        <w:rPr>
          <w:rFonts w:ascii="Times New Roman" w:hAnsi="Times New Roman" w:cs="Times New Roman"/>
          <w:sz w:val="28"/>
          <w:szCs w:val="28"/>
        </w:rPr>
        <w:t xml:space="preserve"> </w:t>
      </w:r>
      <w:r w:rsidRPr="009A11E5">
        <w:rPr>
          <w:rFonts w:ascii="Times New Roman" w:hAnsi="Times New Roman" w:cs="Times New Roman"/>
          <w:b/>
          <w:sz w:val="28"/>
          <w:szCs w:val="28"/>
        </w:rPr>
        <w:t>роботи</w:t>
      </w:r>
      <w:r w:rsidRPr="009A11E5">
        <w:rPr>
          <w:rFonts w:ascii="Times New Roman" w:hAnsi="Times New Roman" w:cs="Times New Roman"/>
          <w:sz w:val="28"/>
          <w:szCs w:val="28"/>
        </w:rPr>
        <w:t xml:space="preserve"> –</w:t>
      </w:r>
      <w:r w:rsidRPr="005C0171">
        <w:rPr>
          <w:rFonts w:ascii="Times New Roman" w:hAnsi="Times New Roman" w:cs="Times New Roman"/>
          <w:sz w:val="28"/>
          <w:szCs w:val="28"/>
        </w:rPr>
        <w:t xml:space="preserve"> дослідити мовні засоби вираження концепт</w:t>
      </w:r>
      <w:r w:rsidR="00DF4E09" w:rsidRPr="005C0171">
        <w:rPr>
          <w:rFonts w:ascii="Times New Roman" w:hAnsi="Times New Roman" w:cs="Times New Roman"/>
          <w:sz w:val="28"/>
          <w:szCs w:val="28"/>
        </w:rPr>
        <w:t>у</w:t>
      </w:r>
      <w:r w:rsidRPr="005C0171">
        <w:rPr>
          <w:rFonts w:ascii="Times New Roman" w:hAnsi="Times New Roman" w:cs="Times New Roman"/>
          <w:sz w:val="28"/>
          <w:szCs w:val="28"/>
        </w:rPr>
        <w:t xml:space="preserve"> «</w:t>
      </w:r>
      <w:r w:rsidR="00DF4E09" w:rsidRPr="005C0171">
        <w:rPr>
          <w:rFonts w:ascii="Times New Roman" w:hAnsi="Times New Roman" w:cs="Times New Roman"/>
          <w:sz w:val="28"/>
          <w:szCs w:val="28"/>
        </w:rPr>
        <w:t>жінка</w:t>
      </w:r>
      <w:r w:rsidRPr="005C0171">
        <w:rPr>
          <w:rFonts w:ascii="Times New Roman" w:hAnsi="Times New Roman" w:cs="Times New Roman"/>
          <w:sz w:val="28"/>
          <w:szCs w:val="28"/>
        </w:rPr>
        <w:t xml:space="preserve">» в </w:t>
      </w:r>
      <w:r w:rsidR="00DF4E09" w:rsidRPr="005C0171">
        <w:rPr>
          <w:rFonts w:ascii="Times New Roman" w:hAnsi="Times New Roman" w:cs="Times New Roman"/>
          <w:sz w:val="28"/>
          <w:szCs w:val="28"/>
        </w:rPr>
        <w:t>романі Володимира Лиса «Соло для Соломії»</w:t>
      </w:r>
      <w:r w:rsidR="0012030D" w:rsidRPr="005C0171">
        <w:rPr>
          <w:rFonts w:ascii="Times New Roman" w:hAnsi="Times New Roman" w:cs="Times New Roman"/>
          <w:sz w:val="28"/>
          <w:szCs w:val="28"/>
        </w:rPr>
        <w:t xml:space="preserve"> та розробити методичні рекомендації щодо застосування концептуального аналізу художнього тексту</w:t>
      </w:r>
      <w:r w:rsidR="00786C5F" w:rsidRPr="005C0171">
        <w:rPr>
          <w:rFonts w:ascii="Times New Roman" w:hAnsi="Times New Roman" w:cs="Times New Roman"/>
          <w:sz w:val="28"/>
          <w:szCs w:val="28"/>
        </w:rPr>
        <w:t xml:space="preserve"> в школі</w:t>
      </w:r>
      <w:r w:rsidR="0012030D" w:rsidRPr="005C0171">
        <w:rPr>
          <w:rFonts w:ascii="Times New Roman" w:hAnsi="Times New Roman" w:cs="Times New Roman"/>
          <w:sz w:val="28"/>
          <w:szCs w:val="28"/>
        </w:rPr>
        <w:t xml:space="preserve">. </w:t>
      </w:r>
    </w:p>
    <w:p w:rsidR="00533462" w:rsidRPr="005C0171" w:rsidRDefault="00533462" w:rsidP="009A11E5">
      <w:pPr>
        <w:pStyle w:val="a6"/>
        <w:widowControl w:val="0"/>
        <w:spacing w:line="360" w:lineRule="auto"/>
        <w:ind w:firstLine="567"/>
        <w:jc w:val="both"/>
      </w:pPr>
      <w:r w:rsidRPr="005C0171">
        <w:t xml:space="preserve">Сформульована мета передбачає виконання таких </w:t>
      </w:r>
      <w:r w:rsidRPr="005C0171">
        <w:rPr>
          <w:b/>
          <w:bCs/>
        </w:rPr>
        <w:t>завдань</w:t>
      </w:r>
      <w:r w:rsidRPr="005C0171">
        <w:t>:</w:t>
      </w:r>
    </w:p>
    <w:p w:rsidR="00533462" w:rsidRPr="005C0171" w:rsidRDefault="00533462" w:rsidP="009A11E5">
      <w:pPr>
        <w:widowControl w:val="0"/>
        <w:numPr>
          <w:ilvl w:val="0"/>
          <w:numId w:val="2"/>
        </w:numPr>
        <w:tabs>
          <w:tab w:val="clear" w:pos="1755"/>
        </w:tabs>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sz w:val="28"/>
          <w:szCs w:val="28"/>
        </w:rPr>
        <w:t>визначити  зміст понять «мовна картина світу» та «концептуальна картина світу»;</w:t>
      </w:r>
    </w:p>
    <w:p w:rsidR="00533462" w:rsidRPr="005C0171" w:rsidRDefault="00533462" w:rsidP="009A11E5">
      <w:pPr>
        <w:widowControl w:val="0"/>
        <w:numPr>
          <w:ilvl w:val="0"/>
          <w:numId w:val="2"/>
        </w:numPr>
        <w:tabs>
          <w:tab w:val="clear" w:pos="1755"/>
        </w:tabs>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sz w:val="28"/>
          <w:szCs w:val="28"/>
        </w:rPr>
        <w:t>охарактеризувати поняття «концепт» у структурі сучасної наукової парадигми, зокрема у галузі мовознавства;</w:t>
      </w:r>
    </w:p>
    <w:p w:rsidR="00533462" w:rsidRPr="005C0171" w:rsidRDefault="00533462" w:rsidP="009A11E5">
      <w:pPr>
        <w:widowControl w:val="0"/>
        <w:numPr>
          <w:ilvl w:val="0"/>
          <w:numId w:val="2"/>
        </w:numPr>
        <w:tabs>
          <w:tab w:val="clear" w:pos="1755"/>
        </w:tabs>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з’ясувати місце лінгвокультурології як наукової дисципліни в системі філологічних наук, її мету, завдання, об’єкт та предмет дослідження; </w:t>
      </w:r>
    </w:p>
    <w:p w:rsidR="00533462" w:rsidRPr="005C0171" w:rsidRDefault="00533462" w:rsidP="009A11E5">
      <w:pPr>
        <w:widowControl w:val="0"/>
        <w:numPr>
          <w:ilvl w:val="0"/>
          <w:numId w:val="2"/>
        </w:numPr>
        <w:tabs>
          <w:tab w:val="clear" w:pos="1755"/>
        </w:tabs>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sz w:val="28"/>
          <w:szCs w:val="28"/>
        </w:rPr>
        <w:t>розглянути місце і статус концепт</w:t>
      </w:r>
      <w:r w:rsidR="00DF4E09" w:rsidRPr="005C0171">
        <w:rPr>
          <w:rFonts w:ascii="Times New Roman" w:hAnsi="Times New Roman" w:cs="Times New Roman"/>
          <w:sz w:val="28"/>
          <w:szCs w:val="28"/>
        </w:rPr>
        <w:t>у</w:t>
      </w:r>
      <w:r w:rsidRPr="005C0171">
        <w:rPr>
          <w:rFonts w:ascii="Times New Roman" w:hAnsi="Times New Roman" w:cs="Times New Roman"/>
          <w:sz w:val="28"/>
          <w:szCs w:val="28"/>
        </w:rPr>
        <w:t xml:space="preserve"> «</w:t>
      </w:r>
      <w:r w:rsidR="00DF4E09" w:rsidRPr="005C0171">
        <w:rPr>
          <w:rFonts w:ascii="Times New Roman" w:hAnsi="Times New Roman" w:cs="Times New Roman"/>
          <w:sz w:val="28"/>
          <w:szCs w:val="28"/>
        </w:rPr>
        <w:t>жінка</w:t>
      </w:r>
      <w:r w:rsidRPr="005C0171">
        <w:rPr>
          <w:rFonts w:ascii="Times New Roman" w:hAnsi="Times New Roman" w:cs="Times New Roman"/>
          <w:sz w:val="28"/>
          <w:szCs w:val="28"/>
        </w:rPr>
        <w:t xml:space="preserve">» в </w:t>
      </w:r>
      <w:r w:rsidR="00DF4E09" w:rsidRPr="005C0171">
        <w:rPr>
          <w:rFonts w:ascii="Times New Roman" w:hAnsi="Times New Roman" w:cs="Times New Roman"/>
          <w:sz w:val="28"/>
          <w:szCs w:val="28"/>
        </w:rPr>
        <w:t>індивідуальній мовній картині сучасного письменника</w:t>
      </w:r>
      <w:r w:rsidR="00AA3C7A" w:rsidRPr="005C0171">
        <w:rPr>
          <w:rFonts w:ascii="Times New Roman" w:hAnsi="Times New Roman" w:cs="Times New Roman"/>
          <w:sz w:val="28"/>
          <w:szCs w:val="28"/>
        </w:rPr>
        <w:t xml:space="preserve"> Володимира Лиса</w:t>
      </w:r>
      <w:r w:rsidRPr="005C0171">
        <w:rPr>
          <w:rFonts w:ascii="Times New Roman" w:hAnsi="Times New Roman" w:cs="Times New Roman"/>
          <w:sz w:val="28"/>
          <w:szCs w:val="28"/>
        </w:rPr>
        <w:t>;</w:t>
      </w:r>
    </w:p>
    <w:p w:rsidR="00533462" w:rsidRPr="005C0171" w:rsidRDefault="00533462" w:rsidP="009A11E5">
      <w:pPr>
        <w:widowControl w:val="0"/>
        <w:numPr>
          <w:ilvl w:val="0"/>
          <w:numId w:val="2"/>
        </w:numPr>
        <w:tabs>
          <w:tab w:val="clear" w:pos="1755"/>
        </w:tabs>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sz w:val="28"/>
          <w:szCs w:val="28"/>
        </w:rPr>
        <w:t>встановити лексичний обсяг і структуру аналізован</w:t>
      </w:r>
      <w:r w:rsidR="00DF4E09" w:rsidRPr="005C0171">
        <w:rPr>
          <w:rFonts w:ascii="Times New Roman" w:hAnsi="Times New Roman" w:cs="Times New Roman"/>
          <w:sz w:val="28"/>
          <w:szCs w:val="28"/>
        </w:rPr>
        <w:t>ого</w:t>
      </w:r>
      <w:r w:rsidRPr="005C0171">
        <w:rPr>
          <w:rFonts w:ascii="Times New Roman" w:hAnsi="Times New Roman" w:cs="Times New Roman"/>
          <w:sz w:val="28"/>
          <w:szCs w:val="28"/>
        </w:rPr>
        <w:t xml:space="preserve"> концепт</w:t>
      </w:r>
      <w:r w:rsidR="00DF4E09" w:rsidRPr="005C0171">
        <w:rPr>
          <w:rFonts w:ascii="Times New Roman" w:hAnsi="Times New Roman" w:cs="Times New Roman"/>
          <w:sz w:val="28"/>
          <w:szCs w:val="28"/>
        </w:rPr>
        <w:t>у</w:t>
      </w:r>
      <w:r w:rsidRPr="005C0171">
        <w:rPr>
          <w:rFonts w:ascii="Times New Roman" w:hAnsi="Times New Roman" w:cs="Times New Roman"/>
          <w:sz w:val="28"/>
          <w:szCs w:val="28"/>
        </w:rPr>
        <w:t xml:space="preserve">, </w:t>
      </w:r>
      <w:r w:rsidR="000A1ED3">
        <w:rPr>
          <w:rFonts w:ascii="Times New Roman" w:hAnsi="Times New Roman" w:cs="Times New Roman"/>
          <w:sz w:val="28"/>
          <w:szCs w:val="28"/>
        </w:rPr>
        <w:lastRenderedPageBreak/>
        <w:t>його</w:t>
      </w:r>
      <w:r w:rsidRPr="005C0171">
        <w:rPr>
          <w:rFonts w:ascii="Times New Roman" w:hAnsi="Times New Roman" w:cs="Times New Roman"/>
          <w:sz w:val="28"/>
          <w:szCs w:val="28"/>
        </w:rPr>
        <w:t xml:space="preserve"> найближчого оточення і встановити ядро  й периферію;</w:t>
      </w:r>
    </w:p>
    <w:p w:rsidR="009A11E5" w:rsidRPr="009A11E5" w:rsidRDefault="00533462" w:rsidP="009A11E5">
      <w:pPr>
        <w:widowControl w:val="0"/>
        <w:numPr>
          <w:ilvl w:val="0"/>
          <w:numId w:val="2"/>
        </w:numPr>
        <w:tabs>
          <w:tab w:val="clear" w:pos="1755"/>
        </w:tabs>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sz w:val="28"/>
          <w:szCs w:val="28"/>
        </w:rPr>
        <w:t>визначити  особливості мовного вираження концепт</w:t>
      </w:r>
      <w:r w:rsidR="00DF4E09" w:rsidRPr="005C0171">
        <w:rPr>
          <w:rFonts w:ascii="Times New Roman" w:hAnsi="Times New Roman" w:cs="Times New Roman"/>
          <w:sz w:val="28"/>
          <w:szCs w:val="28"/>
        </w:rPr>
        <w:t>у «жінка» в романі «Соло для Соломії»</w:t>
      </w:r>
      <w:r w:rsidR="00AA3C7A" w:rsidRPr="005C0171">
        <w:rPr>
          <w:rFonts w:ascii="Times New Roman" w:hAnsi="Times New Roman" w:cs="Times New Roman"/>
          <w:sz w:val="28"/>
          <w:szCs w:val="28"/>
        </w:rPr>
        <w:t>;</w:t>
      </w:r>
    </w:p>
    <w:p w:rsidR="009A11E5" w:rsidRPr="009A11E5" w:rsidRDefault="00AA3C7A" w:rsidP="009A11E5">
      <w:pPr>
        <w:widowControl w:val="0"/>
        <w:numPr>
          <w:ilvl w:val="0"/>
          <w:numId w:val="2"/>
        </w:numPr>
        <w:tabs>
          <w:tab w:val="clear" w:pos="1755"/>
        </w:tabs>
        <w:spacing w:after="0" w:line="360" w:lineRule="auto"/>
        <w:ind w:left="0" w:firstLine="567"/>
        <w:jc w:val="both"/>
        <w:rPr>
          <w:rFonts w:ascii="Times New Roman" w:hAnsi="Times New Roman" w:cs="Times New Roman"/>
          <w:sz w:val="28"/>
          <w:szCs w:val="28"/>
        </w:rPr>
      </w:pPr>
      <w:r w:rsidRPr="009A11E5">
        <w:rPr>
          <w:rFonts w:ascii="Times New Roman" w:hAnsi="Times New Roman" w:cs="Times New Roman"/>
          <w:sz w:val="28"/>
          <w:szCs w:val="28"/>
        </w:rPr>
        <w:t>з’ясувати м</w:t>
      </w:r>
      <w:r w:rsidR="00A12AC7" w:rsidRPr="009A11E5">
        <w:rPr>
          <w:rFonts w:ascii="Times New Roman" w:hAnsi="Times New Roman" w:cs="Times New Roman"/>
          <w:sz w:val="28"/>
          <w:szCs w:val="28"/>
        </w:rPr>
        <w:t xml:space="preserve">ожливості застосування концептуального аналізу </w:t>
      </w:r>
      <w:r w:rsidRPr="009A11E5">
        <w:rPr>
          <w:rFonts w:ascii="Times New Roman" w:hAnsi="Times New Roman" w:cs="Times New Roman"/>
          <w:sz w:val="28"/>
          <w:szCs w:val="28"/>
        </w:rPr>
        <w:t>в</w:t>
      </w:r>
      <w:r w:rsidR="00A12AC7" w:rsidRPr="009A11E5">
        <w:rPr>
          <w:rFonts w:ascii="Times New Roman" w:hAnsi="Times New Roman" w:cs="Times New Roman"/>
          <w:sz w:val="28"/>
          <w:szCs w:val="28"/>
        </w:rPr>
        <w:t xml:space="preserve"> шкільній  лінгвометодиці;</w:t>
      </w:r>
    </w:p>
    <w:p w:rsidR="00A12AC7" w:rsidRPr="009A11E5" w:rsidRDefault="00A12AC7" w:rsidP="009A11E5">
      <w:pPr>
        <w:widowControl w:val="0"/>
        <w:numPr>
          <w:ilvl w:val="0"/>
          <w:numId w:val="2"/>
        </w:numPr>
        <w:tabs>
          <w:tab w:val="clear" w:pos="1755"/>
        </w:tabs>
        <w:spacing w:after="0" w:line="360" w:lineRule="auto"/>
        <w:ind w:left="0" w:firstLine="567"/>
        <w:jc w:val="both"/>
        <w:rPr>
          <w:rFonts w:ascii="Times New Roman" w:hAnsi="Times New Roman" w:cs="Times New Roman"/>
          <w:sz w:val="28"/>
          <w:szCs w:val="28"/>
        </w:rPr>
      </w:pPr>
      <w:r w:rsidRPr="009A11E5">
        <w:rPr>
          <w:rFonts w:ascii="Times New Roman" w:hAnsi="Times New Roman" w:cs="Times New Roman"/>
          <w:sz w:val="28"/>
          <w:szCs w:val="28"/>
        </w:rPr>
        <w:t>розробити методичні рекомендації щодо запровадження концептуального аналізу художнього тексту в школі.</w:t>
      </w:r>
    </w:p>
    <w:p w:rsidR="0012030D" w:rsidRPr="005C0171" w:rsidRDefault="00533462" w:rsidP="009A11E5">
      <w:pPr>
        <w:widowControl w:val="0"/>
        <w:spacing w:after="0" w:line="360" w:lineRule="auto"/>
        <w:ind w:firstLine="567"/>
        <w:jc w:val="both"/>
        <w:rPr>
          <w:rFonts w:ascii="Times New Roman" w:hAnsi="Times New Roman" w:cs="Times New Roman"/>
          <w:b/>
          <w:bCs/>
          <w:sz w:val="28"/>
          <w:szCs w:val="28"/>
        </w:rPr>
      </w:pPr>
      <w:r w:rsidRPr="005C0171">
        <w:rPr>
          <w:rFonts w:ascii="Times New Roman" w:hAnsi="Times New Roman" w:cs="Times New Roman"/>
          <w:b/>
          <w:bCs/>
          <w:sz w:val="28"/>
          <w:szCs w:val="28"/>
        </w:rPr>
        <w:t>Об’єктом</w:t>
      </w:r>
      <w:r w:rsidRPr="005C0171">
        <w:rPr>
          <w:rFonts w:ascii="Times New Roman" w:hAnsi="Times New Roman" w:cs="Times New Roman"/>
          <w:sz w:val="28"/>
          <w:szCs w:val="28"/>
        </w:rPr>
        <w:t xml:space="preserve"> </w:t>
      </w:r>
      <w:r w:rsidRPr="009A11E5">
        <w:rPr>
          <w:rFonts w:ascii="Times New Roman" w:hAnsi="Times New Roman" w:cs="Times New Roman"/>
          <w:b/>
          <w:sz w:val="28"/>
          <w:szCs w:val="28"/>
        </w:rPr>
        <w:t>дослідження</w:t>
      </w:r>
      <w:r w:rsidRPr="005C0171">
        <w:rPr>
          <w:rFonts w:ascii="Times New Roman" w:hAnsi="Times New Roman" w:cs="Times New Roman"/>
          <w:sz w:val="28"/>
          <w:szCs w:val="28"/>
        </w:rPr>
        <w:t xml:space="preserve"> є </w:t>
      </w:r>
      <w:r w:rsidR="0012030D" w:rsidRPr="005C0171">
        <w:rPr>
          <w:rFonts w:ascii="Times New Roman" w:hAnsi="Times New Roman" w:cs="Times New Roman"/>
          <w:sz w:val="28"/>
          <w:szCs w:val="28"/>
        </w:rPr>
        <w:t xml:space="preserve">концепт «жінка» в романі </w:t>
      </w:r>
      <w:r w:rsidR="00DF4E09" w:rsidRPr="005C0171">
        <w:rPr>
          <w:rFonts w:ascii="Times New Roman" w:hAnsi="Times New Roman" w:cs="Times New Roman"/>
          <w:sz w:val="28"/>
          <w:szCs w:val="28"/>
        </w:rPr>
        <w:t>Володимира Лиса «Соло для Соломії»</w:t>
      </w:r>
      <w:r w:rsidR="0012030D" w:rsidRPr="005C0171">
        <w:rPr>
          <w:rFonts w:ascii="Times New Roman" w:hAnsi="Times New Roman" w:cs="Times New Roman"/>
          <w:sz w:val="28"/>
          <w:szCs w:val="28"/>
        </w:rPr>
        <w:t xml:space="preserve"> </w:t>
      </w:r>
      <w:r w:rsidR="0012030D" w:rsidRPr="005C0171">
        <w:rPr>
          <w:rFonts w:ascii="Times New Roman" w:hAnsi="Times New Roman"/>
          <w:color w:val="000000" w:themeColor="text1"/>
          <w:sz w:val="28"/>
          <w:szCs w:val="28"/>
        </w:rPr>
        <w:t>та процес застосування концептуального аналізу художнього тексту в школі.</w:t>
      </w:r>
    </w:p>
    <w:p w:rsidR="0012030D" w:rsidRPr="005C0171" w:rsidRDefault="00533462" w:rsidP="009A11E5">
      <w:pPr>
        <w:widowControl w:val="0"/>
        <w:spacing w:after="0" w:line="360" w:lineRule="auto"/>
        <w:ind w:firstLine="567"/>
        <w:jc w:val="both"/>
        <w:rPr>
          <w:rFonts w:ascii="Times New Roman" w:hAnsi="Times New Roman" w:cs="Times New Roman"/>
          <w:b/>
          <w:bCs/>
          <w:sz w:val="28"/>
          <w:szCs w:val="28"/>
        </w:rPr>
      </w:pPr>
      <w:r w:rsidRPr="005C0171">
        <w:rPr>
          <w:rFonts w:ascii="Times New Roman" w:hAnsi="Times New Roman" w:cs="Times New Roman"/>
          <w:b/>
          <w:bCs/>
          <w:sz w:val="28"/>
          <w:szCs w:val="28"/>
        </w:rPr>
        <w:t>Предметом</w:t>
      </w:r>
      <w:r w:rsidRPr="005C0171">
        <w:rPr>
          <w:rFonts w:ascii="Times New Roman" w:hAnsi="Times New Roman" w:cs="Times New Roman"/>
          <w:sz w:val="28"/>
          <w:szCs w:val="28"/>
        </w:rPr>
        <w:t xml:space="preserve"> </w:t>
      </w:r>
      <w:r w:rsidRPr="009A11E5">
        <w:rPr>
          <w:rFonts w:ascii="Times New Roman" w:hAnsi="Times New Roman" w:cs="Times New Roman"/>
          <w:b/>
          <w:sz w:val="28"/>
          <w:szCs w:val="28"/>
        </w:rPr>
        <w:t>дослідження</w:t>
      </w:r>
      <w:r w:rsidRPr="005C0171">
        <w:rPr>
          <w:rFonts w:ascii="Times New Roman" w:hAnsi="Times New Roman" w:cs="Times New Roman"/>
          <w:sz w:val="28"/>
          <w:szCs w:val="28"/>
        </w:rPr>
        <w:t xml:space="preserve"> слугу</w:t>
      </w:r>
      <w:r w:rsidR="00DF4E09" w:rsidRPr="005C0171">
        <w:rPr>
          <w:rFonts w:ascii="Times New Roman" w:hAnsi="Times New Roman" w:cs="Times New Roman"/>
          <w:sz w:val="28"/>
          <w:szCs w:val="28"/>
        </w:rPr>
        <w:t>є</w:t>
      </w:r>
      <w:r w:rsidRPr="005C0171">
        <w:rPr>
          <w:rFonts w:ascii="Times New Roman" w:hAnsi="Times New Roman" w:cs="Times New Roman"/>
          <w:sz w:val="28"/>
          <w:szCs w:val="28"/>
        </w:rPr>
        <w:t xml:space="preserve"> </w:t>
      </w:r>
      <w:r w:rsidR="0012030D" w:rsidRPr="005C0171">
        <w:rPr>
          <w:rFonts w:ascii="Times New Roman" w:hAnsi="Times New Roman" w:cs="Times New Roman"/>
          <w:sz w:val="28"/>
          <w:szCs w:val="28"/>
        </w:rPr>
        <w:t xml:space="preserve">індивідуально-авторський </w:t>
      </w:r>
      <w:r w:rsidRPr="005C0171">
        <w:rPr>
          <w:rFonts w:ascii="Times New Roman" w:hAnsi="Times New Roman" w:cs="Times New Roman"/>
          <w:sz w:val="28"/>
          <w:szCs w:val="28"/>
        </w:rPr>
        <w:t>концепт</w:t>
      </w:r>
      <w:r w:rsidR="00DF4E09" w:rsidRPr="005C0171">
        <w:rPr>
          <w:rFonts w:ascii="Times New Roman" w:hAnsi="Times New Roman" w:cs="Times New Roman"/>
          <w:sz w:val="28"/>
          <w:szCs w:val="28"/>
        </w:rPr>
        <w:t xml:space="preserve"> </w:t>
      </w:r>
      <w:r w:rsidRPr="005C0171">
        <w:rPr>
          <w:rFonts w:ascii="Times New Roman" w:hAnsi="Times New Roman" w:cs="Times New Roman"/>
          <w:sz w:val="28"/>
          <w:szCs w:val="28"/>
        </w:rPr>
        <w:t>«</w:t>
      </w:r>
      <w:r w:rsidR="00DF4E09" w:rsidRPr="005C0171">
        <w:rPr>
          <w:rFonts w:ascii="Times New Roman" w:hAnsi="Times New Roman" w:cs="Times New Roman"/>
          <w:sz w:val="28"/>
          <w:szCs w:val="28"/>
        </w:rPr>
        <w:t>жінка</w:t>
      </w:r>
      <w:r w:rsidRPr="005C0171">
        <w:rPr>
          <w:rFonts w:ascii="Times New Roman" w:hAnsi="Times New Roman" w:cs="Times New Roman"/>
          <w:iCs/>
          <w:sz w:val="28"/>
          <w:szCs w:val="28"/>
        </w:rPr>
        <w:t xml:space="preserve">» </w:t>
      </w:r>
      <w:r w:rsidRPr="005C0171">
        <w:rPr>
          <w:rFonts w:ascii="Times New Roman" w:hAnsi="Times New Roman" w:cs="Times New Roman"/>
          <w:sz w:val="28"/>
          <w:szCs w:val="28"/>
        </w:rPr>
        <w:t xml:space="preserve">в </w:t>
      </w:r>
      <w:r w:rsidR="00DF4E09" w:rsidRPr="005C0171">
        <w:rPr>
          <w:rFonts w:ascii="Times New Roman" w:hAnsi="Times New Roman" w:cs="Times New Roman"/>
          <w:sz w:val="28"/>
          <w:szCs w:val="28"/>
        </w:rPr>
        <w:t xml:space="preserve">його </w:t>
      </w:r>
      <w:r w:rsidR="0012030D" w:rsidRPr="005C0171">
        <w:rPr>
          <w:rFonts w:ascii="Times New Roman" w:hAnsi="Times New Roman" w:cs="Times New Roman"/>
          <w:sz w:val="28"/>
          <w:szCs w:val="28"/>
        </w:rPr>
        <w:t xml:space="preserve">вербальному вираженні, а також </w:t>
      </w:r>
      <w:r w:rsidR="0012030D" w:rsidRPr="005C0171">
        <w:rPr>
          <w:rFonts w:ascii="Times New Roman" w:hAnsi="Times New Roman"/>
          <w:color w:val="000000" w:themeColor="text1"/>
          <w:sz w:val="28"/>
        </w:rPr>
        <w:t>зміст, принципи і методи концептуального аналізу в школі.</w:t>
      </w:r>
    </w:p>
    <w:p w:rsidR="00533462" w:rsidRPr="005C0171" w:rsidRDefault="00533462"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Для розв’язання поставлених завдань і досягнення мети використано такі  </w:t>
      </w:r>
      <w:r w:rsidRPr="005C0171">
        <w:rPr>
          <w:rFonts w:ascii="Times New Roman" w:hAnsi="Times New Roman" w:cs="Times New Roman"/>
          <w:b/>
          <w:sz w:val="28"/>
          <w:szCs w:val="28"/>
        </w:rPr>
        <w:t>методи дослідження</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описовий метод</w:t>
      </w:r>
      <w:r w:rsidRPr="005C0171">
        <w:rPr>
          <w:rFonts w:ascii="Times New Roman" w:hAnsi="Times New Roman" w:cs="Times New Roman"/>
          <w:sz w:val="28"/>
          <w:szCs w:val="28"/>
        </w:rPr>
        <w:t xml:space="preserve"> – для виявлення семантичної структури аналізован</w:t>
      </w:r>
      <w:r w:rsidR="00DF4E09" w:rsidRPr="005C0171">
        <w:rPr>
          <w:rFonts w:ascii="Times New Roman" w:hAnsi="Times New Roman" w:cs="Times New Roman"/>
          <w:sz w:val="28"/>
          <w:szCs w:val="28"/>
        </w:rPr>
        <w:t>ого</w:t>
      </w:r>
      <w:r w:rsidRPr="005C0171">
        <w:rPr>
          <w:rFonts w:ascii="Times New Roman" w:hAnsi="Times New Roman" w:cs="Times New Roman"/>
          <w:sz w:val="28"/>
          <w:szCs w:val="28"/>
        </w:rPr>
        <w:t xml:space="preserve"> концепт</w:t>
      </w:r>
      <w:r w:rsidR="00DF4E09" w:rsidRPr="005C0171">
        <w:rPr>
          <w:rFonts w:ascii="Times New Roman" w:hAnsi="Times New Roman" w:cs="Times New Roman"/>
          <w:sz w:val="28"/>
          <w:szCs w:val="28"/>
        </w:rPr>
        <w:t>у</w:t>
      </w:r>
      <w:r w:rsidRPr="005C0171">
        <w:rPr>
          <w:rFonts w:ascii="Times New Roman" w:hAnsi="Times New Roman" w:cs="Times New Roman"/>
          <w:sz w:val="28"/>
          <w:szCs w:val="28"/>
        </w:rPr>
        <w:t xml:space="preserve">; контекстуальний – для уточнення вживання лексичних одиниць; </w:t>
      </w:r>
      <w:r w:rsidRPr="005C0171">
        <w:rPr>
          <w:rFonts w:ascii="Times New Roman" w:hAnsi="Times New Roman" w:cs="Times New Roman"/>
          <w:i/>
          <w:sz w:val="28"/>
          <w:szCs w:val="28"/>
        </w:rPr>
        <w:t>метод концептуального аналізу</w:t>
      </w:r>
      <w:r w:rsidRPr="005C0171">
        <w:rPr>
          <w:rFonts w:ascii="Times New Roman" w:hAnsi="Times New Roman" w:cs="Times New Roman"/>
          <w:sz w:val="28"/>
          <w:szCs w:val="28"/>
        </w:rPr>
        <w:t xml:space="preserve"> – для вичленовування ядрової та периферійної зон лексико-семантичного поля номінації концепт</w:t>
      </w:r>
      <w:r w:rsidR="00DF4E09" w:rsidRPr="005C0171">
        <w:rPr>
          <w:rFonts w:ascii="Times New Roman" w:hAnsi="Times New Roman" w:cs="Times New Roman"/>
          <w:sz w:val="28"/>
          <w:szCs w:val="28"/>
        </w:rPr>
        <w:t xml:space="preserve">у </w:t>
      </w:r>
      <w:r w:rsidRPr="005C0171">
        <w:rPr>
          <w:rFonts w:ascii="Times New Roman" w:hAnsi="Times New Roman" w:cs="Times New Roman"/>
          <w:sz w:val="28"/>
          <w:szCs w:val="28"/>
        </w:rPr>
        <w:t>«</w:t>
      </w:r>
      <w:r w:rsidR="00DF4E09" w:rsidRPr="005C0171">
        <w:rPr>
          <w:rFonts w:ascii="Times New Roman" w:hAnsi="Times New Roman" w:cs="Times New Roman"/>
          <w:sz w:val="28"/>
          <w:szCs w:val="28"/>
        </w:rPr>
        <w:t>жінка</w:t>
      </w:r>
      <w:r w:rsidRPr="005C0171">
        <w:rPr>
          <w:rFonts w:ascii="Times New Roman" w:hAnsi="Times New Roman" w:cs="Times New Roman"/>
          <w:iCs/>
          <w:sz w:val="28"/>
          <w:szCs w:val="28"/>
        </w:rPr>
        <w:t>»</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прийоми етимологічного аналізу</w:t>
      </w:r>
      <w:r w:rsidRPr="005C0171">
        <w:rPr>
          <w:rFonts w:ascii="Times New Roman" w:hAnsi="Times New Roman" w:cs="Times New Roman"/>
          <w:sz w:val="28"/>
          <w:szCs w:val="28"/>
        </w:rPr>
        <w:t xml:space="preserve"> – для з’ясування походження лексем, які слугують експлікаторами концепт</w:t>
      </w:r>
      <w:r w:rsidR="00DF4E09" w:rsidRPr="005C0171">
        <w:rPr>
          <w:rFonts w:ascii="Times New Roman" w:hAnsi="Times New Roman" w:cs="Times New Roman"/>
          <w:sz w:val="28"/>
          <w:szCs w:val="28"/>
        </w:rPr>
        <w:t>у</w:t>
      </w:r>
      <w:r w:rsidRPr="005C0171">
        <w:rPr>
          <w:rFonts w:ascii="Times New Roman" w:hAnsi="Times New Roman" w:cs="Times New Roman"/>
          <w:sz w:val="28"/>
          <w:szCs w:val="28"/>
        </w:rPr>
        <w:t xml:space="preserve"> «</w:t>
      </w:r>
      <w:r w:rsidR="00DF4E09" w:rsidRPr="005C0171">
        <w:rPr>
          <w:rFonts w:ascii="Times New Roman" w:hAnsi="Times New Roman" w:cs="Times New Roman"/>
          <w:sz w:val="28"/>
          <w:szCs w:val="28"/>
        </w:rPr>
        <w:t>жінка</w:t>
      </w:r>
      <w:r w:rsidRPr="005C0171">
        <w:rPr>
          <w:rFonts w:ascii="Times New Roman" w:hAnsi="Times New Roman" w:cs="Times New Roman"/>
          <w:iCs/>
          <w:sz w:val="28"/>
          <w:szCs w:val="28"/>
        </w:rPr>
        <w:t>»</w:t>
      </w:r>
      <w:r w:rsidRPr="005C0171">
        <w:rPr>
          <w:rFonts w:ascii="Times New Roman" w:hAnsi="Times New Roman" w:cs="Times New Roman"/>
          <w:sz w:val="28"/>
          <w:szCs w:val="28"/>
        </w:rPr>
        <w:t xml:space="preserve">. </w:t>
      </w:r>
    </w:p>
    <w:p w:rsidR="00533462" w:rsidRPr="005C0171" w:rsidRDefault="00533462" w:rsidP="009A11E5">
      <w:pPr>
        <w:widowControl w:val="0"/>
        <w:spacing w:after="0" w:line="360" w:lineRule="auto"/>
        <w:ind w:firstLine="567"/>
        <w:jc w:val="both"/>
        <w:rPr>
          <w:rFonts w:ascii="Times New Roman" w:hAnsi="Times New Roman" w:cs="Times New Roman"/>
          <w:b/>
          <w:bCs/>
          <w:sz w:val="28"/>
          <w:szCs w:val="28"/>
        </w:rPr>
      </w:pPr>
      <w:r w:rsidRPr="005C0171">
        <w:rPr>
          <w:rFonts w:ascii="Times New Roman" w:eastAsia="TimesNewRomanPS-BoldItalicMT" w:hAnsi="Times New Roman" w:cs="Times New Roman"/>
          <w:b/>
          <w:bCs/>
          <w:iCs/>
          <w:sz w:val="28"/>
          <w:szCs w:val="28"/>
        </w:rPr>
        <w:t>Джерелом дослідження</w:t>
      </w:r>
      <w:r w:rsidRPr="005C0171">
        <w:rPr>
          <w:rFonts w:ascii="Times New Roman" w:eastAsia="TimesNewRomanPS-BoldItalicMT" w:hAnsi="Times New Roman" w:cs="Times New Roman"/>
          <w:b/>
          <w:bCs/>
          <w:i/>
          <w:iCs/>
          <w:sz w:val="28"/>
          <w:szCs w:val="28"/>
        </w:rPr>
        <w:t xml:space="preserve"> </w:t>
      </w:r>
      <w:r w:rsidRPr="005C0171">
        <w:rPr>
          <w:rFonts w:ascii="Times New Roman" w:eastAsia="TimesNewRomanPS-BoldItalicMT" w:hAnsi="Times New Roman" w:cs="Times New Roman"/>
          <w:bCs/>
          <w:iCs/>
          <w:sz w:val="28"/>
          <w:szCs w:val="28"/>
        </w:rPr>
        <w:t>послугува</w:t>
      </w:r>
      <w:r w:rsidR="00DF4E09" w:rsidRPr="005C0171">
        <w:rPr>
          <w:rFonts w:ascii="Times New Roman" w:eastAsia="TimesNewRomanPS-BoldItalicMT" w:hAnsi="Times New Roman" w:cs="Times New Roman"/>
          <w:bCs/>
          <w:iCs/>
          <w:sz w:val="28"/>
          <w:szCs w:val="28"/>
        </w:rPr>
        <w:t xml:space="preserve">в роман </w:t>
      </w:r>
      <w:r w:rsidR="00DF4E09" w:rsidRPr="005C0171">
        <w:rPr>
          <w:rFonts w:ascii="Times New Roman" w:hAnsi="Times New Roman" w:cs="Times New Roman"/>
          <w:sz w:val="28"/>
          <w:szCs w:val="28"/>
        </w:rPr>
        <w:t xml:space="preserve">Володимира Лиса «Соло для Соломії». </w:t>
      </w:r>
      <w:r w:rsidRPr="005C0171">
        <w:rPr>
          <w:rFonts w:ascii="Times New Roman" w:hAnsi="Times New Roman" w:cs="Times New Roman"/>
          <w:bCs/>
          <w:sz w:val="28"/>
          <w:szCs w:val="28"/>
        </w:rPr>
        <w:t>Використані також такі лексикографічні праці: «</w:t>
      </w:r>
      <w:r w:rsidRPr="005C0171">
        <w:rPr>
          <w:rFonts w:ascii="Times New Roman" w:hAnsi="Times New Roman" w:cs="Times New Roman"/>
          <w:sz w:val="28"/>
          <w:szCs w:val="28"/>
        </w:rPr>
        <w:t>Великий тлумачний словник сучасної української мови», «Словник української мови» в 11-и томах, «Етимологічний словник української мови» у 7-ми томах, «</w:t>
      </w:r>
      <w:r w:rsidRPr="005C0171">
        <w:rPr>
          <w:rFonts w:ascii="Times New Roman" w:hAnsi="Times New Roman" w:cs="Times New Roman"/>
          <w:iCs/>
          <w:sz w:val="28"/>
          <w:szCs w:val="28"/>
        </w:rPr>
        <w:t>Словник синонімів української мови»</w:t>
      </w:r>
      <w:r w:rsidR="00AA3C7A" w:rsidRPr="005C0171">
        <w:rPr>
          <w:rFonts w:ascii="Times New Roman" w:hAnsi="Times New Roman" w:cs="Times New Roman"/>
          <w:iCs/>
          <w:sz w:val="28"/>
          <w:szCs w:val="28"/>
        </w:rPr>
        <w:t xml:space="preserve"> та ін</w:t>
      </w:r>
      <w:r w:rsidRPr="005C0171">
        <w:rPr>
          <w:rFonts w:ascii="Times New Roman" w:hAnsi="Times New Roman" w:cs="Times New Roman"/>
          <w:sz w:val="28"/>
          <w:szCs w:val="28"/>
        </w:rPr>
        <w:t>.</w:t>
      </w:r>
    </w:p>
    <w:p w:rsidR="004D7E84" w:rsidRPr="005C0171" w:rsidRDefault="00533462"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Cs/>
          <w:sz w:val="28"/>
          <w:szCs w:val="28"/>
        </w:rPr>
        <w:t>На матеріалі текстів укладено картотеку,</w:t>
      </w:r>
      <w:r w:rsidRPr="005C0171">
        <w:rPr>
          <w:rFonts w:ascii="Times New Roman" w:hAnsi="Times New Roman" w:cs="Times New Roman"/>
          <w:b/>
          <w:bCs/>
          <w:sz w:val="28"/>
          <w:szCs w:val="28"/>
        </w:rPr>
        <w:t xml:space="preserve"> </w:t>
      </w:r>
      <w:r w:rsidRPr="005C0171">
        <w:rPr>
          <w:rFonts w:ascii="Times New Roman" w:hAnsi="Times New Roman" w:cs="Times New Roman"/>
          <w:sz w:val="28"/>
          <w:szCs w:val="28"/>
        </w:rPr>
        <w:t>що містить понад 2</w:t>
      </w:r>
      <w:r w:rsidR="0012030D" w:rsidRPr="005C0171">
        <w:rPr>
          <w:rFonts w:ascii="Times New Roman" w:hAnsi="Times New Roman" w:cs="Times New Roman"/>
          <w:sz w:val="28"/>
          <w:szCs w:val="28"/>
        </w:rPr>
        <w:t>0</w:t>
      </w:r>
      <w:r w:rsidRPr="005C0171">
        <w:rPr>
          <w:rFonts w:ascii="Times New Roman" w:hAnsi="Times New Roman" w:cs="Times New Roman"/>
          <w:sz w:val="28"/>
          <w:szCs w:val="28"/>
        </w:rPr>
        <w:t>0 текстових фрагментів, створена на основі суцільної вибірки мовних одиниць, що виражають концепт</w:t>
      </w:r>
      <w:r w:rsidR="004D7E84" w:rsidRPr="005C0171">
        <w:rPr>
          <w:rFonts w:ascii="Times New Roman" w:hAnsi="Times New Roman" w:cs="Times New Roman"/>
          <w:sz w:val="28"/>
          <w:szCs w:val="28"/>
        </w:rPr>
        <w:t xml:space="preserve"> </w:t>
      </w:r>
      <w:r w:rsidRPr="005C0171">
        <w:rPr>
          <w:rFonts w:ascii="Times New Roman" w:hAnsi="Times New Roman" w:cs="Times New Roman"/>
          <w:sz w:val="28"/>
          <w:szCs w:val="28"/>
        </w:rPr>
        <w:t>«</w:t>
      </w:r>
      <w:r w:rsidR="004D7E84" w:rsidRPr="005C0171">
        <w:rPr>
          <w:rFonts w:ascii="Times New Roman" w:hAnsi="Times New Roman" w:cs="Times New Roman"/>
          <w:sz w:val="28"/>
          <w:szCs w:val="28"/>
        </w:rPr>
        <w:t>жінка</w:t>
      </w:r>
      <w:r w:rsidRPr="005C0171">
        <w:rPr>
          <w:rFonts w:ascii="Times New Roman" w:hAnsi="Times New Roman" w:cs="Times New Roman"/>
          <w:iCs/>
          <w:sz w:val="28"/>
          <w:szCs w:val="28"/>
        </w:rPr>
        <w:t>»</w:t>
      </w:r>
      <w:r w:rsidR="004D7E84" w:rsidRPr="005C0171">
        <w:rPr>
          <w:rFonts w:ascii="Times New Roman" w:hAnsi="Times New Roman" w:cs="Times New Roman"/>
          <w:iCs/>
          <w:sz w:val="28"/>
          <w:szCs w:val="28"/>
        </w:rPr>
        <w:t xml:space="preserve"> у романі </w:t>
      </w:r>
      <w:r w:rsidR="004D7E84" w:rsidRPr="005C0171">
        <w:rPr>
          <w:rFonts w:ascii="Times New Roman" w:hAnsi="Times New Roman" w:cs="Times New Roman"/>
          <w:sz w:val="28"/>
          <w:szCs w:val="28"/>
        </w:rPr>
        <w:t>Володимира Лиса «Соло для Соломії».</w:t>
      </w:r>
    </w:p>
    <w:p w:rsidR="00747FA7" w:rsidRPr="005C0171" w:rsidRDefault="00533462" w:rsidP="009A11E5">
      <w:pPr>
        <w:widowControl w:val="0"/>
        <w:spacing w:after="0" w:line="360" w:lineRule="auto"/>
        <w:ind w:firstLine="567"/>
        <w:jc w:val="both"/>
        <w:rPr>
          <w:rFonts w:ascii="Times New Roman" w:hAnsi="Times New Roman" w:cs="Times New Roman"/>
          <w:sz w:val="28"/>
          <w:szCs w:val="28"/>
        </w:rPr>
      </w:pPr>
      <w:r w:rsidRPr="005C0171">
        <w:rPr>
          <w:rFonts w:ascii="Times New Roman" w:eastAsia="TimesNewRomanPS-BoldItalicMT" w:hAnsi="Times New Roman" w:cs="Times New Roman"/>
          <w:b/>
          <w:bCs/>
          <w:iCs/>
          <w:sz w:val="28"/>
          <w:szCs w:val="28"/>
        </w:rPr>
        <w:t>Наукова новизна</w:t>
      </w:r>
      <w:r w:rsidRPr="005C0171">
        <w:rPr>
          <w:rFonts w:ascii="Times New Roman" w:eastAsia="TimesNewRomanPS-BoldItalicMT" w:hAnsi="Times New Roman" w:cs="Times New Roman"/>
          <w:b/>
          <w:bCs/>
          <w:i/>
          <w:iCs/>
          <w:sz w:val="28"/>
          <w:szCs w:val="28"/>
        </w:rPr>
        <w:t xml:space="preserve"> </w:t>
      </w:r>
      <w:r w:rsidRPr="009A11E5">
        <w:rPr>
          <w:rFonts w:ascii="Times New Roman" w:hAnsi="Times New Roman" w:cs="Times New Roman"/>
          <w:b/>
          <w:sz w:val="28"/>
          <w:szCs w:val="28"/>
        </w:rPr>
        <w:t>магістерського дослідження</w:t>
      </w:r>
      <w:r w:rsidRPr="005C0171">
        <w:rPr>
          <w:rFonts w:ascii="Times New Roman" w:hAnsi="Times New Roman" w:cs="Times New Roman"/>
          <w:sz w:val="28"/>
          <w:szCs w:val="28"/>
        </w:rPr>
        <w:t xml:space="preserve"> полягає в тому, що в ньому здійснено системний і всебічний аналіз концепт</w:t>
      </w:r>
      <w:r w:rsidR="004D7E84" w:rsidRPr="005C0171">
        <w:rPr>
          <w:rFonts w:ascii="Times New Roman" w:hAnsi="Times New Roman" w:cs="Times New Roman"/>
          <w:sz w:val="28"/>
          <w:szCs w:val="28"/>
        </w:rPr>
        <w:t>у</w:t>
      </w:r>
      <w:r w:rsidRPr="005C0171">
        <w:rPr>
          <w:rFonts w:ascii="Times New Roman" w:hAnsi="Times New Roman" w:cs="Times New Roman"/>
          <w:sz w:val="28"/>
          <w:szCs w:val="28"/>
        </w:rPr>
        <w:t xml:space="preserve"> «</w:t>
      </w:r>
      <w:r w:rsidR="004D7E84" w:rsidRPr="005C0171">
        <w:rPr>
          <w:rFonts w:ascii="Times New Roman" w:hAnsi="Times New Roman" w:cs="Times New Roman"/>
          <w:sz w:val="28"/>
          <w:szCs w:val="28"/>
        </w:rPr>
        <w:t>жінка</w:t>
      </w:r>
      <w:r w:rsidRPr="005C0171">
        <w:rPr>
          <w:rFonts w:ascii="Times New Roman" w:hAnsi="Times New Roman" w:cs="Times New Roman"/>
          <w:iCs/>
          <w:sz w:val="28"/>
          <w:szCs w:val="28"/>
        </w:rPr>
        <w:t xml:space="preserve">» </w:t>
      </w:r>
      <w:r w:rsidRPr="005C0171">
        <w:rPr>
          <w:rFonts w:ascii="Times New Roman" w:hAnsi="Times New Roman" w:cs="Times New Roman"/>
          <w:sz w:val="28"/>
          <w:szCs w:val="28"/>
        </w:rPr>
        <w:t xml:space="preserve">на матеріалі </w:t>
      </w:r>
      <w:r w:rsidR="004D7E84" w:rsidRPr="005C0171">
        <w:rPr>
          <w:rFonts w:ascii="Times New Roman" w:hAnsi="Times New Roman" w:cs="Times New Roman"/>
          <w:sz w:val="28"/>
          <w:szCs w:val="28"/>
        </w:rPr>
        <w:t xml:space="preserve">роману Володимира Лиса «Соло для Соломії» </w:t>
      </w:r>
      <w:r w:rsidRPr="005C0171">
        <w:rPr>
          <w:rFonts w:ascii="Times New Roman" w:hAnsi="Times New Roman" w:cs="Times New Roman"/>
          <w:sz w:val="28"/>
          <w:szCs w:val="28"/>
        </w:rPr>
        <w:t xml:space="preserve">та мовних засобів </w:t>
      </w:r>
      <w:r w:rsidR="00AA3C7A" w:rsidRPr="005C0171">
        <w:rPr>
          <w:rFonts w:ascii="Times New Roman" w:hAnsi="Times New Roman" w:cs="Times New Roman"/>
          <w:sz w:val="28"/>
          <w:szCs w:val="28"/>
        </w:rPr>
        <w:t>його</w:t>
      </w:r>
      <w:r w:rsidRPr="005C0171">
        <w:rPr>
          <w:rFonts w:ascii="Times New Roman" w:hAnsi="Times New Roman" w:cs="Times New Roman"/>
          <w:sz w:val="28"/>
          <w:szCs w:val="28"/>
        </w:rPr>
        <w:t xml:space="preserve"> </w:t>
      </w:r>
      <w:r w:rsidRPr="005C0171">
        <w:rPr>
          <w:rFonts w:ascii="Times New Roman" w:hAnsi="Times New Roman" w:cs="Times New Roman"/>
          <w:sz w:val="28"/>
          <w:szCs w:val="28"/>
        </w:rPr>
        <w:lastRenderedPageBreak/>
        <w:t xml:space="preserve">вираження. </w:t>
      </w:r>
    </w:p>
    <w:p w:rsidR="00533462" w:rsidRPr="005C0171" w:rsidRDefault="00533462"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bCs/>
          <w:sz w:val="28"/>
          <w:szCs w:val="28"/>
        </w:rPr>
        <w:t>Теоретичне значення</w:t>
      </w:r>
      <w:r w:rsidRPr="005C0171">
        <w:rPr>
          <w:rFonts w:ascii="Times New Roman" w:hAnsi="Times New Roman" w:cs="Times New Roman"/>
          <w:sz w:val="28"/>
          <w:szCs w:val="28"/>
        </w:rPr>
        <w:t xml:space="preserve"> </w:t>
      </w:r>
      <w:r w:rsidRPr="009A11E5">
        <w:rPr>
          <w:rFonts w:ascii="Times New Roman" w:hAnsi="Times New Roman" w:cs="Times New Roman"/>
          <w:b/>
          <w:sz w:val="28"/>
          <w:szCs w:val="28"/>
        </w:rPr>
        <w:t>магістерської роботи</w:t>
      </w:r>
      <w:r w:rsidRPr="005C0171">
        <w:rPr>
          <w:rFonts w:ascii="Times New Roman" w:hAnsi="Times New Roman" w:cs="Times New Roman"/>
          <w:sz w:val="28"/>
          <w:szCs w:val="28"/>
        </w:rPr>
        <w:t xml:space="preserve"> визначається тим, що одержані висновки сприятимуть поглибленню уявлень про </w:t>
      </w:r>
      <w:r w:rsidR="00747FA7" w:rsidRPr="005C0171">
        <w:rPr>
          <w:rFonts w:ascii="Times New Roman" w:hAnsi="Times New Roman" w:cs="Times New Roman"/>
          <w:sz w:val="28"/>
          <w:szCs w:val="28"/>
        </w:rPr>
        <w:t>структуру концепту «жінка» та засобів його вербалізації як складника мовної картини світу сучасного письменника Володимира Лиса</w:t>
      </w:r>
      <w:r w:rsidRPr="005C0171">
        <w:rPr>
          <w:rFonts w:ascii="Times New Roman" w:hAnsi="Times New Roman" w:cs="Times New Roman"/>
          <w:sz w:val="28"/>
          <w:szCs w:val="28"/>
        </w:rPr>
        <w:t xml:space="preserve">. </w:t>
      </w:r>
    </w:p>
    <w:p w:rsidR="00533462" w:rsidRPr="005C0171" w:rsidRDefault="00533462"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bCs/>
          <w:sz w:val="28"/>
          <w:szCs w:val="28"/>
        </w:rPr>
        <w:t>Практична цінність</w:t>
      </w:r>
      <w:r w:rsidRPr="005C0171">
        <w:rPr>
          <w:rFonts w:ascii="Times New Roman" w:hAnsi="Times New Roman" w:cs="Times New Roman"/>
          <w:sz w:val="28"/>
          <w:szCs w:val="28"/>
        </w:rPr>
        <w:t xml:space="preserve"> </w:t>
      </w:r>
      <w:r w:rsidRPr="009A11E5">
        <w:rPr>
          <w:rFonts w:ascii="Times New Roman" w:hAnsi="Times New Roman" w:cs="Times New Roman"/>
          <w:b/>
          <w:sz w:val="28"/>
          <w:szCs w:val="28"/>
        </w:rPr>
        <w:t>дослідження</w:t>
      </w:r>
      <w:r w:rsidRPr="005C0171">
        <w:rPr>
          <w:rFonts w:ascii="Times New Roman" w:hAnsi="Times New Roman" w:cs="Times New Roman"/>
          <w:sz w:val="28"/>
          <w:szCs w:val="28"/>
        </w:rPr>
        <w:t xml:space="preserve"> виявляється в тому, що результати, отримані в процесі дослідження, можуть бути використані в лексикографічній практиці, у подальших дослідженнях семантики, лексики та фразеології української мови. Матеріали й зроблені висновки можуть знайти застосування у викладанні сучасної української мови й української літератури в навчальних закладах різних рівнів, зокрема – у курсах «Історія української літературної мови», «Лексикологія», «Фразеологія», а також спецкурсів із лінгвокультурології, лінгвокраїнознавства, етносемантики, лінгвістичного аналізу художнього тексту, когнітивної лінгвістики, лінгвістики тексту.</w:t>
      </w:r>
    </w:p>
    <w:p w:rsidR="00D55500" w:rsidRPr="005C0171" w:rsidRDefault="00D55500" w:rsidP="009A11E5">
      <w:pPr>
        <w:widowControl w:val="0"/>
        <w:tabs>
          <w:tab w:val="left" w:pos="3544"/>
        </w:tabs>
        <w:spacing w:after="0" w:line="360" w:lineRule="auto"/>
        <w:ind w:firstLine="567"/>
        <w:jc w:val="both"/>
        <w:rPr>
          <w:rFonts w:ascii="Times New Roman" w:eastAsia="Times New Roman" w:hAnsi="Times New Roman" w:cs="Times New Roman"/>
          <w:sz w:val="28"/>
          <w:szCs w:val="28"/>
        </w:rPr>
      </w:pPr>
      <w:r w:rsidRPr="005C0171">
        <w:rPr>
          <w:rFonts w:ascii="Times New Roman" w:hAnsi="Times New Roman" w:cs="Times New Roman"/>
          <w:b/>
          <w:color w:val="000000"/>
          <w:sz w:val="28"/>
          <w:szCs w:val="28"/>
        </w:rPr>
        <w:t>Апробація і впровадження результатів дослідження</w:t>
      </w:r>
      <w:r w:rsidRPr="005C0171">
        <w:rPr>
          <w:rFonts w:ascii="Times New Roman" w:hAnsi="Times New Roman" w:cs="Times New Roman"/>
          <w:color w:val="000000"/>
          <w:sz w:val="28"/>
          <w:szCs w:val="28"/>
        </w:rPr>
        <w:t xml:space="preserve">. </w:t>
      </w:r>
      <w:r w:rsidRPr="005C0171">
        <w:rPr>
          <w:rFonts w:ascii="Times New Roman" w:hAnsi="Times New Roman" w:cs="Times New Roman"/>
          <w:sz w:val="28"/>
          <w:szCs w:val="28"/>
        </w:rPr>
        <w:t xml:space="preserve">Основні положення і висновки дослідження обговорювалися на </w:t>
      </w:r>
      <w:r w:rsidRPr="005C0171">
        <w:rPr>
          <w:rFonts w:ascii="Times New Roman" w:hAnsi="Times New Roman" w:cs="Times New Roman"/>
          <w:color w:val="000000"/>
          <w:sz w:val="28"/>
          <w:szCs w:val="28"/>
          <w:shd w:val="clear" w:color="auto" w:fill="FFFFFF"/>
        </w:rPr>
        <w:t>звітній науково-практичній конференції здобувачів вищої освіти «Освіта</w:t>
      </w:r>
      <w:r w:rsidRPr="005C0171">
        <w:rPr>
          <w:rFonts w:ascii="Times New Roman" w:hAnsi="Times New Roman" w:cs="Times New Roman"/>
          <w:caps/>
          <w:color w:val="000000"/>
          <w:sz w:val="28"/>
          <w:szCs w:val="28"/>
          <w:shd w:val="clear" w:color="auto" w:fill="FFFFFF"/>
        </w:rPr>
        <w:t> ХХІ </w:t>
      </w:r>
      <w:r w:rsidRPr="005C0171">
        <w:rPr>
          <w:rFonts w:ascii="Times New Roman" w:hAnsi="Times New Roman" w:cs="Times New Roman"/>
          <w:color w:val="000000"/>
          <w:sz w:val="28"/>
          <w:szCs w:val="28"/>
          <w:shd w:val="clear" w:color="auto" w:fill="FFFFFF"/>
        </w:rPr>
        <w:t> століття: молодіжний вимір»</w:t>
      </w:r>
      <w:r w:rsidRPr="005C0171">
        <w:rPr>
          <w:rFonts w:ascii="Times New Roman" w:hAnsi="Times New Roman" w:cs="Times New Roman"/>
          <w:caps/>
          <w:color w:val="000000"/>
          <w:sz w:val="28"/>
          <w:szCs w:val="28"/>
          <w:shd w:val="clear" w:color="auto" w:fill="FFFFFF"/>
        </w:rPr>
        <w:t> </w:t>
      </w:r>
      <w:r w:rsidRPr="005C0171">
        <w:rPr>
          <w:rFonts w:ascii="Times New Roman" w:eastAsia="Times New Roman" w:hAnsi="Times New Roman" w:cs="Times New Roman"/>
          <w:sz w:val="28"/>
          <w:szCs w:val="28"/>
        </w:rPr>
        <w:t>(м. Глухів, 6</w:t>
      </w:r>
      <w:r w:rsidR="005639B9">
        <w:rPr>
          <w:rFonts w:ascii="Times New Roman" w:hAnsi="Times New Roman" w:cs="Times New Roman"/>
          <w:sz w:val="28"/>
          <w:szCs w:val="28"/>
        </w:rPr>
        <w:t>–</w:t>
      </w:r>
      <w:r w:rsidRPr="005C0171">
        <w:rPr>
          <w:rFonts w:ascii="Times New Roman" w:eastAsia="Times New Roman" w:hAnsi="Times New Roman" w:cs="Times New Roman"/>
          <w:sz w:val="28"/>
          <w:szCs w:val="28"/>
        </w:rPr>
        <w:t>7 лютого 2020р.)</w:t>
      </w:r>
      <w:r w:rsidR="00A12AC7" w:rsidRPr="005C0171">
        <w:rPr>
          <w:rFonts w:ascii="Times New Roman" w:eastAsia="Times New Roman" w:hAnsi="Times New Roman" w:cs="Times New Roman"/>
          <w:sz w:val="28"/>
          <w:szCs w:val="28"/>
        </w:rPr>
        <w:t xml:space="preserve">; </w:t>
      </w:r>
      <w:r w:rsidRPr="005C0171">
        <w:rPr>
          <w:rFonts w:ascii="Times New Roman" w:hAnsi="Times New Roman" w:cs="Times New Roman"/>
          <w:sz w:val="28"/>
          <w:szCs w:val="28"/>
        </w:rPr>
        <w:t xml:space="preserve">ІІ </w:t>
      </w:r>
      <w:r w:rsidRPr="005C0171">
        <w:rPr>
          <w:rFonts w:ascii="Times New Roman" w:eastAsia="Times New Roman" w:hAnsi="Times New Roman" w:cs="Times New Roman"/>
          <w:sz w:val="28"/>
          <w:szCs w:val="28"/>
        </w:rPr>
        <w:t xml:space="preserve">Усеукраїнській студентській науково-практичній інтернет-конференції «Сучасні тенденції та перспективи мовно-літературної освіти в Україні» (м. Глухів, 19–20 лютого 2020 р.). За результатами конференцій надруковано дві статті. </w:t>
      </w:r>
    </w:p>
    <w:p w:rsidR="00533462" w:rsidRPr="00A83C3B" w:rsidRDefault="00533462" w:rsidP="009A11E5">
      <w:pPr>
        <w:pStyle w:val="a6"/>
        <w:widowControl w:val="0"/>
        <w:spacing w:line="360" w:lineRule="auto"/>
        <w:ind w:firstLine="567"/>
        <w:jc w:val="both"/>
      </w:pPr>
      <w:r w:rsidRPr="005C0171">
        <w:rPr>
          <w:rStyle w:val="rvts34"/>
          <w:b/>
        </w:rPr>
        <w:t>Структура дослідження</w:t>
      </w:r>
      <w:r w:rsidRPr="005C0171">
        <w:rPr>
          <w:rStyle w:val="rvts34"/>
        </w:rPr>
        <w:t>.</w:t>
      </w:r>
      <w:r w:rsidRPr="005C0171">
        <w:t xml:space="preserve"> Робота складається зі вступу, </w:t>
      </w:r>
      <w:r w:rsidR="00AA3C7A" w:rsidRPr="005C0171">
        <w:t>трьох</w:t>
      </w:r>
      <w:r w:rsidRPr="005C0171">
        <w:t xml:space="preserve"> розділів, висновків, списку використаної літератури (9</w:t>
      </w:r>
      <w:r w:rsidR="00AA3C7A" w:rsidRPr="005C0171">
        <w:t>7</w:t>
      </w:r>
      <w:r w:rsidR="00D55500" w:rsidRPr="005C0171">
        <w:t xml:space="preserve"> позицій) </w:t>
      </w:r>
      <w:r w:rsidRPr="005C0171">
        <w:t xml:space="preserve">та додатків. Обсяг роботи – </w:t>
      </w:r>
      <w:r w:rsidR="0017247F" w:rsidRPr="00A83C3B">
        <w:t>15</w:t>
      </w:r>
      <w:r w:rsidR="00A83C3B" w:rsidRPr="00A83C3B">
        <w:t>5</w:t>
      </w:r>
      <w:r w:rsidRPr="00A83C3B">
        <w:t xml:space="preserve"> сторін</w:t>
      </w:r>
      <w:r w:rsidR="0017247F" w:rsidRPr="00A83C3B">
        <w:t>ок</w:t>
      </w:r>
      <w:r w:rsidRPr="00A83C3B">
        <w:t>, із них  1</w:t>
      </w:r>
      <w:r w:rsidR="00C81024" w:rsidRPr="00A83C3B">
        <w:t>16</w:t>
      </w:r>
      <w:r w:rsidRPr="00A83C3B">
        <w:t xml:space="preserve"> – основного тексту. </w:t>
      </w:r>
    </w:p>
    <w:p w:rsidR="00D55500" w:rsidRPr="005C0171" w:rsidRDefault="00D55500" w:rsidP="009A11E5">
      <w:pPr>
        <w:pStyle w:val="a8"/>
        <w:widowControl w:val="0"/>
        <w:ind w:firstLine="567"/>
        <w:jc w:val="both"/>
        <w:rPr>
          <w:b w:val="0"/>
        </w:rPr>
      </w:pPr>
      <w:r w:rsidRPr="005C0171">
        <w:rPr>
          <w:b w:val="0"/>
        </w:rPr>
        <w:t>У вступі</w:t>
      </w:r>
      <w:r w:rsidRPr="005C0171">
        <w:rPr>
          <w:b w:val="0"/>
          <w:bCs w:val="0"/>
        </w:rPr>
        <w:t xml:space="preserve"> </w:t>
      </w:r>
      <w:r w:rsidRPr="005C0171">
        <w:rPr>
          <w:b w:val="0"/>
        </w:rPr>
        <w:t>обґрунтовано вибір теми магістерської роботи, з’ясовано її актуальність і наукову новизну, визначено об’єкт, предмет, мету, завдання, джерела, методи дослідження, теоретичне й практичне значення роботи.</w:t>
      </w:r>
    </w:p>
    <w:p w:rsidR="00D55500" w:rsidRPr="005C0171" w:rsidRDefault="00D55500" w:rsidP="009A11E5">
      <w:pPr>
        <w:pStyle w:val="a8"/>
        <w:widowControl w:val="0"/>
        <w:ind w:firstLine="567"/>
        <w:jc w:val="both"/>
        <w:rPr>
          <w:b w:val="0"/>
        </w:rPr>
      </w:pPr>
      <w:r w:rsidRPr="005C0171">
        <w:rPr>
          <w:b w:val="0"/>
        </w:rPr>
        <w:t>У першому розділі проаналізовано лінгвістичну літературу з проблеми дослідження, з’ясовано співвідношення мовної і концептуальної картин світу  етносу, визначено поняття «концепт», охарактеризовано методологічні засади досліджень концептів.</w:t>
      </w:r>
    </w:p>
    <w:p w:rsidR="00D55500" w:rsidRPr="005C0171" w:rsidRDefault="00D55500" w:rsidP="009A11E5">
      <w:pPr>
        <w:pStyle w:val="a8"/>
        <w:widowControl w:val="0"/>
        <w:ind w:firstLine="567"/>
        <w:jc w:val="both"/>
        <w:rPr>
          <w:b w:val="0"/>
        </w:rPr>
      </w:pPr>
      <w:r w:rsidRPr="005C0171">
        <w:rPr>
          <w:b w:val="0"/>
        </w:rPr>
        <w:lastRenderedPageBreak/>
        <w:t>У другому розділі здійснено е</w:t>
      </w:r>
      <w:r w:rsidRPr="005C0171">
        <w:rPr>
          <w:b w:val="0"/>
          <w:spacing w:val="-14"/>
        </w:rPr>
        <w:t>тимологічний та с</w:t>
      </w:r>
      <w:r w:rsidRPr="005C0171">
        <w:rPr>
          <w:b w:val="0"/>
        </w:rPr>
        <w:t xml:space="preserve">емантичний аналіз базових вербалізаторів концепту «жінка» у романі «Соло для Соломії» Володимира Лиса, а також проаналізовано </w:t>
      </w:r>
      <w:r w:rsidR="00AA3C7A" w:rsidRPr="005C0171">
        <w:rPr>
          <w:b w:val="0"/>
        </w:rPr>
        <w:t xml:space="preserve">його когнітивну структуру та </w:t>
      </w:r>
      <w:r w:rsidRPr="005C0171">
        <w:rPr>
          <w:b w:val="0"/>
        </w:rPr>
        <w:t>мовні засоби вираження.</w:t>
      </w:r>
    </w:p>
    <w:p w:rsidR="00A12AC7" w:rsidRPr="005C0171" w:rsidRDefault="00D55500" w:rsidP="009A11E5">
      <w:pPr>
        <w:widowControl w:val="0"/>
        <w:spacing w:after="0" w:line="360" w:lineRule="auto"/>
        <w:ind w:firstLine="567"/>
        <w:jc w:val="both"/>
        <w:rPr>
          <w:rFonts w:ascii="Times New Roman" w:hAnsi="Times New Roman" w:cs="Times New Roman"/>
          <w:b/>
          <w:sz w:val="28"/>
          <w:szCs w:val="28"/>
        </w:rPr>
      </w:pPr>
      <w:r w:rsidRPr="005C0171">
        <w:rPr>
          <w:rFonts w:ascii="Times New Roman" w:hAnsi="Times New Roman" w:cs="Times New Roman"/>
          <w:sz w:val="28"/>
          <w:szCs w:val="28"/>
        </w:rPr>
        <w:t>У третьому розділі</w:t>
      </w:r>
      <w:r w:rsidRPr="005C0171">
        <w:rPr>
          <w:b/>
          <w:color w:val="FF0000"/>
        </w:rPr>
        <w:t xml:space="preserve"> </w:t>
      </w:r>
      <w:r w:rsidR="00A12AC7" w:rsidRPr="005C0171">
        <w:rPr>
          <w:rFonts w:ascii="Times New Roman" w:hAnsi="Times New Roman" w:cs="Times New Roman"/>
          <w:sz w:val="28"/>
          <w:szCs w:val="28"/>
        </w:rPr>
        <w:t>розкрито поняття методу концептуального аналізу як сукупності методик, апробованих у сучасній лінгвістиці; проаналізовано підручники з української мови для старшої школи щодо запровадження  концептуального аналізу в текстах вправ та завдань; розроблено методику концептуальної технології навчання старшокласників.</w:t>
      </w:r>
    </w:p>
    <w:p w:rsidR="00D55500" w:rsidRPr="005C0171" w:rsidRDefault="00D55500" w:rsidP="009A11E5">
      <w:pPr>
        <w:pStyle w:val="a8"/>
        <w:widowControl w:val="0"/>
        <w:ind w:firstLine="567"/>
        <w:jc w:val="both"/>
        <w:rPr>
          <w:b w:val="0"/>
        </w:rPr>
      </w:pPr>
      <w:r w:rsidRPr="005C0171">
        <w:rPr>
          <w:b w:val="0"/>
        </w:rPr>
        <w:t>У висновках подано результати дослідження.</w:t>
      </w:r>
    </w:p>
    <w:p w:rsidR="00747FA7" w:rsidRPr="005C0171" w:rsidRDefault="00A12AC7" w:rsidP="00ED79E4">
      <w:pPr>
        <w:widowControl w:val="0"/>
        <w:spacing w:after="0" w:line="360" w:lineRule="auto"/>
        <w:ind w:firstLine="567"/>
        <w:jc w:val="both"/>
        <w:rPr>
          <w:b/>
        </w:rPr>
      </w:pPr>
      <w:r w:rsidRPr="005C0171">
        <w:rPr>
          <w:rFonts w:ascii="Times New Roman" w:hAnsi="Times New Roman" w:cs="Times New Roman"/>
          <w:sz w:val="28"/>
          <w:szCs w:val="28"/>
        </w:rPr>
        <w:t>Додатки</w:t>
      </w:r>
      <w:r w:rsidRPr="005C0171">
        <w:rPr>
          <w:rFonts w:ascii="Times New Roman" w:hAnsi="Times New Roman" w:cs="Times New Roman"/>
          <w:b/>
          <w:sz w:val="28"/>
          <w:szCs w:val="28"/>
        </w:rPr>
        <w:t xml:space="preserve"> </w:t>
      </w:r>
      <w:r w:rsidRPr="005C0171">
        <w:rPr>
          <w:rFonts w:ascii="Times New Roman" w:hAnsi="Times New Roman" w:cs="Times New Roman"/>
          <w:sz w:val="28"/>
          <w:szCs w:val="28"/>
        </w:rPr>
        <w:t>вміщують фрагменти аналізованого твору, анкети для учнів старшої школи на з’ясування рівня вмінь здійснювати концептуальний аналіз художнього тексту, а також уривки текстів для концептуального аналізу.</w:t>
      </w:r>
      <w:r w:rsidR="00ED79E4" w:rsidRPr="005C0171">
        <w:rPr>
          <w:b/>
        </w:rPr>
        <w:t xml:space="preserve"> </w:t>
      </w:r>
    </w:p>
    <w:p w:rsidR="00321CE9" w:rsidRPr="005C0171" w:rsidRDefault="00D55500" w:rsidP="00F64AE8">
      <w:pPr>
        <w:widowControl w:val="0"/>
        <w:spacing w:line="360" w:lineRule="auto"/>
        <w:ind w:firstLine="567"/>
        <w:jc w:val="center"/>
        <w:rPr>
          <w:rFonts w:ascii="Times New Roman" w:hAnsi="Times New Roman" w:cs="Times New Roman"/>
          <w:b/>
          <w:sz w:val="28"/>
          <w:szCs w:val="28"/>
        </w:rPr>
      </w:pPr>
      <w:r w:rsidRPr="005C0171">
        <w:rPr>
          <w:rFonts w:ascii="Times New Roman" w:hAnsi="Times New Roman" w:cs="Times New Roman"/>
        </w:rPr>
        <w:br w:type="page"/>
      </w:r>
      <w:r w:rsidR="00321CE9" w:rsidRPr="005C0171">
        <w:rPr>
          <w:rFonts w:ascii="Times New Roman" w:hAnsi="Times New Roman" w:cs="Times New Roman"/>
          <w:b/>
          <w:sz w:val="28"/>
          <w:szCs w:val="28"/>
        </w:rPr>
        <w:lastRenderedPageBreak/>
        <w:t>РОЗДІЛ 1</w:t>
      </w:r>
    </w:p>
    <w:p w:rsidR="00321CE9" w:rsidRPr="005C0171" w:rsidRDefault="00321CE9" w:rsidP="00F64AE8">
      <w:pPr>
        <w:widowControl w:val="0"/>
        <w:spacing w:line="360" w:lineRule="auto"/>
        <w:ind w:firstLine="567"/>
        <w:jc w:val="center"/>
        <w:rPr>
          <w:rFonts w:ascii="Times New Roman" w:hAnsi="Times New Roman" w:cs="Times New Roman"/>
          <w:b/>
          <w:sz w:val="28"/>
          <w:szCs w:val="28"/>
        </w:rPr>
      </w:pPr>
      <w:r w:rsidRPr="005C0171">
        <w:rPr>
          <w:rFonts w:ascii="Times New Roman" w:hAnsi="Times New Roman" w:cs="Times New Roman"/>
          <w:b/>
          <w:sz w:val="28"/>
          <w:szCs w:val="28"/>
        </w:rPr>
        <w:t>ТЕОРЕТИЧНІ ЗАСАДИ ВИВЧЕННЯ КОНЦЕПТУ ЯК ОСНОВН</w:t>
      </w:r>
      <w:r w:rsidR="00F64AE8">
        <w:rPr>
          <w:rFonts w:ascii="Times New Roman" w:hAnsi="Times New Roman" w:cs="Times New Roman"/>
          <w:b/>
          <w:sz w:val="28"/>
          <w:szCs w:val="28"/>
        </w:rPr>
        <w:t>ОЇ ОДИНИЦІ МОВНОЇ КАРТИНУ СВІТУ</w:t>
      </w:r>
    </w:p>
    <w:p w:rsidR="00321CE9" w:rsidRPr="005C0171" w:rsidRDefault="00321CE9" w:rsidP="00F64AE8">
      <w:pPr>
        <w:widowControl w:val="0"/>
        <w:spacing w:line="360" w:lineRule="auto"/>
        <w:ind w:firstLine="567"/>
        <w:jc w:val="both"/>
        <w:rPr>
          <w:rFonts w:ascii="Times New Roman" w:hAnsi="Times New Roman" w:cs="Times New Roman"/>
        </w:rPr>
      </w:pPr>
      <w:r w:rsidRPr="005C0171">
        <w:rPr>
          <w:rFonts w:ascii="Times New Roman" w:hAnsi="Times New Roman" w:cs="Times New Roman"/>
          <w:b/>
          <w:sz w:val="28"/>
          <w:szCs w:val="28"/>
        </w:rPr>
        <w:t xml:space="preserve">1.1. Лінгвокультурологічні дослідження у вітчизняній та зарубіжній науках </w:t>
      </w:r>
      <w:r w:rsidR="00F64AE8">
        <w:rPr>
          <w:rFonts w:ascii="Times New Roman" w:hAnsi="Times New Roman" w:cs="Times New Roman"/>
        </w:rPr>
        <w:t xml:space="preserve"> </w:t>
      </w:r>
    </w:p>
    <w:p w:rsidR="00321CE9" w:rsidRPr="005C0171" w:rsidRDefault="00321CE9"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На сучасному етапі розвитку лінгвістичної науки інтенсивно розвивається лінгвокультурологія як дисципліна, об’єктом вивчення якої є дві знакові системи – мова і культура, </w:t>
      </w:r>
      <w:r w:rsidR="00373916">
        <w:rPr>
          <w:rFonts w:ascii="Times New Roman" w:hAnsi="Times New Roman" w:cs="Times New Roman"/>
          <w:sz w:val="28"/>
          <w:szCs w:val="28"/>
        </w:rPr>
        <w:t>що</w:t>
      </w:r>
      <w:r w:rsidRPr="005C0171">
        <w:rPr>
          <w:rFonts w:ascii="Times New Roman" w:hAnsi="Times New Roman" w:cs="Times New Roman"/>
          <w:sz w:val="28"/>
          <w:szCs w:val="28"/>
        </w:rPr>
        <w:t xml:space="preserve"> тісно пов’язані між собою. У працях лінгвокультурологічного спрямування вивчається культурно-мовна компетенція представників того чи іншого етносу, їх менталітету як представників лінгвокультурної спільноти. Цим пояснюється теоретична і практична цінність лінгвокультурологічного дослідження як у вітчизняній, так і в зарубіжній лінгвістиці (Ф. Валієва, В. Воробйов, Р. Закірова, Р. Замалетдінов, В. Карасик, В. Кононенко, Е. Кубрякова, О. Потапенко, В. Русанівський, О. Селіванова, Ф. Хасанова та </w:t>
      </w:r>
      <w:r w:rsidR="00373916">
        <w:rPr>
          <w:rFonts w:ascii="Times New Roman" w:hAnsi="Times New Roman" w:cs="Times New Roman"/>
          <w:sz w:val="28"/>
          <w:szCs w:val="28"/>
        </w:rPr>
        <w:t>ін.</w:t>
      </w:r>
      <w:r w:rsidRPr="005C0171">
        <w:rPr>
          <w:rFonts w:ascii="Times New Roman" w:hAnsi="Times New Roman" w:cs="Times New Roman"/>
          <w:sz w:val="28"/>
          <w:szCs w:val="28"/>
        </w:rPr>
        <w:t>).</w:t>
      </w:r>
    </w:p>
    <w:p w:rsidR="00321CE9" w:rsidRPr="005C0171" w:rsidRDefault="00321CE9" w:rsidP="009A11E5">
      <w:pPr>
        <w:pStyle w:val="western"/>
        <w:widowControl w:val="0"/>
        <w:shd w:val="clear" w:color="auto" w:fill="FFFFFF"/>
        <w:spacing w:before="0" w:beforeAutospacing="0" w:after="0" w:afterAutospacing="0" w:line="360" w:lineRule="auto"/>
        <w:ind w:firstLine="567"/>
        <w:jc w:val="both"/>
        <w:rPr>
          <w:sz w:val="28"/>
          <w:szCs w:val="28"/>
        </w:rPr>
      </w:pPr>
      <w:r w:rsidRPr="005C0171">
        <w:rPr>
          <w:sz w:val="28"/>
          <w:szCs w:val="28"/>
        </w:rPr>
        <w:t>Становленню лінгвокультурології як наукової дисципліни закономірно передували і сприяли багато різних чинників як лінгвістичного, так і екстралінгвістичного характеру. Безумовно, головним слугувало  переосмислення різних орієнтирів у дослідженні мови, спрямоване на розширене розуміння його функцій, зокрема, пов’язаних із проблемою антропоцентризму й етноцентризму.</w:t>
      </w:r>
    </w:p>
    <w:p w:rsidR="00321CE9" w:rsidRPr="005C0171" w:rsidRDefault="00321CE9" w:rsidP="009A11E5">
      <w:pPr>
        <w:pStyle w:val="western"/>
        <w:widowControl w:val="0"/>
        <w:shd w:val="clear" w:color="auto" w:fill="FFFFFF"/>
        <w:spacing w:before="0" w:beforeAutospacing="0" w:after="0" w:afterAutospacing="0" w:line="360" w:lineRule="auto"/>
        <w:ind w:firstLine="567"/>
        <w:jc w:val="both"/>
        <w:rPr>
          <w:sz w:val="28"/>
          <w:szCs w:val="28"/>
        </w:rPr>
      </w:pPr>
      <w:r w:rsidRPr="005C0171">
        <w:rPr>
          <w:sz w:val="28"/>
          <w:szCs w:val="28"/>
        </w:rPr>
        <w:t xml:space="preserve">У періодизації розвитку лінгвокультурології як наукової дисципліни можна виділити два періоди: І – період передумов розвитку науки;  ІІ – період оформлення лінгвокультурології як самостійної галузі досліджень. </w:t>
      </w:r>
    </w:p>
    <w:p w:rsidR="00321CE9" w:rsidRPr="005C0171" w:rsidRDefault="00321CE9" w:rsidP="009A11E5">
      <w:pPr>
        <w:pStyle w:val="western"/>
        <w:widowControl w:val="0"/>
        <w:shd w:val="clear" w:color="auto" w:fill="FFFFFF"/>
        <w:spacing w:before="0" w:beforeAutospacing="0" w:after="0" w:afterAutospacing="0" w:line="360" w:lineRule="auto"/>
        <w:ind w:firstLine="567"/>
        <w:jc w:val="both"/>
        <w:rPr>
          <w:sz w:val="28"/>
          <w:szCs w:val="28"/>
        </w:rPr>
      </w:pPr>
      <w:r w:rsidRPr="005C0171">
        <w:rPr>
          <w:sz w:val="28"/>
          <w:szCs w:val="28"/>
        </w:rPr>
        <w:t>Як справедливо вказує В. Маслова, динаміка розвитку науки дає можливість прогнозувати й третій етап – поява фундаментальної міждисциплінарної науки – лінгвокультурології [</w:t>
      </w:r>
      <w:r w:rsidR="00156CF1" w:rsidRPr="005C0171">
        <w:rPr>
          <w:sz w:val="28"/>
          <w:szCs w:val="28"/>
        </w:rPr>
        <w:fldChar w:fldCharType="begin"/>
      </w:r>
      <w:r w:rsidRPr="005C0171">
        <w:rPr>
          <w:sz w:val="28"/>
          <w:szCs w:val="28"/>
        </w:rPr>
        <w:instrText xml:space="preserve"> REF _Ref34661411 \r \h </w:instrText>
      </w:r>
      <w:r w:rsidR="00156CF1" w:rsidRPr="005C0171">
        <w:rPr>
          <w:sz w:val="28"/>
          <w:szCs w:val="28"/>
        </w:rPr>
      </w:r>
      <w:r w:rsidR="00156CF1" w:rsidRPr="005C0171">
        <w:rPr>
          <w:sz w:val="28"/>
          <w:szCs w:val="28"/>
        </w:rPr>
        <w:fldChar w:fldCharType="separate"/>
      </w:r>
      <w:r w:rsidR="005C0171">
        <w:rPr>
          <w:sz w:val="28"/>
          <w:szCs w:val="28"/>
        </w:rPr>
        <w:t>58</w:t>
      </w:r>
      <w:r w:rsidR="00156CF1" w:rsidRPr="005C0171">
        <w:rPr>
          <w:sz w:val="28"/>
          <w:szCs w:val="28"/>
        </w:rPr>
        <w:fldChar w:fldCharType="end"/>
      </w:r>
      <w:r w:rsidRPr="005C0171">
        <w:rPr>
          <w:sz w:val="28"/>
          <w:szCs w:val="28"/>
        </w:rPr>
        <w:t>, с. 27].</w:t>
      </w:r>
    </w:p>
    <w:p w:rsidR="00321CE9" w:rsidRPr="005C0171" w:rsidRDefault="00321CE9" w:rsidP="009A11E5">
      <w:pPr>
        <w:pStyle w:val="western"/>
        <w:widowControl w:val="0"/>
        <w:shd w:val="clear" w:color="auto" w:fill="FFFFFF"/>
        <w:spacing w:before="0" w:beforeAutospacing="0" w:after="0" w:afterAutospacing="0" w:line="360" w:lineRule="auto"/>
        <w:ind w:firstLine="567"/>
        <w:jc w:val="both"/>
      </w:pPr>
      <w:r w:rsidRPr="005C0171">
        <w:rPr>
          <w:sz w:val="28"/>
          <w:szCs w:val="28"/>
        </w:rPr>
        <w:t xml:space="preserve">До дослідження мови в тісному зв’язку з етнічною культурою й духовним життям народу вперше звернувся відомий німецький учений В. Гумбольдт. </w:t>
      </w:r>
      <w:r w:rsidRPr="005C0171">
        <w:rPr>
          <w:sz w:val="28"/>
          <w:szCs w:val="28"/>
        </w:rPr>
        <w:lastRenderedPageBreak/>
        <w:t>Мова в аспекті Гумбольдтівської орієнтації – це одна із форм сприйняття світу й раціоналізації людського досвіду, історична пам’ять про соціально значущі явища людського життя, дзеркало культури, яке відображає знаки минулих культур.</w:t>
      </w:r>
      <w:r w:rsidRPr="005C0171">
        <w:t xml:space="preserve"> </w:t>
      </w:r>
    </w:p>
    <w:p w:rsidR="00321CE9" w:rsidRPr="005C0171" w:rsidRDefault="00321CE9" w:rsidP="009A11E5">
      <w:pPr>
        <w:pStyle w:val="western"/>
        <w:widowControl w:val="0"/>
        <w:shd w:val="clear" w:color="auto" w:fill="FFFFFF"/>
        <w:spacing w:before="0" w:beforeAutospacing="0" w:after="0" w:afterAutospacing="0" w:line="360" w:lineRule="auto"/>
        <w:ind w:firstLine="567"/>
        <w:jc w:val="both"/>
        <w:rPr>
          <w:sz w:val="28"/>
          <w:szCs w:val="28"/>
        </w:rPr>
      </w:pPr>
      <w:r w:rsidRPr="005C0171">
        <w:rPr>
          <w:sz w:val="28"/>
          <w:szCs w:val="28"/>
        </w:rPr>
        <w:t>Новизна такого підходу полягала в тому, що за різними мовними формами дослідник побачив відмінності в способах мислення і сприйняття дійсності представників різних етносів і зробив висновок про те, що в мові втілюється своєрідність культури.</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Теорія В. Гумбольдта набула подальшого розвитку в працях німецького вченого Х. Штейнталя, який наголошував на необхідності вивчення мови в тісному зв’язку з традиціями, звичаями і культурою народу – носія цієї мови. Під впливом ідей В. Гумбольдта і Х. Штейнталя формувалися лінгвістичні погляди українського мовознавця О. Потебні, у працях якого мова розглядалася як компонент культури і духовного життя народу.</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На початку ХХ ст. у США зародився новий напрям – етнолінгвістика, основоположником якого вважається відомий етнолог і лінгвіст Ф. Боас. Представниками цієї течії в американському мовознавстві є послідовники Ф. Боаса – Е. Сепір, Б. Уорф, К. Хейгл, Д. Хаймс та ін. Основною ідеєю праць цих учених з’явилися подібні до теорії В. Гумбольдта дослідження мови в широкому культурологічному контексті [</w:t>
      </w:r>
      <w:r w:rsidR="00156CF1" w:rsidRPr="005C0171">
        <w:rPr>
          <w:sz w:val="28"/>
          <w:szCs w:val="28"/>
        </w:rPr>
        <w:fldChar w:fldCharType="begin"/>
      </w:r>
      <w:r w:rsidRPr="005C0171">
        <w:rPr>
          <w:sz w:val="28"/>
          <w:szCs w:val="28"/>
        </w:rPr>
        <w:instrText xml:space="preserve"> REF _Ref34661411 \r \h </w:instrText>
      </w:r>
      <w:r w:rsidR="00156CF1" w:rsidRPr="005C0171">
        <w:rPr>
          <w:sz w:val="28"/>
          <w:szCs w:val="28"/>
        </w:rPr>
      </w:r>
      <w:r w:rsidR="00156CF1" w:rsidRPr="005C0171">
        <w:rPr>
          <w:sz w:val="28"/>
          <w:szCs w:val="28"/>
        </w:rPr>
        <w:fldChar w:fldCharType="separate"/>
      </w:r>
      <w:r w:rsidR="005C0171">
        <w:rPr>
          <w:sz w:val="28"/>
          <w:szCs w:val="28"/>
        </w:rPr>
        <w:t>58</w:t>
      </w:r>
      <w:r w:rsidR="00156CF1" w:rsidRPr="005C0171">
        <w:rPr>
          <w:sz w:val="28"/>
          <w:szCs w:val="28"/>
        </w:rPr>
        <w:fldChar w:fldCharType="end"/>
      </w:r>
      <w:r w:rsidRPr="005C0171">
        <w:rPr>
          <w:sz w:val="28"/>
          <w:szCs w:val="28"/>
        </w:rPr>
        <w:t>, с. 13].</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Лінгвокультурологія базується на відомій «гіпотезі лінгвістичної відносності Сепіра – Уорфа», представленій у першій чверті ХХ ст. Уорфом на основі поглядів Е. Сепіра. Головна думка полягає в тому, що люди, які говорять різними мовами й належать до різних культур, по-різному сприймають світ. В основі гіпотези можна розрізнити такі ідеї: семантичний аспект кожної окремої мови по-різному членує і відображає дійсність, тому світи носіїв різних мов –  це різні світи; мова впливає на мислення людей і норми їх поведінки [</w:t>
      </w:r>
      <w:r w:rsidR="00156CF1" w:rsidRPr="005C0171">
        <w:rPr>
          <w:sz w:val="28"/>
          <w:szCs w:val="28"/>
        </w:rPr>
        <w:fldChar w:fldCharType="begin"/>
      </w:r>
      <w:r w:rsidRPr="005C0171">
        <w:rPr>
          <w:sz w:val="28"/>
          <w:szCs w:val="28"/>
        </w:rPr>
        <w:instrText xml:space="preserve"> REF _Ref34661411 \r \h </w:instrText>
      </w:r>
      <w:r w:rsidR="00156CF1" w:rsidRPr="005C0171">
        <w:rPr>
          <w:sz w:val="28"/>
          <w:szCs w:val="28"/>
        </w:rPr>
      </w:r>
      <w:r w:rsidR="00156CF1" w:rsidRPr="005C0171">
        <w:rPr>
          <w:sz w:val="28"/>
          <w:szCs w:val="28"/>
        </w:rPr>
        <w:fldChar w:fldCharType="separate"/>
      </w:r>
      <w:r w:rsidR="005C0171">
        <w:rPr>
          <w:sz w:val="28"/>
          <w:szCs w:val="28"/>
        </w:rPr>
        <w:t>58</w:t>
      </w:r>
      <w:r w:rsidR="00156CF1" w:rsidRPr="005C0171">
        <w:rPr>
          <w:sz w:val="28"/>
          <w:szCs w:val="28"/>
        </w:rPr>
        <w:fldChar w:fldCharType="end"/>
      </w:r>
      <w:r w:rsidRPr="005C0171">
        <w:rPr>
          <w:sz w:val="28"/>
          <w:szCs w:val="28"/>
        </w:rPr>
        <w:t>, с. 1].</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 xml:space="preserve">Як результат праць відомих науковців Ф. Буслаєва, М. Покровського і О. Потебні у </w:t>
      </w:r>
      <w:r w:rsidR="00214A6F" w:rsidRPr="005C0171">
        <w:rPr>
          <w:sz w:val="28"/>
          <w:szCs w:val="28"/>
        </w:rPr>
        <w:t>лінгвістиці</w:t>
      </w:r>
      <w:r w:rsidRPr="005C0171">
        <w:rPr>
          <w:sz w:val="28"/>
          <w:szCs w:val="28"/>
        </w:rPr>
        <w:t xml:space="preserve"> виокремлюється науковий напрям етнолінгвістики. Проблема відображення етнічного матеріалу, що активно розроблялася в кінці 80-х рр. XX ст., пов’язана з дослідженням мови в аспекті екзистенції мовної </w:t>
      </w:r>
      <w:r w:rsidRPr="005C0171">
        <w:rPr>
          <w:sz w:val="28"/>
          <w:szCs w:val="28"/>
        </w:rPr>
        <w:lastRenderedPageBreak/>
        <w:t xml:space="preserve">картини світу. </w:t>
      </w:r>
      <w:r w:rsidR="00214A6F" w:rsidRPr="005C0171">
        <w:rPr>
          <w:sz w:val="28"/>
          <w:szCs w:val="28"/>
        </w:rPr>
        <w:t>Д</w:t>
      </w:r>
      <w:r w:rsidRPr="005C0171">
        <w:rPr>
          <w:sz w:val="28"/>
          <w:szCs w:val="28"/>
        </w:rPr>
        <w:t>о</w:t>
      </w:r>
      <w:r w:rsidR="00214A6F" w:rsidRPr="005C0171">
        <w:rPr>
          <w:sz w:val="28"/>
          <w:szCs w:val="28"/>
        </w:rPr>
        <w:t xml:space="preserve"> </w:t>
      </w:r>
      <w:r w:rsidRPr="005C0171">
        <w:rPr>
          <w:sz w:val="28"/>
          <w:szCs w:val="28"/>
        </w:rPr>
        <w:t xml:space="preserve">90-х рр. XX ст. і у вітчизняному мовознавстві </w:t>
      </w:r>
      <w:r w:rsidR="00214A6F" w:rsidRPr="005C0171">
        <w:rPr>
          <w:sz w:val="28"/>
          <w:szCs w:val="28"/>
        </w:rPr>
        <w:t>формується</w:t>
      </w:r>
      <w:r w:rsidRPr="005C0171">
        <w:rPr>
          <w:sz w:val="28"/>
          <w:szCs w:val="28"/>
        </w:rPr>
        <w:t xml:space="preserve"> нова дисципліна гуманітарного знання – лінгвокультурологія. Початок третього тисячоліття ознаменувався розробленням цієї дисципліни, де мова розглядається як культурний код нації [</w:t>
      </w:r>
      <w:r w:rsidR="00156CF1" w:rsidRPr="005C0171">
        <w:rPr>
          <w:sz w:val="28"/>
          <w:szCs w:val="28"/>
        </w:rPr>
        <w:fldChar w:fldCharType="begin"/>
      </w:r>
      <w:r w:rsidRPr="005C0171">
        <w:rPr>
          <w:sz w:val="28"/>
          <w:szCs w:val="28"/>
        </w:rPr>
        <w:instrText xml:space="preserve"> REF _Ref34661411 \r \h </w:instrText>
      </w:r>
      <w:r w:rsidR="00156CF1" w:rsidRPr="005C0171">
        <w:rPr>
          <w:sz w:val="28"/>
          <w:szCs w:val="28"/>
        </w:rPr>
      </w:r>
      <w:r w:rsidR="00156CF1" w:rsidRPr="005C0171">
        <w:rPr>
          <w:sz w:val="28"/>
          <w:szCs w:val="28"/>
        </w:rPr>
        <w:fldChar w:fldCharType="separate"/>
      </w:r>
      <w:r w:rsidR="005C0171">
        <w:rPr>
          <w:sz w:val="28"/>
          <w:szCs w:val="28"/>
        </w:rPr>
        <w:t>58</w:t>
      </w:r>
      <w:r w:rsidR="00156CF1" w:rsidRPr="005C0171">
        <w:rPr>
          <w:sz w:val="28"/>
          <w:szCs w:val="28"/>
        </w:rPr>
        <w:fldChar w:fldCharType="end"/>
      </w:r>
      <w:r w:rsidRPr="005C0171">
        <w:rPr>
          <w:sz w:val="28"/>
          <w:szCs w:val="28"/>
        </w:rPr>
        <w:t>, с. 1].</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 xml:space="preserve">У вітчизняній і зарубіжній лінгвістиці цього періоду утверджується думка, що мова не </w:t>
      </w:r>
      <w:r w:rsidR="00214A6F" w:rsidRPr="005C0171">
        <w:rPr>
          <w:sz w:val="28"/>
          <w:szCs w:val="28"/>
        </w:rPr>
        <w:t>лише</w:t>
      </w:r>
      <w:r w:rsidRPr="005C0171">
        <w:rPr>
          <w:sz w:val="28"/>
          <w:szCs w:val="28"/>
        </w:rPr>
        <w:t xml:space="preserve"> пов’язана з культурою, а вона «проростає» з неї і відображає її; мова – це знаряддя свідомості, розвитку і зберігання культури [</w:t>
      </w:r>
      <w:r w:rsidR="00156CF1" w:rsidRPr="005C0171">
        <w:rPr>
          <w:sz w:val="28"/>
          <w:szCs w:val="28"/>
        </w:rPr>
        <w:fldChar w:fldCharType="begin"/>
      </w:r>
      <w:r w:rsidRPr="005C0171">
        <w:rPr>
          <w:sz w:val="28"/>
          <w:szCs w:val="28"/>
        </w:rPr>
        <w:instrText xml:space="preserve"> REF _Ref34661516 \r \h </w:instrText>
      </w:r>
      <w:r w:rsidR="00156CF1" w:rsidRPr="005C0171">
        <w:rPr>
          <w:sz w:val="28"/>
          <w:szCs w:val="28"/>
        </w:rPr>
      </w:r>
      <w:r w:rsidR="00156CF1" w:rsidRPr="005C0171">
        <w:rPr>
          <w:sz w:val="28"/>
          <w:szCs w:val="28"/>
        </w:rPr>
        <w:fldChar w:fldCharType="separate"/>
      </w:r>
      <w:r w:rsidR="005C0171">
        <w:rPr>
          <w:sz w:val="28"/>
          <w:szCs w:val="28"/>
        </w:rPr>
        <w:t>32</w:t>
      </w:r>
      <w:r w:rsidR="00156CF1" w:rsidRPr="005C0171">
        <w:rPr>
          <w:sz w:val="28"/>
          <w:szCs w:val="28"/>
        </w:rPr>
        <w:fldChar w:fldCharType="end"/>
      </w:r>
      <w:r w:rsidRPr="005C0171">
        <w:rPr>
          <w:sz w:val="28"/>
          <w:szCs w:val="28"/>
        </w:rPr>
        <w:t xml:space="preserve">; </w:t>
      </w:r>
      <w:r w:rsidR="00156CF1" w:rsidRPr="005C0171">
        <w:rPr>
          <w:sz w:val="28"/>
          <w:szCs w:val="28"/>
        </w:rPr>
        <w:fldChar w:fldCharType="begin"/>
      </w:r>
      <w:r w:rsidRPr="005C0171">
        <w:rPr>
          <w:sz w:val="28"/>
          <w:szCs w:val="28"/>
        </w:rPr>
        <w:instrText xml:space="preserve"> REF _Ref34661411 \r \h </w:instrText>
      </w:r>
      <w:r w:rsidR="00156CF1" w:rsidRPr="005C0171">
        <w:rPr>
          <w:sz w:val="28"/>
          <w:szCs w:val="28"/>
        </w:rPr>
      </w:r>
      <w:r w:rsidR="00156CF1" w:rsidRPr="005C0171">
        <w:rPr>
          <w:sz w:val="28"/>
          <w:szCs w:val="28"/>
        </w:rPr>
        <w:fldChar w:fldCharType="separate"/>
      </w:r>
      <w:r w:rsidR="005C0171">
        <w:rPr>
          <w:sz w:val="28"/>
          <w:szCs w:val="28"/>
        </w:rPr>
        <w:t>58</w:t>
      </w:r>
      <w:r w:rsidR="00156CF1" w:rsidRPr="005C0171">
        <w:rPr>
          <w:sz w:val="28"/>
          <w:szCs w:val="28"/>
        </w:rPr>
        <w:fldChar w:fldCharType="end"/>
      </w:r>
      <w:r w:rsidR="00373916" w:rsidRPr="005C0171">
        <w:rPr>
          <w:sz w:val="28"/>
          <w:szCs w:val="28"/>
        </w:rPr>
        <w:t>]</w:t>
      </w:r>
      <w:r w:rsidRPr="005C0171">
        <w:rPr>
          <w:sz w:val="28"/>
          <w:szCs w:val="28"/>
        </w:rPr>
        <w:t xml:space="preserve">.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 xml:space="preserve">З’являється безліч визначень лінгвокультурології як окремої дисципліни. Порівняльний аналіз численних дефініцій лінгвокультурології, що функціонують у науковому дискурсі, засвідчив, що практично всі дослідники одностайні у визначенні цього поняття, в основі якого покладено діаду «мова – культура». Порівняємо лише деякі з них.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В. Воробйов</w:t>
      </w:r>
      <w:r w:rsidR="00214A6F" w:rsidRPr="005C0171">
        <w:rPr>
          <w:sz w:val="28"/>
          <w:szCs w:val="28"/>
        </w:rPr>
        <w:t xml:space="preserve"> </w:t>
      </w:r>
      <w:r w:rsidRPr="005C0171">
        <w:rPr>
          <w:sz w:val="28"/>
          <w:szCs w:val="28"/>
        </w:rPr>
        <w:t>подає таке визначення: «Лінгвокультурологія – комплексна наукова дисципліна синтезуючого типу, що вивчає взаємозв’язок і взаємодію культури і мови в його функціонуванні і відображає цей процес як цілісну структуру одиниць в єдності мовного та позамовного змісту за допомогою системних методів і з орієнтацією на сучасні й культурні пріоритети» [</w:t>
      </w:r>
      <w:r w:rsidR="00156CF1" w:rsidRPr="005C0171">
        <w:rPr>
          <w:sz w:val="28"/>
          <w:szCs w:val="28"/>
        </w:rPr>
        <w:fldChar w:fldCharType="begin"/>
      </w:r>
      <w:r w:rsidRPr="005C0171">
        <w:rPr>
          <w:sz w:val="28"/>
          <w:szCs w:val="28"/>
        </w:rPr>
        <w:instrText xml:space="preserve"> REF _Ref34661539 \r \h </w:instrText>
      </w:r>
      <w:r w:rsidR="00156CF1" w:rsidRPr="005C0171">
        <w:rPr>
          <w:sz w:val="28"/>
          <w:szCs w:val="28"/>
        </w:rPr>
      </w:r>
      <w:r w:rsidR="00156CF1" w:rsidRPr="005C0171">
        <w:rPr>
          <w:sz w:val="28"/>
          <w:szCs w:val="28"/>
        </w:rPr>
        <w:fldChar w:fldCharType="separate"/>
      </w:r>
      <w:r w:rsidR="005C0171">
        <w:rPr>
          <w:sz w:val="28"/>
          <w:szCs w:val="28"/>
        </w:rPr>
        <w:t>15</w:t>
      </w:r>
      <w:r w:rsidR="00156CF1" w:rsidRPr="005C0171">
        <w:rPr>
          <w:sz w:val="28"/>
          <w:szCs w:val="28"/>
        </w:rPr>
        <w:fldChar w:fldCharType="end"/>
      </w:r>
      <w:r w:rsidRPr="005C0171">
        <w:rPr>
          <w:sz w:val="28"/>
          <w:szCs w:val="28"/>
        </w:rPr>
        <w:t xml:space="preserve">, с. 37]. Окрім впливу культури і мови, учений виділяє інші, досить значущі показники лінгвокультурології, а саме: «комплексна наукова дисципліна синтезуючого типу».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Отже, чітко визначено місце лінгвокультурології в системному комплексі гуманітарних знань – наукова дисципліна, що має предмет і об’єкт вивчення. Не менш важливою є вказівка ​​й на синтез наукових знань, що, з одного боку, важливо для сучасної наукової парадигми, а з іншого боку, вимагає встановлення як загальних, так і диференціювальних ознак досліджуваного поняття. Визначення лінгвокультурології, запропоноване В. Воробйовим, на наш погляд, є змістовним ще й тому, що відразу ж орієнтує дослідників на певну методику лінгвістичного аналізу – «системні методи».</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 xml:space="preserve">Основним об’єктом лінгвокультурології В. Воробйов називає «взаємозв’язок і взаємодію культури і мови в процесі її функціонування і вивчення інтерпретації цієї взаємодії в єдиній системній цілісності», а </w:t>
      </w:r>
      <w:r w:rsidRPr="005C0171">
        <w:rPr>
          <w:sz w:val="28"/>
          <w:szCs w:val="28"/>
        </w:rPr>
        <w:lastRenderedPageBreak/>
        <w:t>предметом цієї дисципліни є «національні форми буття суспільства, що відтворюються в системі мовної комунікації і засновані на його культурних цінностях», усе, що становить «мовну картину світу» [</w:t>
      </w:r>
      <w:r w:rsidR="00156CF1" w:rsidRPr="005C0171">
        <w:rPr>
          <w:sz w:val="28"/>
          <w:szCs w:val="28"/>
        </w:rPr>
        <w:fldChar w:fldCharType="begin"/>
      </w:r>
      <w:r w:rsidRPr="005C0171">
        <w:rPr>
          <w:sz w:val="28"/>
          <w:szCs w:val="28"/>
        </w:rPr>
        <w:instrText xml:space="preserve"> REF _Ref34661539 \r \h </w:instrText>
      </w:r>
      <w:r w:rsidR="00156CF1" w:rsidRPr="005C0171">
        <w:rPr>
          <w:sz w:val="28"/>
          <w:szCs w:val="28"/>
        </w:rPr>
      </w:r>
      <w:r w:rsidR="00156CF1" w:rsidRPr="005C0171">
        <w:rPr>
          <w:sz w:val="28"/>
          <w:szCs w:val="28"/>
        </w:rPr>
        <w:fldChar w:fldCharType="separate"/>
      </w:r>
      <w:r w:rsidR="005C0171">
        <w:rPr>
          <w:sz w:val="28"/>
          <w:szCs w:val="28"/>
        </w:rPr>
        <w:t>15</w:t>
      </w:r>
      <w:r w:rsidR="00156CF1" w:rsidRPr="005C0171">
        <w:rPr>
          <w:sz w:val="28"/>
          <w:szCs w:val="28"/>
        </w:rPr>
        <w:fldChar w:fldCharType="end"/>
      </w:r>
      <w:r w:rsidRPr="005C0171">
        <w:rPr>
          <w:sz w:val="28"/>
          <w:szCs w:val="28"/>
        </w:rPr>
        <w:t xml:space="preserve">, с. 32].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Вивчення лінгвокультурологічних об’єктів В. Воробйов пропонує здійснювати за допомогою системного методу, що полягає в єдності семантики, синтактики і прагматики і дозволяє отримати «цілісне уявлення про них як одиниць, у яких діалектично пов’язані власне мовний і позамовний зміст» [</w:t>
      </w:r>
      <w:r w:rsidR="00156CF1" w:rsidRPr="005C0171">
        <w:rPr>
          <w:sz w:val="28"/>
          <w:szCs w:val="28"/>
        </w:rPr>
        <w:fldChar w:fldCharType="begin"/>
      </w:r>
      <w:r w:rsidRPr="005C0171">
        <w:rPr>
          <w:sz w:val="28"/>
          <w:szCs w:val="28"/>
        </w:rPr>
        <w:instrText xml:space="preserve"> REF _Ref34661539 \r \h </w:instrText>
      </w:r>
      <w:r w:rsidR="00156CF1" w:rsidRPr="005C0171">
        <w:rPr>
          <w:sz w:val="28"/>
          <w:szCs w:val="28"/>
        </w:rPr>
      </w:r>
      <w:r w:rsidR="00156CF1" w:rsidRPr="005C0171">
        <w:rPr>
          <w:sz w:val="28"/>
          <w:szCs w:val="28"/>
        </w:rPr>
        <w:fldChar w:fldCharType="separate"/>
      </w:r>
      <w:r w:rsidR="005C0171">
        <w:rPr>
          <w:sz w:val="28"/>
          <w:szCs w:val="28"/>
        </w:rPr>
        <w:t>15</w:t>
      </w:r>
      <w:r w:rsidR="00156CF1" w:rsidRPr="005C0171">
        <w:rPr>
          <w:sz w:val="28"/>
          <w:szCs w:val="28"/>
        </w:rPr>
        <w:fldChar w:fldCharType="end"/>
      </w:r>
      <w:r w:rsidRPr="005C0171">
        <w:rPr>
          <w:sz w:val="28"/>
          <w:szCs w:val="28"/>
        </w:rPr>
        <w:t>, с. 43]. Дослідник  уводить основну одиницю лінгвокультурологічного аналізу – лінгвокультурему, визначаючи її як «діалектичну єдність лінгвістичного і екстралінгвістичного (понятійного і предметного) змісту» [</w:t>
      </w:r>
      <w:r w:rsidR="00156CF1" w:rsidRPr="005C0171">
        <w:rPr>
          <w:sz w:val="28"/>
          <w:szCs w:val="28"/>
        </w:rPr>
        <w:fldChar w:fldCharType="begin"/>
      </w:r>
      <w:r w:rsidRPr="005C0171">
        <w:rPr>
          <w:sz w:val="28"/>
          <w:szCs w:val="28"/>
        </w:rPr>
        <w:instrText xml:space="preserve"> REF _Ref34661539 \r \h </w:instrText>
      </w:r>
      <w:r w:rsidR="00156CF1" w:rsidRPr="005C0171">
        <w:rPr>
          <w:sz w:val="28"/>
          <w:szCs w:val="28"/>
        </w:rPr>
      </w:r>
      <w:r w:rsidR="00156CF1" w:rsidRPr="005C0171">
        <w:rPr>
          <w:sz w:val="28"/>
          <w:szCs w:val="28"/>
        </w:rPr>
        <w:fldChar w:fldCharType="separate"/>
      </w:r>
      <w:r w:rsidR="005C0171">
        <w:rPr>
          <w:sz w:val="28"/>
          <w:szCs w:val="28"/>
        </w:rPr>
        <w:t>15</w:t>
      </w:r>
      <w:r w:rsidR="00156CF1" w:rsidRPr="005C0171">
        <w:rPr>
          <w:sz w:val="28"/>
          <w:szCs w:val="28"/>
        </w:rPr>
        <w:fldChar w:fldCharType="end"/>
      </w:r>
      <w:r w:rsidRPr="005C0171">
        <w:rPr>
          <w:sz w:val="28"/>
          <w:szCs w:val="28"/>
        </w:rPr>
        <w:t>, с. 44</w:t>
      </w:r>
      <w:r w:rsidR="005639B9">
        <w:rPr>
          <w:sz w:val="28"/>
          <w:szCs w:val="28"/>
        </w:rPr>
        <w:t>–</w:t>
      </w:r>
      <w:r w:rsidRPr="005C0171">
        <w:rPr>
          <w:sz w:val="28"/>
          <w:szCs w:val="28"/>
        </w:rPr>
        <w:t>45]. Лінгвокультурема, на відміну від слова, має більш складну структуру: план змісту членується на мовне значення і культурний зміст [</w:t>
      </w:r>
      <w:r w:rsidR="00156CF1" w:rsidRPr="005C0171">
        <w:rPr>
          <w:sz w:val="28"/>
          <w:szCs w:val="28"/>
        </w:rPr>
        <w:fldChar w:fldCharType="begin"/>
      </w:r>
      <w:r w:rsidRPr="005C0171">
        <w:rPr>
          <w:sz w:val="28"/>
          <w:szCs w:val="28"/>
        </w:rPr>
        <w:instrText xml:space="preserve"> REF _Ref34661539 \r \h </w:instrText>
      </w:r>
      <w:r w:rsidR="00156CF1" w:rsidRPr="005C0171">
        <w:rPr>
          <w:sz w:val="28"/>
          <w:szCs w:val="28"/>
        </w:rPr>
      </w:r>
      <w:r w:rsidR="00156CF1" w:rsidRPr="005C0171">
        <w:rPr>
          <w:sz w:val="28"/>
          <w:szCs w:val="28"/>
        </w:rPr>
        <w:fldChar w:fldCharType="separate"/>
      </w:r>
      <w:r w:rsidR="005C0171">
        <w:rPr>
          <w:sz w:val="28"/>
          <w:szCs w:val="28"/>
        </w:rPr>
        <w:t>15</w:t>
      </w:r>
      <w:r w:rsidR="00156CF1" w:rsidRPr="005C0171">
        <w:rPr>
          <w:sz w:val="28"/>
          <w:szCs w:val="28"/>
        </w:rPr>
        <w:fldChar w:fldCharType="end"/>
      </w:r>
      <w:r w:rsidRPr="005C0171">
        <w:rPr>
          <w:sz w:val="28"/>
          <w:szCs w:val="28"/>
        </w:rPr>
        <w:t>, с. 52].</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Визначення лінгвокультурології, запропоноване В. Красних, також базується на загальній інтегративній семі «культура – мова»; але, крім цього, в дефініції вказані й інші ознаки досліджуваної дисципліни: національна картина світу, мовна свідомість, національно-ментальні особливості як принципово нові об’єкти дослідження: «лінгвокультурологія – дисципліна, що вивчає вияв, відображення і фіксацію культури в мові та дискурсі. Вона безпосередньо пов’язана з вивченням національної картини світу, мовної свідомості, особливостей ментально-лінгвального комплексу» [</w:t>
      </w:r>
      <w:r w:rsidR="00156CF1" w:rsidRPr="005C0171">
        <w:rPr>
          <w:sz w:val="28"/>
          <w:szCs w:val="28"/>
        </w:rPr>
        <w:fldChar w:fldCharType="begin"/>
      </w:r>
      <w:r w:rsidRPr="005C0171">
        <w:rPr>
          <w:sz w:val="28"/>
          <w:szCs w:val="28"/>
        </w:rPr>
        <w:instrText xml:space="preserve"> REF _Ref34661597 \r \h </w:instrText>
      </w:r>
      <w:r w:rsidR="00156CF1" w:rsidRPr="005C0171">
        <w:rPr>
          <w:sz w:val="28"/>
          <w:szCs w:val="28"/>
        </w:rPr>
      </w:r>
      <w:r w:rsidR="00156CF1" w:rsidRPr="005C0171">
        <w:rPr>
          <w:sz w:val="28"/>
          <w:szCs w:val="28"/>
        </w:rPr>
        <w:fldChar w:fldCharType="separate"/>
      </w:r>
      <w:r w:rsidR="005C0171">
        <w:rPr>
          <w:sz w:val="28"/>
          <w:szCs w:val="28"/>
        </w:rPr>
        <w:t>46</w:t>
      </w:r>
      <w:r w:rsidR="00156CF1" w:rsidRPr="005C0171">
        <w:rPr>
          <w:sz w:val="28"/>
          <w:szCs w:val="28"/>
        </w:rPr>
        <w:fldChar w:fldCharType="end"/>
      </w:r>
      <w:r w:rsidRPr="005C0171">
        <w:rPr>
          <w:sz w:val="28"/>
          <w:szCs w:val="28"/>
        </w:rPr>
        <w:t xml:space="preserve">, с. 12].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Виявляти лінгвокультурологічну специфіку В. Красних пропонує шляхом використання лінгво-когнітивного підходу до комунікації, оскільки він дозволяє аналізувати як її загальнолінгвістичний аспект, так і національно-детермінований компонент [</w:t>
      </w:r>
      <w:r w:rsidR="00156CF1" w:rsidRPr="005C0171">
        <w:rPr>
          <w:sz w:val="28"/>
          <w:szCs w:val="28"/>
        </w:rPr>
        <w:fldChar w:fldCharType="begin"/>
      </w:r>
      <w:r w:rsidRPr="005C0171">
        <w:rPr>
          <w:sz w:val="28"/>
          <w:szCs w:val="28"/>
        </w:rPr>
        <w:instrText xml:space="preserve"> REF _Ref34661597 \r \h </w:instrText>
      </w:r>
      <w:r w:rsidR="00156CF1" w:rsidRPr="005C0171">
        <w:rPr>
          <w:sz w:val="28"/>
          <w:szCs w:val="28"/>
        </w:rPr>
      </w:r>
      <w:r w:rsidR="00156CF1" w:rsidRPr="005C0171">
        <w:rPr>
          <w:sz w:val="28"/>
          <w:szCs w:val="28"/>
        </w:rPr>
        <w:fldChar w:fldCharType="separate"/>
      </w:r>
      <w:r w:rsidR="005C0171">
        <w:rPr>
          <w:sz w:val="28"/>
          <w:szCs w:val="28"/>
        </w:rPr>
        <w:t>46</w:t>
      </w:r>
      <w:r w:rsidR="00156CF1" w:rsidRPr="005C0171">
        <w:rPr>
          <w:sz w:val="28"/>
          <w:szCs w:val="28"/>
        </w:rPr>
        <w:fldChar w:fldCharType="end"/>
      </w:r>
      <w:r w:rsidRPr="005C0171">
        <w:rPr>
          <w:sz w:val="28"/>
          <w:szCs w:val="28"/>
        </w:rPr>
        <w:t>, с. 20</w:t>
      </w:r>
      <w:r w:rsidR="005639B9">
        <w:rPr>
          <w:sz w:val="28"/>
          <w:szCs w:val="28"/>
        </w:rPr>
        <w:t>–</w:t>
      </w:r>
      <w:r w:rsidRPr="005C0171">
        <w:rPr>
          <w:sz w:val="28"/>
          <w:szCs w:val="28"/>
        </w:rPr>
        <w:t>21]. Однак автор не проводить чіткої межі між двома дисциплінами – культурологією та країнознавством: утверджується спільність їх проблематики, теоретичною передумовою виникнення і тієї, й ін</w:t>
      </w:r>
      <w:r w:rsidR="005639B9">
        <w:rPr>
          <w:sz w:val="28"/>
          <w:szCs w:val="28"/>
        </w:rPr>
        <w:t>шої вважається гіпотеза Сепіра-В</w:t>
      </w:r>
      <w:r w:rsidRPr="005C0171">
        <w:rPr>
          <w:sz w:val="28"/>
          <w:szCs w:val="28"/>
        </w:rPr>
        <w:t>орфа, не виявляються відмінності в методах досліджень.</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В. Маслова характеризує лінгвокультурологію як міждисциплінарну галузь знань, але одночасно й самостійну науку, що має свою мету, завдання, об’єкт, предмет і методи дослідження [</w:t>
      </w:r>
      <w:r w:rsidR="00156CF1" w:rsidRPr="005C0171">
        <w:rPr>
          <w:sz w:val="28"/>
          <w:szCs w:val="28"/>
        </w:rPr>
        <w:fldChar w:fldCharType="begin"/>
      </w:r>
      <w:r w:rsidRPr="005C0171">
        <w:rPr>
          <w:sz w:val="28"/>
          <w:szCs w:val="28"/>
        </w:rPr>
        <w:instrText xml:space="preserve"> REF _Ref34661411 \r \h </w:instrText>
      </w:r>
      <w:r w:rsidR="00156CF1" w:rsidRPr="005C0171">
        <w:rPr>
          <w:sz w:val="28"/>
          <w:szCs w:val="28"/>
        </w:rPr>
      </w:r>
      <w:r w:rsidR="00156CF1" w:rsidRPr="005C0171">
        <w:rPr>
          <w:sz w:val="28"/>
          <w:szCs w:val="28"/>
        </w:rPr>
        <w:fldChar w:fldCharType="separate"/>
      </w:r>
      <w:r w:rsidR="005C0171">
        <w:rPr>
          <w:sz w:val="28"/>
          <w:szCs w:val="28"/>
        </w:rPr>
        <w:t>58</w:t>
      </w:r>
      <w:r w:rsidR="00156CF1" w:rsidRPr="005C0171">
        <w:rPr>
          <w:sz w:val="28"/>
          <w:szCs w:val="28"/>
        </w:rPr>
        <w:fldChar w:fldCharType="end"/>
      </w:r>
      <w:r w:rsidRPr="005C0171">
        <w:rPr>
          <w:sz w:val="28"/>
          <w:szCs w:val="28"/>
        </w:rPr>
        <w:t xml:space="preserve">, с. 29].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lastRenderedPageBreak/>
        <w:t>До її загальних завдань належать проблеми існування культурно-мовної компетенції носіїв мови, міжкультурної комунікації (проблеми перекладу), навчання мовам та лексикографічна діяльність. Проте питання про статус лінгвокультурології залишається не вирішеним. Мета (вивчення способів, якими мова втілює в своїх одиницях, зберігає і транслює культуру), завдання (виявити, як культура бере участь в утворенні мовних концептів, або чи існує в реальності культурно-мовна компетенція носіїв мови), а також понятійний апарат сформульовані дуже широко.</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В. Карасик розглядає лінгвокультурологію як «комплексну галузь наукового знання про взаємозв’язок і взаємовплив мови і культури» і робить акцент на її порівняльному характері [</w:t>
      </w:r>
      <w:r w:rsidR="00156CF1" w:rsidRPr="005C0171">
        <w:rPr>
          <w:sz w:val="28"/>
          <w:szCs w:val="28"/>
        </w:rPr>
        <w:fldChar w:fldCharType="begin"/>
      </w:r>
      <w:r w:rsidRPr="005C0171">
        <w:rPr>
          <w:sz w:val="28"/>
          <w:szCs w:val="28"/>
        </w:rPr>
        <w:instrText xml:space="preserve"> REF _Ref34661686 \r \h </w:instrText>
      </w:r>
      <w:r w:rsidR="00156CF1" w:rsidRPr="005C0171">
        <w:rPr>
          <w:sz w:val="28"/>
          <w:szCs w:val="28"/>
        </w:rPr>
      </w:r>
      <w:r w:rsidR="00156CF1" w:rsidRPr="005C0171">
        <w:rPr>
          <w:sz w:val="28"/>
          <w:szCs w:val="28"/>
        </w:rPr>
        <w:fldChar w:fldCharType="separate"/>
      </w:r>
      <w:r w:rsidR="005C0171">
        <w:rPr>
          <w:sz w:val="28"/>
          <w:szCs w:val="28"/>
        </w:rPr>
        <w:t>33</w:t>
      </w:r>
      <w:r w:rsidR="00156CF1" w:rsidRPr="005C0171">
        <w:rPr>
          <w:sz w:val="28"/>
          <w:szCs w:val="28"/>
        </w:rPr>
        <w:fldChar w:fldCharType="end"/>
      </w:r>
      <w:r w:rsidRPr="005C0171">
        <w:rPr>
          <w:sz w:val="28"/>
          <w:szCs w:val="28"/>
        </w:rPr>
        <w:t>, с.103]. Основною одиницею лінгвокультурології він називає культурний концепт, а основними одиницями вивчення висуває реалії і «фонові значення, тобто змістовні характеристики конкретних і абстрактних найменувань, що вимагають для адекватного розуміння додаткової інформації про культуру народу» [</w:t>
      </w:r>
      <w:r w:rsidR="00156CF1" w:rsidRPr="005C0171">
        <w:rPr>
          <w:sz w:val="28"/>
          <w:szCs w:val="28"/>
        </w:rPr>
        <w:fldChar w:fldCharType="begin"/>
      </w:r>
      <w:r w:rsidRPr="005C0171">
        <w:rPr>
          <w:sz w:val="28"/>
          <w:szCs w:val="28"/>
        </w:rPr>
        <w:instrText xml:space="preserve"> REF _Ref34661686 \r \h </w:instrText>
      </w:r>
      <w:r w:rsidR="00156CF1" w:rsidRPr="005C0171">
        <w:rPr>
          <w:sz w:val="28"/>
          <w:szCs w:val="28"/>
        </w:rPr>
      </w:r>
      <w:r w:rsidR="00156CF1" w:rsidRPr="005C0171">
        <w:rPr>
          <w:sz w:val="28"/>
          <w:szCs w:val="28"/>
        </w:rPr>
        <w:fldChar w:fldCharType="separate"/>
      </w:r>
      <w:r w:rsidR="005C0171">
        <w:rPr>
          <w:sz w:val="28"/>
          <w:szCs w:val="28"/>
        </w:rPr>
        <w:t>33</w:t>
      </w:r>
      <w:r w:rsidR="00156CF1" w:rsidRPr="005C0171">
        <w:rPr>
          <w:sz w:val="28"/>
          <w:szCs w:val="28"/>
        </w:rPr>
        <w:fldChar w:fldCharType="end"/>
      </w:r>
      <w:r w:rsidRPr="005C0171">
        <w:rPr>
          <w:sz w:val="28"/>
          <w:szCs w:val="28"/>
        </w:rPr>
        <w:t>, с.127</w:t>
      </w:r>
      <w:r w:rsidR="005639B9">
        <w:rPr>
          <w:sz w:val="28"/>
          <w:szCs w:val="28"/>
        </w:rPr>
        <w:t>–</w:t>
      </w:r>
      <w:r w:rsidRPr="005C0171">
        <w:rPr>
          <w:sz w:val="28"/>
          <w:szCs w:val="28"/>
        </w:rPr>
        <w:t xml:space="preserve">129].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У роботі Є. Шейгал і В. Буряковського лінгвокультурологія визначається як дисципліна, що вивчає «окремі об’єкти концептуальної картини світу і їх осмислення суспільною свідомістю і мовою з точки зору об’єкта відображення, одним з яких є етнос» [</w:t>
      </w:r>
      <w:r w:rsidR="00156CF1" w:rsidRPr="005C0171">
        <w:rPr>
          <w:sz w:val="28"/>
          <w:szCs w:val="28"/>
        </w:rPr>
        <w:fldChar w:fldCharType="begin"/>
      </w:r>
      <w:r w:rsidRPr="005C0171">
        <w:rPr>
          <w:sz w:val="28"/>
          <w:szCs w:val="28"/>
        </w:rPr>
        <w:instrText xml:space="preserve"> REF _Ref34661709 \r \h </w:instrText>
      </w:r>
      <w:r w:rsidR="00156CF1" w:rsidRPr="005C0171">
        <w:rPr>
          <w:sz w:val="28"/>
          <w:szCs w:val="28"/>
        </w:rPr>
      </w:r>
      <w:r w:rsidR="00156CF1" w:rsidRPr="005C0171">
        <w:rPr>
          <w:sz w:val="28"/>
          <w:szCs w:val="28"/>
        </w:rPr>
        <w:fldChar w:fldCharType="separate"/>
      </w:r>
      <w:r w:rsidR="005C0171">
        <w:rPr>
          <w:sz w:val="28"/>
          <w:szCs w:val="28"/>
        </w:rPr>
        <w:t>97</w:t>
      </w:r>
      <w:r w:rsidR="00156CF1" w:rsidRPr="005C0171">
        <w:rPr>
          <w:sz w:val="28"/>
          <w:szCs w:val="28"/>
        </w:rPr>
        <w:fldChar w:fldCharType="end"/>
      </w:r>
      <w:r w:rsidRPr="005C0171">
        <w:rPr>
          <w:sz w:val="28"/>
          <w:szCs w:val="28"/>
        </w:rPr>
        <w:t>]. Авторами вивчається лінгвокультурологічний потенціал етнонімів, що входять до складу стійких сполучень, а також специфіка функціонування етнонімів в текстах статей, оповідань та анекдотів.</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 xml:space="preserve">В українському мовознавстві вагомий внесок у розвиток лінгвокультурологічних досліджень зробили такі відомі вчені-мовознавці як І. Голубовська,  В. Жайворонок, С. Єрмоленко, В. Іващенко,  В. Кононенко, О. Потапенко, Ж. Соколовська, В. Русанівський, Л. Мацько та ін. </w:t>
      </w:r>
    </w:p>
    <w:p w:rsidR="00321CE9" w:rsidRPr="005C0171" w:rsidRDefault="00321CE9" w:rsidP="009A11E5">
      <w:pPr>
        <w:pStyle w:val="western"/>
        <w:widowControl w:val="0"/>
        <w:shd w:val="clear" w:color="auto" w:fill="FFFFFF"/>
        <w:tabs>
          <w:tab w:val="left" w:pos="1985"/>
        </w:tabs>
        <w:spacing w:before="0" w:beforeAutospacing="0" w:after="0" w:afterAutospacing="0" w:line="360" w:lineRule="auto"/>
        <w:ind w:right="-2" w:firstLine="567"/>
        <w:jc w:val="both"/>
        <w:rPr>
          <w:sz w:val="28"/>
          <w:szCs w:val="28"/>
        </w:rPr>
      </w:pPr>
      <w:r w:rsidRPr="005C0171">
        <w:rPr>
          <w:sz w:val="28"/>
          <w:szCs w:val="28"/>
        </w:rPr>
        <w:t xml:space="preserve"> Л.  Мацько слушно зауважує, що лінгвокультурологічне дослідження необхідно пов’</w:t>
      </w:r>
      <w:r w:rsidR="00AF6673">
        <w:rPr>
          <w:sz w:val="28"/>
          <w:szCs w:val="28"/>
        </w:rPr>
        <w:t>я</w:t>
      </w:r>
      <w:r w:rsidRPr="005C0171">
        <w:rPr>
          <w:sz w:val="28"/>
          <w:szCs w:val="28"/>
        </w:rPr>
        <w:t>зувати з «вивченням видів і типів знань, представлених у мовних знаках, та винайденням механізмів здобуття цих знань; аналізом умов виникнення й розвитку мовних знаків та осмисленням законів, що їх регулюють; вивченням співвідношення мовних знаків і культурних реалій, у них відображених» [</w:t>
      </w:r>
      <w:r w:rsidR="00156CF1" w:rsidRPr="005C0171">
        <w:rPr>
          <w:sz w:val="28"/>
          <w:szCs w:val="28"/>
        </w:rPr>
        <w:fldChar w:fldCharType="begin"/>
      </w:r>
      <w:r w:rsidRPr="005C0171">
        <w:rPr>
          <w:sz w:val="28"/>
          <w:szCs w:val="28"/>
        </w:rPr>
        <w:instrText xml:space="preserve"> REF _Ref34661727 \r \h </w:instrText>
      </w:r>
      <w:r w:rsidR="00156CF1" w:rsidRPr="005C0171">
        <w:rPr>
          <w:sz w:val="28"/>
          <w:szCs w:val="28"/>
        </w:rPr>
      </w:r>
      <w:r w:rsidR="00156CF1" w:rsidRPr="005C0171">
        <w:rPr>
          <w:sz w:val="28"/>
          <w:szCs w:val="28"/>
        </w:rPr>
        <w:fldChar w:fldCharType="separate"/>
      </w:r>
      <w:r w:rsidR="005C0171">
        <w:rPr>
          <w:sz w:val="28"/>
          <w:szCs w:val="28"/>
        </w:rPr>
        <w:t>60</w:t>
      </w:r>
      <w:r w:rsidR="00156CF1" w:rsidRPr="005C0171">
        <w:rPr>
          <w:sz w:val="28"/>
          <w:szCs w:val="28"/>
        </w:rPr>
        <w:fldChar w:fldCharType="end"/>
      </w:r>
      <w:r w:rsidRPr="005C0171">
        <w:rPr>
          <w:sz w:val="28"/>
          <w:szCs w:val="28"/>
        </w:rPr>
        <w:t>, с. 112].</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lastRenderedPageBreak/>
        <w:t>Надзвичайно цінною у вітчизняній лінгвістиці є наукова розвідка О. Селіванової «Сучасна лінгвістика: напрями та проблеми» [</w:t>
      </w:r>
      <w:r w:rsidR="00156CF1" w:rsidRPr="005C0171">
        <w:rPr>
          <w:sz w:val="28"/>
          <w:szCs w:val="28"/>
        </w:rPr>
        <w:fldChar w:fldCharType="begin"/>
      </w:r>
      <w:r w:rsidRPr="005C0171">
        <w:rPr>
          <w:sz w:val="28"/>
          <w:szCs w:val="28"/>
        </w:rPr>
        <w:instrText xml:space="preserve"> REF _Ref34661738 \r \h </w:instrText>
      </w:r>
      <w:r w:rsidR="00156CF1" w:rsidRPr="005C0171">
        <w:rPr>
          <w:sz w:val="28"/>
          <w:szCs w:val="28"/>
        </w:rPr>
      </w:r>
      <w:r w:rsidR="00156CF1" w:rsidRPr="005C0171">
        <w:rPr>
          <w:sz w:val="28"/>
          <w:szCs w:val="28"/>
        </w:rPr>
        <w:fldChar w:fldCharType="separate"/>
      </w:r>
      <w:r w:rsidR="005C0171">
        <w:rPr>
          <w:sz w:val="28"/>
          <w:szCs w:val="28"/>
        </w:rPr>
        <w:t>78</w:t>
      </w:r>
      <w:r w:rsidR="00156CF1" w:rsidRPr="005C0171">
        <w:rPr>
          <w:sz w:val="28"/>
          <w:szCs w:val="28"/>
        </w:rPr>
        <w:fldChar w:fldCharType="end"/>
      </w:r>
      <w:r w:rsidRPr="005C0171">
        <w:rPr>
          <w:sz w:val="28"/>
          <w:szCs w:val="28"/>
        </w:rPr>
        <w:t xml:space="preserve">], у якій здійснено </w:t>
      </w:r>
      <w:r w:rsidR="00214A6F" w:rsidRPr="005C0171">
        <w:rPr>
          <w:sz w:val="28"/>
          <w:szCs w:val="28"/>
        </w:rPr>
        <w:t xml:space="preserve">ґрунтовний </w:t>
      </w:r>
      <w:r w:rsidRPr="005C0171">
        <w:rPr>
          <w:sz w:val="28"/>
          <w:szCs w:val="28"/>
        </w:rPr>
        <w:t xml:space="preserve">аналіз основних напрямів розвитку світового мовознавства, визначено актуальні проблеми лінгвокультурології. Зокрема авторо </w:t>
      </w:r>
      <w:r w:rsidR="00214A6F" w:rsidRPr="005C0171">
        <w:rPr>
          <w:sz w:val="28"/>
          <w:szCs w:val="28"/>
        </w:rPr>
        <w:t>намагається</w:t>
      </w:r>
      <w:r w:rsidRPr="005C0171">
        <w:rPr>
          <w:sz w:val="28"/>
          <w:szCs w:val="28"/>
        </w:rPr>
        <w:t xml:space="preserve"> розв’язати актуальні проблеми етносу, етнічної ідентичності, співвідношення мови й культури; культурної ідентичності, етнокультурної компетенції; міжкультурної комунікації тощо.</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Вагомим внеском у розвиток лінгвокультурології стали фундаментальні праці В. Жайворонка «Знаки української етнокультури. Словник-довідник» (ЖЗ) та «Українська етнолінгвістика. Нариси» [</w:t>
      </w:r>
      <w:r w:rsidR="00156CF1" w:rsidRPr="005C0171">
        <w:rPr>
          <w:sz w:val="28"/>
          <w:szCs w:val="28"/>
        </w:rPr>
        <w:fldChar w:fldCharType="begin"/>
      </w:r>
      <w:r w:rsidRPr="005C0171">
        <w:rPr>
          <w:sz w:val="28"/>
          <w:szCs w:val="28"/>
        </w:rPr>
        <w:instrText xml:space="preserve"> REF _Ref34661762 \r \h </w:instrText>
      </w:r>
      <w:r w:rsidR="00156CF1" w:rsidRPr="005C0171">
        <w:rPr>
          <w:sz w:val="28"/>
          <w:szCs w:val="28"/>
        </w:rPr>
      </w:r>
      <w:r w:rsidR="00156CF1" w:rsidRPr="005C0171">
        <w:rPr>
          <w:sz w:val="28"/>
          <w:szCs w:val="28"/>
        </w:rPr>
        <w:fldChar w:fldCharType="separate"/>
      </w:r>
      <w:r w:rsidR="005C0171">
        <w:rPr>
          <w:sz w:val="28"/>
          <w:szCs w:val="28"/>
        </w:rPr>
        <w:t>25</w:t>
      </w:r>
      <w:r w:rsidR="00156CF1" w:rsidRPr="005C0171">
        <w:rPr>
          <w:sz w:val="28"/>
          <w:szCs w:val="28"/>
        </w:rPr>
        <w:fldChar w:fldCharType="end"/>
      </w:r>
      <w:r w:rsidRPr="005C0171">
        <w:rPr>
          <w:sz w:val="28"/>
          <w:szCs w:val="28"/>
        </w:rPr>
        <w:t xml:space="preserve">]. Зокрема, дослідник здійснив опис багатьох мовних одиниць, семантика яких має зазвичай глибинні етнокультурні нашарування; описав концепти та константи багатющої духовної, фольклорної скарбниці українського народу.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У посібнику В. Кононенка «Українська лінгвокультурологія» [</w:t>
      </w:r>
      <w:r w:rsidR="00373916">
        <w:rPr>
          <w:sz w:val="28"/>
          <w:szCs w:val="28"/>
        </w:rPr>
        <w:t>40</w:t>
      </w:r>
      <w:r w:rsidRPr="005C0171">
        <w:rPr>
          <w:sz w:val="28"/>
          <w:szCs w:val="28"/>
        </w:rPr>
        <w:t>] вичерпно висвітлено теоретичні засади лінгвокультурології, лінгвокультурологічні аспекти текстів; словесні символи в національній культурі;  образи, оцінки, асоціації; духовно-культурні концепти тощо. Автор визначає такий об’єкт лінгвокультурології: «… встановлення взаємних зумовленостей культури й мови залежно від культурологічної і мовної компетенції людини – носія цієї мови та цієї культури. Предметним наповненням лінгвокультурології є передусім тексти в їхніх різновидах і виявах з урахуванням духовно-концептуальних, образно-метафоричних, символічних та інших знань…» [</w:t>
      </w:r>
      <w:r w:rsidR="00373916">
        <w:rPr>
          <w:sz w:val="28"/>
          <w:szCs w:val="28"/>
        </w:rPr>
        <w:t>40</w:t>
      </w:r>
      <w:r w:rsidRPr="005C0171">
        <w:rPr>
          <w:sz w:val="28"/>
          <w:szCs w:val="28"/>
        </w:rPr>
        <w:t>, с. 26].</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Ґрунтовний аналіз перспективних напрямів лінгвокультурології здійнив відомий український мовознавець О. Потапенко. У навчальному посібнику «Українська лінгвокультурологія» [</w:t>
      </w:r>
      <w:r w:rsidR="00156CF1" w:rsidRPr="005C0171">
        <w:rPr>
          <w:sz w:val="28"/>
          <w:szCs w:val="28"/>
        </w:rPr>
        <w:fldChar w:fldCharType="begin"/>
      </w:r>
      <w:r w:rsidRPr="005C0171">
        <w:rPr>
          <w:sz w:val="28"/>
          <w:szCs w:val="28"/>
        </w:rPr>
        <w:instrText xml:space="preserve"> REF _Ref34661924 \r \h </w:instrText>
      </w:r>
      <w:r w:rsidR="00156CF1" w:rsidRPr="005C0171">
        <w:rPr>
          <w:sz w:val="28"/>
          <w:szCs w:val="28"/>
        </w:rPr>
      </w:r>
      <w:r w:rsidR="00156CF1" w:rsidRPr="005C0171">
        <w:rPr>
          <w:sz w:val="28"/>
          <w:szCs w:val="28"/>
        </w:rPr>
        <w:fldChar w:fldCharType="separate"/>
      </w:r>
      <w:r w:rsidR="005C0171">
        <w:rPr>
          <w:sz w:val="28"/>
          <w:szCs w:val="28"/>
        </w:rPr>
        <w:t>93</w:t>
      </w:r>
      <w:r w:rsidR="00156CF1" w:rsidRPr="005C0171">
        <w:rPr>
          <w:sz w:val="28"/>
          <w:szCs w:val="28"/>
        </w:rPr>
        <w:fldChar w:fldCharType="end"/>
      </w:r>
      <w:r w:rsidRPr="005C0171">
        <w:rPr>
          <w:sz w:val="28"/>
          <w:szCs w:val="28"/>
        </w:rPr>
        <w:t>] проаналізовано мовну картину світу українців, коди культури, образи, оцінки, асоціації, фразеологічну систему, міф та символ, концепти, текст та дискурс, співвідношення мови та культури, менталітетознавство тощо.</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 xml:space="preserve">У розвідці «Фразеологія сучасної української мови» В. Ужченко і Д. Ужченко проаналізували українську фразеологію з етнолінгвістичного й </w:t>
      </w:r>
      <w:r w:rsidRPr="005C0171">
        <w:rPr>
          <w:sz w:val="28"/>
          <w:szCs w:val="28"/>
        </w:rPr>
        <w:lastRenderedPageBreak/>
        <w:t>культурологічного погляду. Дослідники зауважують: «Завдання культурологічних судій – описати специфіку мовної (фразеологічної) картини світу, окреслити базові (культурно значущі, ключові) концепти як основні одиниці ментальності. Актуальними з цього погляду є такі питання: фразеологізми як засіб вираження українського менталітету, українська фразеологічна картина світу, українських (слов’янських) етнофразем як мовного феномена, усебічний лінгвокультурний аналіз української (східнослав'янської) фразеологічної, культурної складової фразеологічних зворотів…» [</w:t>
      </w:r>
      <w:r w:rsidR="00156CF1" w:rsidRPr="005C0171">
        <w:rPr>
          <w:sz w:val="28"/>
          <w:szCs w:val="28"/>
        </w:rPr>
        <w:fldChar w:fldCharType="begin"/>
      </w:r>
      <w:r w:rsidR="00512CA2" w:rsidRPr="005C0171">
        <w:rPr>
          <w:sz w:val="28"/>
          <w:szCs w:val="28"/>
        </w:rPr>
        <w:instrText xml:space="preserve"> REF _Ref34661949 \r \h </w:instrText>
      </w:r>
      <w:r w:rsidR="00156CF1" w:rsidRPr="005C0171">
        <w:rPr>
          <w:sz w:val="28"/>
          <w:szCs w:val="28"/>
        </w:rPr>
      </w:r>
      <w:r w:rsidR="00156CF1" w:rsidRPr="005C0171">
        <w:rPr>
          <w:sz w:val="28"/>
          <w:szCs w:val="28"/>
        </w:rPr>
        <w:fldChar w:fldCharType="separate"/>
      </w:r>
      <w:r w:rsidR="005C0171">
        <w:rPr>
          <w:sz w:val="28"/>
          <w:szCs w:val="28"/>
        </w:rPr>
        <w:t>92</w:t>
      </w:r>
      <w:r w:rsidR="00156CF1" w:rsidRPr="005C0171">
        <w:rPr>
          <w:sz w:val="28"/>
          <w:szCs w:val="28"/>
        </w:rPr>
        <w:fldChar w:fldCharType="end"/>
      </w:r>
      <w:r w:rsidRPr="005C0171">
        <w:rPr>
          <w:sz w:val="28"/>
          <w:szCs w:val="28"/>
        </w:rPr>
        <w:t>,  с. 278.]</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На сьогодні в лінгвістиці представлені різні напрями лінгвокультурологічних досліджень, основними з яких є:</w:t>
      </w:r>
      <w:r w:rsidR="00373916">
        <w:rPr>
          <w:sz w:val="28"/>
          <w:szCs w:val="28"/>
        </w:rPr>
        <w:t xml:space="preserve"> </w:t>
      </w:r>
      <w:r w:rsidRPr="005C0171">
        <w:rPr>
          <w:sz w:val="28"/>
          <w:szCs w:val="28"/>
        </w:rPr>
        <w:t>1) лінгвокультурологія окремого етносу; 2) діахронічна лінгвокультурологія;</w:t>
      </w:r>
      <w:r w:rsidR="00214A6F" w:rsidRPr="005C0171">
        <w:rPr>
          <w:sz w:val="28"/>
          <w:szCs w:val="28"/>
        </w:rPr>
        <w:t xml:space="preserve"> </w:t>
      </w:r>
      <w:r w:rsidRPr="005C0171">
        <w:rPr>
          <w:sz w:val="28"/>
          <w:szCs w:val="28"/>
        </w:rPr>
        <w:t>3) порівняльна лінгвокультурологія; 4) зіставна лінгвокультурологія;</w:t>
      </w:r>
      <w:r w:rsidR="00214A6F" w:rsidRPr="005C0171">
        <w:rPr>
          <w:sz w:val="28"/>
          <w:szCs w:val="28"/>
        </w:rPr>
        <w:t xml:space="preserve"> </w:t>
      </w:r>
      <w:r w:rsidRPr="005C0171">
        <w:rPr>
          <w:sz w:val="28"/>
          <w:szCs w:val="28"/>
        </w:rPr>
        <w:t>5) лінгвокультурологічна лексикографія.</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Лінгвокультурологія має міждисциплінарний характер, інтегрує різні знання гуманітарної природи. Як комплексна і багатоаспектна наукова дисципліна гуманітарного і культурологічного характеру вона перебуває у взаємодії з багатьма суміжними науками: культурологією, етнолінгвістикою, соціолінгвістикою, міжкультурною комунікацією, когнітивною лінгвістикою, етнопсихолінгвістикою, лінгвофілософією тощо. Саме міждисциплінарний статус цієї наукової дисципліни передбачає виявлення загальних, що перетинаються з кожною з перерахованих наук і водночас встановлення відмінних, специфічних її особливостей. Одним із першочергових завдань є встановлення зв’язків із культурологією, оскільки предмети вивчення практично збігаються [</w:t>
      </w:r>
      <w:r w:rsidR="00156CF1" w:rsidRPr="005C0171">
        <w:rPr>
          <w:sz w:val="28"/>
          <w:szCs w:val="28"/>
        </w:rPr>
        <w:fldChar w:fldCharType="begin"/>
      </w:r>
      <w:r w:rsidR="00512CA2" w:rsidRPr="005C0171">
        <w:rPr>
          <w:sz w:val="28"/>
          <w:szCs w:val="28"/>
        </w:rPr>
        <w:instrText xml:space="preserve"> REF _Ref34661924 \r \h </w:instrText>
      </w:r>
      <w:r w:rsidR="00156CF1" w:rsidRPr="005C0171">
        <w:rPr>
          <w:sz w:val="28"/>
          <w:szCs w:val="28"/>
        </w:rPr>
      </w:r>
      <w:r w:rsidR="00156CF1" w:rsidRPr="005C0171">
        <w:rPr>
          <w:sz w:val="28"/>
          <w:szCs w:val="28"/>
        </w:rPr>
        <w:fldChar w:fldCharType="separate"/>
      </w:r>
      <w:r w:rsidR="005C0171">
        <w:rPr>
          <w:sz w:val="28"/>
          <w:szCs w:val="28"/>
        </w:rPr>
        <w:t>93</w:t>
      </w:r>
      <w:r w:rsidR="00156CF1" w:rsidRPr="005C0171">
        <w:rPr>
          <w:sz w:val="28"/>
          <w:szCs w:val="28"/>
        </w:rPr>
        <w:fldChar w:fldCharType="end"/>
      </w:r>
      <w:r w:rsidRPr="005C0171">
        <w:rPr>
          <w:sz w:val="28"/>
          <w:szCs w:val="28"/>
        </w:rPr>
        <w:t xml:space="preserve">, с. 34].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 xml:space="preserve">Незважаючи на очевидний тісний зв’язок цих дисциплін, В. Маслова слушно зауважує, що «якщо культурологія досліджує самосвідомість людини по відношенню до природи, суспільства, історії, мистецтва та інших сфер її соціального і культурного буття, а мовознавство розглядає світогляд, який відображається і фіксується в мові у вигляді ментальних моделей мовної картини світу, то лінгвокультурологія має своїм предметом і мову, і культуру, </w:t>
      </w:r>
      <w:r w:rsidRPr="005C0171">
        <w:rPr>
          <w:sz w:val="28"/>
          <w:szCs w:val="28"/>
        </w:rPr>
        <w:lastRenderedPageBreak/>
        <w:t>що перебувають у діалозі, взаємодії» [</w:t>
      </w:r>
      <w:r w:rsidR="00156CF1" w:rsidRPr="005C0171">
        <w:rPr>
          <w:sz w:val="28"/>
          <w:szCs w:val="28"/>
        </w:rPr>
        <w:fldChar w:fldCharType="begin"/>
      </w:r>
      <w:r w:rsidR="00512CA2" w:rsidRPr="005C0171">
        <w:rPr>
          <w:sz w:val="28"/>
          <w:szCs w:val="28"/>
        </w:rPr>
        <w:instrText xml:space="preserve"> REF _Ref34661411 \r \h </w:instrText>
      </w:r>
      <w:r w:rsidR="00156CF1" w:rsidRPr="005C0171">
        <w:rPr>
          <w:sz w:val="28"/>
          <w:szCs w:val="28"/>
        </w:rPr>
      </w:r>
      <w:r w:rsidR="00156CF1" w:rsidRPr="005C0171">
        <w:rPr>
          <w:sz w:val="28"/>
          <w:szCs w:val="28"/>
        </w:rPr>
        <w:fldChar w:fldCharType="separate"/>
      </w:r>
      <w:r w:rsidR="005C0171">
        <w:rPr>
          <w:sz w:val="28"/>
          <w:szCs w:val="28"/>
        </w:rPr>
        <w:t>58</w:t>
      </w:r>
      <w:r w:rsidR="00156CF1" w:rsidRPr="005C0171">
        <w:rPr>
          <w:sz w:val="28"/>
          <w:szCs w:val="28"/>
        </w:rPr>
        <w:fldChar w:fldCharType="end"/>
      </w:r>
      <w:r w:rsidRPr="005C0171">
        <w:rPr>
          <w:sz w:val="28"/>
          <w:szCs w:val="28"/>
        </w:rPr>
        <w:t xml:space="preserve">, с. 9].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Найчастіше лінгвокультурологію позиціонують як складник етнокультури. Наприклад, на думку В. Телії, лінгвокультурологія – «частина етнолінгвістики, що присвячена вивченню й опису кореспонденції мови і культури в їх синхронній взаємодії» [</w:t>
      </w:r>
      <w:r w:rsidR="00156CF1" w:rsidRPr="005C0171">
        <w:rPr>
          <w:sz w:val="28"/>
          <w:szCs w:val="28"/>
        </w:rPr>
        <w:fldChar w:fldCharType="begin"/>
      </w:r>
      <w:r w:rsidR="00512CA2" w:rsidRPr="005C0171">
        <w:rPr>
          <w:sz w:val="28"/>
          <w:szCs w:val="28"/>
        </w:rPr>
        <w:instrText xml:space="preserve"> REF _Ref34661997 \r \h </w:instrText>
      </w:r>
      <w:r w:rsidR="00156CF1" w:rsidRPr="005C0171">
        <w:rPr>
          <w:sz w:val="28"/>
          <w:szCs w:val="28"/>
        </w:rPr>
      </w:r>
      <w:r w:rsidR="00156CF1" w:rsidRPr="005C0171">
        <w:rPr>
          <w:sz w:val="28"/>
          <w:szCs w:val="28"/>
        </w:rPr>
        <w:fldChar w:fldCharType="separate"/>
      </w:r>
      <w:r w:rsidR="005C0171">
        <w:rPr>
          <w:sz w:val="28"/>
          <w:szCs w:val="28"/>
        </w:rPr>
        <w:t>90</w:t>
      </w:r>
      <w:r w:rsidR="00156CF1" w:rsidRPr="005C0171">
        <w:rPr>
          <w:sz w:val="28"/>
          <w:szCs w:val="28"/>
        </w:rPr>
        <w:fldChar w:fldCharType="end"/>
      </w:r>
      <w:r w:rsidRPr="005C0171">
        <w:rPr>
          <w:sz w:val="28"/>
          <w:szCs w:val="28"/>
        </w:rPr>
        <w:t xml:space="preserve">, с. 217].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Дуже цікавою і вельми наочною є відома метафорична авторська рефлексія С. Воркачова: «Лінгвокультурологія – на сьогодні, мабуть, наймолодше відгалуження етнолінгвістики або ж, якщо скористатися «хімічною» метафорою, це новітнє молекулярне з’єднання в межах останньої, відмінне від усіх інших своїм «атомарним складом» і «валентностними зв’язками»; співвідношенням часток лінгвістики і культурології та їх ієрархією» [</w:t>
      </w:r>
      <w:r w:rsidR="00156CF1" w:rsidRPr="005C0171">
        <w:rPr>
          <w:sz w:val="28"/>
          <w:szCs w:val="28"/>
        </w:rPr>
        <w:fldChar w:fldCharType="begin"/>
      </w:r>
      <w:r w:rsidR="00512CA2" w:rsidRPr="005C0171">
        <w:rPr>
          <w:sz w:val="28"/>
          <w:szCs w:val="28"/>
        </w:rPr>
        <w:instrText xml:space="preserve"> REF _Ref34662009 \r \h </w:instrText>
      </w:r>
      <w:r w:rsidR="00156CF1" w:rsidRPr="005C0171">
        <w:rPr>
          <w:sz w:val="28"/>
          <w:szCs w:val="28"/>
        </w:rPr>
      </w:r>
      <w:r w:rsidR="00156CF1" w:rsidRPr="005C0171">
        <w:rPr>
          <w:sz w:val="28"/>
          <w:szCs w:val="28"/>
        </w:rPr>
        <w:fldChar w:fldCharType="separate"/>
      </w:r>
      <w:r w:rsidR="005C0171">
        <w:rPr>
          <w:sz w:val="28"/>
          <w:szCs w:val="28"/>
        </w:rPr>
        <w:t>14</w:t>
      </w:r>
      <w:r w:rsidR="00156CF1" w:rsidRPr="005C0171">
        <w:rPr>
          <w:sz w:val="28"/>
          <w:szCs w:val="28"/>
        </w:rPr>
        <w:fldChar w:fldCharType="end"/>
      </w:r>
      <w:r w:rsidRPr="005C0171">
        <w:rPr>
          <w:sz w:val="28"/>
          <w:szCs w:val="28"/>
        </w:rPr>
        <w:t xml:space="preserve">, с. 64].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 xml:space="preserve">У процесі міжкультурного діалогу виявляються національно-специфічні фрагменти його представників. Зусилля сучасних дослідників спрямовані на вивчення механізмів мовної концептуалізації і категоризації світу. Різні фрагменти національних мовних картин світу специфічні й знаходять своє відображення в концептах культури. Без знання концептів національної культури неможливо здійснити повноцінну комунікацію. Урахування взаємодії мови і культури дозволив дослідникам виділити «ключові концепти» культур, за якими перебувають найважливіші поняття національної свідомості.  Концепт як основне поняття лінгвокультурології буде розгянуто у наступних  параграфах </w:t>
      </w:r>
      <w:r w:rsidR="00214A6F" w:rsidRPr="005C0171">
        <w:rPr>
          <w:sz w:val="28"/>
          <w:szCs w:val="28"/>
        </w:rPr>
        <w:t>нашого дослідження</w:t>
      </w:r>
      <w:r w:rsidRPr="005C0171">
        <w:rPr>
          <w:sz w:val="28"/>
          <w:szCs w:val="28"/>
        </w:rPr>
        <w:t xml:space="preserve">.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П. Мацьків пропонує інтеґративний когнітивно-дискурсивний підхід до вивчення концептуальних одиниць як феноменів лінгвокультури, який  «поєднує певним чином лінгвокультурний і лінгвокогнітологічний компонент з перевагою одного чи іншого аспектологічного вияву, іноді до нього долучається епістологічний чинник, який виходить за межі лінгвістичного дослідження, акцентуючи філософське розуміння концепту у науковому вимірі» [</w:t>
      </w:r>
      <w:r w:rsidR="00156CF1" w:rsidRPr="005C0171">
        <w:rPr>
          <w:sz w:val="28"/>
          <w:szCs w:val="28"/>
        </w:rPr>
        <w:fldChar w:fldCharType="begin"/>
      </w:r>
      <w:r w:rsidR="00512CA2" w:rsidRPr="005C0171">
        <w:rPr>
          <w:sz w:val="28"/>
          <w:szCs w:val="28"/>
        </w:rPr>
        <w:instrText xml:space="preserve"> REF _Ref33281998 \r \h </w:instrText>
      </w:r>
      <w:r w:rsidR="00156CF1" w:rsidRPr="005C0171">
        <w:rPr>
          <w:sz w:val="28"/>
          <w:szCs w:val="28"/>
        </w:rPr>
      </w:r>
      <w:r w:rsidR="00156CF1" w:rsidRPr="005C0171">
        <w:rPr>
          <w:sz w:val="28"/>
          <w:szCs w:val="28"/>
        </w:rPr>
        <w:fldChar w:fldCharType="separate"/>
      </w:r>
      <w:r w:rsidR="005C0171">
        <w:rPr>
          <w:sz w:val="28"/>
          <w:szCs w:val="28"/>
        </w:rPr>
        <w:t>59</w:t>
      </w:r>
      <w:r w:rsidR="00156CF1" w:rsidRPr="005C0171">
        <w:rPr>
          <w:sz w:val="28"/>
          <w:szCs w:val="28"/>
        </w:rPr>
        <w:fldChar w:fldCharType="end"/>
      </w:r>
      <w:r w:rsidRPr="005C0171">
        <w:rPr>
          <w:sz w:val="28"/>
          <w:szCs w:val="28"/>
        </w:rPr>
        <w:t>, с. 64].</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 xml:space="preserve">У встановленні міждисциплінарних зв’язків лінгвокультурології варто  звернути увагу на її взаємодію з етнопсихолінгвістикою.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 xml:space="preserve">Етнопсихолінгвістика – це новий «напрям, який розглядає мовну </w:t>
      </w:r>
      <w:r w:rsidRPr="005C0171">
        <w:rPr>
          <w:sz w:val="28"/>
          <w:szCs w:val="28"/>
        </w:rPr>
        <w:lastRenderedPageBreak/>
        <w:t>діяльність крізь призму  національно-культурної специфіки й із урахуванням національно-культурної складової дискурсу» [</w:t>
      </w:r>
      <w:r w:rsidR="00156CF1" w:rsidRPr="005C0171">
        <w:rPr>
          <w:sz w:val="28"/>
          <w:szCs w:val="28"/>
        </w:rPr>
        <w:fldChar w:fldCharType="begin"/>
      </w:r>
      <w:r w:rsidR="00512CA2" w:rsidRPr="005C0171">
        <w:rPr>
          <w:sz w:val="28"/>
          <w:szCs w:val="28"/>
        </w:rPr>
        <w:instrText xml:space="preserve"> REF _Ref34661597 \r \h </w:instrText>
      </w:r>
      <w:r w:rsidR="00156CF1" w:rsidRPr="005C0171">
        <w:rPr>
          <w:sz w:val="28"/>
          <w:szCs w:val="28"/>
        </w:rPr>
      </w:r>
      <w:r w:rsidR="00156CF1" w:rsidRPr="005C0171">
        <w:rPr>
          <w:sz w:val="28"/>
          <w:szCs w:val="28"/>
        </w:rPr>
        <w:fldChar w:fldCharType="separate"/>
      </w:r>
      <w:r w:rsidR="005C0171">
        <w:rPr>
          <w:sz w:val="28"/>
          <w:szCs w:val="28"/>
        </w:rPr>
        <w:t>46</w:t>
      </w:r>
      <w:r w:rsidR="00156CF1" w:rsidRPr="005C0171">
        <w:rPr>
          <w:sz w:val="28"/>
          <w:szCs w:val="28"/>
        </w:rPr>
        <w:fldChar w:fldCharType="end"/>
      </w:r>
      <w:r w:rsidRPr="005C0171">
        <w:rPr>
          <w:sz w:val="28"/>
          <w:szCs w:val="28"/>
        </w:rPr>
        <w:t xml:space="preserve">, с. 10]. Обидві науки мають нерозривний зв’язок, доповнюють і збагачують одна одну. І якщо для етнопсихолінгвістики головними є мовна діяльність, мовна свідомість і спілкування, то для лінгвокультурології – закріпленість культури в мові і відображення її в дискурсі. </w:t>
      </w:r>
    </w:p>
    <w:p w:rsidR="00321CE9" w:rsidRPr="005C0171" w:rsidRDefault="00321CE9" w:rsidP="009A11E5">
      <w:pPr>
        <w:pStyle w:val="western"/>
        <w:widowControl w:val="0"/>
        <w:shd w:val="clear" w:color="auto" w:fill="FFFFFF"/>
        <w:spacing w:before="0" w:beforeAutospacing="0" w:after="0" w:afterAutospacing="0" w:line="360" w:lineRule="auto"/>
        <w:ind w:right="-2" w:firstLine="567"/>
        <w:jc w:val="both"/>
        <w:rPr>
          <w:sz w:val="28"/>
          <w:szCs w:val="28"/>
        </w:rPr>
      </w:pPr>
      <w:r w:rsidRPr="005C0171">
        <w:rPr>
          <w:sz w:val="28"/>
          <w:szCs w:val="28"/>
        </w:rPr>
        <w:t>Отже, на підставі аналізу основних наукових робіт, присвячених лінгвокультурологічній проблематиці, можна зробити деякі висновки щодо сучасного стану цієї дисципліни. З одного боку, дослідження культурно</w:t>
      </w:r>
      <w:r w:rsidR="00234ECB" w:rsidRPr="005C0171">
        <w:rPr>
          <w:sz w:val="28"/>
          <w:szCs w:val="28"/>
        </w:rPr>
        <w:t xml:space="preserve">го складника </w:t>
      </w:r>
      <w:r w:rsidRPr="005C0171">
        <w:rPr>
          <w:sz w:val="28"/>
          <w:szCs w:val="28"/>
        </w:rPr>
        <w:t xml:space="preserve">в мові є закономірним результатом розвитку мовознавства XIX-XX ст. Інтерес багатьох учених до лінгвокультурології засвідчує  перспективність такого напряму дослідження. З іншого боку, теоретико-методологічна база цієї дисципліни на сьогодні перебуває на стадії становлення. Серед учених немає єдиної думки ні щодо статусу лінгвокультурології (самостійна дисципліна чи галузь лінгвістики), ні щодо предмета та методів </w:t>
      </w:r>
      <w:r w:rsidR="00234ECB" w:rsidRPr="005C0171">
        <w:rPr>
          <w:sz w:val="28"/>
          <w:szCs w:val="28"/>
        </w:rPr>
        <w:t>дослідження.</w:t>
      </w:r>
      <w:r w:rsidRPr="005C0171">
        <w:rPr>
          <w:sz w:val="28"/>
          <w:szCs w:val="28"/>
        </w:rPr>
        <w:t xml:space="preserve"> Загальноприйнятим є визначення лінгвокультурологічного дослідження як вивчення мови в нерозривному зв’язку з культурою. Найпопулярнішим матеріалом, який ілюструє особливості світогляду носіїв мови, є фразеологізми і паремії. Існують також дослідження, спрямовані на виявлення лінгвокультурологічної специфіки окремих концептів. Однак вивчення взаємозв’язку мови і культури лише на основі словникових одиниць і текстів навряд чи допоможе скласти його адекватну картину, тому продуктивним для розвитку лінгвокультурології напрямом може стати звернення до аналізу дискурсу.</w:t>
      </w:r>
    </w:p>
    <w:p w:rsidR="00321CE9" w:rsidRDefault="00321CE9" w:rsidP="009A11E5">
      <w:pPr>
        <w:widowControl w:val="0"/>
        <w:spacing w:line="360" w:lineRule="auto"/>
        <w:ind w:right="-2" w:firstLine="567"/>
        <w:jc w:val="center"/>
        <w:rPr>
          <w:b/>
          <w:sz w:val="28"/>
          <w:szCs w:val="28"/>
        </w:rPr>
      </w:pPr>
    </w:p>
    <w:p w:rsidR="004D114A" w:rsidRDefault="004D114A" w:rsidP="009A11E5">
      <w:pPr>
        <w:widowControl w:val="0"/>
        <w:spacing w:line="360" w:lineRule="auto"/>
        <w:ind w:right="-2" w:firstLine="567"/>
        <w:jc w:val="center"/>
        <w:rPr>
          <w:b/>
          <w:sz w:val="28"/>
          <w:szCs w:val="28"/>
        </w:rPr>
      </w:pPr>
    </w:p>
    <w:p w:rsidR="00924239" w:rsidRDefault="00924239">
      <w:pPr>
        <w:rPr>
          <w:rFonts w:ascii="Times New Roman" w:hAnsi="Times New Roman" w:cs="Times New Roman"/>
          <w:b/>
          <w:sz w:val="28"/>
          <w:szCs w:val="28"/>
        </w:rPr>
      </w:pPr>
      <w:r>
        <w:rPr>
          <w:rFonts w:ascii="Times New Roman" w:hAnsi="Times New Roman" w:cs="Times New Roman"/>
          <w:b/>
          <w:sz w:val="28"/>
          <w:szCs w:val="28"/>
        </w:rPr>
        <w:br w:type="page"/>
      </w:r>
    </w:p>
    <w:p w:rsidR="00214A6F" w:rsidRPr="00F64AE8" w:rsidRDefault="00321CE9" w:rsidP="00F64AE8">
      <w:pPr>
        <w:widowControl w:val="0"/>
        <w:spacing w:line="360" w:lineRule="auto"/>
        <w:ind w:firstLine="567"/>
        <w:jc w:val="both"/>
        <w:rPr>
          <w:rFonts w:ascii="Times New Roman" w:hAnsi="Times New Roman" w:cs="Times New Roman"/>
          <w:b/>
          <w:sz w:val="28"/>
          <w:szCs w:val="28"/>
        </w:rPr>
      </w:pPr>
      <w:r w:rsidRPr="005C0171">
        <w:rPr>
          <w:rFonts w:ascii="Times New Roman" w:hAnsi="Times New Roman" w:cs="Times New Roman"/>
          <w:b/>
          <w:sz w:val="28"/>
          <w:szCs w:val="28"/>
        </w:rPr>
        <w:lastRenderedPageBreak/>
        <w:t>1.2. Поняття мовної і концептуальної картин св</w:t>
      </w:r>
      <w:r w:rsidR="00F64AE8">
        <w:rPr>
          <w:rFonts w:ascii="Times New Roman" w:hAnsi="Times New Roman" w:cs="Times New Roman"/>
          <w:b/>
          <w:sz w:val="28"/>
          <w:szCs w:val="28"/>
        </w:rPr>
        <w:t xml:space="preserve">іту в лінгвістичній літературі </w:t>
      </w:r>
    </w:p>
    <w:p w:rsidR="00321CE9" w:rsidRPr="005C0171" w:rsidRDefault="00321CE9" w:rsidP="009A11E5">
      <w:pPr>
        <w:pStyle w:val="ae"/>
        <w:widowControl w:val="0"/>
        <w:spacing w:after="0" w:line="360" w:lineRule="auto"/>
        <w:ind w:left="0" w:right="-2" w:firstLine="567"/>
        <w:jc w:val="both"/>
        <w:rPr>
          <w:sz w:val="28"/>
          <w:szCs w:val="28"/>
        </w:rPr>
      </w:pPr>
      <w:r w:rsidRPr="005C0171">
        <w:rPr>
          <w:sz w:val="28"/>
          <w:szCs w:val="28"/>
        </w:rPr>
        <w:t xml:space="preserve">На сучасному етапі розвитку лінгвістичної науки загальновизнаною є  думка, що кожна природна мова здійснює членування світу по-своєму: вона має свій спосіб концептуалізації дійсності. Це свідчить про те, що основою кожної конкретної мови виступає специфічна модель (або картина) світу.     </w:t>
      </w:r>
    </w:p>
    <w:p w:rsidR="00321CE9" w:rsidRPr="005C0171" w:rsidRDefault="00321CE9" w:rsidP="009A11E5">
      <w:pPr>
        <w:widowControl w:val="0"/>
        <w:autoSpaceDE w:val="0"/>
        <w:autoSpaceDN w:val="0"/>
        <w:adjustRightInd w:val="0"/>
        <w:spacing w:after="0" w:line="360" w:lineRule="auto"/>
        <w:ind w:right="-2" w:firstLine="567"/>
        <w:jc w:val="both"/>
        <w:rPr>
          <w:rFonts w:ascii="Times New Roman" w:eastAsia="TimesNewRoman" w:hAnsi="Times New Roman" w:cs="Times New Roman"/>
          <w:sz w:val="28"/>
          <w:szCs w:val="28"/>
        </w:rPr>
      </w:pPr>
      <w:r w:rsidRPr="005C0171">
        <w:rPr>
          <w:rFonts w:ascii="Times New Roman" w:eastAsia="TimesNewRoman" w:hAnsi="Times New Roman" w:cs="Times New Roman"/>
          <w:sz w:val="28"/>
          <w:szCs w:val="28"/>
        </w:rPr>
        <w:t xml:space="preserve">Поняття «картина світу» як наукова категорія є предметом дискусій багатьох сучасних наук: лінгвокультурології, соціолінгвістики, соціопсихології тощо. Незважаючи на частотність уживання означеного поняття, на сьогодні відсутнє однозначне трактування цього феномену, чітке розуміння механізмів його розвитку. Різноманітні підходи до дефініції «картина світу» дають можливість розширити уявлення про особливості сприйняття й інтерпретації інформації носіями мови, специфіку адаптації індивіда у світі через розуміння принципів його існування. </w:t>
      </w:r>
    </w:p>
    <w:p w:rsidR="00321CE9" w:rsidRPr="005C0171" w:rsidRDefault="00321CE9" w:rsidP="009A11E5">
      <w:pPr>
        <w:widowControl w:val="0"/>
        <w:autoSpaceDE w:val="0"/>
        <w:autoSpaceDN w:val="0"/>
        <w:adjustRightInd w:val="0"/>
        <w:spacing w:after="0" w:line="360" w:lineRule="auto"/>
        <w:ind w:right="-2" w:firstLine="567"/>
        <w:jc w:val="both"/>
        <w:rPr>
          <w:rFonts w:ascii="Times New Roman" w:hAnsi="Times New Roman" w:cs="Times New Roman"/>
          <w:sz w:val="28"/>
          <w:szCs w:val="28"/>
        </w:rPr>
      </w:pPr>
      <w:r w:rsidRPr="005C0171">
        <w:rPr>
          <w:rFonts w:ascii="Times New Roman" w:eastAsia="TimesNewRoman" w:hAnsi="Times New Roman" w:cs="Times New Roman"/>
          <w:sz w:val="28"/>
          <w:szCs w:val="28"/>
        </w:rPr>
        <w:t>Саме антропоцентричність мови, ідею якої заклав іще В. Гумбольдт, стала важливим чинником вивчення мови в тісному зв’язку з людським фактором, взаємодією процесів мислення індивіда й мови, адже у мовних категоріях і поняттях закріплено результати пізнання людиною світу, усвідомлення цивілізаційного розвитку і часових параметрів нашого буття.</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lang w:eastAsia="ru-RU"/>
        </w:rPr>
        <w:t>На сучасному етапі розвитку лінгвістики досить ґрунтовно продемонстровані особливості концептуалізації світу мовою.</w:t>
      </w:r>
      <w:r w:rsidRPr="005C0171">
        <w:rPr>
          <w:rFonts w:ascii="Times New Roman" w:hAnsi="Times New Roman" w:cs="Times New Roman"/>
          <w:sz w:val="28"/>
          <w:szCs w:val="28"/>
        </w:rPr>
        <w:t xml:space="preserve"> </w:t>
      </w:r>
      <w:r w:rsidRPr="005C0171">
        <w:rPr>
          <w:rFonts w:ascii="Times New Roman" w:hAnsi="Times New Roman" w:cs="Times New Roman"/>
          <w:sz w:val="28"/>
          <w:szCs w:val="28"/>
          <w:lang w:eastAsia="ru-RU"/>
        </w:rPr>
        <w:t xml:space="preserve">У результаті взаємодії людини зі світом формується модель – картина світу. </w:t>
      </w:r>
      <w:r w:rsidRPr="005C0171">
        <w:rPr>
          <w:rFonts w:ascii="Times New Roman" w:hAnsi="Times New Roman" w:cs="Times New Roman"/>
          <w:sz w:val="28"/>
          <w:szCs w:val="28"/>
        </w:rPr>
        <w:t>В.  Маслова розглядає означене поняття як «взаємодію людини зі світом, у результаті якої формується її уявлення про світ, формується певна модель світу, яка у філософсько-лінгвістичній літературі називається картиною світу. Картина світу – одне з фундаментальних понять, що описує людське буття»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_Ref34662351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57</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с. 68].</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Термін «картина світу» вперше з’явився на початку ХХ століття в роботах Г. Герца з фізики щодо фізичної картини світу</w:t>
      </w:r>
      <w:r w:rsidR="00234ECB" w:rsidRPr="005C0171">
        <w:rPr>
          <w:rFonts w:ascii="Times New Roman" w:hAnsi="Times New Roman" w:cs="Times New Roman"/>
          <w:sz w:val="28"/>
          <w:szCs w:val="28"/>
          <w:lang w:eastAsia="ru-RU"/>
        </w:rPr>
        <w:t xml:space="preserve"> й</w:t>
      </w:r>
      <w:r w:rsidRPr="005C0171">
        <w:rPr>
          <w:rFonts w:ascii="Times New Roman" w:hAnsi="Times New Roman" w:cs="Times New Roman"/>
          <w:sz w:val="28"/>
          <w:szCs w:val="28"/>
          <w:lang w:eastAsia="ru-RU"/>
        </w:rPr>
        <w:t xml:space="preserve"> трактувалася ним як сукупність внутрішніх образів зовнішніх предметів, </w:t>
      </w:r>
      <w:r w:rsidR="00234ECB" w:rsidRPr="005C0171">
        <w:rPr>
          <w:rFonts w:ascii="Times New Roman" w:hAnsi="Times New Roman" w:cs="Times New Roman"/>
          <w:sz w:val="28"/>
          <w:szCs w:val="28"/>
          <w:lang w:eastAsia="ru-RU"/>
        </w:rPr>
        <w:t>і</w:t>
      </w:r>
      <w:r w:rsidRPr="005C0171">
        <w:rPr>
          <w:rFonts w:ascii="Times New Roman" w:hAnsi="Times New Roman" w:cs="Times New Roman"/>
          <w:sz w:val="28"/>
          <w:szCs w:val="28"/>
          <w:lang w:eastAsia="ru-RU"/>
        </w:rPr>
        <w:t>з яких логічним шляхом можна отримувати відомості щодо поведінки цих предметів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_Ref34662369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16</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rPr>
        <w:t>].</w:t>
      </w:r>
      <w:r w:rsidRPr="005C0171">
        <w:rPr>
          <w:rFonts w:ascii="Times New Roman" w:hAnsi="Times New Roman" w:cs="Times New Roman"/>
          <w:sz w:val="28"/>
          <w:szCs w:val="28"/>
          <w:lang w:eastAsia="ru-RU"/>
        </w:rPr>
        <w:t xml:space="preserve">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lastRenderedPageBreak/>
        <w:t xml:space="preserve">Згодом цей термін починає вживатися й у інших науках, центром вивчення яких є людина та її взаємодія з навколишнім світом. </w:t>
      </w:r>
    </w:p>
    <w:p w:rsidR="00321CE9" w:rsidRPr="005C0171" w:rsidRDefault="00321CE9" w:rsidP="009A11E5">
      <w:pPr>
        <w:pStyle w:val="a4"/>
        <w:widowControl w:val="0"/>
        <w:spacing w:before="0" w:beforeAutospacing="0" w:after="0" w:afterAutospacing="0" w:line="360" w:lineRule="auto"/>
        <w:ind w:right="-2" w:firstLine="567"/>
        <w:jc w:val="both"/>
        <w:rPr>
          <w:sz w:val="28"/>
          <w:szCs w:val="28"/>
        </w:rPr>
      </w:pPr>
      <w:r w:rsidRPr="005C0171">
        <w:rPr>
          <w:sz w:val="28"/>
          <w:szCs w:val="28"/>
        </w:rPr>
        <w:t>У сучасній лінгвістиці картину світу визначають як глобальний образ світу, що є підґрунтям світогляду людини, тобто виражає істотні властивості світу в розумінні людини в процесі її духовної і пізнавальної діяльності. Так, за М. Хайдеггером картина світу є відображенням навколишнього світу в голові людини. Вона формується і розвивається у процесі становлення індивіда [</w:t>
      </w:r>
      <w:r w:rsidR="00156CF1" w:rsidRPr="005C0171">
        <w:rPr>
          <w:sz w:val="28"/>
          <w:szCs w:val="28"/>
        </w:rPr>
        <w:fldChar w:fldCharType="begin"/>
      </w:r>
      <w:r w:rsidR="00512CA2" w:rsidRPr="005C0171">
        <w:rPr>
          <w:sz w:val="28"/>
          <w:szCs w:val="28"/>
        </w:rPr>
        <w:instrText xml:space="preserve"> REF _Ref34662390 \r \h </w:instrText>
      </w:r>
      <w:r w:rsidR="00156CF1" w:rsidRPr="005C0171">
        <w:rPr>
          <w:sz w:val="28"/>
          <w:szCs w:val="28"/>
        </w:rPr>
      </w:r>
      <w:r w:rsidR="00156CF1" w:rsidRPr="005C0171">
        <w:rPr>
          <w:sz w:val="28"/>
          <w:szCs w:val="28"/>
        </w:rPr>
        <w:fldChar w:fldCharType="separate"/>
      </w:r>
      <w:r w:rsidR="005C0171">
        <w:rPr>
          <w:sz w:val="28"/>
          <w:szCs w:val="28"/>
        </w:rPr>
        <w:t>94</w:t>
      </w:r>
      <w:r w:rsidR="00156CF1" w:rsidRPr="005C0171">
        <w:rPr>
          <w:sz w:val="28"/>
          <w:szCs w:val="28"/>
        </w:rPr>
        <w:fldChar w:fldCharType="end"/>
      </w:r>
      <w:r w:rsidRPr="005C0171">
        <w:rPr>
          <w:sz w:val="28"/>
          <w:szCs w:val="28"/>
        </w:rPr>
        <w:t>, с. 103]. Дослідник писав: «Що це таке – картина світу? Мабуть, зображення світу. Але що тут називається світом? Світ виступає космосом, природою. Елементом розуміння світу неодмінно є історія. І все-таки навіть природа, історія і обидва цих компоненти разом в їх прихованому і агресивному взаємопроникненні не вичерпують світу. Під цим словом розуміється й основа, незалежно від того, як мислиться її відношення до світу» [</w:t>
      </w:r>
      <w:r w:rsidR="00156CF1" w:rsidRPr="005C0171">
        <w:rPr>
          <w:sz w:val="28"/>
          <w:szCs w:val="28"/>
        </w:rPr>
        <w:fldChar w:fldCharType="begin"/>
      </w:r>
      <w:r w:rsidR="00512CA2" w:rsidRPr="005C0171">
        <w:rPr>
          <w:sz w:val="28"/>
          <w:szCs w:val="28"/>
        </w:rPr>
        <w:instrText xml:space="preserve"> REF _Ref34662390 \r \h </w:instrText>
      </w:r>
      <w:r w:rsidR="00156CF1" w:rsidRPr="005C0171">
        <w:rPr>
          <w:sz w:val="28"/>
          <w:szCs w:val="28"/>
        </w:rPr>
      </w:r>
      <w:r w:rsidR="00156CF1" w:rsidRPr="005C0171">
        <w:rPr>
          <w:sz w:val="28"/>
          <w:szCs w:val="28"/>
        </w:rPr>
        <w:fldChar w:fldCharType="separate"/>
      </w:r>
      <w:r w:rsidR="005C0171">
        <w:rPr>
          <w:sz w:val="28"/>
          <w:szCs w:val="28"/>
        </w:rPr>
        <w:t>94</w:t>
      </w:r>
      <w:r w:rsidR="00156CF1" w:rsidRPr="005C0171">
        <w:rPr>
          <w:sz w:val="28"/>
          <w:szCs w:val="28"/>
        </w:rPr>
        <w:fldChar w:fldCharType="end"/>
      </w:r>
      <w:r w:rsidRPr="005C0171">
        <w:rPr>
          <w:sz w:val="28"/>
          <w:szCs w:val="28"/>
        </w:rPr>
        <w:t>, с. 104].</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В. Колшанський зазначає, що картина світу, відображена в свідомості людини, є вторинним існуванням об’єктивного світу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_Ref34662416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37</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 с. 15]. Картина світу постає як ідеальне, концептуальне утворення, що має подвійну природу: необ’єктивоване – як елемент свідомості і об’єктивоване – у вигляді різних проявів свідомості, в тому числі у вигляді знакових утворень, текстів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_Ref34662438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70</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 с. 66].</w:t>
      </w:r>
    </w:p>
    <w:p w:rsidR="00321CE9" w:rsidRPr="005C0171" w:rsidRDefault="00321CE9" w:rsidP="009A11E5">
      <w:pPr>
        <w:widowControl w:val="0"/>
        <w:adjustRightInd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В. Жайворонок убачає в картині світу «все те, що йде передусім від людини або етносу, результат людського сприйняття, фантазій, мисленнєвих процесів і перетворювальної діяльності»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_Ref34661762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25</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с. 9 ]. Дослідник зазначає, що всесвіт постає для людини предметом пізнання, тому, осмислюючи його, людина пізнає і саму себе, оскільки її внутрішній, суб’єктивний світ є відображенням світу зовнішнього, об’єктивного. Важливим елементом процесу пізнання виступає мова, тому феномен світу, пізнаного через мову, постає для людини образами її мови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_Ref34661762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25</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с. 9</w:t>
      </w:r>
      <w:r w:rsidR="005639B9">
        <w:rPr>
          <w:rFonts w:ascii="Times New Roman" w:hAnsi="Times New Roman" w:cs="Times New Roman"/>
          <w:sz w:val="28"/>
          <w:szCs w:val="28"/>
        </w:rPr>
        <w:t>–</w:t>
      </w:r>
      <w:r w:rsidRPr="005C0171">
        <w:rPr>
          <w:rFonts w:ascii="Times New Roman" w:hAnsi="Times New Roman" w:cs="Times New Roman"/>
          <w:sz w:val="28"/>
          <w:szCs w:val="28"/>
        </w:rPr>
        <w:t xml:space="preserve">10]. </w:t>
      </w:r>
    </w:p>
    <w:p w:rsidR="00321CE9" w:rsidRPr="005C0171" w:rsidRDefault="00321CE9" w:rsidP="009A11E5">
      <w:pPr>
        <w:widowControl w:val="0"/>
        <w:autoSpaceDE w:val="0"/>
        <w:autoSpaceDN w:val="0"/>
        <w:adjustRightInd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rPr>
        <w:t>Отже, термін «картина світу» можна віднести до фундаментальних, який відображає специфіку особистості, її найважливіші умови існування та взаємовідносини зі світом. У свідомості людей, які належать до того чи іншого національного колективу, складається та передається від покоління до покоління свій образ навколишньої об’єктивної дійсності. К</w:t>
      </w:r>
      <w:r w:rsidRPr="005C0171">
        <w:rPr>
          <w:rFonts w:ascii="Times New Roman" w:hAnsi="Times New Roman" w:cs="Times New Roman"/>
          <w:sz w:val="28"/>
          <w:szCs w:val="28"/>
          <w:lang w:eastAsia="ru-RU"/>
        </w:rPr>
        <w:t>ожен народ по-</w:t>
      </w:r>
      <w:r w:rsidRPr="005C0171">
        <w:rPr>
          <w:rFonts w:ascii="Times New Roman" w:hAnsi="Times New Roman" w:cs="Times New Roman"/>
          <w:sz w:val="28"/>
          <w:szCs w:val="28"/>
          <w:lang w:eastAsia="ru-RU"/>
        </w:rPr>
        <w:lastRenderedPageBreak/>
        <w:t>своєму розчленовує різноманіття світу, по-особливому називає його фрагменти. Національна спільність людей створює для носіїв мови не якусь іншу, неповторну картину світу, відмінну від об'єктивно існуючої, а створює лише специфічне забарвлення цього світу, що зумовлене національною значущістю  предметів, явищ, процесів, ставленням до них, що породжується специфікою діяльності, способом життя і національною культурою народу.</w:t>
      </w:r>
    </w:p>
    <w:p w:rsidR="00321CE9" w:rsidRPr="005C0171" w:rsidRDefault="00321CE9" w:rsidP="009A11E5">
      <w:pPr>
        <w:pStyle w:val="a4"/>
        <w:widowControl w:val="0"/>
        <w:spacing w:before="0" w:beforeAutospacing="0" w:after="0" w:afterAutospacing="0" w:line="360" w:lineRule="auto"/>
        <w:ind w:right="-2" w:firstLine="567"/>
        <w:jc w:val="both"/>
        <w:rPr>
          <w:sz w:val="28"/>
          <w:szCs w:val="28"/>
        </w:rPr>
      </w:pPr>
      <w:r w:rsidRPr="005C0171">
        <w:rPr>
          <w:sz w:val="28"/>
          <w:szCs w:val="28"/>
        </w:rPr>
        <w:t>Образ світу, що втілюється в мові, відповідає поняттю «мовна картина світу». Мовна картина світу не ототожнюється зі спеціальними картинами світу (математичною, хімічною, фізичною тощо), вона їм передує і формує їх, оскільки людина здатна розуміти світ і саму себе лише завдяки мові, у якій закріплено суспільно-історичний досвід. Національний історичний досвід визначає специфічні особливості мови на всіх її рівнях. З огляду на специфіку мови у свідомості її носіїв виникає мовна картина світу, крізь призму якої людина бачить світ [</w:t>
      </w:r>
      <w:r w:rsidR="00156CF1" w:rsidRPr="005C0171">
        <w:rPr>
          <w:sz w:val="28"/>
          <w:szCs w:val="28"/>
        </w:rPr>
        <w:fldChar w:fldCharType="begin"/>
      </w:r>
      <w:r w:rsidR="00512CA2" w:rsidRPr="005C0171">
        <w:rPr>
          <w:sz w:val="28"/>
          <w:szCs w:val="28"/>
        </w:rPr>
        <w:instrText xml:space="preserve"> REF _Ref34662438 \r \h </w:instrText>
      </w:r>
      <w:r w:rsidR="00156CF1" w:rsidRPr="005C0171">
        <w:rPr>
          <w:sz w:val="28"/>
          <w:szCs w:val="28"/>
        </w:rPr>
      </w:r>
      <w:r w:rsidR="00156CF1" w:rsidRPr="005C0171">
        <w:rPr>
          <w:sz w:val="28"/>
          <w:szCs w:val="28"/>
        </w:rPr>
        <w:fldChar w:fldCharType="separate"/>
      </w:r>
      <w:r w:rsidR="005C0171">
        <w:rPr>
          <w:sz w:val="28"/>
          <w:szCs w:val="28"/>
        </w:rPr>
        <w:t>70</w:t>
      </w:r>
      <w:r w:rsidR="00156CF1" w:rsidRPr="005C0171">
        <w:rPr>
          <w:sz w:val="28"/>
          <w:szCs w:val="28"/>
        </w:rPr>
        <w:fldChar w:fldCharType="end"/>
      </w:r>
      <w:r w:rsidRPr="005C0171">
        <w:rPr>
          <w:sz w:val="28"/>
          <w:szCs w:val="28"/>
        </w:rPr>
        <w:t>, с.68].</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Досліджуючи когнітивні підстави мовної номінації, O. Кубрякова визначає мовну картину світу як структуру знань про світ, додатково підкреслюючи </w:t>
      </w:r>
      <w:r w:rsidR="00234ECB" w:rsidRPr="005C0171">
        <w:rPr>
          <w:rFonts w:ascii="Times New Roman" w:hAnsi="Times New Roman" w:cs="Times New Roman"/>
          <w:sz w:val="28"/>
          <w:szCs w:val="28"/>
          <w:lang w:eastAsia="ru-RU"/>
        </w:rPr>
        <w:t xml:space="preserve">її </w:t>
      </w:r>
      <w:r w:rsidRPr="005C0171">
        <w:rPr>
          <w:rFonts w:ascii="Times New Roman" w:hAnsi="Times New Roman" w:cs="Times New Roman"/>
          <w:sz w:val="28"/>
          <w:szCs w:val="28"/>
          <w:lang w:eastAsia="ru-RU"/>
        </w:rPr>
        <w:t>когнітивний характер. «Когнітивно орієнтоване дослідження дериваційних процесів дозволяє уточнити не тільки специфіку «картування» світу в окремо взятому мовою, але й – при належному узагальненні таких даних у типологічному плані – сприяти виведенню деяких загальних положень про розуміння людиною буттєвих категорій, особливостей світобудови, закономірностей побудови світу, як у фізичному аспекті людського буття, так і в його соціальній організації і у всій властивій людині системі його цінностей і моральних, і морально-етичних оцінок»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_Ref34662521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47</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 с.4</w:t>
      </w:r>
      <w:r w:rsidR="005639B9">
        <w:rPr>
          <w:rFonts w:ascii="Times New Roman" w:hAnsi="Times New Roman" w:cs="Times New Roman"/>
          <w:sz w:val="28"/>
          <w:szCs w:val="28"/>
        </w:rPr>
        <w:t>–</w:t>
      </w:r>
      <w:r w:rsidRPr="005C0171">
        <w:rPr>
          <w:rFonts w:ascii="Times New Roman" w:hAnsi="Times New Roman" w:cs="Times New Roman"/>
          <w:sz w:val="28"/>
          <w:szCs w:val="28"/>
          <w:lang w:eastAsia="ru-RU"/>
        </w:rPr>
        <w:t xml:space="preserve">5]. </w:t>
      </w:r>
    </w:p>
    <w:p w:rsidR="00321CE9" w:rsidRPr="005C0171" w:rsidRDefault="00321CE9" w:rsidP="009A11E5">
      <w:pPr>
        <w:pStyle w:val="Default"/>
        <w:widowControl w:val="0"/>
        <w:spacing w:line="360" w:lineRule="auto"/>
        <w:ind w:right="-2" w:firstLine="567"/>
        <w:jc w:val="both"/>
        <w:rPr>
          <w:color w:val="auto"/>
          <w:sz w:val="28"/>
          <w:szCs w:val="28"/>
        </w:rPr>
      </w:pPr>
      <w:r w:rsidRPr="005C0171">
        <w:rPr>
          <w:color w:val="auto"/>
          <w:sz w:val="28"/>
          <w:szCs w:val="28"/>
        </w:rPr>
        <w:t>В. Телія характеризує мовну картину світу як неминучий для мисленнєво-мовної діяльності продукт «свідомості, який виникає в результаті взаємодії мислення, дійсності і мови як засобу вираження думок про світ в актах комунікації»  [</w:t>
      </w:r>
      <w:r w:rsidR="00156CF1" w:rsidRPr="005C0171">
        <w:rPr>
          <w:color w:val="auto"/>
          <w:sz w:val="28"/>
          <w:szCs w:val="28"/>
        </w:rPr>
        <w:fldChar w:fldCharType="begin"/>
      </w:r>
      <w:r w:rsidR="00512CA2" w:rsidRPr="005C0171">
        <w:rPr>
          <w:color w:val="auto"/>
          <w:sz w:val="28"/>
          <w:szCs w:val="28"/>
        </w:rPr>
        <w:instrText xml:space="preserve"> REF _Ref34661997 \r \h </w:instrText>
      </w:r>
      <w:r w:rsidR="00156CF1" w:rsidRPr="005C0171">
        <w:rPr>
          <w:color w:val="auto"/>
          <w:sz w:val="28"/>
          <w:szCs w:val="28"/>
        </w:rPr>
      </w:r>
      <w:r w:rsidR="00156CF1" w:rsidRPr="005C0171">
        <w:rPr>
          <w:color w:val="auto"/>
          <w:sz w:val="28"/>
          <w:szCs w:val="28"/>
        </w:rPr>
        <w:fldChar w:fldCharType="separate"/>
      </w:r>
      <w:r w:rsidR="005C0171">
        <w:rPr>
          <w:color w:val="auto"/>
          <w:sz w:val="28"/>
          <w:szCs w:val="28"/>
        </w:rPr>
        <w:t>90</w:t>
      </w:r>
      <w:r w:rsidR="00156CF1" w:rsidRPr="005C0171">
        <w:rPr>
          <w:color w:val="auto"/>
          <w:sz w:val="28"/>
          <w:szCs w:val="28"/>
        </w:rPr>
        <w:fldChar w:fldCharType="end"/>
      </w:r>
      <w:r w:rsidRPr="005C0171">
        <w:rPr>
          <w:color w:val="auto"/>
          <w:sz w:val="28"/>
          <w:szCs w:val="28"/>
        </w:rPr>
        <w:t xml:space="preserve">].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В. Маслова визначає мовну картину світу як сукупність знань про світ, відображених у лексиці, фразеології та граматиці. Людина бачить світ крізь призму мовної картини світу і саме мовна картина світу формує тип </w:t>
      </w:r>
      <w:r w:rsidRPr="005C0171">
        <w:rPr>
          <w:rFonts w:ascii="Times New Roman" w:hAnsi="Times New Roman" w:cs="Times New Roman"/>
          <w:sz w:val="28"/>
          <w:szCs w:val="28"/>
        </w:rPr>
        <w:lastRenderedPageBreak/>
        <w:t>відношення людини до світу, задає норми поведінки людини в світі, визначає її ставлення до світу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_Ref34661411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58</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 xml:space="preserve">49].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rPr>
        <w:t>Мовну картину світу прийнято інтерпретувати як відображення повсякденних уявлень про світ. Ідея мовної моделі світу полягає в тому, що в кожній природній мові відображається певний спосіб сприйняття світу, що нав’язується як обов’язковий для всіх носіїв мови.</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І. Голубовська характеризує мовну картину світу як «виражене засобами мови світовідчуття та світорозуміння етносу, вербалізовану інтерпретацію мовним соціумом навколишнього світу і себе в цьому світі»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_Ref33281856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19</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 xml:space="preserve">6]. Дослідниця </w:t>
      </w:r>
      <w:r w:rsidR="00234ECB" w:rsidRPr="005C0171">
        <w:rPr>
          <w:rFonts w:ascii="Times New Roman" w:hAnsi="Times New Roman" w:cs="Times New Roman"/>
          <w:sz w:val="28"/>
          <w:szCs w:val="28"/>
        </w:rPr>
        <w:t xml:space="preserve">визначає </w:t>
      </w:r>
      <w:r w:rsidRPr="005C0171">
        <w:rPr>
          <w:rFonts w:ascii="Times New Roman" w:hAnsi="Times New Roman" w:cs="Times New Roman"/>
          <w:sz w:val="28"/>
          <w:szCs w:val="28"/>
        </w:rPr>
        <w:t>межу між концептуальною та мовною картинами світу, вказуючи на те, що останній характерне повсякденне, наївне відображення реальності, на противагу науковості та загальнолюдському характеру концептуальної картини світу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_Ref33281856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19</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 xml:space="preserve">6].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Мовна картина світу – це відображений засобами мови образ свідомості, реальності, модель інтегрального знання про концептуальну систему уявлень, що репрезентується мовою. Мовну картину світу прийнято відмежовувати від концептуальної, або когнітивної моделі світу, яка є основою мовного втілення, словесної концептуалізації сукупност</w:t>
      </w:r>
      <w:r w:rsidR="005639B9">
        <w:rPr>
          <w:rFonts w:ascii="Times New Roman" w:hAnsi="Times New Roman" w:cs="Times New Roman"/>
          <w:sz w:val="28"/>
          <w:szCs w:val="28"/>
          <w:lang w:eastAsia="ru-RU"/>
        </w:rPr>
        <w:t>і знань людини про світ [66, с.</w:t>
      </w:r>
      <w:r w:rsidRPr="005C0171">
        <w:rPr>
          <w:rFonts w:ascii="Times New Roman" w:hAnsi="Times New Roman" w:cs="Times New Roman"/>
          <w:sz w:val="28"/>
          <w:szCs w:val="28"/>
          <w:lang w:eastAsia="ru-RU"/>
        </w:rPr>
        <w:t>68].</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rPr>
        <w:t>В. Жайворонок акцентує увагу на польовому дослідженні мовної карти світу взагалі і мовних одиниць, які її формують зокрема, звертаючи увагу на «мозаїкоподібну польову структуру взаємопов’язаних мовних одиниць, що через складну систему фонетичних явищ, лексико-семантичних і граматичних значень, а також стилістичних характеристик відбиває відносно об’єктивний стан речей довкілля і внутрішнього стану людини, тобто загалом картину (модель) світу як таку»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_Ref34661762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25</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с.15].</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Мовна модель світу, що складається з семантичних полів, має фрагментарний, але завжди завершений характер. Вона більш рухлива, ніж концептуальна модель світу, безпосередньо відображає постійні зміни, перебудови, що відбуваються в навколишньому світі. Для мовної моделі світу характерні прогалини, обумовлені її фрагментарністю і неповною системністю. Ці лакуни на рівні полів і слів чітко виявляються в процесі порівняння з іншою </w:t>
      </w:r>
      <w:r w:rsidRPr="005C0171">
        <w:rPr>
          <w:rFonts w:ascii="Times New Roman" w:hAnsi="Times New Roman" w:cs="Times New Roman"/>
          <w:sz w:val="28"/>
          <w:szCs w:val="28"/>
          <w:lang w:eastAsia="ru-RU"/>
        </w:rPr>
        <w:lastRenderedPageBreak/>
        <w:t>мовою, тобто при про</w:t>
      </w:r>
      <w:r w:rsidR="002B5818" w:rsidRPr="005C0171">
        <w:rPr>
          <w:rFonts w:ascii="Times New Roman" w:hAnsi="Times New Roman" w:cs="Times New Roman"/>
          <w:sz w:val="28"/>
          <w:szCs w:val="28"/>
          <w:lang w:eastAsia="ru-RU"/>
        </w:rPr>
        <w:t>є</w:t>
      </w:r>
      <w:r w:rsidRPr="005C0171">
        <w:rPr>
          <w:rFonts w:ascii="Times New Roman" w:hAnsi="Times New Roman" w:cs="Times New Roman"/>
          <w:sz w:val="28"/>
          <w:szCs w:val="28"/>
          <w:lang w:eastAsia="ru-RU"/>
        </w:rPr>
        <w:t>кції мовної моделі світу</w:t>
      </w:r>
      <w:r w:rsidR="002B5818" w:rsidRPr="005C0171">
        <w:rPr>
          <w:rFonts w:ascii="Times New Roman" w:hAnsi="Times New Roman" w:cs="Times New Roman"/>
          <w:sz w:val="28"/>
          <w:szCs w:val="28"/>
          <w:lang w:eastAsia="ru-RU"/>
        </w:rPr>
        <w:t>.</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Концептуальна модель світу відрізняється більшою стійкістю і універсальністю. Вона містить інформацію, представлену в поняттях, </w:t>
      </w:r>
      <w:r w:rsidR="002B5818" w:rsidRPr="005C0171">
        <w:rPr>
          <w:rFonts w:ascii="Times New Roman" w:hAnsi="Times New Roman" w:cs="Times New Roman"/>
          <w:sz w:val="28"/>
          <w:szCs w:val="28"/>
          <w:lang w:eastAsia="ru-RU"/>
        </w:rPr>
        <w:t>водно</w:t>
      </w:r>
      <w:r w:rsidRPr="005C0171">
        <w:rPr>
          <w:rFonts w:ascii="Times New Roman" w:hAnsi="Times New Roman" w:cs="Times New Roman"/>
          <w:sz w:val="28"/>
          <w:szCs w:val="28"/>
          <w:lang w:eastAsia="ru-RU"/>
        </w:rPr>
        <w:t>час як в основі мовної моделі покладені знання, закріплені в семантичних категоріях і семантичних полях, складених зі слів і словосполучень. Концептуальна картина світу є відображенням структури представлення знання. Концептуальна та мовна картина світу діалектично пов’язані між собою, як мислення і мова, а їх розмежування багато в чому є умовним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_Ref34662646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73</w:t>
      </w:r>
      <w:r w:rsidR="00156CF1" w:rsidRPr="005C0171">
        <w:rPr>
          <w:rFonts w:ascii="Times New Roman" w:hAnsi="Times New Roman" w:cs="Times New Roman"/>
          <w:sz w:val="28"/>
          <w:szCs w:val="28"/>
          <w:lang w:eastAsia="ru-RU"/>
        </w:rPr>
        <w:fldChar w:fldCharType="end"/>
      </w:r>
      <w:r w:rsidR="005639B9">
        <w:rPr>
          <w:rFonts w:ascii="Times New Roman" w:hAnsi="Times New Roman" w:cs="Times New Roman"/>
          <w:sz w:val="28"/>
          <w:szCs w:val="28"/>
          <w:lang w:eastAsia="ru-RU"/>
        </w:rPr>
        <w:t>, с.</w:t>
      </w:r>
      <w:r w:rsidRPr="005C0171">
        <w:rPr>
          <w:rFonts w:ascii="Times New Roman" w:hAnsi="Times New Roman" w:cs="Times New Roman"/>
          <w:sz w:val="28"/>
          <w:szCs w:val="28"/>
          <w:lang w:eastAsia="ru-RU"/>
        </w:rPr>
        <w:t xml:space="preserve">139].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Основою для концептуальної моделі світу є інформація, що подається в поняттях, водночас як головними в мовній моделі є знання, закріплені в лексичних одиницях. Варто наголосити, що обидві моделі є способом існування лексики у свідомості людини. Мовний аспект відіграє вирішальну роль у репрезентації концептуальної картини світу в різних типах текстів і в різноманітних національних культурах.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Із ґрунтовних досліджень, проведених Л. Лисиченко, можемо зробити висновок, що </w:t>
      </w:r>
      <w:r w:rsidR="002B5818" w:rsidRPr="005C0171">
        <w:rPr>
          <w:rFonts w:ascii="Times New Roman" w:hAnsi="Times New Roman" w:cs="Times New Roman"/>
          <w:sz w:val="28"/>
          <w:szCs w:val="28"/>
          <w:lang w:eastAsia="ru-RU"/>
        </w:rPr>
        <w:t>в</w:t>
      </w:r>
      <w:r w:rsidRPr="005C0171">
        <w:rPr>
          <w:rFonts w:ascii="Times New Roman" w:hAnsi="Times New Roman" w:cs="Times New Roman"/>
          <w:sz w:val="28"/>
          <w:szCs w:val="28"/>
          <w:lang w:eastAsia="ru-RU"/>
        </w:rPr>
        <w:t xml:space="preserve"> структурі лексичного значення виділяється аспект, пов’язаний із сприйманням поняття, – денотат, аспект концептуальної картини світу – сигніфікат і аспект власне мовний – ареол. «Через таку складність терміна «концепт», – зауважує Л. Лисиченко, – він і виражається в мові не стільки певним значенням слова, скільки певним лексико-семантичним мікрополем, що знаходить часткове відбиття в дефініціях ментального значення в тлумачних словниках»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_Ref34662670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51</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 xml:space="preserve">, с.38].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Більшість науковців (І. Голубовська, Л. Лисиченко, О. Селіванова, В. Маслова та ін.) вважає, що концептуальна картина світу багатша, ніж мовна, оскільки у її творенні задіяні різноманітні типи мислення, і не все пізнане людиною набуває словесної форми, не все відображається за допомогою мови, і не вся інформація із зовнішнього світу набуває мовного виразу. </w:t>
      </w:r>
      <w:r w:rsidRPr="005C0171">
        <w:rPr>
          <w:rFonts w:ascii="Times New Roman" w:hAnsi="Times New Roman" w:cs="Times New Roman"/>
          <w:sz w:val="28"/>
          <w:szCs w:val="28"/>
        </w:rPr>
        <w:t>На думку Л. Лисиченко, концептуальна картина світу має найбільш загальні характеристики й постає явищем багатовимірним, «в якому відбиваються і елементи світового універсуму, і зв’язки між цими елементами»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_Ref34662693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52</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12].</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lastRenderedPageBreak/>
        <w:t>Концептуальна картина світу – це базис картини світу як ядра світогляду, який несе риси специфічно людського способу світосприйняття. Концептуальна картина світу містить узагальнену інформацію про світ, ширша і багатша ніж мовна картина світу. За межами ж концептуальної карт</w:t>
      </w:r>
      <w:r w:rsidR="00355DBF">
        <w:rPr>
          <w:rFonts w:ascii="Times New Roman" w:hAnsi="Times New Roman" w:cs="Times New Roman"/>
          <w:sz w:val="28"/>
          <w:szCs w:val="28"/>
          <w:lang w:eastAsia="ru-RU"/>
        </w:rPr>
        <w:t>и</w:t>
      </w:r>
      <w:r w:rsidRPr="005C0171">
        <w:rPr>
          <w:rFonts w:ascii="Times New Roman" w:hAnsi="Times New Roman" w:cs="Times New Roman"/>
          <w:sz w:val="28"/>
          <w:szCs w:val="28"/>
          <w:lang w:eastAsia="ru-RU"/>
        </w:rPr>
        <w:t xml:space="preserve">ни світу залишається інформація, що складає особливості мовного сприйняття дійсності в тому чи іншому мовному середовищі і відображається в мовній культурі народу. Концептуальна картина світу містить інформацію в поняттях, а мовна картина світу виявляє знання, закріплені в значеннях слів і словосполучень. </w:t>
      </w:r>
    </w:p>
    <w:p w:rsidR="00321CE9" w:rsidRPr="005C0171" w:rsidRDefault="00321CE9" w:rsidP="009A11E5">
      <w:pPr>
        <w:widowControl w:val="0"/>
        <w:autoSpaceDE w:val="0"/>
        <w:autoSpaceDN w:val="0"/>
        <w:adjustRightInd w:val="0"/>
        <w:spacing w:after="0" w:line="360" w:lineRule="auto"/>
        <w:ind w:right="-2" w:firstLine="567"/>
        <w:jc w:val="both"/>
        <w:rPr>
          <w:rFonts w:ascii="Times New Roman" w:eastAsia="TimesNewRoman" w:hAnsi="Times New Roman" w:cs="Times New Roman"/>
          <w:sz w:val="28"/>
          <w:szCs w:val="28"/>
        </w:rPr>
      </w:pPr>
      <w:r w:rsidRPr="005C0171">
        <w:rPr>
          <w:rFonts w:ascii="Times New Roman" w:eastAsia="TimesNewRoman" w:hAnsi="Times New Roman" w:cs="Times New Roman"/>
          <w:sz w:val="28"/>
          <w:szCs w:val="28"/>
        </w:rPr>
        <w:t>На підставі аналіз</w:t>
      </w:r>
      <w:r w:rsidR="005639B9">
        <w:rPr>
          <w:rFonts w:ascii="Times New Roman" w:eastAsia="TimesNewRoman" w:hAnsi="Times New Roman" w:cs="Times New Roman"/>
          <w:sz w:val="28"/>
          <w:szCs w:val="28"/>
        </w:rPr>
        <w:t xml:space="preserve">у праць відомих мовознавців (С. Єрмоленко,                      В. Жайворонка, В. Кононенка, Ю. Караулова, Г. Колшанського,                              Л. </w:t>
      </w:r>
      <w:r w:rsidRPr="005C0171">
        <w:rPr>
          <w:rFonts w:ascii="Times New Roman" w:eastAsia="TimesNewRoman" w:hAnsi="Times New Roman" w:cs="Times New Roman"/>
          <w:sz w:val="28"/>
          <w:szCs w:val="28"/>
        </w:rPr>
        <w:t>Лисиченко, В.</w:t>
      </w:r>
      <w:r w:rsidR="005639B9">
        <w:rPr>
          <w:rFonts w:ascii="Times New Roman" w:eastAsia="TimesNewRoman" w:hAnsi="Times New Roman" w:cs="Times New Roman"/>
          <w:sz w:val="28"/>
          <w:szCs w:val="28"/>
        </w:rPr>
        <w:t xml:space="preserve"> Маслової, В. Постовалової, Б. Серебренникова, В. </w:t>
      </w:r>
      <w:r w:rsidRPr="005C0171">
        <w:rPr>
          <w:rFonts w:ascii="Times New Roman" w:eastAsia="TimesNewRoman" w:hAnsi="Times New Roman" w:cs="Times New Roman"/>
          <w:sz w:val="28"/>
          <w:szCs w:val="28"/>
        </w:rPr>
        <w:t>Телії та ін.) можна констатувати, що мовна й концептуальна картини світу взаємопов’язані, хоча й мають такі основні відмінності</w:t>
      </w:r>
      <w:r w:rsidR="00ED3121" w:rsidRPr="005C0171">
        <w:rPr>
          <w:rFonts w:ascii="Times New Roman" w:eastAsia="TimesNewRoman" w:hAnsi="Times New Roman" w:cs="Times New Roman"/>
          <w:sz w:val="28"/>
          <w:szCs w:val="28"/>
        </w:rPr>
        <w:t xml:space="preserve"> (табл. 1.2.1).</w:t>
      </w:r>
    </w:p>
    <w:p w:rsidR="00ED3121" w:rsidRPr="005C0171" w:rsidRDefault="00ED3121" w:rsidP="009A11E5">
      <w:pPr>
        <w:widowControl w:val="0"/>
        <w:autoSpaceDE w:val="0"/>
        <w:autoSpaceDN w:val="0"/>
        <w:adjustRightInd w:val="0"/>
        <w:spacing w:after="0" w:line="360" w:lineRule="auto"/>
        <w:ind w:right="-2" w:firstLine="567"/>
        <w:jc w:val="right"/>
        <w:rPr>
          <w:rFonts w:ascii="Times New Roman" w:eastAsia="TimesNewRoman" w:hAnsi="Times New Roman" w:cs="Times New Roman"/>
          <w:b/>
          <w:sz w:val="28"/>
          <w:szCs w:val="28"/>
        </w:rPr>
      </w:pPr>
      <w:r w:rsidRPr="005C0171">
        <w:rPr>
          <w:rFonts w:ascii="Times New Roman" w:eastAsia="TimesNewRoman" w:hAnsi="Times New Roman" w:cs="Times New Roman"/>
          <w:b/>
          <w:sz w:val="28"/>
          <w:szCs w:val="28"/>
        </w:rPr>
        <w:t>Таблиця 1.2.1</w:t>
      </w:r>
    </w:p>
    <w:p w:rsidR="00ED3121" w:rsidRPr="005C0171" w:rsidRDefault="00ED3121" w:rsidP="00215C37">
      <w:pPr>
        <w:widowControl w:val="0"/>
        <w:autoSpaceDE w:val="0"/>
        <w:autoSpaceDN w:val="0"/>
        <w:adjustRightInd w:val="0"/>
        <w:spacing w:after="0" w:line="360" w:lineRule="auto"/>
        <w:ind w:right="-2"/>
        <w:jc w:val="center"/>
        <w:rPr>
          <w:rFonts w:ascii="Times New Roman" w:eastAsia="TimesNewRoman" w:hAnsi="Times New Roman" w:cs="Times New Roman"/>
          <w:b/>
          <w:sz w:val="28"/>
          <w:szCs w:val="28"/>
        </w:rPr>
      </w:pPr>
      <w:r w:rsidRPr="005C0171">
        <w:rPr>
          <w:rFonts w:ascii="Times New Roman" w:eastAsia="TimesNewRoman" w:hAnsi="Times New Roman" w:cs="Times New Roman"/>
          <w:b/>
          <w:sz w:val="28"/>
          <w:szCs w:val="28"/>
        </w:rPr>
        <w:t>Основні відмінності між мовною і концептуальною картинами світу</w:t>
      </w:r>
    </w:p>
    <w:tbl>
      <w:tblPr>
        <w:tblStyle w:val="af0"/>
        <w:tblW w:w="0" w:type="auto"/>
        <w:tblLook w:val="04A0"/>
      </w:tblPr>
      <w:tblGrid>
        <w:gridCol w:w="4785"/>
        <w:gridCol w:w="4786"/>
      </w:tblGrid>
      <w:tr w:rsidR="00ED3121" w:rsidRPr="005C0171" w:rsidTr="00215C37">
        <w:tc>
          <w:tcPr>
            <w:tcW w:w="4785" w:type="dxa"/>
            <w:vAlign w:val="center"/>
          </w:tcPr>
          <w:p w:rsidR="00ED3121" w:rsidRPr="00355DBF" w:rsidRDefault="00ED3121" w:rsidP="00215C37">
            <w:pPr>
              <w:widowControl w:val="0"/>
              <w:autoSpaceDE w:val="0"/>
              <w:autoSpaceDN w:val="0"/>
              <w:adjustRightInd w:val="0"/>
              <w:spacing w:line="276" w:lineRule="auto"/>
              <w:ind w:right="-2"/>
              <w:jc w:val="center"/>
              <w:rPr>
                <w:rFonts w:ascii="Times New Roman" w:eastAsia="TimesNewRoman" w:hAnsi="Times New Roman" w:cs="Times New Roman"/>
                <w:b/>
                <w:i/>
                <w:sz w:val="28"/>
                <w:szCs w:val="28"/>
              </w:rPr>
            </w:pPr>
            <w:r w:rsidRPr="00355DBF">
              <w:rPr>
                <w:rFonts w:ascii="Times New Roman" w:eastAsia="TimesNewRoman" w:hAnsi="Times New Roman" w:cs="Times New Roman"/>
                <w:b/>
                <w:i/>
                <w:sz w:val="28"/>
                <w:szCs w:val="28"/>
              </w:rPr>
              <w:t>Концептуальна картина світу</w:t>
            </w:r>
          </w:p>
        </w:tc>
        <w:tc>
          <w:tcPr>
            <w:tcW w:w="4786" w:type="dxa"/>
            <w:vAlign w:val="center"/>
          </w:tcPr>
          <w:p w:rsidR="00ED3121" w:rsidRPr="00355DBF" w:rsidRDefault="00ED3121" w:rsidP="00215C37">
            <w:pPr>
              <w:widowControl w:val="0"/>
              <w:autoSpaceDE w:val="0"/>
              <w:autoSpaceDN w:val="0"/>
              <w:adjustRightInd w:val="0"/>
              <w:spacing w:line="276" w:lineRule="auto"/>
              <w:ind w:right="-2"/>
              <w:jc w:val="center"/>
              <w:rPr>
                <w:rFonts w:ascii="Times New Roman" w:eastAsia="TimesNewRoman" w:hAnsi="Times New Roman" w:cs="Times New Roman"/>
                <w:b/>
                <w:i/>
                <w:sz w:val="28"/>
                <w:szCs w:val="28"/>
              </w:rPr>
            </w:pPr>
            <w:r w:rsidRPr="00355DBF">
              <w:rPr>
                <w:rFonts w:ascii="Times New Roman" w:eastAsia="TimesNewRoman" w:hAnsi="Times New Roman" w:cs="Times New Roman"/>
                <w:b/>
                <w:i/>
                <w:sz w:val="28"/>
                <w:szCs w:val="28"/>
              </w:rPr>
              <w:t>Мовна картина світу</w:t>
            </w:r>
          </w:p>
        </w:tc>
      </w:tr>
      <w:tr w:rsidR="00ED3121" w:rsidRPr="005C0171" w:rsidTr="00ED3121">
        <w:tc>
          <w:tcPr>
            <w:tcW w:w="4785" w:type="dxa"/>
          </w:tcPr>
          <w:p w:rsidR="00ED3121" w:rsidRPr="00355DBF" w:rsidRDefault="00ED3121" w:rsidP="009A11E5">
            <w:pPr>
              <w:widowControl w:val="0"/>
              <w:autoSpaceDE w:val="0"/>
              <w:autoSpaceDN w:val="0"/>
              <w:adjustRightInd w:val="0"/>
              <w:spacing w:line="276" w:lineRule="auto"/>
              <w:ind w:right="-2" w:firstLine="567"/>
              <w:jc w:val="both"/>
              <w:rPr>
                <w:rFonts w:ascii="Times New Roman" w:eastAsia="TimesNewRoman" w:hAnsi="Times New Roman" w:cs="Times New Roman"/>
                <w:sz w:val="28"/>
                <w:szCs w:val="28"/>
              </w:rPr>
            </w:pPr>
            <w:r w:rsidRPr="00355DBF">
              <w:rPr>
                <w:rFonts w:ascii="Times New Roman" w:eastAsia="TimesNewRomanPSMT" w:hAnsi="Times New Roman" w:cs="Times New Roman"/>
                <w:sz w:val="28"/>
                <w:szCs w:val="28"/>
              </w:rPr>
              <w:t>Пов’язана  зі сферою абстрактною, вона є сукупністю ідей, понять про навколишній світ та принципи його організації. Та це не лише система понять про сукупність реалій довкілля, але й система смислів, втілена в ці реалії через слова – концепти.</w:t>
            </w:r>
          </w:p>
        </w:tc>
        <w:tc>
          <w:tcPr>
            <w:tcW w:w="4786" w:type="dxa"/>
          </w:tcPr>
          <w:p w:rsidR="00ED3121" w:rsidRPr="00355DBF" w:rsidRDefault="00ED3121" w:rsidP="009A11E5">
            <w:pPr>
              <w:widowControl w:val="0"/>
              <w:autoSpaceDE w:val="0"/>
              <w:autoSpaceDN w:val="0"/>
              <w:adjustRightInd w:val="0"/>
              <w:spacing w:line="276" w:lineRule="auto"/>
              <w:ind w:right="-2" w:firstLine="567"/>
              <w:jc w:val="both"/>
              <w:rPr>
                <w:rFonts w:ascii="Times New Roman" w:eastAsia="TimesNewRoman" w:hAnsi="Times New Roman" w:cs="Times New Roman"/>
                <w:sz w:val="28"/>
                <w:szCs w:val="28"/>
              </w:rPr>
            </w:pPr>
            <w:r w:rsidRPr="00355DBF">
              <w:rPr>
                <w:rFonts w:ascii="Times New Roman" w:eastAsia="TimesNewRomanPSMT" w:hAnsi="Times New Roman" w:cs="Times New Roman"/>
                <w:sz w:val="28"/>
                <w:szCs w:val="28"/>
              </w:rPr>
              <w:t>Є  продуктом вербальної організації понять, ідей та знань. Це система взаємопов’язаних мовних одиниць, що відображає об’єктивний стан речей довкілля і внутрішнього світу людини.</w:t>
            </w:r>
          </w:p>
        </w:tc>
      </w:tr>
      <w:tr w:rsidR="00ED3121" w:rsidRPr="005C0171" w:rsidTr="00ED3121">
        <w:tc>
          <w:tcPr>
            <w:tcW w:w="4785" w:type="dxa"/>
          </w:tcPr>
          <w:p w:rsidR="00ED3121" w:rsidRPr="00215C37" w:rsidRDefault="00ED3121" w:rsidP="009A11E5">
            <w:pPr>
              <w:widowControl w:val="0"/>
              <w:autoSpaceDE w:val="0"/>
              <w:autoSpaceDN w:val="0"/>
              <w:adjustRightInd w:val="0"/>
              <w:spacing w:line="276" w:lineRule="auto"/>
              <w:ind w:right="-2" w:firstLine="567"/>
              <w:jc w:val="both"/>
              <w:rPr>
                <w:rFonts w:ascii="Times New Roman" w:eastAsia="TimesNewRoman" w:hAnsi="Times New Roman" w:cs="Times New Roman"/>
                <w:sz w:val="28"/>
                <w:szCs w:val="28"/>
                <w:lang w:val="ru-RU"/>
              </w:rPr>
            </w:pPr>
            <w:r w:rsidRPr="00355DBF">
              <w:rPr>
                <w:rFonts w:ascii="Times New Roman" w:eastAsia="TimesNewRomanPSMT" w:hAnsi="Times New Roman" w:cs="Times New Roman"/>
                <w:sz w:val="28"/>
                <w:szCs w:val="28"/>
              </w:rPr>
              <w:t>Концептуальна  картина світу існує у вигляді концеп</w:t>
            </w:r>
            <w:r w:rsidR="00215C37">
              <w:rPr>
                <w:rFonts w:ascii="Times New Roman" w:eastAsia="TimesNewRomanPSMT" w:hAnsi="Times New Roman" w:cs="Times New Roman"/>
                <w:sz w:val="28"/>
                <w:szCs w:val="28"/>
              </w:rPr>
              <w:t>тів, що утворюють концептосферу</w:t>
            </w:r>
            <w:r w:rsidR="00215C37">
              <w:rPr>
                <w:rFonts w:ascii="Times New Roman" w:eastAsia="TimesNewRomanPSMT" w:hAnsi="Times New Roman" w:cs="Times New Roman"/>
                <w:sz w:val="28"/>
                <w:szCs w:val="28"/>
                <w:lang w:val="ru-RU"/>
              </w:rPr>
              <w:t>.</w:t>
            </w:r>
          </w:p>
        </w:tc>
        <w:tc>
          <w:tcPr>
            <w:tcW w:w="4786" w:type="dxa"/>
          </w:tcPr>
          <w:p w:rsidR="00ED3121" w:rsidRPr="00355DBF" w:rsidRDefault="00ED3121" w:rsidP="009A11E5">
            <w:pPr>
              <w:widowControl w:val="0"/>
              <w:autoSpaceDE w:val="0"/>
              <w:autoSpaceDN w:val="0"/>
              <w:adjustRightInd w:val="0"/>
              <w:spacing w:line="276" w:lineRule="auto"/>
              <w:ind w:right="-2" w:firstLine="567"/>
              <w:jc w:val="both"/>
              <w:rPr>
                <w:rFonts w:ascii="Times New Roman" w:eastAsia="TimesNewRoman" w:hAnsi="Times New Roman" w:cs="Times New Roman"/>
                <w:sz w:val="28"/>
                <w:szCs w:val="28"/>
              </w:rPr>
            </w:pPr>
            <w:r w:rsidRPr="00355DBF">
              <w:rPr>
                <w:rFonts w:ascii="Times New Roman" w:eastAsia="TimesNewRoman" w:hAnsi="Times New Roman" w:cs="Times New Roman"/>
                <w:sz w:val="28"/>
                <w:szCs w:val="28"/>
              </w:rPr>
              <w:t xml:space="preserve">Мовна картина світу існує  у </w:t>
            </w:r>
            <w:r w:rsidRPr="00355DBF">
              <w:rPr>
                <w:rFonts w:ascii="Times New Roman" w:eastAsia="TimesNewRomanPSMT" w:hAnsi="Times New Roman" w:cs="Times New Roman"/>
                <w:sz w:val="28"/>
                <w:szCs w:val="28"/>
              </w:rPr>
              <w:t>вигляді смислів мовних знаків, що становлять семантичний простір мови.</w:t>
            </w:r>
          </w:p>
        </w:tc>
      </w:tr>
      <w:tr w:rsidR="00ED3121" w:rsidRPr="005C0171" w:rsidTr="00ED3121">
        <w:tc>
          <w:tcPr>
            <w:tcW w:w="4785" w:type="dxa"/>
          </w:tcPr>
          <w:p w:rsidR="00ED3121" w:rsidRPr="00215C37" w:rsidRDefault="00ED3121" w:rsidP="009A11E5">
            <w:pPr>
              <w:widowControl w:val="0"/>
              <w:autoSpaceDE w:val="0"/>
              <w:autoSpaceDN w:val="0"/>
              <w:adjustRightInd w:val="0"/>
              <w:spacing w:line="276" w:lineRule="auto"/>
              <w:ind w:right="-2" w:firstLine="567"/>
              <w:jc w:val="both"/>
              <w:rPr>
                <w:rFonts w:ascii="Times New Roman" w:eastAsia="TimesNewRoman" w:hAnsi="Times New Roman" w:cs="Times New Roman"/>
                <w:sz w:val="28"/>
                <w:szCs w:val="28"/>
                <w:lang w:val="ru-RU"/>
              </w:rPr>
            </w:pPr>
            <w:r w:rsidRPr="00355DBF">
              <w:rPr>
                <w:rFonts w:ascii="Times New Roman" w:eastAsia="TimesNewRomanPSMT" w:hAnsi="Times New Roman" w:cs="Times New Roman"/>
                <w:sz w:val="28"/>
                <w:szCs w:val="28"/>
              </w:rPr>
              <w:t>Концептуальна  картина світу має більш універсальний характер і є спільною для народів із однаковим рівнем знань про світ</w:t>
            </w:r>
            <w:r w:rsidR="00215C37">
              <w:rPr>
                <w:rFonts w:ascii="Times New Roman" w:eastAsia="TimesNewRomanPSMT" w:hAnsi="Times New Roman" w:cs="Times New Roman"/>
                <w:sz w:val="28"/>
                <w:szCs w:val="28"/>
                <w:lang w:val="ru-RU"/>
              </w:rPr>
              <w:t>.</w:t>
            </w:r>
          </w:p>
        </w:tc>
        <w:tc>
          <w:tcPr>
            <w:tcW w:w="4786" w:type="dxa"/>
          </w:tcPr>
          <w:p w:rsidR="00ED3121" w:rsidRPr="00355DBF" w:rsidRDefault="00ED3121" w:rsidP="009A11E5">
            <w:pPr>
              <w:widowControl w:val="0"/>
              <w:autoSpaceDE w:val="0"/>
              <w:autoSpaceDN w:val="0"/>
              <w:adjustRightInd w:val="0"/>
              <w:spacing w:line="276" w:lineRule="auto"/>
              <w:ind w:right="-2" w:firstLine="567"/>
              <w:jc w:val="both"/>
              <w:rPr>
                <w:rFonts w:ascii="Times New Roman" w:eastAsia="TimesNewRoman" w:hAnsi="Times New Roman" w:cs="Times New Roman"/>
                <w:sz w:val="28"/>
                <w:szCs w:val="28"/>
              </w:rPr>
            </w:pPr>
            <w:r w:rsidRPr="00355DBF">
              <w:rPr>
                <w:rFonts w:ascii="Times New Roman" w:eastAsia="TimesNewRomanPSMT" w:hAnsi="Times New Roman" w:cs="Times New Roman"/>
                <w:sz w:val="28"/>
                <w:szCs w:val="28"/>
              </w:rPr>
              <w:t xml:space="preserve">Мовна  картина світу виявляє специфіку бачення світу етнічною спільнотою. «У кожній природній мові є характерний тільки для неї огляд світу, – вважав В. фон Гумбольдт. Будь-яка мова, позначаючи окремі предмети, </w:t>
            </w:r>
            <w:r w:rsidRPr="00355DBF">
              <w:rPr>
                <w:rFonts w:ascii="Times New Roman" w:eastAsia="TimesNewRomanPSMT" w:hAnsi="Times New Roman" w:cs="Times New Roman"/>
                <w:sz w:val="28"/>
                <w:szCs w:val="28"/>
              </w:rPr>
              <w:lastRenderedPageBreak/>
              <w:t>насправді творить: вона формує для народу, який є її носієм, картину світу» [</w:t>
            </w:r>
            <w:r w:rsidR="00355DBF" w:rsidRPr="00355DBF">
              <w:rPr>
                <w:rFonts w:ascii="Times New Roman" w:eastAsia="TimesNewRomanPSMT" w:hAnsi="Times New Roman" w:cs="Times New Roman"/>
                <w:sz w:val="28"/>
                <w:szCs w:val="28"/>
              </w:rPr>
              <w:t>21</w:t>
            </w:r>
            <w:r w:rsidRPr="00355DBF">
              <w:rPr>
                <w:rFonts w:ascii="Times New Roman" w:eastAsia="TimesNewRomanPSMT" w:hAnsi="Times New Roman" w:cs="Times New Roman"/>
                <w:sz w:val="28"/>
                <w:szCs w:val="28"/>
              </w:rPr>
              <w:t>, с.167].</w:t>
            </w:r>
          </w:p>
        </w:tc>
      </w:tr>
      <w:tr w:rsidR="00ED3121" w:rsidRPr="005C0171" w:rsidTr="00ED3121">
        <w:tc>
          <w:tcPr>
            <w:tcW w:w="4785" w:type="dxa"/>
          </w:tcPr>
          <w:p w:rsidR="00ED3121" w:rsidRPr="00355DBF" w:rsidRDefault="00ED3121" w:rsidP="009A11E5">
            <w:pPr>
              <w:widowControl w:val="0"/>
              <w:autoSpaceDE w:val="0"/>
              <w:autoSpaceDN w:val="0"/>
              <w:adjustRightInd w:val="0"/>
              <w:spacing w:line="276" w:lineRule="auto"/>
              <w:ind w:right="-2" w:firstLine="567"/>
              <w:rPr>
                <w:rFonts w:ascii="Times New Roman" w:eastAsia="TimesNewRomanPSMT" w:hAnsi="Times New Roman" w:cs="Times New Roman"/>
                <w:sz w:val="28"/>
                <w:szCs w:val="28"/>
              </w:rPr>
            </w:pPr>
            <w:r w:rsidRPr="00355DBF">
              <w:rPr>
                <w:rFonts w:ascii="Times New Roman" w:eastAsia="TimesNewRomanPSMT" w:hAnsi="Times New Roman" w:cs="Times New Roman"/>
                <w:sz w:val="28"/>
                <w:szCs w:val="28"/>
              </w:rPr>
              <w:lastRenderedPageBreak/>
              <w:t>Для концепту характерна складна структура. Концепт – це «оперативна змістова одиниця пам’яті, ментального лексикону, концептуальної системи і мови мозку, всієї картини світу, відображеної в людській практиці» [</w:t>
            </w:r>
            <w:fldSimple w:instr=" REF _Ref34662773 \r \h  \* MERGEFORMAT ">
              <w:r w:rsidR="005C0171" w:rsidRPr="00355DBF">
                <w:rPr>
                  <w:rFonts w:ascii="Times New Roman" w:eastAsia="TimesNewRomanPSMT" w:hAnsi="Times New Roman" w:cs="Times New Roman"/>
                  <w:sz w:val="28"/>
                  <w:szCs w:val="28"/>
                </w:rPr>
                <w:t>68</w:t>
              </w:r>
            </w:fldSimple>
            <w:r w:rsidRPr="00355DBF">
              <w:rPr>
                <w:rFonts w:ascii="Times New Roman" w:eastAsia="TimesNewRomanPSMT" w:hAnsi="Times New Roman" w:cs="Times New Roman"/>
                <w:sz w:val="28"/>
                <w:szCs w:val="28"/>
              </w:rPr>
              <w:t xml:space="preserve">, с. 29]. </w:t>
            </w:r>
          </w:p>
          <w:p w:rsidR="00ED3121" w:rsidRPr="00355DBF" w:rsidRDefault="00ED3121" w:rsidP="009A11E5">
            <w:pPr>
              <w:widowControl w:val="0"/>
              <w:autoSpaceDE w:val="0"/>
              <w:autoSpaceDN w:val="0"/>
              <w:adjustRightInd w:val="0"/>
              <w:spacing w:line="276" w:lineRule="auto"/>
              <w:ind w:right="-2" w:firstLine="567"/>
              <w:rPr>
                <w:rFonts w:ascii="Times New Roman" w:eastAsia="TimesNewRomanPSMT" w:hAnsi="Times New Roman" w:cs="Times New Roman"/>
                <w:sz w:val="28"/>
                <w:szCs w:val="28"/>
              </w:rPr>
            </w:pPr>
          </w:p>
        </w:tc>
        <w:tc>
          <w:tcPr>
            <w:tcW w:w="4786" w:type="dxa"/>
          </w:tcPr>
          <w:p w:rsidR="00ED3121" w:rsidRPr="00355DBF" w:rsidRDefault="00ED3121" w:rsidP="009A11E5">
            <w:pPr>
              <w:widowControl w:val="0"/>
              <w:autoSpaceDE w:val="0"/>
              <w:autoSpaceDN w:val="0"/>
              <w:adjustRightInd w:val="0"/>
              <w:spacing w:line="276" w:lineRule="auto"/>
              <w:ind w:right="-2" w:firstLine="567"/>
              <w:jc w:val="both"/>
              <w:rPr>
                <w:rFonts w:ascii="Times New Roman" w:eastAsia="TimesNewRomanPSMT" w:hAnsi="Times New Roman" w:cs="Times New Roman"/>
                <w:sz w:val="28"/>
                <w:szCs w:val="28"/>
              </w:rPr>
            </w:pPr>
            <w:r w:rsidRPr="00355DBF">
              <w:rPr>
                <w:rFonts w:ascii="Times New Roman" w:eastAsia="TimesNewRomanPSMT" w:hAnsi="Times New Roman" w:cs="Times New Roman"/>
                <w:sz w:val="28"/>
                <w:szCs w:val="28"/>
              </w:rPr>
              <w:t>Складові мовної картини світу охоплюють різні одиниці. Це насамперед лексеми, фразеологічні звороти, граматичні категорії і синтаксичні конструкції, семантичну конотацію. Крім виокремлених категорій, потрібно згадати про десигнантні та конотаційні компоненти мовної картини світу. Десигнантні елементи є в усіх словах, об’єднують слова в лексико-семантичні групи; конотаційні компоненти утворюють значеннєвий шар. Згідно з «семантичним поглядом» на культуру, слова є важливим джерелом розуміння культури мовної спільноти.</w:t>
            </w:r>
          </w:p>
          <w:p w:rsidR="00ED3121" w:rsidRPr="00215C37" w:rsidRDefault="00ED3121" w:rsidP="009A11E5">
            <w:pPr>
              <w:widowControl w:val="0"/>
              <w:autoSpaceDE w:val="0"/>
              <w:autoSpaceDN w:val="0"/>
              <w:adjustRightInd w:val="0"/>
              <w:spacing w:line="276" w:lineRule="auto"/>
              <w:ind w:right="-2" w:firstLine="567"/>
              <w:jc w:val="both"/>
              <w:rPr>
                <w:rFonts w:ascii="Times New Roman" w:eastAsia="TimesNewRomanPSMT" w:hAnsi="Times New Roman" w:cs="Times New Roman"/>
                <w:sz w:val="28"/>
                <w:szCs w:val="28"/>
              </w:rPr>
            </w:pPr>
            <w:r w:rsidRPr="00355DBF">
              <w:rPr>
                <w:rFonts w:ascii="Times New Roman" w:eastAsia="TimesNewRomanPSMT" w:hAnsi="Times New Roman" w:cs="Times New Roman"/>
                <w:sz w:val="28"/>
                <w:szCs w:val="28"/>
              </w:rPr>
              <w:t>Досліджуючи мовну картину світу, акцентують передусім на лексично виражених концептах, що визначаються як багатовимірні ідеалізовані формоутворення або як одиниці ментального процесу, які кодуються у мові та відображають результат категоризації світу</w:t>
            </w:r>
            <w:r w:rsidR="00215C37" w:rsidRPr="00215C37">
              <w:rPr>
                <w:rFonts w:ascii="Times New Roman" w:eastAsia="TimesNewRomanPSMT" w:hAnsi="Times New Roman" w:cs="Times New Roman"/>
                <w:sz w:val="28"/>
                <w:szCs w:val="28"/>
              </w:rPr>
              <w:t>.</w:t>
            </w:r>
          </w:p>
        </w:tc>
      </w:tr>
      <w:tr w:rsidR="00ED3121" w:rsidRPr="005C0171" w:rsidTr="00ED3121">
        <w:tc>
          <w:tcPr>
            <w:tcW w:w="4785" w:type="dxa"/>
          </w:tcPr>
          <w:p w:rsidR="00ED3121" w:rsidRPr="00355DBF" w:rsidRDefault="00ED3121" w:rsidP="009A11E5">
            <w:pPr>
              <w:widowControl w:val="0"/>
              <w:autoSpaceDE w:val="0"/>
              <w:autoSpaceDN w:val="0"/>
              <w:adjustRightInd w:val="0"/>
              <w:spacing w:line="276" w:lineRule="auto"/>
              <w:ind w:right="-2" w:firstLine="567"/>
              <w:rPr>
                <w:rFonts w:ascii="Times New Roman" w:eastAsia="TimesNewRomanPSMT" w:hAnsi="Times New Roman" w:cs="Times New Roman"/>
                <w:sz w:val="28"/>
                <w:szCs w:val="28"/>
              </w:rPr>
            </w:pPr>
            <w:r w:rsidRPr="00355DBF">
              <w:rPr>
                <w:rFonts w:ascii="Times New Roman" w:eastAsia="TimesNewRoman" w:hAnsi="Times New Roman" w:cs="Times New Roman"/>
                <w:sz w:val="28"/>
                <w:szCs w:val="28"/>
              </w:rPr>
              <w:t xml:space="preserve">Базисом концептуальної моделі світу є інформація, що подається в поняттях. </w:t>
            </w:r>
          </w:p>
        </w:tc>
        <w:tc>
          <w:tcPr>
            <w:tcW w:w="4786" w:type="dxa"/>
          </w:tcPr>
          <w:p w:rsidR="00ED3121" w:rsidRPr="00355DBF" w:rsidRDefault="00ED3121" w:rsidP="009A11E5">
            <w:pPr>
              <w:widowControl w:val="0"/>
              <w:autoSpaceDE w:val="0"/>
              <w:autoSpaceDN w:val="0"/>
              <w:adjustRightInd w:val="0"/>
              <w:spacing w:line="276" w:lineRule="auto"/>
              <w:ind w:right="-2" w:firstLine="567"/>
              <w:jc w:val="both"/>
              <w:rPr>
                <w:rFonts w:ascii="Times New Roman" w:eastAsia="TimesNewRomanPSMT" w:hAnsi="Times New Roman" w:cs="Times New Roman"/>
                <w:sz w:val="28"/>
                <w:szCs w:val="28"/>
              </w:rPr>
            </w:pPr>
            <w:r w:rsidRPr="00355DBF">
              <w:rPr>
                <w:rFonts w:ascii="Times New Roman" w:eastAsia="TimesNewRoman" w:hAnsi="Times New Roman" w:cs="Times New Roman"/>
                <w:sz w:val="28"/>
                <w:szCs w:val="28"/>
              </w:rPr>
              <w:t xml:space="preserve">У мовній моделі головними є знання, закріплені за одиницями конкретних мов. </w:t>
            </w:r>
          </w:p>
        </w:tc>
      </w:tr>
      <w:tr w:rsidR="00ED3121" w:rsidRPr="005C0171" w:rsidTr="00ED3121">
        <w:tc>
          <w:tcPr>
            <w:tcW w:w="4785" w:type="dxa"/>
          </w:tcPr>
          <w:p w:rsidR="00ED3121" w:rsidRPr="00215C37" w:rsidRDefault="00ED3121" w:rsidP="009A11E5">
            <w:pPr>
              <w:widowControl w:val="0"/>
              <w:autoSpaceDE w:val="0"/>
              <w:autoSpaceDN w:val="0"/>
              <w:adjustRightInd w:val="0"/>
              <w:spacing w:line="276" w:lineRule="auto"/>
              <w:ind w:right="-2" w:firstLine="567"/>
              <w:rPr>
                <w:rFonts w:ascii="Times New Roman" w:eastAsia="TimesNewRomanPSMT" w:hAnsi="Times New Roman" w:cs="Times New Roman"/>
                <w:sz w:val="28"/>
                <w:szCs w:val="28"/>
                <w:lang w:val="ru-RU"/>
              </w:rPr>
            </w:pPr>
            <w:r w:rsidRPr="00355DBF">
              <w:rPr>
                <w:rFonts w:ascii="Times New Roman" w:eastAsia="TimesNewRoman" w:hAnsi="Times New Roman" w:cs="Times New Roman"/>
                <w:sz w:val="28"/>
                <w:szCs w:val="28"/>
              </w:rPr>
              <w:t>Концептуальна модель організо</w:t>
            </w:r>
            <w:r w:rsidR="00C67F58" w:rsidRPr="00355DBF">
              <w:rPr>
                <w:rFonts w:ascii="Times New Roman" w:eastAsia="TimesNewRoman" w:hAnsi="Times New Roman" w:cs="Times New Roman"/>
                <w:sz w:val="28"/>
                <w:szCs w:val="28"/>
              </w:rPr>
              <w:softHyphen/>
            </w:r>
            <w:r w:rsidRPr="00355DBF">
              <w:rPr>
                <w:rFonts w:ascii="Times New Roman" w:eastAsia="TimesNewRoman" w:hAnsi="Times New Roman" w:cs="Times New Roman"/>
                <w:sz w:val="28"/>
                <w:szCs w:val="28"/>
              </w:rPr>
              <w:t>вана за законами фізичного світу, що робить її багатшою та цікавішою</w:t>
            </w:r>
            <w:r w:rsidR="00215C37">
              <w:rPr>
                <w:rFonts w:ascii="Times New Roman" w:eastAsia="TimesNewRoman" w:hAnsi="Times New Roman" w:cs="Times New Roman"/>
                <w:sz w:val="28"/>
                <w:szCs w:val="28"/>
                <w:lang w:val="ru-RU"/>
              </w:rPr>
              <w:t>.</w:t>
            </w:r>
          </w:p>
        </w:tc>
        <w:tc>
          <w:tcPr>
            <w:tcW w:w="4786" w:type="dxa"/>
          </w:tcPr>
          <w:p w:rsidR="00ED3121" w:rsidRPr="00215C37" w:rsidRDefault="00ED3121" w:rsidP="009A11E5">
            <w:pPr>
              <w:widowControl w:val="0"/>
              <w:autoSpaceDE w:val="0"/>
              <w:autoSpaceDN w:val="0"/>
              <w:adjustRightInd w:val="0"/>
              <w:spacing w:line="276" w:lineRule="auto"/>
              <w:ind w:right="-2" w:firstLine="567"/>
              <w:jc w:val="both"/>
              <w:rPr>
                <w:rFonts w:ascii="Times New Roman" w:eastAsia="TimesNewRomanPSMT" w:hAnsi="Times New Roman" w:cs="Times New Roman"/>
                <w:sz w:val="28"/>
                <w:szCs w:val="28"/>
                <w:lang w:val="ru-RU"/>
              </w:rPr>
            </w:pPr>
            <w:r w:rsidRPr="00355DBF">
              <w:rPr>
                <w:rFonts w:ascii="Times New Roman" w:eastAsia="TimesNewRoman" w:hAnsi="Times New Roman" w:cs="Times New Roman"/>
                <w:sz w:val="28"/>
                <w:szCs w:val="28"/>
              </w:rPr>
              <w:t>Мовна картина світу організована  за законами мови</w:t>
            </w:r>
            <w:r w:rsidR="00215C37">
              <w:rPr>
                <w:rFonts w:ascii="Times New Roman" w:eastAsia="TimesNewRoman" w:hAnsi="Times New Roman" w:cs="Times New Roman"/>
                <w:sz w:val="28"/>
                <w:szCs w:val="28"/>
                <w:lang w:val="ru-RU"/>
              </w:rPr>
              <w:t>.</w:t>
            </w:r>
          </w:p>
        </w:tc>
      </w:tr>
      <w:tr w:rsidR="00ED3121" w:rsidRPr="005C0171" w:rsidTr="00ED3121">
        <w:tc>
          <w:tcPr>
            <w:tcW w:w="4785" w:type="dxa"/>
          </w:tcPr>
          <w:p w:rsidR="00ED3121" w:rsidRPr="00215C37" w:rsidRDefault="00ED3121" w:rsidP="009A11E5">
            <w:pPr>
              <w:widowControl w:val="0"/>
              <w:autoSpaceDE w:val="0"/>
              <w:autoSpaceDN w:val="0"/>
              <w:adjustRightInd w:val="0"/>
              <w:spacing w:line="276" w:lineRule="auto"/>
              <w:ind w:right="-2" w:firstLine="567"/>
              <w:rPr>
                <w:rFonts w:ascii="Times New Roman" w:eastAsia="TimesNewRoman" w:hAnsi="Times New Roman" w:cs="Times New Roman"/>
                <w:sz w:val="28"/>
                <w:szCs w:val="28"/>
                <w:lang w:val="ru-RU"/>
              </w:rPr>
            </w:pPr>
            <w:r w:rsidRPr="00355DBF">
              <w:rPr>
                <w:rFonts w:ascii="Times New Roman" w:eastAsia="TimesNewRoman" w:hAnsi="Times New Roman" w:cs="Times New Roman"/>
                <w:sz w:val="28"/>
                <w:szCs w:val="28"/>
              </w:rPr>
              <w:t>Концептуальна модель світу – упорядкована, характеризується стійкістю та системністю</w:t>
            </w:r>
            <w:r w:rsidR="00215C37">
              <w:rPr>
                <w:rFonts w:ascii="Times New Roman" w:eastAsia="TimesNewRoman" w:hAnsi="Times New Roman" w:cs="Times New Roman"/>
                <w:sz w:val="28"/>
                <w:szCs w:val="28"/>
                <w:lang w:val="ru-RU"/>
              </w:rPr>
              <w:t>.</w:t>
            </w:r>
          </w:p>
        </w:tc>
        <w:tc>
          <w:tcPr>
            <w:tcW w:w="4786" w:type="dxa"/>
          </w:tcPr>
          <w:p w:rsidR="00ED3121" w:rsidRPr="00355DBF" w:rsidRDefault="00ED3121" w:rsidP="009A11E5">
            <w:pPr>
              <w:widowControl w:val="0"/>
              <w:autoSpaceDE w:val="0"/>
              <w:autoSpaceDN w:val="0"/>
              <w:adjustRightInd w:val="0"/>
              <w:spacing w:line="276" w:lineRule="auto"/>
              <w:ind w:right="-2" w:firstLine="567"/>
              <w:jc w:val="both"/>
              <w:rPr>
                <w:rFonts w:ascii="Times New Roman" w:eastAsia="TimesNewRoman" w:hAnsi="Times New Roman" w:cs="Times New Roman"/>
                <w:sz w:val="28"/>
                <w:szCs w:val="28"/>
              </w:rPr>
            </w:pPr>
            <w:r w:rsidRPr="00355DBF">
              <w:rPr>
                <w:rFonts w:ascii="Times New Roman" w:eastAsia="TimesNewRoman" w:hAnsi="Times New Roman" w:cs="Times New Roman"/>
                <w:sz w:val="28"/>
                <w:szCs w:val="28"/>
              </w:rPr>
              <w:t xml:space="preserve">Мовна модуль світу – фрагментарна, більш рухома, відображає постійні зміни в довкіллі. </w:t>
            </w:r>
          </w:p>
        </w:tc>
      </w:tr>
      <w:tr w:rsidR="00ED3121" w:rsidRPr="005C0171" w:rsidTr="00215C37">
        <w:tc>
          <w:tcPr>
            <w:tcW w:w="9571" w:type="dxa"/>
            <w:gridSpan w:val="2"/>
            <w:vAlign w:val="center"/>
          </w:tcPr>
          <w:p w:rsidR="00ED3121" w:rsidRPr="00355DBF" w:rsidRDefault="00ED3121" w:rsidP="00ED79E4">
            <w:pPr>
              <w:widowControl w:val="0"/>
              <w:autoSpaceDE w:val="0"/>
              <w:autoSpaceDN w:val="0"/>
              <w:adjustRightInd w:val="0"/>
              <w:spacing w:line="276" w:lineRule="auto"/>
              <w:ind w:right="-2" w:firstLine="567"/>
              <w:jc w:val="both"/>
              <w:rPr>
                <w:rFonts w:ascii="Times New Roman" w:eastAsia="TimesNewRoman" w:hAnsi="Times New Roman" w:cs="Times New Roman"/>
                <w:sz w:val="28"/>
                <w:szCs w:val="28"/>
              </w:rPr>
            </w:pPr>
            <w:r w:rsidRPr="00355DBF">
              <w:rPr>
                <w:rFonts w:ascii="Times New Roman" w:eastAsia="TimesNewRoman" w:hAnsi="Times New Roman" w:cs="Times New Roman"/>
                <w:sz w:val="28"/>
                <w:szCs w:val="28"/>
              </w:rPr>
              <w:t>Обидві моделі є способом існування лексики у свідомості носія і допомагають у відтворенні цілісної картини світу.</w:t>
            </w:r>
          </w:p>
        </w:tc>
      </w:tr>
    </w:tbl>
    <w:p w:rsidR="00214A6F" w:rsidRPr="005C0171" w:rsidRDefault="00214A6F" w:rsidP="009A11E5">
      <w:pPr>
        <w:widowControl w:val="0"/>
        <w:autoSpaceDE w:val="0"/>
        <w:autoSpaceDN w:val="0"/>
        <w:adjustRightInd w:val="0"/>
        <w:spacing w:after="0" w:line="360" w:lineRule="auto"/>
        <w:ind w:right="-2" w:firstLine="567"/>
        <w:jc w:val="both"/>
        <w:rPr>
          <w:rFonts w:ascii="Times New Roman" w:eastAsia="TimesNewRoman" w:hAnsi="Times New Roman" w:cs="Times New Roman"/>
          <w:sz w:val="28"/>
          <w:szCs w:val="28"/>
        </w:rPr>
      </w:pPr>
    </w:p>
    <w:p w:rsidR="00321CE9" w:rsidRPr="005C0171" w:rsidRDefault="00321CE9" w:rsidP="009A11E5">
      <w:pPr>
        <w:widowControl w:val="0"/>
        <w:autoSpaceDE w:val="0"/>
        <w:autoSpaceDN w:val="0"/>
        <w:adjustRightInd w:val="0"/>
        <w:spacing w:after="0" w:line="360" w:lineRule="auto"/>
        <w:ind w:right="-2" w:firstLine="567"/>
        <w:jc w:val="both"/>
        <w:rPr>
          <w:rFonts w:ascii="Times New Roman" w:eastAsia="TimesNewRoman" w:hAnsi="Times New Roman" w:cs="Times New Roman"/>
          <w:sz w:val="28"/>
          <w:szCs w:val="28"/>
        </w:rPr>
      </w:pPr>
      <w:r w:rsidRPr="005C0171">
        <w:rPr>
          <w:rFonts w:ascii="Times New Roman" w:eastAsia="TimesNewRoman" w:hAnsi="Times New Roman" w:cs="Times New Roman"/>
          <w:sz w:val="28"/>
          <w:szCs w:val="28"/>
        </w:rPr>
        <w:t>Картина світу як сукупність уявлень про довкілля розкривається через мовну структуру, зокрема лексико-семантичну систему мовних одиниць. Система відно</w:t>
      </w:r>
      <w:r w:rsidR="002B5818" w:rsidRPr="005C0171">
        <w:rPr>
          <w:rFonts w:ascii="Times New Roman" w:eastAsia="TimesNewRoman" w:hAnsi="Times New Roman" w:cs="Times New Roman"/>
          <w:sz w:val="28"/>
          <w:szCs w:val="28"/>
        </w:rPr>
        <w:t>шень</w:t>
      </w:r>
      <w:r w:rsidRPr="005C0171">
        <w:rPr>
          <w:rFonts w:ascii="Times New Roman" w:eastAsia="TimesNewRoman" w:hAnsi="Times New Roman" w:cs="Times New Roman"/>
          <w:sz w:val="28"/>
          <w:szCs w:val="28"/>
        </w:rPr>
        <w:t xml:space="preserve"> цієї структури є ієрархічно впорядкованим цілим зі складною будовою, в основі якої </w:t>
      </w:r>
      <w:r w:rsidR="00ED3121" w:rsidRPr="005C0171">
        <w:rPr>
          <w:rFonts w:ascii="Times New Roman" w:eastAsia="TimesNewRoman" w:hAnsi="Times New Roman" w:cs="Times New Roman"/>
          <w:sz w:val="28"/>
          <w:szCs w:val="28"/>
        </w:rPr>
        <w:t xml:space="preserve">–  </w:t>
      </w:r>
      <w:r w:rsidRPr="005C0171">
        <w:rPr>
          <w:rFonts w:ascii="Times New Roman" w:eastAsia="TimesNewRoman" w:hAnsi="Times New Roman" w:cs="Times New Roman"/>
          <w:sz w:val="28"/>
          <w:szCs w:val="28"/>
        </w:rPr>
        <w:t>смисловий каркас, що створює площинну модель мовної картини світу. Погоджуємося з В. Масловою, яка зазначала, що «мова – склад</w:t>
      </w:r>
      <w:r w:rsidR="00ED3121" w:rsidRPr="005C0171">
        <w:rPr>
          <w:rFonts w:ascii="Times New Roman" w:eastAsia="TimesNewRoman" w:hAnsi="Times New Roman" w:cs="Times New Roman"/>
          <w:sz w:val="28"/>
          <w:szCs w:val="28"/>
        </w:rPr>
        <w:t>ник</w:t>
      </w:r>
      <w:r w:rsidRPr="005C0171">
        <w:rPr>
          <w:rFonts w:ascii="Times New Roman" w:eastAsia="TimesNewRoman" w:hAnsi="Times New Roman" w:cs="Times New Roman"/>
          <w:sz w:val="28"/>
          <w:szCs w:val="28"/>
        </w:rPr>
        <w:t xml:space="preserve"> культури, яку ми успадковуємо, та водночас її знаряддя. Культура народу вербалізується в мові, саме мова акумулює ключові концепти культури, транслюючи їх у знаковому втіленні – словах. Модель світу, що створюється мовою, є суб’єктивний образ об’єктивного світу, вона має риси людського способу світосприйняття, тобто антропоцентризму, який пронизує всю мову. Тоді концепти – це ніби згустки національно-культурних смислів, вивчення яких допомагає виявити особливості світосприйняття народу, представити концептуальну та національну картину світу» [</w:t>
      </w:r>
      <w:r w:rsidR="00156CF1" w:rsidRPr="005C0171">
        <w:rPr>
          <w:rFonts w:ascii="Times New Roman" w:eastAsia="TimesNewRoman" w:hAnsi="Times New Roman" w:cs="Times New Roman"/>
          <w:sz w:val="28"/>
          <w:szCs w:val="28"/>
        </w:rPr>
        <w:fldChar w:fldCharType="begin"/>
      </w:r>
      <w:r w:rsidR="00512CA2" w:rsidRPr="005C0171">
        <w:rPr>
          <w:rFonts w:ascii="Times New Roman" w:eastAsia="TimesNewRoman" w:hAnsi="Times New Roman" w:cs="Times New Roman"/>
          <w:sz w:val="28"/>
          <w:szCs w:val="28"/>
        </w:rPr>
        <w:instrText xml:space="preserve"> REF _Ref34661411 \r \h </w:instrText>
      </w:r>
      <w:r w:rsidR="00156CF1" w:rsidRPr="005C0171">
        <w:rPr>
          <w:rFonts w:ascii="Times New Roman" w:eastAsia="TimesNewRoman" w:hAnsi="Times New Roman" w:cs="Times New Roman"/>
          <w:sz w:val="28"/>
          <w:szCs w:val="28"/>
        </w:rPr>
      </w:r>
      <w:r w:rsidR="00156CF1" w:rsidRPr="005C0171">
        <w:rPr>
          <w:rFonts w:ascii="Times New Roman" w:eastAsia="TimesNewRoman" w:hAnsi="Times New Roman" w:cs="Times New Roman"/>
          <w:sz w:val="28"/>
          <w:szCs w:val="28"/>
        </w:rPr>
        <w:fldChar w:fldCharType="separate"/>
      </w:r>
      <w:r w:rsidR="005C0171">
        <w:rPr>
          <w:rFonts w:ascii="Times New Roman" w:eastAsia="TimesNewRoman" w:hAnsi="Times New Roman" w:cs="Times New Roman"/>
          <w:sz w:val="28"/>
          <w:szCs w:val="28"/>
        </w:rPr>
        <w:t>58</w:t>
      </w:r>
      <w:r w:rsidR="00156CF1" w:rsidRPr="005C0171">
        <w:rPr>
          <w:rFonts w:ascii="Times New Roman" w:eastAsia="TimesNewRoman" w:hAnsi="Times New Roman" w:cs="Times New Roman"/>
          <w:sz w:val="28"/>
          <w:szCs w:val="28"/>
        </w:rPr>
        <w:fldChar w:fldCharType="end"/>
      </w:r>
      <w:r w:rsidR="005639B9">
        <w:rPr>
          <w:rFonts w:ascii="Times New Roman" w:eastAsia="TimesNewRoman" w:hAnsi="Times New Roman" w:cs="Times New Roman"/>
          <w:sz w:val="28"/>
          <w:szCs w:val="28"/>
        </w:rPr>
        <w:t>, с.</w:t>
      </w:r>
      <w:r w:rsidRPr="005C0171">
        <w:rPr>
          <w:rFonts w:ascii="Times New Roman" w:eastAsia="TimesNewRoman" w:hAnsi="Times New Roman" w:cs="Times New Roman"/>
          <w:sz w:val="28"/>
          <w:szCs w:val="28"/>
        </w:rPr>
        <w:t xml:space="preserve">67].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Поняття «концептуальна картина світу» досліджується різними науками, кожна з яких розглядає сутність цього поняття в межах своїх проблем і категорій. Лінгвістика встановлює зв’язок картини світу і мови, вивчає способи фіксації розумового змісту засобами мови. Мова не тільки є </w:t>
      </w:r>
      <w:r w:rsidR="001C6000">
        <w:rPr>
          <w:rFonts w:ascii="Times New Roman" w:hAnsi="Times New Roman" w:cs="Times New Roman"/>
          <w:sz w:val="28"/>
          <w:szCs w:val="28"/>
          <w:lang w:eastAsia="ru-RU"/>
        </w:rPr>
        <w:t xml:space="preserve">складником </w:t>
      </w:r>
      <w:r w:rsidRPr="005C0171">
        <w:rPr>
          <w:rFonts w:ascii="Times New Roman" w:hAnsi="Times New Roman" w:cs="Times New Roman"/>
          <w:sz w:val="28"/>
          <w:szCs w:val="28"/>
          <w:lang w:eastAsia="ru-RU"/>
        </w:rPr>
        <w:t>картини світу як одна з презентованих у свідомості семіотичних (знакових) систем, але і на її основі формується мовна картина світу.</w:t>
      </w:r>
    </w:p>
    <w:p w:rsidR="00214A6F" w:rsidRPr="005C0171" w:rsidRDefault="00321CE9" w:rsidP="009A11E5">
      <w:pPr>
        <w:pStyle w:val="ae"/>
        <w:widowControl w:val="0"/>
        <w:spacing w:after="0" w:line="360" w:lineRule="auto"/>
        <w:ind w:left="0" w:right="-2" w:firstLine="567"/>
        <w:jc w:val="both"/>
        <w:rPr>
          <w:b/>
          <w:sz w:val="28"/>
          <w:szCs w:val="28"/>
        </w:rPr>
      </w:pPr>
      <w:r w:rsidRPr="005C0171">
        <w:rPr>
          <w:sz w:val="28"/>
          <w:szCs w:val="28"/>
        </w:rPr>
        <w:t xml:space="preserve">Отже, </w:t>
      </w:r>
      <w:r w:rsidRPr="005C0171">
        <w:rPr>
          <w:i/>
          <w:sz w:val="28"/>
          <w:szCs w:val="28"/>
        </w:rPr>
        <w:t>мовна картина світу</w:t>
      </w:r>
      <w:r w:rsidRPr="005C0171">
        <w:rPr>
          <w:sz w:val="28"/>
          <w:szCs w:val="28"/>
        </w:rPr>
        <w:t xml:space="preserve"> – це форма інтерпретації людиною її знань про навколишній світ, який відкрився людині чи етнічній спільності в процесі життєдіяльності й практичного досвіду та безпосередньої взаємодії з ним. Ця інформація зафіксована засобами тієї чи іншої мови на певному етапі розвитку соціуму.</w:t>
      </w:r>
      <w:r w:rsidRPr="005C0171">
        <w:rPr>
          <w:bCs/>
          <w:i/>
          <w:sz w:val="28"/>
          <w:szCs w:val="28"/>
        </w:rPr>
        <w:t xml:space="preserve"> Під концептуальною картиною світу</w:t>
      </w:r>
      <w:r w:rsidRPr="005C0171">
        <w:rPr>
          <w:bCs/>
          <w:sz w:val="28"/>
          <w:szCs w:val="28"/>
        </w:rPr>
        <w:t xml:space="preserve"> ми розуміємо багатомірне явище, у якому відображаються як елементи світового універсуму і зв’язки між ними, так і традиційні уявлення, які сформувалися. Концептуальна картина світу є підґрунтям мовної картини, однак </w:t>
      </w:r>
      <w:r w:rsidR="00C67F58" w:rsidRPr="005C0171">
        <w:rPr>
          <w:bCs/>
          <w:sz w:val="28"/>
          <w:szCs w:val="28"/>
        </w:rPr>
        <w:t>вона</w:t>
      </w:r>
      <w:r w:rsidRPr="005C0171">
        <w:rPr>
          <w:bCs/>
          <w:sz w:val="28"/>
          <w:szCs w:val="28"/>
        </w:rPr>
        <w:t xml:space="preserve"> більш універсальна і є спільною для народів </w:t>
      </w:r>
      <w:r w:rsidR="002B5818" w:rsidRPr="005C0171">
        <w:rPr>
          <w:bCs/>
          <w:sz w:val="28"/>
          <w:szCs w:val="28"/>
        </w:rPr>
        <w:t>і</w:t>
      </w:r>
      <w:r w:rsidRPr="005C0171">
        <w:rPr>
          <w:bCs/>
          <w:sz w:val="28"/>
          <w:szCs w:val="28"/>
        </w:rPr>
        <w:t xml:space="preserve">з однаковим рівнем знань про світ, </w:t>
      </w:r>
      <w:r w:rsidR="00C67F58" w:rsidRPr="005C0171">
        <w:rPr>
          <w:bCs/>
          <w:sz w:val="28"/>
          <w:szCs w:val="28"/>
        </w:rPr>
        <w:t>водночас</w:t>
      </w:r>
      <w:r w:rsidRPr="005C0171">
        <w:rPr>
          <w:bCs/>
          <w:sz w:val="28"/>
          <w:szCs w:val="28"/>
        </w:rPr>
        <w:t xml:space="preserve"> мова відображає досвід народу та виявляє не тільки спільні для всього людства знання, а й національну своєрідність бачення світу. </w:t>
      </w:r>
      <w:r w:rsidR="00214A6F" w:rsidRPr="005C0171">
        <w:rPr>
          <w:b/>
          <w:sz w:val="28"/>
          <w:szCs w:val="28"/>
        </w:rPr>
        <w:br w:type="page"/>
      </w:r>
    </w:p>
    <w:p w:rsidR="00321CE9" w:rsidRPr="00F64AE8" w:rsidRDefault="00321CE9" w:rsidP="00F64AE8">
      <w:pPr>
        <w:widowControl w:val="0"/>
        <w:spacing w:line="360" w:lineRule="auto"/>
        <w:ind w:right="-2" w:firstLine="567"/>
        <w:jc w:val="both"/>
        <w:rPr>
          <w:rFonts w:ascii="Times New Roman" w:hAnsi="Times New Roman" w:cs="Times New Roman"/>
          <w:b/>
          <w:bCs/>
          <w:sz w:val="28"/>
          <w:szCs w:val="28"/>
        </w:rPr>
      </w:pPr>
      <w:r w:rsidRPr="005C0171">
        <w:rPr>
          <w:rFonts w:ascii="Times New Roman" w:hAnsi="Times New Roman" w:cs="Times New Roman"/>
          <w:b/>
          <w:sz w:val="28"/>
          <w:szCs w:val="28"/>
        </w:rPr>
        <w:lastRenderedPageBreak/>
        <w:t>1.3.</w:t>
      </w:r>
      <w:r w:rsidRPr="005C0171">
        <w:rPr>
          <w:rFonts w:ascii="Times New Roman" w:hAnsi="Times New Roman" w:cs="Times New Roman"/>
          <w:bCs/>
          <w:sz w:val="28"/>
          <w:szCs w:val="28"/>
        </w:rPr>
        <w:t xml:space="preserve"> </w:t>
      </w:r>
      <w:r w:rsidRPr="005C0171">
        <w:rPr>
          <w:rFonts w:ascii="Times New Roman" w:hAnsi="Times New Roman" w:cs="Times New Roman"/>
          <w:b/>
          <w:bCs/>
          <w:sz w:val="28"/>
          <w:szCs w:val="28"/>
        </w:rPr>
        <w:t>Концепт як центральне по</w:t>
      </w:r>
      <w:r w:rsidR="00F64AE8">
        <w:rPr>
          <w:rFonts w:ascii="Times New Roman" w:hAnsi="Times New Roman" w:cs="Times New Roman"/>
          <w:b/>
          <w:bCs/>
          <w:sz w:val="28"/>
          <w:szCs w:val="28"/>
        </w:rPr>
        <w:t xml:space="preserve">няття лінгвістичних досліджень </w:t>
      </w:r>
    </w:p>
    <w:p w:rsidR="00321CE9" w:rsidRPr="005C0171" w:rsidRDefault="00321CE9" w:rsidP="009A11E5">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У зв'язку з переходом від вивчення мовної системи до дослідження системи ментальних репрезентацій в психіці людини лінгвістика активно послуговується терміном «концепт».</w:t>
      </w:r>
    </w:p>
    <w:p w:rsidR="00321CE9" w:rsidRPr="005C0171" w:rsidRDefault="00321CE9" w:rsidP="009A11E5">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Поняття концепту увійшло в когнітивну лінгвістику порівняно недавно і поки ще досліджено недостатньо, хоча вивчення природи концепту в сучасній лінгвістиці посідає першорядне місце. На сьогодні існує чимало робіт, присвячених концепту, проте до цього часу </w:t>
      </w:r>
      <w:r w:rsidR="001C6000">
        <w:rPr>
          <w:rFonts w:ascii="Times New Roman" w:hAnsi="Times New Roman" w:cs="Times New Roman"/>
          <w:sz w:val="28"/>
          <w:szCs w:val="28"/>
          <w:lang w:eastAsia="ru-RU"/>
        </w:rPr>
        <w:t>й</w:t>
      </w:r>
      <w:r w:rsidRPr="005C0171">
        <w:rPr>
          <w:rFonts w:ascii="Times New Roman" w:hAnsi="Times New Roman" w:cs="Times New Roman"/>
          <w:sz w:val="28"/>
          <w:szCs w:val="28"/>
          <w:lang w:eastAsia="ru-RU"/>
        </w:rPr>
        <w:t xml:space="preserve"> у вітчизняній, і в зарубіжній лінгвістиці цей термін сприймається неоднозначно.</w:t>
      </w:r>
    </w:p>
    <w:p w:rsidR="00321CE9" w:rsidRPr="005C0171" w:rsidRDefault="00321CE9" w:rsidP="009A11E5">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lang w:eastAsia="ru-RU"/>
        </w:rPr>
        <w:t xml:space="preserve">Концептуальній картині світу присвячені роботи таких видатних лінгвістів, як В. фон Гумбольдта, Б. Уорфа, Е. Сепіра та ін. Актуальними вони є і для сучасної науки, особливо </w:t>
      </w:r>
      <w:r w:rsidRPr="005C0171">
        <w:rPr>
          <w:rFonts w:ascii="Times New Roman" w:hAnsi="Times New Roman" w:cs="Times New Roman"/>
          <w:sz w:val="28"/>
          <w:szCs w:val="28"/>
        </w:rPr>
        <w:t>з розвитком антропоцентричної когнітивної парадигми, зорієнтованої на розгляд мови як онтологічного принципу пізнання світу.</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Характерною особливістю лінгвістики та суміжних із нею наук (когнітології, лінгвокультурології, етнопсихолінгвістики тощо) кінця ХХ–початку ХХІ ст. визначається розвиток тих напрямів, що пов’язані з особливостями концептуалізації дійсності через призму антропоцентричності, з дослідженням мови як репрезентанта культури й ментальності. Дослі</w:t>
      </w:r>
      <w:r w:rsidR="00215C37">
        <w:rPr>
          <w:rFonts w:ascii="Times New Roman" w:hAnsi="Times New Roman" w:cs="Times New Roman"/>
          <w:sz w:val="28"/>
          <w:szCs w:val="28"/>
          <w:lang w:eastAsia="ru-RU"/>
        </w:rPr>
        <w:t>дники базуються на положенні В.</w:t>
      </w:r>
      <w:r w:rsidR="00215C37">
        <w:rPr>
          <w:rFonts w:ascii="Times New Roman" w:hAnsi="Times New Roman" w:cs="Times New Roman"/>
          <w:sz w:val="28"/>
          <w:szCs w:val="28"/>
          <w:lang w:val="ru-RU" w:eastAsia="ru-RU"/>
        </w:rPr>
        <w:t xml:space="preserve"> </w:t>
      </w:r>
      <w:r w:rsidR="00215C37">
        <w:rPr>
          <w:rFonts w:ascii="Times New Roman" w:hAnsi="Times New Roman" w:cs="Times New Roman"/>
          <w:sz w:val="28"/>
          <w:szCs w:val="28"/>
          <w:lang w:eastAsia="ru-RU"/>
        </w:rPr>
        <w:t>фон</w:t>
      </w:r>
      <w:r w:rsidR="00215C37">
        <w:rPr>
          <w:rFonts w:ascii="Times New Roman" w:hAnsi="Times New Roman" w:cs="Times New Roman"/>
          <w:sz w:val="28"/>
          <w:szCs w:val="28"/>
          <w:lang w:val="ru-RU" w:eastAsia="ru-RU"/>
        </w:rPr>
        <w:t xml:space="preserve"> </w:t>
      </w:r>
      <w:r w:rsidRPr="005C0171">
        <w:rPr>
          <w:rFonts w:ascii="Times New Roman" w:hAnsi="Times New Roman" w:cs="Times New Roman"/>
          <w:sz w:val="28"/>
          <w:szCs w:val="28"/>
          <w:lang w:eastAsia="ru-RU"/>
        </w:rPr>
        <w:t xml:space="preserve">Гумбольдта про вивчення мови в тісному зв’язку з людиною та її культурою </w:t>
      </w:r>
      <w:r w:rsidRPr="005C0171">
        <w:rPr>
          <w:rFonts w:ascii="Times New Roman" w:hAnsi="Times New Roman" w:cs="Times New Roman"/>
          <w:sz w:val="28"/>
          <w:szCs w:val="28"/>
        </w:rPr>
        <w:t>[</w:t>
      </w:r>
      <w:r w:rsidR="001C6000">
        <w:rPr>
          <w:rFonts w:ascii="Times New Roman" w:hAnsi="Times New Roman" w:cs="Times New Roman"/>
          <w:sz w:val="28"/>
          <w:szCs w:val="28"/>
        </w:rPr>
        <w:t>21</w:t>
      </w:r>
      <w:r w:rsidRPr="005C0171">
        <w:rPr>
          <w:rFonts w:ascii="Times New Roman" w:hAnsi="Times New Roman" w:cs="Times New Roman"/>
          <w:sz w:val="28"/>
          <w:szCs w:val="28"/>
        </w:rPr>
        <w:t>]</w:t>
      </w:r>
      <w:r w:rsidRPr="005C0171">
        <w:rPr>
          <w:rFonts w:ascii="Times New Roman" w:hAnsi="Times New Roman" w:cs="Times New Roman"/>
          <w:sz w:val="28"/>
          <w:szCs w:val="28"/>
          <w:lang w:eastAsia="ru-RU"/>
        </w:rPr>
        <w:t xml:space="preserve">.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Загальновідомо, що в мові відображаються набутки попередніх культур або етапи розвитку тієї чи іншої культури, категорії уявлення етносу про довкілля. Мова постає формою вираження змісту думки й універсальною формою концептуалізації світу та раціоналізації людського досвіду.</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З’єднувальною ланкою у взаємозв’язках мови з позалінгвальною дійсністю постає </w:t>
      </w:r>
      <w:r w:rsidRPr="005C0171">
        <w:rPr>
          <w:rFonts w:ascii="Times New Roman" w:hAnsi="Times New Roman" w:cs="Times New Roman"/>
          <w:i/>
          <w:sz w:val="28"/>
          <w:szCs w:val="28"/>
        </w:rPr>
        <w:t>концепт</w:t>
      </w:r>
      <w:r w:rsidRPr="005C0171">
        <w:rPr>
          <w:rFonts w:ascii="Times New Roman" w:hAnsi="Times New Roman" w:cs="Times New Roman"/>
          <w:sz w:val="28"/>
          <w:szCs w:val="28"/>
        </w:rPr>
        <w:t xml:space="preserve"> як складник концептуальної картини світу. У наукових працях багатьох дослідників (Н. Арутюнова, І. Брильова, М. Бушакова, О. Ваховська, А. Вежбицька, С. Воркачов, В. Карасик, В. Кононенко, Л. Лисиченко, О. Ляшчинська, С. Малахова, Л. Панова, М. Піменова, А. Поповський, С. Ристич, </w:t>
      </w:r>
      <w:r w:rsidRPr="005C0171">
        <w:rPr>
          <w:rFonts w:ascii="Times New Roman" w:hAnsi="Times New Roman" w:cs="Times New Roman"/>
          <w:sz w:val="28"/>
          <w:szCs w:val="28"/>
        </w:rPr>
        <w:lastRenderedPageBreak/>
        <w:t>О. Селіванова, А. Сірант, Й. Стернін, О. Сьомухіна, Т. Радзієвська, І. Шевченко та ін.), які ґрунтуються на засадничому положенні когнітивної лінгвістики – мова невіддільна від пізнання (Ю.  Степанов), розкривається сутність концепту, його структура і типологія, проблеми категоризації, співвідношення концептуальної і мовної картин світу, етапи і прийоми концептуального аналізу тощо.</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З іншого боку, термін концепт розроблявся в термінологічній системі логіки та філософії. Ним оперували М. Бубер, Л. Вітгенштейн, Г.-Х. фон Вригтом, Е. Гуссерль, Х.-Г. Гадамер, М. Гайдеґґер, Х. Ортега-і-Гассет, І. Фізер, З. Фрейд, Т. Юнг та ін.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С. Аскольдов, один із засновників вчення про концепт, визначає його як «мисленнєве утворення, яке заміщує нам у процесі думання неозначену множинність предметів того самого роду»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_Ref34662849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6</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с. 269].</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Розвиваючи думку С. Аскольдова, Ю. Стeпанов розглядає концепт як «ментальні утворення», як «згустки культурного середовища у свідомості людини», наголошуючи на єдності світів – матеріального й духовного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_Ref34662866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84</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c. 40]. Концепт – це те, у вигляді чого культура входить до ментального світу людини. З іншого боку, – це те, через що людина, яка не є творцем духовних цінностей, сама входить до культури, а іноді впливає на неї, тобто концепт – головна ознака культури в ментальному світі людини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_Ref34662866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84</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c. 41]. У такому розумінні концепту роль мови є другорядною, оскільки вербалізується лише його частина як згустку культури (</w:t>
      </w:r>
      <w:r w:rsidR="002B5818" w:rsidRPr="005C0171">
        <w:rPr>
          <w:rFonts w:ascii="Times New Roman" w:hAnsi="Times New Roman" w:cs="Times New Roman"/>
          <w:sz w:val="28"/>
          <w:szCs w:val="28"/>
        </w:rPr>
        <w:t>7</w:t>
      </w:r>
      <w:r w:rsidRPr="005C0171">
        <w:rPr>
          <w:rFonts w:ascii="Times New Roman" w:hAnsi="Times New Roman" w:cs="Times New Roman"/>
          <w:sz w:val="28"/>
          <w:szCs w:val="28"/>
        </w:rPr>
        <w:t>, c. 32).</w:t>
      </w:r>
    </w:p>
    <w:p w:rsidR="00321CE9" w:rsidRPr="005C0171" w:rsidRDefault="00321CE9" w:rsidP="009A11E5">
      <w:pPr>
        <w:widowControl w:val="0"/>
        <w:autoSpaceDE w:val="0"/>
        <w:autoSpaceDN w:val="0"/>
        <w:adjustRightInd w:val="0"/>
        <w:spacing w:after="0" w:line="360" w:lineRule="auto"/>
        <w:ind w:right="-2" w:firstLine="567"/>
        <w:jc w:val="both"/>
        <w:rPr>
          <w:rFonts w:ascii="Times New Roman" w:eastAsia="TimesNewRoman" w:hAnsi="Times New Roman" w:cs="Times New Roman"/>
          <w:sz w:val="28"/>
          <w:szCs w:val="28"/>
        </w:rPr>
      </w:pPr>
      <w:r w:rsidRPr="005C0171">
        <w:rPr>
          <w:rFonts w:ascii="Times New Roman" w:eastAsia="TimesNewRoman" w:hAnsi="Times New Roman" w:cs="Times New Roman"/>
          <w:sz w:val="28"/>
          <w:szCs w:val="28"/>
        </w:rPr>
        <w:t xml:space="preserve">Лише  мова забезпечує доступ до всіх концептів. Вона вербалізує їх як окремими словами, словосполученнями, фразеологічними одиницями, так і реченнями, текстами, низкою творів. Людина володіє словником не на рівні значень, а на рівні смислів, тобто концептів і концептуальних ознак. Мовні засоби своїм значенням передають тільки частину концепту, про що свідчить, наприклад, наявність синонімії, різних дефініцій, визначень, текстових описів одного й того ж концепту </w:t>
      </w:r>
      <w:r w:rsidRPr="005C0171">
        <w:rPr>
          <w:rFonts w:ascii="Times New Roman" w:hAnsi="Times New Roman" w:cs="Times New Roman"/>
          <w:sz w:val="28"/>
          <w:szCs w:val="28"/>
        </w:rPr>
        <w:t>[</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_Ref34662908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74</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с.123].</w:t>
      </w:r>
      <w:r w:rsidRPr="005C0171">
        <w:rPr>
          <w:rFonts w:ascii="Times New Roman" w:eastAsia="TimesNewRoman" w:hAnsi="Times New Roman" w:cs="Times New Roman"/>
          <w:sz w:val="28"/>
          <w:szCs w:val="28"/>
        </w:rPr>
        <w:t xml:space="preserve">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Представники лінгвокогнітивного напряму (І. Голубовська, В. Жайворонок, О. Кубрякова, З. Попова, Й. Стернін, О. Бабушкін, </w:t>
      </w:r>
      <w:r w:rsidRPr="005C0171">
        <w:rPr>
          <w:rFonts w:ascii="Times New Roman" w:hAnsi="Times New Roman" w:cs="Times New Roman"/>
          <w:sz w:val="28"/>
          <w:szCs w:val="28"/>
        </w:rPr>
        <w:lastRenderedPageBreak/>
        <w:t xml:space="preserve">Н. Дорофєєва, О. Селіванова, Л. Лисиченко та ін.) розглядають концепт як ментальну одиницю оперативної свідомості, як глобальну мисленнєву одиницю, що представляє предмет реального чи ідеального світу та вербально зберігається у пам’яті носіїв мови.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За визначенням О. Кубрякової, концепт – це «оперативна змістова одиниця пам’яті, ментального лексикону, концептуальної системи й мови мозку (lingua mentalis), всієї картини світу, відображеної у психіці людини» (</w:t>
      </w:r>
      <w:r w:rsidR="002B5818" w:rsidRPr="005C0171">
        <w:rPr>
          <w:rFonts w:ascii="Times New Roman" w:hAnsi="Times New Roman" w:cs="Times New Roman"/>
          <w:sz w:val="28"/>
          <w:szCs w:val="28"/>
        </w:rPr>
        <w:t>4</w:t>
      </w:r>
      <w:r w:rsidRPr="005C0171">
        <w:rPr>
          <w:rFonts w:ascii="Times New Roman" w:hAnsi="Times New Roman" w:cs="Times New Roman"/>
          <w:sz w:val="28"/>
          <w:szCs w:val="28"/>
        </w:rPr>
        <w:t>, с. 90), яка може розвиватися, «піддаватися подальшому уточненню і модифікаціям», а також «зберігати знання про світ» (</w:t>
      </w:r>
      <w:r w:rsidR="002B5818" w:rsidRPr="005C0171">
        <w:rPr>
          <w:rFonts w:ascii="Times New Roman" w:hAnsi="Times New Roman" w:cs="Times New Roman"/>
          <w:sz w:val="28"/>
          <w:szCs w:val="28"/>
        </w:rPr>
        <w:t>4,</w:t>
      </w:r>
      <w:r w:rsidR="005639B9">
        <w:rPr>
          <w:rFonts w:ascii="Times New Roman" w:hAnsi="Times New Roman" w:cs="Times New Roman"/>
          <w:sz w:val="28"/>
          <w:szCs w:val="28"/>
        </w:rPr>
        <w:t xml:space="preserve"> с.</w:t>
      </w:r>
      <w:r w:rsidRPr="005C0171">
        <w:rPr>
          <w:rFonts w:ascii="Times New Roman" w:hAnsi="Times New Roman" w:cs="Times New Roman"/>
          <w:sz w:val="28"/>
          <w:szCs w:val="28"/>
        </w:rPr>
        <w:t>91).</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Представники лінгвокультурологічного підходу (В. Ужченко, Д. Ужченко, Д. Лихачов, Ю. Степанов, Н. Арутюнова, С. Воркачов, С.Нікітіна, В. Карасик та ін. ) інтерпретують концепт як сполучну ланку між людиною і культурою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_Ref34662939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5</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 xml:space="preserve">3]; як «багатомірне смислове утворення, </w:t>
      </w:r>
      <w:r w:rsidR="001C6000">
        <w:rPr>
          <w:rFonts w:ascii="Times New Roman" w:hAnsi="Times New Roman" w:cs="Times New Roman"/>
          <w:sz w:val="28"/>
          <w:szCs w:val="28"/>
        </w:rPr>
        <w:t>у</w:t>
      </w:r>
      <w:r w:rsidRPr="005C0171">
        <w:rPr>
          <w:rFonts w:ascii="Times New Roman" w:hAnsi="Times New Roman" w:cs="Times New Roman"/>
          <w:sz w:val="28"/>
          <w:szCs w:val="28"/>
        </w:rPr>
        <w:t xml:space="preserve"> якому виділяються ціннісн</w:t>
      </w:r>
      <w:r w:rsidR="001C6000">
        <w:rPr>
          <w:rFonts w:ascii="Times New Roman" w:hAnsi="Times New Roman" w:cs="Times New Roman"/>
          <w:sz w:val="28"/>
          <w:szCs w:val="28"/>
        </w:rPr>
        <w:t>ий</w:t>
      </w:r>
      <w:r w:rsidRPr="005C0171">
        <w:rPr>
          <w:rFonts w:ascii="Times New Roman" w:hAnsi="Times New Roman" w:cs="Times New Roman"/>
          <w:sz w:val="28"/>
          <w:szCs w:val="28"/>
        </w:rPr>
        <w:t>, образн</w:t>
      </w:r>
      <w:r w:rsidR="001C6000">
        <w:rPr>
          <w:rFonts w:ascii="Times New Roman" w:hAnsi="Times New Roman" w:cs="Times New Roman"/>
          <w:sz w:val="28"/>
          <w:szCs w:val="28"/>
        </w:rPr>
        <w:t>ий</w:t>
      </w:r>
      <w:r w:rsidRPr="005C0171">
        <w:rPr>
          <w:rFonts w:ascii="Times New Roman" w:hAnsi="Times New Roman" w:cs="Times New Roman"/>
          <w:sz w:val="28"/>
          <w:szCs w:val="28"/>
        </w:rPr>
        <w:t xml:space="preserve"> й поняттєв</w:t>
      </w:r>
      <w:r w:rsidR="001C6000">
        <w:rPr>
          <w:rFonts w:ascii="Times New Roman" w:hAnsi="Times New Roman" w:cs="Times New Roman"/>
          <w:sz w:val="28"/>
          <w:szCs w:val="28"/>
        </w:rPr>
        <w:t>ий аспект</w:t>
      </w:r>
      <w:r w:rsidRPr="005C0171">
        <w:rPr>
          <w:rFonts w:ascii="Times New Roman" w:hAnsi="Times New Roman" w:cs="Times New Roman"/>
          <w:sz w:val="28"/>
          <w:szCs w:val="28"/>
        </w:rPr>
        <w:t>»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_Ref34661686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33</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109]; як лексему, значення якої є змістом національної мовної свідомості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_Ref34663012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13</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18</w:t>
      </w:r>
      <w:r w:rsidR="005639B9">
        <w:rPr>
          <w:rFonts w:ascii="Times New Roman" w:hAnsi="Times New Roman" w:cs="Times New Roman"/>
          <w:sz w:val="28"/>
          <w:szCs w:val="28"/>
        </w:rPr>
        <w:t>–</w:t>
      </w:r>
      <w:r w:rsidRPr="005C0171">
        <w:rPr>
          <w:rFonts w:ascii="Times New Roman" w:hAnsi="Times New Roman" w:cs="Times New Roman"/>
          <w:sz w:val="28"/>
          <w:szCs w:val="28"/>
        </w:rPr>
        <w:t xml:space="preserve">23]; як ментальну одиницю й елемент пізнання. Саме людське пізнання і з’єднує культуру з мовою. У пізнання надходить інформація про культуру, у ньому вона опрацьовується, систематизується. Пізнання відповідає за вибір мовних засобів. Концепт – спеціальна одиниця, яка поєднує культуру, пізнання і мову, оскільки саме концепт належить пізнанню, детермінується культурою і визначається </w:t>
      </w:r>
      <w:r w:rsidR="002B5818" w:rsidRPr="005C0171">
        <w:rPr>
          <w:rFonts w:ascii="Times New Roman" w:hAnsi="Times New Roman" w:cs="Times New Roman"/>
          <w:sz w:val="28"/>
          <w:szCs w:val="28"/>
        </w:rPr>
        <w:t>в</w:t>
      </w:r>
      <w:r w:rsidRPr="005C0171">
        <w:rPr>
          <w:rFonts w:ascii="Times New Roman" w:hAnsi="Times New Roman" w:cs="Times New Roman"/>
          <w:sz w:val="28"/>
          <w:szCs w:val="28"/>
        </w:rPr>
        <w:t xml:space="preserve"> мові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_Ref34663028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81</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8].</w:t>
      </w:r>
    </w:p>
    <w:p w:rsidR="00321CE9" w:rsidRPr="005C0171" w:rsidRDefault="00321CE9"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В. Ужченко і Д. Ужченко виділяють такі особливості національно-культурної інформації концепту: 1) культурологічна маркованість; 2) імпліцитність інформації, фіксованої лише у свідомості носіїв мови; 3) гетерогенність як здатність </w:t>
      </w:r>
      <w:r w:rsidR="002B5818" w:rsidRPr="005C0171">
        <w:rPr>
          <w:rFonts w:ascii="Times New Roman" w:hAnsi="Times New Roman" w:cs="Times New Roman"/>
          <w:sz w:val="28"/>
          <w:szCs w:val="28"/>
        </w:rPr>
        <w:t>ви</w:t>
      </w:r>
      <w:r w:rsidRPr="005C0171">
        <w:rPr>
          <w:rFonts w:ascii="Times New Roman" w:hAnsi="Times New Roman" w:cs="Times New Roman"/>
          <w:sz w:val="28"/>
          <w:szCs w:val="28"/>
        </w:rPr>
        <w:t>являтися на різних ярусах мовної системи; 4)</w:t>
      </w:r>
      <w:r w:rsidR="002B5818" w:rsidRPr="005C0171">
        <w:rPr>
          <w:rFonts w:ascii="Times New Roman" w:hAnsi="Times New Roman" w:cs="Times New Roman"/>
          <w:sz w:val="28"/>
          <w:szCs w:val="28"/>
        </w:rPr>
        <w:t> </w:t>
      </w:r>
      <w:r w:rsidRPr="005C0171">
        <w:rPr>
          <w:rFonts w:ascii="Times New Roman" w:hAnsi="Times New Roman" w:cs="Times New Roman"/>
          <w:sz w:val="28"/>
          <w:szCs w:val="28"/>
        </w:rPr>
        <w:t>стійкість культурологічного компонента, високий ступінь узуалізації; 5) динамічність; 6) індексальність характеру, що повертає до системи цінностей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_Ref34661949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92</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68].</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Загальним для всіх підходів є твердження беззаперечного взаємозв’язку культури і мови, а розбіжності зумовлюються відмінним уявленням важливості мови у формуванні концепту. Предмети світу стають культурними об’єктами </w:t>
      </w:r>
      <w:r w:rsidRPr="005C0171">
        <w:rPr>
          <w:rFonts w:ascii="Times New Roman" w:hAnsi="Times New Roman" w:cs="Times New Roman"/>
          <w:sz w:val="28"/>
          <w:szCs w:val="28"/>
        </w:rPr>
        <w:lastRenderedPageBreak/>
        <w:t>тільки тоді, коли сприйняття про них структуруються етномовним мисленням у вигляді істинних «квантів» знання – концептів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_Ref34663072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53</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дослідженні концепту </w:t>
      </w:r>
      <w:r w:rsidR="002B5818" w:rsidRPr="005C0171">
        <w:rPr>
          <w:rFonts w:ascii="Times New Roman" w:hAnsi="Times New Roman" w:cs="Times New Roman"/>
          <w:sz w:val="28"/>
          <w:szCs w:val="28"/>
        </w:rPr>
        <w:t xml:space="preserve">набуває </w:t>
      </w:r>
      <w:r w:rsidRPr="005C0171">
        <w:rPr>
          <w:rFonts w:ascii="Times New Roman" w:hAnsi="Times New Roman" w:cs="Times New Roman"/>
          <w:sz w:val="28"/>
          <w:szCs w:val="28"/>
        </w:rPr>
        <w:t xml:space="preserve">значення культурологічний аспект, </w:t>
      </w:r>
      <w:r w:rsidR="002B5818" w:rsidRPr="005C0171">
        <w:rPr>
          <w:rFonts w:ascii="Times New Roman" w:hAnsi="Times New Roman" w:cs="Times New Roman"/>
          <w:sz w:val="28"/>
          <w:szCs w:val="28"/>
        </w:rPr>
        <w:t>за якого</w:t>
      </w:r>
      <w:r w:rsidRPr="005C0171">
        <w:rPr>
          <w:rFonts w:ascii="Times New Roman" w:hAnsi="Times New Roman" w:cs="Times New Roman"/>
          <w:sz w:val="28"/>
          <w:szCs w:val="28"/>
        </w:rPr>
        <w:t xml:space="preserve"> культура розуміється як сукупність концептів і відношень між ними. Концепт – це основна одиниця культури в ментальному світі людини. Концепт не безпосередньо виникає зі значення слова, а є результатом зіткнення значення слова з народним досвідом, тобто концепти є посередниками між словом і дійсністю.</w:t>
      </w:r>
    </w:p>
    <w:p w:rsidR="00321CE9" w:rsidRPr="005C0171" w:rsidRDefault="00321CE9" w:rsidP="00264184">
      <w:pPr>
        <w:widowControl w:val="0"/>
        <w:spacing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Незважаючи на те, що термін «концепт» широко використовується в сучасній лінгвістичній науці, він до цього часу не має визначеного тлумачення. Згідно з різними дефініціями, концепт – це:</w:t>
      </w:r>
    </w:p>
    <w:tbl>
      <w:tblPr>
        <w:tblStyle w:val="af0"/>
        <w:tblW w:w="0" w:type="auto"/>
        <w:tblInd w:w="108" w:type="dxa"/>
        <w:tblLook w:val="04A0"/>
      </w:tblPr>
      <w:tblGrid>
        <w:gridCol w:w="6663"/>
        <w:gridCol w:w="2800"/>
      </w:tblGrid>
      <w:tr w:rsidR="00321CE9" w:rsidRPr="005C0171" w:rsidTr="00ED79E4">
        <w:tc>
          <w:tcPr>
            <w:tcW w:w="6663" w:type="dxa"/>
            <w:vAlign w:val="center"/>
          </w:tcPr>
          <w:p w:rsidR="00321CE9" w:rsidRPr="005C0171" w:rsidRDefault="00321CE9" w:rsidP="00ED79E4">
            <w:pPr>
              <w:widowControl w:val="0"/>
              <w:spacing w:line="360" w:lineRule="auto"/>
              <w:ind w:right="-2" w:firstLine="34"/>
              <w:jc w:val="center"/>
              <w:rPr>
                <w:rFonts w:ascii="Times New Roman" w:hAnsi="Times New Roman" w:cs="Times New Roman"/>
                <w:b/>
                <w:i/>
                <w:sz w:val="28"/>
                <w:szCs w:val="28"/>
              </w:rPr>
            </w:pPr>
            <w:r w:rsidRPr="005C0171">
              <w:rPr>
                <w:rFonts w:ascii="Times New Roman" w:hAnsi="Times New Roman" w:cs="Times New Roman"/>
                <w:b/>
                <w:i/>
                <w:sz w:val="28"/>
                <w:szCs w:val="28"/>
              </w:rPr>
              <w:t>Визначення концепту</w:t>
            </w:r>
          </w:p>
        </w:tc>
        <w:tc>
          <w:tcPr>
            <w:tcW w:w="2800" w:type="dxa"/>
            <w:vAlign w:val="center"/>
          </w:tcPr>
          <w:p w:rsidR="00321CE9" w:rsidRPr="005C0171" w:rsidRDefault="00321CE9" w:rsidP="00ED79E4">
            <w:pPr>
              <w:widowControl w:val="0"/>
              <w:spacing w:line="360" w:lineRule="auto"/>
              <w:ind w:right="-2" w:firstLine="34"/>
              <w:jc w:val="center"/>
              <w:rPr>
                <w:rFonts w:ascii="Times New Roman" w:hAnsi="Times New Roman" w:cs="Times New Roman"/>
                <w:b/>
                <w:i/>
                <w:sz w:val="28"/>
                <w:szCs w:val="28"/>
              </w:rPr>
            </w:pPr>
            <w:r w:rsidRPr="005C0171">
              <w:rPr>
                <w:rFonts w:ascii="Times New Roman" w:hAnsi="Times New Roman" w:cs="Times New Roman"/>
                <w:b/>
                <w:i/>
                <w:sz w:val="28"/>
                <w:szCs w:val="28"/>
              </w:rPr>
              <w:t>Мовознавець</w:t>
            </w:r>
          </w:p>
        </w:tc>
      </w:tr>
      <w:tr w:rsidR="00321CE9" w:rsidRPr="005C0171" w:rsidTr="00264184">
        <w:tc>
          <w:tcPr>
            <w:tcW w:w="6663" w:type="dxa"/>
          </w:tcPr>
          <w:p w:rsidR="00321CE9" w:rsidRPr="005C0171" w:rsidRDefault="00321CE9" w:rsidP="009A11E5">
            <w:pPr>
              <w:widowControl w:val="0"/>
              <w:spacing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Концепт – це ментальна сутність, оперативна змістова одиниця інформаційної структури свідомості, картини світу в цілому. Формується у свідомості людини з безпосередньо чуттєвого досвіду, операцій з об’єктами, а також мисленнєвомовленнєвої діяльності, має втілення в мові й віддзеркалює національно-культурні уявлення про світ людини, груп людей, етносу в цілому.</w:t>
            </w:r>
          </w:p>
        </w:tc>
        <w:tc>
          <w:tcPr>
            <w:tcW w:w="2800" w:type="dxa"/>
          </w:tcPr>
          <w:p w:rsidR="00321CE9" w:rsidRPr="005C0171" w:rsidRDefault="00321CE9" w:rsidP="009A11E5">
            <w:pPr>
              <w:widowControl w:val="0"/>
              <w:spacing w:line="360" w:lineRule="auto"/>
              <w:ind w:right="-2" w:firstLine="567"/>
              <w:contextualSpacing/>
              <w:jc w:val="both"/>
              <w:rPr>
                <w:rFonts w:ascii="Times New Roman" w:hAnsi="Times New Roman" w:cs="Times New Roman"/>
                <w:sz w:val="28"/>
                <w:szCs w:val="28"/>
              </w:rPr>
            </w:pPr>
            <w:r w:rsidRPr="005C0171">
              <w:rPr>
                <w:rFonts w:ascii="Times New Roman" w:hAnsi="Times New Roman" w:cs="Times New Roman"/>
                <w:sz w:val="28"/>
                <w:szCs w:val="28"/>
              </w:rPr>
              <w:t>Ф. Бацевич</w:t>
            </w:r>
          </w:p>
          <w:p w:rsidR="00321CE9" w:rsidRPr="005C0171" w:rsidRDefault="00321CE9" w:rsidP="009A11E5">
            <w:pPr>
              <w:widowControl w:val="0"/>
              <w:spacing w:line="360" w:lineRule="auto"/>
              <w:ind w:right="-2" w:firstLine="567"/>
              <w:contextualSpacing/>
              <w:jc w:val="both"/>
              <w:rPr>
                <w:rFonts w:ascii="Times New Roman" w:hAnsi="Times New Roman" w:cs="Times New Roman"/>
                <w:sz w:val="28"/>
                <w:szCs w:val="28"/>
              </w:rPr>
            </w:pPr>
            <w:r w:rsidRPr="005C0171">
              <w:rPr>
                <w:rFonts w:ascii="Times New Roman" w:hAnsi="Times New Roman" w:cs="Times New Roman"/>
                <w:sz w:val="28"/>
                <w:szCs w:val="28"/>
              </w:rPr>
              <w:t>(</w:t>
            </w:r>
            <w:r w:rsidR="00156F16" w:rsidRPr="005C0171">
              <w:rPr>
                <w:rFonts w:ascii="Times New Roman" w:hAnsi="Times New Roman" w:cs="Times New Roman"/>
                <w:sz w:val="28"/>
                <w:szCs w:val="28"/>
              </w:rPr>
              <w:t>13</w:t>
            </w:r>
            <w:r w:rsidR="005639B9">
              <w:rPr>
                <w:rFonts w:ascii="Times New Roman" w:hAnsi="Times New Roman" w:cs="Times New Roman"/>
                <w:sz w:val="28"/>
                <w:szCs w:val="28"/>
              </w:rPr>
              <w:t>, с.</w:t>
            </w:r>
            <w:r w:rsidRPr="005C0171">
              <w:rPr>
                <w:rFonts w:ascii="Times New Roman" w:hAnsi="Times New Roman" w:cs="Times New Roman"/>
                <w:sz w:val="28"/>
                <w:szCs w:val="28"/>
              </w:rPr>
              <w:t>285)</w:t>
            </w:r>
          </w:p>
          <w:p w:rsidR="00321CE9" w:rsidRPr="005C0171" w:rsidRDefault="00321CE9" w:rsidP="009A11E5">
            <w:pPr>
              <w:widowControl w:val="0"/>
              <w:spacing w:line="360" w:lineRule="auto"/>
              <w:ind w:right="-2" w:firstLine="567"/>
              <w:jc w:val="both"/>
              <w:rPr>
                <w:rFonts w:ascii="Times New Roman" w:hAnsi="Times New Roman" w:cs="Times New Roman"/>
                <w:sz w:val="28"/>
                <w:szCs w:val="28"/>
              </w:rPr>
            </w:pPr>
          </w:p>
        </w:tc>
      </w:tr>
      <w:tr w:rsidR="00321CE9" w:rsidRPr="005C0171" w:rsidTr="00264184">
        <w:tc>
          <w:tcPr>
            <w:tcW w:w="6663" w:type="dxa"/>
          </w:tcPr>
          <w:p w:rsidR="00321CE9" w:rsidRPr="005C0171" w:rsidRDefault="00321CE9" w:rsidP="009A11E5">
            <w:pPr>
              <w:widowControl w:val="0"/>
              <w:spacing w:line="360" w:lineRule="auto"/>
              <w:ind w:right="-2" w:firstLine="567"/>
              <w:contextualSpacing/>
              <w:jc w:val="both"/>
              <w:rPr>
                <w:rFonts w:ascii="Times New Roman" w:hAnsi="Times New Roman" w:cs="Times New Roman"/>
                <w:sz w:val="28"/>
                <w:szCs w:val="28"/>
              </w:rPr>
            </w:pPr>
            <w:r w:rsidRPr="005C0171">
              <w:rPr>
                <w:rFonts w:ascii="Times New Roman" w:hAnsi="Times New Roman" w:cs="Times New Roman"/>
                <w:sz w:val="28"/>
                <w:szCs w:val="28"/>
              </w:rPr>
              <w:t>Концепт – це одиниця мислення, яка виступає цілісним, нерозчленованим відображенням факту дійсності – наймен</w:t>
            </w:r>
            <w:r w:rsidR="00264184">
              <w:rPr>
                <w:rFonts w:ascii="Times New Roman" w:hAnsi="Times New Roman" w:cs="Times New Roman"/>
                <w:sz w:val="28"/>
                <w:szCs w:val="28"/>
              </w:rPr>
              <w:t>ша одиниця мисленнєвого процесу</w:t>
            </w:r>
            <w:r w:rsidR="00264184">
              <w:rPr>
                <w:rFonts w:ascii="Times New Roman" w:hAnsi="Times New Roman" w:cs="Times New Roman"/>
                <w:sz w:val="28"/>
                <w:szCs w:val="28"/>
                <w:lang w:val="ru-RU"/>
              </w:rPr>
              <w:t>.</w:t>
            </w:r>
            <w:r w:rsidRPr="005C0171">
              <w:rPr>
                <w:rFonts w:ascii="Times New Roman" w:hAnsi="Times New Roman" w:cs="Times New Roman"/>
                <w:sz w:val="28"/>
                <w:szCs w:val="28"/>
              </w:rPr>
              <w:t xml:space="preserve"> </w:t>
            </w:r>
          </w:p>
        </w:tc>
        <w:tc>
          <w:tcPr>
            <w:tcW w:w="2800" w:type="dxa"/>
          </w:tcPr>
          <w:p w:rsidR="00321CE9" w:rsidRPr="005C0171" w:rsidRDefault="00321CE9" w:rsidP="009A11E5">
            <w:pPr>
              <w:widowControl w:val="0"/>
              <w:spacing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Ж. Краснобаєва-Чорна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_Ref34663094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43</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с.72]</w:t>
            </w:r>
          </w:p>
        </w:tc>
      </w:tr>
      <w:tr w:rsidR="00321CE9" w:rsidRPr="005C0171" w:rsidTr="00264184">
        <w:tc>
          <w:tcPr>
            <w:tcW w:w="6663" w:type="dxa"/>
          </w:tcPr>
          <w:p w:rsidR="00321CE9" w:rsidRPr="00264184" w:rsidRDefault="00321CE9" w:rsidP="009A11E5">
            <w:pPr>
              <w:widowControl w:val="0"/>
              <w:spacing w:line="360" w:lineRule="auto"/>
              <w:ind w:right="-2" w:firstLine="567"/>
              <w:contextualSpacing/>
              <w:jc w:val="both"/>
              <w:rPr>
                <w:rFonts w:ascii="Times New Roman" w:hAnsi="Times New Roman" w:cs="Times New Roman"/>
                <w:sz w:val="28"/>
                <w:szCs w:val="28"/>
                <w:lang w:val="ru-RU"/>
              </w:rPr>
            </w:pPr>
            <w:r w:rsidRPr="005C0171">
              <w:rPr>
                <w:rFonts w:ascii="Times New Roman" w:hAnsi="Times New Roman" w:cs="Times New Roman"/>
                <w:sz w:val="28"/>
                <w:szCs w:val="28"/>
              </w:rPr>
              <w:t>Концепт – це комплекс культурно детермінованих уявлень про предмет, певне культурн</w:t>
            </w:r>
            <w:r w:rsidR="00264184">
              <w:rPr>
                <w:rFonts w:ascii="Times New Roman" w:hAnsi="Times New Roman" w:cs="Times New Roman"/>
                <w:sz w:val="28"/>
                <w:szCs w:val="28"/>
              </w:rPr>
              <w:t>о зумовлене ментальне утворення</w:t>
            </w:r>
            <w:r w:rsidR="00264184">
              <w:rPr>
                <w:rFonts w:ascii="Times New Roman" w:hAnsi="Times New Roman" w:cs="Times New Roman"/>
                <w:sz w:val="28"/>
                <w:szCs w:val="28"/>
                <w:lang w:val="ru-RU"/>
              </w:rPr>
              <w:t>.</w:t>
            </w:r>
          </w:p>
        </w:tc>
        <w:tc>
          <w:tcPr>
            <w:tcW w:w="2800" w:type="dxa"/>
          </w:tcPr>
          <w:p w:rsidR="00321CE9" w:rsidRPr="005C0171" w:rsidRDefault="00321CE9" w:rsidP="009A11E5">
            <w:pPr>
              <w:widowControl w:val="0"/>
              <w:spacing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І. Голубовська</w:t>
            </w:r>
          </w:p>
          <w:p w:rsidR="00321CE9" w:rsidRPr="005C0171" w:rsidRDefault="00321CE9" w:rsidP="009A11E5">
            <w:pPr>
              <w:widowControl w:val="0"/>
              <w:spacing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_Ref34663102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18</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xml:space="preserve">, </w:t>
            </w:r>
            <w:r w:rsidR="005639B9">
              <w:rPr>
                <w:rFonts w:ascii="Times New Roman" w:hAnsi="Times New Roman" w:cs="Times New Roman"/>
                <w:sz w:val="28"/>
                <w:szCs w:val="28"/>
              </w:rPr>
              <w:t>с.</w:t>
            </w:r>
            <w:r w:rsidRPr="005C0171">
              <w:rPr>
                <w:rFonts w:ascii="Times New Roman" w:hAnsi="Times New Roman" w:cs="Times New Roman"/>
                <w:sz w:val="28"/>
                <w:szCs w:val="28"/>
              </w:rPr>
              <w:t>108</w:t>
            </w:r>
            <w:r w:rsidR="005639B9">
              <w:rPr>
                <w:rFonts w:ascii="Times New Roman" w:hAnsi="Times New Roman" w:cs="Times New Roman"/>
                <w:sz w:val="28"/>
                <w:szCs w:val="28"/>
              </w:rPr>
              <w:t>–</w:t>
            </w:r>
            <w:r w:rsidRPr="005C0171">
              <w:rPr>
                <w:rFonts w:ascii="Times New Roman" w:hAnsi="Times New Roman" w:cs="Times New Roman"/>
                <w:sz w:val="28"/>
                <w:szCs w:val="28"/>
              </w:rPr>
              <w:t>110]</w:t>
            </w:r>
          </w:p>
        </w:tc>
      </w:tr>
      <w:tr w:rsidR="00321CE9" w:rsidRPr="005C0171" w:rsidTr="00264184">
        <w:tc>
          <w:tcPr>
            <w:tcW w:w="6663" w:type="dxa"/>
          </w:tcPr>
          <w:p w:rsidR="00321CE9" w:rsidRPr="005C0171" w:rsidRDefault="00321CE9" w:rsidP="009A11E5">
            <w:pPr>
              <w:widowControl w:val="0"/>
              <w:spacing w:line="360" w:lineRule="auto"/>
              <w:ind w:right="-2" w:firstLine="567"/>
              <w:contextualSpacing/>
              <w:jc w:val="both"/>
              <w:rPr>
                <w:rFonts w:ascii="Times New Roman" w:hAnsi="Times New Roman" w:cs="Times New Roman"/>
                <w:sz w:val="28"/>
                <w:szCs w:val="28"/>
              </w:rPr>
            </w:pPr>
            <w:r w:rsidRPr="005C0171">
              <w:rPr>
                <w:rFonts w:ascii="Times New Roman" w:hAnsi="Times New Roman" w:cs="Times New Roman"/>
                <w:sz w:val="28"/>
                <w:szCs w:val="28"/>
              </w:rPr>
              <w:t>Концепт – це</w:t>
            </w:r>
            <w:r w:rsidRPr="005C0171">
              <w:rPr>
                <w:rFonts w:ascii="Times New Roman" w:eastAsia="TimesNewRoman" w:hAnsi="Times New Roman" w:cs="Times New Roman"/>
                <w:sz w:val="28"/>
                <w:szCs w:val="28"/>
              </w:rPr>
              <w:t xml:space="preserve"> національний образ (ідея, символ), ускладнений ознаками індивідуального уявлення. </w:t>
            </w:r>
          </w:p>
        </w:tc>
        <w:tc>
          <w:tcPr>
            <w:tcW w:w="2800" w:type="dxa"/>
          </w:tcPr>
          <w:p w:rsidR="00321CE9" w:rsidRPr="005C0171" w:rsidRDefault="00321CE9" w:rsidP="009A11E5">
            <w:pPr>
              <w:widowControl w:val="0"/>
              <w:spacing w:line="360" w:lineRule="auto"/>
              <w:ind w:right="-2" w:firstLine="567"/>
              <w:jc w:val="both"/>
              <w:rPr>
                <w:rFonts w:ascii="Times New Roman" w:eastAsia="TimesNewRoman" w:hAnsi="Times New Roman" w:cs="Times New Roman"/>
                <w:sz w:val="28"/>
                <w:szCs w:val="28"/>
              </w:rPr>
            </w:pPr>
            <w:r w:rsidRPr="005C0171">
              <w:rPr>
                <w:rFonts w:ascii="Times New Roman" w:eastAsia="TimesNewRoman" w:hAnsi="Times New Roman" w:cs="Times New Roman"/>
                <w:sz w:val="28"/>
                <w:szCs w:val="28"/>
              </w:rPr>
              <w:t>М. Пименова</w:t>
            </w:r>
          </w:p>
          <w:p w:rsidR="00321CE9" w:rsidRPr="005C0171" w:rsidRDefault="00321CE9" w:rsidP="009A11E5">
            <w:pPr>
              <w:widowControl w:val="0"/>
              <w:spacing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lang w:eastAsia="ru-RU"/>
              </w:rPr>
              <w:t>[</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_Ref34663112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66</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 с.12]</w:t>
            </w:r>
            <w:r w:rsidRPr="005C0171">
              <w:rPr>
                <w:rFonts w:ascii="Times New Roman" w:eastAsia="TimesNewRoman" w:hAnsi="Times New Roman" w:cs="Times New Roman"/>
                <w:sz w:val="28"/>
                <w:szCs w:val="28"/>
              </w:rPr>
              <w:t>.</w:t>
            </w:r>
          </w:p>
        </w:tc>
      </w:tr>
    </w:tbl>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Як помітно з наведених вище дефініцій, найбільш чітко в концепті виділяються атрибути знання, мислення, оцінки культури і психіки, які використовуються як основа в тому чи іншому визначенні.</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О. Селіванова вважає, що концепт є фрагментом знання, досвідом особистості з мовною та позамовною інформацією. Він є ментальним прообразом, ідеєю поняття та самим поняттям. Для нього характерна двоїста сутність: психічна та мовна. Він є ідеальним образом, який уособлює культурно зумовлені уявлення мовця про світ та володіє іменем у мові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_Ref34663119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76</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xml:space="preserve">]. </w:t>
      </w:r>
    </w:p>
    <w:p w:rsidR="00321CE9" w:rsidRPr="005C0171" w:rsidRDefault="00321CE9"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В. Жайворонок пов’язує концепт з мовною про</w:t>
      </w:r>
      <w:r w:rsidR="00156F16" w:rsidRPr="005C0171">
        <w:rPr>
          <w:rFonts w:ascii="Times New Roman" w:hAnsi="Times New Roman" w:cs="Times New Roman"/>
          <w:sz w:val="28"/>
          <w:szCs w:val="28"/>
        </w:rPr>
        <w:t>є</w:t>
      </w:r>
      <w:r w:rsidRPr="005C0171">
        <w:rPr>
          <w:rFonts w:ascii="Times New Roman" w:hAnsi="Times New Roman" w:cs="Times New Roman"/>
          <w:sz w:val="28"/>
          <w:szCs w:val="28"/>
        </w:rPr>
        <w:t>кцією: «мовна одиниця функціонує часто не просто як слово-номінація з одним чи кількома лінгвістичними значеннями, а як слово-концепт – вмістилище узагальненого культурного смислу (сенсу), що дає підстави уважати мовну одиницю культурним концептом» (</w:t>
      </w:r>
      <w:r w:rsidR="00156F16" w:rsidRPr="005C0171">
        <w:rPr>
          <w:rFonts w:ascii="Times New Roman" w:hAnsi="Times New Roman" w:cs="Times New Roman"/>
          <w:sz w:val="28"/>
          <w:szCs w:val="28"/>
        </w:rPr>
        <w:t>3</w:t>
      </w:r>
      <w:r w:rsidR="005639B9">
        <w:rPr>
          <w:rFonts w:ascii="Times New Roman" w:hAnsi="Times New Roman" w:cs="Times New Roman"/>
          <w:sz w:val="28"/>
          <w:szCs w:val="28"/>
        </w:rPr>
        <w:t>, с.</w:t>
      </w:r>
      <w:r w:rsidRPr="005C0171">
        <w:rPr>
          <w:rFonts w:ascii="Times New Roman" w:hAnsi="Times New Roman" w:cs="Times New Roman"/>
          <w:sz w:val="28"/>
          <w:szCs w:val="28"/>
        </w:rPr>
        <w:t xml:space="preserve">10).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В. Карасик характеризує концепти як культурні первинні утворення, які виражають об’єктивний зміст слів і які мають смисл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_Ref34663132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31</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 xml:space="preserve">]. Дослідник розглядає концепт як багатовимірне ментальне утворення і виділяє в ньому три виміри: </w:t>
      </w:r>
      <w:r w:rsidRPr="005C0171">
        <w:rPr>
          <w:rFonts w:ascii="Times New Roman" w:hAnsi="Times New Roman" w:cs="Times New Roman"/>
          <w:i/>
          <w:sz w:val="28"/>
          <w:szCs w:val="28"/>
          <w:lang w:eastAsia="ru-RU"/>
        </w:rPr>
        <w:t xml:space="preserve">образний </w:t>
      </w:r>
      <w:r w:rsidRPr="005C0171">
        <w:rPr>
          <w:rFonts w:ascii="Times New Roman" w:hAnsi="Times New Roman" w:cs="Times New Roman"/>
          <w:sz w:val="28"/>
          <w:szCs w:val="28"/>
          <w:lang w:eastAsia="ru-RU"/>
        </w:rPr>
        <w:t xml:space="preserve">– «зорові, слухові, тактильні, смакові характеристики предметів, явищ, подій, відображені в нашій пам’яті»;  </w:t>
      </w:r>
      <w:r w:rsidRPr="005C0171">
        <w:rPr>
          <w:rFonts w:ascii="Times New Roman" w:hAnsi="Times New Roman" w:cs="Times New Roman"/>
          <w:i/>
          <w:sz w:val="28"/>
          <w:szCs w:val="28"/>
          <w:lang w:eastAsia="ru-RU"/>
        </w:rPr>
        <w:t>поняттєвий</w:t>
      </w:r>
      <w:r w:rsidRPr="005C0171">
        <w:rPr>
          <w:rFonts w:ascii="Times New Roman" w:hAnsi="Times New Roman" w:cs="Times New Roman"/>
          <w:sz w:val="28"/>
          <w:szCs w:val="28"/>
          <w:lang w:eastAsia="ru-RU"/>
        </w:rPr>
        <w:t xml:space="preserve"> – «мовна фіксація концепту, його позначення, опис, ознакова структура, дефініція, зіставні характеристики певного концепту щодо тієї чи тієї низки концептів, які ніколи не існують ізольовано»; </w:t>
      </w:r>
      <w:r w:rsidRPr="005C0171">
        <w:rPr>
          <w:rFonts w:ascii="Times New Roman" w:hAnsi="Times New Roman" w:cs="Times New Roman"/>
          <w:i/>
          <w:sz w:val="28"/>
          <w:szCs w:val="28"/>
          <w:lang w:eastAsia="ru-RU"/>
        </w:rPr>
        <w:t>ціннісний</w:t>
      </w:r>
      <w:r w:rsidRPr="005C0171">
        <w:rPr>
          <w:rFonts w:ascii="Times New Roman" w:hAnsi="Times New Roman" w:cs="Times New Roman"/>
          <w:sz w:val="28"/>
          <w:szCs w:val="28"/>
          <w:lang w:eastAsia="ru-RU"/>
        </w:rPr>
        <w:t xml:space="preserve"> – важливість цього психічного утворення для індивіда і колективу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_Ref34663132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31</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w:t>
      </w:r>
    </w:p>
    <w:p w:rsidR="00321CE9" w:rsidRPr="005C0171" w:rsidRDefault="00321CE9" w:rsidP="009A11E5">
      <w:pPr>
        <w:widowControl w:val="0"/>
        <w:spacing w:after="0" w:line="360" w:lineRule="auto"/>
        <w:ind w:right="-2" w:firstLine="567"/>
        <w:contextualSpacing/>
        <w:jc w:val="both"/>
        <w:rPr>
          <w:rFonts w:ascii="Times New Roman" w:hAnsi="Times New Roman" w:cs="Times New Roman"/>
          <w:sz w:val="28"/>
          <w:szCs w:val="28"/>
          <w:lang w:eastAsia="ru-RU"/>
        </w:rPr>
      </w:pPr>
      <w:r w:rsidRPr="005C0171">
        <w:rPr>
          <w:rFonts w:ascii="Times New Roman" w:hAnsi="Times New Roman" w:cs="Times New Roman"/>
          <w:b/>
          <w:sz w:val="28"/>
          <w:szCs w:val="28"/>
          <w:lang w:eastAsia="ru-RU"/>
        </w:rPr>
        <w:tab/>
      </w:r>
      <w:r w:rsidRPr="005C0171">
        <w:rPr>
          <w:rFonts w:ascii="Times New Roman" w:hAnsi="Times New Roman" w:cs="Times New Roman"/>
          <w:sz w:val="28"/>
          <w:szCs w:val="28"/>
          <w:lang w:eastAsia="ru-RU"/>
        </w:rPr>
        <w:t>На думку М. Полюжина, «концепт як універсальна понятійна матерія наділений змістом, на відміну від семантики, що є мовним явищем»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_Ref34663147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67</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w:t>
      </w:r>
    </w:p>
    <w:p w:rsidR="00321CE9" w:rsidRPr="005C0171" w:rsidRDefault="00321CE9" w:rsidP="009A11E5">
      <w:pPr>
        <w:widowControl w:val="0"/>
        <w:spacing w:after="0" w:line="360" w:lineRule="auto"/>
        <w:ind w:right="-2" w:firstLine="567"/>
        <w:contextualSpacing/>
        <w:jc w:val="both"/>
        <w:rPr>
          <w:rFonts w:ascii="Times New Roman" w:hAnsi="Times New Roman" w:cs="Times New Roman"/>
          <w:sz w:val="28"/>
          <w:szCs w:val="28"/>
        </w:rPr>
      </w:pPr>
      <w:r w:rsidRPr="005C0171">
        <w:rPr>
          <w:rFonts w:ascii="Times New Roman" w:hAnsi="Times New Roman" w:cs="Times New Roman"/>
          <w:sz w:val="28"/>
          <w:szCs w:val="28"/>
          <w:lang w:eastAsia="ru-RU"/>
        </w:rPr>
        <w:tab/>
      </w:r>
      <w:r w:rsidRPr="005C0171">
        <w:rPr>
          <w:rFonts w:ascii="Times New Roman" w:hAnsi="Times New Roman" w:cs="Times New Roman"/>
          <w:sz w:val="28"/>
          <w:szCs w:val="28"/>
        </w:rPr>
        <w:t>За визначенням А. Залевської, концепт – це глобальна одиниця мислення, яка становить квант знання. Концепти ідеальні і кодуються у свідомості одиницями універсального предметного коду, в основі яких лежать індивідуальні чуттєві образи, сформовані на основі особистого чуттєвого досвіду людини. Образи конкретні, однак вони можуть абстрагуватися і з чуттєвого перетворюватися в образ мислення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_Ref34663158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27</w:t>
      </w:r>
      <w:r w:rsidR="00156CF1" w:rsidRPr="005C0171">
        <w:rPr>
          <w:rFonts w:ascii="Times New Roman" w:hAnsi="Times New Roman" w:cs="Times New Roman"/>
          <w:sz w:val="28"/>
          <w:szCs w:val="28"/>
        </w:rPr>
        <w:fldChar w:fldCharType="end"/>
      </w:r>
      <w:r w:rsidRPr="005C0171">
        <w:rPr>
          <w:rFonts w:ascii="Times New Roman" w:hAnsi="Times New Roman" w:cs="Times New Roman"/>
          <w:iCs/>
          <w:spacing w:val="-2"/>
          <w:sz w:val="28"/>
          <w:szCs w:val="28"/>
        </w:rPr>
        <w:t xml:space="preserve">, </w:t>
      </w:r>
      <w:r w:rsidR="005639B9">
        <w:rPr>
          <w:rFonts w:ascii="Times New Roman" w:hAnsi="Times New Roman" w:cs="Times New Roman"/>
          <w:sz w:val="28"/>
          <w:szCs w:val="28"/>
        </w:rPr>
        <w:t xml:space="preserve"> с.</w:t>
      </w:r>
      <w:r w:rsidRPr="005C0171">
        <w:rPr>
          <w:rFonts w:ascii="Times New Roman" w:hAnsi="Times New Roman" w:cs="Times New Roman"/>
          <w:sz w:val="28"/>
          <w:szCs w:val="28"/>
        </w:rPr>
        <w:t>45].</w:t>
      </w:r>
    </w:p>
    <w:p w:rsidR="00321CE9" w:rsidRPr="005C0171" w:rsidRDefault="00321CE9" w:rsidP="009A11E5">
      <w:pPr>
        <w:widowControl w:val="0"/>
        <w:spacing w:after="0" w:line="360" w:lineRule="auto"/>
        <w:ind w:right="-2" w:firstLine="567"/>
        <w:contextualSpacing/>
        <w:jc w:val="both"/>
        <w:rPr>
          <w:rFonts w:ascii="Times New Roman" w:hAnsi="Times New Roman" w:cs="Times New Roman"/>
          <w:sz w:val="28"/>
          <w:szCs w:val="28"/>
        </w:rPr>
      </w:pPr>
      <w:r w:rsidRPr="005C0171">
        <w:rPr>
          <w:rFonts w:ascii="Times New Roman" w:hAnsi="Times New Roman" w:cs="Times New Roman"/>
          <w:sz w:val="28"/>
          <w:szCs w:val="28"/>
        </w:rPr>
        <w:tab/>
        <w:t xml:space="preserve">З. Попова та Й. Стернін, узагальнивши значну кількість визначень </w:t>
      </w:r>
      <w:r w:rsidRPr="005C0171">
        <w:rPr>
          <w:rFonts w:ascii="Times New Roman" w:hAnsi="Times New Roman" w:cs="Times New Roman"/>
          <w:sz w:val="28"/>
          <w:szCs w:val="28"/>
        </w:rPr>
        <w:lastRenderedPageBreak/>
        <w:t>концепту, дійшли висновку, що когнітивний концепт формується у свідомості особистості із: а) його безпосереднього чуттєвого досвіду – сприйняття світу органами чуття; б) предметної діяльності людини; в) розумових операцій з уже наявними в його свідомості концептами; г) мовного знання (концепт може бути повідомлений, пояснений людині в мовній формі); д) шляхом розуміння мовних одиниць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_Ref34663228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87</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48].</w:t>
      </w:r>
    </w:p>
    <w:p w:rsidR="00321CE9" w:rsidRPr="005C0171" w:rsidRDefault="00321CE9" w:rsidP="009A11E5">
      <w:pPr>
        <w:widowControl w:val="0"/>
        <w:spacing w:after="0" w:line="360" w:lineRule="auto"/>
        <w:ind w:right="-2" w:firstLine="567"/>
        <w:contextualSpacing/>
        <w:jc w:val="both"/>
        <w:rPr>
          <w:rFonts w:ascii="Times New Roman" w:hAnsi="Times New Roman" w:cs="Times New Roman"/>
          <w:sz w:val="28"/>
          <w:szCs w:val="28"/>
        </w:rPr>
      </w:pPr>
      <w:r w:rsidRPr="005C0171">
        <w:rPr>
          <w:rFonts w:ascii="Times New Roman" w:hAnsi="Times New Roman" w:cs="Times New Roman"/>
          <w:sz w:val="28"/>
          <w:szCs w:val="28"/>
        </w:rPr>
        <w:tab/>
        <w:t xml:space="preserve">А. Вежбицька є однією з перших </w:t>
      </w:r>
      <w:r w:rsidR="00156F16" w:rsidRPr="005C0171">
        <w:rPr>
          <w:rFonts w:ascii="Times New Roman" w:hAnsi="Times New Roman" w:cs="Times New Roman"/>
          <w:sz w:val="28"/>
          <w:szCs w:val="28"/>
        </w:rPr>
        <w:t xml:space="preserve">серед </w:t>
      </w:r>
      <w:r w:rsidRPr="005C0171">
        <w:rPr>
          <w:rFonts w:ascii="Times New Roman" w:hAnsi="Times New Roman" w:cs="Times New Roman"/>
          <w:sz w:val="28"/>
          <w:szCs w:val="28"/>
        </w:rPr>
        <w:t>дослідників, які намагалися розкрити лінгвістичний зміст концепту. На її думку, це об’єкт з «ідеального» світу, що має ім’я і представляє культурно зумовлені уявлення людини про «дійсність»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_Ref34663245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11</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Іноді поняття «концепт» трактується як синтез логічних і гносеологічних уявлень про об’єкт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_Ref34663266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48</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xml:space="preserve">]. </w:t>
      </w:r>
    </w:p>
    <w:p w:rsidR="00321CE9" w:rsidRPr="005C0171" w:rsidRDefault="00321CE9" w:rsidP="009A11E5">
      <w:pPr>
        <w:widowControl w:val="0"/>
        <w:spacing w:after="0" w:line="360" w:lineRule="auto"/>
        <w:ind w:right="-2" w:firstLine="567"/>
        <w:contextualSpacing/>
        <w:jc w:val="both"/>
        <w:rPr>
          <w:rFonts w:ascii="Times New Roman" w:hAnsi="Times New Roman" w:cs="Times New Roman"/>
          <w:sz w:val="28"/>
          <w:szCs w:val="28"/>
        </w:rPr>
      </w:pPr>
      <w:r w:rsidRPr="005C0171">
        <w:rPr>
          <w:rFonts w:ascii="Times New Roman" w:hAnsi="Times New Roman" w:cs="Times New Roman"/>
          <w:sz w:val="28"/>
          <w:szCs w:val="28"/>
        </w:rPr>
        <w:tab/>
        <w:t>А. Бабушкін уважає, що концепт є будь-якою дискретною змістовною одиницею колективної свідомості, що зображує предмет із реального та ідеального світів. Він зберігається в пам’яті носіїв мови у вербальному вигляді. Концепт вербалізується, позначається словом або сполученням слів, інакше його існування неможливо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_Ref34663273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7</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с.19]. Прагнучи розкрити сутність концепту, дослідник виділяє такі його властивості: концепт – це ментальна репрезентація, що визначає взаємозв’язок речей між собою;  концепт – це ідеальні образи;  концепт обов’язково позначається словом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_Ref34663273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7</w:t>
      </w:r>
      <w:r w:rsidR="00156CF1" w:rsidRPr="005C0171">
        <w:rPr>
          <w:rFonts w:ascii="Times New Roman" w:hAnsi="Times New Roman" w:cs="Times New Roman"/>
          <w:sz w:val="28"/>
          <w:szCs w:val="28"/>
        </w:rPr>
        <w:fldChar w:fldCharType="end"/>
      </w:r>
      <w:r w:rsidRPr="005C0171">
        <w:rPr>
          <w:rFonts w:ascii="Times New Roman" w:hAnsi="Times New Roman" w:cs="Times New Roman"/>
          <w:iCs/>
          <w:spacing w:val="-4"/>
          <w:sz w:val="28"/>
          <w:szCs w:val="28"/>
        </w:rPr>
        <w:t xml:space="preserve">, </w:t>
      </w:r>
      <w:r w:rsidR="005639B9">
        <w:rPr>
          <w:rFonts w:ascii="Times New Roman" w:hAnsi="Times New Roman" w:cs="Times New Roman"/>
          <w:sz w:val="28"/>
          <w:szCs w:val="28"/>
        </w:rPr>
        <w:t xml:space="preserve"> с.</w:t>
      </w:r>
      <w:r w:rsidRPr="005C0171">
        <w:rPr>
          <w:rFonts w:ascii="Times New Roman" w:hAnsi="Times New Roman" w:cs="Times New Roman"/>
          <w:sz w:val="28"/>
          <w:szCs w:val="28"/>
        </w:rPr>
        <w:t>19</w:t>
      </w:r>
      <w:r w:rsidR="005639B9">
        <w:rPr>
          <w:rFonts w:ascii="Times New Roman" w:hAnsi="Times New Roman" w:cs="Times New Roman"/>
          <w:sz w:val="28"/>
          <w:szCs w:val="28"/>
        </w:rPr>
        <w:t>–</w:t>
      </w:r>
      <w:r w:rsidRPr="005C0171">
        <w:rPr>
          <w:rFonts w:ascii="Times New Roman" w:hAnsi="Times New Roman" w:cs="Times New Roman"/>
          <w:sz w:val="28"/>
          <w:szCs w:val="28"/>
        </w:rPr>
        <w:t>20].</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У сучасній лінгвістиці класичним тлумаченням терміна «концепт» уважають визначення у «Короткому словнику когнітивних термінів», яке запропонувала О. Кубрякова, а саме: концепт – це «термін, що слугує для пояснення одиниць ментальних і психічних ресурсів нашої свідомості й тієї інформаційної структури, що відображає знання і досвід людини; це оперативна змістов</w:t>
      </w:r>
      <w:r w:rsidRPr="005C0171">
        <w:rPr>
          <w:rFonts w:ascii="Times New Roman" w:hAnsi="Times New Roman" w:cs="Times New Roman"/>
          <w:sz w:val="28"/>
          <w:szCs w:val="28"/>
          <w:lang w:eastAsia="ru-RU"/>
        </w:rPr>
        <w:softHyphen/>
        <w:t>на одиниця пам’яті, ментального лексикону, концептуальної системи та мови мозку, всієї картини світу, відображеної у психіці людини» (</w:t>
      </w:r>
      <w:r w:rsidR="00156F16" w:rsidRPr="005C0171">
        <w:rPr>
          <w:rFonts w:ascii="Times New Roman" w:hAnsi="Times New Roman" w:cs="Times New Roman"/>
          <w:sz w:val="28"/>
          <w:szCs w:val="28"/>
          <w:lang w:eastAsia="ru-RU"/>
        </w:rPr>
        <w:t>4</w:t>
      </w:r>
      <w:r w:rsidR="005639B9">
        <w:rPr>
          <w:rFonts w:ascii="Times New Roman" w:hAnsi="Times New Roman" w:cs="Times New Roman"/>
          <w:sz w:val="28"/>
          <w:szCs w:val="28"/>
          <w:lang w:eastAsia="ru-RU"/>
        </w:rPr>
        <w:t>, с.</w:t>
      </w:r>
      <w:r w:rsidRPr="005C0171">
        <w:rPr>
          <w:rFonts w:ascii="Times New Roman" w:hAnsi="Times New Roman" w:cs="Times New Roman"/>
          <w:sz w:val="28"/>
          <w:szCs w:val="28"/>
          <w:lang w:eastAsia="ru-RU"/>
        </w:rPr>
        <w:t>40).</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Уважаємо, що найбільш повне визначення концепту подає Й. Стернін: «Концепт – елемент концептосфери, упорядкована сукупність одиниць мислення суспільства, яка охоплює всі ментальні атрибути того чи іншого явища, що відображаються у свідомості людей на певному етапі їх розвитку і </w:t>
      </w:r>
      <w:r w:rsidRPr="005C0171">
        <w:rPr>
          <w:rFonts w:ascii="Times New Roman" w:hAnsi="Times New Roman" w:cs="Times New Roman"/>
          <w:sz w:val="28"/>
          <w:szCs w:val="28"/>
        </w:rPr>
        <w:lastRenderedPageBreak/>
        <w:t>забезпечують осмислення реальності»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_Ref34663228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87</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с.67].</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Отже, у лінгвістичній літературі знаходимо багато дефініцій концепту.  Основною ознакою, що поєднує всі визначення цього поняття є те, що концепт є склад</w:t>
      </w:r>
      <w:r w:rsidR="006F43E9" w:rsidRPr="005C0171">
        <w:rPr>
          <w:rFonts w:ascii="Times New Roman" w:hAnsi="Times New Roman" w:cs="Times New Roman"/>
          <w:sz w:val="28"/>
          <w:szCs w:val="28"/>
        </w:rPr>
        <w:t>ником</w:t>
      </w:r>
      <w:r w:rsidRPr="005C0171">
        <w:rPr>
          <w:rFonts w:ascii="Times New Roman" w:hAnsi="Times New Roman" w:cs="Times New Roman"/>
          <w:sz w:val="28"/>
          <w:szCs w:val="28"/>
        </w:rPr>
        <w:t xml:space="preserve"> культури, і завдяки </w:t>
      </w:r>
      <w:r w:rsidR="001C6000">
        <w:rPr>
          <w:rFonts w:ascii="Times New Roman" w:hAnsi="Times New Roman" w:cs="Times New Roman"/>
          <w:sz w:val="28"/>
          <w:szCs w:val="28"/>
        </w:rPr>
        <w:t xml:space="preserve">його </w:t>
      </w:r>
      <w:r w:rsidRPr="005C0171">
        <w:rPr>
          <w:rFonts w:ascii="Times New Roman" w:hAnsi="Times New Roman" w:cs="Times New Roman"/>
          <w:sz w:val="28"/>
          <w:szCs w:val="28"/>
        </w:rPr>
        <w:t xml:space="preserve">дослідженню можна осягнути культуру народів.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lang w:eastAsia="ru-RU"/>
        </w:rPr>
        <w:t xml:space="preserve">Як одиниця структурованого знання концепт має визначену, але не чітку структуру, складність окреслення якої зумовлена тим, що вона відтворює знання різного ступеня абстракції. </w:t>
      </w:r>
      <w:r w:rsidRPr="005C0171">
        <w:rPr>
          <w:rFonts w:ascii="Times New Roman" w:hAnsi="Times New Roman" w:cs="Times New Roman"/>
          <w:sz w:val="28"/>
          <w:szCs w:val="28"/>
        </w:rPr>
        <w:t xml:space="preserve">У сучасній науковій думці існує два основні погляди </w:t>
      </w:r>
      <w:r w:rsidRPr="00264184">
        <w:rPr>
          <w:rFonts w:ascii="Times New Roman" w:hAnsi="Times New Roman" w:cs="Times New Roman"/>
          <w:sz w:val="28"/>
          <w:szCs w:val="28"/>
        </w:rPr>
        <w:t>на</w:t>
      </w:r>
      <w:r w:rsidRPr="005C0171">
        <w:rPr>
          <w:rFonts w:ascii="Times New Roman" w:hAnsi="Times New Roman" w:cs="Times New Roman"/>
          <w:b/>
          <w:sz w:val="28"/>
          <w:szCs w:val="28"/>
        </w:rPr>
        <w:t xml:space="preserve"> структуру концепту: </w:t>
      </w:r>
      <w:r w:rsidRPr="005C0171">
        <w:rPr>
          <w:rFonts w:ascii="Times New Roman" w:hAnsi="Times New Roman" w:cs="Times New Roman"/>
          <w:i/>
          <w:sz w:val="28"/>
          <w:szCs w:val="28"/>
        </w:rPr>
        <w:t>лінгвокогнітивний</w:t>
      </w:r>
      <w:r w:rsidRPr="005C0171">
        <w:rPr>
          <w:rFonts w:ascii="Times New Roman" w:hAnsi="Times New Roman" w:cs="Times New Roman"/>
          <w:sz w:val="28"/>
          <w:szCs w:val="28"/>
        </w:rPr>
        <w:t xml:space="preserve"> (І.</w:t>
      </w:r>
      <w:r w:rsidR="00156F16" w:rsidRPr="005C0171">
        <w:rPr>
          <w:rFonts w:ascii="Times New Roman" w:hAnsi="Times New Roman" w:cs="Times New Roman"/>
          <w:sz w:val="28"/>
          <w:szCs w:val="28"/>
        </w:rPr>
        <w:t> </w:t>
      </w:r>
      <w:r w:rsidRPr="005C0171">
        <w:rPr>
          <w:rFonts w:ascii="Times New Roman" w:hAnsi="Times New Roman" w:cs="Times New Roman"/>
          <w:sz w:val="28"/>
          <w:szCs w:val="28"/>
        </w:rPr>
        <w:t xml:space="preserve">Голубовська, В. Жайворонок, П. Мацьків, Й. Стернін, З. Попова та ін.); </w:t>
      </w:r>
      <w:r w:rsidRPr="005C0171">
        <w:rPr>
          <w:rFonts w:ascii="Times New Roman" w:hAnsi="Times New Roman" w:cs="Times New Roman"/>
          <w:i/>
          <w:sz w:val="28"/>
          <w:szCs w:val="28"/>
        </w:rPr>
        <w:t>лінгвокультурологічний</w:t>
      </w:r>
      <w:r w:rsidRPr="005C0171">
        <w:rPr>
          <w:rFonts w:ascii="Times New Roman" w:hAnsi="Times New Roman" w:cs="Times New Roman"/>
          <w:sz w:val="28"/>
          <w:szCs w:val="28"/>
        </w:rPr>
        <w:t xml:space="preserve"> (Ю. Степанов, С. Воркачов, В. Карасик, Г. Слишкін та ін.). </w:t>
      </w:r>
    </w:p>
    <w:p w:rsidR="001C6000" w:rsidRPr="005C0171" w:rsidRDefault="00321CE9" w:rsidP="00ED79E4">
      <w:pPr>
        <w:widowControl w:val="0"/>
        <w:spacing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сфері власне когнітивної лінгвістики існує декілька моделей структури концепту: </w:t>
      </w:r>
    </w:p>
    <w:p w:rsidR="00607459" w:rsidRPr="00264184" w:rsidRDefault="00607459" w:rsidP="00ED79E4">
      <w:pPr>
        <w:widowControl w:val="0"/>
        <w:spacing w:after="0" w:line="360" w:lineRule="auto"/>
        <w:ind w:right="-2"/>
        <w:jc w:val="center"/>
        <w:rPr>
          <w:rFonts w:ascii="Times New Roman" w:hAnsi="Times New Roman" w:cs="Times New Roman"/>
          <w:i/>
          <w:sz w:val="28"/>
          <w:szCs w:val="28"/>
          <w:lang w:val="ru-RU"/>
        </w:rPr>
      </w:pPr>
      <w:r w:rsidRPr="005C0171">
        <w:rPr>
          <w:rFonts w:ascii="Times New Roman" w:hAnsi="Times New Roman" w:cs="Times New Roman"/>
          <w:i/>
          <w:noProof/>
          <w:sz w:val="28"/>
          <w:szCs w:val="28"/>
          <w:lang w:eastAsia="uk-UA"/>
        </w:rPr>
        <w:drawing>
          <wp:inline distT="0" distB="0" distL="0" distR="0">
            <wp:extent cx="5490402" cy="2182266"/>
            <wp:effectExtent l="19050" t="0" r="15048" b="8484"/>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607459" w:rsidRPr="005C0171" w:rsidRDefault="00607459" w:rsidP="00ED79E4">
      <w:pPr>
        <w:widowControl w:val="0"/>
        <w:spacing w:line="360" w:lineRule="auto"/>
        <w:ind w:right="-2" w:firstLine="567"/>
        <w:jc w:val="center"/>
        <w:rPr>
          <w:rFonts w:ascii="Times New Roman" w:hAnsi="Times New Roman" w:cs="Times New Roman"/>
          <w:i/>
          <w:sz w:val="28"/>
          <w:szCs w:val="28"/>
        </w:rPr>
      </w:pPr>
      <w:r w:rsidRPr="005C0171">
        <w:rPr>
          <w:rFonts w:ascii="Times New Roman" w:hAnsi="Times New Roman" w:cs="Times New Roman"/>
          <w:i/>
          <w:sz w:val="28"/>
          <w:szCs w:val="28"/>
        </w:rPr>
        <w:t>Рис.1.3.1. Моделі концепту в когнітивній лінгвістиці</w:t>
      </w:r>
    </w:p>
    <w:p w:rsidR="00924239" w:rsidRDefault="00924239" w:rsidP="009A11E5">
      <w:pPr>
        <w:widowControl w:val="0"/>
        <w:spacing w:after="0" w:line="360" w:lineRule="auto"/>
        <w:ind w:right="-2" w:firstLine="567"/>
        <w:jc w:val="both"/>
        <w:rPr>
          <w:rFonts w:ascii="Times New Roman" w:hAnsi="Times New Roman" w:cs="Times New Roman"/>
          <w:sz w:val="28"/>
          <w:szCs w:val="28"/>
        </w:rPr>
      </w:pP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О. Селіванова обстоює ядернопериферійний принцип організації концептів. У її трактуванні ядру відповідає пропозиційна (відносно істинна, несуперечлива) інформація, а периферії – асоціативно-термінальна (метафорична) і модус – оцінно-емотивний компонент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_Ref34663309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79</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 xml:space="preserve">47].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rPr>
        <w:t>Схожий розподіл пропонує Ж. Краснобаєва-Чорна: ядро концепту співвідносне зі словниковими дефініціями його вербалізаторів, а периферія – передовсім із асоціаціями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_Ref33281739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45</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6].</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В. Маслова вважає, що ядро концепту охоплює основні поняття, а периферія – те, що внесла культура, традиції, досвід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_Ref34661411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58</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 xml:space="preserve">62].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rPr>
        <w:t xml:space="preserve">П. Мацьків пропонує розрізняти </w:t>
      </w:r>
      <w:r w:rsidR="00156F16" w:rsidRPr="005C0171">
        <w:rPr>
          <w:rFonts w:ascii="Times New Roman" w:hAnsi="Times New Roman" w:cs="Times New Roman"/>
          <w:sz w:val="28"/>
          <w:szCs w:val="28"/>
        </w:rPr>
        <w:t>в</w:t>
      </w:r>
      <w:r w:rsidRPr="005C0171">
        <w:rPr>
          <w:rFonts w:ascii="Times New Roman" w:hAnsi="Times New Roman" w:cs="Times New Roman"/>
          <w:sz w:val="28"/>
          <w:szCs w:val="28"/>
        </w:rPr>
        <w:t xml:space="preserve"> когнітивній структурі домінантні та визначальні змістові характеристики, а також ті, що перебувають із ними у відношеннях додаткової дистрибуції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_Ref33281998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59</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48].</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lang w:eastAsia="ru-RU"/>
        </w:rPr>
        <w:t>З. Попова та Й. Стернін пропонують таку структурну організацію концепту: «Концепт, як одиниця структурованого знання, має визначену, але не жорстку організацію: він складається з компонентів (концептуальних ознак), які утворюють різноманітні концептуальні шари. Шари знаходяться один до одного у відношенні похідності, зростання абстрактності кожного наступного рівня. Периферія складається зі слабо структурованих предикацій, що відображають інтерпретацію окремих концептуальних ознак та їхніх поєднань у вигляді тверджень, настанов свідомості, що є похідними менталітету різних людей»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_Ref34662773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68</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rPr>
        <w:t>].</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Досить аргументованою і виваженою є теорія Ю. Степанова, у якій представлено шаровану структуру концепту. Дослідник виокремлює такі компоненти: 1) активний шар; 2) пасивний шар; 3) внутрішню форму [80]. Активний шар, на думку мовознавця, </w:t>
      </w:r>
      <w:r w:rsidR="005E351B" w:rsidRPr="005C0171">
        <w:rPr>
          <w:rFonts w:ascii="Times New Roman" w:hAnsi="Times New Roman" w:cs="Times New Roman"/>
          <w:sz w:val="28"/>
          <w:szCs w:val="28"/>
        </w:rPr>
        <w:t xml:space="preserve">– це </w:t>
      </w:r>
      <w:r w:rsidRPr="005C0171">
        <w:rPr>
          <w:rFonts w:ascii="Times New Roman" w:hAnsi="Times New Roman" w:cs="Times New Roman"/>
          <w:sz w:val="28"/>
          <w:szCs w:val="28"/>
        </w:rPr>
        <w:t>головн</w:t>
      </w:r>
      <w:r w:rsidR="005E351B" w:rsidRPr="005C0171">
        <w:rPr>
          <w:rFonts w:ascii="Times New Roman" w:hAnsi="Times New Roman" w:cs="Times New Roman"/>
          <w:sz w:val="28"/>
          <w:szCs w:val="28"/>
        </w:rPr>
        <w:t>а</w:t>
      </w:r>
      <w:r w:rsidRPr="005C0171">
        <w:rPr>
          <w:rFonts w:ascii="Times New Roman" w:hAnsi="Times New Roman" w:cs="Times New Roman"/>
          <w:sz w:val="28"/>
          <w:szCs w:val="28"/>
        </w:rPr>
        <w:t xml:space="preserve"> концептуальн</w:t>
      </w:r>
      <w:r w:rsidR="005E351B" w:rsidRPr="005C0171">
        <w:rPr>
          <w:rFonts w:ascii="Times New Roman" w:hAnsi="Times New Roman" w:cs="Times New Roman"/>
          <w:sz w:val="28"/>
          <w:szCs w:val="28"/>
        </w:rPr>
        <w:t>а</w:t>
      </w:r>
      <w:r w:rsidRPr="005C0171">
        <w:rPr>
          <w:rFonts w:ascii="Times New Roman" w:hAnsi="Times New Roman" w:cs="Times New Roman"/>
          <w:sz w:val="28"/>
          <w:szCs w:val="28"/>
        </w:rPr>
        <w:t xml:space="preserve"> рис</w:t>
      </w:r>
      <w:r w:rsidR="005E351B" w:rsidRPr="005C0171">
        <w:rPr>
          <w:rFonts w:ascii="Times New Roman" w:hAnsi="Times New Roman" w:cs="Times New Roman"/>
          <w:sz w:val="28"/>
          <w:szCs w:val="28"/>
        </w:rPr>
        <w:t>а</w:t>
      </w:r>
      <w:r w:rsidRPr="005C0171">
        <w:rPr>
          <w:rFonts w:ascii="Times New Roman" w:hAnsi="Times New Roman" w:cs="Times New Roman"/>
          <w:sz w:val="28"/>
          <w:szCs w:val="28"/>
        </w:rPr>
        <w:t xml:space="preserve">, </w:t>
      </w:r>
      <w:r w:rsidR="005E351B" w:rsidRPr="005C0171">
        <w:rPr>
          <w:rFonts w:ascii="Times New Roman" w:hAnsi="Times New Roman" w:cs="Times New Roman"/>
          <w:sz w:val="28"/>
          <w:szCs w:val="28"/>
        </w:rPr>
        <w:t xml:space="preserve">що </w:t>
      </w:r>
      <w:r w:rsidR="006B2498" w:rsidRPr="005C0171">
        <w:rPr>
          <w:rFonts w:ascii="Times New Roman" w:hAnsi="Times New Roman" w:cs="Times New Roman"/>
          <w:sz w:val="28"/>
          <w:szCs w:val="28"/>
        </w:rPr>
        <w:t>відома</w:t>
      </w:r>
      <w:r w:rsidRPr="005C0171">
        <w:rPr>
          <w:rFonts w:ascii="Times New Roman" w:hAnsi="Times New Roman" w:cs="Times New Roman"/>
          <w:sz w:val="28"/>
          <w:szCs w:val="28"/>
        </w:rPr>
        <w:t xml:space="preserve"> будь-якому </w:t>
      </w:r>
      <w:r w:rsidR="005E351B" w:rsidRPr="005C0171">
        <w:rPr>
          <w:rFonts w:ascii="Times New Roman" w:hAnsi="Times New Roman" w:cs="Times New Roman"/>
          <w:sz w:val="28"/>
          <w:szCs w:val="28"/>
        </w:rPr>
        <w:t>мовцеві та</w:t>
      </w:r>
      <w:r w:rsidRPr="005C0171">
        <w:rPr>
          <w:rFonts w:ascii="Times New Roman" w:hAnsi="Times New Roman" w:cs="Times New Roman"/>
          <w:sz w:val="28"/>
          <w:szCs w:val="28"/>
        </w:rPr>
        <w:t xml:space="preserve"> багатозначн</w:t>
      </w:r>
      <w:r w:rsidR="005E351B" w:rsidRPr="005C0171">
        <w:rPr>
          <w:rFonts w:ascii="Times New Roman" w:hAnsi="Times New Roman" w:cs="Times New Roman"/>
          <w:sz w:val="28"/>
          <w:szCs w:val="28"/>
        </w:rPr>
        <w:t>а</w:t>
      </w:r>
      <w:r w:rsidRPr="005C0171">
        <w:rPr>
          <w:rFonts w:ascii="Times New Roman" w:hAnsi="Times New Roman" w:cs="Times New Roman"/>
          <w:sz w:val="28"/>
          <w:szCs w:val="28"/>
        </w:rPr>
        <w:t xml:space="preserve"> для нього. Пасивні шари </w:t>
      </w:r>
      <w:r w:rsidR="005E351B" w:rsidRPr="005C0171">
        <w:rPr>
          <w:rFonts w:ascii="Times New Roman" w:hAnsi="Times New Roman" w:cs="Times New Roman"/>
          <w:sz w:val="28"/>
          <w:szCs w:val="28"/>
        </w:rPr>
        <w:t xml:space="preserve">характеризують </w:t>
      </w:r>
      <w:r w:rsidRPr="005C0171">
        <w:rPr>
          <w:rFonts w:ascii="Times New Roman" w:hAnsi="Times New Roman" w:cs="Times New Roman"/>
          <w:sz w:val="28"/>
          <w:szCs w:val="28"/>
        </w:rPr>
        <w:t>інші атрибути, що є необхідн</w:t>
      </w:r>
      <w:r w:rsidR="005E351B" w:rsidRPr="005C0171">
        <w:rPr>
          <w:rFonts w:ascii="Times New Roman" w:hAnsi="Times New Roman" w:cs="Times New Roman"/>
          <w:sz w:val="28"/>
          <w:szCs w:val="28"/>
        </w:rPr>
        <w:t>ими</w:t>
      </w:r>
      <w:r w:rsidRPr="005C0171">
        <w:rPr>
          <w:rFonts w:ascii="Times New Roman" w:hAnsi="Times New Roman" w:cs="Times New Roman"/>
          <w:sz w:val="28"/>
          <w:szCs w:val="28"/>
        </w:rPr>
        <w:t xml:space="preserve"> для </w:t>
      </w:r>
      <w:r w:rsidR="005E351B" w:rsidRPr="005C0171">
        <w:rPr>
          <w:rFonts w:ascii="Times New Roman" w:hAnsi="Times New Roman" w:cs="Times New Roman"/>
          <w:sz w:val="28"/>
          <w:szCs w:val="28"/>
        </w:rPr>
        <w:t>окремих</w:t>
      </w:r>
      <w:r w:rsidRPr="005C0171">
        <w:rPr>
          <w:rFonts w:ascii="Times New Roman" w:hAnsi="Times New Roman" w:cs="Times New Roman"/>
          <w:sz w:val="28"/>
          <w:szCs w:val="28"/>
        </w:rPr>
        <w:t xml:space="preserve"> груп представників </w:t>
      </w:r>
      <w:r w:rsidR="005E351B" w:rsidRPr="005C0171">
        <w:rPr>
          <w:rFonts w:ascii="Times New Roman" w:hAnsi="Times New Roman" w:cs="Times New Roman"/>
          <w:sz w:val="28"/>
          <w:szCs w:val="28"/>
        </w:rPr>
        <w:t>різних</w:t>
      </w:r>
      <w:r w:rsidRPr="005C0171">
        <w:rPr>
          <w:rFonts w:ascii="Times New Roman" w:hAnsi="Times New Roman" w:cs="Times New Roman"/>
          <w:sz w:val="28"/>
          <w:szCs w:val="28"/>
        </w:rPr>
        <w:t xml:space="preserve"> мовн</w:t>
      </w:r>
      <w:r w:rsidR="005E351B" w:rsidRPr="005C0171">
        <w:rPr>
          <w:rFonts w:ascii="Times New Roman" w:hAnsi="Times New Roman" w:cs="Times New Roman"/>
          <w:sz w:val="28"/>
          <w:szCs w:val="28"/>
        </w:rPr>
        <w:t>их</w:t>
      </w:r>
      <w:r w:rsidR="006B2498"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культур. </w:t>
      </w:r>
      <w:r w:rsidR="005E351B" w:rsidRPr="005C0171">
        <w:rPr>
          <w:rFonts w:ascii="Times New Roman" w:hAnsi="Times New Roman" w:cs="Times New Roman"/>
          <w:sz w:val="28"/>
          <w:szCs w:val="28"/>
        </w:rPr>
        <w:t>На відміну від описаних вище компонентів, в</w:t>
      </w:r>
      <w:r w:rsidRPr="005C0171">
        <w:rPr>
          <w:rFonts w:ascii="Times New Roman" w:hAnsi="Times New Roman" w:cs="Times New Roman"/>
          <w:sz w:val="28"/>
          <w:szCs w:val="28"/>
        </w:rPr>
        <w:t>нутрішня форма концепту</w:t>
      </w:r>
      <w:r w:rsidR="005E351B" w:rsidRPr="005C0171">
        <w:rPr>
          <w:rFonts w:ascii="Times New Roman" w:hAnsi="Times New Roman" w:cs="Times New Roman"/>
          <w:sz w:val="28"/>
          <w:szCs w:val="28"/>
        </w:rPr>
        <w:t xml:space="preserve"> може бути досліджена й усвідомлена </w:t>
      </w:r>
      <w:r w:rsidRPr="005C0171">
        <w:rPr>
          <w:rFonts w:ascii="Times New Roman" w:hAnsi="Times New Roman" w:cs="Times New Roman"/>
          <w:sz w:val="28"/>
          <w:szCs w:val="28"/>
        </w:rPr>
        <w:t xml:space="preserve">лише </w:t>
      </w:r>
      <w:r w:rsidR="005E351B" w:rsidRPr="005C0171">
        <w:rPr>
          <w:rFonts w:ascii="Times New Roman" w:hAnsi="Times New Roman" w:cs="Times New Roman"/>
          <w:sz w:val="28"/>
          <w:szCs w:val="28"/>
        </w:rPr>
        <w:t>фахівцями</w:t>
      </w:r>
      <w:r w:rsidRPr="005C0171">
        <w:rPr>
          <w:rFonts w:ascii="Times New Roman" w:hAnsi="Times New Roman" w:cs="Times New Roman"/>
          <w:sz w:val="28"/>
          <w:szCs w:val="28"/>
        </w:rPr>
        <w:t xml:space="preserve">, а для пересічних носіїв культури вона </w:t>
      </w:r>
      <w:r w:rsidR="005E351B" w:rsidRPr="005C0171">
        <w:rPr>
          <w:rFonts w:ascii="Times New Roman" w:hAnsi="Times New Roman" w:cs="Times New Roman"/>
          <w:sz w:val="28"/>
          <w:szCs w:val="28"/>
        </w:rPr>
        <w:t>–</w:t>
      </w:r>
      <w:r w:rsidRPr="005C0171">
        <w:rPr>
          <w:rFonts w:ascii="Times New Roman" w:hAnsi="Times New Roman" w:cs="Times New Roman"/>
          <w:sz w:val="28"/>
          <w:szCs w:val="28"/>
        </w:rPr>
        <w:t xml:space="preserve">опосередкована, </w:t>
      </w:r>
      <w:r w:rsidR="005E351B" w:rsidRPr="005C0171">
        <w:rPr>
          <w:rFonts w:ascii="Times New Roman" w:hAnsi="Times New Roman" w:cs="Times New Roman"/>
          <w:sz w:val="28"/>
          <w:szCs w:val="28"/>
        </w:rPr>
        <w:t>є підґрунтям для утворення й</w:t>
      </w:r>
      <w:r w:rsidRPr="005C0171">
        <w:rPr>
          <w:rFonts w:ascii="Times New Roman" w:hAnsi="Times New Roman" w:cs="Times New Roman"/>
          <w:sz w:val="28"/>
          <w:szCs w:val="28"/>
        </w:rPr>
        <w:t xml:space="preserve"> утрим</w:t>
      </w:r>
      <w:r w:rsidR="005E351B" w:rsidRPr="005C0171">
        <w:rPr>
          <w:rFonts w:ascii="Times New Roman" w:hAnsi="Times New Roman" w:cs="Times New Roman"/>
          <w:sz w:val="28"/>
          <w:szCs w:val="28"/>
        </w:rPr>
        <w:t xml:space="preserve">ання протилежних </w:t>
      </w:r>
      <w:r w:rsidRPr="005C0171">
        <w:rPr>
          <w:rFonts w:ascii="Times New Roman" w:hAnsi="Times New Roman" w:cs="Times New Roman"/>
          <w:sz w:val="28"/>
          <w:szCs w:val="28"/>
        </w:rPr>
        <w:t xml:space="preserve"> шар</w:t>
      </w:r>
      <w:r w:rsidR="005E351B" w:rsidRPr="005C0171">
        <w:rPr>
          <w:rFonts w:ascii="Times New Roman" w:hAnsi="Times New Roman" w:cs="Times New Roman"/>
          <w:sz w:val="28"/>
          <w:szCs w:val="28"/>
        </w:rPr>
        <w:t>ів</w:t>
      </w:r>
      <w:r w:rsidRPr="005C0171">
        <w:rPr>
          <w:rFonts w:ascii="Times New Roman" w:hAnsi="Times New Roman" w:cs="Times New Roman"/>
          <w:sz w:val="28"/>
          <w:szCs w:val="28"/>
        </w:rPr>
        <w:t xml:space="preserve"> значень. </w:t>
      </w:r>
      <w:r w:rsidR="005E351B" w:rsidRPr="005C0171">
        <w:rPr>
          <w:rFonts w:ascii="Times New Roman" w:hAnsi="Times New Roman" w:cs="Times New Roman"/>
          <w:sz w:val="28"/>
          <w:szCs w:val="28"/>
        </w:rPr>
        <w:t xml:space="preserve">Побудувати модель </w:t>
      </w:r>
      <w:r w:rsidRPr="005C0171">
        <w:rPr>
          <w:rFonts w:ascii="Times New Roman" w:hAnsi="Times New Roman" w:cs="Times New Roman"/>
          <w:sz w:val="28"/>
          <w:szCs w:val="28"/>
        </w:rPr>
        <w:t xml:space="preserve">концепту </w:t>
      </w:r>
      <w:r w:rsidR="005E351B" w:rsidRPr="005C0171">
        <w:rPr>
          <w:rFonts w:ascii="Times New Roman" w:hAnsi="Times New Roman" w:cs="Times New Roman"/>
          <w:sz w:val="28"/>
          <w:szCs w:val="28"/>
        </w:rPr>
        <w:t xml:space="preserve">можна у вигляді </w:t>
      </w:r>
      <w:r w:rsidRPr="005C0171">
        <w:rPr>
          <w:rFonts w:ascii="Times New Roman" w:hAnsi="Times New Roman" w:cs="Times New Roman"/>
          <w:sz w:val="28"/>
          <w:szCs w:val="28"/>
        </w:rPr>
        <w:t xml:space="preserve">кола, </w:t>
      </w:r>
      <w:r w:rsidR="005E351B" w:rsidRPr="005C0171">
        <w:rPr>
          <w:rFonts w:ascii="Times New Roman" w:hAnsi="Times New Roman" w:cs="Times New Roman"/>
          <w:sz w:val="28"/>
          <w:szCs w:val="28"/>
        </w:rPr>
        <w:t xml:space="preserve">ядром якого є </w:t>
      </w:r>
      <w:r w:rsidRPr="005C0171">
        <w:rPr>
          <w:rFonts w:ascii="Times New Roman" w:hAnsi="Times New Roman" w:cs="Times New Roman"/>
          <w:sz w:val="28"/>
          <w:szCs w:val="28"/>
        </w:rPr>
        <w:t xml:space="preserve">центральне поняття, </w:t>
      </w:r>
      <w:r w:rsidR="005E351B" w:rsidRPr="005C0171">
        <w:rPr>
          <w:rFonts w:ascii="Times New Roman" w:hAnsi="Times New Roman" w:cs="Times New Roman"/>
          <w:sz w:val="28"/>
          <w:szCs w:val="28"/>
        </w:rPr>
        <w:t>а все те, що сформовано в процесі розвитку культури, набуття спільного й  власного досвіду</w:t>
      </w:r>
      <w:r w:rsidRPr="005C0171">
        <w:rPr>
          <w:rFonts w:ascii="Times New Roman" w:hAnsi="Times New Roman" w:cs="Times New Roman"/>
          <w:sz w:val="28"/>
          <w:szCs w:val="28"/>
        </w:rPr>
        <w:t xml:space="preserve">, перебуває </w:t>
      </w:r>
      <w:r w:rsidR="005E351B" w:rsidRPr="005C0171">
        <w:rPr>
          <w:rFonts w:ascii="Times New Roman" w:hAnsi="Times New Roman" w:cs="Times New Roman"/>
          <w:sz w:val="28"/>
          <w:szCs w:val="28"/>
        </w:rPr>
        <w:t xml:space="preserve">на периферії </w:t>
      </w:r>
      <w:r w:rsidRPr="005C0171">
        <w:rPr>
          <w:rFonts w:ascii="Times New Roman" w:hAnsi="Times New Roman" w:cs="Times New Roman"/>
          <w:sz w:val="28"/>
          <w:szCs w:val="28"/>
        </w:rPr>
        <w:t>[</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_Ref34662866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84</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xml:space="preserve">]. </w:t>
      </w:r>
    </w:p>
    <w:p w:rsidR="00321CE9" w:rsidRPr="005C0171" w:rsidRDefault="006B2498"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Для більш ґрунтовної характеристики </w:t>
      </w:r>
      <w:r w:rsidR="00321CE9" w:rsidRPr="005C0171">
        <w:rPr>
          <w:rFonts w:ascii="Times New Roman" w:hAnsi="Times New Roman" w:cs="Times New Roman"/>
          <w:sz w:val="28"/>
          <w:szCs w:val="28"/>
        </w:rPr>
        <w:t xml:space="preserve">структури концепту </w:t>
      </w:r>
      <w:r w:rsidRPr="005C0171">
        <w:rPr>
          <w:rFonts w:ascii="Times New Roman" w:hAnsi="Times New Roman" w:cs="Times New Roman"/>
          <w:sz w:val="28"/>
          <w:szCs w:val="28"/>
        </w:rPr>
        <w:t>лінгвісти</w:t>
      </w:r>
      <w:r w:rsidR="00321CE9" w:rsidRPr="005C0171">
        <w:rPr>
          <w:rFonts w:ascii="Times New Roman" w:hAnsi="Times New Roman" w:cs="Times New Roman"/>
          <w:sz w:val="28"/>
          <w:szCs w:val="28"/>
        </w:rPr>
        <w:t xml:space="preserve"> </w:t>
      </w:r>
      <w:r w:rsidRPr="005C0171">
        <w:rPr>
          <w:rFonts w:ascii="Times New Roman" w:hAnsi="Times New Roman" w:cs="Times New Roman"/>
          <w:sz w:val="28"/>
          <w:szCs w:val="28"/>
        </w:rPr>
        <w:t>часто</w:t>
      </w:r>
      <w:r w:rsidR="00321CE9" w:rsidRPr="005C0171">
        <w:rPr>
          <w:rFonts w:ascii="Times New Roman" w:hAnsi="Times New Roman" w:cs="Times New Roman"/>
          <w:sz w:val="28"/>
          <w:szCs w:val="28"/>
        </w:rPr>
        <w:t xml:space="preserve"> послуговуються </w:t>
      </w:r>
      <w:r w:rsidRPr="005C0171">
        <w:rPr>
          <w:rFonts w:ascii="Times New Roman" w:hAnsi="Times New Roman" w:cs="Times New Roman"/>
          <w:sz w:val="28"/>
          <w:szCs w:val="28"/>
        </w:rPr>
        <w:t xml:space="preserve">описом за допомогою </w:t>
      </w:r>
      <w:r w:rsidR="00321CE9" w:rsidRPr="005C0171">
        <w:rPr>
          <w:rFonts w:ascii="Times New Roman" w:hAnsi="Times New Roman" w:cs="Times New Roman"/>
          <w:sz w:val="28"/>
          <w:szCs w:val="28"/>
        </w:rPr>
        <w:t>засоб</w:t>
      </w:r>
      <w:r w:rsidRPr="005C0171">
        <w:rPr>
          <w:rFonts w:ascii="Times New Roman" w:hAnsi="Times New Roman" w:cs="Times New Roman"/>
          <w:sz w:val="28"/>
          <w:szCs w:val="28"/>
        </w:rPr>
        <w:t>ів</w:t>
      </w:r>
      <w:r w:rsidR="00321CE9" w:rsidRPr="005C0171">
        <w:rPr>
          <w:rFonts w:ascii="Times New Roman" w:hAnsi="Times New Roman" w:cs="Times New Roman"/>
          <w:sz w:val="28"/>
          <w:szCs w:val="28"/>
        </w:rPr>
        <w:t xml:space="preserve"> образності, зокрема метафор. </w:t>
      </w:r>
      <w:r w:rsidRPr="005C0171">
        <w:rPr>
          <w:rFonts w:ascii="Times New Roman" w:hAnsi="Times New Roman" w:cs="Times New Roman"/>
          <w:sz w:val="28"/>
          <w:szCs w:val="28"/>
        </w:rPr>
        <w:t>Приміром</w:t>
      </w:r>
      <w:r w:rsidR="00321CE9"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дослідниця </w:t>
      </w:r>
      <w:r w:rsidR="00321CE9" w:rsidRPr="005C0171">
        <w:rPr>
          <w:rFonts w:ascii="Times New Roman" w:hAnsi="Times New Roman" w:cs="Times New Roman"/>
          <w:sz w:val="28"/>
          <w:szCs w:val="28"/>
        </w:rPr>
        <w:t xml:space="preserve">З. Попова представляє </w:t>
      </w:r>
      <w:r w:rsidRPr="005C0171">
        <w:rPr>
          <w:rFonts w:ascii="Times New Roman" w:hAnsi="Times New Roman" w:cs="Times New Roman"/>
          <w:sz w:val="28"/>
          <w:szCs w:val="28"/>
        </w:rPr>
        <w:t xml:space="preserve">метафорично </w:t>
      </w:r>
      <w:r w:rsidR="00321CE9" w:rsidRPr="005C0171">
        <w:rPr>
          <w:rFonts w:ascii="Times New Roman" w:hAnsi="Times New Roman" w:cs="Times New Roman"/>
          <w:sz w:val="28"/>
          <w:szCs w:val="28"/>
        </w:rPr>
        <w:t xml:space="preserve">концепт у </w:t>
      </w:r>
      <w:r w:rsidRPr="005C0171">
        <w:rPr>
          <w:rFonts w:ascii="Times New Roman" w:hAnsi="Times New Roman" w:cs="Times New Roman"/>
          <w:sz w:val="28"/>
          <w:szCs w:val="28"/>
        </w:rPr>
        <w:t>формі</w:t>
      </w:r>
      <w:r w:rsidR="00321CE9" w:rsidRPr="005C0171">
        <w:rPr>
          <w:rFonts w:ascii="Times New Roman" w:hAnsi="Times New Roman" w:cs="Times New Roman"/>
          <w:sz w:val="28"/>
          <w:szCs w:val="28"/>
        </w:rPr>
        <w:t xml:space="preserve"> хмари, Й.</w:t>
      </w:r>
      <w:r w:rsidRPr="005C0171">
        <w:rPr>
          <w:rFonts w:ascii="Times New Roman" w:hAnsi="Times New Roman" w:cs="Times New Roman"/>
          <w:sz w:val="28"/>
          <w:szCs w:val="28"/>
        </w:rPr>
        <w:t> </w:t>
      </w:r>
      <w:r w:rsidR="00321CE9" w:rsidRPr="005C0171">
        <w:rPr>
          <w:rFonts w:ascii="Times New Roman" w:hAnsi="Times New Roman" w:cs="Times New Roman"/>
          <w:sz w:val="28"/>
          <w:szCs w:val="28"/>
        </w:rPr>
        <w:t xml:space="preserve">Стернін </w:t>
      </w:r>
      <w:r w:rsidRPr="005C0171">
        <w:rPr>
          <w:rFonts w:ascii="Times New Roman" w:hAnsi="Times New Roman" w:cs="Times New Roman"/>
          <w:sz w:val="28"/>
          <w:szCs w:val="28"/>
        </w:rPr>
        <w:t xml:space="preserve">розглядає його </w:t>
      </w:r>
      <w:r w:rsidR="00321CE9" w:rsidRPr="005C0171">
        <w:rPr>
          <w:rFonts w:ascii="Times New Roman" w:hAnsi="Times New Roman" w:cs="Times New Roman"/>
          <w:sz w:val="28"/>
          <w:szCs w:val="28"/>
        </w:rPr>
        <w:t xml:space="preserve">у вигляді плоду. С. Воркачов  </w:t>
      </w:r>
      <w:r w:rsidRPr="005C0171">
        <w:rPr>
          <w:rFonts w:ascii="Times New Roman" w:hAnsi="Times New Roman" w:cs="Times New Roman"/>
          <w:sz w:val="28"/>
          <w:szCs w:val="28"/>
        </w:rPr>
        <w:t xml:space="preserve">структуру </w:t>
      </w:r>
      <w:r w:rsidR="00321CE9" w:rsidRPr="005C0171">
        <w:rPr>
          <w:rFonts w:ascii="Times New Roman" w:hAnsi="Times New Roman" w:cs="Times New Roman"/>
          <w:sz w:val="28"/>
          <w:szCs w:val="28"/>
        </w:rPr>
        <w:lastRenderedPageBreak/>
        <w:t>концепт</w:t>
      </w:r>
      <w:r w:rsidRPr="005C0171">
        <w:rPr>
          <w:rFonts w:ascii="Times New Roman" w:hAnsi="Times New Roman" w:cs="Times New Roman"/>
          <w:sz w:val="28"/>
          <w:szCs w:val="28"/>
        </w:rPr>
        <w:t>у</w:t>
      </w:r>
      <w:r w:rsidR="00321CE9"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подає як </w:t>
      </w:r>
      <w:r w:rsidR="00321CE9" w:rsidRPr="005C0171">
        <w:rPr>
          <w:rFonts w:ascii="Times New Roman" w:hAnsi="Times New Roman" w:cs="Times New Roman"/>
          <w:sz w:val="28"/>
          <w:szCs w:val="28"/>
        </w:rPr>
        <w:t>«парасольк</w:t>
      </w:r>
      <w:r w:rsidRPr="005C0171">
        <w:rPr>
          <w:rFonts w:ascii="Times New Roman" w:hAnsi="Times New Roman" w:cs="Times New Roman"/>
          <w:sz w:val="28"/>
          <w:szCs w:val="28"/>
        </w:rPr>
        <w:t>у</w:t>
      </w:r>
      <w:r w:rsidR="00321CE9" w:rsidRPr="005C0171">
        <w:rPr>
          <w:rFonts w:ascii="Times New Roman" w:hAnsi="Times New Roman" w:cs="Times New Roman"/>
          <w:sz w:val="28"/>
          <w:szCs w:val="28"/>
        </w:rPr>
        <w:t xml:space="preserve">» тощо. За такого </w:t>
      </w:r>
      <w:r w:rsidRPr="005C0171">
        <w:rPr>
          <w:rFonts w:ascii="Times New Roman" w:hAnsi="Times New Roman" w:cs="Times New Roman"/>
          <w:sz w:val="28"/>
          <w:szCs w:val="28"/>
        </w:rPr>
        <w:t>опису</w:t>
      </w:r>
      <w:r w:rsidR="00321CE9" w:rsidRPr="005C0171">
        <w:rPr>
          <w:rFonts w:ascii="Times New Roman" w:hAnsi="Times New Roman" w:cs="Times New Roman"/>
          <w:sz w:val="28"/>
          <w:szCs w:val="28"/>
        </w:rPr>
        <w:t xml:space="preserve"> будь-яка метафоричність </w:t>
      </w:r>
      <w:r w:rsidRPr="005C0171">
        <w:rPr>
          <w:rFonts w:ascii="Times New Roman" w:hAnsi="Times New Roman" w:cs="Times New Roman"/>
          <w:sz w:val="28"/>
          <w:szCs w:val="28"/>
        </w:rPr>
        <w:t xml:space="preserve">спонукає </w:t>
      </w:r>
      <w:r w:rsidR="00321CE9" w:rsidRPr="005C0171">
        <w:rPr>
          <w:rFonts w:ascii="Times New Roman" w:hAnsi="Times New Roman" w:cs="Times New Roman"/>
          <w:sz w:val="28"/>
          <w:szCs w:val="28"/>
        </w:rPr>
        <w:t>до ви</w:t>
      </w:r>
      <w:r w:rsidRPr="005C0171">
        <w:rPr>
          <w:rFonts w:ascii="Times New Roman" w:hAnsi="Times New Roman" w:cs="Times New Roman"/>
          <w:sz w:val="28"/>
          <w:szCs w:val="28"/>
        </w:rPr>
        <w:t xml:space="preserve">окремлення </w:t>
      </w:r>
      <w:r w:rsidR="00321CE9" w:rsidRPr="005C0171">
        <w:rPr>
          <w:rFonts w:ascii="Times New Roman" w:hAnsi="Times New Roman" w:cs="Times New Roman"/>
          <w:sz w:val="28"/>
          <w:szCs w:val="28"/>
        </w:rPr>
        <w:t xml:space="preserve">в концепті опорного шару, який Й. Стернін </w:t>
      </w:r>
      <w:r w:rsidR="00D63DF0" w:rsidRPr="005C0171">
        <w:rPr>
          <w:rFonts w:ascii="Times New Roman" w:hAnsi="Times New Roman" w:cs="Times New Roman"/>
          <w:sz w:val="28"/>
          <w:szCs w:val="28"/>
        </w:rPr>
        <w:t>визначає</w:t>
      </w:r>
      <w:r w:rsidR="00321CE9" w:rsidRPr="005C0171">
        <w:rPr>
          <w:rFonts w:ascii="Times New Roman" w:hAnsi="Times New Roman" w:cs="Times New Roman"/>
          <w:sz w:val="28"/>
          <w:szCs w:val="28"/>
        </w:rPr>
        <w:t xml:space="preserve"> як </w:t>
      </w:r>
      <w:r w:rsidRPr="005C0171">
        <w:rPr>
          <w:rFonts w:ascii="Times New Roman" w:hAnsi="Times New Roman" w:cs="Times New Roman"/>
          <w:sz w:val="28"/>
          <w:szCs w:val="28"/>
        </w:rPr>
        <w:t>«</w:t>
      </w:r>
      <w:r w:rsidR="00321CE9" w:rsidRPr="005C0171">
        <w:rPr>
          <w:rFonts w:ascii="Times New Roman" w:hAnsi="Times New Roman" w:cs="Times New Roman"/>
          <w:sz w:val="28"/>
          <w:szCs w:val="28"/>
        </w:rPr>
        <w:t>чуттєвий образ, що зако</w:t>
      </w:r>
      <w:r w:rsidRPr="005C0171">
        <w:rPr>
          <w:rFonts w:ascii="Times New Roman" w:hAnsi="Times New Roman" w:cs="Times New Roman"/>
          <w:sz w:val="28"/>
          <w:szCs w:val="28"/>
        </w:rPr>
        <w:softHyphen/>
      </w:r>
      <w:r w:rsidR="00321CE9" w:rsidRPr="005C0171">
        <w:rPr>
          <w:rFonts w:ascii="Times New Roman" w:hAnsi="Times New Roman" w:cs="Times New Roman"/>
          <w:sz w:val="28"/>
          <w:szCs w:val="28"/>
        </w:rPr>
        <w:t>довує концепт як мисленнєву оди</w:t>
      </w:r>
      <w:r w:rsidRPr="005C0171">
        <w:rPr>
          <w:rFonts w:ascii="Times New Roman" w:hAnsi="Times New Roman" w:cs="Times New Roman"/>
          <w:sz w:val="28"/>
          <w:szCs w:val="28"/>
        </w:rPr>
        <w:softHyphen/>
      </w:r>
      <w:r w:rsidR="00321CE9" w:rsidRPr="005C0171">
        <w:rPr>
          <w:rFonts w:ascii="Times New Roman" w:hAnsi="Times New Roman" w:cs="Times New Roman"/>
          <w:sz w:val="28"/>
          <w:szCs w:val="28"/>
        </w:rPr>
        <w:t>ницю в універ</w:t>
      </w:r>
      <w:r w:rsidRPr="005C0171">
        <w:rPr>
          <w:rFonts w:ascii="Times New Roman" w:hAnsi="Times New Roman" w:cs="Times New Roman"/>
          <w:sz w:val="28"/>
          <w:szCs w:val="28"/>
        </w:rPr>
        <w:softHyphen/>
      </w:r>
      <w:r w:rsidR="00321CE9" w:rsidRPr="005C0171">
        <w:rPr>
          <w:rFonts w:ascii="Times New Roman" w:hAnsi="Times New Roman" w:cs="Times New Roman"/>
          <w:sz w:val="28"/>
          <w:szCs w:val="28"/>
        </w:rPr>
        <w:t>сально-предмет</w:t>
      </w:r>
      <w:r w:rsidRPr="005C0171">
        <w:rPr>
          <w:rFonts w:ascii="Times New Roman" w:hAnsi="Times New Roman" w:cs="Times New Roman"/>
          <w:sz w:val="28"/>
          <w:szCs w:val="28"/>
        </w:rPr>
        <w:softHyphen/>
      </w:r>
      <w:r w:rsidR="00321CE9" w:rsidRPr="005C0171">
        <w:rPr>
          <w:rFonts w:ascii="Times New Roman" w:hAnsi="Times New Roman" w:cs="Times New Roman"/>
          <w:sz w:val="28"/>
          <w:szCs w:val="28"/>
        </w:rPr>
        <w:t>ному коді з певними додатковими концептуальними ознаками</w:t>
      </w:r>
      <w:r w:rsidRPr="005C0171">
        <w:rPr>
          <w:rFonts w:ascii="Times New Roman" w:hAnsi="Times New Roman" w:cs="Times New Roman"/>
          <w:sz w:val="28"/>
          <w:szCs w:val="28"/>
        </w:rPr>
        <w:t>»</w:t>
      </w:r>
      <w:r w:rsidR="00321CE9" w:rsidRPr="005C0171">
        <w:rPr>
          <w:rFonts w:ascii="Times New Roman" w:hAnsi="Times New Roman" w:cs="Times New Roman"/>
          <w:sz w:val="28"/>
          <w:szCs w:val="28"/>
        </w:rPr>
        <w:t xml:space="preserve">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_Ref34663228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87</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00321CE9" w:rsidRPr="005C0171">
        <w:rPr>
          <w:rFonts w:ascii="Times New Roman" w:hAnsi="Times New Roman" w:cs="Times New Roman"/>
          <w:sz w:val="28"/>
          <w:szCs w:val="28"/>
        </w:rPr>
        <w:t>35].</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А. Загнітко наголошує, що концепт – це глобальна одиниця мисленнєвої діяльності, яка є квантом структурованого знання. </w:t>
      </w:r>
      <w:r w:rsidR="000807E7">
        <w:rPr>
          <w:rFonts w:ascii="Times New Roman" w:hAnsi="Times New Roman" w:cs="Times New Roman"/>
          <w:sz w:val="28"/>
          <w:szCs w:val="28"/>
          <w:lang w:eastAsia="ru-RU"/>
        </w:rPr>
        <w:t>Він</w:t>
      </w:r>
      <w:r w:rsidRPr="005C0171">
        <w:rPr>
          <w:rFonts w:ascii="Times New Roman" w:hAnsi="Times New Roman" w:cs="Times New Roman"/>
          <w:sz w:val="28"/>
          <w:szCs w:val="28"/>
          <w:lang w:eastAsia="ru-RU"/>
        </w:rPr>
        <w:t xml:space="preserve"> зазначає, що люди мислять концептами, їхня парадигматика виливається у синтагматичні вияви у мовленнєвій діяльності. Упорядкована сукупність концептів у людській свідомості утворює концептосферу свідомості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_Ref34663542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26</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 с.13].</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Концептам здебільшого властивий універсалізм, їхнє вираження не можна обмежити тільки мовою, але остання постає одним із найпотужніших засобів вияву концепту зокрема і концептосфери загалом. Завдяки мові можна простежити закономірності структурації концепту, </w:t>
      </w:r>
      <w:r w:rsidR="00156F16" w:rsidRPr="005C0171">
        <w:rPr>
          <w:rFonts w:ascii="Times New Roman" w:hAnsi="Times New Roman" w:cs="Times New Roman"/>
          <w:sz w:val="28"/>
          <w:szCs w:val="28"/>
          <w:lang w:eastAsia="ru-RU"/>
        </w:rPr>
        <w:t xml:space="preserve">що </w:t>
      </w:r>
      <w:r w:rsidRPr="005C0171">
        <w:rPr>
          <w:rFonts w:ascii="Times New Roman" w:hAnsi="Times New Roman" w:cs="Times New Roman"/>
          <w:sz w:val="28"/>
          <w:szCs w:val="28"/>
          <w:lang w:eastAsia="ru-RU"/>
        </w:rPr>
        <w:t>дозволяє експлікувати його змістові обши</w:t>
      </w:r>
      <w:r w:rsidR="00156F16" w:rsidRPr="005C0171">
        <w:rPr>
          <w:rFonts w:ascii="Times New Roman" w:hAnsi="Times New Roman" w:cs="Times New Roman"/>
          <w:sz w:val="28"/>
          <w:szCs w:val="28"/>
          <w:lang w:eastAsia="ru-RU"/>
        </w:rPr>
        <w:t>ри, специфіку змістової ємності</w:t>
      </w:r>
      <w:r w:rsidRPr="005C0171">
        <w:rPr>
          <w:rFonts w:ascii="Times New Roman" w:hAnsi="Times New Roman" w:cs="Times New Roman"/>
          <w:sz w:val="28"/>
          <w:szCs w:val="28"/>
          <w:lang w:eastAsia="ru-RU"/>
        </w:rPr>
        <w:t xml:space="preserve">. Мовні засоби розкривають ступінь вербалізованості концепту, а через множинність мовно-виявлюваних засобів окреслити закономірності </w:t>
      </w:r>
      <w:r w:rsidR="00156F16" w:rsidRPr="005C0171">
        <w:rPr>
          <w:rFonts w:ascii="Times New Roman" w:hAnsi="Times New Roman" w:cs="Times New Roman"/>
          <w:sz w:val="28"/>
          <w:szCs w:val="28"/>
          <w:lang w:eastAsia="ru-RU"/>
        </w:rPr>
        <w:t xml:space="preserve">його </w:t>
      </w:r>
      <w:r w:rsidRPr="005C0171">
        <w:rPr>
          <w:rFonts w:ascii="Times New Roman" w:hAnsi="Times New Roman" w:cs="Times New Roman"/>
          <w:sz w:val="28"/>
          <w:szCs w:val="28"/>
          <w:lang w:eastAsia="ru-RU"/>
        </w:rPr>
        <w:t>національно-мовного вираження, простежити частотність і регулярність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_Ref34663072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53</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Ж. Краснобаєва-Чорна, досліджуючи </w:t>
      </w:r>
      <w:r w:rsidRPr="005C0171">
        <w:rPr>
          <w:rFonts w:ascii="Times New Roman" w:hAnsi="Times New Roman" w:cs="Times New Roman"/>
          <w:b/>
          <w:sz w:val="28"/>
          <w:szCs w:val="28"/>
        </w:rPr>
        <w:t>ознаки концепту</w:t>
      </w:r>
      <w:r w:rsidRPr="005C0171">
        <w:rPr>
          <w:rFonts w:ascii="Times New Roman" w:hAnsi="Times New Roman" w:cs="Times New Roman"/>
          <w:sz w:val="28"/>
          <w:szCs w:val="28"/>
        </w:rPr>
        <w:t xml:space="preserve">, </w:t>
      </w:r>
      <w:r w:rsidR="00D63DF0" w:rsidRPr="005C0171">
        <w:rPr>
          <w:rFonts w:ascii="Times New Roman" w:hAnsi="Times New Roman" w:cs="Times New Roman"/>
          <w:sz w:val="28"/>
          <w:szCs w:val="28"/>
        </w:rPr>
        <w:t xml:space="preserve">наголошує на </w:t>
      </w:r>
      <w:r w:rsidRPr="005C0171">
        <w:rPr>
          <w:rFonts w:ascii="Times New Roman" w:hAnsi="Times New Roman" w:cs="Times New Roman"/>
          <w:sz w:val="28"/>
          <w:szCs w:val="28"/>
        </w:rPr>
        <w:t>багатовимірн</w:t>
      </w:r>
      <w:r w:rsidR="00D63DF0" w:rsidRPr="005C0171">
        <w:rPr>
          <w:rFonts w:ascii="Times New Roman" w:hAnsi="Times New Roman" w:cs="Times New Roman"/>
          <w:sz w:val="28"/>
          <w:szCs w:val="28"/>
        </w:rPr>
        <w:t>ому</w:t>
      </w:r>
      <w:r w:rsidRPr="005C0171">
        <w:rPr>
          <w:rFonts w:ascii="Times New Roman" w:hAnsi="Times New Roman" w:cs="Times New Roman"/>
          <w:sz w:val="28"/>
          <w:szCs w:val="28"/>
        </w:rPr>
        <w:t xml:space="preserve"> утворенн</w:t>
      </w:r>
      <w:r w:rsidR="00D63DF0" w:rsidRPr="005C0171">
        <w:rPr>
          <w:rFonts w:ascii="Times New Roman" w:hAnsi="Times New Roman" w:cs="Times New Roman"/>
          <w:sz w:val="28"/>
          <w:szCs w:val="28"/>
        </w:rPr>
        <w:t>і концепту</w:t>
      </w:r>
      <w:r w:rsidRPr="005C0171">
        <w:rPr>
          <w:rFonts w:ascii="Times New Roman" w:hAnsi="Times New Roman" w:cs="Times New Roman"/>
          <w:sz w:val="28"/>
          <w:szCs w:val="28"/>
        </w:rPr>
        <w:t xml:space="preserve">, </w:t>
      </w:r>
      <w:r w:rsidR="00D63DF0" w:rsidRPr="005C0171">
        <w:rPr>
          <w:rFonts w:ascii="Times New Roman" w:hAnsi="Times New Roman" w:cs="Times New Roman"/>
          <w:sz w:val="28"/>
          <w:szCs w:val="28"/>
        </w:rPr>
        <w:t xml:space="preserve">яке </w:t>
      </w:r>
      <w:r w:rsidRPr="005C0171">
        <w:rPr>
          <w:rFonts w:ascii="Times New Roman" w:hAnsi="Times New Roman" w:cs="Times New Roman"/>
          <w:sz w:val="28"/>
          <w:szCs w:val="28"/>
        </w:rPr>
        <w:t xml:space="preserve">характеризується такими диференційними ознаками: </w:t>
      </w:r>
      <w:r w:rsidR="00D63DF0" w:rsidRPr="005C0171">
        <w:rPr>
          <w:rFonts w:ascii="Times New Roman" w:hAnsi="Times New Roman" w:cs="Times New Roman"/>
          <w:sz w:val="28"/>
          <w:szCs w:val="28"/>
        </w:rPr>
        <w:t> </w:t>
      </w:r>
      <w:r w:rsidRPr="005C0171">
        <w:rPr>
          <w:rFonts w:ascii="Times New Roman" w:hAnsi="Times New Roman" w:cs="Times New Roman"/>
          <w:sz w:val="28"/>
          <w:szCs w:val="28"/>
        </w:rPr>
        <w:t xml:space="preserve">зв’язок з мовою, мисленням, пам’яттю та психікою, </w:t>
      </w:r>
      <w:r w:rsidR="00D63DF0" w:rsidRPr="005C0171">
        <w:rPr>
          <w:rFonts w:ascii="Times New Roman" w:hAnsi="Times New Roman" w:cs="Times New Roman"/>
          <w:sz w:val="28"/>
          <w:szCs w:val="28"/>
        </w:rPr>
        <w:t> </w:t>
      </w:r>
      <w:r w:rsidRPr="005C0171">
        <w:rPr>
          <w:rFonts w:ascii="Times New Roman" w:hAnsi="Times New Roman" w:cs="Times New Roman"/>
          <w:sz w:val="28"/>
          <w:szCs w:val="28"/>
        </w:rPr>
        <w:t>абстрагування, етнокультурне забарвлення, момент переживання, специфікація, узагальнення, автореферентність, безтілесність, відкритість, вічність, динамічний характер, гнучкість, множинність складників, потенційна суб’єктивність, тривалість і складність формування,</w:t>
      </w:r>
      <w:r w:rsidR="00156F16" w:rsidRPr="005C0171">
        <w:rPr>
          <w:rFonts w:ascii="Times New Roman" w:hAnsi="Times New Roman" w:cs="Times New Roman"/>
          <w:sz w:val="28"/>
          <w:szCs w:val="28"/>
        </w:rPr>
        <w:t xml:space="preserve"> </w:t>
      </w:r>
      <w:r w:rsidRPr="005C0171">
        <w:rPr>
          <w:rFonts w:ascii="Times New Roman" w:hAnsi="Times New Roman" w:cs="Times New Roman"/>
          <w:sz w:val="28"/>
          <w:szCs w:val="28"/>
        </w:rPr>
        <w:t>стереотипність і константність, кодованість у чуттєво-образних уявленнях, відображення ментальної дійсності, виконує пізнавальну функцію, функції збереження знань про світ, структурування знання, орієнтування у світі»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_Ref34663617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44</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w:t>
      </w:r>
    </w:p>
    <w:p w:rsidR="00321CE9" w:rsidRPr="005C0171" w:rsidRDefault="000807E7" w:rsidP="009A11E5">
      <w:pPr>
        <w:widowControl w:val="0"/>
        <w:spacing w:after="0" w:line="360" w:lineRule="auto"/>
        <w:ind w:right="-2" w:firstLine="567"/>
        <w:jc w:val="both"/>
        <w:rPr>
          <w:rFonts w:ascii="Times New Roman" w:hAnsi="Times New Roman" w:cs="Times New Roman"/>
          <w:sz w:val="28"/>
          <w:szCs w:val="28"/>
        </w:rPr>
      </w:pPr>
      <w:r>
        <w:rPr>
          <w:rFonts w:ascii="Times New Roman" w:hAnsi="Times New Roman" w:cs="Times New Roman"/>
          <w:sz w:val="28"/>
          <w:szCs w:val="28"/>
        </w:rPr>
        <w:t xml:space="preserve">На думку </w:t>
      </w:r>
      <w:r w:rsidR="00321CE9" w:rsidRPr="005C0171">
        <w:rPr>
          <w:rFonts w:ascii="Times New Roman" w:hAnsi="Times New Roman" w:cs="Times New Roman"/>
          <w:sz w:val="28"/>
          <w:szCs w:val="28"/>
        </w:rPr>
        <w:t>Т. Радзієвсько</w:t>
      </w:r>
      <w:r>
        <w:rPr>
          <w:rFonts w:ascii="Times New Roman" w:hAnsi="Times New Roman" w:cs="Times New Roman"/>
          <w:sz w:val="28"/>
          <w:szCs w:val="28"/>
        </w:rPr>
        <w:t>ї</w:t>
      </w:r>
      <w:r w:rsidR="00321CE9" w:rsidRPr="005C0171">
        <w:rPr>
          <w:rFonts w:ascii="Times New Roman" w:hAnsi="Times New Roman" w:cs="Times New Roman"/>
          <w:sz w:val="28"/>
          <w:szCs w:val="28"/>
        </w:rPr>
        <w:t xml:space="preserve">, існує п’ять функціональних властивостей концепту в мовній діяльності людини: </w:t>
      </w:r>
      <w:r w:rsidR="00607459" w:rsidRPr="005C0171">
        <w:rPr>
          <w:rFonts w:ascii="Times New Roman" w:hAnsi="Times New Roman" w:cs="Times New Roman"/>
          <w:sz w:val="28"/>
          <w:szCs w:val="28"/>
        </w:rPr>
        <w:t>бути</w:t>
      </w:r>
      <w:r w:rsidR="00321CE9" w:rsidRPr="005C0171">
        <w:rPr>
          <w:rFonts w:ascii="Times New Roman" w:hAnsi="Times New Roman" w:cs="Times New Roman"/>
          <w:sz w:val="28"/>
          <w:szCs w:val="28"/>
        </w:rPr>
        <w:t xml:space="preserve"> корелятом дискурсивної практики; бути акумулятором культурно значущих смислів; функціонувати як засіб </w:t>
      </w:r>
      <w:r w:rsidR="00321CE9" w:rsidRPr="005C0171">
        <w:rPr>
          <w:rFonts w:ascii="Times New Roman" w:hAnsi="Times New Roman" w:cs="Times New Roman"/>
          <w:sz w:val="28"/>
          <w:szCs w:val="28"/>
        </w:rPr>
        <w:lastRenderedPageBreak/>
        <w:t>інтерпретаційної дійсності; виступати як згорнутий культурний сценарій;  виступати як детермінант психоментального стану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_Ref34662908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74</w:t>
      </w:r>
      <w:r w:rsidR="00156CF1" w:rsidRPr="005C0171">
        <w:rPr>
          <w:rFonts w:ascii="Times New Roman" w:hAnsi="Times New Roman" w:cs="Times New Roman"/>
          <w:sz w:val="28"/>
          <w:szCs w:val="28"/>
        </w:rPr>
        <w:fldChar w:fldCharType="end"/>
      </w:r>
      <w:r w:rsidR="00321CE9" w:rsidRPr="005C0171">
        <w:rPr>
          <w:rFonts w:ascii="Times New Roman" w:hAnsi="Times New Roman" w:cs="Times New Roman"/>
          <w:sz w:val="28"/>
          <w:szCs w:val="28"/>
        </w:rPr>
        <w:t>].</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Лінгвокогнітивісти вважають, що кращий доступ до опису і визначення природи концепту забезпечує мова. Деякі дослідники зауважують, що як найпростіші варто розглядати концепти, представлені одним словом, а як складніші – словосполучення</w:t>
      </w:r>
      <w:r w:rsidR="00607459" w:rsidRPr="005C0171">
        <w:rPr>
          <w:rFonts w:ascii="Times New Roman" w:hAnsi="Times New Roman" w:cs="Times New Roman"/>
          <w:sz w:val="28"/>
          <w:szCs w:val="28"/>
          <w:lang w:eastAsia="ru-RU"/>
        </w:rPr>
        <w:t>ми</w:t>
      </w:r>
      <w:r w:rsidRPr="005C0171">
        <w:rPr>
          <w:rFonts w:ascii="Times New Roman" w:hAnsi="Times New Roman" w:cs="Times New Roman"/>
          <w:sz w:val="28"/>
          <w:szCs w:val="28"/>
          <w:lang w:eastAsia="ru-RU"/>
        </w:rPr>
        <w:t xml:space="preserve"> </w:t>
      </w:r>
      <w:r w:rsidR="00607459" w:rsidRPr="005C0171">
        <w:rPr>
          <w:rFonts w:ascii="Times New Roman" w:hAnsi="Times New Roman" w:cs="Times New Roman"/>
          <w:sz w:val="28"/>
          <w:szCs w:val="28"/>
          <w:lang w:eastAsia="ru-RU"/>
        </w:rPr>
        <w:t>та</w:t>
      </w:r>
      <w:r w:rsidRPr="005C0171">
        <w:rPr>
          <w:rFonts w:ascii="Times New Roman" w:hAnsi="Times New Roman" w:cs="Times New Roman"/>
          <w:sz w:val="28"/>
          <w:szCs w:val="28"/>
          <w:lang w:eastAsia="ru-RU"/>
        </w:rPr>
        <w:t xml:space="preserve"> речення</w:t>
      </w:r>
      <w:r w:rsidR="00607459" w:rsidRPr="005C0171">
        <w:rPr>
          <w:rFonts w:ascii="Times New Roman" w:hAnsi="Times New Roman" w:cs="Times New Roman"/>
          <w:sz w:val="28"/>
          <w:szCs w:val="28"/>
          <w:lang w:eastAsia="ru-RU"/>
        </w:rPr>
        <w:t>ми</w:t>
      </w:r>
      <w:r w:rsidRPr="005C0171">
        <w:rPr>
          <w:rFonts w:ascii="Times New Roman" w:hAnsi="Times New Roman" w:cs="Times New Roman"/>
          <w:sz w:val="28"/>
          <w:szCs w:val="28"/>
          <w:lang w:eastAsia="ru-RU"/>
        </w:rPr>
        <w:t xml:space="preserve">. Інші вбачали найпростіші концепти в семантичних ознаках чи маркерах, виявлених під час компонентного аналізу лексики. </w:t>
      </w:r>
      <w:r w:rsidR="00607459" w:rsidRPr="005C0171">
        <w:rPr>
          <w:rFonts w:ascii="Times New Roman" w:hAnsi="Times New Roman" w:cs="Times New Roman"/>
          <w:sz w:val="28"/>
          <w:szCs w:val="28"/>
          <w:lang w:eastAsia="ru-RU"/>
        </w:rPr>
        <w:t>К</w:t>
      </w:r>
      <w:r w:rsidRPr="005C0171">
        <w:rPr>
          <w:rFonts w:ascii="Times New Roman" w:hAnsi="Times New Roman" w:cs="Times New Roman"/>
          <w:sz w:val="28"/>
          <w:szCs w:val="28"/>
          <w:lang w:eastAsia="ru-RU"/>
        </w:rPr>
        <w:t>омпромісність</w:t>
      </w:r>
      <w:r w:rsidR="00607459" w:rsidRPr="005C0171">
        <w:rPr>
          <w:rFonts w:ascii="Times New Roman" w:hAnsi="Times New Roman" w:cs="Times New Roman"/>
          <w:sz w:val="28"/>
          <w:szCs w:val="28"/>
          <w:lang w:eastAsia="ru-RU"/>
        </w:rPr>
        <w:t xml:space="preserve"> </w:t>
      </w:r>
      <w:r w:rsidRPr="005C0171">
        <w:rPr>
          <w:rFonts w:ascii="Times New Roman" w:hAnsi="Times New Roman" w:cs="Times New Roman"/>
          <w:sz w:val="28"/>
          <w:szCs w:val="28"/>
          <w:lang w:eastAsia="ru-RU"/>
        </w:rPr>
        <w:t>бачення висловлюють ті лінгвісти, які вважають, що концептуальн</w:t>
      </w:r>
      <w:r w:rsidR="00607459" w:rsidRPr="005C0171">
        <w:rPr>
          <w:rFonts w:ascii="Times New Roman" w:hAnsi="Times New Roman" w:cs="Times New Roman"/>
          <w:sz w:val="28"/>
          <w:szCs w:val="28"/>
          <w:lang w:eastAsia="ru-RU"/>
        </w:rPr>
        <w:t>а інформація</w:t>
      </w:r>
      <w:r w:rsidRPr="005C0171">
        <w:rPr>
          <w:rFonts w:ascii="Times New Roman" w:hAnsi="Times New Roman" w:cs="Times New Roman"/>
          <w:sz w:val="28"/>
          <w:szCs w:val="28"/>
          <w:lang w:eastAsia="ru-RU"/>
        </w:rPr>
        <w:t xml:space="preserve"> має мовну «прив’язку», тобто способи їх мовного вираження, але </w:t>
      </w:r>
      <w:r w:rsidR="00607459" w:rsidRPr="005C0171">
        <w:rPr>
          <w:rFonts w:ascii="Times New Roman" w:hAnsi="Times New Roman" w:cs="Times New Roman"/>
          <w:sz w:val="28"/>
          <w:szCs w:val="28"/>
          <w:lang w:eastAsia="ru-RU"/>
        </w:rPr>
        <w:t>окремий її обсяг</w:t>
      </w:r>
      <w:r w:rsidRPr="005C0171">
        <w:rPr>
          <w:rFonts w:ascii="Times New Roman" w:hAnsi="Times New Roman" w:cs="Times New Roman"/>
          <w:sz w:val="28"/>
          <w:szCs w:val="28"/>
          <w:lang w:eastAsia="ru-RU"/>
        </w:rPr>
        <w:t xml:space="preserve"> відображається в психіці принципово по-іншому, тобто ментальними репрезентаціями іншого типу – образами, картинками, схемами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_Ref34663676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20</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rPr>
        <w:t>,</w:t>
      </w:r>
      <w:r w:rsidRPr="005C0171">
        <w:rPr>
          <w:rFonts w:ascii="Times New Roman" w:hAnsi="Times New Roman" w:cs="Times New Roman"/>
          <w:sz w:val="28"/>
          <w:szCs w:val="28"/>
          <w:lang w:eastAsia="ru-RU"/>
        </w:rPr>
        <w:t xml:space="preserve"> с.</w:t>
      </w:r>
      <w:r w:rsidR="00607459" w:rsidRPr="005C0171">
        <w:rPr>
          <w:rFonts w:ascii="Times New Roman" w:hAnsi="Times New Roman" w:cs="Times New Roman"/>
          <w:sz w:val="28"/>
          <w:szCs w:val="28"/>
          <w:lang w:eastAsia="ru-RU"/>
        </w:rPr>
        <w:t> </w:t>
      </w:r>
      <w:r w:rsidRPr="005C0171">
        <w:rPr>
          <w:rFonts w:ascii="Times New Roman" w:hAnsi="Times New Roman" w:cs="Times New Roman"/>
          <w:sz w:val="28"/>
          <w:szCs w:val="28"/>
          <w:lang w:eastAsia="ru-RU"/>
        </w:rPr>
        <w:t>18].</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Лінгвісти цікавляться передусім концептами, які </w:t>
      </w:r>
      <w:r w:rsidR="00D63DF0" w:rsidRPr="005C0171">
        <w:rPr>
          <w:rFonts w:ascii="Times New Roman" w:hAnsi="Times New Roman" w:cs="Times New Roman"/>
          <w:sz w:val="28"/>
          <w:szCs w:val="28"/>
          <w:lang w:eastAsia="ru-RU"/>
        </w:rPr>
        <w:t>є культурно маркованими, тобто</w:t>
      </w:r>
      <w:r w:rsidRPr="005C0171">
        <w:rPr>
          <w:rFonts w:ascii="Times New Roman" w:hAnsi="Times New Roman" w:cs="Times New Roman"/>
          <w:sz w:val="28"/>
          <w:szCs w:val="28"/>
          <w:lang w:eastAsia="ru-RU"/>
        </w:rPr>
        <w:t xml:space="preserve"> пов’язан</w:t>
      </w:r>
      <w:r w:rsidR="00D63DF0" w:rsidRPr="005C0171">
        <w:rPr>
          <w:rFonts w:ascii="Times New Roman" w:hAnsi="Times New Roman" w:cs="Times New Roman"/>
          <w:sz w:val="28"/>
          <w:szCs w:val="28"/>
          <w:lang w:eastAsia="ru-RU"/>
        </w:rPr>
        <w:t>ими</w:t>
      </w:r>
      <w:r w:rsidRPr="005C0171">
        <w:rPr>
          <w:rFonts w:ascii="Times New Roman" w:hAnsi="Times New Roman" w:cs="Times New Roman"/>
          <w:sz w:val="28"/>
          <w:szCs w:val="28"/>
          <w:lang w:eastAsia="ru-RU"/>
        </w:rPr>
        <w:t xml:space="preserve"> з культурою народу. Як зазначає А.</w:t>
      </w:r>
      <w:r w:rsidR="00D63DF0" w:rsidRPr="005C0171">
        <w:rPr>
          <w:rFonts w:ascii="Times New Roman" w:hAnsi="Times New Roman" w:cs="Times New Roman"/>
          <w:sz w:val="28"/>
          <w:szCs w:val="28"/>
          <w:lang w:eastAsia="ru-RU"/>
        </w:rPr>
        <w:t> </w:t>
      </w:r>
      <w:r w:rsidRPr="005C0171">
        <w:rPr>
          <w:rFonts w:ascii="Times New Roman" w:hAnsi="Times New Roman" w:cs="Times New Roman"/>
          <w:sz w:val="28"/>
          <w:szCs w:val="28"/>
          <w:lang w:eastAsia="ru-RU"/>
        </w:rPr>
        <w:t>Приходько, типологію концептів можна представити у вигляді системи, а саме об’єднання множини в єдине та чітко розчленоване ціле. Концепти є ніби згустками смислу, концентратами ідеї. Вони створюють ментально-інформаційний простір дискурсу, мовленнєвого жанру і навіть окремого твору [</w:t>
      </w:r>
      <w:r w:rsidR="00156CF1" w:rsidRPr="005C0171">
        <w:rPr>
          <w:rFonts w:ascii="Times New Roman" w:hAnsi="Times New Roman" w:cs="Times New Roman"/>
          <w:sz w:val="28"/>
          <w:szCs w:val="28"/>
          <w:lang w:eastAsia="ru-RU"/>
        </w:rPr>
        <w:fldChar w:fldCharType="begin"/>
      </w:r>
      <w:r w:rsidR="00512CA2" w:rsidRPr="005C0171">
        <w:rPr>
          <w:rFonts w:ascii="Times New Roman" w:hAnsi="Times New Roman" w:cs="Times New Roman"/>
          <w:sz w:val="28"/>
          <w:szCs w:val="28"/>
          <w:lang w:eastAsia="ru-RU"/>
        </w:rPr>
        <w:instrText xml:space="preserve"> REF _Ref33281659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72</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w:t>
      </w:r>
    </w:p>
    <w:p w:rsidR="000807E7"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Існує багато </w:t>
      </w:r>
      <w:r w:rsidRPr="005C0171">
        <w:rPr>
          <w:rFonts w:ascii="Times New Roman" w:hAnsi="Times New Roman" w:cs="Times New Roman"/>
          <w:b/>
          <w:sz w:val="28"/>
          <w:szCs w:val="28"/>
          <w:lang w:eastAsia="ru-RU"/>
        </w:rPr>
        <w:t>класифікацій концептів</w:t>
      </w:r>
      <w:r w:rsidRPr="005C0171">
        <w:rPr>
          <w:rFonts w:ascii="Times New Roman" w:hAnsi="Times New Roman" w:cs="Times New Roman"/>
          <w:sz w:val="28"/>
          <w:szCs w:val="28"/>
          <w:lang w:eastAsia="ru-RU"/>
        </w:rPr>
        <w:t xml:space="preserve"> залежно від основного принципу, покладеного в основу диференціації.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Узагальнивши різні погляди лінгвістів, ми виділили такі основні типи (рис. 1.3.</w:t>
      </w:r>
      <w:r w:rsidR="00607459" w:rsidRPr="005C0171">
        <w:rPr>
          <w:rFonts w:ascii="Times New Roman" w:hAnsi="Times New Roman" w:cs="Times New Roman"/>
          <w:sz w:val="28"/>
          <w:szCs w:val="28"/>
          <w:lang w:eastAsia="ru-RU"/>
        </w:rPr>
        <w:t>2</w:t>
      </w:r>
      <w:r w:rsidRPr="005C0171">
        <w:rPr>
          <w:rFonts w:ascii="Times New Roman" w:hAnsi="Times New Roman" w:cs="Times New Roman"/>
          <w:sz w:val="28"/>
          <w:szCs w:val="28"/>
          <w:lang w:eastAsia="ru-RU"/>
        </w:rPr>
        <w:t>):</w:t>
      </w:r>
    </w:p>
    <w:p w:rsidR="008E615B" w:rsidRPr="00264184" w:rsidRDefault="00321CE9" w:rsidP="00ED79E4">
      <w:pPr>
        <w:widowControl w:val="0"/>
        <w:spacing w:after="0" w:line="360" w:lineRule="auto"/>
        <w:ind w:right="-2"/>
        <w:jc w:val="center"/>
        <w:rPr>
          <w:rFonts w:ascii="Times New Roman" w:hAnsi="Times New Roman" w:cs="Times New Roman"/>
          <w:sz w:val="28"/>
          <w:szCs w:val="28"/>
          <w:lang w:val="ru-RU" w:eastAsia="ru-RU"/>
        </w:rPr>
      </w:pPr>
      <w:r w:rsidRPr="005C0171">
        <w:rPr>
          <w:rFonts w:ascii="Times New Roman" w:hAnsi="Times New Roman" w:cs="Times New Roman"/>
          <w:noProof/>
          <w:sz w:val="28"/>
          <w:szCs w:val="28"/>
          <w:lang w:eastAsia="uk-UA"/>
        </w:rPr>
        <w:lastRenderedPageBreak/>
        <w:drawing>
          <wp:inline distT="0" distB="0" distL="0" distR="0">
            <wp:extent cx="5459666" cy="3642232"/>
            <wp:effectExtent l="19050" t="0" r="0" b="0"/>
            <wp:docPr id="5"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321CE9" w:rsidRDefault="00321CE9" w:rsidP="00ED79E4">
      <w:pPr>
        <w:widowControl w:val="0"/>
        <w:spacing w:after="0" w:line="360" w:lineRule="auto"/>
        <w:ind w:right="-2" w:firstLine="567"/>
        <w:jc w:val="center"/>
        <w:rPr>
          <w:rFonts w:ascii="Times New Roman" w:hAnsi="Times New Roman" w:cs="Times New Roman"/>
          <w:i/>
          <w:sz w:val="28"/>
          <w:szCs w:val="28"/>
          <w:lang w:eastAsia="ru-RU"/>
        </w:rPr>
      </w:pPr>
      <w:r w:rsidRPr="005C0171">
        <w:rPr>
          <w:rFonts w:ascii="Times New Roman" w:hAnsi="Times New Roman" w:cs="Times New Roman"/>
          <w:i/>
          <w:sz w:val="28"/>
          <w:szCs w:val="28"/>
          <w:lang w:eastAsia="ru-RU"/>
        </w:rPr>
        <w:t>Рис.1.3.</w:t>
      </w:r>
      <w:r w:rsidR="00607459" w:rsidRPr="005C0171">
        <w:rPr>
          <w:rFonts w:ascii="Times New Roman" w:hAnsi="Times New Roman" w:cs="Times New Roman"/>
          <w:i/>
          <w:sz w:val="28"/>
          <w:szCs w:val="28"/>
          <w:lang w:eastAsia="ru-RU"/>
        </w:rPr>
        <w:t>2</w:t>
      </w:r>
      <w:r w:rsidRPr="005C0171">
        <w:rPr>
          <w:rFonts w:ascii="Times New Roman" w:hAnsi="Times New Roman" w:cs="Times New Roman"/>
          <w:i/>
          <w:sz w:val="28"/>
          <w:szCs w:val="28"/>
          <w:lang w:eastAsia="ru-RU"/>
        </w:rPr>
        <w:t>.</w:t>
      </w:r>
      <w:r w:rsidRPr="005C0171">
        <w:rPr>
          <w:rFonts w:ascii="Times New Roman" w:hAnsi="Times New Roman" w:cs="Times New Roman"/>
          <w:sz w:val="28"/>
          <w:szCs w:val="28"/>
          <w:lang w:eastAsia="ru-RU"/>
        </w:rPr>
        <w:t xml:space="preserve"> </w:t>
      </w:r>
      <w:r w:rsidRPr="005C0171">
        <w:rPr>
          <w:rFonts w:ascii="Times New Roman" w:hAnsi="Times New Roman" w:cs="Times New Roman"/>
          <w:i/>
          <w:sz w:val="28"/>
          <w:szCs w:val="28"/>
          <w:lang w:eastAsia="ru-RU"/>
        </w:rPr>
        <w:t>Класифікація концептів залежно від основного принципу, покладеного в основу диференціації</w:t>
      </w:r>
    </w:p>
    <w:p w:rsidR="000807E7" w:rsidRPr="000807E7" w:rsidRDefault="000807E7" w:rsidP="009A11E5">
      <w:pPr>
        <w:widowControl w:val="0"/>
        <w:spacing w:after="0" w:line="360" w:lineRule="auto"/>
        <w:ind w:right="-2" w:firstLine="567"/>
        <w:jc w:val="both"/>
        <w:rPr>
          <w:rFonts w:ascii="Times New Roman" w:hAnsi="Times New Roman" w:cs="Times New Roman"/>
          <w:sz w:val="8"/>
          <w:szCs w:val="8"/>
          <w:lang w:eastAsia="ru-RU"/>
        </w:rPr>
      </w:pP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lang w:eastAsia="ru-RU"/>
        </w:rPr>
        <w:t xml:space="preserve">Заслуговує на увагу класифікація концептів на загальнокультурні та етнокультурні. Загальнокультурні </w:t>
      </w:r>
      <w:r w:rsidRPr="005C0171">
        <w:rPr>
          <w:rFonts w:ascii="Times New Roman" w:hAnsi="Times New Roman" w:cs="Times New Roman"/>
          <w:bCs/>
          <w:iCs/>
          <w:sz w:val="28"/>
          <w:szCs w:val="28"/>
          <w:lang w:eastAsia="ru-RU"/>
        </w:rPr>
        <w:t>концепти</w:t>
      </w:r>
      <w:r w:rsidRPr="005C0171">
        <w:rPr>
          <w:rFonts w:ascii="Times New Roman" w:hAnsi="Times New Roman" w:cs="Times New Roman"/>
          <w:sz w:val="28"/>
          <w:szCs w:val="28"/>
          <w:lang w:eastAsia="ru-RU"/>
        </w:rPr>
        <w:t xml:space="preserve"> віддзеркалюють загальнолюдські цінності й уписані в культурно-глобальний контекст (життя і смерть, воля і неволя, любов і ненависть). </w:t>
      </w:r>
      <w:r w:rsidRPr="005C0171">
        <w:rPr>
          <w:rFonts w:ascii="Times New Roman" w:hAnsi="Times New Roman" w:cs="Times New Roman"/>
          <w:sz w:val="28"/>
          <w:szCs w:val="28"/>
        </w:rPr>
        <w:t>Етнокультурні концепти – «специфічні константи соціуму, які вирізняють національні культури і мови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_Ref34663765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56</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 xml:space="preserve">24] або ментальні одиниці, виражені «словом, за яким стоїть не лише реалія, а </w:t>
      </w:r>
      <w:r w:rsidR="008E615B" w:rsidRPr="005C0171">
        <w:rPr>
          <w:rFonts w:ascii="Times New Roman" w:hAnsi="Times New Roman" w:cs="Times New Roman"/>
          <w:sz w:val="28"/>
          <w:szCs w:val="28"/>
        </w:rPr>
        <w:t xml:space="preserve">й </w:t>
      </w:r>
      <w:r w:rsidRPr="005C0171">
        <w:rPr>
          <w:rFonts w:ascii="Times New Roman" w:hAnsi="Times New Roman" w:cs="Times New Roman"/>
          <w:sz w:val="28"/>
          <w:szCs w:val="28"/>
        </w:rPr>
        <w:t>образ і символ, що постають у тому чи іншому етнокультурному просторі» [</w:t>
      </w:r>
      <w:r w:rsidR="00156CF1" w:rsidRPr="005C0171">
        <w:rPr>
          <w:rFonts w:ascii="Times New Roman" w:hAnsi="Times New Roman" w:cs="Times New Roman"/>
          <w:sz w:val="28"/>
          <w:szCs w:val="28"/>
        </w:rPr>
        <w:fldChar w:fldCharType="begin"/>
      </w:r>
      <w:r w:rsidR="00512CA2" w:rsidRPr="005C0171">
        <w:rPr>
          <w:rFonts w:ascii="Times New Roman" w:hAnsi="Times New Roman" w:cs="Times New Roman"/>
          <w:sz w:val="28"/>
          <w:szCs w:val="28"/>
        </w:rPr>
        <w:instrText xml:space="preserve"> REF _Ref34663773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41</w:t>
      </w:r>
      <w:r w:rsidR="00156CF1" w:rsidRPr="005C0171">
        <w:rPr>
          <w:rFonts w:ascii="Times New Roman" w:hAnsi="Times New Roman" w:cs="Times New Roman"/>
          <w:sz w:val="28"/>
          <w:szCs w:val="28"/>
        </w:rPr>
        <w:fldChar w:fldCharType="end"/>
      </w:r>
      <w:r w:rsidR="005639B9">
        <w:rPr>
          <w:rFonts w:ascii="Times New Roman" w:hAnsi="Times New Roman" w:cs="Times New Roman"/>
          <w:sz w:val="28"/>
          <w:szCs w:val="28"/>
        </w:rPr>
        <w:t>, с.</w:t>
      </w:r>
      <w:r w:rsidRPr="005C0171">
        <w:rPr>
          <w:rFonts w:ascii="Times New Roman" w:hAnsi="Times New Roman" w:cs="Times New Roman"/>
          <w:sz w:val="28"/>
          <w:szCs w:val="28"/>
        </w:rPr>
        <w:t xml:space="preserve">10]. </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Отже, концепти є тими ідеальними, абстрактними одиницями, якими людина оперує в процесі мислення і які відображають зміст отриманих знань, життєвого досвіду та результатів пізнання навколишнього світу у вигляді певних одиниць, «квантів» знання. Концепт – це поняття, занурене в лінгвокультурний контекст, у конкретний простір і час. Основним репрезентантом концепту постає система мовних засобів.</w:t>
      </w:r>
    </w:p>
    <w:p w:rsidR="00321CE9" w:rsidRPr="005C0171" w:rsidRDefault="00321CE9"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Аналітичний огляд наукової літератури переконує, що концепт – це багатоаспектне ментальне утворення, </w:t>
      </w:r>
      <w:r w:rsidR="00C5117E" w:rsidRPr="005C0171">
        <w:rPr>
          <w:rFonts w:ascii="Times New Roman" w:hAnsi="Times New Roman" w:cs="Times New Roman"/>
          <w:sz w:val="28"/>
          <w:szCs w:val="28"/>
          <w:lang w:eastAsia="ru-RU"/>
        </w:rPr>
        <w:t xml:space="preserve">який містить </w:t>
      </w:r>
      <w:r w:rsidRPr="005C0171">
        <w:rPr>
          <w:rFonts w:ascii="Times New Roman" w:hAnsi="Times New Roman" w:cs="Times New Roman"/>
          <w:sz w:val="28"/>
          <w:szCs w:val="28"/>
          <w:lang w:eastAsia="ru-RU"/>
        </w:rPr>
        <w:t xml:space="preserve">образний, поняттєвий, символічний та дискурсивний складники. Він має складну структуру, зміст якої </w:t>
      </w:r>
      <w:r w:rsidRPr="005C0171">
        <w:rPr>
          <w:rFonts w:ascii="Times New Roman" w:hAnsi="Times New Roman" w:cs="Times New Roman"/>
          <w:sz w:val="28"/>
          <w:szCs w:val="28"/>
          <w:lang w:eastAsia="ru-RU"/>
        </w:rPr>
        <w:lastRenderedPageBreak/>
        <w:t>лише частково можна виявити через засоби його репрезентації в мові. Усі мовні засоби у своїй сукупності дають лише загальне уявлення про зміст концепту у свідомості носіїв конкретної мови. Це пов’язують з тим, що пізнання так само індивідуальне, як і формування концепту. Індивідуальними є і засоби репрезентації концепту в мові.</w:t>
      </w:r>
    </w:p>
    <w:p w:rsidR="00C5117E" w:rsidRPr="005C0171" w:rsidRDefault="00C5117E" w:rsidP="009A11E5">
      <w:pPr>
        <w:widowControl w:val="0"/>
        <w:spacing w:after="0" w:line="360" w:lineRule="auto"/>
        <w:ind w:firstLine="567"/>
        <w:rPr>
          <w:rFonts w:ascii="Times New Roman" w:hAnsi="Times New Roman" w:cs="Times New Roman"/>
          <w:sz w:val="28"/>
          <w:szCs w:val="28"/>
          <w:lang w:eastAsia="ru-RU"/>
        </w:rPr>
      </w:pPr>
    </w:p>
    <w:p w:rsidR="00C5117E" w:rsidRPr="005C0171" w:rsidRDefault="00C5117E" w:rsidP="009A11E5">
      <w:pPr>
        <w:widowControl w:val="0"/>
        <w:spacing w:after="0" w:line="360" w:lineRule="auto"/>
        <w:ind w:firstLine="567"/>
        <w:rPr>
          <w:rFonts w:ascii="Times New Roman" w:hAnsi="Times New Roman" w:cs="Times New Roman"/>
          <w:sz w:val="28"/>
          <w:szCs w:val="28"/>
          <w:lang w:eastAsia="ru-RU"/>
        </w:rPr>
      </w:pPr>
    </w:p>
    <w:p w:rsidR="00F3793E" w:rsidRPr="005C0171" w:rsidRDefault="00F3793E" w:rsidP="009A11E5">
      <w:pPr>
        <w:widowControl w:val="0"/>
        <w:ind w:firstLine="567"/>
        <w:rPr>
          <w:rFonts w:ascii="Times New Roman" w:hAnsi="Times New Roman" w:cs="Times New Roman"/>
          <w:b/>
          <w:sz w:val="28"/>
          <w:szCs w:val="28"/>
        </w:rPr>
      </w:pPr>
      <w:r w:rsidRPr="005C0171">
        <w:rPr>
          <w:rFonts w:ascii="Times New Roman" w:hAnsi="Times New Roman" w:cs="Times New Roman"/>
          <w:b/>
          <w:sz w:val="28"/>
          <w:szCs w:val="28"/>
        </w:rPr>
        <w:br w:type="page"/>
      </w:r>
    </w:p>
    <w:p w:rsidR="001E530D" w:rsidRPr="005C0171" w:rsidRDefault="001E530D" w:rsidP="00F64AE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2" w:firstLine="567"/>
        <w:jc w:val="center"/>
        <w:rPr>
          <w:rFonts w:ascii="Times New Roman" w:hAnsi="Times New Roman" w:cs="Times New Roman"/>
          <w:b/>
          <w:sz w:val="28"/>
          <w:szCs w:val="28"/>
        </w:rPr>
      </w:pPr>
      <w:r w:rsidRPr="005C0171">
        <w:rPr>
          <w:rFonts w:ascii="Times New Roman" w:hAnsi="Times New Roman" w:cs="Times New Roman"/>
          <w:b/>
          <w:sz w:val="28"/>
          <w:szCs w:val="28"/>
        </w:rPr>
        <w:lastRenderedPageBreak/>
        <w:t xml:space="preserve">РОЗДІЛ </w:t>
      </w:r>
      <w:r w:rsidR="007F38FA" w:rsidRPr="005C0171">
        <w:rPr>
          <w:rFonts w:ascii="Times New Roman" w:hAnsi="Times New Roman" w:cs="Times New Roman"/>
          <w:b/>
          <w:sz w:val="28"/>
          <w:szCs w:val="28"/>
        </w:rPr>
        <w:t>2</w:t>
      </w:r>
    </w:p>
    <w:p w:rsidR="007F38FA" w:rsidRPr="005C0171" w:rsidRDefault="001E530D" w:rsidP="009A11E5">
      <w:pPr>
        <w:widowControl w:val="0"/>
        <w:spacing w:after="0" w:line="360" w:lineRule="auto"/>
        <w:ind w:firstLine="567"/>
        <w:jc w:val="center"/>
        <w:rPr>
          <w:rFonts w:ascii="Times New Roman" w:hAnsi="Times New Roman"/>
          <w:b/>
          <w:sz w:val="28"/>
          <w:szCs w:val="28"/>
        </w:rPr>
      </w:pPr>
      <w:r w:rsidRPr="005C0171">
        <w:rPr>
          <w:rFonts w:ascii="Times New Roman" w:hAnsi="Times New Roman" w:cs="Times New Roman"/>
          <w:b/>
          <w:sz w:val="28"/>
          <w:szCs w:val="28"/>
        </w:rPr>
        <w:t xml:space="preserve">ВЕРБАЛІЗАЦІЯ КОНЦЕПТУ </w:t>
      </w:r>
      <w:r w:rsidR="007F38FA" w:rsidRPr="005C0171">
        <w:rPr>
          <w:rFonts w:ascii="Times New Roman" w:hAnsi="Times New Roman" w:cs="Times New Roman"/>
          <w:b/>
          <w:sz w:val="28"/>
          <w:szCs w:val="28"/>
        </w:rPr>
        <w:t>«</w:t>
      </w:r>
      <w:r w:rsidRPr="005C0171">
        <w:rPr>
          <w:rFonts w:ascii="Times New Roman" w:hAnsi="Times New Roman" w:cs="Times New Roman"/>
          <w:b/>
          <w:sz w:val="28"/>
          <w:szCs w:val="28"/>
        </w:rPr>
        <w:t>ЖІНКА</w:t>
      </w:r>
      <w:r w:rsidR="007F38FA" w:rsidRPr="005C0171">
        <w:rPr>
          <w:rFonts w:ascii="Times New Roman" w:hAnsi="Times New Roman" w:cs="Times New Roman"/>
          <w:b/>
          <w:sz w:val="28"/>
          <w:szCs w:val="28"/>
        </w:rPr>
        <w:t>»</w:t>
      </w:r>
      <w:r w:rsidRPr="005C0171">
        <w:rPr>
          <w:rFonts w:ascii="Times New Roman" w:hAnsi="Times New Roman" w:cs="Times New Roman"/>
          <w:b/>
          <w:sz w:val="28"/>
          <w:szCs w:val="28"/>
        </w:rPr>
        <w:t xml:space="preserve"> </w:t>
      </w:r>
      <w:r w:rsidR="007F38FA" w:rsidRPr="005C0171">
        <w:rPr>
          <w:rFonts w:ascii="Times New Roman" w:hAnsi="Times New Roman"/>
          <w:b/>
          <w:sz w:val="28"/>
          <w:szCs w:val="28"/>
        </w:rPr>
        <w:t xml:space="preserve">В РОМАНІ </w:t>
      </w:r>
    </w:p>
    <w:p w:rsidR="007F38FA" w:rsidRPr="00F64AE8" w:rsidRDefault="007F38FA" w:rsidP="00F64AE8">
      <w:pPr>
        <w:widowControl w:val="0"/>
        <w:spacing w:line="360" w:lineRule="auto"/>
        <w:ind w:firstLine="567"/>
        <w:jc w:val="center"/>
        <w:rPr>
          <w:rFonts w:ascii="Times New Roman" w:hAnsi="Times New Roman" w:cs="Times New Roman"/>
          <w:b/>
          <w:sz w:val="28"/>
          <w:szCs w:val="28"/>
        </w:rPr>
      </w:pPr>
      <w:r w:rsidRPr="005C0171">
        <w:rPr>
          <w:rFonts w:ascii="Times New Roman" w:hAnsi="Times New Roman"/>
          <w:b/>
          <w:sz w:val="28"/>
          <w:szCs w:val="28"/>
        </w:rPr>
        <w:t>«СОЛО ДЛЯ СОЛОМІЇ» ВОЛОДИМИРА ЛИСА</w:t>
      </w:r>
    </w:p>
    <w:p w:rsidR="00800AF4"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 xml:space="preserve">2.1. </w:t>
      </w:r>
      <w:r w:rsidR="00800AF4" w:rsidRPr="005C0171">
        <w:rPr>
          <w:rFonts w:ascii="Times New Roman" w:hAnsi="Times New Roman" w:cs="Times New Roman"/>
          <w:b/>
          <w:sz w:val="28"/>
          <w:szCs w:val="28"/>
        </w:rPr>
        <w:t>Когнітивно-лінгвістична структура концепту «жінка» в романі В.</w:t>
      </w:r>
      <w:r w:rsidR="00557A45" w:rsidRPr="005C0171">
        <w:rPr>
          <w:rFonts w:ascii="Times New Roman" w:hAnsi="Times New Roman" w:cs="Times New Roman"/>
          <w:b/>
          <w:sz w:val="28"/>
          <w:szCs w:val="28"/>
        </w:rPr>
        <w:t> </w:t>
      </w:r>
      <w:r w:rsidR="00800AF4" w:rsidRPr="005C0171">
        <w:rPr>
          <w:rFonts w:ascii="Times New Roman" w:hAnsi="Times New Roman" w:cs="Times New Roman"/>
          <w:b/>
          <w:sz w:val="28"/>
          <w:szCs w:val="28"/>
        </w:rPr>
        <w:t>Лиса «Соло для Соломії»</w:t>
      </w:r>
    </w:p>
    <w:p w:rsidR="00800AF4" w:rsidRPr="005C0171" w:rsidRDefault="00800AF4" w:rsidP="009A11E5">
      <w:pPr>
        <w:widowControl w:val="0"/>
        <w:spacing w:after="0" w:line="360" w:lineRule="auto"/>
        <w:ind w:firstLine="567"/>
        <w:jc w:val="both"/>
        <w:rPr>
          <w:rFonts w:ascii="Times New Roman" w:hAnsi="Times New Roman" w:cs="Times New Roman"/>
          <w:b/>
          <w:spacing w:val="-14"/>
          <w:sz w:val="10"/>
          <w:szCs w:val="10"/>
        </w:rPr>
      </w:pPr>
    </w:p>
    <w:p w:rsidR="008946A9" w:rsidRPr="005C0171" w:rsidRDefault="008946A9"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мовній картині світу </w:t>
      </w:r>
      <w:r w:rsidR="00781CF8" w:rsidRPr="005C0171">
        <w:rPr>
          <w:rFonts w:ascii="Times New Roman" w:hAnsi="Times New Roman" w:cs="Times New Roman"/>
          <w:sz w:val="28"/>
          <w:szCs w:val="28"/>
        </w:rPr>
        <w:t xml:space="preserve">українців </w:t>
      </w:r>
      <w:r w:rsidRPr="005C0171">
        <w:rPr>
          <w:rFonts w:ascii="Times New Roman" w:hAnsi="Times New Roman" w:cs="Times New Roman"/>
          <w:sz w:val="28"/>
          <w:szCs w:val="28"/>
        </w:rPr>
        <w:t xml:space="preserve">особливе місце </w:t>
      </w:r>
      <w:r w:rsidR="00781CF8" w:rsidRPr="005C0171">
        <w:rPr>
          <w:rFonts w:ascii="Times New Roman" w:hAnsi="Times New Roman" w:cs="Times New Roman"/>
          <w:sz w:val="28"/>
          <w:szCs w:val="28"/>
        </w:rPr>
        <w:t xml:space="preserve">посідає </w:t>
      </w:r>
      <w:r w:rsidRPr="005C0171">
        <w:rPr>
          <w:rFonts w:ascii="Times New Roman" w:hAnsi="Times New Roman" w:cs="Times New Roman"/>
          <w:sz w:val="28"/>
          <w:szCs w:val="28"/>
        </w:rPr>
        <w:t>концепт «</w:t>
      </w:r>
      <w:r w:rsidR="00781CF8" w:rsidRPr="005C0171">
        <w:rPr>
          <w:rFonts w:ascii="Times New Roman" w:hAnsi="Times New Roman" w:cs="Times New Roman"/>
          <w:sz w:val="28"/>
          <w:szCs w:val="28"/>
        </w:rPr>
        <w:t>ж</w:t>
      </w:r>
      <w:r w:rsidRPr="005C0171">
        <w:rPr>
          <w:rFonts w:ascii="Times New Roman" w:hAnsi="Times New Roman" w:cs="Times New Roman"/>
          <w:sz w:val="28"/>
          <w:szCs w:val="28"/>
        </w:rPr>
        <w:t xml:space="preserve">інка» як один </w:t>
      </w:r>
      <w:r w:rsidR="00781CF8" w:rsidRPr="005C0171">
        <w:rPr>
          <w:rFonts w:ascii="Times New Roman" w:hAnsi="Times New Roman" w:cs="Times New Roman"/>
          <w:sz w:val="28"/>
          <w:szCs w:val="28"/>
        </w:rPr>
        <w:t>і</w:t>
      </w:r>
      <w:r w:rsidRPr="005C0171">
        <w:rPr>
          <w:rFonts w:ascii="Times New Roman" w:hAnsi="Times New Roman" w:cs="Times New Roman"/>
          <w:sz w:val="28"/>
          <w:szCs w:val="28"/>
        </w:rPr>
        <w:t>з найважливіших феноменів національної свідомості. На думку дослідників, концепт «</w:t>
      </w:r>
      <w:r w:rsidR="00781CF8" w:rsidRPr="005C0171">
        <w:rPr>
          <w:rFonts w:ascii="Times New Roman" w:hAnsi="Times New Roman" w:cs="Times New Roman"/>
          <w:sz w:val="28"/>
          <w:szCs w:val="28"/>
        </w:rPr>
        <w:t>ж</w:t>
      </w:r>
      <w:r w:rsidRPr="005C0171">
        <w:rPr>
          <w:rFonts w:ascii="Times New Roman" w:hAnsi="Times New Roman" w:cs="Times New Roman"/>
          <w:sz w:val="28"/>
          <w:szCs w:val="28"/>
        </w:rPr>
        <w:t>інка» є про</w:t>
      </w:r>
      <w:r w:rsidR="00781CF8" w:rsidRPr="005C0171">
        <w:rPr>
          <w:rFonts w:ascii="Times New Roman" w:hAnsi="Times New Roman" w:cs="Times New Roman"/>
          <w:sz w:val="28"/>
          <w:szCs w:val="28"/>
        </w:rPr>
        <w:t>є</w:t>
      </w:r>
      <w:r w:rsidRPr="005C0171">
        <w:rPr>
          <w:rFonts w:ascii="Times New Roman" w:hAnsi="Times New Roman" w:cs="Times New Roman"/>
          <w:sz w:val="28"/>
          <w:szCs w:val="28"/>
        </w:rPr>
        <w:t>кцією стереотипних уявлень про жінку як носі</w:t>
      </w:r>
      <w:r w:rsidR="00781CF8" w:rsidRPr="005C0171">
        <w:rPr>
          <w:rFonts w:ascii="Times New Roman" w:hAnsi="Times New Roman" w:cs="Times New Roman"/>
          <w:sz w:val="28"/>
          <w:szCs w:val="28"/>
        </w:rPr>
        <w:t>я</w:t>
      </w:r>
      <w:r w:rsidRPr="005C0171">
        <w:rPr>
          <w:rFonts w:ascii="Times New Roman" w:hAnsi="Times New Roman" w:cs="Times New Roman"/>
          <w:sz w:val="28"/>
          <w:szCs w:val="28"/>
        </w:rPr>
        <w:t xml:space="preserve"> соціальн</w:t>
      </w:r>
      <w:r w:rsidR="00781CF8" w:rsidRPr="005C0171">
        <w:rPr>
          <w:rFonts w:ascii="Times New Roman" w:hAnsi="Times New Roman" w:cs="Times New Roman"/>
          <w:sz w:val="28"/>
          <w:szCs w:val="28"/>
        </w:rPr>
        <w:t>их</w:t>
      </w:r>
      <w:r w:rsidRPr="005C0171">
        <w:rPr>
          <w:rFonts w:ascii="Times New Roman" w:hAnsi="Times New Roman" w:cs="Times New Roman"/>
          <w:sz w:val="28"/>
          <w:szCs w:val="28"/>
        </w:rPr>
        <w:t xml:space="preserve"> якостей і властивостей, </w:t>
      </w:r>
      <w:r w:rsidR="00781CF8" w:rsidRPr="005C0171">
        <w:rPr>
          <w:rFonts w:ascii="Times New Roman" w:hAnsi="Times New Roman" w:cs="Times New Roman"/>
          <w:sz w:val="28"/>
          <w:szCs w:val="28"/>
        </w:rPr>
        <w:t>що</w:t>
      </w:r>
      <w:r w:rsidRPr="005C0171">
        <w:rPr>
          <w:rFonts w:ascii="Times New Roman" w:hAnsi="Times New Roman" w:cs="Times New Roman"/>
          <w:sz w:val="28"/>
          <w:szCs w:val="28"/>
        </w:rPr>
        <w:t xml:space="preserve"> сформувалися </w:t>
      </w:r>
      <w:r w:rsidR="00781CF8" w:rsidRPr="005C0171">
        <w:rPr>
          <w:rFonts w:ascii="Times New Roman" w:hAnsi="Times New Roman" w:cs="Times New Roman"/>
          <w:sz w:val="28"/>
          <w:szCs w:val="28"/>
        </w:rPr>
        <w:t xml:space="preserve">відповідно до </w:t>
      </w:r>
      <w:r w:rsidRPr="005C0171">
        <w:rPr>
          <w:rFonts w:ascii="Times New Roman" w:hAnsi="Times New Roman" w:cs="Times New Roman"/>
          <w:sz w:val="28"/>
          <w:szCs w:val="28"/>
        </w:rPr>
        <w:t xml:space="preserve">статевих, сімейних, громадських, етичних, естетичних та інших функцій. </w:t>
      </w:r>
      <w:r w:rsidR="00781CF8" w:rsidRPr="005C0171">
        <w:rPr>
          <w:rFonts w:ascii="Times New Roman" w:hAnsi="Times New Roman" w:cs="Times New Roman"/>
          <w:sz w:val="28"/>
          <w:szCs w:val="28"/>
        </w:rPr>
        <w:t xml:space="preserve">Цьому </w:t>
      </w:r>
      <w:r w:rsidRPr="005C0171">
        <w:rPr>
          <w:rFonts w:ascii="Times New Roman" w:hAnsi="Times New Roman" w:cs="Times New Roman"/>
          <w:sz w:val="28"/>
          <w:szCs w:val="28"/>
        </w:rPr>
        <w:t>феномену присвячені окремі дослідження в галузі філософії, соціології, психології, історії. Жінка як феномен отримує множинне і варіативн</w:t>
      </w:r>
      <w:r w:rsidR="00781CF8" w:rsidRPr="005C0171">
        <w:rPr>
          <w:rFonts w:ascii="Times New Roman" w:hAnsi="Times New Roman" w:cs="Times New Roman"/>
          <w:sz w:val="28"/>
          <w:szCs w:val="28"/>
        </w:rPr>
        <w:t>е</w:t>
      </w:r>
      <w:r w:rsidRPr="005C0171">
        <w:rPr>
          <w:rFonts w:ascii="Times New Roman" w:hAnsi="Times New Roman" w:cs="Times New Roman"/>
          <w:sz w:val="28"/>
          <w:szCs w:val="28"/>
        </w:rPr>
        <w:t xml:space="preserve"> позначення в </w:t>
      </w:r>
      <w:r w:rsidR="00781CF8" w:rsidRPr="005C0171">
        <w:rPr>
          <w:rFonts w:ascii="Times New Roman" w:hAnsi="Times New Roman" w:cs="Times New Roman"/>
          <w:sz w:val="28"/>
          <w:szCs w:val="28"/>
        </w:rPr>
        <w:t>українській</w:t>
      </w:r>
      <w:r w:rsidRPr="005C0171">
        <w:rPr>
          <w:rFonts w:ascii="Times New Roman" w:hAnsi="Times New Roman" w:cs="Times New Roman"/>
          <w:sz w:val="28"/>
          <w:szCs w:val="28"/>
        </w:rPr>
        <w:t xml:space="preserve"> мовній картині світу, проте в лінгвістичній літературі </w:t>
      </w:r>
      <w:r w:rsidR="00781CF8" w:rsidRPr="005C0171">
        <w:rPr>
          <w:rFonts w:ascii="Times New Roman" w:hAnsi="Times New Roman" w:cs="Times New Roman"/>
          <w:sz w:val="28"/>
          <w:szCs w:val="28"/>
        </w:rPr>
        <w:t>це</w:t>
      </w:r>
      <w:r w:rsidRPr="005C0171">
        <w:rPr>
          <w:rFonts w:ascii="Times New Roman" w:hAnsi="Times New Roman" w:cs="Times New Roman"/>
          <w:sz w:val="28"/>
          <w:szCs w:val="28"/>
        </w:rPr>
        <w:t xml:space="preserve"> питання розглянуто недостатньо.</w:t>
      </w:r>
    </w:p>
    <w:p w:rsidR="0069637A" w:rsidRPr="005C0171" w:rsidRDefault="0069637A"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Концепт «</w:t>
      </w:r>
      <w:r w:rsidR="00781CF8" w:rsidRPr="005C0171">
        <w:rPr>
          <w:rFonts w:ascii="Times New Roman" w:hAnsi="Times New Roman" w:cs="Times New Roman"/>
          <w:sz w:val="28"/>
          <w:szCs w:val="28"/>
        </w:rPr>
        <w:t>жінка</w:t>
      </w:r>
      <w:r w:rsidRPr="005C0171">
        <w:rPr>
          <w:rFonts w:ascii="Times New Roman" w:hAnsi="Times New Roman" w:cs="Times New Roman"/>
          <w:sz w:val="28"/>
          <w:szCs w:val="28"/>
        </w:rPr>
        <w:t xml:space="preserve">» </w:t>
      </w:r>
      <w:r w:rsidR="00781CF8" w:rsidRPr="005C0171">
        <w:rPr>
          <w:rFonts w:ascii="Times New Roman" w:hAnsi="Times New Roman" w:cs="Times New Roman"/>
          <w:sz w:val="28"/>
          <w:szCs w:val="28"/>
        </w:rPr>
        <w:t xml:space="preserve">перебуває також у центрі </w:t>
      </w:r>
      <w:r w:rsidRPr="005C0171">
        <w:rPr>
          <w:rFonts w:ascii="Times New Roman" w:hAnsi="Times New Roman" w:cs="Times New Roman"/>
          <w:sz w:val="28"/>
          <w:szCs w:val="28"/>
        </w:rPr>
        <w:t>уваги мовознавців. Як ментальна одиниця, властива і колективн</w:t>
      </w:r>
      <w:r w:rsidR="00781CF8" w:rsidRPr="005C0171">
        <w:rPr>
          <w:rFonts w:ascii="Times New Roman" w:hAnsi="Times New Roman" w:cs="Times New Roman"/>
          <w:sz w:val="28"/>
          <w:szCs w:val="28"/>
        </w:rPr>
        <w:t>ій</w:t>
      </w:r>
      <w:r w:rsidRPr="005C0171">
        <w:rPr>
          <w:rFonts w:ascii="Times New Roman" w:hAnsi="Times New Roman" w:cs="Times New Roman"/>
          <w:sz w:val="28"/>
          <w:szCs w:val="28"/>
        </w:rPr>
        <w:t>, і індивідуальній свідомості, як лінгвокультурн</w:t>
      </w:r>
      <w:r w:rsidR="00781CF8" w:rsidRPr="005C0171">
        <w:rPr>
          <w:rFonts w:ascii="Times New Roman" w:hAnsi="Times New Roman" w:cs="Times New Roman"/>
          <w:sz w:val="28"/>
          <w:szCs w:val="28"/>
        </w:rPr>
        <w:t>е явище</w:t>
      </w:r>
      <w:r w:rsidRPr="005C0171">
        <w:rPr>
          <w:rFonts w:ascii="Times New Roman" w:hAnsi="Times New Roman" w:cs="Times New Roman"/>
          <w:sz w:val="28"/>
          <w:szCs w:val="28"/>
        </w:rPr>
        <w:t xml:space="preserve">, </w:t>
      </w:r>
      <w:r w:rsidR="00781CF8" w:rsidRPr="005C0171">
        <w:rPr>
          <w:rFonts w:ascii="Times New Roman" w:hAnsi="Times New Roman" w:cs="Times New Roman"/>
          <w:sz w:val="28"/>
          <w:szCs w:val="28"/>
        </w:rPr>
        <w:t>ви</w:t>
      </w:r>
      <w:r w:rsidRPr="005C0171">
        <w:rPr>
          <w:rFonts w:ascii="Times New Roman" w:hAnsi="Times New Roman" w:cs="Times New Roman"/>
          <w:sz w:val="28"/>
          <w:szCs w:val="28"/>
        </w:rPr>
        <w:t xml:space="preserve">являє себе і в мові, і в культурі, уявлення про </w:t>
      </w:r>
      <w:r w:rsidR="00781CF8" w:rsidRPr="005C0171">
        <w:rPr>
          <w:rFonts w:ascii="Times New Roman" w:hAnsi="Times New Roman" w:cs="Times New Roman"/>
          <w:sz w:val="28"/>
          <w:szCs w:val="28"/>
        </w:rPr>
        <w:t xml:space="preserve">жінку </w:t>
      </w:r>
      <w:r w:rsidRPr="005C0171">
        <w:rPr>
          <w:rFonts w:ascii="Times New Roman" w:hAnsi="Times New Roman" w:cs="Times New Roman"/>
          <w:sz w:val="28"/>
          <w:szCs w:val="28"/>
        </w:rPr>
        <w:t xml:space="preserve">досліджується на матеріалі різних дискурсів </w:t>
      </w:r>
      <w:r w:rsidR="00781CF8" w:rsidRPr="005C0171">
        <w:rPr>
          <w:rFonts w:ascii="Times New Roman" w:hAnsi="Times New Roman" w:cs="Times New Roman"/>
          <w:sz w:val="28"/>
          <w:szCs w:val="28"/>
        </w:rPr>
        <w:t>української мови</w:t>
      </w:r>
      <w:r w:rsidRPr="005C0171">
        <w:rPr>
          <w:rFonts w:ascii="Times New Roman" w:hAnsi="Times New Roman" w:cs="Times New Roman"/>
          <w:sz w:val="28"/>
          <w:szCs w:val="28"/>
        </w:rPr>
        <w:t>.</w:t>
      </w:r>
    </w:p>
    <w:p w:rsidR="00781CF8" w:rsidRPr="005C0171" w:rsidRDefault="00781CF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Протягом багатьох років складалися різні образи жінки, на сьогодні нараховується чимало висловлювань представників української інтелігенції безпосередньо про жінку: приказок, прислів'їв, афоризмів і фразеологізмів. </w:t>
      </w:r>
    </w:p>
    <w:p w:rsidR="00781CF8" w:rsidRPr="005C0171" w:rsidRDefault="00781CF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У тлумачних словниках фіксується власне опис значення того чи іншого слова, яке носій цієї мови – народ – залежно від комунікативної потреби використовує у своїй щоденній діяльності.</w:t>
      </w:r>
    </w:p>
    <w:p w:rsidR="005C340B" w:rsidRPr="005C0171" w:rsidRDefault="00781CF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Протягом історичного розвитку суспільства змінюються уявлення, переконання і система цінностей у людей, відповідно змінюється і їх лексикон. З метою виявлення змін, що відбуваються в лексиконі українського народу, безпосередньо пов'язаного з концептом</w:t>
      </w:r>
      <w:r w:rsidR="005C340B" w:rsidRPr="005C0171">
        <w:rPr>
          <w:rFonts w:ascii="Times New Roman" w:hAnsi="Times New Roman" w:cs="Times New Roman"/>
          <w:sz w:val="28"/>
          <w:szCs w:val="28"/>
        </w:rPr>
        <w:t>»</w:t>
      </w:r>
      <w:r w:rsidRPr="005C0171">
        <w:rPr>
          <w:rFonts w:ascii="Times New Roman" w:hAnsi="Times New Roman" w:cs="Times New Roman"/>
          <w:sz w:val="28"/>
          <w:szCs w:val="28"/>
        </w:rPr>
        <w:t xml:space="preserve"> жінка</w:t>
      </w:r>
      <w:r w:rsidR="005C340B" w:rsidRPr="005C0171">
        <w:rPr>
          <w:rFonts w:ascii="Times New Roman" w:hAnsi="Times New Roman" w:cs="Times New Roman"/>
          <w:sz w:val="28"/>
          <w:szCs w:val="28"/>
        </w:rPr>
        <w:t>»</w:t>
      </w:r>
      <w:r w:rsidRPr="005C0171">
        <w:rPr>
          <w:rFonts w:ascii="Times New Roman" w:hAnsi="Times New Roman" w:cs="Times New Roman"/>
          <w:sz w:val="28"/>
          <w:szCs w:val="28"/>
        </w:rPr>
        <w:t xml:space="preserve">, ми проаналізуємо </w:t>
      </w:r>
      <w:r w:rsidR="005C340B" w:rsidRPr="005C0171">
        <w:rPr>
          <w:rFonts w:ascii="Times New Roman" w:hAnsi="Times New Roman" w:cs="Times New Roman"/>
          <w:sz w:val="28"/>
          <w:szCs w:val="28"/>
        </w:rPr>
        <w:t xml:space="preserve">його  у різних </w:t>
      </w:r>
      <w:r w:rsidR="002F0F8A" w:rsidRPr="005C0171">
        <w:rPr>
          <w:rFonts w:ascii="Times New Roman" w:hAnsi="Times New Roman" w:cs="Times New Roman"/>
          <w:sz w:val="28"/>
          <w:szCs w:val="28"/>
        </w:rPr>
        <w:t>лексикографічних працях</w:t>
      </w:r>
      <w:r w:rsidR="005C340B" w:rsidRPr="005C0171">
        <w:rPr>
          <w:rFonts w:ascii="Times New Roman" w:hAnsi="Times New Roman" w:cs="Times New Roman"/>
          <w:sz w:val="28"/>
          <w:szCs w:val="28"/>
        </w:rPr>
        <w:t>.</w:t>
      </w:r>
    </w:p>
    <w:p w:rsidR="00A12FF9" w:rsidRPr="005C0171" w:rsidRDefault="00A12FF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 xml:space="preserve">Ураховуючи те, що семантика мовного знака є головним джерелом знань про зміст репрезентованого концепту, вважаємо за необхідне дослідити структуру концепту «жінка» через аналіз семантики слова, тобто охарактеризувати сукупність усіх значень слів, що реалізуються в різних напрямах розгортання їх семантики – етимологічному (мотивація значення лексеми), семантичному (семантичної структури слова), словотвірному (наявності похідних слів від аналізованої лексеми), синтагматичному (можливості аналізованого слова до сполучення з іншими словами). </w:t>
      </w:r>
    </w:p>
    <w:p w:rsidR="00A12FF9" w:rsidRPr="005C0171" w:rsidRDefault="00A12FF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Характеризуючи концепт «жінка», необхідно дослідити його етимологію та внутрішню форму слова. О. Потебня зазначав, що «слово складається з трьох елементів: зовнішньої форми, тобто звуку, внутрішньої форми і значення» [</w:t>
      </w:r>
      <w:r w:rsidR="00156CF1" w:rsidRPr="005C0171">
        <w:rPr>
          <w:rFonts w:ascii="Times New Roman" w:hAnsi="Times New Roman" w:cs="Times New Roman"/>
          <w:sz w:val="28"/>
          <w:szCs w:val="28"/>
        </w:rPr>
        <w:fldChar w:fldCharType="begin"/>
      </w:r>
      <w:r w:rsidRPr="005C0171">
        <w:rPr>
          <w:rFonts w:ascii="Times New Roman" w:hAnsi="Times New Roman" w:cs="Times New Roman"/>
          <w:sz w:val="28"/>
          <w:szCs w:val="28"/>
        </w:rPr>
        <w:instrText xml:space="preserve"> REF _Ref34318090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71</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Під внутрішньою формою слова він розумів «відношення змісту думки до свідомості; вона показує, як уявляється людині її власна думка» [</w:t>
      </w:r>
      <w:r w:rsidR="00156CF1" w:rsidRPr="005C0171">
        <w:rPr>
          <w:rFonts w:ascii="Times New Roman" w:hAnsi="Times New Roman" w:cs="Times New Roman"/>
          <w:sz w:val="28"/>
          <w:szCs w:val="28"/>
        </w:rPr>
        <w:fldChar w:fldCharType="begin"/>
      </w:r>
      <w:r w:rsidRPr="005C0171">
        <w:rPr>
          <w:rFonts w:ascii="Times New Roman" w:hAnsi="Times New Roman" w:cs="Times New Roman"/>
          <w:sz w:val="28"/>
          <w:szCs w:val="28"/>
        </w:rPr>
        <w:instrText xml:space="preserve"> REF _Ref34318090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71</w:t>
      </w:r>
      <w:r w:rsidR="00156CF1" w:rsidRPr="005C0171">
        <w:rPr>
          <w:rFonts w:ascii="Times New Roman" w:hAnsi="Times New Roman" w:cs="Times New Roman"/>
          <w:sz w:val="28"/>
          <w:szCs w:val="28"/>
        </w:rPr>
        <w:fldChar w:fldCharType="end"/>
      </w:r>
      <w:r w:rsidR="001B16EE">
        <w:rPr>
          <w:rFonts w:ascii="Times New Roman" w:hAnsi="Times New Roman" w:cs="Times New Roman"/>
          <w:sz w:val="28"/>
          <w:szCs w:val="28"/>
        </w:rPr>
        <w:t>, с.</w:t>
      </w:r>
      <w:r w:rsidRPr="005C0171">
        <w:rPr>
          <w:rFonts w:ascii="Times New Roman" w:hAnsi="Times New Roman" w:cs="Times New Roman"/>
          <w:sz w:val="28"/>
          <w:szCs w:val="28"/>
        </w:rPr>
        <w:t xml:space="preserve">98]. </w:t>
      </w:r>
    </w:p>
    <w:p w:rsidR="00A12FF9" w:rsidRPr="005C0171" w:rsidRDefault="00A12FF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А. Залізняк вважає, що «внутрішня форма слова – це усвідомлювана мовцем вмотивованість значення слова </w:t>
      </w:r>
      <w:r w:rsidR="000807E7">
        <w:rPr>
          <w:rFonts w:ascii="Times New Roman" w:hAnsi="Times New Roman" w:cs="Times New Roman"/>
          <w:sz w:val="28"/>
          <w:szCs w:val="28"/>
        </w:rPr>
        <w:t>конкретної м</w:t>
      </w:r>
      <w:r w:rsidRPr="005C0171">
        <w:rPr>
          <w:rFonts w:ascii="Times New Roman" w:hAnsi="Times New Roman" w:cs="Times New Roman"/>
          <w:sz w:val="28"/>
          <w:szCs w:val="28"/>
        </w:rPr>
        <w:t>ови значенням склад</w:t>
      </w:r>
      <w:r w:rsidR="000807E7">
        <w:rPr>
          <w:rFonts w:ascii="Times New Roman" w:hAnsi="Times New Roman" w:cs="Times New Roman"/>
          <w:sz w:val="28"/>
          <w:szCs w:val="28"/>
        </w:rPr>
        <w:t>ників</w:t>
      </w:r>
      <w:r w:rsidRPr="005C0171">
        <w:rPr>
          <w:rFonts w:ascii="Times New Roman" w:hAnsi="Times New Roman" w:cs="Times New Roman"/>
          <w:sz w:val="28"/>
          <w:szCs w:val="28"/>
        </w:rPr>
        <w:t xml:space="preserve"> його морфем або вихідним значенням того ж слова, тобто образ або ідея, покладені в основу номінації, що забезпечують конкретний спосіб побудови укладеного в цьому слові концепту. Подібно до того, як зміст художнього твору невіддільний від його форми (те, як виражено зміст, є частиною того, що виражено) – значення слова містить інформацію про те, як воно виражено, тобто свою внутрішню форму» [</w:t>
      </w:r>
      <w:r w:rsidR="00156CF1" w:rsidRPr="005C0171">
        <w:rPr>
          <w:rFonts w:ascii="Times New Roman" w:hAnsi="Times New Roman" w:cs="Times New Roman"/>
          <w:sz w:val="28"/>
          <w:szCs w:val="28"/>
        </w:rPr>
        <w:fldChar w:fldCharType="begin"/>
      </w:r>
      <w:r w:rsidRPr="005C0171">
        <w:rPr>
          <w:rFonts w:ascii="Times New Roman" w:hAnsi="Times New Roman" w:cs="Times New Roman"/>
          <w:sz w:val="28"/>
          <w:szCs w:val="28"/>
        </w:rPr>
        <w:instrText xml:space="preserve"> REF _Ref34318173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28</w:t>
      </w:r>
      <w:r w:rsidR="00156CF1" w:rsidRPr="005C0171">
        <w:rPr>
          <w:rFonts w:ascii="Times New Roman" w:hAnsi="Times New Roman" w:cs="Times New Roman"/>
          <w:sz w:val="28"/>
          <w:szCs w:val="28"/>
        </w:rPr>
        <w:fldChar w:fldCharType="end"/>
      </w:r>
      <w:r w:rsidR="001B16EE">
        <w:rPr>
          <w:rFonts w:ascii="Times New Roman" w:hAnsi="Times New Roman" w:cs="Times New Roman"/>
          <w:sz w:val="28"/>
          <w:szCs w:val="28"/>
        </w:rPr>
        <w:t>, с.</w:t>
      </w:r>
      <w:r w:rsidRPr="005C0171">
        <w:rPr>
          <w:rFonts w:ascii="Times New Roman" w:hAnsi="Times New Roman" w:cs="Times New Roman"/>
          <w:sz w:val="28"/>
          <w:szCs w:val="28"/>
        </w:rPr>
        <w:t xml:space="preserve">46]. </w:t>
      </w:r>
    </w:p>
    <w:p w:rsidR="00A12FF9" w:rsidRPr="005C0171" w:rsidRDefault="00A12FF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Ю. Степанов зазначав, що «в природних мовах внутрішня форма часто недовговічна, вона забувається, зникає, і пояснюється це тим, що визначальну роль відіграють системні зв’язки слова, його приналежність до груп і структур у складі лексики, а не його походження» [</w:t>
      </w:r>
      <w:r w:rsidR="00156CF1" w:rsidRPr="005C0171">
        <w:rPr>
          <w:rFonts w:ascii="Times New Roman" w:hAnsi="Times New Roman" w:cs="Times New Roman"/>
          <w:sz w:val="28"/>
          <w:szCs w:val="28"/>
        </w:rPr>
        <w:fldChar w:fldCharType="begin"/>
      </w:r>
      <w:r w:rsidR="00FB3CBD" w:rsidRPr="005C0171">
        <w:rPr>
          <w:rFonts w:ascii="Times New Roman" w:hAnsi="Times New Roman" w:cs="Times New Roman"/>
          <w:sz w:val="28"/>
          <w:szCs w:val="28"/>
        </w:rPr>
        <w:instrText xml:space="preserve"> REF _Ref34662866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84</w:t>
      </w:r>
      <w:r w:rsidR="00156CF1" w:rsidRPr="005C0171">
        <w:rPr>
          <w:rFonts w:ascii="Times New Roman" w:hAnsi="Times New Roman" w:cs="Times New Roman"/>
          <w:sz w:val="28"/>
          <w:szCs w:val="28"/>
        </w:rPr>
        <w:fldChar w:fldCharType="end"/>
      </w:r>
      <w:r w:rsidR="001B16EE">
        <w:rPr>
          <w:rFonts w:ascii="Times New Roman" w:hAnsi="Times New Roman" w:cs="Times New Roman"/>
          <w:sz w:val="28"/>
          <w:szCs w:val="28"/>
        </w:rPr>
        <w:t>, с.</w:t>
      </w:r>
      <w:r w:rsidRPr="005C0171">
        <w:rPr>
          <w:rFonts w:ascii="Times New Roman" w:hAnsi="Times New Roman" w:cs="Times New Roman"/>
          <w:sz w:val="28"/>
          <w:szCs w:val="28"/>
        </w:rPr>
        <w:t>47]. Внутрішня форма слова мотивує звуковий образ слова, вказує на причину, з якої це значення виявилося вираженим саме таким поєднанням звуків.</w:t>
      </w:r>
    </w:p>
    <w:p w:rsidR="002F0F8A" w:rsidRPr="005C0171" w:rsidRDefault="00A12FF9" w:rsidP="009A11E5">
      <w:pPr>
        <w:widowControl w:val="0"/>
        <w:spacing w:after="0" w:line="360" w:lineRule="auto"/>
        <w:ind w:firstLine="567"/>
        <w:jc w:val="both"/>
        <w:rPr>
          <w:sz w:val="28"/>
          <w:szCs w:val="28"/>
        </w:rPr>
      </w:pPr>
      <w:r w:rsidRPr="005C0171">
        <w:rPr>
          <w:rFonts w:ascii="Times New Roman" w:hAnsi="Times New Roman" w:cs="Times New Roman"/>
          <w:sz w:val="28"/>
          <w:szCs w:val="28"/>
        </w:rPr>
        <w:t xml:space="preserve">Етимологічний аналіз базової лексеми жінка концепту «жінка» є необхідним кроком для визначення внутрішньої форми цього слова, розуміння і визначення місця </w:t>
      </w:r>
      <w:r w:rsidR="00FB3CBD" w:rsidRPr="005C0171">
        <w:rPr>
          <w:rFonts w:ascii="Times New Roman" w:hAnsi="Times New Roman" w:cs="Times New Roman"/>
          <w:sz w:val="28"/>
          <w:szCs w:val="28"/>
        </w:rPr>
        <w:t>означеного</w:t>
      </w:r>
      <w:r w:rsidRPr="005C0171">
        <w:rPr>
          <w:rFonts w:ascii="Times New Roman" w:hAnsi="Times New Roman" w:cs="Times New Roman"/>
          <w:sz w:val="28"/>
          <w:szCs w:val="28"/>
        </w:rPr>
        <w:t xml:space="preserve"> концепту в системі цінностей українського народу. Так, відомості «Етимологічного словника української мови» </w:t>
      </w:r>
      <w:r w:rsidR="00E4478F" w:rsidRPr="005C0171">
        <w:rPr>
          <w:rFonts w:ascii="Times New Roman" w:hAnsi="Times New Roman" w:cs="Times New Roman"/>
          <w:sz w:val="28"/>
          <w:szCs w:val="28"/>
        </w:rPr>
        <w:lastRenderedPageBreak/>
        <w:t>засвідчують</w:t>
      </w:r>
      <w:r w:rsidRPr="005C0171">
        <w:rPr>
          <w:rFonts w:ascii="Times New Roman" w:hAnsi="Times New Roman" w:cs="Times New Roman"/>
          <w:sz w:val="28"/>
          <w:szCs w:val="28"/>
        </w:rPr>
        <w:t>, що «жінка»</w:t>
      </w:r>
      <w:r w:rsidR="004750EF" w:rsidRPr="005C0171">
        <w:rPr>
          <w:rFonts w:ascii="Times New Roman" w:hAnsi="Times New Roman" w:cs="Times New Roman"/>
          <w:sz w:val="28"/>
          <w:szCs w:val="28"/>
        </w:rPr>
        <w:t xml:space="preserve"> – похідне від </w:t>
      </w:r>
      <w:r w:rsidR="004750EF" w:rsidRPr="005C0171">
        <w:rPr>
          <w:rFonts w:ascii="Times New Roman" w:hAnsi="Times New Roman" w:cs="Times New Roman"/>
          <w:i/>
          <w:sz w:val="28"/>
          <w:szCs w:val="28"/>
        </w:rPr>
        <w:t>жона</w:t>
      </w:r>
      <w:r w:rsidR="004750EF" w:rsidRPr="005C0171">
        <w:rPr>
          <w:rFonts w:ascii="Times New Roman" w:hAnsi="Times New Roman" w:cs="Times New Roman"/>
          <w:sz w:val="28"/>
          <w:szCs w:val="28"/>
        </w:rPr>
        <w:t xml:space="preserve">, що розвинулося з давнішого </w:t>
      </w:r>
      <w:r w:rsidR="004750EF" w:rsidRPr="005C0171">
        <w:rPr>
          <w:rFonts w:ascii="Times New Roman" w:hAnsi="Times New Roman" w:cs="Times New Roman"/>
          <w:i/>
          <w:sz w:val="28"/>
          <w:szCs w:val="28"/>
        </w:rPr>
        <w:t>жена.</w:t>
      </w:r>
      <w:r w:rsidR="004750EF" w:rsidRPr="005C0171">
        <w:rPr>
          <w:rFonts w:ascii="Times New Roman" w:hAnsi="Times New Roman" w:cs="Times New Roman"/>
          <w:sz w:val="28"/>
          <w:szCs w:val="28"/>
        </w:rPr>
        <w:t xml:space="preserve"> Значення слова жена </w:t>
      </w:r>
      <w:r w:rsidR="00FB3CBD" w:rsidRPr="005C0171">
        <w:rPr>
          <w:rFonts w:ascii="Times New Roman" w:hAnsi="Times New Roman" w:cs="Times New Roman"/>
          <w:sz w:val="28"/>
          <w:szCs w:val="28"/>
        </w:rPr>
        <w:t xml:space="preserve">– </w:t>
      </w:r>
      <w:r w:rsidR="004750EF" w:rsidRPr="005C0171">
        <w:rPr>
          <w:rFonts w:ascii="Times New Roman" w:hAnsi="Times New Roman" w:cs="Times New Roman"/>
          <w:sz w:val="28"/>
          <w:szCs w:val="28"/>
        </w:rPr>
        <w:t xml:space="preserve">‘та, що народжує’, або ‘здатна народжувати’. </w:t>
      </w:r>
      <w:r w:rsidR="00FB3CBD" w:rsidRPr="005C0171">
        <w:rPr>
          <w:rFonts w:ascii="Times New Roman" w:hAnsi="Times New Roman" w:cs="Times New Roman"/>
          <w:sz w:val="28"/>
          <w:szCs w:val="28"/>
        </w:rPr>
        <w:t xml:space="preserve">Ця лексема споріднена з </w:t>
      </w:r>
      <w:r w:rsidR="002F0F8A" w:rsidRPr="005C0171">
        <w:rPr>
          <w:rFonts w:ascii="Times New Roman" w:hAnsi="Times New Roman" w:cs="Times New Roman"/>
          <w:sz w:val="28"/>
          <w:szCs w:val="28"/>
        </w:rPr>
        <w:t xml:space="preserve">болг. жена, бр. </w:t>
      </w:r>
      <w:r w:rsidR="002F0F8A" w:rsidRPr="005C0171">
        <w:rPr>
          <w:rFonts w:ascii="Times New Roman" w:hAnsi="Times New Roman" w:cs="Times New Roman"/>
          <w:i/>
          <w:sz w:val="28"/>
          <w:szCs w:val="28"/>
        </w:rPr>
        <w:t>жонка,</w:t>
      </w:r>
      <w:r w:rsidR="002F0F8A" w:rsidRPr="005C0171">
        <w:rPr>
          <w:rFonts w:ascii="Times New Roman" w:hAnsi="Times New Roman" w:cs="Times New Roman"/>
          <w:sz w:val="28"/>
          <w:szCs w:val="28"/>
        </w:rPr>
        <w:t xml:space="preserve"> др. </w:t>
      </w:r>
      <w:r w:rsidR="002F0F8A" w:rsidRPr="005C0171">
        <w:rPr>
          <w:rFonts w:ascii="Times New Roman" w:hAnsi="Times New Roman" w:cs="Times New Roman"/>
          <w:i/>
          <w:sz w:val="28"/>
          <w:szCs w:val="28"/>
        </w:rPr>
        <w:t>жена</w:t>
      </w:r>
      <w:r w:rsidR="002F0F8A" w:rsidRPr="005C0171">
        <w:rPr>
          <w:rFonts w:ascii="Times New Roman" w:hAnsi="Times New Roman" w:cs="Times New Roman"/>
          <w:sz w:val="28"/>
          <w:szCs w:val="28"/>
        </w:rPr>
        <w:t>, п.</w:t>
      </w:r>
      <w:r w:rsidR="00FB3CBD" w:rsidRPr="005C0171">
        <w:rPr>
          <w:rFonts w:ascii="Times New Roman" w:hAnsi="Times New Roman" w:cs="Times New Roman"/>
          <w:sz w:val="28"/>
          <w:szCs w:val="28"/>
        </w:rPr>
        <w:t> </w:t>
      </w:r>
      <w:r w:rsidR="002F0F8A" w:rsidRPr="005C0171">
        <w:rPr>
          <w:rFonts w:ascii="Times New Roman" w:hAnsi="Times New Roman" w:cs="Times New Roman"/>
          <w:i/>
          <w:sz w:val="28"/>
          <w:szCs w:val="28"/>
        </w:rPr>
        <w:t>zona</w:t>
      </w:r>
      <w:r w:rsidR="002F0F8A" w:rsidRPr="005C0171">
        <w:rPr>
          <w:rFonts w:ascii="Times New Roman" w:hAnsi="Times New Roman" w:cs="Times New Roman"/>
          <w:sz w:val="28"/>
          <w:szCs w:val="28"/>
        </w:rPr>
        <w:t xml:space="preserve">, ч.слц. </w:t>
      </w:r>
      <w:r w:rsidR="002F0F8A" w:rsidRPr="005C0171">
        <w:rPr>
          <w:rFonts w:ascii="Times New Roman" w:hAnsi="Times New Roman" w:cs="Times New Roman"/>
          <w:i/>
          <w:sz w:val="28"/>
          <w:szCs w:val="28"/>
        </w:rPr>
        <w:t>žena</w:t>
      </w:r>
      <w:r w:rsidR="002F0F8A" w:rsidRPr="005C0171">
        <w:rPr>
          <w:rFonts w:ascii="Times New Roman" w:hAnsi="Times New Roman" w:cs="Times New Roman"/>
          <w:sz w:val="28"/>
          <w:szCs w:val="28"/>
        </w:rPr>
        <w:t xml:space="preserve">, м. </w:t>
      </w:r>
      <w:r w:rsidR="002F0F8A" w:rsidRPr="005C0171">
        <w:rPr>
          <w:rFonts w:ascii="Times New Roman" w:hAnsi="Times New Roman" w:cs="Times New Roman"/>
          <w:i/>
          <w:sz w:val="28"/>
          <w:szCs w:val="28"/>
        </w:rPr>
        <w:t>жена</w:t>
      </w:r>
      <w:r w:rsidR="002F0F8A" w:rsidRPr="005C0171">
        <w:rPr>
          <w:rFonts w:ascii="Times New Roman" w:hAnsi="Times New Roman" w:cs="Times New Roman"/>
          <w:sz w:val="28"/>
          <w:szCs w:val="28"/>
        </w:rPr>
        <w:t>, схв.</w:t>
      </w:r>
      <w:r w:rsidR="00FB3CBD" w:rsidRPr="005C0171">
        <w:rPr>
          <w:rFonts w:ascii="Times New Roman" w:hAnsi="Times New Roman" w:cs="Times New Roman"/>
          <w:sz w:val="28"/>
          <w:szCs w:val="28"/>
        </w:rPr>
        <w:t xml:space="preserve"> </w:t>
      </w:r>
      <w:r w:rsidR="002F0F8A" w:rsidRPr="005C0171">
        <w:rPr>
          <w:rFonts w:ascii="Times New Roman" w:hAnsi="Times New Roman" w:cs="Times New Roman"/>
          <w:bCs/>
          <w:sz w:val="28"/>
          <w:szCs w:val="28"/>
        </w:rPr>
        <w:t xml:space="preserve">жена; споріднене з прус. </w:t>
      </w:r>
      <w:r w:rsidR="002F0F8A" w:rsidRPr="005C0171">
        <w:rPr>
          <w:rFonts w:ascii="Times New Roman" w:hAnsi="Times New Roman" w:cs="Times New Roman"/>
          <w:bCs/>
          <w:i/>
          <w:sz w:val="28"/>
          <w:szCs w:val="28"/>
        </w:rPr>
        <w:t xml:space="preserve">genno </w:t>
      </w:r>
      <w:r w:rsidR="002F0F8A" w:rsidRPr="005C0171">
        <w:rPr>
          <w:rFonts w:ascii="Times New Roman" w:hAnsi="Times New Roman" w:cs="Times New Roman"/>
          <w:bCs/>
          <w:sz w:val="28"/>
          <w:szCs w:val="28"/>
        </w:rPr>
        <w:t xml:space="preserve">«жінка», гот. </w:t>
      </w:r>
      <w:r w:rsidR="002F0F8A" w:rsidRPr="005C0171">
        <w:rPr>
          <w:rFonts w:ascii="Times New Roman" w:hAnsi="Times New Roman" w:cs="Times New Roman"/>
          <w:bCs/>
          <w:i/>
          <w:sz w:val="28"/>
          <w:szCs w:val="28"/>
        </w:rPr>
        <w:t xml:space="preserve">qinô </w:t>
      </w:r>
      <w:r w:rsidR="002F0F8A" w:rsidRPr="005C0171">
        <w:rPr>
          <w:rFonts w:ascii="Times New Roman" w:hAnsi="Times New Roman" w:cs="Times New Roman"/>
          <w:bCs/>
          <w:sz w:val="28"/>
          <w:szCs w:val="28"/>
        </w:rPr>
        <w:t xml:space="preserve">«жінка», двн. </w:t>
      </w:r>
      <w:r w:rsidR="002F0F8A" w:rsidRPr="005C0171">
        <w:rPr>
          <w:rFonts w:ascii="Times New Roman" w:hAnsi="Times New Roman" w:cs="Times New Roman"/>
          <w:bCs/>
          <w:i/>
          <w:sz w:val="28"/>
          <w:szCs w:val="28"/>
        </w:rPr>
        <w:t>quena</w:t>
      </w:r>
      <w:r w:rsidR="002F0F8A" w:rsidRPr="005C0171">
        <w:rPr>
          <w:rFonts w:ascii="Times New Roman" w:hAnsi="Times New Roman" w:cs="Times New Roman"/>
          <w:bCs/>
          <w:sz w:val="28"/>
          <w:szCs w:val="28"/>
        </w:rPr>
        <w:t xml:space="preserve"> «жінка», </w:t>
      </w:r>
      <w:r w:rsidR="002F0F8A" w:rsidRPr="005C0171">
        <w:rPr>
          <w:rFonts w:ascii="Times New Roman" w:hAnsi="Times New Roman" w:cs="Times New Roman"/>
          <w:bCs/>
          <w:i/>
          <w:sz w:val="28"/>
          <w:szCs w:val="28"/>
        </w:rPr>
        <w:t>quena</w:t>
      </w:r>
      <w:r w:rsidR="002F0F8A" w:rsidRPr="005C0171">
        <w:rPr>
          <w:rFonts w:ascii="Times New Roman" w:hAnsi="Times New Roman" w:cs="Times New Roman"/>
          <w:bCs/>
          <w:sz w:val="28"/>
          <w:szCs w:val="28"/>
        </w:rPr>
        <w:t xml:space="preserve"> «тс.», англ. </w:t>
      </w:r>
      <w:r w:rsidR="002F0F8A" w:rsidRPr="005C0171">
        <w:rPr>
          <w:rFonts w:ascii="Times New Roman" w:hAnsi="Times New Roman" w:cs="Times New Roman"/>
          <w:bCs/>
          <w:i/>
          <w:sz w:val="28"/>
          <w:szCs w:val="28"/>
        </w:rPr>
        <w:t>queen</w:t>
      </w:r>
      <w:r w:rsidR="002F0F8A" w:rsidRPr="005C0171">
        <w:rPr>
          <w:rFonts w:ascii="Times New Roman" w:hAnsi="Times New Roman" w:cs="Times New Roman"/>
          <w:bCs/>
          <w:sz w:val="28"/>
          <w:szCs w:val="28"/>
        </w:rPr>
        <w:t xml:space="preserve"> «королева», дірл. </w:t>
      </w:r>
      <w:r w:rsidR="002F0F8A" w:rsidRPr="005C0171">
        <w:rPr>
          <w:rFonts w:ascii="Times New Roman" w:hAnsi="Times New Roman" w:cs="Times New Roman"/>
          <w:bCs/>
          <w:i/>
          <w:sz w:val="28"/>
          <w:szCs w:val="28"/>
        </w:rPr>
        <w:t xml:space="preserve">ben </w:t>
      </w:r>
      <w:r w:rsidR="002F0F8A" w:rsidRPr="005C0171">
        <w:rPr>
          <w:rFonts w:ascii="Times New Roman" w:hAnsi="Times New Roman" w:cs="Times New Roman"/>
          <w:bCs/>
          <w:sz w:val="28"/>
          <w:szCs w:val="28"/>
        </w:rPr>
        <w:t xml:space="preserve">«дружина» </w:t>
      </w:r>
      <w:r w:rsidR="00FB3CBD" w:rsidRPr="005C0171">
        <w:rPr>
          <w:rFonts w:ascii="Times New Roman" w:hAnsi="Times New Roman" w:cs="Times New Roman"/>
          <w:bCs/>
          <w:sz w:val="28"/>
          <w:szCs w:val="28"/>
        </w:rPr>
        <w:t>(</w:t>
      </w:r>
      <w:r w:rsidR="00E4478F" w:rsidRPr="005C0171">
        <w:rPr>
          <w:rFonts w:ascii="Times New Roman" w:hAnsi="Times New Roman" w:cs="Times New Roman"/>
          <w:bCs/>
          <w:sz w:val="28"/>
          <w:szCs w:val="28"/>
        </w:rPr>
        <w:t>1</w:t>
      </w:r>
      <w:r w:rsidR="00FB3CBD" w:rsidRPr="005C0171">
        <w:rPr>
          <w:rFonts w:ascii="Times New Roman" w:hAnsi="Times New Roman" w:cs="Times New Roman"/>
          <w:bCs/>
          <w:sz w:val="28"/>
          <w:szCs w:val="28"/>
        </w:rPr>
        <w:t xml:space="preserve">, </w:t>
      </w:r>
      <w:r w:rsidR="001B16EE">
        <w:rPr>
          <w:rFonts w:ascii="Times New Roman" w:hAnsi="Times New Roman" w:cs="Times New Roman"/>
          <w:bCs/>
          <w:sz w:val="28"/>
          <w:szCs w:val="28"/>
        </w:rPr>
        <w:t>Т.2. С.205–</w:t>
      </w:r>
      <w:r w:rsidR="002F0F8A" w:rsidRPr="005C0171">
        <w:rPr>
          <w:rFonts w:ascii="Times New Roman" w:hAnsi="Times New Roman" w:cs="Times New Roman"/>
          <w:bCs/>
          <w:sz w:val="28"/>
          <w:szCs w:val="28"/>
        </w:rPr>
        <w:t>206</w:t>
      </w:r>
      <w:r w:rsidR="00FB3CBD" w:rsidRPr="005C0171">
        <w:rPr>
          <w:rFonts w:ascii="Times New Roman" w:hAnsi="Times New Roman" w:cs="Times New Roman"/>
          <w:bCs/>
          <w:sz w:val="28"/>
          <w:szCs w:val="28"/>
        </w:rPr>
        <w:t>).</w:t>
      </w:r>
    </w:p>
    <w:p w:rsidR="002F0F8A" w:rsidRPr="005C0171" w:rsidRDefault="00DE14BB"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В етимологічному словнику А.</w:t>
      </w:r>
      <w:r w:rsidR="00D15903" w:rsidRPr="005C0171">
        <w:rPr>
          <w:rFonts w:ascii="Times New Roman" w:hAnsi="Times New Roman" w:cs="Times New Roman"/>
          <w:sz w:val="28"/>
          <w:szCs w:val="28"/>
        </w:rPr>
        <w:t> </w:t>
      </w:r>
      <w:r w:rsidRPr="005C0171">
        <w:rPr>
          <w:rFonts w:ascii="Times New Roman" w:hAnsi="Times New Roman" w:cs="Times New Roman"/>
          <w:sz w:val="28"/>
          <w:szCs w:val="28"/>
        </w:rPr>
        <w:t xml:space="preserve">Семенова походження слова «жінка» визначається з давноруської – </w:t>
      </w:r>
      <w:r w:rsidRPr="005C0171">
        <w:rPr>
          <w:rFonts w:ascii="Times New Roman" w:hAnsi="Times New Roman" w:cs="Times New Roman"/>
          <w:i/>
          <w:sz w:val="28"/>
          <w:szCs w:val="28"/>
        </w:rPr>
        <w:t>жена</w:t>
      </w:r>
      <w:r w:rsidRPr="005C0171">
        <w:rPr>
          <w:rFonts w:ascii="Times New Roman" w:hAnsi="Times New Roman" w:cs="Times New Roman"/>
          <w:sz w:val="28"/>
          <w:szCs w:val="28"/>
        </w:rPr>
        <w:t xml:space="preserve">. Спільнослов'янською – </w:t>
      </w:r>
      <w:r w:rsidRPr="005C0171">
        <w:rPr>
          <w:rFonts w:ascii="Times New Roman" w:hAnsi="Times New Roman" w:cs="Times New Roman"/>
          <w:i/>
          <w:sz w:val="28"/>
          <w:szCs w:val="28"/>
        </w:rPr>
        <w:t>gena</w:t>
      </w:r>
      <w:r w:rsidRPr="005C0171">
        <w:rPr>
          <w:rFonts w:ascii="Times New Roman" w:hAnsi="Times New Roman" w:cs="Times New Roman"/>
          <w:sz w:val="28"/>
          <w:szCs w:val="28"/>
        </w:rPr>
        <w:t xml:space="preserve">. Древньоіндійською –  </w:t>
      </w:r>
      <w:r w:rsidRPr="005C0171">
        <w:rPr>
          <w:rFonts w:ascii="Times New Roman" w:hAnsi="Times New Roman" w:cs="Times New Roman"/>
          <w:i/>
          <w:sz w:val="28"/>
          <w:szCs w:val="28"/>
        </w:rPr>
        <w:t>zna</w:t>
      </w:r>
      <w:r w:rsidRPr="005C0171">
        <w:rPr>
          <w:rFonts w:ascii="Times New Roman" w:hAnsi="Times New Roman" w:cs="Times New Roman"/>
          <w:sz w:val="28"/>
          <w:szCs w:val="28"/>
        </w:rPr>
        <w:t xml:space="preserve"> (богиня). У російській мові слово позначає дружину – заміжню жінку по відношенню до чоловіка. Увійшло в побут у XII ст. Початкова «g» в спільнослов'янській слові змінилася на «ж» в результаті такого фонетичного процесу, як палаталізація (пом'якшення пр</w:t>
      </w:r>
      <w:r w:rsidR="000807E7">
        <w:rPr>
          <w:rFonts w:ascii="Times New Roman" w:hAnsi="Times New Roman" w:cs="Times New Roman"/>
          <w:sz w:val="28"/>
          <w:szCs w:val="28"/>
        </w:rPr>
        <w:t>иголосного за допомогою звука j</w:t>
      </w:r>
      <w:r w:rsidRPr="005C0171">
        <w:rPr>
          <w:rFonts w:ascii="Times New Roman" w:hAnsi="Times New Roman" w:cs="Times New Roman"/>
          <w:sz w:val="28"/>
          <w:szCs w:val="28"/>
        </w:rPr>
        <w:t>. Існують співзвучні слова в деяких д</w:t>
      </w:r>
      <w:r w:rsidR="000807E7">
        <w:rPr>
          <w:rFonts w:ascii="Times New Roman" w:hAnsi="Times New Roman" w:cs="Times New Roman"/>
          <w:sz w:val="28"/>
          <w:szCs w:val="28"/>
        </w:rPr>
        <w:t>авніх</w:t>
      </w:r>
      <w:r w:rsidRPr="005C0171">
        <w:rPr>
          <w:rFonts w:ascii="Times New Roman" w:hAnsi="Times New Roman" w:cs="Times New Roman"/>
          <w:sz w:val="28"/>
          <w:szCs w:val="28"/>
        </w:rPr>
        <w:t xml:space="preserve"> мовах, наприклад в давньопруській (genna – «жінка»), іранській (zan –  «дружина»). Спорідненими є: польська –  zona (дружина). Похідні: жіночий, одружений, жінчин, одружитися, жінка (</w:t>
      </w:r>
      <w:r w:rsidR="00E4478F" w:rsidRPr="005C0171">
        <w:rPr>
          <w:rFonts w:ascii="Times New Roman" w:hAnsi="Times New Roman" w:cs="Times New Roman"/>
          <w:sz w:val="28"/>
          <w:szCs w:val="28"/>
        </w:rPr>
        <w:t>2</w:t>
      </w:r>
      <w:r w:rsidRPr="005C0171">
        <w:rPr>
          <w:rFonts w:ascii="Times New Roman" w:hAnsi="Times New Roman" w:cs="Times New Roman"/>
          <w:sz w:val="28"/>
          <w:szCs w:val="28"/>
        </w:rPr>
        <w:t>).</w:t>
      </w:r>
    </w:p>
    <w:p w:rsidR="002A2CE8" w:rsidRPr="005C0171" w:rsidRDefault="005C340B"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Словнику церковно-слов'янської та російської мови жінку представлено в такому значенні: «Жінка – 1. Те ​​ж, що дружина 2. </w:t>
      </w:r>
      <w:r w:rsidR="00DE14BB" w:rsidRPr="005C0171">
        <w:rPr>
          <w:rFonts w:ascii="Times New Roman" w:hAnsi="Times New Roman" w:cs="Times New Roman"/>
          <w:sz w:val="28"/>
          <w:szCs w:val="28"/>
        </w:rPr>
        <w:t>Я</w:t>
      </w:r>
      <w:r w:rsidRPr="005C0171">
        <w:rPr>
          <w:rFonts w:ascii="Times New Roman" w:hAnsi="Times New Roman" w:cs="Times New Roman"/>
          <w:sz w:val="28"/>
          <w:szCs w:val="28"/>
        </w:rPr>
        <w:t>ка</w:t>
      </w:r>
      <w:r w:rsidR="00DE14BB"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перебуває або </w:t>
      </w:r>
      <w:r w:rsidR="002A2CE8" w:rsidRPr="005C0171">
        <w:rPr>
          <w:rFonts w:ascii="Times New Roman" w:hAnsi="Times New Roman" w:cs="Times New Roman"/>
          <w:sz w:val="28"/>
          <w:szCs w:val="28"/>
        </w:rPr>
        <w:t xml:space="preserve">перебувала </w:t>
      </w:r>
      <w:r w:rsidRPr="005C0171">
        <w:rPr>
          <w:rFonts w:ascii="Times New Roman" w:hAnsi="Times New Roman" w:cs="Times New Roman"/>
          <w:sz w:val="28"/>
          <w:szCs w:val="28"/>
        </w:rPr>
        <w:t>в заміжжі</w:t>
      </w:r>
      <w:r w:rsidR="002A2CE8" w:rsidRPr="005C0171">
        <w:rPr>
          <w:rFonts w:ascii="Times New Roman" w:hAnsi="Times New Roman" w:cs="Times New Roman"/>
          <w:sz w:val="28"/>
          <w:szCs w:val="28"/>
        </w:rPr>
        <w:t>».</w:t>
      </w:r>
      <w:r w:rsidRPr="005C0171">
        <w:rPr>
          <w:rFonts w:ascii="Times New Roman" w:hAnsi="Times New Roman" w:cs="Times New Roman"/>
          <w:sz w:val="28"/>
          <w:szCs w:val="28"/>
        </w:rPr>
        <w:t xml:space="preserve"> Також є таке цікаве визначення: </w:t>
      </w:r>
      <w:r w:rsidR="002A2CE8" w:rsidRPr="005C0171">
        <w:rPr>
          <w:rFonts w:ascii="Times New Roman" w:hAnsi="Times New Roman" w:cs="Times New Roman"/>
          <w:sz w:val="28"/>
          <w:szCs w:val="28"/>
        </w:rPr>
        <w:t>«</w:t>
      </w:r>
      <w:r w:rsidRPr="005C0171">
        <w:rPr>
          <w:rFonts w:ascii="Times New Roman" w:hAnsi="Times New Roman" w:cs="Times New Roman"/>
          <w:sz w:val="28"/>
          <w:szCs w:val="28"/>
        </w:rPr>
        <w:t xml:space="preserve">Жінка </w:t>
      </w:r>
      <w:r w:rsidR="002A2CE8" w:rsidRPr="005C0171">
        <w:rPr>
          <w:rFonts w:ascii="Times New Roman" w:hAnsi="Times New Roman" w:cs="Times New Roman"/>
          <w:sz w:val="28"/>
          <w:szCs w:val="28"/>
        </w:rPr>
        <w:t xml:space="preserve">– вступила </w:t>
      </w:r>
      <w:r w:rsidRPr="005C0171">
        <w:rPr>
          <w:rFonts w:ascii="Times New Roman" w:hAnsi="Times New Roman" w:cs="Times New Roman"/>
          <w:sz w:val="28"/>
          <w:szCs w:val="28"/>
        </w:rPr>
        <w:t>в шлюб незаконно</w:t>
      </w:r>
      <w:r w:rsidR="002A2CE8" w:rsidRPr="005C0171">
        <w:rPr>
          <w:rFonts w:ascii="Times New Roman" w:hAnsi="Times New Roman" w:cs="Times New Roman"/>
          <w:sz w:val="28"/>
          <w:szCs w:val="28"/>
        </w:rPr>
        <w:t>»</w:t>
      </w:r>
      <w:r w:rsidR="00E07273" w:rsidRPr="005C0171">
        <w:rPr>
          <w:rFonts w:ascii="Times New Roman" w:hAnsi="Times New Roman" w:cs="Times New Roman"/>
          <w:sz w:val="28"/>
          <w:szCs w:val="28"/>
        </w:rPr>
        <w:t xml:space="preserve"> (</w:t>
      </w:r>
      <w:r w:rsidR="00E4478F" w:rsidRPr="005C0171">
        <w:rPr>
          <w:rFonts w:ascii="Times New Roman" w:hAnsi="Times New Roman" w:cs="Times New Roman"/>
          <w:sz w:val="28"/>
          <w:szCs w:val="28"/>
        </w:rPr>
        <w:t>10</w:t>
      </w:r>
      <w:r w:rsidR="00E07273" w:rsidRPr="005C0171">
        <w:rPr>
          <w:rFonts w:ascii="Times New Roman" w:hAnsi="Times New Roman" w:cs="Times New Roman"/>
          <w:sz w:val="28"/>
          <w:szCs w:val="28"/>
        </w:rPr>
        <w:t>, с.404)</w:t>
      </w:r>
      <w:r w:rsidRPr="005C0171">
        <w:rPr>
          <w:rFonts w:ascii="Times New Roman" w:hAnsi="Times New Roman" w:cs="Times New Roman"/>
          <w:sz w:val="28"/>
          <w:szCs w:val="28"/>
        </w:rPr>
        <w:t xml:space="preserve">. </w:t>
      </w:r>
    </w:p>
    <w:p w:rsidR="005C340B" w:rsidRPr="005C0171" w:rsidRDefault="002A2CE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У</w:t>
      </w:r>
      <w:r w:rsidR="005C340B" w:rsidRPr="005C0171">
        <w:rPr>
          <w:rFonts w:ascii="Times New Roman" w:hAnsi="Times New Roman" w:cs="Times New Roman"/>
          <w:sz w:val="28"/>
          <w:szCs w:val="28"/>
        </w:rPr>
        <w:t xml:space="preserve"> </w:t>
      </w:r>
      <w:r w:rsidR="00E07273" w:rsidRPr="005C0171">
        <w:rPr>
          <w:rFonts w:ascii="Times New Roman" w:hAnsi="Times New Roman" w:cs="Times New Roman"/>
          <w:sz w:val="28"/>
          <w:szCs w:val="28"/>
        </w:rPr>
        <w:t xml:space="preserve">тлумачному </w:t>
      </w:r>
      <w:r w:rsidR="005C340B" w:rsidRPr="005C0171">
        <w:rPr>
          <w:rFonts w:ascii="Times New Roman" w:hAnsi="Times New Roman" w:cs="Times New Roman"/>
          <w:sz w:val="28"/>
          <w:szCs w:val="28"/>
        </w:rPr>
        <w:t>словнику В.</w:t>
      </w:r>
      <w:r w:rsidR="00E4478F" w:rsidRPr="005C0171">
        <w:rPr>
          <w:rFonts w:ascii="Times New Roman" w:hAnsi="Times New Roman" w:cs="Times New Roman"/>
          <w:sz w:val="28"/>
          <w:szCs w:val="28"/>
        </w:rPr>
        <w:t> </w:t>
      </w:r>
      <w:r w:rsidR="005C340B" w:rsidRPr="005C0171">
        <w:rPr>
          <w:rFonts w:ascii="Times New Roman" w:hAnsi="Times New Roman" w:cs="Times New Roman"/>
          <w:sz w:val="28"/>
          <w:szCs w:val="28"/>
        </w:rPr>
        <w:t xml:space="preserve">Даля </w:t>
      </w:r>
      <w:r w:rsidRPr="005C0171">
        <w:rPr>
          <w:rFonts w:ascii="Times New Roman" w:hAnsi="Times New Roman" w:cs="Times New Roman"/>
          <w:sz w:val="28"/>
          <w:szCs w:val="28"/>
        </w:rPr>
        <w:t>по</w:t>
      </w:r>
      <w:r w:rsidR="005C340B" w:rsidRPr="005C0171">
        <w:rPr>
          <w:rFonts w:ascii="Times New Roman" w:hAnsi="Times New Roman" w:cs="Times New Roman"/>
          <w:sz w:val="28"/>
          <w:szCs w:val="28"/>
        </w:rPr>
        <w:t xml:space="preserve">дано таке тлумачення: </w:t>
      </w:r>
      <w:r w:rsidRPr="005C0171">
        <w:rPr>
          <w:rFonts w:ascii="Times New Roman" w:hAnsi="Times New Roman" w:cs="Times New Roman"/>
          <w:sz w:val="28"/>
          <w:szCs w:val="28"/>
        </w:rPr>
        <w:t>«</w:t>
      </w:r>
      <w:r w:rsidR="005C340B" w:rsidRPr="005C0171">
        <w:rPr>
          <w:rFonts w:ascii="Times New Roman" w:hAnsi="Times New Roman" w:cs="Times New Roman"/>
          <w:sz w:val="28"/>
          <w:szCs w:val="28"/>
        </w:rPr>
        <w:t xml:space="preserve">Жінка </w:t>
      </w:r>
      <w:r w:rsidRPr="005C0171">
        <w:rPr>
          <w:rFonts w:ascii="Times New Roman" w:hAnsi="Times New Roman" w:cs="Times New Roman"/>
          <w:sz w:val="28"/>
          <w:szCs w:val="28"/>
        </w:rPr>
        <w:t>– о</w:t>
      </w:r>
      <w:r w:rsidR="005C340B" w:rsidRPr="005C0171">
        <w:rPr>
          <w:rFonts w:ascii="Times New Roman" w:hAnsi="Times New Roman" w:cs="Times New Roman"/>
          <w:sz w:val="28"/>
          <w:szCs w:val="28"/>
        </w:rPr>
        <w:t>соба жіночої статі, проти</w:t>
      </w:r>
      <w:r w:rsidRPr="005C0171">
        <w:rPr>
          <w:rFonts w:ascii="Times New Roman" w:hAnsi="Times New Roman" w:cs="Times New Roman"/>
          <w:sz w:val="28"/>
          <w:szCs w:val="28"/>
        </w:rPr>
        <w:t>леж</w:t>
      </w:r>
      <w:r w:rsidR="005C340B" w:rsidRPr="005C0171">
        <w:rPr>
          <w:rFonts w:ascii="Times New Roman" w:hAnsi="Times New Roman" w:cs="Times New Roman"/>
          <w:sz w:val="28"/>
          <w:szCs w:val="28"/>
        </w:rPr>
        <w:t>. чоловік; дружина або ж</w:t>
      </w:r>
      <w:r w:rsidRPr="005C0171">
        <w:rPr>
          <w:rFonts w:ascii="Times New Roman" w:hAnsi="Times New Roman" w:cs="Times New Roman"/>
          <w:sz w:val="28"/>
          <w:szCs w:val="28"/>
        </w:rPr>
        <w:t>і</w:t>
      </w:r>
      <w:r w:rsidR="005C340B" w:rsidRPr="005C0171">
        <w:rPr>
          <w:rFonts w:ascii="Times New Roman" w:hAnsi="Times New Roman" w:cs="Times New Roman"/>
          <w:sz w:val="28"/>
          <w:szCs w:val="28"/>
        </w:rPr>
        <w:t>нка, не дівка</w:t>
      </w:r>
      <w:r w:rsidRPr="005C0171">
        <w:rPr>
          <w:rFonts w:ascii="Times New Roman" w:hAnsi="Times New Roman" w:cs="Times New Roman"/>
          <w:sz w:val="28"/>
          <w:szCs w:val="28"/>
        </w:rPr>
        <w:t>»</w:t>
      </w:r>
      <w:r w:rsidR="005C340B" w:rsidRPr="005C0171">
        <w:rPr>
          <w:rFonts w:ascii="Times New Roman" w:hAnsi="Times New Roman" w:cs="Times New Roman"/>
          <w:sz w:val="28"/>
          <w:szCs w:val="28"/>
        </w:rPr>
        <w:t xml:space="preserve">. Очевидно, що концепт </w:t>
      </w:r>
      <w:r w:rsidRPr="005C0171">
        <w:rPr>
          <w:rFonts w:ascii="Times New Roman" w:hAnsi="Times New Roman" w:cs="Times New Roman"/>
          <w:sz w:val="28"/>
          <w:szCs w:val="28"/>
        </w:rPr>
        <w:t>«</w:t>
      </w:r>
      <w:r w:rsidR="005C340B" w:rsidRPr="005C0171">
        <w:rPr>
          <w:rFonts w:ascii="Times New Roman" w:hAnsi="Times New Roman" w:cs="Times New Roman"/>
          <w:sz w:val="28"/>
          <w:szCs w:val="28"/>
        </w:rPr>
        <w:t>жінка</w:t>
      </w:r>
      <w:r w:rsidRPr="005C0171">
        <w:rPr>
          <w:rFonts w:ascii="Times New Roman" w:hAnsi="Times New Roman" w:cs="Times New Roman"/>
          <w:sz w:val="28"/>
          <w:szCs w:val="28"/>
        </w:rPr>
        <w:t>»</w:t>
      </w:r>
      <w:r w:rsidR="005C340B" w:rsidRPr="005C0171">
        <w:rPr>
          <w:rFonts w:ascii="Times New Roman" w:hAnsi="Times New Roman" w:cs="Times New Roman"/>
          <w:sz w:val="28"/>
          <w:szCs w:val="28"/>
        </w:rPr>
        <w:t xml:space="preserve"> на ранніх </w:t>
      </w:r>
      <w:r w:rsidRPr="005C0171">
        <w:rPr>
          <w:rFonts w:ascii="Times New Roman" w:hAnsi="Times New Roman" w:cs="Times New Roman"/>
          <w:sz w:val="28"/>
          <w:szCs w:val="28"/>
        </w:rPr>
        <w:t xml:space="preserve">етапах передусім </w:t>
      </w:r>
      <w:r w:rsidR="005C340B" w:rsidRPr="005C0171">
        <w:rPr>
          <w:rFonts w:ascii="Times New Roman" w:hAnsi="Times New Roman" w:cs="Times New Roman"/>
          <w:sz w:val="28"/>
          <w:szCs w:val="28"/>
        </w:rPr>
        <w:t>розгляда</w:t>
      </w:r>
      <w:r w:rsidR="000807E7">
        <w:rPr>
          <w:rFonts w:ascii="Times New Roman" w:hAnsi="Times New Roman" w:cs="Times New Roman"/>
          <w:sz w:val="28"/>
          <w:szCs w:val="28"/>
        </w:rPr>
        <w:t>в</w:t>
      </w:r>
      <w:r w:rsidR="005C340B" w:rsidRPr="005C0171">
        <w:rPr>
          <w:rFonts w:ascii="Times New Roman" w:hAnsi="Times New Roman" w:cs="Times New Roman"/>
          <w:sz w:val="28"/>
          <w:szCs w:val="28"/>
        </w:rPr>
        <w:t>ся з фізіологічної та соціальної точки зору, тобто відповідно до сімейн</w:t>
      </w:r>
      <w:r w:rsidRPr="005C0171">
        <w:rPr>
          <w:rFonts w:ascii="Times New Roman" w:hAnsi="Times New Roman" w:cs="Times New Roman"/>
          <w:sz w:val="28"/>
          <w:szCs w:val="28"/>
        </w:rPr>
        <w:t>ого</w:t>
      </w:r>
      <w:r w:rsidR="005C340B" w:rsidRPr="005C0171">
        <w:rPr>
          <w:rFonts w:ascii="Times New Roman" w:hAnsi="Times New Roman" w:cs="Times New Roman"/>
          <w:sz w:val="28"/>
          <w:szCs w:val="28"/>
        </w:rPr>
        <w:t xml:space="preserve"> стан</w:t>
      </w:r>
      <w:r w:rsidRPr="005C0171">
        <w:rPr>
          <w:rFonts w:ascii="Times New Roman" w:hAnsi="Times New Roman" w:cs="Times New Roman"/>
          <w:sz w:val="28"/>
          <w:szCs w:val="28"/>
        </w:rPr>
        <w:t>у</w:t>
      </w:r>
      <w:r w:rsidR="00E07273" w:rsidRPr="005C0171">
        <w:rPr>
          <w:rFonts w:ascii="Times New Roman" w:hAnsi="Times New Roman" w:cs="Times New Roman"/>
          <w:sz w:val="28"/>
          <w:szCs w:val="28"/>
        </w:rPr>
        <w:t xml:space="preserve"> (</w:t>
      </w:r>
      <w:r w:rsidR="00E4478F" w:rsidRPr="005C0171">
        <w:rPr>
          <w:rFonts w:ascii="Times New Roman" w:hAnsi="Times New Roman" w:cs="Times New Roman"/>
          <w:sz w:val="28"/>
          <w:szCs w:val="28"/>
        </w:rPr>
        <w:t>11</w:t>
      </w:r>
      <w:r w:rsidR="00E07273" w:rsidRPr="005C0171">
        <w:rPr>
          <w:rFonts w:ascii="Times New Roman" w:hAnsi="Times New Roman" w:cs="Times New Roman"/>
          <w:sz w:val="28"/>
          <w:szCs w:val="28"/>
        </w:rPr>
        <w:t>, с.549)</w:t>
      </w:r>
      <w:r w:rsidR="005C340B" w:rsidRPr="005C0171">
        <w:rPr>
          <w:rFonts w:ascii="Times New Roman" w:hAnsi="Times New Roman" w:cs="Times New Roman"/>
          <w:sz w:val="28"/>
          <w:szCs w:val="28"/>
        </w:rPr>
        <w:t>.</w:t>
      </w:r>
    </w:p>
    <w:p w:rsidR="005C340B" w:rsidRPr="005C0171" w:rsidRDefault="005C340B"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Подальший розвиток лексеми </w:t>
      </w:r>
      <w:r w:rsidR="002A2CE8" w:rsidRPr="005C0171">
        <w:rPr>
          <w:rFonts w:ascii="Times New Roman" w:hAnsi="Times New Roman" w:cs="Times New Roman"/>
          <w:sz w:val="28"/>
          <w:szCs w:val="28"/>
        </w:rPr>
        <w:t>«</w:t>
      </w:r>
      <w:r w:rsidRPr="005C0171">
        <w:rPr>
          <w:rFonts w:ascii="Times New Roman" w:hAnsi="Times New Roman" w:cs="Times New Roman"/>
          <w:sz w:val="28"/>
          <w:szCs w:val="28"/>
        </w:rPr>
        <w:t>жінка</w:t>
      </w:r>
      <w:r w:rsidR="002A2CE8" w:rsidRPr="005C0171">
        <w:rPr>
          <w:rFonts w:ascii="Times New Roman" w:hAnsi="Times New Roman" w:cs="Times New Roman"/>
          <w:sz w:val="28"/>
          <w:szCs w:val="28"/>
        </w:rPr>
        <w:t xml:space="preserve">» простежується </w:t>
      </w:r>
      <w:r w:rsidRPr="005C0171">
        <w:rPr>
          <w:rFonts w:ascii="Times New Roman" w:hAnsi="Times New Roman" w:cs="Times New Roman"/>
          <w:sz w:val="28"/>
          <w:szCs w:val="28"/>
        </w:rPr>
        <w:t>в словнику С.</w:t>
      </w:r>
      <w:r w:rsidR="00103C7B" w:rsidRPr="005C0171">
        <w:rPr>
          <w:rFonts w:ascii="Times New Roman" w:hAnsi="Times New Roman" w:cs="Times New Roman"/>
          <w:sz w:val="28"/>
          <w:szCs w:val="28"/>
        </w:rPr>
        <w:t> </w:t>
      </w:r>
      <w:r w:rsidRPr="005C0171">
        <w:rPr>
          <w:rFonts w:ascii="Times New Roman" w:hAnsi="Times New Roman" w:cs="Times New Roman"/>
          <w:sz w:val="28"/>
          <w:szCs w:val="28"/>
        </w:rPr>
        <w:t xml:space="preserve">Ожегова, </w:t>
      </w:r>
      <w:r w:rsidR="002A2CE8" w:rsidRPr="005C0171">
        <w:rPr>
          <w:rFonts w:ascii="Times New Roman" w:hAnsi="Times New Roman" w:cs="Times New Roman"/>
          <w:sz w:val="28"/>
          <w:szCs w:val="28"/>
        </w:rPr>
        <w:t>у якому</w:t>
      </w:r>
      <w:r w:rsidRPr="005C0171">
        <w:rPr>
          <w:rFonts w:ascii="Times New Roman" w:hAnsi="Times New Roman" w:cs="Times New Roman"/>
          <w:sz w:val="28"/>
          <w:szCs w:val="28"/>
        </w:rPr>
        <w:t xml:space="preserve">: </w:t>
      </w:r>
      <w:r w:rsidR="002A2CE8" w:rsidRPr="005C0171">
        <w:rPr>
          <w:rFonts w:ascii="Times New Roman" w:hAnsi="Times New Roman" w:cs="Times New Roman"/>
          <w:sz w:val="28"/>
          <w:szCs w:val="28"/>
        </w:rPr>
        <w:t>«</w:t>
      </w:r>
      <w:r w:rsidRPr="005C0171">
        <w:rPr>
          <w:rFonts w:ascii="Times New Roman" w:hAnsi="Times New Roman" w:cs="Times New Roman"/>
          <w:sz w:val="28"/>
          <w:szCs w:val="28"/>
        </w:rPr>
        <w:t xml:space="preserve">Жінка </w:t>
      </w:r>
      <w:r w:rsidR="002A2CE8" w:rsidRPr="005C0171">
        <w:rPr>
          <w:rFonts w:ascii="Times New Roman" w:hAnsi="Times New Roman" w:cs="Times New Roman"/>
          <w:sz w:val="28"/>
          <w:szCs w:val="28"/>
        </w:rPr>
        <w:t xml:space="preserve">– </w:t>
      </w:r>
      <w:r w:rsidRPr="005C0171">
        <w:rPr>
          <w:rFonts w:ascii="Times New Roman" w:hAnsi="Times New Roman" w:cs="Times New Roman"/>
          <w:sz w:val="28"/>
          <w:szCs w:val="28"/>
        </w:rPr>
        <w:t>1.</w:t>
      </w:r>
      <w:r w:rsidR="002A2CE8" w:rsidRPr="005C0171">
        <w:rPr>
          <w:rFonts w:ascii="Times New Roman" w:hAnsi="Times New Roman" w:cs="Times New Roman"/>
          <w:sz w:val="28"/>
          <w:szCs w:val="28"/>
        </w:rPr>
        <w:t> </w:t>
      </w:r>
      <w:r w:rsidRPr="005C0171">
        <w:rPr>
          <w:rFonts w:ascii="Times New Roman" w:hAnsi="Times New Roman" w:cs="Times New Roman"/>
          <w:sz w:val="28"/>
          <w:szCs w:val="28"/>
        </w:rPr>
        <w:t xml:space="preserve">Особа, протилежне чоловікові </w:t>
      </w:r>
      <w:r w:rsidR="002A2CE8" w:rsidRPr="005C0171">
        <w:rPr>
          <w:rFonts w:ascii="Times New Roman" w:hAnsi="Times New Roman" w:cs="Times New Roman"/>
          <w:sz w:val="28"/>
          <w:szCs w:val="28"/>
        </w:rPr>
        <w:t>за статтю</w:t>
      </w:r>
      <w:r w:rsidRPr="005C0171">
        <w:rPr>
          <w:rFonts w:ascii="Times New Roman" w:hAnsi="Times New Roman" w:cs="Times New Roman"/>
          <w:sz w:val="28"/>
          <w:szCs w:val="28"/>
        </w:rPr>
        <w:t>, та, яка народжує дітей і годує їх грудьми. Ж.</w:t>
      </w:r>
      <w:r w:rsidR="002A2CE8" w:rsidRPr="005C0171">
        <w:rPr>
          <w:rFonts w:ascii="Times New Roman" w:hAnsi="Times New Roman" w:cs="Times New Roman"/>
          <w:sz w:val="28"/>
          <w:szCs w:val="28"/>
        </w:rPr>
        <w:t xml:space="preserve"> </w:t>
      </w:r>
      <w:r w:rsidRPr="005C0171">
        <w:rPr>
          <w:rFonts w:ascii="Times New Roman" w:hAnsi="Times New Roman" w:cs="Times New Roman"/>
          <w:sz w:val="28"/>
          <w:szCs w:val="28"/>
        </w:rPr>
        <w:t>рівноправна з чоловіком. Ж.</w:t>
      </w:r>
      <w:r w:rsidR="002A2CE8" w:rsidRPr="005C0171">
        <w:rPr>
          <w:rFonts w:ascii="Times New Roman" w:hAnsi="Times New Roman" w:cs="Times New Roman"/>
          <w:sz w:val="28"/>
          <w:szCs w:val="28"/>
        </w:rPr>
        <w:t xml:space="preserve"> – </w:t>
      </w:r>
      <w:r w:rsidRPr="005C0171">
        <w:rPr>
          <w:rFonts w:ascii="Times New Roman" w:hAnsi="Times New Roman" w:cs="Times New Roman"/>
          <w:sz w:val="28"/>
          <w:szCs w:val="28"/>
        </w:rPr>
        <w:t>матір.</w:t>
      </w:r>
      <w:r w:rsidR="002A2CE8" w:rsidRPr="005C0171">
        <w:rPr>
          <w:rFonts w:ascii="Times New Roman" w:hAnsi="Times New Roman" w:cs="Times New Roman"/>
          <w:sz w:val="28"/>
          <w:szCs w:val="28"/>
        </w:rPr>
        <w:t xml:space="preserve"> </w:t>
      </w:r>
      <w:r w:rsidRPr="005C0171">
        <w:rPr>
          <w:rFonts w:ascii="Times New Roman" w:hAnsi="Times New Roman" w:cs="Times New Roman"/>
          <w:sz w:val="28"/>
          <w:szCs w:val="28"/>
        </w:rPr>
        <w:t>2. Особа жіночої статі, як</w:t>
      </w:r>
      <w:r w:rsidR="002A2CE8" w:rsidRPr="005C0171">
        <w:rPr>
          <w:rFonts w:ascii="Times New Roman" w:hAnsi="Times New Roman" w:cs="Times New Roman"/>
          <w:sz w:val="28"/>
          <w:szCs w:val="28"/>
        </w:rPr>
        <w:t>а перебуває у ш</w:t>
      </w:r>
      <w:r w:rsidRPr="005C0171">
        <w:rPr>
          <w:rFonts w:ascii="Times New Roman" w:hAnsi="Times New Roman" w:cs="Times New Roman"/>
          <w:sz w:val="28"/>
          <w:szCs w:val="28"/>
        </w:rPr>
        <w:t>любн</w:t>
      </w:r>
      <w:r w:rsidR="002A2CE8" w:rsidRPr="005C0171">
        <w:rPr>
          <w:rFonts w:ascii="Times New Roman" w:hAnsi="Times New Roman" w:cs="Times New Roman"/>
          <w:sz w:val="28"/>
          <w:szCs w:val="28"/>
        </w:rPr>
        <w:t>их</w:t>
      </w:r>
      <w:r w:rsidRPr="005C0171">
        <w:rPr>
          <w:rFonts w:ascii="Times New Roman" w:hAnsi="Times New Roman" w:cs="Times New Roman"/>
          <w:sz w:val="28"/>
          <w:szCs w:val="28"/>
        </w:rPr>
        <w:t xml:space="preserve"> відносин</w:t>
      </w:r>
      <w:r w:rsidR="002A2CE8" w:rsidRPr="005C0171">
        <w:rPr>
          <w:rFonts w:ascii="Times New Roman" w:hAnsi="Times New Roman" w:cs="Times New Roman"/>
          <w:sz w:val="28"/>
          <w:szCs w:val="28"/>
        </w:rPr>
        <w:t>ах</w:t>
      </w:r>
      <w:r w:rsidRPr="005C0171">
        <w:rPr>
          <w:rFonts w:ascii="Times New Roman" w:hAnsi="Times New Roman" w:cs="Times New Roman"/>
          <w:sz w:val="28"/>
          <w:szCs w:val="28"/>
        </w:rPr>
        <w:t xml:space="preserve">. Вона стала жінкою. // </w:t>
      </w:r>
      <w:r w:rsidR="002A2CE8" w:rsidRPr="005C0171">
        <w:rPr>
          <w:rFonts w:ascii="Times New Roman" w:hAnsi="Times New Roman" w:cs="Times New Roman"/>
          <w:sz w:val="28"/>
          <w:szCs w:val="28"/>
        </w:rPr>
        <w:t>прикм</w:t>
      </w:r>
      <w:r w:rsidRPr="005C0171">
        <w:rPr>
          <w:rFonts w:ascii="Times New Roman" w:hAnsi="Times New Roman" w:cs="Times New Roman"/>
          <w:sz w:val="28"/>
          <w:szCs w:val="28"/>
        </w:rPr>
        <w:t xml:space="preserve">. жіночий, -а, -е. Ж. </w:t>
      </w:r>
      <w:r w:rsidR="002A2CE8" w:rsidRPr="005C0171">
        <w:rPr>
          <w:rFonts w:ascii="Times New Roman" w:hAnsi="Times New Roman" w:cs="Times New Roman"/>
          <w:sz w:val="28"/>
          <w:szCs w:val="28"/>
        </w:rPr>
        <w:t xml:space="preserve">стать. </w:t>
      </w:r>
      <w:r w:rsidRPr="005C0171">
        <w:rPr>
          <w:rFonts w:ascii="Times New Roman" w:hAnsi="Times New Roman" w:cs="Times New Roman"/>
          <w:sz w:val="28"/>
          <w:szCs w:val="28"/>
        </w:rPr>
        <w:t>Жіночі хвороби. Міжнародний ж. день (8 Березня)</w:t>
      </w:r>
      <w:r w:rsidR="002A2CE8" w:rsidRPr="005C0171">
        <w:rPr>
          <w:rFonts w:ascii="Times New Roman" w:hAnsi="Times New Roman" w:cs="Times New Roman"/>
          <w:sz w:val="28"/>
          <w:szCs w:val="28"/>
        </w:rPr>
        <w:t>»</w:t>
      </w:r>
      <w:r w:rsidRPr="005C0171">
        <w:rPr>
          <w:rFonts w:ascii="Times New Roman" w:hAnsi="Times New Roman" w:cs="Times New Roman"/>
          <w:sz w:val="28"/>
          <w:szCs w:val="28"/>
        </w:rPr>
        <w:t xml:space="preserve">. Необхідно відзначити, що жінка, як </w:t>
      </w:r>
      <w:r w:rsidR="002A2CE8" w:rsidRPr="005C0171">
        <w:rPr>
          <w:rFonts w:ascii="Times New Roman" w:hAnsi="Times New Roman" w:cs="Times New Roman"/>
          <w:sz w:val="28"/>
          <w:szCs w:val="28"/>
        </w:rPr>
        <w:t>зазначає</w:t>
      </w:r>
      <w:r w:rsidRPr="005C0171">
        <w:rPr>
          <w:rFonts w:ascii="Times New Roman" w:hAnsi="Times New Roman" w:cs="Times New Roman"/>
          <w:sz w:val="28"/>
          <w:szCs w:val="28"/>
        </w:rPr>
        <w:t xml:space="preserve"> словник Ожегова, рівноправна з чоловіком</w:t>
      </w:r>
      <w:r w:rsidR="00E07273" w:rsidRPr="005C0171">
        <w:rPr>
          <w:rFonts w:ascii="Times New Roman" w:hAnsi="Times New Roman" w:cs="Times New Roman"/>
          <w:sz w:val="28"/>
          <w:szCs w:val="28"/>
        </w:rPr>
        <w:t xml:space="preserve"> (</w:t>
      </w:r>
      <w:r w:rsidR="00E4478F" w:rsidRPr="005C0171">
        <w:rPr>
          <w:rFonts w:ascii="Times New Roman" w:hAnsi="Times New Roman" w:cs="Times New Roman"/>
          <w:sz w:val="28"/>
          <w:szCs w:val="28"/>
        </w:rPr>
        <w:t>12</w:t>
      </w:r>
      <w:r w:rsidR="00E07273" w:rsidRPr="005C0171">
        <w:rPr>
          <w:rFonts w:ascii="Times New Roman" w:hAnsi="Times New Roman" w:cs="Times New Roman"/>
          <w:sz w:val="28"/>
          <w:szCs w:val="28"/>
        </w:rPr>
        <w:t>, с.133)</w:t>
      </w:r>
      <w:r w:rsidRPr="005C0171">
        <w:rPr>
          <w:rFonts w:ascii="Times New Roman" w:hAnsi="Times New Roman" w:cs="Times New Roman"/>
          <w:sz w:val="28"/>
          <w:szCs w:val="28"/>
        </w:rPr>
        <w:t>.</w:t>
      </w:r>
    </w:p>
    <w:p w:rsidR="002F0F8A" w:rsidRPr="005C0171" w:rsidRDefault="002F0F8A"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У Словнику Б.</w:t>
      </w:r>
      <w:r w:rsidR="00264184">
        <w:rPr>
          <w:rFonts w:ascii="Times New Roman" w:hAnsi="Times New Roman" w:cs="Times New Roman"/>
          <w:sz w:val="28"/>
          <w:szCs w:val="28"/>
          <w:lang w:val="ru-RU"/>
        </w:rPr>
        <w:t xml:space="preserve"> </w:t>
      </w:r>
      <w:r w:rsidRPr="005C0171">
        <w:rPr>
          <w:rFonts w:ascii="Times New Roman" w:hAnsi="Times New Roman" w:cs="Times New Roman"/>
          <w:sz w:val="28"/>
          <w:szCs w:val="28"/>
        </w:rPr>
        <w:t>Грінченка зафіксовано таке тлумачення:</w:t>
      </w:r>
      <w:r w:rsidR="00E07273"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Жінка, </w:t>
      </w:r>
      <w:r w:rsidR="00E07273" w:rsidRPr="005C0171">
        <w:rPr>
          <w:rFonts w:ascii="Times New Roman" w:hAnsi="Times New Roman" w:cs="Times New Roman"/>
          <w:sz w:val="28"/>
          <w:szCs w:val="28"/>
        </w:rPr>
        <w:t xml:space="preserve">                       </w:t>
      </w:r>
      <w:r w:rsidR="00264184">
        <w:rPr>
          <w:rFonts w:ascii="Times New Roman" w:hAnsi="Times New Roman" w:cs="Times New Roman"/>
          <w:sz w:val="28"/>
          <w:szCs w:val="28"/>
        </w:rPr>
        <w:t>-ки,</w:t>
      </w:r>
      <w:r w:rsidR="00264184">
        <w:rPr>
          <w:rFonts w:ascii="Times New Roman" w:hAnsi="Times New Roman" w:cs="Times New Roman"/>
          <w:sz w:val="28"/>
          <w:szCs w:val="28"/>
          <w:lang w:val="ru-RU"/>
        </w:rPr>
        <w:t xml:space="preserve"> </w:t>
      </w:r>
      <w:r w:rsidR="00264184">
        <w:rPr>
          <w:rFonts w:ascii="Times New Roman" w:hAnsi="Times New Roman" w:cs="Times New Roman"/>
          <w:sz w:val="28"/>
          <w:szCs w:val="28"/>
        </w:rPr>
        <w:t>ж.</w:t>
      </w:r>
      <w:r w:rsidR="00264184">
        <w:rPr>
          <w:rFonts w:ascii="Times New Roman" w:hAnsi="Times New Roman" w:cs="Times New Roman"/>
          <w:sz w:val="28"/>
          <w:szCs w:val="28"/>
          <w:lang w:val="ru-RU"/>
        </w:rPr>
        <w:t xml:space="preserve"> </w:t>
      </w:r>
      <w:r w:rsidR="00264184">
        <w:rPr>
          <w:rFonts w:ascii="Times New Roman" w:hAnsi="Times New Roman" w:cs="Times New Roman"/>
          <w:sz w:val="28"/>
          <w:szCs w:val="28"/>
        </w:rPr>
        <w:t xml:space="preserve">1. </w:t>
      </w:r>
      <w:r w:rsidRPr="005C0171">
        <w:rPr>
          <w:rFonts w:ascii="Times New Roman" w:hAnsi="Times New Roman" w:cs="Times New Roman"/>
          <w:sz w:val="28"/>
          <w:szCs w:val="28"/>
        </w:rPr>
        <w:t>Ж</w:t>
      </w:r>
      <w:r w:rsidR="0089187A" w:rsidRPr="005C0171">
        <w:rPr>
          <w:rFonts w:ascii="Times New Roman" w:hAnsi="Times New Roman" w:cs="Times New Roman"/>
          <w:sz w:val="28"/>
          <w:szCs w:val="28"/>
        </w:rPr>
        <w:t>інка</w:t>
      </w:r>
      <w:r w:rsidR="00264184">
        <w:rPr>
          <w:rFonts w:ascii="Times New Roman" w:hAnsi="Times New Roman" w:cs="Times New Roman"/>
          <w:sz w:val="28"/>
          <w:szCs w:val="28"/>
        </w:rPr>
        <w:t>.</w:t>
      </w:r>
      <w:r w:rsidR="00264184">
        <w:rPr>
          <w:rFonts w:ascii="Times New Roman" w:hAnsi="Times New Roman" w:cs="Times New Roman"/>
          <w:sz w:val="28"/>
          <w:szCs w:val="28"/>
          <w:lang w:val="ru-RU"/>
        </w:rPr>
        <w:t xml:space="preserve"> </w:t>
      </w:r>
      <w:r w:rsidRPr="000807E7">
        <w:rPr>
          <w:rFonts w:ascii="Times New Roman" w:hAnsi="Times New Roman" w:cs="Times New Roman"/>
          <w:sz w:val="28"/>
          <w:szCs w:val="28"/>
        </w:rPr>
        <w:t>Жінки довге волосся мають, а розум коро</w:t>
      </w:r>
      <w:r w:rsidR="00264184">
        <w:rPr>
          <w:rFonts w:ascii="Times New Roman" w:hAnsi="Times New Roman" w:cs="Times New Roman"/>
          <w:sz w:val="28"/>
          <w:szCs w:val="28"/>
        </w:rPr>
        <w:t>ткий.</w:t>
      </w:r>
      <w:r w:rsidR="00264184">
        <w:rPr>
          <w:rFonts w:ascii="Times New Roman" w:hAnsi="Times New Roman" w:cs="Times New Roman"/>
          <w:sz w:val="28"/>
          <w:szCs w:val="28"/>
          <w:lang w:val="ru-RU"/>
        </w:rPr>
        <w:t xml:space="preserve"> </w:t>
      </w:r>
      <w:r w:rsidRPr="000807E7">
        <w:rPr>
          <w:rFonts w:ascii="Times New Roman" w:hAnsi="Times New Roman" w:cs="Times New Roman"/>
          <w:sz w:val="28"/>
          <w:szCs w:val="28"/>
        </w:rPr>
        <w:t>Ном.</w:t>
      </w:r>
      <w:r w:rsidR="00264184">
        <w:rPr>
          <w:rFonts w:ascii="Times New Roman" w:hAnsi="Times New Roman" w:cs="Times New Roman"/>
          <w:sz w:val="28"/>
          <w:szCs w:val="28"/>
          <w:lang w:val="ru-RU"/>
        </w:rPr>
        <w:t xml:space="preserve"> </w:t>
      </w:r>
      <w:r w:rsidRPr="000807E7">
        <w:rPr>
          <w:rFonts w:ascii="Times New Roman" w:hAnsi="Times New Roman" w:cs="Times New Roman"/>
          <w:sz w:val="28"/>
          <w:szCs w:val="28"/>
        </w:rPr>
        <w:t>№</w:t>
      </w:r>
      <w:r w:rsidR="00264184">
        <w:rPr>
          <w:rFonts w:ascii="Times New Roman" w:hAnsi="Times New Roman" w:cs="Times New Roman"/>
          <w:sz w:val="28"/>
          <w:szCs w:val="28"/>
          <w:lang w:val="ru-RU"/>
        </w:rPr>
        <w:t xml:space="preserve"> </w:t>
      </w:r>
      <w:r w:rsidR="00264184">
        <w:rPr>
          <w:rFonts w:ascii="Times New Roman" w:hAnsi="Times New Roman" w:cs="Times New Roman"/>
          <w:sz w:val="28"/>
          <w:szCs w:val="28"/>
        </w:rPr>
        <w:t>9034.</w:t>
      </w:r>
      <w:r w:rsidR="00264184">
        <w:rPr>
          <w:rFonts w:ascii="Times New Roman" w:hAnsi="Times New Roman" w:cs="Times New Roman"/>
          <w:sz w:val="28"/>
          <w:szCs w:val="28"/>
          <w:lang w:val="ru-RU"/>
        </w:rPr>
        <w:t xml:space="preserve"> </w:t>
      </w:r>
      <w:r w:rsidRPr="000807E7">
        <w:rPr>
          <w:rFonts w:ascii="Times New Roman" w:hAnsi="Times New Roman" w:cs="Times New Roman"/>
          <w:sz w:val="28"/>
          <w:szCs w:val="28"/>
        </w:rPr>
        <w:t xml:space="preserve">І </w:t>
      </w:r>
      <w:r w:rsidR="00264184">
        <w:rPr>
          <w:rFonts w:ascii="Times New Roman" w:hAnsi="Times New Roman" w:cs="Times New Roman"/>
          <w:sz w:val="28"/>
          <w:szCs w:val="28"/>
        </w:rPr>
        <w:t>жін</w:t>
      </w:r>
      <w:r w:rsidRPr="000807E7">
        <w:rPr>
          <w:rFonts w:ascii="Times New Roman" w:hAnsi="Times New Roman" w:cs="Times New Roman"/>
          <w:sz w:val="28"/>
          <w:szCs w:val="28"/>
        </w:rPr>
        <w:t>ка одна була у кровотечі років два</w:t>
      </w:r>
      <w:r w:rsidR="00264184">
        <w:rPr>
          <w:rFonts w:ascii="Times New Roman" w:hAnsi="Times New Roman" w:cs="Times New Roman"/>
          <w:sz w:val="28"/>
          <w:szCs w:val="28"/>
        </w:rPr>
        <w:t>надцять.</w:t>
      </w:r>
      <w:r w:rsidR="00264184">
        <w:rPr>
          <w:rFonts w:ascii="Times New Roman" w:hAnsi="Times New Roman" w:cs="Times New Roman"/>
          <w:sz w:val="28"/>
          <w:szCs w:val="28"/>
          <w:lang w:val="ru-RU"/>
        </w:rPr>
        <w:t xml:space="preserve"> </w:t>
      </w:r>
      <w:r w:rsidRPr="000807E7">
        <w:rPr>
          <w:rFonts w:ascii="Times New Roman" w:hAnsi="Times New Roman" w:cs="Times New Roman"/>
          <w:sz w:val="28"/>
          <w:szCs w:val="28"/>
        </w:rPr>
        <w:t>Єв. М</w:t>
      </w:r>
      <w:r w:rsidR="00264184">
        <w:rPr>
          <w:rFonts w:ascii="Times New Roman" w:hAnsi="Times New Roman" w:cs="Times New Roman"/>
          <w:sz w:val="28"/>
          <w:szCs w:val="28"/>
        </w:rPr>
        <w:t>р. V. 25.</w:t>
      </w:r>
      <w:r w:rsidR="00264184">
        <w:rPr>
          <w:rFonts w:ascii="Times New Roman" w:hAnsi="Times New Roman" w:cs="Times New Roman"/>
          <w:sz w:val="28"/>
          <w:szCs w:val="28"/>
          <w:lang w:val="ru-RU"/>
        </w:rPr>
        <w:t xml:space="preserve"> </w:t>
      </w:r>
      <w:r w:rsidR="00264184">
        <w:rPr>
          <w:rFonts w:ascii="Times New Roman" w:hAnsi="Times New Roman" w:cs="Times New Roman"/>
          <w:sz w:val="28"/>
          <w:szCs w:val="28"/>
        </w:rPr>
        <w:t>2.</w:t>
      </w:r>
      <w:r w:rsidR="00264184">
        <w:rPr>
          <w:rFonts w:ascii="Times New Roman" w:hAnsi="Times New Roman" w:cs="Times New Roman"/>
          <w:sz w:val="28"/>
          <w:szCs w:val="28"/>
          <w:lang w:val="ru-RU"/>
        </w:rPr>
        <w:t xml:space="preserve"> </w:t>
      </w:r>
      <w:r w:rsidR="0089187A" w:rsidRPr="000807E7">
        <w:rPr>
          <w:rFonts w:ascii="Times New Roman" w:hAnsi="Times New Roman" w:cs="Times New Roman"/>
          <w:sz w:val="28"/>
          <w:szCs w:val="28"/>
        </w:rPr>
        <w:t>Дружина</w:t>
      </w:r>
      <w:r w:rsidR="00264184">
        <w:rPr>
          <w:rFonts w:ascii="Times New Roman" w:hAnsi="Times New Roman" w:cs="Times New Roman"/>
          <w:sz w:val="28"/>
          <w:szCs w:val="28"/>
        </w:rPr>
        <w:t>.</w:t>
      </w:r>
      <w:r w:rsidR="00264184">
        <w:rPr>
          <w:rFonts w:ascii="Times New Roman" w:hAnsi="Times New Roman" w:cs="Times New Roman"/>
          <w:sz w:val="28"/>
          <w:szCs w:val="28"/>
          <w:lang w:val="ru-RU"/>
        </w:rPr>
        <w:t xml:space="preserve"> </w:t>
      </w:r>
      <w:r w:rsidRPr="000807E7">
        <w:rPr>
          <w:rFonts w:ascii="Times New Roman" w:hAnsi="Times New Roman" w:cs="Times New Roman"/>
          <w:sz w:val="28"/>
          <w:szCs w:val="28"/>
        </w:rPr>
        <w:t>Єсть у мене батько і рідная мати, єсть у мене жін</w:t>
      </w:r>
      <w:r w:rsidR="00264184">
        <w:rPr>
          <w:rFonts w:ascii="Times New Roman" w:hAnsi="Times New Roman" w:cs="Times New Roman"/>
          <w:sz w:val="28"/>
          <w:szCs w:val="28"/>
        </w:rPr>
        <w:t>ки і малії діти.</w:t>
      </w:r>
      <w:r w:rsidR="00264184">
        <w:rPr>
          <w:rFonts w:ascii="Times New Roman" w:hAnsi="Times New Roman" w:cs="Times New Roman"/>
          <w:sz w:val="28"/>
          <w:szCs w:val="28"/>
          <w:lang w:val="ru-RU"/>
        </w:rPr>
        <w:t xml:space="preserve"> </w:t>
      </w:r>
      <w:r w:rsidR="00264184">
        <w:rPr>
          <w:rFonts w:ascii="Times New Roman" w:hAnsi="Times New Roman" w:cs="Times New Roman"/>
          <w:sz w:val="28"/>
          <w:szCs w:val="28"/>
        </w:rPr>
        <w:t>Мет. 4. Ум.</w:t>
      </w:r>
      <w:r w:rsidR="00264184">
        <w:rPr>
          <w:rFonts w:ascii="Times New Roman" w:hAnsi="Times New Roman" w:cs="Times New Roman"/>
          <w:sz w:val="28"/>
          <w:szCs w:val="28"/>
          <w:lang w:val="ru-RU"/>
        </w:rPr>
        <w:t xml:space="preserve"> </w:t>
      </w:r>
      <w:r w:rsidRPr="000807E7">
        <w:rPr>
          <w:rFonts w:ascii="Times New Roman" w:hAnsi="Times New Roman" w:cs="Times New Roman"/>
          <w:sz w:val="28"/>
          <w:szCs w:val="28"/>
        </w:rPr>
        <w:t>Жінонька, жіноч</w:t>
      </w:r>
      <w:r w:rsidR="00264184">
        <w:rPr>
          <w:rFonts w:ascii="Times New Roman" w:hAnsi="Times New Roman" w:cs="Times New Roman"/>
          <w:sz w:val="28"/>
          <w:szCs w:val="28"/>
        </w:rPr>
        <w:t>ка.</w:t>
      </w:r>
      <w:r w:rsidR="00264184">
        <w:rPr>
          <w:rFonts w:ascii="Times New Roman" w:hAnsi="Times New Roman" w:cs="Times New Roman"/>
          <w:sz w:val="28"/>
          <w:szCs w:val="28"/>
          <w:lang w:val="ru-RU"/>
        </w:rPr>
        <w:t xml:space="preserve"> </w:t>
      </w:r>
      <w:r w:rsidRPr="000807E7">
        <w:rPr>
          <w:rFonts w:ascii="Times New Roman" w:hAnsi="Times New Roman" w:cs="Times New Roman"/>
          <w:sz w:val="28"/>
          <w:szCs w:val="28"/>
        </w:rPr>
        <w:t>А жіночки лихо дзвонять, ма</w:t>
      </w:r>
      <w:r w:rsidR="00264184">
        <w:rPr>
          <w:rFonts w:ascii="Times New Roman" w:hAnsi="Times New Roman" w:cs="Times New Roman"/>
          <w:sz w:val="28"/>
          <w:szCs w:val="28"/>
        </w:rPr>
        <w:t>тері глузують.</w:t>
      </w:r>
      <w:r w:rsidR="00264184">
        <w:rPr>
          <w:rFonts w:ascii="Times New Roman" w:hAnsi="Times New Roman" w:cs="Times New Roman"/>
          <w:sz w:val="28"/>
          <w:szCs w:val="28"/>
          <w:lang w:val="ru-RU"/>
        </w:rPr>
        <w:t xml:space="preserve"> </w:t>
      </w:r>
      <w:r w:rsidRPr="000807E7">
        <w:rPr>
          <w:rFonts w:ascii="Times New Roman" w:hAnsi="Times New Roman" w:cs="Times New Roman"/>
          <w:sz w:val="28"/>
          <w:szCs w:val="28"/>
        </w:rPr>
        <w:t>Шевч.</w:t>
      </w:r>
      <w:r w:rsidRPr="005C0171">
        <w:rPr>
          <w:rFonts w:ascii="Times New Roman" w:hAnsi="Times New Roman" w:cs="Times New Roman"/>
          <w:i/>
          <w:sz w:val="28"/>
          <w:szCs w:val="28"/>
        </w:rPr>
        <w:t xml:space="preserve"> </w:t>
      </w:r>
      <w:r w:rsidR="00E07273" w:rsidRPr="005C0171">
        <w:rPr>
          <w:rFonts w:ascii="Times New Roman" w:hAnsi="Times New Roman" w:cs="Times New Roman"/>
          <w:sz w:val="28"/>
          <w:szCs w:val="28"/>
        </w:rPr>
        <w:t>(</w:t>
      </w:r>
      <w:r w:rsidR="00E4478F" w:rsidRPr="005C0171">
        <w:rPr>
          <w:rFonts w:ascii="Times New Roman" w:hAnsi="Times New Roman" w:cs="Times New Roman"/>
          <w:sz w:val="28"/>
          <w:szCs w:val="28"/>
        </w:rPr>
        <w:t>9</w:t>
      </w:r>
      <w:r w:rsidR="00E07273" w:rsidRPr="005C0171">
        <w:rPr>
          <w:rFonts w:ascii="Times New Roman" w:hAnsi="Times New Roman" w:cs="Times New Roman"/>
          <w:sz w:val="28"/>
          <w:szCs w:val="28"/>
        </w:rPr>
        <w:t>, с.486)</w:t>
      </w:r>
      <w:r w:rsidRPr="005C0171">
        <w:rPr>
          <w:rFonts w:ascii="Times New Roman" w:hAnsi="Times New Roman" w:cs="Times New Roman"/>
          <w:sz w:val="28"/>
          <w:szCs w:val="28"/>
        </w:rPr>
        <w:t xml:space="preserve">. </w:t>
      </w:r>
    </w:p>
    <w:p w:rsidR="002F0F8A" w:rsidRPr="005C0171" w:rsidRDefault="005C340B"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Звернемося до </w:t>
      </w:r>
      <w:r w:rsidR="002F0F8A" w:rsidRPr="005C0171">
        <w:rPr>
          <w:rFonts w:ascii="Times New Roman" w:hAnsi="Times New Roman" w:cs="Times New Roman"/>
          <w:sz w:val="28"/>
          <w:szCs w:val="28"/>
        </w:rPr>
        <w:t>С</w:t>
      </w:r>
      <w:r w:rsidRPr="005C0171">
        <w:rPr>
          <w:rFonts w:ascii="Times New Roman" w:hAnsi="Times New Roman" w:cs="Times New Roman"/>
          <w:sz w:val="28"/>
          <w:szCs w:val="28"/>
        </w:rPr>
        <w:t xml:space="preserve">ловника української мови, </w:t>
      </w:r>
      <w:r w:rsidR="000807E7">
        <w:rPr>
          <w:rFonts w:ascii="Times New Roman" w:hAnsi="Times New Roman" w:cs="Times New Roman"/>
          <w:sz w:val="28"/>
          <w:szCs w:val="28"/>
        </w:rPr>
        <w:t>у</w:t>
      </w:r>
      <w:r w:rsidRPr="005C0171">
        <w:rPr>
          <w:rFonts w:ascii="Times New Roman" w:hAnsi="Times New Roman" w:cs="Times New Roman"/>
          <w:sz w:val="28"/>
          <w:szCs w:val="28"/>
        </w:rPr>
        <w:t xml:space="preserve"> якому </w:t>
      </w:r>
      <w:r w:rsidR="002F0F8A" w:rsidRPr="005C0171">
        <w:rPr>
          <w:rFonts w:ascii="Times New Roman" w:hAnsi="Times New Roman" w:cs="Times New Roman"/>
          <w:sz w:val="28"/>
          <w:szCs w:val="28"/>
        </w:rPr>
        <w:t>по</w:t>
      </w:r>
      <w:r w:rsidRPr="005C0171">
        <w:rPr>
          <w:rFonts w:ascii="Times New Roman" w:hAnsi="Times New Roman" w:cs="Times New Roman"/>
          <w:sz w:val="28"/>
          <w:szCs w:val="28"/>
        </w:rPr>
        <w:t xml:space="preserve">дається </w:t>
      </w:r>
      <w:r w:rsidR="002F0F8A" w:rsidRPr="005C0171">
        <w:rPr>
          <w:rFonts w:ascii="Times New Roman" w:hAnsi="Times New Roman" w:cs="Times New Roman"/>
          <w:sz w:val="28"/>
          <w:szCs w:val="28"/>
        </w:rPr>
        <w:t>таке</w:t>
      </w:r>
      <w:r w:rsidRPr="005C0171">
        <w:rPr>
          <w:rFonts w:ascii="Times New Roman" w:hAnsi="Times New Roman" w:cs="Times New Roman"/>
          <w:sz w:val="28"/>
          <w:szCs w:val="28"/>
        </w:rPr>
        <w:t xml:space="preserve"> визначення:</w:t>
      </w:r>
      <w:r w:rsidR="00E07273" w:rsidRPr="005C0171">
        <w:rPr>
          <w:rFonts w:ascii="Times New Roman" w:hAnsi="Times New Roman" w:cs="Times New Roman"/>
          <w:sz w:val="28"/>
          <w:szCs w:val="28"/>
        </w:rPr>
        <w:t xml:space="preserve"> </w:t>
      </w:r>
      <w:r w:rsidR="002F0F8A" w:rsidRPr="005C0171">
        <w:rPr>
          <w:rFonts w:ascii="Times New Roman" w:hAnsi="Times New Roman" w:cs="Times New Roman"/>
          <w:b/>
          <w:bCs/>
          <w:sz w:val="28"/>
          <w:szCs w:val="28"/>
        </w:rPr>
        <w:t>Ж</w:t>
      </w:r>
      <w:r w:rsidR="002F0F8A" w:rsidRPr="005C0171">
        <w:rPr>
          <w:rFonts w:ascii="Times New Roman" w:hAnsi="Times New Roman" w:cs="Times New Roman"/>
          <w:sz w:val="28"/>
          <w:szCs w:val="28"/>
        </w:rPr>
        <w:t>І́</w:t>
      </w:r>
      <w:r w:rsidR="002F0F8A" w:rsidRPr="005C0171">
        <w:rPr>
          <w:rFonts w:ascii="Times New Roman" w:hAnsi="Times New Roman" w:cs="Times New Roman"/>
          <w:b/>
          <w:bCs/>
          <w:sz w:val="28"/>
          <w:szCs w:val="28"/>
        </w:rPr>
        <w:t>НКА</w:t>
      </w:r>
      <w:r w:rsidR="002F0F8A" w:rsidRPr="005C0171">
        <w:rPr>
          <w:rFonts w:ascii="Times New Roman" w:hAnsi="Times New Roman" w:cs="Times New Roman"/>
          <w:sz w:val="28"/>
          <w:szCs w:val="28"/>
        </w:rPr>
        <w:t>, и, жін.</w:t>
      </w:r>
    </w:p>
    <w:p w:rsidR="002F0F8A" w:rsidRPr="005C0171" w:rsidRDefault="002F0F8A"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 Особа жіночої статі; протилежне чоловік</w:t>
      </w:r>
      <w:r w:rsidRPr="005C0171">
        <w:rPr>
          <w:rFonts w:ascii="Times New Roman" w:hAnsi="Times New Roman" w:cs="Times New Roman"/>
          <w:i/>
          <w:sz w:val="28"/>
          <w:szCs w:val="28"/>
        </w:rPr>
        <w:t>. Жін</w:t>
      </w:r>
      <w:r w:rsidR="0051393A" w:rsidRPr="005C0171">
        <w:rPr>
          <w:rFonts w:ascii="Times New Roman" w:hAnsi="Times New Roman" w:cs="Times New Roman"/>
          <w:i/>
          <w:sz w:val="28"/>
          <w:szCs w:val="28"/>
        </w:rPr>
        <w:softHyphen/>
      </w:r>
      <w:r w:rsidRPr="005C0171">
        <w:rPr>
          <w:rFonts w:ascii="Times New Roman" w:hAnsi="Times New Roman" w:cs="Times New Roman"/>
          <w:i/>
          <w:sz w:val="28"/>
          <w:szCs w:val="28"/>
        </w:rPr>
        <w:t>ки з Ама</w:t>
      </w:r>
      <w:r w:rsidR="0051393A" w:rsidRPr="005C0171">
        <w:rPr>
          <w:rFonts w:ascii="Times New Roman" w:hAnsi="Times New Roman" w:cs="Times New Roman"/>
          <w:i/>
          <w:sz w:val="28"/>
          <w:szCs w:val="28"/>
        </w:rPr>
        <w:softHyphen/>
      </w:r>
      <w:r w:rsidRPr="005C0171">
        <w:rPr>
          <w:rFonts w:ascii="Times New Roman" w:hAnsi="Times New Roman" w:cs="Times New Roman"/>
          <w:i/>
          <w:sz w:val="28"/>
          <w:szCs w:val="28"/>
        </w:rPr>
        <w:t>тою з'єднались, По всьому городу тас</w:t>
      </w:r>
      <w:r w:rsidR="0051393A" w:rsidRPr="005C0171">
        <w:rPr>
          <w:rFonts w:ascii="Times New Roman" w:hAnsi="Times New Roman" w:cs="Times New Roman"/>
          <w:i/>
          <w:sz w:val="28"/>
          <w:szCs w:val="28"/>
        </w:rPr>
        <w:softHyphen/>
      </w:r>
      <w:r w:rsidRPr="005C0171">
        <w:rPr>
          <w:rFonts w:ascii="Times New Roman" w:hAnsi="Times New Roman" w:cs="Times New Roman"/>
          <w:i/>
          <w:sz w:val="28"/>
          <w:szCs w:val="28"/>
        </w:rPr>
        <w:t>кались І підмовляли воювать (Іван Котляревський, I, 1952, 191</w:t>
      </w:r>
      <w:r w:rsidRPr="005C0171">
        <w:rPr>
          <w:rFonts w:ascii="Times New Roman" w:hAnsi="Times New Roman" w:cs="Times New Roman"/>
          <w:sz w:val="28"/>
          <w:szCs w:val="28"/>
        </w:rPr>
        <w:t>).</w:t>
      </w:r>
    </w:p>
    <w:p w:rsidR="002F0F8A" w:rsidRPr="005C0171" w:rsidRDefault="002F0F8A"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 Доросла, на відміну від маленької дівчинки. </w:t>
      </w:r>
      <w:r w:rsidRPr="005C0171">
        <w:rPr>
          <w:rFonts w:ascii="Times New Roman" w:hAnsi="Times New Roman" w:cs="Times New Roman"/>
          <w:i/>
          <w:sz w:val="28"/>
          <w:szCs w:val="28"/>
        </w:rPr>
        <w:t>Налякані діти починали ревіти, жінки їх гамували і витирали сльози руками (Михайло Коцюбинський, II, 1955, 178</w:t>
      </w:r>
      <w:r w:rsidRPr="005C0171">
        <w:rPr>
          <w:rFonts w:ascii="Times New Roman" w:hAnsi="Times New Roman" w:cs="Times New Roman"/>
          <w:sz w:val="28"/>
          <w:szCs w:val="28"/>
        </w:rPr>
        <w:t>.</w:t>
      </w:r>
    </w:p>
    <w:p w:rsidR="002F0F8A" w:rsidRPr="005C0171" w:rsidRDefault="00AC1E92" w:rsidP="009A11E5">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Pr="00AC1E92">
        <w:rPr>
          <w:rFonts w:ascii="Times New Roman" w:hAnsi="Times New Roman" w:cs="Times New Roman"/>
          <w:sz w:val="28"/>
          <w:szCs w:val="28"/>
        </w:rPr>
        <w:t xml:space="preserve"> </w:t>
      </w:r>
      <w:r w:rsidR="002F0F8A" w:rsidRPr="005C0171">
        <w:rPr>
          <w:rFonts w:ascii="Times New Roman" w:hAnsi="Times New Roman" w:cs="Times New Roman"/>
          <w:sz w:val="28"/>
          <w:szCs w:val="28"/>
        </w:rPr>
        <w:t>Заміжня ос</w:t>
      </w:r>
      <w:r>
        <w:rPr>
          <w:rFonts w:ascii="Times New Roman" w:hAnsi="Times New Roman" w:cs="Times New Roman"/>
          <w:sz w:val="28"/>
          <w:szCs w:val="28"/>
        </w:rPr>
        <w:t>оба стосовно до свого чоловіка.</w:t>
      </w:r>
      <w:r w:rsidRPr="00AC1E92">
        <w:rPr>
          <w:rFonts w:ascii="Times New Roman" w:hAnsi="Times New Roman" w:cs="Times New Roman"/>
          <w:sz w:val="28"/>
          <w:szCs w:val="28"/>
        </w:rPr>
        <w:t xml:space="preserve"> </w:t>
      </w:r>
      <w:r w:rsidR="002F0F8A" w:rsidRPr="005C0171">
        <w:rPr>
          <w:rFonts w:ascii="Times New Roman" w:hAnsi="Times New Roman" w:cs="Times New Roman"/>
          <w:i/>
          <w:sz w:val="28"/>
          <w:szCs w:val="28"/>
        </w:rPr>
        <w:t>— Галю, будь мені жінкою та</w:t>
      </w:r>
      <w:r>
        <w:rPr>
          <w:rFonts w:ascii="Times New Roman" w:hAnsi="Times New Roman" w:cs="Times New Roman"/>
          <w:i/>
          <w:sz w:val="28"/>
          <w:szCs w:val="28"/>
        </w:rPr>
        <w:t xml:space="preserve"> поїдьмо ізо мною, — каже козак</w:t>
      </w:r>
      <w:r w:rsidRPr="00AC1E92">
        <w:rPr>
          <w:rFonts w:ascii="Times New Roman" w:hAnsi="Times New Roman" w:cs="Times New Roman"/>
          <w:i/>
          <w:sz w:val="28"/>
          <w:szCs w:val="28"/>
        </w:rPr>
        <w:t xml:space="preserve"> </w:t>
      </w:r>
      <w:r w:rsidR="002F0F8A" w:rsidRPr="005C0171">
        <w:rPr>
          <w:rFonts w:ascii="Times New Roman" w:hAnsi="Times New Roman" w:cs="Times New Roman"/>
          <w:i/>
          <w:sz w:val="28"/>
          <w:szCs w:val="28"/>
        </w:rPr>
        <w:t>(Марко Вовчок, I, 1955, 320</w:t>
      </w:r>
      <w:r>
        <w:rPr>
          <w:rFonts w:ascii="Times New Roman" w:hAnsi="Times New Roman" w:cs="Times New Roman"/>
          <w:sz w:val="28"/>
          <w:szCs w:val="28"/>
        </w:rPr>
        <w:t>;</w:t>
      </w:r>
      <w:r>
        <w:rPr>
          <w:rFonts w:ascii="Times New Roman" w:hAnsi="Times New Roman" w:cs="Times New Roman"/>
          <w:sz w:val="28"/>
          <w:szCs w:val="28"/>
        </w:rPr>
        <w:br/>
        <w:t>//</w:t>
      </w:r>
      <w:r w:rsidRPr="00AC1E92">
        <w:rPr>
          <w:rFonts w:ascii="Times New Roman" w:hAnsi="Times New Roman" w:cs="Times New Roman"/>
          <w:sz w:val="28"/>
          <w:szCs w:val="28"/>
        </w:rPr>
        <w:t xml:space="preserve"> </w:t>
      </w:r>
      <w:r w:rsidR="002F0F8A" w:rsidRPr="005C0171">
        <w:rPr>
          <w:rFonts w:ascii="Times New Roman" w:hAnsi="Times New Roman" w:cs="Times New Roman"/>
          <w:sz w:val="28"/>
          <w:szCs w:val="28"/>
        </w:rPr>
        <w:t xml:space="preserve"> Взагалі заміжня особа жіночої статі </w:t>
      </w:r>
      <w:r w:rsidR="00E07273" w:rsidRPr="005C0171">
        <w:rPr>
          <w:rFonts w:ascii="Times New Roman" w:hAnsi="Times New Roman" w:cs="Times New Roman"/>
          <w:sz w:val="28"/>
          <w:szCs w:val="28"/>
        </w:rPr>
        <w:t>(</w:t>
      </w:r>
      <w:r w:rsidR="00E4478F" w:rsidRPr="005C0171">
        <w:rPr>
          <w:rFonts w:ascii="Times New Roman" w:hAnsi="Times New Roman" w:cs="Times New Roman"/>
          <w:sz w:val="28"/>
          <w:szCs w:val="28"/>
        </w:rPr>
        <w:t>8</w:t>
      </w:r>
      <w:r w:rsidR="00E07273" w:rsidRPr="005C0171">
        <w:rPr>
          <w:rFonts w:ascii="Times New Roman" w:hAnsi="Times New Roman" w:cs="Times New Roman"/>
          <w:sz w:val="28"/>
          <w:szCs w:val="28"/>
        </w:rPr>
        <w:t xml:space="preserve">, с.536). </w:t>
      </w:r>
    </w:p>
    <w:p w:rsidR="002832E1" w:rsidRPr="005C0171" w:rsidRDefault="002832E1"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процесі дослідження було також виявлено словотвірний потенціал лексем, що належать до лексико-семантичної групи «жінка». </w:t>
      </w:r>
      <w:r w:rsidR="00103C7B" w:rsidRPr="005C0171">
        <w:rPr>
          <w:rFonts w:ascii="Times New Roman" w:hAnsi="Times New Roman" w:cs="Times New Roman"/>
          <w:sz w:val="28"/>
          <w:szCs w:val="28"/>
        </w:rPr>
        <w:t>М</w:t>
      </w:r>
      <w:r w:rsidRPr="005C0171">
        <w:rPr>
          <w:rFonts w:ascii="Times New Roman" w:hAnsi="Times New Roman" w:cs="Times New Roman"/>
          <w:sz w:val="28"/>
          <w:szCs w:val="28"/>
        </w:rPr>
        <w:t>и</w:t>
      </w:r>
      <w:r w:rsidR="00103C7B"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виявили, що ця лексема характеризується  незначним потенціалом щодо утворення нових слів. Наприклад: </w:t>
      </w:r>
      <w:r w:rsidRPr="005C0171">
        <w:rPr>
          <w:rFonts w:ascii="Times New Roman" w:hAnsi="Times New Roman" w:cs="Times New Roman"/>
          <w:i/>
          <w:sz w:val="28"/>
          <w:szCs w:val="28"/>
        </w:rPr>
        <w:t>жінка – жіноцтво – жіночий – жіноцька, жіночка</w:t>
      </w:r>
      <w:r w:rsidRPr="005C0171">
        <w:rPr>
          <w:rFonts w:ascii="Times New Roman" w:hAnsi="Times New Roman" w:cs="Times New Roman"/>
          <w:sz w:val="28"/>
          <w:szCs w:val="28"/>
        </w:rPr>
        <w:t xml:space="preserve"> (</w:t>
      </w:r>
      <w:r w:rsidR="00E4478F" w:rsidRPr="005C0171">
        <w:rPr>
          <w:rFonts w:ascii="Times New Roman" w:hAnsi="Times New Roman" w:cs="Times New Roman"/>
          <w:sz w:val="28"/>
          <w:szCs w:val="28"/>
        </w:rPr>
        <w:t>6</w:t>
      </w:r>
      <w:r w:rsidRPr="005C0171">
        <w:rPr>
          <w:rFonts w:ascii="Times New Roman" w:hAnsi="Times New Roman" w:cs="Times New Roman"/>
          <w:sz w:val="28"/>
          <w:szCs w:val="28"/>
        </w:rPr>
        <w:t>, с.95);</w:t>
      </w:r>
    </w:p>
    <w:p w:rsidR="00D74DEC" w:rsidRPr="005C0171" w:rsidRDefault="00D74DEC" w:rsidP="009A11E5">
      <w:pPr>
        <w:pStyle w:val="a4"/>
        <w:widowControl w:val="0"/>
        <w:shd w:val="clear" w:color="auto" w:fill="FFFFFF"/>
        <w:spacing w:before="0" w:beforeAutospacing="0" w:after="0" w:afterAutospacing="0" w:line="360" w:lineRule="auto"/>
        <w:ind w:right="-2" w:firstLine="567"/>
        <w:jc w:val="both"/>
        <w:rPr>
          <w:rFonts w:eastAsia="TimesNewRomanPSMT"/>
          <w:sz w:val="28"/>
          <w:szCs w:val="28"/>
        </w:rPr>
      </w:pPr>
      <w:r w:rsidRPr="005C0171">
        <w:rPr>
          <w:rFonts w:eastAsia="TimesNewRomanPSMT"/>
          <w:sz w:val="28"/>
          <w:szCs w:val="28"/>
        </w:rPr>
        <w:t xml:space="preserve">З метою виявлення спільності семантичної структури слова «жінка» необхідно здійснити аналіз синонімічних рядів в  українській мові. Аналіз синонімічного ряду лексеми «жінка» засвідчив, що ця лексема є домінантою синонімічного ряду, до якого вона входить. Синонімічний ряд зі словом «жінка» утворюють такі іменники: </w:t>
      </w:r>
      <w:r w:rsidRPr="005C0171">
        <w:rPr>
          <w:rFonts w:eastAsia="TimesNewRomanPSMT"/>
          <w:bCs/>
          <w:i/>
          <w:iCs/>
          <w:sz w:val="28"/>
          <w:szCs w:val="28"/>
        </w:rPr>
        <w:t>тітка, молода, заміжня</w:t>
      </w:r>
      <w:r w:rsidR="00803BE1" w:rsidRPr="005C0171">
        <w:rPr>
          <w:rFonts w:eastAsia="TimesNewRomanPSMT"/>
          <w:bCs/>
          <w:i/>
          <w:iCs/>
          <w:sz w:val="28"/>
          <w:szCs w:val="28"/>
        </w:rPr>
        <w:t xml:space="preserve">, </w:t>
      </w:r>
      <w:r w:rsidRPr="005C0171">
        <w:rPr>
          <w:rFonts w:eastAsia="TimesNewRomanPSMT"/>
          <w:bCs/>
          <w:i/>
          <w:iCs/>
          <w:sz w:val="28"/>
          <w:szCs w:val="28"/>
        </w:rPr>
        <w:t xml:space="preserve">молодиця, переважно міська пані, дама </w:t>
      </w:r>
      <w:r w:rsidRPr="005C0171">
        <w:rPr>
          <w:rFonts w:eastAsia="TimesNewRomanPSMT"/>
          <w:iCs/>
          <w:sz w:val="28"/>
          <w:szCs w:val="28"/>
        </w:rPr>
        <w:t>(</w:t>
      </w:r>
      <w:r w:rsidR="00E4478F" w:rsidRPr="005C0171">
        <w:rPr>
          <w:rFonts w:eastAsia="TimesNewRomanPSMT"/>
          <w:iCs/>
          <w:sz w:val="28"/>
          <w:szCs w:val="28"/>
        </w:rPr>
        <w:t>8</w:t>
      </w:r>
      <w:r w:rsidR="001B16EE">
        <w:rPr>
          <w:rFonts w:eastAsia="TimesNewRomanPSMT"/>
          <w:sz w:val="28"/>
          <w:szCs w:val="28"/>
        </w:rPr>
        <w:t>, с.</w:t>
      </w:r>
      <w:r w:rsidRPr="005C0171">
        <w:rPr>
          <w:rFonts w:eastAsia="TimesNewRomanPSMT"/>
          <w:sz w:val="28"/>
          <w:szCs w:val="28"/>
        </w:rPr>
        <w:t>355).</w:t>
      </w:r>
    </w:p>
    <w:p w:rsidR="00103C7B" w:rsidRPr="005C0171" w:rsidRDefault="00103C7B" w:rsidP="009A11E5">
      <w:pPr>
        <w:pStyle w:val="a4"/>
        <w:widowControl w:val="0"/>
        <w:spacing w:before="0" w:beforeAutospacing="0" w:after="0" w:afterAutospacing="0" w:line="360" w:lineRule="auto"/>
        <w:ind w:right="-2" w:firstLine="567"/>
        <w:jc w:val="both"/>
        <w:rPr>
          <w:iCs/>
          <w:sz w:val="28"/>
          <w:szCs w:val="28"/>
        </w:rPr>
      </w:pPr>
      <w:r w:rsidRPr="005C0171">
        <w:rPr>
          <w:iCs/>
          <w:sz w:val="28"/>
          <w:szCs w:val="28"/>
        </w:rPr>
        <w:t xml:space="preserve">Визначаючи фреймову структуру концепту </w:t>
      </w:r>
      <w:r w:rsidR="00E4478F" w:rsidRPr="005C0171">
        <w:rPr>
          <w:iCs/>
          <w:sz w:val="28"/>
          <w:szCs w:val="28"/>
        </w:rPr>
        <w:t xml:space="preserve">«жінка» в романі </w:t>
      </w:r>
      <w:r w:rsidRPr="005C0171">
        <w:rPr>
          <w:iCs/>
          <w:sz w:val="28"/>
          <w:szCs w:val="28"/>
        </w:rPr>
        <w:t xml:space="preserve">Володимира Лиса, уважаємо за потрібне наголосити, що концепт – категорія ідеальна, абстракція з великим ступенем узагальнення, який, репрезентуючись образами та символами, закріплюється в культурі і свідомості етномовного соціуму чи у свідомості окремого індивіда, у нашому випадку – митця художнього слова. </w:t>
      </w:r>
    </w:p>
    <w:p w:rsidR="00103C7B" w:rsidRPr="005C0171" w:rsidRDefault="00103C7B" w:rsidP="009A11E5">
      <w:pPr>
        <w:widowControl w:val="0"/>
        <w:spacing w:after="0" w:line="360" w:lineRule="auto"/>
        <w:ind w:firstLine="567"/>
        <w:jc w:val="both"/>
        <w:rPr>
          <w:rFonts w:ascii="Times New Roman" w:eastAsia="Times New Roman" w:hAnsi="Times New Roman" w:cs="Times New Roman"/>
          <w:iCs/>
          <w:sz w:val="28"/>
          <w:szCs w:val="28"/>
        </w:rPr>
      </w:pPr>
      <w:r w:rsidRPr="005C0171">
        <w:rPr>
          <w:rFonts w:ascii="Times New Roman" w:eastAsia="Times New Roman" w:hAnsi="Times New Roman" w:cs="Times New Roman"/>
          <w:iCs/>
          <w:sz w:val="28"/>
          <w:szCs w:val="28"/>
        </w:rPr>
        <w:lastRenderedPageBreak/>
        <w:t>Оскільки концепт є конгломератом семантичних полів, то лексеми-знаки, які входять до його складу, об’єднані не однією спільною семою, а різними. Зважаючи на наведене вище положення, відзначимо, що концепт «жінка» в романі В.</w:t>
      </w:r>
      <w:r w:rsidR="000F63FB" w:rsidRPr="005C0171">
        <w:rPr>
          <w:rFonts w:ascii="Times New Roman" w:eastAsia="Times New Roman" w:hAnsi="Times New Roman" w:cs="Times New Roman"/>
          <w:iCs/>
          <w:sz w:val="28"/>
          <w:szCs w:val="28"/>
        </w:rPr>
        <w:t> </w:t>
      </w:r>
      <w:r w:rsidRPr="005C0171">
        <w:rPr>
          <w:rFonts w:ascii="Times New Roman" w:eastAsia="Times New Roman" w:hAnsi="Times New Roman" w:cs="Times New Roman"/>
          <w:iCs/>
          <w:sz w:val="28"/>
          <w:szCs w:val="28"/>
        </w:rPr>
        <w:t xml:space="preserve">Лиса  має досить багаторівневу і розгалужену когнітивну структуру. </w:t>
      </w:r>
    </w:p>
    <w:p w:rsidR="00214A6F" w:rsidRPr="005C0171" w:rsidRDefault="00103C7B" w:rsidP="00ED79E4">
      <w:pPr>
        <w:widowControl w:val="0"/>
        <w:spacing w:line="360" w:lineRule="auto"/>
        <w:ind w:firstLine="567"/>
        <w:jc w:val="both"/>
        <w:rPr>
          <w:rFonts w:ascii="Times New Roman" w:eastAsia="Times New Roman" w:hAnsi="Times New Roman" w:cs="Times New Roman"/>
          <w:iCs/>
          <w:sz w:val="28"/>
          <w:szCs w:val="28"/>
        </w:rPr>
      </w:pPr>
      <w:r w:rsidRPr="005C0171">
        <w:rPr>
          <w:rFonts w:ascii="Times New Roman" w:eastAsia="Times New Roman" w:hAnsi="Times New Roman" w:cs="Times New Roman"/>
          <w:iCs/>
          <w:sz w:val="28"/>
          <w:szCs w:val="28"/>
        </w:rPr>
        <w:t xml:space="preserve">Загальну когнітивну модель індивідуально-авторського концепту </w:t>
      </w:r>
      <w:r w:rsidRPr="005C0171">
        <w:rPr>
          <w:rFonts w:ascii="Times New Roman" w:eastAsia="Times New Roman" w:hAnsi="Times New Roman" w:cs="Times New Roman"/>
          <w:b/>
          <w:iCs/>
          <w:sz w:val="28"/>
          <w:szCs w:val="28"/>
        </w:rPr>
        <w:t>ЖІНКА</w:t>
      </w:r>
      <w:r w:rsidRPr="005C0171">
        <w:rPr>
          <w:rFonts w:ascii="Times New Roman" w:eastAsia="Times New Roman" w:hAnsi="Times New Roman" w:cs="Times New Roman"/>
          <w:iCs/>
          <w:sz w:val="28"/>
          <w:szCs w:val="28"/>
        </w:rPr>
        <w:t xml:space="preserve"> в романі В.</w:t>
      </w:r>
      <w:r w:rsidR="00557A45" w:rsidRPr="005C0171">
        <w:rPr>
          <w:rFonts w:ascii="Times New Roman" w:eastAsia="Times New Roman" w:hAnsi="Times New Roman" w:cs="Times New Roman"/>
          <w:iCs/>
          <w:sz w:val="28"/>
          <w:szCs w:val="28"/>
        </w:rPr>
        <w:t> </w:t>
      </w:r>
      <w:r w:rsidRPr="005C0171">
        <w:rPr>
          <w:rFonts w:ascii="Times New Roman" w:eastAsia="Times New Roman" w:hAnsi="Times New Roman" w:cs="Times New Roman"/>
          <w:iCs/>
          <w:sz w:val="28"/>
          <w:szCs w:val="28"/>
        </w:rPr>
        <w:t>Ли</w:t>
      </w:r>
      <w:r w:rsidR="00ED79E4">
        <w:rPr>
          <w:rFonts w:ascii="Times New Roman" w:eastAsia="Times New Roman" w:hAnsi="Times New Roman" w:cs="Times New Roman"/>
          <w:iCs/>
          <w:sz w:val="28"/>
          <w:szCs w:val="28"/>
        </w:rPr>
        <w:t>са представляємо на рис. 2.1.1.</w:t>
      </w:r>
    </w:p>
    <w:p w:rsidR="00103C7B" w:rsidRPr="005C0171" w:rsidRDefault="00156CF1" w:rsidP="00ED79E4">
      <w:pPr>
        <w:widowControl w:val="0"/>
        <w:spacing w:line="360" w:lineRule="auto"/>
        <w:ind w:firstLine="567"/>
        <w:jc w:val="center"/>
        <w:rPr>
          <w:rFonts w:ascii="Times New Roman" w:hAnsi="Times New Roman" w:cs="Times New Roman"/>
          <w:sz w:val="28"/>
          <w:szCs w:val="28"/>
        </w:rPr>
      </w:pPr>
      <w:r w:rsidRPr="00156CF1">
        <w:rPr>
          <w:rFonts w:ascii="Times New Roman" w:hAnsi="Times New Roman" w:cs="Times New Roman"/>
          <w:noProof/>
          <w:sz w:val="28"/>
          <w:szCs w:val="28"/>
          <w:lang w:val="ru-RU" w:eastAsia="ru-RU"/>
        </w:rPr>
        <w:pict>
          <v:oval id="Oval 26" o:spid="_x0000_s1060" style="position:absolute;left:0;text-align:left;margin-left:37.75pt;margin-top:13.25pt;width:127.25pt;height:37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" fillcolor="#f3c">
            <v:textbox>
              <w:txbxContent>
                <w:p w:rsidR="00166DAE" w:rsidRPr="00103C7B" w:rsidRDefault="00166DAE" w:rsidP="00103C7B">
                  <w:pPr>
                    <w:rPr>
                      <w:rFonts w:ascii="Times New Roman" w:hAnsi="Times New Roman" w:cs="Times New Roman"/>
                      <w:sz w:val="28"/>
                      <w:szCs w:val="28"/>
                    </w:rPr>
                  </w:pPr>
                  <w:r w:rsidRPr="00103C7B">
                    <w:rPr>
                      <w:rFonts w:ascii="Times New Roman" w:hAnsi="Times New Roman" w:cs="Times New Roman"/>
                      <w:sz w:val="28"/>
                      <w:szCs w:val="28"/>
                    </w:rPr>
                    <w:t>ДРУЖИНА</w:t>
                  </w:r>
                </w:p>
              </w:txbxContent>
            </v:textbox>
          </v:oval>
        </w:pict>
      </w:r>
      <w:r w:rsidRPr="00156CF1">
        <w:rPr>
          <w:rFonts w:ascii="Times New Roman" w:hAnsi="Times New Roman" w:cs="Times New Roman"/>
          <w:noProof/>
          <w:sz w:val="28"/>
          <w:szCs w:val="28"/>
          <w:lang w:val="ru-RU" w:eastAsia="ru-RU"/>
        </w:rPr>
        <w:pict>
          <v:oval id="Oval 14" o:spid="_x0000_s1027" style="position:absolute;left:0;text-align:left;margin-left:191.15pt;margin-top:3.25pt;width:89.25pt;height:42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" fillcolor="#00b0f0">
            <v:textbox>
              <w:txbxContent>
                <w:p w:rsidR="00166DAE" w:rsidRPr="00FC0032" w:rsidRDefault="00166DAE" w:rsidP="00103C7B">
                  <w:pPr>
                    <w:jc w:val="center"/>
                    <w:rPr>
                      <w:rFonts w:ascii="Times New Roman" w:hAnsi="Times New Roman" w:cs="Times New Roman"/>
                      <w:sz w:val="28"/>
                      <w:szCs w:val="28"/>
                    </w:rPr>
                  </w:pPr>
                  <w:r>
                    <w:rPr>
                      <w:rFonts w:ascii="Times New Roman" w:hAnsi="Times New Roman" w:cs="Times New Roman"/>
                      <w:sz w:val="28"/>
                      <w:szCs w:val="28"/>
                    </w:rPr>
                    <w:t>МАТИ</w:t>
                  </w:r>
                </w:p>
              </w:txbxContent>
            </v:textbox>
          </v:oval>
        </w:pict>
      </w:r>
      <w:r w:rsidRPr="00156CF1">
        <w:rPr>
          <w:rFonts w:ascii="Times New Roman" w:hAnsi="Times New Roman" w:cs="Times New Roman"/>
          <w:noProof/>
          <w:sz w:val="28"/>
          <w:szCs w:val="28"/>
          <w:lang w:val="ru-RU" w:eastAsia="ru-RU"/>
        </w:rPr>
        <w:pict>
          <v:oval id="Oval 16" o:spid="_x0000_s1028" style="position:absolute;left:0;text-align:left;margin-left:311.2pt;margin-top:13.25pt;width:91.5pt;height:42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" fillcolor="#d99594 [1941]">
            <v:textbox>
              <w:txbxContent>
                <w:p w:rsidR="00166DAE" w:rsidRPr="00302F15" w:rsidRDefault="00166DAE" w:rsidP="00103C7B">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ВДОВА</w:t>
                  </w:r>
                </w:p>
              </w:txbxContent>
            </v:textbox>
          </v:oval>
        </w:pict>
      </w:r>
    </w:p>
    <w:p w:rsidR="00103C7B" w:rsidRPr="005C0171" w:rsidRDefault="00156CF1" w:rsidP="00ED79E4">
      <w:pPr>
        <w:widowControl w:val="0"/>
        <w:spacing w:line="360" w:lineRule="auto"/>
        <w:ind w:firstLine="567"/>
        <w:jc w:val="center"/>
        <w:rPr>
          <w:rFonts w:ascii="Times New Roman" w:hAnsi="Times New Roman" w:cs="Times New Roman"/>
          <w:sz w:val="28"/>
          <w:szCs w:val="28"/>
        </w:rPr>
      </w:pPr>
      <w:r w:rsidRPr="00156CF1">
        <w:rPr>
          <w:rFonts w:ascii="Times New Roman" w:hAnsi="Times New Roman" w:cs="Times New Roman"/>
          <w:noProof/>
          <w:sz w:val="28"/>
          <w:szCs w:val="28"/>
          <w:lang w:val="ru-RU" w:eastAsia="ru-RU"/>
        </w:rPr>
        <w:pict>
          <v:shapetype id="_x0000_t32" coordsize="21600,21600" o:spt="32" o:oned="t" path="m,l21600,21600e" filled="f">
            <v:path arrowok="t" fillok="f" o:connecttype="none"/>
            <o:lock v:ext="edit" shapetype="t"/>
          </v:shapetype>
          <v:shape id="AutoShape 25" o:spid="_x0000_s1059" type="#_x0000_t32" style="position:absolute;left:0;text-align:left;margin-left:150.65pt;margin-top:11.1pt;width:49.6pt;height:34.85pt;flip:x y;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">
            <v:stroke endarrow="block"/>
          </v:shape>
        </w:pict>
      </w:r>
      <w:r w:rsidRPr="00156CF1">
        <w:rPr>
          <w:rFonts w:ascii="Times New Roman" w:hAnsi="Times New Roman" w:cs="Times New Roman"/>
          <w:noProof/>
          <w:sz w:val="28"/>
          <w:szCs w:val="28"/>
          <w:lang w:val="ru-RU" w:eastAsia="ru-RU"/>
        </w:rPr>
        <w:pict>
          <v:shape id="AutoShape 13" o:spid="_x0000_s1058" type="#_x0000_t32" style="position:absolute;left:0;text-align:left;margin-left:237.5pt;margin-top:2.4pt;width:0;height:30.95pt;flip:y;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">
            <v:stroke endarrow="block"/>
          </v:shape>
        </w:pict>
      </w:r>
      <w:r w:rsidRPr="00156CF1">
        <w:rPr>
          <w:rFonts w:ascii="Times New Roman" w:hAnsi="Times New Roman" w:cs="Times New Roman"/>
          <w:noProof/>
          <w:sz w:val="28"/>
          <w:szCs w:val="28"/>
          <w:lang w:val="ru-RU" w:eastAsia="ru-RU"/>
        </w:rPr>
        <w:pict>
          <v:shape id="AutoShape 15" o:spid="_x0000_s1057" type="#_x0000_t32" style="position:absolute;left:0;text-align:left;margin-left:274.25pt;margin-top:15.6pt;width:49.4pt;height:31.65pt;flip:y;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">
            <v:stroke endarrow="block"/>
          </v:shape>
        </w:pict>
      </w:r>
      <w:r w:rsidRPr="00156CF1">
        <w:rPr>
          <w:rFonts w:ascii="Times New Roman" w:hAnsi="Times New Roman" w:cs="Times New Roman"/>
          <w:noProof/>
          <w:sz w:val="28"/>
          <w:szCs w:val="28"/>
          <w:lang w:val="ru-RU" w:eastAsia="ru-RU"/>
        </w:rPr>
        <w:pict>
          <v:oval id="Oval 12" o:spid="_x0000_s1029" style="position:absolute;left:0;text-align:left;margin-left:184.95pt;margin-top:33.35pt;width:105pt;height:93.7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" fillcolor="red">
            <v:textbox>
              <w:txbxContent>
                <w:p w:rsidR="00166DAE" w:rsidRDefault="00166DAE" w:rsidP="00103C7B"/>
                <w:p w:rsidR="00166DAE" w:rsidRPr="00302F15" w:rsidRDefault="00166DAE" w:rsidP="00103C7B">
                  <w:pPr>
                    <w:jc w:val="center"/>
                    <w:rPr>
                      <w:rFonts w:ascii="Times New Roman" w:hAnsi="Times New Roman" w:cs="Times New Roman"/>
                      <w:b/>
                      <w:sz w:val="28"/>
                      <w:szCs w:val="28"/>
                    </w:rPr>
                  </w:pPr>
                  <w:r w:rsidRPr="00302F15">
                    <w:rPr>
                      <w:rFonts w:ascii="Times New Roman" w:hAnsi="Times New Roman" w:cs="Times New Roman"/>
                      <w:b/>
                      <w:sz w:val="28"/>
                      <w:szCs w:val="28"/>
                    </w:rPr>
                    <w:t>ЖІНКА</w:t>
                  </w:r>
                </w:p>
              </w:txbxContent>
            </v:textbox>
          </v:oval>
        </w:pict>
      </w:r>
    </w:p>
    <w:p w:rsidR="00103C7B" w:rsidRPr="005C0171" w:rsidRDefault="00156CF1" w:rsidP="00ED79E4">
      <w:pPr>
        <w:widowControl w:val="0"/>
        <w:spacing w:line="360" w:lineRule="auto"/>
        <w:ind w:firstLine="567"/>
        <w:jc w:val="center"/>
        <w:rPr>
          <w:rFonts w:ascii="Times New Roman" w:hAnsi="Times New Roman" w:cs="Times New Roman"/>
          <w:sz w:val="28"/>
          <w:szCs w:val="28"/>
        </w:rPr>
      </w:pPr>
      <w:r w:rsidRPr="00156CF1">
        <w:rPr>
          <w:rFonts w:ascii="Times New Roman" w:hAnsi="Times New Roman" w:cs="Times New Roman"/>
          <w:noProof/>
          <w:sz w:val="28"/>
          <w:szCs w:val="28"/>
          <w:lang w:val="ru-RU" w:eastAsia="ru-RU"/>
        </w:rPr>
        <w:pict>
          <v:oval id="Oval 24" o:spid="_x0000_s1030" style="position:absolute;left:0;text-align:left;margin-left:3.4pt;margin-top:11.6pt;width:135.75pt;height:44.5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" fillcolor="#e36c0a [2409]">
            <v:textbox>
              <w:txbxContent>
                <w:p w:rsidR="00166DAE" w:rsidRPr="00CC03F8" w:rsidRDefault="00166DAE" w:rsidP="00103C7B">
                  <w:pPr>
                    <w:jc w:val="center"/>
                    <w:rPr>
                      <w:rFonts w:ascii="Times New Roman" w:hAnsi="Times New Roman" w:cs="Times New Roman"/>
                      <w:sz w:val="24"/>
                      <w:szCs w:val="24"/>
                    </w:rPr>
                  </w:pPr>
                  <w:r w:rsidRPr="00CC03F8">
                    <w:rPr>
                      <w:rFonts w:ascii="Times New Roman" w:hAnsi="Times New Roman" w:cs="Times New Roman"/>
                      <w:sz w:val="24"/>
                      <w:szCs w:val="24"/>
                    </w:rPr>
                    <w:t>ТРУДІВНИЦЯ</w:t>
                  </w:r>
                </w:p>
              </w:txbxContent>
            </v:textbox>
          </v:oval>
        </w:pict>
      </w:r>
      <w:r w:rsidRPr="00156CF1">
        <w:rPr>
          <w:rFonts w:ascii="Times New Roman" w:hAnsi="Times New Roman" w:cs="Times New Roman"/>
          <w:noProof/>
          <w:sz w:val="28"/>
          <w:szCs w:val="28"/>
          <w:lang w:val="ru-RU" w:eastAsia="ru-RU"/>
        </w:rPr>
        <w:pict>
          <v:oval id="Oval 18" o:spid="_x0000_s1031" style="position:absolute;left:0;text-align:left;margin-left:346.95pt;margin-top:17.1pt;width:110.25pt;height:48.7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" fillcolor="yellow">
            <v:textbox>
              <w:txbxContent>
                <w:p w:rsidR="00166DAE" w:rsidRPr="00FC0032" w:rsidRDefault="00166DAE" w:rsidP="00103C7B">
                  <w:pPr>
                    <w:jc w:val="center"/>
                    <w:rPr>
                      <w:rFonts w:ascii="Times New Roman" w:hAnsi="Times New Roman" w:cs="Times New Roman"/>
                      <w:sz w:val="28"/>
                      <w:szCs w:val="28"/>
                    </w:rPr>
                  </w:pPr>
                  <w:r>
                    <w:rPr>
                      <w:rFonts w:ascii="Times New Roman" w:hAnsi="Times New Roman" w:cs="Times New Roman"/>
                      <w:sz w:val="28"/>
                      <w:szCs w:val="28"/>
                    </w:rPr>
                    <w:t>КОХАНА</w:t>
                  </w:r>
                </w:p>
              </w:txbxContent>
            </v:textbox>
          </v:oval>
        </w:pict>
      </w:r>
    </w:p>
    <w:p w:rsidR="00103C7B" w:rsidRPr="005C0171" w:rsidRDefault="00156CF1" w:rsidP="00ED79E4">
      <w:pPr>
        <w:widowControl w:val="0"/>
        <w:tabs>
          <w:tab w:val="left" w:pos="5895"/>
        </w:tabs>
        <w:spacing w:line="360" w:lineRule="auto"/>
        <w:ind w:firstLine="567"/>
        <w:jc w:val="center"/>
        <w:rPr>
          <w:rFonts w:ascii="Times New Roman" w:hAnsi="Times New Roman" w:cs="Times New Roman"/>
          <w:sz w:val="28"/>
          <w:szCs w:val="28"/>
        </w:rPr>
      </w:pPr>
      <w:r w:rsidRPr="00156CF1">
        <w:rPr>
          <w:rFonts w:ascii="Times New Roman" w:hAnsi="Times New Roman" w:cs="Times New Roman"/>
          <w:noProof/>
          <w:sz w:val="28"/>
          <w:szCs w:val="28"/>
          <w:lang w:val="ru-RU" w:eastAsia="ru-RU"/>
        </w:rPr>
        <w:pict>
          <v:shape id="AutoShape 23" o:spid="_x0000_s1056" type="#_x0000_t32" style="position:absolute;left:0;text-align:left;margin-left:133.7pt;margin-top:6.9pt;width:54pt;height:0;flip:x;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">
            <v:stroke endarrow="block"/>
          </v:shape>
        </w:pict>
      </w:r>
      <w:r w:rsidRPr="00156CF1">
        <w:rPr>
          <w:rFonts w:ascii="Times New Roman" w:hAnsi="Times New Roman" w:cs="Times New Roman"/>
          <w:noProof/>
          <w:sz w:val="28"/>
          <w:szCs w:val="28"/>
          <w:lang w:val="ru-RU" w:eastAsia="ru-RU"/>
        </w:rPr>
        <w:pict>
          <v:oval id="Oval 22" o:spid="_x0000_s1032" style="position:absolute;left:0;text-align:left;margin-left:26.7pt;margin-top:31.9pt;width:104.25pt;height:45.1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" fillcolor="#00b050">
            <v:textbox>
              <w:txbxContent>
                <w:p w:rsidR="00166DAE" w:rsidRPr="00103C7B" w:rsidRDefault="00166DAE" w:rsidP="00103C7B">
                  <w:pPr>
                    <w:rPr>
                      <w:rFonts w:ascii="Times New Roman" w:hAnsi="Times New Roman" w:cs="Times New Roman"/>
                      <w:sz w:val="28"/>
                      <w:szCs w:val="28"/>
                    </w:rPr>
                  </w:pPr>
                  <w:r w:rsidRPr="00103C7B">
                    <w:rPr>
                      <w:rFonts w:ascii="Times New Roman" w:hAnsi="Times New Roman" w:cs="Times New Roman"/>
                      <w:sz w:val="28"/>
                      <w:szCs w:val="28"/>
                    </w:rPr>
                    <w:t xml:space="preserve">СЕСТРА </w:t>
                  </w:r>
                </w:p>
              </w:txbxContent>
            </v:textbox>
          </v:oval>
        </w:pict>
      </w:r>
      <w:r w:rsidRPr="00156CF1">
        <w:rPr>
          <w:rFonts w:ascii="Times New Roman" w:hAnsi="Times New Roman" w:cs="Times New Roman"/>
          <w:noProof/>
          <w:sz w:val="28"/>
          <w:szCs w:val="28"/>
          <w:lang w:val="ru-RU" w:eastAsia="ru-RU"/>
        </w:rPr>
        <w:pict>
          <v:shape id="AutoShape 21" o:spid="_x0000_s1055" type="#_x0000_t32" style="position:absolute;left:0;text-align:left;margin-left:130.95pt;margin-top:27.7pt;width:53.95pt;height:17.55pt;flip:x;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">
            <v:stroke endarrow="block"/>
          </v:shape>
        </w:pict>
      </w:r>
      <w:r w:rsidRPr="00156CF1">
        <w:rPr>
          <w:rFonts w:ascii="Times New Roman" w:hAnsi="Times New Roman" w:cs="Times New Roman"/>
          <w:noProof/>
          <w:sz w:val="28"/>
          <w:szCs w:val="28"/>
          <w:lang w:val="ru-RU" w:eastAsia="ru-RU"/>
        </w:rPr>
        <w:pict>
          <v:shape id="AutoShape 17" o:spid="_x0000_s1054" type="#_x0000_t32" style="position:absolute;left:0;text-align:left;margin-left:289.95pt;margin-top:11.85pt;width:57pt;height:.0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">
            <v:stroke endarrow="block"/>
          </v:shape>
        </w:pict>
      </w:r>
    </w:p>
    <w:p w:rsidR="00103C7B" w:rsidRPr="005C0171" w:rsidRDefault="00156CF1" w:rsidP="00ED79E4">
      <w:pPr>
        <w:widowControl w:val="0"/>
        <w:spacing w:line="360" w:lineRule="auto"/>
        <w:ind w:firstLine="567"/>
        <w:jc w:val="center"/>
        <w:rPr>
          <w:rFonts w:ascii="Times New Roman" w:hAnsi="Times New Roman" w:cs="Times New Roman"/>
          <w:sz w:val="28"/>
          <w:szCs w:val="28"/>
        </w:rPr>
      </w:pPr>
      <w:r w:rsidRPr="00156CF1">
        <w:rPr>
          <w:rFonts w:ascii="Times New Roman" w:hAnsi="Times New Roman" w:cs="Times New Roman"/>
          <w:noProof/>
          <w:sz w:val="28"/>
          <w:szCs w:val="28"/>
          <w:lang w:val="ru-RU" w:eastAsia="ru-RU"/>
        </w:rPr>
        <w:pict>
          <v:oval id="Oval 20" o:spid="_x0000_s1033" style="position:absolute;left:0;text-align:left;margin-left:310.95pt;margin-top:24.55pt;width:146.25pt;height:48.9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" fillcolor="#7030a0">
            <v:textbox>
              <w:txbxContent>
                <w:p w:rsidR="00166DAE" w:rsidRPr="00FC0032" w:rsidRDefault="00166DAE" w:rsidP="00103C7B">
                  <w:pPr>
                    <w:jc w:val="center"/>
                    <w:rPr>
                      <w:rFonts w:ascii="Times New Roman" w:hAnsi="Times New Roman" w:cs="Times New Roman"/>
                      <w:sz w:val="28"/>
                      <w:szCs w:val="28"/>
                    </w:rPr>
                  </w:pPr>
                  <w:r>
                    <w:rPr>
                      <w:rFonts w:ascii="Times New Roman" w:hAnsi="Times New Roman" w:cs="Times New Roman"/>
                      <w:sz w:val="28"/>
                      <w:szCs w:val="28"/>
                    </w:rPr>
                    <w:t>СТРАДНИЦЯ</w:t>
                  </w:r>
                </w:p>
              </w:txbxContent>
            </v:textbox>
          </v:oval>
        </w:pict>
      </w:r>
      <w:r w:rsidRPr="00156CF1">
        <w:rPr>
          <w:rFonts w:ascii="Times New Roman" w:hAnsi="Times New Roman" w:cs="Times New Roman"/>
          <w:noProof/>
          <w:sz w:val="28"/>
          <w:szCs w:val="28"/>
          <w:lang w:val="ru-RU" w:eastAsia="ru-RU"/>
        </w:rPr>
        <w:pict>
          <v:shape id="AutoShape 32" o:spid="_x0000_s1053" type="#_x0000_t32" style="position:absolute;left:0;text-align:left;margin-left:165pt;margin-top:11.1pt;width:29.4pt;height:31.75pt;flip:x;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">
            <v:stroke endarrow="block"/>
          </v:shape>
        </w:pict>
      </w:r>
      <w:r w:rsidRPr="00156CF1">
        <w:rPr>
          <w:rFonts w:ascii="Times New Roman" w:hAnsi="Times New Roman" w:cs="Times New Roman"/>
          <w:noProof/>
          <w:sz w:val="28"/>
          <w:szCs w:val="28"/>
          <w:lang w:val="ru-RU" w:eastAsia="ru-RU"/>
        </w:rPr>
        <w:pict>
          <v:shape id="AutoShape 19" o:spid="_x0000_s1052" type="#_x0000_t32" style="position:absolute;left:0;text-align:left;margin-left:280.4pt;margin-top:7.1pt;width:38.4pt;height:30.7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">
            <v:stroke endarrow="block"/>
          </v:shape>
        </w:pict>
      </w:r>
      <w:r w:rsidRPr="00156CF1">
        <w:rPr>
          <w:rFonts w:ascii="Times New Roman" w:hAnsi="Times New Roman" w:cs="Times New Roman"/>
          <w:noProof/>
          <w:sz w:val="28"/>
          <w:szCs w:val="28"/>
          <w:lang w:val="ru-RU" w:eastAsia="ru-RU"/>
        </w:rPr>
        <w:pict>
          <v:shape id="AutoShape 27" o:spid="_x0000_s1051" type="#_x0000_t32" style="position:absolute;left:0;text-align:left;margin-left:231.75pt;margin-top:24.65pt;width:0;height:28.4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">
            <v:stroke endarrow="block"/>
          </v:shape>
        </w:pict>
      </w:r>
    </w:p>
    <w:p w:rsidR="00103C7B" w:rsidRPr="005C0171" w:rsidRDefault="00156CF1" w:rsidP="00ED79E4">
      <w:pPr>
        <w:widowControl w:val="0"/>
        <w:spacing w:line="360" w:lineRule="auto"/>
        <w:ind w:firstLine="567"/>
        <w:jc w:val="center"/>
        <w:rPr>
          <w:rFonts w:ascii="Times New Roman" w:hAnsi="Times New Roman" w:cs="Times New Roman"/>
          <w:sz w:val="28"/>
          <w:szCs w:val="28"/>
        </w:rPr>
      </w:pPr>
      <w:r w:rsidRPr="00156CF1">
        <w:rPr>
          <w:rFonts w:ascii="Times New Roman" w:hAnsi="Times New Roman" w:cs="Times New Roman"/>
          <w:noProof/>
          <w:sz w:val="28"/>
          <w:szCs w:val="28"/>
          <w:lang w:val="ru-RU" w:eastAsia="ru-RU"/>
        </w:rPr>
        <w:pict>
          <v:oval id="Oval 28" o:spid="_x0000_s1034" style="position:absolute;left:0;text-align:left;margin-left:215.7pt;margin-top:18.9pt;width:102.9pt;height:43.7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" fillcolor="#938953 [1614]">
            <v:textbox>
              <w:txbxContent>
                <w:p w:rsidR="00166DAE" w:rsidRPr="00CC03F8" w:rsidRDefault="00166DAE" w:rsidP="00103C7B">
                  <w:pPr>
                    <w:jc w:val="center"/>
                    <w:rPr>
                      <w:rFonts w:ascii="Times New Roman" w:hAnsi="Times New Roman" w:cs="Times New Roman"/>
                      <w:sz w:val="24"/>
                      <w:szCs w:val="24"/>
                    </w:rPr>
                  </w:pPr>
                  <w:r>
                    <w:rPr>
                      <w:rFonts w:ascii="Times New Roman" w:hAnsi="Times New Roman" w:cs="Times New Roman"/>
                      <w:sz w:val="24"/>
                      <w:szCs w:val="24"/>
                    </w:rPr>
                    <w:t>УКРАЇНА</w:t>
                  </w:r>
                </w:p>
              </w:txbxContent>
            </v:textbox>
          </v:oval>
        </w:pict>
      </w:r>
      <w:r w:rsidRPr="00156CF1">
        <w:rPr>
          <w:rFonts w:ascii="Times New Roman" w:eastAsia="Times New Roman" w:hAnsi="Times New Roman" w:cs="Times New Roman"/>
          <w:b/>
          <w:iCs/>
          <w:noProof/>
          <w:sz w:val="28"/>
          <w:szCs w:val="28"/>
          <w:lang w:val="ru-RU" w:eastAsia="ru-RU"/>
        </w:rPr>
        <w:pict>
          <v:oval id="Oval 30" o:spid="_x0000_s1035" style="position:absolute;left:0;text-align:left;margin-left:68.7pt;margin-top:14.4pt;width:131.35pt;height:42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" fillcolor="#00b0f0">
            <v:textbox>
              <w:txbxContent>
                <w:p w:rsidR="00166DAE" w:rsidRPr="00FC0032" w:rsidRDefault="00166DAE" w:rsidP="00AB246F">
                  <w:pPr>
                    <w:jc w:val="center"/>
                    <w:rPr>
                      <w:rFonts w:ascii="Times New Roman" w:hAnsi="Times New Roman" w:cs="Times New Roman"/>
                      <w:sz w:val="28"/>
                      <w:szCs w:val="28"/>
                    </w:rPr>
                  </w:pPr>
                  <w:r>
                    <w:rPr>
                      <w:rFonts w:ascii="Times New Roman" w:hAnsi="Times New Roman" w:cs="Times New Roman"/>
                      <w:sz w:val="28"/>
                      <w:szCs w:val="28"/>
                    </w:rPr>
                    <w:t>ЧАКЛУНКА</w:t>
                  </w:r>
                </w:p>
              </w:txbxContent>
            </v:textbox>
          </v:oval>
        </w:pict>
      </w:r>
    </w:p>
    <w:p w:rsidR="00103C7B" w:rsidRPr="005C0171" w:rsidRDefault="00103C7B" w:rsidP="00ED79E4">
      <w:pPr>
        <w:widowControl w:val="0"/>
        <w:spacing w:after="0" w:line="360" w:lineRule="auto"/>
        <w:ind w:firstLine="567"/>
        <w:jc w:val="center"/>
        <w:rPr>
          <w:rFonts w:ascii="Times New Roman" w:eastAsia="Times New Roman" w:hAnsi="Times New Roman" w:cs="Times New Roman"/>
          <w:b/>
          <w:iCs/>
          <w:sz w:val="28"/>
          <w:szCs w:val="28"/>
        </w:rPr>
      </w:pPr>
    </w:p>
    <w:p w:rsidR="00103C7B" w:rsidRPr="005C0171" w:rsidRDefault="00103C7B" w:rsidP="00ED79E4">
      <w:pPr>
        <w:widowControl w:val="0"/>
        <w:spacing w:line="360" w:lineRule="auto"/>
        <w:rPr>
          <w:rFonts w:ascii="Times New Roman" w:eastAsia="Times New Roman" w:hAnsi="Times New Roman" w:cs="Times New Roman"/>
          <w:b/>
          <w:iCs/>
          <w:sz w:val="28"/>
          <w:szCs w:val="28"/>
        </w:rPr>
      </w:pPr>
    </w:p>
    <w:p w:rsidR="00103C7B" w:rsidRDefault="00103C7B" w:rsidP="00ED79E4">
      <w:pPr>
        <w:widowControl w:val="0"/>
        <w:spacing w:after="0" w:line="360" w:lineRule="auto"/>
        <w:ind w:firstLine="567"/>
        <w:jc w:val="center"/>
        <w:rPr>
          <w:rFonts w:ascii="Times New Roman" w:eastAsia="Times New Roman" w:hAnsi="Times New Roman" w:cs="Times New Roman"/>
          <w:i/>
          <w:iCs/>
          <w:sz w:val="28"/>
          <w:szCs w:val="28"/>
        </w:rPr>
      </w:pPr>
      <w:r w:rsidRPr="005C0171">
        <w:rPr>
          <w:rFonts w:ascii="Times New Roman" w:eastAsia="Times New Roman" w:hAnsi="Times New Roman" w:cs="Times New Roman"/>
          <w:i/>
          <w:iCs/>
          <w:sz w:val="28"/>
          <w:szCs w:val="28"/>
        </w:rPr>
        <w:t>Рис.2.1.1. Когнітивна модель концепту «жінка» в романі В.</w:t>
      </w:r>
      <w:r w:rsidR="00557A45" w:rsidRPr="005C0171">
        <w:rPr>
          <w:rFonts w:ascii="Times New Roman" w:eastAsia="Times New Roman" w:hAnsi="Times New Roman" w:cs="Times New Roman"/>
          <w:i/>
          <w:iCs/>
          <w:sz w:val="28"/>
          <w:szCs w:val="28"/>
        </w:rPr>
        <w:t> </w:t>
      </w:r>
      <w:r w:rsidRPr="005C0171">
        <w:rPr>
          <w:rFonts w:ascii="Times New Roman" w:eastAsia="Times New Roman" w:hAnsi="Times New Roman" w:cs="Times New Roman"/>
          <w:i/>
          <w:iCs/>
          <w:sz w:val="28"/>
          <w:szCs w:val="28"/>
        </w:rPr>
        <w:t>Лиса «Соло для Соломії»</w:t>
      </w:r>
    </w:p>
    <w:p w:rsidR="00182FA7" w:rsidRPr="00182FA7" w:rsidRDefault="00182FA7" w:rsidP="009A11E5">
      <w:pPr>
        <w:widowControl w:val="0"/>
        <w:spacing w:after="0" w:line="360" w:lineRule="auto"/>
        <w:ind w:firstLine="567"/>
        <w:jc w:val="both"/>
        <w:rPr>
          <w:rFonts w:ascii="Times New Roman" w:eastAsia="Times New Roman" w:hAnsi="Times New Roman" w:cs="Times New Roman"/>
          <w:i/>
          <w:iCs/>
          <w:sz w:val="10"/>
          <w:szCs w:val="10"/>
        </w:rPr>
      </w:pPr>
    </w:p>
    <w:p w:rsidR="00103C7B" w:rsidRPr="005C0171" w:rsidRDefault="00103C7B" w:rsidP="009A11E5">
      <w:pPr>
        <w:widowControl w:val="0"/>
        <w:spacing w:after="0" w:line="360" w:lineRule="auto"/>
        <w:ind w:firstLine="567"/>
        <w:jc w:val="both"/>
        <w:rPr>
          <w:rFonts w:ascii="Times New Roman" w:eastAsia="Times New Roman" w:hAnsi="Times New Roman" w:cs="Times New Roman"/>
          <w:iCs/>
          <w:sz w:val="28"/>
          <w:szCs w:val="28"/>
        </w:rPr>
      </w:pPr>
      <w:r w:rsidRPr="005C0171">
        <w:rPr>
          <w:rFonts w:ascii="Times New Roman" w:eastAsia="Times New Roman" w:hAnsi="Times New Roman" w:cs="Times New Roman"/>
          <w:iCs/>
          <w:sz w:val="28"/>
          <w:szCs w:val="28"/>
        </w:rPr>
        <w:t>Як бачимо, а</w:t>
      </w:r>
      <w:r w:rsidR="00AF6673">
        <w:rPr>
          <w:rFonts w:ascii="Times New Roman" w:eastAsia="Times New Roman" w:hAnsi="Times New Roman" w:cs="Times New Roman"/>
          <w:iCs/>
          <w:sz w:val="28"/>
          <w:szCs w:val="28"/>
        </w:rPr>
        <w:t>в</w:t>
      </w:r>
      <w:r w:rsidRPr="005C0171">
        <w:rPr>
          <w:rFonts w:ascii="Times New Roman" w:eastAsia="Times New Roman" w:hAnsi="Times New Roman" w:cs="Times New Roman"/>
          <w:iCs/>
          <w:sz w:val="28"/>
          <w:szCs w:val="28"/>
        </w:rPr>
        <w:t xml:space="preserve">торський концепт </w:t>
      </w:r>
      <w:r w:rsidRPr="005C0171">
        <w:rPr>
          <w:rFonts w:ascii="Times New Roman" w:eastAsia="Times New Roman" w:hAnsi="Times New Roman" w:cs="Times New Roman"/>
          <w:b/>
          <w:iCs/>
          <w:sz w:val="28"/>
          <w:szCs w:val="28"/>
        </w:rPr>
        <w:t>«жінка»</w:t>
      </w:r>
      <w:r w:rsidRPr="005C0171">
        <w:rPr>
          <w:rFonts w:ascii="Times New Roman" w:eastAsia="Times New Roman" w:hAnsi="Times New Roman" w:cs="Times New Roman"/>
          <w:iCs/>
          <w:sz w:val="28"/>
          <w:szCs w:val="28"/>
        </w:rPr>
        <w:t xml:space="preserve"> має складну структуру, оскільки формується </w:t>
      </w:r>
      <w:r w:rsidR="00E4478F" w:rsidRPr="005C0171">
        <w:rPr>
          <w:rFonts w:ascii="Times New Roman" w:eastAsia="Times New Roman" w:hAnsi="Times New Roman" w:cs="Times New Roman"/>
          <w:iCs/>
          <w:sz w:val="28"/>
          <w:szCs w:val="28"/>
        </w:rPr>
        <w:t>в</w:t>
      </w:r>
      <w:r w:rsidRPr="005C0171">
        <w:rPr>
          <w:rFonts w:ascii="Times New Roman" w:eastAsia="Times New Roman" w:hAnsi="Times New Roman" w:cs="Times New Roman"/>
          <w:iCs/>
          <w:sz w:val="28"/>
          <w:szCs w:val="28"/>
        </w:rPr>
        <w:t xml:space="preserve"> тісному зв’язку з іншими концептами, які об’єднують у собі образи різного ступеня узагальнення. </w:t>
      </w:r>
      <w:r w:rsidR="00AB246F" w:rsidRPr="005C0171">
        <w:rPr>
          <w:rFonts w:ascii="Times New Roman" w:eastAsia="Times New Roman" w:hAnsi="Times New Roman" w:cs="Times New Roman"/>
          <w:iCs/>
          <w:sz w:val="28"/>
          <w:szCs w:val="28"/>
        </w:rPr>
        <w:t xml:space="preserve">Ми </w:t>
      </w:r>
      <w:r w:rsidRPr="005C0171">
        <w:rPr>
          <w:rFonts w:ascii="Times New Roman" w:eastAsia="Times New Roman" w:hAnsi="Times New Roman" w:cs="Times New Roman"/>
          <w:iCs/>
          <w:sz w:val="28"/>
          <w:szCs w:val="28"/>
        </w:rPr>
        <w:t>репрезенту</w:t>
      </w:r>
      <w:r w:rsidR="00AB246F" w:rsidRPr="005C0171">
        <w:rPr>
          <w:rFonts w:ascii="Times New Roman" w:eastAsia="Times New Roman" w:hAnsi="Times New Roman" w:cs="Times New Roman"/>
          <w:iCs/>
          <w:sz w:val="28"/>
          <w:szCs w:val="28"/>
        </w:rPr>
        <w:t xml:space="preserve">ємо </w:t>
      </w:r>
      <w:r w:rsidRPr="005C0171">
        <w:rPr>
          <w:rFonts w:ascii="Times New Roman" w:eastAsia="Times New Roman" w:hAnsi="Times New Roman" w:cs="Times New Roman"/>
          <w:iCs/>
          <w:sz w:val="28"/>
          <w:szCs w:val="28"/>
        </w:rPr>
        <w:t xml:space="preserve">концепт як структуру, що має </w:t>
      </w:r>
      <w:r w:rsidRPr="005C0171">
        <w:rPr>
          <w:rFonts w:ascii="Times New Roman" w:eastAsia="Times New Roman" w:hAnsi="Times New Roman" w:cs="Times New Roman"/>
          <w:b/>
          <w:iCs/>
          <w:sz w:val="28"/>
          <w:szCs w:val="28"/>
        </w:rPr>
        <w:t>ядро</w:t>
      </w:r>
      <w:r w:rsidRPr="005C0171">
        <w:rPr>
          <w:rFonts w:ascii="Times New Roman" w:eastAsia="Times New Roman" w:hAnsi="Times New Roman" w:cs="Times New Roman"/>
          <w:iCs/>
          <w:sz w:val="28"/>
          <w:szCs w:val="28"/>
        </w:rPr>
        <w:t xml:space="preserve"> і </w:t>
      </w:r>
      <w:r w:rsidRPr="005C0171">
        <w:rPr>
          <w:rFonts w:ascii="Times New Roman" w:eastAsia="Times New Roman" w:hAnsi="Times New Roman" w:cs="Times New Roman"/>
          <w:b/>
          <w:iCs/>
          <w:sz w:val="28"/>
          <w:szCs w:val="28"/>
        </w:rPr>
        <w:t>периферію</w:t>
      </w:r>
      <w:r w:rsidRPr="005C0171">
        <w:rPr>
          <w:rFonts w:ascii="Times New Roman" w:eastAsia="Times New Roman" w:hAnsi="Times New Roman" w:cs="Times New Roman"/>
          <w:iCs/>
          <w:sz w:val="28"/>
          <w:szCs w:val="28"/>
        </w:rPr>
        <w:t>, причому ядро концепту становлять словникові значення лексеми-номінанта (план змісту), а периферію – суб’єктивний досвід, різні прагматичні складники лексеми, конотації й асоціації тощо.</w:t>
      </w:r>
    </w:p>
    <w:p w:rsidR="00103C7B" w:rsidRPr="005C0171" w:rsidRDefault="00103C7B" w:rsidP="009A11E5">
      <w:pPr>
        <w:widowControl w:val="0"/>
        <w:spacing w:after="0" w:line="360" w:lineRule="auto"/>
        <w:ind w:firstLine="567"/>
        <w:jc w:val="both"/>
        <w:rPr>
          <w:rFonts w:ascii="Times New Roman" w:eastAsia="Times New Roman" w:hAnsi="Times New Roman" w:cs="Times New Roman"/>
          <w:iCs/>
          <w:sz w:val="28"/>
          <w:szCs w:val="28"/>
        </w:rPr>
      </w:pPr>
      <w:r w:rsidRPr="005C0171">
        <w:rPr>
          <w:rFonts w:ascii="Times New Roman" w:eastAsia="Times New Roman" w:hAnsi="Times New Roman" w:cs="Times New Roman"/>
          <w:iCs/>
          <w:sz w:val="28"/>
          <w:szCs w:val="28"/>
        </w:rPr>
        <w:t>Відтак, до ядра концепту</w:t>
      </w:r>
      <w:r w:rsidR="00AB246F" w:rsidRPr="005C0171">
        <w:rPr>
          <w:rFonts w:ascii="Times New Roman" w:eastAsia="Times New Roman" w:hAnsi="Times New Roman" w:cs="Times New Roman"/>
          <w:iCs/>
          <w:sz w:val="28"/>
          <w:szCs w:val="28"/>
        </w:rPr>
        <w:t xml:space="preserve"> «жінка»</w:t>
      </w:r>
      <w:r w:rsidRPr="005C0171">
        <w:rPr>
          <w:rFonts w:ascii="Times New Roman" w:eastAsia="Times New Roman" w:hAnsi="Times New Roman" w:cs="Times New Roman"/>
          <w:iCs/>
          <w:sz w:val="28"/>
          <w:szCs w:val="28"/>
        </w:rPr>
        <w:t xml:space="preserve">, репрезентованого в </w:t>
      </w:r>
      <w:r w:rsidR="00AB246F" w:rsidRPr="005C0171">
        <w:rPr>
          <w:rFonts w:ascii="Times New Roman" w:eastAsia="Times New Roman" w:hAnsi="Times New Roman" w:cs="Times New Roman"/>
          <w:iCs/>
          <w:sz w:val="28"/>
          <w:szCs w:val="28"/>
        </w:rPr>
        <w:t>романі В. Лиса «Соло для Соломії»</w:t>
      </w:r>
      <w:r w:rsidRPr="005C0171">
        <w:rPr>
          <w:rFonts w:ascii="Times New Roman" w:eastAsia="Times New Roman" w:hAnsi="Times New Roman" w:cs="Times New Roman"/>
          <w:iCs/>
          <w:sz w:val="28"/>
          <w:szCs w:val="28"/>
        </w:rPr>
        <w:t xml:space="preserve">, входять усі словникові тлумачення, а до периферії – власне авторські розуміння й уявлення, представлені в її поетичному світосприйнятті зі специфічними конотаціями й асоціаціями. Передусім, це </w:t>
      </w:r>
      <w:r w:rsidR="00AB246F" w:rsidRPr="005C0171">
        <w:rPr>
          <w:rFonts w:ascii="Times New Roman" w:eastAsia="Times New Roman" w:hAnsi="Times New Roman" w:cs="Times New Roman"/>
          <w:i/>
          <w:iCs/>
          <w:sz w:val="28"/>
          <w:szCs w:val="28"/>
        </w:rPr>
        <w:t>берегиня роду, чаклунка, жінка-одиначка, жінка-Україна</w:t>
      </w:r>
      <w:r w:rsidR="00AB246F" w:rsidRPr="005C0171">
        <w:rPr>
          <w:rFonts w:ascii="Times New Roman" w:eastAsia="Times New Roman" w:hAnsi="Times New Roman" w:cs="Times New Roman"/>
          <w:iCs/>
          <w:sz w:val="28"/>
          <w:szCs w:val="28"/>
        </w:rPr>
        <w:t xml:space="preserve"> </w:t>
      </w:r>
      <w:r w:rsidRPr="005C0171">
        <w:rPr>
          <w:rFonts w:ascii="Times New Roman" w:eastAsia="Times New Roman" w:hAnsi="Times New Roman" w:cs="Times New Roman"/>
          <w:iCs/>
          <w:sz w:val="28"/>
          <w:szCs w:val="28"/>
        </w:rPr>
        <w:t xml:space="preserve">тощо. </w:t>
      </w:r>
    </w:p>
    <w:p w:rsidR="00AB246F" w:rsidRPr="005C0171" w:rsidRDefault="00103C7B" w:rsidP="009A11E5">
      <w:pPr>
        <w:widowControl w:val="0"/>
        <w:spacing w:after="0" w:line="360" w:lineRule="auto"/>
        <w:ind w:firstLine="567"/>
        <w:jc w:val="both"/>
        <w:rPr>
          <w:rFonts w:ascii="Times New Roman" w:eastAsia="Times New Roman" w:hAnsi="Times New Roman" w:cs="Times New Roman"/>
          <w:iCs/>
          <w:sz w:val="28"/>
          <w:szCs w:val="28"/>
        </w:rPr>
      </w:pPr>
      <w:r w:rsidRPr="005C0171">
        <w:rPr>
          <w:rFonts w:ascii="Times New Roman" w:eastAsia="Times New Roman" w:hAnsi="Times New Roman" w:cs="Times New Roman"/>
          <w:iCs/>
          <w:sz w:val="28"/>
          <w:szCs w:val="28"/>
        </w:rPr>
        <w:lastRenderedPageBreak/>
        <w:t xml:space="preserve">Відтак, </w:t>
      </w:r>
      <w:r w:rsidRPr="005C0171">
        <w:rPr>
          <w:rFonts w:ascii="Times New Roman" w:eastAsia="Times New Roman" w:hAnsi="Times New Roman" w:cs="Times New Roman"/>
          <w:b/>
          <w:iCs/>
          <w:sz w:val="28"/>
          <w:szCs w:val="28"/>
        </w:rPr>
        <w:t>ядро</w:t>
      </w:r>
      <w:r w:rsidRPr="005C0171">
        <w:rPr>
          <w:rFonts w:ascii="Times New Roman" w:eastAsia="Times New Roman" w:hAnsi="Times New Roman" w:cs="Times New Roman"/>
          <w:iCs/>
          <w:sz w:val="28"/>
          <w:szCs w:val="28"/>
        </w:rPr>
        <w:t xml:space="preserve"> досліджуваного </w:t>
      </w:r>
      <w:r w:rsidR="00AB246F" w:rsidRPr="005C0171">
        <w:rPr>
          <w:rFonts w:ascii="Times New Roman" w:eastAsia="Times New Roman" w:hAnsi="Times New Roman" w:cs="Times New Roman"/>
          <w:iCs/>
          <w:sz w:val="28"/>
          <w:szCs w:val="28"/>
        </w:rPr>
        <w:t xml:space="preserve">в романі письменника </w:t>
      </w:r>
      <w:r w:rsidRPr="005C0171">
        <w:rPr>
          <w:rFonts w:ascii="Times New Roman" w:eastAsia="Times New Roman" w:hAnsi="Times New Roman" w:cs="Times New Roman"/>
          <w:iCs/>
          <w:sz w:val="28"/>
          <w:szCs w:val="28"/>
        </w:rPr>
        <w:t>концепту становлять усі три сем</w:t>
      </w:r>
      <w:r w:rsidR="00AB246F" w:rsidRPr="005C0171">
        <w:rPr>
          <w:rFonts w:ascii="Times New Roman" w:eastAsia="Times New Roman" w:hAnsi="Times New Roman" w:cs="Times New Roman"/>
          <w:iCs/>
          <w:sz w:val="28"/>
          <w:szCs w:val="28"/>
        </w:rPr>
        <w:t>ем</w:t>
      </w:r>
      <w:r w:rsidRPr="005C0171">
        <w:rPr>
          <w:rFonts w:ascii="Times New Roman" w:eastAsia="Times New Roman" w:hAnsi="Times New Roman" w:cs="Times New Roman"/>
          <w:iCs/>
          <w:sz w:val="28"/>
          <w:szCs w:val="28"/>
        </w:rPr>
        <w:t>и (ЛСВ), зафіксовані академічним тлумачним Словником української мовив 11-ти томах (та власне, й іншими тлумачними словниками):</w:t>
      </w:r>
      <w:r w:rsidR="00AB246F" w:rsidRPr="005C0171">
        <w:rPr>
          <w:rFonts w:ascii="Times New Roman" w:eastAsia="Times New Roman" w:hAnsi="Times New Roman" w:cs="Times New Roman"/>
          <w:iCs/>
          <w:sz w:val="28"/>
          <w:szCs w:val="28"/>
        </w:rPr>
        <w:t xml:space="preserve"> </w:t>
      </w:r>
    </w:p>
    <w:p w:rsidR="00103C7B" w:rsidRPr="005C0171" w:rsidRDefault="00103C7B" w:rsidP="009A11E5">
      <w:pPr>
        <w:widowControl w:val="0"/>
        <w:spacing w:after="0" w:line="360" w:lineRule="auto"/>
        <w:ind w:firstLine="567"/>
        <w:jc w:val="both"/>
        <w:rPr>
          <w:rFonts w:ascii="Times New Roman" w:eastAsia="Times New Roman" w:hAnsi="Times New Roman" w:cs="Times New Roman"/>
          <w:iCs/>
          <w:sz w:val="28"/>
          <w:szCs w:val="28"/>
        </w:rPr>
      </w:pPr>
      <w:r w:rsidRPr="005C0171">
        <w:rPr>
          <w:rFonts w:ascii="Times New Roman" w:eastAsia="Times New Roman" w:hAnsi="Times New Roman" w:cs="Times New Roman"/>
          <w:b/>
          <w:iCs/>
          <w:sz w:val="28"/>
          <w:szCs w:val="28"/>
        </w:rPr>
        <w:t>ЛСВ</w:t>
      </w:r>
      <w:r w:rsidRPr="005C0171">
        <w:rPr>
          <w:rFonts w:ascii="Times New Roman" w:eastAsia="Times New Roman" w:hAnsi="Times New Roman" w:cs="Times New Roman"/>
          <w:iCs/>
          <w:sz w:val="28"/>
          <w:szCs w:val="28"/>
        </w:rPr>
        <w:t xml:space="preserve"> 1 – особа жіночої статі; протилежне чоловік;</w:t>
      </w:r>
    </w:p>
    <w:p w:rsidR="00103C7B" w:rsidRPr="005C0171" w:rsidRDefault="00103C7B" w:rsidP="009A11E5">
      <w:pPr>
        <w:widowControl w:val="0"/>
        <w:spacing w:after="0" w:line="360" w:lineRule="auto"/>
        <w:ind w:firstLine="567"/>
        <w:jc w:val="both"/>
        <w:rPr>
          <w:rFonts w:ascii="Times New Roman" w:eastAsia="Times New Roman" w:hAnsi="Times New Roman" w:cs="Times New Roman"/>
          <w:iCs/>
          <w:sz w:val="28"/>
          <w:szCs w:val="28"/>
        </w:rPr>
      </w:pPr>
      <w:r w:rsidRPr="005C0171">
        <w:rPr>
          <w:rFonts w:ascii="Times New Roman" w:eastAsia="Times New Roman" w:hAnsi="Times New Roman" w:cs="Times New Roman"/>
          <w:b/>
          <w:iCs/>
          <w:sz w:val="28"/>
          <w:szCs w:val="28"/>
        </w:rPr>
        <w:t>ЛСВ</w:t>
      </w:r>
      <w:r w:rsidRPr="005C0171">
        <w:rPr>
          <w:rFonts w:ascii="Times New Roman" w:eastAsia="Times New Roman" w:hAnsi="Times New Roman" w:cs="Times New Roman"/>
          <w:iCs/>
          <w:sz w:val="28"/>
          <w:szCs w:val="28"/>
        </w:rPr>
        <w:t xml:space="preserve"> 2. – доросла, на відміну від маленької дівчинки; </w:t>
      </w:r>
    </w:p>
    <w:p w:rsidR="00AB246F" w:rsidRPr="005C0171" w:rsidRDefault="00103C7B" w:rsidP="009A11E5">
      <w:pPr>
        <w:widowControl w:val="0"/>
        <w:spacing w:after="0" w:line="360" w:lineRule="auto"/>
        <w:ind w:firstLine="567"/>
        <w:jc w:val="both"/>
        <w:rPr>
          <w:rFonts w:ascii="Times New Roman" w:hAnsi="Times New Roman" w:cs="Times New Roman"/>
          <w:sz w:val="28"/>
          <w:szCs w:val="28"/>
        </w:rPr>
      </w:pPr>
      <w:r w:rsidRPr="005C0171">
        <w:rPr>
          <w:rFonts w:ascii="Times New Roman" w:eastAsia="Times New Roman" w:hAnsi="Times New Roman" w:cs="Times New Roman"/>
          <w:b/>
          <w:iCs/>
          <w:sz w:val="28"/>
          <w:szCs w:val="28"/>
        </w:rPr>
        <w:t>ЛСВ</w:t>
      </w:r>
      <w:r w:rsidRPr="005C0171">
        <w:rPr>
          <w:rFonts w:ascii="Times New Roman" w:eastAsia="Times New Roman" w:hAnsi="Times New Roman" w:cs="Times New Roman"/>
          <w:iCs/>
          <w:sz w:val="28"/>
          <w:szCs w:val="28"/>
        </w:rPr>
        <w:t xml:space="preserve"> 3 – заміжня особа стосовно до свого чоловіка; //  Взагалі заміжня особа жіночої статі </w:t>
      </w:r>
      <w:r w:rsidR="00AB246F" w:rsidRPr="005C0171">
        <w:rPr>
          <w:rFonts w:ascii="Times New Roman" w:hAnsi="Times New Roman" w:cs="Times New Roman"/>
          <w:sz w:val="28"/>
          <w:szCs w:val="28"/>
        </w:rPr>
        <w:t>(</w:t>
      </w:r>
      <w:r w:rsidR="00E4478F" w:rsidRPr="005C0171">
        <w:rPr>
          <w:rFonts w:ascii="Times New Roman" w:hAnsi="Times New Roman" w:cs="Times New Roman"/>
          <w:sz w:val="28"/>
          <w:szCs w:val="28"/>
        </w:rPr>
        <w:t>8</w:t>
      </w:r>
      <w:r w:rsidR="00AB246F" w:rsidRPr="005C0171">
        <w:rPr>
          <w:rFonts w:ascii="Times New Roman" w:hAnsi="Times New Roman" w:cs="Times New Roman"/>
          <w:sz w:val="28"/>
          <w:szCs w:val="28"/>
        </w:rPr>
        <w:t xml:space="preserve">, с.536). </w:t>
      </w:r>
    </w:p>
    <w:p w:rsidR="00557A45" w:rsidRPr="005C0171" w:rsidRDefault="00557A45" w:rsidP="009A11E5">
      <w:pPr>
        <w:widowControl w:val="0"/>
        <w:spacing w:after="0" w:line="360" w:lineRule="auto"/>
        <w:ind w:firstLine="567"/>
        <w:jc w:val="both"/>
        <w:rPr>
          <w:rFonts w:ascii="Times New Roman" w:hAnsi="Times New Roman" w:cs="Times New Roman"/>
          <w:sz w:val="28"/>
          <w:szCs w:val="28"/>
        </w:rPr>
      </w:pPr>
      <w:r w:rsidRPr="005C0171">
        <w:rPr>
          <w:rFonts w:ascii="Times New Roman" w:eastAsia="Times New Roman" w:hAnsi="Times New Roman" w:cs="Times New Roman"/>
          <w:iCs/>
          <w:sz w:val="28"/>
          <w:szCs w:val="28"/>
        </w:rPr>
        <w:t>Отже, у центрі концепту «жінка» В. Лиса – загальний жіночий образ, який у</w:t>
      </w:r>
      <w:r w:rsidRPr="005C0171">
        <w:rPr>
          <w:rFonts w:ascii="Times New Roman" w:hAnsi="Times New Roman" w:cs="Times New Roman"/>
          <w:sz w:val="28"/>
          <w:szCs w:val="28"/>
        </w:rPr>
        <w:t xml:space="preserve"> контексті нашого дослідження доцільно синтезувати на основі контекстуального аналізу роману «Соло для Соломії» з урахуванням таких </w:t>
      </w:r>
      <w:r w:rsidRPr="005C0171">
        <w:rPr>
          <w:rFonts w:ascii="Times New Roman" w:hAnsi="Times New Roman" w:cs="Times New Roman"/>
          <w:b/>
          <w:sz w:val="28"/>
          <w:szCs w:val="28"/>
        </w:rPr>
        <w:t>параметрів,</w:t>
      </w:r>
      <w:r w:rsidRPr="005C0171">
        <w:rPr>
          <w:rFonts w:ascii="Times New Roman" w:hAnsi="Times New Roman" w:cs="Times New Roman"/>
          <w:sz w:val="28"/>
          <w:szCs w:val="28"/>
        </w:rPr>
        <w:t xml:space="preserve"> які висвітлюють різні іпостасі жінки:</w:t>
      </w:r>
    </w:p>
    <w:p w:rsidR="00557A45" w:rsidRPr="005C0171" w:rsidRDefault="00557A45" w:rsidP="009A11E5">
      <w:pPr>
        <w:pStyle w:val="a5"/>
        <w:widowControl w:val="0"/>
        <w:numPr>
          <w:ilvl w:val="0"/>
          <w:numId w:val="4"/>
        </w:numPr>
        <w:tabs>
          <w:tab w:val="left" w:pos="993"/>
        </w:tabs>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b/>
          <w:sz w:val="28"/>
          <w:szCs w:val="28"/>
        </w:rPr>
        <w:t>Фізіологічних</w:t>
      </w:r>
      <w:r w:rsidRPr="005C0171">
        <w:rPr>
          <w:rFonts w:ascii="Times New Roman" w:hAnsi="Times New Roman" w:cs="Times New Roman"/>
          <w:sz w:val="28"/>
          <w:szCs w:val="28"/>
        </w:rPr>
        <w:t xml:space="preserve">. Жінка </w:t>
      </w:r>
      <w:r w:rsidR="009E4BBE" w:rsidRPr="005C0171">
        <w:rPr>
          <w:rFonts w:ascii="Times New Roman" w:hAnsi="Times New Roman" w:cs="Times New Roman"/>
          <w:sz w:val="28"/>
          <w:szCs w:val="28"/>
        </w:rPr>
        <w:t>в</w:t>
      </w:r>
      <w:r w:rsidRPr="005C0171">
        <w:rPr>
          <w:rFonts w:ascii="Times New Roman" w:hAnsi="Times New Roman" w:cs="Times New Roman"/>
          <w:sz w:val="28"/>
          <w:szCs w:val="28"/>
        </w:rPr>
        <w:t xml:space="preserve"> романі В.</w:t>
      </w:r>
      <w:r w:rsidR="00E4478F" w:rsidRPr="005C0171">
        <w:rPr>
          <w:rFonts w:ascii="Times New Roman" w:hAnsi="Times New Roman" w:cs="Times New Roman"/>
          <w:sz w:val="28"/>
          <w:szCs w:val="28"/>
        </w:rPr>
        <w:t> </w:t>
      </w:r>
      <w:r w:rsidRPr="005C0171">
        <w:rPr>
          <w:rFonts w:ascii="Times New Roman" w:hAnsi="Times New Roman" w:cs="Times New Roman"/>
          <w:sz w:val="28"/>
          <w:szCs w:val="28"/>
        </w:rPr>
        <w:t xml:space="preserve">Лиса «Соло для Соломії» – це берегиня сім’ї, продовження роду і джерело вічності, що є священним не лише за аксіологічною шкалою українського народу, а й усього людства, тому й змальовано в </w:t>
      </w:r>
      <w:r w:rsidR="00E4478F" w:rsidRPr="005C0171">
        <w:rPr>
          <w:rFonts w:ascii="Times New Roman" w:hAnsi="Times New Roman" w:cs="Times New Roman"/>
          <w:sz w:val="28"/>
          <w:szCs w:val="28"/>
        </w:rPr>
        <w:t>романі</w:t>
      </w:r>
      <w:r w:rsidRPr="005C0171">
        <w:rPr>
          <w:rFonts w:ascii="Times New Roman" w:hAnsi="Times New Roman" w:cs="Times New Roman"/>
          <w:sz w:val="28"/>
          <w:szCs w:val="28"/>
        </w:rPr>
        <w:t xml:space="preserve"> письменника.</w:t>
      </w:r>
    </w:p>
    <w:p w:rsidR="0000557E" w:rsidRPr="005C0171" w:rsidRDefault="00B55226"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w:t>
      </w:r>
      <w:r w:rsidRPr="005C0171">
        <w:rPr>
          <w:rFonts w:ascii="Times New Roman" w:hAnsi="Times New Roman" w:cs="Times New Roman"/>
          <w:b/>
          <w:sz w:val="28"/>
          <w:szCs w:val="28"/>
        </w:rPr>
        <w:t> </w:t>
      </w:r>
      <w:r w:rsidR="00557A45" w:rsidRPr="005C0171">
        <w:rPr>
          <w:rFonts w:ascii="Times New Roman" w:hAnsi="Times New Roman" w:cs="Times New Roman"/>
          <w:b/>
          <w:sz w:val="28"/>
          <w:szCs w:val="28"/>
        </w:rPr>
        <w:t xml:space="preserve">Природно-фізичних. </w:t>
      </w:r>
      <w:r w:rsidR="00557A45" w:rsidRPr="005C0171">
        <w:rPr>
          <w:rFonts w:ascii="Times New Roman" w:hAnsi="Times New Roman" w:cs="Times New Roman"/>
          <w:sz w:val="28"/>
          <w:szCs w:val="28"/>
        </w:rPr>
        <w:t xml:space="preserve">Письменник постійно звертає увагу на красу жінки, що охоплює її зовнішність у цілому, волосся, очі, губи, руки поставу тощо, наприклад: </w:t>
      </w:r>
      <w:r w:rsidRPr="005C0171">
        <w:rPr>
          <w:rFonts w:ascii="Times New Roman" w:hAnsi="Times New Roman" w:cs="Times New Roman"/>
          <w:sz w:val="28"/>
          <w:szCs w:val="28"/>
        </w:rPr>
        <w:t>«</w:t>
      </w:r>
      <w:r w:rsidRPr="005C0171">
        <w:rPr>
          <w:rFonts w:ascii="Times New Roman" w:hAnsi="Times New Roman" w:cs="Times New Roman"/>
          <w:i/>
          <w:sz w:val="28"/>
          <w:szCs w:val="28"/>
        </w:rPr>
        <w:t>Соломії йшов п’ятнадцятий рік, вона вир</w:t>
      </w:r>
      <w:r w:rsidR="0081643F">
        <w:rPr>
          <w:rFonts w:ascii="Times New Roman" w:hAnsi="Times New Roman" w:cs="Times New Roman"/>
          <w:i/>
          <w:sz w:val="28"/>
          <w:szCs w:val="28"/>
        </w:rPr>
        <w:t>о</w:t>
      </w:r>
      <w:r w:rsidRPr="005C0171">
        <w:rPr>
          <w:rFonts w:ascii="Times New Roman" w:hAnsi="Times New Roman" w:cs="Times New Roman"/>
          <w:i/>
          <w:sz w:val="28"/>
          <w:szCs w:val="28"/>
        </w:rPr>
        <w:t>сла вже у вель</w:t>
      </w:r>
      <w:r w:rsidR="0051393A"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ми </w:t>
      </w:r>
      <w:r w:rsidRPr="005C0171">
        <w:rPr>
          <w:rFonts w:ascii="Times New Roman" w:hAnsi="Times New Roman" w:cs="Times New Roman"/>
          <w:b/>
          <w:i/>
          <w:sz w:val="28"/>
          <w:szCs w:val="28"/>
        </w:rPr>
        <w:t>гарне дівча</w:t>
      </w:r>
      <w:r w:rsidRPr="005C0171">
        <w:rPr>
          <w:rFonts w:ascii="Times New Roman" w:hAnsi="Times New Roman" w:cs="Times New Roman"/>
          <w:i/>
          <w:sz w:val="28"/>
          <w:szCs w:val="28"/>
        </w:rPr>
        <w:t xml:space="preserve">. Волосся з білого стало </w:t>
      </w:r>
      <w:r w:rsidRPr="005C0171">
        <w:rPr>
          <w:rFonts w:ascii="Times New Roman" w:hAnsi="Times New Roman" w:cs="Times New Roman"/>
          <w:b/>
          <w:i/>
          <w:sz w:val="28"/>
          <w:szCs w:val="28"/>
        </w:rPr>
        <w:t>світло-пшеничним</w:t>
      </w:r>
      <w:r w:rsidRPr="005C0171">
        <w:rPr>
          <w:rFonts w:ascii="Times New Roman" w:hAnsi="Times New Roman" w:cs="Times New Roman"/>
          <w:sz w:val="28"/>
          <w:szCs w:val="28"/>
        </w:rPr>
        <w:t>» (</w:t>
      </w:r>
      <w:r w:rsidR="00E4478F" w:rsidRPr="005C0171">
        <w:rPr>
          <w:rFonts w:ascii="Times New Roman" w:hAnsi="Times New Roman" w:cs="Times New Roman"/>
          <w:sz w:val="28"/>
          <w:szCs w:val="28"/>
        </w:rPr>
        <w:t xml:space="preserve">5, </w:t>
      </w:r>
      <w:r w:rsidRPr="005C0171">
        <w:rPr>
          <w:rFonts w:ascii="Times New Roman" w:hAnsi="Times New Roman" w:cs="Times New Roman"/>
          <w:sz w:val="28"/>
          <w:szCs w:val="28"/>
        </w:rPr>
        <w:t>с.52); «</w:t>
      </w:r>
      <w:r w:rsidRPr="005C0171">
        <w:rPr>
          <w:rFonts w:ascii="Times New Roman" w:hAnsi="Times New Roman" w:cs="Times New Roman"/>
          <w:i/>
          <w:sz w:val="28"/>
          <w:szCs w:val="28"/>
        </w:rPr>
        <w:t xml:space="preserve">Її </w:t>
      </w:r>
      <w:r w:rsidRPr="005C0171">
        <w:rPr>
          <w:rFonts w:ascii="Times New Roman" w:hAnsi="Times New Roman" w:cs="Times New Roman"/>
          <w:b/>
          <w:i/>
          <w:sz w:val="28"/>
          <w:szCs w:val="28"/>
        </w:rPr>
        <w:t>гор</w:t>
      </w:r>
      <w:r w:rsidR="0051393A" w:rsidRPr="005C0171">
        <w:rPr>
          <w:rFonts w:ascii="Times New Roman" w:hAnsi="Times New Roman" w:cs="Times New Roman"/>
          <w:i/>
          <w:sz w:val="28"/>
          <w:szCs w:val="28"/>
        </w:rPr>
        <w:softHyphen/>
      </w:r>
      <w:r w:rsidRPr="005C0171">
        <w:rPr>
          <w:rFonts w:ascii="Times New Roman" w:hAnsi="Times New Roman" w:cs="Times New Roman"/>
          <w:b/>
          <w:i/>
          <w:sz w:val="28"/>
          <w:szCs w:val="28"/>
        </w:rPr>
        <w:t>дою поставою</w:t>
      </w:r>
      <w:r w:rsidRPr="005C0171">
        <w:rPr>
          <w:rFonts w:ascii="Times New Roman" w:hAnsi="Times New Roman" w:cs="Times New Roman"/>
          <w:i/>
          <w:sz w:val="28"/>
          <w:szCs w:val="28"/>
        </w:rPr>
        <w:t xml:space="preserve">, навіть гнівним блиском </w:t>
      </w:r>
      <w:r w:rsidRPr="005C0171">
        <w:rPr>
          <w:rFonts w:ascii="Times New Roman" w:hAnsi="Times New Roman" w:cs="Times New Roman"/>
          <w:b/>
          <w:i/>
          <w:sz w:val="28"/>
          <w:szCs w:val="28"/>
        </w:rPr>
        <w:t>блакитних диво-очей</w:t>
      </w:r>
      <w:r w:rsidRPr="005C0171">
        <w:rPr>
          <w:rFonts w:ascii="Times New Roman" w:hAnsi="Times New Roman" w:cs="Times New Roman"/>
          <w:i/>
          <w:sz w:val="28"/>
          <w:szCs w:val="28"/>
        </w:rPr>
        <w:t>. Обличчя обвітрене, видно, вона багато буває на свіжому повітрі…</w:t>
      </w:r>
      <w:r w:rsidR="0000557E" w:rsidRPr="005C0171">
        <w:rPr>
          <w:rFonts w:ascii="Times New Roman" w:hAnsi="Times New Roman" w:cs="Times New Roman"/>
          <w:sz w:val="28"/>
          <w:szCs w:val="28"/>
        </w:rPr>
        <w:t>»  (</w:t>
      </w:r>
      <w:r w:rsidR="00E4478F" w:rsidRPr="005C0171">
        <w:rPr>
          <w:rFonts w:ascii="Times New Roman" w:hAnsi="Times New Roman" w:cs="Times New Roman"/>
          <w:sz w:val="28"/>
          <w:szCs w:val="28"/>
        </w:rPr>
        <w:t xml:space="preserve">5, </w:t>
      </w:r>
      <w:r w:rsidR="0000557E" w:rsidRPr="005C0171">
        <w:rPr>
          <w:rFonts w:ascii="Times New Roman" w:hAnsi="Times New Roman" w:cs="Times New Roman"/>
          <w:sz w:val="28"/>
          <w:szCs w:val="28"/>
        </w:rPr>
        <w:t>с.71); «</w:t>
      </w:r>
      <w:r w:rsidR="0000557E" w:rsidRPr="005C0171">
        <w:rPr>
          <w:rFonts w:ascii="Times New Roman" w:hAnsi="Times New Roman" w:cs="Times New Roman"/>
          <w:i/>
          <w:sz w:val="28"/>
          <w:szCs w:val="28"/>
        </w:rPr>
        <w:t xml:space="preserve">Разом з вишнями і яблуками дозрівала за ці літа її краса. То була вже краса не молоденької дівчини, що причаровує, наче око перший цвіт, не дівоцька сонячність, а </w:t>
      </w:r>
      <w:r w:rsidR="0000557E" w:rsidRPr="005C0171">
        <w:rPr>
          <w:rFonts w:ascii="Times New Roman" w:hAnsi="Times New Roman" w:cs="Times New Roman"/>
          <w:b/>
          <w:i/>
          <w:sz w:val="28"/>
          <w:szCs w:val="28"/>
        </w:rPr>
        <w:t>дозрівання, стиглість молодої, вродливої і сильної жінки</w:t>
      </w:r>
      <w:r w:rsidR="0000557E" w:rsidRPr="005C0171">
        <w:rPr>
          <w:rFonts w:ascii="Times New Roman" w:hAnsi="Times New Roman" w:cs="Times New Roman"/>
          <w:i/>
          <w:sz w:val="28"/>
          <w:szCs w:val="28"/>
        </w:rPr>
        <w:t xml:space="preserve">. Дзвеніли дозрілою силою </w:t>
      </w:r>
      <w:r w:rsidR="0000557E" w:rsidRPr="005C0171">
        <w:rPr>
          <w:rFonts w:ascii="Times New Roman" w:hAnsi="Times New Roman" w:cs="Times New Roman"/>
          <w:b/>
          <w:i/>
          <w:sz w:val="28"/>
          <w:szCs w:val="28"/>
        </w:rPr>
        <w:t>ноги</w:t>
      </w:r>
      <w:r w:rsidR="0000557E" w:rsidRPr="005C0171">
        <w:rPr>
          <w:rFonts w:ascii="Times New Roman" w:hAnsi="Times New Roman" w:cs="Times New Roman"/>
          <w:i/>
          <w:sz w:val="28"/>
          <w:szCs w:val="28"/>
        </w:rPr>
        <w:t xml:space="preserve">, лебеділи, набирали висоту </w:t>
      </w:r>
      <w:r w:rsidR="0000557E" w:rsidRPr="005C0171">
        <w:rPr>
          <w:rFonts w:ascii="Times New Roman" w:hAnsi="Times New Roman" w:cs="Times New Roman"/>
          <w:b/>
          <w:i/>
          <w:sz w:val="28"/>
          <w:szCs w:val="28"/>
        </w:rPr>
        <w:t>руки</w:t>
      </w:r>
      <w:r w:rsidR="0000557E" w:rsidRPr="005C0171">
        <w:rPr>
          <w:rFonts w:ascii="Times New Roman" w:hAnsi="Times New Roman" w:cs="Times New Roman"/>
          <w:i/>
          <w:sz w:val="28"/>
          <w:szCs w:val="28"/>
        </w:rPr>
        <w:t xml:space="preserve">, а легенька паволока </w:t>
      </w:r>
      <w:r w:rsidR="0000557E" w:rsidRPr="005C0171">
        <w:rPr>
          <w:rFonts w:ascii="Times New Roman" w:hAnsi="Times New Roman" w:cs="Times New Roman"/>
          <w:b/>
          <w:i/>
          <w:sz w:val="28"/>
          <w:szCs w:val="28"/>
        </w:rPr>
        <w:t>диво-очей</w:t>
      </w:r>
      <w:r w:rsidR="0000557E" w:rsidRPr="005C0171">
        <w:rPr>
          <w:rFonts w:ascii="Times New Roman" w:hAnsi="Times New Roman" w:cs="Times New Roman"/>
          <w:i/>
          <w:sz w:val="28"/>
          <w:szCs w:val="28"/>
        </w:rPr>
        <w:t xml:space="preserve"> змінювалася такою виразністю, перед якою не міг встояти, не міг лишитися байдужим жоден чоловічий погляд</w:t>
      </w:r>
      <w:r w:rsidR="0000557E" w:rsidRPr="005C0171">
        <w:rPr>
          <w:rFonts w:ascii="Times New Roman" w:hAnsi="Times New Roman" w:cs="Times New Roman"/>
          <w:sz w:val="28"/>
          <w:szCs w:val="28"/>
        </w:rPr>
        <w:t>» (</w:t>
      </w:r>
      <w:r w:rsidR="00E4478F" w:rsidRPr="005C0171">
        <w:rPr>
          <w:rFonts w:ascii="Times New Roman" w:hAnsi="Times New Roman" w:cs="Times New Roman"/>
          <w:sz w:val="28"/>
          <w:szCs w:val="28"/>
        </w:rPr>
        <w:t xml:space="preserve">5, </w:t>
      </w:r>
      <w:r w:rsidR="0000557E" w:rsidRPr="005C0171">
        <w:rPr>
          <w:rFonts w:ascii="Times New Roman" w:hAnsi="Times New Roman" w:cs="Times New Roman"/>
          <w:sz w:val="28"/>
          <w:szCs w:val="28"/>
        </w:rPr>
        <w:t>с.175).</w:t>
      </w:r>
    </w:p>
    <w:p w:rsidR="000F27C5" w:rsidRPr="005C0171" w:rsidRDefault="00B55226"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3. </w:t>
      </w:r>
      <w:r w:rsidR="00557A45" w:rsidRPr="005C0171">
        <w:rPr>
          <w:rFonts w:ascii="Times New Roman" w:hAnsi="Times New Roman" w:cs="Times New Roman"/>
          <w:b/>
          <w:sz w:val="28"/>
          <w:szCs w:val="28"/>
        </w:rPr>
        <w:t>Психологічних.</w:t>
      </w:r>
      <w:r w:rsidRPr="005C0171">
        <w:rPr>
          <w:rFonts w:ascii="Times New Roman" w:hAnsi="Times New Roman" w:cs="Times New Roman"/>
          <w:b/>
          <w:sz w:val="28"/>
          <w:szCs w:val="28"/>
        </w:rPr>
        <w:t xml:space="preserve"> </w:t>
      </w:r>
      <w:r w:rsidRPr="005C0171">
        <w:rPr>
          <w:rFonts w:ascii="Times New Roman" w:hAnsi="Times New Roman" w:cs="Times New Roman"/>
          <w:sz w:val="28"/>
          <w:szCs w:val="28"/>
        </w:rPr>
        <w:t>І</w:t>
      </w:r>
      <w:r w:rsidR="00557A45" w:rsidRPr="005C0171">
        <w:rPr>
          <w:rFonts w:ascii="Times New Roman" w:hAnsi="Times New Roman" w:cs="Times New Roman"/>
          <w:sz w:val="28"/>
          <w:szCs w:val="28"/>
        </w:rPr>
        <w:t>сторично</w:t>
      </w:r>
      <w:r w:rsidRPr="005C0171">
        <w:rPr>
          <w:rFonts w:ascii="Times New Roman" w:hAnsi="Times New Roman" w:cs="Times New Roman"/>
          <w:sz w:val="28"/>
          <w:szCs w:val="28"/>
        </w:rPr>
        <w:t xml:space="preserve"> </w:t>
      </w:r>
      <w:r w:rsidR="00557A45" w:rsidRPr="005C0171">
        <w:rPr>
          <w:rFonts w:ascii="Times New Roman" w:hAnsi="Times New Roman" w:cs="Times New Roman"/>
          <w:sz w:val="28"/>
          <w:szCs w:val="28"/>
        </w:rPr>
        <w:t xml:space="preserve"> склалося</w:t>
      </w:r>
      <w:r w:rsidRPr="005C0171">
        <w:rPr>
          <w:rFonts w:ascii="Times New Roman" w:hAnsi="Times New Roman" w:cs="Times New Roman"/>
          <w:sz w:val="28"/>
          <w:szCs w:val="28"/>
        </w:rPr>
        <w:t xml:space="preserve"> так</w:t>
      </w:r>
      <w:r w:rsidR="00557A45" w:rsidRPr="005C0171">
        <w:rPr>
          <w:rFonts w:ascii="Times New Roman" w:hAnsi="Times New Roman" w:cs="Times New Roman"/>
          <w:sz w:val="28"/>
          <w:szCs w:val="28"/>
        </w:rPr>
        <w:t xml:space="preserve">, що українки, на відміну від інших східнослов’янських жінок, мали більше свободи </w:t>
      </w:r>
      <w:r w:rsidR="000F27C5" w:rsidRPr="005C0171">
        <w:rPr>
          <w:rFonts w:ascii="Times New Roman" w:hAnsi="Times New Roman" w:cs="Times New Roman"/>
          <w:sz w:val="28"/>
          <w:szCs w:val="28"/>
        </w:rPr>
        <w:t>в</w:t>
      </w:r>
      <w:r w:rsidR="00557A45" w:rsidRPr="005C0171">
        <w:rPr>
          <w:rFonts w:ascii="Times New Roman" w:hAnsi="Times New Roman" w:cs="Times New Roman"/>
          <w:sz w:val="28"/>
          <w:szCs w:val="28"/>
        </w:rPr>
        <w:t xml:space="preserve"> певні історичні проміжки часу, що не могло не відбитися в українській мовній картині світу і бути непоміченим </w:t>
      </w:r>
      <w:r w:rsidR="000F27C5" w:rsidRPr="005C0171">
        <w:rPr>
          <w:rFonts w:ascii="Times New Roman" w:hAnsi="Times New Roman" w:cs="Times New Roman"/>
          <w:sz w:val="28"/>
          <w:szCs w:val="28"/>
        </w:rPr>
        <w:t>письменником</w:t>
      </w:r>
      <w:r w:rsidR="00557A45" w:rsidRPr="005C0171">
        <w:rPr>
          <w:rFonts w:ascii="Times New Roman" w:hAnsi="Times New Roman" w:cs="Times New Roman"/>
          <w:sz w:val="28"/>
          <w:szCs w:val="28"/>
        </w:rPr>
        <w:t xml:space="preserve">. Тому в </w:t>
      </w:r>
      <w:r w:rsidR="000F27C5" w:rsidRPr="005C0171">
        <w:rPr>
          <w:rFonts w:ascii="Times New Roman" w:hAnsi="Times New Roman" w:cs="Times New Roman"/>
          <w:sz w:val="28"/>
          <w:szCs w:val="28"/>
        </w:rPr>
        <w:t xml:space="preserve">романі «Соло для Соломії» </w:t>
      </w:r>
      <w:r w:rsidR="00557A45" w:rsidRPr="005C0171">
        <w:rPr>
          <w:rFonts w:ascii="Times New Roman" w:hAnsi="Times New Roman" w:cs="Times New Roman"/>
          <w:sz w:val="28"/>
          <w:szCs w:val="28"/>
        </w:rPr>
        <w:t xml:space="preserve"> жінка </w:t>
      </w:r>
      <w:r w:rsidR="00557A45" w:rsidRPr="005C0171">
        <w:rPr>
          <w:rFonts w:ascii="Times New Roman" w:hAnsi="Times New Roman" w:cs="Times New Roman"/>
          <w:i/>
          <w:sz w:val="28"/>
          <w:szCs w:val="28"/>
        </w:rPr>
        <w:t xml:space="preserve">– </w:t>
      </w:r>
      <w:r w:rsidR="00557A45" w:rsidRPr="005C0171">
        <w:rPr>
          <w:rFonts w:ascii="Times New Roman" w:hAnsi="Times New Roman" w:cs="Times New Roman"/>
          <w:sz w:val="28"/>
          <w:szCs w:val="28"/>
        </w:rPr>
        <w:lastRenderedPageBreak/>
        <w:t>горда, незалежна, вольова, рішуча, активна, наділена жіночою гідністю, терплячістю, витримкою; вона</w:t>
      </w:r>
      <w:r w:rsidR="000F27C5" w:rsidRPr="005C0171">
        <w:rPr>
          <w:rFonts w:ascii="Times New Roman" w:hAnsi="Times New Roman" w:cs="Times New Roman"/>
          <w:sz w:val="28"/>
          <w:szCs w:val="28"/>
        </w:rPr>
        <w:t xml:space="preserve"> в</w:t>
      </w:r>
      <w:r w:rsidR="00557A45" w:rsidRPr="005C0171">
        <w:rPr>
          <w:rFonts w:ascii="Times New Roman" w:hAnsi="Times New Roman" w:cs="Times New Roman"/>
          <w:sz w:val="28"/>
          <w:szCs w:val="28"/>
        </w:rPr>
        <w:t xml:space="preserve">міє любити і бути відданою </w:t>
      </w:r>
      <w:r w:rsidR="000F27C5" w:rsidRPr="005C0171">
        <w:rPr>
          <w:rFonts w:ascii="Times New Roman" w:hAnsi="Times New Roman" w:cs="Times New Roman"/>
          <w:sz w:val="28"/>
          <w:szCs w:val="28"/>
        </w:rPr>
        <w:t xml:space="preserve">коханому </w:t>
      </w:r>
      <w:r w:rsidR="00557A45" w:rsidRPr="005C0171">
        <w:rPr>
          <w:rFonts w:ascii="Times New Roman" w:hAnsi="Times New Roman" w:cs="Times New Roman"/>
          <w:sz w:val="28"/>
          <w:szCs w:val="28"/>
        </w:rPr>
        <w:t>чоловікові.</w:t>
      </w:r>
      <w:r w:rsidR="000F27C5" w:rsidRPr="005C0171">
        <w:rPr>
          <w:rFonts w:ascii="Times New Roman" w:hAnsi="Times New Roman" w:cs="Times New Roman"/>
          <w:i/>
          <w:sz w:val="28"/>
          <w:szCs w:val="28"/>
        </w:rPr>
        <w:t xml:space="preserve"> </w:t>
      </w:r>
      <w:r w:rsidR="000F27C5" w:rsidRPr="005C0171">
        <w:rPr>
          <w:rFonts w:ascii="Times New Roman" w:hAnsi="Times New Roman" w:cs="Times New Roman"/>
          <w:sz w:val="28"/>
          <w:szCs w:val="28"/>
        </w:rPr>
        <w:t>Наприклад: «</w:t>
      </w:r>
      <w:r w:rsidR="000F27C5" w:rsidRPr="005C0171">
        <w:rPr>
          <w:rFonts w:ascii="Times New Roman" w:hAnsi="Times New Roman" w:cs="Times New Roman"/>
          <w:i/>
          <w:sz w:val="28"/>
          <w:szCs w:val="28"/>
        </w:rPr>
        <w:t xml:space="preserve">Я люблю його, </w:t>
      </w:r>
      <w:r w:rsidR="000F27C5" w:rsidRPr="005C0171">
        <w:rPr>
          <w:rFonts w:ascii="Times New Roman" w:hAnsi="Times New Roman" w:cs="Times New Roman"/>
          <w:b/>
          <w:i/>
          <w:sz w:val="28"/>
          <w:szCs w:val="28"/>
        </w:rPr>
        <w:t>Матінко Божа</w:t>
      </w:r>
      <w:r w:rsidR="000F27C5" w:rsidRPr="005C0171">
        <w:rPr>
          <w:rFonts w:ascii="Times New Roman" w:hAnsi="Times New Roman" w:cs="Times New Roman"/>
          <w:i/>
          <w:sz w:val="28"/>
          <w:szCs w:val="28"/>
        </w:rPr>
        <w:t xml:space="preserve">, — чи то думала, чи шептала, випусала з душі, з свого єства самими краєчками вуст» </w:t>
      </w:r>
      <w:r w:rsidR="000F27C5" w:rsidRPr="005C0171">
        <w:rPr>
          <w:rFonts w:ascii="Times New Roman" w:hAnsi="Times New Roman" w:cs="Times New Roman"/>
          <w:sz w:val="28"/>
          <w:szCs w:val="28"/>
        </w:rPr>
        <w:t>(</w:t>
      </w:r>
      <w:r w:rsidR="00E4478F" w:rsidRPr="005C0171">
        <w:rPr>
          <w:rFonts w:ascii="Times New Roman" w:hAnsi="Times New Roman" w:cs="Times New Roman"/>
          <w:sz w:val="28"/>
          <w:szCs w:val="28"/>
        </w:rPr>
        <w:t xml:space="preserve">5, </w:t>
      </w:r>
      <w:r w:rsidR="000F27C5" w:rsidRPr="005C0171">
        <w:rPr>
          <w:rFonts w:ascii="Times New Roman" w:hAnsi="Times New Roman" w:cs="Times New Roman"/>
          <w:sz w:val="28"/>
          <w:szCs w:val="28"/>
        </w:rPr>
        <w:t xml:space="preserve">с.132); </w:t>
      </w:r>
      <w:r w:rsidR="000F27C5" w:rsidRPr="005C0171">
        <w:rPr>
          <w:rFonts w:ascii="Times New Roman" w:hAnsi="Times New Roman" w:cs="Times New Roman"/>
          <w:i/>
          <w:sz w:val="28"/>
          <w:szCs w:val="28"/>
        </w:rPr>
        <w:t>«—Шкода, що німець тебе не пом’яв. Не була б такою г</w:t>
      </w:r>
      <w:r w:rsidR="000F27C5" w:rsidRPr="005C0171">
        <w:rPr>
          <w:rFonts w:ascii="Times New Roman" w:hAnsi="Times New Roman" w:cs="Times New Roman"/>
          <w:b/>
          <w:i/>
          <w:sz w:val="28"/>
          <w:szCs w:val="28"/>
        </w:rPr>
        <w:t>ордячкою</w:t>
      </w:r>
      <w:r w:rsidR="000F27C5" w:rsidRPr="005C0171">
        <w:rPr>
          <w:rFonts w:ascii="Times New Roman" w:hAnsi="Times New Roman" w:cs="Times New Roman"/>
          <w:b/>
          <w:sz w:val="28"/>
          <w:szCs w:val="28"/>
        </w:rPr>
        <w:t>»</w:t>
      </w:r>
      <w:r w:rsidR="000F27C5" w:rsidRPr="005C0171">
        <w:rPr>
          <w:rFonts w:ascii="Times New Roman" w:hAnsi="Times New Roman" w:cs="Times New Roman"/>
          <w:sz w:val="28"/>
          <w:szCs w:val="28"/>
        </w:rPr>
        <w:t xml:space="preserve"> (</w:t>
      </w:r>
      <w:r w:rsidR="00E4478F" w:rsidRPr="005C0171">
        <w:rPr>
          <w:rFonts w:ascii="Times New Roman" w:hAnsi="Times New Roman" w:cs="Times New Roman"/>
          <w:sz w:val="28"/>
          <w:szCs w:val="28"/>
        </w:rPr>
        <w:t xml:space="preserve">5, </w:t>
      </w:r>
      <w:r w:rsidR="000F27C5" w:rsidRPr="005C0171">
        <w:rPr>
          <w:rFonts w:ascii="Times New Roman" w:hAnsi="Times New Roman" w:cs="Times New Roman"/>
          <w:sz w:val="28"/>
          <w:szCs w:val="28"/>
        </w:rPr>
        <w:t>с.83); «</w:t>
      </w:r>
      <w:r w:rsidR="000F27C5" w:rsidRPr="005C0171">
        <w:rPr>
          <w:rFonts w:ascii="Times New Roman" w:hAnsi="Times New Roman" w:cs="Times New Roman"/>
          <w:i/>
          <w:sz w:val="28"/>
          <w:szCs w:val="28"/>
        </w:rPr>
        <w:t xml:space="preserve">Так і пре гордість. Бач, вона </w:t>
      </w:r>
      <w:r w:rsidR="000F27C5" w:rsidRPr="005C0171">
        <w:rPr>
          <w:rFonts w:ascii="Times New Roman" w:hAnsi="Times New Roman" w:cs="Times New Roman"/>
          <w:b/>
          <w:i/>
          <w:sz w:val="28"/>
          <w:szCs w:val="28"/>
        </w:rPr>
        <w:t>благородна цяця</w:t>
      </w:r>
      <w:r w:rsidR="000F27C5" w:rsidRPr="005C0171">
        <w:rPr>
          <w:rFonts w:ascii="Times New Roman" w:hAnsi="Times New Roman" w:cs="Times New Roman"/>
          <w:b/>
          <w:sz w:val="28"/>
          <w:szCs w:val="28"/>
        </w:rPr>
        <w:t>»</w:t>
      </w:r>
      <w:r w:rsidR="000F27C5" w:rsidRPr="005C0171">
        <w:rPr>
          <w:rFonts w:ascii="Times New Roman" w:hAnsi="Times New Roman" w:cs="Times New Roman"/>
          <w:sz w:val="28"/>
          <w:szCs w:val="28"/>
        </w:rPr>
        <w:t xml:space="preserve"> (</w:t>
      </w:r>
      <w:r w:rsidR="00E4478F" w:rsidRPr="005C0171">
        <w:rPr>
          <w:rFonts w:ascii="Times New Roman" w:hAnsi="Times New Roman" w:cs="Times New Roman"/>
          <w:sz w:val="28"/>
          <w:szCs w:val="28"/>
        </w:rPr>
        <w:t xml:space="preserve">5, </w:t>
      </w:r>
      <w:r w:rsidR="000F27C5" w:rsidRPr="005C0171">
        <w:rPr>
          <w:rFonts w:ascii="Times New Roman" w:hAnsi="Times New Roman" w:cs="Times New Roman"/>
          <w:sz w:val="28"/>
          <w:szCs w:val="28"/>
        </w:rPr>
        <w:t xml:space="preserve">с.83). </w:t>
      </w:r>
    </w:p>
    <w:p w:rsidR="0081643F" w:rsidRDefault="00557A45" w:rsidP="0081643F">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Проте для жінки </w:t>
      </w:r>
      <w:r w:rsidR="000F27C5" w:rsidRPr="005C0171">
        <w:rPr>
          <w:rFonts w:ascii="Times New Roman" w:hAnsi="Times New Roman" w:cs="Times New Roman"/>
          <w:sz w:val="28"/>
          <w:szCs w:val="28"/>
        </w:rPr>
        <w:t>в романі письменника</w:t>
      </w:r>
      <w:r w:rsidRPr="005C0171">
        <w:rPr>
          <w:rFonts w:ascii="Times New Roman" w:hAnsi="Times New Roman" w:cs="Times New Roman"/>
          <w:sz w:val="28"/>
          <w:szCs w:val="28"/>
        </w:rPr>
        <w:t xml:space="preserve"> притаманні і зневіра, і почуття душевного болю, страждання тощо. Про них, зокрема, оповідає</w:t>
      </w:r>
      <w:r w:rsidR="000F27C5" w:rsidRPr="005C0171">
        <w:rPr>
          <w:rFonts w:ascii="Times New Roman" w:hAnsi="Times New Roman" w:cs="Times New Roman"/>
          <w:sz w:val="28"/>
          <w:szCs w:val="28"/>
        </w:rPr>
        <w:t xml:space="preserve"> Володимир Лис</w:t>
      </w:r>
      <w:r w:rsidRPr="005C0171">
        <w:rPr>
          <w:rFonts w:ascii="Times New Roman" w:hAnsi="Times New Roman" w:cs="Times New Roman"/>
          <w:sz w:val="28"/>
          <w:szCs w:val="28"/>
        </w:rPr>
        <w:t xml:space="preserve">, </w:t>
      </w:r>
      <w:r w:rsidR="000F27C5" w:rsidRPr="005C0171">
        <w:rPr>
          <w:rFonts w:ascii="Times New Roman" w:hAnsi="Times New Roman" w:cs="Times New Roman"/>
          <w:sz w:val="28"/>
          <w:szCs w:val="28"/>
        </w:rPr>
        <w:t>як доводилося страждати жінкам в роки Другої світової війни, коли гинули їхні чоловіки, брати, діти; у тяжкі періоди колективізації, коли доводилося втрачати своє майно й важко працювати в колгоспі</w:t>
      </w:r>
      <w:r w:rsidRPr="005C0171">
        <w:rPr>
          <w:rFonts w:ascii="Times New Roman" w:hAnsi="Times New Roman" w:cs="Times New Roman"/>
          <w:sz w:val="28"/>
          <w:szCs w:val="28"/>
        </w:rPr>
        <w:t>:</w:t>
      </w:r>
      <w:r w:rsidR="000F27C5" w:rsidRPr="005C0171">
        <w:rPr>
          <w:rFonts w:ascii="Times New Roman" w:hAnsi="Times New Roman" w:cs="Times New Roman"/>
          <w:sz w:val="28"/>
          <w:szCs w:val="28"/>
        </w:rPr>
        <w:t xml:space="preserve"> «</w:t>
      </w:r>
      <w:r w:rsidR="000F27C5" w:rsidRPr="005C0171">
        <w:rPr>
          <w:rFonts w:ascii="Times New Roman" w:hAnsi="Times New Roman" w:cs="Times New Roman"/>
          <w:i/>
          <w:sz w:val="28"/>
          <w:szCs w:val="28"/>
        </w:rPr>
        <w:t>А десь далеко, на сході, гуркотіло й гуркотіло — глухо, али тривожно й погрозливо. Звіщу</w:t>
      </w:r>
      <w:r w:rsidR="00CB77B4" w:rsidRPr="005C0171">
        <w:rPr>
          <w:rFonts w:ascii="Times New Roman" w:hAnsi="Times New Roman" w:cs="Times New Roman"/>
          <w:i/>
          <w:sz w:val="28"/>
          <w:szCs w:val="28"/>
        </w:rPr>
        <w:softHyphen/>
      </w:r>
      <w:r w:rsidR="000F27C5" w:rsidRPr="005C0171">
        <w:rPr>
          <w:rFonts w:ascii="Times New Roman" w:hAnsi="Times New Roman" w:cs="Times New Roman"/>
          <w:i/>
          <w:sz w:val="28"/>
          <w:szCs w:val="28"/>
        </w:rPr>
        <w:t>вало про май</w:t>
      </w:r>
      <w:r w:rsidR="00CB77B4" w:rsidRPr="005C0171">
        <w:rPr>
          <w:rFonts w:ascii="Times New Roman" w:hAnsi="Times New Roman" w:cs="Times New Roman"/>
          <w:i/>
          <w:sz w:val="28"/>
          <w:szCs w:val="28"/>
        </w:rPr>
        <w:softHyphen/>
      </w:r>
      <w:r w:rsidR="000F27C5" w:rsidRPr="005C0171">
        <w:rPr>
          <w:rFonts w:ascii="Times New Roman" w:hAnsi="Times New Roman" w:cs="Times New Roman"/>
          <w:i/>
          <w:sz w:val="28"/>
          <w:szCs w:val="28"/>
        </w:rPr>
        <w:t>бутні ще більші три</w:t>
      </w:r>
      <w:r w:rsidR="00CB77B4" w:rsidRPr="005C0171">
        <w:rPr>
          <w:rFonts w:ascii="Times New Roman" w:hAnsi="Times New Roman" w:cs="Times New Roman"/>
          <w:i/>
          <w:sz w:val="28"/>
          <w:szCs w:val="28"/>
        </w:rPr>
        <w:softHyphen/>
      </w:r>
      <w:r w:rsidR="000F27C5" w:rsidRPr="005C0171">
        <w:rPr>
          <w:rFonts w:ascii="Times New Roman" w:hAnsi="Times New Roman" w:cs="Times New Roman"/>
          <w:i/>
          <w:sz w:val="28"/>
          <w:szCs w:val="28"/>
        </w:rPr>
        <w:t xml:space="preserve">воги. </w:t>
      </w:r>
      <w:r w:rsidR="000F27C5" w:rsidRPr="005C0171">
        <w:rPr>
          <w:rFonts w:ascii="Times New Roman" w:hAnsi="Times New Roman" w:cs="Times New Roman"/>
          <w:b/>
          <w:i/>
          <w:sz w:val="28"/>
          <w:szCs w:val="28"/>
        </w:rPr>
        <w:t>Війна тоже була жіночого ро</w:t>
      </w:r>
      <w:r w:rsidR="00CB77B4" w:rsidRPr="005C0171">
        <w:rPr>
          <w:rFonts w:ascii="Times New Roman" w:hAnsi="Times New Roman" w:cs="Times New Roman"/>
          <w:i/>
          <w:sz w:val="28"/>
          <w:szCs w:val="28"/>
        </w:rPr>
        <w:softHyphen/>
      </w:r>
      <w:r w:rsidR="000F27C5" w:rsidRPr="005C0171">
        <w:rPr>
          <w:rFonts w:ascii="Times New Roman" w:hAnsi="Times New Roman" w:cs="Times New Roman"/>
          <w:b/>
          <w:i/>
          <w:sz w:val="28"/>
          <w:szCs w:val="28"/>
        </w:rPr>
        <w:t>ду</w:t>
      </w:r>
      <w:r w:rsidR="000F27C5" w:rsidRPr="005C0171">
        <w:rPr>
          <w:rFonts w:ascii="Times New Roman" w:hAnsi="Times New Roman" w:cs="Times New Roman"/>
          <w:b/>
          <w:sz w:val="28"/>
          <w:szCs w:val="28"/>
        </w:rPr>
        <w:t>»</w:t>
      </w:r>
      <w:r w:rsidR="000F27C5" w:rsidRPr="005C0171">
        <w:rPr>
          <w:rFonts w:ascii="Times New Roman" w:hAnsi="Times New Roman" w:cs="Times New Roman"/>
          <w:sz w:val="28"/>
          <w:szCs w:val="28"/>
        </w:rPr>
        <w:t xml:space="preserve"> (</w:t>
      </w:r>
      <w:r w:rsidR="00E4478F" w:rsidRPr="005C0171">
        <w:rPr>
          <w:rFonts w:ascii="Times New Roman" w:hAnsi="Times New Roman" w:cs="Times New Roman"/>
          <w:sz w:val="28"/>
          <w:szCs w:val="28"/>
        </w:rPr>
        <w:t xml:space="preserve">5, </w:t>
      </w:r>
      <w:r w:rsidR="000F27C5" w:rsidRPr="005C0171">
        <w:rPr>
          <w:rFonts w:ascii="Times New Roman" w:hAnsi="Times New Roman" w:cs="Times New Roman"/>
          <w:sz w:val="28"/>
          <w:szCs w:val="28"/>
        </w:rPr>
        <w:t>с.135)</w:t>
      </w:r>
      <w:r w:rsidR="0081643F">
        <w:rPr>
          <w:rFonts w:ascii="Times New Roman" w:hAnsi="Times New Roman" w:cs="Times New Roman"/>
          <w:sz w:val="28"/>
          <w:szCs w:val="28"/>
        </w:rPr>
        <w:t>.</w:t>
      </w:r>
    </w:p>
    <w:p w:rsidR="00557A45" w:rsidRPr="005C0171" w:rsidRDefault="00557A45" w:rsidP="0081643F">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4.</w:t>
      </w:r>
      <w:r w:rsidR="0000557E" w:rsidRPr="005C0171">
        <w:rPr>
          <w:rFonts w:ascii="Times New Roman" w:hAnsi="Times New Roman" w:cs="Times New Roman"/>
          <w:b/>
          <w:sz w:val="28"/>
          <w:szCs w:val="28"/>
        </w:rPr>
        <w:t> </w:t>
      </w:r>
      <w:r w:rsidRPr="005C0171">
        <w:rPr>
          <w:rFonts w:ascii="Times New Roman" w:hAnsi="Times New Roman" w:cs="Times New Roman"/>
          <w:b/>
          <w:sz w:val="28"/>
          <w:szCs w:val="28"/>
        </w:rPr>
        <w:t>Інтелектуальні</w:t>
      </w:r>
      <w:r w:rsidRPr="005C0171">
        <w:rPr>
          <w:rFonts w:ascii="Times New Roman" w:hAnsi="Times New Roman" w:cs="Times New Roman"/>
          <w:sz w:val="28"/>
          <w:szCs w:val="28"/>
        </w:rPr>
        <w:t xml:space="preserve">. Жінка у мовній картині світу </w:t>
      </w:r>
      <w:r w:rsidR="0000557E" w:rsidRPr="005C0171">
        <w:rPr>
          <w:rFonts w:ascii="Times New Roman" w:hAnsi="Times New Roman" w:cs="Times New Roman"/>
          <w:sz w:val="28"/>
          <w:szCs w:val="28"/>
        </w:rPr>
        <w:t xml:space="preserve">Володимира Лиса </w:t>
      </w:r>
      <w:r w:rsidRPr="005C0171">
        <w:rPr>
          <w:rFonts w:ascii="Times New Roman" w:hAnsi="Times New Roman" w:cs="Times New Roman"/>
          <w:sz w:val="28"/>
          <w:szCs w:val="28"/>
        </w:rPr>
        <w:t xml:space="preserve">є не лише розумною, а й постає </w:t>
      </w:r>
      <w:r w:rsidR="0000557E" w:rsidRPr="005C0171">
        <w:rPr>
          <w:rFonts w:ascii="Times New Roman" w:hAnsi="Times New Roman" w:cs="Times New Roman"/>
          <w:sz w:val="28"/>
          <w:szCs w:val="28"/>
        </w:rPr>
        <w:t xml:space="preserve">кмітливою, наділеною мудрістю </w:t>
      </w:r>
      <w:r w:rsidR="000F27C5" w:rsidRPr="005C0171">
        <w:rPr>
          <w:rFonts w:ascii="Times New Roman" w:hAnsi="Times New Roman" w:cs="Times New Roman"/>
          <w:sz w:val="28"/>
          <w:szCs w:val="28"/>
        </w:rPr>
        <w:t xml:space="preserve"> </w:t>
      </w:r>
      <w:r w:rsidRPr="005C0171">
        <w:rPr>
          <w:rFonts w:ascii="Times New Roman" w:hAnsi="Times New Roman" w:cs="Times New Roman"/>
          <w:sz w:val="28"/>
          <w:szCs w:val="28"/>
        </w:rPr>
        <w:t>особисті</w:t>
      </w:r>
      <w:r w:rsidR="0000557E" w:rsidRPr="005C0171">
        <w:rPr>
          <w:rFonts w:ascii="Times New Roman" w:hAnsi="Times New Roman" w:cs="Times New Roman"/>
          <w:sz w:val="28"/>
          <w:szCs w:val="28"/>
        </w:rPr>
        <w:t>стю</w:t>
      </w:r>
      <w:r w:rsidRPr="005C0171">
        <w:rPr>
          <w:rFonts w:ascii="Times New Roman" w:hAnsi="Times New Roman" w:cs="Times New Roman"/>
          <w:sz w:val="28"/>
          <w:szCs w:val="28"/>
        </w:rPr>
        <w:t xml:space="preserve">, яка розуміє суспільні проблеми, катаклізми, психологію людини, знає історичне минуле України, культуру світу. </w:t>
      </w:r>
      <w:r w:rsidR="0000557E" w:rsidRPr="005C0171">
        <w:rPr>
          <w:rFonts w:ascii="Times New Roman" w:hAnsi="Times New Roman" w:cs="Times New Roman"/>
          <w:sz w:val="28"/>
          <w:szCs w:val="28"/>
        </w:rPr>
        <w:t>Наприклад: «</w:t>
      </w:r>
      <w:r w:rsidR="0000557E" w:rsidRPr="005C0171">
        <w:rPr>
          <w:rFonts w:ascii="Times New Roman" w:hAnsi="Times New Roman" w:cs="Times New Roman"/>
          <w:i/>
          <w:sz w:val="28"/>
          <w:szCs w:val="28"/>
        </w:rPr>
        <w:t>У неї, вирішила, не троє, як у</w:t>
      </w:r>
      <w:r w:rsidR="00CB77B4" w:rsidRPr="005C0171">
        <w:rPr>
          <w:rFonts w:ascii="Times New Roman" w:hAnsi="Times New Roman" w:cs="Times New Roman"/>
          <w:i/>
          <w:sz w:val="28"/>
          <w:szCs w:val="28"/>
        </w:rPr>
        <w:t xml:space="preserve"> </w:t>
      </w:r>
      <w:r w:rsidR="0000557E" w:rsidRPr="005C0171">
        <w:rPr>
          <w:rFonts w:ascii="Times New Roman" w:hAnsi="Times New Roman" w:cs="Times New Roman"/>
          <w:i/>
          <w:sz w:val="28"/>
          <w:szCs w:val="28"/>
        </w:rPr>
        <w:t xml:space="preserve">мами, шестеро дітей буде. Усі вродливі й доладні, хазяйновиті й </w:t>
      </w:r>
      <w:r w:rsidR="0000557E" w:rsidRPr="005C0171">
        <w:rPr>
          <w:rFonts w:ascii="Times New Roman" w:hAnsi="Times New Roman" w:cs="Times New Roman"/>
          <w:b/>
          <w:i/>
          <w:sz w:val="28"/>
          <w:szCs w:val="28"/>
        </w:rPr>
        <w:t>розумні</w:t>
      </w:r>
      <w:r w:rsidR="0000557E" w:rsidRPr="005C0171">
        <w:rPr>
          <w:rFonts w:ascii="Times New Roman" w:hAnsi="Times New Roman" w:cs="Times New Roman"/>
          <w:b/>
          <w:sz w:val="28"/>
          <w:szCs w:val="28"/>
        </w:rPr>
        <w:t>»</w:t>
      </w:r>
      <w:r w:rsidR="0000557E" w:rsidRPr="005C0171">
        <w:rPr>
          <w:rFonts w:ascii="Times New Roman" w:hAnsi="Times New Roman" w:cs="Times New Roman"/>
          <w:sz w:val="28"/>
          <w:szCs w:val="28"/>
        </w:rPr>
        <w:t xml:space="preserve"> (</w:t>
      </w:r>
      <w:r w:rsidR="00E4478F" w:rsidRPr="005C0171">
        <w:rPr>
          <w:rFonts w:ascii="Times New Roman" w:hAnsi="Times New Roman" w:cs="Times New Roman"/>
          <w:sz w:val="28"/>
          <w:szCs w:val="28"/>
        </w:rPr>
        <w:t xml:space="preserve">5, </w:t>
      </w:r>
      <w:r w:rsidR="0000557E" w:rsidRPr="005C0171">
        <w:rPr>
          <w:rFonts w:ascii="Times New Roman" w:hAnsi="Times New Roman" w:cs="Times New Roman"/>
          <w:sz w:val="28"/>
          <w:szCs w:val="28"/>
        </w:rPr>
        <w:t>с.90)</w:t>
      </w:r>
      <w:r w:rsidR="00753B93" w:rsidRPr="005C0171">
        <w:rPr>
          <w:rFonts w:ascii="Times New Roman" w:hAnsi="Times New Roman" w:cs="Times New Roman"/>
          <w:sz w:val="28"/>
          <w:szCs w:val="28"/>
        </w:rPr>
        <w:t>.</w:t>
      </w:r>
    </w:p>
    <w:p w:rsidR="0081643F" w:rsidRDefault="00557A45"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5. Рольові</w:t>
      </w:r>
      <w:r w:rsidRPr="005C0171">
        <w:rPr>
          <w:rFonts w:ascii="Times New Roman" w:hAnsi="Times New Roman" w:cs="Times New Roman"/>
          <w:sz w:val="28"/>
          <w:szCs w:val="28"/>
        </w:rPr>
        <w:t xml:space="preserve">. </w:t>
      </w:r>
      <w:r w:rsidR="00182FA7" w:rsidRPr="005C0171">
        <w:rPr>
          <w:rFonts w:ascii="Times New Roman" w:hAnsi="Times New Roman" w:cs="Times New Roman"/>
          <w:sz w:val="28"/>
          <w:szCs w:val="28"/>
        </w:rPr>
        <w:t>В</w:t>
      </w:r>
      <w:r w:rsidR="00182FA7">
        <w:rPr>
          <w:rFonts w:ascii="Times New Roman" w:hAnsi="Times New Roman" w:cs="Times New Roman"/>
          <w:sz w:val="28"/>
          <w:szCs w:val="28"/>
        </w:rPr>
        <w:t xml:space="preserve"> у</w:t>
      </w:r>
      <w:r w:rsidRPr="005C0171">
        <w:rPr>
          <w:rFonts w:ascii="Times New Roman" w:hAnsi="Times New Roman" w:cs="Times New Roman"/>
          <w:sz w:val="28"/>
          <w:szCs w:val="28"/>
        </w:rPr>
        <w:t xml:space="preserve">країнській ментальності побутує думка, що жінка лише тоді зреалізувалася </w:t>
      </w:r>
      <w:r w:rsidR="00182FA7">
        <w:rPr>
          <w:rFonts w:ascii="Times New Roman" w:hAnsi="Times New Roman" w:cs="Times New Roman"/>
          <w:sz w:val="28"/>
          <w:szCs w:val="28"/>
        </w:rPr>
        <w:t>в</w:t>
      </w:r>
      <w:r w:rsidRPr="005C0171">
        <w:rPr>
          <w:rFonts w:ascii="Times New Roman" w:hAnsi="Times New Roman" w:cs="Times New Roman"/>
          <w:sz w:val="28"/>
          <w:szCs w:val="28"/>
        </w:rPr>
        <w:t xml:space="preserve"> житті, коли постала в іпостасі </w:t>
      </w:r>
      <w:r w:rsidRPr="005C0171">
        <w:rPr>
          <w:rFonts w:ascii="Times New Roman" w:hAnsi="Times New Roman" w:cs="Times New Roman"/>
          <w:b/>
          <w:sz w:val="28"/>
          <w:szCs w:val="28"/>
        </w:rPr>
        <w:t>матері</w:t>
      </w:r>
      <w:r w:rsidRPr="005C0171">
        <w:rPr>
          <w:rFonts w:ascii="Times New Roman" w:hAnsi="Times New Roman" w:cs="Times New Roman"/>
          <w:sz w:val="28"/>
          <w:szCs w:val="28"/>
        </w:rPr>
        <w:t xml:space="preserve">, найбільшою цінністю для якої є її </w:t>
      </w:r>
      <w:r w:rsidRPr="005C0171">
        <w:rPr>
          <w:rFonts w:ascii="Times New Roman" w:hAnsi="Times New Roman" w:cs="Times New Roman"/>
          <w:b/>
          <w:sz w:val="28"/>
          <w:szCs w:val="28"/>
        </w:rPr>
        <w:t>діти</w:t>
      </w:r>
      <w:r w:rsidRPr="005C0171">
        <w:rPr>
          <w:rFonts w:ascii="Times New Roman" w:hAnsi="Times New Roman" w:cs="Times New Roman"/>
          <w:sz w:val="28"/>
          <w:szCs w:val="28"/>
        </w:rPr>
        <w:t xml:space="preserve">. Не відходить від цього твердження і </w:t>
      </w:r>
      <w:r w:rsidR="00753B93" w:rsidRPr="005C0171">
        <w:rPr>
          <w:rFonts w:ascii="Times New Roman" w:hAnsi="Times New Roman" w:cs="Times New Roman"/>
          <w:sz w:val="28"/>
          <w:szCs w:val="28"/>
        </w:rPr>
        <w:t>Володимир Лис</w:t>
      </w:r>
      <w:r w:rsidRPr="005C0171">
        <w:rPr>
          <w:rFonts w:ascii="Times New Roman" w:hAnsi="Times New Roman" w:cs="Times New Roman"/>
          <w:sz w:val="28"/>
          <w:szCs w:val="28"/>
        </w:rPr>
        <w:t xml:space="preserve">. </w:t>
      </w:r>
      <w:r w:rsidR="00753B93" w:rsidRPr="005C0171">
        <w:rPr>
          <w:rFonts w:ascii="Times New Roman" w:hAnsi="Times New Roman" w:cs="Times New Roman"/>
          <w:sz w:val="28"/>
          <w:szCs w:val="28"/>
        </w:rPr>
        <w:t xml:space="preserve">Наприклад: </w:t>
      </w:r>
      <w:r w:rsidR="00753B93" w:rsidRPr="005C0171">
        <w:rPr>
          <w:rFonts w:ascii="Times New Roman" w:hAnsi="Times New Roman" w:cs="Times New Roman"/>
          <w:i/>
          <w:sz w:val="28"/>
          <w:szCs w:val="28"/>
        </w:rPr>
        <w:t xml:space="preserve">«Соломія, котра вже й на ноги звелася, і почувалася добре, більше того, </w:t>
      </w:r>
      <w:r w:rsidR="00753B93" w:rsidRPr="005C0171">
        <w:rPr>
          <w:rFonts w:ascii="Times New Roman" w:hAnsi="Times New Roman" w:cs="Times New Roman"/>
          <w:b/>
          <w:i/>
          <w:sz w:val="28"/>
          <w:szCs w:val="28"/>
        </w:rPr>
        <w:t>перебувала на сьомому небі од щастя, дивлячись на своє</w:t>
      </w:r>
      <w:r w:rsidR="00753B93" w:rsidRPr="005C0171">
        <w:rPr>
          <w:rFonts w:ascii="Times New Roman" w:hAnsi="Times New Roman" w:cs="Times New Roman"/>
          <w:i/>
          <w:sz w:val="28"/>
          <w:szCs w:val="28"/>
        </w:rPr>
        <w:t xml:space="preserve"> </w:t>
      </w:r>
      <w:r w:rsidR="00753B93" w:rsidRPr="005C0171">
        <w:rPr>
          <w:rFonts w:ascii="Times New Roman" w:hAnsi="Times New Roman" w:cs="Times New Roman"/>
          <w:b/>
          <w:i/>
          <w:sz w:val="28"/>
          <w:szCs w:val="28"/>
        </w:rPr>
        <w:t>маленьке диво</w:t>
      </w:r>
      <w:r w:rsidR="00753B93" w:rsidRPr="005C0171">
        <w:rPr>
          <w:rFonts w:ascii="Times New Roman" w:hAnsi="Times New Roman" w:cs="Times New Roman"/>
          <w:i/>
          <w:sz w:val="28"/>
          <w:szCs w:val="28"/>
        </w:rPr>
        <w:t>, що смішно плямкало, притуляючись до теплих мам</w:t>
      </w:r>
      <w:r w:rsidR="0081643F">
        <w:rPr>
          <w:rFonts w:ascii="Times New Roman" w:hAnsi="Times New Roman" w:cs="Times New Roman"/>
          <w:i/>
          <w:sz w:val="28"/>
          <w:szCs w:val="28"/>
        </w:rPr>
        <w:t>и</w:t>
      </w:r>
      <w:r w:rsidR="00753B93" w:rsidRPr="005C0171">
        <w:rPr>
          <w:rFonts w:ascii="Times New Roman" w:hAnsi="Times New Roman" w:cs="Times New Roman"/>
          <w:i/>
          <w:sz w:val="28"/>
          <w:szCs w:val="28"/>
        </w:rPr>
        <w:t>них гру</w:t>
      </w:r>
      <w:r w:rsidR="00CB77B4" w:rsidRPr="005C0171">
        <w:rPr>
          <w:rFonts w:ascii="Times New Roman" w:hAnsi="Times New Roman" w:cs="Times New Roman"/>
          <w:i/>
          <w:sz w:val="28"/>
          <w:szCs w:val="28"/>
        </w:rPr>
        <w:softHyphen/>
      </w:r>
      <w:r w:rsidR="00753B93" w:rsidRPr="005C0171">
        <w:rPr>
          <w:rFonts w:ascii="Times New Roman" w:hAnsi="Times New Roman" w:cs="Times New Roman"/>
          <w:i/>
          <w:sz w:val="28"/>
          <w:szCs w:val="28"/>
        </w:rPr>
        <w:t xml:space="preserve">дей» </w:t>
      </w:r>
      <w:r w:rsidR="00753B93" w:rsidRPr="005C0171">
        <w:rPr>
          <w:rFonts w:ascii="Times New Roman" w:hAnsi="Times New Roman" w:cs="Times New Roman"/>
          <w:sz w:val="28"/>
          <w:szCs w:val="28"/>
        </w:rPr>
        <w:t>(</w:t>
      </w:r>
      <w:r w:rsidR="00E4478F" w:rsidRPr="005C0171">
        <w:rPr>
          <w:rFonts w:ascii="Times New Roman" w:hAnsi="Times New Roman" w:cs="Times New Roman"/>
          <w:sz w:val="28"/>
          <w:szCs w:val="28"/>
        </w:rPr>
        <w:t xml:space="preserve">5, </w:t>
      </w:r>
      <w:r w:rsidR="00753B93" w:rsidRPr="005C0171">
        <w:rPr>
          <w:rFonts w:ascii="Times New Roman" w:hAnsi="Times New Roman" w:cs="Times New Roman"/>
          <w:sz w:val="28"/>
          <w:szCs w:val="28"/>
        </w:rPr>
        <w:t>с.23</w:t>
      </w:r>
      <w:r w:rsidR="001B16EE">
        <w:rPr>
          <w:rFonts w:ascii="Times New Roman" w:hAnsi="Times New Roman" w:cs="Times New Roman"/>
          <w:sz w:val="28"/>
          <w:szCs w:val="28"/>
        </w:rPr>
        <w:t>–</w:t>
      </w:r>
      <w:r w:rsidR="00753B93" w:rsidRPr="005C0171">
        <w:rPr>
          <w:rFonts w:ascii="Times New Roman" w:hAnsi="Times New Roman" w:cs="Times New Roman"/>
          <w:sz w:val="28"/>
          <w:szCs w:val="28"/>
        </w:rPr>
        <w:t>24)</w:t>
      </w:r>
      <w:r w:rsidR="0081643F">
        <w:rPr>
          <w:rFonts w:ascii="Times New Roman" w:hAnsi="Times New Roman" w:cs="Times New Roman"/>
          <w:sz w:val="28"/>
          <w:szCs w:val="28"/>
        </w:rPr>
        <w:t>.</w:t>
      </w:r>
    </w:p>
    <w:p w:rsidR="00557A45" w:rsidRPr="005C0171" w:rsidRDefault="00753B9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i/>
          <w:sz w:val="28"/>
          <w:szCs w:val="28"/>
        </w:rPr>
        <w:t xml:space="preserve"> </w:t>
      </w:r>
      <w:r w:rsidR="00557A45" w:rsidRPr="005C0171">
        <w:rPr>
          <w:rFonts w:ascii="Times New Roman" w:hAnsi="Times New Roman" w:cs="Times New Roman"/>
          <w:sz w:val="28"/>
          <w:szCs w:val="28"/>
        </w:rPr>
        <w:t xml:space="preserve">Зазначені позиції є концептуально значущими і всі вони репрезентуються в </w:t>
      </w:r>
      <w:r w:rsidRPr="005C0171">
        <w:rPr>
          <w:rFonts w:ascii="Times New Roman" w:hAnsi="Times New Roman" w:cs="Times New Roman"/>
          <w:sz w:val="28"/>
          <w:szCs w:val="28"/>
        </w:rPr>
        <w:t xml:space="preserve">романі </w:t>
      </w:r>
      <w:r w:rsidR="00557A45" w:rsidRPr="005C0171">
        <w:rPr>
          <w:rFonts w:ascii="Times New Roman" w:hAnsi="Times New Roman" w:cs="Times New Roman"/>
          <w:sz w:val="28"/>
          <w:szCs w:val="28"/>
        </w:rPr>
        <w:t xml:space="preserve"> </w:t>
      </w:r>
      <w:r w:rsidRPr="005C0171">
        <w:rPr>
          <w:rFonts w:ascii="Times New Roman" w:hAnsi="Times New Roman" w:cs="Times New Roman"/>
          <w:sz w:val="28"/>
          <w:szCs w:val="28"/>
        </w:rPr>
        <w:t>Володимира Лиса «Соло для Соломії»</w:t>
      </w:r>
      <w:r w:rsidR="00557A45" w:rsidRPr="005C0171">
        <w:rPr>
          <w:rFonts w:ascii="Times New Roman" w:hAnsi="Times New Roman" w:cs="Times New Roman"/>
          <w:sz w:val="28"/>
          <w:szCs w:val="28"/>
        </w:rPr>
        <w:t xml:space="preserve">. </w:t>
      </w:r>
    </w:p>
    <w:p w:rsidR="00557A45" w:rsidRPr="005C0171" w:rsidRDefault="00557A45"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Розглянемо </w:t>
      </w:r>
      <w:r w:rsidRPr="005C0171">
        <w:rPr>
          <w:rFonts w:ascii="Times New Roman" w:hAnsi="Times New Roman" w:cs="Times New Roman"/>
          <w:b/>
          <w:sz w:val="28"/>
          <w:szCs w:val="28"/>
        </w:rPr>
        <w:t>образи-фрейми і сценарії</w:t>
      </w:r>
      <w:r w:rsidRPr="005C0171">
        <w:rPr>
          <w:rFonts w:ascii="Times New Roman" w:hAnsi="Times New Roman" w:cs="Times New Roman"/>
          <w:sz w:val="28"/>
          <w:szCs w:val="28"/>
        </w:rPr>
        <w:t xml:space="preserve"> як складники загального концепту </w:t>
      </w:r>
      <w:r w:rsidR="00753B93" w:rsidRPr="005C0171">
        <w:rPr>
          <w:rFonts w:ascii="Times New Roman" w:hAnsi="Times New Roman" w:cs="Times New Roman"/>
          <w:sz w:val="28"/>
          <w:szCs w:val="28"/>
        </w:rPr>
        <w:t>«жінка»</w:t>
      </w:r>
      <w:r w:rsidRPr="005C0171">
        <w:rPr>
          <w:rFonts w:ascii="Times New Roman" w:hAnsi="Times New Roman" w:cs="Times New Roman"/>
          <w:sz w:val="28"/>
          <w:szCs w:val="28"/>
        </w:rPr>
        <w:t>.</w:t>
      </w:r>
    </w:p>
    <w:p w:rsidR="001F1DD8" w:rsidRPr="005C0171" w:rsidRDefault="001F1DD8" w:rsidP="009A11E5">
      <w:pPr>
        <w:widowControl w:val="0"/>
        <w:spacing w:after="0" w:line="360" w:lineRule="auto"/>
        <w:ind w:firstLine="567"/>
        <w:jc w:val="both"/>
        <w:rPr>
          <w:rFonts w:ascii="Times New Roman" w:hAnsi="Times New Roman" w:cs="Times New Roman"/>
          <w:b/>
          <w:sz w:val="28"/>
          <w:szCs w:val="28"/>
        </w:rPr>
      </w:pPr>
      <w:r w:rsidRPr="005C0171">
        <w:rPr>
          <w:rFonts w:ascii="Times New Roman" w:hAnsi="Times New Roman" w:cs="Times New Roman"/>
          <w:b/>
          <w:sz w:val="28"/>
          <w:szCs w:val="28"/>
        </w:rPr>
        <w:t>Ж</w:t>
      </w:r>
      <w:r w:rsidR="000F63FB" w:rsidRPr="005C0171">
        <w:rPr>
          <w:rFonts w:ascii="Times New Roman" w:hAnsi="Times New Roman" w:cs="Times New Roman"/>
          <w:b/>
          <w:sz w:val="28"/>
          <w:szCs w:val="28"/>
        </w:rPr>
        <w:t>ІНКА</w:t>
      </w:r>
      <w:r w:rsidRPr="005C0171">
        <w:rPr>
          <w:rFonts w:ascii="Times New Roman" w:hAnsi="Times New Roman" w:cs="Times New Roman"/>
          <w:b/>
          <w:sz w:val="28"/>
          <w:szCs w:val="28"/>
        </w:rPr>
        <w:t xml:space="preserve">-МАТИ. </w:t>
      </w:r>
      <w:r w:rsidR="000F63FB" w:rsidRPr="005C0171">
        <w:rPr>
          <w:rFonts w:ascii="Times New Roman" w:hAnsi="Times New Roman" w:cs="Times New Roman"/>
          <w:sz w:val="28"/>
          <w:szCs w:val="28"/>
        </w:rPr>
        <w:t>У</w:t>
      </w:r>
      <w:r w:rsidRPr="005C0171">
        <w:rPr>
          <w:rFonts w:ascii="Times New Roman" w:hAnsi="Times New Roman" w:cs="Times New Roman"/>
          <w:sz w:val="28"/>
          <w:szCs w:val="28"/>
        </w:rPr>
        <w:t xml:space="preserve"> романі В.</w:t>
      </w:r>
      <w:r w:rsidR="000F63FB" w:rsidRPr="005C0171">
        <w:rPr>
          <w:rFonts w:ascii="Times New Roman" w:hAnsi="Times New Roman" w:cs="Times New Roman"/>
          <w:sz w:val="28"/>
          <w:szCs w:val="28"/>
        </w:rPr>
        <w:t> </w:t>
      </w:r>
      <w:r w:rsidRPr="005C0171">
        <w:rPr>
          <w:rFonts w:ascii="Times New Roman" w:hAnsi="Times New Roman" w:cs="Times New Roman"/>
          <w:sz w:val="28"/>
          <w:szCs w:val="28"/>
        </w:rPr>
        <w:t xml:space="preserve">Лиса означений фрейм вибудовується за </w:t>
      </w:r>
      <w:r w:rsidRPr="005C0171">
        <w:rPr>
          <w:rFonts w:ascii="Times New Roman" w:hAnsi="Times New Roman" w:cs="Times New Roman"/>
          <w:sz w:val="28"/>
          <w:szCs w:val="28"/>
        </w:rPr>
        <w:lastRenderedPageBreak/>
        <w:t xml:space="preserve">такими складниками: </w:t>
      </w:r>
      <w:r w:rsidRPr="005C0171">
        <w:rPr>
          <w:rFonts w:ascii="Times New Roman" w:hAnsi="Times New Roman" w:cs="Times New Roman"/>
          <w:b/>
          <w:sz w:val="28"/>
          <w:szCs w:val="28"/>
        </w:rPr>
        <w:t>жінка</w:t>
      </w:r>
      <w:r w:rsidRPr="005C0171">
        <w:rPr>
          <w:rFonts w:ascii="Times New Roman" w:hAnsi="Times New Roman" w:cs="Times New Roman"/>
          <w:sz w:val="28"/>
          <w:szCs w:val="28"/>
        </w:rPr>
        <w:t xml:space="preserve"> – це мати, </w:t>
      </w:r>
      <w:r w:rsidRPr="005C0171">
        <w:rPr>
          <w:rFonts w:ascii="Times New Roman" w:hAnsi="Times New Roman" w:cs="Times New Roman"/>
          <w:b/>
          <w:sz w:val="28"/>
          <w:szCs w:val="28"/>
        </w:rPr>
        <w:t>мати</w:t>
      </w:r>
      <w:r w:rsidRPr="005C0171">
        <w:rPr>
          <w:rFonts w:ascii="Times New Roman" w:hAnsi="Times New Roman" w:cs="Times New Roman"/>
          <w:sz w:val="28"/>
          <w:szCs w:val="28"/>
        </w:rPr>
        <w:t xml:space="preserve"> – найрідніша, найдорожча людина.</w:t>
      </w:r>
      <w:r w:rsidR="000F63FB"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Як і в загальнонаціональній мовній картині, так і в романі «Соло для Соломії» </w:t>
      </w:r>
      <w:r w:rsidRPr="005C0171">
        <w:rPr>
          <w:rFonts w:ascii="Times New Roman" w:hAnsi="Times New Roman" w:cs="Times New Roman"/>
          <w:b/>
          <w:sz w:val="28"/>
          <w:szCs w:val="28"/>
        </w:rPr>
        <w:t>жінка-мати</w:t>
      </w:r>
      <w:r w:rsidRPr="005C0171">
        <w:rPr>
          <w:rFonts w:ascii="Times New Roman" w:hAnsi="Times New Roman" w:cs="Times New Roman"/>
          <w:sz w:val="28"/>
          <w:szCs w:val="28"/>
        </w:rPr>
        <w:t xml:space="preserve"> – перша людина, з якою взаємодіє новонароджена людина, її очима маленька істота дивиться на навколишній світ, сприймає його через призму материнського світобачення: «</w:t>
      </w:r>
      <w:r w:rsidRPr="005C0171">
        <w:rPr>
          <w:rFonts w:ascii="Times New Roman" w:hAnsi="Times New Roman" w:cs="Times New Roman"/>
          <w:i/>
          <w:sz w:val="28"/>
          <w:szCs w:val="28"/>
        </w:rPr>
        <w:t xml:space="preserve">Мо’, здається, що звар’ювала баба, то я тобі мовлю, що вас тепер двоє і вже все твоя </w:t>
      </w:r>
      <w:r w:rsidRPr="005C0171">
        <w:rPr>
          <w:rFonts w:ascii="Times New Roman" w:hAnsi="Times New Roman" w:cs="Times New Roman"/>
          <w:b/>
          <w:i/>
          <w:sz w:val="28"/>
          <w:szCs w:val="28"/>
        </w:rPr>
        <w:t xml:space="preserve">царівна нероджена </w:t>
      </w:r>
      <w:r w:rsidRPr="005C0171">
        <w:rPr>
          <w:rFonts w:ascii="Times New Roman" w:hAnsi="Times New Roman" w:cs="Times New Roman"/>
          <w:i/>
          <w:sz w:val="28"/>
          <w:szCs w:val="28"/>
        </w:rPr>
        <w:t>видіт і чує, і чутиме ще більше</w:t>
      </w:r>
      <w:r w:rsidRPr="005C0171">
        <w:rPr>
          <w:rFonts w:ascii="Times New Roman" w:hAnsi="Times New Roman" w:cs="Times New Roman"/>
          <w:sz w:val="28"/>
          <w:szCs w:val="28"/>
        </w:rPr>
        <w:t>» (</w:t>
      </w:r>
      <w:r w:rsidR="00E4478F" w:rsidRPr="005C0171">
        <w:rPr>
          <w:rFonts w:ascii="Times New Roman" w:hAnsi="Times New Roman" w:cs="Times New Roman"/>
          <w:sz w:val="28"/>
          <w:szCs w:val="28"/>
        </w:rPr>
        <w:t>5, с</w:t>
      </w:r>
      <w:r w:rsidRPr="005C0171">
        <w:rPr>
          <w:rFonts w:ascii="Times New Roman" w:hAnsi="Times New Roman" w:cs="Times New Roman"/>
          <w:sz w:val="28"/>
          <w:szCs w:val="28"/>
        </w:rPr>
        <w:t>.19). Іншими словами, мати закладає в свідомість своєї дитини основи картини світу, яка характерна для його народу і нації</w:t>
      </w:r>
      <w:r w:rsidR="008D70A9" w:rsidRPr="005C0171">
        <w:rPr>
          <w:rFonts w:ascii="Times New Roman" w:hAnsi="Times New Roman" w:cs="Times New Roman"/>
          <w:sz w:val="28"/>
          <w:szCs w:val="28"/>
        </w:rPr>
        <w:t>: «</w:t>
      </w:r>
      <w:r w:rsidR="008D70A9" w:rsidRPr="005C0171">
        <w:rPr>
          <w:rFonts w:ascii="Times New Roman" w:hAnsi="Times New Roman" w:cs="Times New Roman"/>
          <w:i/>
          <w:sz w:val="28"/>
          <w:szCs w:val="28"/>
        </w:rPr>
        <w:t xml:space="preserve">У такі хвилини Соломійка шептала молитви, ті, які знала від </w:t>
      </w:r>
      <w:r w:rsidR="008D70A9" w:rsidRPr="005C0171">
        <w:rPr>
          <w:rFonts w:ascii="Times New Roman" w:hAnsi="Times New Roman" w:cs="Times New Roman"/>
          <w:b/>
          <w:i/>
          <w:sz w:val="28"/>
          <w:szCs w:val="28"/>
        </w:rPr>
        <w:t>мами, від бабусі</w:t>
      </w:r>
      <w:r w:rsidR="008D70A9" w:rsidRPr="005C0171">
        <w:rPr>
          <w:rFonts w:ascii="Times New Roman" w:hAnsi="Times New Roman" w:cs="Times New Roman"/>
          <w:i/>
          <w:sz w:val="28"/>
          <w:szCs w:val="28"/>
        </w:rPr>
        <w:t xml:space="preserve"> й від отця Андронія</w:t>
      </w:r>
      <w:r w:rsidR="008D70A9" w:rsidRPr="005C0171">
        <w:rPr>
          <w:rFonts w:ascii="Times New Roman" w:hAnsi="Times New Roman" w:cs="Times New Roman"/>
          <w:sz w:val="28"/>
          <w:szCs w:val="28"/>
        </w:rPr>
        <w:t>» (</w:t>
      </w:r>
      <w:r w:rsidR="00E4478F" w:rsidRPr="005C0171">
        <w:rPr>
          <w:rFonts w:ascii="Times New Roman" w:hAnsi="Times New Roman" w:cs="Times New Roman"/>
          <w:sz w:val="28"/>
          <w:szCs w:val="28"/>
        </w:rPr>
        <w:t xml:space="preserve">5, </w:t>
      </w:r>
      <w:r w:rsidR="008D70A9" w:rsidRPr="005C0171">
        <w:rPr>
          <w:rFonts w:ascii="Times New Roman" w:hAnsi="Times New Roman" w:cs="Times New Roman"/>
          <w:sz w:val="28"/>
          <w:szCs w:val="28"/>
        </w:rPr>
        <w:t xml:space="preserve">с.94). </w:t>
      </w:r>
      <w:r w:rsidRPr="005C0171">
        <w:rPr>
          <w:rFonts w:ascii="Times New Roman" w:hAnsi="Times New Roman" w:cs="Times New Roman"/>
          <w:sz w:val="28"/>
          <w:szCs w:val="28"/>
        </w:rPr>
        <w:t>Найголовніше покликання жінки – продовження роду:</w:t>
      </w:r>
      <w:r w:rsidR="008D70A9" w:rsidRPr="005C0171">
        <w:rPr>
          <w:rFonts w:ascii="Times New Roman" w:hAnsi="Times New Roman" w:cs="Times New Roman"/>
          <w:sz w:val="28"/>
          <w:szCs w:val="28"/>
        </w:rPr>
        <w:t xml:space="preserve"> «</w:t>
      </w:r>
      <w:r w:rsidRPr="005C0171">
        <w:rPr>
          <w:rFonts w:ascii="Times New Roman" w:hAnsi="Times New Roman" w:cs="Times New Roman"/>
          <w:i/>
          <w:sz w:val="28"/>
          <w:szCs w:val="28"/>
        </w:rPr>
        <w:t>Соловейки не знали, що рулади виво</w:t>
      </w:r>
      <w:r w:rsidR="00CB77B4"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дять насправді для </w:t>
      </w:r>
      <w:r w:rsidRPr="005C0171">
        <w:rPr>
          <w:rFonts w:ascii="Times New Roman" w:hAnsi="Times New Roman" w:cs="Times New Roman"/>
          <w:b/>
          <w:i/>
          <w:sz w:val="28"/>
          <w:szCs w:val="28"/>
        </w:rPr>
        <w:t>маленької істоти</w:t>
      </w:r>
      <w:r w:rsidRPr="005C0171">
        <w:rPr>
          <w:rFonts w:ascii="Times New Roman" w:hAnsi="Times New Roman" w:cs="Times New Roman"/>
          <w:i/>
          <w:sz w:val="28"/>
          <w:szCs w:val="28"/>
        </w:rPr>
        <w:t>, котру так чекала Соломія</w:t>
      </w:r>
      <w:r w:rsidR="008D70A9" w:rsidRPr="005C0171">
        <w:rPr>
          <w:rFonts w:ascii="Times New Roman" w:hAnsi="Times New Roman" w:cs="Times New Roman"/>
          <w:sz w:val="28"/>
          <w:szCs w:val="28"/>
        </w:rPr>
        <w:t>»</w:t>
      </w:r>
      <w:r w:rsidRPr="005C0171">
        <w:rPr>
          <w:rFonts w:ascii="Times New Roman" w:hAnsi="Times New Roman" w:cs="Times New Roman"/>
          <w:sz w:val="28"/>
          <w:szCs w:val="28"/>
        </w:rPr>
        <w:t xml:space="preserve"> (</w:t>
      </w:r>
      <w:r w:rsidR="00E4478F" w:rsidRPr="005C0171">
        <w:rPr>
          <w:rFonts w:ascii="Times New Roman" w:hAnsi="Times New Roman" w:cs="Times New Roman"/>
          <w:sz w:val="28"/>
          <w:szCs w:val="28"/>
        </w:rPr>
        <w:t xml:space="preserve">5, </w:t>
      </w:r>
      <w:r w:rsidR="008D70A9" w:rsidRPr="005C0171">
        <w:rPr>
          <w:rFonts w:ascii="Times New Roman" w:hAnsi="Times New Roman" w:cs="Times New Roman"/>
          <w:sz w:val="28"/>
          <w:szCs w:val="28"/>
        </w:rPr>
        <w:t>с</w:t>
      </w:r>
      <w:r w:rsidRPr="005C0171">
        <w:rPr>
          <w:rFonts w:ascii="Times New Roman" w:hAnsi="Times New Roman" w:cs="Times New Roman"/>
          <w:sz w:val="28"/>
          <w:szCs w:val="28"/>
        </w:rPr>
        <w:t>.20)</w:t>
      </w:r>
      <w:r w:rsidR="008D70A9" w:rsidRPr="005C0171">
        <w:rPr>
          <w:rFonts w:ascii="Times New Roman" w:hAnsi="Times New Roman" w:cs="Times New Roman"/>
          <w:sz w:val="28"/>
          <w:szCs w:val="28"/>
        </w:rPr>
        <w:t>; «</w:t>
      </w:r>
      <w:r w:rsidRPr="005C0171">
        <w:rPr>
          <w:rFonts w:ascii="Times New Roman" w:hAnsi="Times New Roman" w:cs="Times New Roman"/>
          <w:i/>
          <w:sz w:val="28"/>
          <w:szCs w:val="28"/>
        </w:rPr>
        <w:t xml:space="preserve">Груба вона, </w:t>
      </w:r>
      <w:r w:rsidRPr="005C0171">
        <w:rPr>
          <w:rFonts w:ascii="Times New Roman" w:hAnsi="Times New Roman" w:cs="Times New Roman"/>
          <w:b/>
          <w:i/>
          <w:sz w:val="28"/>
          <w:szCs w:val="28"/>
        </w:rPr>
        <w:t>дитину носить</w:t>
      </w:r>
      <w:r w:rsidRPr="005C0171">
        <w:rPr>
          <w:rFonts w:ascii="Times New Roman" w:hAnsi="Times New Roman" w:cs="Times New Roman"/>
          <w:i/>
          <w:sz w:val="28"/>
          <w:szCs w:val="28"/>
        </w:rPr>
        <w:t>, то й тривожиться, й тривогу старається пригасити, — відказав свекор</w:t>
      </w:r>
      <w:r w:rsidR="008D70A9" w:rsidRPr="005C0171">
        <w:rPr>
          <w:rFonts w:ascii="Times New Roman" w:hAnsi="Times New Roman" w:cs="Times New Roman"/>
          <w:sz w:val="28"/>
          <w:szCs w:val="28"/>
        </w:rPr>
        <w:t>»</w:t>
      </w:r>
      <w:r w:rsidRPr="005C0171">
        <w:rPr>
          <w:rFonts w:ascii="Times New Roman" w:hAnsi="Times New Roman" w:cs="Times New Roman"/>
          <w:sz w:val="28"/>
          <w:szCs w:val="28"/>
        </w:rPr>
        <w:t xml:space="preserve"> (</w:t>
      </w:r>
      <w:r w:rsidR="00E4478F" w:rsidRPr="005C0171">
        <w:rPr>
          <w:rFonts w:ascii="Times New Roman" w:hAnsi="Times New Roman" w:cs="Times New Roman"/>
          <w:sz w:val="28"/>
          <w:szCs w:val="28"/>
        </w:rPr>
        <w:t xml:space="preserve">5, </w:t>
      </w:r>
      <w:r w:rsidR="008D70A9" w:rsidRPr="005C0171">
        <w:rPr>
          <w:rFonts w:ascii="Times New Roman" w:hAnsi="Times New Roman" w:cs="Times New Roman"/>
          <w:sz w:val="28"/>
          <w:szCs w:val="28"/>
        </w:rPr>
        <w:t>с</w:t>
      </w:r>
      <w:r w:rsidRPr="005C0171">
        <w:rPr>
          <w:rFonts w:ascii="Times New Roman" w:hAnsi="Times New Roman" w:cs="Times New Roman"/>
          <w:sz w:val="28"/>
          <w:szCs w:val="28"/>
        </w:rPr>
        <w:t>.21).</w:t>
      </w:r>
    </w:p>
    <w:p w:rsidR="008D70A9"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П</w:t>
      </w:r>
      <w:r w:rsidR="008D70A9" w:rsidRPr="005C0171">
        <w:rPr>
          <w:rFonts w:ascii="Times New Roman" w:hAnsi="Times New Roman" w:cs="Times New Roman"/>
          <w:sz w:val="28"/>
          <w:szCs w:val="28"/>
        </w:rPr>
        <w:t xml:space="preserve">исьменник </w:t>
      </w:r>
      <w:r w:rsidRPr="005C0171">
        <w:rPr>
          <w:rFonts w:ascii="Times New Roman" w:hAnsi="Times New Roman" w:cs="Times New Roman"/>
          <w:sz w:val="28"/>
          <w:szCs w:val="28"/>
        </w:rPr>
        <w:t>возвеличує почуття материнства, звертається до дитини як до найціннішо</w:t>
      </w:r>
      <w:r w:rsidR="008D70A9" w:rsidRPr="005C0171">
        <w:rPr>
          <w:rFonts w:ascii="Times New Roman" w:hAnsi="Times New Roman" w:cs="Times New Roman"/>
          <w:sz w:val="28"/>
          <w:szCs w:val="28"/>
        </w:rPr>
        <w:t xml:space="preserve">го, що має жінка у своєму житті: </w:t>
      </w:r>
      <w:r w:rsidR="008D70A9" w:rsidRPr="005C0171">
        <w:rPr>
          <w:rFonts w:ascii="Times New Roman" w:hAnsi="Times New Roman" w:cs="Times New Roman"/>
          <w:i/>
          <w:sz w:val="28"/>
          <w:szCs w:val="28"/>
        </w:rPr>
        <w:t>«—</w:t>
      </w:r>
      <w:r w:rsidR="008D70A9" w:rsidRPr="005C0171">
        <w:rPr>
          <w:rFonts w:ascii="Times New Roman" w:hAnsi="Times New Roman" w:cs="Times New Roman"/>
          <w:b/>
          <w:i/>
          <w:sz w:val="28"/>
          <w:szCs w:val="28"/>
        </w:rPr>
        <w:t>Дити</w:t>
      </w:r>
      <w:r w:rsidR="00CB77B4" w:rsidRPr="005C0171">
        <w:rPr>
          <w:rFonts w:ascii="Times New Roman" w:hAnsi="Times New Roman" w:cs="Times New Roman"/>
          <w:i/>
          <w:sz w:val="28"/>
          <w:szCs w:val="28"/>
        </w:rPr>
        <w:softHyphen/>
      </w:r>
      <w:r w:rsidR="008D70A9" w:rsidRPr="005C0171">
        <w:rPr>
          <w:rFonts w:ascii="Times New Roman" w:hAnsi="Times New Roman" w:cs="Times New Roman"/>
          <w:b/>
          <w:i/>
          <w:sz w:val="28"/>
          <w:szCs w:val="28"/>
        </w:rPr>
        <w:t>нонько</w:t>
      </w:r>
      <w:r w:rsidR="008D70A9" w:rsidRPr="005C0171">
        <w:rPr>
          <w:rFonts w:ascii="Times New Roman" w:hAnsi="Times New Roman" w:cs="Times New Roman"/>
          <w:i/>
          <w:sz w:val="28"/>
          <w:szCs w:val="28"/>
        </w:rPr>
        <w:t>, мама тибе жде, — прошеп</w:t>
      </w:r>
      <w:r w:rsidR="00CB77B4" w:rsidRPr="005C0171">
        <w:rPr>
          <w:rFonts w:ascii="Times New Roman" w:hAnsi="Times New Roman" w:cs="Times New Roman"/>
          <w:i/>
          <w:sz w:val="28"/>
          <w:szCs w:val="28"/>
        </w:rPr>
        <w:softHyphen/>
      </w:r>
      <w:r w:rsidR="008D70A9" w:rsidRPr="005C0171">
        <w:rPr>
          <w:rFonts w:ascii="Times New Roman" w:hAnsi="Times New Roman" w:cs="Times New Roman"/>
          <w:i/>
          <w:sz w:val="28"/>
          <w:szCs w:val="28"/>
        </w:rPr>
        <w:t>тала щас</w:t>
      </w:r>
      <w:r w:rsidR="00CB77B4" w:rsidRPr="005C0171">
        <w:rPr>
          <w:rFonts w:ascii="Times New Roman" w:hAnsi="Times New Roman" w:cs="Times New Roman"/>
          <w:i/>
          <w:sz w:val="28"/>
          <w:szCs w:val="28"/>
        </w:rPr>
        <w:softHyphen/>
      </w:r>
      <w:r w:rsidR="008D70A9" w:rsidRPr="005C0171">
        <w:rPr>
          <w:rFonts w:ascii="Times New Roman" w:hAnsi="Times New Roman" w:cs="Times New Roman"/>
          <w:i/>
          <w:sz w:val="28"/>
          <w:szCs w:val="28"/>
        </w:rPr>
        <w:t>ливо</w:t>
      </w:r>
      <w:r w:rsidR="008D70A9" w:rsidRPr="005C0171">
        <w:rPr>
          <w:rFonts w:ascii="Times New Roman" w:hAnsi="Times New Roman" w:cs="Times New Roman"/>
          <w:sz w:val="28"/>
          <w:szCs w:val="28"/>
        </w:rPr>
        <w:t>» (</w:t>
      </w:r>
      <w:r w:rsidR="00E4478F" w:rsidRPr="005C0171">
        <w:rPr>
          <w:rFonts w:ascii="Times New Roman" w:hAnsi="Times New Roman" w:cs="Times New Roman"/>
          <w:sz w:val="28"/>
          <w:szCs w:val="28"/>
        </w:rPr>
        <w:t xml:space="preserve">5, </w:t>
      </w:r>
      <w:r w:rsidR="008D70A9" w:rsidRPr="005C0171">
        <w:rPr>
          <w:rFonts w:ascii="Times New Roman" w:hAnsi="Times New Roman" w:cs="Times New Roman"/>
          <w:sz w:val="28"/>
          <w:szCs w:val="28"/>
        </w:rPr>
        <w:t>с.23).</w:t>
      </w:r>
    </w:p>
    <w:p w:rsidR="001F1DD8"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Мати – берегиня сім’ї, для якої найважливішим є збереження родинної гармонії, здоров’я дітей, взаєморозуміння. Зазначене передається такими сценами:</w:t>
      </w:r>
    </w:p>
    <w:p w:rsidR="008D70A9" w:rsidRPr="00AC1E92" w:rsidRDefault="008D70A9" w:rsidP="009A11E5">
      <w:pPr>
        <w:widowControl w:val="0"/>
        <w:spacing w:after="0" w:line="360" w:lineRule="auto"/>
        <w:ind w:firstLine="567"/>
        <w:jc w:val="both"/>
        <w:rPr>
          <w:rFonts w:ascii="Times New Roman" w:hAnsi="Times New Roman" w:cs="Times New Roman"/>
          <w:sz w:val="28"/>
          <w:szCs w:val="28"/>
          <w:lang w:val="ru-RU"/>
        </w:rPr>
      </w:pPr>
      <w:r w:rsidRPr="005C0171">
        <w:rPr>
          <w:rFonts w:ascii="Times New Roman" w:hAnsi="Times New Roman" w:cs="Times New Roman"/>
          <w:b/>
          <w:sz w:val="28"/>
          <w:szCs w:val="28"/>
        </w:rPr>
        <w:t>1) </w:t>
      </w:r>
      <w:r w:rsidR="00B35FEF" w:rsidRPr="005C0171">
        <w:rPr>
          <w:rFonts w:ascii="Times New Roman" w:hAnsi="Times New Roman" w:cs="Times New Roman"/>
          <w:b/>
          <w:sz w:val="28"/>
          <w:szCs w:val="28"/>
        </w:rPr>
        <w:t>бажання стати матір’ю: «</w:t>
      </w:r>
      <w:r w:rsidRPr="005C0171">
        <w:rPr>
          <w:rFonts w:ascii="Times New Roman" w:hAnsi="Times New Roman" w:cs="Times New Roman"/>
          <w:b/>
          <w:i/>
          <w:sz w:val="28"/>
          <w:szCs w:val="28"/>
        </w:rPr>
        <w:t>Бажання мати дитину</w:t>
      </w:r>
      <w:r w:rsidRPr="005C0171">
        <w:rPr>
          <w:rFonts w:ascii="Times New Roman" w:hAnsi="Times New Roman" w:cs="Times New Roman"/>
          <w:i/>
          <w:sz w:val="28"/>
          <w:szCs w:val="28"/>
        </w:rPr>
        <w:t>. Ліп</w:t>
      </w:r>
      <w:r w:rsidR="00CB77B4"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ше донечку, али мона й сина. </w:t>
      </w:r>
      <w:r w:rsidRPr="005C0171">
        <w:rPr>
          <w:rFonts w:ascii="Times New Roman" w:hAnsi="Times New Roman" w:cs="Times New Roman"/>
          <w:b/>
          <w:i/>
          <w:sz w:val="28"/>
          <w:szCs w:val="28"/>
        </w:rPr>
        <w:t>Ста</w:t>
      </w:r>
      <w:r w:rsidR="00CB77B4" w:rsidRPr="005C0171">
        <w:rPr>
          <w:rFonts w:ascii="Times New Roman" w:hAnsi="Times New Roman" w:cs="Times New Roman"/>
          <w:i/>
          <w:sz w:val="28"/>
          <w:szCs w:val="28"/>
        </w:rPr>
        <w:softHyphen/>
      </w:r>
      <w:r w:rsidRPr="005C0171">
        <w:rPr>
          <w:rFonts w:ascii="Times New Roman" w:hAnsi="Times New Roman" w:cs="Times New Roman"/>
          <w:b/>
          <w:i/>
          <w:sz w:val="28"/>
          <w:szCs w:val="28"/>
        </w:rPr>
        <w:t>ти матір’ю</w:t>
      </w:r>
      <w:r w:rsidRPr="005C0171">
        <w:rPr>
          <w:rFonts w:ascii="Times New Roman" w:hAnsi="Times New Roman" w:cs="Times New Roman"/>
          <w:i/>
          <w:sz w:val="28"/>
          <w:szCs w:val="28"/>
        </w:rPr>
        <w:t>. Тулити маленьке диво до грудей. Почути перше лепетання, а до того плач і пхинькання</w:t>
      </w:r>
      <w:r w:rsidR="00B35FEF" w:rsidRPr="005C0171">
        <w:rPr>
          <w:rFonts w:ascii="Times New Roman" w:hAnsi="Times New Roman" w:cs="Times New Roman"/>
          <w:sz w:val="28"/>
          <w:szCs w:val="28"/>
        </w:rPr>
        <w:t>»</w:t>
      </w:r>
      <w:r w:rsidRPr="005C0171">
        <w:rPr>
          <w:rFonts w:ascii="Times New Roman" w:hAnsi="Times New Roman" w:cs="Times New Roman"/>
          <w:sz w:val="28"/>
          <w:szCs w:val="28"/>
        </w:rPr>
        <w:t xml:space="preserve"> (</w:t>
      </w:r>
      <w:r w:rsidR="00E4478F" w:rsidRPr="005C0171">
        <w:rPr>
          <w:rFonts w:ascii="Times New Roman" w:hAnsi="Times New Roman" w:cs="Times New Roman"/>
          <w:sz w:val="28"/>
          <w:szCs w:val="28"/>
        </w:rPr>
        <w:t xml:space="preserve">5, </w:t>
      </w:r>
      <w:r w:rsidR="00AC1E92">
        <w:rPr>
          <w:rFonts w:ascii="Times New Roman" w:hAnsi="Times New Roman" w:cs="Times New Roman"/>
          <w:sz w:val="28"/>
          <w:szCs w:val="28"/>
        </w:rPr>
        <w:t>с.189)</w:t>
      </w:r>
      <w:r w:rsidR="00AC1E92">
        <w:rPr>
          <w:rFonts w:ascii="Times New Roman" w:hAnsi="Times New Roman" w:cs="Times New Roman"/>
          <w:sz w:val="28"/>
          <w:szCs w:val="28"/>
          <w:lang w:val="ru-RU"/>
        </w:rPr>
        <w:t>;</w:t>
      </w:r>
    </w:p>
    <w:p w:rsidR="008D70A9" w:rsidRPr="005C0171" w:rsidRDefault="00B35FEF"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 xml:space="preserve">2) </w:t>
      </w:r>
      <w:r w:rsidR="001F1DD8" w:rsidRPr="005C0171">
        <w:rPr>
          <w:rFonts w:ascii="Times New Roman" w:hAnsi="Times New Roman" w:cs="Times New Roman"/>
          <w:b/>
          <w:sz w:val="28"/>
          <w:szCs w:val="28"/>
        </w:rPr>
        <w:t>материнський страх, біль, тривога за дитину</w:t>
      </w:r>
      <w:r w:rsidR="001F1DD8" w:rsidRPr="005C0171">
        <w:rPr>
          <w:rFonts w:ascii="Times New Roman" w:hAnsi="Times New Roman" w:cs="Times New Roman"/>
          <w:sz w:val="28"/>
          <w:szCs w:val="28"/>
        </w:rPr>
        <w:t xml:space="preserve">: </w:t>
      </w:r>
      <w:r w:rsidR="008D70A9" w:rsidRPr="005C0171">
        <w:rPr>
          <w:rFonts w:ascii="Times New Roman" w:hAnsi="Times New Roman" w:cs="Times New Roman"/>
          <w:i/>
          <w:sz w:val="28"/>
          <w:szCs w:val="28"/>
        </w:rPr>
        <w:t>«—Мені страшно, Антоне, — Соломія. — Занадто вона красива й добра. Начеб ангелочка нам Біг пуслав</w:t>
      </w:r>
      <w:r w:rsidR="008D70A9" w:rsidRPr="005C0171">
        <w:rPr>
          <w:rFonts w:ascii="Times New Roman" w:hAnsi="Times New Roman" w:cs="Times New Roman"/>
          <w:sz w:val="28"/>
          <w:szCs w:val="28"/>
        </w:rPr>
        <w:t>» (</w:t>
      </w:r>
      <w:r w:rsidR="00E4478F" w:rsidRPr="005C0171">
        <w:rPr>
          <w:rFonts w:ascii="Times New Roman" w:hAnsi="Times New Roman" w:cs="Times New Roman"/>
          <w:sz w:val="28"/>
          <w:szCs w:val="28"/>
        </w:rPr>
        <w:t xml:space="preserve">5, </w:t>
      </w:r>
      <w:r w:rsidR="008D70A9" w:rsidRPr="005C0171">
        <w:rPr>
          <w:rFonts w:ascii="Times New Roman" w:hAnsi="Times New Roman" w:cs="Times New Roman"/>
          <w:sz w:val="28"/>
          <w:szCs w:val="28"/>
        </w:rPr>
        <w:t>с.31);</w:t>
      </w:r>
    </w:p>
    <w:p w:rsidR="00416A2E" w:rsidRPr="005C0171" w:rsidRDefault="00416A2E"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b/>
          <w:sz w:val="28"/>
          <w:szCs w:val="28"/>
        </w:rPr>
        <w:t>3</w:t>
      </w:r>
      <w:r w:rsidR="008D70A9" w:rsidRPr="005C0171">
        <w:rPr>
          <w:rFonts w:ascii="Times New Roman" w:hAnsi="Times New Roman" w:cs="Times New Roman"/>
          <w:b/>
          <w:sz w:val="28"/>
          <w:szCs w:val="28"/>
        </w:rPr>
        <w:t xml:space="preserve">) </w:t>
      </w:r>
      <w:r w:rsidR="001F1DD8" w:rsidRPr="005C0171">
        <w:rPr>
          <w:rFonts w:ascii="Times New Roman" w:hAnsi="Times New Roman" w:cs="Times New Roman"/>
          <w:b/>
          <w:sz w:val="28"/>
          <w:szCs w:val="28"/>
        </w:rPr>
        <w:t>бажання захистити дитину від тяжких життєвих випробувань</w:t>
      </w:r>
      <w:r w:rsidR="001F1DD8" w:rsidRPr="005C0171">
        <w:rPr>
          <w:rFonts w:ascii="Times New Roman" w:hAnsi="Times New Roman" w:cs="Times New Roman"/>
          <w:sz w:val="28"/>
          <w:szCs w:val="28"/>
        </w:rPr>
        <w:t>:</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Гос</w:t>
      </w:r>
      <w:r w:rsidR="00CB77B4"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поди, </w:t>
      </w:r>
      <w:r w:rsidRPr="005C0171">
        <w:rPr>
          <w:rFonts w:ascii="Times New Roman" w:hAnsi="Times New Roman" w:cs="Times New Roman"/>
          <w:b/>
          <w:i/>
          <w:sz w:val="28"/>
          <w:szCs w:val="28"/>
        </w:rPr>
        <w:t>пригорни її і захисти</w:t>
      </w:r>
      <w:r w:rsidRPr="005C0171">
        <w:rPr>
          <w:rFonts w:ascii="Times New Roman" w:hAnsi="Times New Roman" w:cs="Times New Roman"/>
          <w:i/>
          <w:sz w:val="28"/>
          <w:szCs w:val="28"/>
        </w:rPr>
        <w:t>», — думає, а повітрям роз ливається неви</w:t>
      </w:r>
      <w:r w:rsidR="00CB77B4" w:rsidRPr="005C0171">
        <w:rPr>
          <w:rFonts w:ascii="Times New Roman" w:hAnsi="Times New Roman" w:cs="Times New Roman"/>
          <w:i/>
          <w:sz w:val="28"/>
          <w:szCs w:val="28"/>
        </w:rPr>
        <w:softHyphen/>
      </w:r>
      <w:r w:rsidRPr="005C0171">
        <w:rPr>
          <w:rFonts w:ascii="Times New Roman" w:hAnsi="Times New Roman" w:cs="Times New Roman"/>
          <w:i/>
          <w:sz w:val="28"/>
          <w:szCs w:val="28"/>
        </w:rPr>
        <w:t>димий густий і терпкий щем, з хати вибігає мама Соломія, сплескує ру</w:t>
      </w:r>
      <w:r w:rsidR="00CB77B4" w:rsidRPr="005C0171">
        <w:rPr>
          <w:rFonts w:ascii="Times New Roman" w:hAnsi="Times New Roman" w:cs="Times New Roman"/>
          <w:i/>
          <w:sz w:val="28"/>
          <w:szCs w:val="28"/>
        </w:rPr>
        <w:softHyphen/>
      </w:r>
      <w:r w:rsidRPr="005C0171">
        <w:rPr>
          <w:rFonts w:ascii="Times New Roman" w:hAnsi="Times New Roman" w:cs="Times New Roman"/>
          <w:i/>
          <w:sz w:val="28"/>
          <w:szCs w:val="28"/>
        </w:rPr>
        <w:t>ками</w:t>
      </w:r>
      <w:r w:rsidRPr="005C0171">
        <w:rPr>
          <w:rFonts w:ascii="Times New Roman" w:hAnsi="Times New Roman" w:cs="Times New Roman"/>
          <w:sz w:val="28"/>
          <w:szCs w:val="28"/>
        </w:rPr>
        <w:t>…» (</w:t>
      </w:r>
      <w:r w:rsidR="00E4478F" w:rsidRPr="005C0171">
        <w:rPr>
          <w:rFonts w:ascii="Times New Roman" w:hAnsi="Times New Roman" w:cs="Times New Roman"/>
          <w:sz w:val="28"/>
          <w:szCs w:val="28"/>
        </w:rPr>
        <w:t xml:space="preserve">5, </w:t>
      </w:r>
      <w:r w:rsidRPr="005C0171">
        <w:rPr>
          <w:rFonts w:ascii="Times New Roman" w:hAnsi="Times New Roman" w:cs="Times New Roman"/>
          <w:sz w:val="28"/>
          <w:szCs w:val="28"/>
        </w:rPr>
        <w:t>с.44).</w:t>
      </w:r>
    </w:p>
    <w:p w:rsidR="00416A2E" w:rsidRPr="005C0171" w:rsidRDefault="001F1DD8"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Особливо </w:t>
      </w:r>
      <w:r w:rsidR="00416A2E" w:rsidRPr="005C0171">
        <w:rPr>
          <w:rFonts w:ascii="Times New Roman" w:hAnsi="Times New Roman" w:cs="Times New Roman"/>
          <w:sz w:val="28"/>
          <w:szCs w:val="28"/>
        </w:rPr>
        <w:t>письменник</w:t>
      </w:r>
      <w:r w:rsidRPr="005C0171">
        <w:rPr>
          <w:rFonts w:ascii="Times New Roman" w:hAnsi="Times New Roman" w:cs="Times New Roman"/>
          <w:sz w:val="28"/>
          <w:szCs w:val="28"/>
        </w:rPr>
        <w:t xml:space="preserve"> підносить почуття материнства, передає внутрішні переживання, душевний стан жінки, показуючи тяжке становище матері у роки </w:t>
      </w:r>
      <w:r w:rsidRPr="005C0171">
        <w:rPr>
          <w:rFonts w:ascii="Times New Roman" w:hAnsi="Times New Roman" w:cs="Times New Roman"/>
          <w:sz w:val="28"/>
          <w:szCs w:val="28"/>
        </w:rPr>
        <w:lastRenderedPageBreak/>
        <w:t xml:space="preserve">війни: </w:t>
      </w:r>
      <w:r w:rsidR="00416A2E" w:rsidRPr="005C0171">
        <w:rPr>
          <w:rFonts w:ascii="Times New Roman" w:hAnsi="Times New Roman" w:cs="Times New Roman"/>
          <w:i/>
          <w:sz w:val="28"/>
          <w:szCs w:val="28"/>
        </w:rPr>
        <w:t>«Тихо-тихо шепче Соломія. Благання до Бога, Все</w:t>
      </w:r>
      <w:r w:rsidR="00CB77B4" w:rsidRPr="005C0171">
        <w:rPr>
          <w:rFonts w:ascii="Times New Roman" w:hAnsi="Times New Roman" w:cs="Times New Roman"/>
          <w:i/>
          <w:sz w:val="28"/>
          <w:szCs w:val="28"/>
        </w:rPr>
        <w:softHyphen/>
      </w:r>
      <w:r w:rsidR="00416A2E" w:rsidRPr="005C0171">
        <w:rPr>
          <w:rFonts w:ascii="Times New Roman" w:hAnsi="Times New Roman" w:cs="Times New Roman"/>
          <w:i/>
          <w:sz w:val="28"/>
          <w:szCs w:val="28"/>
        </w:rPr>
        <w:t xml:space="preserve">вишнього, Отця Небесного супроводжуватиме всі дні, всі місяці. Щоб жили 150 обоє — і Петро, і Павло, і десь там далеко Тарас, і всі чоловіки, котрих забрали на війну» </w:t>
      </w:r>
      <w:r w:rsidR="00416A2E"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416A2E" w:rsidRPr="005C0171">
        <w:rPr>
          <w:rFonts w:ascii="Times New Roman" w:hAnsi="Times New Roman" w:cs="Times New Roman"/>
          <w:sz w:val="28"/>
          <w:szCs w:val="28"/>
        </w:rPr>
        <w:t>с.149</w:t>
      </w:r>
      <w:r w:rsidR="001B16EE">
        <w:rPr>
          <w:rFonts w:ascii="Times New Roman" w:hAnsi="Times New Roman" w:cs="Times New Roman"/>
          <w:sz w:val="28"/>
          <w:szCs w:val="28"/>
        </w:rPr>
        <w:t>–</w:t>
      </w:r>
      <w:r w:rsidR="00416A2E" w:rsidRPr="005C0171">
        <w:rPr>
          <w:rFonts w:ascii="Times New Roman" w:hAnsi="Times New Roman" w:cs="Times New Roman"/>
          <w:sz w:val="28"/>
          <w:szCs w:val="28"/>
        </w:rPr>
        <w:t>150).</w:t>
      </w:r>
    </w:p>
    <w:p w:rsidR="001F1DD8"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Як бачимо, фрейм </w:t>
      </w:r>
      <w:r w:rsidRPr="005C0171">
        <w:rPr>
          <w:rFonts w:ascii="Times New Roman" w:hAnsi="Times New Roman" w:cs="Times New Roman"/>
          <w:b/>
          <w:sz w:val="28"/>
          <w:szCs w:val="28"/>
        </w:rPr>
        <w:t xml:space="preserve">ЖІНКА-МАТИ </w:t>
      </w:r>
      <w:r w:rsidRPr="005C0171">
        <w:rPr>
          <w:rFonts w:ascii="Times New Roman" w:hAnsi="Times New Roman" w:cs="Times New Roman"/>
          <w:sz w:val="28"/>
          <w:szCs w:val="28"/>
        </w:rPr>
        <w:t xml:space="preserve">когнітивної структури концепту </w:t>
      </w:r>
      <w:r w:rsidR="00416A2E" w:rsidRPr="005C0171">
        <w:rPr>
          <w:rFonts w:ascii="Times New Roman" w:hAnsi="Times New Roman" w:cs="Times New Roman"/>
          <w:sz w:val="28"/>
          <w:szCs w:val="28"/>
        </w:rPr>
        <w:t>в романі В.</w:t>
      </w:r>
      <w:r w:rsidR="000F63FB" w:rsidRPr="005C0171">
        <w:rPr>
          <w:rFonts w:ascii="Times New Roman" w:hAnsi="Times New Roman" w:cs="Times New Roman"/>
          <w:sz w:val="28"/>
          <w:szCs w:val="28"/>
        </w:rPr>
        <w:t> </w:t>
      </w:r>
      <w:r w:rsidR="00416A2E" w:rsidRPr="005C0171">
        <w:rPr>
          <w:rFonts w:ascii="Times New Roman" w:hAnsi="Times New Roman" w:cs="Times New Roman"/>
          <w:sz w:val="28"/>
          <w:szCs w:val="28"/>
        </w:rPr>
        <w:t xml:space="preserve">Лиса </w:t>
      </w:r>
      <w:r w:rsidRPr="005C0171">
        <w:rPr>
          <w:rFonts w:ascii="Times New Roman" w:hAnsi="Times New Roman" w:cs="Times New Roman"/>
          <w:sz w:val="28"/>
          <w:szCs w:val="28"/>
        </w:rPr>
        <w:t xml:space="preserve">втілюється в образі матері – глибинному, ніжному, чистому, бо глибинною є її душа, а ніжною і чистою – внутрішня краса. Структурується фрейм різними сценаріями: </w:t>
      </w:r>
      <w:r w:rsidR="00416A2E" w:rsidRPr="005C0171">
        <w:rPr>
          <w:rFonts w:ascii="Times New Roman" w:hAnsi="Times New Roman" w:cs="Times New Roman"/>
          <w:sz w:val="28"/>
          <w:szCs w:val="28"/>
        </w:rPr>
        <w:t>мати як продовжувач</w:t>
      </w:r>
      <w:r w:rsidR="00182FA7">
        <w:rPr>
          <w:rFonts w:ascii="Times New Roman" w:hAnsi="Times New Roman" w:cs="Times New Roman"/>
          <w:sz w:val="28"/>
          <w:szCs w:val="28"/>
        </w:rPr>
        <w:t>ка</w:t>
      </w:r>
      <w:r w:rsidR="00416A2E" w:rsidRPr="005C0171">
        <w:rPr>
          <w:rFonts w:ascii="Times New Roman" w:hAnsi="Times New Roman" w:cs="Times New Roman"/>
          <w:sz w:val="28"/>
          <w:szCs w:val="28"/>
        </w:rPr>
        <w:t xml:space="preserve"> роду; </w:t>
      </w:r>
      <w:r w:rsidRPr="005C0171">
        <w:rPr>
          <w:rFonts w:ascii="Times New Roman" w:hAnsi="Times New Roman" w:cs="Times New Roman"/>
          <w:sz w:val="28"/>
          <w:szCs w:val="28"/>
        </w:rPr>
        <w:t>мати у роки війни;</w:t>
      </w:r>
      <w:r w:rsidR="00416A2E"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як найдорожча </w:t>
      </w:r>
      <w:r w:rsidR="00416A2E" w:rsidRPr="005C0171">
        <w:rPr>
          <w:rFonts w:ascii="Times New Roman" w:hAnsi="Times New Roman" w:cs="Times New Roman"/>
          <w:sz w:val="28"/>
          <w:szCs w:val="28"/>
        </w:rPr>
        <w:t>в</w:t>
      </w:r>
      <w:r w:rsidRPr="005C0171">
        <w:rPr>
          <w:rFonts w:ascii="Times New Roman" w:hAnsi="Times New Roman" w:cs="Times New Roman"/>
          <w:sz w:val="28"/>
          <w:szCs w:val="28"/>
        </w:rPr>
        <w:t xml:space="preserve"> житті кожної людини.</w:t>
      </w:r>
    </w:p>
    <w:p w:rsidR="001F1DD8" w:rsidRPr="005C0171" w:rsidRDefault="001F1DD8" w:rsidP="009A11E5">
      <w:pPr>
        <w:widowControl w:val="0"/>
        <w:spacing w:after="0" w:line="360" w:lineRule="auto"/>
        <w:ind w:firstLine="567"/>
        <w:jc w:val="both"/>
        <w:rPr>
          <w:rFonts w:ascii="Times New Roman" w:hAnsi="Times New Roman" w:cs="Times New Roman"/>
          <w:b/>
          <w:sz w:val="28"/>
          <w:szCs w:val="28"/>
        </w:rPr>
      </w:pPr>
      <w:r w:rsidRPr="005C0171">
        <w:rPr>
          <w:rFonts w:ascii="Times New Roman" w:hAnsi="Times New Roman" w:cs="Times New Roman"/>
          <w:sz w:val="28"/>
          <w:szCs w:val="28"/>
        </w:rPr>
        <w:t>Склад</w:t>
      </w:r>
      <w:r w:rsidR="00416A2E" w:rsidRPr="005C0171">
        <w:rPr>
          <w:rFonts w:ascii="Times New Roman" w:hAnsi="Times New Roman" w:cs="Times New Roman"/>
          <w:sz w:val="28"/>
          <w:szCs w:val="28"/>
        </w:rPr>
        <w:t>ником к</w:t>
      </w:r>
      <w:r w:rsidRPr="005C0171">
        <w:rPr>
          <w:rFonts w:ascii="Times New Roman" w:hAnsi="Times New Roman" w:cs="Times New Roman"/>
          <w:sz w:val="28"/>
          <w:szCs w:val="28"/>
        </w:rPr>
        <w:t>онцепту</w:t>
      </w:r>
      <w:r w:rsidRPr="005C0171">
        <w:rPr>
          <w:rFonts w:ascii="Times New Roman" w:hAnsi="Times New Roman" w:cs="Times New Roman"/>
          <w:b/>
          <w:sz w:val="28"/>
          <w:szCs w:val="28"/>
        </w:rPr>
        <w:t xml:space="preserve"> </w:t>
      </w:r>
      <w:r w:rsidR="00416A2E" w:rsidRPr="005C0171">
        <w:rPr>
          <w:rFonts w:ascii="Times New Roman" w:hAnsi="Times New Roman" w:cs="Times New Roman"/>
          <w:sz w:val="28"/>
          <w:szCs w:val="28"/>
        </w:rPr>
        <w:t>«жінка»</w:t>
      </w:r>
      <w:r w:rsidRPr="005C0171">
        <w:rPr>
          <w:rFonts w:ascii="Times New Roman" w:hAnsi="Times New Roman" w:cs="Times New Roman"/>
          <w:b/>
          <w:sz w:val="28"/>
          <w:szCs w:val="28"/>
        </w:rPr>
        <w:t xml:space="preserve"> </w:t>
      </w:r>
      <w:r w:rsidRPr="005C0171">
        <w:rPr>
          <w:rFonts w:ascii="Times New Roman" w:hAnsi="Times New Roman" w:cs="Times New Roman"/>
          <w:sz w:val="28"/>
          <w:szCs w:val="28"/>
        </w:rPr>
        <w:t xml:space="preserve">в </w:t>
      </w:r>
      <w:r w:rsidR="00416A2E" w:rsidRPr="005C0171">
        <w:rPr>
          <w:rFonts w:ascii="Times New Roman" w:hAnsi="Times New Roman" w:cs="Times New Roman"/>
          <w:sz w:val="28"/>
          <w:szCs w:val="28"/>
        </w:rPr>
        <w:t xml:space="preserve">романі «Соло для Соломії» </w:t>
      </w:r>
      <w:r w:rsidRPr="005C0171">
        <w:rPr>
          <w:rFonts w:ascii="Times New Roman" w:hAnsi="Times New Roman" w:cs="Times New Roman"/>
          <w:sz w:val="28"/>
          <w:szCs w:val="28"/>
        </w:rPr>
        <w:t xml:space="preserve"> є</w:t>
      </w:r>
      <w:r w:rsidR="00416A2E"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фрейм </w:t>
      </w:r>
      <w:r w:rsidRPr="005C0171">
        <w:rPr>
          <w:rFonts w:ascii="Times New Roman" w:hAnsi="Times New Roman" w:cs="Times New Roman"/>
          <w:b/>
          <w:sz w:val="28"/>
          <w:szCs w:val="28"/>
        </w:rPr>
        <w:t>«</w:t>
      </w:r>
      <w:r w:rsidR="00416A2E" w:rsidRPr="005C0171">
        <w:rPr>
          <w:rFonts w:ascii="Times New Roman" w:hAnsi="Times New Roman" w:cs="Times New Roman"/>
          <w:b/>
          <w:sz w:val="28"/>
          <w:szCs w:val="28"/>
        </w:rPr>
        <w:t>ЖІНКА-ВДОВА</w:t>
      </w:r>
      <w:r w:rsidRPr="005C0171">
        <w:rPr>
          <w:rFonts w:ascii="Times New Roman" w:hAnsi="Times New Roman" w:cs="Times New Roman"/>
          <w:b/>
          <w:sz w:val="28"/>
          <w:szCs w:val="28"/>
        </w:rPr>
        <w:t xml:space="preserve">», </w:t>
      </w:r>
      <w:r w:rsidRPr="005C0171">
        <w:rPr>
          <w:rFonts w:ascii="Times New Roman" w:hAnsi="Times New Roman" w:cs="Times New Roman"/>
          <w:sz w:val="28"/>
          <w:szCs w:val="28"/>
        </w:rPr>
        <w:t>реалізований у різних сценах, зокрема</w:t>
      </w:r>
      <w:r w:rsidRPr="005C0171">
        <w:rPr>
          <w:rFonts w:ascii="Times New Roman" w:hAnsi="Times New Roman" w:cs="Times New Roman"/>
          <w:b/>
          <w:sz w:val="28"/>
          <w:szCs w:val="28"/>
        </w:rPr>
        <w:t>:</w:t>
      </w:r>
    </w:p>
    <w:p w:rsidR="00416A2E" w:rsidRPr="005C0171" w:rsidRDefault="001F1DD8" w:rsidP="009A11E5">
      <w:pPr>
        <w:pStyle w:val="a5"/>
        <w:widowControl w:val="0"/>
        <w:numPr>
          <w:ilvl w:val="0"/>
          <w:numId w:val="5"/>
        </w:numPr>
        <w:tabs>
          <w:tab w:val="left" w:pos="993"/>
        </w:tabs>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b/>
          <w:sz w:val="28"/>
          <w:szCs w:val="28"/>
        </w:rPr>
        <w:t>важкі життєві випробування жінки</w:t>
      </w:r>
      <w:r w:rsidRPr="005C0171">
        <w:rPr>
          <w:rFonts w:ascii="Times New Roman" w:hAnsi="Times New Roman" w:cs="Times New Roman"/>
          <w:sz w:val="28"/>
          <w:szCs w:val="28"/>
        </w:rPr>
        <w:t xml:space="preserve">, яка втратила коханого чоловіка (біль розлуки з коханою людиною, відчуття самотності, несправедливий осуд з боку інших тощо), що передаються глибоко почуттєвими </w:t>
      </w:r>
      <w:r w:rsidR="00746F5F" w:rsidRPr="005C0171">
        <w:rPr>
          <w:rFonts w:ascii="Times New Roman" w:hAnsi="Times New Roman" w:cs="Times New Roman"/>
          <w:sz w:val="28"/>
          <w:szCs w:val="28"/>
        </w:rPr>
        <w:t>засобами виразності</w:t>
      </w:r>
      <w:r w:rsidRPr="005C0171">
        <w:rPr>
          <w:rFonts w:ascii="Times New Roman" w:hAnsi="Times New Roman" w:cs="Times New Roman"/>
          <w:sz w:val="28"/>
          <w:szCs w:val="28"/>
        </w:rPr>
        <w:t xml:space="preserve">: </w:t>
      </w:r>
      <w:r w:rsidR="00416A2E" w:rsidRPr="005C0171">
        <w:rPr>
          <w:rFonts w:ascii="Times New Roman" w:hAnsi="Times New Roman" w:cs="Times New Roman"/>
          <w:sz w:val="28"/>
          <w:szCs w:val="28"/>
        </w:rPr>
        <w:t>«</w:t>
      </w:r>
      <w:r w:rsidR="00416A2E" w:rsidRPr="005C0171">
        <w:rPr>
          <w:rFonts w:ascii="Times New Roman" w:hAnsi="Times New Roman" w:cs="Times New Roman"/>
          <w:i/>
          <w:sz w:val="28"/>
          <w:szCs w:val="28"/>
        </w:rPr>
        <w:t>Вмовили, зрештою, Марусю, і їй судилося принести у свою хату три п</w:t>
      </w:r>
      <w:r w:rsidR="00182FA7">
        <w:rPr>
          <w:rFonts w:ascii="Times New Roman" w:hAnsi="Times New Roman" w:cs="Times New Roman"/>
          <w:i/>
          <w:sz w:val="28"/>
          <w:szCs w:val="28"/>
        </w:rPr>
        <w:t>о</w:t>
      </w:r>
      <w:r w:rsidR="00416A2E" w:rsidRPr="005C0171">
        <w:rPr>
          <w:rFonts w:ascii="Times New Roman" w:hAnsi="Times New Roman" w:cs="Times New Roman"/>
          <w:i/>
          <w:sz w:val="28"/>
          <w:szCs w:val="28"/>
        </w:rPr>
        <w:t>хоронки, бо ж усі три брати погинули, та роботи теї гіркої не кинула, до кунця війни пронесла свій хрест і важку, повну горя</w:t>
      </w:r>
      <w:r w:rsidR="0026490D">
        <w:rPr>
          <w:rFonts w:ascii="Times New Roman" w:hAnsi="Times New Roman" w:cs="Times New Roman"/>
          <w:i/>
          <w:sz w:val="28"/>
          <w:szCs w:val="28"/>
        </w:rPr>
        <w:t>-</w:t>
      </w:r>
      <w:r w:rsidR="00416A2E" w:rsidRPr="005C0171">
        <w:rPr>
          <w:rFonts w:ascii="Times New Roman" w:hAnsi="Times New Roman" w:cs="Times New Roman"/>
          <w:i/>
          <w:sz w:val="28"/>
          <w:szCs w:val="28"/>
        </w:rPr>
        <w:t>горяниці сумку</w:t>
      </w:r>
      <w:r w:rsidR="00416A2E" w:rsidRPr="005C0171">
        <w:rPr>
          <w:rFonts w:ascii="Times New Roman" w:hAnsi="Times New Roman" w:cs="Times New Roman"/>
          <w:sz w:val="28"/>
          <w:szCs w:val="28"/>
        </w:rPr>
        <w:t>» (</w:t>
      </w:r>
      <w:r w:rsidR="0059637D" w:rsidRPr="005C0171">
        <w:rPr>
          <w:rFonts w:ascii="Times New Roman" w:hAnsi="Times New Roman" w:cs="Times New Roman"/>
          <w:sz w:val="28"/>
          <w:szCs w:val="28"/>
        </w:rPr>
        <w:t xml:space="preserve">5, </w:t>
      </w:r>
      <w:r w:rsidR="00416A2E" w:rsidRPr="005C0171">
        <w:rPr>
          <w:rFonts w:ascii="Times New Roman" w:hAnsi="Times New Roman" w:cs="Times New Roman"/>
          <w:sz w:val="28"/>
          <w:szCs w:val="28"/>
        </w:rPr>
        <w:t>с.153)</w:t>
      </w:r>
      <w:r w:rsidR="0059637D" w:rsidRPr="005C0171">
        <w:rPr>
          <w:rFonts w:ascii="Times New Roman" w:hAnsi="Times New Roman" w:cs="Times New Roman"/>
          <w:sz w:val="28"/>
          <w:szCs w:val="28"/>
        </w:rPr>
        <w:t>;</w:t>
      </w:r>
    </w:p>
    <w:p w:rsidR="00746F5F" w:rsidRPr="005C0171" w:rsidRDefault="001F1DD8" w:rsidP="009A11E5">
      <w:pPr>
        <w:pStyle w:val="a5"/>
        <w:widowControl w:val="0"/>
        <w:numPr>
          <w:ilvl w:val="0"/>
          <w:numId w:val="5"/>
        </w:numPr>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b/>
          <w:sz w:val="28"/>
          <w:szCs w:val="28"/>
        </w:rPr>
        <w:t>зневіра у власні сили жінки-вдови</w:t>
      </w:r>
      <w:r w:rsidRPr="005C0171">
        <w:rPr>
          <w:rFonts w:ascii="Times New Roman" w:hAnsi="Times New Roman" w:cs="Times New Roman"/>
          <w:sz w:val="28"/>
          <w:szCs w:val="28"/>
        </w:rPr>
        <w:t xml:space="preserve"> через втрату «опори» у житті</w:t>
      </w:r>
      <w:r w:rsidRPr="005C0171">
        <w:rPr>
          <w:rFonts w:ascii="Times New Roman" w:hAnsi="Times New Roman" w:cs="Times New Roman"/>
          <w:i/>
          <w:sz w:val="28"/>
          <w:szCs w:val="28"/>
        </w:rPr>
        <w:t xml:space="preserve">: </w:t>
      </w:r>
      <w:r w:rsidR="00746F5F" w:rsidRPr="005C0171">
        <w:rPr>
          <w:rFonts w:ascii="Times New Roman" w:hAnsi="Times New Roman" w:cs="Times New Roman"/>
          <w:i/>
          <w:sz w:val="28"/>
          <w:szCs w:val="28"/>
        </w:rPr>
        <w:t xml:space="preserve"> «— Ни добра, а, як і ти, — вдова. І двоє дітей в мене. Пісня, щитай, одспівана. Бо вибили наших чоловіків і ще вибиватимуть»</w:t>
      </w:r>
      <w:r w:rsidR="00746F5F" w:rsidRPr="005C0171">
        <w:rPr>
          <w:rFonts w:ascii="Times New Roman" w:hAnsi="Times New Roman" w:cs="Times New Roman"/>
          <w:sz w:val="28"/>
          <w:szCs w:val="28"/>
        </w:rPr>
        <w:t xml:space="preserve"> (</w:t>
      </w:r>
      <w:r w:rsidR="0059637D" w:rsidRPr="005C0171">
        <w:rPr>
          <w:rFonts w:ascii="Times New Roman" w:hAnsi="Times New Roman" w:cs="Times New Roman"/>
          <w:sz w:val="28"/>
          <w:szCs w:val="28"/>
        </w:rPr>
        <w:t xml:space="preserve">5, </w:t>
      </w:r>
      <w:r w:rsidR="00746F5F" w:rsidRPr="005C0171">
        <w:rPr>
          <w:rFonts w:ascii="Times New Roman" w:hAnsi="Times New Roman" w:cs="Times New Roman"/>
          <w:sz w:val="28"/>
          <w:szCs w:val="28"/>
        </w:rPr>
        <w:t>с.168)</w:t>
      </w:r>
      <w:r w:rsidR="0059637D" w:rsidRPr="005C0171">
        <w:rPr>
          <w:rFonts w:ascii="Times New Roman" w:hAnsi="Times New Roman" w:cs="Times New Roman"/>
          <w:sz w:val="28"/>
          <w:szCs w:val="28"/>
        </w:rPr>
        <w:t>;</w:t>
      </w:r>
    </w:p>
    <w:p w:rsidR="00746F5F" w:rsidRPr="005C0171" w:rsidRDefault="001F1DD8" w:rsidP="009A11E5">
      <w:pPr>
        <w:pStyle w:val="a5"/>
        <w:widowControl w:val="0"/>
        <w:numPr>
          <w:ilvl w:val="0"/>
          <w:numId w:val="5"/>
        </w:numPr>
        <w:tabs>
          <w:tab w:val="left" w:pos="993"/>
        </w:tabs>
        <w:spacing w:after="0" w:line="360" w:lineRule="auto"/>
        <w:ind w:left="0" w:firstLine="567"/>
        <w:jc w:val="both"/>
        <w:rPr>
          <w:rFonts w:ascii="Times New Roman" w:hAnsi="Times New Roman" w:cs="Times New Roman"/>
          <w:i/>
          <w:sz w:val="28"/>
          <w:szCs w:val="28"/>
        </w:rPr>
      </w:pPr>
      <w:r w:rsidRPr="005C0171">
        <w:rPr>
          <w:rFonts w:ascii="Times New Roman" w:hAnsi="Times New Roman" w:cs="Times New Roman"/>
          <w:b/>
          <w:sz w:val="28"/>
          <w:szCs w:val="28"/>
        </w:rPr>
        <w:t xml:space="preserve">страх залишитися </w:t>
      </w:r>
      <w:r w:rsidR="00746F5F" w:rsidRPr="005C0171">
        <w:rPr>
          <w:rFonts w:ascii="Times New Roman" w:hAnsi="Times New Roman" w:cs="Times New Roman"/>
          <w:b/>
          <w:sz w:val="28"/>
          <w:szCs w:val="28"/>
        </w:rPr>
        <w:t xml:space="preserve">і жити </w:t>
      </w:r>
      <w:r w:rsidRPr="005C0171">
        <w:rPr>
          <w:rFonts w:ascii="Times New Roman" w:hAnsi="Times New Roman" w:cs="Times New Roman"/>
          <w:b/>
          <w:sz w:val="28"/>
          <w:szCs w:val="28"/>
        </w:rPr>
        <w:t>вдовою</w:t>
      </w:r>
      <w:r w:rsidRPr="005C0171">
        <w:rPr>
          <w:rFonts w:ascii="Times New Roman" w:hAnsi="Times New Roman" w:cs="Times New Roman"/>
          <w:sz w:val="28"/>
          <w:szCs w:val="28"/>
        </w:rPr>
        <w:t xml:space="preserve">, </w:t>
      </w:r>
      <w:r w:rsidR="00746F5F" w:rsidRPr="005C0171">
        <w:rPr>
          <w:rFonts w:ascii="Times New Roman" w:hAnsi="Times New Roman" w:cs="Times New Roman"/>
          <w:sz w:val="28"/>
          <w:szCs w:val="28"/>
        </w:rPr>
        <w:t xml:space="preserve">бути </w:t>
      </w:r>
      <w:r w:rsidRPr="005C0171">
        <w:rPr>
          <w:rFonts w:ascii="Times New Roman" w:hAnsi="Times New Roman" w:cs="Times New Roman"/>
          <w:sz w:val="28"/>
          <w:szCs w:val="28"/>
        </w:rPr>
        <w:t>самотньою</w:t>
      </w:r>
      <w:r w:rsidRPr="005C0171">
        <w:rPr>
          <w:rFonts w:ascii="Times New Roman" w:hAnsi="Times New Roman" w:cs="Times New Roman"/>
          <w:i/>
          <w:sz w:val="28"/>
          <w:szCs w:val="28"/>
        </w:rPr>
        <w:t>:</w:t>
      </w:r>
      <w:r w:rsidR="00746F5F" w:rsidRPr="005C0171">
        <w:rPr>
          <w:rFonts w:ascii="Times New Roman" w:hAnsi="Times New Roman" w:cs="Times New Roman"/>
          <w:i/>
          <w:sz w:val="28"/>
          <w:szCs w:val="28"/>
        </w:rPr>
        <w:t xml:space="preserve"> «Солом’яна вдова (ци ж так?) Соломка, закасавши спідницю, мовби переходила літа вбрід. Стихав біль, плівка на очах і пам’яті ставала легким, хоч із болем, кольору крові, туманом. Крізь болючі спомини дедалі більше вирос</w:t>
      </w:r>
      <w:r w:rsidR="00CB77B4" w:rsidRPr="005C0171">
        <w:rPr>
          <w:rFonts w:ascii="Times New Roman" w:hAnsi="Times New Roman" w:cs="Times New Roman"/>
          <w:i/>
          <w:sz w:val="28"/>
          <w:szCs w:val="28"/>
        </w:rPr>
        <w:softHyphen/>
      </w:r>
      <w:r w:rsidR="00746F5F" w:rsidRPr="005C0171">
        <w:rPr>
          <w:rFonts w:ascii="Times New Roman" w:hAnsi="Times New Roman" w:cs="Times New Roman"/>
          <w:i/>
          <w:sz w:val="28"/>
          <w:szCs w:val="28"/>
        </w:rPr>
        <w:t xml:space="preserve">тало бажання жити і благання до Господа, аби послав їй, хай і грішній, дрібку щістя, якщо не послав смерти» </w:t>
      </w:r>
      <w:r w:rsidR="00746F5F"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746F5F" w:rsidRPr="005C0171">
        <w:rPr>
          <w:rFonts w:ascii="Times New Roman" w:hAnsi="Times New Roman" w:cs="Times New Roman"/>
          <w:sz w:val="28"/>
          <w:szCs w:val="28"/>
        </w:rPr>
        <w:t>с.174).</w:t>
      </w:r>
    </w:p>
    <w:p w:rsidR="001F1DD8" w:rsidRPr="005C0171" w:rsidRDefault="001F1DD8" w:rsidP="009A11E5">
      <w:pPr>
        <w:pStyle w:val="a5"/>
        <w:widowControl w:val="0"/>
        <w:tabs>
          <w:tab w:val="left" w:pos="993"/>
        </w:tabs>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Лексема </w:t>
      </w:r>
      <w:r w:rsidRPr="005C0171">
        <w:rPr>
          <w:rFonts w:ascii="Times New Roman" w:hAnsi="Times New Roman" w:cs="Times New Roman"/>
          <w:i/>
          <w:sz w:val="28"/>
          <w:szCs w:val="28"/>
        </w:rPr>
        <w:t>вдова</w:t>
      </w:r>
      <w:r w:rsidRPr="005C0171">
        <w:rPr>
          <w:rFonts w:ascii="Times New Roman" w:hAnsi="Times New Roman" w:cs="Times New Roman"/>
          <w:sz w:val="28"/>
          <w:szCs w:val="28"/>
        </w:rPr>
        <w:t xml:space="preserve">, як бачимо, функціонує </w:t>
      </w:r>
      <w:r w:rsidR="00746F5F" w:rsidRPr="005C0171">
        <w:rPr>
          <w:rFonts w:ascii="Times New Roman" w:hAnsi="Times New Roman" w:cs="Times New Roman"/>
          <w:sz w:val="28"/>
          <w:szCs w:val="28"/>
        </w:rPr>
        <w:t>в романі В.</w:t>
      </w:r>
      <w:r w:rsidR="00247096" w:rsidRPr="005C0171">
        <w:rPr>
          <w:rFonts w:ascii="Times New Roman" w:hAnsi="Times New Roman" w:cs="Times New Roman"/>
          <w:sz w:val="28"/>
          <w:szCs w:val="28"/>
        </w:rPr>
        <w:t> </w:t>
      </w:r>
      <w:r w:rsidR="00746F5F" w:rsidRPr="005C0171">
        <w:rPr>
          <w:rFonts w:ascii="Times New Roman" w:hAnsi="Times New Roman" w:cs="Times New Roman"/>
          <w:sz w:val="28"/>
          <w:szCs w:val="28"/>
        </w:rPr>
        <w:t>Лиса</w:t>
      </w:r>
      <w:r w:rsidRPr="005C0171">
        <w:rPr>
          <w:rFonts w:ascii="Times New Roman" w:hAnsi="Times New Roman" w:cs="Times New Roman"/>
          <w:sz w:val="28"/>
          <w:szCs w:val="28"/>
        </w:rPr>
        <w:t xml:space="preserve">. Характерним для </w:t>
      </w:r>
      <w:r w:rsidR="00746F5F" w:rsidRPr="005C0171">
        <w:rPr>
          <w:rFonts w:ascii="Times New Roman" w:hAnsi="Times New Roman" w:cs="Times New Roman"/>
          <w:sz w:val="28"/>
          <w:szCs w:val="28"/>
        </w:rPr>
        <w:t>його твору</w:t>
      </w:r>
      <w:r w:rsidRPr="005C0171">
        <w:rPr>
          <w:rFonts w:ascii="Times New Roman" w:hAnsi="Times New Roman" w:cs="Times New Roman"/>
          <w:sz w:val="28"/>
          <w:szCs w:val="28"/>
        </w:rPr>
        <w:t>, як і для національної</w:t>
      </w:r>
      <w:r w:rsidR="00746F5F" w:rsidRPr="005C0171">
        <w:rPr>
          <w:rFonts w:ascii="Times New Roman" w:hAnsi="Times New Roman" w:cs="Times New Roman"/>
          <w:sz w:val="28"/>
          <w:szCs w:val="28"/>
        </w:rPr>
        <w:t xml:space="preserve"> мовної картини</w:t>
      </w:r>
      <w:r w:rsidRPr="005C0171">
        <w:rPr>
          <w:rFonts w:ascii="Times New Roman" w:hAnsi="Times New Roman" w:cs="Times New Roman"/>
          <w:sz w:val="28"/>
          <w:szCs w:val="28"/>
        </w:rPr>
        <w:t xml:space="preserve">, є створення образу вдови на фоні війни, що забирає життя чоловіка, батька дітей і приносить нещастя. </w:t>
      </w:r>
      <w:r w:rsidR="00746F5F" w:rsidRPr="005C0171">
        <w:rPr>
          <w:rFonts w:ascii="Times New Roman" w:hAnsi="Times New Roman" w:cs="Times New Roman"/>
          <w:i/>
          <w:sz w:val="28"/>
          <w:szCs w:val="28"/>
        </w:rPr>
        <w:t xml:space="preserve">«—Вам, звісно, казали, що ви дуже вродлива дівчина… —Я не дівчина, я вдова, — </w:t>
      </w:r>
      <w:r w:rsidR="00746F5F" w:rsidRPr="005C0171">
        <w:rPr>
          <w:rFonts w:ascii="Times New Roman" w:hAnsi="Times New Roman" w:cs="Times New Roman"/>
          <w:i/>
          <w:sz w:val="28"/>
          <w:szCs w:val="28"/>
        </w:rPr>
        <w:lastRenderedPageBreak/>
        <w:t>сказала Соломія»</w:t>
      </w:r>
      <w:r w:rsidR="00746F5F" w:rsidRPr="005C0171">
        <w:t xml:space="preserve"> </w:t>
      </w:r>
      <w:r w:rsidR="00746F5F"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746F5F" w:rsidRPr="005C0171">
        <w:rPr>
          <w:rFonts w:ascii="Times New Roman" w:hAnsi="Times New Roman" w:cs="Times New Roman"/>
          <w:sz w:val="28"/>
          <w:szCs w:val="28"/>
        </w:rPr>
        <w:t>с.198).</w:t>
      </w:r>
      <w:r w:rsidR="00247096"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Однак попри біль, відчай, образ жінки-вдови возвеличується, адже і в такій життєвій ситуації жінка залишається </w:t>
      </w:r>
      <w:r w:rsidRPr="005C0171">
        <w:rPr>
          <w:rFonts w:ascii="Times New Roman" w:hAnsi="Times New Roman" w:cs="Times New Roman"/>
          <w:i/>
          <w:sz w:val="28"/>
          <w:szCs w:val="28"/>
        </w:rPr>
        <w:t>незламною, сильною, не втрачає почуття гідності</w:t>
      </w:r>
      <w:r w:rsidRPr="005C0171">
        <w:rPr>
          <w:rFonts w:ascii="Times New Roman" w:hAnsi="Times New Roman" w:cs="Times New Roman"/>
          <w:sz w:val="28"/>
          <w:szCs w:val="28"/>
        </w:rPr>
        <w:t>. Використовуючи художньо-виразові, емоційно насичені лексеми для підсилення образу, п</w:t>
      </w:r>
      <w:r w:rsidR="00247096" w:rsidRPr="005C0171">
        <w:rPr>
          <w:rFonts w:ascii="Times New Roman" w:hAnsi="Times New Roman" w:cs="Times New Roman"/>
          <w:sz w:val="28"/>
          <w:szCs w:val="28"/>
        </w:rPr>
        <w:t>исьменник</w:t>
      </w:r>
      <w:r w:rsidRPr="005C0171">
        <w:rPr>
          <w:rFonts w:ascii="Times New Roman" w:hAnsi="Times New Roman" w:cs="Times New Roman"/>
          <w:sz w:val="28"/>
          <w:szCs w:val="28"/>
        </w:rPr>
        <w:t xml:space="preserve"> наголошує на нескореному характері, силі волі, що притаманні українським жінкам.</w:t>
      </w:r>
    </w:p>
    <w:p w:rsidR="00247096"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Домінантним в аналізованому концепті </w:t>
      </w:r>
      <w:r w:rsidR="00247096" w:rsidRPr="005C0171">
        <w:rPr>
          <w:rFonts w:ascii="Times New Roman" w:hAnsi="Times New Roman" w:cs="Times New Roman"/>
          <w:sz w:val="28"/>
          <w:szCs w:val="28"/>
        </w:rPr>
        <w:t xml:space="preserve">в романі Володимира Лиса </w:t>
      </w:r>
      <w:r w:rsidRPr="005C0171">
        <w:rPr>
          <w:rFonts w:ascii="Times New Roman" w:hAnsi="Times New Roman" w:cs="Times New Roman"/>
          <w:sz w:val="28"/>
          <w:szCs w:val="28"/>
        </w:rPr>
        <w:t xml:space="preserve"> є компонент </w:t>
      </w:r>
      <w:r w:rsidRPr="005C0171">
        <w:rPr>
          <w:rFonts w:ascii="Times New Roman" w:hAnsi="Times New Roman" w:cs="Times New Roman"/>
          <w:b/>
          <w:i/>
          <w:sz w:val="28"/>
          <w:szCs w:val="28"/>
        </w:rPr>
        <w:t>краса</w:t>
      </w:r>
      <w:r w:rsidRPr="005C0171">
        <w:rPr>
          <w:rFonts w:ascii="Times New Roman" w:hAnsi="Times New Roman" w:cs="Times New Roman"/>
          <w:sz w:val="28"/>
          <w:szCs w:val="28"/>
        </w:rPr>
        <w:t xml:space="preserve">, що і дозволяє виокремити фрейм </w:t>
      </w:r>
      <w:r w:rsidRPr="005C0171">
        <w:rPr>
          <w:rFonts w:ascii="Times New Roman" w:hAnsi="Times New Roman" w:cs="Times New Roman"/>
          <w:b/>
          <w:sz w:val="28"/>
          <w:szCs w:val="28"/>
        </w:rPr>
        <w:t>«</w:t>
      </w:r>
      <w:r w:rsidR="00247096" w:rsidRPr="005C0171">
        <w:rPr>
          <w:rFonts w:ascii="Times New Roman" w:hAnsi="Times New Roman" w:cs="Times New Roman"/>
          <w:b/>
          <w:sz w:val="28"/>
          <w:szCs w:val="28"/>
        </w:rPr>
        <w:t>ЖІНКА</w:t>
      </w:r>
      <w:r w:rsidRPr="005C0171">
        <w:rPr>
          <w:rFonts w:ascii="Times New Roman" w:hAnsi="Times New Roman" w:cs="Times New Roman"/>
          <w:b/>
          <w:sz w:val="28"/>
          <w:szCs w:val="28"/>
        </w:rPr>
        <w:t>-</w:t>
      </w:r>
      <w:r w:rsidR="00247096" w:rsidRPr="005C0171">
        <w:rPr>
          <w:rFonts w:ascii="Times New Roman" w:hAnsi="Times New Roman" w:cs="Times New Roman"/>
          <w:b/>
          <w:sz w:val="28"/>
          <w:szCs w:val="28"/>
        </w:rPr>
        <w:t>КРАСУНЯ</w:t>
      </w:r>
      <w:r w:rsidRPr="005C0171">
        <w:rPr>
          <w:rFonts w:ascii="Times New Roman" w:hAnsi="Times New Roman" w:cs="Times New Roman"/>
          <w:b/>
          <w:sz w:val="28"/>
          <w:szCs w:val="28"/>
        </w:rPr>
        <w:t xml:space="preserve">». </w:t>
      </w:r>
      <w:r w:rsidRPr="005C0171">
        <w:rPr>
          <w:rFonts w:ascii="Times New Roman" w:hAnsi="Times New Roman" w:cs="Times New Roman"/>
          <w:sz w:val="28"/>
          <w:szCs w:val="28"/>
        </w:rPr>
        <w:t>П</w:t>
      </w:r>
      <w:r w:rsidR="00247096" w:rsidRPr="005C0171">
        <w:rPr>
          <w:rFonts w:ascii="Times New Roman" w:hAnsi="Times New Roman" w:cs="Times New Roman"/>
          <w:sz w:val="28"/>
          <w:szCs w:val="28"/>
        </w:rPr>
        <w:t xml:space="preserve">исьменник часто </w:t>
      </w:r>
      <w:r w:rsidRPr="005C0171">
        <w:rPr>
          <w:rFonts w:ascii="Times New Roman" w:hAnsi="Times New Roman" w:cs="Times New Roman"/>
          <w:sz w:val="28"/>
          <w:szCs w:val="28"/>
        </w:rPr>
        <w:t>підкреслює красу жінки, її чарівність, ніжність, тендітність:</w:t>
      </w:r>
      <w:r w:rsidR="00247096" w:rsidRPr="005C0171">
        <w:rPr>
          <w:rFonts w:ascii="Times New Roman" w:hAnsi="Times New Roman" w:cs="Times New Roman"/>
          <w:sz w:val="28"/>
          <w:szCs w:val="28"/>
        </w:rPr>
        <w:t xml:space="preserve"> «</w:t>
      </w:r>
      <w:r w:rsidR="00247096" w:rsidRPr="005C0171">
        <w:rPr>
          <w:rFonts w:ascii="Times New Roman" w:hAnsi="Times New Roman" w:cs="Times New Roman"/>
          <w:i/>
          <w:sz w:val="28"/>
          <w:szCs w:val="28"/>
        </w:rPr>
        <w:t xml:space="preserve">Соломія стояла </w:t>
      </w:r>
      <w:r w:rsidR="00247096" w:rsidRPr="005C0171">
        <w:rPr>
          <w:rFonts w:ascii="Times New Roman" w:hAnsi="Times New Roman" w:cs="Times New Roman"/>
          <w:b/>
          <w:i/>
          <w:sz w:val="28"/>
          <w:szCs w:val="28"/>
        </w:rPr>
        <w:t>молода, справді несказанно вродлива</w:t>
      </w:r>
      <w:r w:rsidR="00247096" w:rsidRPr="005C0171">
        <w:rPr>
          <w:rFonts w:ascii="Times New Roman" w:hAnsi="Times New Roman" w:cs="Times New Roman"/>
          <w:i/>
          <w:sz w:val="28"/>
          <w:szCs w:val="28"/>
        </w:rPr>
        <w:t xml:space="preserve">, </w:t>
      </w:r>
      <w:r w:rsidR="00247096" w:rsidRPr="005C0171">
        <w:rPr>
          <w:rFonts w:ascii="Times New Roman" w:hAnsi="Times New Roman" w:cs="Times New Roman"/>
          <w:b/>
          <w:i/>
          <w:sz w:val="28"/>
          <w:szCs w:val="28"/>
        </w:rPr>
        <w:t>роз</w:t>
      </w:r>
      <w:r w:rsidR="00CB77B4" w:rsidRPr="005C0171">
        <w:rPr>
          <w:rFonts w:ascii="Times New Roman" w:hAnsi="Times New Roman" w:cs="Times New Roman"/>
          <w:i/>
          <w:sz w:val="28"/>
          <w:szCs w:val="28"/>
        </w:rPr>
        <w:softHyphen/>
      </w:r>
      <w:r w:rsidR="00247096" w:rsidRPr="005C0171">
        <w:rPr>
          <w:rFonts w:ascii="Times New Roman" w:hAnsi="Times New Roman" w:cs="Times New Roman"/>
          <w:b/>
          <w:i/>
          <w:sz w:val="28"/>
          <w:szCs w:val="28"/>
        </w:rPr>
        <w:t>пашіла</w:t>
      </w:r>
      <w:r w:rsidR="00247096" w:rsidRPr="005C0171">
        <w:rPr>
          <w:rFonts w:ascii="Times New Roman" w:hAnsi="Times New Roman" w:cs="Times New Roman"/>
          <w:i/>
          <w:sz w:val="28"/>
          <w:szCs w:val="28"/>
        </w:rPr>
        <w:t xml:space="preserve">, в одягнутому з такої нагоди білому платтячку в синій горошок, з-під якого виднілися туго налиті ледь загорілі вже литки, і була </w:t>
      </w:r>
      <w:r w:rsidR="00247096" w:rsidRPr="005C0171">
        <w:rPr>
          <w:rFonts w:ascii="Times New Roman" w:hAnsi="Times New Roman" w:cs="Times New Roman"/>
          <w:b/>
          <w:i/>
          <w:sz w:val="28"/>
          <w:szCs w:val="28"/>
        </w:rPr>
        <w:t>схожа й на пташку,</w:t>
      </w:r>
      <w:r w:rsidR="00247096" w:rsidRPr="005C0171">
        <w:rPr>
          <w:rFonts w:ascii="Times New Roman" w:hAnsi="Times New Roman" w:cs="Times New Roman"/>
          <w:i/>
          <w:sz w:val="28"/>
          <w:szCs w:val="28"/>
        </w:rPr>
        <w:t xml:space="preserve"> що от-от має злетіти увись, й на дивну, розквітлу наче саме до сьогоднішнього дня </w:t>
      </w:r>
      <w:r w:rsidR="00247096" w:rsidRPr="005C0171">
        <w:rPr>
          <w:rFonts w:ascii="Times New Roman" w:hAnsi="Times New Roman" w:cs="Times New Roman"/>
          <w:b/>
          <w:i/>
          <w:sz w:val="28"/>
          <w:szCs w:val="28"/>
        </w:rPr>
        <w:t>квітку,</w:t>
      </w:r>
      <w:r w:rsidR="00247096" w:rsidRPr="005C0171">
        <w:rPr>
          <w:rFonts w:ascii="Times New Roman" w:hAnsi="Times New Roman" w:cs="Times New Roman"/>
          <w:i/>
          <w:sz w:val="28"/>
          <w:szCs w:val="28"/>
        </w:rPr>
        <w:t xml:space="preserve"> може, </w:t>
      </w:r>
      <w:r w:rsidR="00247096" w:rsidRPr="005C0171">
        <w:rPr>
          <w:rFonts w:ascii="Times New Roman" w:hAnsi="Times New Roman" w:cs="Times New Roman"/>
          <w:b/>
          <w:i/>
          <w:sz w:val="28"/>
          <w:szCs w:val="28"/>
        </w:rPr>
        <w:t>білий горошок</w:t>
      </w:r>
      <w:r w:rsidR="00247096" w:rsidRPr="005C0171">
        <w:rPr>
          <w:rFonts w:ascii="Times New Roman" w:hAnsi="Times New Roman" w:cs="Times New Roman"/>
          <w:i/>
          <w:sz w:val="28"/>
          <w:szCs w:val="28"/>
        </w:rPr>
        <w:t xml:space="preserve">, який, правда, розквітає пізніше, а може, </w:t>
      </w:r>
      <w:r w:rsidR="00247096" w:rsidRPr="005C0171">
        <w:rPr>
          <w:rFonts w:ascii="Times New Roman" w:hAnsi="Times New Roman" w:cs="Times New Roman"/>
          <w:b/>
          <w:i/>
          <w:sz w:val="28"/>
          <w:szCs w:val="28"/>
        </w:rPr>
        <w:t>ружу-циберку</w:t>
      </w:r>
      <w:r w:rsidR="00247096" w:rsidRPr="005C0171">
        <w:rPr>
          <w:rFonts w:ascii="Times New Roman" w:hAnsi="Times New Roman" w:cs="Times New Roman"/>
          <w:i/>
          <w:sz w:val="28"/>
          <w:szCs w:val="28"/>
        </w:rPr>
        <w:t>, котра має по краях пелюсток такі самі синюваті краплини-підсвітки</w:t>
      </w:r>
      <w:r w:rsidR="00247096" w:rsidRPr="005C0171">
        <w:rPr>
          <w:rFonts w:ascii="Times New Roman" w:hAnsi="Times New Roman" w:cs="Times New Roman"/>
          <w:sz w:val="28"/>
          <w:szCs w:val="28"/>
        </w:rPr>
        <w:t>» (</w:t>
      </w:r>
      <w:r w:rsidR="0059637D" w:rsidRPr="005C0171">
        <w:rPr>
          <w:rFonts w:ascii="Times New Roman" w:hAnsi="Times New Roman" w:cs="Times New Roman"/>
          <w:sz w:val="28"/>
          <w:szCs w:val="28"/>
        </w:rPr>
        <w:t xml:space="preserve">5, </w:t>
      </w:r>
      <w:r w:rsidR="00247096" w:rsidRPr="005C0171">
        <w:rPr>
          <w:rFonts w:ascii="Times New Roman" w:hAnsi="Times New Roman" w:cs="Times New Roman"/>
          <w:sz w:val="28"/>
          <w:szCs w:val="28"/>
        </w:rPr>
        <w:t>с.160).</w:t>
      </w:r>
    </w:p>
    <w:p w:rsidR="00247096" w:rsidRPr="005C0171" w:rsidRDefault="00247096"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Письменник </w:t>
      </w:r>
      <w:r w:rsidR="001F1DD8" w:rsidRPr="005C0171">
        <w:rPr>
          <w:rFonts w:ascii="Times New Roman" w:hAnsi="Times New Roman" w:cs="Times New Roman"/>
          <w:sz w:val="28"/>
          <w:szCs w:val="28"/>
        </w:rPr>
        <w:t>наголошує на тому</w:t>
      </w:r>
      <w:r w:rsidRPr="005C0171">
        <w:rPr>
          <w:rFonts w:ascii="Times New Roman" w:hAnsi="Times New Roman" w:cs="Times New Roman"/>
          <w:sz w:val="28"/>
          <w:szCs w:val="28"/>
        </w:rPr>
        <w:t>,</w:t>
      </w:r>
      <w:r w:rsidR="001F1DD8" w:rsidRPr="005C0171">
        <w:rPr>
          <w:rFonts w:ascii="Times New Roman" w:hAnsi="Times New Roman" w:cs="Times New Roman"/>
          <w:sz w:val="28"/>
          <w:szCs w:val="28"/>
        </w:rPr>
        <w:t xml:space="preserve"> що краса – це не лише зовнішня привабливість, яка найбільше характерна для молодої жінки. Краса залишається назавжди у її душі, наприклад: </w:t>
      </w:r>
      <w:r w:rsidRPr="005C0171">
        <w:rPr>
          <w:rFonts w:ascii="Times New Roman" w:hAnsi="Times New Roman" w:cs="Times New Roman"/>
          <w:sz w:val="28"/>
          <w:szCs w:val="28"/>
        </w:rPr>
        <w:t>«</w:t>
      </w:r>
      <w:r w:rsidRPr="005C0171">
        <w:rPr>
          <w:rFonts w:ascii="Times New Roman" w:hAnsi="Times New Roman" w:cs="Times New Roman"/>
          <w:i/>
          <w:sz w:val="28"/>
          <w:szCs w:val="28"/>
        </w:rPr>
        <w:t xml:space="preserve">Господи, та вона не тільки вродлива дівчина, а </w:t>
      </w:r>
      <w:r w:rsidRPr="005C0171">
        <w:rPr>
          <w:rFonts w:ascii="Times New Roman" w:hAnsi="Times New Roman" w:cs="Times New Roman"/>
          <w:b/>
          <w:i/>
          <w:sz w:val="28"/>
          <w:szCs w:val="28"/>
        </w:rPr>
        <w:t>справжня людина</w:t>
      </w:r>
      <w:r w:rsidRPr="005C0171">
        <w:rPr>
          <w:rFonts w:ascii="Times New Roman" w:hAnsi="Times New Roman" w:cs="Times New Roman"/>
          <w:i/>
          <w:sz w:val="28"/>
          <w:szCs w:val="28"/>
        </w:rPr>
        <w:t>!</w:t>
      </w:r>
      <w:r w:rsidRPr="005C0171">
        <w:rPr>
          <w:rFonts w:ascii="Times New Roman" w:hAnsi="Times New Roman" w:cs="Times New Roman"/>
          <w:sz w:val="28"/>
          <w:szCs w:val="28"/>
        </w:rPr>
        <w:t>» (</w:t>
      </w:r>
      <w:r w:rsidR="0059637D" w:rsidRPr="005C0171">
        <w:rPr>
          <w:rFonts w:ascii="Times New Roman" w:hAnsi="Times New Roman" w:cs="Times New Roman"/>
          <w:sz w:val="28"/>
          <w:szCs w:val="28"/>
        </w:rPr>
        <w:t xml:space="preserve">5, </w:t>
      </w:r>
      <w:r w:rsidRPr="005C0171">
        <w:rPr>
          <w:rFonts w:ascii="Times New Roman" w:hAnsi="Times New Roman" w:cs="Times New Roman"/>
          <w:sz w:val="28"/>
          <w:szCs w:val="28"/>
        </w:rPr>
        <w:t>с.74).</w:t>
      </w:r>
    </w:p>
    <w:p w:rsidR="009F6485"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відтворенні краси жінки </w:t>
      </w:r>
      <w:r w:rsidR="00247096" w:rsidRPr="005C0171">
        <w:rPr>
          <w:rFonts w:ascii="Times New Roman" w:hAnsi="Times New Roman" w:cs="Times New Roman"/>
          <w:sz w:val="28"/>
          <w:szCs w:val="28"/>
        </w:rPr>
        <w:t xml:space="preserve">письменник </w:t>
      </w:r>
      <w:r w:rsidRPr="005C0171">
        <w:rPr>
          <w:rFonts w:ascii="Times New Roman" w:hAnsi="Times New Roman" w:cs="Times New Roman"/>
          <w:sz w:val="28"/>
          <w:szCs w:val="28"/>
        </w:rPr>
        <w:t xml:space="preserve"> звертається до образів природи, порівнюючи її красу з жіночністю, передає неймовірне, привабливе, захопливе відчуття:</w:t>
      </w:r>
      <w:r w:rsidR="00247096" w:rsidRPr="005C0171">
        <w:rPr>
          <w:rFonts w:ascii="Times New Roman" w:hAnsi="Times New Roman" w:cs="Times New Roman"/>
          <w:sz w:val="28"/>
          <w:szCs w:val="28"/>
        </w:rPr>
        <w:t xml:space="preserve"> </w:t>
      </w:r>
      <w:r w:rsidR="009F6485" w:rsidRPr="005C0171">
        <w:rPr>
          <w:rFonts w:ascii="Times New Roman" w:hAnsi="Times New Roman" w:cs="Times New Roman"/>
          <w:sz w:val="28"/>
          <w:szCs w:val="28"/>
        </w:rPr>
        <w:t>«</w:t>
      </w:r>
      <w:r w:rsidR="009F6485" w:rsidRPr="005C0171">
        <w:rPr>
          <w:rFonts w:ascii="Times New Roman" w:hAnsi="Times New Roman" w:cs="Times New Roman"/>
          <w:i/>
          <w:sz w:val="28"/>
          <w:szCs w:val="28"/>
        </w:rPr>
        <w:t>Вона обійшла сосну, т</w:t>
      </w:r>
      <w:r w:rsidR="00983ADF">
        <w:rPr>
          <w:rFonts w:ascii="Times New Roman" w:hAnsi="Times New Roman" w:cs="Times New Roman"/>
          <w:i/>
          <w:sz w:val="28"/>
          <w:szCs w:val="28"/>
        </w:rPr>
        <w:t>у</w:t>
      </w:r>
      <w:r w:rsidR="009F6485" w:rsidRPr="005C0171">
        <w:rPr>
          <w:rFonts w:ascii="Times New Roman" w:hAnsi="Times New Roman" w:cs="Times New Roman"/>
          <w:i/>
          <w:sz w:val="28"/>
          <w:szCs w:val="28"/>
        </w:rPr>
        <w:t xml:space="preserve">лилася до прохолодної </w:t>
      </w:r>
      <w:r w:rsidR="009F6485" w:rsidRPr="005C0171">
        <w:rPr>
          <w:rFonts w:ascii="Times New Roman" w:hAnsi="Times New Roman" w:cs="Times New Roman"/>
          <w:b/>
          <w:i/>
          <w:sz w:val="28"/>
          <w:szCs w:val="28"/>
        </w:rPr>
        <w:t>кори, вди</w:t>
      </w:r>
      <w:r w:rsidR="00CB77B4" w:rsidRPr="005C0171">
        <w:rPr>
          <w:rFonts w:ascii="Times New Roman" w:hAnsi="Times New Roman" w:cs="Times New Roman"/>
          <w:i/>
          <w:sz w:val="28"/>
          <w:szCs w:val="28"/>
        </w:rPr>
        <w:softHyphen/>
      </w:r>
      <w:r w:rsidR="009F6485" w:rsidRPr="005C0171">
        <w:rPr>
          <w:rFonts w:ascii="Times New Roman" w:hAnsi="Times New Roman" w:cs="Times New Roman"/>
          <w:b/>
          <w:i/>
          <w:sz w:val="28"/>
          <w:szCs w:val="28"/>
        </w:rPr>
        <w:t>хала запах хвої й запах смоли</w:t>
      </w:r>
      <w:r w:rsidR="009F6485" w:rsidRPr="005C0171">
        <w:rPr>
          <w:rFonts w:ascii="Times New Roman" w:hAnsi="Times New Roman" w:cs="Times New Roman"/>
          <w:i/>
          <w:sz w:val="28"/>
          <w:szCs w:val="28"/>
        </w:rPr>
        <w:t>, що, здавалося, стікав їй на руки</w:t>
      </w:r>
      <w:r w:rsidR="009F6485" w:rsidRPr="005C0171">
        <w:rPr>
          <w:rFonts w:ascii="Times New Roman" w:hAnsi="Times New Roman" w:cs="Times New Roman"/>
          <w:sz w:val="28"/>
          <w:szCs w:val="28"/>
        </w:rPr>
        <w:t>» (</w:t>
      </w:r>
      <w:r w:rsidR="0059637D" w:rsidRPr="005C0171">
        <w:rPr>
          <w:rFonts w:ascii="Times New Roman" w:hAnsi="Times New Roman" w:cs="Times New Roman"/>
          <w:sz w:val="28"/>
          <w:szCs w:val="28"/>
        </w:rPr>
        <w:t xml:space="preserve">5, </w:t>
      </w:r>
      <w:r w:rsidR="009F6485" w:rsidRPr="005C0171">
        <w:rPr>
          <w:rFonts w:ascii="Times New Roman" w:hAnsi="Times New Roman" w:cs="Times New Roman"/>
          <w:sz w:val="28"/>
          <w:szCs w:val="28"/>
        </w:rPr>
        <w:t>с.132).</w:t>
      </w:r>
      <w:r w:rsidR="0059637D" w:rsidRPr="005C0171">
        <w:rPr>
          <w:rFonts w:ascii="Times New Roman" w:hAnsi="Times New Roman" w:cs="Times New Roman"/>
          <w:sz w:val="28"/>
          <w:szCs w:val="28"/>
        </w:rPr>
        <w:t xml:space="preserve"> </w:t>
      </w:r>
      <w:r w:rsidR="009F6485" w:rsidRPr="005C0171">
        <w:rPr>
          <w:rFonts w:ascii="Times New Roman" w:hAnsi="Times New Roman" w:cs="Times New Roman"/>
          <w:sz w:val="28"/>
          <w:szCs w:val="28"/>
        </w:rPr>
        <w:t>Явища природи, що увиразнюють, доповнюють красу жінку</w:t>
      </w:r>
      <w:r w:rsidR="00182FA7">
        <w:rPr>
          <w:rFonts w:ascii="Times New Roman" w:hAnsi="Times New Roman" w:cs="Times New Roman"/>
          <w:sz w:val="28"/>
          <w:szCs w:val="28"/>
        </w:rPr>
        <w:t>,</w:t>
      </w:r>
      <w:r w:rsidR="009F6485" w:rsidRPr="005C0171">
        <w:rPr>
          <w:rFonts w:ascii="Times New Roman" w:hAnsi="Times New Roman" w:cs="Times New Roman"/>
          <w:sz w:val="28"/>
          <w:szCs w:val="28"/>
        </w:rPr>
        <w:t xml:space="preserve"> лаконічно відтворюють її витонченість, неординарність: «</w:t>
      </w:r>
      <w:r w:rsidR="009F6485" w:rsidRPr="005C0171">
        <w:rPr>
          <w:rFonts w:ascii="Times New Roman" w:hAnsi="Times New Roman" w:cs="Times New Roman"/>
          <w:i/>
          <w:sz w:val="28"/>
          <w:szCs w:val="28"/>
        </w:rPr>
        <w:t>Вони терпеливо чекали, доки ця дівчина — в</w:t>
      </w:r>
      <w:r w:rsidR="009F6485" w:rsidRPr="005C0171">
        <w:rPr>
          <w:rFonts w:ascii="Times New Roman" w:hAnsi="Times New Roman" w:cs="Times New Roman"/>
          <w:b/>
          <w:i/>
          <w:sz w:val="28"/>
          <w:szCs w:val="28"/>
        </w:rPr>
        <w:t>родлива, як цей світ, пр</w:t>
      </w:r>
      <w:r w:rsidR="0026490D">
        <w:rPr>
          <w:rFonts w:ascii="Times New Roman" w:hAnsi="Times New Roman" w:cs="Times New Roman"/>
          <w:b/>
          <w:i/>
          <w:sz w:val="28"/>
          <w:szCs w:val="28"/>
        </w:rPr>
        <w:t>е</w:t>
      </w:r>
      <w:r w:rsidR="009F6485" w:rsidRPr="005C0171">
        <w:rPr>
          <w:rFonts w:ascii="Times New Roman" w:hAnsi="Times New Roman" w:cs="Times New Roman"/>
          <w:b/>
          <w:i/>
          <w:sz w:val="28"/>
          <w:szCs w:val="28"/>
        </w:rPr>
        <w:t xml:space="preserve"> красна, як сонце, як небо, як найкрасивіший цвіт на землі </w:t>
      </w:r>
      <w:r w:rsidR="009F6485" w:rsidRPr="005C0171">
        <w:rPr>
          <w:rFonts w:ascii="Times New Roman" w:hAnsi="Times New Roman" w:cs="Times New Roman"/>
          <w:i/>
          <w:sz w:val="28"/>
          <w:szCs w:val="28"/>
        </w:rPr>
        <w:t>— дозріє, аби ввійти до котрогось із них у хату господинею</w:t>
      </w:r>
      <w:r w:rsidR="009F6485" w:rsidRPr="005C0171">
        <w:rPr>
          <w:rFonts w:ascii="Times New Roman" w:hAnsi="Times New Roman" w:cs="Times New Roman"/>
          <w:sz w:val="28"/>
          <w:szCs w:val="28"/>
        </w:rPr>
        <w:t>» (</w:t>
      </w:r>
      <w:r w:rsidR="0059637D" w:rsidRPr="005C0171">
        <w:rPr>
          <w:rFonts w:ascii="Times New Roman" w:hAnsi="Times New Roman" w:cs="Times New Roman"/>
          <w:sz w:val="28"/>
          <w:szCs w:val="28"/>
        </w:rPr>
        <w:t>5, с.</w:t>
      </w:r>
      <w:r w:rsidR="009F6485" w:rsidRPr="005C0171">
        <w:rPr>
          <w:rFonts w:ascii="Times New Roman" w:hAnsi="Times New Roman" w:cs="Times New Roman"/>
          <w:sz w:val="28"/>
          <w:szCs w:val="28"/>
        </w:rPr>
        <w:t>52).</w:t>
      </w:r>
    </w:p>
    <w:p w:rsidR="009F6485"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Для створення образу дівчини-красуні </w:t>
      </w:r>
      <w:r w:rsidR="009F6485" w:rsidRPr="005C0171">
        <w:rPr>
          <w:rFonts w:ascii="Times New Roman" w:hAnsi="Times New Roman" w:cs="Times New Roman"/>
          <w:sz w:val="28"/>
          <w:szCs w:val="28"/>
        </w:rPr>
        <w:t xml:space="preserve">письменник </w:t>
      </w:r>
      <w:r w:rsidRPr="005C0171">
        <w:rPr>
          <w:rFonts w:ascii="Times New Roman" w:hAnsi="Times New Roman" w:cs="Times New Roman"/>
          <w:sz w:val="28"/>
          <w:szCs w:val="28"/>
        </w:rPr>
        <w:t>використовує</w:t>
      </w:r>
      <w:r w:rsidR="009F6485" w:rsidRPr="005C0171">
        <w:rPr>
          <w:rFonts w:ascii="Times New Roman" w:hAnsi="Times New Roman" w:cs="Times New Roman"/>
          <w:sz w:val="28"/>
          <w:szCs w:val="28"/>
        </w:rPr>
        <w:t xml:space="preserve"> порівняння з птахами й тваринами</w:t>
      </w:r>
      <w:r w:rsidRPr="005C0171">
        <w:rPr>
          <w:rFonts w:ascii="Times New Roman" w:hAnsi="Times New Roman" w:cs="Times New Roman"/>
          <w:sz w:val="28"/>
          <w:szCs w:val="28"/>
        </w:rPr>
        <w:t>:</w:t>
      </w:r>
      <w:r w:rsidR="009F6485" w:rsidRPr="005C0171">
        <w:rPr>
          <w:rFonts w:ascii="Times New Roman" w:hAnsi="Times New Roman" w:cs="Times New Roman"/>
          <w:sz w:val="28"/>
          <w:szCs w:val="28"/>
        </w:rPr>
        <w:t xml:space="preserve"> «</w:t>
      </w:r>
      <w:r w:rsidR="009F6485" w:rsidRPr="005C0171">
        <w:rPr>
          <w:rFonts w:ascii="Times New Roman" w:hAnsi="Times New Roman" w:cs="Times New Roman"/>
          <w:i/>
          <w:sz w:val="28"/>
          <w:szCs w:val="28"/>
        </w:rPr>
        <w:t xml:space="preserve">Вона сама була тою </w:t>
      </w:r>
      <w:r w:rsidR="009F6485" w:rsidRPr="005C0171">
        <w:rPr>
          <w:rFonts w:ascii="Times New Roman" w:hAnsi="Times New Roman" w:cs="Times New Roman"/>
          <w:b/>
          <w:i/>
          <w:sz w:val="28"/>
          <w:szCs w:val="28"/>
        </w:rPr>
        <w:t>пташкою з обпаленим крилом</w:t>
      </w:r>
      <w:r w:rsidR="009F6485" w:rsidRPr="005C0171">
        <w:rPr>
          <w:rFonts w:ascii="Times New Roman" w:hAnsi="Times New Roman" w:cs="Times New Roman"/>
          <w:i/>
          <w:sz w:val="28"/>
          <w:szCs w:val="28"/>
        </w:rPr>
        <w:t>. Вже обпаленим. Білою відьмою</w:t>
      </w:r>
      <w:r w:rsidR="009F6485" w:rsidRPr="005C0171">
        <w:rPr>
          <w:rFonts w:ascii="Times New Roman" w:hAnsi="Times New Roman" w:cs="Times New Roman"/>
          <w:b/>
          <w:sz w:val="28"/>
          <w:szCs w:val="28"/>
        </w:rPr>
        <w:t>»</w:t>
      </w:r>
      <w:r w:rsidR="009F6485" w:rsidRPr="005C0171">
        <w:rPr>
          <w:rFonts w:ascii="Times New Roman" w:hAnsi="Times New Roman" w:cs="Times New Roman"/>
          <w:sz w:val="28"/>
          <w:szCs w:val="28"/>
        </w:rPr>
        <w:t xml:space="preserve"> (</w:t>
      </w:r>
      <w:r w:rsidR="0059637D" w:rsidRPr="005C0171">
        <w:rPr>
          <w:rFonts w:ascii="Times New Roman" w:hAnsi="Times New Roman" w:cs="Times New Roman"/>
          <w:sz w:val="28"/>
          <w:szCs w:val="28"/>
        </w:rPr>
        <w:t xml:space="preserve">5, </w:t>
      </w:r>
      <w:r w:rsidR="009F6485" w:rsidRPr="005C0171">
        <w:rPr>
          <w:rFonts w:ascii="Times New Roman" w:hAnsi="Times New Roman" w:cs="Times New Roman"/>
          <w:sz w:val="28"/>
          <w:szCs w:val="28"/>
        </w:rPr>
        <w:t>с.190).</w:t>
      </w:r>
    </w:p>
    <w:p w:rsidR="009F6485" w:rsidRPr="005C0171" w:rsidRDefault="001F1DD8"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Отже, п</w:t>
      </w:r>
      <w:r w:rsidR="009F6485" w:rsidRPr="005C0171">
        <w:rPr>
          <w:rFonts w:ascii="Times New Roman" w:hAnsi="Times New Roman" w:cs="Times New Roman"/>
          <w:sz w:val="28"/>
          <w:szCs w:val="28"/>
        </w:rPr>
        <w:t>исьменник</w:t>
      </w:r>
      <w:r w:rsidRPr="005C0171">
        <w:rPr>
          <w:rFonts w:ascii="Times New Roman" w:hAnsi="Times New Roman" w:cs="Times New Roman"/>
          <w:sz w:val="28"/>
          <w:szCs w:val="28"/>
        </w:rPr>
        <w:t xml:space="preserve"> зображує жінку красивою, привабливою зовнішньо і </w:t>
      </w:r>
      <w:r w:rsidRPr="005C0171">
        <w:rPr>
          <w:rFonts w:ascii="Times New Roman" w:hAnsi="Times New Roman" w:cs="Times New Roman"/>
          <w:sz w:val="28"/>
          <w:szCs w:val="28"/>
        </w:rPr>
        <w:lastRenderedPageBreak/>
        <w:t xml:space="preserve">красивою духовно, використовуючи для цього і асоціації з природою, </w:t>
      </w:r>
      <w:r w:rsidR="009F6485" w:rsidRPr="005C0171">
        <w:rPr>
          <w:rFonts w:ascii="Times New Roman" w:hAnsi="Times New Roman" w:cs="Times New Roman"/>
          <w:sz w:val="28"/>
          <w:szCs w:val="28"/>
        </w:rPr>
        <w:t xml:space="preserve">порівнюючи її з неземним творінням: </w:t>
      </w:r>
      <w:r w:rsidR="009F6485" w:rsidRPr="005C0171">
        <w:rPr>
          <w:rFonts w:ascii="Times New Roman" w:hAnsi="Times New Roman" w:cs="Times New Roman"/>
          <w:i/>
          <w:sz w:val="28"/>
          <w:szCs w:val="28"/>
        </w:rPr>
        <w:t xml:space="preserve">«…вигналася у буйну, </w:t>
      </w:r>
      <w:r w:rsidR="009F6485" w:rsidRPr="005C0171">
        <w:rPr>
          <w:rFonts w:ascii="Times New Roman" w:hAnsi="Times New Roman" w:cs="Times New Roman"/>
          <w:b/>
          <w:i/>
          <w:sz w:val="28"/>
          <w:szCs w:val="28"/>
        </w:rPr>
        <w:t xml:space="preserve">намальовану самим Творцем </w:t>
      </w:r>
      <w:r w:rsidR="009F6485" w:rsidRPr="005C0171">
        <w:rPr>
          <w:rFonts w:ascii="Times New Roman" w:hAnsi="Times New Roman" w:cs="Times New Roman"/>
          <w:i/>
          <w:sz w:val="28"/>
          <w:szCs w:val="28"/>
        </w:rPr>
        <w:t xml:space="preserve">квітку-дівоньку» </w:t>
      </w:r>
      <w:r w:rsidR="009F6485"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9F6485" w:rsidRPr="005C0171">
        <w:rPr>
          <w:rFonts w:ascii="Times New Roman" w:hAnsi="Times New Roman" w:cs="Times New Roman"/>
          <w:sz w:val="28"/>
          <w:szCs w:val="28"/>
        </w:rPr>
        <w:t>с.88).</w:t>
      </w:r>
    </w:p>
    <w:p w:rsidR="001F1DD8" w:rsidRPr="005C0171" w:rsidRDefault="001F1DD8" w:rsidP="009A11E5">
      <w:pPr>
        <w:widowControl w:val="0"/>
        <w:spacing w:after="0" w:line="360" w:lineRule="auto"/>
        <w:ind w:firstLine="567"/>
        <w:jc w:val="both"/>
        <w:rPr>
          <w:rFonts w:ascii="Times New Roman" w:hAnsi="Times New Roman" w:cs="Times New Roman"/>
          <w:b/>
          <w:sz w:val="28"/>
          <w:szCs w:val="28"/>
        </w:rPr>
      </w:pPr>
      <w:r w:rsidRPr="005C0171">
        <w:rPr>
          <w:rFonts w:ascii="Times New Roman" w:hAnsi="Times New Roman" w:cs="Times New Roman"/>
          <w:sz w:val="28"/>
          <w:szCs w:val="28"/>
        </w:rPr>
        <w:t xml:space="preserve">Відповідно до </w:t>
      </w:r>
      <w:r w:rsidRPr="005C0171">
        <w:rPr>
          <w:rFonts w:ascii="Times New Roman" w:hAnsi="Times New Roman" w:cs="Times New Roman"/>
          <w:b/>
          <w:sz w:val="28"/>
          <w:szCs w:val="28"/>
        </w:rPr>
        <w:t>психологічного параметру</w:t>
      </w:r>
      <w:r w:rsidRPr="005C0171">
        <w:rPr>
          <w:rFonts w:ascii="Times New Roman" w:hAnsi="Times New Roman" w:cs="Times New Roman"/>
          <w:sz w:val="28"/>
          <w:szCs w:val="28"/>
        </w:rPr>
        <w:t xml:space="preserve"> в концептуалізації </w:t>
      </w:r>
      <w:r w:rsidR="009F6485" w:rsidRPr="005C0171">
        <w:rPr>
          <w:rFonts w:ascii="Times New Roman" w:hAnsi="Times New Roman" w:cs="Times New Roman"/>
          <w:sz w:val="28"/>
          <w:szCs w:val="28"/>
        </w:rPr>
        <w:t>жінки в</w:t>
      </w:r>
      <w:r w:rsidRPr="005C0171">
        <w:rPr>
          <w:rFonts w:ascii="Times New Roman" w:hAnsi="Times New Roman" w:cs="Times New Roman"/>
          <w:sz w:val="28"/>
          <w:szCs w:val="28"/>
        </w:rPr>
        <w:t xml:space="preserve"> мовній картині світу </w:t>
      </w:r>
      <w:r w:rsidR="009F6485" w:rsidRPr="005C0171">
        <w:rPr>
          <w:rFonts w:ascii="Times New Roman" w:hAnsi="Times New Roman" w:cs="Times New Roman"/>
          <w:sz w:val="28"/>
          <w:szCs w:val="28"/>
        </w:rPr>
        <w:t>в</w:t>
      </w:r>
      <w:r w:rsidRPr="005C0171">
        <w:rPr>
          <w:rFonts w:ascii="Times New Roman" w:hAnsi="Times New Roman" w:cs="Times New Roman"/>
          <w:sz w:val="28"/>
          <w:szCs w:val="28"/>
        </w:rPr>
        <w:t>важаємо за доцільне окремо як когнітивний компонент індивідуально-авторського концепту виділити образ</w:t>
      </w:r>
      <w:r w:rsidRPr="005C0171">
        <w:rPr>
          <w:rFonts w:ascii="Times New Roman" w:hAnsi="Times New Roman" w:cs="Times New Roman"/>
          <w:b/>
          <w:sz w:val="28"/>
          <w:szCs w:val="28"/>
        </w:rPr>
        <w:t xml:space="preserve"> «</w:t>
      </w:r>
      <w:r w:rsidR="009F6485" w:rsidRPr="005C0171">
        <w:rPr>
          <w:rFonts w:ascii="Times New Roman" w:hAnsi="Times New Roman" w:cs="Times New Roman"/>
          <w:b/>
          <w:sz w:val="28"/>
          <w:szCs w:val="28"/>
        </w:rPr>
        <w:t>ЖІНКИ-СТРАДНИЦІ</w:t>
      </w:r>
      <w:r w:rsidRPr="005C0171">
        <w:rPr>
          <w:rFonts w:ascii="Times New Roman" w:hAnsi="Times New Roman" w:cs="Times New Roman"/>
          <w:b/>
          <w:sz w:val="28"/>
          <w:szCs w:val="28"/>
        </w:rPr>
        <w:t xml:space="preserve">». </w:t>
      </w:r>
    </w:p>
    <w:p w:rsidR="001F1DD8" w:rsidRPr="005C0171" w:rsidRDefault="009F6485"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w:t>
      </w:r>
      <w:r w:rsidR="001F1DD8" w:rsidRPr="005C0171">
        <w:rPr>
          <w:rFonts w:ascii="Times New Roman" w:hAnsi="Times New Roman" w:cs="Times New Roman"/>
          <w:sz w:val="28"/>
          <w:szCs w:val="28"/>
        </w:rPr>
        <w:t>структурі авторського</w:t>
      </w:r>
      <w:r w:rsidRPr="005C0171">
        <w:rPr>
          <w:rFonts w:ascii="Times New Roman" w:hAnsi="Times New Roman" w:cs="Times New Roman"/>
          <w:sz w:val="28"/>
          <w:szCs w:val="28"/>
        </w:rPr>
        <w:t xml:space="preserve"> </w:t>
      </w:r>
      <w:r w:rsidR="001F1DD8" w:rsidRPr="005C0171">
        <w:rPr>
          <w:rFonts w:ascii="Times New Roman" w:hAnsi="Times New Roman" w:cs="Times New Roman"/>
          <w:sz w:val="28"/>
          <w:szCs w:val="28"/>
        </w:rPr>
        <w:t>концепту цей образ-фрейм створюється передусім за такими сценаріями:</w:t>
      </w:r>
    </w:p>
    <w:p w:rsidR="009F6485" w:rsidRPr="005C0171" w:rsidRDefault="001F1DD8" w:rsidP="009A11E5">
      <w:pPr>
        <w:pStyle w:val="a5"/>
        <w:widowControl w:val="0"/>
        <w:numPr>
          <w:ilvl w:val="0"/>
          <w:numId w:val="6"/>
        </w:numPr>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b/>
          <w:sz w:val="28"/>
          <w:szCs w:val="28"/>
        </w:rPr>
        <w:t>Відтворення почуттів, що виражають невтішні страждання від втрати найдорожчого – дітей, коханого</w:t>
      </w:r>
      <w:r w:rsidRPr="005C0171">
        <w:rPr>
          <w:rFonts w:ascii="Times New Roman" w:hAnsi="Times New Roman" w:cs="Times New Roman"/>
          <w:sz w:val="28"/>
          <w:szCs w:val="28"/>
        </w:rPr>
        <w:t xml:space="preserve">: </w:t>
      </w:r>
      <w:r w:rsidR="009F6485" w:rsidRPr="005C0171">
        <w:rPr>
          <w:rFonts w:ascii="Times New Roman" w:hAnsi="Times New Roman" w:cs="Times New Roman"/>
          <w:sz w:val="28"/>
          <w:szCs w:val="28"/>
        </w:rPr>
        <w:t>«</w:t>
      </w:r>
      <w:r w:rsidR="009F6485" w:rsidRPr="005C0171">
        <w:rPr>
          <w:rFonts w:ascii="Times New Roman" w:hAnsi="Times New Roman" w:cs="Times New Roman"/>
          <w:i/>
          <w:sz w:val="28"/>
          <w:szCs w:val="28"/>
        </w:rPr>
        <w:t>Що є такий чоловік, тоже нещасний. Мо’, й нещасніший за неї, бо в неї постраждало тіло, не сперечайся,  тіло твоє постраждало, а душу ти сама в комору, у погріб тіла зачинила, тико я знаю, що душа твоя плаче і проситься, аби її випустили на сонечко Боже по глєнути</w:t>
      </w:r>
      <w:r w:rsidR="009F6485" w:rsidRPr="005C0171">
        <w:rPr>
          <w:rFonts w:ascii="Times New Roman" w:hAnsi="Times New Roman" w:cs="Times New Roman"/>
          <w:sz w:val="28"/>
          <w:szCs w:val="28"/>
        </w:rPr>
        <w:t>» (</w:t>
      </w:r>
      <w:r w:rsidR="0059637D" w:rsidRPr="005C0171">
        <w:rPr>
          <w:rFonts w:ascii="Times New Roman" w:hAnsi="Times New Roman" w:cs="Times New Roman"/>
          <w:sz w:val="28"/>
          <w:szCs w:val="28"/>
        </w:rPr>
        <w:t xml:space="preserve">5, </w:t>
      </w:r>
      <w:r w:rsidR="009F6485" w:rsidRPr="005C0171">
        <w:rPr>
          <w:rFonts w:ascii="Times New Roman" w:hAnsi="Times New Roman" w:cs="Times New Roman"/>
          <w:sz w:val="28"/>
          <w:szCs w:val="28"/>
        </w:rPr>
        <w:t>с.49).</w:t>
      </w:r>
    </w:p>
    <w:p w:rsidR="009F6485" w:rsidRPr="005C0171" w:rsidRDefault="001F1DD8" w:rsidP="009A11E5">
      <w:pPr>
        <w:pStyle w:val="a5"/>
        <w:widowControl w:val="0"/>
        <w:numPr>
          <w:ilvl w:val="0"/>
          <w:numId w:val="6"/>
        </w:numPr>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b/>
          <w:sz w:val="28"/>
          <w:szCs w:val="28"/>
        </w:rPr>
        <w:t>Страждання у неймовірно важкий період життя  – у роки війни,</w:t>
      </w:r>
      <w:r w:rsidRPr="005C0171">
        <w:rPr>
          <w:rFonts w:ascii="Times New Roman" w:hAnsi="Times New Roman" w:cs="Times New Roman"/>
          <w:sz w:val="28"/>
          <w:szCs w:val="28"/>
        </w:rPr>
        <w:t xml:space="preserve"> коли втративши найрідніших, ніхто не може допомогти жінці:</w:t>
      </w:r>
      <w:r w:rsidR="009F6485" w:rsidRPr="005C0171">
        <w:rPr>
          <w:rFonts w:ascii="Times New Roman" w:hAnsi="Times New Roman" w:cs="Times New Roman"/>
          <w:sz w:val="28"/>
          <w:szCs w:val="28"/>
        </w:rPr>
        <w:t xml:space="preserve"> «</w:t>
      </w:r>
      <w:r w:rsidR="00182FA7">
        <w:rPr>
          <w:rFonts w:ascii="Times New Roman" w:hAnsi="Times New Roman" w:cs="Times New Roman"/>
          <w:i/>
          <w:sz w:val="28"/>
          <w:szCs w:val="28"/>
        </w:rPr>
        <w:t>З натовпу ви</w:t>
      </w:r>
      <w:r w:rsidR="009F6485" w:rsidRPr="005C0171">
        <w:rPr>
          <w:rFonts w:ascii="Times New Roman" w:hAnsi="Times New Roman" w:cs="Times New Roman"/>
          <w:i/>
          <w:sz w:val="28"/>
          <w:szCs w:val="28"/>
        </w:rPr>
        <w:t xml:space="preserve">рвалася Катька Тикунова, підбігла до Соломії, припала до грудей, а тоді весь </w:t>
      </w:r>
      <w:r w:rsidR="009F6485" w:rsidRPr="005C0171">
        <w:rPr>
          <w:rFonts w:ascii="Times New Roman" w:hAnsi="Times New Roman" w:cs="Times New Roman"/>
          <w:b/>
          <w:i/>
          <w:sz w:val="28"/>
          <w:szCs w:val="28"/>
        </w:rPr>
        <w:t>гурт жіночий заплакав, заридав</w:t>
      </w:r>
      <w:r w:rsidR="009F6485" w:rsidRPr="005C0171">
        <w:rPr>
          <w:rFonts w:ascii="Times New Roman" w:hAnsi="Times New Roman" w:cs="Times New Roman"/>
          <w:i/>
          <w:sz w:val="28"/>
          <w:szCs w:val="28"/>
        </w:rPr>
        <w:t>, обіймалися й плакали, в</w:t>
      </w:r>
      <w:r w:rsidR="00CB77B4" w:rsidRPr="005C0171">
        <w:rPr>
          <w:rFonts w:ascii="Times New Roman" w:hAnsi="Times New Roman" w:cs="Times New Roman"/>
          <w:i/>
          <w:sz w:val="28"/>
          <w:szCs w:val="28"/>
        </w:rPr>
        <w:softHyphen/>
      </w:r>
      <w:r w:rsidR="009F6485" w:rsidRPr="005C0171">
        <w:rPr>
          <w:rFonts w:ascii="Times New Roman" w:hAnsi="Times New Roman" w:cs="Times New Roman"/>
          <w:i/>
          <w:sz w:val="28"/>
          <w:szCs w:val="28"/>
        </w:rPr>
        <w:t>итирали одна одній сльози й зновика плакали</w:t>
      </w:r>
      <w:r w:rsidR="009F6485" w:rsidRPr="005C0171">
        <w:rPr>
          <w:rFonts w:ascii="Times New Roman" w:hAnsi="Times New Roman" w:cs="Times New Roman"/>
          <w:sz w:val="28"/>
          <w:szCs w:val="28"/>
        </w:rPr>
        <w:t>» (</w:t>
      </w:r>
      <w:r w:rsidR="0059637D" w:rsidRPr="005C0171">
        <w:rPr>
          <w:rFonts w:ascii="Times New Roman" w:hAnsi="Times New Roman" w:cs="Times New Roman"/>
          <w:sz w:val="28"/>
          <w:szCs w:val="28"/>
        </w:rPr>
        <w:t xml:space="preserve">5, </w:t>
      </w:r>
      <w:r w:rsidR="009F6485" w:rsidRPr="005C0171">
        <w:rPr>
          <w:rFonts w:ascii="Times New Roman" w:hAnsi="Times New Roman" w:cs="Times New Roman"/>
          <w:sz w:val="28"/>
          <w:szCs w:val="28"/>
        </w:rPr>
        <w:t>с.160).</w:t>
      </w:r>
    </w:p>
    <w:p w:rsidR="002944DD" w:rsidRPr="005C0171" w:rsidRDefault="002944DD" w:rsidP="009A11E5">
      <w:pPr>
        <w:pStyle w:val="a5"/>
        <w:widowControl w:val="0"/>
        <w:numPr>
          <w:ilvl w:val="0"/>
          <w:numId w:val="6"/>
        </w:numPr>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b/>
          <w:sz w:val="28"/>
          <w:szCs w:val="28"/>
        </w:rPr>
        <w:t>Страждання жінки за скоєних гріх</w:t>
      </w:r>
      <w:r w:rsidRPr="005C0171">
        <w:rPr>
          <w:rFonts w:ascii="Times New Roman" w:hAnsi="Times New Roman" w:cs="Times New Roman"/>
          <w:sz w:val="28"/>
          <w:szCs w:val="28"/>
        </w:rPr>
        <w:t xml:space="preserve"> – зраду чоловікові заради коханої людини: «</w:t>
      </w:r>
      <w:r w:rsidRPr="005C0171">
        <w:rPr>
          <w:rFonts w:ascii="Times New Roman" w:hAnsi="Times New Roman" w:cs="Times New Roman"/>
          <w:i/>
          <w:sz w:val="28"/>
          <w:szCs w:val="28"/>
        </w:rPr>
        <w:t xml:space="preserve">Тільки та все життя проносила (нє, вже типерка нє) свою таїну в собі, пересилила себе, сховала, як мовлять, серце на денце, а вона виплеснула свої почуття, вчинила </w:t>
      </w:r>
      <w:r w:rsidRPr="005C0171">
        <w:rPr>
          <w:rFonts w:ascii="Times New Roman" w:hAnsi="Times New Roman" w:cs="Times New Roman"/>
          <w:b/>
          <w:i/>
          <w:sz w:val="28"/>
          <w:szCs w:val="28"/>
        </w:rPr>
        <w:t>тєжкий гріх</w:t>
      </w:r>
      <w:r w:rsidRPr="005C0171">
        <w:rPr>
          <w:rFonts w:ascii="Times New Roman" w:hAnsi="Times New Roman" w:cs="Times New Roman"/>
          <w:i/>
          <w:sz w:val="28"/>
          <w:szCs w:val="28"/>
        </w:rPr>
        <w:t>, бож у церкві повінчані</w:t>
      </w:r>
      <w:r w:rsidRPr="005C0171">
        <w:rPr>
          <w:rFonts w:ascii="Times New Roman" w:hAnsi="Times New Roman" w:cs="Times New Roman"/>
          <w:sz w:val="28"/>
          <w:szCs w:val="28"/>
        </w:rPr>
        <w:t>» (</w:t>
      </w:r>
      <w:r w:rsidR="0059637D"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с.137).</w:t>
      </w:r>
    </w:p>
    <w:p w:rsidR="002944DD" w:rsidRPr="005C0171" w:rsidRDefault="001F1DD8" w:rsidP="009A11E5">
      <w:pPr>
        <w:pStyle w:val="a5"/>
        <w:widowControl w:val="0"/>
        <w:numPr>
          <w:ilvl w:val="0"/>
          <w:numId w:val="6"/>
        </w:numPr>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b/>
          <w:sz w:val="28"/>
          <w:szCs w:val="28"/>
        </w:rPr>
        <w:t>Використання образів Божої Матері,</w:t>
      </w:r>
      <w:r w:rsidR="002944DD" w:rsidRPr="005C0171">
        <w:rPr>
          <w:rFonts w:ascii="Times New Roman" w:hAnsi="Times New Roman" w:cs="Times New Roman"/>
          <w:b/>
          <w:sz w:val="28"/>
          <w:szCs w:val="28"/>
        </w:rPr>
        <w:t xml:space="preserve"> Бога</w:t>
      </w:r>
      <w:r w:rsidRPr="005C0171">
        <w:rPr>
          <w:rFonts w:ascii="Times New Roman" w:hAnsi="Times New Roman" w:cs="Times New Roman"/>
          <w:sz w:val="28"/>
          <w:szCs w:val="28"/>
        </w:rPr>
        <w:t>. Так, відчуваючи відчай, горе, звертаючи увагу на Божу Матір, яка була Дівою не тільки тілом, а й душею, смиренна серцем, яка теж страждала, як страждає мати, п</w:t>
      </w:r>
      <w:r w:rsidR="002944DD" w:rsidRPr="005C0171">
        <w:rPr>
          <w:rFonts w:ascii="Times New Roman" w:hAnsi="Times New Roman" w:cs="Times New Roman"/>
          <w:sz w:val="28"/>
          <w:szCs w:val="28"/>
        </w:rPr>
        <w:t xml:space="preserve">исьменник </w:t>
      </w:r>
      <w:r w:rsidRPr="005C0171">
        <w:rPr>
          <w:rFonts w:ascii="Times New Roman" w:hAnsi="Times New Roman" w:cs="Times New Roman"/>
          <w:sz w:val="28"/>
          <w:szCs w:val="28"/>
        </w:rPr>
        <w:t xml:space="preserve">вводить </w:t>
      </w:r>
      <w:r w:rsidRPr="005C0171">
        <w:rPr>
          <w:rFonts w:ascii="Times New Roman" w:hAnsi="Times New Roman" w:cs="Times New Roman"/>
          <w:b/>
          <w:sz w:val="28"/>
          <w:szCs w:val="28"/>
        </w:rPr>
        <w:t>образ Матері Божої</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 xml:space="preserve"> </w:t>
      </w:r>
      <w:r w:rsidR="002944DD" w:rsidRPr="005C0171">
        <w:rPr>
          <w:rFonts w:ascii="Times New Roman" w:hAnsi="Times New Roman" w:cs="Times New Roman"/>
          <w:sz w:val="28"/>
          <w:szCs w:val="28"/>
        </w:rPr>
        <w:t>«</w:t>
      </w:r>
      <w:r w:rsidR="002944DD" w:rsidRPr="005C0171">
        <w:rPr>
          <w:rFonts w:ascii="Times New Roman" w:hAnsi="Times New Roman" w:cs="Times New Roman"/>
          <w:i/>
          <w:sz w:val="28"/>
          <w:szCs w:val="28"/>
        </w:rPr>
        <w:t xml:space="preserve">Я не хитрю, </w:t>
      </w:r>
      <w:r w:rsidR="002944DD" w:rsidRPr="005C0171">
        <w:rPr>
          <w:rFonts w:ascii="Times New Roman" w:hAnsi="Times New Roman" w:cs="Times New Roman"/>
          <w:b/>
          <w:i/>
          <w:sz w:val="28"/>
          <w:szCs w:val="28"/>
        </w:rPr>
        <w:t>Матінко Божа</w:t>
      </w:r>
      <w:r w:rsidR="002944DD" w:rsidRPr="005C0171">
        <w:rPr>
          <w:rFonts w:ascii="Times New Roman" w:hAnsi="Times New Roman" w:cs="Times New Roman"/>
          <w:i/>
          <w:sz w:val="28"/>
          <w:szCs w:val="28"/>
        </w:rPr>
        <w:t>, — подумала Соломія і звела очі до образу</w:t>
      </w:r>
      <w:r w:rsidR="002944DD" w:rsidRPr="005C0171">
        <w:rPr>
          <w:rFonts w:ascii="Times New Roman" w:hAnsi="Times New Roman" w:cs="Times New Roman"/>
          <w:sz w:val="28"/>
          <w:szCs w:val="28"/>
        </w:rPr>
        <w:t xml:space="preserve"> (</w:t>
      </w:r>
      <w:r w:rsidR="0059637D" w:rsidRPr="005C0171">
        <w:rPr>
          <w:rFonts w:ascii="Times New Roman" w:hAnsi="Times New Roman" w:cs="Times New Roman"/>
          <w:sz w:val="28"/>
          <w:szCs w:val="28"/>
        </w:rPr>
        <w:t xml:space="preserve">5, </w:t>
      </w:r>
      <w:r w:rsidR="002944DD" w:rsidRPr="005C0171">
        <w:rPr>
          <w:rFonts w:ascii="Times New Roman" w:hAnsi="Times New Roman" w:cs="Times New Roman"/>
          <w:sz w:val="28"/>
          <w:szCs w:val="28"/>
        </w:rPr>
        <w:t>с.15); «</w:t>
      </w:r>
      <w:r w:rsidR="002944DD" w:rsidRPr="005C0171">
        <w:rPr>
          <w:rFonts w:ascii="Times New Roman" w:hAnsi="Times New Roman" w:cs="Times New Roman"/>
          <w:i/>
          <w:sz w:val="28"/>
          <w:szCs w:val="28"/>
        </w:rPr>
        <w:t xml:space="preserve">Наступної миті Соломія збагнула, що то гріховна думка май нула, тому стала шепотіти слова молитви, звернутої до </w:t>
      </w:r>
      <w:r w:rsidR="002944DD" w:rsidRPr="005C0171">
        <w:rPr>
          <w:rFonts w:ascii="Times New Roman" w:hAnsi="Times New Roman" w:cs="Times New Roman"/>
          <w:b/>
          <w:i/>
          <w:sz w:val="28"/>
          <w:szCs w:val="28"/>
        </w:rPr>
        <w:t>Богородиці</w:t>
      </w:r>
      <w:r w:rsidR="002944DD" w:rsidRPr="005C0171">
        <w:rPr>
          <w:rFonts w:ascii="Times New Roman" w:hAnsi="Times New Roman" w:cs="Times New Roman"/>
          <w:sz w:val="28"/>
          <w:szCs w:val="28"/>
        </w:rPr>
        <w:t>» (</w:t>
      </w:r>
      <w:r w:rsidR="0059637D" w:rsidRPr="005C0171">
        <w:rPr>
          <w:rFonts w:ascii="Times New Roman" w:hAnsi="Times New Roman" w:cs="Times New Roman"/>
          <w:sz w:val="28"/>
          <w:szCs w:val="28"/>
        </w:rPr>
        <w:t xml:space="preserve">5, </w:t>
      </w:r>
      <w:r w:rsidR="002944DD" w:rsidRPr="005C0171">
        <w:rPr>
          <w:rFonts w:ascii="Times New Roman" w:hAnsi="Times New Roman" w:cs="Times New Roman"/>
          <w:sz w:val="28"/>
          <w:szCs w:val="28"/>
        </w:rPr>
        <w:t>с.15); «</w:t>
      </w:r>
      <w:r w:rsidR="002944DD" w:rsidRPr="005C0171">
        <w:rPr>
          <w:rFonts w:ascii="Times New Roman" w:hAnsi="Times New Roman" w:cs="Times New Roman"/>
          <w:i/>
          <w:sz w:val="28"/>
          <w:szCs w:val="28"/>
        </w:rPr>
        <w:t xml:space="preserve">Хоча чомусь підвести очі до лику </w:t>
      </w:r>
      <w:r w:rsidR="002944DD" w:rsidRPr="005C0171">
        <w:rPr>
          <w:rFonts w:ascii="Times New Roman" w:hAnsi="Times New Roman" w:cs="Times New Roman"/>
          <w:b/>
          <w:i/>
          <w:sz w:val="28"/>
          <w:szCs w:val="28"/>
        </w:rPr>
        <w:t>Діви Марії</w:t>
      </w:r>
      <w:r w:rsidR="002944DD" w:rsidRPr="005C0171">
        <w:rPr>
          <w:rFonts w:ascii="Times New Roman" w:hAnsi="Times New Roman" w:cs="Times New Roman"/>
          <w:i/>
          <w:sz w:val="28"/>
          <w:szCs w:val="28"/>
        </w:rPr>
        <w:t xml:space="preserve"> не </w:t>
      </w:r>
      <w:r w:rsidR="002944DD" w:rsidRPr="005C0171">
        <w:rPr>
          <w:rFonts w:ascii="Times New Roman" w:hAnsi="Times New Roman" w:cs="Times New Roman"/>
          <w:i/>
          <w:sz w:val="28"/>
          <w:szCs w:val="28"/>
        </w:rPr>
        <w:lastRenderedPageBreak/>
        <w:t>одважилася, а щоки спалахнули, мовби хто приложив до них дві великі квітки маку»</w:t>
      </w:r>
      <w:r w:rsidR="002944DD" w:rsidRPr="005C0171">
        <w:rPr>
          <w:rFonts w:ascii="Times New Roman" w:hAnsi="Times New Roman" w:cs="Times New Roman"/>
          <w:sz w:val="28"/>
          <w:szCs w:val="28"/>
        </w:rPr>
        <w:t xml:space="preserve"> (</w:t>
      </w:r>
      <w:r w:rsidR="0059637D" w:rsidRPr="005C0171">
        <w:rPr>
          <w:rFonts w:ascii="Times New Roman" w:hAnsi="Times New Roman" w:cs="Times New Roman"/>
          <w:sz w:val="28"/>
          <w:szCs w:val="28"/>
        </w:rPr>
        <w:t xml:space="preserve">5, </w:t>
      </w:r>
      <w:r w:rsidR="002944DD" w:rsidRPr="005C0171">
        <w:rPr>
          <w:rFonts w:ascii="Times New Roman" w:hAnsi="Times New Roman" w:cs="Times New Roman"/>
          <w:sz w:val="28"/>
          <w:szCs w:val="28"/>
        </w:rPr>
        <w:t>с.15)</w:t>
      </w:r>
    </w:p>
    <w:p w:rsidR="002944DD" w:rsidRPr="005C0171" w:rsidRDefault="001F1DD8" w:rsidP="009A11E5">
      <w:pPr>
        <w:pStyle w:val="a5"/>
        <w:widowControl w:val="0"/>
        <w:numPr>
          <w:ilvl w:val="0"/>
          <w:numId w:val="6"/>
        </w:numPr>
        <w:spacing w:after="0" w:line="360" w:lineRule="auto"/>
        <w:ind w:left="0" w:firstLine="567"/>
        <w:jc w:val="both"/>
        <w:rPr>
          <w:rFonts w:ascii="Times New Roman" w:hAnsi="Times New Roman" w:cs="Times New Roman"/>
          <w:sz w:val="28"/>
          <w:szCs w:val="28"/>
        </w:rPr>
      </w:pPr>
      <w:r w:rsidRPr="005C0171">
        <w:rPr>
          <w:rFonts w:ascii="Times New Roman" w:hAnsi="Times New Roman" w:cs="Times New Roman"/>
          <w:b/>
          <w:sz w:val="28"/>
          <w:szCs w:val="28"/>
        </w:rPr>
        <w:t>Відтворення відчуття терпіння, болі, душевної тривоги жінки за чоловіка</w:t>
      </w:r>
      <w:r w:rsidRPr="005C0171">
        <w:rPr>
          <w:rFonts w:ascii="Times New Roman" w:hAnsi="Times New Roman" w:cs="Times New Roman"/>
          <w:sz w:val="28"/>
          <w:szCs w:val="28"/>
        </w:rPr>
        <w:t xml:space="preserve">, наприклад:  </w:t>
      </w:r>
      <w:r w:rsidR="002944DD" w:rsidRPr="005C0171">
        <w:rPr>
          <w:rFonts w:ascii="Times New Roman" w:hAnsi="Times New Roman" w:cs="Times New Roman"/>
          <w:i/>
          <w:sz w:val="28"/>
          <w:szCs w:val="28"/>
        </w:rPr>
        <w:t xml:space="preserve">«Не вб’ють, — затято сказала Соломія й торкнулася його руки, потім шкарубкі пальці, долоню собі до грудей притисла. — Не вб’ють. Я за тебе денно й нічно молюся. Мусить же бути на цім світі правда»  </w:t>
      </w:r>
      <w:r w:rsidR="002944DD"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2944DD" w:rsidRPr="005C0171">
        <w:rPr>
          <w:rFonts w:ascii="Times New Roman" w:hAnsi="Times New Roman" w:cs="Times New Roman"/>
          <w:sz w:val="28"/>
          <w:szCs w:val="28"/>
        </w:rPr>
        <w:t>с.155).</w:t>
      </w:r>
    </w:p>
    <w:p w:rsidR="002944DD" w:rsidRPr="005C0171" w:rsidRDefault="001F1DD8" w:rsidP="009A11E5">
      <w:pPr>
        <w:pStyle w:val="a5"/>
        <w:widowControl w:val="0"/>
        <w:numPr>
          <w:ilvl w:val="0"/>
          <w:numId w:val="6"/>
        </w:numPr>
        <w:spacing w:after="0" w:line="360" w:lineRule="auto"/>
        <w:ind w:left="0" w:firstLine="567"/>
        <w:jc w:val="both"/>
        <w:rPr>
          <w:rFonts w:ascii="Times New Roman" w:hAnsi="Times New Roman" w:cs="Times New Roman"/>
          <w:i/>
          <w:sz w:val="28"/>
          <w:szCs w:val="28"/>
        </w:rPr>
      </w:pPr>
      <w:r w:rsidRPr="005C0171">
        <w:rPr>
          <w:rFonts w:ascii="Times New Roman" w:hAnsi="Times New Roman" w:cs="Times New Roman"/>
          <w:b/>
          <w:sz w:val="28"/>
          <w:szCs w:val="28"/>
        </w:rPr>
        <w:t>Показ покірності, почуття болю через втрату</w:t>
      </w:r>
      <w:r w:rsidRPr="005C0171">
        <w:rPr>
          <w:rFonts w:ascii="Times New Roman" w:hAnsi="Times New Roman" w:cs="Times New Roman"/>
          <w:sz w:val="28"/>
          <w:szCs w:val="28"/>
        </w:rPr>
        <w:t>:</w:t>
      </w:r>
      <w:r w:rsidR="002944DD" w:rsidRPr="005C0171">
        <w:rPr>
          <w:rFonts w:ascii="Times New Roman" w:hAnsi="Times New Roman" w:cs="Times New Roman"/>
          <w:sz w:val="28"/>
          <w:szCs w:val="28"/>
        </w:rPr>
        <w:t xml:space="preserve"> </w:t>
      </w:r>
      <w:r w:rsidR="002944DD" w:rsidRPr="005C0171">
        <w:rPr>
          <w:rFonts w:ascii="Times New Roman" w:hAnsi="Times New Roman" w:cs="Times New Roman"/>
          <w:i/>
          <w:sz w:val="28"/>
          <w:szCs w:val="28"/>
        </w:rPr>
        <w:t>«Цей чоловік явно хотів її надурити, ще відвертіше, ніж Вадим і Григорій, навіть не приховував</w:t>
      </w:r>
      <w:r w:rsidR="0059637D" w:rsidRPr="005C0171">
        <w:rPr>
          <w:rFonts w:ascii="Times New Roman" w:hAnsi="Times New Roman" w:cs="Times New Roman"/>
          <w:i/>
          <w:sz w:val="28"/>
          <w:szCs w:val="28"/>
        </w:rPr>
        <w:t xml:space="preserve"> того, що хоче нею покористува</w:t>
      </w:r>
      <w:r w:rsidR="002944DD" w:rsidRPr="005C0171">
        <w:rPr>
          <w:rFonts w:ascii="Times New Roman" w:hAnsi="Times New Roman" w:cs="Times New Roman"/>
          <w:i/>
          <w:sz w:val="28"/>
          <w:szCs w:val="28"/>
        </w:rPr>
        <w:t>тися. Не тільки тілом. Її добротою, тим, що вона гарна госп</w:t>
      </w:r>
      <w:r w:rsidR="0059637D" w:rsidRPr="005C0171">
        <w:rPr>
          <w:rFonts w:ascii="Times New Roman" w:hAnsi="Times New Roman" w:cs="Times New Roman"/>
          <w:i/>
          <w:sz w:val="28"/>
          <w:szCs w:val="28"/>
        </w:rPr>
        <w:t>оди</w:t>
      </w:r>
      <w:r w:rsidR="002944DD" w:rsidRPr="005C0171">
        <w:rPr>
          <w:rFonts w:ascii="Times New Roman" w:hAnsi="Times New Roman" w:cs="Times New Roman"/>
          <w:i/>
          <w:sz w:val="28"/>
          <w:szCs w:val="28"/>
        </w:rPr>
        <w:t xml:space="preserve">ня, все вміє» </w:t>
      </w:r>
      <w:r w:rsidR="002944DD"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2944DD" w:rsidRPr="005C0171">
        <w:rPr>
          <w:rFonts w:ascii="Times New Roman" w:hAnsi="Times New Roman" w:cs="Times New Roman"/>
          <w:sz w:val="28"/>
          <w:szCs w:val="28"/>
        </w:rPr>
        <w:t>с.325)</w:t>
      </w:r>
      <w:r w:rsidR="00182FA7">
        <w:rPr>
          <w:rFonts w:ascii="Times New Roman" w:hAnsi="Times New Roman" w:cs="Times New Roman"/>
          <w:sz w:val="28"/>
          <w:szCs w:val="28"/>
        </w:rPr>
        <w:t>.</w:t>
      </w:r>
      <w:r w:rsidR="002944DD" w:rsidRPr="005C0171">
        <w:rPr>
          <w:rFonts w:ascii="Times New Roman" w:hAnsi="Times New Roman" w:cs="Times New Roman"/>
          <w:i/>
          <w:sz w:val="28"/>
          <w:szCs w:val="28"/>
        </w:rPr>
        <w:t xml:space="preserve"> </w:t>
      </w:r>
    </w:p>
    <w:p w:rsidR="002944DD" w:rsidRPr="005C0171" w:rsidRDefault="001F1DD8" w:rsidP="009A11E5">
      <w:pPr>
        <w:pStyle w:val="a5"/>
        <w:widowControl w:val="0"/>
        <w:numPr>
          <w:ilvl w:val="0"/>
          <w:numId w:val="6"/>
        </w:numPr>
        <w:tabs>
          <w:tab w:val="left" w:pos="993"/>
        </w:tabs>
        <w:spacing w:after="0" w:line="360" w:lineRule="auto"/>
        <w:ind w:left="0" w:firstLine="567"/>
        <w:jc w:val="both"/>
        <w:rPr>
          <w:rFonts w:ascii="Times New Roman" w:hAnsi="Times New Roman" w:cs="Times New Roman"/>
          <w:i/>
          <w:sz w:val="28"/>
          <w:szCs w:val="28"/>
        </w:rPr>
      </w:pPr>
      <w:r w:rsidRPr="005C0171">
        <w:rPr>
          <w:rFonts w:ascii="Times New Roman" w:hAnsi="Times New Roman" w:cs="Times New Roman"/>
          <w:b/>
          <w:sz w:val="28"/>
          <w:szCs w:val="28"/>
        </w:rPr>
        <w:t>Страждання через розлуку з коханим, утрачене або нерозділене почуття любові</w:t>
      </w:r>
      <w:r w:rsidRPr="005C0171">
        <w:rPr>
          <w:rFonts w:ascii="Times New Roman" w:hAnsi="Times New Roman" w:cs="Times New Roman"/>
          <w:sz w:val="28"/>
          <w:szCs w:val="28"/>
        </w:rPr>
        <w:t xml:space="preserve">: </w:t>
      </w:r>
      <w:r w:rsidR="00F306CF" w:rsidRPr="005C0171">
        <w:rPr>
          <w:rFonts w:ascii="Times New Roman" w:hAnsi="Times New Roman" w:cs="Times New Roman"/>
          <w:i/>
          <w:sz w:val="28"/>
          <w:szCs w:val="28"/>
        </w:rPr>
        <w:t xml:space="preserve">«Почувши такі слова, залилася рясними сльозами, забилася в плачі» </w:t>
      </w:r>
      <w:r w:rsidR="00F306CF"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F306CF" w:rsidRPr="005C0171">
        <w:rPr>
          <w:rFonts w:ascii="Times New Roman" w:hAnsi="Times New Roman" w:cs="Times New Roman"/>
          <w:sz w:val="28"/>
          <w:szCs w:val="28"/>
        </w:rPr>
        <w:t>с.11).</w:t>
      </w:r>
    </w:p>
    <w:p w:rsidR="002944DD" w:rsidRPr="005C0171" w:rsidRDefault="001F1DD8" w:rsidP="009A11E5">
      <w:pPr>
        <w:widowControl w:val="0"/>
        <w:tabs>
          <w:tab w:val="left" w:pos="993"/>
        </w:tabs>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Душевний стан, переживання, страждання жінки передаються через </w:t>
      </w:r>
      <w:r w:rsidRPr="005C0171">
        <w:rPr>
          <w:rFonts w:ascii="Times New Roman" w:hAnsi="Times New Roman" w:cs="Times New Roman"/>
          <w:b/>
          <w:sz w:val="28"/>
          <w:szCs w:val="28"/>
        </w:rPr>
        <w:t>сльози</w:t>
      </w:r>
      <w:r w:rsidRPr="005C0171">
        <w:rPr>
          <w:rFonts w:ascii="Times New Roman" w:hAnsi="Times New Roman" w:cs="Times New Roman"/>
          <w:sz w:val="28"/>
          <w:szCs w:val="28"/>
        </w:rPr>
        <w:t xml:space="preserve">, </w:t>
      </w:r>
      <w:r w:rsidR="002944DD" w:rsidRPr="005C0171">
        <w:rPr>
          <w:rFonts w:ascii="Times New Roman" w:hAnsi="Times New Roman" w:cs="Times New Roman"/>
          <w:b/>
          <w:sz w:val="28"/>
          <w:szCs w:val="28"/>
        </w:rPr>
        <w:t>плач</w:t>
      </w:r>
      <w:r w:rsidRPr="005C0171">
        <w:rPr>
          <w:rFonts w:ascii="Times New Roman" w:hAnsi="Times New Roman" w:cs="Times New Roman"/>
          <w:b/>
          <w:sz w:val="28"/>
          <w:szCs w:val="28"/>
        </w:rPr>
        <w:t>, негативні емоції</w:t>
      </w:r>
      <w:r w:rsidRPr="005C0171">
        <w:rPr>
          <w:rFonts w:ascii="Times New Roman" w:hAnsi="Times New Roman" w:cs="Times New Roman"/>
          <w:sz w:val="28"/>
          <w:szCs w:val="28"/>
        </w:rPr>
        <w:t xml:space="preserve"> (тривога, туга, печаль тощо), стан душі, долю та ін.:</w:t>
      </w:r>
      <w:r w:rsidR="002944DD" w:rsidRPr="005C0171">
        <w:rPr>
          <w:rFonts w:ascii="Times New Roman" w:hAnsi="Times New Roman" w:cs="Times New Roman"/>
          <w:sz w:val="28"/>
          <w:szCs w:val="28"/>
        </w:rPr>
        <w:t xml:space="preserve"> </w:t>
      </w:r>
      <w:r w:rsidR="002944DD" w:rsidRPr="005C0171">
        <w:rPr>
          <w:rFonts w:ascii="Times New Roman" w:hAnsi="Times New Roman" w:cs="Times New Roman"/>
          <w:i/>
          <w:sz w:val="28"/>
          <w:szCs w:val="28"/>
        </w:rPr>
        <w:t xml:space="preserve">«Тихим, хоч і вельми гірким, був Соломійчин плач, коли вона наступного дня те шкідництво уздріла» </w:t>
      </w:r>
      <w:r w:rsidR="002944DD"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2944DD" w:rsidRPr="005C0171">
        <w:rPr>
          <w:rFonts w:ascii="Times New Roman" w:hAnsi="Times New Roman" w:cs="Times New Roman"/>
          <w:sz w:val="28"/>
          <w:szCs w:val="28"/>
        </w:rPr>
        <w:t>с.36)</w:t>
      </w:r>
      <w:r w:rsidR="00F306CF" w:rsidRPr="005C0171">
        <w:rPr>
          <w:rFonts w:ascii="Times New Roman" w:hAnsi="Times New Roman" w:cs="Times New Roman"/>
          <w:sz w:val="28"/>
          <w:szCs w:val="28"/>
        </w:rPr>
        <w:t xml:space="preserve">; </w:t>
      </w:r>
      <w:r w:rsidR="00F306CF" w:rsidRPr="005C0171">
        <w:rPr>
          <w:rFonts w:ascii="Times New Roman" w:hAnsi="Times New Roman" w:cs="Times New Roman"/>
          <w:i/>
          <w:sz w:val="28"/>
          <w:szCs w:val="28"/>
        </w:rPr>
        <w:t xml:space="preserve">«І тут вона не стрималася, вибухнула плачем, спершу ледь чут ним, як шелест весняного дощу, котрий ще тільки підходить — теплий і несмілий. Потім плач став наростати» </w:t>
      </w:r>
      <w:r w:rsidR="00F306CF"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F306CF" w:rsidRPr="005C0171">
        <w:rPr>
          <w:rFonts w:ascii="Times New Roman" w:hAnsi="Times New Roman" w:cs="Times New Roman"/>
          <w:sz w:val="28"/>
          <w:szCs w:val="28"/>
        </w:rPr>
        <w:t>с.117).</w:t>
      </w:r>
    </w:p>
    <w:p w:rsidR="001F1DD8"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Отже, образ-фрейм «</w:t>
      </w:r>
      <w:r w:rsidRPr="005C0171">
        <w:rPr>
          <w:rFonts w:ascii="Times New Roman" w:hAnsi="Times New Roman" w:cs="Times New Roman"/>
          <w:b/>
          <w:sz w:val="28"/>
          <w:szCs w:val="28"/>
        </w:rPr>
        <w:t>жінка-страдниця</w:t>
      </w:r>
      <w:r w:rsidRPr="005C0171">
        <w:rPr>
          <w:rFonts w:ascii="Times New Roman" w:hAnsi="Times New Roman" w:cs="Times New Roman"/>
          <w:sz w:val="28"/>
          <w:szCs w:val="28"/>
        </w:rPr>
        <w:t xml:space="preserve">» структуровано засобами, які передають усю палітру страждань, розпачу, відчаю, зневіри. Але при цьому відзначимо, що в </w:t>
      </w:r>
      <w:r w:rsidR="00F306CF" w:rsidRPr="005C0171">
        <w:rPr>
          <w:rFonts w:ascii="Times New Roman" w:hAnsi="Times New Roman" w:cs="Times New Roman"/>
          <w:sz w:val="28"/>
          <w:szCs w:val="28"/>
        </w:rPr>
        <w:t xml:space="preserve">романі </w:t>
      </w:r>
      <w:r w:rsidRPr="005C0171">
        <w:rPr>
          <w:rFonts w:ascii="Times New Roman" w:hAnsi="Times New Roman" w:cs="Times New Roman"/>
          <w:sz w:val="28"/>
          <w:szCs w:val="28"/>
        </w:rPr>
        <w:t xml:space="preserve"> постійно поєднується почуття страждання жінки з її прагненням пережити страшні хвилини життя, отримати душевний спокій і жити попри усі життєві випробування. </w:t>
      </w:r>
    </w:p>
    <w:p w:rsidR="00F306CF"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Як складник концепту постає образ </w:t>
      </w:r>
      <w:r w:rsidRPr="005C0171">
        <w:rPr>
          <w:rFonts w:ascii="Times New Roman" w:hAnsi="Times New Roman" w:cs="Times New Roman"/>
          <w:b/>
          <w:sz w:val="28"/>
          <w:szCs w:val="28"/>
        </w:rPr>
        <w:t>«</w:t>
      </w:r>
      <w:r w:rsidR="00F306CF" w:rsidRPr="005C0171">
        <w:rPr>
          <w:rFonts w:ascii="Times New Roman" w:hAnsi="Times New Roman" w:cs="Times New Roman"/>
          <w:b/>
          <w:sz w:val="28"/>
          <w:szCs w:val="28"/>
        </w:rPr>
        <w:t>ЖІНКИ-ТРУДІВНИЦІ</w:t>
      </w:r>
      <w:r w:rsidRPr="005C0171">
        <w:rPr>
          <w:rFonts w:ascii="Times New Roman" w:hAnsi="Times New Roman" w:cs="Times New Roman"/>
          <w:b/>
          <w:sz w:val="28"/>
          <w:szCs w:val="28"/>
        </w:rPr>
        <w:t>»</w:t>
      </w:r>
      <w:r w:rsidRPr="005C0171">
        <w:rPr>
          <w:rFonts w:ascii="Times New Roman" w:hAnsi="Times New Roman" w:cs="Times New Roman"/>
          <w:sz w:val="28"/>
          <w:szCs w:val="28"/>
        </w:rPr>
        <w:t>, відтворений художньо-стилістичними засобами, які підкреслюють її неймовірно важку</w:t>
      </w:r>
      <w:r w:rsidR="00F306CF" w:rsidRPr="005C0171">
        <w:rPr>
          <w:rFonts w:ascii="Times New Roman" w:hAnsi="Times New Roman" w:cs="Times New Roman"/>
          <w:sz w:val="28"/>
          <w:szCs w:val="28"/>
        </w:rPr>
        <w:t xml:space="preserve"> </w:t>
      </w:r>
      <w:r w:rsidRPr="005C0171">
        <w:rPr>
          <w:rFonts w:ascii="Times New Roman" w:hAnsi="Times New Roman" w:cs="Times New Roman"/>
          <w:sz w:val="28"/>
          <w:szCs w:val="28"/>
        </w:rPr>
        <w:t>фізичну працю</w:t>
      </w:r>
      <w:r w:rsidR="00F306CF" w:rsidRPr="005C0171">
        <w:rPr>
          <w:rFonts w:ascii="Times New Roman" w:hAnsi="Times New Roman" w:cs="Times New Roman"/>
          <w:sz w:val="28"/>
          <w:szCs w:val="28"/>
        </w:rPr>
        <w:t xml:space="preserve">: </w:t>
      </w:r>
      <w:r w:rsidR="00F306CF" w:rsidRPr="005C0171">
        <w:rPr>
          <w:rFonts w:ascii="Times New Roman" w:hAnsi="Times New Roman" w:cs="Times New Roman"/>
          <w:i/>
          <w:sz w:val="28"/>
          <w:szCs w:val="28"/>
        </w:rPr>
        <w:t xml:space="preserve">«— До того ж, я знаю — </w:t>
      </w:r>
      <w:r w:rsidR="00F306CF" w:rsidRPr="005C0171">
        <w:rPr>
          <w:rFonts w:ascii="Times New Roman" w:hAnsi="Times New Roman" w:cs="Times New Roman"/>
          <w:b/>
          <w:i/>
          <w:sz w:val="28"/>
          <w:szCs w:val="28"/>
        </w:rPr>
        <w:t>роботяща</w:t>
      </w:r>
      <w:r w:rsidR="00F306CF" w:rsidRPr="005C0171">
        <w:rPr>
          <w:rFonts w:ascii="Times New Roman" w:hAnsi="Times New Roman" w:cs="Times New Roman"/>
          <w:i/>
          <w:sz w:val="28"/>
          <w:szCs w:val="28"/>
        </w:rPr>
        <w:t xml:space="preserve"> і симпатична</w:t>
      </w:r>
      <w:r w:rsidR="00F306CF" w:rsidRPr="005C0171">
        <w:rPr>
          <w:rFonts w:ascii="Times New Roman" w:hAnsi="Times New Roman" w:cs="Times New Roman"/>
          <w:b/>
          <w:i/>
          <w:sz w:val="28"/>
          <w:szCs w:val="28"/>
        </w:rPr>
        <w:t xml:space="preserve"> жіночка»</w:t>
      </w:r>
      <w:r w:rsidR="00F306CF" w:rsidRPr="005C0171">
        <w:rPr>
          <w:rFonts w:ascii="Times New Roman" w:hAnsi="Times New Roman" w:cs="Times New Roman"/>
          <w:sz w:val="28"/>
          <w:szCs w:val="28"/>
        </w:rPr>
        <w:t xml:space="preserve"> (</w:t>
      </w:r>
      <w:r w:rsidR="0059637D" w:rsidRPr="005C0171">
        <w:rPr>
          <w:rFonts w:ascii="Times New Roman" w:hAnsi="Times New Roman" w:cs="Times New Roman"/>
          <w:sz w:val="28"/>
          <w:szCs w:val="28"/>
        </w:rPr>
        <w:t xml:space="preserve">5, </w:t>
      </w:r>
      <w:r w:rsidR="00F306CF" w:rsidRPr="005C0171">
        <w:rPr>
          <w:rFonts w:ascii="Times New Roman" w:hAnsi="Times New Roman" w:cs="Times New Roman"/>
          <w:sz w:val="28"/>
          <w:szCs w:val="28"/>
        </w:rPr>
        <w:t xml:space="preserve">с.309); «… </w:t>
      </w:r>
      <w:r w:rsidR="00F306CF" w:rsidRPr="005C0171">
        <w:rPr>
          <w:rFonts w:ascii="Times New Roman" w:hAnsi="Times New Roman" w:cs="Times New Roman"/>
          <w:i/>
          <w:sz w:val="28"/>
          <w:szCs w:val="28"/>
        </w:rPr>
        <w:t xml:space="preserve">наливає трохи собі й виголошує промову, в якій ще раз вітає іменинницю — </w:t>
      </w:r>
      <w:r w:rsidR="00F306CF" w:rsidRPr="005C0171">
        <w:rPr>
          <w:rFonts w:ascii="Times New Roman" w:hAnsi="Times New Roman" w:cs="Times New Roman"/>
          <w:b/>
          <w:i/>
          <w:sz w:val="28"/>
          <w:szCs w:val="28"/>
        </w:rPr>
        <w:t>прекрасну колгоспну трудівницю</w:t>
      </w:r>
      <w:r w:rsidR="00F306CF" w:rsidRPr="005C0171">
        <w:rPr>
          <w:rFonts w:ascii="Times New Roman" w:hAnsi="Times New Roman" w:cs="Times New Roman"/>
          <w:i/>
          <w:sz w:val="28"/>
          <w:szCs w:val="28"/>
        </w:rPr>
        <w:t xml:space="preserve"> — й «за ваше здоров’я» та поти</w:t>
      </w:r>
      <w:r w:rsidR="00F306CF" w:rsidRPr="005C0171">
        <w:rPr>
          <w:rFonts w:ascii="Times New Roman" w:hAnsi="Times New Roman" w:cs="Times New Roman"/>
          <w:i/>
          <w:sz w:val="28"/>
          <w:szCs w:val="28"/>
        </w:rPr>
        <w:softHyphen/>
        <w:t xml:space="preserve"> хеньку п’є, жін</w:t>
      </w:r>
      <w:r w:rsidR="00CB77B4" w:rsidRPr="005C0171">
        <w:rPr>
          <w:rFonts w:ascii="Times New Roman" w:hAnsi="Times New Roman" w:cs="Times New Roman"/>
          <w:i/>
          <w:sz w:val="28"/>
          <w:szCs w:val="28"/>
        </w:rPr>
        <w:softHyphen/>
      </w:r>
      <w:r w:rsidR="00F306CF" w:rsidRPr="005C0171">
        <w:rPr>
          <w:rFonts w:ascii="Times New Roman" w:hAnsi="Times New Roman" w:cs="Times New Roman"/>
          <w:i/>
          <w:sz w:val="28"/>
          <w:szCs w:val="28"/>
        </w:rPr>
        <w:t>ки притім — зир</w:t>
      </w:r>
      <w:r w:rsidR="00CB77B4" w:rsidRPr="005C0171">
        <w:rPr>
          <w:rFonts w:ascii="Times New Roman" w:hAnsi="Times New Roman" w:cs="Times New Roman"/>
          <w:i/>
          <w:sz w:val="28"/>
          <w:szCs w:val="28"/>
        </w:rPr>
        <w:softHyphen/>
      </w:r>
      <w:r w:rsidR="00F306CF" w:rsidRPr="005C0171">
        <w:rPr>
          <w:rFonts w:ascii="Times New Roman" w:hAnsi="Times New Roman" w:cs="Times New Roman"/>
          <w:i/>
          <w:sz w:val="28"/>
          <w:szCs w:val="28"/>
        </w:rPr>
        <w:t>ять у два ока</w:t>
      </w:r>
      <w:r w:rsidR="00F306CF" w:rsidRPr="005C0171">
        <w:rPr>
          <w:rFonts w:ascii="Times New Roman" w:hAnsi="Times New Roman" w:cs="Times New Roman"/>
          <w:sz w:val="28"/>
          <w:szCs w:val="28"/>
        </w:rPr>
        <w:t>» (</w:t>
      </w:r>
      <w:r w:rsidR="0059637D" w:rsidRPr="005C0171">
        <w:rPr>
          <w:rFonts w:ascii="Times New Roman" w:hAnsi="Times New Roman" w:cs="Times New Roman"/>
          <w:sz w:val="28"/>
          <w:szCs w:val="28"/>
        </w:rPr>
        <w:t xml:space="preserve">5, </w:t>
      </w:r>
      <w:r w:rsidR="00F306CF" w:rsidRPr="005C0171">
        <w:rPr>
          <w:rFonts w:ascii="Times New Roman" w:hAnsi="Times New Roman" w:cs="Times New Roman"/>
          <w:sz w:val="28"/>
          <w:szCs w:val="28"/>
        </w:rPr>
        <w:lastRenderedPageBreak/>
        <w:t xml:space="preserve">с.237). </w:t>
      </w:r>
    </w:p>
    <w:p w:rsidR="00F306CF"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П</w:t>
      </w:r>
      <w:r w:rsidR="00F306CF" w:rsidRPr="005C0171">
        <w:rPr>
          <w:rFonts w:ascii="Times New Roman" w:hAnsi="Times New Roman" w:cs="Times New Roman"/>
          <w:sz w:val="28"/>
          <w:szCs w:val="28"/>
        </w:rPr>
        <w:t xml:space="preserve">исьменник </w:t>
      </w:r>
      <w:r w:rsidRPr="005C0171">
        <w:rPr>
          <w:rFonts w:ascii="Times New Roman" w:hAnsi="Times New Roman" w:cs="Times New Roman"/>
          <w:sz w:val="28"/>
          <w:szCs w:val="28"/>
        </w:rPr>
        <w:t>досить часто наголошує на тяжкій роботі жінки</w:t>
      </w:r>
      <w:r w:rsidR="00F306CF" w:rsidRPr="005C0171">
        <w:rPr>
          <w:rFonts w:ascii="Times New Roman" w:hAnsi="Times New Roman" w:cs="Times New Roman"/>
          <w:sz w:val="28"/>
          <w:szCs w:val="28"/>
        </w:rPr>
        <w:t>, починаючи з дитячих років</w:t>
      </w:r>
      <w:r w:rsidRPr="005C0171">
        <w:rPr>
          <w:rFonts w:ascii="Times New Roman" w:hAnsi="Times New Roman" w:cs="Times New Roman"/>
          <w:sz w:val="28"/>
          <w:szCs w:val="28"/>
        </w:rPr>
        <w:t xml:space="preserve">. </w:t>
      </w:r>
      <w:r w:rsidR="00F306CF" w:rsidRPr="005C0171">
        <w:rPr>
          <w:rFonts w:ascii="Times New Roman" w:hAnsi="Times New Roman" w:cs="Times New Roman"/>
          <w:sz w:val="28"/>
          <w:szCs w:val="28"/>
        </w:rPr>
        <w:t>«</w:t>
      </w:r>
      <w:r w:rsidR="00F306CF" w:rsidRPr="005C0171">
        <w:rPr>
          <w:rFonts w:ascii="Times New Roman" w:hAnsi="Times New Roman" w:cs="Times New Roman"/>
          <w:i/>
          <w:sz w:val="28"/>
          <w:szCs w:val="28"/>
        </w:rPr>
        <w:t xml:space="preserve">Вона геть </w:t>
      </w:r>
      <w:r w:rsidR="00F306CF" w:rsidRPr="005C0171">
        <w:rPr>
          <w:rFonts w:ascii="Times New Roman" w:hAnsi="Times New Roman" w:cs="Times New Roman"/>
          <w:b/>
          <w:i/>
          <w:sz w:val="28"/>
          <w:szCs w:val="28"/>
        </w:rPr>
        <w:t>до всього бер</w:t>
      </w:r>
      <w:r w:rsidR="00983ADF">
        <w:rPr>
          <w:rFonts w:ascii="Times New Roman" w:hAnsi="Times New Roman" w:cs="Times New Roman"/>
          <w:i/>
          <w:sz w:val="28"/>
          <w:szCs w:val="28"/>
        </w:rPr>
        <w:t>е</w:t>
      </w:r>
      <w:r w:rsidR="00F306CF" w:rsidRPr="005C0171">
        <w:rPr>
          <w:rFonts w:ascii="Times New Roman" w:hAnsi="Times New Roman" w:cs="Times New Roman"/>
          <w:b/>
          <w:i/>
          <w:sz w:val="28"/>
          <w:szCs w:val="28"/>
        </w:rPr>
        <w:t>ться</w:t>
      </w:r>
      <w:r w:rsidR="00F306CF" w:rsidRPr="005C0171">
        <w:rPr>
          <w:rFonts w:ascii="Times New Roman" w:hAnsi="Times New Roman" w:cs="Times New Roman"/>
          <w:i/>
          <w:sz w:val="28"/>
          <w:szCs w:val="28"/>
        </w:rPr>
        <w:t xml:space="preserve"> — прати, лущити горох-квасолю, різати зело, годувати курей і качок — щоб не робили мама, тато, дід чи баба, а то й братики</w:t>
      </w:r>
      <w:r w:rsidR="00F306CF" w:rsidRPr="005C0171">
        <w:rPr>
          <w:rFonts w:ascii="Times New Roman" w:hAnsi="Times New Roman" w:cs="Times New Roman"/>
          <w:sz w:val="28"/>
          <w:szCs w:val="28"/>
        </w:rPr>
        <w:t>» (</w:t>
      </w:r>
      <w:r w:rsidR="0059637D" w:rsidRPr="005C0171">
        <w:rPr>
          <w:rFonts w:ascii="Times New Roman" w:hAnsi="Times New Roman" w:cs="Times New Roman"/>
          <w:sz w:val="28"/>
          <w:szCs w:val="28"/>
        </w:rPr>
        <w:t>5, с.</w:t>
      </w:r>
      <w:r w:rsidR="00F306CF" w:rsidRPr="005C0171">
        <w:rPr>
          <w:rFonts w:ascii="Times New Roman" w:hAnsi="Times New Roman" w:cs="Times New Roman"/>
          <w:sz w:val="28"/>
          <w:szCs w:val="28"/>
        </w:rPr>
        <w:t>31).</w:t>
      </w:r>
    </w:p>
    <w:p w:rsidR="00F306CF" w:rsidRPr="005C0171" w:rsidRDefault="001F1DD8"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Нелегка доля жінки</w:t>
      </w:r>
      <w:r w:rsidR="00F306CF" w:rsidRPr="005C0171">
        <w:rPr>
          <w:rFonts w:ascii="Times New Roman" w:hAnsi="Times New Roman" w:cs="Times New Roman"/>
          <w:sz w:val="28"/>
          <w:szCs w:val="28"/>
        </w:rPr>
        <w:t xml:space="preserve"> зображена в період колективізації</w:t>
      </w:r>
      <w:r w:rsidRPr="005C0171">
        <w:rPr>
          <w:rFonts w:ascii="Times New Roman" w:hAnsi="Times New Roman" w:cs="Times New Roman"/>
          <w:sz w:val="28"/>
          <w:szCs w:val="28"/>
        </w:rPr>
        <w:t xml:space="preserve">, якій доводиться працювати </w:t>
      </w:r>
      <w:r w:rsidR="00F306CF" w:rsidRPr="005C0171">
        <w:rPr>
          <w:rFonts w:ascii="Times New Roman" w:hAnsi="Times New Roman" w:cs="Times New Roman"/>
          <w:sz w:val="28"/>
          <w:szCs w:val="28"/>
        </w:rPr>
        <w:t>на рівні чоловіка, виконуючи поставлені плани</w:t>
      </w:r>
      <w:r w:rsidR="00F306CF" w:rsidRPr="005C0171">
        <w:rPr>
          <w:rFonts w:ascii="Times New Roman" w:hAnsi="Times New Roman" w:cs="Times New Roman"/>
          <w:i/>
          <w:sz w:val="28"/>
          <w:szCs w:val="28"/>
        </w:rPr>
        <w:t>: «Руки ці кожен раз, перед тим, як іти на побачення, старанно миє, т</w:t>
      </w:r>
      <w:r w:rsidR="00CB77B4" w:rsidRPr="005C0171">
        <w:rPr>
          <w:rFonts w:ascii="Times New Roman" w:hAnsi="Times New Roman" w:cs="Times New Roman"/>
          <w:i/>
          <w:sz w:val="28"/>
          <w:szCs w:val="28"/>
        </w:rPr>
        <w:softHyphen/>
      </w:r>
      <w:r w:rsidR="00F306CF" w:rsidRPr="005C0171">
        <w:rPr>
          <w:rFonts w:ascii="Times New Roman" w:hAnsi="Times New Roman" w:cs="Times New Roman"/>
          <w:i/>
          <w:sz w:val="28"/>
          <w:szCs w:val="28"/>
        </w:rPr>
        <w:t xml:space="preserve">ре, відшкрібує од землі, виколупує шпичаками землю з-під нігтів» </w:t>
      </w:r>
      <w:r w:rsidR="00F306CF"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F306CF" w:rsidRPr="005C0171">
        <w:rPr>
          <w:rFonts w:ascii="Times New Roman" w:hAnsi="Times New Roman" w:cs="Times New Roman"/>
          <w:sz w:val="28"/>
          <w:szCs w:val="28"/>
        </w:rPr>
        <w:t>с.240).</w:t>
      </w:r>
    </w:p>
    <w:p w:rsidR="001F1DD8"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Отже, увиразнюючи </w:t>
      </w:r>
      <w:r w:rsidRPr="005C0171">
        <w:rPr>
          <w:rFonts w:ascii="Times New Roman" w:hAnsi="Times New Roman" w:cs="Times New Roman"/>
          <w:b/>
          <w:sz w:val="28"/>
          <w:szCs w:val="28"/>
        </w:rPr>
        <w:t>образ жінки-трудівниці</w:t>
      </w:r>
      <w:r w:rsidRPr="005C0171">
        <w:rPr>
          <w:rFonts w:ascii="Times New Roman" w:hAnsi="Times New Roman" w:cs="Times New Roman"/>
          <w:sz w:val="28"/>
          <w:szCs w:val="28"/>
        </w:rPr>
        <w:t xml:space="preserve"> </w:t>
      </w:r>
      <w:r w:rsidR="004C7D92" w:rsidRPr="005C0171">
        <w:rPr>
          <w:rFonts w:ascii="Times New Roman" w:hAnsi="Times New Roman" w:cs="Times New Roman"/>
          <w:sz w:val="28"/>
          <w:szCs w:val="28"/>
        </w:rPr>
        <w:t>Володимир Лис</w:t>
      </w:r>
      <w:r w:rsidRPr="005C0171">
        <w:rPr>
          <w:rFonts w:ascii="Times New Roman" w:hAnsi="Times New Roman" w:cs="Times New Roman"/>
          <w:sz w:val="28"/>
          <w:szCs w:val="28"/>
        </w:rPr>
        <w:t xml:space="preserve"> показує їх нелегку працю задля блага своєї родини </w:t>
      </w:r>
      <w:r w:rsidR="004C7D92" w:rsidRPr="005C0171">
        <w:rPr>
          <w:rFonts w:ascii="Times New Roman" w:hAnsi="Times New Roman" w:cs="Times New Roman"/>
          <w:sz w:val="28"/>
          <w:szCs w:val="28"/>
        </w:rPr>
        <w:t xml:space="preserve">й України </w:t>
      </w:r>
      <w:r w:rsidRPr="005C0171">
        <w:rPr>
          <w:rFonts w:ascii="Times New Roman" w:hAnsi="Times New Roman" w:cs="Times New Roman"/>
          <w:sz w:val="28"/>
          <w:szCs w:val="28"/>
        </w:rPr>
        <w:t>у різні часові проміжки.</w:t>
      </w:r>
    </w:p>
    <w:p w:rsidR="001F1DD8"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Фрейм </w:t>
      </w:r>
      <w:r w:rsidRPr="005C0171">
        <w:rPr>
          <w:rFonts w:ascii="Times New Roman" w:hAnsi="Times New Roman" w:cs="Times New Roman"/>
          <w:b/>
          <w:sz w:val="28"/>
          <w:szCs w:val="28"/>
        </w:rPr>
        <w:t>«</w:t>
      </w:r>
      <w:r w:rsidR="004C7D92" w:rsidRPr="005C0171">
        <w:rPr>
          <w:rFonts w:ascii="Times New Roman" w:hAnsi="Times New Roman" w:cs="Times New Roman"/>
          <w:b/>
          <w:sz w:val="28"/>
          <w:szCs w:val="28"/>
        </w:rPr>
        <w:t>ЖІНКА-КОХАНА</w:t>
      </w:r>
      <w:r w:rsidRPr="005C0171">
        <w:rPr>
          <w:rFonts w:ascii="Times New Roman" w:hAnsi="Times New Roman" w:cs="Times New Roman"/>
          <w:b/>
          <w:sz w:val="28"/>
          <w:szCs w:val="28"/>
        </w:rPr>
        <w:t xml:space="preserve">» </w:t>
      </w:r>
      <w:r w:rsidR="0059637D" w:rsidRPr="005C0171">
        <w:rPr>
          <w:rFonts w:ascii="Times New Roman" w:hAnsi="Times New Roman" w:cs="Times New Roman"/>
          <w:sz w:val="28"/>
          <w:szCs w:val="28"/>
        </w:rPr>
        <w:t>в</w:t>
      </w:r>
      <w:r w:rsidRPr="005C0171">
        <w:rPr>
          <w:rFonts w:ascii="Times New Roman" w:hAnsi="Times New Roman" w:cs="Times New Roman"/>
          <w:sz w:val="28"/>
          <w:szCs w:val="28"/>
        </w:rPr>
        <w:t xml:space="preserve"> когнітивній структурі загального авторського концепту </w:t>
      </w:r>
      <w:r w:rsidR="004C7D92" w:rsidRPr="005C0171">
        <w:rPr>
          <w:rFonts w:ascii="Times New Roman" w:hAnsi="Times New Roman" w:cs="Times New Roman"/>
          <w:sz w:val="28"/>
          <w:szCs w:val="28"/>
        </w:rPr>
        <w:t>«жінка»</w:t>
      </w:r>
      <w:r w:rsidRPr="005C0171">
        <w:rPr>
          <w:rFonts w:ascii="Times New Roman" w:hAnsi="Times New Roman" w:cs="Times New Roman"/>
          <w:sz w:val="28"/>
          <w:szCs w:val="28"/>
        </w:rPr>
        <w:t xml:space="preserve"> тісно переплітається з усіма іншими, оскільки кохання – це і радість, щастя, родина, і водночас – біль, страждання, туга, гріх тощо. Але любов підносить, ошляхетнює людину навіть тоді, коли несе страждання. Означений фрейм у </w:t>
      </w:r>
      <w:r w:rsidR="004C7D92" w:rsidRPr="005C0171">
        <w:rPr>
          <w:rFonts w:ascii="Times New Roman" w:hAnsi="Times New Roman" w:cs="Times New Roman"/>
          <w:sz w:val="28"/>
          <w:szCs w:val="28"/>
        </w:rPr>
        <w:t>романі В.</w:t>
      </w:r>
      <w:r w:rsidR="00325E1D">
        <w:rPr>
          <w:rFonts w:ascii="Times New Roman" w:hAnsi="Times New Roman" w:cs="Times New Roman"/>
          <w:sz w:val="28"/>
          <w:szCs w:val="28"/>
        </w:rPr>
        <w:t xml:space="preserve"> </w:t>
      </w:r>
      <w:r w:rsidR="004C7D92" w:rsidRPr="005C0171">
        <w:rPr>
          <w:rFonts w:ascii="Times New Roman" w:hAnsi="Times New Roman" w:cs="Times New Roman"/>
          <w:sz w:val="28"/>
          <w:szCs w:val="28"/>
        </w:rPr>
        <w:t>Лиса</w:t>
      </w:r>
      <w:r w:rsidRPr="005C0171">
        <w:rPr>
          <w:rFonts w:ascii="Times New Roman" w:hAnsi="Times New Roman" w:cs="Times New Roman"/>
          <w:sz w:val="28"/>
          <w:szCs w:val="28"/>
        </w:rPr>
        <w:t xml:space="preserve"> може розглядатися і як окремий концепт, що зумовлено </w:t>
      </w:r>
      <w:r w:rsidR="004C7D92" w:rsidRPr="005C0171">
        <w:rPr>
          <w:rFonts w:ascii="Times New Roman" w:hAnsi="Times New Roman" w:cs="Times New Roman"/>
          <w:sz w:val="28"/>
          <w:szCs w:val="28"/>
        </w:rPr>
        <w:t xml:space="preserve">сюжетом його твору – змалюванням жіночої долі на тлі епохи. </w:t>
      </w:r>
      <w:r w:rsidRPr="005C0171">
        <w:rPr>
          <w:rFonts w:ascii="Times New Roman" w:hAnsi="Times New Roman" w:cs="Times New Roman"/>
          <w:sz w:val="28"/>
          <w:szCs w:val="28"/>
        </w:rPr>
        <w:t xml:space="preserve"> </w:t>
      </w:r>
    </w:p>
    <w:p w:rsidR="001F1DD8"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Саме цим можна пояснити різноаспектні сценарії, які відтворюють почуття кохання, стосунки жінки і чоловіка, їх гармонію чи дисгармонію, щастя від сильного взаємного почуття або розчарування, страждання через нерозділене кохання. </w:t>
      </w:r>
    </w:p>
    <w:p w:rsidR="00482FC1"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Розглянемо когнітивні компоненти означеного образу. Передусім відзначимо, що його створення мотивується розумінням </w:t>
      </w:r>
      <w:r w:rsidR="004C7D92" w:rsidRPr="005C0171">
        <w:rPr>
          <w:rFonts w:ascii="Times New Roman" w:hAnsi="Times New Roman" w:cs="Times New Roman"/>
          <w:sz w:val="28"/>
          <w:szCs w:val="28"/>
        </w:rPr>
        <w:t>письменником</w:t>
      </w:r>
      <w:r w:rsidRPr="005C0171">
        <w:rPr>
          <w:rFonts w:ascii="Times New Roman" w:hAnsi="Times New Roman" w:cs="Times New Roman"/>
          <w:sz w:val="28"/>
          <w:szCs w:val="28"/>
        </w:rPr>
        <w:t xml:space="preserve"> почуття любові, яка передається метафорично-асоціативними, символічними, гіперболічними засобами</w:t>
      </w:r>
      <w:r w:rsidR="00482FC1" w:rsidRPr="005C0171">
        <w:rPr>
          <w:rFonts w:ascii="Times New Roman" w:hAnsi="Times New Roman" w:cs="Times New Roman"/>
          <w:sz w:val="28"/>
          <w:szCs w:val="28"/>
        </w:rPr>
        <w:t>.</w:t>
      </w:r>
      <w:r w:rsidRPr="005C0171">
        <w:rPr>
          <w:rFonts w:ascii="Times New Roman" w:hAnsi="Times New Roman" w:cs="Times New Roman"/>
          <w:sz w:val="28"/>
          <w:szCs w:val="28"/>
        </w:rPr>
        <w:t xml:space="preserve"> </w:t>
      </w:r>
      <w:r w:rsidR="00AE1B3D" w:rsidRPr="005C0171">
        <w:rPr>
          <w:rFonts w:ascii="Times New Roman" w:hAnsi="Times New Roman" w:cs="Times New Roman"/>
          <w:sz w:val="28"/>
          <w:szCs w:val="28"/>
        </w:rPr>
        <w:t>Наприклад: «</w:t>
      </w:r>
      <w:r w:rsidR="00511A34" w:rsidRPr="005C0171">
        <w:rPr>
          <w:rFonts w:ascii="Times New Roman" w:hAnsi="Times New Roman" w:cs="Times New Roman"/>
          <w:i/>
          <w:sz w:val="28"/>
          <w:szCs w:val="28"/>
        </w:rPr>
        <w:t xml:space="preserve">Навіть лишитися в армії, якщо вона, його </w:t>
      </w:r>
      <w:r w:rsidR="00511A34" w:rsidRPr="005C0171">
        <w:rPr>
          <w:rFonts w:ascii="Times New Roman" w:hAnsi="Times New Roman" w:cs="Times New Roman"/>
          <w:b/>
          <w:i/>
          <w:sz w:val="28"/>
          <w:szCs w:val="28"/>
        </w:rPr>
        <w:t>кохана, його незрівняна бог</w:t>
      </w:r>
      <w:r w:rsidR="00983ADF">
        <w:rPr>
          <w:rFonts w:ascii="Times New Roman" w:hAnsi="Times New Roman" w:cs="Times New Roman"/>
          <w:b/>
          <w:i/>
          <w:sz w:val="28"/>
          <w:szCs w:val="28"/>
        </w:rPr>
        <w:t>и</w:t>
      </w:r>
      <w:r w:rsidR="00511A34" w:rsidRPr="005C0171">
        <w:rPr>
          <w:rFonts w:ascii="Times New Roman" w:hAnsi="Times New Roman" w:cs="Times New Roman"/>
          <w:b/>
          <w:i/>
          <w:sz w:val="28"/>
          <w:szCs w:val="28"/>
        </w:rPr>
        <w:t>ня,</w:t>
      </w:r>
      <w:r w:rsidR="00511A34" w:rsidRPr="005C0171">
        <w:rPr>
          <w:rFonts w:ascii="Times New Roman" w:hAnsi="Times New Roman" w:cs="Times New Roman"/>
          <w:i/>
          <w:sz w:val="28"/>
          <w:szCs w:val="28"/>
        </w:rPr>
        <w:t xml:space="preserve"> цього бажала</w:t>
      </w:r>
      <w:r w:rsidR="00AE1B3D" w:rsidRPr="005C0171">
        <w:rPr>
          <w:rFonts w:ascii="Times New Roman" w:hAnsi="Times New Roman" w:cs="Times New Roman"/>
          <w:i/>
          <w:sz w:val="28"/>
          <w:szCs w:val="28"/>
        </w:rPr>
        <w:t>»</w:t>
      </w:r>
      <w:r w:rsidR="00511A34" w:rsidRPr="005C0171">
        <w:rPr>
          <w:rFonts w:ascii="Times New Roman" w:hAnsi="Times New Roman" w:cs="Times New Roman"/>
          <w:i/>
          <w:sz w:val="28"/>
          <w:szCs w:val="28"/>
        </w:rPr>
        <w:t xml:space="preserve"> </w:t>
      </w:r>
      <w:r w:rsidR="00511A34"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511A34" w:rsidRPr="005C0171">
        <w:rPr>
          <w:rFonts w:ascii="Times New Roman" w:hAnsi="Times New Roman" w:cs="Times New Roman"/>
          <w:sz w:val="28"/>
          <w:szCs w:val="28"/>
        </w:rPr>
        <w:t>с.311)</w:t>
      </w:r>
      <w:r w:rsidR="00AE1B3D" w:rsidRPr="005C0171">
        <w:rPr>
          <w:rFonts w:ascii="Times New Roman" w:hAnsi="Times New Roman" w:cs="Times New Roman"/>
          <w:sz w:val="28"/>
          <w:szCs w:val="28"/>
        </w:rPr>
        <w:t xml:space="preserve">; </w:t>
      </w:r>
      <w:r w:rsidR="00983ADF">
        <w:rPr>
          <w:rFonts w:ascii="Times New Roman" w:hAnsi="Times New Roman" w:cs="Times New Roman"/>
          <w:i/>
          <w:sz w:val="28"/>
          <w:szCs w:val="28"/>
        </w:rPr>
        <w:t>«Доброго дня ци вечо</w:t>
      </w:r>
      <w:r w:rsidR="00511A34" w:rsidRPr="005C0171">
        <w:rPr>
          <w:rFonts w:ascii="Times New Roman" w:hAnsi="Times New Roman" w:cs="Times New Roman"/>
          <w:i/>
          <w:sz w:val="28"/>
          <w:szCs w:val="28"/>
        </w:rPr>
        <w:t xml:space="preserve">ра, мої дорогеї рідниї </w:t>
      </w:r>
      <w:r w:rsidR="00C81024" w:rsidRPr="005C0171">
        <w:rPr>
          <w:rFonts w:ascii="Times New Roman" w:hAnsi="Times New Roman" w:cs="Times New Roman"/>
          <w:i/>
          <w:sz w:val="28"/>
          <w:szCs w:val="28"/>
        </w:rPr>
        <w:softHyphen/>
      </w:r>
      <w:r w:rsidR="00511A34" w:rsidRPr="005C0171">
        <w:rPr>
          <w:rFonts w:ascii="Times New Roman" w:hAnsi="Times New Roman" w:cs="Times New Roman"/>
          <w:i/>
          <w:sz w:val="28"/>
          <w:szCs w:val="28"/>
        </w:rPr>
        <w:t xml:space="preserve">мамо й тату, й </w:t>
      </w:r>
      <w:r w:rsidR="00511A34" w:rsidRPr="005C0171">
        <w:rPr>
          <w:rFonts w:ascii="Times New Roman" w:hAnsi="Times New Roman" w:cs="Times New Roman"/>
          <w:b/>
          <w:i/>
          <w:sz w:val="28"/>
          <w:szCs w:val="28"/>
        </w:rPr>
        <w:t>кохана жінко</w:t>
      </w:r>
      <w:r w:rsidR="00511A34" w:rsidRPr="005C0171">
        <w:rPr>
          <w:rFonts w:ascii="Times New Roman" w:hAnsi="Times New Roman" w:cs="Times New Roman"/>
          <w:i/>
          <w:sz w:val="28"/>
          <w:szCs w:val="28"/>
        </w:rPr>
        <w:t xml:space="preserve"> Соломко…» </w:t>
      </w:r>
      <w:r w:rsidR="00511A34"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511A34" w:rsidRPr="005C0171">
        <w:rPr>
          <w:rFonts w:ascii="Times New Roman" w:hAnsi="Times New Roman" w:cs="Times New Roman"/>
          <w:sz w:val="28"/>
          <w:szCs w:val="28"/>
        </w:rPr>
        <w:t>с.154)</w:t>
      </w:r>
      <w:r w:rsidR="00AE1B3D" w:rsidRPr="005C0171">
        <w:rPr>
          <w:rFonts w:ascii="Times New Roman" w:hAnsi="Times New Roman" w:cs="Times New Roman"/>
          <w:sz w:val="28"/>
          <w:szCs w:val="28"/>
        </w:rPr>
        <w:t>;</w:t>
      </w:r>
      <w:r w:rsidR="00AE1B3D" w:rsidRPr="005C0171">
        <w:rPr>
          <w:rFonts w:ascii="Times New Roman" w:hAnsi="Times New Roman" w:cs="Times New Roman"/>
          <w:i/>
          <w:sz w:val="28"/>
          <w:szCs w:val="28"/>
        </w:rPr>
        <w:t xml:space="preserve">  </w:t>
      </w:r>
      <w:r w:rsidR="00482FC1" w:rsidRPr="005C0171">
        <w:rPr>
          <w:rFonts w:ascii="Times New Roman" w:hAnsi="Times New Roman" w:cs="Times New Roman"/>
          <w:i/>
          <w:sz w:val="28"/>
          <w:szCs w:val="28"/>
        </w:rPr>
        <w:t>«</w:t>
      </w:r>
      <w:r w:rsidR="00511A34" w:rsidRPr="005C0171">
        <w:rPr>
          <w:rFonts w:ascii="Times New Roman" w:hAnsi="Times New Roman" w:cs="Times New Roman"/>
          <w:i/>
          <w:sz w:val="28"/>
          <w:szCs w:val="28"/>
        </w:rPr>
        <w:t>Пусля кохання назбирали п</w:t>
      </w:r>
      <w:r w:rsidR="00C81024" w:rsidRPr="005C0171">
        <w:rPr>
          <w:rFonts w:ascii="Times New Roman" w:hAnsi="Times New Roman" w:cs="Times New Roman"/>
          <w:i/>
          <w:sz w:val="28"/>
          <w:szCs w:val="28"/>
        </w:rPr>
        <w:softHyphen/>
      </w:r>
      <w:r w:rsidR="00511A34" w:rsidRPr="005C0171">
        <w:rPr>
          <w:rFonts w:ascii="Times New Roman" w:hAnsi="Times New Roman" w:cs="Times New Roman"/>
          <w:i/>
          <w:sz w:val="28"/>
          <w:szCs w:val="28"/>
        </w:rPr>
        <w:t>овні жмені, вже пере</w:t>
      </w:r>
      <w:r w:rsidR="00C81024" w:rsidRPr="005C0171">
        <w:rPr>
          <w:rFonts w:ascii="Times New Roman" w:hAnsi="Times New Roman" w:cs="Times New Roman"/>
          <w:i/>
          <w:sz w:val="28"/>
          <w:szCs w:val="28"/>
        </w:rPr>
        <w:softHyphen/>
      </w:r>
      <w:r w:rsidR="00511A34" w:rsidRPr="005C0171">
        <w:rPr>
          <w:rFonts w:ascii="Times New Roman" w:hAnsi="Times New Roman" w:cs="Times New Roman"/>
          <w:i/>
          <w:sz w:val="28"/>
          <w:szCs w:val="28"/>
        </w:rPr>
        <w:t>стиглі, але см</w:t>
      </w:r>
      <w:r w:rsidR="00C81024" w:rsidRPr="005C0171">
        <w:rPr>
          <w:rFonts w:ascii="Times New Roman" w:hAnsi="Times New Roman" w:cs="Times New Roman"/>
          <w:i/>
          <w:sz w:val="28"/>
          <w:szCs w:val="28"/>
        </w:rPr>
        <w:softHyphen/>
      </w:r>
      <w:r w:rsidR="00511A34" w:rsidRPr="005C0171">
        <w:rPr>
          <w:rFonts w:ascii="Times New Roman" w:hAnsi="Times New Roman" w:cs="Times New Roman"/>
          <w:i/>
          <w:sz w:val="28"/>
          <w:szCs w:val="28"/>
        </w:rPr>
        <w:t>ачні, й, сміючись, году</w:t>
      </w:r>
      <w:r w:rsidR="00511A34" w:rsidRPr="005C0171">
        <w:rPr>
          <w:rFonts w:ascii="Times New Roman" w:hAnsi="Times New Roman" w:cs="Times New Roman"/>
          <w:i/>
          <w:sz w:val="28"/>
          <w:szCs w:val="28"/>
        </w:rPr>
        <w:softHyphen/>
        <w:t xml:space="preserve">вали одне одного. І </w:t>
      </w:r>
      <w:r w:rsidR="00511A34" w:rsidRPr="005C0171">
        <w:rPr>
          <w:rFonts w:ascii="Times New Roman" w:hAnsi="Times New Roman" w:cs="Times New Roman"/>
          <w:b/>
          <w:i/>
          <w:sz w:val="28"/>
          <w:szCs w:val="28"/>
        </w:rPr>
        <w:t>цілувалися губами</w:t>
      </w:r>
      <w:r w:rsidR="00511A34" w:rsidRPr="005C0171">
        <w:rPr>
          <w:rFonts w:ascii="Times New Roman" w:hAnsi="Times New Roman" w:cs="Times New Roman"/>
          <w:i/>
          <w:sz w:val="28"/>
          <w:szCs w:val="28"/>
        </w:rPr>
        <w:t>, за якими були повні роти ягід. Соломія сказала, що по-їхньому ції ягоди ведмедями звуть</w:t>
      </w:r>
      <w:r w:rsidR="00482FC1" w:rsidRPr="005C0171">
        <w:rPr>
          <w:rFonts w:ascii="Times New Roman" w:hAnsi="Times New Roman" w:cs="Times New Roman"/>
          <w:i/>
          <w:sz w:val="28"/>
          <w:szCs w:val="28"/>
        </w:rPr>
        <w:t xml:space="preserve">ся» </w:t>
      </w:r>
      <w:r w:rsidR="00482FC1"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482FC1" w:rsidRPr="005C0171">
        <w:rPr>
          <w:rFonts w:ascii="Times New Roman" w:hAnsi="Times New Roman" w:cs="Times New Roman"/>
          <w:sz w:val="28"/>
          <w:szCs w:val="28"/>
        </w:rPr>
        <w:t>с.234)</w:t>
      </w:r>
      <w:r w:rsidR="00AE1B3D" w:rsidRPr="005C0171">
        <w:rPr>
          <w:rFonts w:ascii="Times New Roman" w:hAnsi="Times New Roman" w:cs="Times New Roman"/>
          <w:sz w:val="28"/>
          <w:szCs w:val="28"/>
        </w:rPr>
        <w:t>;</w:t>
      </w:r>
      <w:r w:rsidR="00AE1B3D" w:rsidRPr="005C0171">
        <w:rPr>
          <w:rFonts w:ascii="Times New Roman" w:hAnsi="Times New Roman" w:cs="Times New Roman"/>
          <w:i/>
          <w:sz w:val="28"/>
          <w:szCs w:val="28"/>
        </w:rPr>
        <w:t xml:space="preserve"> </w:t>
      </w:r>
      <w:r w:rsidR="00AE1B3D" w:rsidRPr="005C0171">
        <w:rPr>
          <w:rFonts w:ascii="Times New Roman" w:hAnsi="Times New Roman" w:cs="Times New Roman"/>
          <w:i/>
          <w:sz w:val="28"/>
          <w:szCs w:val="28"/>
        </w:rPr>
        <w:lastRenderedPageBreak/>
        <w:t>«</w:t>
      </w:r>
      <w:r w:rsidR="00482FC1" w:rsidRPr="005C0171">
        <w:rPr>
          <w:rFonts w:ascii="Times New Roman" w:hAnsi="Times New Roman" w:cs="Times New Roman"/>
          <w:i/>
          <w:sz w:val="28"/>
          <w:szCs w:val="28"/>
        </w:rPr>
        <w:t>Як блис</w:t>
      </w:r>
      <w:r w:rsidR="00C81024" w:rsidRPr="005C0171">
        <w:rPr>
          <w:rFonts w:ascii="Times New Roman" w:hAnsi="Times New Roman" w:cs="Times New Roman"/>
          <w:i/>
          <w:sz w:val="28"/>
          <w:szCs w:val="28"/>
        </w:rPr>
        <w:softHyphen/>
      </w:r>
      <w:r w:rsidR="00482FC1" w:rsidRPr="005C0171">
        <w:rPr>
          <w:rFonts w:ascii="Times New Roman" w:hAnsi="Times New Roman" w:cs="Times New Roman"/>
          <w:i/>
          <w:sz w:val="28"/>
          <w:szCs w:val="28"/>
        </w:rPr>
        <w:t xml:space="preserve">кавка, спалахнуло те, чим жила останні кілька місяців — </w:t>
      </w:r>
      <w:r w:rsidR="00482FC1" w:rsidRPr="005C0171">
        <w:rPr>
          <w:rFonts w:ascii="Times New Roman" w:hAnsi="Times New Roman" w:cs="Times New Roman"/>
          <w:b/>
          <w:i/>
          <w:sz w:val="28"/>
          <w:szCs w:val="28"/>
        </w:rPr>
        <w:t>чу</w:t>
      </w:r>
      <w:r w:rsidR="00C81024" w:rsidRPr="005C0171">
        <w:rPr>
          <w:rFonts w:ascii="Times New Roman" w:hAnsi="Times New Roman" w:cs="Times New Roman"/>
          <w:i/>
          <w:sz w:val="28"/>
          <w:szCs w:val="28"/>
        </w:rPr>
        <w:softHyphen/>
      </w:r>
      <w:r w:rsidR="00482FC1" w:rsidRPr="005C0171">
        <w:rPr>
          <w:rFonts w:ascii="Times New Roman" w:hAnsi="Times New Roman" w:cs="Times New Roman"/>
          <w:b/>
          <w:i/>
          <w:sz w:val="28"/>
          <w:szCs w:val="28"/>
        </w:rPr>
        <w:t>ття любові</w:t>
      </w:r>
      <w:r w:rsidR="00482FC1" w:rsidRPr="005C0171">
        <w:rPr>
          <w:rFonts w:ascii="Times New Roman" w:hAnsi="Times New Roman" w:cs="Times New Roman"/>
          <w:i/>
          <w:sz w:val="28"/>
          <w:szCs w:val="28"/>
        </w:rPr>
        <w:t>, яку втратила, прагнення чоловіка, гріх, каяття, бажання смер</w:t>
      </w:r>
      <w:r w:rsidR="00983ADF">
        <w:rPr>
          <w:rFonts w:ascii="Times New Roman" w:hAnsi="Times New Roman" w:cs="Times New Roman"/>
          <w:i/>
          <w:sz w:val="28"/>
          <w:szCs w:val="28"/>
        </w:rPr>
        <w:t>ти й іншого жит</w:t>
      </w:r>
      <w:r w:rsidR="00482FC1" w:rsidRPr="005C0171">
        <w:rPr>
          <w:rFonts w:ascii="Times New Roman" w:hAnsi="Times New Roman" w:cs="Times New Roman"/>
          <w:i/>
          <w:sz w:val="28"/>
          <w:szCs w:val="28"/>
        </w:rPr>
        <w:t>тя</w:t>
      </w:r>
      <w:r w:rsidR="00AE1B3D" w:rsidRPr="005C0171">
        <w:rPr>
          <w:rFonts w:ascii="Times New Roman" w:hAnsi="Times New Roman" w:cs="Times New Roman"/>
          <w:i/>
          <w:sz w:val="28"/>
          <w:szCs w:val="28"/>
        </w:rPr>
        <w:t>»</w:t>
      </w:r>
      <w:r w:rsidR="00482FC1" w:rsidRPr="005C0171">
        <w:rPr>
          <w:rFonts w:ascii="Times New Roman" w:hAnsi="Times New Roman" w:cs="Times New Roman"/>
          <w:i/>
          <w:sz w:val="28"/>
          <w:szCs w:val="28"/>
        </w:rPr>
        <w:t xml:space="preserve"> </w:t>
      </w:r>
      <w:r w:rsidR="00482FC1"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482FC1" w:rsidRPr="005C0171">
        <w:rPr>
          <w:rFonts w:ascii="Times New Roman" w:hAnsi="Times New Roman" w:cs="Times New Roman"/>
          <w:sz w:val="28"/>
          <w:szCs w:val="28"/>
        </w:rPr>
        <w:t>с.128)</w:t>
      </w:r>
      <w:r w:rsidR="00AE1B3D" w:rsidRPr="005C0171">
        <w:rPr>
          <w:rFonts w:ascii="Times New Roman" w:hAnsi="Times New Roman" w:cs="Times New Roman"/>
          <w:sz w:val="28"/>
          <w:szCs w:val="28"/>
        </w:rPr>
        <w:t xml:space="preserve">;  </w:t>
      </w:r>
      <w:r w:rsidR="00482FC1" w:rsidRPr="005C0171">
        <w:rPr>
          <w:rFonts w:ascii="Times New Roman" w:hAnsi="Times New Roman" w:cs="Times New Roman"/>
          <w:i/>
          <w:sz w:val="28"/>
          <w:szCs w:val="28"/>
        </w:rPr>
        <w:t>«— Вадим не прикидався, коли говорив їй про свою любов, коли ко</w:t>
      </w:r>
      <w:r w:rsidR="00983ADF">
        <w:rPr>
          <w:rFonts w:ascii="Times New Roman" w:hAnsi="Times New Roman" w:cs="Times New Roman"/>
          <w:i/>
          <w:sz w:val="28"/>
          <w:szCs w:val="28"/>
        </w:rPr>
        <w:t>хав її. Ба</w:t>
      </w:r>
      <w:r w:rsidR="00482FC1" w:rsidRPr="005C0171">
        <w:rPr>
          <w:rFonts w:ascii="Times New Roman" w:hAnsi="Times New Roman" w:cs="Times New Roman"/>
          <w:i/>
          <w:sz w:val="28"/>
          <w:szCs w:val="28"/>
        </w:rPr>
        <w:t xml:space="preserve">чила </w:t>
      </w:r>
      <w:r w:rsidR="00482FC1" w:rsidRPr="005C0171">
        <w:rPr>
          <w:rFonts w:ascii="Times New Roman" w:hAnsi="Times New Roman" w:cs="Times New Roman"/>
          <w:b/>
          <w:i/>
          <w:sz w:val="28"/>
          <w:szCs w:val="28"/>
        </w:rPr>
        <w:t>щире захоплення</w:t>
      </w:r>
      <w:r w:rsidR="00482FC1" w:rsidRPr="005C0171">
        <w:rPr>
          <w:rFonts w:ascii="Times New Roman" w:hAnsi="Times New Roman" w:cs="Times New Roman"/>
          <w:i/>
          <w:sz w:val="28"/>
          <w:szCs w:val="28"/>
        </w:rPr>
        <w:t xml:space="preserve"> в його очах, а як звучав го</w:t>
      </w:r>
      <w:r w:rsidR="00983ADF">
        <w:rPr>
          <w:rFonts w:ascii="Times New Roman" w:hAnsi="Times New Roman" w:cs="Times New Roman"/>
          <w:i/>
          <w:sz w:val="28"/>
          <w:szCs w:val="28"/>
        </w:rPr>
        <w:t>лос, коли роз</w:t>
      </w:r>
      <w:r w:rsidR="00482FC1" w:rsidRPr="005C0171">
        <w:rPr>
          <w:rFonts w:ascii="Times New Roman" w:hAnsi="Times New Roman" w:cs="Times New Roman"/>
          <w:i/>
          <w:sz w:val="28"/>
          <w:szCs w:val="28"/>
        </w:rPr>
        <w:t xml:space="preserve">мовляв з нею!» </w:t>
      </w:r>
      <w:r w:rsidR="00482FC1"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482FC1" w:rsidRPr="005C0171">
        <w:rPr>
          <w:rFonts w:ascii="Times New Roman" w:hAnsi="Times New Roman" w:cs="Times New Roman"/>
          <w:sz w:val="28"/>
          <w:szCs w:val="28"/>
        </w:rPr>
        <w:t>с.258).</w:t>
      </w:r>
    </w:p>
    <w:p w:rsidR="00AE1B3D"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Закохана жінка висловлює надію, віру, сподівання бути завжди разом з коханим, незважаючи на життєві перешкоди</w:t>
      </w:r>
      <w:r w:rsidR="00AE1B3D"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Зосереджена увага і на переживаннях, хвилюванні за те, що не вдалося бути з коханим; хоча і склалося життя з іншим, але назавжди </w:t>
      </w:r>
      <w:r w:rsidR="0059637D" w:rsidRPr="005C0171">
        <w:rPr>
          <w:rFonts w:ascii="Times New Roman" w:hAnsi="Times New Roman" w:cs="Times New Roman"/>
          <w:sz w:val="28"/>
          <w:szCs w:val="28"/>
        </w:rPr>
        <w:t>в</w:t>
      </w:r>
      <w:r w:rsidRPr="005C0171">
        <w:rPr>
          <w:rFonts w:ascii="Times New Roman" w:hAnsi="Times New Roman" w:cs="Times New Roman"/>
          <w:sz w:val="28"/>
          <w:szCs w:val="28"/>
        </w:rPr>
        <w:t xml:space="preserve"> пам’яті залишаться хвилини, коли були закохані разом</w:t>
      </w:r>
      <w:r w:rsidR="00AE1B3D" w:rsidRPr="005C0171">
        <w:rPr>
          <w:rFonts w:ascii="Times New Roman" w:hAnsi="Times New Roman" w:cs="Times New Roman"/>
          <w:sz w:val="28"/>
          <w:szCs w:val="28"/>
        </w:rPr>
        <w:t>.</w:t>
      </w:r>
    </w:p>
    <w:p w:rsidR="00AE1B3D" w:rsidRPr="005C0171" w:rsidRDefault="001F1DD8"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Справжні почуття залишаються у серці назавжди, не</w:t>
      </w:r>
      <w:r w:rsidR="00325E1D">
        <w:rPr>
          <w:rFonts w:ascii="Times New Roman" w:hAnsi="Times New Roman" w:cs="Times New Roman"/>
          <w:sz w:val="28"/>
          <w:szCs w:val="28"/>
        </w:rPr>
        <w:t>зважаючи</w:t>
      </w:r>
      <w:r w:rsidRPr="005C0171">
        <w:rPr>
          <w:rFonts w:ascii="Times New Roman" w:hAnsi="Times New Roman" w:cs="Times New Roman"/>
          <w:sz w:val="28"/>
          <w:szCs w:val="28"/>
        </w:rPr>
        <w:t xml:space="preserve"> на час, що минає, закарбувавши </w:t>
      </w:r>
      <w:r w:rsidR="0059637D" w:rsidRPr="005C0171">
        <w:rPr>
          <w:rFonts w:ascii="Times New Roman" w:hAnsi="Times New Roman" w:cs="Times New Roman"/>
          <w:sz w:val="28"/>
          <w:szCs w:val="28"/>
        </w:rPr>
        <w:t>в</w:t>
      </w:r>
      <w:r w:rsidRPr="005C0171">
        <w:rPr>
          <w:rFonts w:ascii="Times New Roman" w:hAnsi="Times New Roman" w:cs="Times New Roman"/>
          <w:sz w:val="28"/>
          <w:szCs w:val="28"/>
        </w:rPr>
        <w:t xml:space="preserve">сі відчуття і враження, на розлуку з коханим, на втрачене назавжди кохання, коли </w:t>
      </w:r>
      <w:r w:rsidR="0059637D" w:rsidRPr="005C0171">
        <w:rPr>
          <w:rFonts w:ascii="Times New Roman" w:hAnsi="Times New Roman" w:cs="Times New Roman"/>
          <w:sz w:val="28"/>
          <w:szCs w:val="28"/>
        </w:rPr>
        <w:t>в</w:t>
      </w:r>
      <w:r w:rsidRPr="005C0171">
        <w:rPr>
          <w:rFonts w:ascii="Times New Roman" w:hAnsi="Times New Roman" w:cs="Times New Roman"/>
          <w:sz w:val="28"/>
          <w:szCs w:val="28"/>
        </w:rPr>
        <w:t xml:space="preserve"> душі залишається тільки туга: </w:t>
      </w:r>
      <w:r w:rsidR="00AE1B3D" w:rsidRPr="005C0171">
        <w:rPr>
          <w:rFonts w:ascii="Times New Roman" w:hAnsi="Times New Roman" w:cs="Times New Roman"/>
          <w:i/>
          <w:sz w:val="28"/>
          <w:szCs w:val="28"/>
        </w:rPr>
        <w:t>«Соломія задихалася. Все чекання цих, Господи, де</w:t>
      </w:r>
      <w:r w:rsidR="00983ADF">
        <w:rPr>
          <w:rFonts w:ascii="Times New Roman" w:hAnsi="Times New Roman" w:cs="Times New Roman"/>
          <w:i/>
          <w:sz w:val="28"/>
          <w:szCs w:val="28"/>
        </w:rPr>
        <w:t>сяти ци скіль</w:t>
      </w:r>
      <w:r w:rsidR="00AE1B3D" w:rsidRPr="005C0171">
        <w:rPr>
          <w:rFonts w:ascii="Times New Roman" w:hAnsi="Times New Roman" w:cs="Times New Roman"/>
          <w:i/>
          <w:sz w:val="28"/>
          <w:szCs w:val="28"/>
        </w:rPr>
        <w:t>ки там, місяців, довгих, нескінченних, тривоги, переживання, страх, муки й солодка надія на те, що здійсниться, здійсниться те, про що думала-гадала, любов, пристрасть-жага, яку за</w:t>
      </w:r>
      <w:r w:rsidR="00983ADF">
        <w:rPr>
          <w:rFonts w:ascii="Times New Roman" w:hAnsi="Times New Roman" w:cs="Times New Roman"/>
          <w:i/>
          <w:sz w:val="28"/>
          <w:szCs w:val="28"/>
        </w:rPr>
        <w:t>ганяла ку</w:t>
      </w:r>
      <w:r w:rsidR="00AE1B3D" w:rsidRPr="005C0171">
        <w:rPr>
          <w:rFonts w:ascii="Times New Roman" w:hAnsi="Times New Roman" w:cs="Times New Roman"/>
          <w:i/>
          <w:sz w:val="28"/>
          <w:szCs w:val="28"/>
        </w:rPr>
        <w:t>дись, на самісіньке дно душі, — все вихлюпнулося, прорвалося назовні, затопило її з ніг до голови, здавалося, затоплює сад і весь вечір, аж до самісіньких зір</w:t>
      </w:r>
      <w:r w:rsidR="00983ADF">
        <w:rPr>
          <w:rFonts w:ascii="Times New Roman" w:hAnsi="Times New Roman" w:cs="Times New Roman"/>
          <w:i/>
          <w:sz w:val="28"/>
          <w:szCs w:val="28"/>
        </w:rPr>
        <w:t xml:space="preserve"> </w:t>
      </w:r>
      <w:r w:rsidR="00AE1B3D" w:rsidRPr="005C0171">
        <w:rPr>
          <w:rFonts w:ascii="Times New Roman" w:hAnsi="Times New Roman" w:cs="Times New Roman"/>
          <w:i/>
          <w:sz w:val="28"/>
          <w:szCs w:val="28"/>
        </w:rPr>
        <w:t xml:space="preserve"> </w:t>
      </w:r>
      <w:r w:rsidR="00AE1B3D"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AE1B3D" w:rsidRPr="005C0171">
        <w:rPr>
          <w:rFonts w:ascii="Times New Roman" w:hAnsi="Times New Roman" w:cs="Times New Roman"/>
          <w:sz w:val="28"/>
          <w:szCs w:val="28"/>
        </w:rPr>
        <w:t>с.162).</w:t>
      </w:r>
    </w:p>
    <w:p w:rsidR="00B35FEF" w:rsidRPr="005C0171" w:rsidRDefault="001F1DD8"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Проте для </w:t>
      </w:r>
      <w:r w:rsidR="00F13599" w:rsidRPr="005C0171">
        <w:rPr>
          <w:rFonts w:ascii="Times New Roman" w:hAnsi="Times New Roman" w:cs="Times New Roman"/>
          <w:sz w:val="28"/>
          <w:szCs w:val="28"/>
        </w:rPr>
        <w:t xml:space="preserve">головної </w:t>
      </w:r>
      <w:r w:rsidRPr="005C0171">
        <w:rPr>
          <w:rFonts w:ascii="Times New Roman" w:hAnsi="Times New Roman" w:cs="Times New Roman"/>
          <w:sz w:val="28"/>
          <w:szCs w:val="28"/>
        </w:rPr>
        <w:t xml:space="preserve">героїні характерне відчуття неминучості можливої розлуки, і тоді почуття кохання ніби стає підсвідомістю, десь у пам’яті, а перемагає гідність, сила волі, мужність, наприклад: </w:t>
      </w:r>
      <w:r w:rsidR="00325E1D">
        <w:rPr>
          <w:rFonts w:ascii="Times New Roman" w:hAnsi="Times New Roman" w:cs="Times New Roman"/>
          <w:sz w:val="28"/>
          <w:szCs w:val="28"/>
        </w:rPr>
        <w:t>«</w:t>
      </w:r>
      <w:r w:rsidR="00B35FEF" w:rsidRPr="005C0171">
        <w:rPr>
          <w:rFonts w:ascii="Times New Roman" w:hAnsi="Times New Roman" w:cs="Times New Roman"/>
          <w:i/>
          <w:sz w:val="28"/>
          <w:szCs w:val="28"/>
        </w:rPr>
        <w:t>Її захлюпує ніжність. І жаль — в глибині душі вона не хотіла б нікуди Петруся свого відпускати. І страх — бо ж повстанці ходять воювати і з німаками, і з поляками</w:t>
      </w:r>
      <w:r w:rsidR="00325E1D">
        <w:rPr>
          <w:rFonts w:ascii="Times New Roman" w:hAnsi="Times New Roman" w:cs="Times New Roman"/>
          <w:i/>
          <w:sz w:val="28"/>
          <w:szCs w:val="28"/>
        </w:rPr>
        <w:t>»</w:t>
      </w:r>
      <w:r w:rsidR="00B35FEF" w:rsidRPr="005C0171">
        <w:rPr>
          <w:rFonts w:ascii="Times New Roman" w:hAnsi="Times New Roman" w:cs="Times New Roman"/>
          <w:sz w:val="28"/>
          <w:szCs w:val="28"/>
        </w:rPr>
        <w:t xml:space="preserve"> (</w:t>
      </w:r>
      <w:r w:rsidR="0059637D" w:rsidRPr="005C0171">
        <w:rPr>
          <w:rFonts w:ascii="Times New Roman" w:hAnsi="Times New Roman" w:cs="Times New Roman"/>
          <w:sz w:val="28"/>
          <w:szCs w:val="28"/>
        </w:rPr>
        <w:t xml:space="preserve">5, </w:t>
      </w:r>
      <w:r w:rsidR="00B35FEF" w:rsidRPr="005C0171">
        <w:rPr>
          <w:rFonts w:ascii="Times New Roman" w:hAnsi="Times New Roman" w:cs="Times New Roman"/>
          <w:sz w:val="28"/>
          <w:szCs w:val="28"/>
        </w:rPr>
        <w:t>с.85)</w:t>
      </w:r>
      <w:r w:rsidR="00AE1B3D" w:rsidRPr="005C0171">
        <w:rPr>
          <w:rFonts w:ascii="Times New Roman" w:hAnsi="Times New Roman" w:cs="Times New Roman"/>
          <w:sz w:val="28"/>
          <w:szCs w:val="28"/>
        </w:rPr>
        <w:t>.</w:t>
      </w:r>
      <w:r w:rsidR="00B35FEF" w:rsidRPr="005C0171">
        <w:rPr>
          <w:rFonts w:ascii="Times New Roman" w:hAnsi="Times New Roman" w:cs="Times New Roman"/>
          <w:sz w:val="28"/>
          <w:szCs w:val="28"/>
        </w:rPr>
        <w:t xml:space="preserve"> </w:t>
      </w:r>
    </w:p>
    <w:p w:rsidR="00AE1B3D" w:rsidRPr="005C0171" w:rsidRDefault="001F1DD8"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Сила почуття закоханої жінки передається рядками, у яких глибоке зізнання кодується у семантиці слів «люблю», «любов» і співвідносних з ними лексем із імпліцитною семою: </w:t>
      </w:r>
      <w:r w:rsidR="00AE1B3D" w:rsidRPr="005C0171">
        <w:rPr>
          <w:rFonts w:ascii="Times New Roman" w:hAnsi="Times New Roman" w:cs="Times New Roman"/>
          <w:i/>
          <w:sz w:val="28"/>
          <w:szCs w:val="28"/>
        </w:rPr>
        <w:t xml:space="preserve">«Я </w:t>
      </w:r>
      <w:r w:rsidR="00AE1B3D" w:rsidRPr="005C0171">
        <w:rPr>
          <w:rFonts w:ascii="Times New Roman" w:hAnsi="Times New Roman" w:cs="Times New Roman"/>
          <w:b/>
          <w:i/>
          <w:sz w:val="28"/>
          <w:szCs w:val="28"/>
        </w:rPr>
        <w:t>люблю</w:t>
      </w:r>
      <w:r w:rsidR="00AE1B3D" w:rsidRPr="005C0171">
        <w:rPr>
          <w:rFonts w:ascii="Times New Roman" w:hAnsi="Times New Roman" w:cs="Times New Roman"/>
          <w:i/>
          <w:sz w:val="28"/>
          <w:szCs w:val="28"/>
        </w:rPr>
        <w:t xml:space="preserve"> його, Матінко Божа, — чи то думала, чи шептала, випускала з душі, з свого єства самими краєчками вуст, </w:t>
      </w:r>
      <w:r w:rsidR="00983ADF">
        <w:rPr>
          <w:rFonts w:ascii="Times New Roman" w:hAnsi="Times New Roman" w:cs="Times New Roman"/>
          <w:i/>
          <w:sz w:val="28"/>
          <w:szCs w:val="28"/>
        </w:rPr>
        <w:t>геть по</w:t>
      </w:r>
      <w:r w:rsidR="00AE1B3D" w:rsidRPr="005C0171">
        <w:rPr>
          <w:rFonts w:ascii="Times New Roman" w:hAnsi="Times New Roman" w:cs="Times New Roman"/>
          <w:i/>
          <w:sz w:val="28"/>
          <w:szCs w:val="28"/>
        </w:rPr>
        <w:t>шерхлих губ те, що жило в ній ці дні, а перед тим цілі місяці, од того самого весільного дня, коли приніс Петро да</w:t>
      </w:r>
      <w:r w:rsidR="00983ADF">
        <w:rPr>
          <w:rFonts w:ascii="Times New Roman" w:hAnsi="Times New Roman" w:cs="Times New Roman"/>
          <w:i/>
          <w:sz w:val="28"/>
          <w:szCs w:val="28"/>
        </w:rPr>
        <w:t>рунок — ви</w:t>
      </w:r>
      <w:r w:rsidR="00AE1B3D" w:rsidRPr="005C0171">
        <w:rPr>
          <w:rFonts w:ascii="Times New Roman" w:hAnsi="Times New Roman" w:cs="Times New Roman"/>
          <w:i/>
          <w:sz w:val="28"/>
          <w:szCs w:val="28"/>
        </w:rPr>
        <w:t xml:space="preserve"> фарбуване калиною серце. — І </w:t>
      </w:r>
      <w:r w:rsidR="00AE1B3D" w:rsidRPr="005C0171">
        <w:rPr>
          <w:rFonts w:ascii="Times New Roman" w:hAnsi="Times New Roman" w:cs="Times New Roman"/>
          <w:b/>
          <w:i/>
          <w:sz w:val="28"/>
          <w:szCs w:val="28"/>
        </w:rPr>
        <w:t>зав</w:t>
      </w:r>
      <w:r w:rsidR="00C81024" w:rsidRPr="005C0171">
        <w:rPr>
          <w:rFonts w:ascii="Times New Roman" w:hAnsi="Times New Roman" w:cs="Times New Roman"/>
          <w:i/>
          <w:sz w:val="28"/>
          <w:szCs w:val="28"/>
        </w:rPr>
        <w:softHyphen/>
      </w:r>
      <w:r w:rsidR="00AE1B3D" w:rsidRPr="005C0171">
        <w:rPr>
          <w:rFonts w:ascii="Times New Roman" w:hAnsi="Times New Roman" w:cs="Times New Roman"/>
          <w:b/>
          <w:i/>
          <w:sz w:val="28"/>
          <w:szCs w:val="28"/>
        </w:rPr>
        <w:t>сіди любила</w:t>
      </w:r>
      <w:r w:rsidR="00F13599" w:rsidRPr="005C0171">
        <w:rPr>
          <w:rFonts w:ascii="Times New Roman" w:hAnsi="Times New Roman" w:cs="Times New Roman"/>
          <w:i/>
          <w:sz w:val="28"/>
          <w:szCs w:val="28"/>
        </w:rPr>
        <w:t>, ти</w:t>
      </w:r>
      <w:r w:rsidR="00983ADF">
        <w:rPr>
          <w:rFonts w:ascii="Times New Roman" w:hAnsi="Times New Roman" w:cs="Times New Roman"/>
          <w:i/>
          <w:sz w:val="28"/>
          <w:szCs w:val="28"/>
        </w:rPr>
        <w:t>ко не призна</w:t>
      </w:r>
      <w:r w:rsidR="00AE1B3D" w:rsidRPr="005C0171">
        <w:rPr>
          <w:rFonts w:ascii="Times New Roman" w:hAnsi="Times New Roman" w:cs="Times New Roman"/>
          <w:i/>
          <w:sz w:val="28"/>
          <w:szCs w:val="28"/>
        </w:rPr>
        <w:t>валася, бо гор</w:t>
      </w:r>
      <w:r w:rsidR="00C81024" w:rsidRPr="005C0171">
        <w:rPr>
          <w:rFonts w:ascii="Times New Roman" w:hAnsi="Times New Roman" w:cs="Times New Roman"/>
          <w:i/>
          <w:sz w:val="28"/>
          <w:szCs w:val="28"/>
        </w:rPr>
        <w:softHyphen/>
      </w:r>
      <w:r w:rsidR="00AE1B3D" w:rsidRPr="005C0171">
        <w:rPr>
          <w:rFonts w:ascii="Times New Roman" w:hAnsi="Times New Roman" w:cs="Times New Roman"/>
          <w:i/>
          <w:sz w:val="28"/>
          <w:szCs w:val="28"/>
        </w:rPr>
        <w:t xml:space="preserve">да була. Прости мені, а якщо </w:t>
      </w:r>
      <w:r w:rsidR="00AE1B3D" w:rsidRPr="005C0171">
        <w:rPr>
          <w:rFonts w:ascii="Times New Roman" w:hAnsi="Times New Roman" w:cs="Times New Roman"/>
          <w:i/>
          <w:sz w:val="28"/>
          <w:szCs w:val="28"/>
        </w:rPr>
        <w:lastRenderedPageBreak/>
        <w:t xml:space="preserve">можеш — порятуй од цеї напасти…» </w:t>
      </w:r>
      <w:r w:rsidR="00AE1B3D" w:rsidRPr="005C0171">
        <w:rPr>
          <w:rFonts w:ascii="Times New Roman" w:hAnsi="Times New Roman" w:cs="Times New Roman"/>
          <w:sz w:val="28"/>
          <w:szCs w:val="28"/>
        </w:rPr>
        <w:t>(</w:t>
      </w:r>
      <w:r w:rsidR="0059637D" w:rsidRPr="005C0171">
        <w:rPr>
          <w:rFonts w:ascii="Times New Roman" w:hAnsi="Times New Roman" w:cs="Times New Roman"/>
          <w:sz w:val="28"/>
          <w:szCs w:val="28"/>
        </w:rPr>
        <w:t xml:space="preserve">5, </w:t>
      </w:r>
      <w:r w:rsidR="00AE1B3D" w:rsidRPr="005C0171">
        <w:rPr>
          <w:rFonts w:ascii="Times New Roman" w:hAnsi="Times New Roman" w:cs="Times New Roman"/>
          <w:sz w:val="28"/>
          <w:szCs w:val="28"/>
        </w:rPr>
        <w:t>с.132).</w:t>
      </w:r>
    </w:p>
    <w:p w:rsidR="001F1DD8"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Отже, образ «</w:t>
      </w:r>
      <w:r w:rsidR="00AE1B3D" w:rsidRPr="005C0171">
        <w:rPr>
          <w:rFonts w:ascii="Times New Roman" w:hAnsi="Times New Roman" w:cs="Times New Roman"/>
          <w:b/>
          <w:sz w:val="28"/>
          <w:szCs w:val="28"/>
        </w:rPr>
        <w:t>ЖІНКИ-КОХАНОЇ</w:t>
      </w:r>
      <w:r w:rsidRPr="005C0171">
        <w:rPr>
          <w:rFonts w:ascii="Times New Roman" w:hAnsi="Times New Roman" w:cs="Times New Roman"/>
          <w:sz w:val="28"/>
          <w:szCs w:val="28"/>
        </w:rPr>
        <w:t xml:space="preserve">» в </w:t>
      </w:r>
      <w:r w:rsidR="00AE1B3D" w:rsidRPr="005C0171">
        <w:rPr>
          <w:rFonts w:ascii="Times New Roman" w:hAnsi="Times New Roman" w:cs="Times New Roman"/>
          <w:sz w:val="28"/>
          <w:szCs w:val="28"/>
        </w:rPr>
        <w:t>романі «Соло для Соломії» – ц</w:t>
      </w:r>
      <w:r w:rsidRPr="005C0171">
        <w:rPr>
          <w:rFonts w:ascii="Times New Roman" w:hAnsi="Times New Roman" w:cs="Times New Roman"/>
          <w:sz w:val="28"/>
          <w:szCs w:val="28"/>
        </w:rPr>
        <w:t>е жінка, як</w:t>
      </w:r>
      <w:r w:rsidR="00325E1D">
        <w:rPr>
          <w:rFonts w:ascii="Times New Roman" w:hAnsi="Times New Roman" w:cs="Times New Roman"/>
          <w:sz w:val="28"/>
          <w:szCs w:val="28"/>
        </w:rPr>
        <w:t>а</w:t>
      </w:r>
      <w:r w:rsidRPr="005C0171">
        <w:rPr>
          <w:rFonts w:ascii="Times New Roman" w:hAnsi="Times New Roman" w:cs="Times New Roman"/>
          <w:sz w:val="28"/>
          <w:szCs w:val="28"/>
        </w:rPr>
        <w:t xml:space="preserve"> гостро відчува</w:t>
      </w:r>
      <w:r w:rsidR="00325E1D">
        <w:rPr>
          <w:rFonts w:ascii="Times New Roman" w:hAnsi="Times New Roman" w:cs="Times New Roman"/>
          <w:sz w:val="28"/>
          <w:szCs w:val="28"/>
        </w:rPr>
        <w:t>є</w:t>
      </w:r>
      <w:r w:rsidRPr="005C0171">
        <w:rPr>
          <w:rFonts w:ascii="Times New Roman" w:hAnsi="Times New Roman" w:cs="Times New Roman"/>
          <w:sz w:val="28"/>
          <w:szCs w:val="28"/>
        </w:rPr>
        <w:t xml:space="preserve"> невгамовну силу любові, безмежна </w:t>
      </w:r>
      <w:r w:rsidR="00325E1D">
        <w:rPr>
          <w:rFonts w:ascii="Times New Roman" w:hAnsi="Times New Roman" w:cs="Times New Roman"/>
          <w:sz w:val="28"/>
          <w:szCs w:val="28"/>
        </w:rPr>
        <w:t>в</w:t>
      </w:r>
      <w:r w:rsidRPr="005C0171">
        <w:rPr>
          <w:rFonts w:ascii="Times New Roman" w:hAnsi="Times New Roman" w:cs="Times New Roman"/>
          <w:sz w:val="28"/>
          <w:szCs w:val="28"/>
        </w:rPr>
        <w:t xml:space="preserve"> самовираженні, </w:t>
      </w:r>
      <w:r w:rsidR="00325E1D">
        <w:rPr>
          <w:rFonts w:ascii="Times New Roman" w:hAnsi="Times New Roman" w:cs="Times New Roman"/>
          <w:sz w:val="28"/>
          <w:szCs w:val="28"/>
        </w:rPr>
        <w:t>у</w:t>
      </w:r>
      <w:r w:rsidRPr="005C0171">
        <w:rPr>
          <w:rFonts w:ascii="Times New Roman" w:hAnsi="Times New Roman" w:cs="Times New Roman"/>
          <w:sz w:val="28"/>
          <w:szCs w:val="28"/>
        </w:rPr>
        <w:t xml:space="preserve"> даруванні ніжності й доброти коханому. Вона знає краще за інших, що таке любов, і тому не терпить приниження цього почуття, хоч інколи і боїться власної пристрасті. </w:t>
      </w:r>
      <w:r w:rsidR="00AE1B3D" w:rsidRPr="005C0171">
        <w:rPr>
          <w:rFonts w:ascii="Times New Roman" w:hAnsi="Times New Roman" w:cs="Times New Roman"/>
          <w:sz w:val="28"/>
          <w:szCs w:val="28"/>
        </w:rPr>
        <w:t>Н</w:t>
      </w:r>
      <w:r w:rsidRPr="005C0171">
        <w:rPr>
          <w:rFonts w:ascii="Times New Roman" w:hAnsi="Times New Roman" w:cs="Times New Roman"/>
          <w:sz w:val="28"/>
          <w:szCs w:val="28"/>
        </w:rPr>
        <w:t>езважаючи</w:t>
      </w:r>
      <w:r w:rsidR="00AE1B3D"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на те, що кохання може приносити багато болю і страждання, </w:t>
      </w:r>
      <w:r w:rsidR="00AE1B3D" w:rsidRPr="005C0171">
        <w:rPr>
          <w:rFonts w:ascii="Times New Roman" w:hAnsi="Times New Roman" w:cs="Times New Roman"/>
          <w:sz w:val="28"/>
          <w:szCs w:val="28"/>
        </w:rPr>
        <w:t xml:space="preserve">мовна </w:t>
      </w:r>
      <w:r w:rsidRPr="005C0171">
        <w:rPr>
          <w:rFonts w:ascii="Times New Roman" w:hAnsi="Times New Roman" w:cs="Times New Roman"/>
          <w:sz w:val="28"/>
          <w:szCs w:val="28"/>
        </w:rPr>
        <w:t xml:space="preserve">репрезентація цього почуття перетворюється у </w:t>
      </w:r>
      <w:r w:rsidR="00AE1B3D" w:rsidRPr="005C0171">
        <w:rPr>
          <w:rFonts w:ascii="Times New Roman" w:hAnsi="Times New Roman" w:cs="Times New Roman"/>
          <w:sz w:val="28"/>
          <w:szCs w:val="28"/>
        </w:rPr>
        <w:t xml:space="preserve">творі </w:t>
      </w:r>
      <w:r w:rsidRPr="005C0171">
        <w:rPr>
          <w:rFonts w:ascii="Times New Roman" w:hAnsi="Times New Roman" w:cs="Times New Roman"/>
          <w:sz w:val="28"/>
          <w:szCs w:val="28"/>
        </w:rPr>
        <w:t>у світлий гімн любові</w:t>
      </w:r>
      <w:r w:rsidR="0059637D" w:rsidRPr="005C0171">
        <w:rPr>
          <w:rFonts w:ascii="Times New Roman" w:hAnsi="Times New Roman" w:cs="Times New Roman"/>
          <w:sz w:val="28"/>
          <w:szCs w:val="28"/>
        </w:rPr>
        <w:t>,</w:t>
      </w:r>
      <w:r w:rsidRPr="005C0171">
        <w:rPr>
          <w:rFonts w:ascii="Times New Roman" w:hAnsi="Times New Roman" w:cs="Times New Roman"/>
          <w:sz w:val="28"/>
          <w:szCs w:val="28"/>
        </w:rPr>
        <w:t xml:space="preserve"> чим і підкреслює значущість проаналізованого образу-фрейму </w:t>
      </w:r>
      <w:r w:rsidR="0059637D" w:rsidRPr="005C0171">
        <w:rPr>
          <w:rFonts w:ascii="Times New Roman" w:hAnsi="Times New Roman" w:cs="Times New Roman"/>
          <w:sz w:val="28"/>
          <w:szCs w:val="28"/>
        </w:rPr>
        <w:t>в</w:t>
      </w:r>
      <w:r w:rsidRPr="005C0171">
        <w:rPr>
          <w:rFonts w:ascii="Times New Roman" w:hAnsi="Times New Roman" w:cs="Times New Roman"/>
          <w:sz w:val="28"/>
          <w:szCs w:val="28"/>
        </w:rPr>
        <w:t xml:space="preserve"> загальній когнітивній структурі  досліджуваного концепту.</w:t>
      </w:r>
    </w:p>
    <w:p w:rsidR="00983ADF" w:rsidRDefault="00B35FEF"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ЖІНКА-УКРАЇНА</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 xml:space="preserve">«— Але для мене ви все одо дівчина. </w:t>
      </w:r>
      <w:r w:rsidRPr="005C0171">
        <w:rPr>
          <w:rFonts w:ascii="Times New Roman" w:hAnsi="Times New Roman" w:cs="Times New Roman"/>
          <w:b/>
          <w:i/>
          <w:sz w:val="28"/>
          <w:szCs w:val="28"/>
        </w:rPr>
        <w:t>Наша українс</w:t>
      </w:r>
      <w:r w:rsidR="00C81024" w:rsidRPr="005C0171">
        <w:rPr>
          <w:rFonts w:ascii="Times New Roman" w:hAnsi="Times New Roman" w:cs="Times New Roman"/>
          <w:i/>
          <w:sz w:val="28"/>
          <w:szCs w:val="28"/>
        </w:rPr>
        <w:softHyphen/>
      </w:r>
      <w:r w:rsidRPr="005C0171">
        <w:rPr>
          <w:rFonts w:ascii="Times New Roman" w:hAnsi="Times New Roman" w:cs="Times New Roman"/>
          <w:b/>
          <w:i/>
          <w:sz w:val="28"/>
          <w:szCs w:val="28"/>
        </w:rPr>
        <w:t>ька дівчина</w:t>
      </w:r>
      <w:r w:rsidRPr="005C0171">
        <w:rPr>
          <w:rFonts w:ascii="Times New Roman" w:hAnsi="Times New Roman" w:cs="Times New Roman"/>
          <w:i/>
          <w:sz w:val="28"/>
          <w:szCs w:val="28"/>
        </w:rPr>
        <w:t xml:space="preserve">, про яку колись закохані поети пісні складали. І тепер співають. Такі, як ви, не сіль, а </w:t>
      </w:r>
      <w:r w:rsidRPr="005C0171">
        <w:rPr>
          <w:rFonts w:ascii="Times New Roman" w:hAnsi="Times New Roman" w:cs="Times New Roman"/>
          <w:b/>
          <w:i/>
          <w:sz w:val="28"/>
          <w:szCs w:val="28"/>
        </w:rPr>
        <w:t>любисток цієї землі</w:t>
      </w:r>
      <w:r w:rsidRPr="005C0171">
        <w:rPr>
          <w:rFonts w:ascii="Times New Roman" w:hAnsi="Times New Roman" w:cs="Times New Roman"/>
          <w:i/>
          <w:sz w:val="28"/>
          <w:szCs w:val="28"/>
        </w:rPr>
        <w:t xml:space="preserve">. </w:t>
      </w:r>
      <w:r w:rsidRPr="005C0171">
        <w:rPr>
          <w:rFonts w:ascii="Times New Roman" w:hAnsi="Times New Roman" w:cs="Times New Roman"/>
          <w:b/>
          <w:i/>
          <w:sz w:val="28"/>
          <w:szCs w:val="28"/>
        </w:rPr>
        <w:t>Її небо»</w:t>
      </w:r>
      <w:r w:rsidR="00ED40A9" w:rsidRPr="005C0171">
        <w:rPr>
          <w:rFonts w:ascii="Times New Roman" w:hAnsi="Times New Roman" w:cs="Times New Roman"/>
          <w:sz w:val="28"/>
          <w:szCs w:val="28"/>
        </w:rPr>
        <w:t xml:space="preserve"> (</w:t>
      </w:r>
      <w:r w:rsidR="0059637D" w:rsidRPr="005C0171">
        <w:rPr>
          <w:rFonts w:ascii="Times New Roman" w:hAnsi="Times New Roman" w:cs="Times New Roman"/>
          <w:sz w:val="28"/>
          <w:szCs w:val="28"/>
        </w:rPr>
        <w:t xml:space="preserve">5, </w:t>
      </w:r>
      <w:r w:rsidR="00ED40A9" w:rsidRPr="005C0171">
        <w:rPr>
          <w:rFonts w:ascii="Times New Roman" w:hAnsi="Times New Roman" w:cs="Times New Roman"/>
          <w:sz w:val="28"/>
          <w:szCs w:val="28"/>
        </w:rPr>
        <w:t>с.189);</w:t>
      </w:r>
      <w:r w:rsidR="0059637D" w:rsidRPr="005C0171">
        <w:rPr>
          <w:rFonts w:ascii="Times New Roman" w:hAnsi="Times New Roman" w:cs="Times New Roman"/>
          <w:sz w:val="28"/>
          <w:szCs w:val="28"/>
        </w:rPr>
        <w:t xml:space="preserve"> </w:t>
      </w:r>
    </w:p>
    <w:p w:rsidR="001F1DD8" w:rsidRPr="005C0171" w:rsidRDefault="001F1D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Отже, </w:t>
      </w:r>
      <w:r w:rsidR="00ED40A9" w:rsidRPr="005C0171">
        <w:rPr>
          <w:rFonts w:ascii="Times New Roman" w:hAnsi="Times New Roman" w:cs="Times New Roman"/>
          <w:sz w:val="28"/>
          <w:szCs w:val="28"/>
        </w:rPr>
        <w:t xml:space="preserve">в романі «Соло для Соломії» </w:t>
      </w:r>
      <w:r w:rsidRPr="005C0171">
        <w:rPr>
          <w:rFonts w:ascii="Times New Roman" w:hAnsi="Times New Roman" w:cs="Times New Roman"/>
          <w:sz w:val="28"/>
          <w:szCs w:val="28"/>
        </w:rPr>
        <w:t xml:space="preserve">концепт </w:t>
      </w:r>
      <w:r w:rsidR="00ED40A9" w:rsidRPr="005C0171">
        <w:rPr>
          <w:rFonts w:ascii="Times New Roman" w:hAnsi="Times New Roman" w:cs="Times New Roman"/>
          <w:sz w:val="28"/>
          <w:szCs w:val="28"/>
        </w:rPr>
        <w:t>«жінка»</w:t>
      </w:r>
      <w:r w:rsidRPr="005C0171">
        <w:rPr>
          <w:rFonts w:ascii="Times New Roman" w:hAnsi="Times New Roman" w:cs="Times New Roman"/>
          <w:sz w:val="28"/>
          <w:szCs w:val="28"/>
        </w:rPr>
        <w:t xml:space="preserve"> виступає складною національно-культурною й індивідуально-авторською домінантою. Художній концепт репрезентує уявлення, емоції, почуття автора, тобто визначає специфіку авторського світобачення в етнокультурному контексті. </w:t>
      </w:r>
    </w:p>
    <w:p w:rsidR="00731A73" w:rsidRPr="005C0171" w:rsidRDefault="00731A73" w:rsidP="00ED79E4">
      <w:pPr>
        <w:widowControl w:val="0"/>
        <w:spacing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Більшість учених у складній структурі концептів виділяють ядро </w:t>
      </w:r>
      <w:r w:rsidRPr="005C0171">
        <w:rPr>
          <w:rFonts w:ascii="Cambria Math" w:hAnsi="Cambria Math" w:cs="Cambria Math"/>
          <w:sz w:val="28"/>
          <w:szCs w:val="28"/>
        </w:rPr>
        <w:t>​​</w:t>
      </w:r>
      <w:r w:rsidRPr="005C0171">
        <w:rPr>
          <w:rFonts w:ascii="Times New Roman" w:hAnsi="Times New Roman" w:cs="Times New Roman"/>
          <w:sz w:val="28"/>
          <w:szCs w:val="28"/>
        </w:rPr>
        <w:t xml:space="preserve">і периферію. Словникові значення лексеми становить ядро </w:t>
      </w:r>
      <w:r w:rsidR="0026490D">
        <w:rPr>
          <w:rFonts w:ascii="Times New Roman" w:hAnsi="Times New Roman" w:cs="Times New Roman"/>
          <w:sz w:val="28"/>
          <w:szCs w:val="28"/>
        </w:rPr>
        <w:t xml:space="preserve"> </w:t>
      </w:r>
      <w:r w:rsidRPr="005C0171">
        <w:rPr>
          <w:rFonts w:ascii="Times New Roman" w:hAnsi="Times New Roman" w:cs="Times New Roman"/>
          <w:sz w:val="28"/>
          <w:szCs w:val="28"/>
        </w:rPr>
        <w:t>концепту, оскільки  саме вони дають уявлення про базовий зміст концепту, який відображено у свідомості всіх носіїв мови. Периферія концепту містить суб'єктивний досвід індивіда або групи осіб, об'єднаних за будь-якими ознаками, параметрами, категоріями;  різноманітні прагматичні складники лексеми, конотації та асоціації – усе те, що обумовлюється національною культурою, соціальним статусом, психічними і психологічними особливостями.</w:t>
      </w:r>
    </w:p>
    <w:p w:rsidR="00D74DEC" w:rsidRPr="005C0171" w:rsidRDefault="00D74DEC" w:rsidP="00ED79E4">
      <w:pPr>
        <w:widowControl w:val="0"/>
        <w:spacing w:after="0" w:line="360" w:lineRule="auto"/>
        <w:ind w:right="-2"/>
        <w:jc w:val="center"/>
        <w:rPr>
          <w:rFonts w:ascii="Times New Roman" w:hAnsi="Times New Roman" w:cs="Times New Roman"/>
          <w:sz w:val="28"/>
          <w:szCs w:val="28"/>
        </w:rPr>
      </w:pPr>
      <w:r w:rsidRPr="005C0171">
        <w:rPr>
          <w:rFonts w:ascii="Times New Roman" w:hAnsi="Times New Roman" w:cs="Times New Roman"/>
          <w:noProof/>
          <w:sz w:val="28"/>
          <w:szCs w:val="28"/>
          <w:lang w:eastAsia="uk-UA"/>
        </w:rPr>
        <w:lastRenderedPageBreak/>
        <w:drawing>
          <wp:inline distT="0" distB="0" distL="0" distR="0">
            <wp:extent cx="5759355" cy="3200400"/>
            <wp:effectExtent l="1905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D74DEC" w:rsidRPr="005C0171" w:rsidRDefault="00D74DEC" w:rsidP="00ED79E4">
      <w:pPr>
        <w:widowControl w:val="0"/>
        <w:spacing w:after="0" w:line="360" w:lineRule="auto"/>
        <w:ind w:right="-2" w:firstLine="567"/>
        <w:jc w:val="center"/>
        <w:rPr>
          <w:rFonts w:ascii="Times New Roman" w:hAnsi="Times New Roman" w:cs="Times New Roman"/>
          <w:sz w:val="28"/>
          <w:szCs w:val="28"/>
        </w:rPr>
      </w:pPr>
    </w:p>
    <w:p w:rsidR="004961F0" w:rsidRPr="00ED79E4" w:rsidRDefault="00D74DEC" w:rsidP="00ED79E4">
      <w:pPr>
        <w:widowControl w:val="0"/>
        <w:spacing w:line="360" w:lineRule="auto"/>
        <w:ind w:right="-2" w:firstLine="567"/>
        <w:jc w:val="center"/>
        <w:rPr>
          <w:rFonts w:ascii="Times New Roman" w:hAnsi="Times New Roman" w:cs="Times New Roman"/>
          <w:i/>
          <w:sz w:val="28"/>
          <w:szCs w:val="28"/>
        </w:rPr>
      </w:pPr>
      <w:r w:rsidRPr="005C0171">
        <w:rPr>
          <w:rFonts w:ascii="Times New Roman" w:hAnsi="Times New Roman" w:cs="Times New Roman"/>
          <w:i/>
          <w:sz w:val="28"/>
          <w:szCs w:val="28"/>
        </w:rPr>
        <w:t>Рис. 2.2. Модель концепту «</w:t>
      </w:r>
      <w:r w:rsidR="00B00C64" w:rsidRPr="005C0171">
        <w:rPr>
          <w:rFonts w:ascii="Times New Roman" w:hAnsi="Times New Roman" w:cs="Times New Roman"/>
          <w:i/>
          <w:sz w:val="28"/>
          <w:szCs w:val="28"/>
        </w:rPr>
        <w:t>жінка</w:t>
      </w:r>
      <w:r w:rsidRPr="005C0171">
        <w:rPr>
          <w:rFonts w:ascii="Times New Roman" w:hAnsi="Times New Roman" w:cs="Times New Roman"/>
          <w:i/>
          <w:sz w:val="28"/>
          <w:szCs w:val="28"/>
        </w:rPr>
        <w:t xml:space="preserve">» в </w:t>
      </w:r>
      <w:r w:rsidR="00B00C64" w:rsidRPr="005C0171">
        <w:rPr>
          <w:rFonts w:ascii="Times New Roman" w:hAnsi="Times New Roman" w:cs="Times New Roman"/>
          <w:i/>
          <w:sz w:val="28"/>
          <w:szCs w:val="28"/>
        </w:rPr>
        <w:t>романі В.</w:t>
      </w:r>
      <w:r w:rsidR="004C1D4F" w:rsidRPr="005C0171">
        <w:rPr>
          <w:rFonts w:ascii="Times New Roman" w:hAnsi="Times New Roman" w:cs="Times New Roman"/>
          <w:i/>
          <w:sz w:val="28"/>
          <w:szCs w:val="28"/>
        </w:rPr>
        <w:t> </w:t>
      </w:r>
      <w:r w:rsidR="00B00C64" w:rsidRPr="005C0171">
        <w:rPr>
          <w:rFonts w:ascii="Times New Roman" w:hAnsi="Times New Roman" w:cs="Times New Roman"/>
          <w:i/>
          <w:sz w:val="28"/>
          <w:szCs w:val="28"/>
        </w:rPr>
        <w:t xml:space="preserve">Лиса «Соло для Соломії» </w:t>
      </w:r>
      <w:r w:rsidR="00ED79E4">
        <w:rPr>
          <w:rFonts w:ascii="Times New Roman" w:hAnsi="Times New Roman" w:cs="Times New Roman"/>
          <w:i/>
          <w:sz w:val="28"/>
          <w:szCs w:val="28"/>
        </w:rPr>
        <w:t xml:space="preserve"> за частотністю вживання лексем</w:t>
      </w:r>
    </w:p>
    <w:p w:rsidR="00D74DEC" w:rsidRPr="005C0171" w:rsidRDefault="00D74DEC"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цій моделі визначаємо ядерну зону, що репрезентована центральною лексемою </w:t>
      </w:r>
      <w:r w:rsidR="001808B0" w:rsidRPr="005C0171">
        <w:rPr>
          <w:rFonts w:ascii="Times New Roman" w:hAnsi="Times New Roman" w:cs="Times New Roman"/>
          <w:i/>
          <w:sz w:val="28"/>
          <w:szCs w:val="28"/>
        </w:rPr>
        <w:t>жінка</w:t>
      </w:r>
      <w:r w:rsidRPr="005C0171">
        <w:rPr>
          <w:rFonts w:ascii="Times New Roman" w:hAnsi="Times New Roman" w:cs="Times New Roman"/>
          <w:i/>
          <w:sz w:val="28"/>
          <w:szCs w:val="28"/>
        </w:rPr>
        <w:t>,</w:t>
      </w:r>
      <w:r w:rsidRPr="005C0171">
        <w:rPr>
          <w:rFonts w:ascii="Times New Roman" w:hAnsi="Times New Roman" w:cs="Times New Roman"/>
          <w:sz w:val="28"/>
          <w:szCs w:val="28"/>
        </w:rPr>
        <w:t xml:space="preserve"> а також семантично близьким до неї слов</w:t>
      </w:r>
      <w:r w:rsidR="001808B0" w:rsidRPr="005C0171">
        <w:rPr>
          <w:rFonts w:ascii="Times New Roman" w:hAnsi="Times New Roman" w:cs="Times New Roman"/>
          <w:sz w:val="28"/>
          <w:szCs w:val="28"/>
        </w:rPr>
        <w:t xml:space="preserve">ом </w:t>
      </w:r>
      <w:r w:rsidR="001808B0" w:rsidRPr="005C0171">
        <w:rPr>
          <w:rFonts w:ascii="Times New Roman" w:hAnsi="Times New Roman" w:cs="Times New Roman"/>
          <w:i/>
          <w:sz w:val="28"/>
          <w:szCs w:val="28"/>
        </w:rPr>
        <w:t>дружина</w:t>
      </w:r>
      <w:r w:rsidR="00325E1D">
        <w:rPr>
          <w:rFonts w:ascii="Times New Roman" w:hAnsi="Times New Roman" w:cs="Times New Roman"/>
          <w:i/>
          <w:sz w:val="28"/>
          <w:szCs w:val="28"/>
        </w:rPr>
        <w:t xml:space="preserve"> та кохана</w:t>
      </w:r>
      <w:r w:rsidRPr="005C0171">
        <w:rPr>
          <w:rFonts w:ascii="Times New Roman" w:hAnsi="Times New Roman" w:cs="Times New Roman"/>
          <w:sz w:val="28"/>
          <w:szCs w:val="28"/>
        </w:rPr>
        <w:t>.</w:t>
      </w:r>
      <w:r w:rsidRPr="005C0171">
        <w:rPr>
          <w:rStyle w:val="apple-converted-space"/>
          <w:rFonts w:ascii="Times New Roman" w:hAnsi="Times New Roman" w:cs="Times New Roman"/>
          <w:sz w:val="28"/>
          <w:szCs w:val="28"/>
        </w:rPr>
        <w:t> </w:t>
      </w:r>
    </w:p>
    <w:p w:rsidR="001808B0" w:rsidRPr="005C0171" w:rsidRDefault="00D74DEC"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До приядерної зони ми віднесли слова, що характеризуються високою частотністю вживання: </w:t>
      </w:r>
      <w:r w:rsidR="001808B0" w:rsidRPr="005C0171">
        <w:rPr>
          <w:rFonts w:ascii="Times New Roman" w:hAnsi="Times New Roman" w:cs="Times New Roman"/>
          <w:i/>
          <w:sz w:val="28"/>
          <w:szCs w:val="28"/>
        </w:rPr>
        <w:t>наречена, молода</w:t>
      </w:r>
      <w:r w:rsidR="001808B0" w:rsidRPr="005C0171">
        <w:rPr>
          <w:rFonts w:ascii="Times New Roman" w:hAnsi="Times New Roman" w:cs="Times New Roman"/>
          <w:sz w:val="28"/>
          <w:szCs w:val="28"/>
        </w:rPr>
        <w:t xml:space="preserve">, </w:t>
      </w:r>
      <w:r w:rsidR="008E615B" w:rsidRPr="005C0171">
        <w:rPr>
          <w:rFonts w:ascii="Times New Roman" w:hAnsi="Times New Roman" w:cs="Times New Roman"/>
          <w:i/>
          <w:iCs/>
          <w:sz w:val="28"/>
          <w:szCs w:val="28"/>
        </w:rPr>
        <w:t>жінка-мати</w:t>
      </w:r>
      <w:r w:rsidR="008E615B" w:rsidRPr="005C0171">
        <w:rPr>
          <w:rFonts w:ascii="Times New Roman" w:hAnsi="Times New Roman" w:cs="Times New Roman"/>
          <w:sz w:val="28"/>
          <w:szCs w:val="28"/>
        </w:rPr>
        <w:t xml:space="preserve">, </w:t>
      </w:r>
      <w:r w:rsidR="001808B0" w:rsidRPr="005C0171">
        <w:rPr>
          <w:rFonts w:ascii="Times New Roman" w:hAnsi="Times New Roman" w:cs="Times New Roman"/>
          <w:i/>
          <w:sz w:val="28"/>
          <w:szCs w:val="28"/>
        </w:rPr>
        <w:t>дівчина,</w:t>
      </w:r>
      <w:r w:rsidR="001808B0" w:rsidRPr="005C0171">
        <w:rPr>
          <w:rFonts w:ascii="Times New Roman" w:hAnsi="Times New Roman" w:cs="Times New Roman"/>
          <w:sz w:val="28"/>
          <w:szCs w:val="28"/>
        </w:rPr>
        <w:t xml:space="preserve"> </w:t>
      </w:r>
      <w:r w:rsidR="008E615B" w:rsidRPr="005C0171">
        <w:rPr>
          <w:rFonts w:ascii="Times New Roman" w:hAnsi="Times New Roman" w:cs="Times New Roman"/>
          <w:i/>
          <w:iCs/>
          <w:sz w:val="28"/>
          <w:szCs w:val="28"/>
        </w:rPr>
        <w:t>сестра, невістка, сваха, мачуха, тітка, вдова</w:t>
      </w:r>
      <w:r w:rsidR="001808B0" w:rsidRPr="005C0171">
        <w:rPr>
          <w:rFonts w:ascii="Times New Roman" w:hAnsi="Times New Roman" w:cs="Times New Roman"/>
          <w:i/>
          <w:iCs/>
          <w:sz w:val="28"/>
          <w:szCs w:val="28"/>
        </w:rPr>
        <w:t>, мати-одиначка.</w:t>
      </w:r>
      <w:r w:rsidR="008E615B" w:rsidRPr="005C0171">
        <w:rPr>
          <w:rFonts w:ascii="Times New Roman" w:hAnsi="Times New Roman" w:cs="Times New Roman"/>
          <w:sz w:val="28"/>
          <w:szCs w:val="28"/>
        </w:rPr>
        <w:t xml:space="preserve"> </w:t>
      </w:r>
    </w:p>
    <w:p w:rsidR="00D74DEC" w:rsidRPr="005C0171" w:rsidRDefault="00D74DEC"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Наступну групу становлять менш уживані лексеми: </w:t>
      </w:r>
      <w:r w:rsidR="001808B0" w:rsidRPr="005C0171">
        <w:rPr>
          <w:rFonts w:ascii="Times New Roman" w:hAnsi="Times New Roman" w:cs="Times New Roman"/>
          <w:i/>
          <w:sz w:val="28"/>
          <w:szCs w:val="28"/>
        </w:rPr>
        <w:t>берегиня роду, жінка легкої поведінки, суперниця, чаклунка, чарівниця, відьма, Україна.</w:t>
      </w:r>
    </w:p>
    <w:p w:rsidR="00D74DEC" w:rsidRPr="005C0171" w:rsidRDefault="00F13599" w:rsidP="009A11E5">
      <w:pPr>
        <w:widowControl w:val="0"/>
        <w:spacing w:after="0" w:line="360" w:lineRule="auto"/>
        <w:ind w:right="-2" w:firstLine="567"/>
        <w:jc w:val="both"/>
        <w:rPr>
          <w:sz w:val="28"/>
          <w:szCs w:val="28"/>
        </w:rPr>
      </w:pPr>
      <w:r w:rsidRPr="005C0171">
        <w:rPr>
          <w:rFonts w:ascii="Times New Roman" w:hAnsi="Times New Roman" w:cs="Times New Roman"/>
          <w:sz w:val="28"/>
          <w:szCs w:val="28"/>
        </w:rPr>
        <w:t>З</w:t>
      </w:r>
      <w:r w:rsidR="00D74DEC" w:rsidRPr="005C0171">
        <w:rPr>
          <w:rFonts w:ascii="Times New Roman" w:hAnsi="Times New Roman" w:cs="Times New Roman"/>
          <w:sz w:val="28"/>
          <w:szCs w:val="28"/>
        </w:rPr>
        <w:t>дійснивши</w:t>
      </w:r>
      <w:r w:rsidRPr="005C0171">
        <w:rPr>
          <w:rFonts w:ascii="Times New Roman" w:hAnsi="Times New Roman" w:cs="Times New Roman"/>
          <w:sz w:val="28"/>
          <w:szCs w:val="28"/>
        </w:rPr>
        <w:t xml:space="preserve"> </w:t>
      </w:r>
      <w:r w:rsidR="00D74DEC" w:rsidRPr="005C0171">
        <w:rPr>
          <w:rFonts w:ascii="Times New Roman" w:hAnsi="Times New Roman" w:cs="Times New Roman"/>
          <w:sz w:val="28"/>
          <w:szCs w:val="28"/>
        </w:rPr>
        <w:t>аналіз лексем</w:t>
      </w:r>
      <w:r w:rsidR="001808B0" w:rsidRPr="005C0171">
        <w:rPr>
          <w:rFonts w:ascii="Times New Roman" w:hAnsi="Times New Roman" w:cs="Times New Roman"/>
          <w:sz w:val="28"/>
          <w:szCs w:val="28"/>
        </w:rPr>
        <w:t>и</w:t>
      </w:r>
      <w:r w:rsidR="00D74DEC" w:rsidRPr="005C0171">
        <w:rPr>
          <w:rFonts w:ascii="Times New Roman" w:hAnsi="Times New Roman" w:cs="Times New Roman"/>
          <w:sz w:val="28"/>
          <w:szCs w:val="28"/>
        </w:rPr>
        <w:t xml:space="preserve"> «</w:t>
      </w:r>
      <w:r w:rsidR="001808B0" w:rsidRPr="005C0171">
        <w:rPr>
          <w:rFonts w:ascii="Times New Roman" w:hAnsi="Times New Roman" w:cs="Times New Roman"/>
          <w:sz w:val="28"/>
          <w:szCs w:val="28"/>
        </w:rPr>
        <w:t>жінка</w:t>
      </w:r>
      <w:r w:rsidR="00D74DEC" w:rsidRPr="005C0171">
        <w:rPr>
          <w:rFonts w:ascii="Times New Roman" w:hAnsi="Times New Roman" w:cs="Times New Roman"/>
          <w:sz w:val="28"/>
          <w:szCs w:val="28"/>
        </w:rPr>
        <w:t>» за етимологічними, тлумачними, словотвірними, синонімічними словниками, ми побудували модель концепту «</w:t>
      </w:r>
      <w:r w:rsidR="001808B0" w:rsidRPr="005C0171">
        <w:rPr>
          <w:rFonts w:ascii="Times New Roman" w:hAnsi="Times New Roman" w:cs="Times New Roman"/>
          <w:sz w:val="28"/>
          <w:szCs w:val="28"/>
        </w:rPr>
        <w:t>жінка</w:t>
      </w:r>
      <w:r w:rsidR="00D74DEC" w:rsidRPr="005C0171">
        <w:rPr>
          <w:rFonts w:ascii="Times New Roman" w:hAnsi="Times New Roman" w:cs="Times New Roman"/>
          <w:sz w:val="28"/>
          <w:szCs w:val="28"/>
        </w:rPr>
        <w:t xml:space="preserve">» </w:t>
      </w:r>
      <w:r w:rsidR="001808B0" w:rsidRPr="005C0171">
        <w:rPr>
          <w:rFonts w:ascii="Times New Roman" w:hAnsi="Times New Roman" w:cs="Times New Roman"/>
          <w:sz w:val="28"/>
          <w:szCs w:val="28"/>
        </w:rPr>
        <w:t xml:space="preserve">на матеріалі твору Володимира Лиса «Соло для Соломії» </w:t>
      </w:r>
      <w:r w:rsidR="00D74DEC" w:rsidRPr="005C0171">
        <w:rPr>
          <w:rFonts w:ascii="Times New Roman" w:hAnsi="Times New Roman" w:cs="Times New Roman"/>
          <w:sz w:val="28"/>
          <w:szCs w:val="28"/>
        </w:rPr>
        <w:t>з ядерною, приядерною та периферійною зонами, детальний опис об’єктивації  яких буде здійснено в наступному підрозділі</w:t>
      </w:r>
      <w:r w:rsidR="00D74DEC" w:rsidRPr="005C0171">
        <w:rPr>
          <w:sz w:val="28"/>
          <w:szCs w:val="28"/>
        </w:rPr>
        <w:t xml:space="preserve"> </w:t>
      </w:r>
      <w:r w:rsidR="00D74DEC" w:rsidRPr="005C0171">
        <w:rPr>
          <w:rFonts w:ascii="Times New Roman" w:hAnsi="Times New Roman" w:cs="Times New Roman"/>
          <w:sz w:val="28"/>
          <w:szCs w:val="28"/>
        </w:rPr>
        <w:t>магістерської роботи.</w:t>
      </w:r>
    </w:p>
    <w:p w:rsidR="00F12D9D" w:rsidRPr="005C0171" w:rsidRDefault="00F12D9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Отже, як і в мовній картині світу, одним із ключових концептів творчості Володимира Лиса є концепт «</w:t>
      </w:r>
      <w:r w:rsidRPr="005C0171">
        <w:rPr>
          <w:rFonts w:ascii="Times New Roman" w:hAnsi="Times New Roman" w:cs="Times New Roman"/>
          <w:b/>
          <w:sz w:val="28"/>
          <w:szCs w:val="28"/>
        </w:rPr>
        <w:t>жінка</w:t>
      </w:r>
      <w:r w:rsidRPr="005C0171">
        <w:rPr>
          <w:rFonts w:ascii="Times New Roman" w:hAnsi="Times New Roman" w:cs="Times New Roman"/>
          <w:sz w:val="28"/>
          <w:szCs w:val="28"/>
        </w:rPr>
        <w:t xml:space="preserve">», через який письменник демонструє свої світоглядні настанови. Означений концепт визначається як складна ментальна </w:t>
      </w:r>
      <w:r w:rsidRPr="005C0171">
        <w:rPr>
          <w:rFonts w:ascii="Times New Roman" w:hAnsi="Times New Roman" w:cs="Times New Roman"/>
          <w:sz w:val="28"/>
          <w:szCs w:val="28"/>
        </w:rPr>
        <w:lastRenderedPageBreak/>
        <w:t xml:space="preserve">репрезентація, утворена кількома каузально пов’язаними елементарними репрезентаціями, які, у свою чергу, формуються внаслідок первинної взаємодії людини із середовищем, тобто концепт народжується як образ, але, просуваючись щаблями абстракції, поступово перетворюється з чуттєвого образу у власне розумовий. Такий принцип формування ментальної репрезентації знань про світ дозволяє розглядати концепт «жінка» в романі В. Лиса  як когнітивно-ментальне утворення, до якого входять різні аспекти знання і досвіду письменника. </w:t>
      </w:r>
    </w:p>
    <w:p w:rsidR="00F12D9D" w:rsidRDefault="00F12D9D" w:rsidP="009A11E5">
      <w:pPr>
        <w:pStyle w:val="a4"/>
        <w:widowControl w:val="0"/>
        <w:spacing w:before="0" w:beforeAutospacing="0" w:after="0" w:afterAutospacing="0" w:line="360" w:lineRule="auto"/>
        <w:ind w:right="-2" w:firstLine="567"/>
        <w:jc w:val="both"/>
        <w:rPr>
          <w:sz w:val="28"/>
          <w:szCs w:val="28"/>
        </w:rPr>
      </w:pPr>
    </w:p>
    <w:p w:rsidR="004D114A" w:rsidRDefault="004D114A" w:rsidP="009A11E5">
      <w:pPr>
        <w:pStyle w:val="a4"/>
        <w:widowControl w:val="0"/>
        <w:spacing w:before="0" w:beforeAutospacing="0" w:after="0" w:afterAutospacing="0" w:line="360" w:lineRule="auto"/>
        <w:ind w:right="-2" w:firstLine="567"/>
        <w:jc w:val="both"/>
        <w:rPr>
          <w:sz w:val="28"/>
          <w:szCs w:val="28"/>
        </w:rPr>
      </w:pPr>
    </w:p>
    <w:p w:rsidR="00F13599" w:rsidRPr="005C0171" w:rsidRDefault="0069637A" w:rsidP="00F64AE8">
      <w:pPr>
        <w:widowControl w:val="0"/>
        <w:spacing w:line="360" w:lineRule="auto"/>
        <w:ind w:firstLine="567"/>
        <w:jc w:val="both"/>
        <w:rPr>
          <w:rFonts w:ascii="Times New Roman" w:hAnsi="Times New Roman" w:cs="Times New Roman"/>
          <w:b/>
          <w:sz w:val="28"/>
          <w:szCs w:val="28"/>
        </w:rPr>
      </w:pPr>
      <w:r w:rsidRPr="005C0171">
        <w:rPr>
          <w:rFonts w:ascii="Times New Roman" w:hAnsi="Times New Roman" w:cs="Times New Roman"/>
          <w:b/>
          <w:sz w:val="28"/>
          <w:szCs w:val="28"/>
        </w:rPr>
        <w:t xml:space="preserve">2.2. </w:t>
      </w:r>
      <w:r w:rsidR="00EA4AD3" w:rsidRPr="005C0171">
        <w:rPr>
          <w:rFonts w:ascii="Times New Roman" w:hAnsi="Times New Roman" w:cs="Times New Roman"/>
          <w:b/>
          <w:sz w:val="28"/>
          <w:szCs w:val="28"/>
        </w:rPr>
        <w:t xml:space="preserve">Вербальні засоби вираження </w:t>
      </w:r>
      <w:r w:rsidR="00F13599" w:rsidRPr="005C0171">
        <w:rPr>
          <w:rFonts w:ascii="Times New Roman" w:hAnsi="Times New Roman" w:cs="Times New Roman"/>
          <w:b/>
          <w:sz w:val="28"/>
          <w:szCs w:val="28"/>
        </w:rPr>
        <w:t>концепту «жінка» в ром</w:t>
      </w:r>
      <w:r w:rsidR="00F64AE8">
        <w:rPr>
          <w:rFonts w:ascii="Times New Roman" w:hAnsi="Times New Roman" w:cs="Times New Roman"/>
          <w:b/>
          <w:sz w:val="28"/>
          <w:szCs w:val="28"/>
        </w:rPr>
        <w:t xml:space="preserve">ані В. Лиса «Соло для Соломії» </w:t>
      </w:r>
    </w:p>
    <w:p w:rsidR="009621FB" w:rsidRPr="005C0171" w:rsidRDefault="009621FB" w:rsidP="009A11E5">
      <w:pPr>
        <w:widowControl w:val="0"/>
        <w:spacing w:after="0" w:line="360" w:lineRule="auto"/>
        <w:ind w:firstLine="567"/>
        <w:jc w:val="both"/>
        <w:rPr>
          <w:rFonts w:ascii="Times New Roman" w:eastAsia="Times New Roman" w:hAnsi="Times New Roman" w:cs="Times New Roman"/>
          <w:iCs/>
          <w:sz w:val="28"/>
          <w:szCs w:val="28"/>
        </w:rPr>
      </w:pPr>
      <w:r w:rsidRPr="005C0171">
        <w:rPr>
          <w:rFonts w:ascii="Times New Roman" w:eastAsia="Times New Roman" w:hAnsi="Times New Roman" w:cs="Times New Roman"/>
          <w:iCs/>
          <w:sz w:val="28"/>
          <w:szCs w:val="28"/>
        </w:rPr>
        <w:t xml:space="preserve">Відповідно до результатів нашого дослідження, описаного в підрозділі 2.1., основними компонентами концепту </w:t>
      </w:r>
      <w:r w:rsidRPr="005C0171">
        <w:rPr>
          <w:rFonts w:ascii="Times New Roman" w:eastAsia="Times New Roman" w:hAnsi="Times New Roman" w:cs="Times New Roman"/>
          <w:b/>
          <w:iCs/>
          <w:sz w:val="28"/>
          <w:szCs w:val="28"/>
        </w:rPr>
        <w:t>«жінка»</w:t>
      </w:r>
      <w:r w:rsidRPr="005C0171">
        <w:rPr>
          <w:rFonts w:ascii="Times New Roman" w:eastAsia="Times New Roman" w:hAnsi="Times New Roman" w:cs="Times New Roman"/>
          <w:iCs/>
          <w:sz w:val="28"/>
          <w:szCs w:val="28"/>
        </w:rPr>
        <w:t xml:space="preserve"> є </w:t>
      </w:r>
      <w:r w:rsidRPr="005C0171">
        <w:rPr>
          <w:rFonts w:ascii="Times New Roman" w:eastAsia="Times New Roman" w:hAnsi="Times New Roman" w:cs="Times New Roman"/>
          <w:i/>
          <w:iCs/>
          <w:sz w:val="28"/>
          <w:szCs w:val="28"/>
        </w:rPr>
        <w:t>дружина</w:t>
      </w:r>
      <w:r w:rsidRPr="005C0171">
        <w:rPr>
          <w:rFonts w:ascii="Times New Roman" w:eastAsia="Times New Roman" w:hAnsi="Times New Roman" w:cs="Times New Roman"/>
          <w:iCs/>
          <w:sz w:val="28"/>
          <w:szCs w:val="28"/>
        </w:rPr>
        <w:t xml:space="preserve">, </w:t>
      </w:r>
      <w:r w:rsidRPr="005C0171">
        <w:rPr>
          <w:rFonts w:ascii="Times New Roman" w:eastAsia="Times New Roman" w:hAnsi="Times New Roman" w:cs="Times New Roman"/>
          <w:i/>
          <w:iCs/>
          <w:sz w:val="28"/>
          <w:szCs w:val="28"/>
        </w:rPr>
        <w:t>мати, вдова, кохана, страдниця, трудівниця, красуня</w:t>
      </w:r>
      <w:r w:rsidRPr="005C0171">
        <w:rPr>
          <w:rFonts w:ascii="Times New Roman" w:eastAsia="Times New Roman" w:hAnsi="Times New Roman" w:cs="Times New Roman"/>
          <w:iCs/>
          <w:sz w:val="28"/>
          <w:szCs w:val="28"/>
        </w:rPr>
        <w:t xml:space="preserve">, </w:t>
      </w:r>
      <w:r w:rsidRPr="005C0171">
        <w:rPr>
          <w:rFonts w:ascii="Times New Roman" w:eastAsia="Times New Roman" w:hAnsi="Times New Roman" w:cs="Times New Roman"/>
          <w:i/>
          <w:iCs/>
          <w:sz w:val="28"/>
          <w:szCs w:val="28"/>
        </w:rPr>
        <w:t>чаклунка</w:t>
      </w:r>
      <w:r w:rsidRPr="005C0171">
        <w:rPr>
          <w:rFonts w:ascii="Times New Roman" w:eastAsia="Times New Roman" w:hAnsi="Times New Roman" w:cs="Times New Roman"/>
          <w:iCs/>
          <w:sz w:val="28"/>
          <w:szCs w:val="28"/>
        </w:rPr>
        <w:t xml:space="preserve">, </w:t>
      </w:r>
      <w:r w:rsidRPr="005C0171">
        <w:rPr>
          <w:rFonts w:ascii="Times New Roman" w:eastAsia="Times New Roman" w:hAnsi="Times New Roman" w:cs="Times New Roman"/>
          <w:i/>
          <w:iCs/>
          <w:sz w:val="28"/>
          <w:szCs w:val="28"/>
        </w:rPr>
        <w:t xml:space="preserve">Україна, </w:t>
      </w:r>
      <w:r w:rsidRPr="005C0171">
        <w:rPr>
          <w:rFonts w:ascii="Times New Roman" w:eastAsia="Times New Roman" w:hAnsi="Times New Roman" w:cs="Times New Roman"/>
          <w:iCs/>
          <w:sz w:val="28"/>
          <w:szCs w:val="28"/>
        </w:rPr>
        <w:t xml:space="preserve">які  тісно між собою взаємопов’язані як домінантними, так і імпліцитними елементами. Відповідно до завдань магістерської роботи представимо лексико-семантичне поле (ЛСП) та його мовні складники, які постають засобами омовлення аналізованого концепту в контексті індивідуальної мовної картини світу Володимира Лиса. </w:t>
      </w:r>
    </w:p>
    <w:p w:rsidR="00F13599" w:rsidRPr="005C0171" w:rsidRDefault="00F13599" w:rsidP="009A11E5">
      <w:pPr>
        <w:pStyle w:val="a4"/>
        <w:widowControl w:val="0"/>
        <w:spacing w:before="0" w:beforeAutospacing="0" w:after="0" w:afterAutospacing="0" w:line="360" w:lineRule="auto"/>
        <w:ind w:right="-2" w:firstLine="567"/>
        <w:jc w:val="both"/>
        <w:rPr>
          <w:sz w:val="28"/>
          <w:szCs w:val="28"/>
        </w:rPr>
      </w:pPr>
      <w:r w:rsidRPr="005C0171">
        <w:rPr>
          <w:sz w:val="28"/>
          <w:szCs w:val="28"/>
        </w:rPr>
        <w:t>Для більш ґрунтовного дослідження концепту «жінка»</w:t>
      </w:r>
      <w:r w:rsidRPr="005C0171">
        <w:rPr>
          <w:bCs/>
          <w:sz w:val="28"/>
          <w:szCs w:val="28"/>
          <w:shd w:val="clear" w:color="auto" w:fill="FFFFFF"/>
        </w:rPr>
        <w:t xml:space="preserve"> </w:t>
      </w:r>
      <w:r w:rsidRPr="005C0171">
        <w:rPr>
          <w:sz w:val="28"/>
          <w:szCs w:val="28"/>
        </w:rPr>
        <w:t xml:space="preserve">застосовувався </w:t>
      </w:r>
      <w:r w:rsidRPr="005C0171">
        <w:rPr>
          <w:b/>
          <w:sz w:val="28"/>
          <w:szCs w:val="28"/>
        </w:rPr>
        <w:t>метод семантичного поля</w:t>
      </w:r>
      <w:r w:rsidRPr="005C0171">
        <w:rPr>
          <w:sz w:val="28"/>
          <w:szCs w:val="28"/>
        </w:rPr>
        <w:t>, який дозволив систематизувати матеріал в межах семантичних відносин ядро – периферія і дає можливість розглянути перехід одиниць із однієї підсистеми в іншу. Під час структурного опису семантичних полів для ілюстрації функціонування лексико-семантичних варіантів окремих слів було залучено контекстний матеріал</w:t>
      </w:r>
      <w:r w:rsidR="00DA2650" w:rsidRPr="005C0171">
        <w:rPr>
          <w:sz w:val="28"/>
          <w:szCs w:val="28"/>
        </w:rPr>
        <w:t>,</w:t>
      </w:r>
      <w:r w:rsidRPr="005C0171">
        <w:rPr>
          <w:sz w:val="28"/>
          <w:szCs w:val="28"/>
        </w:rPr>
        <w:t xml:space="preserve"> вилучений із тексту роману В. Лиса «Соло для Соломії». </w:t>
      </w:r>
    </w:p>
    <w:p w:rsidR="00F13599" w:rsidRPr="005C0171" w:rsidRDefault="00F13599" w:rsidP="009A11E5">
      <w:pPr>
        <w:pStyle w:val="a4"/>
        <w:widowControl w:val="0"/>
        <w:spacing w:before="0" w:beforeAutospacing="0" w:after="0" w:afterAutospacing="0" w:line="360" w:lineRule="auto"/>
        <w:ind w:firstLine="567"/>
        <w:jc w:val="both"/>
        <w:rPr>
          <w:sz w:val="28"/>
          <w:szCs w:val="28"/>
        </w:rPr>
      </w:pPr>
      <w:r w:rsidRPr="005C0171">
        <w:rPr>
          <w:sz w:val="28"/>
          <w:szCs w:val="28"/>
        </w:rPr>
        <w:t>Концептуальне поле «жінка» у його лексичному втіленні становить семантичні поля, що згруповані за принципом функціонально-семантичної спільності, у яких виявляється більш вузька сегментація дійсності. В основі організації такого семантичного поля лежать різноманітні типи відно</w:t>
      </w:r>
      <w:r w:rsidR="00DA2650" w:rsidRPr="005C0171">
        <w:rPr>
          <w:sz w:val="28"/>
          <w:szCs w:val="28"/>
        </w:rPr>
        <w:t>шень</w:t>
      </w:r>
      <w:r w:rsidRPr="005C0171">
        <w:rPr>
          <w:sz w:val="28"/>
          <w:szCs w:val="28"/>
        </w:rPr>
        <w:t xml:space="preserve"> – </w:t>
      </w:r>
      <w:r w:rsidRPr="005C0171">
        <w:rPr>
          <w:sz w:val="28"/>
          <w:szCs w:val="28"/>
        </w:rPr>
        <w:lastRenderedPageBreak/>
        <w:t xml:space="preserve">синонімічні, антонімічні, словотвірні, родо-видові, які структурують семантичне поле. Окрім того, таке структурне утворення є угрупованням глибинного рівня, для якого є характерною замкнутість, цілісність, оскільки вихідним є зміст цілого. </w:t>
      </w:r>
    </w:p>
    <w:p w:rsidR="00F13599" w:rsidRPr="005C0171" w:rsidRDefault="009621FB" w:rsidP="009A11E5">
      <w:pPr>
        <w:pStyle w:val="a4"/>
        <w:widowControl w:val="0"/>
        <w:spacing w:before="0" w:beforeAutospacing="0" w:after="0" w:afterAutospacing="0" w:line="360" w:lineRule="auto"/>
        <w:ind w:right="-2" w:firstLine="567"/>
        <w:jc w:val="both"/>
        <w:rPr>
          <w:sz w:val="28"/>
          <w:szCs w:val="28"/>
        </w:rPr>
      </w:pPr>
      <w:r w:rsidRPr="005C0171">
        <w:rPr>
          <w:sz w:val="28"/>
          <w:szCs w:val="28"/>
        </w:rPr>
        <w:t xml:space="preserve">Засобами вербалізації концепту на мовному рівні, як відомо, можуть поставати фонетичні, лексичні, фразеологічні, граматичні одиниці. Ми </w:t>
      </w:r>
      <w:r w:rsidR="00DA2650" w:rsidRPr="005C0171">
        <w:rPr>
          <w:sz w:val="28"/>
          <w:szCs w:val="28"/>
        </w:rPr>
        <w:t xml:space="preserve">передусім охарактеризуємо </w:t>
      </w:r>
      <w:r w:rsidRPr="005C0171">
        <w:rPr>
          <w:sz w:val="28"/>
          <w:szCs w:val="28"/>
        </w:rPr>
        <w:t>лексико-семантичн</w:t>
      </w:r>
      <w:r w:rsidR="00DA2650" w:rsidRPr="005C0171">
        <w:rPr>
          <w:sz w:val="28"/>
          <w:szCs w:val="28"/>
        </w:rPr>
        <w:t>і</w:t>
      </w:r>
      <w:r w:rsidRPr="005C0171">
        <w:rPr>
          <w:sz w:val="28"/>
          <w:szCs w:val="28"/>
        </w:rPr>
        <w:t xml:space="preserve"> явища. </w:t>
      </w:r>
      <w:r w:rsidR="00F13599" w:rsidRPr="005C0171">
        <w:rPr>
          <w:sz w:val="28"/>
          <w:szCs w:val="28"/>
        </w:rPr>
        <w:t>У процесі проведеного аналізу врахову</w:t>
      </w:r>
      <w:r w:rsidRPr="005C0171">
        <w:rPr>
          <w:sz w:val="28"/>
          <w:szCs w:val="28"/>
        </w:rPr>
        <w:t>вали</w:t>
      </w:r>
      <w:r w:rsidR="00F13599" w:rsidRPr="005C0171">
        <w:rPr>
          <w:sz w:val="28"/>
          <w:szCs w:val="28"/>
        </w:rPr>
        <w:t xml:space="preserve"> те, що лексична система є лише </w:t>
      </w:r>
      <w:r w:rsidRPr="005C0171">
        <w:rPr>
          <w:sz w:val="28"/>
          <w:szCs w:val="28"/>
        </w:rPr>
        <w:t xml:space="preserve">складником </w:t>
      </w:r>
      <w:r w:rsidR="00F13599" w:rsidRPr="005C0171">
        <w:rPr>
          <w:sz w:val="28"/>
          <w:szCs w:val="28"/>
        </w:rPr>
        <w:t xml:space="preserve">вербалізованої концептосфери, для репрезентації якої існують різні способи: від окремих лексем, фразеологічних сполучень, вільних словосполучень і речень до текстів. </w:t>
      </w:r>
    </w:p>
    <w:p w:rsidR="009621FB" w:rsidRPr="005C0171" w:rsidRDefault="009621FB"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Як відомо з теоретичних джерел, концепт вербалізується, і мовні засоби дозволять сприйняти всі його когнітивні компоненти, зрозуміти й усвідомити їх з точки зору самого автора роману. З огляду на це варто аналізувати концепт як когнітивну одиницю, що знаходить мовне вираження за допомогою національної та індивідуально-авторської мови. </w:t>
      </w:r>
    </w:p>
    <w:p w:rsidR="009621FB" w:rsidRPr="005C0171" w:rsidRDefault="009621FB"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У концептології пропонується як одна із багатьох трикомпонентна модель концепту, яка містить: (1) основну, актуальну ознаку; (2) додаткову або кілька додаткових «пасивних» ознак, уже не актуальних, проте «історичних»; (3) внутрішню форму, що звичайно не усвідомлюється, а залишилась у зовнішній, словесній формі</w:t>
      </w:r>
      <w:r w:rsidR="008E5726" w:rsidRPr="005C0171">
        <w:rPr>
          <w:rFonts w:ascii="Times New Roman" w:hAnsi="Times New Roman" w:cs="Times New Roman"/>
          <w:sz w:val="28"/>
          <w:szCs w:val="28"/>
        </w:rPr>
        <w:t xml:space="preserve">. </w:t>
      </w:r>
      <w:r w:rsidRPr="005C0171">
        <w:rPr>
          <w:rFonts w:ascii="Times New Roman" w:hAnsi="Times New Roman" w:cs="Times New Roman"/>
          <w:sz w:val="28"/>
          <w:szCs w:val="28"/>
        </w:rPr>
        <w:t xml:space="preserve">Зазначене бралося нами за основу у визначенні сутності і структури самого концепту </w:t>
      </w:r>
      <w:r w:rsidR="008E5726" w:rsidRPr="005C0171">
        <w:rPr>
          <w:rFonts w:ascii="Times New Roman" w:hAnsi="Times New Roman" w:cs="Times New Roman"/>
          <w:sz w:val="28"/>
          <w:szCs w:val="28"/>
        </w:rPr>
        <w:t xml:space="preserve">«жінка» </w:t>
      </w:r>
      <w:r w:rsidRPr="005C0171">
        <w:rPr>
          <w:rFonts w:ascii="Times New Roman" w:hAnsi="Times New Roman" w:cs="Times New Roman"/>
          <w:sz w:val="28"/>
          <w:szCs w:val="28"/>
        </w:rPr>
        <w:t>як особливого ментального утворення, що має прототип, фреймову структуру, у якій кожен когнітивний компонент (за різними сценаріями і сценами тощо) з допомогою мовних засобів репрезентував суто індивідуально-авторське бачення досліджуваного поняття.</w:t>
      </w:r>
    </w:p>
    <w:p w:rsidR="00F13599" w:rsidRPr="005C0171" w:rsidRDefault="00F13599"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На матеріалі роману В. Лиса «Соло для Соломії», у якому вербально експліковано концепт «жінка», ми </w:t>
      </w:r>
      <w:r w:rsidR="00DA2650" w:rsidRPr="005C0171">
        <w:rPr>
          <w:rFonts w:ascii="Times New Roman" w:hAnsi="Times New Roman" w:cs="Times New Roman"/>
          <w:sz w:val="28"/>
          <w:szCs w:val="28"/>
        </w:rPr>
        <w:t>виокремили такі</w:t>
      </w:r>
      <w:r w:rsidRPr="005C0171">
        <w:rPr>
          <w:rFonts w:ascii="Times New Roman" w:hAnsi="Times New Roman" w:cs="Times New Roman"/>
          <w:sz w:val="28"/>
          <w:szCs w:val="28"/>
        </w:rPr>
        <w:t xml:space="preserve"> </w:t>
      </w:r>
      <w:r w:rsidRPr="005C0171">
        <w:rPr>
          <w:rFonts w:ascii="Times New Roman" w:hAnsi="Times New Roman" w:cs="Times New Roman"/>
          <w:b/>
          <w:sz w:val="28"/>
          <w:szCs w:val="28"/>
        </w:rPr>
        <w:t>семантичні групи</w:t>
      </w:r>
      <w:r w:rsidR="00ED79E4" w:rsidRPr="005C0171">
        <w:rPr>
          <w:rFonts w:ascii="Times New Roman" w:hAnsi="Times New Roman" w:cs="Times New Roman"/>
          <w:sz w:val="28"/>
          <w:szCs w:val="28"/>
        </w:rPr>
        <w:t>(рис. 2.2.1)</w:t>
      </w:r>
      <w:r w:rsidRPr="005C0171">
        <w:rPr>
          <w:rFonts w:ascii="Times New Roman" w:hAnsi="Times New Roman" w:cs="Times New Roman"/>
          <w:sz w:val="28"/>
          <w:szCs w:val="28"/>
        </w:rPr>
        <w:t xml:space="preserve">: </w:t>
      </w:r>
    </w:p>
    <w:p w:rsidR="00F13599" w:rsidRPr="005C0171" w:rsidRDefault="00F13599"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 Зовнішні характеристики жінки.</w:t>
      </w:r>
    </w:p>
    <w:p w:rsidR="00F13599" w:rsidRPr="005C0171" w:rsidRDefault="00F13599"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 Вікові особливості жінки.</w:t>
      </w:r>
    </w:p>
    <w:p w:rsidR="00F13599" w:rsidRPr="005C0171" w:rsidRDefault="00F13599"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 Внутрішні характеристики жінки.</w:t>
      </w:r>
    </w:p>
    <w:p w:rsidR="00F13599" w:rsidRDefault="00F13599"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4) Соціальний статус жінки. </w:t>
      </w:r>
    </w:p>
    <w:p w:rsidR="00ED79E4" w:rsidRPr="005C0171" w:rsidRDefault="00ED79E4" w:rsidP="00ED79E4">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Основними словами-репрезентантами окремих семантичних груп у художньому дискурсі є лексеми:</w:t>
      </w:r>
      <w:r w:rsidRPr="005C0171">
        <w:rPr>
          <w:rFonts w:ascii="Times New Roman" w:hAnsi="Times New Roman" w:cs="Times New Roman"/>
          <w:i/>
          <w:sz w:val="28"/>
          <w:szCs w:val="28"/>
        </w:rPr>
        <w:t xml:space="preserve"> жінка, мати, вдова, тітка, сестра, невістка, бабуся, онучка, свекруха, повія, чаклунка, зрадниця, відьма </w:t>
      </w:r>
      <w:r w:rsidRPr="005C0171">
        <w:rPr>
          <w:rFonts w:ascii="Times New Roman" w:hAnsi="Times New Roman" w:cs="Times New Roman"/>
          <w:sz w:val="28"/>
          <w:szCs w:val="28"/>
        </w:rPr>
        <w:t xml:space="preserve">та ін. </w:t>
      </w:r>
    </w:p>
    <w:p w:rsidR="00ED79E4" w:rsidRDefault="00ED79E4" w:rsidP="009A11E5">
      <w:pPr>
        <w:widowControl w:val="0"/>
        <w:spacing w:after="0" w:line="360" w:lineRule="auto"/>
        <w:ind w:firstLine="567"/>
        <w:jc w:val="both"/>
        <w:rPr>
          <w:rFonts w:ascii="Times New Roman" w:hAnsi="Times New Roman" w:cs="Times New Roman"/>
          <w:sz w:val="28"/>
          <w:szCs w:val="28"/>
        </w:rPr>
      </w:pPr>
    </w:p>
    <w:p w:rsidR="00ED79E4" w:rsidRPr="005C0171" w:rsidRDefault="00ED79E4" w:rsidP="009A11E5">
      <w:pPr>
        <w:widowControl w:val="0"/>
        <w:spacing w:after="0" w:line="360" w:lineRule="auto"/>
        <w:ind w:firstLine="567"/>
        <w:jc w:val="both"/>
        <w:rPr>
          <w:rFonts w:ascii="Times New Roman" w:hAnsi="Times New Roman" w:cs="Times New Roman"/>
          <w:sz w:val="28"/>
          <w:szCs w:val="28"/>
        </w:rPr>
      </w:pPr>
    </w:p>
    <w:p w:rsidR="005B3859" w:rsidRPr="00ED79E4" w:rsidRDefault="00F13599" w:rsidP="00ED79E4">
      <w:pPr>
        <w:widowControl w:val="0"/>
        <w:spacing w:after="0" w:line="360" w:lineRule="auto"/>
        <w:ind w:right="-2"/>
        <w:jc w:val="center"/>
        <w:rPr>
          <w:rFonts w:ascii="Times New Roman" w:hAnsi="Times New Roman" w:cs="Times New Roman"/>
          <w:sz w:val="28"/>
          <w:szCs w:val="28"/>
        </w:rPr>
      </w:pPr>
      <w:r w:rsidRPr="005C0171">
        <w:rPr>
          <w:rFonts w:ascii="Times New Roman" w:hAnsi="Times New Roman" w:cs="Times New Roman"/>
          <w:noProof/>
          <w:sz w:val="28"/>
          <w:szCs w:val="28"/>
          <w:lang w:eastAsia="uk-UA"/>
        </w:rPr>
        <w:drawing>
          <wp:inline distT="0" distB="0" distL="0" distR="0">
            <wp:extent cx="4800600" cy="2362200"/>
            <wp:effectExtent l="19050" t="0" r="1905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983ADF" w:rsidRDefault="00983ADF" w:rsidP="00ED79E4">
      <w:pPr>
        <w:widowControl w:val="0"/>
        <w:spacing w:after="0" w:line="360" w:lineRule="auto"/>
        <w:ind w:right="-2"/>
        <w:jc w:val="center"/>
        <w:rPr>
          <w:rFonts w:ascii="Times New Roman" w:hAnsi="Times New Roman" w:cs="Times New Roman"/>
          <w:i/>
          <w:sz w:val="28"/>
          <w:szCs w:val="28"/>
        </w:rPr>
      </w:pPr>
    </w:p>
    <w:p w:rsidR="00F13599" w:rsidRDefault="00F13599" w:rsidP="00ED79E4">
      <w:pPr>
        <w:widowControl w:val="0"/>
        <w:spacing w:after="0" w:line="360" w:lineRule="auto"/>
        <w:ind w:right="-2"/>
        <w:jc w:val="center"/>
        <w:rPr>
          <w:rFonts w:ascii="Times New Roman" w:hAnsi="Times New Roman" w:cs="Times New Roman"/>
          <w:i/>
          <w:sz w:val="28"/>
          <w:szCs w:val="28"/>
        </w:rPr>
      </w:pPr>
      <w:r w:rsidRPr="005C0171">
        <w:rPr>
          <w:rFonts w:ascii="Times New Roman" w:hAnsi="Times New Roman" w:cs="Times New Roman"/>
          <w:i/>
          <w:sz w:val="28"/>
          <w:szCs w:val="28"/>
        </w:rPr>
        <w:t>Рис. 2.</w:t>
      </w:r>
      <w:r w:rsidR="005B3859" w:rsidRPr="005C0171">
        <w:rPr>
          <w:rFonts w:ascii="Times New Roman" w:hAnsi="Times New Roman" w:cs="Times New Roman"/>
          <w:i/>
          <w:sz w:val="28"/>
          <w:szCs w:val="28"/>
        </w:rPr>
        <w:t>2</w:t>
      </w:r>
      <w:r w:rsidRPr="005C0171">
        <w:rPr>
          <w:rFonts w:ascii="Times New Roman" w:hAnsi="Times New Roman" w:cs="Times New Roman"/>
          <w:i/>
          <w:sz w:val="28"/>
          <w:szCs w:val="28"/>
        </w:rPr>
        <w:t>.</w:t>
      </w:r>
      <w:r w:rsidR="005B3859" w:rsidRPr="005C0171">
        <w:rPr>
          <w:rFonts w:ascii="Times New Roman" w:hAnsi="Times New Roman" w:cs="Times New Roman"/>
          <w:i/>
          <w:sz w:val="28"/>
          <w:szCs w:val="28"/>
        </w:rPr>
        <w:t>1</w:t>
      </w:r>
      <w:r w:rsidR="00DA2650" w:rsidRPr="005C0171">
        <w:rPr>
          <w:rFonts w:ascii="Times New Roman" w:hAnsi="Times New Roman" w:cs="Times New Roman"/>
          <w:i/>
          <w:sz w:val="28"/>
          <w:szCs w:val="28"/>
        </w:rPr>
        <w:t xml:space="preserve">. </w:t>
      </w:r>
      <w:r w:rsidR="005B3859" w:rsidRPr="005C0171">
        <w:rPr>
          <w:rFonts w:ascii="Times New Roman" w:hAnsi="Times New Roman" w:cs="Times New Roman"/>
          <w:i/>
          <w:sz w:val="28"/>
          <w:szCs w:val="28"/>
        </w:rPr>
        <w:t xml:space="preserve"> </w:t>
      </w:r>
      <w:r w:rsidRPr="005C0171">
        <w:rPr>
          <w:rFonts w:ascii="Times New Roman" w:hAnsi="Times New Roman" w:cs="Times New Roman"/>
          <w:i/>
          <w:sz w:val="28"/>
          <w:szCs w:val="28"/>
        </w:rPr>
        <w:t xml:space="preserve"> Лексико-семантичні групи концепту «жінка»</w:t>
      </w:r>
    </w:p>
    <w:p w:rsidR="00325E1D" w:rsidRPr="00325E1D" w:rsidRDefault="00325E1D" w:rsidP="009A11E5">
      <w:pPr>
        <w:widowControl w:val="0"/>
        <w:spacing w:after="0" w:line="360" w:lineRule="auto"/>
        <w:ind w:right="-2" w:firstLine="567"/>
        <w:jc w:val="both"/>
        <w:rPr>
          <w:rFonts w:ascii="Times New Roman" w:hAnsi="Times New Roman" w:cs="Times New Roman"/>
          <w:i/>
          <w:sz w:val="10"/>
          <w:szCs w:val="10"/>
        </w:rPr>
      </w:pPr>
    </w:p>
    <w:p w:rsidR="00ED79E4" w:rsidRDefault="00EA4AD3" w:rsidP="00ED79E4">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В аналізованому романі </w:t>
      </w:r>
      <w:r w:rsidR="009E642B" w:rsidRPr="005C0171">
        <w:rPr>
          <w:rFonts w:ascii="Times New Roman" w:hAnsi="Times New Roman" w:cs="Times New Roman"/>
          <w:sz w:val="28"/>
          <w:szCs w:val="28"/>
        </w:rPr>
        <w:t>концепт</w:t>
      </w:r>
      <w:r w:rsidRPr="005C0171">
        <w:rPr>
          <w:rFonts w:ascii="Times New Roman" w:hAnsi="Times New Roman" w:cs="Times New Roman"/>
          <w:color w:val="FF0000"/>
          <w:sz w:val="28"/>
          <w:szCs w:val="28"/>
        </w:rPr>
        <w:t xml:space="preserve"> </w:t>
      </w:r>
      <w:r w:rsidRPr="005C0171">
        <w:rPr>
          <w:rFonts w:ascii="Times New Roman" w:hAnsi="Times New Roman" w:cs="Times New Roman"/>
          <w:sz w:val="28"/>
          <w:szCs w:val="28"/>
        </w:rPr>
        <w:t xml:space="preserve">«жінка» представлено </w:t>
      </w:r>
      <w:r w:rsidRPr="005C0171">
        <w:rPr>
          <w:rFonts w:ascii="Times New Roman" w:hAnsi="Times New Roman" w:cs="Times New Roman"/>
          <w:b/>
          <w:sz w:val="28"/>
          <w:szCs w:val="28"/>
        </w:rPr>
        <w:t>лексико-семантичною групою «</w:t>
      </w:r>
      <w:r w:rsidR="00E33FDF" w:rsidRPr="005C0171">
        <w:rPr>
          <w:rFonts w:ascii="Times New Roman" w:hAnsi="Times New Roman" w:cs="Times New Roman"/>
          <w:b/>
          <w:sz w:val="28"/>
          <w:szCs w:val="28"/>
        </w:rPr>
        <w:t>З</w:t>
      </w:r>
      <w:r w:rsidR="00401FC0" w:rsidRPr="005C0171">
        <w:rPr>
          <w:rFonts w:ascii="Times New Roman" w:hAnsi="Times New Roman" w:cs="Times New Roman"/>
          <w:b/>
          <w:sz w:val="28"/>
          <w:szCs w:val="28"/>
        </w:rPr>
        <w:t>овнішні характеристики жінки</w:t>
      </w:r>
      <w:r w:rsidRPr="005C0171">
        <w:rPr>
          <w:rFonts w:ascii="Times New Roman" w:hAnsi="Times New Roman" w:cs="Times New Roman"/>
          <w:b/>
          <w:sz w:val="28"/>
          <w:szCs w:val="28"/>
        </w:rPr>
        <w:t>»,</w:t>
      </w:r>
      <w:r w:rsidRPr="005C0171">
        <w:rPr>
          <w:rFonts w:ascii="Times New Roman" w:hAnsi="Times New Roman" w:cs="Times New Roman"/>
          <w:sz w:val="28"/>
          <w:szCs w:val="28"/>
        </w:rPr>
        <w:t xml:space="preserve"> </w:t>
      </w:r>
      <w:r w:rsidR="00ED79E4">
        <w:rPr>
          <w:rFonts w:ascii="Times New Roman" w:hAnsi="Times New Roman" w:cs="Times New Roman"/>
          <w:sz w:val="28"/>
          <w:szCs w:val="28"/>
        </w:rPr>
        <w:t xml:space="preserve"> </w:t>
      </w:r>
      <w:r w:rsidRPr="005C0171">
        <w:rPr>
          <w:rFonts w:ascii="Times New Roman" w:hAnsi="Times New Roman" w:cs="Times New Roman"/>
          <w:sz w:val="28"/>
          <w:szCs w:val="28"/>
        </w:rPr>
        <w:t>до яко</w:t>
      </w:r>
      <w:r w:rsidR="00325E1D">
        <w:rPr>
          <w:rFonts w:ascii="Times New Roman" w:hAnsi="Times New Roman" w:cs="Times New Roman"/>
          <w:sz w:val="28"/>
          <w:szCs w:val="28"/>
        </w:rPr>
        <w:t>ї</w:t>
      </w:r>
      <w:r w:rsidRPr="005C0171">
        <w:rPr>
          <w:rFonts w:ascii="Times New Roman" w:hAnsi="Times New Roman" w:cs="Times New Roman"/>
          <w:sz w:val="28"/>
          <w:szCs w:val="28"/>
        </w:rPr>
        <w:t xml:space="preserve"> належать такі конструкти як </w:t>
      </w:r>
      <w:r w:rsidRPr="005C0171">
        <w:rPr>
          <w:rFonts w:ascii="Times New Roman" w:hAnsi="Times New Roman" w:cs="Times New Roman"/>
          <w:i/>
          <w:sz w:val="28"/>
          <w:szCs w:val="28"/>
        </w:rPr>
        <w:t>обличчя, врода, очі, волосся, тіло</w:t>
      </w:r>
      <w:r w:rsidRPr="005C0171">
        <w:rPr>
          <w:rFonts w:ascii="Times New Roman" w:hAnsi="Times New Roman" w:cs="Times New Roman"/>
          <w:sz w:val="28"/>
          <w:szCs w:val="28"/>
        </w:rPr>
        <w:t xml:space="preserve">, що відображають жінку як </w:t>
      </w:r>
      <w:r w:rsidRPr="005C0171">
        <w:rPr>
          <w:rFonts w:ascii="Times New Roman" w:hAnsi="Times New Roman" w:cs="Times New Roman"/>
          <w:i/>
          <w:sz w:val="28"/>
          <w:szCs w:val="28"/>
        </w:rPr>
        <w:t>справжню красуню.</w:t>
      </w:r>
      <w:r w:rsidRPr="005C0171">
        <w:rPr>
          <w:rFonts w:ascii="Times New Roman" w:hAnsi="Times New Roman" w:cs="Times New Roman"/>
          <w:sz w:val="28"/>
          <w:szCs w:val="28"/>
        </w:rPr>
        <w:t xml:space="preserve"> Про загальні риси зовнішності жінки зазначено в таких фрагметантах твору: Наприклад: </w:t>
      </w:r>
      <w:r w:rsidR="00983ADF">
        <w:rPr>
          <w:rFonts w:ascii="Times New Roman" w:hAnsi="Times New Roman" w:cs="Times New Roman"/>
          <w:i/>
          <w:sz w:val="28"/>
          <w:szCs w:val="28"/>
        </w:rPr>
        <w:t>«Дуже швидко й рано, ще й року донці не було, Соломія зро</w:t>
      </w:r>
      <w:r w:rsidRPr="005C0171">
        <w:rPr>
          <w:rFonts w:ascii="Times New Roman" w:hAnsi="Times New Roman" w:cs="Times New Roman"/>
          <w:i/>
          <w:sz w:val="28"/>
          <w:szCs w:val="28"/>
        </w:rPr>
        <w:t xml:space="preserve">зуміла що її </w:t>
      </w:r>
      <w:r w:rsidR="00983ADF">
        <w:rPr>
          <w:rFonts w:ascii="Times New Roman" w:hAnsi="Times New Roman" w:cs="Times New Roman"/>
          <w:b/>
          <w:i/>
          <w:sz w:val="28"/>
          <w:szCs w:val="28"/>
        </w:rPr>
        <w:t>диво-див</w:t>
      </w:r>
      <w:r w:rsidRPr="005C0171">
        <w:rPr>
          <w:rFonts w:ascii="Times New Roman" w:hAnsi="Times New Roman" w:cs="Times New Roman"/>
          <w:b/>
          <w:i/>
          <w:sz w:val="28"/>
          <w:szCs w:val="28"/>
        </w:rPr>
        <w:t>не</w:t>
      </w:r>
      <w:r w:rsidRPr="005C0171">
        <w:rPr>
          <w:rFonts w:ascii="Times New Roman" w:hAnsi="Times New Roman" w:cs="Times New Roman"/>
          <w:i/>
          <w:sz w:val="28"/>
          <w:szCs w:val="28"/>
        </w:rPr>
        <w:t xml:space="preserve"> росте </w:t>
      </w:r>
      <w:r w:rsidR="00983ADF">
        <w:rPr>
          <w:rFonts w:ascii="Times New Roman" w:hAnsi="Times New Roman" w:cs="Times New Roman"/>
          <w:b/>
          <w:i/>
          <w:sz w:val="28"/>
          <w:szCs w:val="28"/>
        </w:rPr>
        <w:t>справжньою кра</w:t>
      </w:r>
      <w:r w:rsidRPr="005C0171">
        <w:rPr>
          <w:rFonts w:ascii="Times New Roman" w:hAnsi="Times New Roman" w:cs="Times New Roman"/>
          <w:b/>
          <w:i/>
          <w:sz w:val="28"/>
          <w:szCs w:val="28"/>
        </w:rPr>
        <w:t>сунею»</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5</w:t>
      </w:r>
      <w:r w:rsidRPr="005C0171">
        <w:rPr>
          <w:rFonts w:ascii="Times New Roman" w:hAnsi="Times New Roman" w:cs="Times New Roman"/>
          <w:sz w:val="28"/>
          <w:szCs w:val="28"/>
        </w:rPr>
        <w:t xml:space="preserve">, с.29); </w:t>
      </w:r>
      <w:r w:rsidR="00983ADF">
        <w:rPr>
          <w:rFonts w:ascii="Times New Roman" w:hAnsi="Times New Roman" w:cs="Times New Roman"/>
          <w:i/>
          <w:sz w:val="28"/>
          <w:szCs w:val="28"/>
        </w:rPr>
        <w:t>«Вони терпеливо чекали, до</w:t>
      </w:r>
      <w:r w:rsidRPr="005C0171">
        <w:rPr>
          <w:rFonts w:ascii="Times New Roman" w:hAnsi="Times New Roman" w:cs="Times New Roman"/>
          <w:i/>
          <w:sz w:val="28"/>
          <w:szCs w:val="28"/>
        </w:rPr>
        <w:t xml:space="preserve">ки ця дівчина – </w:t>
      </w:r>
      <w:r w:rsidR="00983ADF">
        <w:rPr>
          <w:rFonts w:ascii="Times New Roman" w:hAnsi="Times New Roman" w:cs="Times New Roman"/>
          <w:b/>
          <w:i/>
          <w:sz w:val="28"/>
          <w:szCs w:val="28"/>
        </w:rPr>
        <w:t>вродлива, як цей світ, прекрасна, як сонце, як небо, як найкрасивіший цвіт на зем</w:t>
      </w:r>
      <w:r w:rsidRPr="005C0171">
        <w:rPr>
          <w:rFonts w:ascii="Times New Roman" w:hAnsi="Times New Roman" w:cs="Times New Roman"/>
          <w:b/>
          <w:i/>
          <w:sz w:val="28"/>
          <w:szCs w:val="28"/>
        </w:rPr>
        <w:t>лі</w:t>
      </w:r>
      <w:r w:rsidR="00983ADF">
        <w:rPr>
          <w:rFonts w:ascii="Times New Roman" w:hAnsi="Times New Roman" w:cs="Times New Roman"/>
          <w:i/>
          <w:sz w:val="28"/>
          <w:szCs w:val="28"/>
        </w:rPr>
        <w:t xml:space="preserve"> – дозріє, аби ввійти до кот</w:t>
      </w:r>
      <w:r w:rsidRPr="005C0171">
        <w:rPr>
          <w:rFonts w:ascii="Times New Roman" w:hAnsi="Times New Roman" w:cs="Times New Roman"/>
          <w:i/>
          <w:sz w:val="28"/>
          <w:szCs w:val="28"/>
        </w:rPr>
        <w:t>рогось із них у ха</w:t>
      </w:r>
      <w:r w:rsidR="00983ADF">
        <w:rPr>
          <w:rFonts w:ascii="Times New Roman" w:hAnsi="Times New Roman" w:cs="Times New Roman"/>
          <w:i/>
          <w:sz w:val="28"/>
          <w:szCs w:val="28"/>
        </w:rPr>
        <w:t>ту госпо</w:t>
      </w:r>
      <w:r w:rsidRPr="005C0171">
        <w:rPr>
          <w:rFonts w:ascii="Times New Roman" w:hAnsi="Times New Roman" w:cs="Times New Roman"/>
          <w:i/>
          <w:sz w:val="28"/>
          <w:szCs w:val="28"/>
        </w:rPr>
        <w:t>динею»</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5</w:t>
      </w:r>
      <w:r w:rsidRPr="005C0171">
        <w:rPr>
          <w:rFonts w:ascii="Times New Roman" w:hAnsi="Times New Roman" w:cs="Times New Roman"/>
          <w:sz w:val="28"/>
          <w:szCs w:val="28"/>
        </w:rPr>
        <w:t xml:space="preserve">, с.52); </w:t>
      </w:r>
      <w:r w:rsidR="00325E1D">
        <w:rPr>
          <w:rFonts w:ascii="Times New Roman" w:hAnsi="Times New Roman" w:cs="Times New Roman"/>
          <w:sz w:val="28"/>
          <w:szCs w:val="28"/>
        </w:rPr>
        <w:t>«</w:t>
      </w:r>
      <w:r w:rsidR="00983ADF">
        <w:rPr>
          <w:rFonts w:ascii="Times New Roman" w:hAnsi="Times New Roman" w:cs="Times New Roman"/>
          <w:i/>
          <w:sz w:val="28"/>
          <w:szCs w:val="28"/>
        </w:rPr>
        <w:t>У отворі дверей в сяйві літнього сон</w:t>
      </w:r>
      <w:r w:rsidRPr="005C0171">
        <w:rPr>
          <w:rFonts w:ascii="Times New Roman" w:hAnsi="Times New Roman" w:cs="Times New Roman"/>
          <w:i/>
          <w:sz w:val="28"/>
          <w:szCs w:val="28"/>
        </w:rPr>
        <w:t xml:space="preserve">ця стояв </w:t>
      </w:r>
      <w:r w:rsidR="00983ADF">
        <w:rPr>
          <w:rFonts w:ascii="Times New Roman" w:hAnsi="Times New Roman" w:cs="Times New Roman"/>
          <w:b/>
          <w:i/>
          <w:sz w:val="28"/>
          <w:szCs w:val="28"/>
        </w:rPr>
        <w:t>маленький куче</w:t>
      </w:r>
      <w:r w:rsidRPr="005C0171">
        <w:rPr>
          <w:rFonts w:ascii="Times New Roman" w:hAnsi="Times New Roman" w:cs="Times New Roman"/>
          <w:b/>
          <w:i/>
          <w:sz w:val="28"/>
          <w:szCs w:val="28"/>
        </w:rPr>
        <w:t>рявий янгол</w:t>
      </w:r>
      <w:r w:rsidR="00325E1D">
        <w:rPr>
          <w:rFonts w:ascii="Times New Roman" w:hAnsi="Times New Roman" w:cs="Times New Roman"/>
          <w:b/>
          <w:i/>
          <w:sz w:val="28"/>
          <w:szCs w:val="28"/>
        </w:rPr>
        <w:t>»</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5</w:t>
      </w:r>
      <w:r w:rsidRPr="005C0171">
        <w:rPr>
          <w:rFonts w:ascii="Times New Roman" w:hAnsi="Times New Roman" w:cs="Times New Roman"/>
          <w:sz w:val="28"/>
          <w:szCs w:val="28"/>
        </w:rPr>
        <w:t>, с.39). Про красу головної героїні Соломії засвідчу</w:t>
      </w:r>
      <w:r w:rsidR="00AF6673">
        <w:rPr>
          <w:rFonts w:ascii="Times New Roman" w:hAnsi="Times New Roman" w:cs="Times New Roman"/>
          <w:sz w:val="28"/>
          <w:szCs w:val="28"/>
        </w:rPr>
        <w:t>ю</w:t>
      </w:r>
      <w:r w:rsidRPr="005C0171">
        <w:rPr>
          <w:rFonts w:ascii="Times New Roman" w:hAnsi="Times New Roman" w:cs="Times New Roman"/>
          <w:sz w:val="28"/>
          <w:szCs w:val="28"/>
        </w:rPr>
        <w:t xml:space="preserve">ть такі лексеми: </w:t>
      </w:r>
      <w:r w:rsidRPr="005C0171">
        <w:rPr>
          <w:rFonts w:ascii="Times New Roman" w:hAnsi="Times New Roman" w:cs="Times New Roman"/>
          <w:i/>
          <w:sz w:val="28"/>
          <w:szCs w:val="28"/>
        </w:rPr>
        <w:t>«вродлива», «прекрасна», «найкрасивіша», «кучерявий янгол»</w:t>
      </w:r>
      <w:r w:rsidRPr="005C0171">
        <w:rPr>
          <w:rFonts w:ascii="Times New Roman" w:hAnsi="Times New Roman" w:cs="Times New Roman"/>
          <w:sz w:val="28"/>
          <w:szCs w:val="28"/>
        </w:rPr>
        <w:t xml:space="preserve"> тощо.</w:t>
      </w:r>
    </w:p>
    <w:p w:rsidR="00EA4AD3" w:rsidRPr="00983ADF" w:rsidRDefault="00F12D9D" w:rsidP="00ED79E4">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Лексико-семантичн</w:t>
      </w:r>
      <w:r w:rsidR="00DA2650" w:rsidRPr="005C0171">
        <w:rPr>
          <w:rFonts w:ascii="Times New Roman" w:hAnsi="Times New Roman" w:cs="Times New Roman"/>
          <w:sz w:val="28"/>
          <w:szCs w:val="28"/>
        </w:rPr>
        <w:t>у</w:t>
      </w:r>
      <w:r w:rsidRPr="005C0171">
        <w:rPr>
          <w:rFonts w:ascii="Times New Roman" w:hAnsi="Times New Roman" w:cs="Times New Roman"/>
          <w:sz w:val="28"/>
          <w:szCs w:val="28"/>
        </w:rPr>
        <w:t xml:space="preserve"> груп</w:t>
      </w:r>
      <w:r w:rsidR="00DA2650" w:rsidRPr="005C0171">
        <w:rPr>
          <w:rFonts w:ascii="Times New Roman" w:hAnsi="Times New Roman" w:cs="Times New Roman"/>
          <w:sz w:val="28"/>
          <w:szCs w:val="28"/>
        </w:rPr>
        <w:t>у</w:t>
      </w:r>
      <w:r w:rsidR="00EA4AD3" w:rsidRPr="005C0171">
        <w:rPr>
          <w:rFonts w:ascii="Times New Roman" w:hAnsi="Times New Roman" w:cs="Times New Roman"/>
          <w:sz w:val="28"/>
          <w:szCs w:val="28"/>
        </w:rPr>
        <w:t xml:space="preserve"> «Зовнішні характеристики жінки» у романі письменник розкриває не через детальні описи зовнішності героїні,  а за допомогою окремих штрихів, використовуючи:</w:t>
      </w:r>
      <w:r w:rsidRPr="005C0171">
        <w:rPr>
          <w:rFonts w:ascii="Times New Roman" w:hAnsi="Times New Roman" w:cs="Times New Roman"/>
          <w:sz w:val="28"/>
          <w:szCs w:val="28"/>
        </w:rPr>
        <w:t xml:space="preserve"> </w:t>
      </w:r>
      <w:r w:rsidR="00EA4AD3" w:rsidRPr="005C0171">
        <w:rPr>
          <w:rFonts w:ascii="Times New Roman" w:hAnsi="Times New Roman" w:cs="Times New Roman"/>
          <w:b/>
          <w:sz w:val="28"/>
          <w:szCs w:val="28"/>
        </w:rPr>
        <w:t xml:space="preserve">епітети: </w:t>
      </w:r>
      <w:r w:rsidR="00EA4AD3" w:rsidRPr="005C0171">
        <w:rPr>
          <w:rFonts w:ascii="Times New Roman" w:hAnsi="Times New Roman" w:cs="Times New Roman"/>
          <w:i/>
          <w:sz w:val="28"/>
          <w:szCs w:val="28"/>
        </w:rPr>
        <w:t>«сміхотливі ямочки»,</w:t>
      </w:r>
      <w:r w:rsidR="00EA4AD3" w:rsidRPr="005C0171">
        <w:rPr>
          <w:rFonts w:ascii="Times New Roman" w:hAnsi="Times New Roman" w:cs="Times New Roman"/>
          <w:b/>
          <w:sz w:val="28"/>
          <w:szCs w:val="28"/>
        </w:rPr>
        <w:t xml:space="preserve"> </w:t>
      </w:r>
      <w:r w:rsidR="00EA4AD3" w:rsidRPr="005C0171">
        <w:rPr>
          <w:rFonts w:ascii="Times New Roman" w:hAnsi="Times New Roman" w:cs="Times New Roman"/>
          <w:i/>
          <w:sz w:val="28"/>
          <w:szCs w:val="28"/>
        </w:rPr>
        <w:lastRenderedPageBreak/>
        <w:t>«великі очі»,</w:t>
      </w:r>
      <w:r w:rsidR="00EA4AD3" w:rsidRPr="005C0171">
        <w:rPr>
          <w:rFonts w:ascii="Times New Roman" w:hAnsi="Times New Roman" w:cs="Times New Roman"/>
          <w:b/>
          <w:sz w:val="28"/>
          <w:szCs w:val="28"/>
        </w:rPr>
        <w:t xml:space="preserve"> </w:t>
      </w:r>
      <w:r w:rsidR="00EA4AD3" w:rsidRPr="005C0171">
        <w:rPr>
          <w:rFonts w:ascii="Times New Roman" w:hAnsi="Times New Roman" w:cs="Times New Roman"/>
          <w:i/>
          <w:sz w:val="28"/>
          <w:szCs w:val="28"/>
        </w:rPr>
        <w:t>«небесні очі»,</w:t>
      </w:r>
      <w:r w:rsidR="00EA4AD3" w:rsidRPr="005C0171">
        <w:rPr>
          <w:rFonts w:ascii="Times New Roman" w:hAnsi="Times New Roman" w:cs="Times New Roman"/>
          <w:b/>
          <w:sz w:val="28"/>
          <w:szCs w:val="28"/>
        </w:rPr>
        <w:t xml:space="preserve"> </w:t>
      </w:r>
      <w:r w:rsidR="00EA4AD3" w:rsidRPr="005C0171">
        <w:rPr>
          <w:rFonts w:ascii="Times New Roman" w:hAnsi="Times New Roman" w:cs="Times New Roman"/>
          <w:i/>
          <w:sz w:val="28"/>
          <w:szCs w:val="28"/>
        </w:rPr>
        <w:t>«пишні вії», «світло-пшеничне волосся», «пишне волосся» тощо;</w:t>
      </w:r>
      <w:r w:rsidRPr="005C0171">
        <w:rPr>
          <w:rFonts w:ascii="Times New Roman" w:hAnsi="Times New Roman" w:cs="Times New Roman"/>
          <w:i/>
          <w:sz w:val="28"/>
          <w:szCs w:val="28"/>
        </w:rPr>
        <w:t xml:space="preserve"> </w:t>
      </w:r>
      <w:r w:rsidR="00EA4AD3" w:rsidRPr="005C0171">
        <w:rPr>
          <w:rFonts w:ascii="Times New Roman" w:hAnsi="Times New Roman" w:cs="Times New Roman"/>
          <w:b/>
          <w:sz w:val="28"/>
          <w:szCs w:val="28"/>
        </w:rPr>
        <w:t xml:space="preserve">порівняння: </w:t>
      </w:r>
      <w:r w:rsidR="00EA4AD3" w:rsidRPr="005C0171">
        <w:rPr>
          <w:rFonts w:ascii="Times New Roman" w:hAnsi="Times New Roman" w:cs="Times New Roman"/>
          <w:i/>
          <w:sz w:val="28"/>
          <w:szCs w:val="28"/>
        </w:rPr>
        <w:t xml:space="preserve">«очі, наче дві великі волошки над маковими квітами щік», </w:t>
      </w:r>
      <w:r w:rsidR="008021B7" w:rsidRPr="005C0171">
        <w:rPr>
          <w:rFonts w:ascii="Times New Roman" w:hAnsi="Times New Roman" w:cs="Times New Roman"/>
          <w:i/>
          <w:sz w:val="28"/>
          <w:szCs w:val="28"/>
        </w:rPr>
        <w:t>«</w:t>
      </w:r>
      <w:r w:rsidR="00EA4AD3" w:rsidRPr="005C0171">
        <w:rPr>
          <w:rFonts w:ascii="Times New Roman" w:hAnsi="Times New Roman" w:cs="Times New Roman"/>
          <w:i/>
          <w:sz w:val="28"/>
          <w:szCs w:val="28"/>
        </w:rPr>
        <w:t>із гарненькими, наче вилитими вельми вмілим майстром ніжками», «причаровує, наче око перший цвіт», «очі, як небо в безхмарну погоду» тощо;</w:t>
      </w:r>
      <w:r w:rsidRPr="005C0171">
        <w:rPr>
          <w:rFonts w:ascii="Times New Roman" w:hAnsi="Times New Roman" w:cs="Times New Roman"/>
          <w:i/>
          <w:sz w:val="28"/>
          <w:szCs w:val="28"/>
        </w:rPr>
        <w:t xml:space="preserve"> </w:t>
      </w:r>
      <w:r w:rsidR="00EA4AD3" w:rsidRPr="005C0171">
        <w:rPr>
          <w:rFonts w:ascii="Times New Roman" w:hAnsi="Times New Roman" w:cs="Times New Roman"/>
          <w:b/>
          <w:sz w:val="28"/>
          <w:szCs w:val="28"/>
        </w:rPr>
        <w:t>метафори</w:t>
      </w:r>
      <w:r w:rsidR="00EA4AD3" w:rsidRPr="005C0171">
        <w:rPr>
          <w:rFonts w:ascii="Times New Roman" w:hAnsi="Times New Roman" w:cs="Times New Roman"/>
          <w:sz w:val="28"/>
          <w:szCs w:val="28"/>
        </w:rPr>
        <w:t xml:space="preserve">: </w:t>
      </w:r>
      <w:r w:rsidR="00EA4AD3" w:rsidRPr="005C0171">
        <w:rPr>
          <w:rFonts w:ascii="Times New Roman" w:hAnsi="Times New Roman" w:cs="Times New Roman"/>
          <w:i/>
          <w:sz w:val="28"/>
          <w:szCs w:val="28"/>
        </w:rPr>
        <w:t xml:space="preserve">«віями можна землю заволочувати», «бровенята просяться у пісню» тощо. </w:t>
      </w:r>
      <w:r w:rsidR="00EA4AD3" w:rsidRPr="005C0171">
        <w:rPr>
          <w:rFonts w:ascii="Times New Roman" w:hAnsi="Times New Roman" w:cs="Times New Roman"/>
          <w:sz w:val="28"/>
          <w:szCs w:val="28"/>
        </w:rPr>
        <w:t xml:space="preserve">Наприклад: </w:t>
      </w:r>
      <w:r w:rsidR="00983ADF">
        <w:rPr>
          <w:rFonts w:ascii="Times New Roman" w:hAnsi="Times New Roman" w:cs="Times New Roman"/>
          <w:i/>
          <w:sz w:val="28"/>
          <w:szCs w:val="28"/>
        </w:rPr>
        <w:t>«Про та</w:t>
      </w:r>
      <w:r w:rsidR="00EA4AD3" w:rsidRPr="00983ADF">
        <w:rPr>
          <w:rFonts w:ascii="Times New Roman" w:hAnsi="Times New Roman" w:cs="Times New Roman"/>
          <w:i/>
          <w:sz w:val="28"/>
          <w:szCs w:val="28"/>
        </w:rPr>
        <w:t xml:space="preserve">ке </w:t>
      </w:r>
      <w:r w:rsidR="00983ADF">
        <w:rPr>
          <w:rFonts w:ascii="Times New Roman" w:hAnsi="Times New Roman" w:cs="Times New Roman"/>
          <w:b/>
          <w:i/>
          <w:sz w:val="28"/>
          <w:szCs w:val="28"/>
        </w:rPr>
        <w:t>лич</w:t>
      </w:r>
      <w:r w:rsidR="00EA4AD3" w:rsidRPr="00983ADF">
        <w:rPr>
          <w:rFonts w:ascii="Times New Roman" w:hAnsi="Times New Roman" w:cs="Times New Roman"/>
          <w:b/>
          <w:i/>
          <w:sz w:val="28"/>
          <w:szCs w:val="28"/>
        </w:rPr>
        <w:t>ко,</w:t>
      </w:r>
      <w:r w:rsidR="00983ADF">
        <w:rPr>
          <w:rFonts w:ascii="Times New Roman" w:hAnsi="Times New Roman" w:cs="Times New Roman"/>
          <w:i/>
          <w:sz w:val="28"/>
          <w:szCs w:val="28"/>
        </w:rPr>
        <w:t xml:space="preserve"> як у Соломійки, ка</w:t>
      </w:r>
      <w:r w:rsidR="00EA4AD3" w:rsidRPr="00983ADF">
        <w:rPr>
          <w:rFonts w:ascii="Times New Roman" w:hAnsi="Times New Roman" w:cs="Times New Roman"/>
          <w:i/>
          <w:sz w:val="28"/>
          <w:szCs w:val="28"/>
        </w:rPr>
        <w:t xml:space="preserve">жуть, що </w:t>
      </w:r>
      <w:r w:rsidR="00983ADF">
        <w:rPr>
          <w:rFonts w:ascii="Times New Roman" w:hAnsi="Times New Roman" w:cs="Times New Roman"/>
          <w:b/>
          <w:i/>
          <w:sz w:val="28"/>
          <w:szCs w:val="28"/>
        </w:rPr>
        <w:t>в молоці викупане та росою уми</w:t>
      </w:r>
      <w:r w:rsidR="00EA4AD3" w:rsidRPr="00983ADF">
        <w:rPr>
          <w:rFonts w:ascii="Times New Roman" w:hAnsi="Times New Roman" w:cs="Times New Roman"/>
          <w:b/>
          <w:i/>
          <w:sz w:val="28"/>
          <w:szCs w:val="28"/>
        </w:rPr>
        <w:t>те.</w:t>
      </w:r>
      <w:r w:rsidR="00EA4AD3" w:rsidRPr="00983ADF">
        <w:rPr>
          <w:rFonts w:ascii="Times New Roman" w:hAnsi="Times New Roman" w:cs="Times New Roman"/>
          <w:i/>
          <w:sz w:val="28"/>
          <w:szCs w:val="28"/>
        </w:rPr>
        <w:t xml:space="preserve"> </w:t>
      </w:r>
      <w:r w:rsidR="00983ADF">
        <w:rPr>
          <w:rFonts w:ascii="Times New Roman" w:hAnsi="Times New Roman" w:cs="Times New Roman"/>
          <w:b/>
          <w:i/>
          <w:sz w:val="28"/>
          <w:szCs w:val="28"/>
        </w:rPr>
        <w:t>Сміхотливі ямоч</w:t>
      </w:r>
      <w:r w:rsidR="00EA4AD3" w:rsidRPr="00983ADF">
        <w:rPr>
          <w:rFonts w:ascii="Times New Roman" w:hAnsi="Times New Roman" w:cs="Times New Roman"/>
          <w:b/>
          <w:i/>
          <w:sz w:val="28"/>
          <w:szCs w:val="28"/>
        </w:rPr>
        <w:t>ки,</w:t>
      </w:r>
      <w:r w:rsidR="00983ADF">
        <w:rPr>
          <w:rFonts w:ascii="Times New Roman" w:hAnsi="Times New Roman" w:cs="Times New Roman"/>
          <w:i/>
          <w:sz w:val="28"/>
          <w:szCs w:val="28"/>
        </w:rPr>
        <w:t xml:space="preserve"> що з’являлися на щічках, робили його ще при</w:t>
      </w:r>
      <w:r w:rsidR="00EA4AD3" w:rsidRPr="00983ADF">
        <w:rPr>
          <w:rFonts w:ascii="Times New Roman" w:hAnsi="Times New Roman" w:cs="Times New Roman"/>
          <w:i/>
          <w:sz w:val="28"/>
          <w:szCs w:val="28"/>
        </w:rPr>
        <w:t xml:space="preserve">вітнішим. </w:t>
      </w:r>
      <w:r w:rsidR="00983ADF">
        <w:rPr>
          <w:rFonts w:ascii="Times New Roman" w:hAnsi="Times New Roman" w:cs="Times New Roman"/>
          <w:b/>
          <w:i/>
          <w:sz w:val="28"/>
          <w:szCs w:val="28"/>
        </w:rPr>
        <w:t>Вели</w:t>
      </w:r>
      <w:r w:rsidR="00EA4AD3" w:rsidRPr="00983ADF">
        <w:rPr>
          <w:rFonts w:ascii="Times New Roman" w:hAnsi="Times New Roman" w:cs="Times New Roman"/>
          <w:b/>
          <w:i/>
          <w:sz w:val="28"/>
          <w:szCs w:val="28"/>
        </w:rPr>
        <w:t>кі очі</w:t>
      </w:r>
      <w:r w:rsidR="00983ADF">
        <w:rPr>
          <w:rFonts w:ascii="Times New Roman" w:hAnsi="Times New Roman" w:cs="Times New Roman"/>
          <w:i/>
          <w:sz w:val="28"/>
          <w:szCs w:val="28"/>
        </w:rPr>
        <w:t xml:space="preserve"> ста</w:t>
      </w:r>
      <w:r w:rsidR="00EA4AD3" w:rsidRPr="00983ADF">
        <w:rPr>
          <w:rFonts w:ascii="Times New Roman" w:hAnsi="Times New Roman" w:cs="Times New Roman"/>
          <w:i/>
          <w:sz w:val="28"/>
          <w:szCs w:val="28"/>
        </w:rPr>
        <w:t>вали все</w:t>
      </w:r>
      <w:r w:rsidR="00983ADF">
        <w:rPr>
          <w:rFonts w:ascii="Times New Roman" w:hAnsi="Times New Roman" w:cs="Times New Roman"/>
          <w:i/>
          <w:sz w:val="28"/>
          <w:szCs w:val="28"/>
        </w:rPr>
        <w:t xml:space="preserve"> виразнішими, а головне — із світ</w:t>
      </w:r>
      <w:r w:rsidR="00EA4AD3" w:rsidRPr="00983ADF">
        <w:rPr>
          <w:rFonts w:ascii="Times New Roman" w:hAnsi="Times New Roman" w:cs="Times New Roman"/>
          <w:i/>
          <w:sz w:val="28"/>
          <w:szCs w:val="28"/>
        </w:rPr>
        <w:t xml:space="preserve">ло-сірих </w:t>
      </w:r>
      <w:r w:rsidR="00983ADF">
        <w:rPr>
          <w:rFonts w:ascii="Times New Roman" w:hAnsi="Times New Roman" w:cs="Times New Roman"/>
          <w:b/>
          <w:i/>
          <w:sz w:val="28"/>
          <w:szCs w:val="28"/>
        </w:rPr>
        <w:t>небесними, си</w:t>
      </w:r>
      <w:r w:rsidR="00EA4AD3" w:rsidRPr="00983ADF">
        <w:rPr>
          <w:rFonts w:ascii="Times New Roman" w:hAnsi="Times New Roman" w:cs="Times New Roman"/>
          <w:b/>
          <w:i/>
          <w:sz w:val="28"/>
          <w:szCs w:val="28"/>
        </w:rPr>
        <w:t>німи</w:t>
      </w:r>
      <w:r w:rsidR="00EA4AD3" w:rsidRPr="00983ADF">
        <w:rPr>
          <w:rFonts w:ascii="Times New Roman" w:hAnsi="Times New Roman" w:cs="Times New Roman"/>
          <w:i/>
          <w:sz w:val="28"/>
          <w:szCs w:val="28"/>
        </w:rPr>
        <w:t xml:space="preserve">, </w:t>
      </w:r>
      <w:r w:rsidR="00983ADF">
        <w:rPr>
          <w:rFonts w:ascii="Times New Roman" w:hAnsi="Times New Roman" w:cs="Times New Roman"/>
          <w:b/>
          <w:i/>
          <w:sz w:val="28"/>
          <w:szCs w:val="28"/>
        </w:rPr>
        <w:t>на</w:t>
      </w:r>
      <w:r w:rsidR="00983ADF">
        <w:rPr>
          <w:rFonts w:ascii="Times New Roman" w:hAnsi="Times New Roman" w:cs="Times New Roman"/>
          <w:b/>
          <w:i/>
          <w:sz w:val="28"/>
          <w:szCs w:val="28"/>
        </w:rPr>
        <w:softHyphen/>
        <w:t>че дві великі волошки над маковими кві</w:t>
      </w:r>
      <w:r w:rsidR="00EA4AD3" w:rsidRPr="00983ADF">
        <w:rPr>
          <w:rFonts w:ascii="Times New Roman" w:hAnsi="Times New Roman" w:cs="Times New Roman"/>
          <w:b/>
          <w:i/>
          <w:sz w:val="28"/>
          <w:szCs w:val="28"/>
        </w:rPr>
        <w:t>тами щік.</w:t>
      </w:r>
      <w:r w:rsidR="00EA4AD3" w:rsidRPr="00983ADF">
        <w:rPr>
          <w:rFonts w:ascii="Times New Roman" w:hAnsi="Times New Roman" w:cs="Times New Roman"/>
          <w:i/>
          <w:sz w:val="28"/>
          <w:szCs w:val="28"/>
        </w:rPr>
        <w:t xml:space="preserve"> </w:t>
      </w:r>
      <w:r w:rsidR="00983ADF">
        <w:rPr>
          <w:rFonts w:ascii="Times New Roman" w:hAnsi="Times New Roman" w:cs="Times New Roman"/>
          <w:b/>
          <w:i/>
          <w:sz w:val="28"/>
          <w:szCs w:val="28"/>
        </w:rPr>
        <w:t>Вія</w:t>
      </w:r>
      <w:r w:rsidR="00EA4AD3" w:rsidRPr="00983ADF">
        <w:rPr>
          <w:rFonts w:ascii="Times New Roman" w:hAnsi="Times New Roman" w:cs="Times New Roman"/>
          <w:b/>
          <w:i/>
          <w:sz w:val="28"/>
          <w:szCs w:val="28"/>
        </w:rPr>
        <w:t>ми</w:t>
      </w:r>
      <w:r w:rsidR="00983ADF">
        <w:rPr>
          <w:rFonts w:ascii="Times New Roman" w:hAnsi="Times New Roman" w:cs="Times New Roman"/>
          <w:i/>
          <w:sz w:val="28"/>
          <w:szCs w:val="28"/>
        </w:rPr>
        <w:t>, як сказав одного разу та</w:t>
      </w:r>
      <w:r w:rsidR="00983ADF">
        <w:rPr>
          <w:rFonts w:ascii="Times New Roman" w:hAnsi="Times New Roman" w:cs="Times New Roman"/>
          <w:i/>
          <w:sz w:val="28"/>
          <w:szCs w:val="28"/>
        </w:rPr>
        <w:softHyphen/>
        <w:t>то Антін, мона землю заволочу</w:t>
      </w:r>
      <w:r w:rsidR="00EA4AD3" w:rsidRPr="00983ADF">
        <w:rPr>
          <w:rFonts w:ascii="Times New Roman" w:hAnsi="Times New Roman" w:cs="Times New Roman"/>
          <w:i/>
          <w:sz w:val="28"/>
          <w:szCs w:val="28"/>
        </w:rPr>
        <w:t>вати, т</w:t>
      </w:r>
      <w:r w:rsidR="00983ADF">
        <w:rPr>
          <w:rFonts w:ascii="Times New Roman" w:hAnsi="Times New Roman" w:cs="Times New Roman"/>
          <w:b/>
          <w:i/>
          <w:sz w:val="28"/>
          <w:szCs w:val="28"/>
        </w:rPr>
        <w:t>акі пишні. Брове</w:t>
      </w:r>
      <w:r w:rsidR="00EA4AD3" w:rsidRPr="00983ADF">
        <w:rPr>
          <w:rFonts w:ascii="Times New Roman" w:hAnsi="Times New Roman" w:cs="Times New Roman"/>
          <w:b/>
          <w:i/>
          <w:sz w:val="28"/>
          <w:szCs w:val="28"/>
        </w:rPr>
        <w:t xml:space="preserve">нята </w:t>
      </w:r>
      <w:r w:rsidR="00983ADF">
        <w:rPr>
          <w:rFonts w:ascii="Times New Roman" w:hAnsi="Times New Roman" w:cs="Times New Roman"/>
          <w:i/>
          <w:sz w:val="28"/>
          <w:szCs w:val="28"/>
        </w:rPr>
        <w:t>ще маленькими про</w:t>
      </w:r>
      <w:r w:rsidR="00EA4AD3" w:rsidRPr="00983ADF">
        <w:rPr>
          <w:rFonts w:ascii="Times New Roman" w:hAnsi="Times New Roman" w:cs="Times New Roman"/>
          <w:i/>
          <w:sz w:val="28"/>
          <w:szCs w:val="28"/>
        </w:rPr>
        <w:t>силися у пісню»</w:t>
      </w:r>
      <w:r w:rsidR="00EA4AD3" w:rsidRPr="00983ADF">
        <w:rPr>
          <w:rFonts w:ascii="Times New Roman" w:hAnsi="Times New Roman" w:cs="Times New Roman"/>
          <w:sz w:val="28"/>
          <w:szCs w:val="28"/>
        </w:rPr>
        <w:t xml:space="preserve"> (</w:t>
      </w:r>
      <w:r w:rsidR="00DA2650" w:rsidRPr="00983ADF">
        <w:rPr>
          <w:rFonts w:ascii="Times New Roman" w:hAnsi="Times New Roman" w:cs="Times New Roman"/>
          <w:sz w:val="28"/>
          <w:szCs w:val="28"/>
        </w:rPr>
        <w:t xml:space="preserve">5, </w:t>
      </w:r>
      <w:r w:rsidR="00EA4AD3" w:rsidRPr="00983ADF">
        <w:rPr>
          <w:rFonts w:ascii="Times New Roman" w:hAnsi="Times New Roman" w:cs="Times New Roman"/>
          <w:sz w:val="28"/>
          <w:szCs w:val="28"/>
        </w:rPr>
        <w:t>с.29).</w:t>
      </w:r>
    </w:p>
    <w:p w:rsidR="00EA4AD3"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Характерною рисою роману «Соло для Соломії» є те, що письменник подає динамічний портрет головного жіночого персонажу. Автор твору наголошує на мінливості зовнішності головної героїні – від змалювання  ангелоподібної дитити до зображення жіночих, суто земних рис. «</w:t>
      </w:r>
      <w:r w:rsidRPr="005C0171">
        <w:rPr>
          <w:rFonts w:ascii="Times New Roman" w:hAnsi="Times New Roman" w:cs="Times New Roman"/>
          <w:i/>
          <w:sz w:val="28"/>
          <w:szCs w:val="28"/>
        </w:rPr>
        <w:t xml:space="preserve">Соломії йшов п’ятнадцятий рік, вона виросла вже у вельми </w:t>
      </w:r>
      <w:r w:rsidRPr="005C0171">
        <w:rPr>
          <w:rFonts w:ascii="Times New Roman" w:hAnsi="Times New Roman" w:cs="Times New Roman"/>
          <w:b/>
          <w:i/>
          <w:sz w:val="28"/>
          <w:szCs w:val="28"/>
        </w:rPr>
        <w:t>гарне дівча</w:t>
      </w:r>
      <w:r w:rsidRPr="005C0171">
        <w:rPr>
          <w:rFonts w:ascii="Times New Roman" w:hAnsi="Times New Roman" w:cs="Times New Roman"/>
          <w:i/>
          <w:sz w:val="28"/>
          <w:szCs w:val="28"/>
        </w:rPr>
        <w:t xml:space="preserve">. </w:t>
      </w:r>
      <w:r w:rsidRPr="005C0171">
        <w:rPr>
          <w:rFonts w:ascii="Times New Roman" w:hAnsi="Times New Roman" w:cs="Times New Roman"/>
          <w:b/>
          <w:i/>
          <w:sz w:val="28"/>
          <w:szCs w:val="28"/>
        </w:rPr>
        <w:t xml:space="preserve">Волосся </w:t>
      </w:r>
      <w:r w:rsidRPr="005C0171">
        <w:rPr>
          <w:rFonts w:ascii="Times New Roman" w:hAnsi="Times New Roman" w:cs="Times New Roman"/>
          <w:i/>
          <w:sz w:val="28"/>
          <w:szCs w:val="28"/>
        </w:rPr>
        <w:t xml:space="preserve">з білого стало </w:t>
      </w:r>
      <w:r w:rsidRPr="005C0171">
        <w:rPr>
          <w:rFonts w:ascii="Times New Roman" w:hAnsi="Times New Roman" w:cs="Times New Roman"/>
          <w:b/>
          <w:i/>
          <w:sz w:val="28"/>
          <w:szCs w:val="28"/>
        </w:rPr>
        <w:t>світло-пшеничним</w:t>
      </w:r>
      <w:r w:rsidRPr="005C0171">
        <w:rPr>
          <w:rFonts w:ascii="Times New Roman" w:hAnsi="Times New Roman" w:cs="Times New Roman"/>
          <w:b/>
          <w:sz w:val="28"/>
          <w:szCs w:val="28"/>
        </w:rPr>
        <w:t>»</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с.52); </w:t>
      </w:r>
      <w:r w:rsidRPr="005C0171">
        <w:rPr>
          <w:rFonts w:ascii="Times New Roman" w:hAnsi="Times New Roman" w:cs="Times New Roman"/>
          <w:i/>
          <w:sz w:val="28"/>
          <w:szCs w:val="28"/>
        </w:rPr>
        <w:t>«Разом з вишнями і яблуками дозрівала за ці літа її краса. То була вже краса не молоденької дівчини, що причаровує, наче око перший цвіт, не дівоцька сонячність, а дозрівання, стиг</w:t>
      </w:r>
      <w:r w:rsidR="00983ADF">
        <w:rPr>
          <w:rFonts w:ascii="Times New Roman" w:hAnsi="Times New Roman" w:cs="Times New Roman"/>
          <w:i/>
          <w:sz w:val="28"/>
          <w:szCs w:val="28"/>
        </w:rPr>
        <w:t>лість мо</w:t>
      </w:r>
      <w:r w:rsidRPr="005C0171">
        <w:rPr>
          <w:rFonts w:ascii="Times New Roman" w:hAnsi="Times New Roman" w:cs="Times New Roman"/>
          <w:i/>
          <w:sz w:val="28"/>
          <w:szCs w:val="28"/>
        </w:rPr>
        <w:t xml:space="preserve">лодої, вродливої і сильної жінки» </w:t>
      </w:r>
      <w:r w:rsidRPr="005C0171">
        <w:rPr>
          <w:rFonts w:ascii="Times New Roman" w:hAnsi="Times New Roman" w:cs="Times New Roman"/>
          <w:sz w:val="28"/>
          <w:szCs w:val="28"/>
        </w:rPr>
        <w:t>(</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с.175). Письменник порівнює красу молодої жінки із дозріванням вишень і яблук, протиставляючи перший цвіт із стиглістю плодів. </w:t>
      </w:r>
    </w:p>
    <w:p w:rsidR="00EA4AD3"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Під час опису зовнішності жінки письменник порівн</w:t>
      </w:r>
      <w:r w:rsidR="008021B7">
        <w:rPr>
          <w:rFonts w:ascii="Times New Roman" w:hAnsi="Times New Roman" w:cs="Times New Roman"/>
          <w:sz w:val="28"/>
          <w:szCs w:val="28"/>
        </w:rPr>
        <w:t xml:space="preserve">ює її </w:t>
      </w:r>
      <w:r w:rsidRPr="005C0171">
        <w:rPr>
          <w:rFonts w:ascii="Times New Roman" w:hAnsi="Times New Roman" w:cs="Times New Roman"/>
          <w:sz w:val="28"/>
          <w:szCs w:val="28"/>
        </w:rPr>
        <w:t xml:space="preserve">з </w:t>
      </w:r>
      <w:r w:rsidRPr="005C0171">
        <w:rPr>
          <w:rFonts w:ascii="Times New Roman" w:hAnsi="Times New Roman" w:cs="Times New Roman"/>
          <w:b/>
          <w:sz w:val="28"/>
          <w:szCs w:val="28"/>
        </w:rPr>
        <w:t>рослинним світом</w:t>
      </w:r>
      <w:r w:rsidRPr="005C0171">
        <w:rPr>
          <w:rFonts w:ascii="Times New Roman" w:hAnsi="Times New Roman" w:cs="Times New Roman"/>
          <w:sz w:val="28"/>
          <w:szCs w:val="28"/>
        </w:rPr>
        <w:t xml:space="preserve">, </w:t>
      </w:r>
      <w:r w:rsidR="00AF6673">
        <w:rPr>
          <w:rFonts w:ascii="Times New Roman" w:hAnsi="Times New Roman" w:cs="Times New Roman"/>
          <w:sz w:val="28"/>
          <w:szCs w:val="28"/>
        </w:rPr>
        <w:t>з</w:t>
      </w:r>
      <w:r w:rsidR="00DA2650" w:rsidRPr="005C0171">
        <w:rPr>
          <w:rFonts w:ascii="Times New Roman" w:hAnsi="Times New Roman" w:cs="Times New Roman"/>
          <w:sz w:val="28"/>
          <w:szCs w:val="28"/>
        </w:rPr>
        <w:t xml:space="preserve">окрема із квітами – волошками, маком, ружею, проліском, </w:t>
      </w:r>
      <w:r w:rsidRPr="005C0171">
        <w:rPr>
          <w:rFonts w:ascii="Times New Roman" w:hAnsi="Times New Roman" w:cs="Times New Roman"/>
          <w:sz w:val="28"/>
          <w:szCs w:val="28"/>
        </w:rPr>
        <w:t>наприклад: «</w:t>
      </w:r>
      <w:r w:rsidRPr="005C0171">
        <w:rPr>
          <w:rFonts w:ascii="Times New Roman" w:hAnsi="Times New Roman" w:cs="Times New Roman"/>
          <w:i/>
          <w:sz w:val="28"/>
          <w:szCs w:val="28"/>
        </w:rPr>
        <w:t xml:space="preserve">Великі очі ставали все виразнішими, а головне – із світло-сірих небесними, синіми, </w:t>
      </w:r>
      <w:r w:rsidRPr="005C0171">
        <w:rPr>
          <w:rFonts w:ascii="Times New Roman" w:hAnsi="Times New Roman" w:cs="Times New Roman"/>
          <w:b/>
          <w:i/>
          <w:sz w:val="28"/>
          <w:szCs w:val="28"/>
        </w:rPr>
        <w:t>наче дві великі волошки над маковими квітами щік»</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с.29); </w:t>
      </w:r>
      <w:r w:rsidRPr="005C0171">
        <w:rPr>
          <w:rFonts w:ascii="Times New Roman" w:hAnsi="Times New Roman" w:cs="Times New Roman"/>
          <w:i/>
          <w:sz w:val="28"/>
          <w:szCs w:val="28"/>
        </w:rPr>
        <w:t xml:space="preserve">«на лиці </w:t>
      </w:r>
      <w:r w:rsidRPr="005C0171">
        <w:rPr>
          <w:rFonts w:ascii="Times New Roman" w:hAnsi="Times New Roman" w:cs="Times New Roman"/>
          <w:b/>
          <w:i/>
          <w:sz w:val="28"/>
          <w:szCs w:val="28"/>
        </w:rPr>
        <w:t>дві маківки</w:t>
      </w:r>
      <w:r w:rsidR="00983ADF">
        <w:rPr>
          <w:rFonts w:ascii="Times New Roman" w:hAnsi="Times New Roman" w:cs="Times New Roman"/>
          <w:i/>
          <w:sz w:val="28"/>
          <w:szCs w:val="28"/>
        </w:rPr>
        <w:t xml:space="preserve"> зі щік вигля</w:t>
      </w:r>
      <w:r w:rsidRPr="005C0171">
        <w:rPr>
          <w:rFonts w:ascii="Times New Roman" w:hAnsi="Times New Roman" w:cs="Times New Roman"/>
          <w:i/>
          <w:sz w:val="28"/>
          <w:szCs w:val="28"/>
        </w:rPr>
        <w:t>дають, а з очей – дві хитрі лисички»</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с.59); «</w:t>
      </w:r>
      <w:r w:rsidRPr="005C0171">
        <w:rPr>
          <w:rFonts w:ascii="Times New Roman" w:hAnsi="Times New Roman" w:cs="Times New Roman"/>
          <w:i/>
          <w:sz w:val="28"/>
          <w:szCs w:val="28"/>
        </w:rPr>
        <w:t xml:space="preserve">У гніві, істериці, розчервоніла й розпатлана Руфина ще красивіша, вродливіша. </w:t>
      </w:r>
      <w:r w:rsidRPr="005C0171">
        <w:rPr>
          <w:rFonts w:ascii="Times New Roman" w:hAnsi="Times New Roman" w:cs="Times New Roman"/>
          <w:b/>
          <w:i/>
          <w:sz w:val="28"/>
          <w:szCs w:val="28"/>
        </w:rPr>
        <w:t>Велика, жвава, пишна ружа</w:t>
      </w:r>
      <w:r w:rsidRPr="005C0171">
        <w:rPr>
          <w:rFonts w:ascii="Times New Roman" w:hAnsi="Times New Roman" w:cs="Times New Roman"/>
          <w:sz w:val="28"/>
          <w:szCs w:val="28"/>
        </w:rPr>
        <w:t>» (</w:t>
      </w:r>
      <w:r w:rsidR="008021B7">
        <w:rPr>
          <w:rFonts w:ascii="Times New Roman" w:hAnsi="Times New Roman" w:cs="Times New Roman"/>
          <w:sz w:val="28"/>
          <w:szCs w:val="28"/>
        </w:rPr>
        <w:t xml:space="preserve">5, </w:t>
      </w:r>
      <w:r w:rsidRPr="005C0171">
        <w:rPr>
          <w:rFonts w:ascii="Times New Roman" w:hAnsi="Times New Roman" w:cs="Times New Roman"/>
          <w:sz w:val="28"/>
          <w:szCs w:val="28"/>
        </w:rPr>
        <w:t xml:space="preserve">с. 83); </w:t>
      </w:r>
      <w:r w:rsidRPr="005C0171">
        <w:rPr>
          <w:rFonts w:ascii="Times New Roman" w:hAnsi="Times New Roman" w:cs="Times New Roman"/>
          <w:i/>
          <w:sz w:val="28"/>
          <w:szCs w:val="28"/>
        </w:rPr>
        <w:t xml:space="preserve">«—Рання весна. А сама ти — </w:t>
      </w:r>
      <w:r w:rsidRPr="005C0171">
        <w:rPr>
          <w:rFonts w:ascii="Times New Roman" w:hAnsi="Times New Roman" w:cs="Times New Roman"/>
          <w:b/>
          <w:i/>
          <w:sz w:val="28"/>
          <w:szCs w:val="28"/>
        </w:rPr>
        <w:t xml:space="preserve">пролісок </w:t>
      </w:r>
      <w:r w:rsidRPr="005C0171">
        <w:rPr>
          <w:rFonts w:ascii="Times New Roman" w:hAnsi="Times New Roman" w:cs="Times New Roman"/>
          <w:i/>
          <w:sz w:val="28"/>
          <w:szCs w:val="28"/>
        </w:rPr>
        <w:t xml:space="preserve">моєї душі» </w:t>
      </w:r>
      <w:r w:rsidRPr="005C0171">
        <w:rPr>
          <w:rFonts w:ascii="Times New Roman" w:hAnsi="Times New Roman" w:cs="Times New Roman"/>
          <w:sz w:val="28"/>
          <w:szCs w:val="28"/>
        </w:rPr>
        <w:t>(</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с.69).</w:t>
      </w:r>
    </w:p>
    <w:p w:rsidR="00EA4AD3"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lastRenderedPageBreak/>
        <w:t xml:space="preserve">У складі </w:t>
      </w:r>
      <w:r w:rsidRPr="005C0171">
        <w:rPr>
          <w:rFonts w:ascii="Times New Roman" w:hAnsi="Times New Roman" w:cs="Times New Roman"/>
          <w:b/>
          <w:sz w:val="28"/>
          <w:szCs w:val="28"/>
        </w:rPr>
        <w:t>образного компонента</w:t>
      </w:r>
      <w:r w:rsidRPr="005C0171">
        <w:rPr>
          <w:rFonts w:ascii="Times New Roman" w:hAnsi="Times New Roman" w:cs="Times New Roman"/>
          <w:sz w:val="28"/>
          <w:szCs w:val="28"/>
        </w:rPr>
        <w:t xml:space="preserve"> наочним показником специфіки роману В. Лиса є, по-перше, когнітивні образи жінки, що пов'язані з </w:t>
      </w:r>
      <w:r w:rsidRPr="005C0171">
        <w:rPr>
          <w:rFonts w:ascii="Times New Roman" w:hAnsi="Times New Roman" w:cs="Times New Roman"/>
          <w:b/>
          <w:sz w:val="28"/>
          <w:szCs w:val="28"/>
        </w:rPr>
        <w:t>природними явищами та предметами:</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вода, небо, зірка</w:t>
      </w:r>
      <w:r w:rsidRPr="005C0171">
        <w:rPr>
          <w:rFonts w:ascii="Times New Roman" w:hAnsi="Times New Roman" w:cs="Times New Roman"/>
          <w:sz w:val="28"/>
          <w:szCs w:val="28"/>
        </w:rPr>
        <w:t xml:space="preserve">. Наприклад: </w:t>
      </w:r>
      <w:r w:rsidRPr="005C0171">
        <w:rPr>
          <w:rFonts w:ascii="Times New Roman" w:hAnsi="Times New Roman" w:cs="Times New Roman"/>
          <w:i/>
          <w:sz w:val="28"/>
          <w:szCs w:val="28"/>
        </w:rPr>
        <w:t xml:space="preserve">«За цю дитину, що стала йому ріднішою рідної, за її </w:t>
      </w:r>
      <w:r w:rsidRPr="005C0171">
        <w:rPr>
          <w:rFonts w:ascii="Times New Roman" w:hAnsi="Times New Roman" w:cs="Times New Roman"/>
          <w:b/>
          <w:i/>
          <w:sz w:val="28"/>
          <w:szCs w:val="28"/>
        </w:rPr>
        <w:t>чисте, як йорданська вода, як сльоза небе</w:t>
      </w:r>
      <w:r w:rsidR="0034142E" w:rsidRPr="005C0171">
        <w:rPr>
          <w:rFonts w:ascii="Times New Roman" w:hAnsi="Times New Roman" w:cs="Times New Roman"/>
          <w:b/>
          <w:i/>
          <w:sz w:val="28"/>
          <w:szCs w:val="28"/>
        </w:rPr>
        <w:softHyphen/>
      </w:r>
      <w:r w:rsidRPr="005C0171">
        <w:rPr>
          <w:rFonts w:ascii="Times New Roman" w:hAnsi="Times New Roman" w:cs="Times New Roman"/>
          <w:b/>
          <w:i/>
          <w:sz w:val="28"/>
          <w:szCs w:val="28"/>
        </w:rPr>
        <w:t>сна, серце»</w:t>
      </w:r>
      <w:r w:rsidRPr="005C0171">
        <w:rPr>
          <w:rFonts w:ascii="Times New Roman" w:hAnsi="Times New Roman" w:cs="Times New Roman"/>
          <w:b/>
          <w:sz w:val="28"/>
          <w:szCs w:val="28"/>
        </w:rPr>
        <w:t xml:space="preserve"> </w:t>
      </w:r>
      <w:r w:rsidRPr="005C0171">
        <w:rPr>
          <w:rFonts w:ascii="Times New Roman" w:hAnsi="Times New Roman" w:cs="Times New Roman"/>
          <w:sz w:val="28"/>
          <w:szCs w:val="28"/>
        </w:rPr>
        <w:t>(</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с.44); </w:t>
      </w:r>
      <w:r w:rsidRPr="005C0171">
        <w:rPr>
          <w:rFonts w:ascii="Times New Roman" w:hAnsi="Times New Roman" w:cs="Times New Roman"/>
          <w:i/>
          <w:sz w:val="28"/>
          <w:szCs w:val="28"/>
        </w:rPr>
        <w:t>«</w:t>
      </w:r>
      <w:r w:rsidRPr="005C0171">
        <w:rPr>
          <w:rFonts w:ascii="Times New Roman" w:hAnsi="Times New Roman" w:cs="Times New Roman"/>
          <w:b/>
          <w:i/>
          <w:sz w:val="28"/>
          <w:szCs w:val="28"/>
        </w:rPr>
        <w:t>Спалахне, бувало, як справжня солома</w:t>
      </w:r>
      <w:r w:rsidRPr="005C0171">
        <w:rPr>
          <w:rFonts w:ascii="Times New Roman" w:hAnsi="Times New Roman" w:cs="Times New Roman"/>
          <w:i/>
          <w:sz w:val="28"/>
          <w:szCs w:val="28"/>
        </w:rPr>
        <w:t>, на яку вогник потрапив, диво-оченятами кресоне, пхинькне, а то й ніжкою тупне, та гнів швидко, мовби гаряча вода, у балію вилита, випаровується»</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с.35); </w:t>
      </w:r>
      <w:r w:rsidRPr="005C0171">
        <w:rPr>
          <w:rFonts w:ascii="Times New Roman" w:hAnsi="Times New Roman" w:cs="Times New Roman"/>
          <w:i/>
          <w:sz w:val="28"/>
          <w:szCs w:val="28"/>
        </w:rPr>
        <w:t>«Дива, що їм послане — долею, Господом</w:t>
      </w:r>
      <w:r w:rsidRPr="005C0171">
        <w:rPr>
          <w:rFonts w:ascii="Times New Roman" w:hAnsi="Times New Roman" w:cs="Times New Roman"/>
          <w:b/>
          <w:i/>
          <w:sz w:val="28"/>
          <w:szCs w:val="28"/>
        </w:rPr>
        <w:t>, літом, лагідним вітром урожайної пори»</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с.32)»</w:t>
      </w:r>
      <w:r w:rsidR="00DA2650" w:rsidRPr="005C0171">
        <w:rPr>
          <w:rFonts w:ascii="Times New Roman" w:hAnsi="Times New Roman" w:cs="Times New Roman"/>
          <w:sz w:val="28"/>
          <w:szCs w:val="28"/>
        </w:rPr>
        <w:t>;</w:t>
      </w:r>
      <w:r w:rsidR="00DA2650" w:rsidRPr="005C0171">
        <w:rPr>
          <w:rFonts w:ascii="Times New Roman" w:hAnsi="Times New Roman" w:cs="Times New Roman"/>
          <w:i/>
          <w:sz w:val="28"/>
          <w:szCs w:val="28"/>
        </w:rPr>
        <w:t xml:space="preserve"> </w:t>
      </w:r>
      <w:r w:rsidRPr="005C0171">
        <w:rPr>
          <w:rFonts w:ascii="Times New Roman" w:hAnsi="Times New Roman" w:cs="Times New Roman"/>
          <w:i/>
          <w:sz w:val="28"/>
          <w:szCs w:val="28"/>
        </w:rPr>
        <w:t>«</w:t>
      </w:r>
      <w:r w:rsidRPr="005C0171">
        <w:rPr>
          <w:rFonts w:ascii="Times New Roman" w:hAnsi="Times New Roman" w:cs="Times New Roman"/>
          <w:b/>
          <w:i/>
          <w:sz w:val="28"/>
          <w:szCs w:val="28"/>
        </w:rPr>
        <w:t>Зірко</w:t>
      </w:r>
      <w:r w:rsidRPr="005C0171">
        <w:rPr>
          <w:rFonts w:ascii="Times New Roman" w:hAnsi="Times New Roman" w:cs="Times New Roman"/>
          <w:i/>
          <w:sz w:val="28"/>
          <w:szCs w:val="28"/>
        </w:rPr>
        <w:t>-Саломеє, свята й преподобна», — подумки звернулася Соломійка</w:t>
      </w:r>
      <w:r w:rsidR="00DA2650" w:rsidRPr="005C0171">
        <w:rPr>
          <w:rFonts w:ascii="Times New Roman" w:hAnsi="Times New Roman" w:cs="Times New Roman"/>
          <w:sz w:val="28"/>
          <w:szCs w:val="28"/>
        </w:rPr>
        <w:t xml:space="preserve"> (</w:t>
      </w:r>
      <w:r w:rsidR="008021B7">
        <w:rPr>
          <w:rFonts w:ascii="Times New Roman" w:hAnsi="Times New Roman" w:cs="Times New Roman"/>
          <w:sz w:val="28"/>
          <w:szCs w:val="28"/>
        </w:rPr>
        <w:t xml:space="preserve">5, </w:t>
      </w:r>
      <w:r w:rsidR="00DA2650" w:rsidRPr="005C0171">
        <w:rPr>
          <w:rFonts w:ascii="Times New Roman" w:hAnsi="Times New Roman" w:cs="Times New Roman"/>
          <w:sz w:val="28"/>
          <w:szCs w:val="28"/>
        </w:rPr>
        <w:t>с.78).</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Автор твору змальовує Соломію такою, яка любить природу, відчуває себе частинкою довкілля, ніби «зрослася з лісом»: «</w:t>
      </w:r>
      <w:r w:rsidR="00983ADF">
        <w:rPr>
          <w:rFonts w:ascii="Times New Roman" w:hAnsi="Times New Roman" w:cs="Times New Roman"/>
          <w:i/>
          <w:sz w:val="28"/>
          <w:szCs w:val="28"/>
        </w:rPr>
        <w:t>Соломія не раз бувала в лісі, ба</w:t>
      </w:r>
      <w:r w:rsidRPr="005C0171">
        <w:rPr>
          <w:rFonts w:ascii="Times New Roman" w:hAnsi="Times New Roman" w:cs="Times New Roman"/>
          <w:i/>
          <w:sz w:val="28"/>
          <w:szCs w:val="28"/>
        </w:rPr>
        <w:t xml:space="preserve">гацько, </w:t>
      </w:r>
      <w:r w:rsidR="00983ADF">
        <w:rPr>
          <w:rFonts w:ascii="Times New Roman" w:hAnsi="Times New Roman" w:cs="Times New Roman"/>
          <w:b/>
          <w:i/>
          <w:sz w:val="28"/>
          <w:szCs w:val="28"/>
        </w:rPr>
        <w:t>зрослася з лі</w:t>
      </w:r>
      <w:r w:rsidRPr="005C0171">
        <w:rPr>
          <w:rFonts w:ascii="Times New Roman" w:hAnsi="Times New Roman" w:cs="Times New Roman"/>
          <w:b/>
          <w:i/>
          <w:sz w:val="28"/>
          <w:szCs w:val="28"/>
        </w:rPr>
        <w:t>сом</w:t>
      </w:r>
      <w:r w:rsidR="00983ADF">
        <w:rPr>
          <w:rFonts w:ascii="Times New Roman" w:hAnsi="Times New Roman" w:cs="Times New Roman"/>
          <w:i/>
          <w:sz w:val="28"/>
          <w:szCs w:val="28"/>
        </w:rPr>
        <w:t xml:space="preserve"> — і по ягоди ходила, і по гри</w:t>
      </w:r>
      <w:r w:rsidRPr="005C0171">
        <w:rPr>
          <w:rFonts w:ascii="Times New Roman" w:hAnsi="Times New Roman" w:cs="Times New Roman"/>
          <w:i/>
          <w:sz w:val="28"/>
          <w:szCs w:val="28"/>
        </w:rPr>
        <w:t>би, і дро</w:t>
      </w:r>
      <w:r w:rsidR="00983ADF">
        <w:rPr>
          <w:rFonts w:ascii="Times New Roman" w:hAnsi="Times New Roman" w:cs="Times New Roman"/>
          <w:i/>
          <w:sz w:val="28"/>
          <w:szCs w:val="28"/>
        </w:rPr>
        <w:t>ва з батька</w:t>
      </w:r>
      <w:r w:rsidR="00983ADF">
        <w:rPr>
          <w:rFonts w:ascii="Times New Roman" w:hAnsi="Times New Roman" w:cs="Times New Roman"/>
          <w:i/>
          <w:sz w:val="28"/>
          <w:szCs w:val="28"/>
        </w:rPr>
        <w:softHyphen/>
        <w:t>ми та братами заготовлєти, і корови в лісі пасла, і на</w:t>
      </w:r>
      <w:r w:rsidRPr="005C0171">
        <w:rPr>
          <w:rFonts w:ascii="Times New Roman" w:hAnsi="Times New Roman" w:cs="Times New Roman"/>
          <w:i/>
          <w:sz w:val="28"/>
          <w:szCs w:val="28"/>
        </w:rPr>
        <w:t>віть у купаль</w:t>
      </w:r>
      <w:r w:rsidR="00983ADF">
        <w:rPr>
          <w:rFonts w:ascii="Times New Roman" w:hAnsi="Times New Roman" w:cs="Times New Roman"/>
          <w:i/>
          <w:sz w:val="28"/>
          <w:szCs w:val="28"/>
        </w:rPr>
        <w:t>ську ніч цвіт папороті шукала разом з подру</w:t>
      </w:r>
      <w:r w:rsidRPr="005C0171">
        <w:rPr>
          <w:rFonts w:ascii="Times New Roman" w:hAnsi="Times New Roman" w:cs="Times New Roman"/>
          <w:i/>
          <w:sz w:val="28"/>
          <w:szCs w:val="28"/>
        </w:rPr>
        <w:t>гами</w:t>
      </w:r>
      <w:r w:rsidRPr="005C0171">
        <w:rPr>
          <w:rFonts w:ascii="Times New Roman" w:hAnsi="Times New Roman" w:cs="Times New Roman"/>
          <w:sz w:val="28"/>
          <w:szCs w:val="28"/>
        </w:rPr>
        <w:t>»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с.127).</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В. Лис під час характеристик</w:t>
      </w:r>
      <w:r w:rsidR="00DA2650" w:rsidRPr="005C0171">
        <w:rPr>
          <w:rFonts w:ascii="Times New Roman" w:hAnsi="Times New Roman" w:cs="Times New Roman"/>
          <w:sz w:val="28"/>
          <w:szCs w:val="28"/>
        </w:rPr>
        <w:t>и</w:t>
      </w:r>
      <w:r w:rsidRPr="005C0171">
        <w:rPr>
          <w:rFonts w:ascii="Times New Roman" w:hAnsi="Times New Roman" w:cs="Times New Roman"/>
          <w:sz w:val="28"/>
          <w:szCs w:val="28"/>
        </w:rPr>
        <w:t xml:space="preserve"> жіночих образів послуговується  </w:t>
      </w:r>
      <w:r w:rsidRPr="005C0171">
        <w:rPr>
          <w:rFonts w:ascii="Times New Roman" w:hAnsi="Times New Roman" w:cs="Times New Roman"/>
          <w:b/>
          <w:sz w:val="28"/>
          <w:szCs w:val="28"/>
        </w:rPr>
        <w:t>зооморфними назвами</w:t>
      </w:r>
      <w:r w:rsidRPr="005C0171">
        <w:rPr>
          <w:rFonts w:ascii="Times New Roman" w:hAnsi="Times New Roman" w:cs="Times New Roman"/>
          <w:sz w:val="28"/>
          <w:szCs w:val="28"/>
        </w:rPr>
        <w:t xml:space="preserve">. Письменник підкреслює тваринне начало в окремих жіночих образах, розкриває за допомогою зооморфізмів характери героїнь: </w:t>
      </w:r>
      <w:r w:rsidRPr="005C0171">
        <w:rPr>
          <w:rFonts w:ascii="Times New Roman" w:hAnsi="Times New Roman" w:cs="Times New Roman"/>
          <w:i/>
          <w:sz w:val="28"/>
          <w:szCs w:val="28"/>
        </w:rPr>
        <w:t xml:space="preserve">«Вірка сказала, й руки підняла, потяглася – </w:t>
      </w:r>
      <w:r w:rsidR="004430FB">
        <w:rPr>
          <w:rFonts w:ascii="Times New Roman" w:hAnsi="Times New Roman" w:cs="Times New Roman"/>
          <w:b/>
          <w:i/>
          <w:sz w:val="28"/>
          <w:szCs w:val="28"/>
        </w:rPr>
        <w:t>кі</w:t>
      </w:r>
      <w:r w:rsidRPr="005C0171">
        <w:rPr>
          <w:rFonts w:ascii="Times New Roman" w:hAnsi="Times New Roman" w:cs="Times New Roman"/>
          <w:b/>
          <w:i/>
          <w:sz w:val="28"/>
          <w:szCs w:val="28"/>
        </w:rPr>
        <w:t>ка ци рись</w:t>
      </w:r>
      <w:r w:rsidRPr="005C0171">
        <w:rPr>
          <w:rFonts w:ascii="Times New Roman" w:hAnsi="Times New Roman" w:cs="Times New Roman"/>
          <w:i/>
          <w:sz w:val="28"/>
          <w:szCs w:val="28"/>
        </w:rPr>
        <w:t>?»</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 223); </w:t>
      </w:r>
      <w:r w:rsidRPr="005C0171">
        <w:rPr>
          <w:rFonts w:ascii="Times New Roman" w:hAnsi="Times New Roman" w:cs="Times New Roman"/>
          <w:i/>
          <w:sz w:val="28"/>
          <w:szCs w:val="28"/>
        </w:rPr>
        <w:t xml:space="preserve">«Вона майже неприховано милувалася цим зворушливим видовищем, спанням дикої шістнадцятирічної </w:t>
      </w:r>
      <w:r w:rsidRPr="005C0171">
        <w:rPr>
          <w:rFonts w:ascii="Times New Roman" w:hAnsi="Times New Roman" w:cs="Times New Roman"/>
          <w:b/>
          <w:i/>
          <w:sz w:val="28"/>
          <w:szCs w:val="28"/>
        </w:rPr>
        <w:t>кішки-дівчини</w:t>
      </w:r>
      <w:r w:rsidRPr="005C0171">
        <w:rPr>
          <w:rFonts w:ascii="Times New Roman" w:hAnsi="Times New Roman" w:cs="Times New Roman"/>
          <w:i/>
          <w:sz w:val="28"/>
          <w:szCs w:val="28"/>
        </w:rPr>
        <w:t>, котра в сні звільнилася від усіх прикрощів…»</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 215); </w:t>
      </w:r>
      <w:r w:rsidRPr="005C0171">
        <w:rPr>
          <w:rFonts w:ascii="Times New Roman" w:hAnsi="Times New Roman" w:cs="Times New Roman"/>
          <w:i/>
          <w:sz w:val="28"/>
          <w:szCs w:val="28"/>
        </w:rPr>
        <w:t xml:space="preserve">«Марина Трифонівна, – презирливо проказала гостя, схожа, подумав Федось Петрович, </w:t>
      </w:r>
      <w:r w:rsidRPr="005C0171">
        <w:rPr>
          <w:rFonts w:ascii="Times New Roman" w:hAnsi="Times New Roman" w:cs="Times New Roman"/>
          <w:b/>
          <w:i/>
          <w:sz w:val="28"/>
          <w:szCs w:val="28"/>
        </w:rPr>
        <w:t>на драну кішку</w:t>
      </w:r>
      <w:r w:rsidRPr="005C0171">
        <w:rPr>
          <w:rFonts w:ascii="Times New Roman" w:hAnsi="Times New Roman" w:cs="Times New Roman"/>
          <w:i/>
          <w:sz w:val="28"/>
          <w:szCs w:val="28"/>
        </w:rPr>
        <w:t>, куди їй до Соломки»</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 256); «</w:t>
      </w:r>
      <w:r w:rsidRPr="005C0171">
        <w:rPr>
          <w:rFonts w:ascii="Times New Roman" w:hAnsi="Times New Roman" w:cs="Times New Roman"/>
          <w:i/>
          <w:sz w:val="28"/>
          <w:szCs w:val="28"/>
        </w:rPr>
        <w:t>Нє, вона не сполохає Василь</w:t>
      </w:r>
      <w:r w:rsidR="0034142E" w:rsidRPr="005C0171">
        <w:rPr>
          <w:rFonts w:ascii="Times New Roman" w:hAnsi="Times New Roman" w:cs="Times New Roman"/>
          <w:i/>
          <w:sz w:val="28"/>
          <w:szCs w:val="28"/>
        </w:rPr>
        <w:softHyphen/>
      </w:r>
      <w:r w:rsidRPr="005C0171">
        <w:rPr>
          <w:rFonts w:ascii="Times New Roman" w:hAnsi="Times New Roman" w:cs="Times New Roman"/>
          <w:i/>
          <w:sz w:val="28"/>
          <w:szCs w:val="28"/>
        </w:rPr>
        <w:t>кового сороміцького щас</w:t>
      </w:r>
      <w:r w:rsidR="004430FB">
        <w:rPr>
          <w:rFonts w:ascii="Times New Roman" w:hAnsi="Times New Roman" w:cs="Times New Roman"/>
          <w:i/>
          <w:sz w:val="28"/>
          <w:szCs w:val="28"/>
        </w:rPr>
        <w:t>тя. Ти</w:t>
      </w:r>
      <w:r w:rsidR="004430FB">
        <w:rPr>
          <w:rFonts w:ascii="Times New Roman" w:hAnsi="Times New Roman" w:cs="Times New Roman"/>
          <w:i/>
          <w:sz w:val="28"/>
          <w:szCs w:val="28"/>
        </w:rPr>
        <w:softHyphen/>
      </w:r>
      <w:r w:rsidRPr="005C0171">
        <w:rPr>
          <w:rFonts w:ascii="Times New Roman" w:hAnsi="Times New Roman" w:cs="Times New Roman"/>
          <w:i/>
          <w:sz w:val="28"/>
          <w:szCs w:val="28"/>
        </w:rPr>
        <w:t xml:space="preserve">хо-тихо скрадаючись, </w:t>
      </w:r>
      <w:r w:rsidRPr="005C0171">
        <w:rPr>
          <w:rFonts w:ascii="Times New Roman" w:hAnsi="Times New Roman" w:cs="Times New Roman"/>
          <w:b/>
          <w:i/>
          <w:sz w:val="28"/>
          <w:szCs w:val="28"/>
        </w:rPr>
        <w:t>мов кішка</w:t>
      </w:r>
      <w:r w:rsidRPr="005C0171">
        <w:rPr>
          <w:rFonts w:ascii="Times New Roman" w:hAnsi="Times New Roman" w:cs="Times New Roman"/>
          <w:i/>
          <w:sz w:val="28"/>
          <w:szCs w:val="28"/>
        </w:rPr>
        <w:t>, стала відступати на</w:t>
      </w:r>
      <w:r w:rsidR="0034142E" w:rsidRPr="005C0171">
        <w:rPr>
          <w:rFonts w:ascii="Times New Roman" w:hAnsi="Times New Roman" w:cs="Times New Roman"/>
          <w:i/>
          <w:sz w:val="28"/>
          <w:szCs w:val="28"/>
        </w:rPr>
        <w:softHyphen/>
      </w:r>
      <w:r w:rsidRPr="005C0171">
        <w:rPr>
          <w:rFonts w:ascii="Times New Roman" w:hAnsi="Times New Roman" w:cs="Times New Roman"/>
          <w:i/>
          <w:sz w:val="28"/>
          <w:szCs w:val="28"/>
        </w:rPr>
        <w:t>бік</w:t>
      </w:r>
      <w:r w:rsidRPr="005C0171">
        <w:rPr>
          <w:rFonts w:ascii="Times New Roman" w:hAnsi="Times New Roman" w:cs="Times New Roman"/>
          <w:sz w:val="28"/>
          <w:szCs w:val="28"/>
        </w:rPr>
        <w:t>»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с.126).</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Автор твору порівнює головну героїню з джмелем, називаючи її «джмелиною сестрою». Наприклад: </w:t>
      </w:r>
      <w:r w:rsidRPr="005C0171">
        <w:rPr>
          <w:rFonts w:ascii="Times New Roman" w:hAnsi="Times New Roman" w:cs="Times New Roman"/>
          <w:i/>
          <w:sz w:val="28"/>
          <w:szCs w:val="28"/>
        </w:rPr>
        <w:t xml:space="preserve">«За таку дивну взаємну любов якось і прозвав Тарасик сестричку — </w:t>
      </w:r>
      <w:r w:rsidRPr="005C0171">
        <w:rPr>
          <w:rFonts w:ascii="Times New Roman" w:hAnsi="Times New Roman" w:cs="Times New Roman"/>
          <w:b/>
          <w:i/>
          <w:sz w:val="28"/>
          <w:szCs w:val="28"/>
        </w:rPr>
        <w:t>джмелина сестра. Сест</w:t>
      </w:r>
      <w:r w:rsidR="0034142E" w:rsidRPr="005C0171">
        <w:rPr>
          <w:rFonts w:ascii="Times New Roman" w:hAnsi="Times New Roman" w:cs="Times New Roman"/>
          <w:b/>
          <w:i/>
          <w:sz w:val="28"/>
          <w:szCs w:val="28"/>
        </w:rPr>
        <w:softHyphen/>
      </w:r>
      <w:r w:rsidRPr="005C0171">
        <w:rPr>
          <w:rFonts w:ascii="Times New Roman" w:hAnsi="Times New Roman" w:cs="Times New Roman"/>
          <w:b/>
          <w:i/>
          <w:sz w:val="28"/>
          <w:szCs w:val="28"/>
        </w:rPr>
        <w:t>а джмелів»</w:t>
      </w:r>
      <w:r w:rsidRPr="005C0171">
        <w:rPr>
          <w:rFonts w:ascii="Times New Roman" w:hAnsi="Times New Roman" w:cs="Times New Roman"/>
          <w:b/>
          <w:sz w:val="28"/>
          <w:szCs w:val="28"/>
        </w:rPr>
        <w:t xml:space="preserve"> </w:t>
      </w:r>
      <w:r w:rsidRPr="005C0171">
        <w:rPr>
          <w:rFonts w:ascii="Times New Roman" w:hAnsi="Times New Roman" w:cs="Times New Roman"/>
          <w:sz w:val="28"/>
          <w:szCs w:val="28"/>
        </w:rPr>
        <w:t>(</w:t>
      </w:r>
      <w:r w:rsidR="00DA2650" w:rsidRPr="005C0171">
        <w:rPr>
          <w:rFonts w:ascii="Times New Roman" w:hAnsi="Times New Roman" w:cs="Times New Roman"/>
          <w:sz w:val="28"/>
          <w:szCs w:val="28"/>
        </w:rPr>
        <w:t>5, с</w:t>
      </w:r>
      <w:r w:rsidRPr="005C0171">
        <w:rPr>
          <w:rFonts w:ascii="Times New Roman" w:hAnsi="Times New Roman" w:cs="Times New Roman"/>
          <w:sz w:val="28"/>
          <w:szCs w:val="28"/>
        </w:rPr>
        <w:t>.34).</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До засобів вербалізації </w:t>
      </w:r>
      <w:r w:rsidR="00F12D9D" w:rsidRPr="005C0171">
        <w:rPr>
          <w:rFonts w:ascii="Times New Roman" w:hAnsi="Times New Roman" w:cs="Times New Roman"/>
          <w:sz w:val="28"/>
          <w:szCs w:val="28"/>
        </w:rPr>
        <w:t>семи</w:t>
      </w:r>
      <w:r w:rsidRPr="005C0171">
        <w:rPr>
          <w:rFonts w:ascii="Times New Roman" w:hAnsi="Times New Roman" w:cs="Times New Roman"/>
          <w:sz w:val="28"/>
          <w:szCs w:val="28"/>
        </w:rPr>
        <w:t xml:space="preserve"> «</w:t>
      </w:r>
      <w:r w:rsidRPr="005C0171">
        <w:rPr>
          <w:rFonts w:ascii="Times New Roman" w:hAnsi="Times New Roman" w:cs="Times New Roman"/>
          <w:b/>
          <w:sz w:val="28"/>
          <w:szCs w:val="28"/>
        </w:rPr>
        <w:t>голова»</w:t>
      </w:r>
      <w:r w:rsidRPr="005C0171">
        <w:rPr>
          <w:rFonts w:ascii="Times New Roman" w:hAnsi="Times New Roman" w:cs="Times New Roman"/>
          <w:sz w:val="28"/>
          <w:szCs w:val="28"/>
        </w:rPr>
        <w:t xml:space="preserve"> ми віднесли такі слова-епітети: </w:t>
      </w:r>
      <w:r w:rsidRPr="005C0171">
        <w:rPr>
          <w:rFonts w:ascii="Times New Roman" w:hAnsi="Times New Roman" w:cs="Times New Roman"/>
          <w:i/>
          <w:sz w:val="28"/>
          <w:szCs w:val="28"/>
        </w:rPr>
        <w:t>«легка голова», «бідолашна голова»,</w:t>
      </w:r>
      <w:r w:rsidRPr="005C0171">
        <w:rPr>
          <w:rFonts w:ascii="Times New Roman" w:hAnsi="Times New Roman" w:cs="Times New Roman"/>
          <w:sz w:val="28"/>
          <w:szCs w:val="28"/>
        </w:rPr>
        <w:t xml:space="preserve"> наприклад: «</w:t>
      </w:r>
      <w:r w:rsidRPr="005C0171">
        <w:rPr>
          <w:rFonts w:ascii="Times New Roman" w:hAnsi="Times New Roman" w:cs="Times New Roman"/>
          <w:i/>
          <w:sz w:val="28"/>
          <w:szCs w:val="28"/>
        </w:rPr>
        <w:t xml:space="preserve">І коли доїти корови раненько схопилася, </w:t>
      </w:r>
      <w:r w:rsidRPr="005C0171">
        <w:rPr>
          <w:rFonts w:ascii="Times New Roman" w:hAnsi="Times New Roman" w:cs="Times New Roman"/>
          <w:b/>
          <w:i/>
          <w:sz w:val="28"/>
          <w:szCs w:val="28"/>
        </w:rPr>
        <w:t>голова була легкою</w:t>
      </w:r>
      <w:r w:rsidRPr="005C0171">
        <w:rPr>
          <w:rFonts w:ascii="Times New Roman" w:hAnsi="Times New Roman" w:cs="Times New Roman"/>
          <w:i/>
          <w:sz w:val="28"/>
          <w:szCs w:val="28"/>
        </w:rPr>
        <w:t>, мов подушка зі свіжим пір’ям</w:t>
      </w:r>
      <w:r w:rsidRPr="005C0171">
        <w:rPr>
          <w:rFonts w:ascii="Times New Roman" w:hAnsi="Times New Roman" w:cs="Times New Roman"/>
          <w:sz w:val="28"/>
          <w:szCs w:val="28"/>
        </w:rPr>
        <w:t>»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с.144); </w:t>
      </w:r>
      <w:r w:rsidRPr="005C0171">
        <w:rPr>
          <w:rFonts w:ascii="Times New Roman" w:hAnsi="Times New Roman" w:cs="Times New Roman"/>
          <w:i/>
          <w:sz w:val="28"/>
          <w:szCs w:val="28"/>
        </w:rPr>
        <w:lastRenderedPageBreak/>
        <w:t xml:space="preserve">«Щось просилося до голови, </w:t>
      </w:r>
      <w:r w:rsidRPr="005C0171">
        <w:rPr>
          <w:rFonts w:ascii="Times New Roman" w:hAnsi="Times New Roman" w:cs="Times New Roman"/>
          <w:b/>
          <w:i/>
          <w:sz w:val="28"/>
          <w:szCs w:val="28"/>
        </w:rPr>
        <w:t xml:space="preserve">бідолашної голови, </w:t>
      </w:r>
      <w:r w:rsidRPr="005C0171">
        <w:rPr>
          <w:rFonts w:ascii="Times New Roman" w:hAnsi="Times New Roman" w:cs="Times New Roman"/>
          <w:i/>
          <w:sz w:val="28"/>
          <w:szCs w:val="28"/>
        </w:rPr>
        <w:t xml:space="preserve">у якій так все переплелось» </w:t>
      </w:r>
      <w:r w:rsidRPr="005C0171">
        <w:rPr>
          <w:rFonts w:ascii="Times New Roman" w:hAnsi="Times New Roman" w:cs="Times New Roman"/>
          <w:sz w:val="28"/>
          <w:szCs w:val="28"/>
        </w:rPr>
        <w:t>(</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с.211).</w:t>
      </w:r>
    </w:p>
    <w:p w:rsidR="00EA4AD3"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Найбільше вербалізований у романі сегмент </w:t>
      </w:r>
      <w:r w:rsidRPr="005C0171">
        <w:rPr>
          <w:rFonts w:ascii="Times New Roman" w:hAnsi="Times New Roman" w:cs="Times New Roman"/>
          <w:b/>
          <w:sz w:val="28"/>
          <w:szCs w:val="28"/>
        </w:rPr>
        <w:t>«очі».</w:t>
      </w:r>
      <w:r w:rsidRPr="005C0171">
        <w:rPr>
          <w:rFonts w:ascii="Times New Roman" w:hAnsi="Times New Roman" w:cs="Times New Roman"/>
          <w:sz w:val="28"/>
          <w:szCs w:val="28"/>
        </w:rPr>
        <w:t xml:space="preserve"> Автор твору «Соло для Соломії» постійно зосереджує увагу читачів на очах головної героїні, які були напрочуд гарними й вражали всіх навколо: </w:t>
      </w:r>
      <w:r w:rsidRPr="005C0171">
        <w:rPr>
          <w:rFonts w:ascii="Times New Roman" w:hAnsi="Times New Roman" w:cs="Times New Roman"/>
          <w:i/>
          <w:sz w:val="28"/>
          <w:szCs w:val="28"/>
        </w:rPr>
        <w:t>«такі, як небо в безхмарну погоду»</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00AC1E92">
        <w:rPr>
          <w:rFonts w:ascii="Times New Roman" w:hAnsi="Times New Roman" w:cs="Times New Roman"/>
          <w:sz w:val="28"/>
          <w:szCs w:val="28"/>
        </w:rPr>
        <w:t>с.</w:t>
      </w:r>
      <w:r w:rsidRPr="005C0171">
        <w:rPr>
          <w:rFonts w:ascii="Times New Roman" w:hAnsi="Times New Roman" w:cs="Times New Roman"/>
          <w:sz w:val="28"/>
          <w:szCs w:val="28"/>
        </w:rPr>
        <w:t xml:space="preserve">30), </w:t>
      </w:r>
      <w:r w:rsidRPr="005C0171">
        <w:rPr>
          <w:rFonts w:ascii="Times New Roman" w:hAnsi="Times New Roman" w:cs="Times New Roman"/>
          <w:i/>
          <w:sz w:val="28"/>
          <w:szCs w:val="28"/>
        </w:rPr>
        <w:t xml:space="preserve">«синьооке диво» </w:t>
      </w:r>
      <w:r w:rsidRPr="005C0171">
        <w:rPr>
          <w:rFonts w:ascii="Times New Roman" w:hAnsi="Times New Roman" w:cs="Times New Roman"/>
          <w:sz w:val="28"/>
          <w:szCs w:val="28"/>
        </w:rPr>
        <w:t>(</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с.32);</w:t>
      </w:r>
      <w:r w:rsidRPr="005C0171">
        <w:rPr>
          <w:rFonts w:ascii="Times New Roman" w:hAnsi="Times New Roman" w:cs="Times New Roman"/>
          <w:b/>
          <w:sz w:val="28"/>
          <w:szCs w:val="28"/>
        </w:rPr>
        <w:t xml:space="preserve"> </w:t>
      </w:r>
      <w:r w:rsidRPr="005C0171">
        <w:rPr>
          <w:rFonts w:ascii="Times New Roman" w:hAnsi="Times New Roman" w:cs="Times New Roman"/>
          <w:i/>
          <w:sz w:val="28"/>
          <w:szCs w:val="28"/>
        </w:rPr>
        <w:t>«якими захоплювались всі»</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w:t>
      </w:r>
      <w:r w:rsidR="00DA2650" w:rsidRPr="005C0171">
        <w:rPr>
          <w:rFonts w:ascii="Times New Roman" w:hAnsi="Times New Roman" w:cs="Times New Roman"/>
          <w:sz w:val="28"/>
          <w:szCs w:val="28"/>
        </w:rPr>
        <w:t> </w:t>
      </w:r>
      <w:r w:rsidRPr="005C0171">
        <w:rPr>
          <w:rFonts w:ascii="Times New Roman" w:hAnsi="Times New Roman" w:cs="Times New Roman"/>
          <w:sz w:val="28"/>
          <w:szCs w:val="28"/>
        </w:rPr>
        <w:t xml:space="preserve">46), </w:t>
      </w:r>
      <w:r w:rsidRPr="005C0171">
        <w:rPr>
          <w:rFonts w:ascii="Times New Roman" w:hAnsi="Times New Roman" w:cs="Times New Roman"/>
          <w:i/>
          <w:sz w:val="28"/>
          <w:szCs w:val="28"/>
        </w:rPr>
        <w:t>«своїми диво-очима»</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 98), </w:t>
      </w:r>
      <w:r w:rsidRPr="005C0171">
        <w:rPr>
          <w:rFonts w:ascii="Times New Roman" w:hAnsi="Times New Roman" w:cs="Times New Roman"/>
          <w:i/>
          <w:sz w:val="28"/>
          <w:szCs w:val="28"/>
        </w:rPr>
        <w:t>«у кутиках її очей (у тебе ж цілі озера, казав Петро) викочуються горошини сльозинок»</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00AC1E92">
        <w:rPr>
          <w:rFonts w:ascii="Times New Roman" w:hAnsi="Times New Roman" w:cs="Times New Roman"/>
          <w:sz w:val="28"/>
          <w:szCs w:val="28"/>
        </w:rPr>
        <w:t>с.</w:t>
      </w:r>
      <w:r w:rsidRPr="005C0171">
        <w:rPr>
          <w:rFonts w:ascii="Times New Roman" w:hAnsi="Times New Roman" w:cs="Times New Roman"/>
          <w:sz w:val="28"/>
          <w:szCs w:val="28"/>
        </w:rPr>
        <w:t xml:space="preserve">109), </w:t>
      </w:r>
      <w:r w:rsidRPr="005C0171">
        <w:rPr>
          <w:rFonts w:ascii="Times New Roman" w:hAnsi="Times New Roman" w:cs="Times New Roman"/>
          <w:i/>
          <w:sz w:val="28"/>
          <w:szCs w:val="28"/>
        </w:rPr>
        <w:t>«неначе у воді втоплені»</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 51); </w:t>
      </w:r>
      <w:r w:rsidRPr="005C0171">
        <w:rPr>
          <w:rFonts w:ascii="Times New Roman" w:hAnsi="Times New Roman" w:cs="Times New Roman"/>
          <w:i/>
          <w:sz w:val="28"/>
          <w:szCs w:val="28"/>
        </w:rPr>
        <w:t xml:space="preserve">«Особливо </w:t>
      </w:r>
      <w:r w:rsidRPr="005C0171">
        <w:rPr>
          <w:rFonts w:ascii="Times New Roman" w:hAnsi="Times New Roman" w:cs="Times New Roman"/>
          <w:b/>
          <w:i/>
          <w:sz w:val="28"/>
          <w:szCs w:val="28"/>
        </w:rPr>
        <w:t>дивовижно виразні очі</w:t>
      </w:r>
      <w:r w:rsidRPr="005C0171">
        <w:rPr>
          <w:rFonts w:ascii="Times New Roman" w:hAnsi="Times New Roman" w:cs="Times New Roman"/>
          <w:i/>
          <w:sz w:val="28"/>
          <w:szCs w:val="28"/>
        </w:rPr>
        <w:t>. Сум у їхній глибині — це сум приреченої людини, але такої, наче вона…»</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с.71); </w:t>
      </w:r>
      <w:r w:rsidRPr="005C0171">
        <w:rPr>
          <w:rFonts w:ascii="Times New Roman" w:hAnsi="Times New Roman" w:cs="Times New Roman"/>
          <w:i/>
          <w:sz w:val="28"/>
          <w:szCs w:val="28"/>
        </w:rPr>
        <w:t xml:space="preserve">«…а вона звести очі й сяйнути на батюшку </w:t>
      </w:r>
      <w:r w:rsidRPr="005C0171">
        <w:rPr>
          <w:rFonts w:ascii="Times New Roman" w:hAnsi="Times New Roman" w:cs="Times New Roman"/>
          <w:b/>
          <w:i/>
          <w:sz w:val="28"/>
          <w:szCs w:val="28"/>
        </w:rPr>
        <w:t>блакиттю тільки їй належного неба</w:t>
      </w:r>
      <w:r w:rsidRPr="005C0171">
        <w:rPr>
          <w:rFonts w:ascii="Times New Roman" w:hAnsi="Times New Roman" w:cs="Times New Roman"/>
          <w:i/>
          <w:sz w:val="28"/>
          <w:szCs w:val="28"/>
        </w:rPr>
        <w:t xml:space="preserve">» </w:t>
      </w:r>
      <w:r w:rsidRPr="005C0171">
        <w:rPr>
          <w:rFonts w:ascii="Times New Roman" w:hAnsi="Times New Roman" w:cs="Times New Roman"/>
          <w:sz w:val="28"/>
          <w:szCs w:val="28"/>
        </w:rPr>
        <w:t>(</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с.42).</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Сема «очі»</w:t>
      </w:r>
      <w:r w:rsidRPr="005C0171">
        <w:rPr>
          <w:rFonts w:ascii="Times New Roman" w:hAnsi="Times New Roman" w:cs="Times New Roman"/>
          <w:sz w:val="28"/>
          <w:szCs w:val="28"/>
        </w:rPr>
        <w:t xml:space="preserve"> відтворюється письменником конотативно забарвленою лексикою, наприклад </w:t>
      </w:r>
      <w:r w:rsidRPr="005C0171">
        <w:rPr>
          <w:rFonts w:ascii="Times New Roman" w:hAnsi="Times New Roman" w:cs="Times New Roman"/>
          <w:i/>
          <w:sz w:val="28"/>
          <w:szCs w:val="28"/>
        </w:rPr>
        <w:t>«диво-оченята»</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с.35), </w:t>
      </w:r>
      <w:r w:rsidRPr="005C0171">
        <w:rPr>
          <w:rFonts w:ascii="Times New Roman" w:hAnsi="Times New Roman" w:cs="Times New Roman"/>
          <w:i/>
          <w:sz w:val="28"/>
          <w:szCs w:val="28"/>
        </w:rPr>
        <w:t>«блакитні оченята»</w:t>
      </w:r>
      <w:r w:rsidRPr="005C0171">
        <w:rPr>
          <w:rFonts w:ascii="Times New Roman" w:hAnsi="Times New Roman" w:cs="Times New Roman"/>
          <w:sz w:val="28"/>
          <w:szCs w:val="28"/>
        </w:rPr>
        <w:t xml:space="preserve">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с.42), що передає їх неземну красу:</w:t>
      </w:r>
      <w:r w:rsidRPr="005C0171">
        <w:t xml:space="preserve"> </w:t>
      </w:r>
      <w:r w:rsidRPr="005C0171">
        <w:rPr>
          <w:rFonts w:ascii="Times New Roman" w:hAnsi="Times New Roman" w:cs="Times New Roman"/>
          <w:sz w:val="28"/>
          <w:szCs w:val="28"/>
        </w:rPr>
        <w:t>«</w:t>
      </w:r>
      <w:r w:rsidRPr="005C0171">
        <w:rPr>
          <w:rFonts w:ascii="Times New Roman" w:hAnsi="Times New Roman" w:cs="Times New Roman"/>
          <w:i/>
          <w:sz w:val="28"/>
          <w:szCs w:val="28"/>
        </w:rPr>
        <w:t xml:space="preserve">Дівчинка першою підвела голову, зиркнула </w:t>
      </w:r>
      <w:r w:rsidRPr="005C0171">
        <w:rPr>
          <w:rFonts w:ascii="Times New Roman" w:hAnsi="Times New Roman" w:cs="Times New Roman"/>
          <w:b/>
          <w:i/>
          <w:sz w:val="28"/>
          <w:szCs w:val="28"/>
        </w:rPr>
        <w:t>блакитними оченятами</w:t>
      </w:r>
      <w:r w:rsidRPr="005C0171">
        <w:rPr>
          <w:rFonts w:ascii="Times New Roman" w:hAnsi="Times New Roman" w:cs="Times New Roman"/>
          <w:i/>
          <w:sz w:val="28"/>
          <w:szCs w:val="28"/>
        </w:rPr>
        <w:t>, в яких майнув легкий переляк</w:t>
      </w:r>
      <w:r w:rsidRPr="005C0171">
        <w:rPr>
          <w:rFonts w:ascii="Times New Roman" w:hAnsi="Times New Roman" w:cs="Times New Roman"/>
          <w:sz w:val="28"/>
          <w:szCs w:val="28"/>
        </w:rPr>
        <w:t>» (</w:t>
      </w:r>
      <w:r w:rsidR="00DA2650"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с.42). </w:t>
      </w:r>
    </w:p>
    <w:p w:rsidR="008021B7" w:rsidRPr="005C0171" w:rsidRDefault="008021B7"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З метою змалювання стану жінки письменник використовує опис саме очей, наприклад: </w:t>
      </w:r>
      <w:r w:rsidR="004430FB">
        <w:rPr>
          <w:rFonts w:ascii="Times New Roman" w:hAnsi="Times New Roman" w:cs="Times New Roman"/>
          <w:i/>
          <w:sz w:val="28"/>
          <w:szCs w:val="28"/>
        </w:rPr>
        <w:t>«Та тієї миті страшенно злякалася, бо очі подруги бу</w:t>
      </w:r>
      <w:r w:rsidRPr="005C0171">
        <w:rPr>
          <w:rFonts w:ascii="Times New Roman" w:hAnsi="Times New Roman" w:cs="Times New Roman"/>
          <w:i/>
          <w:sz w:val="28"/>
          <w:szCs w:val="28"/>
        </w:rPr>
        <w:t xml:space="preserve">ли геть </w:t>
      </w:r>
      <w:r w:rsidR="004430FB">
        <w:rPr>
          <w:rFonts w:ascii="Times New Roman" w:hAnsi="Times New Roman" w:cs="Times New Roman"/>
          <w:b/>
          <w:i/>
          <w:sz w:val="28"/>
          <w:szCs w:val="28"/>
        </w:rPr>
        <w:t>невидющими. Зрячими, широко розплю</w:t>
      </w:r>
      <w:r w:rsidRPr="005C0171">
        <w:rPr>
          <w:rFonts w:ascii="Times New Roman" w:hAnsi="Times New Roman" w:cs="Times New Roman"/>
          <w:b/>
          <w:i/>
          <w:sz w:val="28"/>
          <w:szCs w:val="28"/>
        </w:rPr>
        <w:t>щеними і… геть невидю</w:t>
      </w:r>
      <w:r w:rsidRPr="005C0171">
        <w:rPr>
          <w:rFonts w:ascii="Times New Roman" w:hAnsi="Times New Roman" w:cs="Times New Roman"/>
          <w:b/>
          <w:i/>
          <w:sz w:val="28"/>
          <w:szCs w:val="28"/>
        </w:rPr>
        <w:softHyphen/>
        <w:t>щими</w:t>
      </w:r>
      <w:r w:rsidR="004430FB">
        <w:rPr>
          <w:rFonts w:ascii="Times New Roman" w:hAnsi="Times New Roman" w:cs="Times New Roman"/>
          <w:i/>
          <w:sz w:val="28"/>
          <w:szCs w:val="28"/>
        </w:rPr>
        <w:t>. Білки викочувалися з ор</w:t>
      </w:r>
      <w:r w:rsidRPr="005C0171">
        <w:rPr>
          <w:rFonts w:ascii="Times New Roman" w:hAnsi="Times New Roman" w:cs="Times New Roman"/>
          <w:i/>
          <w:sz w:val="28"/>
          <w:szCs w:val="28"/>
        </w:rPr>
        <w:t>біт, зда</w:t>
      </w:r>
      <w:r w:rsidR="004430FB">
        <w:rPr>
          <w:rFonts w:ascii="Times New Roman" w:hAnsi="Times New Roman" w:cs="Times New Roman"/>
          <w:i/>
          <w:sz w:val="28"/>
          <w:szCs w:val="28"/>
        </w:rPr>
        <w:t>валося, з власного ті</w:t>
      </w:r>
      <w:r w:rsidRPr="005C0171">
        <w:rPr>
          <w:rFonts w:ascii="Times New Roman" w:hAnsi="Times New Roman" w:cs="Times New Roman"/>
          <w:i/>
          <w:sz w:val="28"/>
          <w:szCs w:val="28"/>
        </w:rPr>
        <w:t xml:space="preserve">ла от-от </w:t>
      </w:r>
      <w:r w:rsidR="004430FB">
        <w:rPr>
          <w:rFonts w:ascii="Times New Roman" w:hAnsi="Times New Roman" w:cs="Times New Roman"/>
          <w:i/>
          <w:sz w:val="28"/>
          <w:szCs w:val="28"/>
        </w:rPr>
        <w:t>ви</w:t>
      </w:r>
      <w:r w:rsidR="004430FB">
        <w:rPr>
          <w:rFonts w:ascii="Times New Roman" w:hAnsi="Times New Roman" w:cs="Times New Roman"/>
          <w:i/>
          <w:sz w:val="28"/>
          <w:szCs w:val="28"/>
        </w:rPr>
        <w:softHyphen/>
        <w:t>паде вся Соло</w:t>
      </w:r>
      <w:r w:rsidRPr="005C0171">
        <w:rPr>
          <w:rFonts w:ascii="Times New Roman" w:hAnsi="Times New Roman" w:cs="Times New Roman"/>
          <w:i/>
          <w:sz w:val="28"/>
          <w:szCs w:val="28"/>
        </w:rPr>
        <w:t xml:space="preserve">мія» </w:t>
      </w:r>
      <w:r w:rsidRPr="005C0171">
        <w:rPr>
          <w:rFonts w:ascii="Times New Roman" w:hAnsi="Times New Roman" w:cs="Times New Roman"/>
          <w:sz w:val="28"/>
          <w:szCs w:val="28"/>
        </w:rPr>
        <w:t>(5, с.192).</w:t>
      </w:r>
      <w:r w:rsidRPr="005C0171">
        <w:rPr>
          <w:rFonts w:ascii="Times New Roman" w:hAnsi="Times New Roman" w:cs="Times New Roman"/>
          <w:i/>
          <w:sz w:val="28"/>
          <w:szCs w:val="28"/>
        </w:rPr>
        <w:t xml:space="preserve"> </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За допомогою епітетів </w:t>
      </w:r>
      <w:r w:rsidRPr="005C0171">
        <w:rPr>
          <w:rFonts w:ascii="Times New Roman" w:hAnsi="Times New Roman" w:cs="Times New Roman"/>
          <w:i/>
          <w:sz w:val="28"/>
          <w:szCs w:val="28"/>
        </w:rPr>
        <w:t>«довгий погляд», «пронизливий погляд», «тягучий погляд», «захоплений погляд»</w:t>
      </w:r>
      <w:r w:rsidRPr="005C0171">
        <w:rPr>
          <w:rFonts w:ascii="Times New Roman" w:hAnsi="Times New Roman" w:cs="Times New Roman"/>
          <w:sz w:val="28"/>
          <w:szCs w:val="28"/>
        </w:rPr>
        <w:t xml:space="preserve"> письменник передає стан жінки, її думки: «</w:t>
      </w:r>
      <w:r w:rsidRPr="005C0171">
        <w:rPr>
          <w:rFonts w:ascii="Times New Roman" w:hAnsi="Times New Roman" w:cs="Times New Roman"/>
          <w:i/>
          <w:sz w:val="28"/>
          <w:szCs w:val="28"/>
        </w:rPr>
        <w:t xml:space="preserve">Той од </w:t>
      </w:r>
      <w:r w:rsidRPr="005C0171">
        <w:rPr>
          <w:rFonts w:ascii="Times New Roman" w:hAnsi="Times New Roman" w:cs="Times New Roman"/>
          <w:b/>
          <w:i/>
          <w:sz w:val="28"/>
          <w:szCs w:val="28"/>
        </w:rPr>
        <w:t>жінчиного погляду</w:t>
      </w:r>
      <w:r w:rsidRPr="005C0171">
        <w:rPr>
          <w:rFonts w:ascii="Times New Roman" w:hAnsi="Times New Roman" w:cs="Times New Roman"/>
          <w:i/>
          <w:sz w:val="28"/>
          <w:szCs w:val="28"/>
        </w:rPr>
        <w:t xml:space="preserve"> аж убік ступив</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с.112);  «</w:t>
      </w:r>
      <w:r w:rsidRPr="005C0171">
        <w:rPr>
          <w:rFonts w:ascii="Times New Roman" w:hAnsi="Times New Roman" w:cs="Times New Roman"/>
          <w:i/>
          <w:sz w:val="28"/>
          <w:szCs w:val="28"/>
        </w:rPr>
        <w:t xml:space="preserve">Провела і його Соломія </w:t>
      </w:r>
      <w:r w:rsidRPr="005C0171">
        <w:rPr>
          <w:rFonts w:ascii="Times New Roman" w:hAnsi="Times New Roman" w:cs="Times New Roman"/>
          <w:b/>
          <w:i/>
          <w:sz w:val="28"/>
          <w:szCs w:val="28"/>
        </w:rPr>
        <w:t>довгим поглядом</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с.156); «</w:t>
      </w:r>
      <w:r w:rsidRPr="005C0171">
        <w:rPr>
          <w:rFonts w:ascii="Times New Roman" w:hAnsi="Times New Roman" w:cs="Times New Roman"/>
          <w:i/>
          <w:sz w:val="28"/>
          <w:szCs w:val="28"/>
        </w:rPr>
        <w:t xml:space="preserve">Стрічається </w:t>
      </w:r>
      <w:r w:rsidRPr="005C0171">
        <w:rPr>
          <w:rFonts w:ascii="Times New Roman" w:hAnsi="Times New Roman" w:cs="Times New Roman"/>
          <w:b/>
          <w:i/>
          <w:sz w:val="28"/>
          <w:szCs w:val="28"/>
        </w:rPr>
        <w:t>поглядом із жовтими пронизливими очима</w:t>
      </w:r>
      <w:r w:rsidRPr="005C0171">
        <w:rPr>
          <w:rFonts w:ascii="Times New Roman" w:hAnsi="Times New Roman" w:cs="Times New Roman"/>
          <w:i/>
          <w:sz w:val="28"/>
          <w:szCs w:val="28"/>
        </w:rPr>
        <w:t>»</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с.177), «</w:t>
      </w:r>
      <w:r w:rsidRPr="005C0171">
        <w:rPr>
          <w:rFonts w:ascii="Times New Roman" w:hAnsi="Times New Roman" w:cs="Times New Roman"/>
          <w:i/>
          <w:sz w:val="28"/>
          <w:szCs w:val="28"/>
        </w:rPr>
        <w:t xml:space="preserve">А Соломія дивилася вслід, дивилася, вдивлялася, проводжала </w:t>
      </w:r>
      <w:r w:rsidRPr="005C0171">
        <w:rPr>
          <w:rFonts w:ascii="Times New Roman" w:hAnsi="Times New Roman" w:cs="Times New Roman"/>
          <w:b/>
          <w:i/>
          <w:sz w:val="28"/>
          <w:szCs w:val="28"/>
        </w:rPr>
        <w:t>тягучим поглядом</w:t>
      </w:r>
      <w:r w:rsidRPr="005C0171">
        <w:rPr>
          <w:rFonts w:ascii="Times New Roman" w:hAnsi="Times New Roman" w:cs="Times New Roman"/>
          <w:i/>
          <w:sz w:val="28"/>
          <w:szCs w:val="28"/>
        </w:rPr>
        <w:t>, аж доки Раїса до свеї хати ни зайшла»</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с.189); </w:t>
      </w:r>
      <w:r w:rsidRPr="005C0171">
        <w:rPr>
          <w:rFonts w:ascii="Times New Roman" w:hAnsi="Times New Roman" w:cs="Times New Roman"/>
          <w:i/>
          <w:sz w:val="28"/>
          <w:szCs w:val="28"/>
        </w:rPr>
        <w:t>«</w:t>
      </w:r>
      <w:r w:rsidRPr="005C0171">
        <w:rPr>
          <w:rFonts w:ascii="Times New Roman" w:hAnsi="Times New Roman" w:cs="Times New Roman"/>
          <w:b/>
          <w:i/>
          <w:sz w:val="28"/>
          <w:szCs w:val="28"/>
        </w:rPr>
        <w:t>Ковтнув її поглядом</w:t>
      </w:r>
      <w:r w:rsidRPr="005C0171">
        <w:rPr>
          <w:rFonts w:ascii="Times New Roman" w:hAnsi="Times New Roman" w:cs="Times New Roman"/>
          <w:i/>
          <w:sz w:val="28"/>
          <w:szCs w:val="28"/>
        </w:rPr>
        <w:t>, посма кував, і Соломія б заприсяг</w:t>
      </w:r>
      <w:r w:rsidR="0034142E" w:rsidRPr="005C0171">
        <w:rPr>
          <w:rFonts w:ascii="Times New Roman" w:hAnsi="Times New Roman" w:cs="Times New Roman"/>
          <w:i/>
          <w:sz w:val="28"/>
          <w:szCs w:val="28"/>
        </w:rPr>
        <w:softHyphen/>
      </w:r>
      <w:r w:rsidRPr="005C0171">
        <w:rPr>
          <w:rFonts w:ascii="Times New Roman" w:hAnsi="Times New Roman" w:cs="Times New Roman"/>
          <w:i/>
          <w:sz w:val="28"/>
          <w:szCs w:val="28"/>
        </w:rPr>
        <w:t>лася, що облизався»</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с.275); «…</w:t>
      </w:r>
      <w:r w:rsidRPr="005C0171">
        <w:rPr>
          <w:rFonts w:ascii="Times New Roman" w:hAnsi="Times New Roman" w:cs="Times New Roman"/>
          <w:i/>
          <w:sz w:val="28"/>
          <w:szCs w:val="28"/>
        </w:rPr>
        <w:t xml:space="preserve">така жінка будь-де викликала </w:t>
      </w:r>
      <w:r w:rsidRPr="005C0171">
        <w:rPr>
          <w:rFonts w:ascii="Times New Roman" w:hAnsi="Times New Roman" w:cs="Times New Roman"/>
          <w:b/>
          <w:i/>
          <w:sz w:val="28"/>
          <w:szCs w:val="28"/>
        </w:rPr>
        <w:t>захоплені погляди</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с.310).</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Жіноче обличчя</w:t>
      </w:r>
      <w:r w:rsidRPr="005C0171">
        <w:rPr>
          <w:rFonts w:ascii="Times New Roman" w:hAnsi="Times New Roman" w:cs="Times New Roman"/>
          <w:sz w:val="28"/>
          <w:szCs w:val="28"/>
        </w:rPr>
        <w:t xml:space="preserve"> в романі відтворено за допомогою різноманітних епітетів і порівнянь </w:t>
      </w:r>
      <w:r w:rsidRPr="005C0171">
        <w:rPr>
          <w:rFonts w:ascii="Times New Roman" w:hAnsi="Times New Roman" w:cs="Times New Roman"/>
          <w:i/>
          <w:sz w:val="28"/>
          <w:szCs w:val="28"/>
        </w:rPr>
        <w:t xml:space="preserve">(«обвітрене обличчя», «дивовижне обличчя», «слов’янське </w:t>
      </w:r>
      <w:r w:rsidRPr="005C0171">
        <w:rPr>
          <w:rFonts w:ascii="Times New Roman" w:hAnsi="Times New Roman" w:cs="Times New Roman"/>
          <w:i/>
          <w:sz w:val="28"/>
          <w:szCs w:val="28"/>
        </w:rPr>
        <w:lastRenderedPageBreak/>
        <w:t>обличчя»</w:t>
      </w:r>
      <w:r w:rsidRPr="005C0171">
        <w:rPr>
          <w:rFonts w:ascii="Times New Roman" w:hAnsi="Times New Roman" w:cs="Times New Roman"/>
          <w:sz w:val="28"/>
          <w:szCs w:val="28"/>
        </w:rPr>
        <w:t xml:space="preserve">), наприклад: </w:t>
      </w:r>
      <w:r w:rsidRPr="005C0171">
        <w:rPr>
          <w:rFonts w:ascii="Times New Roman" w:hAnsi="Times New Roman" w:cs="Times New Roman"/>
          <w:b/>
          <w:sz w:val="28"/>
          <w:szCs w:val="28"/>
        </w:rPr>
        <w:t>«</w:t>
      </w:r>
      <w:r w:rsidRPr="005C0171">
        <w:rPr>
          <w:rFonts w:ascii="Times New Roman" w:hAnsi="Times New Roman" w:cs="Times New Roman"/>
          <w:b/>
          <w:i/>
          <w:sz w:val="28"/>
          <w:szCs w:val="28"/>
        </w:rPr>
        <w:t>Обличчя обвітрене</w:t>
      </w:r>
      <w:r w:rsidRPr="005C0171">
        <w:rPr>
          <w:rFonts w:ascii="Times New Roman" w:hAnsi="Times New Roman" w:cs="Times New Roman"/>
          <w:i/>
          <w:sz w:val="28"/>
          <w:szCs w:val="28"/>
        </w:rPr>
        <w:t xml:space="preserve">, видно, вона багато буває на свіжому повітрі, проте є у цьому щось таке, що змушує думати — ця обвітреність йому навіть пасує, цьому </w:t>
      </w:r>
      <w:r w:rsidRPr="005C0171">
        <w:rPr>
          <w:rFonts w:ascii="Times New Roman" w:hAnsi="Times New Roman" w:cs="Times New Roman"/>
          <w:b/>
          <w:i/>
          <w:sz w:val="28"/>
          <w:szCs w:val="28"/>
        </w:rPr>
        <w:t>дивовижному обличчю</w:t>
      </w:r>
      <w:r w:rsidRPr="005C0171">
        <w:rPr>
          <w:rFonts w:ascii="Times New Roman" w:hAnsi="Times New Roman" w:cs="Times New Roman"/>
          <w:i/>
          <w:sz w:val="28"/>
          <w:szCs w:val="28"/>
        </w:rPr>
        <w:t>, це наче вміло накладений шар тонованої пудри чи світло-коричневого крему</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с.71); «</w:t>
      </w:r>
      <w:r w:rsidRPr="005C0171">
        <w:rPr>
          <w:rFonts w:ascii="Times New Roman" w:hAnsi="Times New Roman" w:cs="Times New Roman"/>
          <w:i/>
          <w:sz w:val="28"/>
          <w:szCs w:val="28"/>
        </w:rPr>
        <w:t xml:space="preserve">І тепер, дивлячись очима професіонала, він не тільки відзначав пропорційну досконалість цього обличчя, хай не арійського, а </w:t>
      </w:r>
      <w:r w:rsidRPr="005C0171">
        <w:rPr>
          <w:rFonts w:ascii="Times New Roman" w:hAnsi="Times New Roman" w:cs="Times New Roman"/>
          <w:b/>
          <w:i/>
          <w:sz w:val="28"/>
          <w:szCs w:val="28"/>
        </w:rPr>
        <w:t>слов’янського</w:t>
      </w:r>
      <w:r w:rsidRPr="005C0171">
        <w:rPr>
          <w:rFonts w:ascii="Times New Roman" w:hAnsi="Times New Roman" w:cs="Times New Roman"/>
          <w:i/>
          <w:sz w:val="28"/>
          <w:szCs w:val="28"/>
        </w:rPr>
        <w:t>…</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с.71).</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Красу жінки підкреслено й описом волосся, яке в неї </w:t>
      </w:r>
      <w:r w:rsidRPr="005C0171">
        <w:rPr>
          <w:rFonts w:ascii="Times New Roman" w:hAnsi="Times New Roman" w:cs="Times New Roman"/>
          <w:i/>
          <w:sz w:val="28"/>
          <w:szCs w:val="28"/>
        </w:rPr>
        <w:t>«дов</w:t>
      </w:r>
      <w:r w:rsidR="00823D21" w:rsidRPr="005C0171">
        <w:rPr>
          <w:rFonts w:ascii="Times New Roman" w:hAnsi="Times New Roman" w:cs="Times New Roman"/>
          <w:i/>
          <w:sz w:val="28"/>
          <w:szCs w:val="28"/>
        </w:rPr>
        <w:softHyphen/>
      </w:r>
      <w:r w:rsidRPr="005C0171">
        <w:rPr>
          <w:rFonts w:ascii="Times New Roman" w:hAnsi="Times New Roman" w:cs="Times New Roman"/>
          <w:i/>
          <w:sz w:val="28"/>
          <w:szCs w:val="28"/>
        </w:rPr>
        <w:t>ге», «світло-пшеничне», «розкішне», «хвилясте», «густе».</w:t>
      </w:r>
      <w:r w:rsidRPr="005C0171">
        <w:rPr>
          <w:rFonts w:ascii="Times New Roman" w:hAnsi="Times New Roman" w:cs="Times New Roman"/>
          <w:sz w:val="28"/>
          <w:szCs w:val="28"/>
        </w:rPr>
        <w:t xml:space="preserve"> Автор порівнює його з «</w:t>
      </w:r>
      <w:r w:rsidRPr="005C0171">
        <w:rPr>
          <w:rFonts w:ascii="Times New Roman" w:hAnsi="Times New Roman" w:cs="Times New Roman"/>
          <w:i/>
          <w:sz w:val="28"/>
          <w:szCs w:val="28"/>
        </w:rPr>
        <w:t>пшеничними хащами</w:t>
      </w:r>
      <w:r w:rsidRPr="005C0171">
        <w:rPr>
          <w:rFonts w:ascii="Times New Roman" w:hAnsi="Times New Roman" w:cs="Times New Roman"/>
          <w:sz w:val="28"/>
          <w:szCs w:val="28"/>
        </w:rPr>
        <w:t xml:space="preserve">». Наприклад: </w:t>
      </w:r>
      <w:r w:rsidRPr="005C0171">
        <w:rPr>
          <w:rFonts w:ascii="Times New Roman" w:hAnsi="Times New Roman" w:cs="Times New Roman"/>
          <w:i/>
          <w:sz w:val="28"/>
          <w:szCs w:val="28"/>
        </w:rPr>
        <w:t xml:space="preserve">«Волосся з білого стало </w:t>
      </w:r>
      <w:r w:rsidRPr="005C0171">
        <w:rPr>
          <w:rFonts w:ascii="Times New Roman" w:hAnsi="Times New Roman" w:cs="Times New Roman"/>
          <w:b/>
          <w:i/>
          <w:sz w:val="28"/>
          <w:szCs w:val="28"/>
        </w:rPr>
        <w:t>світло-пшенич</w:t>
      </w:r>
      <w:r w:rsidR="00823D21" w:rsidRPr="005C0171">
        <w:rPr>
          <w:rFonts w:ascii="Times New Roman" w:hAnsi="Times New Roman" w:cs="Times New Roman"/>
          <w:b/>
          <w:i/>
          <w:sz w:val="28"/>
          <w:szCs w:val="28"/>
        </w:rPr>
        <w:softHyphen/>
      </w:r>
      <w:r w:rsidRPr="005C0171">
        <w:rPr>
          <w:rFonts w:ascii="Times New Roman" w:hAnsi="Times New Roman" w:cs="Times New Roman"/>
          <w:b/>
          <w:i/>
          <w:sz w:val="28"/>
          <w:szCs w:val="28"/>
        </w:rPr>
        <w:t>ним</w:t>
      </w:r>
      <w:r w:rsidRPr="005C0171">
        <w:rPr>
          <w:rFonts w:ascii="Times New Roman" w:hAnsi="Times New Roman" w:cs="Times New Roman"/>
          <w:i/>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с.52),</w:t>
      </w:r>
      <w:r w:rsidRPr="005C0171">
        <w:rPr>
          <w:rFonts w:ascii="Times New Roman" w:hAnsi="Times New Roman" w:cs="Times New Roman"/>
          <w:i/>
          <w:sz w:val="28"/>
          <w:szCs w:val="28"/>
        </w:rPr>
        <w:t xml:space="preserve"> «</w:t>
      </w:r>
      <w:r w:rsidRPr="005C0171">
        <w:rPr>
          <w:rFonts w:ascii="Times New Roman" w:hAnsi="Times New Roman" w:cs="Times New Roman"/>
          <w:b/>
          <w:i/>
          <w:sz w:val="28"/>
          <w:szCs w:val="28"/>
        </w:rPr>
        <w:t>Пишне волосся</w:t>
      </w:r>
      <w:r w:rsidRPr="005C0171">
        <w:rPr>
          <w:rFonts w:ascii="Times New Roman" w:hAnsi="Times New Roman" w:cs="Times New Roman"/>
          <w:i/>
          <w:sz w:val="28"/>
          <w:szCs w:val="28"/>
        </w:rPr>
        <w:t xml:space="preserve"> розкинулося по плечах»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с.75);</w:t>
      </w:r>
      <w:r w:rsidRPr="005C0171">
        <w:rPr>
          <w:rFonts w:ascii="Times New Roman" w:hAnsi="Times New Roman" w:cs="Times New Roman"/>
          <w:i/>
          <w:sz w:val="28"/>
          <w:szCs w:val="28"/>
        </w:rPr>
        <w:t xml:space="preserve"> «Брат колись мовби жартома став на колінах на неї молитися, як побачив, що сестра розпустила </w:t>
      </w:r>
      <w:r w:rsidRPr="005C0171">
        <w:rPr>
          <w:rFonts w:ascii="Times New Roman" w:hAnsi="Times New Roman" w:cs="Times New Roman"/>
          <w:b/>
          <w:i/>
          <w:sz w:val="28"/>
          <w:szCs w:val="28"/>
        </w:rPr>
        <w:t xml:space="preserve">розкішне хвиляте волосся </w:t>
      </w:r>
      <w:r w:rsidRPr="005C0171">
        <w:rPr>
          <w:rFonts w:ascii="Times New Roman" w:hAnsi="Times New Roman" w:cs="Times New Roman"/>
          <w:i/>
          <w:sz w:val="28"/>
          <w:szCs w:val="28"/>
        </w:rPr>
        <w:t>та довгим гребенем взя</w:t>
      </w:r>
      <w:r w:rsidR="00823D21" w:rsidRPr="005C0171">
        <w:rPr>
          <w:rFonts w:ascii="Times New Roman" w:hAnsi="Times New Roman" w:cs="Times New Roman"/>
          <w:i/>
          <w:sz w:val="28"/>
          <w:szCs w:val="28"/>
        </w:rPr>
        <w:softHyphen/>
      </w:r>
      <w:r w:rsidRPr="005C0171">
        <w:rPr>
          <w:rFonts w:ascii="Times New Roman" w:hAnsi="Times New Roman" w:cs="Times New Roman"/>
          <w:i/>
          <w:sz w:val="28"/>
          <w:szCs w:val="28"/>
        </w:rPr>
        <w:t>лася розчісу</w:t>
      </w:r>
      <w:r w:rsidR="00823D21"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вати ці </w:t>
      </w:r>
      <w:r w:rsidRPr="005C0171">
        <w:rPr>
          <w:rFonts w:ascii="Times New Roman" w:hAnsi="Times New Roman" w:cs="Times New Roman"/>
          <w:b/>
          <w:i/>
          <w:sz w:val="28"/>
          <w:szCs w:val="28"/>
        </w:rPr>
        <w:t>пшеничні хащі</w:t>
      </w:r>
      <w:r w:rsidRPr="005C0171">
        <w:rPr>
          <w:rFonts w:ascii="Times New Roman" w:hAnsi="Times New Roman" w:cs="Times New Roman"/>
          <w:i/>
          <w:sz w:val="28"/>
          <w:szCs w:val="28"/>
        </w:rPr>
        <w:t xml:space="preserve">»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с.97);</w:t>
      </w:r>
      <w:r w:rsidRPr="005C0171">
        <w:t xml:space="preserve"> </w:t>
      </w:r>
      <w:r w:rsidRPr="005C0171">
        <w:rPr>
          <w:rFonts w:ascii="Times New Roman" w:hAnsi="Times New Roman" w:cs="Times New Roman"/>
          <w:i/>
          <w:sz w:val="28"/>
          <w:szCs w:val="28"/>
        </w:rPr>
        <w:t>«З-під квітч</w:t>
      </w:r>
      <w:r w:rsidR="00823D21"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стої хустки-шальохи у Соломії виднілося </w:t>
      </w:r>
      <w:r w:rsidRPr="005C0171">
        <w:rPr>
          <w:rFonts w:ascii="Times New Roman" w:hAnsi="Times New Roman" w:cs="Times New Roman"/>
          <w:b/>
          <w:i/>
          <w:sz w:val="28"/>
          <w:szCs w:val="28"/>
        </w:rPr>
        <w:t xml:space="preserve">густе пшеничне волосся, </w:t>
      </w:r>
      <w:r w:rsidRPr="005C0171">
        <w:rPr>
          <w:rFonts w:ascii="Times New Roman" w:hAnsi="Times New Roman" w:cs="Times New Roman"/>
          <w:i/>
          <w:sz w:val="28"/>
          <w:szCs w:val="28"/>
        </w:rPr>
        <w:t>яке вона цього разу не захотіла зав’язувати у вузол, мовби просилося на волю, пра</w:t>
      </w:r>
      <w:r w:rsidR="00823D21"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ло обцілувати увесь світ, а не тільки ці прекрасні жіночі плечі»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с.160)</w:t>
      </w:r>
      <w:r w:rsidR="00C61633" w:rsidRPr="005C0171">
        <w:rPr>
          <w:rFonts w:ascii="Times New Roman" w:hAnsi="Times New Roman" w:cs="Times New Roman"/>
          <w:sz w:val="28"/>
          <w:szCs w:val="28"/>
        </w:rPr>
        <w:t>.</w:t>
      </w:r>
      <w:r w:rsidRPr="005C0171">
        <w:rPr>
          <w:rFonts w:ascii="Times New Roman" w:hAnsi="Times New Roman" w:cs="Times New Roman"/>
          <w:sz w:val="28"/>
          <w:szCs w:val="28"/>
        </w:rPr>
        <w:t xml:space="preserve"> </w:t>
      </w:r>
    </w:p>
    <w:p w:rsidR="00EA4AD3"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Опис зовнішності Соломії письменник здійснює шляхом зображення красивого </w:t>
      </w:r>
      <w:r w:rsidRPr="005C0171">
        <w:rPr>
          <w:rFonts w:ascii="Times New Roman" w:hAnsi="Times New Roman" w:cs="Times New Roman"/>
          <w:b/>
          <w:sz w:val="28"/>
          <w:szCs w:val="28"/>
        </w:rPr>
        <w:t>тіла,</w:t>
      </w:r>
      <w:r w:rsidRPr="005C0171">
        <w:rPr>
          <w:rFonts w:ascii="Times New Roman" w:hAnsi="Times New Roman" w:cs="Times New Roman"/>
          <w:sz w:val="28"/>
          <w:szCs w:val="28"/>
        </w:rPr>
        <w:t xml:space="preserve"> що прагне кохання, тому й використовує В. Лис епітети </w:t>
      </w:r>
      <w:r w:rsidRPr="005C0171">
        <w:rPr>
          <w:rFonts w:ascii="Times New Roman" w:hAnsi="Times New Roman" w:cs="Times New Roman"/>
          <w:i/>
          <w:sz w:val="28"/>
          <w:szCs w:val="28"/>
        </w:rPr>
        <w:t>«розпашніле тіло», «гаряче тіло», «оголоне тіло», «пружне потужне тіло», «біле тіло»</w:t>
      </w:r>
      <w:r w:rsidRPr="005C0171">
        <w:rPr>
          <w:rFonts w:ascii="Times New Roman" w:hAnsi="Times New Roman" w:cs="Times New Roman"/>
          <w:sz w:val="28"/>
          <w:szCs w:val="28"/>
        </w:rPr>
        <w:t>, наприклад: «</w:t>
      </w:r>
      <w:r w:rsidRPr="005C0171">
        <w:rPr>
          <w:rFonts w:ascii="Times New Roman" w:hAnsi="Times New Roman" w:cs="Times New Roman"/>
          <w:i/>
          <w:sz w:val="28"/>
          <w:szCs w:val="28"/>
        </w:rPr>
        <w:t xml:space="preserve">Духота огортає Соломійку, вона, здається, от-от випорсне з кожушка, та це </w:t>
      </w:r>
      <w:r w:rsidRPr="005C0171">
        <w:rPr>
          <w:rFonts w:ascii="Times New Roman" w:hAnsi="Times New Roman" w:cs="Times New Roman"/>
          <w:b/>
          <w:i/>
          <w:sz w:val="28"/>
          <w:szCs w:val="28"/>
        </w:rPr>
        <w:t>розпашіле дівоче тіло</w:t>
      </w:r>
      <w:r w:rsidRPr="005C0171">
        <w:rPr>
          <w:rFonts w:ascii="Times New Roman" w:hAnsi="Times New Roman" w:cs="Times New Roman"/>
          <w:i/>
          <w:sz w:val="28"/>
          <w:szCs w:val="28"/>
        </w:rPr>
        <w:t xml:space="preserve"> водночас тремтить од незна ного досі холоду</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с.96); </w:t>
      </w:r>
      <w:r w:rsidRPr="005C0171">
        <w:rPr>
          <w:rFonts w:ascii="Times New Roman" w:hAnsi="Times New Roman" w:cs="Times New Roman"/>
          <w:i/>
          <w:sz w:val="28"/>
          <w:szCs w:val="28"/>
        </w:rPr>
        <w:t>«</w:t>
      </w:r>
      <w:r w:rsidRPr="005C0171">
        <w:rPr>
          <w:rFonts w:ascii="Times New Roman" w:hAnsi="Times New Roman" w:cs="Times New Roman"/>
          <w:b/>
          <w:i/>
          <w:sz w:val="28"/>
          <w:szCs w:val="28"/>
        </w:rPr>
        <w:t>Тіло</w:t>
      </w:r>
      <w:r w:rsidRPr="005C0171">
        <w:rPr>
          <w:rFonts w:ascii="Times New Roman" w:hAnsi="Times New Roman" w:cs="Times New Roman"/>
          <w:i/>
          <w:sz w:val="28"/>
          <w:szCs w:val="28"/>
        </w:rPr>
        <w:t xml:space="preserve"> її геть </w:t>
      </w:r>
      <w:r w:rsidRPr="005C0171">
        <w:rPr>
          <w:rFonts w:ascii="Times New Roman" w:hAnsi="Times New Roman" w:cs="Times New Roman"/>
          <w:b/>
          <w:i/>
          <w:sz w:val="28"/>
          <w:szCs w:val="28"/>
        </w:rPr>
        <w:t>змучене та легке</w:t>
      </w:r>
      <w:r w:rsidRPr="005C0171">
        <w:rPr>
          <w:rFonts w:ascii="Times New Roman" w:hAnsi="Times New Roman" w:cs="Times New Roman"/>
          <w:i/>
          <w:sz w:val="28"/>
          <w:szCs w:val="28"/>
        </w:rPr>
        <w:t xml:space="preserve">, </w:t>
      </w:r>
      <w:r w:rsidRPr="005C0171">
        <w:rPr>
          <w:rFonts w:ascii="Times New Roman" w:hAnsi="Times New Roman" w:cs="Times New Roman"/>
          <w:b/>
          <w:i/>
          <w:sz w:val="28"/>
          <w:szCs w:val="28"/>
        </w:rPr>
        <w:t>мов пір’їна</w:t>
      </w:r>
      <w:r w:rsidRPr="005C0171">
        <w:rPr>
          <w:rFonts w:ascii="Times New Roman" w:hAnsi="Times New Roman" w:cs="Times New Roman"/>
          <w:i/>
          <w:sz w:val="28"/>
          <w:szCs w:val="28"/>
        </w:rPr>
        <w:t>, тіло, в яке вперше (і од</w:t>
      </w:r>
      <w:r w:rsidRPr="005C0171">
        <w:rPr>
          <w:rFonts w:ascii="Times New Roman" w:hAnsi="Times New Roman" w:cs="Times New Roman"/>
          <w:i/>
          <w:sz w:val="28"/>
          <w:szCs w:val="28"/>
        </w:rPr>
        <w:softHyphen/>
        <w:t xml:space="preserve"> разу штири рази за півночі) входив чоловік, </w:t>
      </w:r>
      <w:r w:rsidR="00AC1E92">
        <w:rPr>
          <w:rFonts w:ascii="Times New Roman" w:hAnsi="Times New Roman" w:cs="Times New Roman"/>
          <w:i/>
          <w:sz w:val="28"/>
          <w:szCs w:val="28"/>
        </w:rPr>
        <w:t>май</w:t>
      </w:r>
      <w:r w:rsidR="00823D21" w:rsidRPr="005C0171">
        <w:rPr>
          <w:rFonts w:ascii="Times New Roman" w:hAnsi="Times New Roman" w:cs="Times New Roman"/>
          <w:i/>
          <w:sz w:val="28"/>
          <w:szCs w:val="28"/>
        </w:rPr>
        <w:t>бут</w:t>
      </w:r>
      <w:r w:rsidR="00823D21" w:rsidRPr="005C0171">
        <w:rPr>
          <w:rFonts w:ascii="Times New Roman" w:hAnsi="Times New Roman" w:cs="Times New Roman"/>
          <w:i/>
          <w:sz w:val="28"/>
          <w:szCs w:val="28"/>
        </w:rPr>
        <w:softHyphen/>
      </w:r>
      <w:r w:rsidRPr="005C0171">
        <w:rPr>
          <w:rFonts w:ascii="Times New Roman" w:hAnsi="Times New Roman" w:cs="Times New Roman"/>
          <w:i/>
          <w:sz w:val="28"/>
          <w:szCs w:val="28"/>
        </w:rPr>
        <w:t>ній неїн за конний муж, солодко нило»</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с.97); «</w:t>
      </w:r>
      <w:r w:rsidRPr="005C0171">
        <w:rPr>
          <w:rFonts w:ascii="Times New Roman" w:hAnsi="Times New Roman" w:cs="Times New Roman"/>
          <w:i/>
          <w:sz w:val="28"/>
          <w:szCs w:val="28"/>
        </w:rPr>
        <w:t xml:space="preserve">Али ж бачила, яке </w:t>
      </w:r>
      <w:r w:rsidRPr="005C0171">
        <w:rPr>
          <w:rFonts w:ascii="Times New Roman" w:hAnsi="Times New Roman" w:cs="Times New Roman"/>
          <w:b/>
          <w:i/>
          <w:sz w:val="28"/>
          <w:szCs w:val="28"/>
        </w:rPr>
        <w:t>гарне в неї тіло</w:t>
      </w:r>
      <w:r w:rsidRPr="005C0171">
        <w:rPr>
          <w:rFonts w:ascii="Times New Roman" w:hAnsi="Times New Roman" w:cs="Times New Roman"/>
          <w:i/>
          <w:sz w:val="28"/>
          <w:szCs w:val="28"/>
        </w:rPr>
        <w:t xml:space="preserve"> — ніжки</w:t>
      </w:r>
      <w:r w:rsidR="004430FB">
        <w:rPr>
          <w:rFonts w:ascii="Times New Roman" w:hAnsi="Times New Roman" w:cs="Times New Roman"/>
          <w:i/>
          <w:sz w:val="28"/>
          <w:szCs w:val="28"/>
        </w:rPr>
        <w:t xml:space="preserve"> </w:t>
      </w:r>
      <w:r w:rsidRPr="005C0171">
        <w:rPr>
          <w:rFonts w:ascii="Times New Roman" w:hAnsi="Times New Roman" w:cs="Times New Roman"/>
          <w:i/>
          <w:sz w:val="28"/>
          <w:szCs w:val="28"/>
        </w:rPr>
        <w:t>ніженьки, руки, плечі, ж</w:t>
      </w:r>
      <w:r w:rsidR="004430FB">
        <w:rPr>
          <w:rFonts w:ascii="Times New Roman" w:hAnsi="Times New Roman" w:cs="Times New Roman"/>
          <w:i/>
          <w:sz w:val="28"/>
          <w:szCs w:val="28"/>
        </w:rPr>
        <w:t>и</w:t>
      </w:r>
      <w:r w:rsidRPr="005C0171">
        <w:rPr>
          <w:rFonts w:ascii="Times New Roman" w:hAnsi="Times New Roman" w:cs="Times New Roman"/>
          <w:i/>
          <w:sz w:val="28"/>
          <w:szCs w:val="28"/>
        </w:rPr>
        <w:t>віт, і двоє… ой, груденят</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с.98); </w:t>
      </w:r>
      <w:r w:rsidRPr="005C0171">
        <w:rPr>
          <w:rFonts w:ascii="Times New Roman" w:hAnsi="Times New Roman" w:cs="Times New Roman"/>
          <w:i/>
          <w:sz w:val="28"/>
          <w:szCs w:val="28"/>
        </w:rPr>
        <w:t xml:space="preserve">«…бо чого б то </w:t>
      </w:r>
      <w:r w:rsidRPr="005C0171">
        <w:rPr>
          <w:rFonts w:ascii="Times New Roman" w:hAnsi="Times New Roman" w:cs="Times New Roman"/>
          <w:b/>
          <w:i/>
          <w:sz w:val="28"/>
          <w:szCs w:val="28"/>
        </w:rPr>
        <w:t>тіло таке гарєче</w:t>
      </w:r>
      <w:r w:rsidRPr="005C0171">
        <w:rPr>
          <w:rFonts w:ascii="Times New Roman" w:hAnsi="Times New Roman" w:cs="Times New Roman"/>
          <w:i/>
          <w:sz w:val="28"/>
          <w:szCs w:val="28"/>
        </w:rPr>
        <w:t>, таке солодке дихання, таке бажа</w:t>
      </w:r>
      <w:r w:rsidR="00823D21" w:rsidRPr="005C0171">
        <w:rPr>
          <w:rFonts w:ascii="Times New Roman" w:hAnsi="Times New Roman" w:cs="Times New Roman"/>
          <w:i/>
          <w:sz w:val="28"/>
          <w:szCs w:val="28"/>
        </w:rPr>
        <w:softHyphen/>
      </w:r>
      <w:r w:rsidRPr="005C0171">
        <w:rPr>
          <w:rFonts w:ascii="Times New Roman" w:hAnsi="Times New Roman" w:cs="Times New Roman"/>
          <w:i/>
          <w:sz w:val="28"/>
          <w:szCs w:val="28"/>
        </w:rPr>
        <w:t>ннє любитися щоночі?..»</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с.122); «</w:t>
      </w:r>
      <w:r w:rsidRPr="005C0171">
        <w:rPr>
          <w:rFonts w:ascii="Times New Roman" w:hAnsi="Times New Roman" w:cs="Times New Roman"/>
          <w:i/>
          <w:sz w:val="28"/>
          <w:szCs w:val="28"/>
        </w:rPr>
        <w:t xml:space="preserve">У глибині очей росла квітка гіркоти, отой пекучий лісовий гірчак, якого ліпше не торкатися </w:t>
      </w:r>
      <w:r w:rsidRPr="005C0171">
        <w:rPr>
          <w:rFonts w:ascii="Times New Roman" w:hAnsi="Times New Roman" w:cs="Times New Roman"/>
          <w:b/>
          <w:i/>
          <w:sz w:val="28"/>
          <w:szCs w:val="28"/>
        </w:rPr>
        <w:t>оголеним тілом</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с.191);  «</w:t>
      </w:r>
      <w:r w:rsidRPr="005C0171">
        <w:rPr>
          <w:rFonts w:ascii="Times New Roman" w:hAnsi="Times New Roman" w:cs="Times New Roman"/>
          <w:b/>
          <w:i/>
          <w:sz w:val="28"/>
          <w:szCs w:val="28"/>
        </w:rPr>
        <w:t>А тіло</w:t>
      </w:r>
      <w:r w:rsidRPr="005C0171">
        <w:rPr>
          <w:rFonts w:ascii="Times New Roman" w:hAnsi="Times New Roman" w:cs="Times New Roman"/>
          <w:i/>
          <w:sz w:val="28"/>
          <w:szCs w:val="28"/>
        </w:rPr>
        <w:t>… Як воно біліло у темряві, світилося дивним сяйвом</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с.239)</w:t>
      </w:r>
      <w:r w:rsidRPr="005C0171">
        <w:rPr>
          <w:rFonts w:ascii="Times New Roman" w:hAnsi="Times New Roman" w:cs="Times New Roman"/>
          <w:i/>
          <w:sz w:val="28"/>
          <w:szCs w:val="28"/>
        </w:rPr>
        <w:t>.</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i/>
          <w:sz w:val="28"/>
          <w:szCs w:val="28"/>
        </w:rPr>
        <w:t xml:space="preserve"> </w:t>
      </w:r>
      <w:r w:rsidRPr="005C0171">
        <w:rPr>
          <w:rFonts w:ascii="Times New Roman" w:hAnsi="Times New Roman" w:cs="Times New Roman"/>
          <w:sz w:val="28"/>
          <w:szCs w:val="28"/>
        </w:rPr>
        <w:t xml:space="preserve">З огляду на це </w:t>
      </w:r>
      <w:r w:rsidR="00F12D9D" w:rsidRPr="005C0171">
        <w:rPr>
          <w:rFonts w:ascii="Times New Roman" w:hAnsi="Times New Roman" w:cs="Times New Roman"/>
          <w:sz w:val="28"/>
          <w:szCs w:val="28"/>
        </w:rPr>
        <w:t>сема</w:t>
      </w:r>
      <w:r w:rsidRPr="005C0171">
        <w:rPr>
          <w:rFonts w:ascii="Times New Roman" w:hAnsi="Times New Roman" w:cs="Times New Roman"/>
          <w:b/>
          <w:sz w:val="28"/>
          <w:szCs w:val="28"/>
        </w:rPr>
        <w:t xml:space="preserve"> «жіноче тіло»</w:t>
      </w:r>
      <w:r w:rsidRPr="005C0171">
        <w:rPr>
          <w:rFonts w:ascii="Times New Roman" w:hAnsi="Times New Roman" w:cs="Times New Roman"/>
          <w:sz w:val="28"/>
          <w:szCs w:val="28"/>
        </w:rPr>
        <w:t xml:space="preserve"> вербалізовано за допомогою епітетів, а також порівняльних зворотів (тіло головної героїні автор порівнює з тілом </w:t>
      </w:r>
      <w:r w:rsidRPr="005C0171">
        <w:rPr>
          <w:rFonts w:ascii="Times New Roman" w:hAnsi="Times New Roman" w:cs="Times New Roman"/>
          <w:sz w:val="28"/>
          <w:szCs w:val="28"/>
        </w:rPr>
        <w:lastRenderedPageBreak/>
        <w:t>великого звіра): «</w:t>
      </w:r>
      <w:r w:rsidRPr="005C0171">
        <w:rPr>
          <w:rFonts w:ascii="Times New Roman" w:hAnsi="Times New Roman" w:cs="Times New Roman"/>
          <w:i/>
          <w:sz w:val="28"/>
          <w:szCs w:val="28"/>
        </w:rPr>
        <w:t xml:space="preserve">Має </w:t>
      </w:r>
      <w:r w:rsidRPr="005C0171">
        <w:rPr>
          <w:rFonts w:ascii="Times New Roman" w:hAnsi="Times New Roman" w:cs="Times New Roman"/>
          <w:b/>
          <w:i/>
          <w:sz w:val="28"/>
          <w:szCs w:val="28"/>
        </w:rPr>
        <w:t>пружне пот</w:t>
      </w:r>
      <w:r w:rsidR="004430FB">
        <w:rPr>
          <w:rFonts w:ascii="Times New Roman" w:hAnsi="Times New Roman" w:cs="Times New Roman"/>
          <w:b/>
          <w:i/>
          <w:sz w:val="28"/>
          <w:szCs w:val="28"/>
        </w:rPr>
        <w:t>у</w:t>
      </w:r>
      <w:r w:rsidRPr="005C0171">
        <w:rPr>
          <w:rFonts w:ascii="Times New Roman" w:hAnsi="Times New Roman" w:cs="Times New Roman"/>
          <w:b/>
          <w:i/>
          <w:sz w:val="28"/>
          <w:szCs w:val="28"/>
        </w:rPr>
        <w:t>жне тіло</w:t>
      </w:r>
      <w:r w:rsidRPr="005C0171">
        <w:rPr>
          <w:rFonts w:ascii="Times New Roman" w:hAnsi="Times New Roman" w:cs="Times New Roman"/>
          <w:i/>
          <w:sz w:val="28"/>
          <w:szCs w:val="28"/>
        </w:rPr>
        <w:t xml:space="preserve">, що вигинається, </w:t>
      </w:r>
      <w:r w:rsidRPr="005C0171">
        <w:rPr>
          <w:rFonts w:ascii="Times New Roman" w:hAnsi="Times New Roman" w:cs="Times New Roman"/>
          <w:b/>
          <w:i/>
          <w:sz w:val="28"/>
          <w:szCs w:val="28"/>
        </w:rPr>
        <w:t>як тіло великого звіра</w:t>
      </w:r>
      <w:r w:rsidRPr="005C0171">
        <w:rPr>
          <w:rFonts w:ascii="Times New Roman" w:hAnsi="Times New Roman" w:cs="Times New Roman"/>
          <w:i/>
          <w:sz w:val="28"/>
          <w:szCs w:val="28"/>
        </w:rPr>
        <w:t>. Звіра, що вийшов на полювання, думає Соломія, й стає трохи страшно</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с.239).</w:t>
      </w:r>
    </w:p>
    <w:p w:rsidR="00EA4AD3" w:rsidRPr="005C0171" w:rsidRDefault="00EA4AD3" w:rsidP="009A11E5">
      <w:pPr>
        <w:widowControl w:val="0"/>
        <w:spacing w:after="0" w:line="360" w:lineRule="auto"/>
        <w:ind w:firstLine="567"/>
        <w:jc w:val="both"/>
        <w:rPr>
          <w:rFonts w:ascii="Times New Roman" w:hAnsi="Times New Roman" w:cs="Times New Roman"/>
          <w:b/>
          <w:sz w:val="28"/>
          <w:szCs w:val="28"/>
        </w:rPr>
      </w:pPr>
      <w:r w:rsidRPr="005C0171">
        <w:rPr>
          <w:rFonts w:ascii="Times New Roman" w:hAnsi="Times New Roman" w:cs="Times New Roman"/>
          <w:sz w:val="28"/>
          <w:szCs w:val="28"/>
        </w:rPr>
        <w:t xml:space="preserve">Опис жіночого тіла письменник доповнює зображенням кінцівок – рук та ніг, рух яких автор твору передає за допомогою дієслів </w:t>
      </w:r>
      <w:r w:rsidRPr="005C0171">
        <w:rPr>
          <w:rFonts w:ascii="Times New Roman" w:hAnsi="Times New Roman" w:cs="Times New Roman"/>
          <w:i/>
          <w:sz w:val="28"/>
          <w:szCs w:val="28"/>
        </w:rPr>
        <w:t>«дзвеніли», «лебеділи»:</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 xml:space="preserve">Дзвеніли дозрілою силою </w:t>
      </w:r>
      <w:r w:rsidRPr="005C0171">
        <w:rPr>
          <w:rFonts w:ascii="Times New Roman" w:hAnsi="Times New Roman" w:cs="Times New Roman"/>
          <w:b/>
          <w:i/>
          <w:sz w:val="28"/>
          <w:szCs w:val="28"/>
        </w:rPr>
        <w:t>ноги</w:t>
      </w:r>
      <w:r w:rsidRPr="005C0171">
        <w:rPr>
          <w:rFonts w:ascii="Times New Roman" w:hAnsi="Times New Roman" w:cs="Times New Roman"/>
          <w:i/>
          <w:sz w:val="28"/>
          <w:szCs w:val="28"/>
        </w:rPr>
        <w:t xml:space="preserve">, лебеділи, набирали висоту </w:t>
      </w:r>
      <w:r w:rsidRPr="005C0171">
        <w:rPr>
          <w:rFonts w:ascii="Times New Roman" w:hAnsi="Times New Roman" w:cs="Times New Roman"/>
          <w:b/>
          <w:i/>
          <w:sz w:val="28"/>
          <w:szCs w:val="28"/>
        </w:rPr>
        <w:t>руки</w:t>
      </w:r>
      <w:r w:rsidRPr="005C0171">
        <w:rPr>
          <w:rFonts w:ascii="Times New Roman" w:hAnsi="Times New Roman" w:cs="Times New Roman"/>
          <w:i/>
          <w:sz w:val="28"/>
          <w:szCs w:val="28"/>
        </w:rPr>
        <w:t>, а легенька паволока диво-очей змінювалася такою виразністю, перед якою не міг встояти, не міг лишитися байдужим жоден чоловічий погляд</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с.175).</w:t>
      </w:r>
    </w:p>
    <w:p w:rsidR="00EA4AD3"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Письменник акцентує увагу на жіночих руках, намагаючись передати за допомогою епітета «</w:t>
      </w:r>
      <w:r w:rsidRPr="005C0171">
        <w:rPr>
          <w:rFonts w:ascii="Times New Roman" w:hAnsi="Times New Roman" w:cs="Times New Roman"/>
          <w:b/>
          <w:i/>
          <w:sz w:val="28"/>
          <w:szCs w:val="28"/>
        </w:rPr>
        <w:t>бідні»</w:t>
      </w:r>
      <w:r w:rsidRPr="005C0171">
        <w:rPr>
          <w:rFonts w:ascii="Times New Roman" w:hAnsi="Times New Roman" w:cs="Times New Roman"/>
          <w:sz w:val="28"/>
          <w:szCs w:val="28"/>
        </w:rPr>
        <w:t xml:space="preserve"> важку жіночу працю колгоспниці в полі: </w:t>
      </w:r>
      <w:r w:rsidRPr="005C0171">
        <w:rPr>
          <w:rFonts w:ascii="Times New Roman" w:hAnsi="Times New Roman" w:cs="Times New Roman"/>
          <w:i/>
          <w:sz w:val="28"/>
          <w:szCs w:val="28"/>
        </w:rPr>
        <w:t xml:space="preserve">«…а Соломія все одно заснути не могла — дивилася на свої </w:t>
      </w:r>
      <w:r w:rsidRPr="005C0171">
        <w:rPr>
          <w:rFonts w:ascii="Times New Roman" w:hAnsi="Times New Roman" w:cs="Times New Roman"/>
          <w:b/>
          <w:i/>
          <w:sz w:val="28"/>
          <w:szCs w:val="28"/>
        </w:rPr>
        <w:t>бідні руки</w:t>
      </w:r>
      <w:r w:rsidRPr="005C0171">
        <w:rPr>
          <w:rFonts w:ascii="Times New Roman" w:hAnsi="Times New Roman" w:cs="Times New Roman"/>
          <w:i/>
          <w:sz w:val="28"/>
          <w:szCs w:val="28"/>
        </w:rPr>
        <w:t>. Ти</w:t>
      </w:r>
      <w:r w:rsidR="00AC1E92">
        <w:rPr>
          <w:rFonts w:ascii="Times New Roman" w:hAnsi="Times New Roman" w:cs="Times New Roman"/>
          <w:i/>
          <w:sz w:val="28"/>
          <w:szCs w:val="28"/>
        </w:rPr>
        <w:t>ми руками</w:t>
      </w:r>
      <w:r w:rsidR="00AC1E92">
        <w:rPr>
          <w:rFonts w:ascii="Times New Roman" w:hAnsi="Times New Roman" w:cs="Times New Roman"/>
          <w:i/>
          <w:sz w:val="28"/>
          <w:szCs w:val="28"/>
          <w:lang w:val="ru-RU"/>
        </w:rPr>
        <w:t xml:space="preserve"> </w:t>
      </w:r>
      <w:r w:rsidR="00AC1E92">
        <w:rPr>
          <w:rFonts w:ascii="Times New Roman" w:hAnsi="Times New Roman" w:cs="Times New Roman"/>
          <w:i/>
          <w:sz w:val="28"/>
          <w:szCs w:val="28"/>
        </w:rPr>
        <w:t>виривала</w:t>
      </w:r>
      <w:r w:rsidR="00AC1E92">
        <w:rPr>
          <w:rFonts w:ascii="Times New Roman" w:hAnsi="Times New Roman" w:cs="Times New Roman"/>
          <w:i/>
          <w:sz w:val="28"/>
          <w:szCs w:val="28"/>
          <w:lang w:val="ru-RU"/>
        </w:rPr>
        <w:t xml:space="preserve"> </w:t>
      </w:r>
      <w:r w:rsidR="00AC1E92">
        <w:rPr>
          <w:rFonts w:ascii="Times New Roman" w:hAnsi="Times New Roman" w:cs="Times New Roman"/>
          <w:i/>
          <w:sz w:val="28"/>
          <w:szCs w:val="28"/>
        </w:rPr>
        <w:t>дрібний,</w:t>
      </w:r>
      <w:r w:rsidR="00AC1E92">
        <w:rPr>
          <w:rFonts w:ascii="Times New Roman" w:hAnsi="Times New Roman" w:cs="Times New Roman"/>
          <w:i/>
          <w:sz w:val="28"/>
          <w:szCs w:val="28"/>
          <w:lang w:val="ru-RU"/>
        </w:rPr>
        <w:t xml:space="preserve"> </w:t>
      </w:r>
      <w:r w:rsidR="00AC1E92">
        <w:rPr>
          <w:rFonts w:ascii="Times New Roman" w:hAnsi="Times New Roman" w:cs="Times New Roman"/>
          <w:i/>
          <w:sz w:val="28"/>
          <w:szCs w:val="28"/>
        </w:rPr>
        <w:t>різучий</w:t>
      </w:r>
      <w:r w:rsidR="00AC1E92">
        <w:rPr>
          <w:rFonts w:ascii="Times New Roman" w:hAnsi="Times New Roman" w:cs="Times New Roman"/>
          <w:i/>
          <w:sz w:val="28"/>
          <w:szCs w:val="28"/>
          <w:lang w:val="ru-RU"/>
        </w:rPr>
        <w:t xml:space="preserve"> </w:t>
      </w:r>
      <w:r w:rsidR="00AC1E92">
        <w:rPr>
          <w:rFonts w:ascii="Times New Roman" w:hAnsi="Times New Roman" w:cs="Times New Roman"/>
          <w:i/>
          <w:sz w:val="28"/>
          <w:szCs w:val="28"/>
        </w:rPr>
        <w:t>коксагиз.</w:t>
      </w:r>
      <w:r w:rsidR="00AC1E92">
        <w:rPr>
          <w:rFonts w:ascii="Times New Roman" w:hAnsi="Times New Roman" w:cs="Times New Roman"/>
          <w:i/>
          <w:sz w:val="28"/>
          <w:szCs w:val="28"/>
          <w:lang w:val="ru-RU"/>
        </w:rPr>
        <w:t xml:space="preserve"> </w:t>
      </w:r>
      <w:r w:rsidR="00AC1E92">
        <w:rPr>
          <w:rFonts w:ascii="Times New Roman" w:hAnsi="Times New Roman" w:cs="Times New Roman"/>
          <w:i/>
          <w:sz w:val="28"/>
          <w:szCs w:val="28"/>
        </w:rPr>
        <w:t>Корінь</w:t>
      </w:r>
      <w:r w:rsidR="00AC1E92">
        <w:rPr>
          <w:rFonts w:ascii="Times New Roman" w:hAnsi="Times New Roman" w:cs="Times New Roman"/>
          <w:i/>
          <w:sz w:val="28"/>
          <w:szCs w:val="28"/>
          <w:lang w:val="ru-RU"/>
        </w:rPr>
        <w:t xml:space="preserve"> </w:t>
      </w:r>
      <w:r w:rsidR="00AC1E92">
        <w:rPr>
          <w:rFonts w:ascii="Times New Roman" w:hAnsi="Times New Roman" w:cs="Times New Roman"/>
          <w:i/>
          <w:sz w:val="28"/>
          <w:szCs w:val="28"/>
        </w:rPr>
        <w:t>його</w:t>
      </w:r>
      <w:r w:rsidR="00AC1E92">
        <w:rPr>
          <w:rFonts w:ascii="Times New Roman" w:hAnsi="Times New Roman" w:cs="Times New Roman"/>
          <w:i/>
          <w:sz w:val="28"/>
          <w:szCs w:val="28"/>
          <w:lang w:val="ru-RU"/>
        </w:rPr>
        <w:t xml:space="preserve"> </w:t>
      </w:r>
      <w:r w:rsidR="00AC1E92">
        <w:rPr>
          <w:rFonts w:ascii="Times New Roman" w:hAnsi="Times New Roman" w:cs="Times New Roman"/>
          <w:i/>
          <w:sz w:val="28"/>
          <w:szCs w:val="28"/>
        </w:rPr>
        <w:t>на</w:t>
      </w:r>
      <w:r w:rsidR="00AC1E92">
        <w:rPr>
          <w:rFonts w:ascii="Times New Roman" w:hAnsi="Times New Roman" w:cs="Times New Roman"/>
          <w:i/>
          <w:sz w:val="28"/>
          <w:szCs w:val="28"/>
          <w:lang w:val="ru-RU"/>
        </w:rPr>
        <w:t xml:space="preserve"> </w:t>
      </w:r>
      <w:r w:rsidR="00AC1E92">
        <w:rPr>
          <w:rFonts w:ascii="Times New Roman" w:hAnsi="Times New Roman" w:cs="Times New Roman"/>
          <w:i/>
          <w:sz w:val="28"/>
          <w:szCs w:val="28"/>
        </w:rPr>
        <w:t>дрібну</w:t>
      </w:r>
      <w:r w:rsidR="00AC1E92">
        <w:rPr>
          <w:rFonts w:ascii="Times New Roman" w:hAnsi="Times New Roman" w:cs="Times New Roman"/>
          <w:i/>
          <w:sz w:val="28"/>
          <w:szCs w:val="28"/>
          <w:lang w:val="ru-RU"/>
        </w:rPr>
        <w:t xml:space="preserve"> </w:t>
      </w:r>
      <w:r w:rsidRPr="005C0171">
        <w:rPr>
          <w:rFonts w:ascii="Times New Roman" w:hAnsi="Times New Roman" w:cs="Times New Roman"/>
          <w:i/>
          <w:sz w:val="28"/>
          <w:szCs w:val="28"/>
        </w:rPr>
        <w:t>ріпку</w:t>
      </w:r>
      <w:r w:rsidR="008021B7">
        <w:rPr>
          <w:rFonts w:ascii="Times New Roman" w:hAnsi="Times New Roman" w:cs="Times New Roman"/>
          <w:i/>
          <w:sz w:val="28"/>
          <w:szCs w:val="28"/>
        </w:rPr>
        <w:t xml:space="preserve"> </w:t>
      </w:r>
      <w:r w:rsidRPr="005C0171">
        <w:rPr>
          <w:rFonts w:ascii="Times New Roman" w:hAnsi="Times New Roman" w:cs="Times New Roman"/>
          <w:i/>
          <w:sz w:val="28"/>
          <w:szCs w:val="28"/>
        </w:rPr>
        <w:t xml:space="preserve">схожий. А стебло трохи на кульбабку, а трохи на осот. Голова </w:t>
      </w:r>
      <w:r w:rsidR="00AC1E92">
        <w:rPr>
          <w:rFonts w:ascii="Times New Roman" w:hAnsi="Times New Roman" w:cs="Times New Roman"/>
          <w:i/>
          <w:sz w:val="28"/>
          <w:szCs w:val="28"/>
          <w:lang w:val="ru-RU"/>
        </w:rPr>
        <w:t xml:space="preserve">  </w:t>
      </w:r>
      <w:r w:rsidRPr="005C0171">
        <w:rPr>
          <w:rFonts w:ascii="Times New Roman" w:hAnsi="Times New Roman" w:cs="Times New Roman"/>
          <w:i/>
          <w:sz w:val="28"/>
          <w:szCs w:val="28"/>
        </w:rPr>
        <w:t>скомандував — тягти руками, бо коли лопатою підкопувати, можна заче</w:t>
      </w:r>
      <w:r w:rsidR="00F91F3B"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пити той дорогоцінний корінець, а з нього ж сік потече, а то втрата для виробників гумми»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с.262);</w:t>
      </w:r>
      <w:r w:rsidRPr="005C0171">
        <w:rPr>
          <w:rFonts w:ascii="Times New Roman" w:hAnsi="Times New Roman" w:cs="Times New Roman"/>
          <w:i/>
          <w:sz w:val="28"/>
          <w:szCs w:val="28"/>
        </w:rPr>
        <w:t xml:space="preserve"> «Скільки ж мої </w:t>
      </w:r>
      <w:r w:rsidRPr="005C0171">
        <w:rPr>
          <w:rFonts w:ascii="Times New Roman" w:hAnsi="Times New Roman" w:cs="Times New Roman"/>
          <w:b/>
          <w:i/>
          <w:sz w:val="28"/>
          <w:szCs w:val="28"/>
        </w:rPr>
        <w:t>бідні руки</w:t>
      </w:r>
      <w:r w:rsidRPr="005C0171">
        <w:rPr>
          <w:rFonts w:ascii="Times New Roman" w:hAnsi="Times New Roman" w:cs="Times New Roman"/>
          <w:i/>
          <w:sz w:val="28"/>
          <w:szCs w:val="28"/>
        </w:rPr>
        <w:t xml:space="preserve"> навитягли, нависми</w:t>
      </w:r>
      <w:r w:rsidR="00F91F3B"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кували того льону, тих стебел, — подумала Соломія. — І кок-сагизу, і льону, Боже мій…»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с.281).</w:t>
      </w:r>
      <w:r w:rsidRPr="005C0171">
        <w:rPr>
          <w:rFonts w:ascii="Times New Roman" w:hAnsi="Times New Roman" w:cs="Times New Roman"/>
          <w:i/>
          <w:sz w:val="28"/>
          <w:szCs w:val="28"/>
        </w:rPr>
        <w:t xml:space="preserve"> </w:t>
      </w:r>
    </w:p>
    <w:p w:rsidR="00EA4AD3" w:rsidRPr="005C0171" w:rsidRDefault="00F12D9D"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b/>
          <w:sz w:val="28"/>
          <w:szCs w:val="28"/>
        </w:rPr>
        <w:t>Сема</w:t>
      </w:r>
      <w:r w:rsidR="00EA4AD3" w:rsidRPr="005C0171">
        <w:rPr>
          <w:rFonts w:ascii="Times New Roman" w:hAnsi="Times New Roman" w:cs="Times New Roman"/>
          <w:b/>
          <w:sz w:val="28"/>
          <w:szCs w:val="28"/>
        </w:rPr>
        <w:t xml:space="preserve"> </w:t>
      </w:r>
      <w:r w:rsidRPr="005C0171">
        <w:rPr>
          <w:rFonts w:ascii="Times New Roman" w:hAnsi="Times New Roman" w:cs="Times New Roman"/>
          <w:b/>
          <w:sz w:val="28"/>
          <w:szCs w:val="28"/>
        </w:rPr>
        <w:t xml:space="preserve"> </w:t>
      </w:r>
      <w:r w:rsidR="00EA4AD3" w:rsidRPr="005C0171">
        <w:rPr>
          <w:rFonts w:ascii="Times New Roman" w:hAnsi="Times New Roman" w:cs="Times New Roman"/>
          <w:b/>
          <w:sz w:val="28"/>
          <w:szCs w:val="28"/>
        </w:rPr>
        <w:t>«жіночий одяг»</w:t>
      </w:r>
      <w:r w:rsidR="00EA4AD3" w:rsidRPr="005C0171">
        <w:rPr>
          <w:rFonts w:ascii="Times New Roman" w:hAnsi="Times New Roman" w:cs="Times New Roman"/>
          <w:sz w:val="28"/>
          <w:szCs w:val="28"/>
        </w:rPr>
        <w:t xml:space="preserve"> представлено лексемами на позначення:</w:t>
      </w:r>
      <w:r w:rsidRPr="005C0171">
        <w:rPr>
          <w:rFonts w:ascii="Times New Roman" w:hAnsi="Times New Roman" w:cs="Times New Roman"/>
          <w:sz w:val="28"/>
          <w:szCs w:val="28"/>
        </w:rPr>
        <w:t xml:space="preserve"> </w:t>
      </w:r>
      <w:r w:rsidR="00EA4AD3" w:rsidRPr="005C0171">
        <w:rPr>
          <w:rFonts w:ascii="Times New Roman" w:hAnsi="Times New Roman" w:cs="Times New Roman"/>
          <w:b/>
          <w:sz w:val="28"/>
          <w:szCs w:val="28"/>
        </w:rPr>
        <w:t>головного убору</w:t>
      </w:r>
      <w:r w:rsidR="00EA4AD3" w:rsidRPr="005C0171">
        <w:rPr>
          <w:rFonts w:ascii="Times New Roman" w:hAnsi="Times New Roman" w:cs="Times New Roman"/>
          <w:sz w:val="28"/>
          <w:szCs w:val="28"/>
        </w:rPr>
        <w:t xml:space="preserve"> (</w:t>
      </w:r>
      <w:r w:rsidR="00EA4AD3" w:rsidRPr="005C0171">
        <w:rPr>
          <w:rFonts w:ascii="Times New Roman" w:hAnsi="Times New Roman" w:cs="Times New Roman"/>
          <w:i/>
          <w:sz w:val="28"/>
          <w:szCs w:val="28"/>
        </w:rPr>
        <w:t>хустка)</w:t>
      </w:r>
      <w:r w:rsidR="00EA4AD3" w:rsidRPr="005C0171">
        <w:rPr>
          <w:rFonts w:ascii="Times New Roman" w:hAnsi="Times New Roman" w:cs="Times New Roman"/>
          <w:sz w:val="28"/>
          <w:szCs w:val="28"/>
        </w:rPr>
        <w:t xml:space="preserve">: </w:t>
      </w:r>
      <w:r w:rsidR="00EA4AD3" w:rsidRPr="005C0171">
        <w:rPr>
          <w:rFonts w:ascii="Times New Roman" w:hAnsi="Times New Roman" w:cs="Times New Roman"/>
          <w:i/>
          <w:sz w:val="28"/>
          <w:szCs w:val="28"/>
        </w:rPr>
        <w:t>«Раз, проходячи мимо, отець Андроній ніби нена</w:t>
      </w:r>
      <w:r w:rsidR="00EA4AD3" w:rsidRPr="005C0171">
        <w:rPr>
          <w:rFonts w:ascii="Times New Roman" w:hAnsi="Times New Roman" w:cs="Times New Roman"/>
          <w:i/>
          <w:sz w:val="28"/>
          <w:szCs w:val="28"/>
        </w:rPr>
        <w:softHyphen/>
        <w:t xml:space="preserve"> роком торкнувся її голови, покри</w:t>
      </w:r>
      <w:r w:rsidR="004430FB">
        <w:rPr>
          <w:rFonts w:ascii="Times New Roman" w:hAnsi="Times New Roman" w:cs="Times New Roman"/>
          <w:i/>
          <w:sz w:val="28"/>
          <w:szCs w:val="28"/>
        </w:rPr>
        <w:t xml:space="preserve"> </w:t>
      </w:r>
      <w:r w:rsidR="00EA4AD3" w:rsidRPr="005C0171">
        <w:rPr>
          <w:rFonts w:ascii="Times New Roman" w:hAnsi="Times New Roman" w:cs="Times New Roman"/>
          <w:i/>
          <w:sz w:val="28"/>
          <w:szCs w:val="28"/>
        </w:rPr>
        <w:t>тої білою, з блакитними волош ками, виши</w:t>
      </w:r>
      <w:r w:rsidR="00F91F3B"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 xml:space="preserve">тими мамою, </w:t>
      </w:r>
      <w:r w:rsidR="00EA4AD3" w:rsidRPr="005C0171">
        <w:rPr>
          <w:rFonts w:ascii="Times New Roman" w:hAnsi="Times New Roman" w:cs="Times New Roman"/>
          <w:b/>
          <w:i/>
          <w:sz w:val="28"/>
          <w:szCs w:val="28"/>
        </w:rPr>
        <w:t>хустиною</w:t>
      </w:r>
      <w:r w:rsidR="00EA4AD3" w:rsidRPr="005C0171">
        <w:rPr>
          <w:rFonts w:ascii="Times New Roman" w:hAnsi="Times New Roman" w:cs="Times New Roman"/>
          <w:i/>
          <w:sz w:val="28"/>
          <w:szCs w:val="28"/>
        </w:rPr>
        <w:t>»</w:t>
      </w:r>
      <w:r w:rsidR="00EA4AD3"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00EA4AD3" w:rsidRPr="005C0171">
        <w:rPr>
          <w:rFonts w:ascii="Times New Roman" w:hAnsi="Times New Roman" w:cs="Times New Roman"/>
          <w:sz w:val="28"/>
          <w:szCs w:val="28"/>
        </w:rPr>
        <w:t xml:space="preserve">с.42); </w:t>
      </w:r>
      <w:r w:rsidR="00EA4AD3" w:rsidRPr="005C0171">
        <w:rPr>
          <w:rFonts w:ascii="Times New Roman" w:hAnsi="Times New Roman" w:cs="Times New Roman"/>
          <w:b/>
          <w:sz w:val="28"/>
          <w:szCs w:val="28"/>
        </w:rPr>
        <w:t>жіночого одягу</w:t>
      </w:r>
      <w:r w:rsidR="00EA4AD3" w:rsidRPr="005C0171">
        <w:rPr>
          <w:rFonts w:ascii="Times New Roman" w:hAnsi="Times New Roman" w:cs="Times New Roman"/>
          <w:sz w:val="28"/>
          <w:szCs w:val="28"/>
        </w:rPr>
        <w:t xml:space="preserve"> (</w:t>
      </w:r>
      <w:r w:rsidR="00EA4AD3" w:rsidRPr="005C0171">
        <w:rPr>
          <w:rFonts w:ascii="Times New Roman" w:hAnsi="Times New Roman" w:cs="Times New Roman"/>
          <w:i/>
          <w:sz w:val="28"/>
          <w:szCs w:val="28"/>
        </w:rPr>
        <w:t>спідниця, сукня, кофтина</w:t>
      </w:r>
      <w:r w:rsidR="00EA4AD3" w:rsidRPr="005C0171">
        <w:rPr>
          <w:rFonts w:ascii="Times New Roman" w:hAnsi="Times New Roman" w:cs="Times New Roman"/>
          <w:sz w:val="28"/>
          <w:szCs w:val="28"/>
        </w:rPr>
        <w:t>): «</w:t>
      </w:r>
      <w:r w:rsidR="00EA4AD3" w:rsidRPr="005C0171">
        <w:rPr>
          <w:rFonts w:ascii="Times New Roman" w:hAnsi="Times New Roman" w:cs="Times New Roman"/>
          <w:i/>
          <w:sz w:val="28"/>
          <w:szCs w:val="28"/>
        </w:rPr>
        <w:t>Тим часом Ганс-Йоахім, який залпом випив свою порцію, відвер</w:t>
      </w:r>
      <w:r w:rsidR="00F91F3B"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то милувався Соломійчиним обличчям, стрункою фі</w:t>
      </w:r>
      <w:r w:rsidR="004430FB">
        <w:rPr>
          <w:rFonts w:ascii="Times New Roman" w:hAnsi="Times New Roman" w:cs="Times New Roman"/>
          <w:i/>
          <w:sz w:val="28"/>
          <w:szCs w:val="28"/>
        </w:rPr>
        <w:t>гурою, що ще біл</w:t>
      </w:r>
      <w:r w:rsidR="00EA4AD3" w:rsidRPr="005C0171">
        <w:rPr>
          <w:rFonts w:ascii="Times New Roman" w:hAnsi="Times New Roman" w:cs="Times New Roman"/>
          <w:i/>
          <w:sz w:val="28"/>
          <w:szCs w:val="28"/>
        </w:rPr>
        <w:t>ше від</w:t>
      </w:r>
      <w:r w:rsidR="00F91F3B"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 xml:space="preserve">крилася, коли вона зняла пальто і постала у </w:t>
      </w:r>
      <w:r w:rsidR="00EA4AD3" w:rsidRPr="005C0171">
        <w:rPr>
          <w:rFonts w:ascii="Times New Roman" w:hAnsi="Times New Roman" w:cs="Times New Roman"/>
          <w:b/>
          <w:i/>
          <w:sz w:val="28"/>
          <w:szCs w:val="28"/>
        </w:rPr>
        <w:t>світло-сірій кофтині</w:t>
      </w:r>
      <w:r w:rsidR="00EA4AD3" w:rsidRPr="005C0171">
        <w:rPr>
          <w:rFonts w:ascii="Times New Roman" w:hAnsi="Times New Roman" w:cs="Times New Roman"/>
          <w:i/>
          <w:sz w:val="28"/>
          <w:szCs w:val="28"/>
        </w:rPr>
        <w:t>, яку про</w:t>
      </w:r>
      <w:r w:rsidR="00F91F3B"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 xml:space="preserve">довжувала </w:t>
      </w:r>
      <w:r w:rsidR="00EA4AD3" w:rsidRPr="005C0171">
        <w:rPr>
          <w:rFonts w:ascii="Times New Roman" w:hAnsi="Times New Roman" w:cs="Times New Roman"/>
          <w:b/>
          <w:i/>
          <w:sz w:val="28"/>
          <w:szCs w:val="28"/>
        </w:rPr>
        <w:t>довга барвиста спідниця</w:t>
      </w:r>
      <w:r w:rsidR="00EA4AD3" w:rsidRPr="005C0171">
        <w:rPr>
          <w:rFonts w:ascii="Times New Roman" w:hAnsi="Times New Roman" w:cs="Times New Roman"/>
          <w:i/>
          <w:sz w:val="28"/>
          <w:szCs w:val="28"/>
        </w:rPr>
        <w:t xml:space="preserve">» </w:t>
      </w:r>
      <w:r w:rsidR="00EA4AD3"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00EA4AD3" w:rsidRPr="005C0171">
        <w:rPr>
          <w:rFonts w:ascii="Times New Roman" w:hAnsi="Times New Roman" w:cs="Times New Roman"/>
          <w:sz w:val="28"/>
          <w:szCs w:val="28"/>
        </w:rPr>
        <w:t>с.71);</w:t>
      </w:r>
      <w:r w:rsidR="00EA4AD3" w:rsidRPr="005C0171">
        <w:rPr>
          <w:rFonts w:ascii="Times New Roman" w:hAnsi="Times New Roman" w:cs="Times New Roman"/>
          <w:i/>
          <w:sz w:val="28"/>
          <w:szCs w:val="28"/>
        </w:rPr>
        <w:t xml:space="preserve"> «Його ж руки тим</w:t>
      </w:r>
      <w:r w:rsidR="00F91F3B"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часом під</w:t>
      </w:r>
      <w:r w:rsidR="00F91F3B"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 xml:space="preserve">няли </w:t>
      </w:r>
      <w:r w:rsidR="00EA4AD3" w:rsidRPr="005C0171">
        <w:rPr>
          <w:rFonts w:ascii="Times New Roman" w:hAnsi="Times New Roman" w:cs="Times New Roman"/>
          <w:b/>
          <w:i/>
          <w:sz w:val="28"/>
          <w:szCs w:val="28"/>
        </w:rPr>
        <w:t>плаття…</w:t>
      </w:r>
      <w:r w:rsidR="00EA4AD3" w:rsidRPr="005C0171">
        <w:rPr>
          <w:rFonts w:ascii="Times New Roman" w:hAnsi="Times New Roman" w:cs="Times New Roman"/>
          <w:i/>
          <w:sz w:val="28"/>
          <w:szCs w:val="28"/>
        </w:rPr>
        <w:t xml:space="preserve"> </w:t>
      </w:r>
      <w:r w:rsidR="00EA4AD3"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00EA4AD3" w:rsidRPr="005C0171">
        <w:rPr>
          <w:rFonts w:ascii="Times New Roman" w:hAnsi="Times New Roman" w:cs="Times New Roman"/>
          <w:sz w:val="28"/>
          <w:szCs w:val="28"/>
        </w:rPr>
        <w:t>с.233</w:t>
      </w:r>
      <w:r w:rsidR="00EA4AD3" w:rsidRPr="005C0171">
        <w:rPr>
          <w:rFonts w:ascii="Times New Roman" w:hAnsi="Times New Roman" w:cs="Times New Roman"/>
          <w:i/>
          <w:sz w:val="28"/>
          <w:szCs w:val="28"/>
        </w:rPr>
        <w:t>)</w:t>
      </w:r>
      <w:r w:rsidRPr="005C0171">
        <w:rPr>
          <w:rFonts w:ascii="Times New Roman" w:hAnsi="Times New Roman" w:cs="Times New Roman"/>
          <w:i/>
          <w:sz w:val="28"/>
          <w:szCs w:val="28"/>
        </w:rPr>
        <w:t xml:space="preserve">; </w:t>
      </w:r>
      <w:r w:rsidR="00EA4AD3" w:rsidRPr="005C0171">
        <w:rPr>
          <w:rFonts w:ascii="Times New Roman" w:hAnsi="Times New Roman" w:cs="Times New Roman"/>
          <w:b/>
          <w:sz w:val="28"/>
          <w:szCs w:val="28"/>
        </w:rPr>
        <w:t>спіднього одягу</w:t>
      </w:r>
      <w:r w:rsidR="00EA4AD3" w:rsidRPr="005C0171">
        <w:rPr>
          <w:rFonts w:ascii="Times New Roman" w:hAnsi="Times New Roman" w:cs="Times New Roman"/>
          <w:sz w:val="28"/>
          <w:szCs w:val="28"/>
        </w:rPr>
        <w:t xml:space="preserve"> (</w:t>
      </w:r>
      <w:r w:rsidR="00EA4AD3" w:rsidRPr="005C0171">
        <w:rPr>
          <w:rFonts w:ascii="Times New Roman" w:hAnsi="Times New Roman" w:cs="Times New Roman"/>
          <w:i/>
          <w:sz w:val="28"/>
          <w:szCs w:val="28"/>
        </w:rPr>
        <w:t>майтки, сорочка, комбінація</w:t>
      </w:r>
      <w:r w:rsidR="00EA4AD3" w:rsidRPr="005C0171">
        <w:rPr>
          <w:rFonts w:ascii="Times New Roman" w:hAnsi="Times New Roman" w:cs="Times New Roman"/>
          <w:sz w:val="28"/>
          <w:szCs w:val="28"/>
        </w:rPr>
        <w:t>): «…</w:t>
      </w:r>
      <w:r w:rsidR="004430FB">
        <w:rPr>
          <w:rFonts w:ascii="Times New Roman" w:hAnsi="Times New Roman" w:cs="Times New Roman"/>
          <w:i/>
          <w:sz w:val="28"/>
          <w:szCs w:val="28"/>
        </w:rPr>
        <w:t>доб</w:t>
      </w:r>
      <w:r w:rsidR="00EA4AD3" w:rsidRPr="005C0171">
        <w:rPr>
          <w:rFonts w:ascii="Times New Roman" w:hAnsi="Times New Roman" w:cs="Times New Roman"/>
          <w:i/>
          <w:sz w:val="28"/>
          <w:szCs w:val="28"/>
        </w:rPr>
        <w:t>ре, що вона хоч сьогод</w:t>
      </w:r>
      <w:r w:rsidR="00F91F3B"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 xml:space="preserve">ні </w:t>
      </w:r>
      <w:r w:rsidR="00EA4AD3" w:rsidRPr="005C0171">
        <w:rPr>
          <w:rFonts w:ascii="Times New Roman" w:hAnsi="Times New Roman" w:cs="Times New Roman"/>
          <w:b/>
          <w:i/>
          <w:sz w:val="28"/>
          <w:szCs w:val="28"/>
        </w:rPr>
        <w:t>майтки</w:t>
      </w:r>
      <w:r w:rsidR="00EA4AD3" w:rsidRPr="005C0171">
        <w:rPr>
          <w:rFonts w:ascii="Times New Roman" w:hAnsi="Times New Roman" w:cs="Times New Roman"/>
          <w:i/>
          <w:sz w:val="28"/>
          <w:szCs w:val="28"/>
        </w:rPr>
        <w:t xml:space="preserve"> вдягла та нові, ті, що недавно в міс</w:t>
      </w:r>
      <w:r w:rsidR="00F91F3B"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 xml:space="preserve">ті у крамниці купила, а то що він міг би подумати…» </w:t>
      </w:r>
      <w:r w:rsidR="00EA4AD3"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00EA4AD3" w:rsidRPr="005C0171">
        <w:rPr>
          <w:rFonts w:ascii="Times New Roman" w:hAnsi="Times New Roman" w:cs="Times New Roman"/>
          <w:sz w:val="28"/>
          <w:szCs w:val="28"/>
        </w:rPr>
        <w:t>с.233</w:t>
      </w:r>
      <w:r w:rsidR="00EA4AD3" w:rsidRPr="005C0171">
        <w:rPr>
          <w:rFonts w:ascii="Times New Roman" w:hAnsi="Times New Roman" w:cs="Times New Roman"/>
          <w:i/>
          <w:sz w:val="28"/>
          <w:szCs w:val="28"/>
        </w:rPr>
        <w:t xml:space="preserve">); «…подумала Соломія, що даремно вона вдягає щодень тую </w:t>
      </w:r>
      <w:r w:rsidR="00EA4AD3" w:rsidRPr="005C0171">
        <w:rPr>
          <w:rFonts w:ascii="Times New Roman" w:hAnsi="Times New Roman" w:cs="Times New Roman"/>
          <w:b/>
          <w:i/>
          <w:sz w:val="28"/>
          <w:szCs w:val="28"/>
        </w:rPr>
        <w:t>сорочку, ком</w:t>
      </w:r>
      <w:r w:rsidR="00F91F3B" w:rsidRPr="005C0171">
        <w:rPr>
          <w:rFonts w:ascii="Times New Roman" w:hAnsi="Times New Roman" w:cs="Times New Roman"/>
          <w:b/>
          <w:i/>
          <w:sz w:val="28"/>
          <w:szCs w:val="28"/>
        </w:rPr>
        <w:softHyphen/>
      </w:r>
      <w:r w:rsidR="00EA4AD3" w:rsidRPr="005C0171">
        <w:rPr>
          <w:rFonts w:ascii="Times New Roman" w:hAnsi="Times New Roman" w:cs="Times New Roman"/>
          <w:b/>
          <w:i/>
          <w:sz w:val="28"/>
          <w:szCs w:val="28"/>
        </w:rPr>
        <w:t>бінашку</w:t>
      </w:r>
      <w:r w:rsidR="00EA4AD3" w:rsidRPr="005C0171">
        <w:rPr>
          <w:rFonts w:ascii="Times New Roman" w:hAnsi="Times New Roman" w:cs="Times New Roman"/>
          <w:i/>
          <w:sz w:val="28"/>
          <w:szCs w:val="28"/>
        </w:rPr>
        <w:t xml:space="preserve"> тую, як казав Вадим» </w:t>
      </w:r>
      <w:r w:rsidR="00EA4AD3"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00EA4AD3" w:rsidRPr="005C0171">
        <w:rPr>
          <w:rFonts w:ascii="Times New Roman" w:hAnsi="Times New Roman" w:cs="Times New Roman"/>
          <w:sz w:val="28"/>
          <w:szCs w:val="28"/>
        </w:rPr>
        <w:t>с.293)</w:t>
      </w:r>
      <w:r w:rsidRPr="005C0171">
        <w:rPr>
          <w:rFonts w:ascii="Times New Roman" w:hAnsi="Times New Roman" w:cs="Times New Roman"/>
          <w:sz w:val="28"/>
          <w:szCs w:val="28"/>
        </w:rPr>
        <w:t>;</w:t>
      </w:r>
      <w:r w:rsidRPr="005C0171">
        <w:rPr>
          <w:rFonts w:ascii="Times New Roman" w:hAnsi="Times New Roman" w:cs="Times New Roman"/>
          <w:i/>
          <w:sz w:val="28"/>
          <w:szCs w:val="28"/>
        </w:rPr>
        <w:t xml:space="preserve"> </w:t>
      </w:r>
      <w:r w:rsidR="00EA4AD3" w:rsidRPr="005C0171">
        <w:rPr>
          <w:rFonts w:ascii="Times New Roman" w:hAnsi="Times New Roman" w:cs="Times New Roman"/>
          <w:b/>
          <w:sz w:val="28"/>
          <w:szCs w:val="28"/>
        </w:rPr>
        <w:t>взуття</w:t>
      </w:r>
      <w:r w:rsidR="00EA4AD3" w:rsidRPr="005C0171">
        <w:rPr>
          <w:rFonts w:ascii="Times New Roman" w:hAnsi="Times New Roman" w:cs="Times New Roman"/>
          <w:sz w:val="28"/>
          <w:szCs w:val="28"/>
        </w:rPr>
        <w:t xml:space="preserve"> (</w:t>
      </w:r>
      <w:r w:rsidR="00EA4AD3" w:rsidRPr="005C0171">
        <w:rPr>
          <w:rFonts w:ascii="Times New Roman" w:hAnsi="Times New Roman" w:cs="Times New Roman"/>
          <w:i/>
          <w:sz w:val="28"/>
          <w:szCs w:val="28"/>
        </w:rPr>
        <w:t>туфлі, валянки</w:t>
      </w:r>
      <w:r w:rsidR="00EA4AD3" w:rsidRPr="005C0171">
        <w:rPr>
          <w:rFonts w:ascii="Times New Roman" w:hAnsi="Times New Roman" w:cs="Times New Roman"/>
          <w:sz w:val="28"/>
          <w:szCs w:val="28"/>
        </w:rPr>
        <w:t xml:space="preserve">): </w:t>
      </w:r>
      <w:r w:rsidR="00EA4AD3" w:rsidRPr="005C0171">
        <w:rPr>
          <w:rFonts w:ascii="Times New Roman" w:hAnsi="Times New Roman" w:cs="Times New Roman"/>
          <w:i/>
          <w:sz w:val="28"/>
          <w:szCs w:val="28"/>
        </w:rPr>
        <w:t xml:space="preserve">«Зірвалася з лавки, ноги — </w:t>
      </w:r>
      <w:r w:rsidR="00EA4AD3" w:rsidRPr="005C0171">
        <w:rPr>
          <w:rFonts w:ascii="Times New Roman" w:hAnsi="Times New Roman" w:cs="Times New Roman"/>
          <w:b/>
          <w:i/>
          <w:sz w:val="28"/>
          <w:szCs w:val="28"/>
        </w:rPr>
        <w:t xml:space="preserve">у валянки, </w:t>
      </w:r>
      <w:r w:rsidR="00EA4AD3" w:rsidRPr="005C0171">
        <w:rPr>
          <w:rFonts w:ascii="Times New Roman" w:hAnsi="Times New Roman" w:cs="Times New Roman"/>
          <w:i/>
          <w:sz w:val="28"/>
          <w:szCs w:val="28"/>
        </w:rPr>
        <w:t>кожушок — на плечі, хустку</w:t>
      </w:r>
      <w:r w:rsidR="00EA4AD3" w:rsidRPr="005C0171">
        <w:rPr>
          <w:rFonts w:ascii="Times New Roman" w:hAnsi="Times New Roman" w:cs="Times New Roman"/>
          <w:b/>
          <w:i/>
          <w:sz w:val="28"/>
          <w:szCs w:val="28"/>
        </w:rPr>
        <w:t xml:space="preserve"> </w:t>
      </w:r>
      <w:r w:rsidR="00EA4AD3" w:rsidRPr="005C0171">
        <w:rPr>
          <w:rFonts w:ascii="Times New Roman" w:hAnsi="Times New Roman" w:cs="Times New Roman"/>
          <w:i/>
          <w:sz w:val="28"/>
          <w:szCs w:val="28"/>
        </w:rPr>
        <w:t>на голову вже на бігу»</w:t>
      </w:r>
      <w:r w:rsidR="00EA4AD3"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00EA4AD3" w:rsidRPr="005C0171">
        <w:rPr>
          <w:rFonts w:ascii="Times New Roman" w:hAnsi="Times New Roman" w:cs="Times New Roman"/>
          <w:sz w:val="28"/>
          <w:szCs w:val="28"/>
        </w:rPr>
        <w:t>с.270)</w:t>
      </w:r>
      <w:r w:rsidR="00C61633" w:rsidRPr="005C0171">
        <w:rPr>
          <w:rFonts w:ascii="Times New Roman" w:hAnsi="Times New Roman" w:cs="Times New Roman"/>
          <w:sz w:val="28"/>
          <w:szCs w:val="28"/>
        </w:rPr>
        <w:t>.</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 xml:space="preserve">Отже, </w:t>
      </w:r>
      <w:r w:rsidR="00F12D9D" w:rsidRPr="005C0171">
        <w:rPr>
          <w:rFonts w:ascii="Times New Roman" w:hAnsi="Times New Roman" w:cs="Times New Roman"/>
          <w:sz w:val="28"/>
          <w:szCs w:val="28"/>
        </w:rPr>
        <w:t>лексико-семантичне поле</w:t>
      </w:r>
      <w:r w:rsidRPr="005C0171">
        <w:rPr>
          <w:rFonts w:ascii="Times New Roman" w:hAnsi="Times New Roman" w:cs="Times New Roman"/>
          <w:sz w:val="28"/>
          <w:szCs w:val="28"/>
        </w:rPr>
        <w:t xml:space="preserve"> «Зовнішні характеристики жінки» в романі вербалізовано за допомогою різних мовних складників, які є важливим засобом відображення концепту «жінка».   </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Концептуальна ознака </w:t>
      </w:r>
      <w:r w:rsidRPr="005C0171">
        <w:rPr>
          <w:rFonts w:ascii="Times New Roman" w:hAnsi="Times New Roman" w:cs="Times New Roman"/>
          <w:b/>
          <w:sz w:val="28"/>
          <w:szCs w:val="28"/>
        </w:rPr>
        <w:t>«вік»</w:t>
      </w:r>
      <w:r w:rsidRPr="005C0171">
        <w:rPr>
          <w:rFonts w:ascii="Times New Roman" w:hAnsi="Times New Roman" w:cs="Times New Roman"/>
          <w:sz w:val="28"/>
          <w:szCs w:val="28"/>
        </w:rPr>
        <w:t xml:space="preserve"> письменником представл</w:t>
      </w:r>
      <w:r w:rsidR="008021B7">
        <w:rPr>
          <w:rFonts w:ascii="Times New Roman" w:hAnsi="Times New Roman" w:cs="Times New Roman"/>
          <w:sz w:val="28"/>
          <w:szCs w:val="28"/>
        </w:rPr>
        <w:t>ена через образ жінки з Полісся</w:t>
      </w:r>
      <w:r w:rsidRPr="005C0171">
        <w:rPr>
          <w:rFonts w:ascii="Times New Roman" w:hAnsi="Times New Roman" w:cs="Times New Roman"/>
          <w:sz w:val="28"/>
          <w:szCs w:val="28"/>
        </w:rPr>
        <w:t xml:space="preserve">, життя якої зображено від народження до старості. Автор твору детально описує час народження головної героїні твору: </w:t>
      </w:r>
      <w:r w:rsidR="00F91F3B" w:rsidRPr="005C0171">
        <w:rPr>
          <w:rFonts w:ascii="Times New Roman" w:hAnsi="Times New Roman" w:cs="Times New Roman"/>
          <w:sz w:val="28"/>
          <w:szCs w:val="28"/>
        </w:rPr>
        <w:t>«</w:t>
      </w:r>
      <w:r w:rsidRPr="005C0171">
        <w:rPr>
          <w:rFonts w:ascii="Times New Roman" w:hAnsi="Times New Roman" w:cs="Times New Roman"/>
          <w:i/>
          <w:sz w:val="28"/>
          <w:szCs w:val="28"/>
        </w:rPr>
        <w:t>Народилася дочка Соломії Троцюк, Зозуликів невістки, жони їхнього сина Антона, меш</w:t>
      </w:r>
      <w:r w:rsidR="00F91F3B" w:rsidRPr="005C0171">
        <w:rPr>
          <w:rFonts w:ascii="Times New Roman" w:hAnsi="Times New Roman" w:cs="Times New Roman"/>
          <w:i/>
          <w:sz w:val="28"/>
          <w:szCs w:val="28"/>
        </w:rPr>
        <w:softHyphen/>
      </w:r>
      <w:r w:rsidRPr="005C0171">
        <w:rPr>
          <w:rFonts w:ascii="Times New Roman" w:hAnsi="Times New Roman" w:cs="Times New Roman"/>
          <w:i/>
          <w:sz w:val="28"/>
          <w:szCs w:val="28"/>
        </w:rPr>
        <w:t>канки поліського села Загоряни, громадянки Другої Жечі Посполитої, на чет</w:t>
      </w:r>
      <w:r w:rsidR="00F91F3B" w:rsidRPr="005C0171">
        <w:rPr>
          <w:rFonts w:ascii="Times New Roman" w:hAnsi="Times New Roman" w:cs="Times New Roman"/>
          <w:i/>
          <w:sz w:val="28"/>
          <w:szCs w:val="28"/>
        </w:rPr>
        <w:softHyphen/>
      </w:r>
      <w:r w:rsidRPr="005C0171">
        <w:rPr>
          <w:rFonts w:ascii="Times New Roman" w:hAnsi="Times New Roman" w:cs="Times New Roman"/>
          <w:i/>
          <w:sz w:val="28"/>
          <w:szCs w:val="28"/>
        </w:rPr>
        <w:t>вертий день після Головосіка, на другий день по святі чи присвятку Семена, 15 вересня 1925 року від Різдва Христового за новим, як у селі казали, поль</w:t>
      </w:r>
      <w:r w:rsidR="00F91F3B"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ським стилем»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 23).</w:t>
      </w:r>
      <w:r w:rsidRPr="005C0171">
        <w:t xml:space="preserve"> </w:t>
      </w:r>
      <w:r w:rsidRPr="005C0171">
        <w:rPr>
          <w:rFonts w:ascii="Times New Roman" w:hAnsi="Times New Roman" w:cs="Times New Roman"/>
          <w:sz w:val="28"/>
          <w:szCs w:val="28"/>
        </w:rPr>
        <w:t xml:space="preserve">І в кінці роману ми дізнаємося, що  героїня прожила до 78 років. Варто зазначити, що письменник змальовує хронічку її життя та не завершує роман смертю героїні, а навпаки, зображує жінку в доброму здравії: </w:t>
      </w:r>
      <w:r w:rsidRPr="005C0171">
        <w:rPr>
          <w:rFonts w:ascii="Times New Roman" w:hAnsi="Times New Roman" w:cs="Times New Roman"/>
          <w:i/>
          <w:sz w:val="28"/>
          <w:szCs w:val="28"/>
        </w:rPr>
        <w:t>«На ногах тримаюся, і казати щось можу, і памнять, Бог дав, не одибрало»</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 354). </w:t>
      </w:r>
    </w:p>
    <w:p w:rsidR="00EA4AD3" w:rsidRPr="005C0171" w:rsidRDefault="005B3859" w:rsidP="009A11E5">
      <w:pPr>
        <w:widowControl w:val="0"/>
        <w:spacing w:after="0" w:line="360" w:lineRule="auto"/>
        <w:ind w:firstLine="567"/>
        <w:jc w:val="both"/>
        <w:rPr>
          <w:rFonts w:ascii="Times New Roman" w:hAnsi="Times New Roman" w:cs="Times New Roman"/>
          <w:sz w:val="28"/>
          <w:szCs w:val="28"/>
        </w:rPr>
      </w:pPr>
      <w:r w:rsidRPr="008021B7">
        <w:rPr>
          <w:rFonts w:ascii="Times New Roman" w:hAnsi="Times New Roman" w:cs="Times New Roman"/>
          <w:sz w:val="28"/>
          <w:szCs w:val="28"/>
        </w:rPr>
        <w:t>Лексико-семантичн</w:t>
      </w:r>
      <w:r w:rsidR="00C61633" w:rsidRPr="008021B7">
        <w:rPr>
          <w:rFonts w:ascii="Times New Roman" w:hAnsi="Times New Roman" w:cs="Times New Roman"/>
          <w:sz w:val="28"/>
          <w:szCs w:val="28"/>
        </w:rPr>
        <w:t>у</w:t>
      </w:r>
      <w:r w:rsidRPr="008021B7">
        <w:rPr>
          <w:rFonts w:ascii="Times New Roman" w:hAnsi="Times New Roman" w:cs="Times New Roman"/>
          <w:sz w:val="28"/>
          <w:szCs w:val="28"/>
        </w:rPr>
        <w:t xml:space="preserve"> груп</w:t>
      </w:r>
      <w:r w:rsidR="00C61633" w:rsidRPr="008021B7">
        <w:rPr>
          <w:rFonts w:ascii="Times New Roman" w:hAnsi="Times New Roman" w:cs="Times New Roman"/>
          <w:sz w:val="28"/>
          <w:szCs w:val="28"/>
        </w:rPr>
        <w:t>у</w:t>
      </w:r>
      <w:r w:rsidRPr="008021B7">
        <w:rPr>
          <w:rFonts w:ascii="Times New Roman" w:hAnsi="Times New Roman" w:cs="Times New Roman"/>
          <w:sz w:val="28"/>
          <w:szCs w:val="28"/>
        </w:rPr>
        <w:t xml:space="preserve"> </w:t>
      </w:r>
      <w:r w:rsidRPr="005C0171">
        <w:rPr>
          <w:rFonts w:ascii="Times New Roman" w:hAnsi="Times New Roman" w:cs="Times New Roman"/>
          <w:b/>
          <w:sz w:val="28"/>
          <w:szCs w:val="28"/>
        </w:rPr>
        <w:t>«В</w:t>
      </w:r>
      <w:r w:rsidR="00EA4AD3" w:rsidRPr="005C0171">
        <w:rPr>
          <w:rFonts w:ascii="Times New Roman" w:hAnsi="Times New Roman" w:cs="Times New Roman"/>
          <w:b/>
          <w:sz w:val="28"/>
          <w:szCs w:val="28"/>
        </w:rPr>
        <w:t>іков</w:t>
      </w:r>
      <w:r w:rsidRPr="005C0171">
        <w:rPr>
          <w:rFonts w:ascii="Times New Roman" w:hAnsi="Times New Roman" w:cs="Times New Roman"/>
          <w:b/>
          <w:sz w:val="28"/>
          <w:szCs w:val="28"/>
        </w:rPr>
        <w:t xml:space="preserve">і </w:t>
      </w:r>
      <w:r w:rsidR="00EA4AD3" w:rsidRPr="005C0171">
        <w:rPr>
          <w:rFonts w:ascii="Times New Roman" w:hAnsi="Times New Roman" w:cs="Times New Roman"/>
          <w:b/>
          <w:sz w:val="28"/>
          <w:szCs w:val="28"/>
        </w:rPr>
        <w:t>особливост</w:t>
      </w:r>
      <w:r w:rsidRPr="005C0171">
        <w:rPr>
          <w:rFonts w:ascii="Times New Roman" w:hAnsi="Times New Roman" w:cs="Times New Roman"/>
          <w:b/>
          <w:sz w:val="28"/>
          <w:szCs w:val="28"/>
        </w:rPr>
        <w:t xml:space="preserve">і жінки» </w:t>
      </w:r>
      <w:r w:rsidR="00EA4AD3" w:rsidRPr="005C0171">
        <w:rPr>
          <w:rFonts w:ascii="Times New Roman" w:hAnsi="Times New Roman" w:cs="Times New Roman"/>
          <w:sz w:val="28"/>
          <w:szCs w:val="28"/>
        </w:rPr>
        <w:t xml:space="preserve">класифікуємо за такими </w:t>
      </w:r>
      <w:r w:rsidRPr="005C0171">
        <w:rPr>
          <w:rFonts w:ascii="Times New Roman" w:hAnsi="Times New Roman" w:cs="Times New Roman"/>
          <w:sz w:val="28"/>
          <w:szCs w:val="28"/>
        </w:rPr>
        <w:t>ознаками</w:t>
      </w:r>
      <w:r w:rsidR="00EA4AD3" w:rsidRPr="005C0171">
        <w:rPr>
          <w:rFonts w:ascii="Times New Roman" w:hAnsi="Times New Roman" w:cs="Times New Roman"/>
          <w:sz w:val="28"/>
          <w:szCs w:val="28"/>
        </w:rPr>
        <w:t>:</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1. </w:t>
      </w:r>
      <w:r w:rsidRPr="005C0171">
        <w:rPr>
          <w:rFonts w:ascii="Times New Roman" w:hAnsi="Times New Roman" w:cs="Times New Roman"/>
          <w:b/>
          <w:sz w:val="28"/>
          <w:szCs w:val="28"/>
        </w:rPr>
        <w:t>«Немовля, маленька дитина».</w:t>
      </w:r>
      <w:r w:rsidRPr="005C0171">
        <w:rPr>
          <w:rFonts w:ascii="Times New Roman" w:hAnsi="Times New Roman" w:cs="Times New Roman"/>
          <w:sz w:val="28"/>
          <w:szCs w:val="28"/>
        </w:rPr>
        <w:t xml:space="preserve"> </w:t>
      </w:r>
      <w:r w:rsidR="008021B7" w:rsidRPr="005C0171">
        <w:rPr>
          <w:rFonts w:ascii="Times New Roman" w:hAnsi="Times New Roman" w:cs="Times New Roman"/>
          <w:sz w:val="28"/>
          <w:szCs w:val="28"/>
        </w:rPr>
        <w:t>Н</w:t>
      </w:r>
      <w:r w:rsidRPr="005C0171">
        <w:rPr>
          <w:rFonts w:ascii="Times New Roman" w:hAnsi="Times New Roman" w:cs="Times New Roman"/>
          <w:sz w:val="28"/>
          <w:szCs w:val="28"/>
        </w:rPr>
        <w:t>а</w:t>
      </w:r>
      <w:r w:rsidR="008021B7">
        <w:rPr>
          <w:rFonts w:ascii="Times New Roman" w:hAnsi="Times New Roman" w:cs="Times New Roman"/>
          <w:sz w:val="28"/>
          <w:szCs w:val="28"/>
        </w:rPr>
        <w:t xml:space="preserve"> </w:t>
      </w:r>
      <w:r w:rsidRPr="005C0171">
        <w:rPr>
          <w:rFonts w:ascii="Times New Roman" w:hAnsi="Times New Roman" w:cs="Times New Roman"/>
          <w:sz w:val="28"/>
          <w:szCs w:val="28"/>
        </w:rPr>
        <w:t xml:space="preserve">позначення </w:t>
      </w:r>
      <w:r w:rsidR="008021B7">
        <w:rPr>
          <w:rFonts w:ascii="Times New Roman" w:hAnsi="Times New Roman" w:cs="Times New Roman"/>
          <w:sz w:val="28"/>
          <w:szCs w:val="28"/>
        </w:rPr>
        <w:t>дівчини-</w:t>
      </w:r>
      <w:r w:rsidRPr="005C0171">
        <w:rPr>
          <w:rFonts w:ascii="Times New Roman" w:hAnsi="Times New Roman" w:cs="Times New Roman"/>
          <w:sz w:val="28"/>
          <w:szCs w:val="28"/>
        </w:rPr>
        <w:t>дитин</w:t>
      </w:r>
      <w:r w:rsidR="008021B7">
        <w:rPr>
          <w:rFonts w:ascii="Times New Roman" w:hAnsi="Times New Roman" w:cs="Times New Roman"/>
          <w:sz w:val="28"/>
          <w:szCs w:val="28"/>
        </w:rPr>
        <w:t>и</w:t>
      </w:r>
      <w:r w:rsidRPr="005C0171">
        <w:rPr>
          <w:rFonts w:ascii="Times New Roman" w:hAnsi="Times New Roman" w:cs="Times New Roman"/>
          <w:sz w:val="28"/>
          <w:szCs w:val="28"/>
        </w:rPr>
        <w:t xml:space="preserve"> </w:t>
      </w:r>
      <w:r w:rsidR="008021B7">
        <w:rPr>
          <w:rFonts w:ascii="Times New Roman" w:hAnsi="Times New Roman" w:cs="Times New Roman"/>
          <w:sz w:val="28"/>
          <w:szCs w:val="28"/>
        </w:rPr>
        <w:t xml:space="preserve">В. Лис уживає </w:t>
      </w:r>
      <w:r w:rsidRPr="005C0171">
        <w:rPr>
          <w:rFonts w:ascii="Times New Roman" w:hAnsi="Times New Roman" w:cs="Times New Roman"/>
          <w:sz w:val="28"/>
          <w:szCs w:val="28"/>
        </w:rPr>
        <w:t>так</w:t>
      </w:r>
      <w:r w:rsidR="008021B7">
        <w:rPr>
          <w:rFonts w:ascii="Times New Roman" w:hAnsi="Times New Roman" w:cs="Times New Roman"/>
          <w:sz w:val="28"/>
          <w:szCs w:val="28"/>
        </w:rPr>
        <w:t>і</w:t>
      </w:r>
      <w:r w:rsidRPr="005C0171">
        <w:rPr>
          <w:rFonts w:ascii="Times New Roman" w:hAnsi="Times New Roman" w:cs="Times New Roman"/>
          <w:sz w:val="28"/>
          <w:szCs w:val="28"/>
        </w:rPr>
        <w:t xml:space="preserve"> лексеми: </w:t>
      </w:r>
      <w:r w:rsidRPr="005C0171">
        <w:rPr>
          <w:rFonts w:ascii="Times New Roman" w:hAnsi="Times New Roman" w:cs="Times New Roman"/>
          <w:i/>
          <w:sz w:val="28"/>
          <w:szCs w:val="28"/>
        </w:rPr>
        <w:t xml:space="preserve">дитина, дитинка, дівчинка, дочечка, дитятко, донечка, маленька істота, дитинонька, маленьке диво, крихітка, чадо </w:t>
      </w:r>
      <w:r w:rsidRPr="005C0171">
        <w:rPr>
          <w:rFonts w:ascii="Times New Roman" w:hAnsi="Times New Roman" w:cs="Times New Roman"/>
          <w:sz w:val="28"/>
          <w:szCs w:val="28"/>
        </w:rPr>
        <w:t xml:space="preserve">та ін. Як бачимо, автор уживає емоційно-експресивні слова, лексеми з суфіксами пестливості. Наприклад: </w:t>
      </w:r>
      <w:r w:rsidRPr="005C0171">
        <w:rPr>
          <w:rFonts w:ascii="Times New Roman" w:hAnsi="Times New Roman" w:cs="Times New Roman"/>
          <w:i/>
          <w:sz w:val="28"/>
          <w:szCs w:val="28"/>
        </w:rPr>
        <w:t>«—</w:t>
      </w:r>
      <w:r w:rsidRPr="005C0171">
        <w:rPr>
          <w:rFonts w:ascii="Times New Roman" w:hAnsi="Times New Roman" w:cs="Times New Roman"/>
          <w:b/>
          <w:i/>
          <w:sz w:val="28"/>
          <w:szCs w:val="28"/>
        </w:rPr>
        <w:t>Дитинонько</w:t>
      </w:r>
      <w:r w:rsidRPr="005C0171">
        <w:rPr>
          <w:rFonts w:ascii="Times New Roman" w:hAnsi="Times New Roman" w:cs="Times New Roman"/>
          <w:i/>
          <w:sz w:val="28"/>
          <w:szCs w:val="28"/>
        </w:rPr>
        <w:t>, мама ти</w:t>
      </w:r>
      <w:r w:rsidR="00F91F3B" w:rsidRPr="005C0171">
        <w:rPr>
          <w:rFonts w:ascii="Times New Roman" w:hAnsi="Times New Roman" w:cs="Times New Roman"/>
          <w:i/>
          <w:sz w:val="28"/>
          <w:szCs w:val="28"/>
        </w:rPr>
        <w:softHyphen/>
      </w:r>
      <w:r w:rsidRPr="005C0171">
        <w:rPr>
          <w:rFonts w:ascii="Times New Roman" w:hAnsi="Times New Roman" w:cs="Times New Roman"/>
          <w:i/>
          <w:sz w:val="28"/>
          <w:szCs w:val="28"/>
        </w:rPr>
        <w:t>бе жде, — прошептала щасливо»</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с.23); «</w:t>
      </w:r>
      <w:r w:rsidRPr="005C0171">
        <w:rPr>
          <w:rFonts w:ascii="Times New Roman" w:hAnsi="Times New Roman" w:cs="Times New Roman"/>
          <w:i/>
          <w:sz w:val="28"/>
          <w:szCs w:val="28"/>
        </w:rPr>
        <w:t xml:space="preserve">Літо настане, квіточки польові покажи </w:t>
      </w:r>
      <w:r w:rsidRPr="005C0171">
        <w:rPr>
          <w:rFonts w:ascii="Times New Roman" w:hAnsi="Times New Roman" w:cs="Times New Roman"/>
          <w:b/>
          <w:i/>
          <w:sz w:val="28"/>
          <w:szCs w:val="28"/>
        </w:rPr>
        <w:t>донечці,</w:t>
      </w:r>
      <w:r w:rsidRPr="005C0171">
        <w:rPr>
          <w:rFonts w:ascii="Times New Roman" w:hAnsi="Times New Roman" w:cs="Times New Roman"/>
          <w:i/>
          <w:sz w:val="28"/>
          <w:szCs w:val="28"/>
        </w:rPr>
        <w:t xml:space="preserve"> вона все бачитиме твоїми очима і твею душею</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с.19); </w:t>
      </w:r>
      <w:r w:rsidRPr="005C0171">
        <w:rPr>
          <w:rFonts w:ascii="Times New Roman" w:hAnsi="Times New Roman" w:cs="Times New Roman"/>
          <w:i/>
          <w:sz w:val="28"/>
          <w:szCs w:val="28"/>
        </w:rPr>
        <w:t>«Прошу ж тебе, пода</w:t>
      </w:r>
      <w:r w:rsidR="00F91F3B"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руй мені </w:t>
      </w:r>
      <w:r w:rsidRPr="005C0171">
        <w:rPr>
          <w:rFonts w:ascii="Times New Roman" w:hAnsi="Times New Roman" w:cs="Times New Roman"/>
          <w:b/>
          <w:i/>
          <w:sz w:val="28"/>
          <w:szCs w:val="28"/>
        </w:rPr>
        <w:t>дівчинку, дочечку</w:t>
      </w:r>
      <w:r w:rsidRPr="005C0171">
        <w:rPr>
          <w:rFonts w:ascii="Times New Roman" w:hAnsi="Times New Roman" w:cs="Times New Roman"/>
          <w:i/>
          <w:sz w:val="28"/>
          <w:szCs w:val="28"/>
        </w:rPr>
        <w:t xml:space="preserve">, бо хочу її мати. А за те я назву </w:t>
      </w:r>
      <w:r w:rsidRPr="005C0171">
        <w:rPr>
          <w:rFonts w:ascii="Times New Roman" w:hAnsi="Times New Roman" w:cs="Times New Roman"/>
          <w:b/>
          <w:i/>
          <w:sz w:val="28"/>
          <w:szCs w:val="28"/>
        </w:rPr>
        <w:t>дитинку</w:t>
      </w:r>
      <w:r w:rsidRPr="005C0171">
        <w:rPr>
          <w:rFonts w:ascii="Times New Roman" w:hAnsi="Times New Roman" w:cs="Times New Roman"/>
          <w:i/>
          <w:sz w:val="28"/>
          <w:szCs w:val="28"/>
        </w:rPr>
        <w:t xml:space="preserve"> Марією, на твою честь, так і буде, присягаюся»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с.15); «</w:t>
      </w:r>
      <w:r w:rsidRPr="005C0171">
        <w:rPr>
          <w:rFonts w:ascii="Times New Roman" w:hAnsi="Times New Roman" w:cs="Times New Roman"/>
          <w:i/>
          <w:sz w:val="28"/>
          <w:szCs w:val="28"/>
        </w:rPr>
        <w:t>Втім, кожна мати, особ</w:t>
      </w:r>
      <w:r w:rsidR="00F91F3B"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ливо в ранньому дитинстві, вважає своє </w:t>
      </w:r>
      <w:r w:rsidRPr="005C0171">
        <w:rPr>
          <w:rFonts w:ascii="Times New Roman" w:hAnsi="Times New Roman" w:cs="Times New Roman"/>
          <w:b/>
          <w:i/>
          <w:sz w:val="28"/>
          <w:szCs w:val="28"/>
        </w:rPr>
        <w:t>чадо,</w:t>
      </w:r>
      <w:r w:rsidRPr="005C0171">
        <w:rPr>
          <w:rFonts w:ascii="Times New Roman" w:hAnsi="Times New Roman" w:cs="Times New Roman"/>
          <w:i/>
          <w:sz w:val="28"/>
          <w:szCs w:val="28"/>
        </w:rPr>
        <w:t xml:space="preserve"> та ще й коли воно довгож</w:t>
      </w:r>
      <w:r w:rsidR="00F91F3B" w:rsidRPr="005C0171">
        <w:rPr>
          <w:rFonts w:ascii="Times New Roman" w:hAnsi="Times New Roman" w:cs="Times New Roman"/>
          <w:i/>
          <w:sz w:val="28"/>
          <w:szCs w:val="28"/>
        </w:rPr>
        <w:softHyphen/>
      </w:r>
      <w:r w:rsidRPr="005C0171">
        <w:rPr>
          <w:rFonts w:ascii="Times New Roman" w:hAnsi="Times New Roman" w:cs="Times New Roman"/>
          <w:i/>
          <w:sz w:val="28"/>
          <w:szCs w:val="28"/>
        </w:rPr>
        <w:t>дане, найкращим у світі</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с.29).</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З метою змалювання головної героїні як незвичайної, доброї дитини, подібної до янгола, автор роману вживає епітети </w:t>
      </w:r>
      <w:r w:rsidRPr="005C0171">
        <w:rPr>
          <w:rFonts w:ascii="Times New Roman" w:hAnsi="Times New Roman" w:cs="Times New Roman"/>
          <w:i/>
          <w:sz w:val="28"/>
          <w:szCs w:val="28"/>
        </w:rPr>
        <w:t>«маленьке диво, «любе янголятко», «золота дитина», «неземна істота», «малюпуня крихітка», «царівна ненароджена».</w:t>
      </w:r>
      <w:r w:rsidRPr="005C0171">
        <w:rPr>
          <w:rFonts w:ascii="Times New Roman" w:hAnsi="Times New Roman" w:cs="Times New Roman"/>
          <w:sz w:val="28"/>
          <w:szCs w:val="28"/>
        </w:rPr>
        <w:t xml:space="preserve"> Наприклад: «</w:t>
      </w:r>
      <w:r w:rsidRPr="005C0171">
        <w:rPr>
          <w:rFonts w:ascii="Times New Roman" w:hAnsi="Times New Roman" w:cs="Times New Roman"/>
          <w:i/>
          <w:sz w:val="28"/>
          <w:szCs w:val="28"/>
        </w:rPr>
        <w:t>Соломія</w:t>
      </w:r>
      <w:r w:rsidR="0008445E">
        <w:rPr>
          <w:rFonts w:ascii="Times New Roman" w:hAnsi="Times New Roman" w:cs="Times New Roman"/>
          <w:i/>
          <w:sz w:val="28"/>
          <w:szCs w:val="28"/>
        </w:rPr>
        <w:t>….</w:t>
      </w:r>
      <w:r w:rsidRPr="005C0171">
        <w:rPr>
          <w:rFonts w:ascii="Times New Roman" w:hAnsi="Times New Roman" w:cs="Times New Roman"/>
          <w:i/>
          <w:sz w:val="28"/>
          <w:szCs w:val="28"/>
        </w:rPr>
        <w:t xml:space="preserve">перебувала на сьомому небі од </w:t>
      </w:r>
      <w:r w:rsidRPr="005C0171">
        <w:rPr>
          <w:rFonts w:ascii="Times New Roman" w:hAnsi="Times New Roman" w:cs="Times New Roman"/>
          <w:i/>
          <w:sz w:val="28"/>
          <w:szCs w:val="28"/>
        </w:rPr>
        <w:lastRenderedPageBreak/>
        <w:t xml:space="preserve">щастя, дивлячись на своє </w:t>
      </w:r>
      <w:r w:rsidRPr="005C0171">
        <w:rPr>
          <w:rFonts w:ascii="Times New Roman" w:hAnsi="Times New Roman" w:cs="Times New Roman"/>
          <w:b/>
          <w:i/>
          <w:sz w:val="28"/>
          <w:szCs w:val="28"/>
        </w:rPr>
        <w:t>маленьке диво</w:t>
      </w:r>
      <w:r w:rsidRPr="005C0171">
        <w:rPr>
          <w:rFonts w:ascii="Times New Roman" w:hAnsi="Times New Roman" w:cs="Times New Roman"/>
          <w:i/>
          <w:sz w:val="28"/>
          <w:szCs w:val="28"/>
        </w:rPr>
        <w:t>, що сміш</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но плям</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кало</w:t>
      </w:r>
      <w:r w:rsidR="0008445E">
        <w:rPr>
          <w:rFonts w:ascii="Times New Roman" w:hAnsi="Times New Roman" w:cs="Times New Roman"/>
          <w:i/>
          <w:sz w:val="28"/>
          <w:szCs w:val="28"/>
        </w:rPr>
        <w:t xml:space="preserve">… </w:t>
      </w:r>
      <w:r w:rsidRPr="005C0171">
        <w:rPr>
          <w:rFonts w:ascii="Times New Roman" w:hAnsi="Times New Roman" w:cs="Times New Roman"/>
          <w:i/>
          <w:sz w:val="28"/>
          <w:szCs w:val="28"/>
        </w:rPr>
        <w:t>»</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с.23</w:t>
      </w:r>
      <w:r w:rsidR="00286B06">
        <w:rPr>
          <w:rFonts w:ascii="Times New Roman" w:hAnsi="Times New Roman" w:cs="Times New Roman"/>
          <w:sz w:val="28"/>
          <w:szCs w:val="28"/>
        </w:rPr>
        <w:t>–</w:t>
      </w:r>
      <w:r w:rsidRPr="005C0171">
        <w:rPr>
          <w:rFonts w:ascii="Times New Roman" w:hAnsi="Times New Roman" w:cs="Times New Roman"/>
          <w:sz w:val="28"/>
          <w:szCs w:val="28"/>
        </w:rPr>
        <w:t xml:space="preserve">24); </w:t>
      </w:r>
      <w:r w:rsidRPr="005C0171">
        <w:rPr>
          <w:rFonts w:ascii="Times New Roman" w:hAnsi="Times New Roman" w:cs="Times New Roman"/>
          <w:i/>
          <w:sz w:val="28"/>
          <w:szCs w:val="28"/>
        </w:rPr>
        <w:t xml:space="preserve">«То де ж зірка її </w:t>
      </w:r>
      <w:r w:rsidRPr="005C0171">
        <w:rPr>
          <w:rFonts w:ascii="Times New Roman" w:hAnsi="Times New Roman" w:cs="Times New Roman"/>
          <w:b/>
          <w:i/>
          <w:sz w:val="28"/>
          <w:szCs w:val="28"/>
        </w:rPr>
        <w:t>любого янголятка</w:t>
      </w:r>
      <w:r w:rsidRPr="005C0171">
        <w:rPr>
          <w:rFonts w:ascii="Times New Roman" w:hAnsi="Times New Roman" w:cs="Times New Roman"/>
          <w:i/>
          <w:sz w:val="28"/>
          <w:szCs w:val="28"/>
        </w:rPr>
        <w:t>?»</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с.28); «</w:t>
      </w:r>
      <w:r w:rsidRPr="005C0171">
        <w:rPr>
          <w:rFonts w:ascii="Times New Roman" w:hAnsi="Times New Roman" w:cs="Times New Roman"/>
          <w:i/>
          <w:sz w:val="28"/>
          <w:szCs w:val="28"/>
        </w:rPr>
        <w:t>І водночас росло їхнє захоп</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лення, що ставало неусвідомленою дитячою закоханістю, майже обожню</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ванням, як якоїсь </w:t>
      </w:r>
      <w:r w:rsidRPr="005C0171">
        <w:rPr>
          <w:rFonts w:ascii="Times New Roman" w:hAnsi="Times New Roman" w:cs="Times New Roman"/>
          <w:b/>
          <w:i/>
          <w:sz w:val="28"/>
          <w:szCs w:val="28"/>
        </w:rPr>
        <w:t>незем</w:t>
      </w:r>
      <w:r w:rsidR="008A2C86" w:rsidRPr="005C0171">
        <w:rPr>
          <w:rFonts w:ascii="Times New Roman" w:hAnsi="Times New Roman" w:cs="Times New Roman"/>
          <w:i/>
          <w:sz w:val="28"/>
          <w:szCs w:val="28"/>
        </w:rPr>
        <w:softHyphen/>
      </w:r>
      <w:r w:rsidRPr="005C0171">
        <w:rPr>
          <w:rFonts w:ascii="Times New Roman" w:hAnsi="Times New Roman" w:cs="Times New Roman"/>
          <w:b/>
          <w:i/>
          <w:sz w:val="28"/>
          <w:szCs w:val="28"/>
        </w:rPr>
        <w:t>ної істоти</w:t>
      </w:r>
      <w:r w:rsidRPr="005C0171">
        <w:rPr>
          <w:rFonts w:ascii="Times New Roman" w:hAnsi="Times New Roman" w:cs="Times New Roman"/>
          <w:i/>
          <w:sz w:val="28"/>
          <w:szCs w:val="28"/>
        </w:rPr>
        <w:t>, що жи</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ве по</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руч</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с.32); «</w:t>
      </w:r>
      <w:r w:rsidRPr="005C0171">
        <w:rPr>
          <w:rFonts w:ascii="Times New Roman" w:hAnsi="Times New Roman" w:cs="Times New Roman"/>
          <w:i/>
          <w:sz w:val="28"/>
          <w:szCs w:val="28"/>
        </w:rPr>
        <w:t>На</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віть пронизливий, з невеличкою хрипотинкою крик </w:t>
      </w:r>
      <w:r w:rsidRPr="005C0171">
        <w:rPr>
          <w:rFonts w:ascii="Times New Roman" w:hAnsi="Times New Roman" w:cs="Times New Roman"/>
          <w:b/>
          <w:i/>
          <w:sz w:val="28"/>
          <w:szCs w:val="28"/>
        </w:rPr>
        <w:t>манюпуньої крихітки</w:t>
      </w:r>
      <w:r w:rsidRPr="005C0171">
        <w:rPr>
          <w:rFonts w:ascii="Times New Roman" w:hAnsi="Times New Roman" w:cs="Times New Roman"/>
          <w:i/>
          <w:sz w:val="28"/>
          <w:szCs w:val="28"/>
        </w:rPr>
        <w:t xml:space="preserve"> </w:t>
      </w:r>
      <w:r w:rsidR="0008445E">
        <w:rPr>
          <w:rFonts w:ascii="Times New Roman" w:hAnsi="Times New Roman" w:cs="Times New Roman"/>
          <w:i/>
          <w:sz w:val="28"/>
          <w:szCs w:val="28"/>
        </w:rPr>
        <w:t>…</w:t>
      </w:r>
      <w:r w:rsidRPr="005C0171">
        <w:rPr>
          <w:rFonts w:ascii="Times New Roman" w:hAnsi="Times New Roman" w:cs="Times New Roman"/>
          <w:i/>
          <w:sz w:val="28"/>
          <w:szCs w:val="28"/>
        </w:rPr>
        <w:t xml:space="preserve"> звучав для матері як прекрасна музика</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5, с</w:t>
      </w:r>
      <w:r w:rsidRPr="005C0171">
        <w:rPr>
          <w:rFonts w:ascii="Times New Roman" w:hAnsi="Times New Roman" w:cs="Times New Roman"/>
          <w:sz w:val="28"/>
          <w:szCs w:val="28"/>
        </w:rPr>
        <w:t>.24); «</w:t>
      </w:r>
      <w:r w:rsidR="0008445E">
        <w:rPr>
          <w:rFonts w:ascii="Times New Roman" w:hAnsi="Times New Roman" w:cs="Times New Roman"/>
          <w:i/>
          <w:sz w:val="28"/>
          <w:szCs w:val="28"/>
        </w:rPr>
        <w:t>…</w:t>
      </w:r>
      <w:r w:rsidRPr="005C0171">
        <w:rPr>
          <w:rFonts w:ascii="Times New Roman" w:hAnsi="Times New Roman" w:cs="Times New Roman"/>
          <w:i/>
          <w:sz w:val="28"/>
          <w:szCs w:val="28"/>
        </w:rPr>
        <w:t xml:space="preserve">вас тепер двоє і вже все твоя </w:t>
      </w:r>
      <w:r w:rsidRPr="005C0171">
        <w:rPr>
          <w:rFonts w:ascii="Times New Roman" w:hAnsi="Times New Roman" w:cs="Times New Roman"/>
          <w:b/>
          <w:i/>
          <w:sz w:val="28"/>
          <w:szCs w:val="28"/>
        </w:rPr>
        <w:t xml:space="preserve">царівна нероджена </w:t>
      </w:r>
      <w:r w:rsidRPr="005C0171">
        <w:rPr>
          <w:rFonts w:ascii="Times New Roman" w:hAnsi="Times New Roman" w:cs="Times New Roman"/>
          <w:i/>
          <w:sz w:val="28"/>
          <w:szCs w:val="28"/>
        </w:rPr>
        <w:t>видіт і чує, і чутиме ще більше</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с.19); </w:t>
      </w:r>
      <w:r w:rsidRPr="005C0171">
        <w:rPr>
          <w:rFonts w:ascii="Times New Roman" w:hAnsi="Times New Roman" w:cs="Times New Roman"/>
          <w:i/>
          <w:sz w:val="28"/>
          <w:szCs w:val="28"/>
        </w:rPr>
        <w:t>«Соло</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вейки не знали, що рулади виводять насправді для </w:t>
      </w:r>
      <w:r w:rsidRPr="005C0171">
        <w:rPr>
          <w:rFonts w:ascii="Times New Roman" w:hAnsi="Times New Roman" w:cs="Times New Roman"/>
          <w:b/>
          <w:i/>
          <w:sz w:val="28"/>
          <w:szCs w:val="28"/>
        </w:rPr>
        <w:t>маленької істоти</w:t>
      </w:r>
      <w:r w:rsidRPr="005C0171">
        <w:rPr>
          <w:rFonts w:ascii="Times New Roman" w:hAnsi="Times New Roman" w:cs="Times New Roman"/>
          <w:i/>
          <w:sz w:val="28"/>
          <w:szCs w:val="28"/>
        </w:rPr>
        <w:t>, котру так чекала Соломія»</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с.20);  «</w:t>
      </w:r>
      <w:r w:rsidRPr="005C0171">
        <w:rPr>
          <w:rFonts w:ascii="Times New Roman" w:hAnsi="Times New Roman" w:cs="Times New Roman"/>
          <w:b/>
          <w:i/>
          <w:sz w:val="28"/>
          <w:szCs w:val="28"/>
        </w:rPr>
        <w:t>Золота дитина</w:t>
      </w:r>
      <w:r w:rsidRPr="005C0171">
        <w:rPr>
          <w:rFonts w:ascii="Times New Roman" w:hAnsi="Times New Roman" w:cs="Times New Roman"/>
          <w:i/>
          <w:sz w:val="28"/>
          <w:szCs w:val="28"/>
        </w:rPr>
        <w:t xml:space="preserve">»,  –  думає Соломія. –Мені страшно, Антоне, – Соломія. – Занадто вона красива й добра. Начеб </w:t>
      </w:r>
      <w:r w:rsidRPr="005C0171">
        <w:rPr>
          <w:rFonts w:ascii="Times New Roman" w:hAnsi="Times New Roman" w:cs="Times New Roman"/>
          <w:b/>
          <w:i/>
          <w:sz w:val="28"/>
          <w:szCs w:val="28"/>
        </w:rPr>
        <w:t>анге</w:t>
      </w:r>
      <w:r w:rsidR="008A2C86" w:rsidRPr="005C0171">
        <w:rPr>
          <w:rFonts w:ascii="Times New Roman" w:hAnsi="Times New Roman" w:cs="Times New Roman"/>
          <w:i/>
          <w:sz w:val="28"/>
          <w:szCs w:val="28"/>
        </w:rPr>
        <w:softHyphen/>
      </w:r>
      <w:r w:rsidRPr="005C0171">
        <w:rPr>
          <w:rFonts w:ascii="Times New Roman" w:hAnsi="Times New Roman" w:cs="Times New Roman"/>
          <w:b/>
          <w:i/>
          <w:sz w:val="28"/>
          <w:szCs w:val="28"/>
        </w:rPr>
        <w:t xml:space="preserve">лочка </w:t>
      </w:r>
      <w:r w:rsidRPr="005C0171">
        <w:rPr>
          <w:rFonts w:ascii="Times New Roman" w:hAnsi="Times New Roman" w:cs="Times New Roman"/>
          <w:i/>
          <w:sz w:val="28"/>
          <w:szCs w:val="28"/>
        </w:rPr>
        <w:t>нам Біг пуслав»</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(5</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 </w:t>
      </w:r>
      <w:r w:rsidR="00AC1E92">
        <w:rPr>
          <w:rFonts w:ascii="Times New Roman" w:hAnsi="Times New Roman" w:cs="Times New Roman"/>
          <w:sz w:val="28"/>
          <w:szCs w:val="28"/>
        </w:rPr>
        <w:t>с.</w:t>
      </w:r>
      <w:r w:rsidRPr="005C0171">
        <w:rPr>
          <w:rFonts w:ascii="Times New Roman" w:hAnsi="Times New Roman" w:cs="Times New Roman"/>
          <w:sz w:val="28"/>
          <w:szCs w:val="28"/>
        </w:rPr>
        <w:t>37</w:t>
      </w:r>
      <w:r w:rsidR="00C61633" w:rsidRPr="005C0171">
        <w:rPr>
          <w:rFonts w:ascii="Times New Roman" w:hAnsi="Times New Roman" w:cs="Times New Roman"/>
          <w:sz w:val="28"/>
          <w:szCs w:val="28"/>
        </w:rPr>
        <w:t>)</w:t>
      </w:r>
      <w:r w:rsidRPr="005C0171">
        <w:rPr>
          <w:rFonts w:ascii="Times New Roman" w:hAnsi="Times New Roman" w:cs="Times New Roman"/>
          <w:sz w:val="28"/>
          <w:szCs w:val="28"/>
        </w:rPr>
        <w:t>.</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романі автор називає головну героїню </w:t>
      </w:r>
      <w:r w:rsidRPr="005C0171">
        <w:rPr>
          <w:rFonts w:ascii="Times New Roman" w:hAnsi="Times New Roman" w:cs="Times New Roman"/>
          <w:i/>
          <w:sz w:val="28"/>
          <w:szCs w:val="28"/>
        </w:rPr>
        <w:t>Соломія, Соломійка, Соломи</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ночка, Соломієчка, Соломка.</w:t>
      </w:r>
      <w:r w:rsidRPr="005C0171">
        <w:rPr>
          <w:rFonts w:ascii="Times New Roman" w:hAnsi="Times New Roman" w:cs="Times New Roman"/>
          <w:sz w:val="28"/>
          <w:szCs w:val="28"/>
        </w:rPr>
        <w:t xml:space="preserve"> Наприклад: «</w:t>
      </w:r>
      <w:r w:rsidRPr="005C0171">
        <w:rPr>
          <w:rFonts w:ascii="Times New Roman" w:hAnsi="Times New Roman" w:cs="Times New Roman"/>
          <w:i/>
          <w:sz w:val="28"/>
          <w:szCs w:val="28"/>
        </w:rPr>
        <w:t xml:space="preserve">Буде теперка в нас дві Соломії. </w:t>
      </w:r>
      <w:r w:rsidRPr="005C0171">
        <w:rPr>
          <w:rFonts w:ascii="Times New Roman" w:hAnsi="Times New Roman" w:cs="Times New Roman"/>
          <w:b/>
          <w:i/>
          <w:sz w:val="28"/>
          <w:szCs w:val="28"/>
        </w:rPr>
        <w:t>Соломія старша і Соломійка-молодша</w:t>
      </w:r>
      <w:r w:rsidRPr="005C0171">
        <w:rPr>
          <w:rFonts w:ascii="Times New Roman" w:hAnsi="Times New Roman" w:cs="Times New Roman"/>
          <w:i/>
          <w:sz w:val="28"/>
          <w:szCs w:val="28"/>
        </w:rPr>
        <w:t xml:space="preserve">. </w:t>
      </w:r>
      <w:r w:rsidRPr="005C0171">
        <w:rPr>
          <w:rFonts w:ascii="Times New Roman" w:hAnsi="Times New Roman" w:cs="Times New Roman"/>
          <w:b/>
          <w:i/>
          <w:sz w:val="28"/>
          <w:szCs w:val="28"/>
        </w:rPr>
        <w:t>Соломиночка</w:t>
      </w:r>
      <w:r w:rsidRPr="005C0171">
        <w:rPr>
          <w:rFonts w:ascii="Times New Roman" w:hAnsi="Times New Roman" w:cs="Times New Roman"/>
          <w:i/>
          <w:sz w:val="28"/>
          <w:szCs w:val="28"/>
        </w:rPr>
        <w:t>, кровиночка наша</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с.26); «</w:t>
      </w:r>
      <w:r w:rsidRPr="005C0171">
        <w:rPr>
          <w:rFonts w:ascii="Times New Roman" w:hAnsi="Times New Roman" w:cs="Times New Roman"/>
          <w:i/>
          <w:sz w:val="28"/>
          <w:szCs w:val="28"/>
        </w:rPr>
        <w:t xml:space="preserve">Тихенько, наче мишка, спала </w:t>
      </w:r>
      <w:r w:rsidRPr="005C0171">
        <w:rPr>
          <w:rFonts w:ascii="Times New Roman" w:hAnsi="Times New Roman" w:cs="Times New Roman"/>
          <w:b/>
          <w:i/>
          <w:sz w:val="28"/>
          <w:szCs w:val="28"/>
        </w:rPr>
        <w:t>маленька Соломієчка</w:t>
      </w:r>
      <w:r w:rsidRPr="005C0171">
        <w:rPr>
          <w:rFonts w:ascii="Times New Roman" w:hAnsi="Times New Roman" w:cs="Times New Roman"/>
          <w:b/>
          <w:sz w:val="28"/>
          <w:szCs w:val="28"/>
        </w:rPr>
        <w:t>»</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с.26); «</w:t>
      </w:r>
      <w:r w:rsidRPr="005C0171">
        <w:rPr>
          <w:rFonts w:ascii="Times New Roman" w:hAnsi="Times New Roman" w:cs="Times New Roman"/>
          <w:i/>
          <w:sz w:val="28"/>
          <w:szCs w:val="28"/>
        </w:rPr>
        <w:t xml:space="preserve">Та </w:t>
      </w:r>
      <w:r w:rsidRPr="005C0171">
        <w:rPr>
          <w:rFonts w:ascii="Times New Roman" w:hAnsi="Times New Roman" w:cs="Times New Roman"/>
          <w:b/>
          <w:i/>
          <w:sz w:val="28"/>
          <w:szCs w:val="28"/>
        </w:rPr>
        <w:t>Соломійка-молодша</w:t>
      </w:r>
      <w:r w:rsidRPr="005C0171">
        <w:rPr>
          <w:rFonts w:ascii="Times New Roman" w:hAnsi="Times New Roman" w:cs="Times New Roman"/>
          <w:i/>
          <w:sz w:val="28"/>
          <w:szCs w:val="28"/>
        </w:rPr>
        <w:t xml:space="preserve"> їстоньки не хоче й прокидатися не збирається</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5, с</w:t>
      </w:r>
      <w:r w:rsidRPr="005C0171">
        <w:rPr>
          <w:rFonts w:ascii="Times New Roman" w:hAnsi="Times New Roman" w:cs="Times New Roman"/>
          <w:sz w:val="28"/>
          <w:szCs w:val="28"/>
        </w:rPr>
        <w:t>.26).</w:t>
      </w:r>
    </w:p>
    <w:p w:rsidR="00BA5B8B"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b/>
          <w:sz w:val="28"/>
          <w:szCs w:val="28"/>
        </w:rPr>
        <w:t>2</w:t>
      </w:r>
      <w:r w:rsidRPr="005C0171">
        <w:rPr>
          <w:rFonts w:ascii="Times New Roman" w:hAnsi="Times New Roman" w:cs="Times New Roman"/>
          <w:sz w:val="28"/>
          <w:szCs w:val="28"/>
        </w:rPr>
        <w:t xml:space="preserve">. </w:t>
      </w:r>
      <w:r w:rsidRPr="005C0171">
        <w:rPr>
          <w:rFonts w:ascii="Times New Roman" w:hAnsi="Times New Roman" w:cs="Times New Roman"/>
          <w:b/>
          <w:sz w:val="28"/>
          <w:szCs w:val="28"/>
        </w:rPr>
        <w:t>«Дівчина-підліток»</w:t>
      </w:r>
      <w:r w:rsidRPr="005C0171">
        <w:rPr>
          <w:rFonts w:ascii="Times New Roman" w:hAnsi="Times New Roman" w:cs="Times New Roman"/>
          <w:sz w:val="28"/>
          <w:szCs w:val="28"/>
        </w:rPr>
        <w:t xml:space="preserve"> у романі представлен</w:t>
      </w:r>
      <w:r w:rsidR="00C61633" w:rsidRPr="005C0171">
        <w:rPr>
          <w:rFonts w:ascii="Times New Roman" w:hAnsi="Times New Roman" w:cs="Times New Roman"/>
          <w:sz w:val="28"/>
          <w:szCs w:val="28"/>
        </w:rPr>
        <w:t>а</w:t>
      </w:r>
      <w:r w:rsidRPr="005C0171">
        <w:rPr>
          <w:rFonts w:ascii="Times New Roman" w:hAnsi="Times New Roman" w:cs="Times New Roman"/>
          <w:sz w:val="28"/>
          <w:szCs w:val="28"/>
        </w:rPr>
        <w:t xml:space="preserve"> такими лексемами: </w:t>
      </w:r>
      <w:r w:rsidRPr="005C0171">
        <w:rPr>
          <w:rFonts w:ascii="Times New Roman" w:hAnsi="Times New Roman" w:cs="Times New Roman"/>
          <w:i/>
          <w:sz w:val="28"/>
          <w:szCs w:val="28"/>
        </w:rPr>
        <w:t xml:space="preserve">політок, підліток, </w:t>
      </w:r>
      <w:r w:rsidR="00BA5B8B" w:rsidRPr="005C0171">
        <w:rPr>
          <w:rFonts w:ascii="Times New Roman" w:hAnsi="Times New Roman" w:cs="Times New Roman"/>
          <w:i/>
          <w:sz w:val="28"/>
          <w:szCs w:val="28"/>
        </w:rPr>
        <w:t>пуцьверіньок</w:t>
      </w:r>
      <w:r w:rsidR="00BA5B8B" w:rsidRPr="005C0171">
        <w:rPr>
          <w:rFonts w:ascii="Times New Roman" w:hAnsi="Times New Roman" w:cs="Times New Roman"/>
          <w:b/>
          <w:i/>
          <w:sz w:val="28"/>
          <w:szCs w:val="28"/>
        </w:rPr>
        <w:t>,</w:t>
      </w:r>
      <w:r w:rsidR="00BA5B8B" w:rsidRPr="005C0171">
        <w:rPr>
          <w:rFonts w:ascii="Times New Roman" w:hAnsi="Times New Roman" w:cs="Times New Roman"/>
          <w:i/>
          <w:sz w:val="28"/>
          <w:szCs w:val="28"/>
        </w:rPr>
        <w:t xml:space="preserve"> </w:t>
      </w:r>
      <w:r w:rsidRPr="005C0171">
        <w:rPr>
          <w:rFonts w:ascii="Times New Roman" w:hAnsi="Times New Roman" w:cs="Times New Roman"/>
          <w:i/>
          <w:sz w:val="28"/>
          <w:szCs w:val="28"/>
        </w:rPr>
        <w:t>дівча, дівчисько, дівонька</w:t>
      </w:r>
      <w:r w:rsidRPr="005C0171">
        <w:rPr>
          <w:rFonts w:ascii="Times New Roman" w:hAnsi="Times New Roman" w:cs="Times New Roman"/>
          <w:sz w:val="28"/>
          <w:szCs w:val="28"/>
        </w:rPr>
        <w:t>. Наприклад: «</w:t>
      </w:r>
      <w:r w:rsidRPr="005C0171">
        <w:rPr>
          <w:rFonts w:ascii="Times New Roman" w:hAnsi="Times New Roman" w:cs="Times New Roman"/>
          <w:i/>
          <w:sz w:val="28"/>
          <w:szCs w:val="28"/>
        </w:rPr>
        <w:t>Справді-бо, якось наче не</w:t>
      </w:r>
      <w:r w:rsidRPr="005C0171">
        <w:rPr>
          <w:rFonts w:ascii="Times New Roman" w:hAnsi="Times New Roman" w:cs="Times New Roman"/>
          <w:i/>
          <w:sz w:val="28"/>
          <w:szCs w:val="28"/>
        </w:rPr>
        <w:softHyphen/>
        <w:t xml:space="preserve">помітно, али зримо вона із </w:t>
      </w:r>
      <w:r w:rsidRPr="005C0171">
        <w:rPr>
          <w:rFonts w:ascii="Times New Roman" w:hAnsi="Times New Roman" w:cs="Times New Roman"/>
          <w:b/>
          <w:i/>
          <w:sz w:val="28"/>
          <w:szCs w:val="28"/>
        </w:rPr>
        <w:t>політка, підлітка, дівчиська</w:t>
      </w:r>
      <w:r w:rsidR="0008445E">
        <w:rPr>
          <w:rFonts w:ascii="Times New Roman" w:hAnsi="Times New Roman" w:cs="Times New Roman"/>
          <w:i/>
          <w:sz w:val="28"/>
          <w:szCs w:val="28"/>
        </w:rPr>
        <w:t xml:space="preserve">… </w:t>
      </w:r>
      <w:r w:rsidRPr="005C0171">
        <w:rPr>
          <w:rFonts w:ascii="Times New Roman" w:hAnsi="Times New Roman" w:cs="Times New Roman"/>
          <w:i/>
          <w:sz w:val="28"/>
          <w:szCs w:val="28"/>
        </w:rPr>
        <w:t>вигналася у буйну, намальовану самим Творцем квітку-</w:t>
      </w:r>
      <w:r w:rsidRPr="005C0171">
        <w:rPr>
          <w:rFonts w:ascii="Times New Roman" w:hAnsi="Times New Roman" w:cs="Times New Roman"/>
          <w:b/>
          <w:i/>
          <w:sz w:val="28"/>
          <w:szCs w:val="28"/>
        </w:rPr>
        <w:t>дівоньку</w:t>
      </w:r>
      <w:r w:rsidRPr="005C0171">
        <w:rPr>
          <w:rFonts w:ascii="Times New Roman" w:hAnsi="Times New Roman" w:cs="Times New Roman"/>
          <w:b/>
          <w:sz w:val="28"/>
          <w:szCs w:val="28"/>
        </w:rPr>
        <w:t>»</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с.88); </w:t>
      </w:r>
      <w:r w:rsidRPr="005C0171">
        <w:rPr>
          <w:rFonts w:ascii="Times New Roman" w:hAnsi="Times New Roman" w:cs="Times New Roman"/>
          <w:i/>
          <w:sz w:val="28"/>
          <w:szCs w:val="28"/>
        </w:rPr>
        <w:t xml:space="preserve">«Вони терпеливо чекали, доки ця </w:t>
      </w:r>
      <w:r w:rsidRPr="005C0171">
        <w:rPr>
          <w:rFonts w:ascii="Times New Roman" w:hAnsi="Times New Roman" w:cs="Times New Roman"/>
          <w:b/>
          <w:i/>
          <w:sz w:val="28"/>
          <w:szCs w:val="28"/>
        </w:rPr>
        <w:t>дівчина</w:t>
      </w:r>
      <w:r w:rsidRPr="005C0171">
        <w:rPr>
          <w:rFonts w:ascii="Times New Roman" w:hAnsi="Times New Roman" w:cs="Times New Roman"/>
          <w:i/>
          <w:sz w:val="28"/>
          <w:szCs w:val="28"/>
        </w:rPr>
        <w:t xml:space="preserve"> – вродлива, як цей світ, прекрасна, як сонце, як небо, як найкрасивіший цвіт на землі – дозріє, аби ввійти до котрогось із них у хату господинею»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с.52);</w:t>
      </w:r>
      <w:r w:rsidRPr="005C0171">
        <w:rPr>
          <w:rFonts w:ascii="Times New Roman" w:hAnsi="Times New Roman" w:cs="Times New Roman"/>
          <w:i/>
          <w:sz w:val="28"/>
          <w:szCs w:val="28"/>
        </w:rPr>
        <w:t xml:space="preserve"> «Соломії йшов уже п’ятнадцятий рік, «…вона виросла вже у вельми гарне </w:t>
      </w:r>
      <w:r w:rsidRPr="005C0171">
        <w:rPr>
          <w:rFonts w:ascii="Times New Roman" w:hAnsi="Times New Roman" w:cs="Times New Roman"/>
          <w:b/>
          <w:i/>
          <w:sz w:val="28"/>
          <w:szCs w:val="28"/>
        </w:rPr>
        <w:t>дівча</w:t>
      </w:r>
      <w:r w:rsidRPr="005C0171">
        <w:rPr>
          <w:rFonts w:ascii="Times New Roman" w:hAnsi="Times New Roman" w:cs="Times New Roman"/>
          <w:i/>
          <w:sz w:val="28"/>
          <w:szCs w:val="28"/>
        </w:rPr>
        <w:t xml:space="preserve">»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с.52)</w:t>
      </w:r>
      <w:r w:rsidR="00BA5B8B" w:rsidRPr="005C0171">
        <w:rPr>
          <w:rFonts w:ascii="Times New Roman" w:hAnsi="Times New Roman" w:cs="Times New Roman"/>
          <w:sz w:val="28"/>
          <w:szCs w:val="28"/>
        </w:rPr>
        <w:t>; «</w:t>
      </w:r>
      <w:r w:rsidR="00BA5B8B" w:rsidRPr="005C0171">
        <w:rPr>
          <w:rFonts w:ascii="Times New Roman" w:hAnsi="Times New Roman" w:cs="Times New Roman"/>
          <w:i/>
          <w:sz w:val="28"/>
          <w:szCs w:val="28"/>
        </w:rPr>
        <w:t>Ни</w:t>
      </w:r>
      <w:r w:rsidR="008A2C86" w:rsidRPr="005C0171">
        <w:rPr>
          <w:rFonts w:ascii="Times New Roman" w:hAnsi="Times New Roman" w:cs="Times New Roman"/>
          <w:i/>
          <w:sz w:val="28"/>
          <w:szCs w:val="28"/>
        </w:rPr>
        <w:softHyphen/>
      </w:r>
      <w:r w:rsidR="00BA5B8B" w:rsidRPr="005C0171">
        <w:rPr>
          <w:rFonts w:ascii="Times New Roman" w:hAnsi="Times New Roman" w:cs="Times New Roman"/>
          <w:i/>
          <w:sz w:val="28"/>
          <w:szCs w:val="28"/>
        </w:rPr>
        <w:t xml:space="preserve">кому й не признавалася, бо ж </w:t>
      </w:r>
      <w:r w:rsidR="00BA5B8B" w:rsidRPr="005C0171">
        <w:rPr>
          <w:rFonts w:ascii="Times New Roman" w:hAnsi="Times New Roman" w:cs="Times New Roman"/>
          <w:b/>
          <w:i/>
          <w:sz w:val="28"/>
          <w:szCs w:val="28"/>
        </w:rPr>
        <w:t>підліток, політок, пуцьверіньок</w:t>
      </w:r>
      <w:r w:rsidR="00BA5B8B" w:rsidRPr="005C0171">
        <w:rPr>
          <w:rFonts w:ascii="Times New Roman" w:hAnsi="Times New Roman" w:cs="Times New Roman"/>
          <w:i/>
          <w:sz w:val="28"/>
          <w:szCs w:val="28"/>
        </w:rPr>
        <w:t xml:space="preserve">» </w:t>
      </w:r>
      <w:r w:rsidR="00BA5B8B"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00BA5B8B" w:rsidRPr="005C0171">
        <w:rPr>
          <w:rFonts w:ascii="Times New Roman" w:hAnsi="Times New Roman" w:cs="Times New Roman"/>
          <w:sz w:val="28"/>
          <w:szCs w:val="28"/>
        </w:rPr>
        <w:t>с.182).</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3. «Молод</w:t>
      </w:r>
      <w:r w:rsidR="008021B7">
        <w:rPr>
          <w:rFonts w:ascii="Times New Roman" w:hAnsi="Times New Roman" w:cs="Times New Roman"/>
          <w:b/>
          <w:sz w:val="28"/>
          <w:szCs w:val="28"/>
        </w:rPr>
        <w:t>у</w:t>
      </w:r>
      <w:r w:rsidRPr="005C0171">
        <w:rPr>
          <w:rFonts w:ascii="Times New Roman" w:hAnsi="Times New Roman" w:cs="Times New Roman"/>
          <w:b/>
          <w:sz w:val="28"/>
          <w:szCs w:val="28"/>
        </w:rPr>
        <w:t xml:space="preserve"> незаміжн</w:t>
      </w:r>
      <w:r w:rsidR="008021B7">
        <w:rPr>
          <w:rFonts w:ascii="Times New Roman" w:hAnsi="Times New Roman" w:cs="Times New Roman"/>
          <w:b/>
          <w:sz w:val="28"/>
          <w:szCs w:val="28"/>
        </w:rPr>
        <w:t>ю</w:t>
      </w:r>
      <w:r w:rsidRPr="005C0171">
        <w:rPr>
          <w:rFonts w:ascii="Times New Roman" w:hAnsi="Times New Roman" w:cs="Times New Roman"/>
          <w:b/>
          <w:sz w:val="28"/>
          <w:szCs w:val="28"/>
        </w:rPr>
        <w:t xml:space="preserve"> жінк</w:t>
      </w:r>
      <w:r w:rsidR="008021B7">
        <w:rPr>
          <w:rFonts w:ascii="Times New Roman" w:hAnsi="Times New Roman" w:cs="Times New Roman"/>
          <w:b/>
          <w:sz w:val="28"/>
          <w:szCs w:val="28"/>
        </w:rPr>
        <w:t>у</w:t>
      </w:r>
      <w:r w:rsidRPr="005C0171">
        <w:rPr>
          <w:rFonts w:ascii="Times New Roman" w:hAnsi="Times New Roman" w:cs="Times New Roman"/>
          <w:b/>
          <w:sz w:val="28"/>
          <w:szCs w:val="28"/>
        </w:rPr>
        <w:t>»</w:t>
      </w:r>
      <w:r w:rsidRPr="005C0171">
        <w:rPr>
          <w:rFonts w:ascii="Times New Roman" w:hAnsi="Times New Roman" w:cs="Times New Roman"/>
          <w:sz w:val="28"/>
          <w:szCs w:val="28"/>
        </w:rPr>
        <w:t xml:space="preserve"> репрезентовано лексемами </w:t>
      </w:r>
      <w:r w:rsidRPr="005C0171">
        <w:rPr>
          <w:rFonts w:ascii="Times New Roman" w:hAnsi="Times New Roman" w:cs="Times New Roman"/>
          <w:i/>
          <w:sz w:val="28"/>
          <w:szCs w:val="28"/>
        </w:rPr>
        <w:t>дівчина,</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дівка,</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 xml:space="preserve">дівонька. </w:t>
      </w:r>
      <w:r w:rsidRPr="005C0171">
        <w:rPr>
          <w:rFonts w:ascii="Times New Roman" w:hAnsi="Times New Roman" w:cs="Times New Roman"/>
          <w:sz w:val="28"/>
          <w:szCs w:val="28"/>
        </w:rPr>
        <w:t>Наприклад: «</w:t>
      </w:r>
      <w:r w:rsidRPr="005C0171">
        <w:rPr>
          <w:rFonts w:ascii="Times New Roman" w:hAnsi="Times New Roman" w:cs="Times New Roman"/>
          <w:i/>
          <w:sz w:val="28"/>
          <w:szCs w:val="28"/>
        </w:rPr>
        <w:t xml:space="preserve">Господи, та вона не тільки вродлива </w:t>
      </w:r>
      <w:r w:rsidRPr="005C0171">
        <w:rPr>
          <w:rFonts w:ascii="Times New Roman" w:hAnsi="Times New Roman" w:cs="Times New Roman"/>
          <w:b/>
          <w:i/>
          <w:sz w:val="28"/>
          <w:szCs w:val="28"/>
        </w:rPr>
        <w:t>дівчина</w:t>
      </w:r>
      <w:r w:rsidRPr="005C0171">
        <w:rPr>
          <w:rFonts w:ascii="Times New Roman" w:hAnsi="Times New Roman" w:cs="Times New Roman"/>
          <w:i/>
          <w:sz w:val="28"/>
          <w:szCs w:val="28"/>
        </w:rPr>
        <w:t>, а справжня людина!»</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с.74); «</w:t>
      </w:r>
      <w:r w:rsidRPr="005C0171">
        <w:rPr>
          <w:rFonts w:ascii="Times New Roman" w:hAnsi="Times New Roman" w:cs="Times New Roman"/>
          <w:i/>
          <w:sz w:val="28"/>
          <w:szCs w:val="28"/>
        </w:rPr>
        <w:t xml:space="preserve">Двайцєтий рік пуйшов, скоро й </w:t>
      </w:r>
      <w:r w:rsidRPr="005C0171">
        <w:rPr>
          <w:rFonts w:ascii="Times New Roman" w:hAnsi="Times New Roman" w:cs="Times New Roman"/>
          <w:b/>
          <w:i/>
          <w:sz w:val="28"/>
          <w:szCs w:val="28"/>
        </w:rPr>
        <w:t>дівкою ста</w:t>
      </w:r>
      <w:r w:rsidRPr="005C0171">
        <w:rPr>
          <w:rFonts w:ascii="Times New Roman" w:hAnsi="Times New Roman" w:cs="Times New Roman"/>
          <w:b/>
          <w:i/>
          <w:sz w:val="28"/>
          <w:szCs w:val="28"/>
        </w:rPr>
        <w:softHyphen/>
        <w:t>рою</w:t>
      </w:r>
      <w:r w:rsidRPr="005C0171">
        <w:rPr>
          <w:rFonts w:ascii="Times New Roman" w:hAnsi="Times New Roman" w:cs="Times New Roman"/>
          <w:i/>
          <w:sz w:val="28"/>
          <w:szCs w:val="28"/>
        </w:rPr>
        <w:t>, що тико котиська об ноги сватаються, будеш</w:t>
      </w:r>
      <w:r w:rsidRPr="005C0171">
        <w:rPr>
          <w:rFonts w:ascii="Times New Roman" w:hAnsi="Times New Roman" w:cs="Times New Roman"/>
          <w:sz w:val="28"/>
          <w:szCs w:val="28"/>
        </w:rPr>
        <w:t xml:space="preserve">» (с.86); </w:t>
      </w:r>
      <w:r w:rsidRPr="005C0171">
        <w:rPr>
          <w:rFonts w:ascii="Times New Roman" w:hAnsi="Times New Roman" w:cs="Times New Roman"/>
          <w:i/>
          <w:sz w:val="28"/>
          <w:szCs w:val="28"/>
        </w:rPr>
        <w:t xml:space="preserve">«—Довгий у тебе запій пусля сватання був, </w:t>
      </w:r>
      <w:r w:rsidRPr="005C0171">
        <w:rPr>
          <w:rFonts w:ascii="Times New Roman" w:hAnsi="Times New Roman" w:cs="Times New Roman"/>
          <w:b/>
          <w:i/>
          <w:sz w:val="28"/>
          <w:szCs w:val="28"/>
        </w:rPr>
        <w:t>дівонько,</w:t>
      </w:r>
      <w:r w:rsidRPr="005C0171">
        <w:rPr>
          <w:rFonts w:ascii="Times New Roman" w:hAnsi="Times New Roman" w:cs="Times New Roman"/>
          <w:i/>
          <w:sz w:val="28"/>
          <w:szCs w:val="28"/>
        </w:rPr>
        <w:t xml:space="preserve"> — трохи буркотливо сказала мама»</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с.97).</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4. «</w:t>
      </w:r>
      <w:r w:rsidRPr="005C0171">
        <w:rPr>
          <w:rFonts w:ascii="Times New Roman" w:hAnsi="Times New Roman" w:cs="Times New Roman"/>
          <w:b/>
          <w:sz w:val="28"/>
          <w:szCs w:val="28"/>
        </w:rPr>
        <w:t>Молода заміжня жінка»</w:t>
      </w:r>
      <w:r w:rsidRPr="005C0171">
        <w:rPr>
          <w:rFonts w:ascii="Times New Roman" w:hAnsi="Times New Roman" w:cs="Times New Roman"/>
          <w:sz w:val="28"/>
          <w:szCs w:val="28"/>
        </w:rPr>
        <w:t xml:space="preserve"> в романі Володимира Лиса представлен</w:t>
      </w:r>
      <w:r w:rsidR="00C61633" w:rsidRPr="005C0171">
        <w:rPr>
          <w:rFonts w:ascii="Times New Roman" w:hAnsi="Times New Roman" w:cs="Times New Roman"/>
          <w:sz w:val="28"/>
          <w:szCs w:val="28"/>
        </w:rPr>
        <w:t>а</w:t>
      </w:r>
      <w:r w:rsidRPr="005C0171">
        <w:rPr>
          <w:rFonts w:ascii="Times New Roman" w:hAnsi="Times New Roman" w:cs="Times New Roman"/>
          <w:sz w:val="28"/>
          <w:szCs w:val="28"/>
        </w:rPr>
        <w:t xml:space="preserve"> </w:t>
      </w:r>
      <w:r w:rsidRPr="005C0171">
        <w:rPr>
          <w:rFonts w:ascii="Times New Roman" w:hAnsi="Times New Roman" w:cs="Times New Roman"/>
          <w:sz w:val="28"/>
          <w:szCs w:val="28"/>
        </w:rPr>
        <w:lastRenderedPageBreak/>
        <w:t xml:space="preserve">лексемами </w:t>
      </w:r>
      <w:r w:rsidRPr="005C0171">
        <w:rPr>
          <w:rFonts w:ascii="Times New Roman" w:hAnsi="Times New Roman" w:cs="Times New Roman"/>
          <w:i/>
          <w:sz w:val="28"/>
          <w:szCs w:val="28"/>
        </w:rPr>
        <w:t>заміжня жінка, молодуха, молодиця</w:t>
      </w:r>
      <w:r w:rsidRPr="005C0171">
        <w:rPr>
          <w:rFonts w:ascii="Times New Roman" w:hAnsi="Times New Roman" w:cs="Times New Roman"/>
          <w:sz w:val="28"/>
          <w:szCs w:val="28"/>
        </w:rPr>
        <w:t xml:space="preserve">. Наприклад: </w:t>
      </w:r>
      <w:r w:rsidRPr="005C0171">
        <w:rPr>
          <w:rFonts w:ascii="Times New Roman" w:hAnsi="Times New Roman" w:cs="Times New Roman"/>
          <w:i/>
          <w:sz w:val="28"/>
          <w:szCs w:val="28"/>
        </w:rPr>
        <w:t xml:space="preserve">«Вуст </w:t>
      </w:r>
      <w:r w:rsidRPr="005C0171">
        <w:rPr>
          <w:rFonts w:ascii="Times New Roman" w:hAnsi="Times New Roman" w:cs="Times New Roman"/>
          <w:b/>
          <w:i/>
          <w:sz w:val="28"/>
          <w:szCs w:val="28"/>
        </w:rPr>
        <w:t>заміжньої жінки</w:t>
      </w:r>
      <w:r w:rsidRPr="005C0171">
        <w:rPr>
          <w:rFonts w:ascii="Times New Roman" w:hAnsi="Times New Roman" w:cs="Times New Roman"/>
          <w:i/>
          <w:sz w:val="28"/>
          <w:szCs w:val="28"/>
        </w:rPr>
        <w:t>, вродливої, як сама весна, двічі викоханої минулої ночі, що стоїть серед березневого ранку, сама схожа на дивного птаха, з простер</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тими у небо руками-крильми»</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5, с.</w:t>
      </w:r>
      <w:r w:rsidRPr="005C0171">
        <w:rPr>
          <w:rFonts w:ascii="Times New Roman" w:hAnsi="Times New Roman" w:cs="Times New Roman"/>
          <w:sz w:val="28"/>
          <w:szCs w:val="28"/>
        </w:rPr>
        <w:t xml:space="preserve">103); </w:t>
      </w:r>
      <w:r w:rsidRPr="005C0171">
        <w:rPr>
          <w:rFonts w:ascii="Times New Roman" w:hAnsi="Times New Roman" w:cs="Times New Roman"/>
          <w:i/>
          <w:sz w:val="28"/>
          <w:szCs w:val="28"/>
        </w:rPr>
        <w:t xml:space="preserve">«—Красівая </w:t>
      </w:r>
      <w:r w:rsidRPr="005C0171">
        <w:rPr>
          <w:rFonts w:ascii="Times New Roman" w:hAnsi="Times New Roman" w:cs="Times New Roman"/>
          <w:b/>
          <w:i/>
          <w:sz w:val="28"/>
          <w:szCs w:val="28"/>
        </w:rPr>
        <w:t>молодуха»</w:t>
      </w:r>
      <w:r w:rsidRPr="005C0171">
        <w:rPr>
          <w:rFonts w:ascii="Times New Roman" w:hAnsi="Times New Roman" w:cs="Times New Roman"/>
          <w:i/>
          <w:sz w:val="28"/>
          <w:szCs w:val="28"/>
        </w:rPr>
        <w:t xml:space="preserve">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с.109).</w:t>
      </w:r>
    </w:p>
    <w:p w:rsidR="00EA4AD3"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5. </w:t>
      </w:r>
      <w:r w:rsidRPr="005C0171">
        <w:rPr>
          <w:rFonts w:ascii="Times New Roman" w:hAnsi="Times New Roman" w:cs="Times New Roman"/>
          <w:b/>
          <w:sz w:val="28"/>
          <w:szCs w:val="28"/>
        </w:rPr>
        <w:t>«Доросла заміжня жінка</w:t>
      </w:r>
      <w:r w:rsidRPr="005C0171">
        <w:rPr>
          <w:rFonts w:ascii="Times New Roman" w:hAnsi="Times New Roman" w:cs="Times New Roman"/>
          <w:sz w:val="28"/>
          <w:szCs w:val="28"/>
        </w:rPr>
        <w:t xml:space="preserve">» містить такі лексеми: </w:t>
      </w:r>
      <w:r w:rsidRPr="005C0171">
        <w:rPr>
          <w:rFonts w:ascii="Times New Roman" w:hAnsi="Times New Roman" w:cs="Times New Roman"/>
          <w:i/>
          <w:sz w:val="28"/>
          <w:szCs w:val="28"/>
        </w:rPr>
        <w:t>жінка, жона,  пані, господиня.</w:t>
      </w:r>
      <w:r w:rsidRPr="005C0171">
        <w:rPr>
          <w:rFonts w:ascii="Times New Roman" w:hAnsi="Times New Roman" w:cs="Times New Roman"/>
          <w:sz w:val="28"/>
          <w:szCs w:val="28"/>
        </w:rPr>
        <w:t xml:space="preserve"> Наприклад: </w:t>
      </w:r>
      <w:r w:rsidRPr="005C0171">
        <w:rPr>
          <w:rFonts w:ascii="Times New Roman" w:hAnsi="Times New Roman" w:cs="Times New Roman"/>
          <w:i/>
          <w:sz w:val="28"/>
          <w:szCs w:val="28"/>
        </w:rPr>
        <w:t>«Врешті сказав: хоч сам у Бога не вірить, згоден на</w:t>
      </w:r>
      <w:r w:rsidRPr="005C0171">
        <w:rPr>
          <w:rFonts w:ascii="Times New Roman" w:hAnsi="Times New Roman" w:cs="Times New Roman"/>
          <w:i/>
          <w:sz w:val="28"/>
          <w:szCs w:val="28"/>
        </w:rPr>
        <w:softHyphen/>
        <w:t xml:space="preserve">віть обвінчатися, аби його законна </w:t>
      </w:r>
      <w:r w:rsidRPr="005C0171">
        <w:rPr>
          <w:rFonts w:ascii="Times New Roman" w:hAnsi="Times New Roman" w:cs="Times New Roman"/>
          <w:b/>
          <w:i/>
          <w:sz w:val="28"/>
          <w:szCs w:val="28"/>
        </w:rPr>
        <w:t>жона</w:t>
      </w:r>
      <w:r w:rsidRPr="005C0171">
        <w:rPr>
          <w:rFonts w:ascii="Times New Roman" w:hAnsi="Times New Roman" w:cs="Times New Roman"/>
          <w:i/>
          <w:sz w:val="28"/>
          <w:szCs w:val="28"/>
        </w:rPr>
        <w:t xml:space="preserve"> дожидалася»</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с.17); </w:t>
      </w:r>
      <w:r w:rsidRPr="005C0171">
        <w:rPr>
          <w:rFonts w:ascii="Times New Roman" w:hAnsi="Times New Roman" w:cs="Times New Roman"/>
          <w:i/>
          <w:sz w:val="28"/>
          <w:szCs w:val="28"/>
        </w:rPr>
        <w:t xml:space="preserve">«З вицвілих очей </w:t>
      </w:r>
      <w:r w:rsidRPr="005C0171">
        <w:rPr>
          <w:rFonts w:ascii="Times New Roman" w:hAnsi="Times New Roman" w:cs="Times New Roman"/>
          <w:b/>
          <w:i/>
          <w:sz w:val="28"/>
          <w:szCs w:val="28"/>
        </w:rPr>
        <w:t>господині</w:t>
      </w:r>
      <w:r w:rsidRPr="005C0171">
        <w:rPr>
          <w:rFonts w:ascii="Times New Roman" w:hAnsi="Times New Roman" w:cs="Times New Roman"/>
          <w:i/>
          <w:sz w:val="28"/>
          <w:szCs w:val="28"/>
        </w:rPr>
        <w:t>, коли підвела їх до гості, раптом проглянула така бездонна далечінь, що Соломії зро билося лячно»</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с.16);</w:t>
      </w:r>
      <w:r w:rsidRPr="005C0171">
        <w:t xml:space="preserve"> </w:t>
      </w:r>
      <w:r w:rsidR="008A2C86" w:rsidRPr="005C0171">
        <w:t xml:space="preserve"> </w:t>
      </w:r>
      <w:r w:rsidRPr="005C0171">
        <w:rPr>
          <w:rFonts w:ascii="Times New Roman" w:hAnsi="Times New Roman" w:cs="Times New Roman"/>
          <w:i/>
          <w:sz w:val="28"/>
          <w:szCs w:val="28"/>
        </w:rPr>
        <w:t>Коли ж вона ставила та</w:t>
      </w:r>
      <w:r w:rsidRPr="005C0171">
        <w:rPr>
          <w:rFonts w:ascii="Times New Roman" w:hAnsi="Times New Roman" w:cs="Times New Roman"/>
          <w:i/>
          <w:sz w:val="28"/>
          <w:szCs w:val="28"/>
        </w:rPr>
        <w:softHyphen/>
        <w:t xml:space="preserve">рілки на стіл, Соломійка нахилилася до </w:t>
      </w:r>
      <w:r w:rsidRPr="005C0171">
        <w:rPr>
          <w:rFonts w:ascii="Times New Roman" w:hAnsi="Times New Roman" w:cs="Times New Roman"/>
          <w:b/>
          <w:i/>
          <w:sz w:val="28"/>
          <w:szCs w:val="28"/>
        </w:rPr>
        <w:t>господині</w:t>
      </w:r>
      <w:r w:rsidRPr="005C0171">
        <w:rPr>
          <w:rFonts w:ascii="Times New Roman" w:hAnsi="Times New Roman" w:cs="Times New Roman"/>
          <w:i/>
          <w:sz w:val="28"/>
          <w:szCs w:val="28"/>
        </w:rPr>
        <w:t xml:space="preserve">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с.72).</w:t>
      </w:r>
    </w:p>
    <w:p w:rsidR="00EA4AD3"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6. </w:t>
      </w:r>
      <w:r w:rsidRPr="005C0171">
        <w:rPr>
          <w:rFonts w:ascii="Times New Roman" w:hAnsi="Times New Roman" w:cs="Times New Roman"/>
          <w:b/>
          <w:sz w:val="28"/>
          <w:szCs w:val="28"/>
        </w:rPr>
        <w:t>Жінк</w:t>
      </w:r>
      <w:r w:rsidR="00C61633" w:rsidRPr="005C0171">
        <w:rPr>
          <w:rFonts w:ascii="Times New Roman" w:hAnsi="Times New Roman" w:cs="Times New Roman"/>
          <w:b/>
          <w:sz w:val="28"/>
          <w:szCs w:val="28"/>
        </w:rPr>
        <w:t>у</w:t>
      </w:r>
      <w:r w:rsidRPr="005C0171">
        <w:rPr>
          <w:rFonts w:ascii="Times New Roman" w:hAnsi="Times New Roman" w:cs="Times New Roman"/>
          <w:b/>
          <w:sz w:val="28"/>
          <w:szCs w:val="28"/>
        </w:rPr>
        <w:t xml:space="preserve"> похилого віку</w:t>
      </w:r>
      <w:r w:rsidRPr="005C0171">
        <w:rPr>
          <w:rFonts w:ascii="Times New Roman" w:hAnsi="Times New Roman" w:cs="Times New Roman"/>
          <w:sz w:val="28"/>
          <w:szCs w:val="28"/>
        </w:rPr>
        <w:t xml:space="preserve"> репрезентовано лексемами </w:t>
      </w:r>
      <w:r w:rsidRPr="005C0171">
        <w:rPr>
          <w:rFonts w:ascii="Times New Roman" w:hAnsi="Times New Roman" w:cs="Times New Roman"/>
          <w:i/>
          <w:sz w:val="28"/>
          <w:szCs w:val="28"/>
        </w:rPr>
        <w:t>баба</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бабця, бабуся</w:t>
      </w:r>
      <w:r w:rsidR="00E83E18" w:rsidRPr="005C0171">
        <w:rPr>
          <w:rFonts w:ascii="Times New Roman" w:hAnsi="Times New Roman" w:cs="Times New Roman"/>
          <w:i/>
          <w:sz w:val="28"/>
          <w:szCs w:val="28"/>
        </w:rPr>
        <w:t>, стара</w:t>
      </w:r>
      <w:r w:rsidRPr="005C0171">
        <w:rPr>
          <w:rFonts w:ascii="Times New Roman" w:hAnsi="Times New Roman" w:cs="Times New Roman"/>
          <w:i/>
          <w:sz w:val="28"/>
          <w:szCs w:val="28"/>
        </w:rPr>
        <w:t>.</w:t>
      </w:r>
      <w:r w:rsidRPr="005C0171">
        <w:rPr>
          <w:rFonts w:ascii="Times New Roman" w:hAnsi="Times New Roman" w:cs="Times New Roman"/>
          <w:sz w:val="28"/>
          <w:szCs w:val="28"/>
        </w:rPr>
        <w:t xml:space="preserve"> Наприклад:  </w:t>
      </w:r>
      <w:r w:rsidRPr="005C0171">
        <w:rPr>
          <w:rFonts w:ascii="Times New Roman" w:hAnsi="Times New Roman" w:cs="Times New Roman"/>
          <w:i/>
          <w:sz w:val="28"/>
          <w:szCs w:val="28"/>
        </w:rPr>
        <w:t xml:space="preserve">«—А я собі думаю, чого котисько мій сьоннє вмивався та лапки свої чистив, якби котицю свою готувався голубити, — сказала </w:t>
      </w:r>
      <w:r w:rsidRPr="005C0171">
        <w:rPr>
          <w:rFonts w:ascii="Times New Roman" w:hAnsi="Times New Roman" w:cs="Times New Roman"/>
          <w:b/>
          <w:i/>
          <w:sz w:val="28"/>
          <w:szCs w:val="28"/>
        </w:rPr>
        <w:t>баба</w:t>
      </w:r>
      <w:r w:rsidRPr="005C0171">
        <w:rPr>
          <w:rFonts w:ascii="Times New Roman" w:hAnsi="Times New Roman" w:cs="Times New Roman"/>
          <w:i/>
          <w:sz w:val="28"/>
          <w:szCs w:val="28"/>
        </w:rPr>
        <w:t xml:space="preserve"> Настя</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с.16); «</w:t>
      </w:r>
      <w:r w:rsidRPr="005C0171">
        <w:rPr>
          <w:rFonts w:ascii="Times New Roman" w:hAnsi="Times New Roman" w:cs="Times New Roman"/>
          <w:i/>
          <w:sz w:val="28"/>
          <w:szCs w:val="28"/>
        </w:rPr>
        <w:t xml:space="preserve">Присій-Бо, </w:t>
      </w:r>
      <w:r w:rsidRPr="005C0171">
        <w:rPr>
          <w:rFonts w:ascii="Times New Roman" w:hAnsi="Times New Roman" w:cs="Times New Roman"/>
          <w:b/>
          <w:i/>
          <w:sz w:val="28"/>
          <w:szCs w:val="28"/>
        </w:rPr>
        <w:t xml:space="preserve">бабця </w:t>
      </w:r>
      <w:r w:rsidRPr="005C0171">
        <w:rPr>
          <w:rFonts w:ascii="Times New Roman" w:hAnsi="Times New Roman" w:cs="Times New Roman"/>
          <w:i/>
          <w:sz w:val="28"/>
          <w:szCs w:val="28"/>
        </w:rPr>
        <w:t>покійні самі бачили</w:t>
      </w:r>
      <w:r w:rsidRPr="005C0171">
        <w:rPr>
          <w:rFonts w:ascii="Times New Roman" w:hAnsi="Times New Roman" w:cs="Times New Roman"/>
          <w:sz w:val="28"/>
          <w:szCs w:val="28"/>
        </w:rPr>
        <w:t>»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 xml:space="preserve">с.17); </w:t>
      </w:r>
      <w:r w:rsidRPr="005C0171">
        <w:rPr>
          <w:rFonts w:ascii="Times New Roman" w:hAnsi="Times New Roman" w:cs="Times New Roman"/>
          <w:i/>
          <w:sz w:val="28"/>
          <w:szCs w:val="28"/>
        </w:rPr>
        <w:t>«Відтепер вона щонеділі обов’язково про сила маму або ж бабусю взяти її до церкви»</w:t>
      </w:r>
      <w:r w:rsidRPr="005C0171">
        <w:rPr>
          <w:rFonts w:ascii="Times New Roman" w:hAnsi="Times New Roman" w:cs="Times New Roman"/>
          <w:sz w:val="28"/>
          <w:szCs w:val="28"/>
        </w:rPr>
        <w:t xml:space="preserve"> (</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с.42)</w:t>
      </w:r>
      <w:r w:rsidR="00E83E18" w:rsidRPr="005C0171">
        <w:rPr>
          <w:rFonts w:ascii="Times New Roman" w:hAnsi="Times New Roman" w:cs="Times New Roman"/>
          <w:sz w:val="28"/>
          <w:szCs w:val="28"/>
        </w:rPr>
        <w:t xml:space="preserve">; </w:t>
      </w:r>
      <w:r w:rsidR="008021B7">
        <w:rPr>
          <w:rFonts w:ascii="Times New Roman" w:hAnsi="Times New Roman" w:cs="Times New Roman"/>
          <w:i/>
          <w:sz w:val="28"/>
          <w:szCs w:val="28"/>
        </w:rPr>
        <w:t>«Хті</w:t>
      </w:r>
      <w:r w:rsidR="00E83E18" w:rsidRPr="005C0171">
        <w:rPr>
          <w:rFonts w:ascii="Times New Roman" w:hAnsi="Times New Roman" w:cs="Times New Roman"/>
          <w:i/>
          <w:sz w:val="28"/>
          <w:szCs w:val="28"/>
        </w:rPr>
        <w:t xml:space="preserve">ла </w:t>
      </w:r>
      <w:r w:rsidR="00E83E18" w:rsidRPr="005C0171">
        <w:rPr>
          <w:rFonts w:ascii="Times New Roman" w:hAnsi="Times New Roman" w:cs="Times New Roman"/>
          <w:b/>
          <w:i/>
          <w:sz w:val="28"/>
          <w:szCs w:val="28"/>
        </w:rPr>
        <w:t>стара,</w:t>
      </w:r>
      <w:r w:rsidR="00E83E18" w:rsidRPr="005C0171">
        <w:rPr>
          <w:rFonts w:ascii="Times New Roman" w:hAnsi="Times New Roman" w:cs="Times New Roman"/>
          <w:i/>
          <w:sz w:val="28"/>
          <w:szCs w:val="28"/>
        </w:rPr>
        <w:t xml:space="preserve"> що вже й ни вставала, подивитися, як вона казала, хоч перед смертю, яка то в неї двоюрідна внучка» </w:t>
      </w:r>
      <w:r w:rsidR="00E83E18"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00E83E18" w:rsidRPr="005C0171">
        <w:rPr>
          <w:rFonts w:ascii="Times New Roman" w:hAnsi="Times New Roman" w:cs="Times New Roman"/>
          <w:sz w:val="28"/>
          <w:szCs w:val="28"/>
        </w:rPr>
        <w:t>с.268).</w:t>
      </w:r>
    </w:p>
    <w:p w:rsidR="00EA4AD3" w:rsidRPr="005C0171" w:rsidRDefault="00EA4AD3" w:rsidP="009A11E5">
      <w:pPr>
        <w:pStyle w:val="a4"/>
        <w:widowControl w:val="0"/>
        <w:shd w:val="clear" w:color="auto" w:fill="FFFFFF"/>
        <w:spacing w:before="0" w:beforeAutospacing="0" w:after="0" w:afterAutospacing="0" w:line="360" w:lineRule="auto"/>
        <w:ind w:firstLine="567"/>
        <w:jc w:val="both"/>
        <w:rPr>
          <w:color w:val="000000"/>
          <w:sz w:val="28"/>
          <w:szCs w:val="28"/>
        </w:rPr>
      </w:pPr>
      <w:r w:rsidRPr="005C0171">
        <w:rPr>
          <w:color w:val="000000"/>
          <w:sz w:val="28"/>
          <w:szCs w:val="28"/>
        </w:rPr>
        <w:t>Лексико-семантичн</w:t>
      </w:r>
      <w:r w:rsidR="00430BE8" w:rsidRPr="005C0171">
        <w:rPr>
          <w:color w:val="000000"/>
          <w:sz w:val="28"/>
          <w:szCs w:val="28"/>
        </w:rPr>
        <w:t xml:space="preserve">а група </w:t>
      </w:r>
      <w:r w:rsidRPr="005C0171">
        <w:rPr>
          <w:color w:val="000000"/>
          <w:sz w:val="28"/>
          <w:szCs w:val="28"/>
        </w:rPr>
        <w:t>«</w:t>
      </w:r>
      <w:r w:rsidRPr="005C0171">
        <w:rPr>
          <w:b/>
          <w:bCs/>
          <w:iCs/>
          <w:color w:val="000000"/>
          <w:sz w:val="28"/>
          <w:szCs w:val="28"/>
        </w:rPr>
        <w:t>Внутрішні характеристики</w:t>
      </w:r>
      <w:r w:rsidR="00C61633" w:rsidRPr="005C0171">
        <w:rPr>
          <w:b/>
          <w:bCs/>
          <w:iCs/>
          <w:color w:val="000000"/>
          <w:sz w:val="28"/>
          <w:szCs w:val="28"/>
        </w:rPr>
        <w:t xml:space="preserve"> жінки</w:t>
      </w:r>
      <w:r w:rsidRPr="005C0171">
        <w:rPr>
          <w:b/>
          <w:bCs/>
          <w:iCs/>
          <w:color w:val="000000"/>
          <w:sz w:val="28"/>
          <w:szCs w:val="28"/>
        </w:rPr>
        <w:t>»</w:t>
      </w:r>
      <w:r w:rsidRPr="005C0171">
        <w:rPr>
          <w:color w:val="000000"/>
          <w:sz w:val="28"/>
          <w:szCs w:val="28"/>
        </w:rPr>
        <w:t xml:space="preserve"> охоплює </w:t>
      </w:r>
      <w:r w:rsidR="00430BE8" w:rsidRPr="005C0171">
        <w:rPr>
          <w:color w:val="000000"/>
          <w:sz w:val="28"/>
          <w:szCs w:val="28"/>
        </w:rPr>
        <w:t xml:space="preserve">конструкти: </w:t>
      </w:r>
      <w:r w:rsidRPr="005C0171">
        <w:rPr>
          <w:color w:val="000000"/>
          <w:sz w:val="28"/>
          <w:szCs w:val="28"/>
        </w:rPr>
        <w:t xml:space="preserve"> </w:t>
      </w:r>
    </w:p>
    <w:p w:rsidR="00EA4AD3" w:rsidRPr="005C0171" w:rsidRDefault="00EA4AD3" w:rsidP="009A11E5">
      <w:pPr>
        <w:pStyle w:val="a4"/>
        <w:widowControl w:val="0"/>
        <w:shd w:val="clear" w:color="auto" w:fill="FFFFFF"/>
        <w:spacing w:before="0" w:beforeAutospacing="0" w:after="0" w:afterAutospacing="0" w:line="360" w:lineRule="auto"/>
        <w:ind w:firstLine="567"/>
        <w:jc w:val="both"/>
        <w:rPr>
          <w:color w:val="000000"/>
          <w:sz w:val="28"/>
          <w:szCs w:val="28"/>
        </w:rPr>
      </w:pPr>
      <w:r w:rsidRPr="005C0171">
        <w:rPr>
          <w:color w:val="000000"/>
          <w:sz w:val="28"/>
          <w:szCs w:val="28"/>
        </w:rPr>
        <w:t>1) «Морально-етичні якості».</w:t>
      </w:r>
    </w:p>
    <w:p w:rsidR="00EA4AD3" w:rsidRPr="005C0171" w:rsidRDefault="00EA4AD3" w:rsidP="009A11E5">
      <w:pPr>
        <w:pStyle w:val="a4"/>
        <w:widowControl w:val="0"/>
        <w:shd w:val="clear" w:color="auto" w:fill="FFFFFF"/>
        <w:spacing w:before="0" w:beforeAutospacing="0" w:after="0" w:afterAutospacing="0" w:line="360" w:lineRule="auto"/>
        <w:ind w:firstLine="567"/>
        <w:jc w:val="both"/>
        <w:rPr>
          <w:color w:val="000000"/>
          <w:sz w:val="28"/>
          <w:szCs w:val="28"/>
        </w:rPr>
      </w:pPr>
      <w:r w:rsidRPr="005C0171">
        <w:rPr>
          <w:color w:val="000000"/>
          <w:sz w:val="28"/>
          <w:szCs w:val="28"/>
        </w:rPr>
        <w:t xml:space="preserve"> 2) «Емоційно-психологічні характеристики». </w:t>
      </w:r>
    </w:p>
    <w:p w:rsidR="00EA4AD3" w:rsidRPr="005C0171" w:rsidRDefault="00EA4AD3" w:rsidP="009A11E5">
      <w:pPr>
        <w:pStyle w:val="a4"/>
        <w:widowControl w:val="0"/>
        <w:shd w:val="clear" w:color="auto" w:fill="FFFFFF"/>
        <w:spacing w:before="0" w:beforeAutospacing="0" w:after="0" w:afterAutospacing="0" w:line="360" w:lineRule="auto"/>
        <w:ind w:firstLine="567"/>
        <w:jc w:val="both"/>
        <w:rPr>
          <w:color w:val="000000"/>
          <w:sz w:val="28"/>
          <w:szCs w:val="28"/>
        </w:rPr>
      </w:pPr>
      <w:r w:rsidRPr="005C0171">
        <w:rPr>
          <w:color w:val="000000"/>
          <w:sz w:val="28"/>
          <w:szCs w:val="28"/>
        </w:rPr>
        <w:t>3)  «Інтелектуальні якості».</w:t>
      </w:r>
    </w:p>
    <w:p w:rsidR="00EA4AD3" w:rsidRPr="005C0171" w:rsidRDefault="00EA4AD3" w:rsidP="009A11E5">
      <w:pPr>
        <w:pStyle w:val="a4"/>
        <w:widowControl w:val="0"/>
        <w:shd w:val="clear" w:color="auto" w:fill="FFFFFF"/>
        <w:spacing w:before="0" w:beforeAutospacing="0" w:after="0" w:afterAutospacing="0" w:line="360" w:lineRule="auto"/>
        <w:ind w:firstLine="567"/>
        <w:jc w:val="both"/>
        <w:rPr>
          <w:sz w:val="28"/>
          <w:szCs w:val="28"/>
        </w:rPr>
      </w:pPr>
      <w:r w:rsidRPr="005C0171">
        <w:rPr>
          <w:b/>
          <w:color w:val="000000"/>
          <w:sz w:val="28"/>
          <w:szCs w:val="28"/>
        </w:rPr>
        <w:t>Морально-етичні якості</w:t>
      </w:r>
      <w:r w:rsidR="00C61633" w:rsidRPr="005C0171">
        <w:rPr>
          <w:b/>
          <w:color w:val="000000"/>
          <w:sz w:val="28"/>
          <w:szCs w:val="28"/>
        </w:rPr>
        <w:t xml:space="preserve">.  </w:t>
      </w:r>
      <w:r w:rsidR="00C61633" w:rsidRPr="005C0171">
        <w:rPr>
          <w:color w:val="000000"/>
          <w:sz w:val="28"/>
          <w:szCs w:val="28"/>
        </w:rPr>
        <w:t>У романі п</w:t>
      </w:r>
      <w:r w:rsidRPr="005C0171">
        <w:rPr>
          <w:color w:val="000000"/>
          <w:sz w:val="28"/>
          <w:szCs w:val="28"/>
        </w:rPr>
        <w:t>редставлено головну героїню, яка з повагою й шаною ставилася</w:t>
      </w:r>
      <w:r w:rsidRPr="005C0171">
        <w:rPr>
          <w:b/>
          <w:color w:val="000000"/>
          <w:sz w:val="28"/>
          <w:szCs w:val="28"/>
        </w:rPr>
        <w:t xml:space="preserve"> </w:t>
      </w:r>
      <w:r w:rsidRPr="005C0171">
        <w:rPr>
          <w:color w:val="000000"/>
          <w:sz w:val="28"/>
          <w:szCs w:val="28"/>
        </w:rPr>
        <w:t xml:space="preserve">до батьків, до старших та до Бога. Соломійка зростала </w:t>
      </w:r>
      <w:r w:rsidRPr="005C0171">
        <w:rPr>
          <w:sz w:val="28"/>
          <w:szCs w:val="28"/>
        </w:rPr>
        <w:t>працьовитою дівчинкою, вдома допомагала рідним: «</w:t>
      </w:r>
      <w:r w:rsidRPr="005C0171">
        <w:rPr>
          <w:i/>
          <w:sz w:val="28"/>
          <w:szCs w:val="28"/>
        </w:rPr>
        <w:t>тре золою татові підштаники, пере, лущить горох-квасолю, ріже зело, годує курей і качок. Батьки нарадуватись не могли: «Золота дитина», – думає Соломія»</w:t>
      </w:r>
      <w:r w:rsidRPr="005C0171">
        <w:rPr>
          <w:sz w:val="28"/>
          <w:szCs w:val="28"/>
        </w:rPr>
        <w:t xml:space="preserve"> (</w:t>
      </w:r>
      <w:r w:rsidR="00C61633" w:rsidRPr="005C0171">
        <w:rPr>
          <w:sz w:val="28"/>
          <w:szCs w:val="28"/>
        </w:rPr>
        <w:t>5,</w:t>
      </w:r>
      <w:r w:rsidR="00AC1E92">
        <w:rPr>
          <w:sz w:val="28"/>
          <w:szCs w:val="28"/>
        </w:rPr>
        <w:t xml:space="preserve"> с.</w:t>
      </w:r>
      <w:r w:rsidR="00286B06">
        <w:rPr>
          <w:sz w:val="28"/>
          <w:szCs w:val="28"/>
        </w:rPr>
        <w:t>31</w:t>
      </w:r>
      <w:bookmarkStart w:id="0" w:name="_GoBack"/>
      <w:bookmarkEnd w:id="0"/>
      <w:r w:rsidRPr="005C0171">
        <w:rPr>
          <w:sz w:val="28"/>
          <w:szCs w:val="28"/>
        </w:rPr>
        <w:t>). Батьків, особливо матір,  постійно непокоїла доля їхньої донечки: «</w:t>
      </w:r>
      <w:r w:rsidRPr="005C0171">
        <w:rPr>
          <w:i/>
          <w:sz w:val="28"/>
          <w:szCs w:val="28"/>
        </w:rPr>
        <w:t>Мені страшно, Антоне… Занадто вона красива й добра. Начебангелочка нам Біг послав</w:t>
      </w:r>
      <w:r w:rsidRPr="005C0171">
        <w:rPr>
          <w:sz w:val="28"/>
          <w:szCs w:val="28"/>
        </w:rPr>
        <w:t>» (</w:t>
      </w:r>
      <w:r w:rsidR="00C61633" w:rsidRPr="005C0171">
        <w:rPr>
          <w:sz w:val="28"/>
          <w:szCs w:val="28"/>
        </w:rPr>
        <w:t>5,</w:t>
      </w:r>
      <w:r w:rsidR="00AC1E92">
        <w:rPr>
          <w:sz w:val="28"/>
          <w:szCs w:val="28"/>
        </w:rPr>
        <w:t xml:space="preserve"> с.</w:t>
      </w:r>
      <w:r w:rsidRPr="005C0171">
        <w:rPr>
          <w:sz w:val="28"/>
          <w:szCs w:val="28"/>
        </w:rPr>
        <w:t xml:space="preserve">31). Автор порівнює Соломію з  ангелом, оскільки вона відзначалася не лише ангельською красою, а й своїми добрими вчинками. Вона </w:t>
      </w:r>
      <w:r w:rsidRPr="005C0171">
        <w:rPr>
          <w:sz w:val="28"/>
          <w:szCs w:val="28"/>
        </w:rPr>
        <w:lastRenderedPageBreak/>
        <w:t>з</w:t>
      </w:r>
      <w:r w:rsidR="00C61633" w:rsidRPr="005C0171">
        <w:rPr>
          <w:sz w:val="28"/>
          <w:szCs w:val="28"/>
        </w:rPr>
        <w:t>авор</w:t>
      </w:r>
      <w:r w:rsidRPr="005C0171">
        <w:rPr>
          <w:sz w:val="28"/>
          <w:szCs w:val="28"/>
        </w:rPr>
        <w:t xml:space="preserve">ожувала всіх навколо. У дитинстві Соломію називали «сестрою джмелів». Вона дуже любила цих комах, і вони ніколи її не кусали.  </w:t>
      </w:r>
    </w:p>
    <w:p w:rsidR="00490419" w:rsidRPr="005C0171" w:rsidRDefault="00EA4AD3" w:rsidP="009A11E5">
      <w:pPr>
        <w:widowControl w:val="0"/>
        <w:spacing w:after="0" w:line="360" w:lineRule="auto"/>
        <w:ind w:firstLine="567"/>
        <w:jc w:val="both"/>
        <w:rPr>
          <w:rFonts w:ascii="Times New Roman" w:eastAsia="Times New Roman" w:hAnsi="Times New Roman" w:cs="Times New Roman"/>
          <w:sz w:val="28"/>
          <w:szCs w:val="28"/>
          <w:lang w:eastAsia="ru-RU"/>
        </w:rPr>
      </w:pPr>
      <w:r w:rsidRPr="005C0171">
        <w:rPr>
          <w:rFonts w:ascii="Times New Roman" w:eastAsia="Times New Roman" w:hAnsi="Times New Roman" w:cs="Times New Roman"/>
          <w:sz w:val="28"/>
          <w:szCs w:val="28"/>
          <w:lang w:eastAsia="ru-RU"/>
        </w:rPr>
        <w:t>Серед позитивних морально-етичних якостей у семантичній структурі метафоричних фемінітивів актуалізації зазнають такі ознаки: працьовитість, сумлінне ставлення до роботи; уміння гідно себе тримати; уміння викликати до себе довіру.</w:t>
      </w:r>
      <w:r w:rsidR="00490419" w:rsidRPr="005C0171">
        <w:rPr>
          <w:rFonts w:ascii="Times New Roman" w:eastAsia="Times New Roman" w:hAnsi="Times New Roman" w:cs="Times New Roman"/>
          <w:sz w:val="28"/>
          <w:szCs w:val="28"/>
          <w:lang w:eastAsia="ru-RU"/>
        </w:rPr>
        <w:t xml:space="preserve"> Наприклад: «</w:t>
      </w:r>
      <w:r w:rsidR="00490419" w:rsidRPr="005C0171">
        <w:rPr>
          <w:rFonts w:ascii="Times New Roman" w:eastAsia="Times New Roman" w:hAnsi="Times New Roman" w:cs="Times New Roman"/>
          <w:i/>
          <w:sz w:val="28"/>
          <w:szCs w:val="28"/>
          <w:lang w:eastAsia="ru-RU"/>
        </w:rPr>
        <w:t>Перебирати бульбу, готувати до висадки, ки</w:t>
      </w:r>
      <w:r w:rsidR="008A2C86" w:rsidRPr="005C0171">
        <w:rPr>
          <w:rFonts w:ascii="Times New Roman" w:hAnsi="Times New Roman" w:cs="Times New Roman"/>
          <w:i/>
          <w:sz w:val="28"/>
          <w:szCs w:val="28"/>
        </w:rPr>
        <w:softHyphen/>
      </w:r>
      <w:r w:rsidR="00490419" w:rsidRPr="005C0171">
        <w:rPr>
          <w:rFonts w:ascii="Times New Roman" w:eastAsia="Times New Roman" w:hAnsi="Times New Roman" w:cs="Times New Roman"/>
          <w:i/>
          <w:sz w:val="28"/>
          <w:szCs w:val="28"/>
          <w:lang w:eastAsia="ru-RU"/>
        </w:rPr>
        <w:t>дати жменями овес у грузьку весняну землю — то все було знайоме. Тико те</w:t>
      </w:r>
      <w:r w:rsidR="008A2C86" w:rsidRPr="005C0171">
        <w:rPr>
          <w:rFonts w:ascii="Times New Roman" w:hAnsi="Times New Roman" w:cs="Times New Roman"/>
          <w:i/>
          <w:sz w:val="28"/>
          <w:szCs w:val="28"/>
        </w:rPr>
        <w:softHyphen/>
      </w:r>
      <w:r w:rsidR="00490419" w:rsidRPr="005C0171">
        <w:rPr>
          <w:rFonts w:ascii="Times New Roman" w:eastAsia="Times New Roman" w:hAnsi="Times New Roman" w:cs="Times New Roman"/>
          <w:i/>
          <w:sz w:val="28"/>
          <w:szCs w:val="28"/>
          <w:lang w:eastAsia="ru-RU"/>
        </w:rPr>
        <w:t>пер робили разом десятеро жінок і те називалося словом ланка</w:t>
      </w:r>
      <w:r w:rsidR="00490419" w:rsidRPr="005C0171">
        <w:rPr>
          <w:rFonts w:ascii="Times New Roman" w:eastAsia="Times New Roman" w:hAnsi="Times New Roman" w:cs="Times New Roman"/>
          <w:sz w:val="28"/>
          <w:szCs w:val="28"/>
          <w:lang w:eastAsia="ru-RU"/>
        </w:rPr>
        <w:t>» (</w:t>
      </w:r>
      <w:r w:rsidR="00C61633" w:rsidRPr="005C0171">
        <w:rPr>
          <w:rFonts w:ascii="Times New Roman" w:hAnsi="Times New Roman" w:cs="Times New Roman"/>
          <w:sz w:val="28"/>
          <w:szCs w:val="28"/>
        </w:rPr>
        <w:t xml:space="preserve">5, </w:t>
      </w:r>
      <w:r w:rsidR="00490419" w:rsidRPr="005C0171">
        <w:rPr>
          <w:rFonts w:ascii="Times New Roman" w:eastAsia="Times New Roman" w:hAnsi="Times New Roman" w:cs="Times New Roman"/>
          <w:sz w:val="28"/>
          <w:szCs w:val="28"/>
          <w:lang w:eastAsia="ru-RU"/>
        </w:rPr>
        <w:t>с.208).</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Автор твору характеризує Соломію як працьовиту жінку, яка встигає й по господарству</w:t>
      </w:r>
      <w:r w:rsidR="008021B7">
        <w:rPr>
          <w:rFonts w:ascii="Times New Roman" w:hAnsi="Times New Roman" w:cs="Times New Roman"/>
          <w:sz w:val="28"/>
          <w:szCs w:val="28"/>
        </w:rPr>
        <w:t xml:space="preserve"> вдома</w:t>
      </w:r>
      <w:r w:rsidRPr="005C0171">
        <w:rPr>
          <w:rFonts w:ascii="Times New Roman" w:hAnsi="Times New Roman" w:cs="Times New Roman"/>
          <w:sz w:val="28"/>
          <w:szCs w:val="28"/>
        </w:rPr>
        <w:t xml:space="preserve">, а </w:t>
      </w:r>
      <w:r w:rsidR="00C61633" w:rsidRPr="005C0171">
        <w:rPr>
          <w:rFonts w:ascii="Times New Roman" w:hAnsi="Times New Roman" w:cs="Times New Roman"/>
          <w:sz w:val="28"/>
          <w:szCs w:val="28"/>
        </w:rPr>
        <w:t xml:space="preserve">також </w:t>
      </w:r>
      <w:r w:rsidR="008021B7">
        <w:rPr>
          <w:rFonts w:ascii="Times New Roman" w:hAnsi="Times New Roman" w:cs="Times New Roman"/>
          <w:sz w:val="28"/>
          <w:szCs w:val="28"/>
        </w:rPr>
        <w:t>у</w:t>
      </w:r>
      <w:r w:rsidRPr="005C0171">
        <w:rPr>
          <w:rFonts w:ascii="Times New Roman" w:hAnsi="Times New Roman" w:cs="Times New Roman"/>
          <w:sz w:val="28"/>
          <w:szCs w:val="28"/>
        </w:rPr>
        <w:t xml:space="preserve"> полі. На прозначення цієї риси автор уживає метафори «</w:t>
      </w:r>
      <w:r w:rsidRPr="005C0171">
        <w:rPr>
          <w:rFonts w:ascii="Times New Roman" w:hAnsi="Times New Roman" w:cs="Times New Roman"/>
          <w:i/>
          <w:sz w:val="28"/>
          <w:szCs w:val="28"/>
        </w:rPr>
        <w:t>думки проганяє роботою», «все горить у руках»:</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На</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магається проганяти ті думки роботою, тут вони з жінкою — два чоботи па</w:t>
      </w:r>
      <w:r w:rsidR="008A2C86"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ра, два дідька, що за ніч штири поля кукілем вспівають засіяти. Все </w:t>
      </w:r>
      <w:r w:rsidRPr="005C0171">
        <w:rPr>
          <w:rFonts w:ascii="Times New Roman" w:hAnsi="Times New Roman" w:cs="Times New Roman"/>
          <w:b/>
          <w:i/>
          <w:sz w:val="28"/>
          <w:szCs w:val="28"/>
        </w:rPr>
        <w:t>го</w:t>
      </w:r>
      <w:r w:rsidR="008A2C86" w:rsidRPr="005C0171">
        <w:rPr>
          <w:rFonts w:ascii="Times New Roman" w:hAnsi="Times New Roman" w:cs="Times New Roman"/>
          <w:i/>
          <w:sz w:val="28"/>
          <w:szCs w:val="28"/>
        </w:rPr>
        <w:softHyphen/>
      </w:r>
      <w:r w:rsidRPr="005C0171">
        <w:rPr>
          <w:rFonts w:ascii="Times New Roman" w:hAnsi="Times New Roman" w:cs="Times New Roman"/>
          <w:b/>
          <w:i/>
          <w:sz w:val="28"/>
          <w:szCs w:val="28"/>
        </w:rPr>
        <w:t>рить у Соломчиних руках — вариво, праннє, перебирання насіння, прасування й вишивання»</w:t>
      </w:r>
      <w:r w:rsidRPr="005C0171">
        <w:rPr>
          <w:rFonts w:ascii="Times New Roman" w:hAnsi="Times New Roman" w:cs="Times New Roman"/>
          <w:b/>
          <w:color w:val="FF0000"/>
          <w:sz w:val="28"/>
          <w:szCs w:val="28"/>
        </w:rPr>
        <w:t xml:space="preserve">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с.106).</w:t>
      </w:r>
    </w:p>
    <w:p w:rsidR="00EA4AD3" w:rsidRPr="005C0171" w:rsidRDefault="00EA4AD3" w:rsidP="009A11E5">
      <w:pPr>
        <w:pStyle w:val="a4"/>
        <w:widowControl w:val="0"/>
        <w:shd w:val="clear" w:color="auto" w:fill="FFFFFF"/>
        <w:spacing w:before="0" w:beforeAutospacing="0" w:after="0" w:afterAutospacing="0" w:line="360" w:lineRule="auto"/>
        <w:ind w:firstLine="567"/>
        <w:jc w:val="both"/>
        <w:rPr>
          <w:i/>
          <w:color w:val="000000"/>
          <w:sz w:val="28"/>
          <w:szCs w:val="28"/>
        </w:rPr>
      </w:pPr>
      <w:r w:rsidRPr="005C0171">
        <w:rPr>
          <w:b/>
          <w:color w:val="000000"/>
          <w:sz w:val="28"/>
          <w:szCs w:val="28"/>
        </w:rPr>
        <w:t>Емоційно-психологічні характеристики</w:t>
      </w:r>
      <w:r w:rsidR="00430BE8" w:rsidRPr="005C0171">
        <w:rPr>
          <w:b/>
          <w:color w:val="000000"/>
          <w:sz w:val="28"/>
          <w:szCs w:val="28"/>
        </w:rPr>
        <w:t xml:space="preserve"> жінки </w:t>
      </w:r>
      <w:r w:rsidRPr="005C0171">
        <w:rPr>
          <w:color w:val="000000"/>
          <w:sz w:val="28"/>
          <w:szCs w:val="28"/>
        </w:rPr>
        <w:t xml:space="preserve">було виокремлено через такі стереотипні жіночі якості, як-от: </w:t>
      </w:r>
      <w:r w:rsidRPr="005C0171">
        <w:rPr>
          <w:i/>
          <w:iCs/>
          <w:color w:val="000000"/>
          <w:sz w:val="28"/>
          <w:szCs w:val="28"/>
        </w:rPr>
        <w:t>добра, приязна</w:t>
      </w:r>
      <w:r w:rsidRPr="005C0171">
        <w:rPr>
          <w:color w:val="000000"/>
          <w:sz w:val="28"/>
          <w:szCs w:val="28"/>
        </w:rPr>
        <w:t xml:space="preserve">; </w:t>
      </w:r>
      <w:r w:rsidRPr="005C0171">
        <w:rPr>
          <w:i/>
          <w:iCs/>
          <w:color w:val="000000"/>
          <w:sz w:val="28"/>
          <w:szCs w:val="28"/>
        </w:rPr>
        <w:t>самотня</w:t>
      </w:r>
      <w:r w:rsidRPr="005C0171">
        <w:rPr>
          <w:color w:val="000000"/>
          <w:sz w:val="28"/>
          <w:szCs w:val="28"/>
        </w:rPr>
        <w:t xml:space="preserve">; </w:t>
      </w:r>
      <w:r w:rsidRPr="005C0171">
        <w:rPr>
          <w:i/>
          <w:iCs/>
          <w:color w:val="000000"/>
          <w:sz w:val="28"/>
          <w:szCs w:val="28"/>
        </w:rPr>
        <w:t>скромна</w:t>
      </w:r>
      <w:r w:rsidRPr="005C0171">
        <w:rPr>
          <w:color w:val="000000"/>
          <w:sz w:val="28"/>
          <w:szCs w:val="28"/>
        </w:rPr>
        <w:t xml:space="preserve">; </w:t>
      </w:r>
      <w:r w:rsidRPr="005C0171">
        <w:rPr>
          <w:i/>
          <w:iCs/>
          <w:color w:val="000000"/>
          <w:sz w:val="28"/>
          <w:szCs w:val="28"/>
        </w:rPr>
        <w:t>терпляча</w:t>
      </w:r>
      <w:r w:rsidRPr="005C0171">
        <w:rPr>
          <w:color w:val="000000"/>
          <w:sz w:val="28"/>
          <w:szCs w:val="28"/>
        </w:rPr>
        <w:t xml:space="preserve">. </w:t>
      </w:r>
      <w:r w:rsidRPr="005C0171">
        <w:rPr>
          <w:sz w:val="28"/>
          <w:szCs w:val="28"/>
        </w:rPr>
        <w:t xml:space="preserve">Наприклад: </w:t>
      </w:r>
      <w:r w:rsidRPr="005C0171">
        <w:rPr>
          <w:i/>
          <w:sz w:val="28"/>
          <w:szCs w:val="28"/>
        </w:rPr>
        <w:t>«</w:t>
      </w:r>
      <w:r w:rsidRPr="005C0171">
        <w:rPr>
          <w:b/>
          <w:i/>
          <w:sz w:val="28"/>
          <w:szCs w:val="28"/>
        </w:rPr>
        <w:t>Добра, покладиста</w:t>
      </w:r>
      <w:r w:rsidRPr="005C0171">
        <w:rPr>
          <w:i/>
          <w:sz w:val="28"/>
          <w:szCs w:val="28"/>
        </w:rPr>
        <w:t xml:space="preserve">, як і вип’є він часом, то хіба дорікне м’якенько» </w:t>
      </w:r>
      <w:r w:rsidRPr="005C0171">
        <w:rPr>
          <w:sz w:val="28"/>
          <w:szCs w:val="28"/>
        </w:rPr>
        <w:t>(</w:t>
      </w:r>
      <w:r w:rsidR="00C61633" w:rsidRPr="005C0171">
        <w:rPr>
          <w:sz w:val="28"/>
          <w:szCs w:val="28"/>
        </w:rPr>
        <w:t xml:space="preserve">5, </w:t>
      </w:r>
      <w:r w:rsidRPr="005C0171">
        <w:rPr>
          <w:sz w:val="28"/>
          <w:szCs w:val="28"/>
        </w:rPr>
        <w:t xml:space="preserve">с.25); </w:t>
      </w:r>
      <w:r w:rsidRPr="005C0171">
        <w:rPr>
          <w:i/>
          <w:sz w:val="28"/>
          <w:szCs w:val="28"/>
        </w:rPr>
        <w:t xml:space="preserve">«…я добре знаю Вас, бо Павло Андрійович часто розповідав, казав, що у нього найкрасивіша і </w:t>
      </w:r>
      <w:r w:rsidRPr="005C0171">
        <w:rPr>
          <w:b/>
          <w:i/>
          <w:sz w:val="28"/>
          <w:szCs w:val="28"/>
        </w:rPr>
        <w:t>найдобріша</w:t>
      </w:r>
      <w:r w:rsidRPr="005C0171">
        <w:rPr>
          <w:i/>
          <w:sz w:val="28"/>
          <w:szCs w:val="28"/>
        </w:rPr>
        <w:t xml:space="preserve"> жінка в селі» </w:t>
      </w:r>
      <w:r w:rsidRPr="005C0171">
        <w:rPr>
          <w:sz w:val="28"/>
          <w:szCs w:val="28"/>
        </w:rPr>
        <w:t>(</w:t>
      </w:r>
      <w:r w:rsidR="00C61633" w:rsidRPr="005C0171">
        <w:rPr>
          <w:sz w:val="28"/>
          <w:szCs w:val="28"/>
        </w:rPr>
        <w:t xml:space="preserve">5, </w:t>
      </w:r>
      <w:r w:rsidRPr="005C0171">
        <w:rPr>
          <w:sz w:val="28"/>
          <w:szCs w:val="28"/>
        </w:rPr>
        <w:t>с.165);</w:t>
      </w:r>
      <w:r w:rsidRPr="005C0171">
        <w:rPr>
          <w:i/>
          <w:sz w:val="28"/>
          <w:szCs w:val="28"/>
        </w:rPr>
        <w:t xml:space="preserve"> Ді яла дивна магія її вроди, </w:t>
      </w:r>
      <w:r w:rsidRPr="005C0171">
        <w:rPr>
          <w:b/>
          <w:i/>
          <w:sz w:val="28"/>
          <w:szCs w:val="28"/>
        </w:rPr>
        <w:t>доброти, приязні</w:t>
      </w:r>
      <w:r w:rsidRPr="005C0171">
        <w:rPr>
          <w:i/>
          <w:sz w:val="28"/>
          <w:szCs w:val="28"/>
        </w:rPr>
        <w:t xml:space="preserve"> до людей.» </w:t>
      </w:r>
      <w:r w:rsidRPr="005C0171">
        <w:rPr>
          <w:sz w:val="28"/>
          <w:szCs w:val="28"/>
        </w:rPr>
        <w:t>(</w:t>
      </w:r>
      <w:r w:rsidR="00C61633" w:rsidRPr="005C0171">
        <w:rPr>
          <w:sz w:val="28"/>
          <w:szCs w:val="28"/>
        </w:rPr>
        <w:t xml:space="preserve">5, </w:t>
      </w:r>
      <w:r w:rsidRPr="005C0171">
        <w:rPr>
          <w:sz w:val="28"/>
          <w:szCs w:val="28"/>
        </w:rPr>
        <w:t>с.175);</w:t>
      </w:r>
      <w:r w:rsidRPr="005C0171">
        <w:rPr>
          <w:i/>
          <w:sz w:val="28"/>
          <w:szCs w:val="28"/>
        </w:rPr>
        <w:t xml:space="preserve"> «</w:t>
      </w:r>
      <w:r w:rsidRPr="005C0171">
        <w:rPr>
          <w:b/>
          <w:i/>
          <w:sz w:val="28"/>
          <w:szCs w:val="28"/>
        </w:rPr>
        <w:t>Самотня</w:t>
      </w:r>
      <w:r w:rsidRPr="005C0171">
        <w:rPr>
          <w:i/>
          <w:sz w:val="28"/>
          <w:szCs w:val="28"/>
        </w:rPr>
        <w:t xml:space="preserve">», — подумки відповіла Соломія </w:t>
      </w:r>
      <w:r w:rsidRPr="005C0171">
        <w:rPr>
          <w:sz w:val="28"/>
          <w:szCs w:val="28"/>
        </w:rPr>
        <w:t>(</w:t>
      </w:r>
      <w:r w:rsidR="00C61633" w:rsidRPr="005C0171">
        <w:rPr>
          <w:sz w:val="28"/>
          <w:szCs w:val="28"/>
        </w:rPr>
        <w:t xml:space="preserve">5, </w:t>
      </w:r>
      <w:r w:rsidRPr="005C0171">
        <w:rPr>
          <w:sz w:val="28"/>
          <w:szCs w:val="28"/>
        </w:rPr>
        <w:t>с.200);</w:t>
      </w:r>
      <w:r w:rsidRPr="005C0171">
        <w:rPr>
          <w:i/>
          <w:sz w:val="28"/>
          <w:szCs w:val="28"/>
        </w:rPr>
        <w:t xml:space="preserve"> «</w:t>
      </w:r>
      <w:r w:rsidRPr="005C0171">
        <w:rPr>
          <w:b/>
          <w:i/>
          <w:sz w:val="28"/>
          <w:szCs w:val="28"/>
        </w:rPr>
        <w:t>Терпляче</w:t>
      </w:r>
      <w:r w:rsidRPr="005C0171">
        <w:rPr>
          <w:i/>
          <w:sz w:val="28"/>
          <w:szCs w:val="28"/>
        </w:rPr>
        <w:t xml:space="preserve"> вислухала монолог вчителя, що заслуговує по карання» </w:t>
      </w:r>
      <w:r w:rsidRPr="005C0171">
        <w:rPr>
          <w:sz w:val="28"/>
          <w:szCs w:val="28"/>
        </w:rPr>
        <w:t>(</w:t>
      </w:r>
      <w:r w:rsidR="00C61633" w:rsidRPr="005C0171">
        <w:rPr>
          <w:sz w:val="28"/>
          <w:szCs w:val="28"/>
        </w:rPr>
        <w:t xml:space="preserve">5, </w:t>
      </w:r>
      <w:r w:rsidRPr="005C0171">
        <w:rPr>
          <w:sz w:val="28"/>
          <w:szCs w:val="28"/>
        </w:rPr>
        <w:t>с.45).</w:t>
      </w:r>
    </w:p>
    <w:p w:rsidR="00EA4AD3"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Володимир Лис доповнює </w:t>
      </w:r>
      <w:r w:rsidRPr="005C0171">
        <w:rPr>
          <w:rFonts w:ascii="Times New Roman" w:hAnsi="Times New Roman" w:cs="Times New Roman"/>
          <w:b/>
          <w:sz w:val="28"/>
          <w:szCs w:val="28"/>
        </w:rPr>
        <w:t>емоційно-психологічні характеристики</w:t>
      </w:r>
      <w:r w:rsidRPr="005C0171">
        <w:rPr>
          <w:rFonts w:ascii="Times New Roman" w:hAnsi="Times New Roman" w:cs="Times New Roman"/>
          <w:sz w:val="28"/>
          <w:szCs w:val="28"/>
        </w:rPr>
        <w:t xml:space="preserve"> своїх героїнь описом їхніх </w:t>
      </w:r>
      <w:r w:rsidRPr="005C0171">
        <w:rPr>
          <w:rFonts w:ascii="Times New Roman" w:hAnsi="Times New Roman" w:cs="Times New Roman"/>
          <w:b/>
          <w:sz w:val="28"/>
          <w:szCs w:val="28"/>
        </w:rPr>
        <w:t>психологічних станів</w:t>
      </w:r>
      <w:r w:rsidRPr="005C0171">
        <w:rPr>
          <w:rFonts w:ascii="Times New Roman" w:hAnsi="Times New Roman" w:cs="Times New Roman"/>
          <w:sz w:val="28"/>
          <w:szCs w:val="28"/>
        </w:rPr>
        <w:t>. Наприклад: «</w:t>
      </w:r>
      <w:r w:rsidRPr="005C0171">
        <w:rPr>
          <w:rFonts w:ascii="Times New Roman" w:hAnsi="Times New Roman" w:cs="Times New Roman"/>
          <w:i/>
          <w:sz w:val="28"/>
          <w:szCs w:val="28"/>
        </w:rPr>
        <w:t xml:space="preserve">Соломія не їхала — </w:t>
      </w:r>
      <w:r w:rsidRPr="005C0171">
        <w:rPr>
          <w:rFonts w:ascii="Times New Roman" w:hAnsi="Times New Roman" w:cs="Times New Roman"/>
          <w:b/>
          <w:i/>
          <w:sz w:val="28"/>
          <w:szCs w:val="28"/>
        </w:rPr>
        <w:t>на крилах летіла</w:t>
      </w:r>
      <w:r w:rsidRPr="005C0171">
        <w:rPr>
          <w:rFonts w:ascii="Times New Roman" w:hAnsi="Times New Roman" w:cs="Times New Roman"/>
          <w:i/>
          <w:sz w:val="28"/>
          <w:szCs w:val="28"/>
        </w:rPr>
        <w:t xml:space="preserve"> додому, наче хто підхопив поїзда в небо. Пила потроху з усіма, хто прийшов до їхнього столу в плацкартнім вагоні. </w:t>
      </w:r>
      <w:r w:rsidRPr="005C0171">
        <w:rPr>
          <w:rFonts w:ascii="Times New Roman" w:hAnsi="Times New Roman" w:cs="Times New Roman"/>
          <w:b/>
          <w:i/>
          <w:sz w:val="28"/>
          <w:szCs w:val="28"/>
        </w:rPr>
        <w:t>Жа</w:t>
      </w:r>
      <w:r w:rsidR="0008445E">
        <w:rPr>
          <w:rFonts w:ascii="Times New Roman" w:hAnsi="Times New Roman" w:cs="Times New Roman"/>
          <w:b/>
          <w:i/>
          <w:sz w:val="28"/>
          <w:szCs w:val="28"/>
        </w:rPr>
        <w:t>р</w:t>
      </w:r>
      <w:r w:rsidRPr="005C0171">
        <w:rPr>
          <w:rFonts w:ascii="Times New Roman" w:hAnsi="Times New Roman" w:cs="Times New Roman"/>
          <w:b/>
          <w:i/>
          <w:sz w:val="28"/>
          <w:szCs w:val="28"/>
        </w:rPr>
        <w:t>тувала, сміялася</w:t>
      </w:r>
      <w:r w:rsidRPr="005C0171">
        <w:rPr>
          <w:rFonts w:ascii="Times New Roman" w:hAnsi="Times New Roman" w:cs="Times New Roman"/>
          <w:i/>
          <w:sz w:val="28"/>
          <w:szCs w:val="28"/>
        </w:rPr>
        <w:t xml:space="preserve"> на почуті анекдоти» </w:t>
      </w:r>
      <w:r w:rsidRPr="005C0171">
        <w:rPr>
          <w:rFonts w:ascii="Times New Roman" w:hAnsi="Times New Roman" w:cs="Times New Roman"/>
          <w:sz w:val="28"/>
          <w:szCs w:val="28"/>
        </w:rPr>
        <w:t>(</w:t>
      </w:r>
      <w:r w:rsidR="00C61633" w:rsidRPr="005C0171">
        <w:rPr>
          <w:rFonts w:ascii="Times New Roman" w:hAnsi="Times New Roman" w:cs="Times New Roman"/>
          <w:sz w:val="28"/>
          <w:szCs w:val="28"/>
        </w:rPr>
        <w:t xml:space="preserve">5, </w:t>
      </w:r>
      <w:r w:rsidRPr="005C0171">
        <w:rPr>
          <w:rFonts w:ascii="Times New Roman" w:hAnsi="Times New Roman" w:cs="Times New Roman"/>
          <w:sz w:val="28"/>
          <w:szCs w:val="28"/>
        </w:rPr>
        <w:t>с.300).</w:t>
      </w:r>
    </w:p>
    <w:p w:rsidR="00EA4AD3" w:rsidRPr="005C0171" w:rsidRDefault="00EA4AD3" w:rsidP="009A11E5">
      <w:pPr>
        <w:pStyle w:val="a4"/>
        <w:widowControl w:val="0"/>
        <w:shd w:val="clear" w:color="auto" w:fill="FFFFFF"/>
        <w:spacing w:before="0" w:beforeAutospacing="0" w:after="0" w:afterAutospacing="0" w:line="360" w:lineRule="auto"/>
        <w:ind w:firstLine="567"/>
        <w:jc w:val="both"/>
        <w:rPr>
          <w:sz w:val="28"/>
          <w:szCs w:val="28"/>
        </w:rPr>
      </w:pPr>
      <w:r w:rsidRPr="005C0171">
        <w:rPr>
          <w:color w:val="000000"/>
          <w:sz w:val="28"/>
          <w:szCs w:val="28"/>
        </w:rPr>
        <w:t xml:space="preserve">Автор твору передає різні психічні стани, у яих перебуває жінка, що вербалізуються за допомогою лексем </w:t>
      </w:r>
      <w:r w:rsidRPr="005C0171">
        <w:rPr>
          <w:i/>
          <w:iCs/>
          <w:color w:val="000000"/>
          <w:sz w:val="28"/>
          <w:szCs w:val="28"/>
        </w:rPr>
        <w:t>сумна</w:t>
      </w:r>
      <w:r w:rsidR="00AE3FDC" w:rsidRPr="005C0171">
        <w:rPr>
          <w:i/>
          <w:iCs/>
          <w:color w:val="000000"/>
          <w:sz w:val="28"/>
          <w:szCs w:val="28"/>
        </w:rPr>
        <w:t>,</w:t>
      </w:r>
      <w:r w:rsidRPr="005C0171">
        <w:rPr>
          <w:rStyle w:val="apple-converted-space"/>
          <w:color w:val="000000"/>
          <w:sz w:val="28"/>
          <w:szCs w:val="28"/>
        </w:rPr>
        <w:t xml:space="preserve"> </w:t>
      </w:r>
      <w:r w:rsidRPr="005C0171">
        <w:rPr>
          <w:i/>
          <w:iCs/>
          <w:color w:val="000000"/>
          <w:sz w:val="28"/>
          <w:szCs w:val="28"/>
        </w:rPr>
        <w:t>знервована</w:t>
      </w:r>
      <w:r w:rsidR="00AE3FDC" w:rsidRPr="005C0171">
        <w:rPr>
          <w:i/>
          <w:iCs/>
          <w:color w:val="000000"/>
          <w:sz w:val="28"/>
          <w:szCs w:val="28"/>
        </w:rPr>
        <w:t>,</w:t>
      </w:r>
      <w:r w:rsidRPr="005C0171">
        <w:rPr>
          <w:color w:val="000000"/>
          <w:sz w:val="28"/>
          <w:szCs w:val="28"/>
        </w:rPr>
        <w:t xml:space="preserve"> </w:t>
      </w:r>
      <w:r w:rsidRPr="005C0171">
        <w:rPr>
          <w:i/>
          <w:iCs/>
          <w:color w:val="000000"/>
          <w:sz w:val="28"/>
          <w:szCs w:val="28"/>
        </w:rPr>
        <w:t>весела</w:t>
      </w:r>
      <w:r w:rsidR="00AE3FDC" w:rsidRPr="005C0171">
        <w:rPr>
          <w:i/>
          <w:iCs/>
          <w:color w:val="000000"/>
          <w:sz w:val="28"/>
          <w:szCs w:val="28"/>
        </w:rPr>
        <w:t>,</w:t>
      </w:r>
      <w:r w:rsidRPr="005C0171">
        <w:rPr>
          <w:color w:val="000000"/>
          <w:sz w:val="28"/>
          <w:szCs w:val="28"/>
        </w:rPr>
        <w:t xml:space="preserve"> </w:t>
      </w:r>
      <w:r w:rsidRPr="005C0171">
        <w:rPr>
          <w:i/>
          <w:iCs/>
          <w:color w:val="000000"/>
          <w:sz w:val="28"/>
          <w:szCs w:val="28"/>
        </w:rPr>
        <w:t>спокійна</w:t>
      </w:r>
      <w:r w:rsidR="00AE3FDC" w:rsidRPr="005C0171">
        <w:rPr>
          <w:i/>
          <w:iCs/>
          <w:color w:val="000000"/>
          <w:sz w:val="28"/>
          <w:szCs w:val="28"/>
        </w:rPr>
        <w:t>,</w:t>
      </w:r>
      <w:r w:rsidR="00AE3FDC" w:rsidRPr="005C0171">
        <w:rPr>
          <w:color w:val="000000"/>
          <w:sz w:val="28"/>
          <w:szCs w:val="28"/>
        </w:rPr>
        <w:t xml:space="preserve"> </w:t>
      </w:r>
      <w:r w:rsidRPr="005C0171">
        <w:rPr>
          <w:i/>
          <w:iCs/>
          <w:color w:val="000000"/>
          <w:sz w:val="28"/>
          <w:szCs w:val="28"/>
        </w:rPr>
        <w:t xml:space="preserve">безпорадна, безпомічна. </w:t>
      </w:r>
      <w:r w:rsidRPr="005C0171">
        <w:rPr>
          <w:iCs/>
          <w:color w:val="000000"/>
          <w:sz w:val="28"/>
          <w:szCs w:val="28"/>
        </w:rPr>
        <w:t>Наприклад: «</w:t>
      </w:r>
      <w:r w:rsidRPr="005C0171">
        <w:rPr>
          <w:i/>
          <w:sz w:val="28"/>
          <w:szCs w:val="28"/>
        </w:rPr>
        <w:t xml:space="preserve">Ну, а як вернулися дівоньки з вечірніх </w:t>
      </w:r>
      <w:r w:rsidRPr="005C0171">
        <w:rPr>
          <w:i/>
          <w:sz w:val="28"/>
          <w:szCs w:val="28"/>
        </w:rPr>
        <w:lastRenderedPageBreak/>
        <w:t xml:space="preserve">походеньок — хто радий радісінький, а котра й з </w:t>
      </w:r>
      <w:r w:rsidRPr="005C0171">
        <w:rPr>
          <w:b/>
          <w:i/>
          <w:sz w:val="28"/>
          <w:szCs w:val="28"/>
        </w:rPr>
        <w:t>сумними</w:t>
      </w:r>
      <w:r w:rsidR="00F03741">
        <w:rPr>
          <w:i/>
          <w:sz w:val="28"/>
          <w:szCs w:val="28"/>
        </w:rPr>
        <w:t xml:space="preserve"> очима…</w:t>
      </w:r>
      <w:r w:rsidRPr="005C0171">
        <w:rPr>
          <w:i/>
          <w:sz w:val="28"/>
          <w:szCs w:val="28"/>
        </w:rPr>
        <w:t>»</w:t>
      </w:r>
      <w:r w:rsidRPr="005C0171">
        <w:t xml:space="preserve"> </w:t>
      </w:r>
      <w:r w:rsidRPr="005C0171">
        <w:rPr>
          <w:sz w:val="28"/>
          <w:szCs w:val="28"/>
        </w:rPr>
        <w:t>(</w:t>
      </w:r>
      <w:r w:rsidR="00C61633" w:rsidRPr="005C0171">
        <w:rPr>
          <w:sz w:val="28"/>
          <w:szCs w:val="28"/>
        </w:rPr>
        <w:t xml:space="preserve">5, </w:t>
      </w:r>
      <w:r w:rsidRPr="005C0171">
        <w:rPr>
          <w:sz w:val="28"/>
          <w:szCs w:val="28"/>
        </w:rPr>
        <w:t>с.93);</w:t>
      </w:r>
      <w:r w:rsidRPr="005C0171">
        <w:t xml:space="preserve"> </w:t>
      </w:r>
      <w:r w:rsidRPr="005C0171">
        <w:rPr>
          <w:sz w:val="28"/>
          <w:szCs w:val="28"/>
        </w:rPr>
        <w:t>«</w:t>
      </w:r>
      <w:r w:rsidRPr="005C0171">
        <w:rPr>
          <w:i/>
          <w:sz w:val="28"/>
          <w:szCs w:val="28"/>
        </w:rPr>
        <w:t xml:space="preserve">Соломія на бурмосилася, </w:t>
      </w:r>
      <w:r w:rsidRPr="005C0171">
        <w:rPr>
          <w:b/>
          <w:i/>
          <w:sz w:val="28"/>
          <w:szCs w:val="28"/>
        </w:rPr>
        <w:t>засумувала</w:t>
      </w:r>
      <w:r w:rsidRPr="005C0171">
        <w:rPr>
          <w:i/>
          <w:sz w:val="28"/>
          <w:szCs w:val="28"/>
        </w:rPr>
        <w:t>, та через пару днів наказала собі — ви</w:t>
      </w:r>
      <w:r w:rsidR="00F03741">
        <w:rPr>
          <w:i/>
          <w:sz w:val="28"/>
          <w:szCs w:val="28"/>
        </w:rPr>
        <w:t xml:space="preserve"> кинь, жінко, дурне з голови…</w:t>
      </w:r>
      <w:r w:rsidRPr="005C0171">
        <w:rPr>
          <w:i/>
          <w:sz w:val="28"/>
          <w:szCs w:val="28"/>
        </w:rPr>
        <w:t>»</w:t>
      </w:r>
      <w:r w:rsidRPr="005C0171">
        <w:rPr>
          <w:sz w:val="28"/>
          <w:szCs w:val="28"/>
        </w:rPr>
        <w:t xml:space="preserve"> (</w:t>
      </w:r>
      <w:r w:rsidR="00C61633" w:rsidRPr="005C0171">
        <w:rPr>
          <w:sz w:val="28"/>
          <w:szCs w:val="28"/>
        </w:rPr>
        <w:t xml:space="preserve">5, </w:t>
      </w:r>
      <w:r w:rsidRPr="005C0171">
        <w:rPr>
          <w:sz w:val="28"/>
          <w:szCs w:val="28"/>
        </w:rPr>
        <w:t xml:space="preserve">с.200); </w:t>
      </w:r>
      <w:r w:rsidRPr="005C0171">
        <w:rPr>
          <w:i/>
          <w:sz w:val="28"/>
          <w:szCs w:val="28"/>
        </w:rPr>
        <w:t xml:space="preserve">«Їй стало </w:t>
      </w:r>
      <w:r w:rsidRPr="005C0171">
        <w:rPr>
          <w:b/>
          <w:i/>
          <w:sz w:val="28"/>
          <w:szCs w:val="28"/>
        </w:rPr>
        <w:t>веселіше</w:t>
      </w:r>
      <w:r w:rsidRPr="005C0171">
        <w:rPr>
          <w:i/>
          <w:sz w:val="28"/>
          <w:szCs w:val="28"/>
        </w:rPr>
        <w:t xml:space="preserve">» </w:t>
      </w:r>
      <w:r w:rsidRPr="005C0171">
        <w:rPr>
          <w:sz w:val="28"/>
          <w:szCs w:val="28"/>
        </w:rPr>
        <w:t>(</w:t>
      </w:r>
      <w:r w:rsidR="00C61633" w:rsidRPr="005C0171">
        <w:rPr>
          <w:sz w:val="28"/>
          <w:szCs w:val="28"/>
        </w:rPr>
        <w:t xml:space="preserve">5, </w:t>
      </w:r>
      <w:r w:rsidRPr="005C0171">
        <w:rPr>
          <w:sz w:val="28"/>
          <w:szCs w:val="28"/>
        </w:rPr>
        <w:t>с.267);</w:t>
      </w:r>
      <w:r w:rsidRPr="005C0171">
        <w:rPr>
          <w:i/>
          <w:sz w:val="28"/>
          <w:szCs w:val="28"/>
        </w:rPr>
        <w:t xml:space="preserve"> «А який у тебе дарунок люксовий» — про ланцюжок — тільки </w:t>
      </w:r>
      <w:r w:rsidRPr="005C0171">
        <w:rPr>
          <w:b/>
          <w:i/>
          <w:sz w:val="28"/>
          <w:szCs w:val="28"/>
        </w:rPr>
        <w:t>посміхнулася</w:t>
      </w:r>
      <w:r w:rsidRPr="005C0171">
        <w:rPr>
          <w:i/>
          <w:sz w:val="28"/>
          <w:szCs w:val="28"/>
        </w:rPr>
        <w:t xml:space="preserve"> загадково. І </w:t>
      </w:r>
      <w:r w:rsidRPr="005C0171">
        <w:rPr>
          <w:b/>
          <w:i/>
          <w:sz w:val="28"/>
          <w:szCs w:val="28"/>
        </w:rPr>
        <w:t>щасливо.</w:t>
      </w:r>
      <w:r w:rsidRPr="005C0171">
        <w:rPr>
          <w:i/>
          <w:sz w:val="28"/>
          <w:szCs w:val="28"/>
        </w:rPr>
        <w:t>»</w:t>
      </w:r>
      <w:r w:rsidRPr="005C0171">
        <w:rPr>
          <w:sz w:val="28"/>
          <w:szCs w:val="28"/>
        </w:rPr>
        <w:t xml:space="preserve"> (</w:t>
      </w:r>
      <w:r w:rsidR="00C61633" w:rsidRPr="005C0171">
        <w:rPr>
          <w:sz w:val="28"/>
          <w:szCs w:val="28"/>
        </w:rPr>
        <w:t xml:space="preserve">5, </w:t>
      </w:r>
      <w:r w:rsidRPr="005C0171">
        <w:rPr>
          <w:sz w:val="28"/>
          <w:szCs w:val="28"/>
        </w:rPr>
        <w:t>с.300)</w:t>
      </w:r>
      <w:r w:rsidR="00E110EF" w:rsidRPr="005C0171">
        <w:rPr>
          <w:sz w:val="28"/>
          <w:szCs w:val="28"/>
        </w:rPr>
        <w:t xml:space="preserve">. </w:t>
      </w:r>
    </w:p>
    <w:p w:rsidR="00E110EF" w:rsidRPr="005C0171" w:rsidRDefault="00E110EF"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 xml:space="preserve">В. Лис передає стан закоханості головної героїні, який є для неї щастям, що порівнюється з пташкою в небі чи квіткою в полі: </w:t>
      </w:r>
      <w:r w:rsidR="00FC1EE2">
        <w:rPr>
          <w:sz w:val="28"/>
          <w:szCs w:val="28"/>
        </w:rPr>
        <w:t>«</w:t>
      </w:r>
      <w:r w:rsidRPr="005C0171">
        <w:rPr>
          <w:i/>
          <w:sz w:val="28"/>
          <w:szCs w:val="28"/>
        </w:rPr>
        <w:t>Циєї останньої літ</w:t>
      </w:r>
      <w:r w:rsidR="00674124" w:rsidRPr="005C0171">
        <w:rPr>
          <w:i/>
          <w:sz w:val="28"/>
          <w:szCs w:val="28"/>
        </w:rPr>
        <w:softHyphen/>
      </w:r>
      <w:r w:rsidRPr="005C0171">
        <w:rPr>
          <w:i/>
          <w:sz w:val="28"/>
          <w:szCs w:val="28"/>
        </w:rPr>
        <w:t xml:space="preserve">ньої ночі, проведеної </w:t>
      </w:r>
      <w:r w:rsidRPr="005C0171">
        <w:rPr>
          <w:b/>
          <w:i/>
          <w:sz w:val="28"/>
          <w:szCs w:val="28"/>
        </w:rPr>
        <w:t>в лісі</w:t>
      </w:r>
      <w:r w:rsidRPr="005C0171">
        <w:rPr>
          <w:i/>
          <w:sz w:val="28"/>
          <w:szCs w:val="28"/>
        </w:rPr>
        <w:t>, відчула по-особливому гостро — николи не бу</w:t>
      </w:r>
      <w:r w:rsidR="00F03741">
        <w:rPr>
          <w:i/>
          <w:sz w:val="28"/>
          <w:szCs w:val="28"/>
        </w:rPr>
        <w:t>ла, не почу</w:t>
      </w:r>
      <w:r w:rsidRPr="005C0171">
        <w:rPr>
          <w:i/>
          <w:sz w:val="28"/>
          <w:szCs w:val="28"/>
        </w:rPr>
        <w:t xml:space="preserve"> валася ще такою </w:t>
      </w:r>
      <w:r w:rsidRPr="005C0171">
        <w:rPr>
          <w:b/>
          <w:i/>
          <w:sz w:val="28"/>
          <w:szCs w:val="28"/>
        </w:rPr>
        <w:t>щасливою. Щасливою, мов птаха в не</w:t>
      </w:r>
      <w:r w:rsidR="00F03741">
        <w:rPr>
          <w:b/>
          <w:i/>
          <w:sz w:val="28"/>
          <w:szCs w:val="28"/>
        </w:rPr>
        <w:t>бі чи квіт</w:t>
      </w:r>
      <w:r w:rsidRPr="005C0171">
        <w:rPr>
          <w:b/>
          <w:i/>
          <w:sz w:val="28"/>
          <w:szCs w:val="28"/>
        </w:rPr>
        <w:t>ка в полі</w:t>
      </w:r>
      <w:r w:rsidRPr="005C0171">
        <w:rPr>
          <w:i/>
          <w:sz w:val="28"/>
          <w:szCs w:val="28"/>
        </w:rPr>
        <w:t>, котру цілує сонце</w:t>
      </w:r>
      <w:r w:rsidR="00FC1EE2">
        <w:rPr>
          <w:i/>
          <w:sz w:val="28"/>
          <w:szCs w:val="28"/>
        </w:rPr>
        <w:t>»</w:t>
      </w:r>
      <w:r w:rsidRPr="005C0171">
        <w:rPr>
          <w:sz w:val="28"/>
          <w:szCs w:val="28"/>
        </w:rPr>
        <w:t xml:space="preserve"> (</w:t>
      </w:r>
      <w:r w:rsidR="00CA7280" w:rsidRPr="005C0171">
        <w:rPr>
          <w:sz w:val="28"/>
          <w:szCs w:val="28"/>
        </w:rPr>
        <w:t xml:space="preserve">5, </w:t>
      </w:r>
      <w:r w:rsidRPr="005C0171">
        <w:rPr>
          <w:sz w:val="28"/>
          <w:szCs w:val="28"/>
        </w:rPr>
        <w:t xml:space="preserve">с.135). </w:t>
      </w:r>
    </w:p>
    <w:p w:rsidR="00E110EF"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Психічний стан жінки також виражається такими лексемами: </w:t>
      </w:r>
      <w:r w:rsidRPr="005C0171">
        <w:rPr>
          <w:rFonts w:ascii="Times New Roman" w:hAnsi="Times New Roman" w:cs="Times New Roman"/>
          <w:i/>
          <w:sz w:val="28"/>
          <w:szCs w:val="28"/>
        </w:rPr>
        <w:t xml:space="preserve">сльоза, сміх, плач, </w:t>
      </w:r>
      <w:r w:rsidR="00E110EF" w:rsidRPr="005C0171">
        <w:rPr>
          <w:rFonts w:ascii="Times New Roman" w:hAnsi="Times New Roman" w:cs="Times New Roman"/>
          <w:i/>
          <w:sz w:val="28"/>
          <w:szCs w:val="28"/>
        </w:rPr>
        <w:t xml:space="preserve">жаль, </w:t>
      </w:r>
      <w:r w:rsidRPr="005C0171">
        <w:rPr>
          <w:rFonts w:ascii="Times New Roman" w:hAnsi="Times New Roman" w:cs="Times New Roman"/>
          <w:sz w:val="28"/>
          <w:szCs w:val="28"/>
        </w:rPr>
        <w:t>що належать до</w:t>
      </w:r>
      <w:r w:rsidRPr="005C0171">
        <w:rPr>
          <w:rFonts w:ascii="Times New Roman" w:hAnsi="Times New Roman" w:cs="Times New Roman"/>
          <w:i/>
          <w:sz w:val="28"/>
          <w:szCs w:val="28"/>
        </w:rPr>
        <w:t xml:space="preserve"> </w:t>
      </w:r>
      <w:r w:rsidRPr="005C0171">
        <w:rPr>
          <w:rFonts w:ascii="Times New Roman" w:hAnsi="Times New Roman" w:cs="Times New Roman"/>
          <w:sz w:val="28"/>
          <w:szCs w:val="28"/>
        </w:rPr>
        <w:t>епітетів</w:t>
      </w:r>
      <w:r w:rsidRPr="005C0171">
        <w:rPr>
          <w:rFonts w:ascii="Times New Roman" w:hAnsi="Times New Roman" w:cs="Times New Roman"/>
          <w:i/>
          <w:sz w:val="28"/>
          <w:szCs w:val="28"/>
        </w:rPr>
        <w:t xml:space="preserve">, </w:t>
      </w:r>
      <w:r w:rsidRPr="005C0171">
        <w:rPr>
          <w:rFonts w:ascii="Times New Roman" w:hAnsi="Times New Roman" w:cs="Times New Roman"/>
          <w:sz w:val="28"/>
          <w:szCs w:val="28"/>
        </w:rPr>
        <w:t>метафоричних сполук, порівняльних зворотів. Наприклад: «</w:t>
      </w:r>
      <w:r w:rsidR="00F03741">
        <w:rPr>
          <w:rFonts w:ascii="Times New Roman" w:hAnsi="Times New Roman" w:cs="Times New Roman"/>
          <w:sz w:val="28"/>
          <w:szCs w:val="28"/>
        </w:rPr>
        <w:t>…</w:t>
      </w:r>
      <w:r w:rsidRPr="005C0171">
        <w:rPr>
          <w:rFonts w:ascii="Times New Roman" w:hAnsi="Times New Roman" w:cs="Times New Roman"/>
          <w:i/>
          <w:sz w:val="28"/>
          <w:szCs w:val="28"/>
        </w:rPr>
        <w:t xml:space="preserve">на щоку раптово </w:t>
      </w:r>
      <w:r w:rsidRPr="005C0171">
        <w:rPr>
          <w:rFonts w:ascii="Times New Roman" w:hAnsi="Times New Roman" w:cs="Times New Roman"/>
          <w:b/>
          <w:i/>
          <w:sz w:val="28"/>
          <w:szCs w:val="28"/>
        </w:rPr>
        <w:t>викотилася велика солона</w:t>
      </w:r>
      <w:r w:rsidRPr="005C0171">
        <w:rPr>
          <w:rFonts w:ascii="Times New Roman" w:hAnsi="Times New Roman" w:cs="Times New Roman"/>
          <w:i/>
          <w:sz w:val="28"/>
          <w:szCs w:val="28"/>
        </w:rPr>
        <w:t xml:space="preserve"> </w:t>
      </w:r>
      <w:r w:rsidRPr="005C0171">
        <w:rPr>
          <w:rFonts w:ascii="Times New Roman" w:hAnsi="Times New Roman" w:cs="Times New Roman"/>
          <w:b/>
          <w:i/>
          <w:sz w:val="28"/>
          <w:szCs w:val="28"/>
        </w:rPr>
        <w:t>сльоза</w:t>
      </w:r>
      <w:r w:rsidRPr="005C0171">
        <w:rPr>
          <w:rFonts w:ascii="Times New Roman" w:hAnsi="Times New Roman" w:cs="Times New Roman"/>
          <w:i/>
          <w:sz w:val="28"/>
          <w:szCs w:val="28"/>
        </w:rPr>
        <w:t xml:space="preserve"> </w:t>
      </w:r>
      <w:r w:rsidR="00F03741">
        <w:rPr>
          <w:rFonts w:ascii="Times New Roman" w:hAnsi="Times New Roman" w:cs="Times New Roman"/>
          <w:i/>
          <w:sz w:val="28"/>
          <w:szCs w:val="28"/>
        </w:rPr>
        <w:t>…</w:t>
      </w:r>
      <w:r w:rsidRPr="005C0171">
        <w:rPr>
          <w:rFonts w:ascii="Times New Roman" w:hAnsi="Times New Roman" w:cs="Times New Roman"/>
          <w:sz w:val="28"/>
          <w:szCs w:val="28"/>
        </w:rPr>
        <w:t>» (</w:t>
      </w:r>
      <w:r w:rsidR="00CA7280"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с.21); «</w:t>
      </w:r>
      <w:r w:rsidRPr="005C0171">
        <w:rPr>
          <w:rFonts w:ascii="Times New Roman" w:hAnsi="Times New Roman" w:cs="Times New Roman"/>
          <w:b/>
          <w:i/>
          <w:sz w:val="28"/>
          <w:szCs w:val="28"/>
        </w:rPr>
        <w:t>Сміх покотився під ноги</w:t>
      </w:r>
      <w:r w:rsidRPr="005C0171">
        <w:rPr>
          <w:rFonts w:ascii="Times New Roman" w:hAnsi="Times New Roman" w:cs="Times New Roman"/>
          <w:i/>
          <w:sz w:val="28"/>
          <w:szCs w:val="28"/>
        </w:rPr>
        <w:t>, по вулиці</w:t>
      </w:r>
      <w:r w:rsidR="00166DAE">
        <w:rPr>
          <w:rFonts w:ascii="Times New Roman" w:hAnsi="Times New Roman" w:cs="Times New Roman"/>
          <w:i/>
          <w:sz w:val="28"/>
          <w:szCs w:val="28"/>
        </w:rPr>
        <w:t>…</w:t>
      </w:r>
      <w:r w:rsidRPr="005C0171">
        <w:rPr>
          <w:rFonts w:ascii="Times New Roman" w:hAnsi="Times New Roman" w:cs="Times New Roman"/>
          <w:sz w:val="28"/>
          <w:szCs w:val="28"/>
        </w:rPr>
        <w:t>» (</w:t>
      </w:r>
      <w:r w:rsidR="00CA7280" w:rsidRPr="005C0171">
        <w:rPr>
          <w:rFonts w:ascii="Times New Roman" w:hAnsi="Times New Roman" w:cs="Times New Roman"/>
          <w:sz w:val="28"/>
          <w:szCs w:val="28"/>
        </w:rPr>
        <w:t xml:space="preserve">5, </w:t>
      </w:r>
      <w:r w:rsidR="00AC1E92">
        <w:rPr>
          <w:rFonts w:ascii="Times New Roman" w:hAnsi="Times New Roman" w:cs="Times New Roman"/>
          <w:sz w:val="28"/>
          <w:szCs w:val="28"/>
        </w:rPr>
        <w:t>с</w:t>
      </w:r>
      <w:r w:rsidR="00AC1E92">
        <w:rPr>
          <w:rFonts w:ascii="Times New Roman" w:hAnsi="Times New Roman" w:cs="Times New Roman"/>
          <w:sz w:val="28"/>
          <w:szCs w:val="28"/>
          <w:lang w:val="ru-RU"/>
        </w:rPr>
        <w:t>.</w:t>
      </w:r>
      <w:r w:rsidRPr="005C0171">
        <w:rPr>
          <w:rFonts w:ascii="Times New Roman" w:hAnsi="Times New Roman" w:cs="Times New Roman"/>
          <w:sz w:val="28"/>
          <w:szCs w:val="28"/>
        </w:rPr>
        <w:t>12)</w:t>
      </w:r>
      <w:r w:rsidR="00E110EF" w:rsidRPr="005C0171">
        <w:rPr>
          <w:rFonts w:ascii="Times New Roman" w:hAnsi="Times New Roman" w:cs="Times New Roman"/>
          <w:sz w:val="28"/>
          <w:szCs w:val="28"/>
        </w:rPr>
        <w:t>; «</w:t>
      </w:r>
      <w:r w:rsidR="00E110EF" w:rsidRPr="005C0171">
        <w:rPr>
          <w:rFonts w:ascii="Times New Roman" w:hAnsi="Times New Roman" w:cs="Times New Roman"/>
          <w:b/>
          <w:i/>
          <w:sz w:val="28"/>
          <w:szCs w:val="28"/>
        </w:rPr>
        <w:t>Сльози</w:t>
      </w:r>
      <w:r w:rsidR="00E110EF" w:rsidRPr="005C0171">
        <w:rPr>
          <w:rFonts w:ascii="Times New Roman" w:hAnsi="Times New Roman" w:cs="Times New Roman"/>
          <w:i/>
          <w:sz w:val="28"/>
          <w:szCs w:val="28"/>
        </w:rPr>
        <w:t xml:space="preserve"> покотилися з її очей. Великі, </w:t>
      </w:r>
      <w:r w:rsidR="00E110EF" w:rsidRPr="005C0171">
        <w:rPr>
          <w:rFonts w:ascii="Times New Roman" w:hAnsi="Times New Roman" w:cs="Times New Roman"/>
          <w:b/>
          <w:i/>
          <w:sz w:val="28"/>
          <w:szCs w:val="28"/>
        </w:rPr>
        <w:t>мов горошини</w:t>
      </w:r>
      <w:r w:rsidR="00E110EF" w:rsidRPr="005C0171">
        <w:rPr>
          <w:rFonts w:ascii="Times New Roman" w:hAnsi="Times New Roman" w:cs="Times New Roman"/>
          <w:i/>
          <w:sz w:val="28"/>
          <w:szCs w:val="28"/>
        </w:rPr>
        <w:t xml:space="preserve">. Стояла і </w:t>
      </w:r>
      <w:r w:rsidR="00E110EF" w:rsidRPr="005C0171">
        <w:rPr>
          <w:rFonts w:ascii="Times New Roman" w:hAnsi="Times New Roman" w:cs="Times New Roman"/>
          <w:b/>
          <w:i/>
          <w:sz w:val="28"/>
          <w:szCs w:val="28"/>
        </w:rPr>
        <w:t>плакала</w:t>
      </w:r>
      <w:r w:rsidR="00E110EF" w:rsidRPr="005C0171">
        <w:rPr>
          <w:rFonts w:ascii="Times New Roman" w:hAnsi="Times New Roman" w:cs="Times New Roman"/>
          <w:i/>
          <w:sz w:val="28"/>
          <w:szCs w:val="28"/>
        </w:rPr>
        <w:t xml:space="preserve">, і щемкий </w:t>
      </w:r>
      <w:r w:rsidR="00E110EF" w:rsidRPr="005C0171">
        <w:rPr>
          <w:rFonts w:ascii="Times New Roman" w:hAnsi="Times New Roman" w:cs="Times New Roman"/>
          <w:b/>
          <w:i/>
          <w:sz w:val="28"/>
          <w:szCs w:val="28"/>
        </w:rPr>
        <w:t>жаль</w:t>
      </w:r>
      <w:r w:rsidR="00E110EF" w:rsidRPr="005C0171">
        <w:rPr>
          <w:rFonts w:ascii="Times New Roman" w:hAnsi="Times New Roman" w:cs="Times New Roman"/>
          <w:i/>
          <w:sz w:val="28"/>
          <w:szCs w:val="28"/>
        </w:rPr>
        <w:t xml:space="preserve"> огортав неї саму, подвір’я, село </w:t>
      </w:r>
      <w:r w:rsidR="00F03741">
        <w:rPr>
          <w:rFonts w:ascii="Times New Roman" w:hAnsi="Times New Roman" w:cs="Times New Roman"/>
          <w:i/>
          <w:sz w:val="28"/>
          <w:szCs w:val="28"/>
        </w:rPr>
        <w:t xml:space="preserve">… </w:t>
      </w:r>
      <w:r w:rsidR="00E110EF" w:rsidRPr="005C0171">
        <w:rPr>
          <w:rFonts w:ascii="Times New Roman" w:hAnsi="Times New Roman" w:cs="Times New Roman"/>
          <w:sz w:val="28"/>
          <w:szCs w:val="28"/>
        </w:rPr>
        <w:t>» (</w:t>
      </w:r>
      <w:r w:rsidR="00CA7280" w:rsidRPr="005C0171">
        <w:rPr>
          <w:rFonts w:ascii="Times New Roman" w:hAnsi="Times New Roman" w:cs="Times New Roman"/>
          <w:sz w:val="28"/>
          <w:szCs w:val="28"/>
        </w:rPr>
        <w:t xml:space="preserve">5, </w:t>
      </w:r>
      <w:r w:rsidR="00E110EF" w:rsidRPr="005C0171">
        <w:rPr>
          <w:rFonts w:ascii="Times New Roman" w:hAnsi="Times New Roman" w:cs="Times New Roman"/>
          <w:sz w:val="28"/>
          <w:szCs w:val="28"/>
        </w:rPr>
        <w:t>с.156).</w:t>
      </w:r>
    </w:p>
    <w:p w:rsidR="009F54AD" w:rsidRPr="005C0171" w:rsidRDefault="009F54AD"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Автор за допомогою градації передає стан жінок, які дізналися про закінчення Другої світової війни: «</w:t>
      </w:r>
      <w:r w:rsidRPr="005C0171">
        <w:rPr>
          <w:i/>
          <w:sz w:val="28"/>
          <w:szCs w:val="28"/>
        </w:rPr>
        <w:t xml:space="preserve">Вона раптом </w:t>
      </w:r>
      <w:r w:rsidRPr="005C0171">
        <w:rPr>
          <w:b/>
          <w:i/>
          <w:sz w:val="28"/>
          <w:szCs w:val="28"/>
        </w:rPr>
        <w:t>заплакала</w:t>
      </w:r>
      <w:r w:rsidRPr="005C0171">
        <w:rPr>
          <w:i/>
          <w:sz w:val="28"/>
          <w:szCs w:val="28"/>
        </w:rPr>
        <w:t xml:space="preserve">, , </w:t>
      </w:r>
      <w:r w:rsidR="00166DAE">
        <w:rPr>
          <w:i/>
          <w:sz w:val="28"/>
          <w:szCs w:val="28"/>
        </w:rPr>
        <w:t>…</w:t>
      </w:r>
      <w:r w:rsidRPr="005C0171">
        <w:rPr>
          <w:i/>
          <w:sz w:val="28"/>
          <w:szCs w:val="28"/>
        </w:rPr>
        <w:t xml:space="preserve">підбігла до Соломії, </w:t>
      </w:r>
      <w:r w:rsidRPr="005C0171">
        <w:rPr>
          <w:b/>
          <w:i/>
          <w:sz w:val="28"/>
          <w:szCs w:val="28"/>
        </w:rPr>
        <w:t xml:space="preserve">припала до грудей, </w:t>
      </w:r>
      <w:r w:rsidRPr="005C0171">
        <w:rPr>
          <w:i/>
          <w:sz w:val="28"/>
          <w:szCs w:val="28"/>
        </w:rPr>
        <w:t xml:space="preserve">а тоді весь гурт жіночий </w:t>
      </w:r>
      <w:r w:rsidRPr="005C0171">
        <w:rPr>
          <w:b/>
          <w:i/>
          <w:sz w:val="28"/>
          <w:szCs w:val="28"/>
        </w:rPr>
        <w:t>заплакав, заридав, обій</w:t>
      </w:r>
      <w:r w:rsidR="00166DAE">
        <w:rPr>
          <w:b/>
          <w:i/>
          <w:sz w:val="28"/>
          <w:szCs w:val="28"/>
        </w:rPr>
        <w:t>м</w:t>
      </w:r>
      <w:r w:rsidRPr="005C0171">
        <w:rPr>
          <w:b/>
          <w:i/>
          <w:sz w:val="28"/>
          <w:szCs w:val="28"/>
        </w:rPr>
        <w:t>алися й плакали, витирали одна одній сльози й зновика плакали</w:t>
      </w:r>
      <w:r w:rsidRPr="005C0171">
        <w:rPr>
          <w:i/>
          <w:sz w:val="28"/>
          <w:szCs w:val="28"/>
        </w:rPr>
        <w:t>»</w:t>
      </w:r>
      <w:r w:rsidRPr="005C0171">
        <w:rPr>
          <w:sz w:val="28"/>
          <w:szCs w:val="28"/>
        </w:rPr>
        <w:t xml:space="preserve"> (</w:t>
      </w:r>
      <w:r w:rsidR="00CA7280" w:rsidRPr="005C0171">
        <w:rPr>
          <w:sz w:val="28"/>
          <w:szCs w:val="28"/>
        </w:rPr>
        <w:t xml:space="preserve">5, </w:t>
      </w:r>
      <w:r w:rsidRPr="005C0171">
        <w:rPr>
          <w:sz w:val="28"/>
          <w:szCs w:val="28"/>
        </w:rPr>
        <w:t>с.160).</w:t>
      </w:r>
    </w:p>
    <w:p w:rsidR="00EA4AD3" w:rsidRPr="005C0171" w:rsidRDefault="00EA4AD3"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Іноді автор вдається до оксюморону як стилістичного прийому: «</w:t>
      </w:r>
      <w:r w:rsidRPr="005C0171">
        <w:rPr>
          <w:i/>
          <w:sz w:val="28"/>
          <w:szCs w:val="28"/>
        </w:rPr>
        <w:t xml:space="preserve">З </w:t>
      </w:r>
      <w:r w:rsidRPr="005C0171">
        <w:rPr>
          <w:b/>
          <w:i/>
          <w:sz w:val="28"/>
          <w:szCs w:val="28"/>
        </w:rPr>
        <w:t>сумним сміхом</w:t>
      </w:r>
      <w:r w:rsidRPr="005C0171">
        <w:rPr>
          <w:i/>
          <w:sz w:val="28"/>
          <w:szCs w:val="28"/>
        </w:rPr>
        <w:t xml:space="preserve"> розказала, як Руфка-Райка Соломійку маленьку крала…</w:t>
      </w:r>
      <w:r w:rsidRPr="005C0171">
        <w:rPr>
          <w:sz w:val="28"/>
          <w:szCs w:val="28"/>
        </w:rPr>
        <w:t>» (</w:t>
      </w:r>
      <w:r w:rsidR="00CA7280" w:rsidRPr="005C0171">
        <w:rPr>
          <w:sz w:val="28"/>
          <w:szCs w:val="28"/>
        </w:rPr>
        <w:t xml:space="preserve">5, </w:t>
      </w:r>
      <w:r w:rsidRPr="005C0171">
        <w:rPr>
          <w:sz w:val="28"/>
          <w:szCs w:val="28"/>
        </w:rPr>
        <w:t>с. 360)</w:t>
      </w:r>
      <w:r w:rsidR="00CA7280" w:rsidRPr="005C0171">
        <w:rPr>
          <w:sz w:val="28"/>
          <w:szCs w:val="28"/>
        </w:rPr>
        <w:t>.</w:t>
      </w:r>
      <w:r w:rsidRPr="005C0171">
        <w:rPr>
          <w:sz w:val="28"/>
          <w:szCs w:val="28"/>
        </w:rPr>
        <w:t xml:space="preserve"> </w:t>
      </w:r>
    </w:p>
    <w:p w:rsidR="00166DAE" w:rsidRDefault="00EA4AD3" w:rsidP="00166DAE">
      <w:pPr>
        <w:widowControl w:val="0"/>
        <w:spacing w:after="0" w:line="360" w:lineRule="auto"/>
        <w:ind w:firstLine="567"/>
        <w:jc w:val="both"/>
        <w:rPr>
          <w:rFonts w:ascii="Times New Roman" w:eastAsia="Times New Roman" w:hAnsi="Times New Roman" w:cs="Times New Roman"/>
          <w:color w:val="000000"/>
          <w:sz w:val="28"/>
          <w:szCs w:val="28"/>
          <w:lang w:eastAsia="ru-RU"/>
        </w:rPr>
      </w:pPr>
      <w:r w:rsidRPr="005C0171">
        <w:rPr>
          <w:rFonts w:ascii="Times New Roman" w:eastAsia="Times New Roman" w:hAnsi="Times New Roman" w:cs="Times New Roman"/>
          <w:color w:val="000000"/>
          <w:sz w:val="28"/>
          <w:szCs w:val="28"/>
          <w:lang w:eastAsia="ru-RU"/>
        </w:rPr>
        <w:t xml:space="preserve">Водночас метафоричні фемінітиви відображають жіночу натуру, яка </w:t>
      </w:r>
      <w:r w:rsidR="00E110EF" w:rsidRPr="005C0171">
        <w:rPr>
          <w:rFonts w:ascii="Times New Roman" w:eastAsia="Times New Roman" w:hAnsi="Times New Roman" w:cs="Times New Roman"/>
          <w:color w:val="000000"/>
          <w:sz w:val="28"/>
          <w:szCs w:val="28"/>
          <w:lang w:eastAsia="ru-RU"/>
        </w:rPr>
        <w:t xml:space="preserve">палко кохає, </w:t>
      </w:r>
      <w:r w:rsidRPr="005C0171">
        <w:rPr>
          <w:rFonts w:ascii="Times New Roman" w:eastAsia="Times New Roman" w:hAnsi="Times New Roman" w:cs="Times New Roman"/>
          <w:color w:val="000000"/>
          <w:sz w:val="28"/>
          <w:szCs w:val="28"/>
          <w:lang w:eastAsia="ru-RU"/>
        </w:rPr>
        <w:t xml:space="preserve">легко піддається впливові чоловіка, є покірною жіною. Наприклад: </w:t>
      </w:r>
      <w:r w:rsidR="00FC1EE2">
        <w:rPr>
          <w:rFonts w:ascii="Times New Roman" w:eastAsia="Times New Roman" w:hAnsi="Times New Roman" w:cs="Times New Roman"/>
          <w:color w:val="000000"/>
          <w:sz w:val="28"/>
          <w:szCs w:val="28"/>
          <w:lang w:eastAsia="ru-RU"/>
        </w:rPr>
        <w:t>«</w:t>
      </w:r>
      <w:r w:rsidR="00E110EF" w:rsidRPr="005C0171">
        <w:rPr>
          <w:rFonts w:ascii="Times New Roman" w:eastAsia="Times New Roman" w:hAnsi="Times New Roman" w:cs="Times New Roman"/>
          <w:i/>
          <w:color w:val="000000"/>
          <w:sz w:val="28"/>
          <w:szCs w:val="28"/>
          <w:lang w:eastAsia="ru-RU"/>
        </w:rPr>
        <w:t xml:space="preserve">Як блискавка, спалахнуло те, чим жила останні кілька </w:t>
      </w:r>
      <w:r w:rsidR="00AC1E92" w:rsidRPr="00AC1E92">
        <w:rPr>
          <w:rFonts w:ascii="Times New Roman" w:eastAsia="Times New Roman" w:hAnsi="Times New Roman" w:cs="Times New Roman"/>
          <w:i/>
          <w:color w:val="000000"/>
          <w:sz w:val="28"/>
          <w:szCs w:val="28"/>
          <w:lang w:eastAsia="ru-RU"/>
        </w:rPr>
        <w:t xml:space="preserve"> </w:t>
      </w:r>
      <w:r w:rsidR="00E110EF" w:rsidRPr="005C0171">
        <w:rPr>
          <w:rFonts w:ascii="Times New Roman" w:eastAsia="Times New Roman" w:hAnsi="Times New Roman" w:cs="Times New Roman"/>
          <w:i/>
          <w:color w:val="000000"/>
          <w:sz w:val="28"/>
          <w:szCs w:val="28"/>
          <w:lang w:eastAsia="ru-RU"/>
        </w:rPr>
        <w:t>місяців — чуття любові, яку втратила, прагнення чоловіка, гріх, каяття, бажання смерти й ін</w:t>
      </w:r>
      <w:r w:rsidR="00E110EF" w:rsidRPr="005C0171">
        <w:rPr>
          <w:rFonts w:ascii="Times New Roman" w:eastAsia="Times New Roman" w:hAnsi="Times New Roman" w:cs="Times New Roman"/>
          <w:i/>
          <w:color w:val="000000"/>
          <w:sz w:val="28"/>
          <w:szCs w:val="28"/>
          <w:lang w:eastAsia="ru-RU"/>
        </w:rPr>
        <w:softHyphen/>
        <w:t>ого життя…</w:t>
      </w:r>
      <w:r w:rsidR="00FC1EE2">
        <w:rPr>
          <w:rFonts w:ascii="Times New Roman" w:eastAsia="Times New Roman" w:hAnsi="Times New Roman" w:cs="Times New Roman"/>
          <w:i/>
          <w:color w:val="000000"/>
          <w:sz w:val="28"/>
          <w:szCs w:val="28"/>
          <w:lang w:eastAsia="ru-RU"/>
        </w:rPr>
        <w:t>»</w:t>
      </w:r>
      <w:r w:rsidR="00E110EF" w:rsidRPr="005C0171">
        <w:rPr>
          <w:rFonts w:ascii="Times New Roman" w:eastAsia="Times New Roman" w:hAnsi="Times New Roman" w:cs="Times New Roman"/>
          <w:color w:val="000000"/>
          <w:sz w:val="28"/>
          <w:szCs w:val="28"/>
          <w:lang w:eastAsia="ru-RU"/>
        </w:rPr>
        <w:t xml:space="preserve"> (</w:t>
      </w:r>
      <w:r w:rsidR="00CA7280" w:rsidRPr="005C0171">
        <w:rPr>
          <w:rFonts w:ascii="Times New Roman" w:eastAsia="Times New Roman" w:hAnsi="Times New Roman" w:cs="Times New Roman"/>
          <w:color w:val="000000"/>
          <w:sz w:val="28"/>
          <w:szCs w:val="28"/>
          <w:lang w:eastAsia="ru-RU"/>
        </w:rPr>
        <w:t xml:space="preserve">5, </w:t>
      </w:r>
      <w:r w:rsidR="00E110EF" w:rsidRPr="005C0171">
        <w:rPr>
          <w:rFonts w:ascii="Times New Roman" w:eastAsia="Times New Roman" w:hAnsi="Times New Roman" w:cs="Times New Roman"/>
          <w:color w:val="000000"/>
          <w:sz w:val="28"/>
          <w:szCs w:val="28"/>
          <w:lang w:eastAsia="ru-RU"/>
        </w:rPr>
        <w:t>с.128)</w:t>
      </w:r>
      <w:r w:rsidR="00166DAE">
        <w:rPr>
          <w:rFonts w:ascii="Times New Roman" w:eastAsia="Times New Roman" w:hAnsi="Times New Roman" w:cs="Times New Roman"/>
          <w:color w:val="000000"/>
          <w:sz w:val="28"/>
          <w:szCs w:val="28"/>
          <w:lang w:eastAsia="ru-RU"/>
        </w:rPr>
        <w:t>.</w:t>
      </w:r>
    </w:p>
    <w:p w:rsidR="00BA5B8B" w:rsidRPr="00166DAE" w:rsidRDefault="00EA4AD3" w:rsidP="00166DAE">
      <w:pPr>
        <w:widowControl w:val="0"/>
        <w:spacing w:after="0" w:line="360" w:lineRule="auto"/>
        <w:ind w:firstLine="567"/>
        <w:jc w:val="both"/>
        <w:rPr>
          <w:rFonts w:ascii="Times New Roman" w:hAnsi="Times New Roman" w:cs="Times New Roman"/>
          <w:i/>
          <w:sz w:val="28"/>
          <w:szCs w:val="28"/>
        </w:rPr>
      </w:pPr>
      <w:r w:rsidRPr="00166DAE">
        <w:rPr>
          <w:rFonts w:ascii="Times New Roman" w:hAnsi="Times New Roman" w:cs="Times New Roman"/>
          <w:color w:val="000000"/>
          <w:sz w:val="28"/>
          <w:szCs w:val="28"/>
        </w:rPr>
        <w:t xml:space="preserve">Серед негативних </w:t>
      </w:r>
      <w:r w:rsidRPr="00166DAE">
        <w:rPr>
          <w:rFonts w:ascii="Times New Roman" w:hAnsi="Times New Roman" w:cs="Times New Roman"/>
          <w:b/>
          <w:color w:val="000000"/>
          <w:sz w:val="28"/>
          <w:szCs w:val="28"/>
        </w:rPr>
        <w:t xml:space="preserve">психологічних характеристик, </w:t>
      </w:r>
      <w:r w:rsidRPr="00166DAE">
        <w:rPr>
          <w:rFonts w:ascii="Times New Roman" w:hAnsi="Times New Roman" w:cs="Times New Roman"/>
          <w:color w:val="000000"/>
          <w:sz w:val="28"/>
          <w:szCs w:val="28"/>
        </w:rPr>
        <w:t>які уособлює інший жіночий образ – Раїса,</w:t>
      </w:r>
      <w:r w:rsidRPr="00166DAE">
        <w:rPr>
          <w:rFonts w:ascii="Times New Roman" w:hAnsi="Times New Roman" w:cs="Times New Roman"/>
          <w:b/>
          <w:color w:val="000000"/>
          <w:sz w:val="28"/>
          <w:szCs w:val="28"/>
        </w:rPr>
        <w:t xml:space="preserve"> </w:t>
      </w:r>
      <w:r w:rsidRPr="00166DAE">
        <w:rPr>
          <w:rFonts w:ascii="Times New Roman" w:hAnsi="Times New Roman" w:cs="Times New Roman"/>
          <w:color w:val="000000"/>
          <w:sz w:val="28"/>
          <w:szCs w:val="28"/>
        </w:rPr>
        <w:t>домінують такі:</w:t>
      </w:r>
      <w:r w:rsidRPr="00166DAE">
        <w:rPr>
          <w:rStyle w:val="apple-converted-space"/>
          <w:rFonts w:ascii="Times New Roman" w:hAnsi="Times New Roman" w:cs="Times New Roman"/>
          <w:color w:val="000000"/>
          <w:sz w:val="28"/>
          <w:szCs w:val="28"/>
        </w:rPr>
        <w:t xml:space="preserve"> </w:t>
      </w:r>
      <w:r w:rsidRPr="00166DAE">
        <w:rPr>
          <w:rFonts w:ascii="Times New Roman" w:hAnsi="Times New Roman" w:cs="Times New Roman"/>
          <w:i/>
          <w:iCs/>
          <w:color w:val="000000"/>
          <w:sz w:val="28"/>
          <w:szCs w:val="28"/>
        </w:rPr>
        <w:t>зла</w:t>
      </w:r>
      <w:r w:rsidRPr="00166DAE">
        <w:rPr>
          <w:rFonts w:ascii="Times New Roman" w:hAnsi="Times New Roman" w:cs="Times New Roman"/>
          <w:color w:val="000000"/>
          <w:sz w:val="28"/>
          <w:szCs w:val="28"/>
        </w:rPr>
        <w:t>,</w:t>
      </w:r>
      <w:r w:rsidRPr="00166DAE">
        <w:rPr>
          <w:rStyle w:val="apple-converted-space"/>
          <w:rFonts w:ascii="Times New Roman" w:hAnsi="Times New Roman" w:cs="Times New Roman"/>
          <w:i/>
          <w:iCs/>
          <w:color w:val="000000"/>
          <w:sz w:val="28"/>
          <w:szCs w:val="28"/>
        </w:rPr>
        <w:t xml:space="preserve"> </w:t>
      </w:r>
      <w:r w:rsidRPr="00166DAE">
        <w:rPr>
          <w:rFonts w:ascii="Times New Roman" w:hAnsi="Times New Roman" w:cs="Times New Roman"/>
          <w:i/>
          <w:iCs/>
          <w:color w:val="000000"/>
          <w:sz w:val="28"/>
          <w:szCs w:val="28"/>
        </w:rPr>
        <w:t>сварлива</w:t>
      </w:r>
      <w:r w:rsidRPr="00166DAE">
        <w:rPr>
          <w:rFonts w:ascii="Times New Roman" w:hAnsi="Times New Roman" w:cs="Times New Roman"/>
          <w:color w:val="000000"/>
          <w:sz w:val="28"/>
          <w:szCs w:val="28"/>
        </w:rPr>
        <w:t>,</w:t>
      </w:r>
      <w:r w:rsidRPr="00166DAE">
        <w:rPr>
          <w:rStyle w:val="apple-converted-space"/>
          <w:rFonts w:ascii="Times New Roman" w:hAnsi="Times New Roman" w:cs="Times New Roman"/>
          <w:i/>
          <w:iCs/>
          <w:color w:val="000000"/>
          <w:sz w:val="28"/>
          <w:szCs w:val="28"/>
        </w:rPr>
        <w:t xml:space="preserve"> </w:t>
      </w:r>
      <w:r w:rsidRPr="00166DAE">
        <w:rPr>
          <w:rFonts w:ascii="Times New Roman" w:hAnsi="Times New Roman" w:cs="Times New Roman"/>
          <w:i/>
          <w:iCs/>
          <w:color w:val="000000"/>
          <w:sz w:val="28"/>
          <w:szCs w:val="28"/>
        </w:rPr>
        <w:t>агресивна</w:t>
      </w:r>
      <w:r w:rsidR="00BA5B8B" w:rsidRPr="00166DAE">
        <w:rPr>
          <w:rFonts w:ascii="Times New Roman" w:hAnsi="Times New Roman" w:cs="Times New Roman"/>
          <w:i/>
          <w:iCs/>
          <w:color w:val="000000"/>
          <w:sz w:val="28"/>
          <w:szCs w:val="28"/>
        </w:rPr>
        <w:t>,</w:t>
      </w:r>
      <w:r w:rsidRPr="00166DAE">
        <w:rPr>
          <w:rStyle w:val="apple-converted-space"/>
          <w:rFonts w:ascii="Times New Roman" w:hAnsi="Times New Roman" w:cs="Times New Roman"/>
          <w:color w:val="000000"/>
          <w:sz w:val="28"/>
          <w:szCs w:val="28"/>
        </w:rPr>
        <w:t xml:space="preserve"> </w:t>
      </w:r>
      <w:r w:rsidRPr="00166DAE">
        <w:rPr>
          <w:rFonts w:ascii="Times New Roman" w:hAnsi="Times New Roman" w:cs="Times New Roman"/>
          <w:i/>
          <w:iCs/>
          <w:color w:val="000000"/>
          <w:sz w:val="28"/>
          <w:szCs w:val="28"/>
        </w:rPr>
        <w:t>підла</w:t>
      </w:r>
      <w:r w:rsidRPr="00166DAE">
        <w:rPr>
          <w:rFonts w:ascii="Times New Roman" w:hAnsi="Times New Roman" w:cs="Times New Roman"/>
          <w:color w:val="000000"/>
          <w:sz w:val="28"/>
          <w:szCs w:val="28"/>
        </w:rPr>
        <w:t xml:space="preserve">, </w:t>
      </w:r>
      <w:r w:rsidRPr="00166DAE">
        <w:rPr>
          <w:rFonts w:ascii="Times New Roman" w:hAnsi="Times New Roman" w:cs="Times New Roman"/>
          <w:i/>
          <w:iCs/>
          <w:color w:val="000000"/>
          <w:sz w:val="28"/>
          <w:szCs w:val="28"/>
        </w:rPr>
        <w:t>підступна</w:t>
      </w:r>
      <w:r w:rsidRPr="00166DAE">
        <w:rPr>
          <w:rFonts w:ascii="Times New Roman" w:hAnsi="Times New Roman" w:cs="Times New Roman"/>
          <w:color w:val="000000"/>
          <w:sz w:val="28"/>
          <w:szCs w:val="28"/>
        </w:rPr>
        <w:t xml:space="preserve">, </w:t>
      </w:r>
      <w:r w:rsidRPr="00166DAE">
        <w:rPr>
          <w:rFonts w:ascii="Times New Roman" w:hAnsi="Times New Roman" w:cs="Times New Roman"/>
          <w:i/>
          <w:iCs/>
          <w:color w:val="000000"/>
          <w:sz w:val="28"/>
          <w:szCs w:val="28"/>
        </w:rPr>
        <w:t>хитра</w:t>
      </w:r>
      <w:r w:rsidRPr="00166DAE">
        <w:rPr>
          <w:rFonts w:ascii="Times New Roman" w:hAnsi="Times New Roman" w:cs="Times New Roman"/>
          <w:color w:val="000000"/>
          <w:sz w:val="28"/>
          <w:szCs w:val="28"/>
        </w:rPr>
        <w:t xml:space="preserve">, </w:t>
      </w:r>
      <w:r w:rsidRPr="00166DAE">
        <w:rPr>
          <w:rFonts w:ascii="Times New Roman" w:hAnsi="Times New Roman" w:cs="Times New Roman"/>
          <w:i/>
          <w:iCs/>
          <w:color w:val="000000"/>
          <w:sz w:val="28"/>
          <w:szCs w:val="28"/>
        </w:rPr>
        <w:t>небезпечна</w:t>
      </w:r>
      <w:r w:rsidR="00BA5B8B" w:rsidRPr="00166DAE">
        <w:rPr>
          <w:rFonts w:ascii="Times New Roman" w:hAnsi="Times New Roman" w:cs="Times New Roman"/>
          <w:i/>
          <w:iCs/>
          <w:color w:val="000000"/>
          <w:sz w:val="28"/>
          <w:szCs w:val="28"/>
        </w:rPr>
        <w:t>,</w:t>
      </w:r>
      <w:r w:rsidRPr="00166DAE">
        <w:rPr>
          <w:rFonts w:ascii="Times New Roman" w:hAnsi="Times New Roman" w:cs="Times New Roman"/>
          <w:color w:val="000000"/>
          <w:sz w:val="28"/>
          <w:szCs w:val="28"/>
        </w:rPr>
        <w:t xml:space="preserve"> </w:t>
      </w:r>
      <w:r w:rsidRPr="00166DAE">
        <w:rPr>
          <w:rFonts w:ascii="Times New Roman" w:hAnsi="Times New Roman" w:cs="Times New Roman"/>
          <w:i/>
          <w:iCs/>
          <w:color w:val="000000"/>
          <w:sz w:val="28"/>
          <w:szCs w:val="28"/>
        </w:rPr>
        <w:t>ледача</w:t>
      </w:r>
      <w:r w:rsidRPr="00166DAE">
        <w:rPr>
          <w:rFonts w:ascii="Times New Roman" w:hAnsi="Times New Roman" w:cs="Times New Roman"/>
          <w:color w:val="000000"/>
          <w:sz w:val="28"/>
          <w:szCs w:val="28"/>
        </w:rPr>
        <w:t xml:space="preserve">, </w:t>
      </w:r>
      <w:r w:rsidRPr="00166DAE">
        <w:rPr>
          <w:rFonts w:ascii="Times New Roman" w:hAnsi="Times New Roman" w:cs="Times New Roman"/>
          <w:i/>
          <w:iCs/>
          <w:color w:val="000000"/>
          <w:sz w:val="28"/>
          <w:szCs w:val="28"/>
        </w:rPr>
        <w:t>недбала</w:t>
      </w:r>
      <w:r w:rsidR="00BA5B8B" w:rsidRPr="00166DAE">
        <w:rPr>
          <w:rFonts w:ascii="Times New Roman" w:hAnsi="Times New Roman" w:cs="Times New Roman"/>
          <w:i/>
          <w:iCs/>
          <w:color w:val="000000"/>
          <w:sz w:val="28"/>
          <w:szCs w:val="28"/>
        </w:rPr>
        <w:t>,</w:t>
      </w:r>
      <w:r w:rsidRPr="00166DAE">
        <w:rPr>
          <w:rFonts w:ascii="Times New Roman" w:hAnsi="Times New Roman" w:cs="Times New Roman"/>
          <w:color w:val="000000"/>
          <w:sz w:val="28"/>
          <w:szCs w:val="28"/>
        </w:rPr>
        <w:t xml:space="preserve"> </w:t>
      </w:r>
      <w:r w:rsidRPr="00166DAE">
        <w:rPr>
          <w:rFonts w:ascii="Times New Roman" w:hAnsi="Times New Roman" w:cs="Times New Roman"/>
          <w:i/>
          <w:iCs/>
          <w:color w:val="000000"/>
          <w:sz w:val="28"/>
          <w:szCs w:val="28"/>
        </w:rPr>
        <w:t>легковажна</w:t>
      </w:r>
      <w:r w:rsidR="00BA5B8B" w:rsidRPr="00166DAE">
        <w:rPr>
          <w:rFonts w:ascii="Times New Roman" w:hAnsi="Times New Roman" w:cs="Times New Roman"/>
          <w:i/>
          <w:iCs/>
          <w:color w:val="000000"/>
          <w:sz w:val="28"/>
          <w:szCs w:val="28"/>
        </w:rPr>
        <w:t xml:space="preserve">, </w:t>
      </w:r>
      <w:r w:rsidRPr="00166DAE">
        <w:rPr>
          <w:rFonts w:ascii="Times New Roman" w:hAnsi="Times New Roman" w:cs="Times New Roman"/>
          <w:i/>
          <w:iCs/>
          <w:color w:val="000000"/>
          <w:sz w:val="28"/>
          <w:szCs w:val="28"/>
        </w:rPr>
        <w:t>набридлива</w:t>
      </w:r>
      <w:r w:rsidRPr="00166DAE">
        <w:rPr>
          <w:rFonts w:ascii="Times New Roman" w:hAnsi="Times New Roman" w:cs="Times New Roman"/>
          <w:color w:val="000000"/>
          <w:sz w:val="28"/>
          <w:szCs w:val="28"/>
        </w:rPr>
        <w:t>.</w:t>
      </w:r>
      <w:r w:rsidR="00BA5B8B" w:rsidRPr="00166DAE">
        <w:rPr>
          <w:rFonts w:ascii="Times New Roman" w:hAnsi="Times New Roman" w:cs="Times New Roman"/>
          <w:color w:val="000000"/>
          <w:sz w:val="28"/>
          <w:szCs w:val="28"/>
        </w:rPr>
        <w:t xml:space="preserve"> </w:t>
      </w:r>
      <w:r w:rsidR="00BA5B8B" w:rsidRPr="00166DAE">
        <w:rPr>
          <w:rFonts w:ascii="Times New Roman" w:hAnsi="Times New Roman" w:cs="Times New Roman"/>
          <w:color w:val="000000"/>
          <w:sz w:val="28"/>
          <w:szCs w:val="28"/>
        </w:rPr>
        <w:lastRenderedPageBreak/>
        <w:t xml:space="preserve">Наприклад: </w:t>
      </w:r>
      <w:r w:rsidR="00BA5B8B" w:rsidRPr="00166DAE">
        <w:rPr>
          <w:rFonts w:ascii="Times New Roman" w:hAnsi="Times New Roman" w:cs="Times New Roman"/>
          <w:i/>
          <w:color w:val="000000"/>
          <w:sz w:val="28"/>
          <w:szCs w:val="28"/>
        </w:rPr>
        <w:t>«</w:t>
      </w:r>
      <w:r w:rsidR="00BA5B8B" w:rsidRPr="00166DAE">
        <w:rPr>
          <w:rFonts w:ascii="Times New Roman" w:hAnsi="Times New Roman" w:cs="Times New Roman"/>
          <w:i/>
          <w:sz w:val="28"/>
          <w:szCs w:val="28"/>
        </w:rPr>
        <w:t>Раїса Кирилівна Боришко йшла селом не тіл</w:t>
      </w:r>
      <w:r w:rsidR="00BA5B8B" w:rsidRPr="00166DAE">
        <w:rPr>
          <w:rFonts w:ascii="Times New Roman" w:hAnsi="Times New Roman" w:cs="Times New Roman"/>
          <w:i/>
          <w:sz w:val="28"/>
          <w:szCs w:val="28"/>
        </w:rPr>
        <w:softHyphen/>
        <w:t xml:space="preserve">ки </w:t>
      </w:r>
      <w:r w:rsidR="00BA5B8B" w:rsidRPr="00166DAE">
        <w:rPr>
          <w:rFonts w:ascii="Times New Roman" w:hAnsi="Times New Roman" w:cs="Times New Roman"/>
          <w:b/>
          <w:i/>
          <w:sz w:val="28"/>
          <w:szCs w:val="28"/>
        </w:rPr>
        <w:t>гордо</w:t>
      </w:r>
      <w:r w:rsidR="00BA5B8B" w:rsidRPr="00166DAE">
        <w:rPr>
          <w:rFonts w:ascii="Times New Roman" w:hAnsi="Times New Roman" w:cs="Times New Roman"/>
          <w:i/>
          <w:sz w:val="28"/>
          <w:szCs w:val="28"/>
        </w:rPr>
        <w:t xml:space="preserve">, а й </w:t>
      </w:r>
      <w:r w:rsidR="00BA5B8B" w:rsidRPr="00166DAE">
        <w:rPr>
          <w:rFonts w:ascii="Times New Roman" w:hAnsi="Times New Roman" w:cs="Times New Roman"/>
          <w:b/>
          <w:i/>
          <w:sz w:val="28"/>
          <w:szCs w:val="28"/>
        </w:rPr>
        <w:t>безстрашно</w:t>
      </w:r>
      <w:r w:rsidR="00BA5B8B" w:rsidRPr="00166DAE">
        <w:rPr>
          <w:rFonts w:ascii="Times New Roman" w:hAnsi="Times New Roman" w:cs="Times New Roman"/>
          <w:i/>
          <w:sz w:val="28"/>
          <w:szCs w:val="28"/>
        </w:rPr>
        <w:t xml:space="preserve">. Та Раїса-Руфина сказала, що </w:t>
      </w:r>
      <w:r w:rsidR="00BA5B8B" w:rsidRPr="00166DAE">
        <w:rPr>
          <w:rFonts w:ascii="Times New Roman" w:hAnsi="Times New Roman" w:cs="Times New Roman"/>
          <w:b/>
          <w:i/>
          <w:sz w:val="28"/>
          <w:szCs w:val="28"/>
        </w:rPr>
        <w:t>чхати хотіла на по</w:t>
      </w:r>
      <w:r w:rsidR="00166DAE">
        <w:rPr>
          <w:rFonts w:ascii="Times New Roman" w:hAnsi="Times New Roman" w:cs="Times New Roman"/>
          <w:b/>
          <w:i/>
          <w:sz w:val="28"/>
          <w:szCs w:val="28"/>
        </w:rPr>
        <w:t>грози й небез</w:t>
      </w:r>
      <w:r w:rsidR="00BA5B8B" w:rsidRPr="00166DAE">
        <w:rPr>
          <w:rFonts w:ascii="Times New Roman" w:hAnsi="Times New Roman" w:cs="Times New Roman"/>
          <w:b/>
          <w:i/>
          <w:sz w:val="28"/>
          <w:szCs w:val="28"/>
        </w:rPr>
        <w:t>пеки</w:t>
      </w:r>
      <w:r w:rsidR="00166DAE">
        <w:rPr>
          <w:rFonts w:ascii="Times New Roman" w:hAnsi="Times New Roman" w:cs="Times New Roman"/>
          <w:b/>
          <w:i/>
          <w:sz w:val="28"/>
          <w:szCs w:val="28"/>
        </w:rPr>
        <w:t>…</w:t>
      </w:r>
      <w:r w:rsidR="00BA5B8B" w:rsidRPr="00166DAE">
        <w:rPr>
          <w:rFonts w:ascii="Times New Roman" w:hAnsi="Times New Roman" w:cs="Times New Roman"/>
          <w:i/>
          <w:sz w:val="28"/>
          <w:szCs w:val="28"/>
        </w:rPr>
        <w:t>»</w:t>
      </w:r>
      <w:r w:rsidR="00BA5B8B" w:rsidRPr="00166DAE">
        <w:rPr>
          <w:rFonts w:ascii="Times New Roman" w:hAnsi="Times New Roman" w:cs="Times New Roman"/>
          <w:sz w:val="28"/>
          <w:szCs w:val="28"/>
        </w:rPr>
        <w:t xml:space="preserve"> (</w:t>
      </w:r>
      <w:r w:rsidR="00CA7280" w:rsidRPr="00166DAE">
        <w:rPr>
          <w:rFonts w:ascii="Times New Roman" w:hAnsi="Times New Roman" w:cs="Times New Roman"/>
          <w:color w:val="000000"/>
          <w:sz w:val="28"/>
          <w:szCs w:val="28"/>
        </w:rPr>
        <w:t xml:space="preserve">5, </w:t>
      </w:r>
      <w:r w:rsidR="00BA5B8B" w:rsidRPr="00166DAE">
        <w:rPr>
          <w:rFonts w:ascii="Times New Roman" w:hAnsi="Times New Roman" w:cs="Times New Roman"/>
          <w:sz w:val="28"/>
          <w:szCs w:val="28"/>
        </w:rPr>
        <w:t xml:space="preserve">с.180); </w:t>
      </w:r>
      <w:r w:rsidR="00BA5B8B" w:rsidRPr="00166DAE">
        <w:rPr>
          <w:rFonts w:ascii="Times New Roman" w:hAnsi="Times New Roman" w:cs="Times New Roman"/>
          <w:i/>
          <w:sz w:val="28"/>
          <w:szCs w:val="28"/>
        </w:rPr>
        <w:t xml:space="preserve">«Соломії ни казала, бо горда була, бо гадала — для смішок підлива буде» </w:t>
      </w:r>
      <w:r w:rsidR="00BA5B8B" w:rsidRPr="00166DAE">
        <w:rPr>
          <w:rFonts w:ascii="Times New Roman" w:hAnsi="Times New Roman" w:cs="Times New Roman"/>
          <w:sz w:val="28"/>
          <w:szCs w:val="28"/>
        </w:rPr>
        <w:t>(</w:t>
      </w:r>
      <w:r w:rsidR="00CA7280" w:rsidRPr="00166DAE">
        <w:rPr>
          <w:rFonts w:ascii="Times New Roman" w:hAnsi="Times New Roman" w:cs="Times New Roman"/>
          <w:color w:val="000000"/>
          <w:sz w:val="28"/>
          <w:szCs w:val="28"/>
        </w:rPr>
        <w:t xml:space="preserve">5, </w:t>
      </w:r>
      <w:r w:rsidR="00BA5B8B" w:rsidRPr="00166DAE">
        <w:rPr>
          <w:rFonts w:ascii="Times New Roman" w:hAnsi="Times New Roman" w:cs="Times New Roman"/>
          <w:sz w:val="28"/>
          <w:szCs w:val="28"/>
        </w:rPr>
        <w:t>с.182).</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Інтелектуальні якості</w:t>
      </w:r>
      <w:r w:rsidR="00430BE8" w:rsidRPr="005C0171">
        <w:rPr>
          <w:rFonts w:ascii="Times New Roman" w:hAnsi="Times New Roman" w:cs="Times New Roman"/>
          <w:b/>
          <w:sz w:val="28"/>
          <w:szCs w:val="28"/>
        </w:rPr>
        <w:t xml:space="preserve"> жінки</w:t>
      </w:r>
      <w:r w:rsidRPr="005C0171">
        <w:rPr>
          <w:rFonts w:ascii="Times New Roman" w:hAnsi="Times New Roman" w:cs="Times New Roman"/>
          <w:b/>
          <w:sz w:val="28"/>
          <w:szCs w:val="28"/>
        </w:rPr>
        <w:t>.</w:t>
      </w:r>
      <w:r w:rsidRPr="005C0171">
        <w:rPr>
          <w:rFonts w:ascii="Times New Roman" w:hAnsi="Times New Roman" w:cs="Times New Roman"/>
          <w:sz w:val="28"/>
          <w:szCs w:val="28"/>
        </w:rPr>
        <w:t xml:space="preserve"> Розумові здібності головної героїні автор роману описує, починаючи з її дитячих років. Соломія вирізнялася серед інших дітей своєю допитливістю. Дівчинка з цікавістю дізнавалася від дорослих п</w:t>
      </w:r>
      <w:r w:rsidR="00CA7280" w:rsidRPr="005C0171">
        <w:rPr>
          <w:rFonts w:ascii="Times New Roman" w:hAnsi="Times New Roman" w:cs="Times New Roman"/>
          <w:sz w:val="28"/>
          <w:szCs w:val="28"/>
        </w:rPr>
        <w:t>р</w:t>
      </w:r>
      <w:r w:rsidRPr="005C0171">
        <w:rPr>
          <w:rFonts w:ascii="Times New Roman" w:hAnsi="Times New Roman" w:cs="Times New Roman"/>
          <w:sz w:val="28"/>
          <w:szCs w:val="28"/>
        </w:rPr>
        <w:t>о навколишній світ. Маленька Соломійка любила небо, зірки, рослини, квіти, тварин, людей. Про її цікав</w:t>
      </w:r>
      <w:r w:rsidR="00AF6673">
        <w:rPr>
          <w:rFonts w:ascii="Times New Roman" w:hAnsi="Times New Roman" w:cs="Times New Roman"/>
          <w:sz w:val="28"/>
          <w:szCs w:val="28"/>
        </w:rPr>
        <w:t>і</w:t>
      </w:r>
      <w:r w:rsidRPr="005C0171">
        <w:rPr>
          <w:rFonts w:ascii="Times New Roman" w:hAnsi="Times New Roman" w:cs="Times New Roman"/>
          <w:sz w:val="28"/>
          <w:szCs w:val="28"/>
        </w:rPr>
        <w:t xml:space="preserve">сть до довкілля засвідчують запитання до матері та дорослих: </w:t>
      </w:r>
      <w:r w:rsidRPr="005C0171">
        <w:rPr>
          <w:rFonts w:ascii="Times New Roman" w:hAnsi="Times New Roman" w:cs="Times New Roman"/>
          <w:i/>
          <w:sz w:val="28"/>
          <w:szCs w:val="28"/>
        </w:rPr>
        <w:t>«Чому світять зорі і на чому вони три</w:t>
      </w:r>
      <w:r w:rsidRPr="005C0171">
        <w:rPr>
          <w:rFonts w:ascii="Times New Roman" w:hAnsi="Times New Roman" w:cs="Times New Roman"/>
          <w:i/>
          <w:sz w:val="28"/>
          <w:szCs w:val="28"/>
        </w:rPr>
        <w:softHyphen/>
        <w:t>маються?</w:t>
      </w:r>
      <w:r w:rsidR="00CA7280" w:rsidRPr="005C0171">
        <w:rPr>
          <w:rFonts w:ascii="Times New Roman" w:hAnsi="Times New Roman" w:cs="Times New Roman"/>
          <w:i/>
          <w:sz w:val="28"/>
          <w:szCs w:val="28"/>
        </w:rPr>
        <w:t>»</w:t>
      </w:r>
      <w:r w:rsidRPr="005C0171">
        <w:rPr>
          <w:rFonts w:ascii="Times New Roman" w:hAnsi="Times New Roman" w:cs="Times New Roman"/>
          <w:i/>
          <w:sz w:val="28"/>
          <w:szCs w:val="28"/>
        </w:rPr>
        <w:t>, «Як же дме вітер, якщо ми його не бачимо?»</w:t>
      </w:r>
      <w:r w:rsidRPr="005C0171">
        <w:rPr>
          <w:rFonts w:ascii="Times New Roman" w:hAnsi="Times New Roman" w:cs="Times New Roman"/>
          <w:sz w:val="28"/>
          <w:szCs w:val="28"/>
        </w:rPr>
        <w:t xml:space="preserve"> (</w:t>
      </w:r>
      <w:r w:rsidR="00CA7280" w:rsidRPr="005C0171">
        <w:rPr>
          <w:rFonts w:ascii="Times New Roman" w:eastAsia="Times New Roman" w:hAnsi="Times New Roman" w:cs="Times New Roman"/>
          <w:color w:val="000000"/>
          <w:sz w:val="28"/>
          <w:szCs w:val="28"/>
          <w:lang w:eastAsia="ru-RU"/>
        </w:rPr>
        <w:t xml:space="preserve">5, </w:t>
      </w:r>
      <w:r w:rsidR="00AC1E92">
        <w:rPr>
          <w:rFonts w:ascii="Times New Roman" w:hAnsi="Times New Roman" w:cs="Times New Roman"/>
          <w:sz w:val="28"/>
          <w:szCs w:val="28"/>
        </w:rPr>
        <w:t>с.</w:t>
      </w:r>
      <w:r w:rsidRPr="005C0171">
        <w:rPr>
          <w:rFonts w:ascii="Times New Roman" w:hAnsi="Times New Roman" w:cs="Times New Roman"/>
          <w:sz w:val="28"/>
          <w:szCs w:val="28"/>
        </w:rPr>
        <w:t>30).</w:t>
      </w:r>
    </w:p>
    <w:p w:rsidR="00EA4AD3" w:rsidRPr="005C0171" w:rsidRDefault="00EA4AD3" w:rsidP="009A11E5">
      <w:pPr>
        <w:pStyle w:val="a4"/>
        <w:widowControl w:val="0"/>
        <w:shd w:val="clear" w:color="auto" w:fill="FDFDFD"/>
        <w:spacing w:before="0" w:beforeAutospacing="0" w:after="0" w:afterAutospacing="0" w:line="360" w:lineRule="auto"/>
        <w:ind w:firstLine="567"/>
        <w:jc w:val="both"/>
        <w:rPr>
          <w:rFonts w:eastAsiaTheme="minorHAnsi"/>
          <w:sz w:val="28"/>
          <w:szCs w:val="28"/>
          <w:lang w:eastAsia="en-US"/>
        </w:rPr>
      </w:pPr>
      <w:r w:rsidRPr="005C0171">
        <w:rPr>
          <w:rFonts w:eastAsiaTheme="minorHAnsi"/>
          <w:sz w:val="28"/>
          <w:szCs w:val="28"/>
          <w:lang w:eastAsia="en-US"/>
        </w:rPr>
        <w:t xml:space="preserve"> У школі  дівчина провчилася недовго. Через свою непосидючість і порушення дисципліни на уроці вона виводила з рівноваги вчителів: Автор розповідає, що діти навчалися в школі польською мовою. Соломійка-школярка постійно перекручувала чужі слова, чим дуже обурювала вчителя пана Казімежа. Він «</w:t>
      </w:r>
      <w:r w:rsidRPr="005C0171">
        <w:rPr>
          <w:rFonts w:eastAsiaTheme="minorHAnsi"/>
          <w:i/>
          <w:sz w:val="28"/>
          <w:szCs w:val="28"/>
          <w:lang w:eastAsia="en-US"/>
        </w:rPr>
        <w:t>хапався за лінійку»</w:t>
      </w:r>
      <w:r w:rsidRPr="005C0171">
        <w:rPr>
          <w:rFonts w:eastAsiaTheme="minorHAnsi"/>
          <w:sz w:val="28"/>
          <w:szCs w:val="28"/>
          <w:lang w:eastAsia="en-US"/>
        </w:rPr>
        <w:t xml:space="preserve"> і голосно кричав: </w:t>
      </w:r>
      <w:r w:rsidRPr="005C0171">
        <w:rPr>
          <w:rFonts w:eastAsiaTheme="minorHAnsi"/>
          <w:i/>
          <w:sz w:val="28"/>
          <w:szCs w:val="28"/>
          <w:lang w:eastAsia="en-US"/>
        </w:rPr>
        <w:t>«Калєчиць поль</w:t>
      </w:r>
      <w:r w:rsidR="00166DAE">
        <w:rPr>
          <w:rFonts w:eastAsiaTheme="minorHAnsi"/>
          <w:i/>
          <w:sz w:val="28"/>
          <w:szCs w:val="28"/>
          <w:lang w:eastAsia="en-US"/>
        </w:rPr>
        <w:t>ські єнзик нє по</w:t>
      </w:r>
      <w:r w:rsidRPr="005C0171">
        <w:rPr>
          <w:rFonts w:eastAsiaTheme="minorHAnsi"/>
          <w:i/>
          <w:sz w:val="28"/>
          <w:szCs w:val="28"/>
          <w:lang w:eastAsia="en-US"/>
        </w:rPr>
        <w:t>зволям»</w:t>
      </w:r>
      <w:r w:rsidRPr="005C0171">
        <w:rPr>
          <w:rFonts w:eastAsiaTheme="minorHAnsi"/>
          <w:sz w:val="28"/>
          <w:szCs w:val="28"/>
          <w:lang w:eastAsia="en-US"/>
        </w:rPr>
        <w:t xml:space="preserve"> (</w:t>
      </w:r>
      <w:r w:rsidR="00CA7280" w:rsidRPr="005C0171">
        <w:rPr>
          <w:color w:val="000000"/>
          <w:sz w:val="28"/>
          <w:szCs w:val="28"/>
        </w:rPr>
        <w:t>5,</w:t>
      </w:r>
      <w:r w:rsidRPr="005C0171">
        <w:rPr>
          <w:rFonts w:eastAsiaTheme="minorHAnsi"/>
          <w:sz w:val="28"/>
          <w:szCs w:val="28"/>
          <w:lang w:eastAsia="en-US"/>
        </w:rPr>
        <w:t xml:space="preserve"> с.</w:t>
      </w:r>
      <w:r w:rsidR="00490419" w:rsidRPr="005C0171">
        <w:rPr>
          <w:rFonts w:eastAsiaTheme="minorHAnsi"/>
          <w:sz w:val="28"/>
          <w:szCs w:val="28"/>
          <w:lang w:eastAsia="en-US"/>
        </w:rPr>
        <w:t> </w:t>
      </w:r>
      <w:r w:rsidRPr="005C0171">
        <w:rPr>
          <w:rFonts w:eastAsiaTheme="minorHAnsi"/>
          <w:sz w:val="28"/>
          <w:szCs w:val="28"/>
          <w:lang w:eastAsia="en-US"/>
        </w:rPr>
        <w:t xml:space="preserve">45). Після таких покарань Соломійка вирішила залишити школу й обізвала учителя «великою дупою». </w:t>
      </w:r>
    </w:p>
    <w:p w:rsidR="00EA4AD3" w:rsidRPr="005C0171" w:rsidRDefault="00EA4AD3" w:rsidP="009A11E5">
      <w:pPr>
        <w:pStyle w:val="a4"/>
        <w:widowControl w:val="0"/>
        <w:shd w:val="clear" w:color="auto" w:fill="FDFDFD"/>
        <w:spacing w:before="0" w:beforeAutospacing="0" w:after="0" w:afterAutospacing="0" w:line="360" w:lineRule="auto"/>
        <w:ind w:firstLine="567"/>
        <w:jc w:val="both"/>
        <w:rPr>
          <w:rFonts w:eastAsiaTheme="minorHAnsi"/>
          <w:sz w:val="28"/>
          <w:szCs w:val="28"/>
          <w:lang w:eastAsia="en-US"/>
        </w:rPr>
      </w:pPr>
      <w:r w:rsidRPr="005C0171">
        <w:rPr>
          <w:rFonts w:eastAsiaTheme="minorHAnsi"/>
          <w:sz w:val="28"/>
          <w:szCs w:val="28"/>
          <w:lang w:eastAsia="en-US"/>
        </w:rPr>
        <w:t xml:space="preserve">Справжнім учителем для неї був священник, отець Андроній, який вважав, що дівчина має чисту совість і золоте серце. Він навчив дівчину багато чому, був для неї справжнім наставником і вчителем. У найтяжчі хвилини свого життя Соломія постійно подумки зверталася до нього й згадувала його життєві поради й переосмислювала їх, бо вони були їй на той час не зрозумілими. </w:t>
      </w:r>
    </w:p>
    <w:p w:rsidR="00EA4AD3" w:rsidRPr="005C0171" w:rsidRDefault="00430BE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Лексико-семантична група</w:t>
      </w:r>
      <w:r w:rsidR="00EA4AD3" w:rsidRPr="005C0171">
        <w:rPr>
          <w:rFonts w:ascii="Times New Roman" w:hAnsi="Times New Roman" w:cs="Times New Roman"/>
          <w:sz w:val="28"/>
          <w:szCs w:val="28"/>
        </w:rPr>
        <w:t xml:space="preserve"> «</w:t>
      </w:r>
      <w:r w:rsidR="00EA4AD3" w:rsidRPr="005C0171">
        <w:rPr>
          <w:rFonts w:ascii="Times New Roman" w:hAnsi="Times New Roman" w:cs="Times New Roman"/>
          <w:b/>
          <w:sz w:val="28"/>
          <w:szCs w:val="28"/>
        </w:rPr>
        <w:t>Соціальн</w:t>
      </w:r>
      <w:r w:rsidR="005C21DC" w:rsidRPr="005C0171">
        <w:rPr>
          <w:rFonts w:ascii="Times New Roman" w:hAnsi="Times New Roman" w:cs="Times New Roman"/>
          <w:b/>
          <w:sz w:val="28"/>
          <w:szCs w:val="28"/>
        </w:rPr>
        <w:t>ий статус жінки</w:t>
      </w:r>
      <w:r w:rsidR="00EA4AD3" w:rsidRPr="005C0171">
        <w:rPr>
          <w:rFonts w:ascii="Times New Roman" w:hAnsi="Times New Roman" w:cs="Times New Roman"/>
          <w:sz w:val="28"/>
          <w:szCs w:val="28"/>
        </w:rPr>
        <w:t xml:space="preserve">» містить такі концептуальні аспекти: </w:t>
      </w:r>
    </w:p>
    <w:p w:rsidR="00EA4AD3" w:rsidRPr="005C0171" w:rsidRDefault="00223F86"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1. </w:t>
      </w:r>
      <w:r w:rsidR="00EA4AD3" w:rsidRPr="005C0171">
        <w:rPr>
          <w:rFonts w:ascii="Times New Roman" w:hAnsi="Times New Roman" w:cs="Times New Roman"/>
          <w:b/>
          <w:sz w:val="28"/>
          <w:szCs w:val="28"/>
        </w:rPr>
        <w:t>Сімейний стан</w:t>
      </w:r>
      <w:r w:rsidRPr="005C0171">
        <w:rPr>
          <w:rFonts w:ascii="Times New Roman" w:hAnsi="Times New Roman" w:cs="Times New Roman"/>
          <w:b/>
          <w:sz w:val="28"/>
          <w:szCs w:val="28"/>
        </w:rPr>
        <w:t xml:space="preserve"> жінки</w:t>
      </w:r>
      <w:r w:rsidR="005C21DC" w:rsidRPr="005C0171">
        <w:rPr>
          <w:rFonts w:ascii="Times New Roman" w:hAnsi="Times New Roman" w:cs="Times New Roman"/>
          <w:sz w:val="28"/>
          <w:szCs w:val="28"/>
        </w:rPr>
        <w:t>:</w:t>
      </w:r>
      <w:r w:rsidR="00EA4AD3" w:rsidRPr="005C0171">
        <w:rPr>
          <w:rFonts w:ascii="Times New Roman" w:hAnsi="Times New Roman" w:cs="Times New Roman"/>
          <w:sz w:val="28"/>
          <w:szCs w:val="28"/>
        </w:rPr>
        <w:t xml:space="preserve"> </w:t>
      </w:r>
    </w:p>
    <w:p w:rsidR="00511801"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b/>
          <w:sz w:val="28"/>
          <w:szCs w:val="28"/>
        </w:rPr>
        <w:t xml:space="preserve">Наречена. </w:t>
      </w:r>
      <w:r w:rsidRPr="005C0171">
        <w:rPr>
          <w:rFonts w:ascii="Times New Roman" w:hAnsi="Times New Roman" w:cs="Times New Roman"/>
          <w:sz w:val="28"/>
          <w:szCs w:val="28"/>
        </w:rPr>
        <w:t xml:space="preserve">На позначення нареченої автор уживає лексеми </w:t>
      </w:r>
      <w:r w:rsidRPr="005C0171">
        <w:rPr>
          <w:rFonts w:ascii="Times New Roman" w:hAnsi="Times New Roman" w:cs="Times New Roman"/>
          <w:i/>
          <w:sz w:val="28"/>
          <w:szCs w:val="28"/>
        </w:rPr>
        <w:t>наречена, молода.</w:t>
      </w:r>
      <w:r w:rsidRPr="005C0171">
        <w:rPr>
          <w:rFonts w:ascii="Times New Roman" w:hAnsi="Times New Roman" w:cs="Times New Roman"/>
          <w:b/>
          <w:sz w:val="28"/>
          <w:szCs w:val="28"/>
        </w:rPr>
        <w:t xml:space="preserve"> </w:t>
      </w:r>
      <w:r w:rsidRPr="005C0171">
        <w:rPr>
          <w:rFonts w:ascii="Times New Roman" w:hAnsi="Times New Roman" w:cs="Times New Roman"/>
          <w:sz w:val="28"/>
          <w:szCs w:val="28"/>
        </w:rPr>
        <w:t xml:space="preserve">Наприклад: </w:t>
      </w:r>
      <w:r w:rsidRPr="005C0171">
        <w:rPr>
          <w:rFonts w:ascii="Times New Roman" w:hAnsi="Times New Roman" w:cs="Times New Roman"/>
          <w:b/>
          <w:sz w:val="28"/>
          <w:szCs w:val="28"/>
        </w:rPr>
        <w:t>«</w:t>
      </w:r>
      <w:r w:rsidRPr="005C0171">
        <w:rPr>
          <w:rFonts w:ascii="Times New Roman" w:hAnsi="Times New Roman" w:cs="Times New Roman"/>
          <w:i/>
          <w:sz w:val="28"/>
          <w:szCs w:val="28"/>
        </w:rPr>
        <w:t xml:space="preserve">Юрко на початок повіз </w:t>
      </w:r>
      <w:r w:rsidRPr="005C0171">
        <w:rPr>
          <w:rFonts w:ascii="Times New Roman" w:hAnsi="Times New Roman" w:cs="Times New Roman"/>
          <w:b/>
          <w:i/>
          <w:sz w:val="28"/>
          <w:szCs w:val="28"/>
        </w:rPr>
        <w:t>наречену</w:t>
      </w:r>
      <w:r w:rsidRPr="005C0171">
        <w:rPr>
          <w:rFonts w:ascii="Times New Roman" w:hAnsi="Times New Roman" w:cs="Times New Roman"/>
          <w:i/>
          <w:sz w:val="28"/>
          <w:szCs w:val="28"/>
        </w:rPr>
        <w:t xml:space="preserve"> до Луцька, де купив шикарну весільну сукню</w:t>
      </w:r>
      <w:r w:rsidRPr="005C0171">
        <w:rPr>
          <w:rFonts w:ascii="Times New Roman" w:hAnsi="Times New Roman" w:cs="Times New Roman"/>
          <w:sz w:val="28"/>
          <w:szCs w:val="28"/>
        </w:rPr>
        <w:t>» (</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с.330)</w:t>
      </w:r>
      <w:r w:rsidR="00511801" w:rsidRPr="005C0171">
        <w:rPr>
          <w:rFonts w:ascii="Times New Roman" w:hAnsi="Times New Roman" w:cs="Times New Roman"/>
          <w:sz w:val="28"/>
          <w:szCs w:val="28"/>
        </w:rPr>
        <w:t xml:space="preserve">; </w:t>
      </w:r>
      <w:r w:rsidR="00511801" w:rsidRPr="005C0171">
        <w:rPr>
          <w:rFonts w:ascii="Times New Roman" w:hAnsi="Times New Roman" w:cs="Times New Roman"/>
          <w:i/>
          <w:sz w:val="28"/>
          <w:szCs w:val="28"/>
        </w:rPr>
        <w:t>«</w:t>
      </w:r>
      <w:r w:rsidR="00511801" w:rsidRPr="005C0171">
        <w:rPr>
          <w:rFonts w:ascii="Times New Roman" w:hAnsi="Times New Roman" w:cs="Times New Roman"/>
          <w:b/>
          <w:i/>
          <w:sz w:val="28"/>
          <w:szCs w:val="28"/>
        </w:rPr>
        <w:t>Наречена</w:t>
      </w:r>
      <w:r w:rsidR="00511801" w:rsidRPr="005C0171">
        <w:rPr>
          <w:rFonts w:ascii="Times New Roman" w:hAnsi="Times New Roman" w:cs="Times New Roman"/>
          <w:i/>
          <w:sz w:val="28"/>
          <w:szCs w:val="28"/>
        </w:rPr>
        <w:t xml:space="preserve"> у довгому пишному платті й жених у тільняшці — це було щось» </w:t>
      </w:r>
      <w:r w:rsidR="00511801"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00511801" w:rsidRPr="005C0171">
        <w:rPr>
          <w:rFonts w:ascii="Times New Roman" w:hAnsi="Times New Roman" w:cs="Times New Roman"/>
          <w:sz w:val="28"/>
          <w:szCs w:val="28"/>
        </w:rPr>
        <w:t>с.330); «</w:t>
      </w:r>
      <w:r w:rsidR="00511801" w:rsidRPr="005C0171">
        <w:rPr>
          <w:rFonts w:ascii="Times New Roman" w:hAnsi="Times New Roman" w:cs="Times New Roman"/>
          <w:i/>
          <w:sz w:val="28"/>
          <w:szCs w:val="28"/>
        </w:rPr>
        <w:t>Знахаркою» виявилася молода, не вельми гарна, али й непогана дівчина</w:t>
      </w:r>
      <w:r w:rsidR="00511801" w:rsidRPr="005C0171">
        <w:rPr>
          <w:rFonts w:ascii="Times New Roman" w:hAnsi="Times New Roman" w:cs="Times New Roman"/>
          <w:sz w:val="28"/>
          <w:szCs w:val="28"/>
        </w:rPr>
        <w:t>» (</w:t>
      </w:r>
      <w:r w:rsidR="00CA7280" w:rsidRPr="005C0171">
        <w:rPr>
          <w:rFonts w:ascii="Times New Roman" w:eastAsia="Times New Roman" w:hAnsi="Times New Roman" w:cs="Times New Roman"/>
          <w:color w:val="000000"/>
          <w:sz w:val="28"/>
          <w:szCs w:val="28"/>
          <w:lang w:eastAsia="ru-RU"/>
        </w:rPr>
        <w:t xml:space="preserve">5, </w:t>
      </w:r>
      <w:r w:rsidR="00511801" w:rsidRPr="005C0171">
        <w:rPr>
          <w:rFonts w:ascii="Times New Roman" w:hAnsi="Times New Roman" w:cs="Times New Roman"/>
          <w:sz w:val="28"/>
          <w:szCs w:val="28"/>
        </w:rPr>
        <w:t>с.50).</w:t>
      </w:r>
    </w:p>
    <w:p w:rsidR="00511801" w:rsidRPr="005C0171" w:rsidRDefault="005C21DC"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 xml:space="preserve">У романі «Соло для Соломії» простежується головна мрія молодої дівчини – вийти заміж, не залишитися самою, наприклад: </w:t>
      </w:r>
      <w:r w:rsidRPr="005C0171">
        <w:rPr>
          <w:rFonts w:ascii="Times New Roman" w:hAnsi="Times New Roman" w:cs="Times New Roman"/>
          <w:i/>
          <w:sz w:val="28"/>
          <w:szCs w:val="28"/>
        </w:rPr>
        <w:t xml:space="preserve">«—Як то що? Дівчина, потому — жінка. Заміж вийде. За доброго жениха, дасть Біг» </w:t>
      </w:r>
      <w:r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 xml:space="preserve">с.31); </w:t>
      </w:r>
      <w:r w:rsidRPr="005C0171">
        <w:rPr>
          <w:rFonts w:ascii="Times New Roman" w:hAnsi="Times New Roman" w:cs="Times New Roman"/>
          <w:i/>
          <w:sz w:val="28"/>
          <w:szCs w:val="28"/>
        </w:rPr>
        <w:t xml:space="preserve">«—Думати тре’ було… Тоді, як заміжжя свербіло…» </w:t>
      </w:r>
      <w:r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с.41)</w:t>
      </w:r>
      <w:r w:rsidR="00511801" w:rsidRPr="005C0171">
        <w:rPr>
          <w:rFonts w:ascii="Times New Roman" w:hAnsi="Times New Roman" w:cs="Times New Roman"/>
          <w:sz w:val="28"/>
          <w:szCs w:val="28"/>
        </w:rPr>
        <w:t>.</w:t>
      </w:r>
      <w:r w:rsidRPr="005C0171">
        <w:rPr>
          <w:rFonts w:ascii="Times New Roman" w:hAnsi="Times New Roman" w:cs="Times New Roman"/>
          <w:sz w:val="28"/>
          <w:szCs w:val="28"/>
        </w:rPr>
        <w:t xml:space="preserve"> </w:t>
      </w:r>
    </w:p>
    <w:p w:rsidR="005C21DC" w:rsidRPr="005C0171" w:rsidRDefault="00511801"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В Україні до старої діви ставилися з осудом чи співчуттям, уважаючи її соціально неповноцінною людиною, про що засвідчують і фрагменти аналізованого роману: </w:t>
      </w:r>
      <w:r w:rsidR="005C21DC" w:rsidRPr="005C0171">
        <w:rPr>
          <w:rFonts w:ascii="Times New Roman" w:hAnsi="Times New Roman" w:cs="Times New Roman"/>
          <w:sz w:val="28"/>
          <w:szCs w:val="28"/>
        </w:rPr>
        <w:t>«—</w:t>
      </w:r>
      <w:r w:rsidR="005C21DC" w:rsidRPr="005C0171">
        <w:rPr>
          <w:rFonts w:ascii="Times New Roman" w:hAnsi="Times New Roman" w:cs="Times New Roman"/>
          <w:i/>
          <w:sz w:val="28"/>
          <w:szCs w:val="28"/>
        </w:rPr>
        <w:t xml:space="preserve">Таки пора тобі, дівонько, всерйоз про заміжжя подумати. Двайцєтий рік пуйшов, скоро й </w:t>
      </w:r>
      <w:r w:rsidR="005C21DC" w:rsidRPr="005C0171">
        <w:rPr>
          <w:rFonts w:ascii="Times New Roman" w:hAnsi="Times New Roman" w:cs="Times New Roman"/>
          <w:b/>
          <w:i/>
          <w:sz w:val="28"/>
          <w:szCs w:val="28"/>
        </w:rPr>
        <w:t>дівкою старою</w:t>
      </w:r>
      <w:r w:rsidR="005C21DC" w:rsidRPr="005C0171">
        <w:rPr>
          <w:rFonts w:ascii="Times New Roman" w:hAnsi="Times New Roman" w:cs="Times New Roman"/>
          <w:i/>
          <w:sz w:val="28"/>
          <w:szCs w:val="28"/>
        </w:rPr>
        <w:t>, що тико коти</w:t>
      </w:r>
      <w:r w:rsidRPr="005C0171">
        <w:rPr>
          <w:rFonts w:ascii="Times New Roman" w:hAnsi="Times New Roman" w:cs="Times New Roman"/>
          <w:i/>
          <w:sz w:val="28"/>
          <w:szCs w:val="28"/>
        </w:rPr>
        <w:softHyphen/>
      </w:r>
      <w:r w:rsidR="005C21DC" w:rsidRPr="005C0171">
        <w:rPr>
          <w:rFonts w:ascii="Times New Roman" w:hAnsi="Times New Roman" w:cs="Times New Roman"/>
          <w:i/>
          <w:sz w:val="28"/>
          <w:szCs w:val="28"/>
        </w:rPr>
        <w:t xml:space="preserve">ська об ноги сватаються, будеш» </w:t>
      </w:r>
      <w:r w:rsidR="005C21DC"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005C21DC" w:rsidRPr="005C0171">
        <w:rPr>
          <w:rFonts w:ascii="Times New Roman" w:hAnsi="Times New Roman" w:cs="Times New Roman"/>
          <w:sz w:val="28"/>
          <w:szCs w:val="28"/>
        </w:rPr>
        <w:t>с.86).</w:t>
      </w:r>
    </w:p>
    <w:p w:rsidR="00EA4AD3" w:rsidRPr="005C0171" w:rsidRDefault="00EA4AD3"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b/>
          <w:sz w:val="28"/>
          <w:szCs w:val="28"/>
        </w:rPr>
        <w:t xml:space="preserve">Жінка-дружина: </w:t>
      </w:r>
      <w:r w:rsidRPr="005C0171">
        <w:rPr>
          <w:rFonts w:ascii="Times New Roman" w:hAnsi="Times New Roman" w:cs="Times New Roman"/>
          <w:i/>
          <w:sz w:val="28"/>
          <w:szCs w:val="28"/>
        </w:rPr>
        <w:t>жінка,</w:t>
      </w:r>
      <w:r w:rsidRPr="005C0171">
        <w:rPr>
          <w:rFonts w:ascii="Times New Roman" w:hAnsi="Times New Roman" w:cs="Times New Roman"/>
          <w:b/>
          <w:sz w:val="28"/>
          <w:szCs w:val="28"/>
        </w:rPr>
        <w:t xml:space="preserve"> </w:t>
      </w:r>
      <w:r w:rsidRPr="005C0171">
        <w:rPr>
          <w:rFonts w:ascii="Times New Roman" w:hAnsi="Times New Roman" w:cs="Times New Roman"/>
          <w:i/>
          <w:sz w:val="28"/>
          <w:szCs w:val="28"/>
        </w:rPr>
        <w:t xml:space="preserve">кохана, заміжня жінка. </w:t>
      </w:r>
      <w:r w:rsidR="00E83E18" w:rsidRPr="005C0171">
        <w:rPr>
          <w:rFonts w:ascii="Times New Roman" w:hAnsi="Times New Roman" w:cs="Times New Roman"/>
          <w:sz w:val="28"/>
          <w:szCs w:val="28"/>
        </w:rPr>
        <w:t xml:space="preserve">Наприклад: </w:t>
      </w:r>
      <w:r w:rsidRPr="005C0171">
        <w:rPr>
          <w:rFonts w:ascii="Times New Roman" w:hAnsi="Times New Roman" w:cs="Times New Roman"/>
          <w:sz w:val="28"/>
          <w:szCs w:val="28"/>
        </w:rPr>
        <w:t>«</w:t>
      </w:r>
      <w:r w:rsidR="00166DAE">
        <w:rPr>
          <w:rFonts w:ascii="Times New Roman" w:hAnsi="Times New Roman" w:cs="Times New Roman"/>
          <w:sz w:val="28"/>
          <w:szCs w:val="28"/>
        </w:rPr>
        <w:t>…</w:t>
      </w:r>
      <w:r w:rsidRPr="005C0171">
        <w:rPr>
          <w:rFonts w:ascii="Times New Roman" w:hAnsi="Times New Roman" w:cs="Times New Roman"/>
          <w:i/>
          <w:sz w:val="28"/>
          <w:szCs w:val="28"/>
        </w:rPr>
        <w:t xml:space="preserve">аби брат полюбив свою </w:t>
      </w:r>
      <w:r w:rsidRPr="005C0171">
        <w:rPr>
          <w:rFonts w:ascii="Times New Roman" w:hAnsi="Times New Roman" w:cs="Times New Roman"/>
          <w:b/>
          <w:i/>
          <w:sz w:val="28"/>
          <w:szCs w:val="28"/>
        </w:rPr>
        <w:t>законну жінку</w:t>
      </w:r>
      <w:r w:rsidRPr="005C0171">
        <w:rPr>
          <w:rFonts w:ascii="Times New Roman" w:hAnsi="Times New Roman" w:cs="Times New Roman"/>
          <w:b/>
          <w:sz w:val="28"/>
          <w:szCs w:val="28"/>
        </w:rPr>
        <w:t>»</w:t>
      </w:r>
      <w:r w:rsidRPr="005C0171">
        <w:rPr>
          <w:rFonts w:ascii="Times New Roman" w:hAnsi="Times New Roman" w:cs="Times New Roman"/>
          <w:sz w:val="28"/>
          <w:szCs w:val="28"/>
        </w:rPr>
        <w:t xml:space="preserve"> (</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с.217); «</w:t>
      </w:r>
      <w:r w:rsidRPr="005C0171">
        <w:rPr>
          <w:rFonts w:ascii="Times New Roman" w:hAnsi="Times New Roman" w:cs="Times New Roman"/>
          <w:i/>
          <w:sz w:val="28"/>
          <w:szCs w:val="28"/>
        </w:rPr>
        <w:t xml:space="preserve">В яку міліцію, як ти </w:t>
      </w:r>
      <w:r w:rsidRPr="005C0171">
        <w:rPr>
          <w:rFonts w:ascii="Times New Roman" w:hAnsi="Times New Roman" w:cs="Times New Roman"/>
          <w:b/>
          <w:i/>
          <w:sz w:val="28"/>
          <w:szCs w:val="28"/>
        </w:rPr>
        <w:t>заміжня жінка</w:t>
      </w:r>
      <w:r w:rsidRPr="005C0171">
        <w:rPr>
          <w:rFonts w:ascii="Times New Roman" w:hAnsi="Times New Roman" w:cs="Times New Roman"/>
          <w:b/>
          <w:sz w:val="28"/>
          <w:szCs w:val="28"/>
        </w:rPr>
        <w:t>»</w:t>
      </w:r>
      <w:r w:rsidRPr="005C0171">
        <w:rPr>
          <w:rFonts w:ascii="Times New Roman" w:hAnsi="Times New Roman" w:cs="Times New Roman"/>
          <w:sz w:val="28"/>
          <w:szCs w:val="28"/>
        </w:rPr>
        <w:t xml:space="preserve"> (</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с.213)</w:t>
      </w:r>
      <w:r w:rsidR="00E83E18" w:rsidRPr="005C0171">
        <w:rPr>
          <w:rFonts w:ascii="Times New Roman" w:hAnsi="Times New Roman" w:cs="Times New Roman"/>
          <w:sz w:val="28"/>
          <w:szCs w:val="28"/>
        </w:rPr>
        <w:t xml:space="preserve">; </w:t>
      </w:r>
      <w:r w:rsidR="00511801" w:rsidRPr="005C0171">
        <w:rPr>
          <w:rFonts w:ascii="Times New Roman" w:hAnsi="Times New Roman" w:cs="Times New Roman"/>
          <w:i/>
          <w:sz w:val="28"/>
          <w:szCs w:val="28"/>
        </w:rPr>
        <w:t xml:space="preserve">«Вуст </w:t>
      </w:r>
      <w:r w:rsidR="00511801" w:rsidRPr="005C0171">
        <w:rPr>
          <w:rFonts w:ascii="Times New Roman" w:hAnsi="Times New Roman" w:cs="Times New Roman"/>
          <w:b/>
          <w:i/>
          <w:sz w:val="28"/>
          <w:szCs w:val="28"/>
        </w:rPr>
        <w:t>заміжньої жінки</w:t>
      </w:r>
      <w:r w:rsidR="00511801" w:rsidRPr="005C0171">
        <w:rPr>
          <w:rFonts w:ascii="Times New Roman" w:hAnsi="Times New Roman" w:cs="Times New Roman"/>
          <w:i/>
          <w:sz w:val="28"/>
          <w:szCs w:val="28"/>
        </w:rPr>
        <w:t>, вродливої, як сама весна</w:t>
      </w:r>
      <w:r w:rsidR="00166DAE">
        <w:rPr>
          <w:rFonts w:ascii="Times New Roman" w:hAnsi="Times New Roman" w:cs="Times New Roman"/>
          <w:i/>
          <w:sz w:val="28"/>
          <w:szCs w:val="28"/>
        </w:rPr>
        <w:t>…</w:t>
      </w:r>
      <w:r w:rsidR="00511801" w:rsidRPr="005C0171">
        <w:rPr>
          <w:rFonts w:ascii="Times New Roman" w:hAnsi="Times New Roman" w:cs="Times New Roman"/>
          <w:i/>
          <w:sz w:val="28"/>
          <w:szCs w:val="28"/>
        </w:rPr>
        <w:t xml:space="preserve">» </w:t>
      </w:r>
      <w:r w:rsidR="00511801"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00511801" w:rsidRPr="005C0171">
        <w:rPr>
          <w:rFonts w:ascii="Times New Roman" w:hAnsi="Times New Roman" w:cs="Times New Roman"/>
          <w:sz w:val="28"/>
          <w:szCs w:val="28"/>
        </w:rPr>
        <w:t>с.103).</w:t>
      </w:r>
    </w:p>
    <w:p w:rsidR="00E83E18" w:rsidRPr="005C0171" w:rsidRDefault="00E83E1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 xml:space="preserve">У романі  відзначено такі важливі якості </w:t>
      </w:r>
      <w:r w:rsidR="00166DAE">
        <w:rPr>
          <w:sz w:val="28"/>
          <w:szCs w:val="28"/>
        </w:rPr>
        <w:t>й</w:t>
      </w:r>
      <w:r w:rsidRPr="005C0171">
        <w:rPr>
          <w:sz w:val="28"/>
          <w:szCs w:val="28"/>
        </w:rPr>
        <w:t xml:space="preserve"> риси характеру дружини: </w:t>
      </w:r>
      <w:r w:rsidRPr="005C0171">
        <w:rPr>
          <w:b/>
          <w:sz w:val="28"/>
          <w:szCs w:val="28"/>
        </w:rPr>
        <w:t>розум</w:t>
      </w:r>
      <w:r w:rsidRPr="005C0171">
        <w:rPr>
          <w:sz w:val="28"/>
          <w:szCs w:val="28"/>
        </w:rPr>
        <w:t xml:space="preserve"> </w:t>
      </w:r>
      <w:r w:rsidRPr="005C0171">
        <w:rPr>
          <w:rFonts w:eastAsiaTheme="minorHAnsi"/>
          <w:i/>
          <w:sz w:val="28"/>
          <w:szCs w:val="28"/>
          <w:lang w:eastAsia="en-US"/>
        </w:rPr>
        <w:t>(«—Розумничка моя, — похвалила Раїса» «( с.318); «—Якби тепе</w:t>
      </w:r>
      <w:r w:rsidRPr="005C0171">
        <w:rPr>
          <w:rFonts w:eastAsiaTheme="minorHAnsi"/>
          <w:i/>
          <w:sz w:val="28"/>
          <w:szCs w:val="28"/>
          <w:lang w:eastAsia="en-US"/>
        </w:rPr>
        <w:softHyphen/>
        <w:t xml:space="preserve">рішній розум…» </w:t>
      </w:r>
      <w:r w:rsidRPr="005C0171">
        <w:rPr>
          <w:rFonts w:eastAsiaTheme="minorHAnsi"/>
          <w:sz w:val="28"/>
          <w:szCs w:val="28"/>
          <w:lang w:eastAsia="en-US"/>
        </w:rPr>
        <w:t>(</w:t>
      </w:r>
      <w:r w:rsidR="00CA7280" w:rsidRPr="005C0171">
        <w:rPr>
          <w:color w:val="000000"/>
          <w:sz w:val="28"/>
          <w:szCs w:val="28"/>
        </w:rPr>
        <w:t xml:space="preserve">5, </w:t>
      </w:r>
      <w:r w:rsidRPr="005C0171">
        <w:rPr>
          <w:rFonts w:eastAsiaTheme="minorHAnsi"/>
          <w:sz w:val="28"/>
          <w:szCs w:val="28"/>
          <w:lang w:eastAsia="en-US"/>
        </w:rPr>
        <w:t>с.357));</w:t>
      </w:r>
      <w:r w:rsidRPr="005C0171">
        <w:rPr>
          <w:sz w:val="28"/>
          <w:szCs w:val="28"/>
        </w:rPr>
        <w:t xml:space="preserve"> </w:t>
      </w:r>
      <w:r w:rsidRPr="005C0171">
        <w:rPr>
          <w:b/>
          <w:sz w:val="28"/>
          <w:szCs w:val="28"/>
        </w:rPr>
        <w:t>працьовитість</w:t>
      </w:r>
      <w:r w:rsidRPr="005C0171">
        <w:rPr>
          <w:sz w:val="28"/>
          <w:szCs w:val="28"/>
        </w:rPr>
        <w:t xml:space="preserve"> </w:t>
      </w:r>
      <w:r w:rsidR="00DE0602" w:rsidRPr="005C0171">
        <w:rPr>
          <w:sz w:val="28"/>
          <w:szCs w:val="28"/>
        </w:rPr>
        <w:t xml:space="preserve"> </w:t>
      </w:r>
      <w:r w:rsidR="00DE0602" w:rsidRPr="005C0171">
        <w:rPr>
          <w:rFonts w:eastAsiaTheme="minorHAnsi"/>
          <w:i/>
          <w:sz w:val="28"/>
          <w:szCs w:val="28"/>
          <w:lang w:eastAsia="en-US"/>
        </w:rPr>
        <w:t>(«Сама ж вона тихенько, крадь</w:t>
      </w:r>
      <w:r w:rsidR="00674124" w:rsidRPr="005C0171">
        <w:rPr>
          <w:i/>
          <w:sz w:val="28"/>
          <w:szCs w:val="28"/>
        </w:rPr>
        <w:softHyphen/>
      </w:r>
      <w:r w:rsidR="00DE0602" w:rsidRPr="005C0171">
        <w:rPr>
          <w:rFonts w:eastAsiaTheme="minorHAnsi"/>
          <w:i/>
          <w:sz w:val="28"/>
          <w:szCs w:val="28"/>
          <w:lang w:eastAsia="en-US"/>
        </w:rPr>
        <w:t xml:space="preserve">кома, а часом і вголос за роботою виспівувала різних пісень </w:t>
      </w:r>
      <w:r w:rsidR="00DE0602" w:rsidRPr="005C0171">
        <w:rPr>
          <w:rFonts w:eastAsiaTheme="minorHAnsi"/>
          <w:sz w:val="28"/>
          <w:szCs w:val="28"/>
          <w:lang w:eastAsia="en-US"/>
        </w:rPr>
        <w:t>(</w:t>
      </w:r>
      <w:r w:rsidR="00CA7280" w:rsidRPr="005C0171">
        <w:rPr>
          <w:color w:val="000000"/>
          <w:sz w:val="28"/>
          <w:szCs w:val="28"/>
        </w:rPr>
        <w:t xml:space="preserve">5, </w:t>
      </w:r>
      <w:r w:rsidR="00DE0602" w:rsidRPr="005C0171">
        <w:rPr>
          <w:rFonts w:eastAsiaTheme="minorHAnsi"/>
          <w:sz w:val="28"/>
          <w:szCs w:val="28"/>
          <w:lang w:eastAsia="en-US"/>
        </w:rPr>
        <w:t>с.20</w:t>
      </w:r>
      <w:r w:rsidRPr="005C0171">
        <w:rPr>
          <w:rFonts w:eastAsiaTheme="minorHAnsi"/>
          <w:sz w:val="28"/>
          <w:szCs w:val="28"/>
          <w:lang w:eastAsia="en-US"/>
        </w:rPr>
        <w:t>)</w:t>
      </w:r>
      <w:r w:rsidR="00DE0602" w:rsidRPr="005C0171">
        <w:rPr>
          <w:rFonts w:eastAsiaTheme="minorHAnsi"/>
          <w:sz w:val="28"/>
          <w:szCs w:val="28"/>
          <w:lang w:eastAsia="en-US"/>
        </w:rPr>
        <w:t>;</w:t>
      </w:r>
      <w:r w:rsidR="00DE0602" w:rsidRPr="005C0171">
        <w:rPr>
          <w:rFonts w:eastAsiaTheme="minorHAnsi"/>
          <w:i/>
          <w:sz w:val="28"/>
          <w:szCs w:val="28"/>
          <w:lang w:eastAsia="en-US"/>
        </w:rPr>
        <w:t xml:space="preserve"> «Все го</w:t>
      </w:r>
      <w:r w:rsidR="00674124" w:rsidRPr="005C0171">
        <w:rPr>
          <w:i/>
          <w:sz w:val="28"/>
          <w:szCs w:val="28"/>
        </w:rPr>
        <w:softHyphen/>
      </w:r>
      <w:r w:rsidR="00DE0602" w:rsidRPr="005C0171">
        <w:rPr>
          <w:rFonts w:eastAsiaTheme="minorHAnsi"/>
          <w:i/>
          <w:sz w:val="28"/>
          <w:szCs w:val="28"/>
          <w:lang w:eastAsia="en-US"/>
        </w:rPr>
        <w:t xml:space="preserve">рить у Соломчиних руках — вариво, праннє, перебирання насіння, прасування й вишивання» </w:t>
      </w:r>
      <w:r w:rsidR="00DE0602" w:rsidRPr="005C0171">
        <w:rPr>
          <w:rFonts w:eastAsiaTheme="minorHAnsi"/>
          <w:sz w:val="28"/>
          <w:szCs w:val="28"/>
          <w:lang w:eastAsia="en-US"/>
        </w:rPr>
        <w:t>(</w:t>
      </w:r>
      <w:r w:rsidR="00CA7280" w:rsidRPr="005C0171">
        <w:rPr>
          <w:color w:val="000000"/>
          <w:sz w:val="28"/>
          <w:szCs w:val="28"/>
        </w:rPr>
        <w:t xml:space="preserve">5, </w:t>
      </w:r>
      <w:r w:rsidR="00DE0602" w:rsidRPr="005C0171">
        <w:rPr>
          <w:rFonts w:eastAsiaTheme="minorHAnsi"/>
          <w:sz w:val="28"/>
          <w:szCs w:val="28"/>
          <w:lang w:eastAsia="en-US"/>
        </w:rPr>
        <w:t>с.106</w:t>
      </w:r>
      <w:r w:rsidRPr="005C0171">
        <w:rPr>
          <w:rFonts w:eastAsiaTheme="minorHAnsi"/>
          <w:sz w:val="28"/>
          <w:szCs w:val="28"/>
          <w:lang w:eastAsia="en-US"/>
        </w:rPr>
        <w:t>);</w:t>
      </w:r>
      <w:r w:rsidRPr="005C0171">
        <w:rPr>
          <w:sz w:val="28"/>
          <w:szCs w:val="28"/>
        </w:rPr>
        <w:t xml:space="preserve"> </w:t>
      </w:r>
      <w:r w:rsidRPr="005C0171">
        <w:rPr>
          <w:b/>
          <w:sz w:val="28"/>
          <w:szCs w:val="28"/>
        </w:rPr>
        <w:t xml:space="preserve">доброта </w:t>
      </w:r>
      <w:r w:rsidRPr="005C0171">
        <w:rPr>
          <w:rFonts w:eastAsiaTheme="minorHAnsi"/>
          <w:i/>
          <w:sz w:val="28"/>
          <w:szCs w:val="28"/>
          <w:lang w:eastAsia="en-US"/>
        </w:rPr>
        <w:t>(«</w:t>
      </w:r>
      <w:r w:rsidR="00DE0602" w:rsidRPr="005C0171">
        <w:rPr>
          <w:rFonts w:eastAsiaTheme="minorHAnsi"/>
          <w:i/>
          <w:sz w:val="28"/>
          <w:szCs w:val="28"/>
          <w:lang w:eastAsia="en-US"/>
        </w:rPr>
        <w:t xml:space="preserve">— Ой, Соломко, бідна головко, </w:t>
      </w:r>
      <w:r w:rsidR="00DE0602" w:rsidRPr="005C0171">
        <w:rPr>
          <w:rFonts w:eastAsiaTheme="minorHAnsi"/>
          <w:b/>
          <w:i/>
          <w:sz w:val="28"/>
          <w:szCs w:val="28"/>
          <w:lang w:eastAsia="en-US"/>
        </w:rPr>
        <w:t>добра</w:t>
      </w:r>
      <w:r w:rsidR="00DE0602" w:rsidRPr="005C0171">
        <w:rPr>
          <w:rFonts w:eastAsiaTheme="minorHAnsi"/>
          <w:i/>
          <w:sz w:val="28"/>
          <w:szCs w:val="28"/>
          <w:lang w:eastAsia="en-US"/>
        </w:rPr>
        <w:t xml:space="preserve"> ти, як млинець з медом.» </w:t>
      </w:r>
      <w:r w:rsidRPr="005C0171">
        <w:rPr>
          <w:rFonts w:eastAsiaTheme="minorHAnsi"/>
          <w:sz w:val="28"/>
          <w:szCs w:val="28"/>
          <w:lang w:eastAsia="en-US"/>
        </w:rPr>
        <w:t>(</w:t>
      </w:r>
      <w:r w:rsidR="00CA7280" w:rsidRPr="005C0171">
        <w:rPr>
          <w:color w:val="000000"/>
          <w:sz w:val="28"/>
          <w:szCs w:val="28"/>
        </w:rPr>
        <w:t>5,</w:t>
      </w:r>
      <w:r w:rsidRPr="005C0171">
        <w:rPr>
          <w:rFonts w:eastAsiaTheme="minorHAnsi"/>
          <w:sz w:val="28"/>
          <w:szCs w:val="28"/>
          <w:lang w:eastAsia="en-US"/>
        </w:rPr>
        <w:t xml:space="preserve"> с.</w:t>
      </w:r>
      <w:r w:rsidR="00DE0602" w:rsidRPr="005C0171">
        <w:rPr>
          <w:rFonts w:eastAsiaTheme="minorHAnsi"/>
          <w:sz w:val="28"/>
          <w:szCs w:val="28"/>
          <w:lang w:eastAsia="en-US"/>
        </w:rPr>
        <w:t>258</w:t>
      </w:r>
      <w:r w:rsidRPr="005C0171">
        <w:rPr>
          <w:rFonts w:eastAsiaTheme="minorHAnsi"/>
          <w:sz w:val="28"/>
          <w:szCs w:val="28"/>
          <w:lang w:eastAsia="en-US"/>
        </w:rPr>
        <w:t>)).</w:t>
      </w:r>
      <w:r w:rsidRPr="005C0171">
        <w:rPr>
          <w:sz w:val="28"/>
          <w:szCs w:val="28"/>
        </w:rPr>
        <w:t xml:space="preserve"> </w:t>
      </w:r>
    </w:p>
    <w:p w:rsidR="00E83E18" w:rsidRPr="005C0171" w:rsidRDefault="00DE0602"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 xml:space="preserve">У романі </w:t>
      </w:r>
      <w:r w:rsidR="00E83E18" w:rsidRPr="005C0171">
        <w:rPr>
          <w:sz w:val="28"/>
          <w:szCs w:val="28"/>
        </w:rPr>
        <w:t>засуджують</w:t>
      </w:r>
      <w:r w:rsidRPr="005C0171">
        <w:rPr>
          <w:sz w:val="28"/>
          <w:szCs w:val="28"/>
        </w:rPr>
        <w:t>ся</w:t>
      </w:r>
      <w:r w:rsidR="00E83E18" w:rsidRPr="005C0171">
        <w:rPr>
          <w:sz w:val="28"/>
          <w:szCs w:val="28"/>
        </w:rPr>
        <w:t xml:space="preserve"> такі риси й якості жінки: </w:t>
      </w:r>
      <w:r w:rsidR="00E83E18" w:rsidRPr="005C0171">
        <w:rPr>
          <w:b/>
          <w:sz w:val="28"/>
          <w:szCs w:val="28"/>
        </w:rPr>
        <w:t>ледачість</w:t>
      </w:r>
      <w:r w:rsidRPr="005C0171">
        <w:rPr>
          <w:b/>
          <w:sz w:val="28"/>
          <w:szCs w:val="28"/>
        </w:rPr>
        <w:t>,</w:t>
      </w:r>
      <w:r w:rsidR="00E83E18" w:rsidRPr="005C0171">
        <w:rPr>
          <w:sz w:val="28"/>
          <w:szCs w:val="28"/>
        </w:rPr>
        <w:t xml:space="preserve">  </w:t>
      </w:r>
      <w:r w:rsidR="00E83E18" w:rsidRPr="005C0171">
        <w:rPr>
          <w:b/>
          <w:sz w:val="28"/>
          <w:szCs w:val="28"/>
        </w:rPr>
        <w:t>свавілля</w:t>
      </w:r>
      <w:r w:rsidRPr="005C0171">
        <w:rPr>
          <w:b/>
          <w:sz w:val="28"/>
          <w:szCs w:val="28"/>
        </w:rPr>
        <w:t xml:space="preserve">, </w:t>
      </w:r>
      <w:r w:rsidR="00E83E18" w:rsidRPr="005C0171">
        <w:rPr>
          <w:sz w:val="28"/>
          <w:szCs w:val="28"/>
        </w:rPr>
        <w:t xml:space="preserve"> </w:t>
      </w:r>
      <w:r w:rsidR="00E83E18" w:rsidRPr="005C0171">
        <w:rPr>
          <w:b/>
          <w:sz w:val="28"/>
          <w:szCs w:val="28"/>
        </w:rPr>
        <w:t>сварливість й балакучість</w:t>
      </w:r>
      <w:r w:rsidRPr="005C0171">
        <w:rPr>
          <w:b/>
          <w:sz w:val="28"/>
          <w:szCs w:val="28"/>
        </w:rPr>
        <w:t xml:space="preserve">: </w:t>
      </w:r>
      <w:r w:rsidRPr="005C0171">
        <w:rPr>
          <w:b/>
          <w:i/>
          <w:sz w:val="28"/>
          <w:szCs w:val="28"/>
        </w:rPr>
        <w:t>«</w:t>
      </w:r>
      <w:r w:rsidRPr="005C0171">
        <w:rPr>
          <w:i/>
          <w:sz w:val="28"/>
          <w:szCs w:val="28"/>
        </w:rPr>
        <w:t xml:space="preserve">«Руфина вловила — то не просто </w:t>
      </w:r>
      <w:r w:rsidRPr="005C0171">
        <w:rPr>
          <w:b/>
          <w:i/>
          <w:sz w:val="28"/>
          <w:szCs w:val="28"/>
        </w:rPr>
        <w:t>пустопо</w:t>
      </w:r>
      <w:r w:rsidR="00674124" w:rsidRPr="005C0171">
        <w:rPr>
          <w:i/>
          <w:sz w:val="28"/>
          <w:szCs w:val="28"/>
        </w:rPr>
        <w:softHyphen/>
      </w:r>
      <w:r w:rsidRPr="005C0171">
        <w:rPr>
          <w:b/>
          <w:i/>
          <w:sz w:val="28"/>
          <w:szCs w:val="28"/>
        </w:rPr>
        <w:t>рожня балаканина</w:t>
      </w:r>
      <w:r w:rsidRPr="005C0171">
        <w:rPr>
          <w:i/>
          <w:sz w:val="28"/>
          <w:szCs w:val="28"/>
        </w:rPr>
        <w:t>, абись словом за дівку перечепитися»</w:t>
      </w:r>
      <w:r w:rsidRPr="005C0171">
        <w:rPr>
          <w:sz w:val="28"/>
          <w:szCs w:val="28"/>
        </w:rPr>
        <w:t xml:space="preserve"> (</w:t>
      </w:r>
      <w:r w:rsidR="00CA7280" w:rsidRPr="005C0171">
        <w:rPr>
          <w:color w:val="000000"/>
          <w:sz w:val="28"/>
          <w:szCs w:val="28"/>
        </w:rPr>
        <w:t xml:space="preserve">5, </w:t>
      </w:r>
      <w:r w:rsidRPr="005C0171">
        <w:rPr>
          <w:sz w:val="28"/>
          <w:szCs w:val="28"/>
        </w:rPr>
        <w:t>с.150).</w:t>
      </w:r>
    </w:p>
    <w:p w:rsidR="003858FB" w:rsidRPr="005C0171" w:rsidRDefault="00CA7280"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У</w:t>
      </w:r>
      <w:r w:rsidR="003858FB" w:rsidRPr="005C0171">
        <w:rPr>
          <w:rFonts w:ascii="Times New Roman" w:hAnsi="Times New Roman" w:cs="Times New Roman"/>
          <w:sz w:val="28"/>
          <w:szCs w:val="28"/>
        </w:rPr>
        <w:t xml:space="preserve"> романі відтворено головну функцію жінки в родині – створювати сприятливий клімат у сім’ї, що вимагало від неї, з одного боку, кмітливості, мудрості, та готовності жертвувати своїми потребами, інтересами, настроями – з іншого. У повсякденному подружньому житті вагомого значення набуває взаємодопомога, взаєморозуміння, взаємопідтримка. </w:t>
      </w:r>
    </w:p>
    <w:p w:rsidR="003858FB" w:rsidRPr="005C0171" w:rsidRDefault="003858FB"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У романі В.Лиса звучить також і мотив </w:t>
      </w:r>
      <w:r w:rsidRPr="005C0171">
        <w:rPr>
          <w:rFonts w:ascii="Times New Roman" w:hAnsi="Times New Roman" w:cs="Times New Roman"/>
          <w:b/>
          <w:sz w:val="28"/>
          <w:szCs w:val="28"/>
        </w:rPr>
        <w:t xml:space="preserve">зради. </w:t>
      </w:r>
      <w:r w:rsidRPr="005C0171">
        <w:rPr>
          <w:rFonts w:ascii="Times New Roman" w:hAnsi="Times New Roman" w:cs="Times New Roman"/>
          <w:sz w:val="28"/>
          <w:szCs w:val="28"/>
        </w:rPr>
        <w:t>З твору ми дізнаємося, що головна героїня Соломія обирає собі чоловіка – Павла. Проте з часом вона розуміє, що не кохає його. Вона зраджує чоловікові з Петром. Соломія розуміє, що це гріховні стосунки</w:t>
      </w:r>
      <w:r w:rsidR="005A1718" w:rsidRPr="005C0171">
        <w:rPr>
          <w:rFonts w:ascii="Times New Roman" w:hAnsi="Times New Roman" w:cs="Times New Roman"/>
          <w:sz w:val="28"/>
          <w:szCs w:val="28"/>
        </w:rPr>
        <w:t xml:space="preserve"> й, страждаючи від цього, зазнається Павлові про зраду:</w:t>
      </w:r>
      <w:r w:rsidRPr="005C0171">
        <w:rPr>
          <w:rFonts w:ascii="Times New Roman" w:hAnsi="Times New Roman" w:cs="Times New Roman"/>
          <w:i/>
          <w:sz w:val="28"/>
          <w:szCs w:val="28"/>
        </w:rPr>
        <w:t xml:space="preserve"> </w:t>
      </w:r>
      <w:r w:rsidR="005A1718" w:rsidRPr="005C0171">
        <w:rPr>
          <w:rFonts w:ascii="Times New Roman" w:hAnsi="Times New Roman" w:cs="Times New Roman"/>
          <w:i/>
          <w:sz w:val="28"/>
          <w:szCs w:val="28"/>
        </w:rPr>
        <w:lastRenderedPageBreak/>
        <w:t xml:space="preserve">«Якось, прокинувшись серед ночі, подумала: вона </w:t>
      </w:r>
      <w:r w:rsidR="005A1718" w:rsidRPr="005C0171">
        <w:rPr>
          <w:rFonts w:ascii="Times New Roman" w:hAnsi="Times New Roman" w:cs="Times New Roman"/>
          <w:b/>
          <w:i/>
          <w:sz w:val="28"/>
          <w:szCs w:val="28"/>
        </w:rPr>
        <w:t>найбільша в сві</w:t>
      </w:r>
      <w:r w:rsidR="00674124" w:rsidRPr="005C0171">
        <w:rPr>
          <w:rFonts w:ascii="Times New Roman" w:hAnsi="Times New Roman" w:cs="Times New Roman"/>
          <w:i/>
          <w:sz w:val="28"/>
          <w:szCs w:val="28"/>
        </w:rPr>
        <w:softHyphen/>
      </w:r>
      <w:r w:rsidR="005A1718" w:rsidRPr="005C0171">
        <w:rPr>
          <w:rFonts w:ascii="Times New Roman" w:hAnsi="Times New Roman" w:cs="Times New Roman"/>
          <w:b/>
          <w:i/>
          <w:sz w:val="28"/>
          <w:szCs w:val="28"/>
        </w:rPr>
        <w:t>ті зрадниця</w:t>
      </w:r>
      <w:r w:rsidR="00166DAE">
        <w:rPr>
          <w:rFonts w:ascii="Times New Roman" w:hAnsi="Times New Roman" w:cs="Times New Roman"/>
          <w:b/>
          <w:i/>
          <w:sz w:val="28"/>
          <w:szCs w:val="28"/>
        </w:rPr>
        <w:t>»</w:t>
      </w:r>
      <w:r w:rsidR="005A1718" w:rsidRPr="005C0171">
        <w:rPr>
          <w:rFonts w:ascii="Times New Roman" w:hAnsi="Times New Roman" w:cs="Times New Roman"/>
          <w:i/>
          <w:sz w:val="28"/>
          <w:szCs w:val="28"/>
        </w:rPr>
        <w:t xml:space="preserve"> </w:t>
      </w:r>
      <w:r w:rsidR="005A1718"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005A1718" w:rsidRPr="005C0171">
        <w:rPr>
          <w:rFonts w:ascii="Times New Roman" w:hAnsi="Times New Roman" w:cs="Times New Roman"/>
          <w:sz w:val="28"/>
          <w:szCs w:val="28"/>
        </w:rPr>
        <w:t xml:space="preserve">с.119) </w:t>
      </w:r>
      <w:r w:rsidR="005A1718" w:rsidRPr="005C0171">
        <w:rPr>
          <w:rFonts w:ascii="Times New Roman" w:hAnsi="Times New Roman" w:cs="Times New Roman"/>
          <w:i/>
          <w:sz w:val="28"/>
          <w:szCs w:val="28"/>
        </w:rPr>
        <w:t xml:space="preserve">«—А я </w:t>
      </w:r>
      <w:r w:rsidR="005A1718" w:rsidRPr="005C0171">
        <w:rPr>
          <w:rFonts w:ascii="Times New Roman" w:hAnsi="Times New Roman" w:cs="Times New Roman"/>
          <w:b/>
          <w:i/>
          <w:sz w:val="28"/>
          <w:szCs w:val="28"/>
        </w:rPr>
        <w:t>гуляща,</w:t>
      </w:r>
      <w:r w:rsidR="005A1718" w:rsidRPr="005C0171">
        <w:rPr>
          <w:rFonts w:ascii="Times New Roman" w:hAnsi="Times New Roman" w:cs="Times New Roman"/>
          <w:i/>
          <w:sz w:val="28"/>
          <w:szCs w:val="28"/>
        </w:rPr>
        <w:t xml:space="preserve"> — сказала вона. </w:t>
      </w:r>
      <w:r w:rsidR="005A1718" w:rsidRPr="005C0171">
        <w:rPr>
          <w:rFonts w:ascii="Times New Roman" w:hAnsi="Times New Roman" w:cs="Times New Roman"/>
          <w:b/>
          <w:i/>
          <w:sz w:val="28"/>
          <w:szCs w:val="28"/>
        </w:rPr>
        <w:t>Чоловіка зрадила</w:t>
      </w:r>
      <w:r w:rsidR="00166DAE">
        <w:rPr>
          <w:rFonts w:ascii="Times New Roman" w:hAnsi="Times New Roman" w:cs="Times New Roman"/>
          <w:b/>
          <w:i/>
          <w:sz w:val="28"/>
          <w:szCs w:val="28"/>
        </w:rPr>
        <w:t>….</w:t>
      </w:r>
      <w:r w:rsidR="005A1718" w:rsidRPr="005C0171">
        <w:rPr>
          <w:rFonts w:ascii="Times New Roman" w:hAnsi="Times New Roman" w:cs="Times New Roman"/>
          <w:i/>
          <w:sz w:val="28"/>
          <w:szCs w:val="28"/>
        </w:rPr>
        <w:t xml:space="preserve">» </w:t>
      </w:r>
      <w:r w:rsidR="005A1718"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005A1718" w:rsidRPr="005C0171">
        <w:rPr>
          <w:rFonts w:ascii="Times New Roman" w:hAnsi="Times New Roman" w:cs="Times New Roman"/>
          <w:sz w:val="28"/>
          <w:szCs w:val="28"/>
        </w:rPr>
        <w:t>с.136).</w:t>
      </w:r>
    </w:p>
    <w:p w:rsidR="005A1718" w:rsidRPr="005C0171" w:rsidRDefault="005A1718" w:rsidP="009A11E5">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Інша героїня твору – Руфина теж постійно зраджує своєму чоловікові Олегові, про що потім шкодує: «</w:t>
      </w:r>
      <w:r w:rsidRPr="005C0171">
        <w:rPr>
          <w:rFonts w:ascii="Times New Roman" w:hAnsi="Times New Roman" w:cs="Times New Roman"/>
          <w:i/>
          <w:sz w:val="28"/>
          <w:szCs w:val="28"/>
        </w:rPr>
        <w:t xml:space="preserve">І тут до розпаленої Раїсиної голови прийшла думка — вона мусить повернутися, це її обов’язок, спокута за всі прикрощі, котрі завдала Олегові, за всі </w:t>
      </w:r>
      <w:r w:rsidRPr="005C0171">
        <w:rPr>
          <w:rFonts w:ascii="Times New Roman" w:hAnsi="Times New Roman" w:cs="Times New Roman"/>
          <w:b/>
          <w:i/>
          <w:sz w:val="28"/>
          <w:szCs w:val="28"/>
        </w:rPr>
        <w:t xml:space="preserve">зради </w:t>
      </w:r>
      <w:r w:rsidRPr="005C0171">
        <w:rPr>
          <w:rFonts w:ascii="Times New Roman" w:hAnsi="Times New Roman" w:cs="Times New Roman"/>
          <w:i/>
          <w:sz w:val="28"/>
          <w:szCs w:val="28"/>
        </w:rPr>
        <w:t>й, зрештою, втечу від нього</w:t>
      </w:r>
      <w:r w:rsidRPr="005C0171">
        <w:rPr>
          <w:rFonts w:ascii="Times New Roman" w:hAnsi="Times New Roman" w:cs="Times New Roman"/>
          <w:sz w:val="28"/>
          <w:szCs w:val="28"/>
        </w:rPr>
        <w:t>» (</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с.316)</w:t>
      </w:r>
      <w:r w:rsidR="00CA7280" w:rsidRPr="005C0171">
        <w:rPr>
          <w:rFonts w:ascii="Times New Roman" w:hAnsi="Times New Roman" w:cs="Times New Roman"/>
          <w:sz w:val="28"/>
          <w:szCs w:val="28"/>
        </w:rPr>
        <w:t>.</w:t>
      </w:r>
    </w:p>
    <w:p w:rsidR="003858FB" w:rsidRPr="005C0171" w:rsidRDefault="003858FB"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Зображені і подружні відносини, у яких чоловік жорстоко ставиться до жінки, дізнавшись про її зраду</w:t>
      </w:r>
      <w:r w:rsidR="009F54AD" w:rsidRPr="005C0171">
        <w:rPr>
          <w:rFonts w:ascii="Times New Roman" w:hAnsi="Times New Roman" w:cs="Times New Roman"/>
          <w:sz w:val="28"/>
          <w:szCs w:val="28"/>
        </w:rPr>
        <w:t xml:space="preserve">. Автор детально описує фізичне покарання жінки, дізнавшись про її позашлюбні стосунки, використовує такі словосполучення: </w:t>
      </w:r>
      <w:r w:rsidR="009F54AD" w:rsidRPr="005C0171">
        <w:rPr>
          <w:rFonts w:ascii="Times New Roman" w:hAnsi="Times New Roman" w:cs="Times New Roman"/>
          <w:i/>
          <w:sz w:val="28"/>
          <w:szCs w:val="28"/>
        </w:rPr>
        <w:t>зірвав хустку, вдарив у лице, вчепився в волосся, потяг до клуні, дав штурхана, боляче вдарив, рвонув кофтину, штурханом опустив, зв’язав руки, полосував спину</w:t>
      </w:r>
      <w:r w:rsidRPr="005C0171">
        <w:rPr>
          <w:rFonts w:ascii="Times New Roman" w:hAnsi="Times New Roman" w:cs="Times New Roman"/>
          <w:sz w:val="28"/>
          <w:szCs w:val="28"/>
        </w:rPr>
        <w:t>:</w:t>
      </w:r>
      <w:r w:rsidR="005A1718" w:rsidRPr="005C0171">
        <w:t xml:space="preserve"> </w:t>
      </w:r>
      <w:r w:rsidR="005A1718" w:rsidRPr="005C0171">
        <w:rPr>
          <w:rFonts w:ascii="Times New Roman" w:hAnsi="Times New Roman" w:cs="Times New Roman"/>
          <w:i/>
          <w:sz w:val="28"/>
          <w:szCs w:val="28"/>
        </w:rPr>
        <w:t xml:space="preserve">«Кинувся, </w:t>
      </w:r>
      <w:r w:rsidR="005A1718" w:rsidRPr="005C0171">
        <w:rPr>
          <w:rFonts w:ascii="Times New Roman" w:hAnsi="Times New Roman" w:cs="Times New Roman"/>
          <w:b/>
          <w:i/>
          <w:sz w:val="28"/>
          <w:szCs w:val="28"/>
        </w:rPr>
        <w:t>зірвав хустку. Вдарив у лице</w:t>
      </w:r>
      <w:r w:rsidR="005A1718" w:rsidRPr="005C0171">
        <w:rPr>
          <w:rFonts w:ascii="Times New Roman" w:hAnsi="Times New Roman" w:cs="Times New Roman"/>
          <w:i/>
          <w:sz w:val="28"/>
          <w:szCs w:val="28"/>
        </w:rPr>
        <w:t xml:space="preserve">.. Павло </w:t>
      </w:r>
      <w:r w:rsidR="005A1718" w:rsidRPr="005C0171">
        <w:rPr>
          <w:rFonts w:ascii="Times New Roman" w:hAnsi="Times New Roman" w:cs="Times New Roman"/>
          <w:b/>
          <w:i/>
          <w:sz w:val="28"/>
          <w:szCs w:val="28"/>
        </w:rPr>
        <w:t>вчепився</w:t>
      </w:r>
      <w:r w:rsidR="005A1718" w:rsidRPr="005C0171">
        <w:rPr>
          <w:rFonts w:ascii="Times New Roman" w:hAnsi="Times New Roman" w:cs="Times New Roman"/>
          <w:i/>
          <w:sz w:val="28"/>
          <w:szCs w:val="28"/>
        </w:rPr>
        <w:t xml:space="preserve"> у її довге волосся, яке півроку тому ще заплітала у косу. </w:t>
      </w:r>
      <w:r w:rsidR="005A1718" w:rsidRPr="005C0171">
        <w:rPr>
          <w:rFonts w:ascii="Times New Roman" w:hAnsi="Times New Roman" w:cs="Times New Roman"/>
          <w:b/>
          <w:i/>
          <w:sz w:val="28"/>
          <w:szCs w:val="28"/>
        </w:rPr>
        <w:t>Потяг до клуні</w:t>
      </w:r>
      <w:r w:rsidR="005A1718" w:rsidRPr="005C0171">
        <w:rPr>
          <w:rFonts w:ascii="Times New Roman" w:hAnsi="Times New Roman" w:cs="Times New Roman"/>
          <w:i/>
          <w:sz w:val="28"/>
          <w:szCs w:val="28"/>
        </w:rPr>
        <w:t xml:space="preserve">, другою рукою </w:t>
      </w:r>
      <w:r w:rsidR="005A1718" w:rsidRPr="005C0171">
        <w:rPr>
          <w:rFonts w:ascii="Times New Roman" w:hAnsi="Times New Roman" w:cs="Times New Roman"/>
          <w:b/>
          <w:i/>
          <w:sz w:val="28"/>
          <w:szCs w:val="28"/>
        </w:rPr>
        <w:t>дав штурхана, вдарив боляче</w:t>
      </w:r>
      <w:r w:rsidR="005A1718" w:rsidRPr="005C0171">
        <w:rPr>
          <w:rFonts w:ascii="Times New Roman" w:hAnsi="Times New Roman" w:cs="Times New Roman"/>
          <w:i/>
          <w:sz w:val="28"/>
          <w:szCs w:val="28"/>
        </w:rPr>
        <w:t xml:space="preserve"> й чоботом у литку</w:t>
      </w:r>
      <w:r w:rsidR="0060223C">
        <w:rPr>
          <w:rFonts w:ascii="Times New Roman" w:hAnsi="Times New Roman" w:cs="Times New Roman"/>
          <w:i/>
          <w:sz w:val="28"/>
          <w:szCs w:val="28"/>
        </w:rPr>
        <w:t>…</w:t>
      </w:r>
      <w:r w:rsidR="005A1718" w:rsidRPr="005C0171">
        <w:rPr>
          <w:rFonts w:ascii="Times New Roman" w:hAnsi="Times New Roman" w:cs="Times New Roman"/>
          <w:i/>
          <w:sz w:val="28"/>
          <w:szCs w:val="28"/>
        </w:rPr>
        <w:t xml:space="preserve">» </w:t>
      </w:r>
      <w:r w:rsidR="005A1718"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005A1718" w:rsidRPr="005C0171">
        <w:rPr>
          <w:rFonts w:ascii="Times New Roman" w:hAnsi="Times New Roman" w:cs="Times New Roman"/>
          <w:sz w:val="28"/>
          <w:szCs w:val="28"/>
        </w:rPr>
        <w:t>с.138).</w:t>
      </w:r>
      <w:r w:rsidR="009F54AD" w:rsidRPr="005C0171">
        <w:rPr>
          <w:rFonts w:ascii="Times New Roman" w:hAnsi="Times New Roman" w:cs="Times New Roman"/>
          <w:sz w:val="28"/>
          <w:szCs w:val="28"/>
        </w:rPr>
        <w:t xml:space="preserve"> </w:t>
      </w:r>
    </w:p>
    <w:p w:rsidR="00EA4AD3" w:rsidRPr="005C0171" w:rsidRDefault="009F54A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У романі «Соло для Соломії»</w:t>
      </w:r>
      <w:r w:rsidRPr="005C0171">
        <w:rPr>
          <w:rFonts w:ascii="Times New Roman" w:hAnsi="Times New Roman" w:cs="Times New Roman"/>
          <w:b/>
          <w:sz w:val="28"/>
          <w:szCs w:val="28"/>
        </w:rPr>
        <w:t xml:space="preserve"> ж</w:t>
      </w:r>
      <w:r w:rsidR="00EA4AD3" w:rsidRPr="005C0171">
        <w:rPr>
          <w:rFonts w:ascii="Times New Roman" w:hAnsi="Times New Roman" w:cs="Times New Roman"/>
          <w:b/>
          <w:sz w:val="28"/>
          <w:szCs w:val="28"/>
        </w:rPr>
        <w:t>інк</w:t>
      </w:r>
      <w:r w:rsidRPr="005C0171">
        <w:rPr>
          <w:rFonts w:ascii="Times New Roman" w:hAnsi="Times New Roman" w:cs="Times New Roman"/>
          <w:b/>
          <w:sz w:val="28"/>
          <w:szCs w:val="28"/>
        </w:rPr>
        <w:t>у</w:t>
      </w:r>
      <w:r w:rsidR="00EA4AD3" w:rsidRPr="005C0171">
        <w:rPr>
          <w:rFonts w:ascii="Times New Roman" w:hAnsi="Times New Roman" w:cs="Times New Roman"/>
          <w:b/>
          <w:sz w:val="28"/>
          <w:szCs w:val="28"/>
        </w:rPr>
        <w:t xml:space="preserve">-мати </w:t>
      </w:r>
      <w:r w:rsidR="00EA4AD3" w:rsidRPr="005C0171">
        <w:rPr>
          <w:rFonts w:ascii="Times New Roman" w:hAnsi="Times New Roman" w:cs="Times New Roman"/>
          <w:sz w:val="28"/>
          <w:szCs w:val="28"/>
        </w:rPr>
        <w:t>вербалізовано такими лексемами:</w:t>
      </w:r>
      <w:r w:rsidR="00EA4AD3" w:rsidRPr="005C0171">
        <w:rPr>
          <w:rFonts w:ascii="Times New Roman" w:hAnsi="Times New Roman" w:cs="Times New Roman"/>
          <w:b/>
          <w:sz w:val="28"/>
          <w:szCs w:val="28"/>
        </w:rPr>
        <w:t xml:space="preserve"> </w:t>
      </w:r>
      <w:r w:rsidR="00EA4AD3" w:rsidRPr="005C0171">
        <w:rPr>
          <w:rFonts w:ascii="Times New Roman" w:hAnsi="Times New Roman" w:cs="Times New Roman"/>
          <w:i/>
          <w:sz w:val="28"/>
          <w:szCs w:val="28"/>
        </w:rPr>
        <w:t>мама,</w:t>
      </w:r>
      <w:r w:rsidR="00EA4AD3" w:rsidRPr="005C0171">
        <w:rPr>
          <w:rFonts w:ascii="Times New Roman" w:hAnsi="Times New Roman" w:cs="Times New Roman"/>
          <w:b/>
          <w:sz w:val="28"/>
          <w:szCs w:val="28"/>
        </w:rPr>
        <w:t xml:space="preserve"> </w:t>
      </w:r>
      <w:r w:rsidR="00EA4AD3" w:rsidRPr="005C0171">
        <w:rPr>
          <w:rFonts w:ascii="Times New Roman" w:hAnsi="Times New Roman" w:cs="Times New Roman"/>
          <w:i/>
          <w:sz w:val="28"/>
          <w:szCs w:val="28"/>
        </w:rPr>
        <w:t>мати, матір, ненька, матуся</w:t>
      </w:r>
      <w:r w:rsidR="00EA4AD3" w:rsidRPr="005C0171">
        <w:rPr>
          <w:rFonts w:ascii="Times New Roman" w:hAnsi="Times New Roman" w:cs="Times New Roman"/>
          <w:b/>
          <w:i/>
          <w:sz w:val="28"/>
          <w:szCs w:val="28"/>
        </w:rPr>
        <w:t xml:space="preserve">, </w:t>
      </w:r>
      <w:r w:rsidRPr="005C0171">
        <w:rPr>
          <w:i/>
          <w:sz w:val="28"/>
          <w:szCs w:val="28"/>
        </w:rPr>
        <w:t xml:space="preserve"> </w:t>
      </w:r>
      <w:r w:rsidRPr="005C0171">
        <w:rPr>
          <w:rFonts w:ascii="Times New Roman" w:hAnsi="Times New Roman" w:cs="Times New Roman"/>
          <w:sz w:val="28"/>
          <w:szCs w:val="28"/>
        </w:rPr>
        <w:t xml:space="preserve">які найчастіше поєднуються з прикметником «рідна, ріднесенька»: </w:t>
      </w:r>
      <w:r w:rsidR="00EA4AD3" w:rsidRPr="005C0171">
        <w:rPr>
          <w:rFonts w:ascii="Times New Roman" w:hAnsi="Times New Roman" w:cs="Times New Roman"/>
          <w:i/>
          <w:sz w:val="28"/>
          <w:szCs w:val="28"/>
        </w:rPr>
        <w:t xml:space="preserve">«- Не богохульствуй, — тоді </w:t>
      </w:r>
      <w:r w:rsidR="00EA4AD3" w:rsidRPr="005C0171">
        <w:rPr>
          <w:rFonts w:ascii="Times New Roman" w:hAnsi="Times New Roman" w:cs="Times New Roman"/>
          <w:b/>
          <w:i/>
          <w:sz w:val="28"/>
          <w:szCs w:val="28"/>
        </w:rPr>
        <w:t>мама</w:t>
      </w:r>
      <w:r w:rsidR="00EA4AD3" w:rsidRPr="005C0171">
        <w:rPr>
          <w:rFonts w:ascii="Times New Roman" w:hAnsi="Times New Roman" w:cs="Times New Roman"/>
          <w:i/>
          <w:sz w:val="28"/>
          <w:szCs w:val="28"/>
        </w:rPr>
        <w:t xml:space="preserve"> сказали, та очі </w:t>
      </w:r>
      <w:r w:rsidR="00EA4AD3" w:rsidRPr="005C0171">
        <w:rPr>
          <w:rFonts w:ascii="Times New Roman" w:hAnsi="Times New Roman" w:cs="Times New Roman"/>
          <w:b/>
          <w:i/>
          <w:sz w:val="28"/>
          <w:szCs w:val="28"/>
        </w:rPr>
        <w:t>н</w:t>
      </w:r>
      <w:r w:rsidR="00674124" w:rsidRPr="005C0171">
        <w:rPr>
          <w:rFonts w:ascii="Times New Roman" w:hAnsi="Times New Roman" w:cs="Times New Roman"/>
          <w:i/>
          <w:sz w:val="28"/>
          <w:szCs w:val="28"/>
        </w:rPr>
        <w:softHyphen/>
      </w:r>
      <w:r w:rsidR="00EA4AD3" w:rsidRPr="005C0171">
        <w:rPr>
          <w:rFonts w:ascii="Times New Roman" w:hAnsi="Times New Roman" w:cs="Times New Roman"/>
          <w:b/>
          <w:i/>
          <w:sz w:val="28"/>
          <w:szCs w:val="28"/>
        </w:rPr>
        <w:t>ньки</w:t>
      </w:r>
      <w:r w:rsidR="00EA4AD3" w:rsidRPr="005C0171">
        <w:rPr>
          <w:rFonts w:ascii="Times New Roman" w:hAnsi="Times New Roman" w:cs="Times New Roman"/>
          <w:i/>
          <w:sz w:val="28"/>
          <w:szCs w:val="28"/>
        </w:rPr>
        <w:t xml:space="preserve"> сяяли не меншим захопленням од доньчиної вр</w:t>
      </w:r>
      <w:r w:rsidR="0060223C">
        <w:rPr>
          <w:rFonts w:ascii="Times New Roman" w:hAnsi="Times New Roman" w:cs="Times New Roman"/>
          <w:i/>
          <w:sz w:val="28"/>
          <w:szCs w:val="28"/>
        </w:rPr>
        <w:t>о</w:t>
      </w:r>
      <w:r w:rsidR="00EA4AD3" w:rsidRPr="005C0171">
        <w:rPr>
          <w:rFonts w:ascii="Times New Roman" w:hAnsi="Times New Roman" w:cs="Times New Roman"/>
          <w:i/>
          <w:sz w:val="28"/>
          <w:szCs w:val="28"/>
        </w:rPr>
        <w:t>ди</w:t>
      </w:r>
      <w:r w:rsidR="0060223C">
        <w:rPr>
          <w:rFonts w:ascii="Times New Roman" w:hAnsi="Times New Roman" w:cs="Times New Roman"/>
          <w:i/>
          <w:sz w:val="28"/>
          <w:szCs w:val="28"/>
        </w:rPr>
        <w:t xml:space="preserve">..» </w:t>
      </w:r>
      <w:r w:rsidR="00EA4AD3"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с.98); «</w:t>
      </w:r>
      <w:r w:rsidR="00EA4AD3" w:rsidRPr="005C0171">
        <w:rPr>
          <w:rFonts w:ascii="Times New Roman" w:hAnsi="Times New Roman" w:cs="Times New Roman"/>
          <w:i/>
          <w:sz w:val="28"/>
          <w:szCs w:val="28"/>
        </w:rPr>
        <w:t xml:space="preserve">А там — його зрадниця </w:t>
      </w:r>
      <w:r w:rsidR="00EA4AD3" w:rsidRPr="005C0171">
        <w:rPr>
          <w:rFonts w:ascii="Times New Roman" w:hAnsi="Times New Roman" w:cs="Times New Roman"/>
          <w:b/>
          <w:i/>
          <w:sz w:val="28"/>
          <w:szCs w:val="28"/>
        </w:rPr>
        <w:t>і матуся</w:t>
      </w:r>
      <w:r w:rsidR="00EA4AD3" w:rsidRPr="005C0171">
        <w:rPr>
          <w:rFonts w:ascii="Times New Roman" w:hAnsi="Times New Roman" w:cs="Times New Roman"/>
          <w:i/>
          <w:sz w:val="28"/>
          <w:szCs w:val="28"/>
        </w:rPr>
        <w:t xml:space="preserve">. </w:t>
      </w:r>
      <w:r w:rsidR="00EA4AD3" w:rsidRPr="005C0171">
        <w:rPr>
          <w:rFonts w:ascii="Times New Roman" w:hAnsi="Times New Roman" w:cs="Times New Roman"/>
          <w:b/>
          <w:i/>
          <w:sz w:val="28"/>
          <w:szCs w:val="28"/>
        </w:rPr>
        <w:t>Мама</w:t>
      </w:r>
      <w:r w:rsidR="00EA4AD3" w:rsidRPr="005C0171">
        <w:rPr>
          <w:rFonts w:ascii="Times New Roman" w:hAnsi="Times New Roman" w:cs="Times New Roman"/>
          <w:i/>
          <w:sz w:val="28"/>
          <w:szCs w:val="28"/>
        </w:rPr>
        <w:t xml:space="preserve"> дивиться на сина так, мовби найліпші пацьори у </w:t>
      </w:r>
      <w:r w:rsidR="00EA4AD3" w:rsidRPr="005C0171">
        <w:rPr>
          <w:rFonts w:ascii="Times New Roman" w:hAnsi="Times New Roman" w:cs="Times New Roman"/>
          <w:b/>
          <w:i/>
          <w:sz w:val="28"/>
          <w:szCs w:val="28"/>
        </w:rPr>
        <w:t>неньки</w:t>
      </w:r>
      <w:r w:rsidR="00EA4AD3" w:rsidRPr="005C0171">
        <w:rPr>
          <w:rFonts w:ascii="Times New Roman" w:hAnsi="Times New Roman" w:cs="Times New Roman"/>
          <w:i/>
          <w:sz w:val="28"/>
          <w:szCs w:val="28"/>
        </w:rPr>
        <w:t xml:space="preserve"> вкрав чи теля у Бога</w:t>
      </w:r>
      <w:r w:rsidR="00EA4AD3" w:rsidRPr="005C0171">
        <w:rPr>
          <w:rFonts w:ascii="Times New Roman" w:hAnsi="Times New Roman" w:cs="Times New Roman"/>
          <w:sz w:val="28"/>
          <w:szCs w:val="28"/>
        </w:rPr>
        <w:t>» (</w:t>
      </w:r>
      <w:r w:rsidR="00CA7280"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с.142);</w:t>
      </w:r>
      <w:r w:rsidR="00D93437">
        <w:rPr>
          <w:rFonts w:ascii="Times New Roman" w:hAnsi="Times New Roman" w:cs="Times New Roman"/>
          <w:sz w:val="28"/>
          <w:szCs w:val="28"/>
          <w:lang w:val="ru-RU"/>
        </w:rPr>
        <w:t xml:space="preserve"> </w:t>
      </w:r>
      <w:r w:rsidR="0060223C">
        <w:rPr>
          <w:rFonts w:ascii="Times New Roman" w:hAnsi="Times New Roman" w:cs="Times New Roman"/>
          <w:sz w:val="28"/>
          <w:szCs w:val="28"/>
          <w:lang w:val="ru-RU"/>
        </w:rPr>
        <w:t xml:space="preserve"> </w:t>
      </w:r>
      <w:r w:rsidR="00EA4AD3" w:rsidRPr="005C0171">
        <w:rPr>
          <w:rFonts w:ascii="Times New Roman" w:hAnsi="Times New Roman" w:cs="Times New Roman"/>
          <w:i/>
          <w:sz w:val="28"/>
          <w:szCs w:val="28"/>
        </w:rPr>
        <w:t xml:space="preserve">«— Простіть мене, — ридала. — </w:t>
      </w:r>
      <w:r w:rsidR="00EA4AD3" w:rsidRPr="005C0171">
        <w:rPr>
          <w:rFonts w:ascii="Times New Roman" w:hAnsi="Times New Roman" w:cs="Times New Roman"/>
          <w:b/>
          <w:i/>
          <w:sz w:val="28"/>
          <w:szCs w:val="28"/>
        </w:rPr>
        <w:t>Матусю рід</w:t>
      </w:r>
      <w:r w:rsidR="00674124" w:rsidRPr="005C0171">
        <w:rPr>
          <w:rFonts w:ascii="Times New Roman" w:hAnsi="Times New Roman" w:cs="Times New Roman"/>
          <w:i/>
          <w:sz w:val="28"/>
          <w:szCs w:val="28"/>
        </w:rPr>
        <w:softHyphen/>
      </w:r>
      <w:r w:rsidR="00EA4AD3" w:rsidRPr="005C0171">
        <w:rPr>
          <w:rFonts w:ascii="Times New Roman" w:hAnsi="Times New Roman" w:cs="Times New Roman"/>
          <w:b/>
          <w:i/>
          <w:sz w:val="28"/>
          <w:szCs w:val="28"/>
        </w:rPr>
        <w:t>несенька</w:t>
      </w:r>
      <w:r w:rsidR="00EA4AD3" w:rsidRPr="005C0171">
        <w:rPr>
          <w:rFonts w:ascii="Times New Roman" w:hAnsi="Times New Roman" w:cs="Times New Roman"/>
          <w:sz w:val="28"/>
          <w:szCs w:val="28"/>
        </w:rPr>
        <w:t>…» (</w:t>
      </w:r>
      <w:r w:rsidR="00CA7280"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с.142); «</w:t>
      </w:r>
      <w:r w:rsidR="00EA4AD3" w:rsidRPr="005C0171">
        <w:rPr>
          <w:rFonts w:ascii="Times New Roman" w:hAnsi="Times New Roman" w:cs="Times New Roman"/>
          <w:i/>
          <w:sz w:val="28"/>
          <w:szCs w:val="28"/>
        </w:rPr>
        <w:t>Світло якесь ви</w:t>
      </w:r>
      <w:r w:rsidR="00674124"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 xml:space="preserve">ходить од цеї дівки, — не раз казала собі Павлова </w:t>
      </w:r>
      <w:r w:rsidR="00EA4AD3" w:rsidRPr="005C0171">
        <w:rPr>
          <w:rFonts w:ascii="Times New Roman" w:hAnsi="Times New Roman" w:cs="Times New Roman"/>
          <w:b/>
          <w:i/>
          <w:sz w:val="28"/>
          <w:szCs w:val="28"/>
        </w:rPr>
        <w:t>мати</w:t>
      </w:r>
      <w:r w:rsidR="00EA4AD3" w:rsidRPr="005C0171">
        <w:rPr>
          <w:rFonts w:ascii="Times New Roman" w:hAnsi="Times New Roman" w:cs="Times New Roman"/>
          <w:sz w:val="28"/>
          <w:szCs w:val="28"/>
        </w:rPr>
        <w:t>» (</w:t>
      </w:r>
      <w:r w:rsidR="00CA7280"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с.143).</w:t>
      </w:r>
    </w:p>
    <w:p w:rsidR="009F54AD" w:rsidRPr="005C0171" w:rsidRDefault="009F54A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Аналіз р</w:t>
      </w:r>
      <w:r w:rsidR="00430BE8" w:rsidRPr="005C0171">
        <w:rPr>
          <w:rFonts w:ascii="Times New Roman" w:hAnsi="Times New Roman" w:cs="Times New Roman"/>
          <w:sz w:val="28"/>
          <w:szCs w:val="28"/>
        </w:rPr>
        <w:t>о</w:t>
      </w:r>
      <w:r w:rsidRPr="005C0171">
        <w:rPr>
          <w:rFonts w:ascii="Times New Roman" w:hAnsi="Times New Roman" w:cs="Times New Roman"/>
          <w:sz w:val="28"/>
          <w:szCs w:val="28"/>
        </w:rPr>
        <w:t>ману засвідчує, що лексема «мати» вживається з дієсловами</w:t>
      </w:r>
      <w:r w:rsidRPr="005C0171">
        <w:rPr>
          <w:rFonts w:ascii="Times New Roman" w:hAnsi="Times New Roman" w:cs="Times New Roman"/>
          <w:b/>
          <w:sz w:val="28"/>
          <w:szCs w:val="28"/>
        </w:rPr>
        <w:t>, ждала, плакала</w:t>
      </w:r>
      <w:r w:rsidRPr="005C0171">
        <w:rPr>
          <w:rFonts w:ascii="Times New Roman" w:hAnsi="Times New Roman" w:cs="Times New Roman"/>
          <w:sz w:val="28"/>
          <w:szCs w:val="28"/>
        </w:rPr>
        <w:t xml:space="preserve">, </w:t>
      </w:r>
      <w:r w:rsidRPr="005C0171">
        <w:rPr>
          <w:rFonts w:ascii="Times New Roman" w:hAnsi="Times New Roman" w:cs="Times New Roman"/>
          <w:b/>
          <w:sz w:val="28"/>
          <w:szCs w:val="28"/>
        </w:rPr>
        <w:t>приголубила</w:t>
      </w:r>
      <w:r w:rsidRPr="005C0171">
        <w:rPr>
          <w:rFonts w:ascii="Times New Roman" w:hAnsi="Times New Roman" w:cs="Times New Roman"/>
          <w:sz w:val="28"/>
          <w:szCs w:val="28"/>
        </w:rPr>
        <w:t>, які вказують на ставлення матері до своїх дітей:</w:t>
      </w:r>
      <w:r w:rsidR="00223F86" w:rsidRPr="005C0171">
        <w:t xml:space="preserve"> </w:t>
      </w:r>
      <w:r w:rsidR="00223F86" w:rsidRPr="005C0171">
        <w:rPr>
          <w:rFonts w:ascii="Times New Roman" w:hAnsi="Times New Roman" w:cs="Times New Roman"/>
          <w:i/>
          <w:sz w:val="28"/>
          <w:szCs w:val="28"/>
        </w:rPr>
        <w:t xml:space="preserve">«—Дитинонько, мама тибе жде, — прошептала щасливо» </w:t>
      </w:r>
      <w:r w:rsidR="00223F86"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00223F86" w:rsidRPr="005C0171">
        <w:rPr>
          <w:rFonts w:ascii="Times New Roman" w:hAnsi="Times New Roman" w:cs="Times New Roman"/>
          <w:sz w:val="28"/>
          <w:szCs w:val="28"/>
        </w:rPr>
        <w:t>с.23);</w:t>
      </w:r>
      <w:r w:rsidR="00223F86" w:rsidRPr="005C0171">
        <w:t xml:space="preserve"> </w:t>
      </w:r>
      <w:r w:rsidR="00223F86" w:rsidRPr="005C0171">
        <w:rPr>
          <w:rFonts w:ascii="Times New Roman" w:hAnsi="Times New Roman" w:cs="Times New Roman"/>
          <w:i/>
          <w:sz w:val="28"/>
          <w:szCs w:val="28"/>
        </w:rPr>
        <w:t xml:space="preserve"> «Притислася лицем до по душки і тихо-тихо заплакала» </w:t>
      </w:r>
      <w:r w:rsidR="00223F86"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00223F86" w:rsidRPr="005C0171">
        <w:rPr>
          <w:rFonts w:ascii="Times New Roman" w:hAnsi="Times New Roman" w:cs="Times New Roman"/>
          <w:sz w:val="28"/>
          <w:szCs w:val="28"/>
        </w:rPr>
        <w:t>с.178).</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Жінк</w:t>
      </w:r>
      <w:r w:rsidR="00CA7280" w:rsidRPr="005C0171">
        <w:rPr>
          <w:rFonts w:ascii="Times New Roman" w:hAnsi="Times New Roman" w:cs="Times New Roman"/>
          <w:sz w:val="28"/>
          <w:szCs w:val="28"/>
        </w:rPr>
        <w:t>у</w:t>
      </w:r>
      <w:r w:rsidRPr="005C0171">
        <w:rPr>
          <w:rFonts w:ascii="Times New Roman" w:hAnsi="Times New Roman" w:cs="Times New Roman"/>
          <w:sz w:val="28"/>
          <w:szCs w:val="28"/>
        </w:rPr>
        <w:t xml:space="preserve">, яка </w:t>
      </w:r>
      <w:r w:rsidRPr="005C0171">
        <w:rPr>
          <w:rFonts w:ascii="Times New Roman" w:hAnsi="Times New Roman" w:cs="Times New Roman"/>
          <w:b/>
          <w:sz w:val="28"/>
          <w:szCs w:val="28"/>
        </w:rPr>
        <w:t>очікує на дитину</w:t>
      </w:r>
      <w:r w:rsidRPr="005C0171">
        <w:rPr>
          <w:rFonts w:ascii="Times New Roman" w:hAnsi="Times New Roman" w:cs="Times New Roman"/>
          <w:sz w:val="28"/>
          <w:szCs w:val="28"/>
        </w:rPr>
        <w:t xml:space="preserve">, письменник характеризує такими лексемами: </w:t>
      </w:r>
      <w:r w:rsidRPr="005C0171">
        <w:rPr>
          <w:rFonts w:ascii="Times New Roman" w:hAnsi="Times New Roman" w:cs="Times New Roman"/>
          <w:i/>
          <w:sz w:val="28"/>
          <w:szCs w:val="28"/>
        </w:rPr>
        <w:t>«ваговита»,</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«майбутня мама», «груба»,</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«носить дитину»</w:t>
      </w:r>
      <w:r w:rsidRPr="005C0171">
        <w:rPr>
          <w:rFonts w:ascii="Times New Roman" w:hAnsi="Times New Roman" w:cs="Times New Roman"/>
          <w:sz w:val="28"/>
          <w:szCs w:val="28"/>
        </w:rPr>
        <w:t xml:space="preserve">. Наприклад: </w:t>
      </w:r>
      <w:r w:rsidRPr="005C0171">
        <w:rPr>
          <w:rFonts w:ascii="Times New Roman" w:hAnsi="Times New Roman" w:cs="Times New Roman"/>
          <w:i/>
          <w:sz w:val="28"/>
          <w:szCs w:val="28"/>
        </w:rPr>
        <w:t>«—Розуміє? Як то? — ди</w:t>
      </w:r>
      <w:r w:rsidR="00DA63EE"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вувалася було </w:t>
      </w:r>
      <w:r w:rsidRPr="005C0171">
        <w:rPr>
          <w:rFonts w:ascii="Times New Roman" w:hAnsi="Times New Roman" w:cs="Times New Roman"/>
          <w:b/>
          <w:i/>
          <w:sz w:val="28"/>
          <w:szCs w:val="28"/>
        </w:rPr>
        <w:t>майбутня мама</w:t>
      </w:r>
      <w:r w:rsidRPr="005C0171">
        <w:rPr>
          <w:rFonts w:ascii="Times New Roman" w:hAnsi="Times New Roman" w:cs="Times New Roman"/>
          <w:b/>
          <w:sz w:val="28"/>
          <w:szCs w:val="28"/>
        </w:rPr>
        <w:t>»</w:t>
      </w:r>
      <w:r w:rsidRPr="005C0171">
        <w:rPr>
          <w:rFonts w:ascii="Times New Roman" w:hAnsi="Times New Roman" w:cs="Times New Roman"/>
          <w:sz w:val="28"/>
          <w:szCs w:val="28"/>
        </w:rPr>
        <w:t xml:space="preserve"> (</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с.14); «</w:t>
      </w:r>
      <w:r w:rsidR="0060223C">
        <w:rPr>
          <w:rFonts w:ascii="Times New Roman" w:hAnsi="Times New Roman" w:cs="Times New Roman"/>
          <w:sz w:val="28"/>
          <w:szCs w:val="28"/>
        </w:rPr>
        <w:t>..</w:t>
      </w:r>
      <w:r w:rsidRPr="005C0171">
        <w:rPr>
          <w:rFonts w:ascii="Times New Roman" w:hAnsi="Times New Roman" w:cs="Times New Roman"/>
          <w:i/>
          <w:sz w:val="28"/>
          <w:szCs w:val="28"/>
        </w:rPr>
        <w:t xml:space="preserve"> а теперка добре видно, що тітка Вітька зновика </w:t>
      </w:r>
      <w:r w:rsidRPr="005C0171">
        <w:rPr>
          <w:rFonts w:ascii="Times New Roman" w:hAnsi="Times New Roman" w:cs="Times New Roman"/>
          <w:b/>
          <w:i/>
          <w:sz w:val="28"/>
          <w:szCs w:val="28"/>
        </w:rPr>
        <w:t>гр</w:t>
      </w:r>
      <w:r w:rsidR="0060223C">
        <w:rPr>
          <w:rFonts w:ascii="Times New Roman" w:hAnsi="Times New Roman" w:cs="Times New Roman"/>
          <w:b/>
          <w:i/>
          <w:sz w:val="28"/>
          <w:szCs w:val="28"/>
        </w:rPr>
        <w:t>у</w:t>
      </w:r>
      <w:r w:rsidRPr="005C0171">
        <w:rPr>
          <w:rFonts w:ascii="Times New Roman" w:hAnsi="Times New Roman" w:cs="Times New Roman"/>
          <w:b/>
          <w:i/>
          <w:sz w:val="28"/>
          <w:szCs w:val="28"/>
        </w:rPr>
        <w:t xml:space="preserve">ба» </w:t>
      </w:r>
      <w:r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с.53); «</w:t>
      </w:r>
      <w:r w:rsidRPr="005C0171">
        <w:rPr>
          <w:rFonts w:ascii="Times New Roman" w:hAnsi="Times New Roman" w:cs="Times New Roman"/>
          <w:i/>
          <w:sz w:val="28"/>
          <w:szCs w:val="28"/>
        </w:rPr>
        <w:t xml:space="preserve">Соломія </w:t>
      </w:r>
      <w:r w:rsidRPr="005C0171">
        <w:rPr>
          <w:rFonts w:ascii="Times New Roman" w:hAnsi="Times New Roman" w:cs="Times New Roman"/>
          <w:i/>
          <w:sz w:val="28"/>
          <w:szCs w:val="28"/>
        </w:rPr>
        <w:lastRenderedPageBreak/>
        <w:t>остаточно переконалася, що вона понесла, з</w:t>
      </w:r>
      <w:r w:rsidRPr="005C0171">
        <w:rPr>
          <w:rFonts w:ascii="Times New Roman" w:hAnsi="Times New Roman" w:cs="Times New Roman"/>
          <w:b/>
          <w:i/>
          <w:sz w:val="28"/>
          <w:szCs w:val="28"/>
        </w:rPr>
        <w:t>агрубіла</w:t>
      </w:r>
      <w:r w:rsidRPr="005C0171">
        <w:rPr>
          <w:rFonts w:ascii="Times New Roman" w:hAnsi="Times New Roman" w:cs="Times New Roman"/>
          <w:i/>
          <w:sz w:val="28"/>
          <w:szCs w:val="28"/>
        </w:rPr>
        <w:t xml:space="preserve">, як то там по-вченому смішно кажуть — </w:t>
      </w:r>
      <w:r w:rsidRPr="005C0171">
        <w:rPr>
          <w:rFonts w:ascii="Times New Roman" w:hAnsi="Times New Roman" w:cs="Times New Roman"/>
          <w:b/>
          <w:i/>
          <w:sz w:val="28"/>
          <w:szCs w:val="28"/>
        </w:rPr>
        <w:t xml:space="preserve">ваговитою </w:t>
      </w:r>
      <w:r w:rsidRPr="005C0171">
        <w:rPr>
          <w:rFonts w:ascii="Times New Roman" w:hAnsi="Times New Roman" w:cs="Times New Roman"/>
          <w:i/>
          <w:sz w:val="28"/>
          <w:szCs w:val="28"/>
        </w:rPr>
        <w:t>ци ще якось — стала</w:t>
      </w:r>
      <w:r w:rsidRPr="005C0171">
        <w:rPr>
          <w:rFonts w:ascii="Times New Roman" w:hAnsi="Times New Roman" w:cs="Times New Roman"/>
          <w:sz w:val="28"/>
          <w:szCs w:val="28"/>
        </w:rPr>
        <w:t>» (</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с.248).</w:t>
      </w:r>
    </w:p>
    <w:p w:rsidR="00EA4AD3" w:rsidRPr="005C0171" w:rsidRDefault="00EA4AD3"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Очікування дитини</w:t>
      </w:r>
      <w:r w:rsidR="00CA7280" w:rsidRPr="005C0171">
        <w:rPr>
          <w:rFonts w:ascii="Times New Roman" w:hAnsi="Times New Roman" w:cs="Times New Roman"/>
          <w:sz w:val="28"/>
          <w:szCs w:val="28"/>
        </w:rPr>
        <w:t xml:space="preserve"> матір</w:t>
      </w:r>
      <w:r w:rsidR="005B7CA1">
        <w:rPr>
          <w:rFonts w:ascii="Times New Roman" w:hAnsi="Times New Roman" w:cs="Times New Roman"/>
          <w:sz w:val="28"/>
          <w:szCs w:val="28"/>
        </w:rPr>
        <w:t>’</w:t>
      </w:r>
      <w:r w:rsidR="00CA7280" w:rsidRPr="005C0171">
        <w:rPr>
          <w:rFonts w:ascii="Times New Roman" w:hAnsi="Times New Roman" w:cs="Times New Roman"/>
          <w:sz w:val="28"/>
          <w:szCs w:val="28"/>
        </w:rPr>
        <w:t>ю автор передає такими виразами:</w:t>
      </w:r>
      <w:r w:rsidR="00CA7280" w:rsidRPr="005C0171">
        <w:rPr>
          <w:rFonts w:ascii="Times New Roman" w:hAnsi="Times New Roman" w:cs="Times New Roman"/>
          <w:b/>
          <w:sz w:val="28"/>
          <w:szCs w:val="28"/>
        </w:rPr>
        <w:t xml:space="preserve"> </w:t>
      </w:r>
      <w:r w:rsidR="00CA7280" w:rsidRPr="005C0171">
        <w:rPr>
          <w:rFonts w:ascii="Times New Roman" w:hAnsi="Times New Roman" w:cs="Times New Roman"/>
          <w:i/>
          <w:sz w:val="28"/>
          <w:szCs w:val="28"/>
        </w:rPr>
        <w:t>«зародилося щастя», «носила насіння в собі»</w:t>
      </w:r>
      <w:r w:rsidRPr="005C0171">
        <w:rPr>
          <w:rFonts w:ascii="Times New Roman" w:hAnsi="Times New Roman" w:cs="Times New Roman"/>
          <w:i/>
          <w:sz w:val="28"/>
          <w:szCs w:val="28"/>
        </w:rPr>
        <w:t>:</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 xml:space="preserve">Та вона мовчала, боячись сполохати, зіврочити своє щістя, щістячко, </w:t>
      </w:r>
      <w:r w:rsidRPr="005C0171">
        <w:rPr>
          <w:rFonts w:ascii="Times New Roman" w:hAnsi="Times New Roman" w:cs="Times New Roman"/>
          <w:b/>
          <w:i/>
          <w:sz w:val="28"/>
          <w:szCs w:val="28"/>
        </w:rPr>
        <w:t>що зародилося й зріло в ній</w:t>
      </w:r>
      <w:r w:rsidR="0060223C">
        <w:rPr>
          <w:rFonts w:ascii="Times New Roman" w:hAnsi="Times New Roman" w:cs="Times New Roman"/>
          <w:i/>
          <w:sz w:val="28"/>
          <w:szCs w:val="28"/>
        </w:rPr>
        <w:t>…</w:t>
      </w:r>
      <w:r w:rsidRPr="005C0171">
        <w:rPr>
          <w:rFonts w:ascii="Times New Roman" w:hAnsi="Times New Roman" w:cs="Times New Roman"/>
          <w:i/>
          <w:sz w:val="28"/>
          <w:szCs w:val="28"/>
        </w:rPr>
        <w:t>»</w:t>
      </w:r>
      <w:r w:rsidRPr="005C0171">
        <w:rPr>
          <w:rFonts w:ascii="Times New Roman" w:hAnsi="Times New Roman" w:cs="Times New Roman"/>
          <w:sz w:val="28"/>
          <w:szCs w:val="28"/>
        </w:rPr>
        <w:t xml:space="preserve"> (</w:t>
      </w:r>
      <w:r w:rsidR="005B7CA1">
        <w:rPr>
          <w:rFonts w:ascii="Times New Roman" w:hAnsi="Times New Roman" w:cs="Times New Roman"/>
          <w:sz w:val="28"/>
          <w:szCs w:val="28"/>
        </w:rPr>
        <w:t xml:space="preserve">5, </w:t>
      </w:r>
      <w:r w:rsidRPr="005C0171">
        <w:rPr>
          <w:rFonts w:ascii="Times New Roman" w:hAnsi="Times New Roman" w:cs="Times New Roman"/>
          <w:sz w:val="28"/>
          <w:szCs w:val="28"/>
        </w:rPr>
        <w:t>с.248); «</w:t>
      </w:r>
      <w:r w:rsidRPr="005C0171">
        <w:rPr>
          <w:rFonts w:ascii="Times New Roman" w:hAnsi="Times New Roman" w:cs="Times New Roman"/>
          <w:i/>
          <w:sz w:val="28"/>
          <w:szCs w:val="28"/>
        </w:rPr>
        <w:t xml:space="preserve">Соломія </w:t>
      </w:r>
      <w:r w:rsidR="0060223C">
        <w:rPr>
          <w:rFonts w:ascii="Times New Roman" w:hAnsi="Times New Roman" w:cs="Times New Roman"/>
          <w:i/>
          <w:sz w:val="28"/>
          <w:szCs w:val="28"/>
        </w:rPr>
        <w:t xml:space="preserve"> </w:t>
      </w:r>
      <w:r w:rsidRPr="005C0171">
        <w:rPr>
          <w:rFonts w:ascii="Times New Roman" w:hAnsi="Times New Roman" w:cs="Times New Roman"/>
          <w:b/>
          <w:i/>
          <w:sz w:val="28"/>
          <w:szCs w:val="28"/>
        </w:rPr>
        <w:t>носила в собі інше насіння</w:t>
      </w:r>
      <w:r w:rsidRPr="005C0171">
        <w:rPr>
          <w:rFonts w:ascii="Times New Roman" w:hAnsi="Times New Roman" w:cs="Times New Roman"/>
          <w:i/>
          <w:sz w:val="28"/>
          <w:szCs w:val="28"/>
        </w:rPr>
        <w:t>, котре навесні стало чим раз частіше нагадвати про себе</w:t>
      </w:r>
      <w:r w:rsidRPr="005C0171">
        <w:rPr>
          <w:rFonts w:ascii="Times New Roman" w:hAnsi="Times New Roman" w:cs="Times New Roman"/>
          <w:sz w:val="28"/>
          <w:szCs w:val="28"/>
        </w:rPr>
        <w:t>» (</w:t>
      </w:r>
      <w:r w:rsidR="005B7CA1">
        <w:rPr>
          <w:rFonts w:ascii="Times New Roman" w:hAnsi="Times New Roman" w:cs="Times New Roman"/>
          <w:sz w:val="28"/>
          <w:szCs w:val="28"/>
        </w:rPr>
        <w:t xml:space="preserve">5, </w:t>
      </w:r>
      <w:r w:rsidRPr="005C0171">
        <w:rPr>
          <w:rFonts w:ascii="Times New Roman" w:hAnsi="Times New Roman" w:cs="Times New Roman"/>
          <w:sz w:val="28"/>
          <w:szCs w:val="28"/>
        </w:rPr>
        <w:t>с.258).</w:t>
      </w:r>
    </w:p>
    <w:p w:rsidR="00700743" w:rsidRPr="005C0171" w:rsidRDefault="00223F86" w:rsidP="009A11E5">
      <w:pPr>
        <w:widowControl w:val="0"/>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5C0171">
        <w:rPr>
          <w:rFonts w:ascii="Times New Roman" w:eastAsia="TimesNewRomanPSMT" w:hAnsi="Times New Roman" w:cs="Times New Roman"/>
          <w:sz w:val="28"/>
          <w:szCs w:val="28"/>
        </w:rPr>
        <w:t xml:space="preserve">У романі матір представлено насамперед як люблячу, турботливу й поблажливу жінку: </w:t>
      </w:r>
      <w:r w:rsidRPr="005C0171">
        <w:rPr>
          <w:rFonts w:ascii="Times New Roman" w:eastAsia="TimesNewRomanPSMT" w:hAnsi="Times New Roman" w:cs="Times New Roman"/>
          <w:i/>
          <w:sz w:val="28"/>
          <w:szCs w:val="28"/>
        </w:rPr>
        <w:t>«</w:t>
      </w:r>
      <w:r w:rsidRPr="005C0171">
        <w:rPr>
          <w:rFonts w:ascii="Times New Roman" w:hAnsi="Times New Roman" w:cs="Times New Roman"/>
          <w:i/>
          <w:sz w:val="28"/>
          <w:szCs w:val="28"/>
        </w:rPr>
        <w:t>Бажання мати дитину. Ліп</w:t>
      </w:r>
      <w:r w:rsidR="00DA63EE" w:rsidRPr="005C0171">
        <w:rPr>
          <w:rFonts w:ascii="Times New Roman" w:hAnsi="Times New Roman" w:cs="Times New Roman"/>
          <w:i/>
          <w:sz w:val="28"/>
          <w:szCs w:val="28"/>
        </w:rPr>
        <w:softHyphen/>
      </w:r>
      <w:r w:rsidRPr="005C0171">
        <w:rPr>
          <w:rFonts w:ascii="Times New Roman" w:hAnsi="Times New Roman" w:cs="Times New Roman"/>
          <w:i/>
          <w:sz w:val="28"/>
          <w:szCs w:val="28"/>
        </w:rPr>
        <w:t>е донечку, али мона й сина. Стати матір’ю. Тулити маленьке диво до грудей. Почути перше лепетання, а до того плач і пхинь</w:t>
      </w:r>
      <w:r w:rsidR="0060223C">
        <w:rPr>
          <w:rFonts w:ascii="Times New Roman" w:hAnsi="Times New Roman" w:cs="Times New Roman"/>
          <w:i/>
          <w:sz w:val="28"/>
          <w:szCs w:val="28"/>
        </w:rPr>
        <w:t>кання</w:t>
      </w:r>
      <w:r w:rsidRPr="005C0171">
        <w:rPr>
          <w:rFonts w:ascii="Times New Roman" w:hAnsi="Times New Roman" w:cs="Times New Roman"/>
          <w:i/>
          <w:sz w:val="28"/>
          <w:szCs w:val="28"/>
        </w:rPr>
        <w:t>» (</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w:t>
      </w:r>
      <w:r w:rsidRPr="005C0171">
        <w:rPr>
          <w:rFonts w:ascii="Times New Roman" w:eastAsia="TimesNewRomanPSMT" w:hAnsi="Times New Roman" w:cs="Times New Roman"/>
          <w:sz w:val="28"/>
          <w:szCs w:val="28"/>
        </w:rPr>
        <w:t>189).</w:t>
      </w:r>
    </w:p>
    <w:p w:rsidR="00700743" w:rsidRPr="005C0171" w:rsidRDefault="00700743"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eastAsia="TimesNewRomanPSMT" w:hAnsi="Times New Roman" w:cs="Times New Roman"/>
          <w:sz w:val="28"/>
          <w:szCs w:val="28"/>
        </w:rPr>
        <w:t xml:space="preserve">Найбільш уживаною щодо характеристики матері є лексема </w:t>
      </w:r>
      <w:r w:rsidRPr="005C0171">
        <w:rPr>
          <w:rFonts w:ascii="Times New Roman" w:eastAsia="TimesNewRomanPSMT" w:hAnsi="Times New Roman" w:cs="Times New Roman"/>
          <w:b/>
          <w:sz w:val="28"/>
          <w:szCs w:val="28"/>
        </w:rPr>
        <w:t>любов</w:t>
      </w:r>
      <w:r w:rsidRPr="005C0171">
        <w:rPr>
          <w:rFonts w:ascii="Times New Roman" w:eastAsia="TimesNewRomanPSMT" w:hAnsi="Times New Roman" w:cs="Times New Roman"/>
          <w:sz w:val="28"/>
          <w:szCs w:val="28"/>
        </w:rPr>
        <w:t>, що реалізує семантику почуття глибокої сердечної прив’язаності матері до дітей. У вербальному вираженні позитивних почуттів та емоцій матері до дітей вагому роль відіграє лексема «</w:t>
      </w:r>
      <w:r w:rsidRPr="005C0171">
        <w:rPr>
          <w:rFonts w:ascii="Times New Roman" w:eastAsia="TimesNewRomanPSMT" w:hAnsi="Times New Roman" w:cs="Times New Roman"/>
          <w:b/>
          <w:sz w:val="28"/>
          <w:szCs w:val="28"/>
        </w:rPr>
        <w:t>серце»</w:t>
      </w:r>
      <w:r w:rsidRPr="005C0171">
        <w:rPr>
          <w:rFonts w:ascii="Times New Roman" w:eastAsia="TimesNewRomanPSMT" w:hAnsi="Times New Roman" w:cs="Times New Roman"/>
          <w:sz w:val="28"/>
          <w:szCs w:val="28"/>
        </w:rPr>
        <w:t>:</w:t>
      </w:r>
      <w:r w:rsidRPr="005C0171">
        <w:rPr>
          <w:rFonts w:ascii="Times New Roman" w:hAnsi="Times New Roman" w:cs="Times New Roman"/>
        </w:rPr>
        <w:t xml:space="preserve"> </w:t>
      </w:r>
      <w:r w:rsidRPr="005C0171">
        <w:rPr>
          <w:rFonts w:ascii="Times New Roman" w:hAnsi="Times New Roman" w:cs="Times New Roman"/>
          <w:i/>
          <w:sz w:val="28"/>
          <w:szCs w:val="28"/>
        </w:rPr>
        <w:t>«Мама вже знала, що донька носить під серцем дитя» (</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с.252);</w:t>
      </w:r>
      <w:r w:rsidRPr="005C0171">
        <w:rPr>
          <w:rFonts w:ascii="Times New Roman" w:hAnsi="Times New Roman" w:cs="Times New Roman"/>
          <w:i/>
          <w:sz w:val="28"/>
          <w:szCs w:val="28"/>
        </w:rPr>
        <w:t xml:space="preserve"> «Нила душа. Нило серце і десь пекло під серцем. І коли зустрічалася з матір’ю й батьком, з бра тами й сестрами» </w:t>
      </w:r>
      <w:r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с.315).</w:t>
      </w:r>
    </w:p>
    <w:p w:rsidR="00EC52BF" w:rsidRPr="005C0171" w:rsidRDefault="00EC52BF"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b/>
          <w:sz w:val="28"/>
          <w:szCs w:val="28"/>
        </w:rPr>
        <w:t xml:space="preserve">Жінка-сестра. </w:t>
      </w:r>
      <w:r w:rsidRPr="005C0171">
        <w:rPr>
          <w:rFonts w:ascii="Times New Roman" w:hAnsi="Times New Roman" w:cs="Times New Roman"/>
          <w:sz w:val="28"/>
          <w:szCs w:val="28"/>
        </w:rPr>
        <w:t>На позначення сестри автор уживає лексеми</w:t>
      </w:r>
      <w:r w:rsidRPr="005C0171">
        <w:rPr>
          <w:rFonts w:ascii="Times New Roman" w:hAnsi="Times New Roman" w:cs="Times New Roman"/>
          <w:b/>
          <w:sz w:val="28"/>
          <w:szCs w:val="28"/>
        </w:rPr>
        <w:t xml:space="preserve"> </w:t>
      </w:r>
      <w:r w:rsidRPr="005C0171">
        <w:rPr>
          <w:rFonts w:ascii="Times New Roman" w:hAnsi="Times New Roman" w:cs="Times New Roman"/>
          <w:b/>
          <w:i/>
          <w:sz w:val="28"/>
          <w:szCs w:val="28"/>
        </w:rPr>
        <w:t>сестра, сестриця, сестричка, сестронька</w:t>
      </w:r>
      <w:r w:rsidRPr="005C0171">
        <w:rPr>
          <w:rFonts w:ascii="Times New Roman" w:hAnsi="Times New Roman" w:cs="Times New Roman"/>
          <w:sz w:val="28"/>
          <w:szCs w:val="28"/>
        </w:rPr>
        <w:t xml:space="preserve">. Наприклад: </w:t>
      </w:r>
      <w:r w:rsidRPr="005C0171">
        <w:rPr>
          <w:rFonts w:ascii="Times New Roman" w:hAnsi="Times New Roman" w:cs="Times New Roman"/>
          <w:i/>
          <w:sz w:val="28"/>
          <w:szCs w:val="28"/>
        </w:rPr>
        <w:t>«Помни, що в тебе є мама Соломія і та</w:t>
      </w:r>
      <w:r w:rsidR="00DA63EE" w:rsidRPr="005C0171">
        <w:rPr>
          <w:rFonts w:ascii="Times New Roman" w:hAnsi="Times New Roman" w:cs="Times New Roman"/>
          <w:i/>
          <w:sz w:val="28"/>
          <w:szCs w:val="28"/>
        </w:rPr>
        <w:softHyphen/>
      </w:r>
      <w:r w:rsidRPr="005C0171">
        <w:rPr>
          <w:rFonts w:ascii="Times New Roman" w:hAnsi="Times New Roman" w:cs="Times New Roman"/>
          <w:i/>
          <w:sz w:val="28"/>
          <w:szCs w:val="28"/>
        </w:rPr>
        <w:t xml:space="preserve">то Гордій. Є брати й сестри. І є в тебе я, твоя сестра Маруся, хоч і не рідна, але яка тибе крепко любить» </w:t>
      </w:r>
      <w:r w:rsidRPr="005B7CA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с.334).</w:t>
      </w:r>
    </w:p>
    <w:p w:rsidR="00EC52BF" w:rsidRPr="005C0171" w:rsidRDefault="00EC52BF"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романі відображені стосунки між братами і сестрою. Лексеми </w:t>
      </w:r>
      <w:r w:rsidRPr="005C0171">
        <w:rPr>
          <w:rFonts w:ascii="Times New Roman" w:hAnsi="Times New Roman" w:cs="Times New Roman"/>
          <w:i/>
          <w:sz w:val="28"/>
          <w:szCs w:val="28"/>
        </w:rPr>
        <w:t>брат і сестра</w:t>
      </w:r>
      <w:r w:rsidRPr="005C0171">
        <w:rPr>
          <w:rFonts w:ascii="Times New Roman" w:hAnsi="Times New Roman" w:cs="Times New Roman"/>
          <w:sz w:val="28"/>
          <w:szCs w:val="28"/>
        </w:rPr>
        <w:t xml:space="preserve"> тісно пов’язані і часто використовуються в одному контексті. Щирі, дружні стосунки між братом і сестрою виражено за допомогою прикметників </w:t>
      </w:r>
      <w:r w:rsidRPr="005C0171">
        <w:rPr>
          <w:rFonts w:ascii="Times New Roman" w:hAnsi="Times New Roman" w:cs="Times New Roman"/>
          <w:i/>
          <w:sz w:val="28"/>
          <w:szCs w:val="28"/>
        </w:rPr>
        <w:t>милий, рідний, дорогий</w:t>
      </w:r>
      <w:r w:rsidRPr="005C0171">
        <w:rPr>
          <w:rFonts w:ascii="Times New Roman" w:hAnsi="Times New Roman" w:cs="Times New Roman"/>
          <w:sz w:val="28"/>
          <w:szCs w:val="28"/>
        </w:rPr>
        <w:t xml:space="preserve">. У творі відображено тепле, турботливе ставлення брата і сестри один до одного: </w:t>
      </w:r>
      <w:r w:rsidRPr="005C0171">
        <w:rPr>
          <w:rFonts w:ascii="Times New Roman" w:hAnsi="Times New Roman" w:cs="Times New Roman"/>
          <w:b/>
          <w:sz w:val="28"/>
          <w:szCs w:val="28"/>
        </w:rPr>
        <w:t>«</w:t>
      </w:r>
      <w:r w:rsidRPr="005C0171">
        <w:rPr>
          <w:rFonts w:ascii="Times New Roman" w:hAnsi="Times New Roman" w:cs="Times New Roman"/>
          <w:i/>
          <w:sz w:val="28"/>
          <w:szCs w:val="28"/>
        </w:rPr>
        <w:t xml:space="preserve">Не тільки мати, а й братики з кожним роком не по-дитячому закохуються </w:t>
      </w:r>
      <w:r w:rsidRPr="005C0171">
        <w:rPr>
          <w:rFonts w:ascii="Times New Roman" w:hAnsi="Times New Roman" w:cs="Times New Roman"/>
          <w:b/>
          <w:i/>
          <w:sz w:val="28"/>
          <w:szCs w:val="28"/>
        </w:rPr>
        <w:t>в сестричку</w:t>
      </w:r>
      <w:r w:rsidRPr="005C0171">
        <w:rPr>
          <w:rFonts w:ascii="Times New Roman" w:hAnsi="Times New Roman" w:cs="Times New Roman"/>
          <w:b/>
          <w:sz w:val="28"/>
          <w:szCs w:val="28"/>
        </w:rPr>
        <w:t>»</w:t>
      </w:r>
      <w:r w:rsidRPr="005C0171">
        <w:rPr>
          <w:rFonts w:ascii="Times New Roman" w:hAnsi="Times New Roman" w:cs="Times New Roman"/>
          <w:sz w:val="28"/>
          <w:szCs w:val="28"/>
        </w:rPr>
        <w:t xml:space="preserve"> (</w:t>
      </w:r>
      <w:r w:rsidR="00CA7280" w:rsidRPr="005C0171">
        <w:rPr>
          <w:rFonts w:ascii="Times New Roman" w:eastAsia="Times New Roman" w:hAnsi="Times New Roman" w:cs="Times New Roman"/>
          <w:color w:val="000000"/>
          <w:sz w:val="28"/>
          <w:szCs w:val="28"/>
          <w:lang w:eastAsia="ru-RU"/>
        </w:rPr>
        <w:t>5, с.</w:t>
      </w:r>
      <w:r w:rsidRPr="005C0171">
        <w:rPr>
          <w:rFonts w:ascii="Times New Roman" w:hAnsi="Times New Roman" w:cs="Times New Roman"/>
          <w:sz w:val="28"/>
          <w:szCs w:val="28"/>
        </w:rPr>
        <w:t>32).</w:t>
      </w:r>
    </w:p>
    <w:p w:rsidR="00904743" w:rsidRPr="005C0171" w:rsidRDefault="00A97439"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Володимир Лис змальовує добрі стосунки Соломії з братами. З самого народження дівчинки брати закохуються в свою сестричку. Спочатку  Тарас і Василько </w:t>
      </w:r>
      <w:r w:rsidR="00904743" w:rsidRPr="005C0171">
        <w:rPr>
          <w:rFonts w:ascii="Times New Roman" w:hAnsi="Times New Roman" w:cs="Times New Roman"/>
          <w:sz w:val="28"/>
          <w:szCs w:val="28"/>
        </w:rPr>
        <w:t>неприязн</w:t>
      </w:r>
      <w:r w:rsidR="009D538D" w:rsidRPr="005C0171">
        <w:rPr>
          <w:rFonts w:ascii="Times New Roman" w:hAnsi="Times New Roman" w:cs="Times New Roman"/>
          <w:sz w:val="28"/>
          <w:szCs w:val="28"/>
        </w:rPr>
        <w:t xml:space="preserve">о ставилися до </w:t>
      </w:r>
      <w:r w:rsidR="005B7CA1">
        <w:rPr>
          <w:rFonts w:ascii="Times New Roman" w:hAnsi="Times New Roman" w:cs="Times New Roman"/>
          <w:sz w:val="28"/>
          <w:szCs w:val="28"/>
        </w:rPr>
        <w:t>неї</w:t>
      </w:r>
      <w:r w:rsidR="009D538D" w:rsidRPr="005C0171">
        <w:rPr>
          <w:rFonts w:ascii="Times New Roman" w:hAnsi="Times New Roman" w:cs="Times New Roman"/>
          <w:sz w:val="28"/>
          <w:szCs w:val="28"/>
        </w:rPr>
        <w:t>, ображали її, по-дитячому дражнили й піддурювали меншу сестричку: «</w:t>
      </w:r>
      <w:r w:rsidR="00904743" w:rsidRPr="005C0171">
        <w:rPr>
          <w:rFonts w:ascii="Times New Roman" w:hAnsi="Times New Roman" w:cs="Times New Roman"/>
          <w:i/>
          <w:sz w:val="28"/>
          <w:szCs w:val="28"/>
        </w:rPr>
        <w:t xml:space="preserve">Доброта, майже повна нездатність </w:t>
      </w:r>
      <w:r w:rsidR="00904743" w:rsidRPr="005C0171">
        <w:rPr>
          <w:rFonts w:ascii="Times New Roman" w:hAnsi="Times New Roman" w:cs="Times New Roman"/>
          <w:i/>
          <w:sz w:val="28"/>
          <w:szCs w:val="28"/>
        </w:rPr>
        <w:lastRenderedPageBreak/>
        <w:t>ображатися, дивний магнетизм, що йшов од сестрички, поступово обеззброювали братиків. І водночас росло їхнє за</w:t>
      </w:r>
      <w:r w:rsidR="009D538D" w:rsidRPr="005C0171">
        <w:rPr>
          <w:rFonts w:ascii="Times New Roman" w:hAnsi="Times New Roman" w:cs="Times New Roman"/>
          <w:i/>
          <w:sz w:val="28"/>
          <w:szCs w:val="28"/>
        </w:rPr>
        <w:t>хоплення, що ставало неусвідом</w:t>
      </w:r>
      <w:r w:rsidR="0060223C">
        <w:rPr>
          <w:rFonts w:ascii="Times New Roman" w:hAnsi="Times New Roman" w:cs="Times New Roman"/>
          <w:i/>
          <w:sz w:val="28"/>
          <w:szCs w:val="28"/>
        </w:rPr>
        <w:t>л</w:t>
      </w:r>
      <w:r w:rsidR="00904743" w:rsidRPr="005C0171">
        <w:rPr>
          <w:rFonts w:ascii="Times New Roman" w:hAnsi="Times New Roman" w:cs="Times New Roman"/>
          <w:i/>
          <w:sz w:val="28"/>
          <w:szCs w:val="28"/>
        </w:rPr>
        <w:t>еною дитячою закоханістю</w:t>
      </w:r>
      <w:r w:rsidR="0060223C">
        <w:rPr>
          <w:rFonts w:ascii="Times New Roman" w:hAnsi="Times New Roman" w:cs="Times New Roman"/>
          <w:i/>
          <w:sz w:val="28"/>
          <w:szCs w:val="28"/>
        </w:rPr>
        <w:t>..</w:t>
      </w:r>
      <w:r w:rsidR="009D538D" w:rsidRPr="005C0171">
        <w:rPr>
          <w:rFonts w:ascii="Times New Roman" w:hAnsi="Times New Roman" w:cs="Times New Roman"/>
          <w:sz w:val="28"/>
          <w:szCs w:val="28"/>
        </w:rPr>
        <w:t xml:space="preserve">» </w:t>
      </w:r>
      <w:r w:rsidR="00904743" w:rsidRPr="005C0171">
        <w:rPr>
          <w:rFonts w:ascii="Times New Roman" w:hAnsi="Times New Roman" w:cs="Times New Roman"/>
          <w:sz w:val="28"/>
          <w:szCs w:val="28"/>
        </w:rPr>
        <w:t>(</w:t>
      </w:r>
      <w:r w:rsidR="00CA7280" w:rsidRPr="005C0171">
        <w:rPr>
          <w:rFonts w:ascii="Times New Roman" w:eastAsia="Times New Roman" w:hAnsi="Times New Roman" w:cs="Times New Roman"/>
          <w:color w:val="000000"/>
          <w:sz w:val="28"/>
          <w:szCs w:val="28"/>
          <w:lang w:eastAsia="ru-RU"/>
        </w:rPr>
        <w:t xml:space="preserve">5, </w:t>
      </w:r>
      <w:r w:rsidR="00904743" w:rsidRPr="005C0171">
        <w:rPr>
          <w:rFonts w:ascii="Times New Roman" w:hAnsi="Times New Roman" w:cs="Times New Roman"/>
          <w:sz w:val="28"/>
          <w:szCs w:val="28"/>
        </w:rPr>
        <w:t>с.32)</w:t>
      </w:r>
      <w:r w:rsidR="009D538D" w:rsidRPr="005C0171">
        <w:rPr>
          <w:rFonts w:ascii="Times New Roman" w:hAnsi="Times New Roman" w:cs="Times New Roman"/>
          <w:sz w:val="28"/>
          <w:szCs w:val="28"/>
        </w:rPr>
        <w:t>.</w:t>
      </w:r>
    </w:p>
    <w:p w:rsidR="00390843" w:rsidRPr="005C0171" w:rsidRDefault="00EC52BF"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b/>
          <w:sz w:val="28"/>
          <w:szCs w:val="28"/>
        </w:rPr>
        <w:t xml:space="preserve">Свекруха – невістка. </w:t>
      </w:r>
      <w:r w:rsidRPr="005C0171">
        <w:rPr>
          <w:rFonts w:ascii="Times New Roman" w:hAnsi="Times New Roman" w:cs="Times New Roman"/>
          <w:sz w:val="28"/>
          <w:szCs w:val="28"/>
        </w:rPr>
        <w:t xml:space="preserve">Аналіз фактичного матеріалу засвідчує, що </w:t>
      </w:r>
      <w:r w:rsidR="00390843" w:rsidRPr="005C0171">
        <w:rPr>
          <w:rFonts w:ascii="Times New Roman" w:hAnsi="Times New Roman" w:cs="Times New Roman"/>
          <w:sz w:val="28"/>
          <w:szCs w:val="28"/>
        </w:rPr>
        <w:t>в творі ві</w:t>
      </w:r>
      <w:r w:rsidRPr="005C0171">
        <w:rPr>
          <w:rFonts w:ascii="Times New Roman" w:hAnsi="Times New Roman" w:cs="Times New Roman"/>
          <w:sz w:val="28"/>
          <w:szCs w:val="28"/>
        </w:rPr>
        <w:t>дображають</w:t>
      </w:r>
      <w:r w:rsidR="00390843" w:rsidRPr="005C0171">
        <w:rPr>
          <w:rFonts w:ascii="Times New Roman" w:hAnsi="Times New Roman" w:cs="Times New Roman"/>
          <w:sz w:val="28"/>
          <w:szCs w:val="28"/>
        </w:rPr>
        <w:t xml:space="preserve">ся різні </w:t>
      </w:r>
      <w:r w:rsidRPr="005C0171">
        <w:rPr>
          <w:rFonts w:ascii="Times New Roman" w:hAnsi="Times New Roman" w:cs="Times New Roman"/>
          <w:sz w:val="28"/>
          <w:szCs w:val="28"/>
        </w:rPr>
        <w:t>стосунки невістки і свекрухи</w:t>
      </w:r>
      <w:r w:rsidR="00390843" w:rsidRPr="005C0171">
        <w:rPr>
          <w:rFonts w:ascii="Times New Roman" w:hAnsi="Times New Roman" w:cs="Times New Roman"/>
          <w:sz w:val="28"/>
          <w:szCs w:val="28"/>
        </w:rPr>
        <w:t xml:space="preserve">. </w:t>
      </w:r>
      <w:r w:rsidRPr="005C0171">
        <w:rPr>
          <w:rFonts w:ascii="Times New Roman" w:hAnsi="Times New Roman" w:cs="Times New Roman"/>
          <w:sz w:val="28"/>
          <w:szCs w:val="28"/>
        </w:rPr>
        <w:t>Жінка, потрапляючи до чужої хати, змушена була терпіти знущання свекрухи, виконувати всю важку працю</w:t>
      </w:r>
      <w:r w:rsidR="0060223C">
        <w:rPr>
          <w:rFonts w:ascii="Times New Roman" w:hAnsi="Times New Roman" w:cs="Times New Roman"/>
          <w:sz w:val="28"/>
          <w:szCs w:val="28"/>
        </w:rPr>
        <w:t xml:space="preserve">. </w:t>
      </w:r>
      <w:r w:rsidRPr="005C0171">
        <w:rPr>
          <w:rFonts w:ascii="Times New Roman" w:hAnsi="Times New Roman" w:cs="Times New Roman"/>
          <w:sz w:val="28"/>
          <w:szCs w:val="28"/>
        </w:rPr>
        <w:t xml:space="preserve">У </w:t>
      </w:r>
      <w:r w:rsidR="00390843" w:rsidRPr="005C0171">
        <w:rPr>
          <w:rFonts w:ascii="Times New Roman" w:hAnsi="Times New Roman" w:cs="Times New Roman"/>
          <w:sz w:val="28"/>
          <w:szCs w:val="28"/>
        </w:rPr>
        <w:t xml:space="preserve">романі </w:t>
      </w:r>
      <w:r w:rsidRPr="005C0171">
        <w:rPr>
          <w:rFonts w:ascii="Times New Roman" w:hAnsi="Times New Roman" w:cs="Times New Roman"/>
          <w:sz w:val="28"/>
          <w:szCs w:val="28"/>
        </w:rPr>
        <w:t xml:space="preserve">невістка сприймається </w:t>
      </w:r>
      <w:r w:rsidR="00390843" w:rsidRPr="005C0171">
        <w:rPr>
          <w:rFonts w:ascii="Times New Roman" w:hAnsi="Times New Roman" w:cs="Times New Roman"/>
          <w:sz w:val="28"/>
          <w:szCs w:val="28"/>
        </w:rPr>
        <w:t xml:space="preserve">також </w:t>
      </w:r>
      <w:r w:rsidRPr="005C0171">
        <w:rPr>
          <w:rFonts w:ascii="Times New Roman" w:hAnsi="Times New Roman" w:cs="Times New Roman"/>
          <w:sz w:val="28"/>
          <w:szCs w:val="28"/>
        </w:rPr>
        <w:t>як беззахисна чужинка, яка втратила підтримку власного роду</w:t>
      </w:r>
      <w:r w:rsidR="00390843" w:rsidRPr="005C0171">
        <w:rPr>
          <w:rFonts w:ascii="Times New Roman" w:hAnsi="Times New Roman" w:cs="Times New Roman"/>
          <w:sz w:val="28"/>
          <w:szCs w:val="28"/>
        </w:rPr>
        <w:t>.</w:t>
      </w:r>
      <w:r w:rsidRPr="005C0171">
        <w:rPr>
          <w:rFonts w:ascii="Times New Roman" w:hAnsi="Times New Roman" w:cs="Times New Roman"/>
          <w:sz w:val="28"/>
          <w:szCs w:val="28"/>
        </w:rPr>
        <w:t xml:space="preserve">У </w:t>
      </w:r>
      <w:r w:rsidR="0060223C">
        <w:rPr>
          <w:rFonts w:ascii="Times New Roman" w:hAnsi="Times New Roman" w:cs="Times New Roman"/>
          <w:sz w:val="28"/>
          <w:szCs w:val="28"/>
        </w:rPr>
        <w:t xml:space="preserve">творі </w:t>
      </w:r>
      <w:r w:rsidRPr="005C0171">
        <w:rPr>
          <w:rFonts w:ascii="Times New Roman" w:hAnsi="Times New Roman" w:cs="Times New Roman"/>
          <w:sz w:val="28"/>
          <w:szCs w:val="28"/>
        </w:rPr>
        <w:t xml:space="preserve">невістку змальовано </w:t>
      </w:r>
      <w:r w:rsidR="00390843" w:rsidRPr="005C0171">
        <w:rPr>
          <w:rFonts w:ascii="Times New Roman" w:hAnsi="Times New Roman" w:cs="Times New Roman"/>
          <w:sz w:val="28"/>
          <w:szCs w:val="28"/>
        </w:rPr>
        <w:t>такою</w:t>
      </w:r>
      <w:r w:rsidRPr="005C0171">
        <w:rPr>
          <w:rFonts w:ascii="Times New Roman" w:hAnsi="Times New Roman" w:cs="Times New Roman"/>
          <w:sz w:val="28"/>
          <w:szCs w:val="28"/>
        </w:rPr>
        <w:t xml:space="preserve">, </w:t>
      </w:r>
      <w:r w:rsidR="00390843" w:rsidRPr="005C0171">
        <w:rPr>
          <w:rFonts w:ascii="Times New Roman" w:hAnsi="Times New Roman" w:cs="Times New Roman"/>
          <w:sz w:val="28"/>
          <w:szCs w:val="28"/>
        </w:rPr>
        <w:t>яка</w:t>
      </w:r>
      <w:r w:rsidRPr="005C0171">
        <w:rPr>
          <w:rFonts w:ascii="Times New Roman" w:hAnsi="Times New Roman" w:cs="Times New Roman"/>
          <w:sz w:val="28"/>
          <w:szCs w:val="28"/>
        </w:rPr>
        <w:t xml:space="preserve"> не може себе захистити і розраховувати на допомогу чоловіка: </w:t>
      </w:r>
      <w:r w:rsidR="00390843" w:rsidRPr="005C0171">
        <w:rPr>
          <w:rFonts w:ascii="Times New Roman" w:hAnsi="Times New Roman" w:cs="Times New Roman"/>
          <w:i/>
          <w:sz w:val="28"/>
          <w:szCs w:val="28"/>
        </w:rPr>
        <w:t>«Як завше стрічають свекрухи невісток, чужаниць, котрі не зна</w:t>
      </w:r>
      <w:r w:rsidR="00E47A06" w:rsidRPr="005C0171">
        <w:rPr>
          <w:rFonts w:ascii="Times New Roman" w:hAnsi="Times New Roman" w:cs="Times New Roman"/>
          <w:i/>
          <w:sz w:val="28"/>
          <w:szCs w:val="28"/>
        </w:rPr>
        <w:softHyphen/>
      </w:r>
      <w:r w:rsidR="00390843" w:rsidRPr="005C0171">
        <w:rPr>
          <w:rFonts w:ascii="Times New Roman" w:hAnsi="Times New Roman" w:cs="Times New Roman"/>
          <w:i/>
          <w:sz w:val="28"/>
          <w:szCs w:val="28"/>
        </w:rPr>
        <w:t>ти чого вриваються у чужу ха</w:t>
      </w:r>
      <w:r w:rsidR="00E47A06" w:rsidRPr="005C0171">
        <w:rPr>
          <w:rFonts w:ascii="Times New Roman" w:hAnsi="Times New Roman" w:cs="Times New Roman"/>
          <w:i/>
          <w:sz w:val="28"/>
          <w:szCs w:val="28"/>
        </w:rPr>
        <w:softHyphen/>
      </w:r>
      <w:r w:rsidR="00390843" w:rsidRPr="005C0171">
        <w:rPr>
          <w:rFonts w:ascii="Times New Roman" w:hAnsi="Times New Roman" w:cs="Times New Roman"/>
          <w:i/>
          <w:sz w:val="28"/>
          <w:szCs w:val="28"/>
        </w:rPr>
        <w:t>ту й хазяйство, забирають сина з материного серця та тулять до свого» (</w:t>
      </w:r>
      <w:r w:rsidR="00721762" w:rsidRPr="005C0171">
        <w:rPr>
          <w:rFonts w:ascii="Times New Roman" w:eastAsia="Times New Roman" w:hAnsi="Times New Roman" w:cs="Times New Roman"/>
          <w:color w:val="000000"/>
          <w:sz w:val="28"/>
          <w:szCs w:val="28"/>
          <w:lang w:eastAsia="ru-RU"/>
        </w:rPr>
        <w:t xml:space="preserve">5, </w:t>
      </w:r>
      <w:r w:rsidR="00390843" w:rsidRPr="005C0171">
        <w:rPr>
          <w:rFonts w:ascii="Times New Roman" w:hAnsi="Times New Roman" w:cs="Times New Roman"/>
          <w:sz w:val="28"/>
          <w:szCs w:val="28"/>
        </w:rPr>
        <w:t>с.104).</w:t>
      </w:r>
    </w:p>
    <w:p w:rsidR="00390843" w:rsidRPr="005C0171" w:rsidRDefault="00390843"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Зафіксовано також у творі дружні стосунки між невісткою і свекрухою. </w:t>
      </w:r>
      <w:r w:rsidRPr="005C0171">
        <w:rPr>
          <w:rFonts w:ascii="Times New Roman" w:hAnsi="Times New Roman" w:cs="Times New Roman"/>
          <w:i/>
          <w:sz w:val="28"/>
          <w:szCs w:val="28"/>
        </w:rPr>
        <w:t>«Нащо вона те робить?» — подумала Соломія, та по</w:t>
      </w:r>
      <w:r w:rsidR="005B7CA1">
        <w:rPr>
          <w:rFonts w:ascii="Times New Roman" w:hAnsi="Times New Roman" w:cs="Times New Roman"/>
          <w:i/>
          <w:sz w:val="28"/>
          <w:szCs w:val="28"/>
        </w:rPr>
        <w:t>міркува</w:t>
      </w:r>
      <w:r w:rsidRPr="005C0171">
        <w:rPr>
          <w:rFonts w:ascii="Times New Roman" w:hAnsi="Times New Roman" w:cs="Times New Roman"/>
          <w:i/>
          <w:sz w:val="28"/>
          <w:szCs w:val="28"/>
        </w:rPr>
        <w:t>ла й зрозуміла — свекруха хоче їй добра, вона відчуває, мо’, й не все, що коїться у неїній, Соломійчиній душі, а щось відчуває» (</w:t>
      </w:r>
      <w:r w:rsidR="00721762" w:rsidRPr="005C0171">
        <w:rPr>
          <w:rFonts w:ascii="Times New Roman" w:eastAsia="Times New Roman" w:hAnsi="Times New Roman" w:cs="Times New Roman"/>
          <w:color w:val="000000"/>
          <w:sz w:val="28"/>
          <w:szCs w:val="28"/>
          <w:lang w:eastAsia="ru-RU"/>
        </w:rPr>
        <w:t xml:space="preserve">5, </w:t>
      </w:r>
      <w:r w:rsidRPr="005C0171">
        <w:rPr>
          <w:rFonts w:ascii="Times New Roman" w:hAnsi="Times New Roman" w:cs="Times New Roman"/>
          <w:sz w:val="28"/>
          <w:szCs w:val="28"/>
        </w:rPr>
        <w:t>с.114)</w:t>
      </w:r>
      <w:r w:rsidR="00721762" w:rsidRPr="005C0171">
        <w:rPr>
          <w:rFonts w:ascii="Times New Roman" w:hAnsi="Times New Roman" w:cs="Times New Roman"/>
          <w:sz w:val="28"/>
          <w:szCs w:val="28"/>
        </w:rPr>
        <w:t>.</w:t>
      </w:r>
    </w:p>
    <w:p w:rsidR="00390843" w:rsidRPr="005C0171" w:rsidRDefault="00EC52BF" w:rsidP="009A11E5">
      <w:pPr>
        <w:pStyle w:val="HTML"/>
        <w:widowControl w:val="0"/>
        <w:shd w:val="clear" w:color="auto" w:fill="FFFFFF"/>
        <w:spacing w:line="360" w:lineRule="auto"/>
        <w:ind w:firstLine="567"/>
        <w:jc w:val="both"/>
        <w:rPr>
          <w:rFonts w:ascii="Times New Roman" w:hAnsi="Times New Roman" w:cs="Times New Roman"/>
          <w:b/>
          <w:sz w:val="28"/>
          <w:szCs w:val="28"/>
        </w:rPr>
      </w:pPr>
      <w:r w:rsidRPr="005C0171">
        <w:rPr>
          <w:rFonts w:ascii="Times New Roman" w:hAnsi="Times New Roman" w:cs="Times New Roman"/>
          <w:sz w:val="28"/>
          <w:szCs w:val="28"/>
        </w:rPr>
        <w:t>Із текст</w:t>
      </w:r>
      <w:r w:rsidR="00390843" w:rsidRPr="005C0171">
        <w:rPr>
          <w:rFonts w:ascii="Times New Roman" w:hAnsi="Times New Roman" w:cs="Times New Roman"/>
          <w:sz w:val="28"/>
          <w:szCs w:val="28"/>
        </w:rPr>
        <w:t xml:space="preserve">у </w:t>
      </w:r>
      <w:r w:rsidRPr="005C0171">
        <w:rPr>
          <w:rFonts w:ascii="Times New Roman" w:hAnsi="Times New Roman" w:cs="Times New Roman"/>
          <w:sz w:val="28"/>
          <w:szCs w:val="28"/>
        </w:rPr>
        <w:t xml:space="preserve"> можна помітити, що іноді чоловік </w:t>
      </w:r>
      <w:r w:rsidR="00390843" w:rsidRPr="005C0171">
        <w:rPr>
          <w:rFonts w:ascii="Times New Roman" w:hAnsi="Times New Roman" w:cs="Times New Roman"/>
          <w:sz w:val="28"/>
          <w:szCs w:val="28"/>
        </w:rPr>
        <w:t xml:space="preserve">не </w:t>
      </w:r>
      <w:r w:rsidRPr="005C0171">
        <w:rPr>
          <w:rFonts w:ascii="Times New Roman" w:hAnsi="Times New Roman" w:cs="Times New Roman"/>
          <w:sz w:val="28"/>
          <w:szCs w:val="28"/>
        </w:rPr>
        <w:t xml:space="preserve">заступається за молоду дружину, </w:t>
      </w:r>
      <w:r w:rsidR="00390843" w:rsidRPr="005C0171">
        <w:rPr>
          <w:rFonts w:ascii="Times New Roman" w:hAnsi="Times New Roman" w:cs="Times New Roman"/>
          <w:sz w:val="28"/>
          <w:szCs w:val="28"/>
        </w:rPr>
        <w:t xml:space="preserve">не </w:t>
      </w:r>
      <w:r w:rsidRPr="005C0171">
        <w:rPr>
          <w:rFonts w:ascii="Times New Roman" w:hAnsi="Times New Roman" w:cs="Times New Roman"/>
          <w:sz w:val="28"/>
          <w:szCs w:val="28"/>
        </w:rPr>
        <w:t>співпереживає жінці</w:t>
      </w:r>
      <w:r w:rsidR="00721762" w:rsidRPr="005C0171">
        <w:rPr>
          <w:rFonts w:ascii="Times New Roman" w:hAnsi="Times New Roman" w:cs="Times New Roman"/>
          <w:sz w:val="28"/>
          <w:szCs w:val="28"/>
        </w:rPr>
        <w:t xml:space="preserve">, </w:t>
      </w:r>
      <w:r w:rsidR="00390843" w:rsidRPr="005C0171">
        <w:rPr>
          <w:rFonts w:ascii="Times New Roman" w:hAnsi="Times New Roman" w:cs="Times New Roman"/>
          <w:sz w:val="28"/>
          <w:szCs w:val="28"/>
        </w:rPr>
        <w:t xml:space="preserve"> а стає на бік </w:t>
      </w:r>
      <w:r w:rsidR="008501A5" w:rsidRPr="005C0171">
        <w:rPr>
          <w:rFonts w:ascii="Times New Roman" w:hAnsi="Times New Roman" w:cs="Times New Roman"/>
          <w:sz w:val="28"/>
          <w:szCs w:val="28"/>
        </w:rPr>
        <w:t>матері</w:t>
      </w:r>
      <w:r w:rsidRPr="005C0171">
        <w:rPr>
          <w:rFonts w:ascii="Times New Roman" w:hAnsi="Times New Roman" w:cs="Times New Roman"/>
          <w:sz w:val="28"/>
          <w:szCs w:val="28"/>
        </w:rPr>
        <w:t>:</w:t>
      </w:r>
      <w:r w:rsidR="008501A5" w:rsidRPr="005C0171">
        <w:rPr>
          <w:rFonts w:ascii="Times New Roman" w:hAnsi="Times New Roman" w:cs="Times New Roman"/>
          <w:sz w:val="28"/>
          <w:szCs w:val="28"/>
        </w:rPr>
        <w:t xml:space="preserve"> </w:t>
      </w:r>
      <w:r w:rsidR="008501A5" w:rsidRPr="005C0171">
        <w:rPr>
          <w:rFonts w:ascii="Times New Roman" w:eastAsiaTheme="minorHAnsi" w:hAnsi="Times New Roman" w:cs="Times New Roman"/>
          <w:i/>
          <w:sz w:val="28"/>
          <w:szCs w:val="28"/>
          <w:lang w:eastAsia="en-US"/>
        </w:rPr>
        <w:t>«</w:t>
      </w:r>
      <w:r w:rsidR="00390843" w:rsidRPr="005C0171">
        <w:rPr>
          <w:rFonts w:ascii="Times New Roman" w:eastAsiaTheme="minorHAnsi" w:hAnsi="Times New Roman" w:cs="Times New Roman"/>
          <w:i/>
          <w:sz w:val="28"/>
          <w:szCs w:val="28"/>
          <w:lang w:eastAsia="en-US"/>
        </w:rPr>
        <w:t>І чоловік, що до весілля соколом до ніг падав та моріжком стелився, зробився зусім гиншим. На свекрушину сторону став, і гримну ти міг, а то й ударити</w:t>
      </w:r>
      <w:r w:rsidR="008501A5" w:rsidRPr="005C0171">
        <w:rPr>
          <w:rFonts w:ascii="Times New Roman" w:eastAsiaTheme="minorHAnsi" w:hAnsi="Times New Roman" w:cs="Times New Roman"/>
          <w:i/>
          <w:sz w:val="28"/>
          <w:szCs w:val="28"/>
          <w:lang w:eastAsia="en-US"/>
        </w:rPr>
        <w:t xml:space="preserve">» </w:t>
      </w:r>
      <w:r w:rsidR="00390843" w:rsidRPr="005C0171">
        <w:rPr>
          <w:rFonts w:ascii="Times New Roman" w:eastAsiaTheme="minorHAnsi" w:hAnsi="Times New Roman" w:cs="Times New Roman"/>
          <w:i/>
          <w:sz w:val="28"/>
          <w:szCs w:val="28"/>
          <w:lang w:eastAsia="en-US"/>
        </w:rPr>
        <w:t xml:space="preserve"> </w:t>
      </w:r>
      <w:r w:rsidR="00390843" w:rsidRPr="005C0171">
        <w:rPr>
          <w:rFonts w:ascii="Times New Roman" w:eastAsiaTheme="minorHAnsi" w:hAnsi="Times New Roman" w:cs="Times New Roman"/>
          <w:sz w:val="28"/>
          <w:szCs w:val="28"/>
          <w:lang w:eastAsia="en-US"/>
        </w:rPr>
        <w:t>(</w:t>
      </w:r>
      <w:r w:rsidR="00721762" w:rsidRPr="005C0171">
        <w:rPr>
          <w:rFonts w:ascii="Times New Roman" w:hAnsi="Times New Roman" w:cs="Times New Roman"/>
          <w:color w:val="000000"/>
          <w:sz w:val="28"/>
          <w:szCs w:val="28"/>
          <w:lang w:eastAsia="ru-RU"/>
        </w:rPr>
        <w:t xml:space="preserve">5, </w:t>
      </w:r>
      <w:r w:rsidR="00390843" w:rsidRPr="005C0171">
        <w:rPr>
          <w:rFonts w:ascii="Times New Roman" w:eastAsiaTheme="minorHAnsi" w:hAnsi="Times New Roman" w:cs="Times New Roman"/>
          <w:sz w:val="28"/>
          <w:szCs w:val="28"/>
          <w:lang w:eastAsia="en-US"/>
        </w:rPr>
        <w:t>с.114)</w:t>
      </w:r>
      <w:r w:rsidR="00721762" w:rsidRPr="005C0171">
        <w:t>.</w:t>
      </w:r>
    </w:p>
    <w:p w:rsidR="008501A5" w:rsidRPr="005C0171" w:rsidRDefault="008501A5"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 xml:space="preserve">Жінка </w:t>
      </w:r>
      <w:r w:rsidR="005B7CA1">
        <w:rPr>
          <w:rFonts w:ascii="Times New Roman" w:hAnsi="Times New Roman" w:cs="Times New Roman"/>
          <w:b/>
          <w:sz w:val="28"/>
          <w:szCs w:val="28"/>
        </w:rPr>
        <w:t xml:space="preserve">– </w:t>
      </w:r>
      <w:r w:rsidRPr="005C0171">
        <w:rPr>
          <w:rFonts w:ascii="Times New Roman" w:hAnsi="Times New Roman" w:cs="Times New Roman"/>
          <w:b/>
          <w:sz w:val="28"/>
          <w:szCs w:val="28"/>
        </w:rPr>
        <w:t>в</w:t>
      </w:r>
      <w:r w:rsidR="00EA4AD3" w:rsidRPr="005C0171">
        <w:rPr>
          <w:rFonts w:ascii="Times New Roman" w:hAnsi="Times New Roman" w:cs="Times New Roman"/>
          <w:b/>
          <w:sz w:val="28"/>
          <w:szCs w:val="28"/>
        </w:rPr>
        <w:t>дова</w:t>
      </w:r>
      <w:r w:rsidR="00EA4AD3" w:rsidRPr="005C0171">
        <w:rPr>
          <w:rFonts w:ascii="Times New Roman" w:hAnsi="Times New Roman" w:cs="Times New Roman"/>
          <w:sz w:val="28"/>
          <w:szCs w:val="28"/>
        </w:rPr>
        <w:t xml:space="preserve">. </w:t>
      </w:r>
      <w:r w:rsidR="003858FB" w:rsidRPr="005C0171">
        <w:rPr>
          <w:rFonts w:ascii="Times New Roman" w:hAnsi="Times New Roman" w:cs="Times New Roman"/>
          <w:sz w:val="28"/>
          <w:szCs w:val="28"/>
          <w:shd w:val="clear" w:color="auto" w:fill="FFFFFF"/>
          <w:lang w:eastAsia="uk-UA"/>
        </w:rPr>
        <w:t xml:space="preserve">У мовній картині українців простежується суперечливе ставлення до вдовиці. З одного боку, українці виявляли повагу, співчуття й милосердя до нелегкого життя жінки, прагнули допомогти їй фізично по господарству. Нелегку долю вдовиці відтворюють такі лексеми: </w:t>
      </w:r>
      <w:r w:rsidR="003858FB" w:rsidRPr="005C0171">
        <w:rPr>
          <w:rFonts w:ascii="Times New Roman" w:hAnsi="Times New Roman" w:cs="Times New Roman"/>
          <w:i/>
          <w:sz w:val="28"/>
          <w:szCs w:val="28"/>
          <w:shd w:val="clear" w:color="auto" w:fill="FFFFFF"/>
          <w:lang w:eastAsia="uk-UA"/>
        </w:rPr>
        <w:t xml:space="preserve">бідна, сіяла, волочила, </w:t>
      </w:r>
      <w:r w:rsidRPr="005C0171">
        <w:rPr>
          <w:rFonts w:ascii="Times New Roman" w:hAnsi="Times New Roman" w:cs="Times New Roman"/>
          <w:i/>
          <w:sz w:val="28"/>
          <w:szCs w:val="28"/>
          <w:shd w:val="clear" w:color="auto" w:fill="FFFFFF"/>
          <w:lang w:eastAsia="uk-UA"/>
        </w:rPr>
        <w:t>працювала</w:t>
      </w:r>
      <w:r w:rsidR="003858FB" w:rsidRPr="005C0171">
        <w:rPr>
          <w:rFonts w:ascii="Times New Roman" w:hAnsi="Times New Roman" w:cs="Times New Roman"/>
          <w:sz w:val="28"/>
          <w:szCs w:val="28"/>
          <w:shd w:val="clear" w:color="auto" w:fill="FFFFFF"/>
          <w:lang w:eastAsia="uk-UA"/>
        </w:rPr>
        <w:t xml:space="preserve">, наприклад: </w:t>
      </w:r>
      <w:r w:rsidRPr="005C0171">
        <w:rPr>
          <w:rFonts w:ascii="Times New Roman" w:hAnsi="Times New Roman" w:cs="Times New Roman"/>
          <w:i/>
          <w:sz w:val="28"/>
          <w:szCs w:val="28"/>
        </w:rPr>
        <w:t xml:space="preserve">«— Ни добра, а, як і ти, </w:t>
      </w:r>
      <w:r w:rsidRPr="005C0171">
        <w:rPr>
          <w:rFonts w:ascii="Times New Roman" w:hAnsi="Times New Roman" w:cs="Times New Roman"/>
          <w:b/>
          <w:i/>
          <w:sz w:val="28"/>
          <w:szCs w:val="28"/>
        </w:rPr>
        <w:t>— вдо</w:t>
      </w:r>
      <w:r w:rsidR="00E47A06" w:rsidRPr="005C0171">
        <w:rPr>
          <w:rFonts w:ascii="Times New Roman" w:hAnsi="Times New Roman" w:cs="Times New Roman"/>
          <w:i/>
          <w:sz w:val="28"/>
          <w:szCs w:val="28"/>
        </w:rPr>
        <w:softHyphen/>
      </w:r>
      <w:r w:rsidRPr="005C0171">
        <w:rPr>
          <w:rFonts w:ascii="Times New Roman" w:hAnsi="Times New Roman" w:cs="Times New Roman"/>
          <w:b/>
          <w:i/>
          <w:sz w:val="28"/>
          <w:szCs w:val="28"/>
        </w:rPr>
        <w:t>ва</w:t>
      </w:r>
      <w:r w:rsidRPr="005C0171">
        <w:rPr>
          <w:rFonts w:ascii="Times New Roman" w:hAnsi="Times New Roman" w:cs="Times New Roman"/>
          <w:i/>
          <w:sz w:val="28"/>
          <w:szCs w:val="28"/>
        </w:rPr>
        <w:t>. І двоє ді</w:t>
      </w:r>
      <w:r w:rsidR="00E47A06" w:rsidRPr="005C0171">
        <w:rPr>
          <w:rFonts w:ascii="Times New Roman" w:hAnsi="Times New Roman" w:cs="Times New Roman"/>
          <w:i/>
          <w:sz w:val="28"/>
          <w:szCs w:val="28"/>
        </w:rPr>
        <w:softHyphen/>
      </w:r>
      <w:r w:rsidRPr="005C0171">
        <w:rPr>
          <w:rFonts w:ascii="Times New Roman" w:hAnsi="Times New Roman" w:cs="Times New Roman"/>
          <w:i/>
          <w:sz w:val="28"/>
          <w:szCs w:val="28"/>
        </w:rPr>
        <w:t>тей в мене. Пісня, щитай, одспівана</w:t>
      </w:r>
      <w:r w:rsidR="00904743" w:rsidRPr="005C0171">
        <w:rPr>
          <w:rFonts w:ascii="Times New Roman" w:hAnsi="Times New Roman" w:cs="Times New Roman"/>
          <w:i/>
          <w:sz w:val="28"/>
          <w:szCs w:val="28"/>
        </w:rPr>
        <w:t xml:space="preserve">» </w:t>
      </w:r>
      <w:r w:rsidR="00904743" w:rsidRPr="005C0171">
        <w:rPr>
          <w:rFonts w:ascii="Times New Roman" w:hAnsi="Times New Roman" w:cs="Times New Roman"/>
          <w:sz w:val="28"/>
          <w:szCs w:val="28"/>
        </w:rPr>
        <w:t>(</w:t>
      </w:r>
      <w:r w:rsidR="00721762" w:rsidRPr="005C0171">
        <w:rPr>
          <w:rFonts w:ascii="Times New Roman" w:eastAsia="Times New Roman" w:hAnsi="Times New Roman" w:cs="Times New Roman"/>
          <w:color w:val="000000"/>
          <w:sz w:val="28"/>
          <w:szCs w:val="28"/>
          <w:lang w:eastAsia="ru-RU"/>
        </w:rPr>
        <w:t xml:space="preserve">5, </w:t>
      </w:r>
      <w:r w:rsidR="00904743" w:rsidRPr="005C0171">
        <w:rPr>
          <w:rFonts w:ascii="Times New Roman" w:hAnsi="Times New Roman" w:cs="Times New Roman"/>
          <w:sz w:val="28"/>
          <w:szCs w:val="28"/>
        </w:rPr>
        <w:t>с.168).</w:t>
      </w:r>
    </w:p>
    <w:p w:rsidR="003858FB" w:rsidRPr="005C0171" w:rsidRDefault="003858FB" w:rsidP="009A11E5">
      <w:pPr>
        <w:pStyle w:val="a4"/>
        <w:widowControl w:val="0"/>
        <w:shd w:val="clear" w:color="auto" w:fill="FFFFFF"/>
        <w:spacing w:before="0" w:beforeAutospacing="0" w:after="0" w:afterAutospacing="0" w:line="360" w:lineRule="auto"/>
        <w:ind w:firstLine="567"/>
        <w:jc w:val="both"/>
        <w:rPr>
          <w:sz w:val="28"/>
          <w:szCs w:val="28"/>
          <w:shd w:val="clear" w:color="auto" w:fill="FFFFFF"/>
          <w:lang w:eastAsia="uk-UA"/>
        </w:rPr>
      </w:pPr>
      <w:r w:rsidRPr="005C0171">
        <w:rPr>
          <w:sz w:val="28"/>
          <w:szCs w:val="28"/>
          <w:shd w:val="clear" w:color="auto" w:fill="FFFFFF"/>
          <w:lang w:eastAsia="uk-UA"/>
        </w:rPr>
        <w:t xml:space="preserve">З іншого боку, в </w:t>
      </w:r>
      <w:r w:rsidR="00904743" w:rsidRPr="005C0171">
        <w:rPr>
          <w:sz w:val="28"/>
          <w:szCs w:val="28"/>
          <w:shd w:val="clear" w:color="auto" w:fill="FFFFFF"/>
          <w:lang w:eastAsia="uk-UA"/>
        </w:rPr>
        <w:t>романі</w:t>
      </w:r>
      <w:r w:rsidRPr="005C0171">
        <w:rPr>
          <w:sz w:val="28"/>
          <w:szCs w:val="28"/>
          <w:shd w:val="clear" w:color="auto" w:fill="FFFFFF"/>
          <w:lang w:eastAsia="uk-UA"/>
        </w:rPr>
        <w:t xml:space="preserve"> наголошується на небажаному й навіть небезпечному одруженні парубка із вдовицею, оскільки жінці, яка втратила чоловіка, приписувалася здатність чарувати, приміром: </w:t>
      </w:r>
      <w:r w:rsidR="00904743" w:rsidRPr="005C0171">
        <w:rPr>
          <w:sz w:val="28"/>
          <w:szCs w:val="28"/>
        </w:rPr>
        <w:t>«</w:t>
      </w:r>
      <w:r w:rsidR="00904743" w:rsidRPr="005C0171">
        <w:rPr>
          <w:i/>
          <w:sz w:val="28"/>
          <w:szCs w:val="28"/>
        </w:rPr>
        <w:t xml:space="preserve">Я справдешня </w:t>
      </w:r>
      <w:r w:rsidR="00904743" w:rsidRPr="005C0171">
        <w:rPr>
          <w:b/>
          <w:i/>
          <w:sz w:val="28"/>
          <w:szCs w:val="28"/>
        </w:rPr>
        <w:t>вдова</w:t>
      </w:r>
      <w:r w:rsidR="00904743" w:rsidRPr="005C0171">
        <w:rPr>
          <w:i/>
          <w:sz w:val="28"/>
          <w:szCs w:val="28"/>
        </w:rPr>
        <w:t xml:space="preserve">. У мене діти. А ти, мона сказати, — солом’яна. </w:t>
      </w:r>
      <w:r w:rsidR="00904743" w:rsidRPr="005C0171">
        <w:rPr>
          <w:b/>
          <w:i/>
          <w:sz w:val="28"/>
          <w:szCs w:val="28"/>
        </w:rPr>
        <w:t>Солом’яна вдова Соломка</w:t>
      </w:r>
      <w:r w:rsidR="00904743" w:rsidRPr="005C0171">
        <w:rPr>
          <w:b/>
          <w:sz w:val="28"/>
          <w:szCs w:val="28"/>
        </w:rPr>
        <w:t>»</w:t>
      </w:r>
      <w:r w:rsidR="00904743" w:rsidRPr="005C0171">
        <w:rPr>
          <w:sz w:val="28"/>
          <w:szCs w:val="28"/>
        </w:rPr>
        <w:t xml:space="preserve"> (</w:t>
      </w:r>
      <w:r w:rsidR="00721762" w:rsidRPr="005C0171">
        <w:rPr>
          <w:color w:val="000000"/>
          <w:sz w:val="28"/>
          <w:szCs w:val="28"/>
        </w:rPr>
        <w:t xml:space="preserve">5, </w:t>
      </w:r>
      <w:r w:rsidR="00904743" w:rsidRPr="005C0171">
        <w:rPr>
          <w:sz w:val="28"/>
          <w:szCs w:val="28"/>
        </w:rPr>
        <w:t>с.174); «</w:t>
      </w:r>
      <w:r w:rsidR="00904743" w:rsidRPr="005C0171">
        <w:rPr>
          <w:i/>
          <w:sz w:val="28"/>
          <w:szCs w:val="28"/>
        </w:rPr>
        <w:t xml:space="preserve">Такою була Луциха, що назавше зосталася </w:t>
      </w:r>
      <w:r w:rsidR="00904743" w:rsidRPr="005C0171">
        <w:rPr>
          <w:b/>
          <w:i/>
          <w:sz w:val="28"/>
          <w:szCs w:val="28"/>
        </w:rPr>
        <w:t>вдовою</w:t>
      </w:r>
      <w:r w:rsidR="00904743" w:rsidRPr="005C0171">
        <w:rPr>
          <w:i/>
          <w:sz w:val="28"/>
          <w:szCs w:val="28"/>
        </w:rPr>
        <w:t xml:space="preserve">, хоч охочих на </w:t>
      </w:r>
      <w:r w:rsidR="00904743" w:rsidRPr="005C0171">
        <w:rPr>
          <w:i/>
          <w:sz w:val="28"/>
          <w:szCs w:val="28"/>
        </w:rPr>
        <w:lastRenderedPageBreak/>
        <w:t>вдовину лакоминку не бракувало</w:t>
      </w:r>
      <w:r w:rsidR="00904743" w:rsidRPr="005C0171">
        <w:rPr>
          <w:sz w:val="28"/>
          <w:szCs w:val="28"/>
        </w:rPr>
        <w:t>» (</w:t>
      </w:r>
      <w:r w:rsidR="00721762" w:rsidRPr="005C0171">
        <w:rPr>
          <w:color w:val="000000"/>
          <w:sz w:val="28"/>
          <w:szCs w:val="28"/>
        </w:rPr>
        <w:t xml:space="preserve">5, </w:t>
      </w:r>
      <w:r w:rsidR="00904743" w:rsidRPr="005C0171">
        <w:rPr>
          <w:sz w:val="28"/>
          <w:szCs w:val="28"/>
        </w:rPr>
        <w:t>с.17).</w:t>
      </w:r>
    </w:p>
    <w:p w:rsidR="00EA4AD3" w:rsidRPr="005C0171" w:rsidRDefault="00316B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 xml:space="preserve">2. </w:t>
      </w:r>
      <w:r w:rsidR="00EA4AD3" w:rsidRPr="005C0171">
        <w:rPr>
          <w:rFonts w:ascii="Times New Roman" w:hAnsi="Times New Roman" w:cs="Times New Roman"/>
          <w:b/>
          <w:sz w:val="28"/>
          <w:szCs w:val="28"/>
        </w:rPr>
        <w:t xml:space="preserve">Соціально-сексуальні характеристики. </w:t>
      </w:r>
      <w:r w:rsidR="00EA4AD3" w:rsidRPr="005C0171">
        <w:rPr>
          <w:rFonts w:ascii="Times New Roman" w:hAnsi="Times New Roman" w:cs="Times New Roman"/>
          <w:sz w:val="28"/>
          <w:szCs w:val="28"/>
        </w:rPr>
        <w:t xml:space="preserve">На позначення </w:t>
      </w:r>
      <w:r w:rsidR="00EA4AD3" w:rsidRPr="005B7CA1">
        <w:rPr>
          <w:rFonts w:ascii="Times New Roman" w:hAnsi="Times New Roman" w:cs="Times New Roman"/>
          <w:sz w:val="28"/>
          <w:szCs w:val="28"/>
        </w:rPr>
        <w:t>жінки легкої поведінки</w:t>
      </w:r>
      <w:r w:rsidR="00EA4AD3" w:rsidRPr="005C0171">
        <w:rPr>
          <w:rFonts w:ascii="Times New Roman" w:hAnsi="Times New Roman" w:cs="Times New Roman"/>
          <w:sz w:val="28"/>
          <w:szCs w:val="28"/>
        </w:rPr>
        <w:t xml:space="preserve"> автор роману вживає лексеми </w:t>
      </w:r>
      <w:r w:rsidR="00EA4AD3" w:rsidRPr="005C0171">
        <w:rPr>
          <w:rFonts w:ascii="Times New Roman" w:hAnsi="Times New Roman" w:cs="Times New Roman"/>
          <w:i/>
          <w:sz w:val="28"/>
          <w:szCs w:val="28"/>
        </w:rPr>
        <w:t xml:space="preserve">гуляща, зрадниця, негідниця, грішниця, облудноприблудна, цяця, хвойда, підстилка, сучка </w:t>
      </w:r>
      <w:r w:rsidR="00EA4AD3" w:rsidRPr="005C0171">
        <w:rPr>
          <w:rFonts w:ascii="Times New Roman" w:hAnsi="Times New Roman" w:cs="Times New Roman"/>
          <w:sz w:val="28"/>
          <w:szCs w:val="28"/>
        </w:rPr>
        <w:t xml:space="preserve">та ін. Наприклад: </w:t>
      </w:r>
      <w:r w:rsidR="00EA4AD3" w:rsidRPr="005C0171">
        <w:rPr>
          <w:rFonts w:ascii="Times New Roman" w:hAnsi="Times New Roman" w:cs="Times New Roman"/>
          <w:i/>
          <w:sz w:val="28"/>
          <w:szCs w:val="28"/>
        </w:rPr>
        <w:t xml:space="preserve">«—А я </w:t>
      </w:r>
      <w:r w:rsidR="00EA4AD3" w:rsidRPr="005C0171">
        <w:rPr>
          <w:rFonts w:ascii="Times New Roman" w:hAnsi="Times New Roman" w:cs="Times New Roman"/>
          <w:b/>
          <w:i/>
          <w:sz w:val="28"/>
          <w:szCs w:val="28"/>
        </w:rPr>
        <w:t>гуляща,</w:t>
      </w:r>
      <w:r w:rsidR="00EA4AD3" w:rsidRPr="005C0171">
        <w:rPr>
          <w:rFonts w:ascii="Times New Roman" w:hAnsi="Times New Roman" w:cs="Times New Roman"/>
          <w:i/>
          <w:sz w:val="28"/>
          <w:szCs w:val="28"/>
        </w:rPr>
        <w:t xml:space="preserve"> — сказала вона</w:t>
      </w:r>
      <w:r w:rsidR="00EA4AD3" w:rsidRPr="005C0171">
        <w:rPr>
          <w:rFonts w:ascii="Times New Roman" w:hAnsi="Times New Roman" w:cs="Times New Roman"/>
          <w:sz w:val="28"/>
          <w:szCs w:val="28"/>
        </w:rPr>
        <w:t>» (</w:t>
      </w:r>
      <w:r w:rsidR="00721762"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с.136); «</w:t>
      </w:r>
      <w:r w:rsidR="00EA4AD3" w:rsidRPr="005C0171">
        <w:rPr>
          <w:rFonts w:ascii="Times New Roman" w:hAnsi="Times New Roman" w:cs="Times New Roman"/>
          <w:i/>
          <w:sz w:val="28"/>
          <w:szCs w:val="28"/>
        </w:rPr>
        <w:t xml:space="preserve">Чужаниця, в якого </w:t>
      </w:r>
      <w:r w:rsidR="00EA4AD3" w:rsidRPr="005C0171">
        <w:rPr>
          <w:rFonts w:ascii="Times New Roman" w:hAnsi="Times New Roman" w:cs="Times New Roman"/>
          <w:b/>
          <w:i/>
          <w:sz w:val="28"/>
          <w:szCs w:val="28"/>
        </w:rPr>
        <w:t>зрадниця-молодиця</w:t>
      </w:r>
      <w:r w:rsidR="00EA4AD3" w:rsidRPr="005C0171">
        <w:rPr>
          <w:rFonts w:ascii="Times New Roman" w:hAnsi="Times New Roman" w:cs="Times New Roman"/>
          <w:b/>
          <w:sz w:val="28"/>
          <w:szCs w:val="28"/>
        </w:rPr>
        <w:t>»</w:t>
      </w:r>
      <w:r w:rsidR="00EA4AD3" w:rsidRPr="005C0171">
        <w:rPr>
          <w:rFonts w:ascii="Times New Roman" w:hAnsi="Times New Roman" w:cs="Times New Roman"/>
          <w:sz w:val="28"/>
          <w:szCs w:val="28"/>
        </w:rPr>
        <w:t xml:space="preserve"> (</w:t>
      </w:r>
      <w:r w:rsidR="00721762"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 xml:space="preserve">с.137); </w:t>
      </w:r>
      <w:r w:rsidR="00EA4AD3" w:rsidRPr="005C0171">
        <w:rPr>
          <w:rFonts w:ascii="Times New Roman" w:hAnsi="Times New Roman" w:cs="Times New Roman"/>
          <w:i/>
          <w:sz w:val="28"/>
          <w:szCs w:val="28"/>
        </w:rPr>
        <w:t xml:space="preserve">«—Я скоро вернуся. Чуєш, </w:t>
      </w:r>
      <w:r w:rsidR="00EA4AD3" w:rsidRPr="005C0171">
        <w:rPr>
          <w:rFonts w:ascii="Times New Roman" w:hAnsi="Times New Roman" w:cs="Times New Roman"/>
          <w:b/>
          <w:i/>
          <w:sz w:val="28"/>
          <w:szCs w:val="28"/>
        </w:rPr>
        <w:t>хвойдо,</w:t>
      </w:r>
      <w:r w:rsidR="00EA4AD3" w:rsidRPr="005C0171">
        <w:rPr>
          <w:rFonts w:ascii="Times New Roman" w:hAnsi="Times New Roman" w:cs="Times New Roman"/>
          <w:i/>
          <w:sz w:val="28"/>
          <w:szCs w:val="28"/>
        </w:rPr>
        <w:t xml:space="preserve"> вернуся!.</w:t>
      </w:r>
      <w:r w:rsidR="00EA4AD3" w:rsidRPr="005C0171">
        <w:rPr>
          <w:rFonts w:ascii="Times New Roman" w:hAnsi="Times New Roman" w:cs="Times New Roman"/>
          <w:sz w:val="28"/>
          <w:szCs w:val="28"/>
        </w:rPr>
        <w:t>.» (</w:t>
      </w:r>
      <w:r w:rsidR="00721762"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 xml:space="preserve">с.139);; </w:t>
      </w:r>
      <w:r w:rsidR="00EA4AD3" w:rsidRPr="005C0171">
        <w:rPr>
          <w:rFonts w:ascii="Times New Roman" w:hAnsi="Times New Roman" w:cs="Times New Roman"/>
          <w:i/>
          <w:sz w:val="28"/>
          <w:szCs w:val="28"/>
        </w:rPr>
        <w:t xml:space="preserve">«— Може, ще й на коліна стати перед циєю </w:t>
      </w:r>
      <w:r w:rsidR="00EA4AD3" w:rsidRPr="005C0171">
        <w:rPr>
          <w:rFonts w:ascii="Times New Roman" w:hAnsi="Times New Roman" w:cs="Times New Roman"/>
          <w:b/>
          <w:i/>
          <w:sz w:val="28"/>
          <w:szCs w:val="28"/>
        </w:rPr>
        <w:t xml:space="preserve">негідницею </w:t>
      </w:r>
      <w:r w:rsidR="00EA4AD3" w:rsidRPr="005C0171">
        <w:rPr>
          <w:rFonts w:ascii="Times New Roman" w:hAnsi="Times New Roman" w:cs="Times New Roman"/>
          <w:i/>
          <w:sz w:val="28"/>
          <w:szCs w:val="28"/>
        </w:rPr>
        <w:t>накажете</w:t>
      </w:r>
      <w:r w:rsidR="00EA4AD3" w:rsidRPr="005C0171">
        <w:rPr>
          <w:rFonts w:ascii="Times New Roman" w:hAnsi="Times New Roman" w:cs="Times New Roman"/>
          <w:sz w:val="28"/>
          <w:szCs w:val="28"/>
        </w:rPr>
        <w:t>?» (</w:t>
      </w:r>
      <w:r w:rsidR="00721762"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 xml:space="preserve">с.142);  </w:t>
      </w:r>
      <w:r w:rsidR="00EA4AD3" w:rsidRPr="005C0171">
        <w:rPr>
          <w:rFonts w:ascii="Times New Roman" w:hAnsi="Times New Roman" w:cs="Times New Roman"/>
          <w:i/>
          <w:sz w:val="28"/>
          <w:szCs w:val="28"/>
        </w:rPr>
        <w:t xml:space="preserve">«—Я не </w:t>
      </w:r>
      <w:r w:rsidR="00EA4AD3" w:rsidRPr="005C0171">
        <w:rPr>
          <w:rFonts w:ascii="Times New Roman" w:hAnsi="Times New Roman" w:cs="Times New Roman"/>
          <w:b/>
          <w:i/>
          <w:sz w:val="28"/>
          <w:szCs w:val="28"/>
        </w:rPr>
        <w:t>лярва,</w:t>
      </w:r>
      <w:r w:rsidR="00EA4AD3" w:rsidRPr="005C0171">
        <w:rPr>
          <w:rFonts w:ascii="Times New Roman" w:hAnsi="Times New Roman" w:cs="Times New Roman"/>
          <w:i/>
          <w:sz w:val="28"/>
          <w:szCs w:val="28"/>
        </w:rPr>
        <w:t xml:space="preserve"> — вимовила Соломія вголос»</w:t>
      </w:r>
      <w:r w:rsidR="00EA4AD3" w:rsidRPr="005C0171">
        <w:rPr>
          <w:rFonts w:ascii="Times New Roman" w:hAnsi="Times New Roman" w:cs="Times New Roman"/>
          <w:sz w:val="28"/>
          <w:szCs w:val="28"/>
        </w:rPr>
        <w:t xml:space="preserve">  (</w:t>
      </w:r>
      <w:r w:rsidR="00721762"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 xml:space="preserve">с.144); </w:t>
      </w:r>
      <w:r w:rsidR="00EA4AD3" w:rsidRPr="005C0171">
        <w:rPr>
          <w:rFonts w:ascii="Times New Roman" w:hAnsi="Times New Roman" w:cs="Times New Roman"/>
          <w:i/>
          <w:sz w:val="28"/>
          <w:szCs w:val="28"/>
        </w:rPr>
        <w:t xml:space="preserve">«—Я </w:t>
      </w:r>
      <w:r w:rsidR="00EA4AD3" w:rsidRPr="005C0171">
        <w:rPr>
          <w:rFonts w:ascii="Times New Roman" w:hAnsi="Times New Roman" w:cs="Times New Roman"/>
          <w:b/>
          <w:i/>
          <w:sz w:val="28"/>
          <w:szCs w:val="28"/>
        </w:rPr>
        <w:t>гріш</w:t>
      </w:r>
      <w:r w:rsidR="00E47A06" w:rsidRPr="005C0171">
        <w:rPr>
          <w:rFonts w:ascii="Times New Roman" w:hAnsi="Times New Roman" w:cs="Times New Roman"/>
          <w:i/>
          <w:sz w:val="28"/>
          <w:szCs w:val="28"/>
        </w:rPr>
        <w:softHyphen/>
      </w:r>
      <w:r w:rsidR="00EA4AD3" w:rsidRPr="005C0171">
        <w:rPr>
          <w:rFonts w:ascii="Times New Roman" w:hAnsi="Times New Roman" w:cs="Times New Roman"/>
          <w:b/>
          <w:i/>
          <w:sz w:val="28"/>
          <w:szCs w:val="28"/>
        </w:rPr>
        <w:t>ниця,</w:t>
      </w:r>
      <w:r w:rsidR="00EA4AD3" w:rsidRPr="005C0171">
        <w:rPr>
          <w:rFonts w:ascii="Times New Roman" w:hAnsi="Times New Roman" w:cs="Times New Roman"/>
          <w:i/>
          <w:sz w:val="28"/>
          <w:szCs w:val="28"/>
        </w:rPr>
        <w:t xml:space="preserve"> — казала їй Соломія. — Я тричі згрішила</w:t>
      </w:r>
      <w:r w:rsidR="00EA4AD3" w:rsidRPr="005C0171">
        <w:rPr>
          <w:rFonts w:ascii="Times New Roman" w:hAnsi="Times New Roman" w:cs="Times New Roman"/>
          <w:sz w:val="28"/>
          <w:szCs w:val="28"/>
        </w:rPr>
        <w:t>» (</w:t>
      </w:r>
      <w:r w:rsidR="00721762"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с.174);</w:t>
      </w:r>
      <w:r w:rsidR="00EA4AD3" w:rsidRPr="005C0171">
        <w:rPr>
          <w:rFonts w:ascii="Times New Roman" w:hAnsi="Times New Roman" w:cs="Times New Roman"/>
          <w:i/>
          <w:sz w:val="28"/>
          <w:szCs w:val="28"/>
        </w:rPr>
        <w:t xml:space="preserve">. Невістка їхня </w:t>
      </w:r>
      <w:r w:rsidR="00EA4AD3" w:rsidRPr="005C0171">
        <w:rPr>
          <w:rFonts w:ascii="Times New Roman" w:hAnsi="Times New Roman" w:cs="Times New Roman"/>
          <w:b/>
          <w:i/>
          <w:sz w:val="28"/>
          <w:szCs w:val="28"/>
        </w:rPr>
        <w:t>облудноприблудна.</w:t>
      </w:r>
      <w:r w:rsidR="00EA4AD3" w:rsidRPr="005C0171">
        <w:rPr>
          <w:rFonts w:ascii="Times New Roman" w:hAnsi="Times New Roman" w:cs="Times New Roman"/>
          <w:i/>
          <w:sz w:val="28"/>
          <w:szCs w:val="28"/>
        </w:rPr>
        <w:t xml:space="preserve"> Братова. Зміючка»</w:t>
      </w:r>
      <w:r w:rsidR="00EA4AD3" w:rsidRPr="005C0171">
        <w:rPr>
          <w:rFonts w:ascii="Times New Roman" w:hAnsi="Times New Roman" w:cs="Times New Roman"/>
          <w:sz w:val="28"/>
          <w:szCs w:val="28"/>
        </w:rPr>
        <w:t xml:space="preserve"> (</w:t>
      </w:r>
      <w:r w:rsidR="00721762"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 xml:space="preserve">с.215); </w:t>
      </w:r>
      <w:r w:rsidR="00EA4AD3" w:rsidRPr="005C0171">
        <w:rPr>
          <w:rFonts w:ascii="Times New Roman" w:hAnsi="Times New Roman" w:cs="Times New Roman"/>
          <w:i/>
          <w:sz w:val="28"/>
          <w:szCs w:val="28"/>
        </w:rPr>
        <w:t xml:space="preserve">«— Альбо він, альбо ти прибіжиш за тою </w:t>
      </w:r>
      <w:r w:rsidR="00EA4AD3" w:rsidRPr="005C0171">
        <w:rPr>
          <w:rFonts w:ascii="Times New Roman" w:hAnsi="Times New Roman" w:cs="Times New Roman"/>
          <w:b/>
          <w:i/>
          <w:sz w:val="28"/>
          <w:szCs w:val="28"/>
        </w:rPr>
        <w:t>цяцею</w:t>
      </w:r>
      <w:r w:rsidR="00EA4AD3" w:rsidRPr="005C0171">
        <w:rPr>
          <w:rFonts w:ascii="Times New Roman" w:hAnsi="Times New Roman" w:cs="Times New Roman"/>
          <w:i/>
          <w:sz w:val="28"/>
          <w:szCs w:val="28"/>
        </w:rPr>
        <w:t xml:space="preserve">…»  </w:t>
      </w:r>
      <w:r w:rsidR="00EA4AD3" w:rsidRPr="005C0171">
        <w:rPr>
          <w:rFonts w:ascii="Times New Roman" w:hAnsi="Times New Roman" w:cs="Times New Roman"/>
          <w:sz w:val="28"/>
          <w:szCs w:val="28"/>
        </w:rPr>
        <w:t>(</w:t>
      </w:r>
      <w:r w:rsidR="00721762" w:rsidRPr="005C0171">
        <w:rPr>
          <w:rFonts w:ascii="Times New Roman" w:hAnsi="Times New Roman" w:cs="Times New Roman"/>
          <w:sz w:val="28"/>
          <w:szCs w:val="28"/>
        </w:rPr>
        <w:t xml:space="preserve">5, </w:t>
      </w:r>
      <w:r w:rsidR="00EA4AD3" w:rsidRPr="005C0171">
        <w:rPr>
          <w:rFonts w:ascii="Times New Roman" w:hAnsi="Times New Roman" w:cs="Times New Roman"/>
          <w:sz w:val="28"/>
          <w:szCs w:val="28"/>
        </w:rPr>
        <w:t>с.212</w:t>
      </w:r>
      <w:r w:rsidR="0060223C">
        <w:rPr>
          <w:rFonts w:ascii="Times New Roman" w:hAnsi="Times New Roman" w:cs="Times New Roman"/>
          <w:sz w:val="28"/>
          <w:szCs w:val="28"/>
        </w:rPr>
        <w:t>)</w:t>
      </w:r>
      <w:r w:rsidR="00EA4AD3" w:rsidRPr="005C0171">
        <w:rPr>
          <w:rFonts w:ascii="Times New Roman" w:hAnsi="Times New Roman" w:cs="Times New Roman"/>
          <w:i/>
          <w:sz w:val="28"/>
          <w:szCs w:val="28"/>
        </w:rPr>
        <w:t xml:space="preserve"> «Бо мав би сам ждати свою </w:t>
      </w:r>
      <w:r w:rsidR="00EA4AD3" w:rsidRPr="005C0171">
        <w:rPr>
          <w:rFonts w:ascii="Times New Roman" w:hAnsi="Times New Roman" w:cs="Times New Roman"/>
          <w:b/>
          <w:i/>
          <w:sz w:val="28"/>
          <w:szCs w:val="28"/>
        </w:rPr>
        <w:t>під</w:t>
      </w:r>
      <w:r w:rsidR="00E47A06" w:rsidRPr="005C0171">
        <w:rPr>
          <w:rFonts w:ascii="Times New Roman" w:hAnsi="Times New Roman" w:cs="Times New Roman"/>
          <w:i/>
          <w:sz w:val="28"/>
          <w:szCs w:val="28"/>
        </w:rPr>
        <w:softHyphen/>
      </w:r>
      <w:r w:rsidR="00EA4AD3" w:rsidRPr="005C0171">
        <w:rPr>
          <w:rFonts w:ascii="Times New Roman" w:hAnsi="Times New Roman" w:cs="Times New Roman"/>
          <w:b/>
          <w:i/>
          <w:sz w:val="28"/>
          <w:szCs w:val="28"/>
        </w:rPr>
        <w:t>стилочку»</w:t>
      </w:r>
      <w:r w:rsidR="00EA4AD3" w:rsidRPr="005C0171">
        <w:rPr>
          <w:rFonts w:ascii="Times New Roman" w:hAnsi="Times New Roman" w:cs="Times New Roman"/>
          <w:i/>
          <w:sz w:val="28"/>
          <w:szCs w:val="28"/>
        </w:rPr>
        <w:t xml:space="preserve"> </w:t>
      </w:r>
      <w:r w:rsidR="00EA4AD3" w:rsidRPr="005C0171">
        <w:rPr>
          <w:rFonts w:ascii="Times New Roman" w:hAnsi="Times New Roman" w:cs="Times New Roman"/>
          <w:sz w:val="28"/>
          <w:szCs w:val="28"/>
        </w:rPr>
        <w:t>(</w:t>
      </w:r>
      <w:r w:rsidR="00721762"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с.242);</w:t>
      </w:r>
      <w:r w:rsidR="00EA4AD3" w:rsidRPr="005C0171">
        <w:rPr>
          <w:rFonts w:ascii="Times New Roman" w:hAnsi="Times New Roman" w:cs="Times New Roman"/>
          <w:i/>
          <w:sz w:val="28"/>
          <w:szCs w:val="28"/>
        </w:rPr>
        <w:t xml:space="preserve"> «—І ти поїдеш? До тієї </w:t>
      </w:r>
      <w:r w:rsidR="00EA4AD3" w:rsidRPr="005C0171">
        <w:rPr>
          <w:rFonts w:ascii="Times New Roman" w:hAnsi="Times New Roman" w:cs="Times New Roman"/>
          <w:b/>
          <w:i/>
          <w:sz w:val="28"/>
          <w:szCs w:val="28"/>
        </w:rPr>
        <w:t>вирви</w:t>
      </w:r>
      <w:r w:rsidR="00EA4AD3" w:rsidRPr="005C0171">
        <w:rPr>
          <w:rFonts w:ascii="Times New Roman" w:hAnsi="Times New Roman" w:cs="Times New Roman"/>
          <w:i/>
          <w:sz w:val="28"/>
          <w:szCs w:val="28"/>
        </w:rPr>
        <w:t>? До т</w:t>
      </w:r>
      <w:r w:rsidR="00865654"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 xml:space="preserve">го </w:t>
      </w:r>
      <w:r w:rsidR="00EA4AD3" w:rsidRPr="005C0171">
        <w:rPr>
          <w:rFonts w:ascii="Times New Roman" w:hAnsi="Times New Roman" w:cs="Times New Roman"/>
          <w:b/>
          <w:i/>
          <w:sz w:val="28"/>
          <w:szCs w:val="28"/>
        </w:rPr>
        <w:t xml:space="preserve">лярвиська </w:t>
      </w:r>
      <w:r w:rsidR="00EA4AD3" w:rsidRPr="005C0171">
        <w:rPr>
          <w:rFonts w:ascii="Times New Roman" w:hAnsi="Times New Roman" w:cs="Times New Roman"/>
          <w:i/>
          <w:sz w:val="28"/>
          <w:szCs w:val="28"/>
        </w:rPr>
        <w:t>пої</w:t>
      </w:r>
      <w:r w:rsidR="00865654"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деш?»</w:t>
      </w:r>
      <w:r w:rsidR="00EA4AD3" w:rsidRPr="005C0171">
        <w:rPr>
          <w:rFonts w:ascii="Times New Roman" w:hAnsi="Times New Roman" w:cs="Times New Roman"/>
          <w:sz w:val="28"/>
          <w:szCs w:val="28"/>
        </w:rPr>
        <w:t xml:space="preserve"> (</w:t>
      </w:r>
      <w:r w:rsidR="00721762"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с.184).</w:t>
      </w:r>
    </w:p>
    <w:p w:rsidR="00EA4AD3" w:rsidRPr="005C0171" w:rsidRDefault="00316BD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3. В</w:t>
      </w:r>
      <w:r w:rsidR="00EA4AD3" w:rsidRPr="005C0171">
        <w:rPr>
          <w:rFonts w:ascii="Times New Roman" w:hAnsi="Times New Roman" w:cs="Times New Roman"/>
          <w:b/>
          <w:sz w:val="28"/>
          <w:szCs w:val="28"/>
        </w:rPr>
        <w:t>ид</w:t>
      </w:r>
      <w:r w:rsidRPr="005C0171">
        <w:rPr>
          <w:rFonts w:ascii="Times New Roman" w:hAnsi="Times New Roman" w:cs="Times New Roman"/>
          <w:b/>
          <w:sz w:val="28"/>
          <w:szCs w:val="28"/>
        </w:rPr>
        <w:t xml:space="preserve"> і рід </w:t>
      </w:r>
      <w:r w:rsidR="00EA4AD3" w:rsidRPr="005C0171">
        <w:rPr>
          <w:rFonts w:ascii="Times New Roman" w:hAnsi="Times New Roman" w:cs="Times New Roman"/>
          <w:b/>
          <w:sz w:val="28"/>
          <w:szCs w:val="28"/>
        </w:rPr>
        <w:t>діяльності</w:t>
      </w:r>
      <w:r w:rsidR="00EA4AD3" w:rsidRPr="005C0171">
        <w:rPr>
          <w:rFonts w:ascii="Times New Roman" w:hAnsi="Times New Roman" w:cs="Times New Roman"/>
          <w:sz w:val="28"/>
          <w:szCs w:val="28"/>
        </w:rPr>
        <w:t xml:space="preserve">: </w:t>
      </w:r>
      <w:r w:rsidR="00EA4AD3" w:rsidRPr="005C0171">
        <w:rPr>
          <w:rFonts w:ascii="Times New Roman" w:hAnsi="Times New Roman" w:cs="Times New Roman"/>
          <w:i/>
          <w:sz w:val="28"/>
          <w:szCs w:val="28"/>
        </w:rPr>
        <w:t>ланкова,</w:t>
      </w:r>
      <w:r w:rsidR="00EA4AD3" w:rsidRPr="005C0171">
        <w:rPr>
          <w:rFonts w:ascii="Times New Roman" w:hAnsi="Times New Roman" w:cs="Times New Roman"/>
          <w:sz w:val="28"/>
          <w:szCs w:val="28"/>
        </w:rPr>
        <w:t xml:space="preserve"> </w:t>
      </w:r>
      <w:r w:rsidR="00EA4AD3" w:rsidRPr="005C0171">
        <w:rPr>
          <w:rFonts w:ascii="Times New Roman" w:hAnsi="Times New Roman" w:cs="Times New Roman"/>
          <w:i/>
          <w:sz w:val="28"/>
          <w:szCs w:val="28"/>
        </w:rPr>
        <w:t>колгоспниця</w:t>
      </w:r>
      <w:r w:rsidR="00EA4AD3" w:rsidRPr="005C0171">
        <w:rPr>
          <w:rFonts w:ascii="Times New Roman" w:hAnsi="Times New Roman" w:cs="Times New Roman"/>
          <w:sz w:val="28"/>
          <w:szCs w:val="28"/>
        </w:rPr>
        <w:t xml:space="preserve">, </w:t>
      </w:r>
      <w:r w:rsidR="00EA4AD3" w:rsidRPr="005C0171">
        <w:rPr>
          <w:rFonts w:ascii="Times New Roman" w:hAnsi="Times New Roman" w:cs="Times New Roman"/>
          <w:i/>
          <w:sz w:val="28"/>
          <w:szCs w:val="28"/>
        </w:rPr>
        <w:t xml:space="preserve">депутатка, працівниця управління, секретарша, бібліотекар, медсестра, поштарка, доглядальниця тварин, покоївка, офіціянтка. </w:t>
      </w:r>
      <w:r w:rsidR="00EA4AD3" w:rsidRPr="005C0171">
        <w:rPr>
          <w:rFonts w:ascii="Times New Roman" w:hAnsi="Times New Roman" w:cs="Times New Roman"/>
          <w:sz w:val="28"/>
          <w:szCs w:val="28"/>
        </w:rPr>
        <w:t>У романі</w:t>
      </w:r>
      <w:r w:rsidR="00EA4AD3" w:rsidRPr="005C0171">
        <w:rPr>
          <w:rFonts w:ascii="Times New Roman" w:hAnsi="Times New Roman" w:cs="Times New Roman"/>
          <w:b/>
          <w:sz w:val="28"/>
          <w:szCs w:val="28"/>
        </w:rPr>
        <w:t xml:space="preserve"> </w:t>
      </w:r>
      <w:r w:rsidR="00EA4AD3" w:rsidRPr="005C0171">
        <w:rPr>
          <w:rFonts w:ascii="Times New Roman" w:hAnsi="Times New Roman" w:cs="Times New Roman"/>
          <w:sz w:val="28"/>
          <w:szCs w:val="28"/>
        </w:rPr>
        <w:t>письменник також описує професію</w:t>
      </w:r>
      <w:r w:rsidR="00EA4AD3" w:rsidRPr="005C0171">
        <w:rPr>
          <w:rFonts w:ascii="Times New Roman" w:hAnsi="Times New Roman" w:cs="Times New Roman"/>
          <w:b/>
          <w:sz w:val="28"/>
          <w:szCs w:val="28"/>
        </w:rPr>
        <w:t xml:space="preserve"> </w:t>
      </w:r>
      <w:r w:rsidR="00EA4AD3" w:rsidRPr="005C0171">
        <w:rPr>
          <w:rFonts w:ascii="Times New Roman" w:hAnsi="Times New Roman" w:cs="Times New Roman"/>
          <w:sz w:val="28"/>
          <w:szCs w:val="28"/>
        </w:rPr>
        <w:t>жінки, яка приймала пологи вдома – «перев</w:t>
      </w:r>
      <w:r w:rsidR="00AF6673">
        <w:rPr>
          <w:rFonts w:ascii="Times New Roman" w:hAnsi="Times New Roman" w:cs="Times New Roman"/>
          <w:sz w:val="28"/>
          <w:szCs w:val="28"/>
        </w:rPr>
        <w:t>’</w:t>
      </w:r>
      <w:r w:rsidR="00EA4AD3" w:rsidRPr="005C0171">
        <w:rPr>
          <w:rFonts w:ascii="Times New Roman" w:hAnsi="Times New Roman" w:cs="Times New Roman"/>
          <w:sz w:val="28"/>
          <w:szCs w:val="28"/>
        </w:rPr>
        <w:t>язувала пупа дитині», на позначення якої вживає лексему «</w:t>
      </w:r>
      <w:r w:rsidR="00EA4AD3" w:rsidRPr="005C0171">
        <w:rPr>
          <w:rFonts w:ascii="Times New Roman" w:hAnsi="Times New Roman" w:cs="Times New Roman"/>
          <w:i/>
          <w:sz w:val="28"/>
          <w:szCs w:val="28"/>
        </w:rPr>
        <w:t>бабила</w:t>
      </w:r>
      <w:r w:rsidR="00EA4AD3" w:rsidRPr="005C0171">
        <w:rPr>
          <w:rFonts w:ascii="Times New Roman" w:hAnsi="Times New Roman" w:cs="Times New Roman"/>
          <w:sz w:val="28"/>
          <w:szCs w:val="28"/>
        </w:rPr>
        <w:t>»:</w:t>
      </w:r>
      <w:r w:rsidR="00EA4AD3" w:rsidRPr="005C0171">
        <w:rPr>
          <w:rFonts w:ascii="Times New Roman" w:hAnsi="Times New Roman" w:cs="Times New Roman"/>
          <w:b/>
          <w:sz w:val="28"/>
          <w:szCs w:val="28"/>
        </w:rPr>
        <w:t xml:space="preserve"> «</w:t>
      </w:r>
      <w:r w:rsidR="00EA4AD3" w:rsidRPr="005C0171">
        <w:rPr>
          <w:rFonts w:ascii="Times New Roman" w:hAnsi="Times New Roman" w:cs="Times New Roman"/>
          <w:i/>
          <w:sz w:val="28"/>
          <w:szCs w:val="28"/>
        </w:rPr>
        <w:t xml:space="preserve">Приймала пологи й </w:t>
      </w:r>
      <w:r w:rsidR="00EA4AD3" w:rsidRPr="005C0171">
        <w:rPr>
          <w:rFonts w:ascii="Times New Roman" w:hAnsi="Times New Roman" w:cs="Times New Roman"/>
          <w:b/>
          <w:i/>
          <w:sz w:val="28"/>
          <w:szCs w:val="28"/>
        </w:rPr>
        <w:t>бабила</w:t>
      </w:r>
      <w:r w:rsidR="00EA4AD3" w:rsidRPr="005C0171">
        <w:rPr>
          <w:rFonts w:ascii="Times New Roman" w:hAnsi="Times New Roman" w:cs="Times New Roman"/>
          <w:i/>
          <w:sz w:val="28"/>
          <w:szCs w:val="28"/>
        </w:rPr>
        <w:t>, себ</w:t>
      </w:r>
      <w:r w:rsidR="00EA4AD3" w:rsidRPr="005C0171">
        <w:rPr>
          <w:rFonts w:ascii="Times New Roman" w:hAnsi="Times New Roman" w:cs="Times New Roman"/>
          <w:i/>
          <w:sz w:val="28"/>
          <w:szCs w:val="28"/>
        </w:rPr>
        <w:softHyphen/>
        <w:t xml:space="preserve">то </w:t>
      </w:r>
      <w:r w:rsidR="00EA4AD3" w:rsidRPr="005C0171">
        <w:rPr>
          <w:rFonts w:ascii="Times New Roman" w:hAnsi="Times New Roman" w:cs="Times New Roman"/>
          <w:b/>
          <w:i/>
          <w:sz w:val="28"/>
          <w:szCs w:val="28"/>
        </w:rPr>
        <w:t>перев’язувала пупа</w:t>
      </w:r>
      <w:r w:rsidR="00EA4AD3" w:rsidRPr="005C0171">
        <w:rPr>
          <w:rFonts w:ascii="Times New Roman" w:hAnsi="Times New Roman" w:cs="Times New Roman"/>
          <w:i/>
          <w:sz w:val="28"/>
          <w:szCs w:val="28"/>
        </w:rPr>
        <w:t>, двоюрідна тітка Антона, Рипина Трикальова</w:t>
      </w:r>
      <w:r w:rsidR="00EA4AD3" w:rsidRPr="005C0171">
        <w:rPr>
          <w:rFonts w:ascii="Times New Roman" w:hAnsi="Times New Roman" w:cs="Times New Roman"/>
          <w:sz w:val="28"/>
          <w:szCs w:val="28"/>
        </w:rPr>
        <w:t>» (</w:t>
      </w:r>
      <w:r w:rsidR="00721762" w:rsidRPr="005C0171">
        <w:rPr>
          <w:rFonts w:ascii="Times New Roman" w:eastAsia="Times New Roman" w:hAnsi="Times New Roman" w:cs="Times New Roman"/>
          <w:color w:val="000000"/>
          <w:sz w:val="28"/>
          <w:szCs w:val="28"/>
          <w:lang w:eastAsia="ru-RU"/>
        </w:rPr>
        <w:t>5, с</w:t>
      </w:r>
      <w:r w:rsidR="00EA4AD3" w:rsidRPr="005C0171">
        <w:rPr>
          <w:rFonts w:ascii="Times New Roman" w:hAnsi="Times New Roman" w:cs="Times New Roman"/>
          <w:sz w:val="28"/>
          <w:szCs w:val="28"/>
        </w:rPr>
        <w:t>.23).</w:t>
      </w:r>
      <w:r w:rsidR="0081643F">
        <w:rPr>
          <w:rFonts w:ascii="Times New Roman" w:hAnsi="Times New Roman" w:cs="Times New Roman"/>
          <w:sz w:val="28"/>
          <w:szCs w:val="28"/>
        </w:rPr>
        <w:t xml:space="preserve"> </w:t>
      </w:r>
      <w:r w:rsidR="00EA4AD3" w:rsidRPr="005C0171">
        <w:rPr>
          <w:rFonts w:ascii="Times New Roman" w:hAnsi="Times New Roman" w:cs="Times New Roman"/>
          <w:sz w:val="28"/>
          <w:szCs w:val="28"/>
        </w:rPr>
        <w:t xml:space="preserve">Володимимр Лис також подає опис виду діяльності жінок, які зналися на ліках, ворожили. На позначення таких осіб він уживає лексеми </w:t>
      </w:r>
      <w:r w:rsidR="00EA4AD3" w:rsidRPr="005C0171">
        <w:rPr>
          <w:rFonts w:ascii="Times New Roman" w:hAnsi="Times New Roman" w:cs="Times New Roman"/>
          <w:i/>
          <w:sz w:val="28"/>
          <w:szCs w:val="28"/>
        </w:rPr>
        <w:t>«</w:t>
      </w:r>
      <w:r w:rsidR="00EA4AD3" w:rsidRPr="005C0171">
        <w:rPr>
          <w:rFonts w:ascii="Times New Roman" w:hAnsi="Times New Roman" w:cs="Times New Roman"/>
          <w:b/>
          <w:i/>
          <w:sz w:val="28"/>
          <w:szCs w:val="28"/>
        </w:rPr>
        <w:t>відьма», відьмачка,  «ворожка», «знахарка», «знахурка», «чарівниця».</w:t>
      </w:r>
      <w:r w:rsidR="00EA4AD3" w:rsidRPr="005C0171">
        <w:rPr>
          <w:rFonts w:ascii="Times New Roman" w:hAnsi="Times New Roman" w:cs="Times New Roman"/>
          <w:i/>
          <w:sz w:val="28"/>
          <w:szCs w:val="28"/>
        </w:rPr>
        <w:t xml:space="preserve"> </w:t>
      </w:r>
      <w:r w:rsidR="00EA4AD3" w:rsidRPr="005C0171">
        <w:rPr>
          <w:rFonts w:ascii="Times New Roman" w:hAnsi="Times New Roman" w:cs="Times New Roman"/>
          <w:sz w:val="28"/>
          <w:szCs w:val="28"/>
        </w:rPr>
        <w:t xml:space="preserve">Наприклад:  </w:t>
      </w:r>
      <w:r w:rsidR="00EA4AD3" w:rsidRPr="005C0171">
        <w:rPr>
          <w:rFonts w:ascii="Times New Roman" w:hAnsi="Times New Roman" w:cs="Times New Roman"/>
          <w:i/>
          <w:sz w:val="28"/>
          <w:szCs w:val="28"/>
        </w:rPr>
        <w:t>«Дехто вва</w:t>
      </w:r>
      <w:r w:rsidR="00865654" w:rsidRPr="005C0171">
        <w:rPr>
          <w:rFonts w:ascii="Times New Roman" w:hAnsi="Times New Roman" w:cs="Times New Roman"/>
          <w:i/>
          <w:sz w:val="28"/>
          <w:szCs w:val="28"/>
        </w:rPr>
        <w:softHyphen/>
      </w:r>
      <w:r w:rsidR="00EA4AD3" w:rsidRPr="005C0171">
        <w:rPr>
          <w:rFonts w:ascii="Times New Roman" w:hAnsi="Times New Roman" w:cs="Times New Roman"/>
          <w:i/>
          <w:sz w:val="28"/>
          <w:szCs w:val="28"/>
        </w:rPr>
        <w:t xml:space="preserve">жав її </w:t>
      </w:r>
      <w:r w:rsidR="00EA4AD3" w:rsidRPr="005C0171">
        <w:rPr>
          <w:rFonts w:ascii="Times New Roman" w:hAnsi="Times New Roman" w:cs="Times New Roman"/>
          <w:b/>
          <w:i/>
          <w:sz w:val="28"/>
          <w:szCs w:val="28"/>
        </w:rPr>
        <w:t>відьмою</w:t>
      </w:r>
      <w:r w:rsidR="00EA4AD3" w:rsidRPr="005C0171">
        <w:rPr>
          <w:rFonts w:ascii="Times New Roman" w:hAnsi="Times New Roman" w:cs="Times New Roman"/>
          <w:i/>
          <w:sz w:val="28"/>
          <w:szCs w:val="28"/>
        </w:rPr>
        <w:t xml:space="preserve">, а не просто </w:t>
      </w:r>
      <w:r w:rsidR="00EA4AD3" w:rsidRPr="005C0171">
        <w:rPr>
          <w:rFonts w:ascii="Times New Roman" w:hAnsi="Times New Roman" w:cs="Times New Roman"/>
          <w:b/>
          <w:i/>
          <w:sz w:val="28"/>
          <w:szCs w:val="28"/>
        </w:rPr>
        <w:t>ворожкою і знахаркою</w:t>
      </w:r>
      <w:r w:rsidR="00EA4AD3" w:rsidRPr="005C0171">
        <w:rPr>
          <w:rFonts w:ascii="Times New Roman" w:hAnsi="Times New Roman" w:cs="Times New Roman"/>
          <w:i/>
          <w:sz w:val="28"/>
          <w:szCs w:val="28"/>
        </w:rPr>
        <w:t>»</w:t>
      </w:r>
      <w:r w:rsidR="00EA4AD3" w:rsidRPr="005C0171">
        <w:rPr>
          <w:rFonts w:ascii="Times New Roman" w:hAnsi="Times New Roman" w:cs="Times New Roman"/>
          <w:sz w:val="28"/>
          <w:szCs w:val="28"/>
        </w:rPr>
        <w:t xml:space="preserve"> (</w:t>
      </w:r>
      <w:r w:rsidR="00721762"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с.14); «</w:t>
      </w:r>
      <w:r w:rsidR="00EA4AD3" w:rsidRPr="005C0171">
        <w:rPr>
          <w:rFonts w:ascii="Times New Roman" w:hAnsi="Times New Roman" w:cs="Times New Roman"/>
          <w:i/>
          <w:sz w:val="28"/>
          <w:szCs w:val="28"/>
        </w:rPr>
        <w:t xml:space="preserve">Та вона таки </w:t>
      </w:r>
      <w:r w:rsidR="00EA4AD3" w:rsidRPr="005C0171">
        <w:rPr>
          <w:rFonts w:ascii="Times New Roman" w:hAnsi="Times New Roman" w:cs="Times New Roman"/>
          <w:b/>
          <w:i/>
          <w:sz w:val="28"/>
          <w:szCs w:val="28"/>
        </w:rPr>
        <w:t>чарівниця»</w:t>
      </w:r>
      <w:r w:rsidR="00EA4AD3" w:rsidRPr="005C0171">
        <w:rPr>
          <w:rFonts w:ascii="Times New Roman" w:hAnsi="Times New Roman" w:cs="Times New Roman"/>
          <w:i/>
          <w:sz w:val="28"/>
          <w:szCs w:val="28"/>
        </w:rPr>
        <w:t xml:space="preserve">, — подумала Соломія» </w:t>
      </w:r>
      <w:r w:rsidR="00EA4AD3" w:rsidRPr="005C0171">
        <w:rPr>
          <w:rFonts w:ascii="Times New Roman" w:hAnsi="Times New Roman" w:cs="Times New Roman"/>
          <w:sz w:val="28"/>
          <w:szCs w:val="28"/>
        </w:rPr>
        <w:t xml:space="preserve"> (</w:t>
      </w:r>
      <w:r w:rsidR="005B7CA1">
        <w:rPr>
          <w:rFonts w:ascii="Times New Roman" w:hAnsi="Times New Roman" w:cs="Times New Roman"/>
          <w:sz w:val="28"/>
          <w:szCs w:val="28"/>
        </w:rPr>
        <w:t xml:space="preserve">5, </w:t>
      </w:r>
      <w:r w:rsidR="00D93437">
        <w:rPr>
          <w:rFonts w:ascii="Times New Roman" w:hAnsi="Times New Roman" w:cs="Times New Roman"/>
          <w:sz w:val="28"/>
          <w:szCs w:val="28"/>
        </w:rPr>
        <w:t>с.</w:t>
      </w:r>
      <w:r w:rsidR="00EA4AD3" w:rsidRPr="005C0171">
        <w:rPr>
          <w:rFonts w:ascii="Times New Roman" w:hAnsi="Times New Roman" w:cs="Times New Roman"/>
          <w:sz w:val="28"/>
          <w:szCs w:val="28"/>
        </w:rPr>
        <w:t xml:space="preserve">18); </w:t>
      </w:r>
      <w:r w:rsidR="00EA4AD3" w:rsidRPr="005C0171">
        <w:rPr>
          <w:rFonts w:ascii="Times New Roman" w:hAnsi="Times New Roman" w:cs="Times New Roman"/>
          <w:i/>
          <w:sz w:val="28"/>
          <w:szCs w:val="28"/>
        </w:rPr>
        <w:t xml:space="preserve">«—Ходімо, — вперто наполягала Настя. — Тамика для тебе й </w:t>
      </w:r>
      <w:r w:rsidR="00EA4AD3" w:rsidRPr="005C0171">
        <w:rPr>
          <w:rFonts w:ascii="Times New Roman" w:hAnsi="Times New Roman" w:cs="Times New Roman"/>
          <w:b/>
          <w:i/>
          <w:sz w:val="28"/>
          <w:szCs w:val="28"/>
        </w:rPr>
        <w:t>зн</w:t>
      </w:r>
      <w:r w:rsidR="0081643F">
        <w:rPr>
          <w:rFonts w:ascii="Times New Roman" w:hAnsi="Times New Roman" w:cs="Times New Roman"/>
          <w:b/>
          <w:i/>
          <w:sz w:val="28"/>
          <w:szCs w:val="28"/>
        </w:rPr>
        <w:t>а</w:t>
      </w:r>
      <w:r w:rsidR="00EA4AD3" w:rsidRPr="005C0171">
        <w:rPr>
          <w:rFonts w:ascii="Times New Roman" w:hAnsi="Times New Roman" w:cs="Times New Roman"/>
          <w:b/>
          <w:i/>
          <w:sz w:val="28"/>
          <w:szCs w:val="28"/>
        </w:rPr>
        <w:t>хурка є</w:t>
      </w:r>
      <w:r w:rsidR="0081643F">
        <w:rPr>
          <w:rFonts w:ascii="Times New Roman" w:hAnsi="Times New Roman" w:cs="Times New Roman"/>
          <w:b/>
          <w:i/>
          <w:sz w:val="28"/>
          <w:szCs w:val="28"/>
        </w:rPr>
        <w:t xml:space="preserve"> </w:t>
      </w:r>
      <w:r w:rsidR="00EA4AD3" w:rsidRPr="005C0171">
        <w:rPr>
          <w:rFonts w:ascii="Times New Roman" w:hAnsi="Times New Roman" w:cs="Times New Roman"/>
          <w:sz w:val="28"/>
          <w:szCs w:val="28"/>
        </w:rPr>
        <w:t xml:space="preserve"> (</w:t>
      </w:r>
      <w:r w:rsidR="00721762" w:rsidRPr="005C0171">
        <w:rPr>
          <w:rFonts w:ascii="Times New Roman" w:eastAsia="Times New Roman" w:hAnsi="Times New Roman" w:cs="Times New Roman"/>
          <w:color w:val="000000"/>
          <w:sz w:val="28"/>
          <w:szCs w:val="28"/>
          <w:lang w:eastAsia="ru-RU"/>
        </w:rPr>
        <w:t xml:space="preserve">5, </w:t>
      </w:r>
      <w:r w:rsidR="00EA4AD3" w:rsidRPr="005C0171">
        <w:rPr>
          <w:rFonts w:ascii="Times New Roman" w:hAnsi="Times New Roman" w:cs="Times New Roman"/>
          <w:sz w:val="28"/>
          <w:szCs w:val="28"/>
        </w:rPr>
        <w:t>с.50).</w:t>
      </w:r>
    </w:p>
    <w:p w:rsidR="00911771" w:rsidRPr="005C0171" w:rsidRDefault="00911771" w:rsidP="009A11E5">
      <w:pPr>
        <w:pStyle w:val="a4"/>
        <w:widowControl w:val="0"/>
        <w:shd w:val="clear" w:color="auto" w:fill="FDFDFD"/>
        <w:spacing w:before="0" w:beforeAutospacing="0" w:after="0" w:afterAutospacing="0" w:line="360" w:lineRule="auto"/>
        <w:ind w:firstLine="567"/>
        <w:jc w:val="both"/>
        <w:rPr>
          <w:b/>
          <w:sz w:val="28"/>
          <w:szCs w:val="28"/>
        </w:rPr>
      </w:pPr>
      <w:r w:rsidRPr="005C0171">
        <w:rPr>
          <w:b/>
          <w:sz w:val="28"/>
          <w:szCs w:val="28"/>
        </w:rPr>
        <w:t xml:space="preserve">Жінка-страдниця. </w:t>
      </w:r>
      <w:r w:rsidRPr="005C0171">
        <w:rPr>
          <w:sz w:val="28"/>
          <w:szCs w:val="28"/>
        </w:rPr>
        <w:t xml:space="preserve">В. Лис </w:t>
      </w:r>
      <w:r w:rsidR="000C27B1" w:rsidRPr="005C0171">
        <w:rPr>
          <w:sz w:val="28"/>
          <w:szCs w:val="28"/>
        </w:rPr>
        <w:t xml:space="preserve">вдається </w:t>
      </w:r>
      <w:r w:rsidRPr="005C0171">
        <w:rPr>
          <w:sz w:val="28"/>
          <w:szCs w:val="28"/>
        </w:rPr>
        <w:t xml:space="preserve">до </w:t>
      </w:r>
      <w:r w:rsidR="000C27B1" w:rsidRPr="005C0171">
        <w:rPr>
          <w:sz w:val="28"/>
          <w:szCs w:val="28"/>
        </w:rPr>
        <w:t xml:space="preserve">традиційного в класичній літературі змалювання </w:t>
      </w:r>
      <w:r w:rsidRPr="005C0171">
        <w:rPr>
          <w:sz w:val="28"/>
          <w:szCs w:val="28"/>
        </w:rPr>
        <w:t>жінк</w:t>
      </w:r>
      <w:r w:rsidR="000C27B1" w:rsidRPr="005C0171">
        <w:rPr>
          <w:sz w:val="28"/>
          <w:szCs w:val="28"/>
        </w:rPr>
        <w:t>и</w:t>
      </w:r>
      <w:r w:rsidRPr="005C0171">
        <w:rPr>
          <w:sz w:val="28"/>
          <w:szCs w:val="28"/>
        </w:rPr>
        <w:t>-страдниц</w:t>
      </w:r>
      <w:r w:rsidR="000C27B1" w:rsidRPr="005C0171">
        <w:rPr>
          <w:sz w:val="28"/>
          <w:szCs w:val="28"/>
        </w:rPr>
        <w:t>і</w:t>
      </w:r>
      <w:r w:rsidRPr="005C0171">
        <w:rPr>
          <w:sz w:val="28"/>
          <w:szCs w:val="28"/>
        </w:rPr>
        <w:t>.</w:t>
      </w:r>
      <w:r w:rsidR="000C27B1" w:rsidRPr="005C0171">
        <w:rPr>
          <w:sz w:val="28"/>
          <w:szCs w:val="28"/>
        </w:rPr>
        <w:t xml:space="preserve"> На долю Соломії, як і інших жінок в Україні, припали страшні роки «совєтской» влади, Другої світової війни, процеси колективізації тощо. Письменник через образ Соломії змальовує долю та страждання жінки із Полісся Західної України на тлі ХХ-го століття, описуючи події війни та катаклізми.</w:t>
      </w:r>
    </w:p>
    <w:p w:rsidR="005C559C" w:rsidRPr="005C0171" w:rsidRDefault="00911771" w:rsidP="009A11E5">
      <w:pPr>
        <w:pStyle w:val="a4"/>
        <w:widowControl w:val="0"/>
        <w:shd w:val="clear" w:color="auto" w:fill="FDFDFD"/>
        <w:spacing w:before="0" w:beforeAutospacing="0" w:after="0" w:afterAutospacing="0" w:line="360" w:lineRule="auto"/>
        <w:ind w:firstLine="567"/>
        <w:jc w:val="both"/>
        <w:rPr>
          <w:sz w:val="28"/>
          <w:szCs w:val="28"/>
        </w:rPr>
      </w:pPr>
      <w:r w:rsidRPr="005C0171">
        <w:rPr>
          <w:b/>
          <w:sz w:val="28"/>
          <w:szCs w:val="28"/>
        </w:rPr>
        <w:t>Жінка-Україна</w:t>
      </w:r>
      <w:r w:rsidRPr="005C0171">
        <w:rPr>
          <w:sz w:val="28"/>
          <w:szCs w:val="28"/>
        </w:rPr>
        <w:t xml:space="preserve">. Варто зазначити, що В. Лис непрямо ототожнює образ </w:t>
      </w:r>
      <w:r w:rsidRPr="005C0171">
        <w:rPr>
          <w:sz w:val="28"/>
          <w:szCs w:val="28"/>
        </w:rPr>
        <w:lastRenderedPageBreak/>
        <w:t xml:space="preserve">Соломії </w:t>
      </w:r>
      <w:r w:rsidR="00AE3FDC" w:rsidRPr="005C0171">
        <w:rPr>
          <w:sz w:val="28"/>
          <w:szCs w:val="28"/>
        </w:rPr>
        <w:t xml:space="preserve"> </w:t>
      </w:r>
      <w:r w:rsidRPr="005C0171">
        <w:rPr>
          <w:sz w:val="28"/>
          <w:szCs w:val="28"/>
        </w:rPr>
        <w:t>з Україною</w:t>
      </w:r>
      <w:r w:rsidR="000C27B1" w:rsidRPr="005C0171">
        <w:rPr>
          <w:sz w:val="28"/>
          <w:szCs w:val="28"/>
        </w:rPr>
        <w:t xml:space="preserve">. Відбувається поступове розширення простору героїні – починаючи від малої батьківщини (опису хати, </w:t>
      </w:r>
      <w:r w:rsidR="00FE7910" w:rsidRPr="005C0171">
        <w:rPr>
          <w:sz w:val="28"/>
          <w:szCs w:val="28"/>
        </w:rPr>
        <w:t xml:space="preserve">села, лісу, </w:t>
      </w:r>
      <w:r w:rsidR="000C27B1" w:rsidRPr="005C0171">
        <w:rPr>
          <w:sz w:val="28"/>
          <w:szCs w:val="28"/>
        </w:rPr>
        <w:t xml:space="preserve">садка, </w:t>
      </w:r>
      <w:r w:rsidR="00FE7910" w:rsidRPr="005C0171">
        <w:rPr>
          <w:sz w:val="28"/>
          <w:szCs w:val="28"/>
        </w:rPr>
        <w:t xml:space="preserve">річки, степу, міста </w:t>
      </w:r>
      <w:r w:rsidR="000C27B1" w:rsidRPr="005C0171">
        <w:rPr>
          <w:sz w:val="28"/>
          <w:szCs w:val="28"/>
        </w:rPr>
        <w:t xml:space="preserve">тощо) до образу України, її культури, традицій, історичних подій. Письменник співвідносить </w:t>
      </w:r>
      <w:r w:rsidR="00AE3FDC" w:rsidRPr="005C0171">
        <w:rPr>
          <w:sz w:val="28"/>
          <w:szCs w:val="28"/>
        </w:rPr>
        <w:t>Україн</w:t>
      </w:r>
      <w:r w:rsidR="000C27B1" w:rsidRPr="005C0171">
        <w:rPr>
          <w:sz w:val="28"/>
          <w:szCs w:val="28"/>
        </w:rPr>
        <w:t xml:space="preserve">у </w:t>
      </w:r>
      <w:r w:rsidR="00AE3FDC" w:rsidRPr="005C0171">
        <w:rPr>
          <w:sz w:val="28"/>
          <w:szCs w:val="28"/>
        </w:rPr>
        <w:t>з символічним образом «своєї хати»: «</w:t>
      </w:r>
      <w:r w:rsidR="00AE3FDC" w:rsidRPr="005C0171">
        <w:rPr>
          <w:i/>
          <w:sz w:val="28"/>
          <w:szCs w:val="28"/>
        </w:rPr>
        <w:t>Воне більшовиків битимуть, а нам Вкраїну трезводити, хату свою вкраїнську»</w:t>
      </w:r>
      <w:r w:rsidR="00AE3FDC" w:rsidRPr="005C0171">
        <w:rPr>
          <w:sz w:val="28"/>
          <w:szCs w:val="28"/>
        </w:rPr>
        <w:t xml:space="preserve"> </w:t>
      </w:r>
      <w:r w:rsidR="000C27B1" w:rsidRPr="005C0171">
        <w:rPr>
          <w:sz w:val="28"/>
          <w:szCs w:val="28"/>
        </w:rPr>
        <w:t>(</w:t>
      </w:r>
      <w:r w:rsidR="00721762" w:rsidRPr="005C0171">
        <w:rPr>
          <w:color w:val="000000"/>
          <w:sz w:val="28"/>
          <w:szCs w:val="28"/>
        </w:rPr>
        <w:t>5, с.</w:t>
      </w:r>
      <w:r w:rsidR="00AE3FDC" w:rsidRPr="005C0171">
        <w:rPr>
          <w:sz w:val="28"/>
          <w:szCs w:val="28"/>
        </w:rPr>
        <w:t>57</w:t>
      </w:r>
      <w:r w:rsidR="000C27B1" w:rsidRPr="005C0171">
        <w:rPr>
          <w:sz w:val="28"/>
          <w:szCs w:val="28"/>
        </w:rPr>
        <w:t>).</w:t>
      </w:r>
      <w:r w:rsidR="00AE3FDC" w:rsidRPr="005C0171">
        <w:rPr>
          <w:sz w:val="28"/>
          <w:szCs w:val="28"/>
        </w:rPr>
        <w:t xml:space="preserve"> </w:t>
      </w:r>
    </w:p>
    <w:p w:rsidR="005C559C" w:rsidRPr="005C0171" w:rsidRDefault="000C27B1" w:rsidP="009A11E5">
      <w:pPr>
        <w:pStyle w:val="a4"/>
        <w:widowControl w:val="0"/>
        <w:shd w:val="clear" w:color="auto" w:fill="FDFDFD"/>
        <w:spacing w:before="0" w:beforeAutospacing="0" w:after="0" w:afterAutospacing="0" w:line="360" w:lineRule="auto"/>
        <w:ind w:firstLine="567"/>
        <w:jc w:val="both"/>
        <w:rPr>
          <w:sz w:val="28"/>
          <w:szCs w:val="28"/>
        </w:rPr>
      </w:pPr>
      <w:r w:rsidRPr="005C0171">
        <w:rPr>
          <w:sz w:val="28"/>
          <w:szCs w:val="28"/>
        </w:rPr>
        <w:t xml:space="preserve">Поступово </w:t>
      </w:r>
      <w:r w:rsidR="00AE3FDC" w:rsidRPr="005C0171">
        <w:rPr>
          <w:sz w:val="28"/>
          <w:szCs w:val="28"/>
        </w:rPr>
        <w:t xml:space="preserve">Україна </w:t>
      </w:r>
      <w:r w:rsidRPr="005C0171">
        <w:rPr>
          <w:sz w:val="28"/>
          <w:szCs w:val="28"/>
        </w:rPr>
        <w:t xml:space="preserve">у творі </w:t>
      </w:r>
      <w:r w:rsidR="00AE3FDC" w:rsidRPr="005C0171">
        <w:rPr>
          <w:sz w:val="28"/>
          <w:szCs w:val="28"/>
        </w:rPr>
        <w:t>постає вже як держав</w:t>
      </w:r>
      <w:r w:rsidR="00FE7910" w:rsidRPr="005C0171">
        <w:rPr>
          <w:sz w:val="28"/>
          <w:szCs w:val="28"/>
        </w:rPr>
        <w:t>а</w:t>
      </w:r>
      <w:r w:rsidR="00AE3FDC" w:rsidRPr="005C0171">
        <w:rPr>
          <w:sz w:val="28"/>
          <w:szCs w:val="28"/>
        </w:rPr>
        <w:t xml:space="preserve">, </w:t>
      </w:r>
      <w:r w:rsidR="00FE7910" w:rsidRPr="005C0171">
        <w:rPr>
          <w:sz w:val="28"/>
          <w:szCs w:val="28"/>
        </w:rPr>
        <w:t>розвиток якої вимагає служіння та самозречення від українців</w:t>
      </w:r>
      <w:r w:rsidR="00AE3FDC" w:rsidRPr="005C0171">
        <w:rPr>
          <w:sz w:val="28"/>
          <w:szCs w:val="28"/>
        </w:rPr>
        <w:t xml:space="preserve">. </w:t>
      </w:r>
      <w:r w:rsidR="00FE7910" w:rsidRPr="005C0171">
        <w:rPr>
          <w:sz w:val="28"/>
          <w:szCs w:val="28"/>
        </w:rPr>
        <w:t xml:space="preserve">Таке значення виявляється через </w:t>
      </w:r>
      <w:r w:rsidR="00AE3FDC" w:rsidRPr="005C0171">
        <w:rPr>
          <w:sz w:val="28"/>
          <w:szCs w:val="28"/>
        </w:rPr>
        <w:t xml:space="preserve"> </w:t>
      </w:r>
      <w:r w:rsidR="00FE7910" w:rsidRPr="005C0171">
        <w:rPr>
          <w:sz w:val="28"/>
          <w:szCs w:val="28"/>
        </w:rPr>
        <w:t xml:space="preserve">образ </w:t>
      </w:r>
      <w:r w:rsidR="00AE3FDC" w:rsidRPr="005C0171">
        <w:rPr>
          <w:sz w:val="28"/>
          <w:szCs w:val="28"/>
        </w:rPr>
        <w:t>Петра</w:t>
      </w:r>
      <w:r w:rsidR="00FE7910" w:rsidRPr="005C0171">
        <w:rPr>
          <w:sz w:val="28"/>
          <w:szCs w:val="28"/>
        </w:rPr>
        <w:t xml:space="preserve">, якого батько </w:t>
      </w:r>
      <w:r w:rsidR="00AE3FDC" w:rsidRPr="005C0171">
        <w:rPr>
          <w:sz w:val="28"/>
          <w:szCs w:val="28"/>
        </w:rPr>
        <w:t>Соломії характери</w:t>
      </w:r>
      <w:r w:rsidR="00FE7910" w:rsidRPr="005C0171">
        <w:rPr>
          <w:sz w:val="28"/>
          <w:szCs w:val="28"/>
        </w:rPr>
        <w:t>зує так</w:t>
      </w:r>
      <w:r w:rsidR="00AE3FDC" w:rsidRPr="005C0171">
        <w:rPr>
          <w:sz w:val="28"/>
          <w:szCs w:val="28"/>
        </w:rPr>
        <w:t xml:space="preserve">: </w:t>
      </w:r>
      <w:r w:rsidR="00AE3FDC" w:rsidRPr="005C0171">
        <w:rPr>
          <w:i/>
          <w:sz w:val="28"/>
          <w:szCs w:val="28"/>
        </w:rPr>
        <w:t>«Петро хлопець нічо, […] тико ж завше був більше до неба, ніж до землі привєзаний. А до неба нічим і прив’язатися. Далеко воно, як тая Україна була би, за яку він ото в ліс пуйшов, у тую свою вкраїнську партизанку»</w:t>
      </w:r>
      <w:r w:rsidR="00AE3FDC" w:rsidRPr="005C0171">
        <w:rPr>
          <w:sz w:val="28"/>
          <w:szCs w:val="28"/>
        </w:rPr>
        <w:t xml:space="preserve"> </w:t>
      </w:r>
      <w:r w:rsidR="00FE7910" w:rsidRPr="005C0171">
        <w:rPr>
          <w:sz w:val="28"/>
          <w:szCs w:val="28"/>
        </w:rPr>
        <w:t>(</w:t>
      </w:r>
      <w:r w:rsidR="00721762" w:rsidRPr="005C0171">
        <w:rPr>
          <w:color w:val="000000"/>
          <w:sz w:val="28"/>
          <w:szCs w:val="28"/>
        </w:rPr>
        <w:t xml:space="preserve">5, </w:t>
      </w:r>
      <w:r w:rsidR="00FE7910" w:rsidRPr="005C0171">
        <w:rPr>
          <w:sz w:val="28"/>
          <w:szCs w:val="28"/>
        </w:rPr>
        <w:t>с. </w:t>
      </w:r>
      <w:r w:rsidR="00AE3FDC" w:rsidRPr="005C0171">
        <w:rPr>
          <w:sz w:val="28"/>
          <w:szCs w:val="28"/>
        </w:rPr>
        <w:t>87</w:t>
      </w:r>
      <w:r w:rsidR="00FE7910" w:rsidRPr="005C0171">
        <w:rPr>
          <w:sz w:val="28"/>
          <w:szCs w:val="28"/>
        </w:rPr>
        <w:t>)</w:t>
      </w:r>
      <w:r w:rsidR="00AE3FDC" w:rsidRPr="005C0171">
        <w:rPr>
          <w:sz w:val="28"/>
          <w:szCs w:val="28"/>
        </w:rPr>
        <w:t>.</w:t>
      </w:r>
      <w:r w:rsidR="00FE7910" w:rsidRPr="005C0171">
        <w:rPr>
          <w:sz w:val="28"/>
          <w:szCs w:val="28"/>
        </w:rPr>
        <w:t xml:space="preserve"> </w:t>
      </w:r>
    </w:p>
    <w:p w:rsidR="00335D75" w:rsidRPr="005C0171" w:rsidRDefault="00FE7910" w:rsidP="009A11E5">
      <w:pPr>
        <w:pStyle w:val="a4"/>
        <w:widowControl w:val="0"/>
        <w:shd w:val="clear" w:color="auto" w:fill="FDFDFD"/>
        <w:spacing w:before="0" w:beforeAutospacing="0" w:after="0" w:afterAutospacing="0" w:line="360" w:lineRule="auto"/>
        <w:ind w:firstLine="567"/>
        <w:jc w:val="both"/>
        <w:rPr>
          <w:color w:val="000000" w:themeColor="text1"/>
          <w:sz w:val="28"/>
          <w:szCs w:val="28"/>
        </w:rPr>
      </w:pPr>
      <w:r w:rsidRPr="005C0171">
        <w:rPr>
          <w:sz w:val="28"/>
          <w:szCs w:val="28"/>
        </w:rPr>
        <w:t>Отже, можемо констатувати, що Україна змальовується через образ головної героїні</w:t>
      </w:r>
      <w:r w:rsidR="004E44E2" w:rsidRPr="005C0171">
        <w:rPr>
          <w:sz w:val="28"/>
          <w:szCs w:val="28"/>
        </w:rPr>
        <w:t xml:space="preserve">, </w:t>
      </w:r>
      <w:r w:rsidR="00335D75" w:rsidRPr="005C0171">
        <w:rPr>
          <w:sz w:val="28"/>
          <w:szCs w:val="28"/>
        </w:rPr>
        <w:t>її символічні дії: зустрічі з коханим у садку, купання в річці, миття ніг у Дніпрі</w:t>
      </w:r>
      <w:r w:rsidRPr="005C0171">
        <w:rPr>
          <w:sz w:val="28"/>
          <w:szCs w:val="28"/>
        </w:rPr>
        <w:t>.</w:t>
      </w:r>
      <w:r w:rsidR="004E44E2" w:rsidRPr="005C0171">
        <w:rPr>
          <w:sz w:val="28"/>
          <w:szCs w:val="28"/>
        </w:rPr>
        <w:t xml:space="preserve"> </w:t>
      </w:r>
      <w:r w:rsidR="00335D75" w:rsidRPr="005C0171">
        <w:rPr>
          <w:sz w:val="28"/>
          <w:szCs w:val="28"/>
        </w:rPr>
        <w:t xml:space="preserve">Степ, сад, головна річка України є головними константами </w:t>
      </w:r>
      <w:r w:rsidR="00AE3FDC" w:rsidRPr="005C0171">
        <w:rPr>
          <w:color w:val="000000" w:themeColor="text1"/>
          <w:sz w:val="28"/>
          <w:szCs w:val="28"/>
        </w:rPr>
        <w:t xml:space="preserve">української </w:t>
      </w:r>
      <w:r w:rsidR="00335D75" w:rsidRPr="005C0171">
        <w:rPr>
          <w:color w:val="000000" w:themeColor="text1"/>
          <w:sz w:val="28"/>
          <w:szCs w:val="28"/>
        </w:rPr>
        <w:t>свідомості.</w:t>
      </w:r>
      <w:r w:rsidR="00AE3FDC" w:rsidRPr="005C0171">
        <w:rPr>
          <w:color w:val="000000" w:themeColor="text1"/>
          <w:sz w:val="28"/>
          <w:szCs w:val="28"/>
        </w:rPr>
        <w:t xml:space="preserve"> </w:t>
      </w:r>
    </w:p>
    <w:p w:rsidR="009619CD" w:rsidRPr="005C0171" w:rsidRDefault="000368B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eastAsia="Times New Roman" w:hAnsi="Times New Roman" w:cs="Times New Roman"/>
          <w:color w:val="000000" w:themeColor="text1"/>
          <w:sz w:val="28"/>
          <w:szCs w:val="28"/>
          <w:lang w:eastAsia="ru-RU"/>
        </w:rPr>
        <w:t xml:space="preserve">Отже, </w:t>
      </w:r>
      <w:r w:rsidR="00AE3FDC" w:rsidRPr="005C0171">
        <w:rPr>
          <w:rFonts w:ascii="Times New Roman" w:eastAsia="Times New Roman" w:hAnsi="Times New Roman" w:cs="Times New Roman"/>
          <w:color w:val="000000" w:themeColor="text1"/>
          <w:sz w:val="28"/>
          <w:szCs w:val="28"/>
          <w:lang w:eastAsia="ru-RU"/>
        </w:rPr>
        <w:t xml:space="preserve">завдяки встановленню складних зв’язків із художнім світом </w:t>
      </w:r>
      <w:r w:rsidRPr="005C0171">
        <w:rPr>
          <w:rFonts w:ascii="Times New Roman" w:eastAsia="Times New Roman" w:hAnsi="Times New Roman" w:cs="Times New Roman"/>
          <w:color w:val="000000" w:themeColor="text1"/>
          <w:sz w:val="28"/>
          <w:szCs w:val="28"/>
          <w:lang w:eastAsia="ru-RU"/>
        </w:rPr>
        <w:t>роману</w:t>
      </w:r>
      <w:r w:rsidR="00AE3FDC" w:rsidRPr="005C0171">
        <w:rPr>
          <w:rFonts w:ascii="Times New Roman" w:eastAsia="Times New Roman" w:hAnsi="Times New Roman" w:cs="Times New Roman"/>
          <w:color w:val="000000" w:themeColor="text1"/>
          <w:sz w:val="28"/>
          <w:szCs w:val="28"/>
          <w:lang w:eastAsia="ru-RU"/>
        </w:rPr>
        <w:t xml:space="preserve">, жіночий образ </w:t>
      </w:r>
      <w:r w:rsidRPr="005C0171">
        <w:rPr>
          <w:rFonts w:ascii="Times New Roman" w:eastAsia="Times New Roman" w:hAnsi="Times New Roman" w:cs="Times New Roman"/>
          <w:color w:val="000000" w:themeColor="text1"/>
          <w:sz w:val="28"/>
          <w:szCs w:val="28"/>
          <w:lang w:eastAsia="ru-RU"/>
        </w:rPr>
        <w:t xml:space="preserve">характеризується </w:t>
      </w:r>
      <w:r w:rsidR="00AE3FDC" w:rsidRPr="005C0171">
        <w:rPr>
          <w:rFonts w:ascii="Times New Roman" w:eastAsia="Times New Roman" w:hAnsi="Times New Roman" w:cs="Times New Roman"/>
          <w:color w:val="000000" w:themeColor="text1"/>
          <w:sz w:val="28"/>
          <w:szCs w:val="28"/>
          <w:lang w:eastAsia="ru-RU"/>
        </w:rPr>
        <w:t xml:space="preserve"> полісемантичніст</w:t>
      </w:r>
      <w:r w:rsidRPr="005C0171">
        <w:rPr>
          <w:rFonts w:ascii="Times New Roman" w:eastAsia="Times New Roman" w:hAnsi="Times New Roman" w:cs="Times New Roman"/>
          <w:color w:val="000000" w:themeColor="text1"/>
          <w:sz w:val="28"/>
          <w:szCs w:val="28"/>
          <w:lang w:eastAsia="ru-RU"/>
        </w:rPr>
        <w:t>ю</w:t>
      </w:r>
      <w:r w:rsidR="00AE3FDC" w:rsidRPr="005C0171">
        <w:rPr>
          <w:rFonts w:ascii="Times New Roman" w:eastAsia="Times New Roman" w:hAnsi="Times New Roman" w:cs="Times New Roman"/>
          <w:color w:val="000000" w:themeColor="text1"/>
          <w:sz w:val="28"/>
          <w:szCs w:val="28"/>
          <w:lang w:eastAsia="ru-RU"/>
        </w:rPr>
        <w:t xml:space="preserve">. Жінка постає в різних, часом </w:t>
      </w:r>
      <w:r w:rsidR="009619CD" w:rsidRPr="005C0171">
        <w:rPr>
          <w:rFonts w:ascii="Times New Roman" w:eastAsia="Times New Roman" w:hAnsi="Times New Roman" w:cs="Times New Roman"/>
          <w:color w:val="000000" w:themeColor="text1"/>
          <w:sz w:val="28"/>
          <w:szCs w:val="28"/>
          <w:lang w:eastAsia="ru-RU"/>
        </w:rPr>
        <w:t>протилежних</w:t>
      </w:r>
      <w:r w:rsidR="00AE3FDC" w:rsidRPr="005C0171">
        <w:rPr>
          <w:rFonts w:ascii="Times New Roman" w:eastAsia="Times New Roman" w:hAnsi="Times New Roman" w:cs="Times New Roman"/>
          <w:color w:val="000000" w:themeColor="text1"/>
          <w:sz w:val="28"/>
          <w:szCs w:val="28"/>
          <w:lang w:eastAsia="ru-RU"/>
        </w:rPr>
        <w:t xml:space="preserve">, іпостасях: </w:t>
      </w:r>
      <w:r w:rsidR="009619CD" w:rsidRPr="005C0171">
        <w:rPr>
          <w:rFonts w:ascii="Times New Roman" w:eastAsia="Times New Roman" w:hAnsi="Times New Roman" w:cs="Times New Roman"/>
          <w:i/>
          <w:color w:val="000000" w:themeColor="text1"/>
          <w:sz w:val="28"/>
          <w:szCs w:val="28"/>
          <w:lang w:eastAsia="ru-RU"/>
        </w:rPr>
        <w:t xml:space="preserve">дружини, коханої, матері, </w:t>
      </w:r>
      <w:r w:rsidR="00AE3FDC" w:rsidRPr="005C0171">
        <w:rPr>
          <w:rFonts w:ascii="Times New Roman" w:eastAsia="Times New Roman" w:hAnsi="Times New Roman" w:cs="Times New Roman"/>
          <w:i/>
          <w:color w:val="000000" w:themeColor="text1"/>
          <w:sz w:val="28"/>
          <w:szCs w:val="28"/>
          <w:lang w:eastAsia="ru-RU"/>
        </w:rPr>
        <w:t xml:space="preserve">святої, повії, сестри, подруги, коханки; </w:t>
      </w:r>
      <w:r w:rsidR="009619CD" w:rsidRPr="005C0171">
        <w:rPr>
          <w:rFonts w:ascii="Times New Roman" w:eastAsia="Times New Roman" w:hAnsi="Times New Roman" w:cs="Times New Roman"/>
          <w:color w:val="000000" w:themeColor="text1"/>
          <w:sz w:val="28"/>
          <w:szCs w:val="28"/>
          <w:lang w:eastAsia="ru-RU"/>
        </w:rPr>
        <w:t xml:space="preserve">а також </w:t>
      </w:r>
      <w:r w:rsidR="00AE3FDC" w:rsidRPr="005C0171">
        <w:rPr>
          <w:rFonts w:ascii="Times New Roman" w:eastAsia="Times New Roman" w:hAnsi="Times New Roman" w:cs="Times New Roman"/>
          <w:color w:val="000000" w:themeColor="text1"/>
          <w:sz w:val="28"/>
          <w:szCs w:val="28"/>
          <w:lang w:eastAsia="ru-RU"/>
        </w:rPr>
        <w:t xml:space="preserve">реалізується у багатьох вимірах: </w:t>
      </w:r>
      <w:r w:rsidR="009619CD" w:rsidRPr="005C0171">
        <w:rPr>
          <w:rFonts w:ascii="Times New Roman" w:eastAsia="Times New Roman" w:hAnsi="Times New Roman" w:cs="Times New Roman"/>
          <w:i/>
          <w:color w:val="000000" w:themeColor="text1"/>
          <w:sz w:val="28"/>
          <w:szCs w:val="28"/>
          <w:lang w:eastAsia="ru-RU"/>
        </w:rPr>
        <w:t>у</w:t>
      </w:r>
      <w:r w:rsidR="00AE3FDC" w:rsidRPr="005C0171">
        <w:rPr>
          <w:rFonts w:ascii="Times New Roman" w:eastAsia="Times New Roman" w:hAnsi="Times New Roman" w:cs="Times New Roman"/>
          <w:i/>
          <w:color w:val="000000" w:themeColor="text1"/>
          <w:sz w:val="28"/>
          <w:szCs w:val="28"/>
          <w:lang w:eastAsia="ru-RU"/>
        </w:rPr>
        <w:t xml:space="preserve"> соціумі, </w:t>
      </w:r>
      <w:r w:rsidR="009619CD" w:rsidRPr="005C0171">
        <w:rPr>
          <w:rFonts w:ascii="Times New Roman" w:eastAsia="Times New Roman" w:hAnsi="Times New Roman" w:cs="Times New Roman"/>
          <w:i/>
          <w:color w:val="000000" w:themeColor="text1"/>
          <w:sz w:val="28"/>
          <w:szCs w:val="28"/>
          <w:lang w:eastAsia="ru-RU"/>
        </w:rPr>
        <w:t xml:space="preserve">родині та </w:t>
      </w:r>
      <w:r w:rsidR="00AE3FDC" w:rsidRPr="005C0171">
        <w:rPr>
          <w:rFonts w:ascii="Times New Roman" w:eastAsia="Times New Roman" w:hAnsi="Times New Roman" w:cs="Times New Roman"/>
          <w:i/>
          <w:color w:val="000000" w:themeColor="text1"/>
          <w:sz w:val="28"/>
          <w:szCs w:val="28"/>
          <w:lang w:eastAsia="ru-RU"/>
        </w:rPr>
        <w:t xml:space="preserve"> власному внутрішньому житті.</w:t>
      </w:r>
      <w:r w:rsidR="009619CD" w:rsidRPr="005C0171">
        <w:rPr>
          <w:rFonts w:ascii="Times New Roman" w:eastAsia="Times New Roman" w:hAnsi="Times New Roman" w:cs="Times New Roman"/>
          <w:color w:val="000000" w:themeColor="text1"/>
          <w:sz w:val="28"/>
          <w:szCs w:val="28"/>
          <w:lang w:eastAsia="ru-RU"/>
        </w:rPr>
        <w:t xml:space="preserve"> Вербалізація </w:t>
      </w:r>
      <w:r w:rsidR="00911771" w:rsidRPr="005C0171">
        <w:rPr>
          <w:rFonts w:ascii="Times New Roman" w:hAnsi="Times New Roman" w:cs="Times New Roman"/>
          <w:sz w:val="28"/>
          <w:szCs w:val="28"/>
        </w:rPr>
        <w:t>жіноч</w:t>
      </w:r>
      <w:r w:rsidR="009619CD" w:rsidRPr="005C0171">
        <w:rPr>
          <w:rFonts w:ascii="Times New Roman" w:hAnsi="Times New Roman" w:cs="Times New Roman"/>
          <w:sz w:val="28"/>
          <w:szCs w:val="28"/>
        </w:rPr>
        <w:t>их</w:t>
      </w:r>
      <w:r w:rsidR="00911771" w:rsidRPr="005C0171">
        <w:rPr>
          <w:rFonts w:ascii="Times New Roman" w:hAnsi="Times New Roman" w:cs="Times New Roman"/>
          <w:sz w:val="28"/>
          <w:szCs w:val="28"/>
        </w:rPr>
        <w:t xml:space="preserve"> характеристик та </w:t>
      </w:r>
      <w:r w:rsidR="009619CD" w:rsidRPr="005C0171">
        <w:rPr>
          <w:rFonts w:ascii="Times New Roman" w:hAnsi="Times New Roman" w:cs="Times New Roman"/>
          <w:sz w:val="28"/>
          <w:szCs w:val="28"/>
        </w:rPr>
        <w:t xml:space="preserve">їх </w:t>
      </w:r>
      <w:r w:rsidR="00911771" w:rsidRPr="005C0171">
        <w:rPr>
          <w:rFonts w:ascii="Times New Roman" w:hAnsi="Times New Roman" w:cs="Times New Roman"/>
          <w:sz w:val="28"/>
          <w:szCs w:val="28"/>
        </w:rPr>
        <w:t>рол</w:t>
      </w:r>
      <w:r w:rsidR="009619CD" w:rsidRPr="005C0171">
        <w:rPr>
          <w:rFonts w:ascii="Times New Roman" w:hAnsi="Times New Roman" w:cs="Times New Roman"/>
          <w:sz w:val="28"/>
          <w:szCs w:val="28"/>
        </w:rPr>
        <w:t xml:space="preserve">ей здійснюється </w:t>
      </w:r>
      <w:r w:rsidR="00911771" w:rsidRPr="005C0171">
        <w:rPr>
          <w:rFonts w:ascii="Times New Roman" w:hAnsi="Times New Roman" w:cs="Times New Roman"/>
          <w:sz w:val="28"/>
          <w:szCs w:val="28"/>
        </w:rPr>
        <w:t xml:space="preserve">за </w:t>
      </w:r>
      <w:r w:rsidR="00721762" w:rsidRPr="005C0171">
        <w:rPr>
          <w:rFonts w:ascii="Times New Roman" w:hAnsi="Times New Roman" w:cs="Times New Roman"/>
          <w:sz w:val="28"/>
          <w:szCs w:val="28"/>
        </w:rPr>
        <w:t xml:space="preserve">допомогою емоційно-експресивної </w:t>
      </w:r>
      <w:r w:rsidR="009619CD" w:rsidRPr="005C0171">
        <w:rPr>
          <w:rFonts w:ascii="Times New Roman" w:hAnsi="Times New Roman" w:cs="Times New Roman"/>
          <w:sz w:val="28"/>
          <w:szCs w:val="28"/>
        </w:rPr>
        <w:t>лекси</w:t>
      </w:r>
      <w:r w:rsidR="00721762" w:rsidRPr="005C0171">
        <w:rPr>
          <w:rFonts w:ascii="Times New Roman" w:hAnsi="Times New Roman" w:cs="Times New Roman"/>
          <w:sz w:val="28"/>
          <w:szCs w:val="28"/>
        </w:rPr>
        <w:t>ки</w:t>
      </w:r>
      <w:r w:rsidR="009619CD" w:rsidRPr="005C0171">
        <w:rPr>
          <w:rFonts w:ascii="Times New Roman" w:hAnsi="Times New Roman" w:cs="Times New Roman"/>
          <w:sz w:val="28"/>
          <w:szCs w:val="28"/>
        </w:rPr>
        <w:t xml:space="preserve">, </w:t>
      </w:r>
      <w:r w:rsidR="00911771" w:rsidRPr="005C0171">
        <w:rPr>
          <w:rFonts w:ascii="Times New Roman" w:hAnsi="Times New Roman" w:cs="Times New Roman"/>
          <w:sz w:val="28"/>
          <w:szCs w:val="28"/>
        </w:rPr>
        <w:t xml:space="preserve">широкого спектру </w:t>
      </w:r>
      <w:r w:rsidR="009619CD" w:rsidRPr="005C0171">
        <w:rPr>
          <w:rFonts w:ascii="Times New Roman" w:hAnsi="Times New Roman" w:cs="Times New Roman"/>
          <w:sz w:val="28"/>
          <w:szCs w:val="28"/>
        </w:rPr>
        <w:t>образних засобів (</w:t>
      </w:r>
      <w:r w:rsidR="00911771" w:rsidRPr="005C0171">
        <w:rPr>
          <w:rFonts w:ascii="Times New Roman" w:hAnsi="Times New Roman" w:cs="Times New Roman"/>
          <w:sz w:val="28"/>
          <w:szCs w:val="28"/>
        </w:rPr>
        <w:t>епітетів, порівнянь, метафоричних конструкцій</w:t>
      </w:r>
      <w:r w:rsidR="009619CD" w:rsidRPr="005C0171">
        <w:rPr>
          <w:rFonts w:ascii="Times New Roman" w:hAnsi="Times New Roman" w:cs="Times New Roman"/>
          <w:sz w:val="28"/>
          <w:szCs w:val="28"/>
        </w:rPr>
        <w:t>)</w:t>
      </w:r>
      <w:r w:rsidR="00911771" w:rsidRPr="005C0171">
        <w:rPr>
          <w:rFonts w:ascii="Times New Roman" w:hAnsi="Times New Roman" w:cs="Times New Roman"/>
          <w:sz w:val="28"/>
          <w:szCs w:val="28"/>
        </w:rPr>
        <w:t xml:space="preserve">, що дають </w:t>
      </w:r>
      <w:r w:rsidR="009619CD" w:rsidRPr="005C0171">
        <w:rPr>
          <w:rFonts w:ascii="Times New Roman" w:hAnsi="Times New Roman" w:cs="Times New Roman"/>
          <w:sz w:val="28"/>
          <w:szCs w:val="28"/>
        </w:rPr>
        <w:t xml:space="preserve">можливість оцінити </w:t>
      </w:r>
      <w:r w:rsidR="00911771" w:rsidRPr="005C0171">
        <w:rPr>
          <w:rFonts w:ascii="Times New Roman" w:hAnsi="Times New Roman" w:cs="Times New Roman"/>
          <w:sz w:val="28"/>
          <w:szCs w:val="28"/>
        </w:rPr>
        <w:t>та переда</w:t>
      </w:r>
      <w:r w:rsidR="009619CD" w:rsidRPr="005C0171">
        <w:rPr>
          <w:rFonts w:ascii="Times New Roman" w:hAnsi="Times New Roman" w:cs="Times New Roman"/>
          <w:sz w:val="28"/>
          <w:szCs w:val="28"/>
        </w:rPr>
        <w:t>ти</w:t>
      </w:r>
      <w:r w:rsidR="00911771" w:rsidRPr="005C0171">
        <w:rPr>
          <w:rFonts w:ascii="Times New Roman" w:hAnsi="Times New Roman" w:cs="Times New Roman"/>
          <w:sz w:val="28"/>
          <w:szCs w:val="28"/>
        </w:rPr>
        <w:t xml:space="preserve"> ставлення до </w:t>
      </w:r>
      <w:r w:rsidR="009619CD" w:rsidRPr="005C0171">
        <w:rPr>
          <w:rFonts w:ascii="Times New Roman" w:hAnsi="Times New Roman" w:cs="Times New Roman"/>
          <w:sz w:val="28"/>
          <w:szCs w:val="28"/>
        </w:rPr>
        <w:t>жіночих персонажів</w:t>
      </w:r>
      <w:r w:rsidR="00911771" w:rsidRPr="005C0171">
        <w:rPr>
          <w:rFonts w:ascii="Times New Roman" w:hAnsi="Times New Roman" w:cs="Times New Roman"/>
          <w:sz w:val="28"/>
          <w:szCs w:val="28"/>
        </w:rPr>
        <w:t xml:space="preserve">. </w:t>
      </w:r>
      <w:r w:rsidR="009619CD" w:rsidRPr="005C0171">
        <w:rPr>
          <w:rFonts w:ascii="Times New Roman" w:hAnsi="Times New Roman" w:cs="Times New Roman"/>
          <w:sz w:val="28"/>
          <w:szCs w:val="28"/>
        </w:rPr>
        <w:t>Можемо стверджувати, що концепт у романі В. Лиса є складною побудовою, яка становить синтез індивідуально-авторського розуміння із загальнолюдською моделлю світу. Складність його когнітивної структури і зумовила багатство вербальних засобів його репрезентації в романі письменника.</w:t>
      </w:r>
    </w:p>
    <w:p w:rsidR="00924239" w:rsidRDefault="00924239">
      <w:pPr>
        <w:rPr>
          <w:rFonts w:ascii="Times New Roman" w:hAnsi="Times New Roman" w:cs="Times New Roman"/>
          <w:b/>
          <w:sz w:val="28"/>
          <w:szCs w:val="28"/>
        </w:rPr>
      </w:pPr>
      <w:r>
        <w:rPr>
          <w:rFonts w:ascii="Times New Roman" w:hAnsi="Times New Roman" w:cs="Times New Roman"/>
          <w:b/>
          <w:sz w:val="28"/>
          <w:szCs w:val="28"/>
        </w:rPr>
        <w:br w:type="page"/>
      </w:r>
    </w:p>
    <w:p w:rsidR="007005D9" w:rsidRPr="005C0171" w:rsidRDefault="007005D9" w:rsidP="0030257E">
      <w:pPr>
        <w:widowControl w:val="0"/>
        <w:spacing w:line="360" w:lineRule="auto"/>
        <w:ind w:firstLine="567"/>
        <w:jc w:val="center"/>
        <w:rPr>
          <w:rFonts w:ascii="Times New Roman" w:hAnsi="Times New Roman" w:cs="Times New Roman"/>
          <w:b/>
          <w:sz w:val="28"/>
          <w:szCs w:val="28"/>
        </w:rPr>
      </w:pPr>
      <w:r w:rsidRPr="005C0171">
        <w:rPr>
          <w:rFonts w:ascii="Times New Roman" w:hAnsi="Times New Roman" w:cs="Times New Roman"/>
          <w:b/>
          <w:sz w:val="28"/>
          <w:szCs w:val="28"/>
        </w:rPr>
        <w:lastRenderedPageBreak/>
        <w:t>РОЗДІЛ 3</w:t>
      </w:r>
    </w:p>
    <w:p w:rsidR="00215475" w:rsidRPr="005C0171" w:rsidRDefault="00215475" w:rsidP="0030257E">
      <w:pPr>
        <w:widowControl w:val="0"/>
        <w:spacing w:line="360" w:lineRule="auto"/>
        <w:ind w:firstLine="567"/>
        <w:jc w:val="center"/>
        <w:rPr>
          <w:rFonts w:ascii="Times New Roman" w:hAnsi="Times New Roman" w:cs="Times New Roman"/>
          <w:b/>
          <w:sz w:val="28"/>
          <w:szCs w:val="28"/>
        </w:rPr>
      </w:pPr>
      <w:r w:rsidRPr="005C0171">
        <w:rPr>
          <w:rFonts w:ascii="Times New Roman" w:hAnsi="Times New Roman" w:cs="Times New Roman"/>
          <w:b/>
          <w:sz w:val="28"/>
          <w:szCs w:val="28"/>
        </w:rPr>
        <w:t xml:space="preserve">КОНЦЕПТУАЛЬНИЙ ПІДХІД У МОВНІЙ ОСВІТІ </w:t>
      </w:r>
    </w:p>
    <w:p w:rsidR="00B719AB" w:rsidRPr="0030257E" w:rsidRDefault="00F3793E" w:rsidP="0030257E">
      <w:pPr>
        <w:widowControl w:val="0"/>
        <w:spacing w:line="360" w:lineRule="auto"/>
        <w:ind w:firstLine="567"/>
        <w:jc w:val="both"/>
        <w:rPr>
          <w:rFonts w:ascii="Times New Roman" w:hAnsi="Times New Roman" w:cs="Times New Roman"/>
          <w:b/>
          <w:sz w:val="28"/>
          <w:szCs w:val="28"/>
        </w:rPr>
      </w:pPr>
      <w:r w:rsidRPr="005C0171">
        <w:rPr>
          <w:rFonts w:ascii="Times New Roman" w:hAnsi="Times New Roman" w:cs="Times New Roman"/>
          <w:b/>
          <w:sz w:val="28"/>
          <w:szCs w:val="28"/>
        </w:rPr>
        <w:t>3.1. Концептуальний аналіз у системі шкільної мовної освіти: стан дослідження</w:t>
      </w:r>
    </w:p>
    <w:p w:rsidR="00F3793E" w:rsidRPr="005C0171" w:rsidRDefault="00F3793E" w:rsidP="009A11E5">
      <w:pPr>
        <w:widowControl w:val="0"/>
        <w:spacing w:after="0" w:line="360" w:lineRule="auto"/>
        <w:ind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У сучасному мовознавстві та шкільній методиці приділяється </w:t>
      </w:r>
      <w:r w:rsidR="00214A6F" w:rsidRPr="005C0171">
        <w:rPr>
          <w:rFonts w:ascii="Times New Roman" w:hAnsi="Times New Roman" w:cs="Times New Roman"/>
          <w:sz w:val="28"/>
          <w:szCs w:val="28"/>
          <w:lang w:eastAsia="ru-RU"/>
        </w:rPr>
        <w:t xml:space="preserve">увага </w:t>
      </w:r>
      <w:r w:rsidRPr="005C0171">
        <w:rPr>
          <w:rFonts w:ascii="Times New Roman" w:hAnsi="Times New Roman" w:cs="Times New Roman"/>
          <w:sz w:val="28"/>
          <w:szCs w:val="28"/>
          <w:lang w:eastAsia="ru-RU"/>
        </w:rPr>
        <w:t>аналізу ролі людини в процесах пізнання дійсності й мовного мислення, а саме концептуальному аналізу фрагментів дискурсу, які є носіями вагомого досвіду попередніх поколінь, культури і менталітету всього народу.</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Реконструювання концепту та визначення його національної специфіки й місця в людській свідомості забезпечується шляхом дослідження етимології слів, опису їхньої сполучуваності, аналізу типових синтаксичних позицій, характеристики семантичних полів, образних асоціацій, метафоричності слів.  Дослідники наголошують на важливості вивчення саме культурних концептів, оскільки вони є посередниками між людиною та дійсністю</w:t>
      </w:r>
      <w:r w:rsidRPr="005C0171">
        <w:rPr>
          <w:rFonts w:ascii="Times New Roman" w:hAnsi="Times New Roman" w:cs="Times New Roman"/>
          <w:sz w:val="28"/>
          <w:szCs w:val="28"/>
        </w:rPr>
        <w:t>. З огляду на ментальну діяльність носіїв мови с</w:t>
      </w:r>
      <w:r w:rsidRPr="005C0171">
        <w:rPr>
          <w:rFonts w:ascii="Times New Roman" w:hAnsi="Times New Roman" w:cs="Times New Roman"/>
          <w:sz w:val="28"/>
          <w:szCs w:val="28"/>
          <w:lang w:eastAsia="ru-RU"/>
        </w:rPr>
        <w:t>учасна лінгвістика переорієнтувалася з системно-структурного аналізу мови до її антропоцент</w:t>
      </w:r>
      <w:r w:rsidR="0051393A" w:rsidRPr="005C0171">
        <w:rPr>
          <w:rFonts w:ascii="Times New Roman" w:hAnsi="Times New Roman" w:cs="Times New Roman"/>
          <w:sz w:val="28"/>
          <w:szCs w:val="28"/>
          <w:lang w:eastAsia="ru-RU"/>
        </w:rPr>
        <w:t>р</w:t>
      </w:r>
      <w:r w:rsidRPr="005C0171">
        <w:rPr>
          <w:rFonts w:ascii="Times New Roman" w:hAnsi="Times New Roman" w:cs="Times New Roman"/>
          <w:sz w:val="28"/>
          <w:szCs w:val="28"/>
          <w:lang w:eastAsia="ru-RU"/>
        </w:rPr>
        <w:t xml:space="preserve">ичного дослідження. Одним із провідних напрямів визначено </w:t>
      </w:r>
      <w:r w:rsidRPr="005C0171">
        <w:rPr>
          <w:rFonts w:ascii="Times New Roman" w:hAnsi="Times New Roman" w:cs="Times New Roman"/>
          <w:b/>
          <w:sz w:val="28"/>
          <w:szCs w:val="28"/>
          <w:lang w:eastAsia="ru-RU"/>
        </w:rPr>
        <w:t>концептуальний аналіз</w:t>
      </w:r>
      <w:r w:rsidRPr="005C0171">
        <w:rPr>
          <w:rFonts w:ascii="Times New Roman" w:hAnsi="Times New Roman" w:cs="Times New Roman"/>
          <w:sz w:val="28"/>
          <w:szCs w:val="28"/>
          <w:lang w:eastAsia="ru-RU"/>
        </w:rPr>
        <w:t>, що є основним способом вивчення мовної картини світу та забезпечує системне дослідження й опис знань про світ</w:t>
      </w:r>
      <w:r w:rsidRPr="005C0171">
        <w:rPr>
          <w:rFonts w:ascii="Times New Roman" w:hAnsi="Times New Roman" w:cs="Times New Roman"/>
          <w:sz w:val="28"/>
          <w:szCs w:val="28"/>
        </w:rPr>
        <w:t>.</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Пояснення та різноманітні схеми дослідження методом концептуального аналізу подано в наукових розвідках </w:t>
      </w:r>
      <w:r w:rsidR="00B719AB" w:rsidRPr="005C0171">
        <w:rPr>
          <w:rFonts w:ascii="Times New Roman" w:hAnsi="Times New Roman" w:cs="Times New Roman"/>
          <w:sz w:val="28"/>
          <w:szCs w:val="28"/>
          <w:lang w:eastAsia="ru-RU"/>
        </w:rPr>
        <w:t>як лінгвістів (</w:t>
      </w:r>
      <w:r w:rsidRPr="005C0171">
        <w:rPr>
          <w:rFonts w:ascii="Times New Roman" w:hAnsi="Times New Roman" w:cs="Times New Roman"/>
          <w:sz w:val="28"/>
          <w:szCs w:val="28"/>
          <w:lang w:eastAsia="ru-RU"/>
        </w:rPr>
        <w:t>Л.</w:t>
      </w:r>
      <w:r w:rsidR="00B719AB" w:rsidRPr="005C0171">
        <w:rPr>
          <w:rFonts w:ascii="Times New Roman" w:hAnsi="Times New Roman" w:cs="Times New Roman"/>
          <w:sz w:val="28"/>
          <w:szCs w:val="28"/>
          <w:lang w:eastAsia="ru-RU"/>
        </w:rPr>
        <w:t> </w:t>
      </w:r>
      <w:r w:rsidRPr="005C0171">
        <w:rPr>
          <w:rFonts w:ascii="Times New Roman" w:hAnsi="Times New Roman" w:cs="Times New Roman"/>
          <w:sz w:val="28"/>
          <w:szCs w:val="28"/>
          <w:lang w:eastAsia="ru-RU"/>
        </w:rPr>
        <w:t>Бабенко, М. Кочергана, Л. Лисиченко, М.</w:t>
      </w:r>
      <w:r w:rsidR="00B719AB" w:rsidRPr="005C0171">
        <w:rPr>
          <w:rFonts w:ascii="Times New Roman" w:hAnsi="Times New Roman" w:cs="Times New Roman"/>
          <w:sz w:val="28"/>
          <w:szCs w:val="28"/>
          <w:lang w:eastAsia="ru-RU"/>
        </w:rPr>
        <w:t> </w:t>
      </w:r>
      <w:r w:rsidRPr="005C0171">
        <w:rPr>
          <w:rFonts w:ascii="Times New Roman" w:hAnsi="Times New Roman" w:cs="Times New Roman"/>
          <w:sz w:val="28"/>
          <w:szCs w:val="28"/>
          <w:lang w:eastAsia="ru-RU"/>
        </w:rPr>
        <w:t>Лебедько, О.</w:t>
      </w:r>
      <w:r w:rsidR="00B719AB" w:rsidRPr="005C0171">
        <w:rPr>
          <w:rFonts w:ascii="Times New Roman" w:hAnsi="Times New Roman" w:cs="Times New Roman"/>
          <w:sz w:val="28"/>
          <w:szCs w:val="28"/>
          <w:lang w:eastAsia="ru-RU"/>
        </w:rPr>
        <w:t> </w:t>
      </w:r>
      <w:r w:rsidRPr="005C0171">
        <w:rPr>
          <w:rFonts w:ascii="Times New Roman" w:hAnsi="Times New Roman" w:cs="Times New Roman"/>
          <w:sz w:val="28"/>
          <w:szCs w:val="28"/>
          <w:lang w:eastAsia="ru-RU"/>
        </w:rPr>
        <w:t>Пашиної,  О. Селіванової, Г. Слишкіна, Ю. Степанова, Н. Фоміних, Р.</w:t>
      </w:r>
      <w:r w:rsidR="00B719AB" w:rsidRPr="005C0171">
        <w:rPr>
          <w:rFonts w:ascii="Times New Roman" w:hAnsi="Times New Roman" w:cs="Times New Roman"/>
          <w:sz w:val="28"/>
          <w:szCs w:val="28"/>
          <w:lang w:eastAsia="ru-RU"/>
        </w:rPr>
        <w:t> </w:t>
      </w:r>
      <w:r w:rsidRPr="005C0171">
        <w:rPr>
          <w:rFonts w:ascii="Times New Roman" w:hAnsi="Times New Roman" w:cs="Times New Roman"/>
          <w:sz w:val="28"/>
          <w:szCs w:val="28"/>
          <w:lang w:eastAsia="ru-RU"/>
        </w:rPr>
        <w:t>Фрумкіної, Г. Хазагерова</w:t>
      </w:r>
      <w:r w:rsidR="00B719AB" w:rsidRPr="005C0171">
        <w:rPr>
          <w:rFonts w:ascii="Times New Roman" w:hAnsi="Times New Roman" w:cs="Times New Roman"/>
          <w:sz w:val="28"/>
          <w:szCs w:val="28"/>
          <w:lang w:eastAsia="ru-RU"/>
        </w:rPr>
        <w:t xml:space="preserve">), так і відомих учених-методистів  </w:t>
      </w:r>
      <w:r w:rsidR="00B719AB" w:rsidRPr="005C0171">
        <w:rPr>
          <w:rFonts w:ascii="Times New Roman" w:hAnsi="Times New Roman"/>
          <w:sz w:val="28"/>
          <w:szCs w:val="28"/>
        </w:rPr>
        <w:t>(</w:t>
      </w:r>
      <w:r w:rsidR="00B719AB" w:rsidRPr="005C0171">
        <w:rPr>
          <w:rFonts w:ascii="Times New Roman" w:hAnsi="Times New Roman" w:cs="Times New Roman"/>
          <w:sz w:val="28"/>
          <w:szCs w:val="28"/>
        </w:rPr>
        <w:t>Н. Голуб, Н. Горошкіна, М. Пентилюк, Л. Мацько та ін.</w:t>
      </w:r>
      <w:r w:rsidR="00B719AB" w:rsidRPr="005C0171">
        <w:rPr>
          <w:rFonts w:ascii="Times New Roman" w:hAnsi="Times New Roman"/>
          <w:sz w:val="28"/>
          <w:szCs w:val="28"/>
        </w:rPr>
        <w:t>)</w:t>
      </w:r>
      <w:r w:rsidRPr="005C0171">
        <w:rPr>
          <w:rFonts w:ascii="Times New Roman" w:hAnsi="Times New Roman" w:cs="Times New Roman"/>
          <w:sz w:val="28"/>
          <w:szCs w:val="28"/>
          <w:lang w:eastAsia="ru-RU"/>
        </w:rPr>
        <w:t>.</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rPr>
        <w:t>Як зазначає М. Кочерган, існують різноманітні види концептуального аналізу. Як правило, концепти можуть досліджуватися на основі сполучуваності, передусім предикативної, рідше – атрибутивної, комплементарної, а іноді враховуються різноманітні мовні контексти: художні, публіцистичні, фольклорні та інші твори [</w:t>
      </w:r>
      <w:r w:rsidR="00156CF1" w:rsidRPr="005C0171">
        <w:rPr>
          <w:rFonts w:ascii="Times New Roman" w:hAnsi="Times New Roman" w:cs="Times New Roman"/>
          <w:sz w:val="28"/>
          <w:szCs w:val="28"/>
        </w:rPr>
        <w:fldChar w:fldCharType="begin"/>
      </w:r>
      <w:r w:rsidRPr="005C0171">
        <w:rPr>
          <w:rFonts w:ascii="Times New Roman" w:hAnsi="Times New Roman" w:cs="Times New Roman"/>
          <w:sz w:val="28"/>
          <w:szCs w:val="28"/>
        </w:rPr>
        <w:instrText xml:space="preserve"> REF _Ref34663773 \r \h </w:instrText>
      </w:r>
      <w:r w:rsidR="00156CF1" w:rsidRPr="005C0171">
        <w:rPr>
          <w:rFonts w:ascii="Times New Roman" w:hAnsi="Times New Roman" w:cs="Times New Roman"/>
          <w:sz w:val="28"/>
          <w:szCs w:val="28"/>
        </w:rPr>
      </w:r>
      <w:r w:rsidR="00156CF1" w:rsidRPr="005C0171">
        <w:rPr>
          <w:rFonts w:ascii="Times New Roman" w:hAnsi="Times New Roman" w:cs="Times New Roman"/>
          <w:sz w:val="28"/>
          <w:szCs w:val="28"/>
        </w:rPr>
        <w:fldChar w:fldCharType="separate"/>
      </w:r>
      <w:r w:rsidR="005C0171">
        <w:rPr>
          <w:rFonts w:ascii="Times New Roman" w:hAnsi="Times New Roman" w:cs="Times New Roman"/>
          <w:sz w:val="28"/>
          <w:szCs w:val="28"/>
        </w:rPr>
        <w:t>41</w:t>
      </w:r>
      <w:r w:rsidR="00156CF1" w:rsidRPr="005C0171">
        <w:rPr>
          <w:rFonts w:ascii="Times New Roman" w:hAnsi="Times New Roman" w:cs="Times New Roman"/>
          <w:sz w:val="28"/>
          <w:szCs w:val="28"/>
        </w:rPr>
        <w:fldChar w:fldCharType="end"/>
      </w:r>
      <w:r w:rsidRPr="005C0171">
        <w:rPr>
          <w:rFonts w:ascii="Times New Roman" w:hAnsi="Times New Roman" w:cs="Times New Roman"/>
          <w:sz w:val="28"/>
          <w:szCs w:val="28"/>
        </w:rPr>
        <w:t>, с.153].</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lastRenderedPageBreak/>
        <w:t xml:space="preserve">Об’єктом концептуального аналізу постають деривати ядра концепту, парадигматичні </w:t>
      </w:r>
      <w:r w:rsidR="005B7CA1">
        <w:rPr>
          <w:rFonts w:ascii="Times New Roman" w:hAnsi="Times New Roman" w:cs="Times New Roman"/>
          <w:sz w:val="28"/>
          <w:szCs w:val="28"/>
          <w:lang w:eastAsia="ru-RU"/>
        </w:rPr>
        <w:t>та</w:t>
      </w:r>
      <w:r w:rsidRPr="005C0171">
        <w:rPr>
          <w:rFonts w:ascii="Times New Roman" w:hAnsi="Times New Roman" w:cs="Times New Roman"/>
          <w:sz w:val="28"/>
          <w:szCs w:val="28"/>
          <w:lang w:eastAsia="ru-RU"/>
        </w:rPr>
        <w:t xml:space="preserve"> синтагматичні зв’язки, історична еволюція концепту, ключові слова, частотність мовних одиниць, дискурс, у якому досліджується відповідний концепт. </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Концептуальні ознаки передусім виявляються в </w:t>
      </w:r>
      <w:r w:rsidRPr="005C0171">
        <w:rPr>
          <w:rFonts w:ascii="Times New Roman" w:hAnsi="Times New Roman" w:cs="Times New Roman"/>
          <w:b/>
          <w:sz w:val="28"/>
          <w:szCs w:val="28"/>
          <w:lang w:eastAsia="ru-RU"/>
        </w:rPr>
        <w:t>семантиці слова</w:t>
      </w:r>
      <w:r w:rsidRPr="005C0171">
        <w:rPr>
          <w:rFonts w:ascii="Times New Roman" w:hAnsi="Times New Roman" w:cs="Times New Roman"/>
          <w:sz w:val="28"/>
          <w:szCs w:val="28"/>
          <w:lang w:eastAsia="ru-RU"/>
        </w:rPr>
        <w:t>. Саме тому в дослідженні концептів більшість науковців іде від значення мовного знака до змісту відповідного концепту. Так, синоніми відображають найбільш актуальні ознаки концепт</w:t>
      </w:r>
      <w:r w:rsidR="0051393A" w:rsidRPr="005C0171">
        <w:rPr>
          <w:rFonts w:ascii="Times New Roman" w:hAnsi="Times New Roman" w:cs="Times New Roman"/>
          <w:sz w:val="28"/>
          <w:szCs w:val="28"/>
          <w:lang w:eastAsia="ru-RU"/>
        </w:rPr>
        <w:t>у</w:t>
      </w:r>
      <w:r w:rsidRPr="005C0171">
        <w:rPr>
          <w:rFonts w:ascii="Times New Roman" w:hAnsi="Times New Roman" w:cs="Times New Roman"/>
          <w:sz w:val="28"/>
          <w:szCs w:val="28"/>
          <w:lang w:eastAsia="ru-RU"/>
        </w:rPr>
        <w:t xml:space="preserve">, а антоніми вказують на зв’язки концептів між собою. За допомогою синтагматичних зв’язків можна виявити способи категоризації концепту, тобто валентність слова показує, як </w:t>
      </w:r>
      <w:r w:rsidR="005B7CA1">
        <w:rPr>
          <w:rFonts w:ascii="Times New Roman" w:hAnsi="Times New Roman" w:cs="Times New Roman"/>
          <w:sz w:val="28"/>
          <w:szCs w:val="28"/>
          <w:lang w:eastAsia="ru-RU"/>
        </w:rPr>
        <w:t>його</w:t>
      </w:r>
      <w:r w:rsidRPr="005C0171">
        <w:rPr>
          <w:rFonts w:ascii="Times New Roman" w:hAnsi="Times New Roman" w:cs="Times New Roman"/>
          <w:sz w:val="28"/>
          <w:szCs w:val="28"/>
          <w:lang w:eastAsia="ru-RU"/>
        </w:rPr>
        <w:t xml:space="preserve"> уявляють мовці. Статистичні методи уможливлюють визначення частотності мовних одиниць, що репрезентують концепт, що дає нам змогу говорити про </w:t>
      </w:r>
      <w:r w:rsidR="005B7CA1">
        <w:rPr>
          <w:rFonts w:ascii="Times New Roman" w:hAnsi="Times New Roman" w:cs="Times New Roman"/>
          <w:sz w:val="28"/>
          <w:szCs w:val="28"/>
          <w:lang w:eastAsia="ru-RU"/>
        </w:rPr>
        <w:t xml:space="preserve">його </w:t>
      </w:r>
      <w:r w:rsidRPr="005C0171">
        <w:rPr>
          <w:rFonts w:ascii="Times New Roman" w:hAnsi="Times New Roman" w:cs="Times New Roman"/>
          <w:sz w:val="28"/>
          <w:szCs w:val="28"/>
          <w:lang w:eastAsia="ru-RU"/>
        </w:rPr>
        <w:t xml:space="preserve">важливість в картині світу. </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Окрім цього, кількість лексем, репрезентуючи концепт, </w:t>
      </w:r>
      <w:r w:rsidR="00B719AB" w:rsidRPr="005C0171">
        <w:rPr>
          <w:rFonts w:ascii="Times New Roman" w:hAnsi="Times New Roman" w:cs="Times New Roman"/>
          <w:sz w:val="28"/>
          <w:szCs w:val="28"/>
          <w:lang w:eastAsia="ru-RU"/>
        </w:rPr>
        <w:t>перебувають у</w:t>
      </w:r>
      <w:r w:rsidRPr="005C0171">
        <w:rPr>
          <w:rFonts w:ascii="Times New Roman" w:hAnsi="Times New Roman" w:cs="Times New Roman"/>
          <w:sz w:val="28"/>
          <w:szCs w:val="28"/>
          <w:lang w:eastAsia="ru-RU"/>
        </w:rPr>
        <w:t xml:space="preserve"> лексико-семантичному полі, указують на спрямованість процесів номінації та важливість певної сфери знань для свідомості. Так, існує закон номінативної роздробленості або диференціації: чим ширшою є денотативна сфера, тим важливішим є концепт для мовців. Цей феномен ще називають рекурентністю [</w:t>
      </w:r>
      <w:r w:rsidR="00156CF1" w:rsidRPr="005C0171">
        <w:rPr>
          <w:rFonts w:ascii="Times New Roman" w:hAnsi="Times New Roman" w:cs="Times New Roman"/>
          <w:sz w:val="28"/>
          <w:szCs w:val="28"/>
          <w:lang w:eastAsia="ru-RU"/>
        </w:rPr>
        <w:fldChar w:fldCharType="begin"/>
      </w:r>
      <w:r w:rsidRPr="005C0171">
        <w:rPr>
          <w:rFonts w:ascii="Times New Roman" w:hAnsi="Times New Roman" w:cs="Times New Roman"/>
          <w:sz w:val="28"/>
          <w:szCs w:val="28"/>
          <w:lang w:eastAsia="ru-RU"/>
        </w:rPr>
        <w:instrText xml:space="preserve"> REF _Ref34663821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91</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 с.80].</w:t>
      </w:r>
    </w:p>
    <w:p w:rsidR="00F3793E" w:rsidRPr="005C0171" w:rsidRDefault="00B719AB"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У </w:t>
      </w:r>
      <w:r w:rsidR="00F3793E" w:rsidRPr="005C0171">
        <w:rPr>
          <w:rFonts w:ascii="Times New Roman" w:hAnsi="Times New Roman" w:cs="Times New Roman"/>
          <w:sz w:val="28"/>
          <w:szCs w:val="28"/>
          <w:lang w:eastAsia="ru-RU"/>
        </w:rPr>
        <w:t>моделюванні структури концепту важливо не тільки поділити засоби вербалізації на лексико-семантичні групи, але й встановити відношення між семантичними класами іменників, дієслів, прикметників і прислівників, їх зв’язки із семантичним ядром концепту.</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У термінологічній енциклопедії О. Селіванової подано таке визначення: «Концептуальний аналіз – це головний метод логічного аналізу мови й когнітивної лінгвістики, що передбачає моделювання й опис концептів» (</w:t>
      </w:r>
      <w:r w:rsidR="00951589" w:rsidRPr="005C0171">
        <w:rPr>
          <w:rFonts w:ascii="Times New Roman" w:hAnsi="Times New Roman" w:cs="Times New Roman"/>
          <w:sz w:val="28"/>
          <w:szCs w:val="28"/>
          <w:lang w:eastAsia="ru-RU"/>
        </w:rPr>
        <w:t>14</w:t>
      </w:r>
      <w:r w:rsidR="00D93437">
        <w:rPr>
          <w:rFonts w:ascii="Times New Roman" w:hAnsi="Times New Roman" w:cs="Times New Roman"/>
          <w:sz w:val="28"/>
          <w:szCs w:val="28"/>
          <w:lang w:eastAsia="ru-RU"/>
        </w:rPr>
        <w:t>, с.</w:t>
      </w:r>
      <w:r w:rsidRPr="005C0171">
        <w:rPr>
          <w:rFonts w:ascii="Times New Roman" w:hAnsi="Times New Roman" w:cs="Times New Roman"/>
          <w:sz w:val="28"/>
          <w:szCs w:val="28"/>
          <w:lang w:eastAsia="ru-RU"/>
        </w:rPr>
        <w:t>262). Метою цього аналізу є «реконструкція когнітивних механізмів індивідуальної чи колективної свідомості, які опосередковують формування й упорядкування знань про об’єкти  дійсності та результати внутрішнього рефлексивного досвіду» [</w:t>
      </w:r>
      <w:r w:rsidR="00156CF1" w:rsidRPr="005C0171">
        <w:rPr>
          <w:rFonts w:ascii="Times New Roman" w:hAnsi="Times New Roman" w:cs="Times New Roman"/>
          <w:sz w:val="28"/>
          <w:szCs w:val="28"/>
          <w:lang w:eastAsia="ru-RU"/>
        </w:rPr>
        <w:fldChar w:fldCharType="begin"/>
      </w:r>
      <w:r w:rsidRPr="005C0171">
        <w:rPr>
          <w:rFonts w:ascii="Times New Roman" w:hAnsi="Times New Roman" w:cs="Times New Roman"/>
          <w:sz w:val="28"/>
          <w:szCs w:val="28"/>
          <w:lang w:eastAsia="ru-RU"/>
        </w:rPr>
        <w:instrText xml:space="preserve"> REF _Ref34663841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77</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lang w:eastAsia="ru-RU"/>
        </w:rPr>
        <w:t>, с.8</w:t>
      </w:r>
      <w:r w:rsidR="00D93437" w:rsidRPr="005C0171">
        <w:rPr>
          <w:sz w:val="28"/>
          <w:szCs w:val="28"/>
        </w:rPr>
        <w:t>–</w:t>
      </w:r>
      <w:r w:rsidRPr="005C0171">
        <w:rPr>
          <w:rFonts w:ascii="Times New Roman" w:hAnsi="Times New Roman" w:cs="Times New Roman"/>
          <w:sz w:val="28"/>
          <w:szCs w:val="28"/>
          <w:lang w:eastAsia="ru-RU"/>
        </w:rPr>
        <w:t xml:space="preserve">9]. </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lastRenderedPageBreak/>
        <w:t>М. Піменова відзначає, що методика вивчення концептів полягає в «інтерпретації значення конструкцій, що об’єктивують ті чи інші особливості концептів, у виявленні частотних (що властиві багатьом концептам) таксономічних характеристик і визначення за допомогою цих характеристик загальних типологічних ознак концептів, що досліджуються» [</w:t>
      </w:r>
      <w:r w:rsidR="00156CF1" w:rsidRPr="005C0171">
        <w:rPr>
          <w:rFonts w:ascii="Times New Roman" w:hAnsi="Times New Roman" w:cs="Times New Roman"/>
          <w:sz w:val="28"/>
          <w:szCs w:val="28"/>
          <w:lang w:eastAsia="ru-RU"/>
        </w:rPr>
        <w:fldChar w:fldCharType="begin"/>
      </w:r>
      <w:r w:rsidRPr="005C0171">
        <w:rPr>
          <w:rFonts w:ascii="Times New Roman" w:hAnsi="Times New Roman" w:cs="Times New Roman"/>
          <w:sz w:val="28"/>
          <w:szCs w:val="28"/>
          <w:lang w:eastAsia="ru-RU"/>
        </w:rPr>
        <w:instrText xml:space="preserve"> REF _Ref34663112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66</w:t>
      </w:r>
      <w:r w:rsidR="00156CF1" w:rsidRPr="005C0171">
        <w:rPr>
          <w:rFonts w:ascii="Times New Roman" w:hAnsi="Times New Roman" w:cs="Times New Roman"/>
          <w:sz w:val="28"/>
          <w:szCs w:val="28"/>
          <w:lang w:eastAsia="ru-RU"/>
        </w:rPr>
        <w:fldChar w:fldCharType="end"/>
      </w:r>
      <w:r w:rsidR="00D93437">
        <w:rPr>
          <w:rFonts w:ascii="Times New Roman" w:hAnsi="Times New Roman" w:cs="Times New Roman"/>
          <w:sz w:val="28"/>
          <w:szCs w:val="28"/>
          <w:lang w:eastAsia="ru-RU"/>
        </w:rPr>
        <w:t>, с.</w:t>
      </w:r>
      <w:r w:rsidRPr="005C0171">
        <w:rPr>
          <w:rFonts w:ascii="Times New Roman" w:hAnsi="Times New Roman" w:cs="Times New Roman"/>
          <w:sz w:val="28"/>
          <w:szCs w:val="28"/>
          <w:lang w:eastAsia="ru-RU"/>
        </w:rPr>
        <w:t xml:space="preserve">20]. </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Завершальним етапом концептуального аналізу є побудова концептуальної моделі інформаційного фрагмента, який фіксується знаком. Для цього елементи значення мають бути особливим чином угруповані, впорядковані та взаємопов’язані. Для цього створюються концептуальні структури у вигляді пропозицій, сіток, фреймів, прототипних моделей тощо. У лінгвістиці відомими є фреймова семантика Ч. Філмора, сценарії Абельсона, теорія метафори та метонімії Дж. Лакоффа і М. Джонсона, когнітивні прототипи Е. Рош та Дж. Лакоффа, фрейми Мінського. Ці когнітивні моделі забезпечують перероблення та збереження інформації про світ у свідомості людини [</w:t>
      </w:r>
      <w:r w:rsidR="00156CF1" w:rsidRPr="005C0171">
        <w:rPr>
          <w:rFonts w:ascii="Times New Roman" w:hAnsi="Times New Roman" w:cs="Times New Roman"/>
          <w:sz w:val="28"/>
          <w:szCs w:val="28"/>
          <w:lang w:eastAsia="ru-RU"/>
        </w:rPr>
        <w:fldChar w:fldCharType="begin"/>
      </w:r>
      <w:r w:rsidRPr="005C0171">
        <w:rPr>
          <w:rFonts w:ascii="Times New Roman" w:hAnsi="Times New Roman" w:cs="Times New Roman"/>
          <w:sz w:val="28"/>
          <w:szCs w:val="28"/>
          <w:lang w:eastAsia="ru-RU"/>
        </w:rPr>
        <w:instrText xml:space="preserve"> REF _Ref34663895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63</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rPr>
        <w:t xml:space="preserve">, </w:t>
      </w:r>
      <w:r w:rsidRPr="005C0171">
        <w:rPr>
          <w:rFonts w:ascii="Times New Roman" w:hAnsi="Times New Roman" w:cs="Times New Roman"/>
          <w:sz w:val="28"/>
          <w:szCs w:val="28"/>
          <w:lang w:eastAsia="ru-RU"/>
        </w:rPr>
        <w:t>с.117 ].</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У Ю. Степанова представлено методику дослідження концепту, що складається з таких етапів: етимологічний аналіз основного слова, що репрезентує концепт, дослідження історичного нашарування концепту, визначення семіотичного й асоціативного кола концепту, встановлення назв концептів,  опис синонімічни</w:t>
      </w:r>
      <w:r w:rsidR="005B7CA1">
        <w:rPr>
          <w:rFonts w:ascii="Times New Roman" w:hAnsi="Times New Roman" w:cs="Times New Roman"/>
          <w:sz w:val="28"/>
          <w:szCs w:val="28"/>
          <w:lang w:eastAsia="ru-RU"/>
        </w:rPr>
        <w:t>х</w:t>
      </w:r>
      <w:r w:rsidRPr="005C0171">
        <w:rPr>
          <w:rFonts w:ascii="Times New Roman" w:hAnsi="Times New Roman" w:cs="Times New Roman"/>
          <w:sz w:val="28"/>
          <w:szCs w:val="28"/>
          <w:lang w:eastAsia="ru-RU"/>
        </w:rPr>
        <w:t xml:space="preserve"> рядів слів» (</w:t>
      </w:r>
      <w:r w:rsidR="00951589" w:rsidRPr="005C0171">
        <w:rPr>
          <w:rFonts w:ascii="Times New Roman" w:hAnsi="Times New Roman" w:cs="Times New Roman"/>
          <w:sz w:val="28"/>
          <w:szCs w:val="28"/>
          <w:lang w:eastAsia="ru-RU"/>
        </w:rPr>
        <w:t>7</w:t>
      </w:r>
      <w:r w:rsidRPr="005C0171">
        <w:rPr>
          <w:rFonts w:ascii="Times New Roman" w:hAnsi="Times New Roman" w:cs="Times New Roman"/>
          <w:sz w:val="28"/>
          <w:szCs w:val="28"/>
        </w:rPr>
        <w:t xml:space="preserve">, </w:t>
      </w:r>
      <w:r w:rsidR="00D93437">
        <w:rPr>
          <w:rFonts w:ascii="Times New Roman" w:hAnsi="Times New Roman" w:cs="Times New Roman"/>
          <w:sz w:val="28"/>
          <w:szCs w:val="28"/>
          <w:lang w:eastAsia="ru-RU"/>
        </w:rPr>
        <w:t>с.</w:t>
      </w:r>
      <w:r w:rsidRPr="005C0171">
        <w:rPr>
          <w:rFonts w:ascii="Times New Roman" w:hAnsi="Times New Roman" w:cs="Times New Roman"/>
          <w:sz w:val="28"/>
          <w:szCs w:val="28"/>
          <w:lang w:eastAsia="ru-RU"/>
        </w:rPr>
        <w:t xml:space="preserve">44). </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І. Стернін пропонує здійснювати концептуальний аналіз, спрямовуючи його у двох напрямах: 1) дослідження концептосфери народу та характеристика її національних рис шляхом аналізу культурно маркованих концептів; 2) аналіз внутрішньої будови концепту, його «шарів», що дозволяє зробити висновок про периферійні поняття та їх усвідомлення носіями певного менталітету» [</w:t>
      </w:r>
      <w:r w:rsidR="00156CF1" w:rsidRPr="005C0171">
        <w:rPr>
          <w:rFonts w:ascii="Times New Roman" w:hAnsi="Times New Roman" w:cs="Times New Roman"/>
          <w:sz w:val="28"/>
          <w:szCs w:val="28"/>
          <w:lang w:eastAsia="ru-RU"/>
        </w:rPr>
        <w:fldChar w:fldCharType="begin"/>
      </w:r>
      <w:r w:rsidRPr="005C0171">
        <w:rPr>
          <w:rFonts w:ascii="Times New Roman" w:hAnsi="Times New Roman" w:cs="Times New Roman"/>
          <w:sz w:val="28"/>
          <w:szCs w:val="28"/>
          <w:lang w:eastAsia="ru-RU"/>
        </w:rPr>
        <w:instrText xml:space="preserve"> REF _Ref34663914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86</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rPr>
        <w:t xml:space="preserve">, </w:t>
      </w:r>
      <w:r w:rsidR="00D93437">
        <w:rPr>
          <w:rFonts w:ascii="Times New Roman" w:hAnsi="Times New Roman" w:cs="Times New Roman"/>
          <w:sz w:val="28"/>
          <w:szCs w:val="28"/>
          <w:lang w:eastAsia="ru-RU"/>
        </w:rPr>
        <w:t>с.</w:t>
      </w:r>
      <w:r w:rsidRPr="005C0171">
        <w:rPr>
          <w:rFonts w:ascii="Times New Roman" w:hAnsi="Times New Roman" w:cs="Times New Roman"/>
          <w:sz w:val="28"/>
          <w:szCs w:val="28"/>
          <w:lang w:eastAsia="ru-RU"/>
        </w:rPr>
        <w:t>102–103].</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 xml:space="preserve">О. Лукашкова акцентує, що відповідно до когнітивно-лінгвістичного дослідження необхідно здійснити аналіз мовних засобів об’єктивізації концептів у національній мові з метою формування в національній свідомості уявлення про зміст концепту». Для проведення концептуального аналізу дослідниця пропонує такий алгоритм: 1) виявити основні лексеми, що </w:t>
      </w:r>
      <w:r w:rsidRPr="005C0171">
        <w:rPr>
          <w:rFonts w:ascii="Times New Roman" w:hAnsi="Times New Roman" w:cs="Times New Roman"/>
          <w:sz w:val="28"/>
          <w:szCs w:val="28"/>
          <w:lang w:eastAsia="ru-RU"/>
        </w:rPr>
        <w:lastRenderedPageBreak/>
        <w:t>відображають концепт у мовному дискурсі;  2) описати похідні способи творення одиниць, що позначають осіб, якості, дії та стани;  3) дослідити синонімічні відношення [</w:t>
      </w:r>
      <w:r w:rsidR="00156CF1" w:rsidRPr="005C0171">
        <w:rPr>
          <w:rFonts w:ascii="Times New Roman" w:hAnsi="Times New Roman" w:cs="Times New Roman"/>
          <w:sz w:val="28"/>
          <w:szCs w:val="28"/>
          <w:lang w:eastAsia="ru-RU"/>
        </w:rPr>
        <w:fldChar w:fldCharType="begin"/>
      </w:r>
      <w:r w:rsidRPr="005C0171">
        <w:rPr>
          <w:rFonts w:ascii="Times New Roman" w:hAnsi="Times New Roman" w:cs="Times New Roman"/>
          <w:sz w:val="28"/>
          <w:szCs w:val="28"/>
          <w:lang w:eastAsia="ru-RU"/>
        </w:rPr>
        <w:instrText xml:space="preserve"> REF _Ref34663944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62</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rPr>
        <w:t>]</w:t>
      </w:r>
      <w:r w:rsidRPr="005C0171">
        <w:rPr>
          <w:rFonts w:ascii="Times New Roman" w:hAnsi="Times New Roman" w:cs="Times New Roman"/>
          <w:sz w:val="28"/>
          <w:szCs w:val="28"/>
          <w:lang w:eastAsia="ru-RU"/>
        </w:rPr>
        <w:t xml:space="preserve">. </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Отже, на першому етапі дослідження  необхідно  встановити значення основної лексеми та інших слів, що репрезентують його в мові, а додаткову інформацію (екстралінгвістичну) про зміст концепту можна отримати з усної народної творчості – прислів’їв, приказок, афоризмів. Достовірність отриманих результатів варто підтверджувати соціологічними опитуваннями [</w:t>
      </w:r>
      <w:r w:rsidR="00156CF1" w:rsidRPr="005C0171">
        <w:rPr>
          <w:rFonts w:ascii="Times New Roman" w:hAnsi="Times New Roman" w:cs="Times New Roman"/>
          <w:sz w:val="28"/>
          <w:szCs w:val="28"/>
          <w:lang w:eastAsia="ru-RU"/>
        </w:rPr>
        <w:fldChar w:fldCharType="begin"/>
      </w:r>
      <w:r w:rsidRPr="005C0171">
        <w:rPr>
          <w:rFonts w:ascii="Times New Roman" w:hAnsi="Times New Roman" w:cs="Times New Roman"/>
          <w:sz w:val="28"/>
          <w:szCs w:val="28"/>
          <w:lang w:eastAsia="ru-RU"/>
        </w:rPr>
        <w:instrText xml:space="preserve"> REF _Ref34663944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62</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rPr>
        <w:t>,</w:t>
      </w:r>
      <w:r w:rsidRPr="005C0171">
        <w:rPr>
          <w:rFonts w:ascii="Times New Roman" w:hAnsi="Times New Roman" w:cs="Times New Roman"/>
          <w:sz w:val="28"/>
          <w:szCs w:val="28"/>
          <w:lang w:eastAsia="ru-RU"/>
        </w:rPr>
        <w:t xml:space="preserve"> с. 136–138].</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М. Красавський культурний концепт розглядає як трьохкомпонентну структуру (образ, поняття, цінність) й пропонує використовувати  відповідні методи дослідження, зокрема: 1) компонентний дифініційний аналіз;</w:t>
      </w:r>
      <w:r w:rsidR="00194433" w:rsidRPr="005C0171">
        <w:rPr>
          <w:rFonts w:ascii="Times New Roman" w:hAnsi="Times New Roman" w:cs="Times New Roman"/>
          <w:sz w:val="28"/>
          <w:szCs w:val="28"/>
          <w:lang w:eastAsia="ru-RU"/>
        </w:rPr>
        <w:t xml:space="preserve"> </w:t>
      </w:r>
      <w:r w:rsidRPr="005C0171">
        <w:rPr>
          <w:rFonts w:ascii="Times New Roman" w:hAnsi="Times New Roman" w:cs="Times New Roman"/>
          <w:sz w:val="28"/>
          <w:szCs w:val="28"/>
          <w:lang w:eastAsia="ru-RU"/>
        </w:rPr>
        <w:t>2) етимологічний аналіз; 3) інтерпретаційний (текстуальний) аналіз;</w:t>
      </w:r>
      <w:r w:rsidR="00194433" w:rsidRPr="005C0171">
        <w:rPr>
          <w:rFonts w:ascii="Times New Roman" w:hAnsi="Times New Roman" w:cs="Times New Roman"/>
          <w:sz w:val="28"/>
          <w:szCs w:val="28"/>
          <w:lang w:eastAsia="ru-RU"/>
        </w:rPr>
        <w:t xml:space="preserve"> </w:t>
      </w:r>
      <w:r w:rsidRPr="005C0171">
        <w:rPr>
          <w:rFonts w:ascii="Times New Roman" w:hAnsi="Times New Roman" w:cs="Times New Roman"/>
          <w:sz w:val="28"/>
          <w:szCs w:val="28"/>
          <w:lang w:eastAsia="ru-RU"/>
        </w:rPr>
        <w:t>4) психолінгвістичн</w:t>
      </w:r>
      <w:r w:rsidR="00B5569C">
        <w:rPr>
          <w:rFonts w:ascii="Times New Roman" w:hAnsi="Times New Roman" w:cs="Times New Roman"/>
          <w:sz w:val="28"/>
          <w:szCs w:val="28"/>
          <w:lang w:eastAsia="ru-RU"/>
        </w:rPr>
        <w:t>ий</w:t>
      </w:r>
      <w:r w:rsidRPr="005C0171">
        <w:rPr>
          <w:rFonts w:ascii="Times New Roman" w:hAnsi="Times New Roman" w:cs="Times New Roman"/>
          <w:sz w:val="28"/>
          <w:szCs w:val="28"/>
          <w:lang w:eastAsia="ru-RU"/>
        </w:rPr>
        <w:t>; 5)  понятійного моделювання» [</w:t>
      </w:r>
      <w:r w:rsidR="00156CF1" w:rsidRPr="005C0171">
        <w:rPr>
          <w:rFonts w:ascii="Times New Roman" w:hAnsi="Times New Roman" w:cs="Times New Roman"/>
          <w:sz w:val="28"/>
          <w:szCs w:val="28"/>
          <w:lang w:eastAsia="ru-RU"/>
        </w:rPr>
        <w:fldChar w:fldCharType="begin"/>
      </w:r>
      <w:r w:rsidRPr="005C0171">
        <w:rPr>
          <w:rFonts w:ascii="Times New Roman" w:hAnsi="Times New Roman" w:cs="Times New Roman"/>
          <w:sz w:val="28"/>
          <w:szCs w:val="28"/>
          <w:lang w:eastAsia="ru-RU"/>
        </w:rPr>
        <w:instrText xml:space="preserve"> REF _Ref34663970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42</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rPr>
        <w:t>,</w:t>
      </w:r>
      <w:r w:rsidR="00B5569C">
        <w:rPr>
          <w:rFonts w:ascii="Times New Roman" w:hAnsi="Times New Roman" w:cs="Times New Roman"/>
          <w:sz w:val="28"/>
          <w:szCs w:val="28"/>
          <w:lang w:eastAsia="ru-RU"/>
        </w:rPr>
        <w:t xml:space="preserve"> </w:t>
      </w:r>
      <w:r w:rsidR="00D93437">
        <w:rPr>
          <w:rFonts w:ascii="Times New Roman" w:hAnsi="Times New Roman" w:cs="Times New Roman"/>
          <w:sz w:val="28"/>
          <w:szCs w:val="28"/>
          <w:lang w:eastAsia="ru-RU"/>
        </w:rPr>
        <w:t>с.</w:t>
      </w:r>
      <w:r w:rsidR="00B5569C">
        <w:rPr>
          <w:rFonts w:ascii="Times New Roman" w:hAnsi="Times New Roman" w:cs="Times New Roman"/>
          <w:sz w:val="28"/>
          <w:szCs w:val="28"/>
          <w:lang w:eastAsia="ru-RU"/>
        </w:rPr>
        <w:t>114].</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В. Карасик та Г. Слишкін указують на те, що концептуальний аналіз можна здійснювати шляхом залучення одиниць різних мовних рівнів: лексем, фразеологізмів, вільних сполучень слів, синтаксичних конструкцій. Для  створення моделі концепт можна використовувати традиційні одиниці когнітивістики – фрейми, сценарії, скрипти тощо, які мають більш чітку, ніж концепт, структур</w:t>
      </w:r>
      <w:r w:rsidR="00B5569C">
        <w:rPr>
          <w:rFonts w:ascii="Times New Roman" w:hAnsi="Times New Roman" w:cs="Times New Roman"/>
          <w:sz w:val="28"/>
          <w:szCs w:val="28"/>
          <w:lang w:eastAsia="ru-RU"/>
        </w:rPr>
        <w:t>у</w:t>
      </w:r>
      <w:r w:rsidRPr="005C0171">
        <w:rPr>
          <w:rFonts w:ascii="Times New Roman" w:hAnsi="Times New Roman" w:cs="Times New Roman"/>
          <w:sz w:val="28"/>
          <w:szCs w:val="28"/>
          <w:lang w:eastAsia="ru-RU"/>
        </w:rPr>
        <w:t xml:space="preserve"> [</w:t>
      </w:r>
      <w:r w:rsidR="00156CF1" w:rsidRPr="005C0171">
        <w:rPr>
          <w:rFonts w:ascii="Times New Roman" w:hAnsi="Times New Roman" w:cs="Times New Roman"/>
          <w:sz w:val="28"/>
          <w:szCs w:val="28"/>
          <w:lang w:eastAsia="ru-RU"/>
        </w:rPr>
        <w:fldChar w:fldCharType="begin"/>
      </w:r>
      <w:r w:rsidRPr="005C0171">
        <w:rPr>
          <w:rFonts w:ascii="Times New Roman" w:hAnsi="Times New Roman" w:cs="Times New Roman"/>
          <w:sz w:val="28"/>
          <w:szCs w:val="28"/>
          <w:lang w:eastAsia="ru-RU"/>
        </w:rPr>
        <w:instrText xml:space="preserve"> REF _Ref34663944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62</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rPr>
        <w:t>,</w:t>
      </w:r>
      <w:r w:rsidR="00D93437">
        <w:rPr>
          <w:rFonts w:ascii="Times New Roman" w:hAnsi="Times New Roman" w:cs="Times New Roman"/>
          <w:sz w:val="28"/>
          <w:szCs w:val="28"/>
          <w:lang w:eastAsia="ru-RU"/>
        </w:rPr>
        <w:t xml:space="preserve"> с.</w:t>
      </w:r>
      <w:r w:rsidRPr="005C0171">
        <w:rPr>
          <w:rFonts w:ascii="Times New Roman" w:hAnsi="Times New Roman" w:cs="Times New Roman"/>
          <w:sz w:val="28"/>
          <w:szCs w:val="28"/>
          <w:lang w:eastAsia="ru-RU"/>
        </w:rPr>
        <w:t>78].</w:t>
      </w:r>
    </w:p>
    <w:p w:rsidR="00F3793E" w:rsidRPr="005C0171" w:rsidRDefault="00F3793E"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sz w:val="28"/>
          <w:szCs w:val="28"/>
          <w:lang w:eastAsia="ru-RU"/>
        </w:rPr>
        <w:t>С. Пасечник, запропонувавши загальну модель здійснення аналізу концепту, зауважує, що зазначений перелік прийомів проведення третього етапу концептуального аналізу передбачає також і вибіркове їх використання, а також можливе поповнення цього етапу новими прийомами, що залежить від матеріалу, який слугуватиме для проведення такого аналізу [</w:t>
      </w:r>
      <w:r w:rsidR="00156CF1" w:rsidRPr="005C0171">
        <w:rPr>
          <w:rFonts w:ascii="Times New Roman" w:hAnsi="Times New Roman" w:cs="Times New Roman"/>
          <w:sz w:val="28"/>
          <w:szCs w:val="28"/>
          <w:lang w:eastAsia="ru-RU"/>
        </w:rPr>
        <w:fldChar w:fldCharType="begin"/>
      </w:r>
      <w:r w:rsidRPr="005C0171">
        <w:rPr>
          <w:rFonts w:ascii="Times New Roman" w:hAnsi="Times New Roman" w:cs="Times New Roman"/>
          <w:sz w:val="28"/>
          <w:szCs w:val="28"/>
          <w:lang w:eastAsia="ru-RU"/>
        </w:rPr>
        <w:instrText xml:space="preserve"> REF _Ref34664031 \r \h </w:instrText>
      </w:r>
      <w:r w:rsidR="00156CF1" w:rsidRPr="005C0171">
        <w:rPr>
          <w:rFonts w:ascii="Times New Roman" w:hAnsi="Times New Roman" w:cs="Times New Roman"/>
          <w:sz w:val="28"/>
          <w:szCs w:val="28"/>
          <w:lang w:eastAsia="ru-RU"/>
        </w:rPr>
      </w:r>
      <w:r w:rsidR="00156CF1" w:rsidRPr="005C0171">
        <w:rPr>
          <w:rFonts w:ascii="Times New Roman" w:hAnsi="Times New Roman" w:cs="Times New Roman"/>
          <w:sz w:val="28"/>
          <w:szCs w:val="28"/>
          <w:lang w:eastAsia="ru-RU"/>
        </w:rPr>
        <w:fldChar w:fldCharType="separate"/>
      </w:r>
      <w:r w:rsidR="005C0171">
        <w:rPr>
          <w:rFonts w:ascii="Times New Roman" w:hAnsi="Times New Roman" w:cs="Times New Roman"/>
          <w:sz w:val="28"/>
          <w:szCs w:val="28"/>
          <w:lang w:eastAsia="ru-RU"/>
        </w:rPr>
        <w:t>64</w:t>
      </w:r>
      <w:r w:rsidR="00156CF1" w:rsidRPr="005C0171">
        <w:rPr>
          <w:rFonts w:ascii="Times New Roman" w:hAnsi="Times New Roman" w:cs="Times New Roman"/>
          <w:sz w:val="28"/>
          <w:szCs w:val="28"/>
          <w:lang w:eastAsia="ru-RU"/>
        </w:rPr>
        <w:fldChar w:fldCharType="end"/>
      </w:r>
      <w:r w:rsidRPr="005C0171">
        <w:rPr>
          <w:rFonts w:ascii="Times New Roman" w:hAnsi="Times New Roman" w:cs="Times New Roman"/>
          <w:sz w:val="28"/>
          <w:szCs w:val="28"/>
        </w:rPr>
        <w:t>].</w:t>
      </w:r>
    </w:p>
    <w:p w:rsidR="00B5569C" w:rsidRDefault="000F63FB" w:rsidP="009A11E5">
      <w:pPr>
        <w:pStyle w:val="a4"/>
        <w:widowControl w:val="0"/>
        <w:spacing w:before="0" w:beforeAutospacing="0" w:after="0" w:afterAutospacing="0" w:line="360" w:lineRule="auto"/>
        <w:ind w:firstLine="567"/>
        <w:jc w:val="both"/>
        <w:rPr>
          <w:sz w:val="28"/>
          <w:szCs w:val="28"/>
        </w:rPr>
      </w:pPr>
      <w:r w:rsidRPr="005C0171">
        <w:rPr>
          <w:b/>
          <w:sz w:val="28"/>
          <w:szCs w:val="28"/>
        </w:rPr>
        <w:t>У сучасній лінгводидактиці</w:t>
      </w:r>
      <w:r w:rsidRPr="005C0171">
        <w:rPr>
          <w:sz w:val="28"/>
          <w:szCs w:val="28"/>
        </w:rPr>
        <w:t xml:space="preserve"> теоретично обґрунтовано, а у процесі навчання практично втілено комунікативно-діяльнісний, функціонально-комунікативний, функціонально-стилістичний підходи. Останнім часом усе більшого поширення та особливої уваги набувають антропоорієнтовані підходи до навчання </w:t>
      </w:r>
      <w:r w:rsidR="00B5569C">
        <w:rPr>
          <w:sz w:val="28"/>
          <w:szCs w:val="28"/>
        </w:rPr>
        <w:t>в закладах загальної середньої освіти</w:t>
      </w:r>
      <w:r w:rsidRPr="005C0171">
        <w:rPr>
          <w:sz w:val="28"/>
          <w:szCs w:val="28"/>
        </w:rPr>
        <w:t xml:space="preserve">. Такими є ідеї когнітивної методики, під якою розуміють «сукупність взаємопов’язаних та </w:t>
      </w:r>
      <w:r w:rsidRPr="005C0171">
        <w:rPr>
          <w:sz w:val="28"/>
          <w:szCs w:val="28"/>
        </w:rPr>
        <w:lastRenderedPageBreak/>
        <w:t>взаємозумовлених способів і засобів опанування мовних одиниць як основи пізнання й формування концептуальної та мовної картин світу і певного результату створення образу світу в уяві кожного» [</w:t>
      </w:r>
      <w:r w:rsidR="00156CF1" w:rsidRPr="005C0171">
        <w:rPr>
          <w:sz w:val="28"/>
          <w:szCs w:val="28"/>
        </w:rPr>
        <w:fldChar w:fldCharType="begin"/>
      </w:r>
      <w:r w:rsidR="00AC0C0A" w:rsidRPr="005C0171">
        <w:rPr>
          <w:sz w:val="28"/>
          <w:szCs w:val="28"/>
        </w:rPr>
        <w:instrText xml:space="preserve"> REF _Ref35146767 \r \h </w:instrText>
      </w:r>
      <w:r w:rsidR="00156CF1" w:rsidRPr="005C0171">
        <w:rPr>
          <w:sz w:val="28"/>
          <w:szCs w:val="28"/>
        </w:rPr>
      </w:r>
      <w:r w:rsidR="00156CF1" w:rsidRPr="005C0171">
        <w:rPr>
          <w:sz w:val="28"/>
          <w:szCs w:val="28"/>
        </w:rPr>
        <w:fldChar w:fldCharType="separate"/>
      </w:r>
      <w:r w:rsidR="005C0171">
        <w:rPr>
          <w:sz w:val="28"/>
          <w:szCs w:val="28"/>
        </w:rPr>
        <w:t>65</w:t>
      </w:r>
      <w:r w:rsidR="00156CF1" w:rsidRPr="005C0171">
        <w:rPr>
          <w:sz w:val="28"/>
          <w:szCs w:val="28"/>
        </w:rPr>
        <w:fldChar w:fldCharType="end"/>
      </w:r>
      <w:r w:rsidR="00D93437">
        <w:rPr>
          <w:sz w:val="28"/>
          <w:szCs w:val="28"/>
        </w:rPr>
        <w:t>, с.</w:t>
      </w:r>
      <w:r w:rsidRPr="005C0171">
        <w:rPr>
          <w:sz w:val="28"/>
          <w:szCs w:val="28"/>
        </w:rPr>
        <w:t xml:space="preserve">5]. </w:t>
      </w:r>
    </w:p>
    <w:p w:rsidR="000F63FB" w:rsidRPr="005C0171" w:rsidRDefault="000F63FB" w:rsidP="009A11E5">
      <w:pPr>
        <w:pStyle w:val="a4"/>
        <w:widowControl w:val="0"/>
        <w:spacing w:before="0" w:beforeAutospacing="0" w:after="0" w:afterAutospacing="0" w:line="360" w:lineRule="auto"/>
        <w:ind w:firstLine="567"/>
        <w:jc w:val="both"/>
        <w:rPr>
          <w:sz w:val="28"/>
          <w:szCs w:val="28"/>
        </w:rPr>
      </w:pPr>
      <w:r w:rsidRPr="005C0171">
        <w:rPr>
          <w:sz w:val="28"/>
          <w:szCs w:val="28"/>
        </w:rPr>
        <w:t>У роботах О. Горошкіної, I. Дроздової, А. Нікітіної, М. Пентилюк розкрито основні принципи когнітивної методики і визначено необхідність гармонійного, інтелектуального та мовленнєвого розвитку особистості.</w:t>
      </w:r>
    </w:p>
    <w:p w:rsidR="00E012B9" w:rsidRPr="005C0171" w:rsidRDefault="00E012B9" w:rsidP="009A11E5">
      <w:pPr>
        <w:pStyle w:val="23"/>
        <w:widowControl w:val="0"/>
        <w:spacing w:line="360" w:lineRule="auto"/>
        <w:ind w:right="-5" w:firstLine="567"/>
        <w:rPr>
          <w:szCs w:val="28"/>
        </w:rPr>
      </w:pPr>
      <w:r w:rsidRPr="005C0171">
        <w:rPr>
          <w:szCs w:val="28"/>
        </w:rPr>
        <w:t xml:space="preserve">Інтерес для вивчення і використання </w:t>
      </w:r>
      <w:r w:rsidR="00215475" w:rsidRPr="005C0171">
        <w:rPr>
          <w:szCs w:val="28"/>
        </w:rPr>
        <w:t>в</w:t>
      </w:r>
      <w:r w:rsidRPr="005C0171">
        <w:rPr>
          <w:szCs w:val="28"/>
        </w:rPr>
        <w:t xml:space="preserve"> шкільній мовній освіті становлять ті концепти, імена яких є згорнутими національно-культурними центрами, повторюються та інтерпретуються в інших знакових системах: живописі, музиці, скульптурі, стали темою прислів’їв, приказок, поетичних і прозових текстів, є ядром фразеологізмів, а відтак, дають повне уявлення про національну картину світу. Робота з концептом сприяє реалізації усіх змістових ліній шкільного курсу рідної мови, має в</w:t>
      </w:r>
      <w:r w:rsidR="00215475" w:rsidRPr="005C0171">
        <w:rPr>
          <w:szCs w:val="28"/>
        </w:rPr>
        <w:t xml:space="preserve">агомий </w:t>
      </w:r>
      <w:r w:rsidRPr="005C0171">
        <w:rPr>
          <w:szCs w:val="28"/>
        </w:rPr>
        <w:t>виховний і розвивальний потенціал.</w:t>
      </w:r>
    </w:p>
    <w:p w:rsidR="00215475" w:rsidRPr="005C0171" w:rsidRDefault="00215475" w:rsidP="009A11E5">
      <w:pPr>
        <w:pStyle w:val="23"/>
        <w:widowControl w:val="0"/>
        <w:spacing w:line="360" w:lineRule="auto"/>
        <w:ind w:right="-6" w:firstLine="567"/>
        <w:rPr>
          <w:color w:val="000000" w:themeColor="text1"/>
          <w:szCs w:val="28"/>
        </w:rPr>
      </w:pPr>
      <w:r w:rsidRPr="005C0171">
        <w:rPr>
          <w:szCs w:val="28"/>
        </w:rPr>
        <w:t>З метою розроблення методичної системи концептуального аналізу необхідно з’ясувати можливості шкільного курсу мови. Відповідно до завдань нашого дослідження було здійснено аналіз підручників з української мови для 10-11 класів. Для аналізу ми обрали підручник з української мови для 10 класу закладів</w:t>
      </w:r>
      <w:r w:rsidR="00B5569C">
        <w:rPr>
          <w:szCs w:val="28"/>
        </w:rPr>
        <w:t xml:space="preserve"> загальної середньої освіти </w:t>
      </w:r>
      <w:r w:rsidRPr="005C0171">
        <w:rPr>
          <w:szCs w:val="28"/>
        </w:rPr>
        <w:t xml:space="preserve"> з навчанням українською мово</w:t>
      </w:r>
      <w:r w:rsidR="00D93437">
        <w:rPr>
          <w:szCs w:val="28"/>
        </w:rPr>
        <w:t>ю профільного рівня (автори: М.</w:t>
      </w:r>
      <w:r w:rsidRPr="005C0171">
        <w:rPr>
          <w:szCs w:val="28"/>
        </w:rPr>
        <w:t>Я. П</w:t>
      </w:r>
      <w:r w:rsidR="00D93437">
        <w:rPr>
          <w:szCs w:val="28"/>
        </w:rPr>
        <w:t>лющ, В.</w:t>
      </w:r>
      <w:r w:rsidRPr="005C0171">
        <w:rPr>
          <w:szCs w:val="28"/>
        </w:rPr>
        <w:t>І.</w:t>
      </w:r>
      <w:r w:rsidR="00D93437" w:rsidRPr="00D93437">
        <w:rPr>
          <w:szCs w:val="28"/>
        </w:rPr>
        <w:t xml:space="preserve"> </w:t>
      </w:r>
      <w:r w:rsidR="00D93437">
        <w:rPr>
          <w:szCs w:val="28"/>
        </w:rPr>
        <w:t>Тихоша, С.О.</w:t>
      </w:r>
      <w:r w:rsidR="00D93437" w:rsidRPr="00D93437">
        <w:rPr>
          <w:szCs w:val="28"/>
        </w:rPr>
        <w:t xml:space="preserve"> </w:t>
      </w:r>
      <w:r w:rsidRPr="005C0171">
        <w:rPr>
          <w:szCs w:val="28"/>
        </w:rPr>
        <w:t xml:space="preserve">Караман, </w:t>
      </w:r>
      <w:r w:rsidR="00D93437" w:rsidRPr="00D93437">
        <w:rPr>
          <w:szCs w:val="28"/>
        </w:rPr>
        <w:t xml:space="preserve"> </w:t>
      </w:r>
      <w:r w:rsidR="00D93437">
        <w:rPr>
          <w:szCs w:val="28"/>
        </w:rPr>
        <w:t>О.</w:t>
      </w:r>
      <w:r w:rsidRPr="005C0171">
        <w:rPr>
          <w:szCs w:val="28"/>
        </w:rPr>
        <w:t>В. Караман), підручник з української мови для 10 класу рівень стандарту (автори: О. В. Заболотний, В. В. Заболотний)</w:t>
      </w:r>
      <w:r w:rsidR="00883F55" w:rsidRPr="005C0171">
        <w:rPr>
          <w:szCs w:val="28"/>
        </w:rPr>
        <w:t>;</w:t>
      </w:r>
      <w:r w:rsidRPr="005C0171">
        <w:rPr>
          <w:szCs w:val="28"/>
        </w:rPr>
        <w:t xml:space="preserve"> підручник з української мови для 11 кла</w:t>
      </w:r>
      <w:r w:rsidR="00D93437">
        <w:rPr>
          <w:szCs w:val="28"/>
        </w:rPr>
        <w:t>су рівень стандарту (автори: С.Я. Єрмоленко, В.</w:t>
      </w:r>
      <w:r w:rsidRPr="005C0171">
        <w:rPr>
          <w:szCs w:val="28"/>
        </w:rPr>
        <w:t>Т. Сичова)</w:t>
      </w:r>
      <w:r w:rsidR="00883F55" w:rsidRPr="005C0171">
        <w:rPr>
          <w:szCs w:val="28"/>
        </w:rPr>
        <w:t xml:space="preserve">; </w:t>
      </w:r>
      <w:r w:rsidR="00883F55" w:rsidRPr="005C0171">
        <w:rPr>
          <w:color w:val="000000" w:themeColor="text1"/>
          <w:szCs w:val="28"/>
        </w:rPr>
        <w:t>підручник «Мова наша – українська» для профільного навчання учнів 10 класу (автори Л.</w:t>
      </w:r>
      <w:r w:rsidR="00D93437" w:rsidRPr="00D93437">
        <w:rPr>
          <w:color w:val="000000" w:themeColor="text1"/>
          <w:szCs w:val="28"/>
        </w:rPr>
        <w:t xml:space="preserve"> </w:t>
      </w:r>
      <w:r w:rsidR="00883F55" w:rsidRPr="005C0171">
        <w:rPr>
          <w:color w:val="000000" w:themeColor="text1"/>
          <w:szCs w:val="28"/>
        </w:rPr>
        <w:t>Мацько, О.</w:t>
      </w:r>
      <w:r w:rsidR="00D93437" w:rsidRPr="00D93437">
        <w:rPr>
          <w:color w:val="000000" w:themeColor="text1"/>
          <w:szCs w:val="28"/>
        </w:rPr>
        <w:t xml:space="preserve"> </w:t>
      </w:r>
      <w:r w:rsidR="00883F55" w:rsidRPr="005C0171">
        <w:rPr>
          <w:color w:val="000000" w:themeColor="text1"/>
          <w:szCs w:val="28"/>
        </w:rPr>
        <w:t>Семеног, Н.</w:t>
      </w:r>
      <w:r w:rsidR="00D93437" w:rsidRPr="00D93437">
        <w:rPr>
          <w:color w:val="000000" w:themeColor="text1"/>
          <w:szCs w:val="28"/>
        </w:rPr>
        <w:t xml:space="preserve"> </w:t>
      </w:r>
      <w:r w:rsidR="00883F55" w:rsidRPr="005C0171">
        <w:rPr>
          <w:color w:val="000000" w:themeColor="text1"/>
          <w:szCs w:val="28"/>
        </w:rPr>
        <w:t>Голуб, О.</w:t>
      </w:r>
      <w:r w:rsidR="00D93437" w:rsidRPr="00D93437">
        <w:rPr>
          <w:color w:val="000000" w:themeColor="text1"/>
          <w:szCs w:val="28"/>
        </w:rPr>
        <w:t xml:space="preserve"> </w:t>
      </w:r>
      <w:r w:rsidR="00883F55" w:rsidRPr="005C0171">
        <w:rPr>
          <w:color w:val="000000" w:themeColor="text1"/>
          <w:szCs w:val="28"/>
        </w:rPr>
        <w:t>Мацько, О.</w:t>
      </w:r>
      <w:r w:rsidR="00D93437" w:rsidRPr="00D93437">
        <w:rPr>
          <w:color w:val="000000" w:themeColor="text1"/>
          <w:szCs w:val="28"/>
        </w:rPr>
        <w:t xml:space="preserve"> </w:t>
      </w:r>
      <w:r w:rsidR="00883F55" w:rsidRPr="005C0171">
        <w:rPr>
          <w:color w:val="000000" w:themeColor="text1"/>
          <w:szCs w:val="28"/>
        </w:rPr>
        <w:t>Сидоренко, Ю.</w:t>
      </w:r>
      <w:r w:rsidR="00D93437" w:rsidRPr="00D93437">
        <w:rPr>
          <w:color w:val="000000" w:themeColor="text1"/>
          <w:szCs w:val="28"/>
        </w:rPr>
        <w:t xml:space="preserve"> </w:t>
      </w:r>
      <w:r w:rsidR="00883F55" w:rsidRPr="005C0171">
        <w:rPr>
          <w:color w:val="000000" w:themeColor="text1"/>
          <w:szCs w:val="28"/>
        </w:rPr>
        <w:t>Романенко).</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Необхідність здійснення аналізу навчальної літератури мотивується тим, що запровадження Державного стандарту, оновлення програми з української мови, нової структури закладів</w:t>
      </w:r>
      <w:r w:rsidR="00883F55" w:rsidRPr="005C0171">
        <w:rPr>
          <w:rFonts w:ascii="Times New Roman" w:hAnsi="Times New Roman"/>
          <w:sz w:val="28"/>
          <w:szCs w:val="28"/>
        </w:rPr>
        <w:t xml:space="preserve"> середньої освіти</w:t>
      </w:r>
      <w:r w:rsidRPr="005C0171">
        <w:rPr>
          <w:rFonts w:ascii="Times New Roman" w:hAnsi="Times New Roman"/>
          <w:sz w:val="28"/>
          <w:szCs w:val="28"/>
        </w:rPr>
        <w:t xml:space="preserve">, зміна акцентів у </w:t>
      </w:r>
      <w:r w:rsidR="00883F55" w:rsidRPr="005C0171">
        <w:rPr>
          <w:rFonts w:ascii="Times New Roman" w:hAnsi="Times New Roman"/>
          <w:sz w:val="28"/>
          <w:szCs w:val="28"/>
        </w:rPr>
        <w:t>освітньому</w:t>
      </w:r>
      <w:r w:rsidRPr="005C0171">
        <w:rPr>
          <w:rFonts w:ascii="Times New Roman" w:hAnsi="Times New Roman"/>
          <w:sz w:val="28"/>
          <w:szCs w:val="28"/>
        </w:rPr>
        <w:t xml:space="preserve"> процесі на готовність учня застосовувати здобуті знання й набуті вміння й навички для розв’язання проблем, що виникають у реальному житті, потребують відповідного підручника як важливого засобу формування </w:t>
      </w:r>
      <w:r w:rsidRPr="005C0171">
        <w:rPr>
          <w:rFonts w:ascii="Times New Roman" w:hAnsi="Times New Roman"/>
          <w:sz w:val="28"/>
          <w:szCs w:val="28"/>
        </w:rPr>
        <w:lastRenderedPageBreak/>
        <w:t>комунікативної компетентності школярів [</w:t>
      </w:r>
      <w:r w:rsidR="00156CF1" w:rsidRPr="005C0171">
        <w:rPr>
          <w:rFonts w:ascii="Times New Roman" w:hAnsi="Times New Roman"/>
          <w:sz w:val="28"/>
          <w:szCs w:val="28"/>
        </w:rPr>
        <w:fldChar w:fldCharType="begin"/>
      </w:r>
      <w:r w:rsidR="00883F55" w:rsidRPr="005C0171">
        <w:rPr>
          <w:rFonts w:ascii="Times New Roman" w:hAnsi="Times New Roman"/>
          <w:sz w:val="28"/>
          <w:szCs w:val="28"/>
        </w:rPr>
        <w:instrText xml:space="preserve"> REF _Ref35159621 \r \h </w:instrText>
      </w:r>
      <w:r w:rsidR="00156CF1" w:rsidRPr="005C0171">
        <w:rPr>
          <w:rFonts w:ascii="Times New Roman" w:hAnsi="Times New Roman"/>
          <w:sz w:val="28"/>
          <w:szCs w:val="28"/>
        </w:rPr>
      </w:r>
      <w:r w:rsidR="00156CF1" w:rsidRPr="005C0171">
        <w:rPr>
          <w:rFonts w:ascii="Times New Roman" w:hAnsi="Times New Roman"/>
          <w:sz w:val="28"/>
          <w:szCs w:val="28"/>
        </w:rPr>
        <w:fldChar w:fldCharType="separate"/>
      </w:r>
      <w:r w:rsidR="005C0171">
        <w:rPr>
          <w:rFonts w:ascii="Times New Roman" w:hAnsi="Times New Roman"/>
          <w:sz w:val="28"/>
          <w:szCs w:val="28"/>
        </w:rPr>
        <w:t>17</w:t>
      </w:r>
      <w:r w:rsidR="00156CF1" w:rsidRPr="005C0171">
        <w:rPr>
          <w:rFonts w:ascii="Times New Roman" w:hAnsi="Times New Roman"/>
          <w:sz w:val="28"/>
          <w:szCs w:val="28"/>
        </w:rPr>
        <w:fldChar w:fldCharType="end"/>
      </w:r>
      <w:r w:rsidR="00D93437">
        <w:rPr>
          <w:rFonts w:ascii="Times New Roman" w:hAnsi="Times New Roman"/>
          <w:sz w:val="28"/>
          <w:szCs w:val="28"/>
        </w:rPr>
        <w:t>, с.</w:t>
      </w:r>
      <w:r w:rsidRPr="005C0171">
        <w:rPr>
          <w:rFonts w:ascii="Times New Roman" w:hAnsi="Times New Roman"/>
          <w:sz w:val="28"/>
          <w:szCs w:val="28"/>
        </w:rPr>
        <w:t>20].</w:t>
      </w:r>
    </w:p>
    <w:p w:rsidR="00215475" w:rsidRPr="005C0171" w:rsidRDefault="00883F5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Відзначимо, що м</w:t>
      </w:r>
      <w:r w:rsidR="00215475" w:rsidRPr="005C0171">
        <w:rPr>
          <w:rFonts w:ascii="Times New Roman" w:hAnsi="Times New Roman"/>
          <w:sz w:val="28"/>
          <w:szCs w:val="28"/>
        </w:rPr>
        <w:t>етодичний апарат підручника з української мови спрямований передусім на розвиток мовлення учнів: збагачення їхнього словникового запасу новими лексемами, фразеологізмами, крилатими висловами; формування вмінь і навичок узагальнювати й систематизувати інформацію, виділяти в ній головне, осмислювати і творчо застосовувати.</w:t>
      </w:r>
      <w:r w:rsidRPr="005C0171">
        <w:rPr>
          <w:rFonts w:ascii="Times New Roman" w:hAnsi="Times New Roman"/>
          <w:sz w:val="28"/>
          <w:szCs w:val="28"/>
        </w:rPr>
        <w:t xml:space="preserve"> </w:t>
      </w:r>
      <w:r w:rsidR="00215475" w:rsidRPr="005C0171">
        <w:rPr>
          <w:rFonts w:ascii="Times New Roman" w:hAnsi="Times New Roman"/>
          <w:sz w:val="28"/>
          <w:szCs w:val="28"/>
        </w:rPr>
        <w:t>Авторська система вправ і завдань базується на текстоцентричній основі, характеризується багатофункціональністю, різноманітністю стилів і жанрів, містить завдання різного рівня – від репродуктивного до творчого.</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B5569C">
        <w:rPr>
          <w:rFonts w:ascii="Times New Roman" w:hAnsi="Times New Roman"/>
          <w:sz w:val="28"/>
          <w:szCs w:val="28"/>
        </w:rPr>
        <w:t>Тексти</w:t>
      </w:r>
      <w:r w:rsidRPr="005C0171">
        <w:rPr>
          <w:rFonts w:ascii="Times New Roman" w:hAnsi="Times New Roman"/>
          <w:b/>
          <w:sz w:val="28"/>
          <w:szCs w:val="28"/>
        </w:rPr>
        <w:t xml:space="preserve"> </w:t>
      </w:r>
      <w:r w:rsidR="00B5569C" w:rsidRPr="00B5569C">
        <w:rPr>
          <w:rFonts w:ascii="Times New Roman" w:hAnsi="Times New Roman"/>
          <w:sz w:val="28"/>
          <w:szCs w:val="28"/>
        </w:rPr>
        <w:t>в</w:t>
      </w:r>
      <w:r w:rsidRPr="005C0171">
        <w:rPr>
          <w:rFonts w:ascii="Times New Roman" w:hAnsi="Times New Roman"/>
          <w:sz w:val="28"/>
          <w:szCs w:val="28"/>
        </w:rPr>
        <w:t xml:space="preserve"> підручниках з української мови є засобом розвитку мовних, мовленнєвих умінь і навичок, слугують матеріалом для збагачення й розвитку усного й писемного мовлення, ілюстрації, аналізу функціонування мовних одиниць різних рівнів, розвитку інтересу до мови, патріотичного, морального та естетичного виховання учнів. Текст є центром кожного параграфа, на основі якого вибудовується робота на уроці. Дидактичний матеріал у підручниках містить кращі зразки вітчизняної художньої прози, поезії, публіцистики, а тексти сприяють розвиткові образного й логічного мислення, вчать полемізувати. Тому робота з текстом – важливий структурний елемент аспектних уроків та уроків розвитку зв’язного мовлення.</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Зміст підручника для 10 класу з української мови для профільного навчання (</w:t>
      </w:r>
      <w:r w:rsidR="007110AC">
        <w:rPr>
          <w:rFonts w:ascii="Times New Roman" w:hAnsi="Times New Roman"/>
          <w:i/>
          <w:sz w:val="28"/>
          <w:szCs w:val="28"/>
        </w:rPr>
        <w:t>автори: М.Я. Плющ, В.І. Тихоша, С.О. Караман,О.</w:t>
      </w:r>
      <w:r w:rsidRPr="005C0171">
        <w:rPr>
          <w:rFonts w:ascii="Times New Roman" w:hAnsi="Times New Roman"/>
          <w:i/>
          <w:sz w:val="28"/>
          <w:szCs w:val="28"/>
        </w:rPr>
        <w:t>В. Караман</w:t>
      </w:r>
      <w:r w:rsidRPr="005C0171">
        <w:rPr>
          <w:rFonts w:ascii="Times New Roman" w:hAnsi="Times New Roman"/>
          <w:sz w:val="28"/>
          <w:szCs w:val="28"/>
        </w:rPr>
        <w:t>)</w:t>
      </w:r>
      <w:r w:rsidR="00883F55" w:rsidRPr="005C0171">
        <w:rPr>
          <w:rFonts w:ascii="Times New Roman" w:hAnsi="Times New Roman"/>
          <w:sz w:val="28"/>
          <w:szCs w:val="28"/>
        </w:rPr>
        <w:t xml:space="preserve"> </w:t>
      </w:r>
      <w:r w:rsidRPr="005C0171">
        <w:rPr>
          <w:rFonts w:ascii="Times New Roman" w:hAnsi="Times New Roman"/>
          <w:sz w:val="28"/>
          <w:szCs w:val="28"/>
        </w:rPr>
        <w:t>спрямований на засвоєння мовної культури в усій її багатогранності. Він дає змогу поглибити знання про мовну систему, ознайомитися із додатковими теоретичними відомостями з фонетики, орфоепії, орфографії, лексикології та фразеології, морфеміки, словотвору і морфології.</w:t>
      </w:r>
      <w:r w:rsidR="00883F55" w:rsidRPr="005C0171">
        <w:rPr>
          <w:rFonts w:ascii="Times New Roman" w:hAnsi="Times New Roman"/>
          <w:sz w:val="28"/>
          <w:szCs w:val="28"/>
        </w:rPr>
        <w:t xml:space="preserve"> </w:t>
      </w:r>
      <w:r w:rsidRPr="005C0171">
        <w:rPr>
          <w:rFonts w:ascii="Times New Roman" w:hAnsi="Times New Roman"/>
          <w:sz w:val="28"/>
          <w:szCs w:val="28"/>
        </w:rPr>
        <w:t>Метою підручника є розкриття стилістичних ресурсів сучасної української мови, удосконалення навичок побудови текстів різних стилів і жанрів, опанування виражальних засобів розмовного, наукового стилів мовлення, вироблення навичок дослідницької роботи з мовознавства, роботи з довідковою літературою та лінгвокраєзнавчим матеріалом.</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 xml:space="preserve">Теоретичні відомості, сутнісні характеристики мовознавчих понять стисло </w:t>
      </w:r>
      <w:r w:rsidRPr="005C0171">
        <w:rPr>
          <w:rFonts w:ascii="Times New Roman" w:hAnsi="Times New Roman"/>
          <w:sz w:val="28"/>
          <w:szCs w:val="28"/>
        </w:rPr>
        <w:lastRenderedPageBreak/>
        <w:t xml:space="preserve">викладено в лінгвістичних довідках, а поглиблюються відомості про мову </w:t>
      </w:r>
      <w:r w:rsidR="00883F55" w:rsidRPr="005C0171">
        <w:rPr>
          <w:rFonts w:ascii="Times New Roman" w:hAnsi="Times New Roman"/>
          <w:sz w:val="28"/>
          <w:szCs w:val="28"/>
        </w:rPr>
        <w:t>в</w:t>
      </w:r>
      <w:r w:rsidRPr="005C0171">
        <w:rPr>
          <w:rFonts w:ascii="Times New Roman" w:hAnsi="Times New Roman"/>
          <w:sz w:val="28"/>
          <w:szCs w:val="28"/>
        </w:rPr>
        <w:t xml:space="preserve"> спеціальних завданнях на дослідження мовних явищ і фактів, аналіз, коментування, оцінювання їх з погляду нормативності, відповідності сфері й ситуації спілкування.</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Вправи подаються у порядку зростання складності: від репродуктивних до творчих, які вимагають умінь сприймати, розпізнавати, порівнювати, робити висновки. Пропоновані мовознавчі студії, практикуми, система завдань на спілкування допомагають удосконалити правописні, орфоепічні, стилістичні навички, перевірити вміння використовувати свої знання в різних умовах.</w:t>
      </w:r>
      <w:r w:rsidR="00883F55" w:rsidRPr="005C0171">
        <w:rPr>
          <w:rFonts w:ascii="Times New Roman" w:hAnsi="Times New Roman"/>
          <w:sz w:val="28"/>
          <w:szCs w:val="28"/>
        </w:rPr>
        <w:t xml:space="preserve"> </w:t>
      </w:r>
      <w:r w:rsidRPr="005C0171">
        <w:rPr>
          <w:rFonts w:ascii="Times New Roman" w:hAnsi="Times New Roman"/>
          <w:sz w:val="28"/>
          <w:szCs w:val="28"/>
        </w:rPr>
        <w:t>Чимало вправ дібрано для формування культури мовлення, норм мовленнєвої поведінки, навичок спілкування в науково-навчальній, соціально-культурній, офіційно-діловій сферах. Текстовий матеріал до вправ, насичений цікавою пізнавальною інформацією з творчого доробку вчених-лінгвістів, письменників, мислителів, сприяє засвоєнню найважливіших здобутків вітчизняної і світової культури.</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 xml:space="preserve">Підручник для 10 класу з української мови для профільного навчання містить </w:t>
      </w:r>
      <w:r w:rsidR="00883F55" w:rsidRPr="005C0171">
        <w:rPr>
          <w:rFonts w:ascii="Times New Roman" w:hAnsi="Times New Roman"/>
          <w:sz w:val="28"/>
          <w:szCs w:val="28"/>
        </w:rPr>
        <w:t>такі</w:t>
      </w:r>
      <w:r w:rsidRPr="005C0171">
        <w:rPr>
          <w:rFonts w:ascii="Times New Roman" w:hAnsi="Times New Roman"/>
          <w:sz w:val="28"/>
          <w:szCs w:val="28"/>
        </w:rPr>
        <w:t xml:space="preserve"> розділи: «Мова як суспільне явище. Українська мова в Україні», «З історії розвитку української мови», «Сучасна українська літературна мова як вища форма існування національної мови», «Фонетика української літературної мови як учення про її звукову систему», «Українська орфоепія як учення про систему загальноприйнятих правил української літературної вимови», «Українська графіка. Українська орфографія як учення про систему загальноприйнятих правил написання слів», «Лексикологія української мови як учення про лексичний склад», «Фразеологія як розділ мовознавства», «Українська лексикографія як розділ мовознавства про укладання словників», «Морфеміка і словотвір української мови як учення про будову і творення слів», «Українська морфологія як розділ мовознавства про частини мови», «Самостійні частини мови», «Службові частини мови».</w:t>
      </w:r>
      <w:r w:rsidR="00883F55" w:rsidRPr="005C0171">
        <w:rPr>
          <w:rFonts w:ascii="Times New Roman" w:hAnsi="Times New Roman"/>
          <w:sz w:val="28"/>
          <w:szCs w:val="28"/>
        </w:rPr>
        <w:t xml:space="preserve"> </w:t>
      </w:r>
      <w:r w:rsidRPr="005C0171">
        <w:rPr>
          <w:rFonts w:ascii="Times New Roman" w:hAnsi="Times New Roman"/>
          <w:sz w:val="28"/>
          <w:szCs w:val="28"/>
        </w:rPr>
        <w:t xml:space="preserve">Відзначимо, що майже у кожному розділі цього підручника подається достатня кількість вправ на роботу зі словником. Наведемо приклади деяких із них: </w:t>
      </w:r>
      <w:r w:rsidR="00883F55" w:rsidRPr="005C0171">
        <w:rPr>
          <w:rFonts w:ascii="Times New Roman" w:hAnsi="Times New Roman"/>
          <w:sz w:val="28"/>
          <w:szCs w:val="28"/>
        </w:rPr>
        <w:t>1) «</w:t>
      </w:r>
      <w:r w:rsidRPr="005C0171">
        <w:rPr>
          <w:rFonts w:ascii="Times New Roman" w:hAnsi="Times New Roman"/>
          <w:sz w:val="28"/>
          <w:szCs w:val="28"/>
        </w:rPr>
        <w:t xml:space="preserve">З’ясуйте за словником значення слова </w:t>
      </w:r>
      <w:r w:rsidRPr="005C0171">
        <w:rPr>
          <w:rFonts w:ascii="Times New Roman" w:hAnsi="Times New Roman"/>
          <w:i/>
          <w:sz w:val="28"/>
          <w:szCs w:val="28"/>
        </w:rPr>
        <w:t>екологія</w:t>
      </w:r>
      <w:r w:rsidRPr="005C0171">
        <w:rPr>
          <w:rFonts w:ascii="Times New Roman" w:hAnsi="Times New Roman"/>
          <w:sz w:val="28"/>
          <w:szCs w:val="28"/>
        </w:rPr>
        <w:t xml:space="preserve">. Поясніть, як ви розумієте вислів </w:t>
      </w:r>
      <w:r w:rsidRPr="005C0171">
        <w:rPr>
          <w:rFonts w:ascii="Times New Roman" w:hAnsi="Times New Roman"/>
          <w:i/>
          <w:sz w:val="28"/>
          <w:szCs w:val="28"/>
        </w:rPr>
        <w:t xml:space="preserve">екологія </w:t>
      </w:r>
      <w:r w:rsidRPr="005C0171">
        <w:rPr>
          <w:rFonts w:ascii="Times New Roman" w:hAnsi="Times New Roman"/>
          <w:i/>
          <w:sz w:val="28"/>
          <w:szCs w:val="28"/>
        </w:rPr>
        <w:lastRenderedPageBreak/>
        <w:t>мови</w:t>
      </w:r>
      <w:r w:rsidR="00883F55" w:rsidRPr="005C0171">
        <w:rPr>
          <w:rFonts w:ascii="Times New Roman" w:hAnsi="Times New Roman"/>
          <w:i/>
          <w:sz w:val="28"/>
          <w:szCs w:val="28"/>
        </w:rPr>
        <w:t xml:space="preserve">»; </w:t>
      </w:r>
      <w:r w:rsidR="00883F55" w:rsidRPr="005C0171">
        <w:rPr>
          <w:rFonts w:ascii="Times New Roman" w:hAnsi="Times New Roman"/>
          <w:sz w:val="28"/>
          <w:szCs w:val="28"/>
        </w:rPr>
        <w:t>2) «</w:t>
      </w:r>
      <w:r w:rsidRPr="005C0171">
        <w:rPr>
          <w:rFonts w:ascii="Times New Roman" w:hAnsi="Times New Roman"/>
          <w:sz w:val="28"/>
          <w:szCs w:val="28"/>
        </w:rPr>
        <w:t>Прочитайте текст. Користуючись тлумачним словником, поясніть значення незнайомих вам слів. Складіть із ними речення. Перекажіть текст</w:t>
      </w:r>
      <w:r w:rsidR="00883F55" w:rsidRPr="005C0171">
        <w:rPr>
          <w:rFonts w:ascii="Times New Roman" w:hAnsi="Times New Roman"/>
          <w:sz w:val="28"/>
          <w:szCs w:val="28"/>
        </w:rPr>
        <w:t xml:space="preserve">»; 3) </w:t>
      </w:r>
      <w:r w:rsidRPr="005C0171">
        <w:rPr>
          <w:rFonts w:ascii="Times New Roman" w:hAnsi="Times New Roman"/>
          <w:sz w:val="28"/>
          <w:szCs w:val="28"/>
        </w:rPr>
        <w:t xml:space="preserve">За зразком тлумачного словника побудуйте статті до слів </w:t>
      </w:r>
      <w:r w:rsidRPr="005C0171">
        <w:rPr>
          <w:rFonts w:ascii="Times New Roman" w:hAnsi="Times New Roman"/>
          <w:i/>
          <w:sz w:val="28"/>
          <w:szCs w:val="28"/>
        </w:rPr>
        <w:t>навала, мораль, консолідація, зграбний, яр</w:t>
      </w:r>
      <w:r w:rsidRPr="005C0171">
        <w:rPr>
          <w:rFonts w:ascii="Times New Roman" w:hAnsi="Times New Roman"/>
          <w:sz w:val="28"/>
          <w:szCs w:val="28"/>
        </w:rPr>
        <w:t>. Перевірте себе за словником.</w:t>
      </w:r>
    </w:p>
    <w:p w:rsidR="00215475" w:rsidRPr="005C0171" w:rsidRDefault="00883F5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З</w:t>
      </w:r>
      <w:r w:rsidR="00215475" w:rsidRPr="005C0171">
        <w:rPr>
          <w:rFonts w:ascii="Times New Roman" w:hAnsi="Times New Roman"/>
          <w:sz w:val="28"/>
          <w:szCs w:val="28"/>
        </w:rPr>
        <w:t>аслуговують</w:t>
      </w:r>
      <w:r w:rsidRPr="005C0171">
        <w:rPr>
          <w:rFonts w:ascii="Times New Roman" w:hAnsi="Times New Roman"/>
          <w:sz w:val="28"/>
          <w:szCs w:val="28"/>
        </w:rPr>
        <w:t xml:space="preserve"> </w:t>
      </w:r>
      <w:r w:rsidR="00215475" w:rsidRPr="005C0171">
        <w:rPr>
          <w:rFonts w:ascii="Times New Roman" w:hAnsi="Times New Roman"/>
          <w:sz w:val="28"/>
          <w:szCs w:val="28"/>
        </w:rPr>
        <w:t>на увагу вправи на аналіз картин та фотоілюстрацій. Наприклад: «</w:t>
      </w:r>
      <w:r w:rsidR="00215475" w:rsidRPr="005C0171">
        <w:rPr>
          <w:rFonts w:ascii="Times New Roman" w:hAnsi="Times New Roman"/>
          <w:i/>
          <w:sz w:val="28"/>
          <w:szCs w:val="28"/>
        </w:rPr>
        <w:t>Розгляньте репродукцію картини Василя Лопати «Великдень». Розкрийте її зміст, спираючись на подані висловлювання</w:t>
      </w:r>
      <w:r w:rsidR="00215475" w:rsidRPr="005C0171">
        <w:rPr>
          <w:rFonts w:ascii="Times New Roman" w:hAnsi="Times New Roman"/>
          <w:sz w:val="28"/>
          <w:szCs w:val="28"/>
        </w:rPr>
        <w:t>»; «</w:t>
      </w:r>
      <w:r w:rsidR="00215475" w:rsidRPr="005C0171">
        <w:rPr>
          <w:rFonts w:ascii="Times New Roman" w:hAnsi="Times New Roman"/>
          <w:i/>
          <w:sz w:val="28"/>
          <w:szCs w:val="28"/>
        </w:rPr>
        <w:t>Дайте оригінальні підписи до фотоілюстрацій, об’єднаних темою «Кар’єрне зростання». Уживайте метафору, персоніфікацію, гіперболу та алегорію</w:t>
      </w:r>
      <w:r w:rsidR="00215475" w:rsidRPr="005C0171">
        <w:rPr>
          <w:rFonts w:ascii="Times New Roman" w:hAnsi="Times New Roman"/>
          <w:sz w:val="28"/>
          <w:szCs w:val="28"/>
        </w:rPr>
        <w:t>» тощо.</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 xml:space="preserve">Робота з фразеологізмами і пареміями представлена </w:t>
      </w:r>
      <w:r w:rsidR="00B5569C">
        <w:rPr>
          <w:rFonts w:ascii="Times New Roman" w:hAnsi="Times New Roman"/>
          <w:sz w:val="28"/>
          <w:szCs w:val="28"/>
        </w:rPr>
        <w:t>в</w:t>
      </w:r>
      <w:r w:rsidRPr="005C0171">
        <w:rPr>
          <w:rFonts w:ascii="Times New Roman" w:hAnsi="Times New Roman"/>
          <w:sz w:val="28"/>
          <w:szCs w:val="28"/>
        </w:rPr>
        <w:t xml:space="preserve"> розділі «Фразеологія як розділ мовознавства». </w:t>
      </w:r>
      <w:r w:rsidR="00883F55" w:rsidRPr="005C0171">
        <w:rPr>
          <w:rFonts w:ascii="Times New Roman" w:hAnsi="Times New Roman"/>
          <w:sz w:val="28"/>
          <w:szCs w:val="28"/>
        </w:rPr>
        <w:t xml:space="preserve">Загалом </w:t>
      </w:r>
      <w:r w:rsidRPr="005C0171">
        <w:rPr>
          <w:rFonts w:ascii="Times New Roman" w:hAnsi="Times New Roman"/>
          <w:sz w:val="28"/>
          <w:szCs w:val="28"/>
        </w:rPr>
        <w:t xml:space="preserve">вправи містять завдання, де необхідно пояснити значення </w:t>
      </w:r>
      <w:r w:rsidR="00922A18" w:rsidRPr="005C0171">
        <w:rPr>
          <w:rFonts w:ascii="Times New Roman" w:hAnsi="Times New Roman"/>
          <w:sz w:val="28"/>
          <w:szCs w:val="28"/>
        </w:rPr>
        <w:t>стійких словосполучень</w:t>
      </w:r>
      <w:r w:rsidRPr="005C0171">
        <w:rPr>
          <w:rFonts w:ascii="Times New Roman" w:hAnsi="Times New Roman"/>
          <w:sz w:val="28"/>
          <w:szCs w:val="28"/>
        </w:rPr>
        <w:t>; проаналізувати художній твір та охарактеризувати головних героїв за допомогою фразеологізмів; створити власний афоризм на матеріалі вже існуючого; пригадати, за яким принципом перекладають фразеологізми інших мов тощо.</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Підручник для 10 класу з української мови на рівні стандарту (</w:t>
      </w:r>
      <w:r w:rsidR="007110AC">
        <w:rPr>
          <w:rFonts w:ascii="Times New Roman" w:hAnsi="Times New Roman"/>
          <w:i/>
          <w:sz w:val="28"/>
          <w:szCs w:val="28"/>
        </w:rPr>
        <w:t>автори: О.В. Заболотний, В.</w:t>
      </w:r>
      <w:r w:rsidRPr="005C0171">
        <w:rPr>
          <w:rFonts w:ascii="Times New Roman" w:hAnsi="Times New Roman"/>
          <w:i/>
          <w:sz w:val="28"/>
          <w:szCs w:val="28"/>
        </w:rPr>
        <w:t>В. Заболотний</w:t>
      </w:r>
      <w:r w:rsidRPr="005C0171">
        <w:rPr>
          <w:rFonts w:ascii="Times New Roman" w:hAnsi="Times New Roman"/>
          <w:sz w:val="28"/>
          <w:szCs w:val="28"/>
        </w:rPr>
        <w:t>) дає змогу поглибити й систематизувати отримані раніше знання з орфоепії, фонетики, лексикології, фразеології, будови слова, морфології, стилістики. Цей підручник спрямований на оволодіння вміннями доцільно використовувати мовні засоби в різних життєвих ситуаціях із дотриманням українського мовленнєвого етикету; самостійно досліджувати мовні явища; виконувати творчі про</w:t>
      </w:r>
      <w:r w:rsidR="00883F55" w:rsidRPr="005C0171">
        <w:rPr>
          <w:rFonts w:ascii="Times New Roman" w:hAnsi="Times New Roman"/>
          <w:sz w:val="28"/>
          <w:szCs w:val="28"/>
        </w:rPr>
        <w:t>є</w:t>
      </w:r>
      <w:r w:rsidRPr="005C0171">
        <w:rPr>
          <w:rFonts w:ascii="Times New Roman" w:hAnsi="Times New Roman"/>
          <w:sz w:val="28"/>
          <w:szCs w:val="28"/>
        </w:rPr>
        <w:t>кти, створювати власні висловлювання; знаходити спільне мови як з літературою та історією, так і з математикою, біологією, географією тощо.</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 xml:space="preserve">Автори підручника радять починати опрацювання кожного параграфа з ознайомлення з ключовими питаннями теми, пригадування вивченого і виконання вступного завдання дослідницького характеру. </w:t>
      </w:r>
    </w:p>
    <w:p w:rsidR="00215475" w:rsidRPr="005C0171" w:rsidRDefault="00883F5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П</w:t>
      </w:r>
      <w:r w:rsidR="00215475" w:rsidRPr="005C0171">
        <w:rPr>
          <w:rFonts w:ascii="Times New Roman" w:hAnsi="Times New Roman"/>
          <w:sz w:val="28"/>
          <w:szCs w:val="28"/>
        </w:rPr>
        <w:t>орівнян</w:t>
      </w:r>
      <w:r w:rsidRPr="005C0171">
        <w:rPr>
          <w:rFonts w:ascii="Times New Roman" w:hAnsi="Times New Roman"/>
          <w:sz w:val="28"/>
          <w:szCs w:val="28"/>
        </w:rPr>
        <w:t xml:space="preserve">о з попереднім </w:t>
      </w:r>
      <w:r w:rsidR="00215475" w:rsidRPr="005C0171">
        <w:rPr>
          <w:rFonts w:ascii="Times New Roman" w:hAnsi="Times New Roman"/>
          <w:sz w:val="28"/>
          <w:szCs w:val="28"/>
        </w:rPr>
        <w:t xml:space="preserve">підручником цей підручник містить значно меншу кількість вправ на роботу зі словником та на аналіз картин й ілюстрацій. Вправи в основному зорієнтовані на пояснення значення слів, фразеологізмів; аналіз прислів’їв, формулювання і записування за їх змістом правила </w:t>
      </w:r>
      <w:r w:rsidR="00215475" w:rsidRPr="005C0171">
        <w:rPr>
          <w:rFonts w:ascii="Times New Roman" w:hAnsi="Times New Roman"/>
          <w:sz w:val="28"/>
          <w:szCs w:val="28"/>
        </w:rPr>
        <w:lastRenderedPageBreak/>
        <w:t>мовленнєвого етикету; порівняння уривків, знаходження термінів та з'ясування їх значення тощо.</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Підручник з української мови для 11 класу рів</w:t>
      </w:r>
      <w:r w:rsidR="00B5569C">
        <w:rPr>
          <w:rFonts w:ascii="Times New Roman" w:hAnsi="Times New Roman"/>
          <w:sz w:val="28"/>
          <w:szCs w:val="28"/>
        </w:rPr>
        <w:t>ня</w:t>
      </w:r>
      <w:r w:rsidRPr="005C0171">
        <w:rPr>
          <w:rFonts w:ascii="Times New Roman" w:hAnsi="Times New Roman"/>
          <w:sz w:val="28"/>
          <w:szCs w:val="28"/>
        </w:rPr>
        <w:t xml:space="preserve"> стандарту (</w:t>
      </w:r>
      <w:r w:rsidR="007110AC">
        <w:rPr>
          <w:rFonts w:ascii="Times New Roman" w:hAnsi="Times New Roman"/>
          <w:i/>
          <w:sz w:val="28"/>
          <w:szCs w:val="28"/>
        </w:rPr>
        <w:t>автори: С.Я. Єрмоленко, В.</w:t>
      </w:r>
      <w:r w:rsidRPr="005C0171">
        <w:rPr>
          <w:rFonts w:ascii="Times New Roman" w:hAnsi="Times New Roman"/>
          <w:i/>
          <w:sz w:val="28"/>
          <w:szCs w:val="28"/>
        </w:rPr>
        <w:t>Т.Сичова</w:t>
      </w:r>
      <w:r w:rsidRPr="005C0171">
        <w:rPr>
          <w:rFonts w:ascii="Times New Roman" w:hAnsi="Times New Roman"/>
          <w:sz w:val="28"/>
          <w:szCs w:val="28"/>
        </w:rPr>
        <w:t xml:space="preserve">) має </w:t>
      </w:r>
      <w:r w:rsidR="00883F55" w:rsidRPr="005C0171">
        <w:rPr>
          <w:rFonts w:ascii="Times New Roman" w:hAnsi="Times New Roman"/>
          <w:sz w:val="28"/>
          <w:szCs w:val="28"/>
        </w:rPr>
        <w:t>такі</w:t>
      </w:r>
      <w:r w:rsidRPr="005C0171">
        <w:rPr>
          <w:rFonts w:ascii="Times New Roman" w:hAnsi="Times New Roman"/>
          <w:sz w:val="28"/>
          <w:szCs w:val="28"/>
        </w:rPr>
        <w:t xml:space="preserve"> розділи: «Стилістика мови. Культура мови. Стилістичні засоби фонетики», «Мовна культура і комунікація», «Основи риторики» та «Види мовної (мовленнєвої діяльності)». Отже, цей підручник дає змогу поглибити знання із синтаксису, пунктуації, лінгвістики тексту і стилістики.</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 xml:space="preserve">Значну увагу в підручнику приділено інформації про культуру мови, що нерозривно поєднана з вимогами сучасної комунікації, етикою професійного спілкування, особливостями міжкультурної комунікації. У підручнику </w:t>
      </w:r>
      <w:r w:rsidR="00883F55" w:rsidRPr="005C0171">
        <w:rPr>
          <w:rFonts w:ascii="Times New Roman" w:hAnsi="Times New Roman"/>
          <w:sz w:val="28"/>
          <w:szCs w:val="28"/>
        </w:rPr>
        <w:t>є</w:t>
      </w:r>
      <w:r w:rsidRPr="005C0171">
        <w:rPr>
          <w:rFonts w:ascii="Times New Roman" w:hAnsi="Times New Roman"/>
          <w:sz w:val="28"/>
          <w:szCs w:val="28"/>
        </w:rPr>
        <w:t xml:space="preserve"> рубрики: </w:t>
      </w:r>
      <w:r w:rsidRPr="005C0171">
        <w:rPr>
          <w:rFonts w:ascii="Times New Roman" w:hAnsi="Times New Roman"/>
          <w:i/>
          <w:sz w:val="28"/>
          <w:szCs w:val="28"/>
        </w:rPr>
        <w:t>«Знання за плечима не носити»</w:t>
      </w:r>
      <w:r w:rsidRPr="005C0171">
        <w:rPr>
          <w:rFonts w:ascii="Times New Roman" w:hAnsi="Times New Roman"/>
          <w:sz w:val="28"/>
          <w:szCs w:val="28"/>
        </w:rPr>
        <w:t xml:space="preserve"> </w:t>
      </w:r>
      <w:r w:rsidR="00883F55" w:rsidRPr="005C0171">
        <w:rPr>
          <w:rFonts w:ascii="Times New Roman" w:hAnsi="Times New Roman"/>
          <w:sz w:val="28"/>
          <w:szCs w:val="28"/>
        </w:rPr>
        <w:t>(</w:t>
      </w:r>
      <w:r w:rsidRPr="005C0171">
        <w:rPr>
          <w:rFonts w:ascii="Times New Roman" w:hAnsi="Times New Roman"/>
          <w:sz w:val="28"/>
          <w:szCs w:val="28"/>
        </w:rPr>
        <w:t>подано відомості про значення термінів, інформацію з українознавства</w:t>
      </w:r>
      <w:r w:rsidR="00883F55" w:rsidRPr="005C0171">
        <w:rPr>
          <w:rFonts w:ascii="Times New Roman" w:hAnsi="Times New Roman"/>
          <w:sz w:val="28"/>
          <w:szCs w:val="28"/>
        </w:rPr>
        <w:t>)</w:t>
      </w:r>
      <w:r w:rsidRPr="005C0171">
        <w:rPr>
          <w:rFonts w:ascii="Times New Roman" w:hAnsi="Times New Roman"/>
          <w:sz w:val="28"/>
          <w:szCs w:val="28"/>
        </w:rPr>
        <w:t xml:space="preserve">; </w:t>
      </w:r>
      <w:r w:rsidRPr="005C0171">
        <w:rPr>
          <w:rFonts w:ascii="Times New Roman" w:hAnsi="Times New Roman"/>
          <w:i/>
          <w:sz w:val="28"/>
          <w:szCs w:val="28"/>
        </w:rPr>
        <w:t>«Краса і сила слова»</w:t>
      </w:r>
      <w:r w:rsidR="00883F55" w:rsidRPr="005C0171">
        <w:rPr>
          <w:rFonts w:ascii="Times New Roman" w:hAnsi="Times New Roman"/>
          <w:i/>
          <w:sz w:val="28"/>
          <w:szCs w:val="28"/>
        </w:rPr>
        <w:t xml:space="preserve"> </w:t>
      </w:r>
      <w:r w:rsidR="00883F55" w:rsidRPr="005C0171">
        <w:rPr>
          <w:rFonts w:ascii="Times New Roman" w:hAnsi="Times New Roman"/>
          <w:sz w:val="28"/>
          <w:szCs w:val="28"/>
        </w:rPr>
        <w:t>(</w:t>
      </w:r>
      <w:r w:rsidRPr="005C0171">
        <w:rPr>
          <w:rFonts w:ascii="Times New Roman" w:hAnsi="Times New Roman"/>
          <w:sz w:val="28"/>
          <w:szCs w:val="28"/>
        </w:rPr>
        <w:t>містить уривки з творів письменників-мовотворців</w:t>
      </w:r>
      <w:r w:rsidR="00883F55" w:rsidRPr="005C0171">
        <w:rPr>
          <w:rFonts w:ascii="Times New Roman" w:hAnsi="Times New Roman"/>
          <w:sz w:val="28"/>
          <w:szCs w:val="28"/>
        </w:rPr>
        <w:t>)</w:t>
      </w:r>
      <w:r w:rsidRPr="005C0171">
        <w:rPr>
          <w:rFonts w:ascii="Times New Roman" w:hAnsi="Times New Roman"/>
          <w:sz w:val="28"/>
          <w:szCs w:val="28"/>
        </w:rPr>
        <w:t xml:space="preserve">; </w:t>
      </w:r>
      <w:r w:rsidRPr="005C0171">
        <w:rPr>
          <w:rFonts w:ascii="Times New Roman" w:hAnsi="Times New Roman"/>
          <w:i/>
          <w:sz w:val="28"/>
          <w:szCs w:val="28"/>
        </w:rPr>
        <w:t>«І пензлем, і словом»</w:t>
      </w:r>
      <w:r w:rsidRPr="005C0171">
        <w:rPr>
          <w:rFonts w:ascii="Times New Roman" w:hAnsi="Times New Roman"/>
          <w:sz w:val="28"/>
          <w:szCs w:val="28"/>
        </w:rPr>
        <w:t xml:space="preserve"> </w:t>
      </w:r>
      <w:r w:rsidR="00AF06C5" w:rsidRPr="005C0171">
        <w:rPr>
          <w:rFonts w:ascii="Times New Roman" w:hAnsi="Times New Roman"/>
          <w:sz w:val="28"/>
          <w:szCs w:val="28"/>
        </w:rPr>
        <w:t>(</w:t>
      </w:r>
      <w:r w:rsidRPr="005C0171">
        <w:rPr>
          <w:rFonts w:ascii="Times New Roman" w:hAnsi="Times New Roman"/>
          <w:sz w:val="28"/>
          <w:szCs w:val="28"/>
        </w:rPr>
        <w:t>йдеться про взаємодію словесного й образотворчого мистецтва, тексти, наведені в ній, заохочують до роздумів про невичерпні можливості мови в пізнанні всіх видів мистецтва</w:t>
      </w:r>
      <w:r w:rsidR="00AF06C5" w:rsidRPr="005C0171">
        <w:rPr>
          <w:rFonts w:ascii="Times New Roman" w:hAnsi="Times New Roman"/>
          <w:sz w:val="28"/>
          <w:szCs w:val="28"/>
        </w:rPr>
        <w:t>)</w:t>
      </w:r>
      <w:r w:rsidRPr="005C0171">
        <w:rPr>
          <w:rFonts w:ascii="Times New Roman" w:hAnsi="Times New Roman"/>
          <w:sz w:val="28"/>
          <w:szCs w:val="28"/>
        </w:rPr>
        <w:t xml:space="preserve">; </w:t>
      </w:r>
      <w:r w:rsidRPr="005C0171">
        <w:rPr>
          <w:rFonts w:ascii="Times New Roman" w:hAnsi="Times New Roman"/>
          <w:i/>
          <w:sz w:val="28"/>
          <w:szCs w:val="28"/>
        </w:rPr>
        <w:t>«Я так думаю»</w:t>
      </w:r>
      <w:r w:rsidRPr="005C0171">
        <w:rPr>
          <w:rFonts w:ascii="Times New Roman" w:hAnsi="Times New Roman"/>
          <w:sz w:val="28"/>
          <w:szCs w:val="28"/>
        </w:rPr>
        <w:t xml:space="preserve"> </w:t>
      </w:r>
      <w:r w:rsidR="00AF06C5" w:rsidRPr="005C0171">
        <w:rPr>
          <w:rFonts w:ascii="Times New Roman" w:hAnsi="Times New Roman"/>
          <w:sz w:val="28"/>
          <w:szCs w:val="28"/>
        </w:rPr>
        <w:t>(</w:t>
      </w:r>
      <w:r w:rsidRPr="005C0171">
        <w:rPr>
          <w:rFonts w:ascii="Times New Roman" w:hAnsi="Times New Roman"/>
          <w:sz w:val="28"/>
          <w:szCs w:val="28"/>
        </w:rPr>
        <w:t>допоможе оволодіти навичками висловлювання власних думок, майстерністю ведення дискусії</w:t>
      </w:r>
      <w:r w:rsidR="00AF06C5" w:rsidRPr="005C0171">
        <w:rPr>
          <w:rFonts w:ascii="Times New Roman" w:hAnsi="Times New Roman"/>
          <w:sz w:val="28"/>
          <w:szCs w:val="28"/>
        </w:rPr>
        <w:t>)</w:t>
      </w:r>
      <w:r w:rsidRPr="005C0171">
        <w:rPr>
          <w:rFonts w:ascii="Times New Roman" w:hAnsi="Times New Roman"/>
          <w:sz w:val="28"/>
          <w:szCs w:val="28"/>
        </w:rPr>
        <w:t>.</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 xml:space="preserve">Досліджуючи та аналізуючи вправи на роботу з текстом у підручнику </w:t>
      </w:r>
      <w:r w:rsidR="007110AC" w:rsidRPr="007110AC">
        <w:rPr>
          <w:rFonts w:ascii="Times New Roman" w:hAnsi="Times New Roman"/>
          <w:sz w:val="28"/>
          <w:szCs w:val="28"/>
        </w:rPr>
        <w:t xml:space="preserve">            </w:t>
      </w:r>
      <w:r w:rsidR="007110AC">
        <w:rPr>
          <w:rFonts w:ascii="Times New Roman" w:hAnsi="Times New Roman"/>
          <w:sz w:val="28"/>
          <w:szCs w:val="28"/>
        </w:rPr>
        <w:t>С.Я. Єрмоленко та В.</w:t>
      </w:r>
      <w:r w:rsidRPr="005C0171">
        <w:rPr>
          <w:rFonts w:ascii="Times New Roman" w:hAnsi="Times New Roman"/>
          <w:sz w:val="28"/>
          <w:szCs w:val="28"/>
        </w:rPr>
        <w:t xml:space="preserve">Т. Сичової, доходимо висновку, що у ньому майже відсутні вправи на роботу зі словниковими статтями, немає </w:t>
      </w:r>
      <w:r w:rsidR="00922A18" w:rsidRPr="005C0171">
        <w:rPr>
          <w:rFonts w:ascii="Times New Roman" w:hAnsi="Times New Roman"/>
          <w:sz w:val="28"/>
          <w:szCs w:val="28"/>
        </w:rPr>
        <w:t>завдань</w:t>
      </w:r>
      <w:r w:rsidRPr="005C0171">
        <w:rPr>
          <w:rFonts w:ascii="Times New Roman" w:hAnsi="Times New Roman"/>
          <w:sz w:val="28"/>
          <w:szCs w:val="28"/>
        </w:rPr>
        <w:t xml:space="preserve"> на аналіз картин </w:t>
      </w:r>
      <w:r w:rsidR="00AF06C5" w:rsidRPr="005C0171">
        <w:rPr>
          <w:rFonts w:ascii="Times New Roman" w:hAnsi="Times New Roman"/>
          <w:sz w:val="28"/>
          <w:szCs w:val="28"/>
        </w:rPr>
        <w:t>та світлин</w:t>
      </w:r>
      <w:r w:rsidRPr="005C0171">
        <w:rPr>
          <w:rFonts w:ascii="Times New Roman" w:hAnsi="Times New Roman"/>
          <w:sz w:val="28"/>
          <w:szCs w:val="28"/>
        </w:rPr>
        <w:t>, вправи на аналіз фразеологізмів та паремій представлені у невеликій кількості.</w:t>
      </w:r>
    </w:p>
    <w:p w:rsidR="00215475" w:rsidRPr="005C0171" w:rsidRDefault="0021547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 xml:space="preserve">Отже, у шкільних підручниках з української мови для 10-11 класів концептуальний аналіз тексту представлений за допомогою завдань на інтерпретацію смислу лексичних, фразеологічних та паремійних одиниць, аналізом словникових дефініцій ключових слів. </w:t>
      </w:r>
      <w:r w:rsidR="00AF06C5" w:rsidRPr="005C0171">
        <w:rPr>
          <w:rFonts w:ascii="Times New Roman" w:hAnsi="Times New Roman"/>
          <w:sz w:val="28"/>
          <w:szCs w:val="28"/>
        </w:rPr>
        <w:t xml:space="preserve">Зауважимо, </w:t>
      </w:r>
      <w:r w:rsidRPr="005C0171">
        <w:rPr>
          <w:rFonts w:ascii="Times New Roman" w:hAnsi="Times New Roman"/>
          <w:sz w:val="28"/>
          <w:szCs w:val="28"/>
        </w:rPr>
        <w:t xml:space="preserve">що </w:t>
      </w:r>
      <w:r w:rsidR="00AF06C5" w:rsidRPr="005C0171">
        <w:rPr>
          <w:rFonts w:ascii="Times New Roman" w:hAnsi="Times New Roman"/>
          <w:sz w:val="28"/>
          <w:szCs w:val="28"/>
        </w:rPr>
        <w:t>в</w:t>
      </w:r>
      <w:r w:rsidRPr="005C0171">
        <w:rPr>
          <w:rFonts w:ascii="Times New Roman" w:hAnsi="Times New Roman"/>
          <w:sz w:val="28"/>
          <w:szCs w:val="28"/>
        </w:rPr>
        <w:t xml:space="preserve"> </w:t>
      </w:r>
      <w:r w:rsidR="00AF06C5" w:rsidRPr="005C0171">
        <w:rPr>
          <w:rFonts w:ascii="Times New Roman" w:hAnsi="Times New Roman"/>
          <w:sz w:val="28"/>
          <w:szCs w:val="28"/>
        </w:rPr>
        <w:t xml:space="preserve">зазначених вище </w:t>
      </w:r>
      <w:r w:rsidRPr="005C0171">
        <w:rPr>
          <w:rFonts w:ascii="Times New Roman" w:hAnsi="Times New Roman"/>
          <w:sz w:val="28"/>
          <w:szCs w:val="28"/>
        </w:rPr>
        <w:t>підручниках аналізу художнього тексту майже не приділяється</w:t>
      </w:r>
      <w:r w:rsidR="00B5569C" w:rsidRPr="00B5569C">
        <w:rPr>
          <w:rFonts w:ascii="Times New Roman" w:hAnsi="Times New Roman"/>
          <w:sz w:val="28"/>
          <w:szCs w:val="28"/>
        </w:rPr>
        <w:t xml:space="preserve"> </w:t>
      </w:r>
      <w:r w:rsidR="00B5569C" w:rsidRPr="005C0171">
        <w:rPr>
          <w:rFonts w:ascii="Times New Roman" w:hAnsi="Times New Roman"/>
          <w:sz w:val="28"/>
          <w:szCs w:val="28"/>
        </w:rPr>
        <w:t>увага</w:t>
      </w:r>
      <w:r w:rsidRPr="005C0171">
        <w:rPr>
          <w:rFonts w:ascii="Times New Roman" w:hAnsi="Times New Roman"/>
          <w:sz w:val="28"/>
          <w:szCs w:val="28"/>
        </w:rPr>
        <w:t>.</w:t>
      </w:r>
    </w:p>
    <w:p w:rsidR="00215475" w:rsidRPr="005C0171" w:rsidRDefault="00AF06C5" w:rsidP="009A11E5">
      <w:pPr>
        <w:widowControl w:val="0"/>
        <w:spacing w:after="0" w:line="360" w:lineRule="auto"/>
        <w:ind w:firstLine="567"/>
        <w:jc w:val="both"/>
        <w:rPr>
          <w:rFonts w:ascii="Times New Roman" w:hAnsi="Times New Roman"/>
          <w:sz w:val="28"/>
          <w:szCs w:val="28"/>
        </w:rPr>
      </w:pPr>
      <w:r w:rsidRPr="005C0171">
        <w:rPr>
          <w:rFonts w:ascii="Times New Roman" w:hAnsi="Times New Roman"/>
          <w:sz w:val="28"/>
          <w:szCs w:val="28"/>
        </w:rPr>
        <w:t xml:space="preserve">Заслуговує на увагу </w:t>
      </w:r>
      <w:r w:rsidR="00215475" w:rsidRPr="005C0171">
        <w:rPr>
          <w:rFonts w:ascii="Times New Roman" w:hAnsi="Times New Roman"/>
          <w:sz w:val="28"/>
          <w:szCs w:val="28"/>
        </w:rPr>
        <w:t>підручник з української мови для 10 класу закладів</w:t>
      </w:r>
      <w:r w:rsidR="00B5569C">
        <w:rPr>
          <w:rFonts w:ascii="Times New Roman" w:hAnsi="Times New Roman"/>
          <w:sz w:val="28"/>
          <w:szCs w:val="28"/>
        </w:rPr>
        <w:t xml:space="preserve"> загальної середньої освіти</w:t>
      </w:r>
      <w:r w:rsidR="00215475" w:rsidRPr="005C0171">
        <w:rPr>
          <w:rFonts w:ascii="Times New Roman" w:hAnsi="Times New Roman"/>
          <w:sz w:val="28"/>
          <w:szCs w:val="28"/>
        </w:rPr>
        <w:t xml:space="preserve"> з навчанням українською мовою профільного рівня (</w:t>
      </w:r>
      <w:r w:rsidR="007110AC">
        <w:rPr>
          <w:rFonts w:ascii="Times New Roman" w:hAnsi="Times New Roman"/>
          <w:i/>
          <w:sz w:val="28"/>
          <w:szCs w:val="28"/>
        </w:rPr>
        <w:t>автори: М.</w:t>
      </w:r>
      <w:r w:rsidR="00215475" w:rsidRPr="005C0171">
        <w:rPr>
          <w:rFonts w:ascii="Times New Roman" w:hAnsi="Times New Roman"/>
          <w:i/>
          <w:sz w:val="28"/>
          <w:szCs w:val="28"/>
        </w:rPr>
        <w:t>Я.</w:t>
      </w:r>
      <w:r w:rsidR="007110AC">
        <w:rPr>
          <w:rFonts w:ascii="Times New Roman" w:hAnsi="Times New Roman"/>
          <w:i/>
          <w:sz w:val="28"/>
          <w:szCs w:val="28"/>
        </w:rPr>
        <w:t xml:space="preserve"> Плющ, В.І. Тихоша, С.О. Караман, О.</w:t>
      </w:r>
      <w:r w:rsidR="00215475" w:rsidRPr="005C0171">
        <w:rPr>
          <w:rFonts w:ascii="Times New Roman" w:hAnsi="Times New Roman"/>
          <w:i/>
          <w:sz w:val="28"/>
          <w:szCs w:val="28"/>
        </w:rPr>
        <w:t>В. Караман</w:t>
      </w:r>
      <w:r w:rsidR="00215475" w:rsidRPr="005C0171">
        <w:rPr>
          <w:rFonts w:ascii="Times New Roman" w:hAnsi="Times New Roman"/>
          <w:sz w:val="28"/>
          <w:szCs w:val="28"/>
        </w:rPr>
        <w:t xml:space="preserve">), де </w:t>
      </w:r>
      <w:r w:rsidR="00215475" w:rsidRPr="005C0171">
        <w:rPr>
          <w:rFonts w:ascii="Times New Roman" w:hAnsi="Times New Roman"/>
          <w:sz w:val="28"/>
          <w:szCs w:val="28"/>
        </w:rPr>
        <w:lastRenderedPageBreak/>
        <w:t>представлені вправи на роботу з текстом взагалі та на концептуальний аналіз тексту зокрема.</w:t>
      </w:r>
    </w:p>
    <w:p w:rsidR="00AF06C5" w:rsidRPr="005C0171" w:rsidRDefault="00AF06C5" w:rsidP="009A11E5">
      <w:pPr>
        <w:widowControl w:val="0"/>
        <w:shd w:val="clear" w:color="auto" w:fill="FFFFFF"/>
        <w:spacing w:after="0" w:line="360" w:lineRule="auto"/>
        <w:ind w:firstLine="567"/>
        <w:jc w:val="both"/>
        <w:rPr>
          <w:rFonts w:ascii="Times New Roman" w:eastAsia="Calibri" w:hAnsi="Times New Roman" w:cs="Times New Roman"/>
          <w:sz w:val="28"/>
          <w:szCs w:val="28"/>
          <w:lang w:eastAsia="ru-RU"/>
        </w:rPr>
      </w:pPr>
      <w:r w:rsidRPr="005C0171">
        <w:rPr>
          <w:rFonts w:ascii="Times New Roman" w:hAnsi="Times New Roman"/>
          <w:sz w:val="28"/>
          <w:szCs w:val="28"/>
        </w:rPr>
        <w:t>Серед проаналізованих варто виділити п</w:t>
      </w:r>
      <w:r w:rsidRPr="005C0171">
        <w:rPr>
          <w:rFonts w:ascii="Times New Roman" w:eastAsia="Calibri" w:hAnsi="Times New Roman" w:cs="Times New Roman"/>
          <w:sz w:val="28"/>
          <w:szCs w:val="28"/>
          <w:lang w:eastAsia="ru-RU"/>
        </w:rPr>
        <w:t>ідручник «Мова наша – українська» для профільного навчання учнів 10 класу (</w:t>
      </w:r>
      <w:r w:rsidR="007110AC">
        <w:rPr>
          <w:rFonts w:ascii="Times New Roman" w:eastAsia="Calibri" w:hAnsi="Times New Roman" w:cs="Times New Roman"/>
          <w:i/>
          <w:sz w:val="28"/>
          <w:szCs w:val="28"/>
          <w:lang w:eastAsia="ru-RU"/>
        </w:rPr>
        <w:t>автори Л.</w:t>
      </w:r>
      <w:r w:rsidR="007110AC" w:rsidRPr="007110AC">
        <w:rPr>
          <w:rFonts w:ascii="Times New Roman" w:eastAsia="Calibri" w:hAnsi="Times New Roman" w:cs="Times New Roman"/>
          <w:i/>
          <w:sz w:val="28"/>
          <w:szCs w:val="28"/>
          <w:lang w:eastAsia="ru-RU"/>
        </w:rPr>
        <w:t xml:space="preserve"> </w:t>
      </w:r>
      <w:r w:rsidR="007110AC">
        <w:rPr>
          <w:rFonts w:ascii="Times New Roman" w:eastAsia="Calibri" w:hAnsi="Times New Roman" w:cs="Times New Roman"/>
          <w:i/>
          <w:sz w:val="28"/>
          <w:szCs w:val="28"/>
          <w:lang w:eastAsia="ru-RU"/>
        </w:rPr>
        <w:t xml:space="preserve">Мацько, </w:t>
      </w:r>
      <w:r w:rsidR="007110AC" w:rsidRPr="007110AC">
        <w:rPr>
          <w:rFonts w:ascii="Times New Roman" w:eastAsia="Calibri" w:hAnsi="Times New Roman" w:cs="Times New Roman"/>
          <w:i/>
          <w:sz w:val="28"/>
          <w:szCs w:val="28"/>
          <w:lang w:eastAsia="ru-RU"/>
        </w:rPr>
        <w:t xml:space="preserve">            </w:t>
      </w:r>
      <w:r w:rsidR="007110AC">
        <w:rPr>
          <w:rFonts w:ascii="Times New Roman" w:eastAsia="Calibri" w:hAnsi="Times New Roman" w:cs="Times New Roman"/>
          <w:i/>
          <w:sz w:val="28"/>
          <w:szCs w:val="28"/>
          <w:lang w:eastAsia="ru-RU"/>
        </w:rPr>
        <w:t>О</w:t>
      </w:r>
      <w:r w:rsidR="007110AC" w:rsidRPr="007110AC">
        <w:rPr>
          <w:rFonts w:ascii="Times New Roman" w:eastAsia="Calibri" w:hAnsi="Times New Roman" w:cs="Times New Roman"/>
          <w:i/>
          <w:sz w:val="28"/>
          <w:szCs w:val="28"/>
          <w:lang w:eastAsia="ru-RU"/>
        </w:rPr>
        <w:t xml:space="preserve">. </w:t>
      </w:r>
      <w:r w:rsidRPr="005C0171">
        <w:rPr>
          <w:rFonts w:ascii="Times New Roman" w:eastAsia="Calibri" w:hAnsi="Times New Roman" w:cs="Times New Roman"/>
          <w:i/>
          <w:sz w:val="28"/>
          <w:szCs w:val="28"/>
          <w:lang w:eastAsia="ru-RU"/>
        </w:rPr>
        <w:t>Семеног, Н.</w:t>
      </w:r>
      <w:r w:rsidR="007110AC" w:rsidRPr="007110AC">
        <w:rPr>
          <w:rFonts w:ascii="Times New Roman" w:eastAsia="Calibri" w:hAnsi="Times New Roman" w:cs="Times New Roman"/>
          <w:i/>
          <w:sz w:val="28"/>
          <w:szCs w:val="28"/>
          <w:lang w:eastAsia="ru-RU"/>
        </w:rPr>
        <w:t xml:space="preserve"> </w:t>
      </w:r>
      <w:r w:rsidRPr="005C0171">
        <w:rPr>
          <w:rFonts w:ascii="Times New Roman" w:eastAsia="Calibri" w:hAnsi="Times New Roman" w:cs="Times New Roman"/>
          <w:i/>
          <w:sz w:val="28"/>
          <w:szCs w:val="28"/>
          <w:lang w:eastAsia="ru-RU"/>
        </w:rPr>
        <w:t>Голуб, О.</w:t>
      </w:r>
      <w:r w:rsidR="007110AC" w:rsidRPr="007110AC">
        <w:rPr>
          <w:rFonts w:ascii="Times New Roman" w:eastAsia="Calibri" w:hAnsi="Times New Roman" w:cs="Times New Roman"/>
          <w:i/>
          <w:sz w:val="28"/>
          <w:szCs w:val="28"/>
          <w:lang w:eastAsia="ru-RU"/>
        </w:rPr>
        <w:t xml:space="preserve"> </w:t>
      </w:r>
      <w:r w:rsidRPr="005C0171">
        <w:rPr>
          <w:rFonts w:ascii="Times New Roman" w:eastAsia="Calibri" w:hAnsi="Times New Roman" w:cs="Times New Roman"/>
          <w:i/>
          <w:sz w:val="28"/>
          <w:szCs w:val="28"/>
          <w:lang w:eastAsia="ru-RU"/>
        </w:rPr>
        <w:t>Мацько, О.</w:t>
      </w:r>
      <w:r w:rsidR="007110AC">
        <w:rPr>
          <w:rFonts w:ascii="Times New Roman" w:eastAsia="Calibri" w:hAnsi="Times New Roman" w:cs="Times New Roman"/>
          <w:i/>
          <w:sz w:val="28"/>
          <w:szCs w:val="28"/>
          <w:lang w:val="ru-RU" w:eastAsia="ru-RU"/>
        </w:rPr>
        <w:t xml:space="preserve"> </w:t>
      </w:r>
      <w:r w:rsidRPr="005C0171">
        <w:rPr>
          <w:rFonts w:ascii="Times New Roman" w:eastAsia="Calibri" w:hAnsi="Times New Roman" w:cs="Times New Roman"/>
          <w:i/>
          <w:sz w:val="28"/>
          <w:szCs w:val="28"/>
          <w:lang w:eastAsia="ru-RU"/>
        </w:rPr>
        <w:t>Сидоренко, Ю.</w:t>
      </w:r>
      <w:r w:rsidR="007110AC">
        <w:rPr>
          <w:rFonts w:ascii="Times New Roman" w:eastAsia="Calibri" w:hAnsi="Times New Roman" w:cs="Times New Roman"/>
          <w:i/>
          <w:sz w:val="28"/>
          <w:szCs w:val="28"/>
          <w:lang w:val="ru-RU" w:eastAsia="ru-RU"/>
        </w:rPr>
        <w:t xml:space="preserve"> </w:t>
      </w:r>
      <w:r w:rsidRPr="005C0171">
        <w:rPr>
          <w:rFonts w:ascii="Times New Roman" w:eastAsia="Calibri" w:hAnsi="Times New Roman" w:cs="Times New Roman"/>
          <w:i/>
          <w:sz w:val="28"/>
          <w:szCs w:val="28"/>
          <w:lang w:eastAsia="ru-RU"/>
        </w:rPr>
        <w:t>Романенко</w:t>
      </w:r>
      <w:r w:rsidRPr="005C0171">
        <w:rPr>
          <w:rFonts w:ascii="Times New Roman" w:eastAsia="Calibri" w:hAnsi="Times New Roman" w:cs="Times New Roman"/>
          <w:sz w:val="28"/>
          <w:szCs w:val="28"/>
          <w:lang w:eastAsia="ru-RU"/>
        </w:rPr>
        <w:t>),  розроблений на засадах когнітивно-комунікативного підходу до вивчення рідної мови. У ньому вміщено цікавий теоретичний матеріал з історії мови, сучасного українського і світового мовознавства, лінгвістики тексту, теорії мовленнєвої діяльності. Система вправ забезпечує реалізацію завдань, визначених програмою, і спрямована на формування компетенцій (комунікативних, лінгвістичних, лінгвокультурологічних, прагматичних). Учні ознайомлюються з поняттям «мовна картина світу», основними концептами української мови, наприклад: «</w:t>
      </w:r>
      <w:r w:rsidRPr="005C0171">
        <w:rPr>
          <w:rFonts w:ascii="Times New Roman" w:eastAsia="Calibri" w:hAnsi="Times New Roman" w:cs="Times New Roman"/>
          <w:i/>
          <w:sz w:val="28"/>
          <w:szCs w:val="28"/>
          <w:lang w:eastAsia="ru-RU"/>
        </w:rPr>
        <w:t>Прочитайте цікаві факти про мову. Чи помічали ви подібні розбіжності в розумінні обсягів  понять під час спілкування з іноземцями. Зверніть увагу на те, що в кожного народу є своя мовна картина світу</w:t>
      </w:r>
      <w:r w:rsidRPr="005C0171">
        <w:rPr>
          <w:rFonts w:ascii="Times New Roman" w:eastAsia="Calibri" w:hAnsi="Times New Roman" w:cs="Times New Roman"/>
          <w:sz w:val="28"/>
          <w:szCs w:val="28"/>
          <w:lang w:eastAsia="ru-RU"/>
        </w:rPr>
        <w:t>»; «</w:t>
      </w:r>
      <w:r w:rsidRPr="005C0171">
        <w:rPr>
          <w:rFonts w:ascii="Times New Roman" w:eastAsia="Calibri" w:hAnsi="Times New Roman" w:cs="Times New Roman"/>
          <w:i/>
          <w:sz w:val="28"/>
          <w:szCs w:val="28"/>
          <w:lang w:eastAsia="ru-RU"/>
        </w:rPr>
        <w:t>Чи вмієте робити писанку? Яким кольорам і орнаментам віддаєте перевагу? Чи знаєте їхню символіку?</w:t>
      </w:r>
      <w:r w:rsidRPr="005C0171">
        <w:rPr>
          <w:rFonts w:ascii="Times New Roman" w:eastAsia="Calibri" w:hAnsi="Times New Roman" w:cs="Times New Roman"/>
          <w:sz w:val="28"/>
          <w:szCs w:val="28"/>
          <w:lang w:eastAsia="ru-RU"/>
        </w:rPr>
        <w:t xml:space="preserve">»; </w:t>
      </w:r>
      <w:r w:rsidRPr="005C0171">
        <w:rPr>
          <w:rFonts w:ascii="Times New Roman" w:eastAsia="Calibri" w:hAnsi="Times New Roman" w:cs="Times New Roman"/>
          <w:i/>
          <w:sz w:val="28"/>
          <w:szCs w:val="28"/>
          <w:lang w:eastAsia="ru-RU"/>
        </w:rPr>
        <w:t>«Засоціюйте фольклорні символи. Доберіть фразеологізми, до складу яких вони входять»</w:t>
      </w:r>
      <w:r w:rsidRPr="005C0171">
        <w:rPr>
          <w:rFonts w:ascii="Times New Roman" w:eastAsia="Calibri" w:hAnsi="Times New Roman" w:cs="Times New Roman"/>
          <w:sz w:val="28"/>
          <w:szCs w:val="28"/>
          <w:lang w:eastAsia="ru-RU"/>
        </w:rPr>
        <w:t>.</w:t>
      </w:r>
    </w:p>
    <w:p w:rsidR="00AF06C5" w:rsidRPr="005C0171" w:rsidRDefault="00AF06C5" w:rsidP="009A11E5">
      <w:pPr>
        <w:widowControl w:val="0"/>
        <w:shd w:val="clear" w:color="auto" w:fill="FFFFFF"/>
        <w:spacing w:after="0" w:line="360" w:lineRule="auto"/>
        <w:ind w:firstLine="567"/>
        <w:jc w:val="both"/>
        <w:rPr>
          <w:rFonts w:ascii="Times New Roman" w:eastAsia="Calibri" w:hAnsi="Times New Roman" w:cs="Times New Roman"/>
          <w:sz w:val="28"/>
          <w:szCs w:val="28"/>
          <w:lang w:eastAsia="ru-RU"/>
        </w:rPr>
      </w:pPr>
      <w:r w:rsidRPr="005C0171">
        <w:rPr>
          <w:rFonts w:ascii="Times New Roman" w:eastAsia="Calibri" w:hAnsi="Times New Roman" w:cs="Times New Roman"/>
          <w:sz w:val="28"/>
          <w:szCs w:val="28"/>
          <w:lang w:eastAsia="ru-RU"/>
        </w:rPr>
        <w:t>Текстовий матеріал аналізован</w:t>
      </w:r>
      <w:r w:rsidR="00922A18" w:rsidRPr="005C0171">
        <w:rPr>
          <w:rFonts w:ascii="Times New Roman" w:eastAsia="Calibri" w:hAnsi="Times New Roman" w:cs="Times New Roman"/>
          <w:sz w:val="28"/>
          <w:szCs w:val="28"/>
          <w:lang w:eastAsia="ru-RU"/>
        </w:rPr>
        <w:t>ого</w:t>
      </w:r>
      <w:r w:rsidRPr="005C0171">
        <w:rPr>
          <w:rFonts w:ascii="Times New Roman" w:eastAsia="Calibri" w:hAnsi="Times New Roman" w:cs="Times New Roman"/>
          <w:sz w:val="28"/>
          <w:szCs w:val="28"/>
          <w:lang w:eastAsia="ru-RU"/>
        </w:rPr>
        <w:t xml:space="preserve"> підручника віддзеркалює національну культуру українського народу. Він зорієнтований на активізацію пізнавальної діяльності учнів, розвиток духовної сфери особистості, зокрема виховання патріотизму, формування естетичного бачення світу, збагачення словникового запасу, формування особистісних морально-етичних переконань.</w:t>
      </w:r>
    </w:p>
    <w:p w:rsidR="00AF06C5" w:rsidRPr="003E5232" w:rsidRDefault="00AF06C5" w:rsidP="009A11E5">
      <w:pPr>
        <w:widowControl w:val="0"/>
        <w:shd w:val="clear" w:color="auto" w:fill="FFFFFF"/>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Розроблення методики концептуального аналізу  в мовній освіті учасників освітнього процесу передбачало проведення </w:t>
      </w:r>
      <w:r w:rsidRPr="005C0171">
        <w:rPr>
          <w:rFonts w:ascii="Times New Roman" w:hAnsi="Times New Roman" w:cs="Times New Roman"/>
          <w:b/>
          <w:sz w:val="28"/>
          <w:szCs w:val="28"/>
        </w:rPr>
        <w:t>констатувального зрізу знань та вмінь</w:t>
      </w:r>
      <w:r w:rsidRPr="005C0171">
        <w:rPr>
          <w:rFonts w:ascii="Times New Roman" w:hAnsi="Times New Roman" w:cs="Times New Roman"/>
          <w:sz w:val="28"/>
          <w:szCs w:val="28"/>
        </w:rPr>
        <w:t xml:space="preserve">. Констатувальний експеримент проводився на базі </w:t>
      </w:r>
      <w:r w:rsidR="003E5232">
        <w:rPr>
          <w:rFonts w:ascii="Times New Roman" w:hAnsi="Times New Roman" w:cs="Times New Roman"/>
          <w:sz w:val="28"/>
          <w:szCs w:val="28"/>
        </w:rPr>
        <w:t xml:space="preserve">Войнівського закладу </w:t>
      </w:r>
      <w:r w:rsidR="003E5232" w:rsidRPr="003E5232">
        <w:rPr>
          <w:rFonts w:ascii="Times New Roman" w:hAnsi="Times New Roman" w:cs="Times New Roman"/>
          <w:sz w:val="28"/>
          <w:szCs w:val="28"/>
        </w:rPr>
        <w:t>загальної середньої освіти І</w:t>
      </w:r>
      <w:r w:rsidR="003E5232">
        <w:rPr>
          <w:rFonts w:ascii="Times New Roman" w:hAnsi="Times New Roman" w:cs="Times New Roman"/>
          <w:sz w:val="28"/>
          <w:szCs w:val="28"/>
        </w:rPr>
        <w:t>-ІІІ ступенів</w:t>
      </w:r>
      <w:r w:rsidR="003E5232" w:rsidRPr="003E5232">
        <w:rPr>
          <w:rFonts w:ascii="Times New Roman" w:hAnsi="Times New Roman" w:cs="Times New Roman"/>
          <w:sz w:val="28"/>
          <w:szCs w:val="28"/>
        </w:rPr>
        <w:t xml:space="preserve"> </w:t>
      </w:r>
      <w:r w:rsidR="003E5232">
        <w:rPr>
          <w:rFonts w:ascii="Times New Roman" w:hAnsi="Times New Roman" w:cs="Times New Roman"/>
          <w:sz w:val="28"/>
          <w:szCs w:val="28"/>
        </w:rPr>
        <w:t xml:space="preserve">Приютівської селищної ради Олександрійського району </w:t>
      </w:r>
      <w:r w:rsidR="003E5232" w:rsidRPr="003E5232">
        <w:rPr>
          <w:rFonts w:ascii="Times New Roman" w:hAnsi="Times New Roman" w:cs="Times New Roman"/>
          <w:sz w:val="28"/>
          <w:szCs w:val="28"/>
        </w:rPr>
        <w:t>Кіровоградської області</w:t>
      </w:r>
      <w:r w:rsidRPr="005C0171">
        <w:rPr>
          <w:rFonts w:ascii="Times New Roman" w:hAnsi="Times New Roman" w:cs="Times New Roman"/>
          <w:sz w:val="28"/>
          <w:szCs w:val="28"/>
        </w:rPr>
        <w:t xml:space="preserve"> в 11 класі.</w:t>
      </w:r>
      <w:r w:rsidRPr="005C0171">
        <w:rPr>
          <w:rFonts w:ascii="Times New Roman" w:hAnsi="Times New Roman" w:cs="Times New Roman"/>
          <w:b/>
          <w:sz w:val="28"/>
          <w:szCs w:val="28"/>
        </w:rPr>
        <w:t xml:space="preserve"> </w:t>
      </w:r>
    </w:p>
    <w:p w:rsidR="00FD5E81" w:rsidRPr="005C0171" w:rsidRDefault="00AF06C5" w:rsidP="009A11E5">
      <w:pPr>
        <w:widowControl w:val="0"/>
        <w:shd w:val="clear" w:color="auto" w:fill="FFFFFF"/>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З метою перевірки рівня сформованості в старшокласників умінь концептуального аналізу було розроблено завдання (додаток </w:t>
      </w:r>
      <w:r w:rsidR="0083731A" w:rsidRPr="005C0171">
        <w:rPr>
          <w:rFonts w:ascii="Times New Roman" w:hAnsi="Times New Roman" w:cs="Times New Roman"/>
          <w:sz w:val="28"/>
          <w:szCs w:val="28"/>
        </w:rPr>
        <w:t>Б</w:t>
      </w:r>
      <w:r w:rsidRPr="005C0171">
        <w:rPr>
          <w:rFonts w:ascii="Times New Roman" w:hAnsi="Times New Roman" w:cs="Times New Roman"/>
          <w:sz w:val="28"/>
          <w:szCs w:val="28"/>
        </w:rPr>
        <w:t xml:space="preserve">). </w:t>
      </w:r>
      <w:r w:rsidR="00FD5E81" w:rsidRPr="005C0171">
        <w:rPr>
          <w:rFonts w:ascii="Times New Roman" w:hAnsi="Times New Roman" w:cs="Times New Roman"/>
          <w:sz w:val="28"/>
          <w:szCs w:val="28"/>
        </w:rPr>
        <w:t xml:space="preserve">Метод концептуального аналізу вважаємо одним із основних прийомів роботи з </w:t>
      </w:r>
      <w:r w:rsidR="00FD5E81" w:rsidRPr="005C0171">
        <w:rPr>
          <w:rFonts w:ascii="Times New Roman" w:hAnsi="Times New Roman" w:cs="Times New Roman"/>
          <w:sz w:val="28"/>
          <w:szCs w:val="28"/>
        </w:rPr>
        <w:lastRenderedPageBreak/>
        <w:t>ціннісно-значущими елементами національної концептосфери – концептами на уроках української мови, що сприяє формуванню культурознавчої компетенції школярів.</w:t>
      </w:r>
      <w:r w:rsidR="00F321F6" w:rsidRPr="005C0171">
        <w:rPr>
          <w:rFonts w:ascii="Times New Roman" w:hAnsi="Times New Roman" w:cs="Times New Roman"/>
          <w:sz w:val="28"/>
          <w:szCs w:val="28"/>
        </w:rPr>
        <w:t xml:space="preserve"> Відповідно до вікових особливостей школярів було обрано для аналізу текст про кохання, оскільки цей концепт в українській лінгвоментальності є багатовимірним конструктом діяльності людини. </w:t>
      </w:r>
    </w:p>
    <w:p w:rsidR="00AF06C5" w:rsidRPr="005C0171" w:rsidRDefault="00F321F6" w:rsidP="009A11E5">
      <w:pPr>
        <w:widowControl w:val="0"/>
        <w:shd w:val="clear" w:color="auto" w:fill="FFFFFF"/>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Перше завдання не становило труднощів: учні виписали такі важливі слова, як </w:t>
      </w:r>
      <w:r w:rsidRPr="005C0171">
        <w:rPr>
          <w:rFonts w:ascii="Times New Roman" w:hAnsi="Times New Roman" w:cs="Times New Roman"/>
          <w:i/>
          <w:sz w:val="28"/>
          <w:szCs w:val="28"/>
        </w:rPr>
        <w:t>любов, кохання</w:t>
      </w:r>
      <w:r w:rsidRPr="005C0171">
        <w:rPr>
          <w:rFonts w:ascii="Times New Roman" w:hAnsi="Times New Roman" w:cs="Times New Roman"/>
          <w:sz w:val="28"/>
          <w:szCs w:val="28"/>
        </w:rPr>
        <w:t xml:space="preserve">, </w:t>
      </w:r>
      <w:r w:rsidRPr="005C0171">
        <w:rPr>
          <w:rFonts w:ascii="Times New Roman" w:hAnsi="Times New Roman" w:cs="Times New Roman"/>
          <w:i/>
          <w:sz w:val="28"/>
          <w:szCs w:val="28"/>
        </w:rPr>
        <w:t>розлука, життя, почуття</w:t>
      </w:r>
      <w:r w:rsidRPr="005C0171">
        <w:rPr>
          <w:rFonts w:ascii="Times New Roman" w:hAnsi="Times New Roman" w:cs="Times New Roman"/>
          <w:sz w:val="28"/>
          <w:szCs w:val="28"/>
        </w:rPr>
        <w:t xml:space="preserve"> тощо. </w:t>
      </w:r>
    </w:p>
    <w:p w:rsidR="00AF06C5" w:rsidRPr="005C0171" w:rsidRDefault="00AF06C5" w:rsidP="009A11E5">
      <w:pPr>
        <w:widowControl w:val="0"/>
        <w:shd w:val="clear" w:color="auto" w:fill="FFFFFF"/>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Друге завдання ставило за мету виявити, чи володіють учні елементарними культурологічними знаннями</w:t>
      </w:r>
      <w:r w:rsidR="00F321F6" w:rsidRPr="005C0171">
        <w:rPr>
          <w:rFonts w:ascii="Times New Roman" w:hAnsi="Times New Roman" w:cs="Times New Roman"/>
          <w:sz w:val="28"/>
          <w:szCs w:val="28"/>
        </w:rPr>
        <w:t xml:space="preserve"> під час роботи з текстом</w:t>
      </w:r>
      <w:r w:rsidRPr="005C0171">
        <w:rPr>
          <w:rFonts w:ascii="Times New Roman" w:hAnsi="Times New Roman" w:cs="Times New Roman"/>
          <w:sz w:val="28"/>
          <w:szCs w:val="28"/>
        </w:rPr>
        <w:t>.</w:t>
      </w:r>
      <w:r w:rsidR="00F321F6" w:rsidRPr="005C0171">
        <w:rPr>
          <w:rFonts w:ascii="Times New Roman" w:hAnsi="Times New Roman" w:cs="Times New Roman"/>
          <w:sz w:val="28"/>
          <w:szCs w:val="28"/>
        </w:rPr>
        <w:t xml:space="preserve"> 80% опитаних виокремили концепт – </w:t>
      </w:r>
      <w:r w:rsidR="00F321F6" w:rsidRPr="005C0171">
        <w:rPr>
          <w:rFonts w:ascii="Times New Roman" w:hAnsi="Times New Roman" w:cs="Times New Roman"/>
          <w:i/>
          <w:sz w:val="28"/>
          <w:szCs w:val="28"/>
        </w:rPr>
        <w:t>любов</w:t>
      </w:r>
      <w:r w:rsidR="00F321F6" w:rsidRPr="005C0171">
        <w:rPr>
          <w:rFonts w:ascii="Times New Roman" w:hAnsi="Times New Roman" w:cs="Times New Roman"/>
          <w:sz w:val="28"/>
          <w:szCs w:val="28"/>
        </w:rPr>
        <w:t xml:space="preserve"> і пояснили його лексичне значення як </w:t>
      </w:r>
      <w:r w:rsidR="00F321F6" w:rsidRPr="005C0171">
        <w:rPr>
          <w:rFonts w:ascii="Times New Roman" w:hAnsi="Times New Roman" w:cs="Times New Roman"/>
          <w:i/>
          <w:sz w:val="28"/>
          <w:szCs w:val="28"/>
        </w:rPr>
        <w:t>почуття до особи протилежної статі</w:t>
      </w:r>
      <w:r w:rsidR="00F321F6" w:rsidRPr="005C0171">
        <w:rPr>
          <w:rFonts w:ascii="Times New Roman" w:hAnsi="Times New Roman" w:cs="Times New Roman"/>
          <w:sz w:val="28"/>
          <w:szCs w:val="28"/>
        </w:rPr>
        <w:t>.</w:t>
      </w:r>
    </w:p>
    <w:p w:rsidR="00E40447" w:rsidRPr="005C0171" w:rsidRDefault="00AF06C5" w:rsidP="009A11E5">
      <w:pPr>
        <w:widowControl w:val="0"/>
        <w:shd w:val="clear" w:color="auto" w:fill="FFFFFF"/>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третьому завданні пропонувалось </w:t>
      </w:r>
      <w:r w:rsidR="00E40447" w:rsidRPr="005C0171">
        <w:rPr>
          <w:rFonts w:ascii="Times New Roman" w:hAnsi="Times New Roman" w:cs="Times New Roman"/>
          <w:sz w:val="28"/>
          <w:szCs w:val="28"/>
        </w:rPr>
        <w:t xml:space="preserve">підібрати до слів-стимулів асоціативний ряд слів. Старшокласники дібрали такі слова: </w:t>
      </w:r>
      <w:r w:rsidR="00E40447" w:rsidRPr="005C0171">
        <w:rPr>
          <w:rFonts w:ascii="Times New Roman" w:hAnsi="Times New Roman" w:cs="Times New Roman"/>
          <w:i/>
          <w:sz w:val="28"/>
          <w:szCs w:val="28"/>
        </w:rPr>
        <w:t xml:space="preserve">кохання, щире, світле, зрада, страждання, краса </w:t>
      </w:r>
      <w:r w:rsidR="00E40447" w:rsidRPr="005C0171">
        <w:rPr>
          <w:rFonts w:ascii="Times New Roman" w:hAnsi="Times New Roman" w:cs="Times New Roman"/>
          <w:sz w:val="28"/>
          <w:szCs w:val="28"/>
        </w:rPr>
        <w:t>та ін.</w:t>
      </w:r>
    </w:p>
    <w:p w:rsidR="00E40447" w:rsidRPr="005C0171" w:rsidRDefault="00E40447" w:rsidP="009A11E5">
      <w:pPr>
        <w:pStyle w:val="a4"/>
        <w:widowControl w:val="0"/>
        <w:spacing w:before="0" w:beforeAutospacing="0" w:after="0" w:afterAutospacing="0" w:line="360" w:lineRule="auto"/>
        <w:ind w:firstLine="567"/>
        <w:jc w:val="both"/>
        <w:textAlignment w:val="top"/>
        <w:rPr>
          <w:color w:val="000000"/>
          <w:sz w:val="28"/>
          <w:lang w:eastAsia="uk-UA"/>
        </w:rPr>
      </w:pPr>
      <w:r w:rsidRPr="005C0171">
        <w:rPr>
          <w:color w:val="000000"/>
          <w:sz w:val="28"/>
          <w:szCs w:val="28"/>
        </w:rPr>
        <w:t xml:space="preserve">Під час виконання четвертого завдання учні дібрали до слова </w:t>
      </w:r>
      <w:r w:rsidRPr="005C0171">
        <w:rPr>
          <w:i/>
          <w:color w:val="000000"/>
          <w:sz w:val="28"/>
          <w:szCs w:val="28"/>
        </w:rPr>
        <w:t xml:space="preserve">кохання </w:t>
      </w:r>
      <w:r w:rsidRPr="005C0171">
        <w:rPr>
          <w:color w:val="000000"/>
          <w:sz w:val="28"/>
          <w:szCs w:val="28"/>
        </w:rPr>
        <w:t xml:space="preserve">синоніми </w:t>
      </w:r>
      <w:r w:rsidRPr="005C0171">
        <w:rPr>
          <w:i/>
          <w:color w:val="000000"/>
          <w:sz w:val="28"/>
          <w:szCs w:val="28"/>
        </w:rPr>
        <w:t>любов</w:t>
      </w:r>
      <w:r w:rsidRPr="005C0171">
        <w:rPr>
          <w:color w:val="000000"/>
          <w:sz w:val="28"/>
          <w:szCs w:val="28"/>
        </w:rPr>
        <w:t xml:space="preserve">, антоніми – </w:t>
      </w:r>
      <w:r w:rsidRPr="005C0171">
        <w:rPr>
          <w:i/>
          <w:color w:val="000000"/>
          <w:sz w:val="28"/>
          <w:szCs w:val="28"/>
        </w:rPr>
        <w:t>зрада, ненависть</w:t>
      </w:r>
      <w:r w:rsidRPr="005C0171">
        <w:rPr>
          <w:color w:val="000000"/>
          <w:sz w:val="28"/>
          <w:szCs w:val="28"/>
        </w:rPr>
        <w:t xml:space="preserve">. </w:t>
      </w:r>
      <w:r w:rsidRPr="005C0171">
        <w:rPr>
          <w:color w:val="000000"/>
          <w:sz w:val="28"/>
          <w:lang w:eastAsia="uk-UA"/>
        </w:rPr>
        <w:t xml:space="preserve"> Проте більшість опитаних не врахували того, що </w:t>
      </w:r>
      <w:r w:rsidRPr="005C0171">
        <w:rPr>
          <w:i/>
          <w:color w:val="000000"/>
          <w:sz w:val="28"/>
          <w:lang w:eastAsia="uk-UA"/>
        </w:rPr>
        <w:t>любов</w:t>
      </w:r>
      <w:r w:rsidRPr="005C0171">
        <w:rPr>
          <w:color w:val="000000"/>
          <w:sz w:val="28"/>
          <w:lang w:eastAsia="uk-UA"/>
        </w:rPr>
        <w:t xml:space="preserve"> – багатозначне слово, оскільки позначає почуття не лише між чоловіком і жінкою, а й любов може бути до батьків, дітей, своєї країни, Бога, до іншої людини тощо.  </w:t>
      </w:r>
    </w:p>
    <w:p w:rsidR="00E40447" w:rsidRPr="005C0171" w:rsidRDefault="00E40447" w:rsidP="009A11E5">
      <w:pPr>
        <w:pStyle w:val="a4"/>
        <w:widowControl w:val="0"/>
        <w:spacing w:before="0" w:beforeAutospacing="0" w:after="0" w:afterAutospacing="0" w:line="360" w:lineRule="auto"/>
        <w:ind w:firstLine="567"/>
        <w:jc w:val="both"/>
        <w:textAlignment w:val="top"/>
        <w:rPr>
          <w:color w:val="000000"/>
          <w:sz w:val="28"/>
          <w:lang w:eastAsia="uk-UA"/>
        </w:rPr>
      </w:pPr>
      <w:r w:rsidRPr="005C0171">
        <w:rPr>
          <w:color w:val="000000"/>
          <w:sz w:val="28"/>
          <w:lang w:eastAsia="uk-UA"/>
        </w:rPr>
        <w:t xml:space="preserve">Складним виявилося п’яте завдання. Учні згадали лише поодинокі прислів’я  про любов </w:t>
      </w:r>
      <w:r w:rsidRPr="005C0171">
        <w:rPr>
          <w:i/>
          <w:color w:val="000000"/>
          <w:sz w:val="28"/>
          <w:lang w:eastAsia="uk-UA"/>
        </w:rPr>
        <w:t>(«Де любов, там і щастя», «Коли любиш, так женись, а не любиш — відчепись», «Любов гори верне»</w:t>
      </w:r>
      <w:r w:rsidRPr="005C0171">
        <w:rPr>
          <w:color w:val="000000"/>
          <w:sz w:val="28"/>
          <w:lang w:eastAsia="uk-UA"/>
        </w:rPr>
        <w:t>)</w:t>
      </w:r>
      <w:r w:rsidR="00447781" w:rsidRPr="005C0171">
        <w:rPr>
          <w:color w:val="000000"/>
          <w:sz w:val="28"/>
          <w:lang w:eastAsia="uk-UA"/>
        </w:rPr>
        <w:t>, проте значення вказаних прислів’їв пояснили не всі. Багатьом школярам не вдалося згадати фразеологізми на позначення почуття ко</w:t>
      </w:r>
      <w:r w:rsidR="00922A18" w:rsidRPr="005C0171">
        <w:rPr>
          <w:color w:val="000000"/>
          <w:sz w:val="28"/>
          <w:lang w:eastAsia="uk-UA"/>
        </w:rPr>
        <w:t>х</w:t>
      </w:r>
      <w:r w:rsidR="00447781" w:rsidRPr="005C0171">
        <w:rPr>
          <w:color w:val="000000"/>
          <w:sz w:val="28"/>
          <w:lang w:eastAsia="uk-UA"/>
        </w:rPr>
        <w:t>ання, хоча в українській мовній картині світу їх достатня кількість (</w:t>
      </w:r>
      <w:r w:rsidR="00447781" w:rsidRPr="005C0171">
        <w:rPr>
          <w:i/>
          <w:color w:val="000000"/>
          <w:sz w:val="28"/>
          <w:lang w:eastAsia="uk-UA"/>
        </w:rPr>
        <w:t>закохатися по самі вуха, розбити серце, втратити голову, сохнути від кохання, душі не чути в кому; дух ронити за ким,  сліпма упадати за ким</w:t>
      </w:r>
      <w:r w:rsidR="00447781" w:rsidRPr="005C0171">
        <w:rPr>
          <w:color w:val="000000"/>
          <w:sz w:val="28"/>
          <w:lang w:eastAsia="uk-UA"/>
        </w:rPr>
        <w:t xml:space="preserve"> тощо).</w:t>
      </w:r>
    </w:p>
    <w:p w:rsidR="00447781" w:rsidRPr="005C0171" w:rsidRDefault="00447781" w:rsidP="009A11E5">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Шосте </w:t>
      </w:r>
      <w:r w:rsidR="00AF06C5" w:rsidRPr="005C0171">
        <w:rPr>
          <w:rFonts w:ascii="Times New Roman" w:hAnsi="Times New Roman" w:cs="Times New Roman"/>
          <w:sz w:val="28"/>
          <w:szCs w:val="28"/>
        </w:rPr>
        <w:t>завдання виявило доволі низький рівень знань</w:t>
      </w:r>
      <w:r w:rsidRPr="005C0171">
        <w:rPr>
          <w:rFonts w:ascii="Times New Roman" w:hAnsi="Times New Roman" w:cs="Times New Roman"/>
          <w:sz w:val="28"/>
          <w:szCs w:val="28"/>
        </w:rPr>
        <w:t xml:space="preserve"> і вмінь</w:t>
      </w:r>
      <w:r w:rsidR="00AF06C5" w:rsidRPr="005C0171">
        <w:rPr>
          <w:rFonts w:ascii="Times New Roman" w:hAnsi="Times New Roman" w:cs="Times New Roman"/>
          <w:sz w:val="28"/>
          <w:szCs w:val="28"/>
        </w:rPr>
        <w:t xml:space="preserve">, пов’язаних </w:t>
      </w:r>
      <w:r w:rsidRPr="005C0171">
        <w:rPr>
          <w:rFonts w:ascii="Times New Roman" w:hAnsi="Times New Roman" w:cs="Times New Roman"/>
          <w:sz w:val="28"/>
          <w:szCs w:val="28"/>
        </w:rPr>
        <w:t>і</w:t>
      </w:r>
      <w:r w:rsidR="00AF06C5" w:rsidRPr="005C0171">
        <w:rPr>
          <w:rFonts w:ascii="Times New Roman" w:hAnsi="Times New Roman" w:cs="Times New Roman"/>
          <w:sz w:val="28"/>
          <w:szCs w:val="28"/>
        </w:rPr>
        <w:t xml:space="preserve">з </w:t>
      </w:r>
      <w:r w:rsidRPr="005C0171">
        <w:rPr>
          <w:rFonts w:ascii="Times New Roman" w:hAnsi="Times New Roman" w:cs="Times New Roman"/>
          <w:sz w:val="28"/>
          <w:szCs w:val="28"/>
        </w:rPr>
        <w:t>концептуальним аналізом тексту. Старшокласники не змогли назвати в достатній кількості українські символи на позначення кохання.</w:t>
      </w:r>
    </w:p>
    <w:p w:rsidR="00AF06C5" w:rsidRPr="005C0171" w:rsidRDefault="00E108CB" w:rsidP="009A11E5">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Отже, з</w:t>
      </w:r>
      <w:r w:rsidR="00AF06C5" w:rsidRPr="005C0171">
        <w:rPr>
          <w:rFonts w:ascii="Times New Roman" w:hAnsi="Times New Roman" w:cs="Times New Roman"/>
          <w:sz w:val="28"/>
          <w:szCs w:val="28"/>
        </w:rPr>
        <w:t xml:space="preserve">авдання констатувального експерименту виявили, що </w:t>
      </w:r>
      <w:r w:rsidRPr="005C0171">
        <w:rPr>
          <w:rFonts w:ascii="Times New Roman" w:hAnsi="Times New Roman" w:cs="Times New Roman"/>
          <w:sz w:val="28"/>
          <w:szCs w:val="28"/>
        </w:rPr>
        <w:lastRenderedPageBreak/>
        <w:t xml:space="preserve">старшокласники мають </w:t>
      </w:r>
      <w:r w:rsidR="00AF06C5" w:rsidRPr="005C0171">
        <w:rPr>
          <w:rFonts w:ascii="Times New Roman" w:hAnsi="Times New Roman" w:cs="Times New Roman"/>
          <w:sz w:val="28"/>
          <w:szCs w:val="28"/>
        </w:rPr>
        <w:t xml:space="preserve">фрагментарні лінгвокультурологічні знання. Ціннісний компонент концептів у свідомості учнів переважно не репрезентується у взаємодії з культурним компонентом, що </w:t>
      </w:r>
      <w:r w:rsidR="00726E9E">
        <w:rPr>
          <w:rFonts w:ascii="Times New Roman" w:hAnsi="Times New Roman" w:cs="Times New Roman"/>
          <w:sz w:val="28"/>
          <w:szCs w:val="28"/>
        </w:rPr>
        <w:t xml:space="preserve">засвідчує </w:t>
      </w:r>
      <w:r w:rsidR="00AF06C5" w:rsidRPr="005C0171">
        <w:rPr>
          <w:rFonts w:ascii="Times New Roman" w:hAnsi="Times New Roman" w:cs="Times New Roman"/>
          <w:sz w:val="28"/>
          <w:szCs w:val="28"/>
        </w:rPr>
        <w:t xml:space="preserve">про </w:t>
      </w:r>
      <w:r w:rsidR="00726E9E">
        <w:rPr>
          <w:rFonts w:ascii="Times New Roman" w:hAnsi="Times New Roman" w:cs="Times New Roman"/>
          <w:sz w:val="28"/>
          <w:szCs w:val="28"/>
        </w:rPr>
        <w:t xml:space="preserve">низький </w:t>
      </w:r>
      <w:r w:rsidR="00AF06C5" w:rsidRPr="005C0171">
        <w:rPr>
          <w:rFonts w:ascii="Times New Roman" w:hAnsi="Times New Roman" w:cs="Times New Roman"/>
          <w:sz w:val="28"/>
          <w:szCs w:val="28"/>
        </w:rPr>
        <w:t xml:space="preserve">рівень культурологічних знань учнів і про недостатнє урахування національно-культурного контексту </w:t>
      </w:r>
      <w:r w:rsidR="00726E9E">
        <w:rPr>
          <w:rFonts w:ascii="Times New Roman" w:hAnsi="Times New Roman" w:cs="Times New Roman"/>
          <w:sz w:val="28"/>
          <w:szCs w:val="28"/>
        </w:rPr>
        <w:t>в</w:t>
      </w:r>
      <w:r w:rsidR="00AF06C5" w:rsidRPr="005C0171">
        <w:rPr>
          <w:rFonts w:ascii="Times New Roman" w:hAnsi="Times New Roman" w:cs="Times New Roman"/>
          <w:sz w:val="28"/>
          <w:szCs w:val="28"/>
        </w:rPr>
        <w:t xml:space="preserve"> навчанні української мови. </w:t>
      </w:r>
    </w:p>
    <w:p w:rsidR="00AF06C5" w:rsidRPr="005C0171" w:rsidRDefault="00922A18" w:rsidP="009A11E5">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Опитування в</w:t>
      </w:r>
      <w:r w:rsidR="00AF06C5" w:rsidRPr="005C0171">
        <w:rPr>
          <w:rFonts w:ascii="Times New Roman" w:hAnsi="Times New Roman" w:cs="Times New Roman"/>
          <w:sz w:val="28"/>
          <w:szCs w:val="28"/>
        </w:rPr>
        <w:t xml:space="preserve">чителів української мови і літератури засвідчило, що 90 % </w:t>
      </w:r>
      <w:r w:rsidRPr="005C0171">
        <w:rPr>
          <w:rFonts w:ascii="Times New Roman" w:hAnsi="Times New Roman" w:cs="Times New Roman"/>
          <w:sz w:val="28"/>
          <w:szCs w:val="28"/>
        </w:rPr>
        <w:t>респондентів</w:t>
      </w:r>
      <w:r w:rsidR="00AF06C5" w:rsidRPr="005C0171">
        <w:rPr>
          <w:rFonts w:ascii="Times New Roman" w:hAnsi="Times New Roman" w:cs="Times New Roman"/>
          <w:sz w:val="28"/>
          <w:szCs w:val="28"/>
        </w:rPr>
        <w:t xml:space="preserve"> </w:t>
      </w:r>
      <w:r w:rsidRPr="005C0171">
        <w:rPr>
          <w:rFonts w:ascii="Times New Roman" w:hAnsi="Times New Roman" w:cs="Times New Roman"/>
          <w:sz w:val="28"/>
          <w:szCs w:val="28"/>
        </w:rPr>
        <w:t>у</w:t>
      </w:r>
      <w:r w:rsidR="00AF06C5" w:rsidRPr="005C0171">
        <w:rPr>
          <w:rFonts w:ascii="Times New Roman" w:hAnsi="Times New Roman" w:cs="Times New Roman"/>
          <w:sz w:val="28"/>
          <w:szCs w:val="28"/>
        </w:rPr>
        <w:t>важають за необхідне впровадж</w:t>
      </w:r>
      <w:r w:rsidR="00E108CB" w:rsidRPr="005C0171">
        <w:rPr>
          <w:rFonts w:ascii="Times New Roman" w:hAnsi="Times New Roman" w:cs="Times New Roman"/>
          <w:sz w:val="28"/>
          <w:szCs w:val="28"/>
        </w:rPr>
        <w:t>увати</w:t>
      </w:r>
      <w:r w:rsidR="00AF06C5" w:rsidRPr="005C0171">
        <w:rPr>
          <w:rFonts w:ascii="Times New Roman" w:hAnsi="Times New Roman" w:cs="Times New Roman"/>
          <w:sz w:val="28"/>
          <w:szCs w:val="28"/>
        </w:rPr>
        <w:t xml:space="preserve"> </w:t>
      </w:r>
      <w:r w:rsidR="00E108CB" w:rsidRPr="005C0171">
        <w:rPr>
          <w:rFonts w:ascii="Times New Roman" w:hAnsi="Times New Roman" w:cs="Times New Roman"/>
          <w:sz w:val="28"/>
          <w:szCs w:val="28"/>
        </w:rPr>
        <w:t>прийом концептуального аналізу тексту</w:t>
      </w:r>
      <w:r w:rsidR="00AF06C5" w:rsidRPr="005C0171">
        <w:rPr>
          <w:rFonts w:ascii="Times New Roman" w:hAnsi="Times New Roman" w:cs="Times New Roman"/>
          <w:sz w:val="28"/>
          <w:szCs w:val="28"/>
        </w:rPr>
        <w:t xml:space="preserve"> та підкреслюють важливість роботи з культурно-ціннісними поняттями на уроках української </w:t>
      </w:r>
      <w:r w:rsidRPr="005C0171">
        <w:rPr>
          <w:rFonts w:ascii="Times New Roman" w:hAnsi="Times New Roman" w:cs="Times New Roman"/>
          <w:sz w:val="28"/>
          <w:szCs w:val="28"/>
        </w:rPr>
        <w:t xml:space="preserve">мови та </w:t>
      </w:r>
      <w:r w:rsidR="00E108CB" w:rsidRPr="005C0171">
        <w:rPr>
          <w:rFonts w:ascii="Times New Roman" w:hAnsi="Times New Roman" w:cs="Times New Roman"/>
          <w:sz w:val="28"/>
          <w:szCs w:val="28"/>
        </w:rPr>
        <w:t>літератури</w:t>
      </w:r>
      <w:r w:rsidR="00AF06C5" w:rsidRPr="005C0171">
        <w:rPr>
          <w:rFonts w:ascii="Times New Roman" w:hAnsi="Times New Roman" w:cs="Times New Roman"/>
          <w:sz w:val="28"/>
          <w:szCs w:val="28"/>
        </w:rPr>
        <w:t xml:space="preserve">. Також учителі зауважують, що наявні труднощі з методичною літературою, </w:t>
      </w:r>
      <w:r w:rsidR="00E108CB" w:rsidRPr="005C0171">
        <w:rPr>
          <w:rFonts w:ascii="Times New Roman" w:hAnsi="Times New Roman" w:cs="Times New Roman"/>
          <w:sz w:val="28"/>
          <w:szCs w:val="28"/>
        </w:rPr>
        <w:t xml:space="preserve">вони мають недостатньо знань щодо методики концептуального аналізу. </w:t>
      </w:r>
    </w:p>
    <w:p w:rsidR="00215475" w:rsidRPr="005C0171" w:rsidRDefault="00AF06C5" w:rsidP="009A11E5">
      <w:pPr>
        <w:widowControl w:val="0"/>
        <w:shd w:val="clear" w:color="auto" w:fill="FFFFFF"/>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Отже, аналіз програм, наукової, методичної  літератури, вивчення  досвіду роботи вчителів, констатувальний експеримент серед учнів  дозволяє стверджувати,  що  </w:t>
      </w:r>
      <w:r w:rsidR="00E108CB" w:rsidRPr="005C0171">
        <w:rPr>
          <w:rFonts w:ascii="Times New Roman" w:hAnsi="Times New Roman" w:cs="Times New Roman"/>
          <w:sz w:val="28"/>
          <w:szCs w:val="28"/>
        </w:rPr>
        <w:t>необхідно впроваджувати прийоми концептуального аналізу відповідно до запитів су</w:t>
      </w:r>
      <w:r w:rsidR="00922A18" w:rsidRPr="005C0171">
        <w:rPr>
          <w:rFonts w:ascii="Times New Roman" w:hAnsi="Times New Roman" w:cs="Times New Roman"/>
          <w:sz w:val="28"/>
          <w:szCs w:val="28"/>
        </w:rPr>
        <w:t>ч</w:t>
      </w:r>
      <w:r w:rsidR="00E108CB" w:rsidRPr="005C0171">
        <w:rPr>
          <w:rFonts w:ascii="Times New Roman" w:hAnsi="Times New Roman" w:cs="Times New Roman"/>
          <w:sz w:val="28"/>
          <w:szCs w:val="28"/>
        </w:rPr>
        <w:t>а</w:t>
      </w:r>
      <w:r w:rsidR="00922A18" w:rsidRPr="005C0171">
        <w:rPr>
          <w:rFonts w:ascii="Times New Roman" w:hAnsi="Times New Roman" w:cs="Times New Roman"/>
          <w:sz w:val="28"/>
          <w:szCs w:val="28"/>
        </w:rPr>
        <w:t>с</w:t>
      </w:r>
      <w:r w:rsidR="00E108CB" w:rsidRPr="005C0171">
        <w:rPr>
          <w:rFonts w:ascii="Times New Roman" w:hAnsi="Times New Roman" w:cs="Times New Roman"/>
          <w:sz w:val="28"/>
          <w:szCs w:val="28"/>
        </w:rPr>
        <w:t xml:space="preserve">ної лінгвістики та лінгводидактики. </w:t>
      </w:r>
      <w:r w:rsidRPr="005C0171">
        <w:rPr>
          <w:rFonts w:ascii="Times New Roman" w:hAnsi="Times New Roman" w:cs="Times New Roman"/>
          <w:sz w:val="28"/>
          <w:szCs w:val="28"/>
        </w:rPr>
        <w:t xml:space="preserve">Для активізації пізнавального інтересу </w:t>
      </w:r>
      <w:r w:rsidR="00922A18" w:rsidRPr="005C0171">
        <w:rPr>
          <w:rFonts w:ascii="Times New Roman" w:hAnsi="Times New Roman" w:cs="Times New Roman"/>
          <w:sz w:val="28"/>
          <w:szCs w:val="28"/>
        </w:rPr>
        <w:t>здобувачів освіти</w:t>
      </w:r>
      <w:r w:rsidRPr="005C0171">
        <w:rPr>
          <w:rFonts w:ascii="Times New Roman" w:hAnsi="Times New Roman" w:cs="Times New Roman"/>
          <w:sz w:val="28"/>
          <w:szCs w:val="28"/>
        </w:rPr>
        <w:t>, їхньої активності необхідно використовувати досягнення сучасної лінгводидактики, зокрема когнітивної методики, яка передбачає формування у свідомості учнів ключових концептів і роботи над їхнім мовним і позамовним наповненням.</w:t>
      </w:r>
      <w:r w:rsidR="00E108CB" w:rsidRPr="005C0171">
        <w:rPr>
          <w:rFonts w:ascii="Times New Roman" w:hAnsi="Times New Roman" w:cs="Times New Roman"/>
          <w:sz w:val="28"/>
          <w:szCs w:val="28"/>
        </w:rPr>
        <w:t xml:space="preserve"> </w:t>
      </w:r>
      <w:r w:rsidR="00215475" w:rsidRPr="005C0171">
        <w:rPr>
          <w:rFonts w:ascii="Times New Roman" w:hAnsi="Times New Roman" w:cs="Times New Roman"/>
          <w:sz w:val="28"/>
          <w:szCs w:val="28"/>
        </w:rPr>
        <w:t xml:space="preserve"> </w:t>
      </w:r>
      <w:r w:rsidR="00E108CB" w:rsidRPr="005C0171">
        <w:rPr>
          <w:rFonts w:ascii="Times New Roman" w:hAnsi="Times New Roman" w:cs="Times New Roman"/>
          <w:sz w:val="28"/>
          <w:szCs w:val="28"/>
        </w:rPr>
        <w:t>М</w:t>
      </w:r>
      <w:r w:rsidR="00215475" w:rsidRPr="005C0171">
        <w:rPr>
          <w:rFonts w:ascii="Times New Roman" w:hAnsi="Times New Roman" w:cs="Times New Roman"/>
          <w:sz w:val="28"/>
          <w:szCs w:val="28"/>
        </w:rPr>
        <w:t>и</w:t>
      </w:r>
      <w:r w:rsidR="00E108CB" w:rsidRPr="005C0171">
        <w:rPr>
          <w:rFonts w:ascii="Times New Roman" w:hAnsi="Times New Roman" w:cs="Times New Roman"/>
          <w:sz w:val="28"/>
          <w:szCs w:val="28"/>
        </w:rPr>
        <w:t xml:space="preserve"> </w:t>
      </w:r>
      <w:r w:rsidR="00215475" w:rsidRPr="005C0171">
        <w:rPr>
          <w:rFonts w:ascii="Times New Roman" w:hAnsi="Times New Roman" w:cs="Times New Roman"/>
          <w:sz w:val="28"/>
          <w:szCs w:val="28"/>
        </w:rPr>
        <w:t xml:space="preserve"> переконані, що концептуальна методика сприятиме переходу від фрагментарних знань до цілісного та ціннісного сприйняття дійсності, забезпечить формування мовної картини світу особистості.</w:t>
      </w:r>
      <w:r w:rsidR="00E108CB" w:rsidRPr="005C0171">
        <w:rPr>
          <w:rFonts w:ascii="Times New Roman" w:hAnsi="Times New Roman" w:cs="Times New Roman"/>
          <w:sz w:val="28"/>
          <w:szCs w:val="28"/>
        </w:rPr>
        <w:t xml:space="preserve"> Ц</w:t>
      </w:r>
      <w:r w:rsidR="00215475" w:rsidRPr="005C0171">
        <w:rPr>
          <w:rFonts w:ascii="Times New Roman" w:hAnsi="Times New Roman" w:cs="Times New Roman"/>
          <w:sz w:val="28"/>
          <w:szCs w:val="28"/>
        </w:rPr>
        <w:t>е і зумовило побудову методичної системи формування комунікативної компетенції як склад</w:t>
      </w:r>
      <w:r w:rsidR="00726E9E">
        <w:rPr>
          <w:rFonts w:ascii="Times New Roman" w:hAnsi="Times New Roman" w:cs="Times New Roman"/>
          <w:sz w:val="28"/>
          <w:szCs w:val="28"/>
        </w:rPr>
        <w:t>ника</w:t>
      </w:r>
      <w:r w:rsidR="00215475" w:rsidRPr="005C0171">
        <w:rPr>
          <w:rFonts w:ascii="Times New Roman" w:hAnsi="Times New Roman" w:cs="Times New Roman"/>
          <w:sz w:val="28"/>
          <w:szCs w:val="28"/>
        </w:rPr>
        <w:t xml:space="preserve"> мовної особистості за допомогою</w:t>
      </w:r>
      <w:r w:rsidR="00E108CB" w:rsidRPr="005C0171">
        <w:rPr>
          <w:rFonts w:ascii="Times New Roman" w:hAnsi="Times New Roman" w:cs="Times New Roman"/>
          <w:sz w:val="28"/>
          <w:szCs w:val="28"/>
        </w:rPr>
        <w:t xml:space="preserve"> </w:t>
      </w:r>
      <w:r w:rsidR="00215475" w:rsidRPr="005C0171">
        <w:rPr>
          <w:rFonts w:ascii="Times New Roman" w:hAnsi="Times New Roman" w:cs="Times New Roman"/>
          <w:sz w:val="28"/>
          <w:szCs w:val="28"/>
        </w:rPr>
        <w:t>концептуального аналізу</w:t>
      </w:r>
      <w:r w:rsidR="00E108CB" w:rsidRPr="005C0171">
        <w:rPr>
          <w:rFonts w:ascii="Times New Roman" w:hAnsi="Times New Roman" w:cs="Times New Roman"/>
          <w:sz w:val="28"/>
          <w:szCs w:val="28"/>
        </w:rPr>
        <w:t xml:space="preserve"> тексту.</w:t>
      </w:r>
    </w:p>
    <w:p w:rsidR="00215475" w:rsidRPr="005C0171" w:rsidRDefault="00215475" w:rsidP="009A11E5">
      <w:pPr>
        <w:pStyle w:val="23"/>
        <w:widowControl w:val="0"/>
        <w:spacing w:line="360" w:lineRule="auto"/>
        <w:ind w:right="-5" w:firstLine="567"/>
        <w:rPr>
          <w:szCs w:val="28"/>
        </w:rPr>
      </w:pPr>
    </w:p>
    <w:p w:rsidR="00194433" w:rsidRDefault="00194433" w:rsidP="009A11E5">
      <w:pPr>
        <w:widowControl w:val="0"/>
        <w:ind w:firstLine="567"/>
        <w:rPr>
          <w:rFonts w:ascii="Times New Roman" w:hAnsi="Times New Roman" w:cs="Times New Roman"/>
          <w:b/>
          <w:sz w:val="28"/>
          <w:szCs w:val="28"/>
        </w:rPr>
      </w:pPr>
    </w:p>
    <w:p w:rsidR="00924239" w:rsidRDefault="00924239">
      <w:pPr>
        <w:rPr>
          <w:rFonts w:ascii="Times New Roman" w:hAnsi="Times New Roman" w:cs="Times New Roman"/>
          <w:b/>
          <w:sz w:val="28"/>
          <w:szCs w:val="28"/>
        </w:rPr>
      </w:pPr>
      <w:r>
        <w:rPr>
          <w:rFonts w:ascii="Times New Roman" w:hAnsi="Times New Roman" w:cs="Times New Roman"/>
          <w:b/>
          <w:sz w:val="28"/>
          <w:szCs w:val="28"/>
        </w:rPr>
        <w:br w:type="page"/>
      </w:r>
    </w:p>
    <w:p w:rsidR="000B3878" w:rsidRPr="0030257E" w:rsidRDefault="00AC0C0A" w:rsidP="0030257E">
      <w:pPr>
        <w:widowControl w:val="0"/>
        <w:spacing w:line="360" w:lineRule="auto"/>
        <w:ind w:firstLine="567"/>
        <w:jc w:val="both"/>
        <w:rPr>
          <w:rFonts w:ascii="Times New Roman" w:hAnsi="Times New Roman" w:cs="Times New Roman"/>
          <w:b/>
          <w:sz w:val="28"/>
          <w:szCs w:val="28"/>
        </w:rPr>
      </w:pPr>
      <w:r w:rsidRPr="005C0171">
        <w:rPr>
          <w:rFonts w:ascii="Times New Roman" w:hAnsi="Times New Roman" w:cs="Times New Roman"/>
          <w:b/>
          <w:sz w:val="28"/>
          <w:szCs w:val="28"/>
        </w:rPr>
        <w:lastRenderedPageBreak/>
        <w:t xml:space="preserve">3.2. </w:t>
      </w:r>
      <w:r w:rsidR="004677A3" w:rsidRPr="005C0171">
        <w:rPr>
          <w:rFonts w:ascii="Times New Roman" w:hAnsi="Times New Roman" w:cs="Times New Roman"/>
          <w:b/>
          <w:sz w:val="28"/>
          <w:szCs w:val="28"/>
        </w:rPr>
        <w:t xml:space="preserve">Застосування </w:t>
      </w:r>
      <w:r w:rsidR="00855E86" w:rsidRPr="005C0171">
        <w:rPr>
          <w:rFonts w:ascii="Times New Roman" w:hAnsi="Times New Roman" w:cs="Times New Roman"/>
          <w:b/>
          <w:sz w:val="28"/>
          <w:szCs w:val="28"/>
        </w:rPr>
        <w:t>концептуального аналізу тексту на уроках української мови в старших класах</w:t>
      </w:r>
    </w:p>
    <w:p w:rsidR="00740F2D" w:rsidRPr="005C0171" w:rsidRDefault="00740F2D"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Лінгвоконцептологічний підхід спрямований на розуміння особистістю національно-специфічної картину світу, що вивчається крізь призму її концептосфери. Реалізація лінгвоконцептологічного підходу забезпечить вивчення мови і оволодіння мовою в контексті культури шляхом координації всіх рівнів володіння мовою (вербально-семантичного, когнітивного, мотиваційно-прагматичного). Окрім того, цей підхід сприяє формуванню низки компетенцій, а також реалізує особистісно-орієнтовану спрямованість навчання як одну з сучасних інноваційних тенденцій.</w:t>
      </w:r>
    </w:p>
    <w:p w:rsidR="00740F2D" w:rsidRPr="005C0171" w:rsidRDefault="00740F2D"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Культуро-орієнтоване навчання – актуальний напрям  </w:t>
      </w:r>
      <w:r w:rsidR="00726E9E">
        <w:rPr>
          <w:color w:val="000000"/>
          <w:sz w:val="28"/>
          <w:szCs w:val="28"/>
        </w:rPr>
        <w:t xml:space="preserve">сучасної </w:t>
      </w:r>
      <w:r w:rsidRPr="005C0171">
        <w:rPr>
          <w:color w:val="000000"/>
          <w:sz w:val="28"/>
          <w:szCs w:val="28"/>
        </w:rPr>
        <w:t xml:space="preserve">лінгводидактики. Сукупність </w:t>
      </w:r>
      <w:r w:rsidRPr="005C0171">
        <w:rPr>
          <w:i/>
          <w:color w:val="000000"/>
          <w:sz w:val="28"/>
          <w:szCs w:val="28"/>
        </w:rPr>
        <w:t>мова – культура – особистість</w:t>
      </w:r>
      <w:r w:rsidRPr="005C0171">
        <w:rPr>
          <w:color w:val="000000"/>
          <w:sz w:val="28"/>
          <w:szCs w:val="28"/>
        </w:rPr>
        <w:t xml:space="preserve"> є концептуальним підґрунтям сучасної методики. Лингвокраїнознавчий і країнознавчий текстовий матеріал все більше застосовується не тільки як дидактичний засіб, як лінгвістична одиниця, а й як засіб ціннісно-смислової орієнтації особистості, інформаційно-аксіологічного джерела пізнання світу і формування толерантної свідомості особистості. Залучення мовної свідомості школяра </w:t>
      </w:r>
      <w:r w:rsidR="00726E9E">
        <w:rPr>
          <w:color w:val="000000"/>
          <w:sz w:val="28"/>
          <w:szCs w:val="28"/>
        </w:rPr>
        <w:t xml:space="preserve">до </w:t>
      </w:r>
      <w:r w:rsidRPr="005C0171">
        <w:rPr>
          <w:color w:val="000000"/>
          <w:sz w:val="28"/>
          <w:szCs w:val="28"/>
        </w:rPr>
        <w:t>культури здійснюється за допомогою текстоорієнтованого навчання української мови, і в цьому виявляється можливість розвитку його лінгвокультурологічної компетенції.</w:t>
      </w:r>
    </w:p>
    <w:p w:rsidR="00EB2EA7" w:rsidRPr="005C0171" w:rsidRDefault="00EB2EA7"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Робота з текстом дозволяє використовувати в гармонійній єдності технології особистісно-орієнтованого, проблемного і розвивального навчання в межах компетентнісного підходу. </w:t>
      </w:r>
    </w:p>
    <w:p w:rsidR="00EB2EA7" w:rsidRPr="005C0171" w:rsidRDefault="00EB2EA7"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Особливістю навчання української мови в старших класах (10-11 кл.), коли школяр вже засвоїв відповідно до своїх індивідуальних можливостей основний корпус теоретичних знань шкільної програми з української мови, є потреба учнів у формулюванні свого розуміння життя. З огляду на це  лінгвокультурологічна компетенція стає особливо актуальною, постає як  сукупність знань і вмінь, що дозволяють учневі сприймати й інтерпретувати мовні факти як </w:t>
      </w:r>
      <w:r w:rsidR="00726E9E">
        <w:rPr>
          <w:color w:val="000000"/>
          <w:sz w:val="28"/>
          <w:szCs w:val="28"/>
        </w:rPr>
        <w:t>явища</w:t>
      </w:r>
      <w:r w:rsidRPr="005C0171">
        <w:rPr>
          <w:color w:val="000000"/>
          <w:sz w:val="28"/>
          <w:szCs w:val="28"/>
        </w:rPr>
        <w:t xml:space="preserve"> культури на вербально-семантичному, тезаурусному і </w:t>
      </w:r>
      <w:r w:rsidRPr="005C0171">
        <w:rPr>
          <w:color w:val="000000"/>
          <w:sz w:val="28"/>
          <w:szCs w:val="28"/>
        </w:rPr>
        <w:lastRenderedPageBreak/>
        <w:t>мотиваційно-прагматичному рівнях. Лінгвокультурологічна компетенція набуває  форми мовної, але виявляється змістовно більш глибокою, вона передбачає проникнення в природу культурного смислу, закріпленого за певним мовним знаком.</w:t>
      </w:r>
    </w:p>
    <w:p w:rsidR="00740F2D" w:rsidRPr="005C0171" w:rsidRDefault="00EB2EA7"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Сучасна методична наука активно розробляє основи текстової діяльності на уроках української мови, що реалізують компетентнісний і діяльнісний підходи. Для формування </w:t>
      </w:r>
      <w:r w:rsidR="0022376F" w:rsidRPr="005C0171">
        <w:rPr>
          <w:color w:val="000000"/>
          <w:sz w:val="28"/>
          <w:szCs w:val="28"/>
        </w:rPr>
        <w:t>й</w:t>
      </w:r>
      <w:r w:rsidRPr="005C0171">
        <w:rPr>
          <w:color w:val="000000"/>
          <w:sz w:val="28"/>
          <w:szCs w:val="28"/>
        </w:rPr>
        <w:t xml:space="preserve"> розвитку комунікативних універсальних навчальних дій учнів необхідно формувати в </w:t>
      </w:r>
      <w:r w:rsidR="00726E9E">
        <w:rPr>
          <w:color w:val="000000"/>
          <w:sz w:val="28"/>
          <w:szCs w:val="28"/>
        </w:rPr>
        <w:t xml:space="preserve">них </w:t>
      </w:r>
      <w:r w:rsidRPr="005C0171">
        <w:rPr>
          <w:color w:val="000000"/>
          <w:sz w:val="28"/>
          <w:szCs w:val="28"/>
        </w:rPr>
        <w:t xml:space="preserve">текстову компетентність. </w:t>
      </w:r>
      <w:r w:rsidRPr="005C0171">
        <w:rPr>
          <w:b/>
          <w:color w:val="000000"/>
          <w:sz w:val="28"/>
          <w:szCs w:val="28"/>
        </w:rPr>
        <w:t>Текстову компетентність</w:t>
      </w:r>
      <w:r w:rsidRPr="005C0171">
        <w:rPr>
          <w:color w:val="000000"/>
          <w:sz w:val="28"/>
          <w:szCs w:val="28"/>
        </w:rPr>
        <w:t xml:space="preserve"> ми розуміємо як </w:t>
      </w:r>
      <w:r w:rsidRPr="005C0171">
        <w:rPr>
          <w:i/>
          <w:color w:val="000000"/>
          <w:sz w:val="28"/>
          <w:szCs w:val="28"/>
        </w:rPr>
        <w:t>здатність мовної особистості до первинної і вторинної комунікативної діяльності (породження і розуміння текстів), основаної на системі знань про текст, його організації та функціонуванні, а також володінні практичними навичками породження різних текстів залежно від комунікативних завдань та інтерпретації текстів</w:t>
      </w:r>
      <w:r w:rsidRPr="005C0171">
        <w:rPr>
          <w:color w:val="000000"/>
          <w:sz w:val="28"/>
          <w:szCs w:val="28"/>
        </w:rPr>
        <w:t>. З позиції комунікативно-діяльнісного підходу текст є комунікативно орієнтованим, концептуально обумовленим продуктом реалізації мовної системи в межах певної сфери спілкування, що має інформативно-смислову та прагматичну сутність.</w:t>
      </w:r>
    </w:p>
    <w:p w:rsidR="00FC5B4F" w:rsidRPr="005C0171" w:rsidRDefault="00FC5B4F" w:rsidP="009A11E5">
      <w:pPr>
        <w:pStyle w:val="a4"/>
        <w:widowControl w:val="0"/>
        <w:spacing w:before="0" w:beforeAutospacing="0" w:after="0" w:afterAutospacing="0" w:line="360" w:lineRule="auto"/>
        <w:ind w:firstLine="567"/>
        <w:jc w:val="both"/>
        <w:textAlignment w:val="top"/>
        <w:rPr>
          <w:sz w:val="28"/>
          <w:szCs w:val="28"/>
        </w:rPr>
      </w:pPr>
      <w:r w:rsidRPr="005C0171">
        <w:rPr>
          <w:sz w:val="28"/>
          <w:szCs w:val="28"/>
        </w:rPr>
        <w:t>В інтерпретації поняття «текст» для нас є важливо</w:t>
      </w:r>
      <w:r w:rsidR="0022376F" w:rsidRPr="005C0171">
        <w:rPr>
          <w:sz w:val="28"/>
          <w:szCs w:val="28"/>
        </w:rPr>
        <w:t>ю</w:t>
      </w:r>
      <w:r w:rsidRPr="005C0171">
        <w:rPr>
          <w:sz w:val="28"/>
          <w:szCs w:val="28"/>
        </w:rPr>
        <w:t xml:space="preserve"> насамперед така безумовна його ознака, як концептуальна обумовленість, оскільки вторинна комунікація в текстовій діяльності – читання (т. б. діалог автора і читача)  спрямована на зміст тексту. Це акт реалізації комунікативної та лінгвокультурологічної компетенцій учня, коли відбувається осягнення концептуальної структури тексту й активізується інтелектуальний, чуттєвий і мовний досвід дитини: концепт вводиться і вивчається з поступовим розширенням і поглибленням його значень і смислів залежно від вікових особливостей учнів і їхніх когнітивних характеристик.</w:t>
      </w:r>
    </w:p>
    <w:p w:rsidR="00FC5B4F" w:rsidRPr="005C0171" w:rsidRDefault="00FC5B4F" w:rsidP="009A11E5">
      <w:pPr>
        <w:pStyle w:val="a4"/>
        <w:widowControl w:val="0"/>
        <w:spacing w:before="0" w:beforeAutospacing="0" w:after="0" w:afterAutospacing="0" w:line="360" w:lineRule="auto"/>
        <w:ind w:firstLine="567"/>
        <w:jc w:val="both"/>
        <w:textAlignment w:val="top"/>
        <w:rPr>
          <w:sz w:val="28"/>
          <w:szCs w:val="28"/>
        </w:rPr>
      </w:pPr>
      <w:r w:rsidRPr="005C0171">
        <w:rPr>
          <w:sz w:val="28"/>
          <w:szCs w:val="28"/>
        </w:rPr>
        <w:t xml:space="preserve">У процесі реалізації концептоорієнтованої методики навчання української мови на основі текстової діяльності необхідно враховувати внутрішню структуру концепту, яка досліджується багатьма вченими. Прикладні аспекти комунікативної стилістики тексту, що базуються на теорії регулятивності тексту, теорії текстових асоціацій і смислового розгортання тексту, дозволяють </w:t>
      </w:r>
      <w:r w:rsidRPr="005C0171">
        <w:rPr>
          <w:sz w:val="28"/>
          <w:szCs w:val="28"/>
        </w:rPr>
        <w:lastRenderedPageBreak/>
        <w:t xml:space="preserve">визначити теоретичні основи навчальної діяльності: теорія смислового розгортання тексту спрямована на вивчення взаємозв'язку асоціативно-смислових полів концептів, репрезентації в лексичній структурі тексту. Сам концепт постає як багатошарове утворення, де ключова роль належить асоціативному «шару», який здатний актуалізувати у свідомості читача інші його сторони: предметний, понятійний, образно-символічний, емоційно-оцінний. Це пов'язано з асоціативністю мовленнєво-мисленнєвої діяльності автора і адресата, що вступають у діалог на основі тексту. Тому робота з текстом розгортається на основі асоціативно-смислових полів аналізованого тексту: моделювання текстових асоціативно-смислових полів ключових слів-номінантів концептів дозволяє наочно уявити характер зв'язків лексичних одиниць, об'єднаних концептуально. Вивчаючи далі взаємодію цих полів, можна на об'єктивній психолінгвістичній основі інтерпретувати загальний зміст тексту. З позицій комунікативної стилістики тексту асоціативність розуміємо як потенційну </w:t>
      </w:r>
      <w:r w:rsidR="0022376F" w:rsidRPr="005C0171">
        <w:rPr>
          <w:sz w:val="28"/>
          <w:szCs w:val="28"/>
        </w:rPr>
        <w:t>й</w:t>
      </w:r>
      <w:r w:rsidRPr="005C0171">
        <w:rPr>
          <w:sz w:val="28"/>
          <w:szCs w:val="28"/>
        </w:rPr>
        <w:t xml:space="preserve"> універсальну здатність одиниць лексичного рівня викликати в свідомості носіїв мови асоціації з системою мови, світом понять і явищами навколишньої дійсності.</w:t>
      </w:r>
    </w:p>
    <w:p w:rsidR="00FE0E09" w:rsidRPr="00726E9E" w:rsidRDefault="00FC5B4F" w:rsidP="009A11E5">
      <w:pPr>
        <w:pStyle w:val="a4"/>
        <w:widowControl w:val="0"/>
        <w:spacing w:before="0" w:beforeAutospacing="0" w:after="0" w:afterAutospacing="0" w:line="360" w:lineRule="auto"/>
        <w:ind w:firstLine="567"/>
        <w:jc w:val="both"/>
        <w:textAlignment w:val="top"/>
        <w:rPr>
          <w:sz w:val="28"/>
          <w:szCs w:val="28"/>
        </w:rPr>
      </w:pPr>
      <w:r w:rsidRPr="005C0171">
        <w:rPr>
          <w:sz w:val="28"/>
          <w:szCs w:val="28"/>
        </w:rPr>
        <w:t xml:space="preserve">Логіка комплексного аналізу тексту на уроці </w:t>
      </w:r>
      <w:r w:rsidR="00FE0E09" w:rsidRPr="005C0171">
        <w:rPr>
          <w:sz w:val="28"/>
          <w:szCs w:val="28"/>
        </w:rPr>
        <w:t xml:space="preserve">української </w:t>
      </w:r>
      <w:r w:rsidRPr="005C0171">
        <w:rPr>
          <w:sz w:val="28"/>
          <w:szCs w:val="28"/>
        </w:rPr>
        <w:t>мови в 10</w:t>
      </w:r>
      <w:r w:rsidR="007110AC" w:rsidRPr="005C0171">
        <w:rPr>
          <w:rFonts w:eastAsiaTheme="minorHAnsi"/>
          <w:sz w:val="28"/>
          <w:szCs w:val="28"/>
          <w:lang w:eastAsia="en-US"/>
        </w:rPr>
        <w:t>–</w:t>
      </w:r>
      <w:r w:rsidRPr="005C0171">
        <w:rPr>
          <w:sz w:val="28"/>
          <w:szCs w:val="28"/>
        </w:rPr>
        <w:t>11</w:t>
      </w:r>
      <w:r w:rsidR="00FE0E09" w:rsidRPr="005C0171">
        <w:rPr>
          <w:sz w:val="28"/>
          <w:szCs w:val="28"/>
        </w:rPr>
        <w:t> </w:t>
      </w:r>
      <w:r w:rsidRPr="005C0171">
        <w:rPr>
          <w:sz w:val="28"/>
          <w:szCs w:val="28"/>
        </w:rPr>
        <w:t xml:space="preserve">класах, </w:t>
      </w:r>
      <w:r w:rsidR="00FE0E09" w:rsidRPr="005C0171">
        <w:rPr>
          <w:sz w:val="28"/>
          <w:szCs w:val="28"/>
        </w:rPr>
        <w:t>у</w:t>
      </w:r>
      <w:r w:rsidRPr="005C0171">
        <w:rPr>
          <w:sz w:val="28"/>
          <w:szCs w:val="28"/>
        </w:rPr>
        <w:t xml:space="preserve"> процесі якого відбувається розгортання концептуального змісту тексту, може бути різна</w:t>
      </w:r>
      <w:r w:rsidRPr="00726E9E">
        <w:rPr>
          <w:sz w:val="28"/>
          <w:szCs w:val="28"/>
        </w:rPr>
        <w:t xml:space="preserve">: від аналізу мовних явищ </w:t>
      </w:r>
      <w:r w:rsidR="00FE0E09" w:rsidRPr="00726E9E">
        <w:rPr>
          <w:sz w:val="28"/>
          <w:szCs w:val="28"/>
        </w:rPr>
        <w:t xml:space="preserve">–до </w:t>
      </w:r>
      <w:r w:rsidRPr="00726E9E">
        <w:rPr>
          <w:sz w:val="28"/>
          <w:szCs w:val="28"/>
        </w:rPr>
        <w:t>змістового, ідейн</w:t>
      </w:r>
      <w:r w:rsidR="00FE0E09" w:rsidRPr="00726E9E">
        <w:rPr>
          <w:sz w:val="28"/>
          <w:szCs w:val="28"/>
        </w:rPr>
        <w:t>ого</w:t>
      </w:r>
      <w:r w:rsidRPr="00726E9E">
        <w:rPr>
          <w:sz w:val="28"/>
          <w:szCs w:val="28"/>
        </w:rPr>
        <w:t xml:space="preserve"> зміст</w:t>
      </w:r>
      <w:r w:rsidR="00FE0E09" w:rsidRPr="00726E9E">
        <w:rPr>
          <w:sz w:val="28"/>
          <w:szCs w:val="28"/>
        </w:rPr>
        <w:t>у</w:t>
      </w:r>
      <w:r w:rsidRPr="00726E9E">
        <w:rPr>
          <w:sz w:val="28"/>
          <w:szCs w:val="28"/>
        </w:rPr>
        <w:t xml:space="preserve"> тексту; </w:t>
      </w:r>
      <w:r w:rsidR="00FE0E09" w:rsidRPr="00726E9E">
        <w:rPr>
          <w:sz w:val="28"/>
          <w:szCs w:val="28"/>
        </w:rPr>
        <w:t xml:space="preserve"> </w:t>
      </w:r>
      <w:r w:rsidRPr="00726E9E">
        <w:rPr>
          <w:sz w:val="28"/>
          <w:szCs w:val="28"/>
        </w:rPr>
        <w:t xml:space="preserve">від аналізу концептосфери тексту </w:t>
      </w:r>
      <w:r w:rsidR="00FE0E09" w:rsidRPr="00726E9E">
        <w:rPr>
          <w:sz w:val="28"/>
          <w:szCs w:val="28"/>
        </w:rPr>
        <w:t xml:space="preserve">– до </w:t>
      </w:r>
      <w:r w:rsidRPr="00726E9E">
        <w:rPr>
          <w:sz w:val="28"/>
          <w:szCs w:val="28"/>
        </w:rPr>
        <w:t xml:space="preserve">мовних явищ, що дозволив втілити автору його ідейний задум (текст </w:t>
      </w:r>
      <w:r w:rsidR="00FE0E09" w:rsidRPr="00726E9E">
        <w:rPr>
          <w:sz w:val="28"/>
          <w:szCs w:val="28"/>
        </w:rPr>
        <w:t>постає</w:t>
      </w:r>
      <w:r w:rsidRPr="00726E9E">
        <w:rPr>
          <w:sz w:val="28"/>
          <w:szCs w:val="28"/>
        </w:rPr>
        <w:t xml:space="preserve"> як одиниця культури); </w:t>
      </w:r>
      <w:r w:rsidR="00FE0E09" w:rsidRPr="00726E9E">
        <w:rPr>
          <w:sz w:val="28"/>
          <w:szCs w:val="28"/>
        </w:rPr>
        <w:t xml:space="preserve"> </w:t>
      </w:r>
      <w:r w:rsidRPr="00726E9E">
        <w:rPr>
          <w:sz w:val="28"/>
          <w:szCs w:val="28"/>
        </w:rPr>
        <w:t xml:space="preserve">від концептуального аналізу слова </w:t>
      </w:r>
      <w:r w:rsidR="00FE0E09" w:rsidRPr="00726E9E">
        <w:rPr>
          <w:sz w:val="28"/>
          <w:szCs w:val="28"/>
        </w:rPr>
        <w:t xml:space="preserve">– до </w:t>
      </w:r>
      <w:r w:rsidRPr="00726E9E">
        <w:rPr>
          <w:sz w:val="28"/>
          <w:szCs w:val="28"/>
        </w:rPr>
        <w:t xml:space="preserve"> концептуального аналізу тексту. </w:t>
      </w:r>
    </w:p>
    <w:p w:rsidR="00740F2D" w:rsidRPr="005C0171" w:rsidRDefault="00FC5B4F" w:rsidP="009A11E5">
      <w:pPr>
        <w:pStyle w:val="a4"/>
        <w:widowControl w:val="0"/>
        <w:spacing w:before="0" w:beforeAutospacing="0" w:after="0" w:afterAutospacing="0" w:line="360" w:lineRule="auto"/>
        <w:ind w:firstLine="567"/>
        <w:jc w:val="both"/>
        <w:textAlignment w:val="top"/>
        <w:rPr>
          <w:sz w:val="28"/>
          <w:szCs w:val="28"/>
        </w:rPr>
      </w:pPr>
      <w:r w:rsidRPr="005C0171">
        <w:rPr>
          <w:sz w:val="28"/>
          <w:szCs w:val="28"/>
        </w:rPr>
        <w:t>Для успішної реалізації педагогічної технології формування лінгвокультурологічно</w:t>
      </w:r>
      <w:r w:rsidR="00FE0E09" w:rsidRPr="005C0171">
        <w:rPr>
          <w:sz w:val="28"/>
          <w:szCs w:val="28"/>
        </w:rPr>
        <w:t>ї</w:t>
      </w:r>
      <w:r w:rsidRPr="005C0171">
        <w:rPr>
          <w:sz w:val="28"/>
          <w:szCs w:val="28"/>
        </w:rPr>
        <w:t xml:space="preserve"> компетенції нам видається більш результативною логіка аналізу тексту «від </w:t>
      </w:r>
      <w:r w:rsidR="00FE0E09" w:rsidRPr="005C0171">
        <w:rPr>
          <w:sz w:val="28"/>
          <w:szCs w:val="28"/>
        </w:rPr>
        <w:t xml:space="preserve">змісту – до </w:t>
      </w:r>
      <w:r w:rsidRPr="005C0171">
        <w:rPr>
          <w:sz w:val="28"/>
          <w:szCs w:val="28"/>
        </w:rPr>
        <w:t xml:space="preserve">форми», від концепту </w:t>
      </w:r>
      <w:r w:rsidR="00FE0E09" w:rsidRPr="005C0171">
        <w:rPr>
          <w:sz w:val="28"/>
          <w:szCs w:val="28"/>
        </w:rPr>
        <w:t xml:space="preserve">– </w:t>
      </w:r>
      <w:r w:rsidRPr="005C0171">
        <w:rPr>
          <w:sz w:val="28"/>
          <w:szCs w:val="28"/>
        </w:rPr>
        <w:t>до мовних категорі</w:t>
      </w:r>
      <w:r w:rsidR="00FE0E09" w:rsidRPr="005C0171">
        <w:rPr>
          <w:sz w:val="28"/>
          <w:szCs w:val="28"/>
        </w:rPr>
        <w:t>й</w:t>
      </w:r>
      <w:r w:rsidRPr="005C0171">
        <w:rPr>
          <w:sz w:val="28"/>
          <w:szCs w:val="28"/>
        </w:rPr>
        <w:t>.</w:t>
      </w:r>
    </w:p>
    <w:p w:rsidR="00FE0E09" w:rsidRPr="005C0171" w:rsidRDefault="00FE0E09"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Пропонуємо </w:t>
      </w:r>
      <w:r w:rsidRPr="005C0171">
        <w:rPr>
          <w:b/>
          <w:color w:val="000000"/>
          <w:sz w:val="28"/>
          <w:szCs w:val="28"/>
        </w:rPr>
        <w:t>поетапну роботу з концепт</w:t>
      </w:r>
      <w:r w:rsidR="00ED12DD" w:rsidRPr="005C0171">
        <w:rPr>
          <w:b/>
          <w:color w:val="000000"/>
          <w:sz w:val="28"/>
          <w:szCs w:val="28"/>
        </w:rPr>
        <w:t xml:space="preserve">ом «жінка» </w:t>
      </w:r>
      <w:r w:rsidR="00ED12DD" w:rsidRPr="005C0171">
        <w:rPr>
          <w:color w:val="000000"/>
          <w:sz w:val="28"/>
          <w:szCs w:val="28"/>
        </w:rPr>
        <w:t>на прикладі тексту «Жінка – берегиня людського роду» для учнів 10 класу</w:t>
      </w:r>
      <w:r w:rsidR="00ED12DD" w:rsidRPr="005C0171">
        <w:rPr>
          <w:b/>
          <w:color w:val="000000"/>
          <w:sz w:val="28"/>
          <w:szCs w:val="28"/>
        </w:rPr>
        <w:t xml:space="preserve"> </w:t>
      </w:r>
      <w:r w:rsidR="00ED12DD" w:rsidRPr="005C0171">
        <w:rPr>
          <w:color w:val="000000"/>
          <w:sz w:val="28"/>
          <w:szCs w:val="28"/>
        </w:rPr>
        <w:t xml:space="preserve">(додаток </w:t>
      </w:r>
      <w:r w:rsidR="0022376F" w:rsidRPr="005C0171">
        <w:rPr>
          <w:color w:val="000000"/>
          <w:sz w:val="28"/>
          <w:szCs w:val="28"/>
        </w:rPr>
        <w:t>Г</w:t>
      </w:r>
      <w:r w:rsidR="00ED12DD" w:rsidRPr="005C0171">
        <w:rPr>
          <w:color w:val="000000"/>
          <w:sz w:val="28"/>
          <w:szCs w:val="28"/>
        </w:rPr>
        <w:t>)</w:t>
      </w:r>
      <w:r w:rsidRPr="005C0171">
        <w:rPr>
          <w:color w:val="000000"/>
          <w:sz w:val="28"/>
          <w:szCs w:val="28"/>
        </w:rPr>
        <w:t>:</w:t>
      </w:r>
    </w:p>
    <w:p w:rsidR="007C1D20" w:rsidRPr="005C0171" w:rsidRDefault="007C1D20" w:rsidP="009A11E5">
      <w:pPr>
        <w:pStyle w:val="a4"/>
        <w:widowControl w:val="0"/>
        <w:spacing w:before="0" w:beforeAutospacing="0" w:after="0" w:afterAutospacing="0" w:line="360" w:lineRule="auto"/>
        <w:ind w:firstLine="567"/>
        <w:jc w:val="both"/>
        <w:textAlignment w:val="top"/>
        <w:rPr>
          <w:b/>
          <w:color w:val="000000"/>
          <w:sz w:val="28"/>
          <w:szCs w:val="28"/>
        </w:rPr>
      </w:pPr>
      <w:r w:rsidRPr="005C0171">
        <w:rPr>
          <w:b/>
          <w:color w:val="000000"/>
          <w:sz w:val="28"/>
          <w:szCs w:val="28"/>
        </w:rPr>
        <w:t xml:space="preserve">1. З’ясування лексичного і понятійного значення слова на основі </w:t>
      </w:r>
      <w:r w:rsidRPr="005C0171">
        <w:rPr>
          <w:b/>
          <w:color w:val="000000"/>
          <w:sz w:val="28"/>
          <w:szCs w:val="28"/>
        </w:rPr>
        <w:lastRenderedPageBreak/>
        <w:t>аналізу прямих і переносних значень.</w:t>
      </w:r>
      <w:r w:rsidR="0010552C" w:rsidRPr="005C0171">
        <w:rPr>
          <w:b/>
          <w:color w:val="000000"/>
          <w:sz w:val="28"/>
          <w:szCs w:val="28"/>
        </w:rPr>
        <w:t xml:space="preserve"> </w:t>
      </w:r>
      <w:r w:rsidRPr="005C0171">
        <w:rPr>
          <w:color w:val="000000"/>
          <w:sz w:val="28"/>
          <w:szCs w:val="28"/>
        </w:rPr>
        <w:t>Розглядаючи семантику лексеми, необхідно виявити всі відтінки значення слова. Це сприяє формуванню найбільш яскравого образу –  понятійного ядра концепту. Особливу увагу необхідно приділити абстрактній лексиці духовного, морального та етичного змісту, яка охоплює традиційні культурні цінності. Лексичне значення слова усвідомлюється і тлумачиться носієм мови, на відміну від фонетичного значення, яким неможливо оперувати в мові.</w:t>
      </w:r>
      <w:r w:rsidR="0022376F" w:rsidRPr="005C0171">
        <w:rPr>
          <w:color w:val="000000"/>
          <w:sz w:val="28"/>
          <w:szCs w:val="28"/>
        </w:rPr>
        <w:t xml:space="preserve"> </w:t>
      </w:r>
      <w:r w:rsidRPr="005C0171">
        <w:rPr>
          <w:color w:val="000000"/>
          <w:sz w:val="28"/>
          <w:szCs w:val="28"/>
        </w:rPr>
        <w:t xml:space="preserve">Наприклад, під час аналізу тексту вчитель пропонує </w:t>
      </w:r>
      <w:r w:rsidRPr="005C0171">
        <w:rPr>
          <w:b/>
          <w:color w:val="000000"/>
          <w:sz w:val="28"/>
          <w:szCs w:val="28"/>
        </w:rPr>
        <w:t>завдання:</w:t>
      </w:r>
    </w:p>
    <w:p w:rsidR="007C1D20" w:rsidRPr="005C0171" w:rsidRDefault="0010552C" w:rsidP="009A11E5">
      <w:pPr>
        <w:pStyle w:val="a4"/>
        <w:widowControl w:val="0"/>
        <w:numPr>
          <w:ilvl w:val="0"/>
          <w:numId w:val="9"/>
        </w:numPr>
        <w:spacing w:before="0" w:beforeAutospacing="0" w:after="0" w:afterAutospacing="0" w:line="360" w:lineRule="auto"/>
        <w:ind w:left="426" w:firstLine="567"/>
        <w:jc w:val="both"/>
        <w:textAlignment w:val="top"/>
        <w:rPr>
          <w:color w:val="000000"/>
          <w:sz w:val="28"/>
          <w:szCs w:val="28"/>
        </w:rPr>
      </w:pPr>
      <w:r w:rsidRPr="005C0171">
        <w:rPr>
          <w:color w:val="000000"/>
          <w:sz w:val="28"/>
          <w:szCs w:val="28"/>
        </w:rPr>
        <w:t>Поясніть лексичне значення слова «</w:t>
      </w:r>
      <w:r w:rsidR="00ED12DD" w:rsidRPr="005C0171">
        <w:rPr>
          <w:b/>
          <w:color w:val="000000"/>
          <w:sz w:val="28"/>
          <w:szCs w:val="28"/>
        </w:rPr>
        <w:t>жінка</w:t>
      </w:r>
      <w:r w:rsidRPr="005C0171">
        <w:rPr>
          <w:color w:val="000000"/>
          <w:sz w:val="28"/>
          <w:szCs w:val="28"/>
        </w:rPr>
        <w:t>». Зіставте своє трактування з визначенням тлумачного словника, а також зверніть увагу на</w:t>
      </w:r>
      <w:r w:rsidR="00ED12DD" w:rsidRPr="005C0171">
        <w:rPr>
          <w:color w:val="000000"/>
          <w:sz w:val="28"/>
          <w:szCs w:val="28"/>
        </w:rPr>
        <w:t xml:space="preserve"> символічне значення цього слова. Як ви розумієте слова </w:t>
      </w:r>
      <w:r w:rsidR="00ED12DD" w:rsidRPr="005C0171">
        <w:rPr>
          <w:i/>
          <w:sz w:val="28"/>
          <w:szCs w:val="28"/>
        </w:rPr>
        <w:t>фемінізація, емансипація</w:t>
      </w:r>
      <w:r w:rsidR="008833BD" w:rsidRPr="005C0171">
        <w:rPr>
          <w:sz w:val="28"/>
          <w:szCs w:val="28"/>
        </w:rPr>
        <w:t>. Звірте зі словником.</w:t>
      </w:r>
    </w:p>
    <w:p w:rsidR="007C1D20" w:rsidRPr="005C0171" w:rsidRDefault="007C1D20"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2. Аналіз фоносемантич</w:t>
      </w:r>
      <w:r w:rsidR="0022376F" w:rsidRPr="005C0171">
        <w:rPr>
          <w:b/>
          <w:color w:val="000000"/>
          <w:sz w:val="28"/>
          <w:szCs w:val="28"/>
        </w:rPr>
        <w:t>ного</w:t>
      </w:r>
      <w:r w:rsidRPr="005C0171">
        <w:rPr>
          <w:b/>
          <w:color w:val="000000"/>
          <w:sz w:val="28"/>
          <w:szCs w:val="28"/>
        </w:rPr>
        <w:t xml:space="preserve"> ореолу слова в </w:t>
      </w:r>
      <w:r w:rsidR="0010552C" w:rsidRPr="005C0171">
        <w:rPr>
          <w:b/>
          <w:color w:val="000000"/>
          <w:sz w:val="28"/>
          <w:szCs w:val="28"/>
        </w:rPr>
        <w:t>меж</w:t>
      </w:r>
      <w:r w:rsidRPr="005C0171">
        <w:rPr>
          <w:b/>
          <w:color w:val="000000"/>
          <w:sz w:val="28"/>
          <w:szCs w:val="28"/>
        </w:rPr>
        <w:t xml:space="preserve">ах </w:t>
      </w:r>
      <w:r w:rsidR="0022376F" w:rsidRPr="005C0171">
        <w:rPr>
          <w:b/>
          <w:color w:val="000000"/>
          <w:sz w:val="28"/>
          <w:szCs w:val="28"/>
        </w:rPr>
        <w:t>його фонетичного розбору</w:t>
      </w:r>
      <w:r w:rsidR="0010552C" w:rsidRPr="005C0171">
        <w:rPr>
          <w:b/>
          <w:color w:val="000000"/>
          <w:sz w:val="28"/>
          <w:szCs w:val="28"/>
        </w:rPr>
        <w:t xml:space="preserve">. </w:t>
      </w:r>
      <w:r w:rsidRPr="005C0171">
        <w:rPr>
          <w:color w:val="000000"/>
          <w:sz w:val="28"/>
          <w:szCs w:val="28"/>
        </w:rPr>
        <w:t xml:space="preserve">На уроках </w:t>
      </w:r>
      <w:r w:rsidR="0010552C" w:rsidRPr="005C0171">
        <w:rPr>
          <w:color w:val="000000"/>
          <w:sz w:val="28"/>
          <w:szCs w:val="28"/>
        </w:rPr>
        <w:t xml:space="preserve">української </w:t>
      </w:r>
      <w:r w:rsidRPr="005C0171">
        <w:rPr>
          <w:color w:val="000000"/>
          <w:sz w:val="28"/>
          <w:szCs w:val="28"/>
        </w:rPr>
        <w:t xml:space="preserve">мови </w:t>
      </w:r>
      <w:r w:rsidR="0010552C" w:rsidRPr="005C0171">
        <w:rPr>
          <w:color w:val="000000"/>
          <w:sz w:val="28"/>
          <w:szCs w:val="28"/>
        </w:rPr>
        <w:t xml:space="preserve">під час </w:t>
      </w:r>
      <w:r w:rsidRPr="005C0171">
        <w:rPr>
          <w:color w:val="000000"/>
          <w:sz w:val="28"/>
          <w:szCs w:val="28"/>
        </w:rPr>
        <w:t>виконанн</w:t>
      </w:r>
      <w:r w:rsidR="0010552C" w:rsidRPr="005C0171">
        <w:rPr>
          <w:color w:val="000000"/>
          <w:sz w:val="28"/>
          <w:szCs w:val="28"/>
        </w:rPr>
        <w:t>я</w:t>
      </w:r>
      <w:r w:rsidRPr="005C0171">
        <w:rPr>
          <w:color w:val="000000"/>
          <w:sz w:val="28"/>
          <w:szCs w:val="28"/>
        </w:rPr>
        <w:t xml:space="preserve"> фоносемантич</w:t>
      </w:r>
      <w:r w:rsidR="0010552C" w:rsidRPr="005C0171">
        <w:rPr>
          <w:color w:val="000000"/>
          <w:sz w:val="28"/>
          <w:szCs w:val="28"/>
        </w:rPr>
        <w:t>н</w:t>
      </w:r>
      <w:r w:rsidRPr="005C0171">
        <w:rPr>
          <w:color w:val="000000"/>
          <w:sz w:val="28"/>
          <w:szCs w:val="28"/>
        </w:rPr>
        <w:t xml:space="preserve">ого аналізу вчителю </w:t>
      </w:r>
      <w:r w:rsidR="0010552C" w:rsidRPr="005C0171">
        <w:rPr>
          <w:color w:val="000000"/>
          <w:sz w:val="28"/>
          <w:szCs w:val="28"/>
        </w:rPr>
        <w:t>необхідно</w:t>
      </w:r>
      <w:r w:rsidRPr="005C0171">
        <w:rPr>
          <w:color w:val="000000"/>
          <w:sz w:val="28"/>
          <w:szCs w:val="28"/>
        </w:rPr>
        <w:t xml:space="preserve"> підкреслити, що носієм фонетичного значення в слові є звукобуквенний, цілісно сприймається звуковий комплекс, а структура фонетичного значення звуку в слові виражається через опис його ознак.</w:t>
      </w:r>
    </w:p>
    <w:p w:rsidR="007C1D20" w:rsidRPr="005C0171" w:rsidRDefault="0010552C"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Учитель м</w:t>
      </w:r>
      <w:r w:rsidR="0083731A" w:rsidRPr="005C0171">
        <w:rPr>
          <w:color w:val="000000"/>
          <w:sz w:val="28"/>
          <w:szCs w:val="28"/>
        </w:rPr>
        <w:t>о</w:t>
      </w:r>
      <w:r w:rsidRPr="005C0171">
        <w:rPr>
          <w:color w:val="000000"/>
          <w:sz w:val="28"/>
          <w:szCs w:val="28"/>
        </w:rPr>
        <w:t xml:space="preserve">же поставити запитання під час аналізу концепту: Які </w:t>
      </w:r>
      <w:r w:rsidR="007C1D20" w:rsidRPr="005C0171">
        <w:rPr>
          <w:color w:val="000000"/>
          <w:sz w:val="28"/>
          <w:szCs w:val="28"/>
        </w:rPr>
        <w:t>враження виклика</w:t>
      </w:r>
      <w:r w:rsidRPr="005C0171">
        <w:rPr>
          <w:color w:val="000000"/>
          <w:sz w:val="28"/>
          <w:szCs w:val="28"/>
        </w:rPr>
        <w:t xml:space="preserve">є у вас </w:t>
      </w:r>
      <w:r w:rsidR="007C1D20" w:rsidRPr="005C0171">
        <w:rPr>
          <w:color w:val="000000"/>
          <w:sz w:val="28"/>
          <w:szCs w:val="28"/>
        </w:rPr>
        <w:t xml:space="preserve"> звуков</w:t>
      </w:r>
      <w:r w:rsidRPr="005C0171">
        <w:rPr>
          <w:color w:val="000000"/>
          <w:sz w:val="28"/>
          <w:szCs w:val="28"/>
        </w:rPr>
        <w:t>а</w:t>
      </w:r>
      <w:r w:rsidR="007C1D20" w:rsidRPr="005C0171">
        <w:rPr>
          <w:color w:val="000000"/>
          <w:sz w:val="28"/>
          <w:szCs w:val="28"/>
        </w:rPr>
        <w:t xml:space="preserve"> форм</w:t>
      </w:r>
      <w:r w:rsidRPr="005C0171">
        <w:rPr>
          <w:color w:val="000000"/>
          <w:sz w:val="28"/>
          <w:szCs w:val="28"/>
        </w:rPr>
        <w:t>а</w:t>
      </w:r>
      <w:r w:rsidR="007C1D20" w:rsidRPr="005C0171">
        <w:rPr>
          <w:color w:val="000000"/>
          <w:sz w:val="28"/>
          <w:szCs w:val="28"/>
        </w:rPr>
        <w:t xml:space="preserve"> слова</w:t>
      </w:r>
      <w:r w:rsidR="008833BD" w:rsidRPr="005C0171">
        <w:rPr>
          <w:color w:val="000000"/>
          <w:sz w:val="28"/>
          <w:szCs w:val="28"/>
        </w:rPr>
        <w:t xml:space="preserve"> «</w:t>
      </w:r>
      <w:r w:rsidR="008833BD" w:rsidRPr="005C0171">
        <w:rPr>
          <w:i/>
          <w:color w:val="000000"/>
          <w:sz w:val="28"/>
          <w:szCs w:val="28"/>
        </w:rPr>
        <w:t>жінка</w:t>
      </w:r>
      <w:r w:rsidR="008833BD" w:rsidRPr="005C0171">
        <w:rPr>
          <w:color w:val="000000"/>
          <w:sz w:val="28"/>
          <w:szCs w:val="28"/>
        </w:rPr>
        <w:t>»</w:t>
      </w:r>
      <w:r w:rsidR="007C1D20" w:rsidRPr="005C0171">
        <w:rPr>
          <w:color w:val="000000"/>
          <w:sz w:val="28"/>
          <w:szCs w:val="28"/>
        </w:rPr>
        <w:t>.</w:t>
      </w:r>
      <w:r w:rsidRPr="005C0171">
        <w:rPr>
          <w:color w:val="000000"/>
          <w:sz w:val="28"/>
          <w:szCs w:val="28"/>
        </w:rPr>
        <w:t xml:space="preserve"> Чим це зумовлено?</w:t>
      </w:r>
    </w:p>
    <w:p w:rsidR="007C1D20" w:rsidRPr="005C0171" w:rsidRDefault="007C1D20"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3. Виявлення асоціативних зв'язків лексеми</w:t>
      </w:r>
      <w:r w:rsidR="0010552C" w:rsidRPr="005C0171">
        <w:rPr>
          <w:b/>
          <w:color w:val="000000"/>
          <w:sz w:val="28"/>
          <w:szCs w:val="28"/>
        </w:rPr>
        <w:t xml:space="preserve">. </w:t>
      </w:r>
      <w:r w:rsidR="0010552C" w:rsidRPr="005C0171">
        <w:rPr>
          <w:color w:val="000000"/>
          <w:sz w:val="28"/>
          <w:szCs w:val="28"/>
        </w:rPr>
        <w:t>У процесі розгляду</w:t>
      </w:r>
      <w:r w:rsidRPr="005C0171">
        <w:rPr>
          <w:color w:val="000000"/>
          <w:sz w:val="28"/>
          <w:szCs w:val="28"/>
        </w:rPr>
        <w:t xml:space="preserve"> культурного концепту необхідно проаналізувати асоціативні зв'язки лексеми, оскільки слово сприймається в мові не окремо, не як абстрактна мовна одиниця, а в комплексі з основним лексичним і конотат</w:t>
      </w:r>
      <w:r w:rsidR="0010552C" w:rsidRPr="005C0171">
        <w:rPr>
          <w:color w:val="000000"/>
          <w:sz w:val="28"/>
          <w:szCs w:val="28"/>
        </w:rPr>
        <w:t>и</w:t>
      </w:r>
      <w:r w:rsidRPr="005C0171">
        <w:rPr>
          <w:color w:val="000000"/>
          <w:sz w:val="28"/>
          <w:szCs w:val="28"/>
        </w:rPr>
        <w:t>вним значеннями.</w:t>
      </w:r>
    </w:p>
    <w:p w:rsidR="007C1D20" w:rsidRPr="005C0171" w:rsidRDefault="0010552C"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У</w:t>
      </w:r>
      <w:r w:rsidR="007C1D20" w:rsidRPr="005C0171">
        <w:rPr>
          <w:color w:val="000000"/>
          <w:sz w:val="28"/>
          <w:szCs w:val="28"/>
        </w:rPr>
        <w:t xml:space="preserve"> ході концептуального аналізу на уроках </w:t>
      </w:r>
      <w:r w:rsidRPr="005C0171">
        <w:rPr>
          <w:color w:val="000000"/>
          <w:sz w:val="28"/>
          <w:szCs w:val="28"/>
        </w:rPr>
        <w:t>українсь</w:t>
      </w:r>
      <w:r w:rsidR="007C1D20" w:rsidRPr="005C0171">
        <w:rPr>
          <w:color w:val="000000"/>
          <w:sz w:val="28"/>
          <w:szCs w:val="28"/>
        </w:rPr>
        <w:t xml:space="preserve">кої мови вчитель може використовувати </w:t>
      </w:r>
      <w:r w:rsidR="007C1D20" w:rsidRPr="005C0171">
        <w:rPr>
          <w:b/>
          <w:color w:val="000000"/>
          <w:sz w:val="28"/>
          <w:szCs w:val="28"/>
        </w:rPr>
        <w:t>метод вільного асоціативного експерименту</w:t>
      </w:r>
      <w:r w:rsidR="007C1D20" w:rsidRPr="005C0171">
        <w:rPr>
          <w:color w:val="000000"/>
          <w:sz w:val="28"/>
          <w:szCs w:val="28"/>
        </w:rPr>
        <w:t xml:space="preserve">, коли учням </w:t>
      </w:r>
      <w:r w:rsidRPr="005C0171">
        <w:rPr>
          <w:color w:val="000000"/>
          <w:sz w:val="28"/>
          <w:szCs w:val="28"/>
        </w:rPr>
        <w:t>пропонується</w:t>
      </w:r>
      <w:r w:rsidR="007C1D20" w:rsidRPr="005C0171">
        <w:rPr>
          <w:color w:val="000000"/>
          <w:sz w:val="28"/>
          <w:szCs w:val="28"/>
        </w:rPr>
        <w:t xml:space="preserve">  ізольована лексема із завданням відреагувати на неї словом</w:t>
      </w:r>
      <w:r w:rsidRPr="005C0171">
        <w:rPr>
          <w:color w:val="000000"/>
          <w:sz w:val="28"/>
          <w:szCs w:val="28"/>
        </w:rPr>
        <w:t>, що спадає першим на думку</w:t>
      </w:r>
      <w:r w:rsidR="007C1D20" w:rsidRPr="005C0171">
        <w:rPr>
          <w:color w:val="000000"/>
          <w:sz w:val="28"/>
          <w:szCs w:val="28"/>
        </w:rPr>
        <w:t xml:space="preserve">. </w:t>
      </w:r>
      <w:r w:rsidRPr="005C0171">
        <w:rPr>
          <w:color w:val="000000"/>
          <w:sz w:val="28"/>
          <w:szCs w:val="28"/>
        </w:rPr>
        <w:t>Отже</w:t>
      </w:r>
      <w:r w:rsidR="007C1D20" w:rsidRPr="005C0171">
        <w:rPr>
          <w:color w:val="000000"/>
          <w:sz w:val="28"/>
          <w:szCs w:val="28"/>
        </w:rPr>
        <w:t xml:space="preserve">, аналіз асоціативних зв'язків дозволяє показати дітям </w:t>
      </w:r>
      <w:r w:rsidRPr="005C0171">
        <w:rPr>
          <w:color w:val="000000"/>
          <w:sz w:val="28"/>
          <w:szCs w:val="28"/>
        </w:rPr>
        <w:t xml:space="preserve">психолінгвістичний складник </w:t>
      </w:r>
      <w:r w:rsidR="007C1D20" w:rsidRPr="005C0171">
        <w:rPr>
          <w:color w:val="000000"/>
          <w:sz w:val="28"/>
          <w:szCs w:val="28"/>
        </w:rPr>
        <w:t>слова.</w:t>
      </w:r>
      <w:r w:rsidRPr="005C0171">
        <w:rPr>
          <w:color w:val="000000"/>
          <w:sz w:val="28"/>
          <w:szCs w:val="28"/>
        </w:rPr>
        <w:t xml:space="preserve"> Наприклад:</w:t>
      </w:r>
    </w:p>
    <w:p w:rsidR="0010552C" w:rsidRPr="005C0171" w:rsidRDefault="0010552C" w:rsidP="009A11E5">
      <w:pPr>
        <w:pStyle w:val="a4"/>
        <w:widowControl w:val="0"/>
        <w:numPr>
          <w:ilvl w:val="0"/>
          <w:numId w:val="9"/>
        </w:numPr>
        <w:spacing w:before="0" w:beforeAutospacing="0" w:after="0" w:afterAutospacing="0" w:line="360" w:lineRule="auto"/>
        <w:ind w:left="426" w:firstLine="567"/>
        <w:jc w:val="both"/>
        <w:textAlignment w:val="top"/>
        <w:rPr>
          <w:color w:val="000000"/>
          <w:sz w:val="28"/>
          <w:szCs w:val="28"/>
        </w:rPr>
      </w:pPr>
      <w:r w:rsidRPr="005C0171">
        <w:rPr>
          <w:color w:val="000000"/>
          <w:sz w:val="28"/>
          <w:szCs w:val="28"/>
        </w:rPr>
        <w:t xml:space="preserve">Які асоціації у вас виникають зі словом </w:t>
      </w:r>
      <w:r w:rsidR="008833BD" w:rsidRPr="005C0171">
        <w:rPr>
          <w:i/>
          <w:color w:val="000000"/>
          <w:sz w:val="28"/>
          <w:szCs w:val="28"/>
        </w:rPr>
        <w:t>жінка</w:t>
      </w:r>
      <w:r w:rsidRPr="005C0171">
        <w:rPr>
          <w:i/>
          <w:color w:val="000000"/>
          <w:sz w:val="28"/>
          <w:szCs w:val="28"/>
        </w:rPr>
        <w:t>?</w:t>
      </w:r>
      <w:r w:rsidRPr="005C0171">
        <w:rPr>
          <w:color w:val="000000"/>
          <w:sz w:val="28"/>
          <w:szCs w:val="28"/>
        </w:rPr>
        <w:t xml:space="preserve"> Запишіть ланцюжок слів.</w:t>
      </w:r>
    </w:p>
    <w:p w:rsidR="007C1D20" w:rsidRPr="005C0171" w:rsidRDefault="007C1D20"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4. Етимологічний аналіз</w:t>
      </w:r>
      <w:r w:rsidR="0010552C" w:rsidRPr="005C0171">
        <w:rPr>
          <w:b/>
          <w:color w:val="000000"/>
          <w:sz w:val="28"/>
          <w:szCs w:val="28"/>
        </w:rPr>
        <w:t xml:space="preserve">. </w:t>
      </w:r>
      <w:r w:rsidRPr="005C0171">
        <w:rPr>
          <w:color w:val="000000"/>
          <w:sz w:val="28"/>
          <w:szCs w:val="28"/>
        </w:rPr>
        <w:t xml:space="preserve">Звернення до історії мови в </w:t>
      </w:r>
      <w:r w:rsidR="0010552C" w:rsidRPr="005C0171">
        <w:rPr>
          <w:color w:val="000000"/>
          <w:sz w:val="28"/>
          <w:szCs w:val="28"/>
        </w:rPr>
        <w:t xml:space="preserve">межах </w:t>
      </w:r>
      <w:r w:rsidRPr="005C0171">
        <w:rPr>
          <w:color w:val="000000"/>
          <w:sz w:val="28"/>
          <w:szCs w:val="28"/>
        </w:rPr>
        <w:lastRenderedPageBreak/>
        <w:t xml:space="preserve">етимологічного аналізу слова сприяє формуванню ставлення до рідної мови як національної скарбниці. Робота з мовним матеріалом, що відображає факти і історію </w:t>
      </w:r>
      <w:r w:rsidR="0010552C" w:rsidRPr="005C0171">
        <w:rPr>
          <w:color w:val="000000"/>
          <w:sz w:val="28"/>
          <w:szCs w:val="28"/>
        </w:rPr>
        <w:t xml:space="preserve">української </w:t>
      </w:r>
      <w:r w:rsidRPr="005C0171">
        <w:rPr>
          <w:color w:val="000000"/>
          <w:sz w:val="28"/>
          <w:szCs w:val="28"/>
        </w:rPr>
        <w:t>культури, дозволяє долучитися до сформовани</w:t>
      </w:r>
      <w:r w:rsidR="0010552C" w:rsidRPr="005C0171">
        <w:rPr>
          <w:color w:val="000000"/>
          <w:sz w:val="28"/>
          <w:szCs w:val="28"/>
        </w:rPr>
        <w:t>х</w:t>
      </w:r>
      <w:r w:rsidRPr="005C0171">
        <w:rPr>
          <w:color w:val="000000"/>
          <w:sz w:val="28"/>
          <w:szCs w:val="28"/>
        </w:rPr>
        <w:t xml:space="preserve"> моральни</w:t>
      </w:r>
      <w:r w:rsidR="0010552C" w:rsidRPr="005C0171">
        <w:rPr>
          <w:color w:val="000000"/>
          <w:sz w:val="28"/>
          <w:szCs w:val="28"/>
        </w:rPr>
        <w:t>х</w:t>
      </w:r>
      <w:r w:rsidRPr="005C0171">
        <w:rPr>
          <w:color w:val="000000"/>
          <w:sz w:val="28"/>
          <w:szCs w:val="28"/>
        </w:rPr>
        <w:t>, естетични</w:t>
      </w:r>
      <w:r w:rsidR="0010552C" w:rsidRPr="005C0171">
        <w:rPr>
          <w:color w:val="000000"/>
          <w:sz w:val="28"/>
          <w:szCs w:val="28"/>
        </w:rPr>
        <w:t>х</w:t>
      </w:r>
      <w:r w:rsidRPr="005C0171">
        <w:rPr>
          <w:color w:val="000000"/>
          <w:sz w:val="28"/>
          <w:szCs w:val="28"/>
        </w:rPr>
        <w:t xml:space="preserve"> ідеал</w:t>
      </w:r>
      <w:r w:rsidR="0010552C" w:rsidRPr="005C0171">
        <w:rPr>
          <w:color w:val="000000"/>
          <w:sz w:val="28"/>
          <w:szCs w:val="28"/>
        </w:rPr>
        <w:t xml:space="preserve">ів українського </w:t>
      </w:r>
      <w:r w:rsidRPr="005C0171">
        <w:rPr>
          <w:color w:val="000000"/>
          <w:sz w:val="28"/>
          <w:szCs w:val="28"/>
        </w:rPr>
        <w:t xml:space="preserve"> народу.</w:t>
      </w:r>
      <w:r w:rsidR="0010552C" w:rsidRPr="005C0171">
        <w:rPr>
          <w:color w:val="000000"/>
          <w:sz w:val="28"/>
          <w:szCs w:val="28"/>
        </w:rPr>
        <w:t xml:space="preserve"> </w:t>
      </w:r>
      <w:r w:rsidRPr="005C0171">
        <w:rPr>
          <w:color w:val="000000"/>
          <w:sz w:val="28"/>
          <w:szCs w:val="28"/>
        </w:rPr>
        <w:t xml:space="preserve">Наприклад, </w:t>
      </w:r>
      <w:r w:rsidR="0022376F" w:rsidRPr="005C0171">
        <w:rPr>
          <w:color w:val="000000"/>
          <w:sz w:val="28"/>
          <w:szCs w:val="28"/>
        </w:rPr>
        <w:t xml:space="preserve">під час </w:t>
      </w:r>
      <w:r w:rsidRPr="005C0171">
        <w:rPr>
          <w:color w:val="000000"/>
          <w:sz w:val="28"/>
          <w:szCs w:val="28"/>
        </w:rPr>
        <w:t xml:space="preserve">аналізу концепту </w:t>
      </w:r>
      <w:r w:rsidR="00ED12DD" w:rsidRPr="005C0171">
        <w:rPr>
          <w:color w:val="000000"/>
          <w:sz w:val="28"/>
          <w:szCs w:val="28"/>
        </w:rPr>
        <w:t xml:space="preserve">«жінка» </w:t>
      </w:r>
      <w:r w:rsidRPr="005C0171">
        <w:rPr>
          <w:color w:val="000000"/>
          <w:sz w:val="28"/>
          <w:szCs w:val="28"/>
        </w:rPr>
        <w:t>необхідно зверн</w:t>
      </w:r>
      <w:r w:rsidR="0022376F" w:rsidRPr="005C0171">
        <w:rPr>
          <w:color w:val="000000"/>
          <w:sz w:val="28"/>
          <w:szCs w:val="28"/>
        </w:rPr>
        <w:t>утися</w:t>
      </w:r>
      <w:r w:rsidRPr="005C0171">
        <w:rPr>
          <w:color w:val="000000"/>
          <w:sz w:val="28"/>
          <w:szCs w:val="28"/>
        </w:rPr>
        <w:t xml:space="preserve"> до етимології лексеми (</w:t>
      </w:r>
      <w:r w:rsidR="00ED12DD" w:rsidRPr="005C0171">
        <w:rPr>
          <w:sz w:val="28"/>
          <w:szCs w:val="28"/>
        </w:rPr>
        <w:t xml:space="preserve">«жінка» – похідне від </w:t>
      </w:r>
      <w:r w:rsidR="00ED12DD" w:rsidRPr="005C0171">
        <w:rPr>
          <w:i/>
          <w:sz w:val="28"/>
          <w:szCs w:val="28"/>
        </w:rPr>
        <w:t>жона</w:t>
      </w:r>
      <w:r w:rsidR="00ED12DD" w:rsidRPr="005C0171">
        <w:rPr>
          <w:sz w:val="28"/>
          <w:szCs w:val="28"/>
        </w:rPr>
        <w:t xml:space="preserve">, що розвинулося з давнішого </w:t>
      </w:r>
      <w:r w:rsidR="00ED12DD" w:rsidRPr="005C0171">
        <w:rPr>
          <w:i/>
          <w:sz w:val="28"/>
          <w:szCs w:val="28"/>
        </w:rPr>
        <w:t>жена.</w:t>
      </w:r>
      <w:r w:rsidR="00ED12DD" w:rsidRPr="005C0171">
        <w:rPr>
          <w:sz w:val="28"/>
          <w:szCs w:val="28"/>
        </w:rPr>
        <w:t xml:space="preserve"> Значення слова</w:t>
      </w:r>
      <w:r w:rsidR="0030257E">
        <w:rPr>
          <w:sz w:val="28"/>
          <w:szCs w:val="28"/>
        </w:rPr>
        <w:t xml:space="preserve"> жена – «та, що народжує», або «здатна народжувати»</w:t>
      </w:r>
      <w:r w:rsidR="00ED12DD" w:rsidRPr="005C0171">
        <w:rPr>
          <w:sz w:val="28"/>
          <w:szCs w:val="28"/>
        </w:rPr>
        <w:t xml:space="preserve">. Ця лексема споріднена з болг. жена, бр. </w:t>
      </w:r>
      <w:r w:rsidR="00ED12DD" w:rsidRPr="005C0171">
        <w:rPr>
          <w:i/>
          <w:sz w:val="28"/>
          <w:szCs w:val="28"/>
        </w:rPr>
        <w:t>жонка,</w:t>
      </w:r>
      <w:r w:rsidR="00ED12DD" w:rsidRPr="005C0171">
        <w:rPr>
          <w:sz w:val="28"/>
          <w:szCs w:val="28"/>
        </w:rPr>
        <w:t xml:space="preserve"> др. </w:t>
      </w:r>
      <w:r w:rsidR="00ED12DD" w:rsidRPr="005C0171">
        <w:rPr>
          <w:i/>
          <w:sz w:val="28"/>
          <w:szCs w:val="28"/>
        </w:rPr>
        <w:t>жена</w:t>
      </w:r>
      <w:r w:rsidR="00ED12DD" w:rsidRPr="005C0171">
        <w:rPr>
          <w:sz w:val="28"/>
          <w:szCs w:val="28"/>
        </w:rPr>
        <w:t>, п. </w:t>
      </w:r>
      <w:r w:rsidR="00ED12DD" w:rsidRPr="005C0171">
        <w:rPr>
          <w:i/>
          <w:sz w:val="28"/>
          <w:szCs w:val="28"/>
        </w:rPr>
        <w:t>zona</w:t>
      </w:r>
      <w:r w:rsidR="00ED12DD" w:rsidRPr="005C0171">
        <w:rPr>
          <w:sz w:val="28"/>
          <w:szCs w:val="28"/>
        </w:rPr>
        <w:t xml:space="preserve">, ч.слц. </w:t>
      </w:r>
      <w:r w:rsidR="00ED12DD" w:rsidRPr="005C0171">
        <w:rPr>
          <w:i/>
          <w:sz w:val="28"/>
          <w:szCs w:val="28"/>
        </w:rPr>
        <w:t>žena</w:t>
      </w:r>
      <w:r w:rsidR="00ED12DD" w:rsidRPr="005C0171">
        <w:rPr>
          <w:sz w:val="28"/>
          <w:szCs w:val="28"/>
        </w:rPr>
        <w:t xml:space="preserve">, м. </w:t>
      </w:r>
      <w:r w:rsidR="00ED12DD" w:rsidRPr="005C0171">
        <w:rPr>
          <w:i/>
          <w:sz w:val="28"/>
          <w:szCs w:val="28"/>
        </w:rPr>
        <w:t>жена</w:t>
      </w:r>
      <w:r w:rsidR="00ED12DD" w:rsidRPr="005C0171">
        <w:rPr>
          <w:sz w:val="28"/>
          <w:szCs w:val="28"/>
        </w:rPr>
        <w:t xml:space="preserve">, схв. </w:t>
      </w:r>
      <w:r w:rsidR="00ED12DD" w:rsidRPr="005C0171">
        <w:rPr>
          <w:bCs/>
          <w:sz w:val="28"/>
          <w:szCs w:val="28"/>
        </w:rPr>
        <w:t xml:space="preserve">жена; споріднене з прус. </w:t>
      </w:r>
      <w:r w:rsidR="00ED12DD" w:rsidRPr="005C0171">
        <w:rPr>
          <w:bCs/>
          <w:i/>
          <w:sz w:val="28"/>
          <w:szCs w:val="28"/>
        </w:rPr>
        <w:t xml:space="preserve">genno </w:t>
      </w:r>
      <w:r w:rsidR="00ED12DD" w:rsidRPr="005C0171">
        <w:rPr>
          <w:bCs/>
          <w:sz w:val="28"/>
          <w:szCs w:val="28"/>
        </w:rPr>
        <w:t xml:space="preserve">«жінка», гот. </w:t>
      </w:r>
      <w:r w:rsidR="00ED12DD" w:rsidRPr="005C0171">
        <w:rPr>
          <w:bCs/>
          <w:i/>
          <w:sz w:val="28"/>
          <w:szCs w:val="28"/>
        </w:rPr>
        <w:t xml:space="preserve">qinô </w:t>
      </w:r>
      <w:r w:rsidR="00ED12DD" w:rsidRPr="005C0171">
        <w:rPr>
          <w:bCs/>
          <w:sz w:val="28"/>
          <w:szCs w:val="28"/>
        </w:rPr>
        <w:t xml:space="preserve">«жінка», двн. </w:t>
      </w:r>
      <w:r w:rsidR="00ED12DD" w:rsidRPr="005C0171">
        <w:rPr>
          <w:bCs/>
          <w:i/>
          <w:sz w:val="28"/>
          <w:szCs w:val="28"/>
        </w:rPr>
        <w:t>quena</w:t>
      </w:r>
      <w:r w:rsidR="00ED12DD" w:rsidRPr="005C0171">
        <w:rPr>
          <w:bCs/>
          <w:sz w:val="28"/>
          <w:szCs w:val="28"/>
        </w:rPr>
        <w:t xml:space="preserve"> «жінка», </w:t>
      </w:r>
      <w:r w:rsidR="00ED12DD" w:rsidRPr="005C0171">
        <w:rPr>
          <w:bCs/>
          <w:i/>
          <w:sz w:val="28"/>
          <w:szCs w:val="28"/>
        </w:rPr>
        <w:t>quena</w:t>
      </w:r>
      <w:r w:rsidR="00ED12DD" w:rsidRPr="005C0171">
        <w:rPr>
          <w:bCs/>
          <w:sz w:val="28"/>
          <w:szCs w:val="28"/>
        </w:rPr>
        <w:t xml:space="preserve"> «тс.», англ. </w:t>
      </w:r>
      <w:r w:rsidR="00ED12DD" w:rsidRPr="005C0171">
        <w:rPr>
          <w:bCs/>
          <w:i/>
          <w:sz w:val="28"/>
          <w:szCs w:val="28"/>
        </w:rPr>
        <w:t>queen</w:t>
      </w:r>
      <w:r w:rsidR="00ED12DD" w:rsidRPr="005C0171">
        <w:rPr>
          <w:bCs/>
          <w:sz w:val="28"/>
          <w:szCs w:val="28"/>
        </w:rPr>
        <w:t xml:space="preserve"> «королева», дірл. </w:t>
      </w:r>
      <w:r w:rsidR="00ED12DD" w:rsidRPr="005C0171">
        <w:rPr>
          <w:bCs/>
          <w:i/>
          <w:sz w:val="28"/>
          <w:szCs w:val="28"/>
        </w:rPr>
        <w:t xml:space="preserve">ben </w:t>
      </w:r>
      <w:r w:rsidR="00ED12DD" w:rsidRPr="005C0171">
        <w:rPr>
          <w:bCs/>
          <w:sz w:val="28"/>
          <w:szCs w:val="28"/>
        </w:rPr>
        <w:t>«дружина»</w:t>
      </w:r>
      <w:r w:rsidRPr="005C0171">
        <w:rPr>
          <w:color w:val="000000"/>
          <w:sz w:val="28"/>
          <w:szCs w:val="28"/>
        </w:rPr>
        <w:t>).</w:t>
      </w:r>
    </w:p>
    <w:p w:rsidR="007C1D20" w:rsidRPr="005C0171" w:rsidRDefault="007C1D20"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5. Створення та аналіз зорового образу слова</w:t>
      </w:r>
      <w:r w:rsidR="00ED12DD" w:rsidRPr="005C0171">
        <w:rPr>
          <w:b/>
          <w:color w:val="000000"/>
          <w:sz w:val="28"/>
          <w:szCs w:val="28"/>
        </w:rPr>
        <w:t xml:space="preserve">. </w:t>
      </w:r>
      <w:r w:rsidRPr="005C0171">
        <w:rPr>
          <w:color w:val="000000"/>
          <w:sz w:val="28"/>
          <w:szCs w:val="28"/>
        </w:rPr>
        <w:t>Словесн</w:t>
      </w:r>
      <w:r w:rsidR="00ED12DD" w:rsidRPr="005C0171">
        <w:rPr>
          <w:color w:val="000000"/>
          <w:sz w:val="28"/>
          <w:szCs w:val="28"/>
        </w:rPr>
        <w:t>е</w:t>
      </w:r>
      <w:r w:rsidRPr="005C0171">
        <w:rPr>
          <w:color w:val="000000"/>
          <w:sz w:val="28"/>
          <w:szCs w:val="28"/>
        </w:rPr>
        <w:t xml:space="preserve"> ілюстрування сприяє не тільки ціннісному осмисленн</w:t>
      </w:r>
      <w:r w:rsidR="00726E9E">
        <w:rPr>
          <w:color w:val="000000"/>
          <w:sz w:val="28"/>
          <w:szCs w:val="28"/>
        </w:rPr>
        <w:t>ю</w:t>
      </w:r>
      <w:r w:rsidRPr="005C0171">
        <w:rPr>
          <w:color w:val="000000"/>
          <w:sz w:val="28"/>
          <w:szCs w:val="28"/>
        </w:rPr>
        <w:t xml:space="preserve"> аналізованого концепту, але </w:t>
      </w:r>
      <w:r w:rsidR="00726E9E">
        <w:rPr>
          <w:color w:val="000000"/>
          <w:sz w:val="28"/>
          <w:szCs w:val="28"/>
        </w:rPr>
        <w:t xml:space="preserve">й </w:t>
      </w:r>
      <w:r w:rsidRPr="005C0171">
        <w:rPr>
          <w:color w:val="000000"/>
          <w:sz w:val="28"/>
          <w:szCs w:val="28"/>
        </w:rPr>
        <w:t>розвива</w:t>
      </w:r>
      <w:r w:rsidR="00ED12DD" w:rsidRPr="005C0171">
        <w:rPr>
          <w:color w:val="000000"/>
          <w:sz w:val="28"/>
          <w:szCs w:val="28"/>
        </w:rPr>
        <w:t>є</w:t>
      </w:r>
      <w:r w:rsidRPr="005C0171">
        <w:rPr>
          <w:color w:val="000000"/>
          <w:sz w:val="28"/>
          <w:szCs w:val="28"/>
        </w:rPr>
        <w:t xml:space="preserve"> мов</w:t>
      </w:r>
      <w:r w:rsidR="00726E9E">
        <w:rPr>
          <w:color w:val="000000"/>
          <w:sz w:val="28"/>
          <w:szCs w:val="28"/>
        </w:rPr>
        <w:t>лення</w:t>
      </w:r>
      <w:r w:rsidRPr="005C0171">
        <w:rPr>
          <w:color w:val="000000"/>
          <w:sz w:val="28"/>
          <w:szCs w:val="28"/>
        </w:rPr>
        <w:t xml:space="preserve"> і творч</w:t>
      </w:r>
      <w:r w:rsidR="00ED12DD" w:rsidRPr="005C0171">
        <w:rPr>
          <w:color w:val="000000"/>
          <w:sz w:val="28"/>
          <w:szCs w:val="28"/>
        </w:rPr>
        <w:t>і</w:t>
      </w:r>
      <w:r w:rsidRPr="005C0171">
        <w:rPr>
          <w:color w:val="000000"/>
          <w:sz w:val="28"/>
          <w:szCs w:val="28"/>
        </w:rPr>
        <w:t xml:space="preserve"> здібност</w:t>
      </w:r>
      <w:r w:rsidR="00ED12DD" w:rsidRPr="005C0171">
        <w:rPr>
          <w:color w:val="000000"/>
          <w:sz w:val="28"/>
          <w:szCs w:val="28"/>
        </w:rPr>
        <w:t>і</w:t>
      </w:r>
      <w:r w:rsidRPr="005C0171">
        <w:rPr>
          <w:color w:val="000000"/>
          <w:sz w:val="28"/>
          <w:szCs w:val="28"/>
        </w:rPr>
        <w:t xml:space="preserve"> учнів.</w:t>
      </w:r>
      <w:r w:rsidR="008833BD" w:rsidRPr="005C0171">
        <w:rPr>
          <w:color w:val="000000"/>
          <w:sz w:val="28"/>
          <w:szCs w:val="28"/>
        </w:rPr>
        <w:t xml:space="preserve"> </w:t>
      </w:r>
      <w:r w:rsidRPr="005C0171">
        <w:rPr>
          <w:color w:val="000000"/>
          <w:sz w:val="28"/>
          <w:szCs w:val="28"/>
        </w:rPr>
        <w:t xml:space="preserve">У процесі аналізу концепту </w:t>
      </w:r>
      <w:r w:rsidR="0022376F" w:rsidRPr="005C0171">
        <w:rPr>
          <w:color w:val="000000"/>
          <w:sz w:val="28"/>
          <w:szCs w:val="28"/>
        </w:rPr>
        <w:t>«</w:t>
      </w:r>
      <w:r w:rsidR="008833BD" w:rsidRPr="005C0171">
        <w:rPr>
          <w:color w:val="000000"/>
          <w:sz w:val="28"/>
          <w:szCs w:val="28"/>
        </w:rPr>
        <w:t>жінка</w:t>
      </w:r>
      <w:r w:rsidR="0022376F" w:rsidRPr="005C0171">
        <w:rPr>
          <w:color w:val="000000"/>
          <w:sz w:val="28"/>
          <w:szCs w:val="28"/>
        </w:rPr>
        <w:t>» у</w:t>
      </w:r>
      <w:r w:rsidRPr="005C0171">
        <w:rPr>
          <w:color w:val="000000"/>
          <w:sz w:val="28"/>
          <w:szCs w:val="28"/>
        </w:rPr>
        <w:t>читель може запропонувати учн</w:t>
      </w:r>
      <w:r w:rsidR="0022376F" w:rsidRPr="005C0171">
        <w:rPr>
          <w:color w:val="000000"/>
          <w:sz w:val="28"/>
          <w:szCs w:val="28"/>
        </w:rPr>
        <w:t>я</w:t>
      </w:r>
      <w:r w:rsidRPr="005C0171">
        <w:rPr>
          <w:color w:val="000000"/>
          <w:sz w:val="28"/>
          <w:szCs w:val="28"/>
        </w:rPr>
        <w:t>м прослухати уривк</w:t>
      </w:r>
      <w:r w:rsidR="008833BD" w:rsidRPr="005C0171">
        <w:rPr>
          <w:color w:val="000000"/>
          <w:sz w:val="28"/>
          <w:szCs w:val="28"/>
        </w:rPr>
        <w:t>и</w:t>
      </w:r>
      <w:r w:rsidRPr="005C0171">
        <w:rPr>
          <w:color w:val="000000"/>
          <w:sz w:val="28"/>
          <w:szCs w:val="28"/>
        </w:rPr>
        <w:t xml:space="preserve"> з народн</w:t>
      </w:r>
      <w:r w:rsidR="008833BD" w:rsidRPr="005C0171">
        <w:rPr>
          <w:color w:val="000000"/>
          <w:sz w:val="28"/>
          <w:szCs w:val="28"/>
        </w:rPr>
        <w:t xml:space="preserve">их пісень про жінку, а </w:t>
      </w:r>
      <w:r w:rsidRPr="005C0171">
        <w:rPr>
          <w:color w:val="000000"/>
          <w:sz w:val="28"/>
          <w:szCs w:val="28"/>
        </w:rPr>
        <w:t xml:space="preserve"> потім описати свої враження.</w:t>
      </w:r>
    </w:p>
    <w:p w:rsidR="007C1D20" w:rsidRPr="005C0171" w:rsidRDefault="007C1D20"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6. Аналіз граматичних значень слова і їх ролі в контексті</w:t>
      </w:r>
      <w:r w:rsidR="008833BD" w:rsidRPr="005C0171">
        <w:rPr>
          <w:b/>
          <w:color w:val="000000"/>
          <w:sz w:val="28"/>
          <w:szCs w:val="28"/>
        </w:rPr>
        <w:t xml:space="preserve">. </w:t>
      </w:r>
      <w:r w:rsidR="008833BD" w:rsidRPr="005C0171">
        <w:rPr>
          <w:color w:val="000000"/>
          <w:sz w:val="28"/>
          <w:szCs w:val="28"/>
        </w:rPr>
        <w:t>Цей</w:t>
      </w:r>
      <w:r w:rsidR="008833BD" w:rsidRPr="005C0171">
        <w:rPr>
          <w:b/>
          <w:color w:val="000000"/>
          <w:sz w:val="28"/>
          <w:szCs w:val="28"/>
        </w:rPr>
        <w:t xml:space="preserve"> </w:t>
      </w:r>
      <w:r w:rsidRPr="005C0171">
        <w:rPr>
          <w:color w:val="000000"/>
          <w:sz w:val="28"/>
          <w:szCs w:val="28"/>
        </w:rPr>
        <w:t xml:space="preserve">вид роботи </w:t>
      </w:r>
      <w:r w:rsidR="008833BD" w:rsidRPr="005C0171">
        <w:rPr>
          <w:color w:val="000000"/>
          <w:sz w:val="28"/>
          <w:szCs w:val="28"/>
        </w:rPr>
        <w:t xml:space="preserve">в процесі </w:t>
      </w:r>
      <w:r w:rsidRPr="005C0171">
        <w:rPr>
          <w:color w:val="000000"/>
          <w:sz w:val="28"/>
          <w:szCs w:val="28"/>
        </w:rPr>
        <w:t>виконанн</w:t>
      </w:r>
      <w:r w:rsidR="008833BD" w:rsidRPr="005C0171">
        <w:rPr>
          <w:color w:val="000000"/>
          <w:sz w:val="28"/>
          <w:szCs w:val="28"/>
        </w:rPr>
        <w:t>я</w:t>
      </w:r>
      <w:r w:rsidRPr="005C0171">
        <w:rPr>
          <w:color w:val="000000"/>
          <w:sz w:val="28"/>
          <w:szCs w:val="28"/>
        </w:rPr>
        <w:t xml:space="preserve"> концептуального аналізу розглядається нами як факультативний, оскільки спостереження над граматичними значеннями слова становить інтерес лише в деяких випадках. </w:t>
      </w:r>
      <w:r w:rsidR="008833BD" w:rsidRPr="005C0171">
        <w:rPr>
          <w:color w:val="000000"/>
          <w:sz w:val="28"/>
          <w:szCs w:val="28"/>
        </w:rPr>
        <w:t xml:space="preserve">Можна запропонувати учням провідміняти слово </w:t>
      </w:r>
      <w:r w:rsidR="008833BD" w:rsidRPr="005C0171">
        <w:rPr>
          <w:i/>
          <w:color w:val="000000"/>
          <w:sz w:val="28"/>
          <w:szCs w:val="28"/>
        </w:rPr>
        <w:t>жінка</w:t>
      </w:r>
      <w:r w:rsidR="008833BD" w:rsidRPr="005C0171">
        <w:rPr>
          <w:color w:val="000000"/>
          <w:sz w:val="28"/>
          <w:szCs w:val="28"/>
        </w:rPr>
        <w:t>, пояснити особливості чергування при зміні форми слова (</w:t>
      </w:r>
      <w:r w:rsidR="008833BD" w:rsidRPr="005C0171">
        <w:rPr>
          <w:i/>
          <w:color w:val="000000"/>
          <w:sz w:val="28"/>
          <w:szCs w:val="28"/>
        </w:rPr>
        <w:t>жін</w:t>
      </w:r>
      <w:r w:rsidR="008833BD" w:rsidRPr="005C0171">
        <w:rPr>
          <w:b/>
          <w:i/>
          <w:color w:val="000000"/>
          <w:sz w:val="28"/>
          <w:szCs w:val="28"/>
        </w:rPr>
        <w:t>к</w:t>
      </w:r>
      <w:r w:rsidR="008833BD" w:rsidRPr="005C0171">
        <w:rPr>
          <w:i/>
          <w:color w:val="000000"/>
          <w:sz w:val="28"/>
          <w:szCs w:val="28"/>
        </w:rPr>
        <w:t>а – жін</w:t>
      </w:r>
      <w:r w:rsidR="008833BD" w:rsidRPr="005C0171">
        <w:rPr>
          <w:b/>
          <w:i/>
          <w:color w:val="000000"/>
          <w:sz w:val="28"/>
          <w:szCs w:val="28"/>
        </w:rPr>
        <w:t>ц</w:t>
      </w:r>
      <w:r w:rsidR="008833BD" w:rsidRPr="005C0171">
        <w:rPr>
          <w:i/>
          <w:color w:val="000000"/>
          <w:sz w:val="28"/>
          <w:szCs w:val="28"/>
        </w:rPr>
        <w:t>і</w:t>
      </w:r>
      <w:r w:rsidR="0083731A" w:rsidRPr="005C0171">
        <w:rPr>
          <w:color w:val="000000"/>
          <w:sz w:val="28"/>
          <w:szCs w:val="28"/>
        </w:rPr>
        <w:t xml:space="preserve">, </w:t>
      </w:r>
      <w:r w:rsidR="0083731A" w:rsidRPr="005C0171">
        <w:rPr>
          <w:i/>
          <w:color w:val="000000"/>
          <w:sz w:val="28"/>
          <w:szCs w:val="28"/>
        </w:rPr>
        <w:t>жінки – жін</w:t>
      </w:r>
      <w:r w:rsidR="0083731A" w:rsidRPr="005C0171">
        <w:rPr>
          <w:b/>
          <w:i/>
          <w:color w:val="000000"/>
          <w:sz w:val="28"/>
          <w:szCs w:val="28"/>
        </w:rPr>
        <w:t>о</w:t>
      </w:r>
      <w:r w:rsidR="0083731A" w:rsidRPr="005C0171">
        <w:rPr>
          <w:i/>
          <w:color w:val="000000"/>
          <w:sz w:val="28"/>
          <w:szCs w:val="28"/>
        </w:rPr>
        <w:t>к</w:t>
      </w:r>
      <w:r w:rsidR="008833BD" w:rsidRPr="005C0171">
        <w:rPr>
          <w:color w:val="000000"/>
          <w:sz w:val="28"/>
          <w:szCs w:val="28"/>
        </w:rPr>
        <w:t>.</w:t>
      </w:r>
      <w:r w:rsidR="0083731A" w:rsidRPr="005C0171">
        <w:rPr>
          <w:color w:val="000000"/>
          <w:sz w:val="28"/>
          <w:szCs w:val="28"/>
        </w:rPr>
        <w:t>)</w:t>
      </w:r>
      <w:r w:rsidR="008833BD" w:rsidRPr="005C0171">
        <w:rPr>
          <w:color w:val="000000"/>
          <w:sz w:val="28"/>
          <w:szCs w:val="28"/>
        </w:rPr>
        <w:t xml:space="preserve"> </w:t>
      </w:r>
      <w:r w:rsidRPr="005C0171">
        <w:rPr>
          <w:color w:val="000000"/>
          <w:sz w:val="28"/>
          <w:szCs w:val="28"/>
        </w:rPr>
        <w:t>Аналіз «граматичних аномалій» пробуджує потребу учнів у пізнанні рідно</w:t>
      </w:r>
      <w:r w:rsidR="0022376F" w:rsidRPr="005C0171">
        <w:rPr>
          <w:color w:val="000000"/>
          <w:sz w:val="28"/>
          <w:szCs w:val="28"/>
        </w:rPr>
        <w:t>ї</w:t>
      </w:r>
      <w:r w:rsidRPr="005C0171">
        <w:rPr>
          <w:color w:val="000000"/>
          <w:sz w:val="28"/>
          <w:szCs w:val="28"/>
        </w:rPr>
        <w:t xml:space="preserve"> мови і сприяє формуванню культурознавчої компетенції школяра з точки зору аксіології.</w:t>
      </w:r>
    </w:p>
    <w:p w:rsidR="007C1D20" w:rsidRPr="005C0171" w:rsidRDefault="007C1D20"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7. Аналіз синонімів, антонімів, омонімів, паронімів</w:t>
      </w:r>
      <w:r w:rsidR="008833BD" w:rsidRPr="005C0171">
        <w:rPr>
          <w:b/>
          <w:color w:val="000000"/>
          <w:sz w:val="28"/>
          <w:szCs w:val="28"/>
        </w:rPr>
        <w:t xml:space="preserve">. </w:t>
      </w:r>
      <w:r w:rsidRPr="005C0171">
        <w:rPr>
          <w:color w:val="000000"/>
          <w:sz w:val="28"/>
          <w:szCs w:val="28"/>
        </w:rPr>
        <w:t xml:space="preserve">Аналіз, який </w:t>
      </w:r>
      <w:r w:rsidR="008833BD" w:rsidRPr="005C0171">
        <w:rPr>
          <w:color w:val="000000"/>
          <w:sz w:val="28"/>
          <w:szCs w:val="28"/>
        </w:rPr>
        <w:t xml:space="preserve">здійснюється </w:t>
      </w:r>
      <w:r w:rsidRPr="005C0171">
        <w:rPr>
          <w:color w:val="000000"/>
          <w:sz w:val="28"/>
          <w:szCs w:val="28"/>
        </w:rPr>
        <w:t>шляхом в</w:t>
      </w:r>
      <w:r w:rsidR="0022376F" w:rsidRPr="005C0171">
        <w:rPr>
          <w:color w:val="000000"/>
          <w:sz w:val="28"/>
          <w:szCs w:val="28"/>
        </w:rPr>
        <w:t xml:space="preserve">ведення </w:t>
      </w:r>
      <w:r w:rsidRPr="005C0171">
        <w:rPr>
          <w:color w:val="000000"/>
          <w:sz w:val="28"/>
          <w:szCs w:val="28"/>
        </w:rPr>
        <w:t xml:space="preserve">лексеми в синонімічні, антонімічні ряди, виявлення омонімів і паронімів, призначений для усвідомлення місця слова в </w:t>
      </w:r>
      <w:r w:rsidR="0022376F" w:rsidRPr="005C0171">
        <w:rPr>
          <w:color w:val="000000"/>
          <w:sz w:val="28"/>
          <w:szCs w:val="28"/>
        </w:rPr>
        <w:t xml:space="preserve">серед </w:t>
      </w:r>
      <w:r w:rsidRPr="005C0171">
        <w:rPr>
          <w:color w:val="000000"/>
          <w:sz w:val="28"/>
          <w:szCs w:val="28"/>
        </w:rPr>
        <w:t>інших, його стилістичної забарвленості. Підбір зазначених груп слів сприяє осмисленню концепту, вираженого мовними засобами, що формує ціннісне ставлення до мовних одиниць.</w:t>
      </w:r>
    </w:p>
    <w:p w:rsidR="0022376F" w:rsidRPr="00726E9E" w:rsidRDefault="007C1D20" w:rsidP="009A11E5">
      <w:pPr>
        <w:pStyle w:val="a4"/>
        <w:widowControl w:val="0"/>
        <w:spacing w:before="0" w:beforeAutospacing="0" w:after="0" w:afterAutospacing="0" w:line="360" w:lineRule="auto"/>
        <w:ind w:firstLine="567"/>
        <w:jc w:val="both"/>
        <w:textAlignment w:val="top"/>
        <w:rPr>
          <w:sz w:val="28"/>
          <w:szCs w:val="28"/>
        </w:rPr>
      </w:pPr>
      <w:r w:rsidRPr="00726E9E">
        <w:rPr>
          <w:sz w:val="28"/>
          <w:szCs w:val="28"/>
        </w:rPr>
        <w:t xml:space="preserve">Аналізуючи концепт </w:t>
      </w:r>
      <w:r w:rsidR="0022376F" w:rsidRPr="00726E9E">
        <w:rPr>
          <w:sz w:val="28"/>
          <w:szCs w:val="28"/>
        </w:rPr>
        <w:t>«</w:t>
      </w:r>
      <w:r w:rsidR="008833BD" w:rsidRPr="00726E9E">
        <w:rPr>
          <w:sz w:val="28"/>
          <w:szCs w:val="28"/>
        </w:rPr>
        <w:t>жінка</w:t>
      </w:r>
      <w:r w:rsidR="0022376F" w:rsidRPr="00726E9E">
        <w:rPr>
          <w:sz w:val="28"/>
          <w:szCs w:val="28"/>
        </w:rPr>
        <w:t>»</w:t>
      </w:r>
      <w:r w:rsidRPr="00726E9E">
        <w:rPr>
          <w:sz w:val="28"/>
          <w:szCs w:val="28"/>
        </w:rPr>
        <w:t xml:space="preserve">, </w:t>
      </w:r>
      <w:r w:rsidR="008833BD" w:rsidRPr="00726E9E">
        <w:rPr>
          <w:sz w:val="28"/>
          <w:szCs w:val="28"/>
        </w:rPr>
        <w:t>у</w:t>
      </w:r>
      <w:r w:rsidRPr="00726E9E">
        <w:rPr>
          <w:sz w:val="28"/>
          <w:szCs w:val="28"/>
        </w:rPr>
        <w:t xml:space="preserve">читель пропонує учням підібрати синоніми і вибудувати синонімічний ряд: </w:t>
      </w:r>
    </w:p>
    <w:p w:rsidR="008833BD" w:rsidRPr="00726E9E" w:rsidRDefault="0022376F" w:rsidP="009A11E5">
      <w:pPr>
        <w:pStyle w:val="a4"/>
        <w:widowControl w:val="0"/>
        <w:spacing w:before="0" w:beforeAutospacing="0" w:after="0" w:afterAutospacing="0" w:line="360" w:lineRule="auto"/>
        <w:ind w:firstLine="567"/>
        <w:jc w:val="both"/>
        <w:textAlignment w:val="top"/>
        <w:rPr>
          <w:b/>
          <w:bCs/>
          <w:sz w:val="28"/>
          <w:szCs w:val="28"/>
          <w:lang w:eastAsia="uk-UA"/>
        </w:rPr>
      </w:pPr>
      <w:r w:rsidRPr="00726E9E">
        <w:rPr>
          <w:b/>
          <w:i/>
          <w:sz w:val="28"/>
          <w:szCs w:val="28"/>
        </w:rPr>
        <w:lastRenderedPageBreak/>
        <w:t>Ж</w:t>
      </w:r>
      <w:r w:rsidR="008833BD" w:rsidRPr="00726E9E">
        <w:rPr>
          <w:b/>
          <w:i/>
          <w:sz w:val="28"/>
          <w:szCs w:val="28"/>
        </w:rPr>
        <w:t>інка</w:t>
      </w:r>
      <w:r w:rsidR="008833BD" w:rsidRPr="00726E9E">
        <w:rPr>
          <w:sz w:val="28"/>
          <w:szCs w:val="28"/>
        </w:rPr>
        <w:t xml:space="preserve"> </w:t>
      </w:r>
      <w:r w:rsidR="008833BD" w:rsidRPr="00726E9E">
        <w:rPr>
          <w:sz w:val="28"/>
          <w:szCs w:val="28"/>
          <w:lang w:eastAsia="uk-UA"/>
        </w:rPr>
        <w:t xml:space="preserve">(одружена жінка стосовно свого </w:t>
      </w:r>
      <w:r w:rsidR="008833BD" w:rsidRPr="00726E9E">
        <w:rPr>
          <w:sz w:val="28"/>
          <w:szCs w:val="28"/>
        </w:rPr>
        <w:t xml:space="preserve">чоловіка) – </w:t>
      </w:r>
      <w:r w:rsidR="008833BD" w:rsidRPr="00726E9E">
        <w:rPr>
          <w:bCs/>
          <w:i/>
          <w:sz w:val="28"/>
          <w:szCs w:val="28"/>
          <w:lang w:eastAsia="uk-UA"/>
        </w:rPr>
        <w:t>дружина</w:t>
      </w:r>
      <w:r w:rsidR="008833BD" w:rsidRPr="00726E9E">
        <w:rPr>
          <w:bCs/>
          <w:sz w:val="28"/>
          <w:szCs w:val="28"/>
          <w:lang w:eastAsia="uk-UA"/>
        </w:rPr>
        <w:t>,</w:t>
      </w:r>
      <w:r w:rsidR="008833BD" w:rsidRPr="00726E9E">
        <w:rPr>
          <w:sz w:val="28"/>
          <w:szCs w:val="28"/>
          <w:lang w:eastAsia="uk-UA"/>
        </w:rPr>
        <w:t> </w:t>
      </w:r>
      <w:r w:rsidR="008833BD" w:rsidRPr="00726E9E">
        <w:rPr>
          <w:i/>
          <w:sz w:val="28"/>
          <w:szCs w:val="28"/>
        </w:rPr>
        <w:t xml:space="preserve">жінка, хазяйка, баба, половина, пані, благовірна, </w:t>
      </w:r>
      <w:r w:rsidR="008833BD" w:rsidRPr="00726E9E">
        <w:rPr>
          <w:bCs/>
          <w:i/>
          <w:sz w:val="28"/>
          <w:szCs w:val="28"/>
          <w:lang w:eastAsia="uk-UA"/>
        </w:rPr>
        <w:t>жона, пара</w:t>
      </w:r>
      <w:r w:rsidR="008833BD" w:rsidRPr="00726E9E">
        <w:rPr>
          <w:i/>
          <w:sz w:val="28"/>
          <w:szCs w:val="28"/>
          <w:lang w:eastAsia="uk-UA"/>
        </w:rPr>
        <w:t>, </w:t>
      </w:r>
      <w:r w:rsidR="008833BD" w:rsidRPr="00726E9E">
        <w:rPr>
          <w:bCs/>
          <w:i/>
          <w:sz w:val="28"/>
          <w:szCs w:val="28"/>
          <w:lang w:eastAsia="uk-UA"/>
        </w:rPr>
        <w:t>подружж</w:t>
      </w:r>
      <w:r w:rsidR="008833BD" w:rsidRPr="00726E9E">
        <w:rPr>
          <w:bCs/>
          <w:sz w:val="28"/>
          <w:szCs w:val="28"/>
          <w:lang w:eastAsia="uk-UA"/>
        </w:rPr>
        <w:t>я</w:t>
      </w:r>
      <w:r w:rsidR="008833BD" w:rsidRPr="00726E9E">
        <w:rPr>
          <w:sz w:val="28"/>
          <w:szCs w:val="28"/>
          <w:lang w:eastAsia="uk-UA"/>
        </w:rPr>
        <w:t> (як один із членів шлюбної пари); </w:t>
      </w:r>
      <w:r w:rsidR="008833BD" w:rsidRPr="00726E9E">
        <w:rPr>
          <w:bCs/>
          <w:i/>
          <w:sz w:val="28"/>
          <w:szCs w:val="28"/>
          <w:lang w:eastAsia="uk-UA"/>
        </w:rPr>
        <w:t>стара</w:t>
      </w:r>
      <w:r w:rsidR="008833BD" w:rsidRPr="00726E9E">
        <w:rPr>
          <w:bCs/>
          <w:sz w:val="28"/>
          <w:szCs w:val="28"/>
          <w:lang w:eastAsia="uk-UA"/>
        </w:rPr>
        <w:t>.</w:t>
      </w:r>
      <w:r w:rsidR="008833BD" w:rsidRPr="00726E9E">
        <w:rPr>
          <w:b/>
          <w:bCs/>
          <w:sz w:val="28"/>
          <w:szCs w:val="28"/>
          <w:lang w:eastAsia="uk-UA"/>
        </w:rPr>
        <w:t xml:space="preserve"> </w:t>
      </w:r>
    </w:p>
    <w:p w:rsidR="008833BD" w:rsidRPr="00726E9E" w:rsidRDefault="008833BD" w:rsidP="009A11E5">
      <w:pPr>
        <w:pStyle w:val="a4"/>
        <w:widowControl w:val="0"/>
        <w:spacing w:before="0" w:beforeAutospacing="0" w:after="0" w:afterAutospacing="0" w:line="360" w:lineRule="auto"/>
        <w:ind w:firstLine="567"/>
        <w:jc w:val="both"/>
        <w:textAlignment w:val="top"/>
        <w:rPr>
          <w:sz w:val="28"/>
          <w:szCs w:val="28"/>
          <w:lang w:eastAsia="uk-UA"/>
        </w:rPr>
      </w:pPr>
      <w:r w:rsidRPr="00726E9E">
        <w:rPr>
          <w:b/>
          <w:bCs/>
          <w:i/>
          <w:sz w:val="28"/>
          <w:szCs w:val="28"/>
          <w:lang w:eastAsia="uk-UA"/>
        </w:rPr>
        <w:t>Жінка</w:t>
      </w:r>
      <w:r w:rsidRPr="00726E9E">
        <w:rPr>
          <w:b/>
          <w:bCs/>
          <w:sz w:val="28"/>
          <w:szCs w:val="28"/>
          <w:lang w:eastAsia="uk-UA"/>
        </w:rPr>
        <w:t xml:space="preserve"> </w:t>
      </w:r>
      <w:r w:rsidRPr="00726E9E">
        <w:rPr>
          <w:sz w:val="28"/>
          <w:szCs w:val="28"/>
          <w:lang w:eastAsia="uk-UA"/>
        </w:rPr>
        <w:t xml:space="preserve"> (доросла особа жіночої статі)  – </w:t>
      </w:r>
      <w:r w:rsidRPr="00726E9E">
        <w:rPr>
          <w:bCs/>
          <w:i/>
          <w:sz w:val="28"/>
          <w:szCs w:val="28"/>
          <w:lang w:eastAsia="uk-UA"/>
        </w:rPr>
        <w:t>особа</w:t>
      </w:r>
      <w:r w:rsidRPr="00726E9E">
        <w:rPr>
          <w:i/>
          <w:sz w:val="28"/>
          <w:szCs w:val="28"/>
          <w:lang w:eastAsia="uk-UA"/>
        </w:rPr>
        <w:t>, </w:t>
      </w:r>
      <w:r w:rsidRPr="00726E9E">
        <w:rPr>
          <w:bCs/>
          <w:i/>
          <w:sz w:val="28"/>
          <w:szCs w:val="28"/>
          <w:lang w:eastAsia="uk-UA"/>
        </w:rPr>
        <w:t>тітка, тьотя, жона, невіста, молодиця, молодка, молодуха, баба, пані</w:t>
      </w:r>
      <w:r w:rsidRPr="00726E9E">
        <w:rPr>
          <w:i/>
          <w:sz w:val="28"/>
          <w:szCs w:val="28"/>
          <w:lang w:eastAsia="uk-UA"/>
        </w:rPr>
        <w:t>, </w:t>
      </w:r>
      <w:r w:rsidRPr="00726E9E">
        <w:rPr>
          <w:bCs/>
          <w:i/>
          <w:sz w:val="28"/>
          <w:szCs w:val="28"/>
          <w:lang w:eastAsia="uk-UA"/>
        </w:rPr>
        <w:t>дама</w:t>
      </w:r>
      <w:r w:rsidRPr="00726E9E">
        <w:rPr>
          <w:i/>
          <w:sz w:val="28"/>
          <w:szCs w:val="28"/>
          <w:lang w:eastAsia="uk-UA"/>
        </w:rPr>
        <w:t>, </w:t>
      </w:r>
      <w:r w:rsidRPr="00726E9E">
        <w:rPr>
          <w:bCs/>
          <w:i/>
          <w:sz w:val="28"/>
          <w:szCs w:val="28"/>
          <w:lang w:eastAsia="uk-UA"/>
        </w:rPr>
        <w:t>мадам</w:t>
      </w:r>
      <w:r w:rsidRPr="00726E9E">
        <w:rPr>
          <w:bCs/>
          <w:sz w:val="28"/>
          <w:szCs w:val="28"/>
          <w:lang w:eastAsia="uk-UA"/>
        </w:rPr>
        <w:t>.</w:t>
      </w:r>
    </w:p>
    <w:p w:rsidR="008833BD" w:rsidRPr="00726E9E" w:rsidRDefault="00DA7873" w:rsidP="009A11E5">
      <w:pPr>
        <w:pStyle w:val="a4"/>
        <w:widowControl w:val="0"/>
        <w:spacing w:before="0" w:beforeAutospacing="0" w:after="0" w:afterAutospacing="0" w:line="360" w:lineRule="auto"/>
        <w:ind w:firstLine="567"/>
        <w:jc w:val="both"/>
        <w:textAlignment w:val="top"/>
        <w:rPr>
          <w:sz w:val="28"/>
          <w:szCs w:val="28"/>
        </w:rPr>
      </w:pPr>
      <w:r w:rsidRPr="005C0171">
        <w:rPr>
          <w:b/>
          <w:sz w:val="28"/>
          <w:szCs w:val="28"/>
        </w:rPr>
        <w:t>8. Аналіз стилістичного й</w:t>
      </w:r>
      <w:r w:rsidR="008833BD" w:rsidRPr="005C0171">
        <w:rPr>
          <w:b/>
          <w:sz w:val="28"/>
          <w:szCs w:val="28"/>
        </w:rPr>
        <w:t xml:space="preserve"> емоційно-експресивного</w:t>
      </w:r>
      <w:r w:rsidR="008833BD" w:rsidRPr="005C0171">
        <w:rPr>
          <w:b/>
          <w:color w:val="000000"/>
          <w:sz w:val="28"/>
          <w:szCs w:val="28"/>
        </w:rPr>
        <w:t xml:space="preserve"> забарвлення слів</w:t>
      </w:r>
      <w:r w:rsidRPr="005C0171">
        <w:rPr>
          <w:b/>
          <w:color w:val="000000"/>
          <w:sz w:val="28"/>
          <w:szCs w:val="28"/>
        </w:rPr>
        <w:t xml:space="preserve">. </w:t>
      </w:r>
      <w:r w:rsidR="008833BD" w:rsidRPr="005C0171">
        <w:rPr>
          <w:color w:val="000000"/>
          <w:sz w:val="28"/>
          <w:szCs w:val="28"/>
        </w:rPr>
        <w:t>Концептуальний аналіз передбачає розгляд стилістичних можливостей мовних одиниць, формуючи уявлення про різноманітн</w:t>
      </w:r>
      <w:r w:rsidRPr="005C0171">
        <w:rPr>
          <w:color w:val="000000"/>
          <w:sz w:val="28"/>
          <w:szCs w:val="28"/>
        </w:rPr>
        <w:t xml:space="preserve">ість </w:t>
      </w:r>
      <w:r w:rsidR="008833BD" w:rsidRPr="005C0171">
        <w:rPr>
          <w:color w:val="000000"/>
          <w:sz w:val="28"/>
          <w:szCs w:val="28"/>
        </w:rPr>
        <w:t xml:space="preserve">мови. Спостереження </w:t>
      </w:r>
      <w:r w:rsidRPr="005C0171">
        <w:rPr>
          <w:color w:val="000000"/>
          <w:sz w:val="28"/>
          <w:szCs w:val="28"/>
        </w:rPr>
        <w:t xml:space="preserve">за </w:t>
      </w:r>
      <w:r w:rsidR="008833BD" w:rsidRPr="005C0171">
        <w:rPr>
          <w:color w:val="000000"/>
          <w:sz w:val="28"/>
          <w:szCs w:val="28"/>
        </w:rPr>
        <w:t>стилістичн</w:t>
      </w:r>
      <w:r w:rsidRPr="005C0171">
        <w:rPr>
          <w:color w:val="000000"/>
          <w:sz w:val="28"/>
          <w:szCs w:val="28"/>
        </w:rPr>
        <w:t xml:space="preserve">им і </w:t>
      </w:r>
      <w:r w:rsidR="008833BD" w:rsidRPr="005C0171">
        <w:rPr>
          <w:color w:val="000000"/>
          <w:sz w:val="28"/>
          <w:szCs w:val="28"/>
        </w:rPr>
        <w:t>емоційно-експресивним забарвленням слова дозволяє школярам проникнути в національно-культурну специфіку мови.</w:t>
      </w:r>
    </w:p>
    <w:p w:rsidR="00DA7873" w:rsidRPr="00726E9E" w:rsidRDefault="008833BD" w:rsidP="009A11E5">
      <w:pPr>
        <w:pStyle w:val="a4"/>
        <w:widowControl w:val="0"/>
        <w:spacing w:before="0" w:beforeAutospacing="0" w:after="0" w:afterAutospacing="0" w:line="360" w:lineRule="auto"/>
        <w:ind w:firstLine="567"/>
        <w:jc w:val="both"/>
        <w:textAlignment w:val="top"/>
        <w:rPr>
          <w:sz w:val="28"/>
          <w:szCs w:val="28"/>
        </w:rPr>
      </w:pPr>
      <w:r w:rsidRPr="00726E9E">
        <w:rPr>
          <w:sz w:val="28"/>
          <w:szCs w:val="28"/>
        </w:rPr>
        <w:t>П</w:t>
      </w:r>
      <w:r w:rsidR="00DA7873" w:rsidRPr="00726E9E">
        <w:rPr>
          <w:sz w:val="28"/>
          <w:szCs w:val="28"/>
        </w:rPr>
        <w:t xml:space="preserve">ід час </w:t>
      </w:r>
      <w:r w:rsidRPr="00726E9E">
        <w:rPr>
          <w:sz w:val="28"/>
          <w:szCs w:val="28"/>
        </w:rPr>
        <w:t>аналіз</w:t>
      </w:r>
      <w:r w:rsidR="00DA7873" w:rsidRPr="00726E9E">
        <w:rPr>
          <w:sz w:val="28"/>
          <w:szCs w:val="28"/>
        </w:rPr>
        <w:t>у</w:t>
      </w:r>
      <w:r w:rsidRPr="00726E9E">
        <w:rPr>
          <w:sz w:val="28"/>
          <w:szCs w:val="28"/>
        </w:rPr>
        <w:t xml:space="preserve"> концепту </w:t>
      </w:r>
      <w:r w:rsidR="00DA7873" w:rsidRPr="00726E9E">
        <w:rPr>
          <w:i/>
          <w:sz w:val="28"/>
          <w:szCs w:val="28"/>
        </w:rPr>
        <w:t>жінка</w:t>
      </w:r>
      <w:r w:rsidR="00DA7873" w:rsidRPr="00726E9E">
        <w:rPr>
          <w:sz w:val="28"/>
          <w:szCs w:val="28"/>
        </w:rPr>
        <w:t xml:space="preserve"> </w:t>
      </w:r>
      <w:r w:rsidRPr="00726E9E">
        <w:rPr>
          <w:sz w:val="28"/>
          <w:szCs w:val="28"/>
        </w:rPr>
        <w:t xml:space="preserve">учні повинні визначити стилістичну і емоційно-експресивного забарвлення слів: </w:t>
      </w:r>
    </w:p>
    <w:p w:rsidR="00DA7873" w:rsidRPr="00726E9E" w:rsidRDefault="00DA7873" w:rsidP="009A11E5">
      <w:pPr>
        <w:widowControl w:val="0"/>
        <w:shd w:val="clear" w:color="auto" w:fill="FFFFFF"/>
        <w:spacing w:after="0" w:line="360" w:lineRule="auto"/>
        <w:ind w:firstLine="567"/>
        <w:jc w:val="both"/>
        <w:rPr>
          <w:rFonts w:ascii="Times New Roman" w:eastAsia="Times New Roman" w:hAnsi="Times New Roman" w:cs="Times New Roman"/>
          <w:sz w:val="28"/>
          <w:szCs w:val="28"/>
          <w:lang w:eastAsia="ru-RU"/>
        </w:rPr>
      </w:pPr>
      <w:r w:rsidRPr="00726E9E">
        <w:rPr>
          <w:rFonts w:ascii="Times New Roman" w:eastAsia="Times New Roman" w:hAnsi="Times New Roman" w:cs="Times New Roman"/>
          <w:b/>
          <w:i/>
          <w:sz w:val="28"/>
          <w:szCs w:val="28"/>
          <w:lang w:eastAsia="ru-RU"/>
        </w:rPr>
        <w:t>Жінка</w:t>
      </w:r>
      <w:r w:rsidRPr="00726E9E">
        <w:rPr>
          <w:rFonts w:ascii="Times New Roman" w:eastAsia="Times New Roman" w:hAnsi="Times New Roman" w:cs="Times New Roman"/>
          <w:sz w:val="28"/>
          <w:szCs w:val="28"/>
          <w:lang w:eastAsia="ru-RU"/>
        </w:rPr>
        <w:t xml:space="preserve"> </w:t>
      </w:r>
      <w:r w:rsidRPr="00726E9E">
        <w:rPr>
          <w:rFonts w:ascii="Times New Roman" w:eastAsia="Times New Roman" w:hAnsi="Times New Roman" w:cs="Times New Roman"/>
          <w:sz w:val="28"/>
          <w:szCs w:val="28"/>
          <w:lang w:eastAsia="uk-UA"/>
        </w:rPr>
        <w:t xml:space="preserve">(одружена жінка стосовно свого </w:t>
      </w:r>
      <w:r w:rsidRPr="00726E9E">
        <w:rPr>
          <w:rFonts w:ascii="Times New Roman" w:eastAsia="Times New Roman" w:hAnsi="Times New Roman" w:cs="Times New Roman"/>
          <w:sz w:val="28"/>
          <w:szCs w:val="28"/>
          <w:lang w:eastAsia="ru-RU"/>
        </w:rPr>
        <w:t>чоловіка)</w:t>
      </w:r>
      <w:r w:rsidRPr="00726E9E">
        <w:rPr>
          <w:sz w:val="28"/>
          <w:szCs w:val="28"/>
        </w:rPr>
        <w:t xml:space="preserve"> </w:t>
      </w:r>
      <w:r w:rsidRPr="00726E9E">
        <w:rPr>
          <w:rFonts w:ascii="Times New Roman" w:eastAsia="Times New Roman" w:hAnsi="Times New Roman" w:cs="Times New Roman"/>
          <w:sz w:val="28"/>
          <w:szCs w:val="28"/>
          <w:lang w:eastAsia="ru-RU"/>
        </w:rPr>
        <w:t xml:space="preserve">– </w:t>
      </w:r>
      <w:r w:rsidRPr="00726E9E">
        <w:rPr>
          <w:rFonts w:ascii="Times New Roman" w:eastAsia="Times New Roman" w:hAnsi="Times New Roman" w:cs="Times New Roman"/>
          <w:i/>
          <w:sz w:val="28"/>
          <w:szCs w:val="28"/>
          <w:lang w:eastAsia="ru-RU"/>
        </w:rPr>
        <w:t>хазяйка</w:t>
      </w:r>
      <w:r w:rsidRPr="00726E9E">
        <w:rPr>
          <w:rFonts w:ascii="Times New Roman" w:eastAsia="Times New Roman" w:hAnsi="Times New Roman" w:cs="Times New Roman"/>
          <w:sz w:val="28"/>
          <w:szCs w:val="28"/>
          <w:lang w:eastAsia="ru-RU"/>
        </w:rPr>
        <w:t xml:space="preserve"> (розм.), </w:t>
      </w:r>
      <w:r w:rsidRPr="00726E9E">
        <w:rPr>
          <w:rFonts w:ascii="Times New Roman" w:eastAsia="Times New Roman" w:hAnsi="Times New Roman" w:cs="Times New Roman"/>
          <w:i/>
          <w:sz w:val="28"/>
          <w:szCs w:val="28"/>
          <w:lang w:eastAsia="ru-RU"/>
        </w:rPr>
        <w:t>баба</w:t>
      </w:r>
      <w:r w:rsidRPr="00726E9E">
        <w:rPr>
          <w:rFonts w:ascii="Times New Roman" w:eastAsia="Times New Roman" w:hAnsi="Times New Roman" w:cs="Times New Roman"/>
          <w:sz w:val="28"/>
          <w:szCs w:val="28"/>
          <w:lang w:eastAsia="ru-RU"/>
        </w:rPr>
        <w:t xml:space="preserve"> (розм.) </w:t>
      </w:r>
      <w:r w:rsidRPr="00726E9E">
        <w:rPr>
          <w:rFonts w:ascii="Times New Roman" w:eastAsia="Times New Roman" w:hAnsi="Times New Roman" w:cs="Times New Roman"/>
          <w:i/>
          <w:sz w:val="28"/>
          <w:szCs w:val="28"/>
          <w:lang w:eastAsia="ru-RU"/>
        </w:rPr>
        <w:t>половина</w:t>
      </w:r>
      <w:r w:rsidRPr="00726E9E">
        <w:rPr>
          <w:rFonts w:ascii="Times New Roman" w:eastAsia="Times New Roman" w:hAnsi="Times New Roman" w:cs="Times New Roman"/>
          <w:sz w:val="28"/>
          <w:szCs w:val="28"/>
          <w:lang w:eastAsia="ru-RU"/>
        </w:rPr>
        <w:t xml:space="preserve"> (жарт.), </w:t>
      </w:r>
      <w:r w:rsidRPr="00726E9E">
        <w:rPr>
          <w:rFonts w:ascii="Times New Roman" w:eastAsia="Times New Roman" w:hAnsi="Times New Roman" w:cs="Times New Roman"/>
          <w:i/>
          <w:sz w:val="28"/>
          <w:szCs w:val="28"/>
          <w:lang w:eastAsia="ru-RU"/>
        </w:rPr>
        <w:t xml:space="preserve">пані </w:t>
      </w:r>
      <w:r w:rsidRPr="00726E9E">
        <w:rPr>
          <w:rFonts w:ascii="Times New Roman" w:eastAsia="Times New Roman" w:hAnsi="Times New Roman" w:cs="Times New Roman"/>
          <w:sz w:val="28"/>
          <w:szCs w:val="28"/>
          <w:lang w:eastAsia="ru-RU"/>
        </w:rPr>
        <w:t xml:space="preserve">(розм.), </w:t>
      </w:r>
      <w:r w:rsidRPr="00726E9E">
        <w:rPr>
          <w:rFonts w:ascii="Times New Roman" w:eastAsia="Times New Roman" w:hAnsi="Times New Roman" w:cs="Times New Roman"/>
          <w:i/>
          <w:sz w:val="28"/>
          <w:szCs w:val="28"/>
          <w:lang w:eastAsia="ru-RU"/>
        </w:rPr>
        <w:t>благовірна</w:t>
      </w:r>
      <w:r w:rsidRPr="00726E9E">
        <w:rPr>
          <w:rFonts w:ascii="Times New Roman" w:eastAsia="Times New Roman" w:hAnsi="Times New Roman" w:cs="Times New Roman"/>
          <w:sz w:val="28"/>
          <w:szCs w:val="28"/>
          <w:lang w:eastAsia="ru-RU"/>
        </w:rPr>
        <w:t xml:space="preserve"> (заст., жарт.), </w:t>
      </w:r>
      <w:r w:rsidRPr="00726E9E">
        <w:rPr>
          <w:rFonts w:ascii="Times New Roman" w:eastAsia="Times New Roman" w:hAnsi="Times New Roman" w:cs="Times New Roman"/>
          <w:i/>
          <w:sz w:val="28"/>
          <w:szCs w:val="28"/>
          <w:lang w:eastAsia="ru-RU"/>
        </w:rPr>
        <w:t>жона</w:t>
      </w:r>
      <w:r w:rsidRPr="00726E9E">
        <w:rPr>
          <w:rFonts w:ascii="Times New Roman" w:eastAsia="Times New Roman" w:hAnsi="Times New Roman" w:cs="Times New Roman"/>
          <w:sz w:val="28"/>
          <w:szCs w:val="28"/>
          <w:lang w:eastAsia="ru-RU"/>
        </w:rPr>
        <w:t xml:space="preserve"> (заст., розм.);  </w:t>
      </w:r>
      <w:r w:rsidRPr="00726E9E">
        <w:rPr>
          <w:rFonts w:ascii="Times New Roman" w:eastAsia="Times New Roman" w:hAnsi="Times New Roman" w:cs="Times New Roman"/>
          <w:i/>
          <w:sz w:val="28"/>
          <w:szCs w:val="28"/>
          <w:lang w:eastAsia="ru-RU"/>
        </w:rPr>
        <w:t>стара</w:t>
      </w:r>
      <w:r w:rsidRPr="00726E9E">
        <w:rPr>
          <w:rFonts w:ascii="Times New Roman" w:eastAsia="Times New Roman" w:hAnsi="Times New Roman" w:cs="Times New Roman"/>
          <w:sz w:val="28"/>
          <w:szCs w:val="28"/>
          <w:lang w:eastAsia="ru-RU"/>
        </w:rPr>
        <w:t xml:space="preserve"> (розм.). </w:t>
      </w:r>
    </w:p>
    <w:p w:rsidR="00DA7873" w:rsidRPr="00726E9E" w:rsidRDefault="00DA7873" w:rsidP="009A11E5">
      <w:pPr>
        <w:widowControl w:val="0"/>
        <w:shd w:val="clear" w:color="auto" w:fill="FFFFFF"/>
        <w:spacing w:after="0" w:line="360" w:lineRule="auto"/>
        <w:ind w:firstLine="567"/>
        <w:jc w:val="both"/>
        <w:rPr>
          <w:rFonts w:ascii="Times New Roman" w:eastAsia="Times New Roman" w:hAnsi="Times New Roman" w:cs="Times New Roman"/>
          <w:sz w:val="28"/>
          <w:szCs w:val="28"/>
          <w:lang w:eastAsia="ru-RU"/>
        </w:rPr>
      </w:pPr>
      <w:r w:rsidRPr="00726E9E">
        <w:rPr>
          <w:rFonts w:ascii="Times New Roman" w:eastAsia="Times New Roman" w:hAnsi="Times New Roman" w:cs="Times New Roman"/>
          <w:b/>
          <w:i/>
          <w:sz w:val="28"/>
          <w:szCs w:val="28"/>
          <w:lang w:eastAsia="ru-RU"/>
        </w:rPr>
        <w:t>Жінка</w:t>
      </w:r>
      <w:r w:rsidRPr="00726E9E">
        <w:rPr>
          <w:rFonts w:ascii="Times New Roman" w:eastAsia="Times New Roman" w:hAnsi="Times New Roman" w:cs="Times New Roman"/>
          <w:sz w:val="28"/>
          <w:szCs w:val="28"/>
          <w:lang w:eastAsia="ru-RU"/>
        </w:rPr>
        <w:t xml:space="preserve">  (доросла особа жіночої статі) – </w:t>
      </w:r>
      <w:r w:rsidRPr="00726E9E">
        <w:rPr>
          <w:rFonts w:ascii="Times New Roman" w:eastAsia="Times New Roman" w:hAnsi="Times New Roman" w:cs="Times New Roman"/>
          <w:i/>
          <w:sz w:val="28"/>
          <w:szCs w:val="28"/>
          <w:lang w:eastAsia="ru-RU"/>
        </w:rPr>
        <w:t>тітка</w:t>
      </w:r>
      <w:r w:rsidRPr="00726E9E">
        <w:rPr>
          <w:rFonts w:ascii="Times New Roman" w:eastAsia="Times New Roman" w:hAnsi="Times New Roman" w:cs="Times New Roman"/>
          <w:sz w:val="28"/>
          <w:szCs w:val="28"/>
          <w:lang w:eastAsia="ru-RU"/>
        </w:rPr>
        <w:t xml:space="preserve"> (розм.), </w:t>
      </w:r>
      <w:r w:rsidRPr="00726E9E">
        <w:rPr>
          <w:rFonts w:ascii="Times New Roman" w:eastAsia="Times New Roman" w:hAnsi="Times New Roman" w:cs="Times New Roman"/>
          <w:i/>
          <w:sz w:val="28"/>
          <w:szCs w:val="28"/>
          <w:lang w:eastAsia="ru-RU"/>
        </w:rPr>
        <w:t>тьотя</w:t>
      </w:r>
      <w:r w:rsidRPr="00726E9E">
        <w:rPr>
          <w:rFonts w:ascii="Times New Roman" w:eastAsia="Times New Roman" w:hAnsi="Times New Roman" w:cs="Times New Roman"/>
          <w:sz w:val="28"/>
          <w:szCs w:val="28"/>
          <w:lang w:eastAsia="ru-RU"/>
        </w:rPr>
        <w:t xml:space="preserve"> (розм.), </w:t>
      </w:r>
      <w:r w:rsidRPr="00726E9E">
        <w:rPr>
          <w:rFonts w:ascii="Times New Roman" w:eastAsia="Times New Roman" w:hAnsi="Times New Roman" w:cs="Times New Roman"/>
          <w:i/>
          <w:sz w:val="28"/>
          <w:szCs w:val="28"/>
          <w:lang w:eastAsia="ru-RU"/>
        </w:rPr>
        <w:t>жона</w:t>
      </w:r>
      <w:r w:rsidRPr="00726E9E">
        <w:rPr>
          <w:rFonts w:ascii="Times New Roman" w:eastAsia="Times New Roman" w:hAnsi="Times New Roman" w:cs="Times New Roman"/>
          <w:sz w:val="28"/>
          <w:szCs w:val="28"/>
          <w:lang w:eastAsia="ru-RU"/>
        </w:rPr>
        <w:t xml:space="preserve"> (розм.), </w:t>
      </w:r>
      <w:r w:rsidRPr="00726E9E">
        <w:rPr>
          <w:rFonts w:ascii="Times New Roman" w:eastAsia="Times New Roman" w:hAnsi="Times New Roman" w:cs="Times New Roman"/>
          <w:i/>
          <w:sz w:val="28"/>
          <w:szCs w:val="28"/>
          <w:lang w:eastAsia="ru-RU"/>
        </w:rPr>
        <w:t>невіста</w:t>
      </w:r>
      <w:r w:rsidRPr="00726E9E">
        <w:rPr>
          <w:rFonts w:ascii="Times New Roman" w:eastAsia="Times New Roman" w:hAnsi="Times New Roman" w:cs="Times New Roman"/>
          <w:sz w:val="28"/>
          <w:szCs w:val="28"/>
          <w:lang w:eastAsia="ru-RU"/>
        </w:rPr>
        <w:t xml:space="preserve"> (діал.); </w:t>
      </w:r>
      <w:r w:rsidRPr="00726E9E">
        <w:rPr>
          <w:rFonts w:ascii="Times New Roman" w:eastAsia="Times New Roman" w:hAnsi="Times New Roman" w:cs="Times New Roman"/>
          <w:i/>
          <w:sz w:val="28"/>
          <w:szCs w:val="28"/>
          <w:lang w:eastAsia="ru-RU"/>
        </w:rPr>
        <w:t xml:space="preserve">молодиця </w:t>
      </w:r>
      <w:r w:rsidRPr="00726E9E">
        <w:rPr>
          <w:rFonts w:ascii="Times New Roman" w:eastAsia="Times New Roman" w:hAnsi="Times New Roman" w:cs="Times New Roman"/>
          <w:sz w:val="28"/>
          <w:szCs w:val="28"/>
          <w:lang w:eastAsia="ru-RU"/>
        </w:rPr>
        <w:t xml:space="preserve">(розм.), </w:t>
      </w:r>
      <w:r w:rsidRPr="00726E9E">
        <w:rPr>
          <w:rFonts w:ascii="Times New Roman" w:eastAsia="Times New Roman" w:hAnsi="Times New Roman" w:cs="Times New Roman"/>
          <w:i/>
          <w:sz w:val="28"/>
          <w:szCs w:val="28"/>
          <w:lang w:eastAsia="ru-RU"/>
        </w:rPr>
        <w:t>молодк</w:t>
      </w:r>
      <w:r w:rsidRPr="00726E9E">
        <w:rPr>
          <w:rFonts w:ascii="Times New Roman" w:eastAsia="Times New Roman" w:hAnsi="Times New Roman" w:cs="Times New Roman"/>
          <w:sz w:val="28"/>
          <w:szCs w:val="28"/>
          <w:lang w:eastAsia="ru-RU"/>
        </w:rPr>
        <w:t xml:space="preserve">а (розм.), </w:t>
      </w:r>
      <w:r w:rsidRPr="00726E9E">
        <w:rPr>
          <w:rFonts w:ascii="Times New Roman" w:eastAsia="Times New Roman" w:hAnsi="Times New Roman" w:cs="Times New Roman"/>
          <w:i/>
          <w:sz w:val="28"/>
          <w:szCs w:val="28"/>
          <w:lang w:eastAsia="ru-RU"/>
        </w:rPr>
        <w:t xml:space="preserve">молодуха </w:t>
      </w:r>
      <w:r w:rsidRPr="00726E9E">
        <w:rPr>
          <w:rFonts w:ascii="Times New Roman" w:eastAsia="Times New Roman" w:hAnsi="Times New Roman" w:cs="Times New Roman"/>
          <w:sz w:val="28"/>
          <w:szCs w:val="28"/>
          <w:lang w:eastAsia="ru-RU"/>
        </w:rPr>
        <w:t>(діал.); </w:t>
      </w:r>
      <w:r w:rsidRPr="00726E9E">
        <w:rPr>
          <w:rFonts w:ascii="Times New Roman" w:eastAsia="Times New Roman" w:hAnsi="Times New Roman" w:cs="Times New Roman"/>
          <w:i/>
          <w:sz w:val="28"/>
          <w:szCs w:val="28"/>
          <w:lang w:eastAsia="ru-RU"/>
        </w:rPr>
        <w:t>баба</w:t>
      </w:r>
      <w:r w:rsidRPr="00726E9E">
        <w:rPr>
          <w:rFonts w:ascii="Times New Roman" w:eastAsia="Times New Roman" w:hAnsi="Times New Roman" w:cs="Times New Roman"/>
          <w:sz w:val="28"/>
          <w:szCs w:val="28"/>
          <w:lang w:eastAsia="ru-RU"/>
        </w:rPr>
        <w:t xml:space="preserve"> (фам. перев. старшого віку).</w:t>
      </w:r>
    </w:p>
    <w:p w:rsidR="00DA7873" w:rsidRPr="005C0171" w:rsidRDefault="00DA7873" w:rsidP="009A11E5">
      <w:pPr>
        <w:widowControl w:val="0"/>
        <w:shd w:val="clear" w:color="auto" w:fill="FFFFFF"/>
        <w:spacing w:after="0" w:line="360" w:lineRule="auto"/>
        <w:ind w:firstLine="567"/>
        <w:jc w:val="both"/>
        <w:rPr>
          <w:rFonts w:ascii="Times New Roman" w:hAnsi="Times New Roman" w:cs="Times New Roman"/>
          <w:color w:val="000000"/>
          <w:sz w:val="28"/>
          <w:szCs w:val="28"/>
        </w:rPr>
      </w:pPr>
      <w:r w:rsidRPr="005C0171">
        <w:rPr>
          <w:rFonts w:ascii="Times New Roman" w:hAnsi="Times New Roman" w:cs="Times New Roman"/>
          <w:b/>
          <w:sz w:val="28"/>
          <w:szCs w:val="28"/>
        </w:rPr>
        <w:t xml:space="preserve"> </w:t>
      </w:r>
      <w:r w:rsidR="008833BD" w:rsidRPr="005C0171">
        <w:rPr>
          <w:rFonts w:ascii="Times New Roman" w:hAnsi="Times New Roman" w:cs="Times New Roman"/>
          <w:b/>
          <w:color w:val="000000"/>
          <w:sz w:val="28"/>
          <w:szCs w:val="28"/>
        </w:rPr>
        <w:t>9. Аналіз відтінків значень слова в контекстах (словосполученнях, прислів'ях, приказках, фразеологізмах, віршованих та прозових текстах)</w:t>
      </w:r>
      <w:r w:rsidRPr="005C0171">
        <w:rPr>
          <w:rFonts w:ascii="Times New Roman" w:hAnsi="Times New Roman" w:cs="Times New Roman"/>
          <w:b/>
          <w:color w:val="000000"/>
          <w:sz w:val="28"/>
          <w:szCs w:val="28"/>
        </w:rPr>
        <w:t xml:space="preserve">. </w:t>
      </w:r>
      <w:r w:rsidR="008833BD" w:rsidRPr="005C0171">
        <w:rPr>
          <w:rFonts w:ascii="Times New Roman" w:hAnsi="Times New Roman" w:cs="Times New Roman"/>
          <w:color w:val="000000"/>
          <w:sz w:val="28"/>
          <w:szCs w:val="28"/>
        </w:rPr>
        <w:t>Аналіз слова в контексті особливо важливий, оскільки у школярів з'являється можливість побачити відтінки значень лексеми, в</w:t>
      </w:r>
      <w:r w:rsidRPr="005C0171">
        <w:rPr>
          <w:rFonts w:ascii="Times New Roman" w:hAnsi="Times New Roman" w:cs="Times New Roman"/>
          <w:color w:val="000000"/>
          <w:sz w:val="28"/>
          <w:szCs w:val="28"/>
        </w:rPr>
        <w:t xml:space="preserve">веденої </w:t>
      </w:r>
      <w:r w:rsidR="008833BD" w:rsidRPr="005C0171">
        <w:rPr>
          <w:rFonts w:ascii="Times New Roman" w:hAnsi="Times New Roman" w:cs="Times New Roman"/>
          <w:color w:val="000000"/>
          <w:sz w:val="28"/>
          <w:szCs w:val="28"/>
        </w:rPr>
        <w:t xml:space="preserve"> в різні культурні контексти. Використання фразеологічних одиниць з національно-культурним компонентом сприяє тому, що в контексті слово набуває </w:t>
      </w:r>
      <w:r w:rsidRPr="005C0171">
        <w:rPr>
          <w:rFonts w:ascii="Times New Roman" w:hAnsi="Times New Roman" w:cs="Times New Roman"/>
          <w:color w:val="000000"/>
          <w:sz w:val="28"/>
          <w:szCs w:val="28"/>
        </w:rPr>
        <w:t>культурно-національну конотацію</w:t>
      </w:r>
      <w:r w:rsidR="008833BD" w:rsidRPr="005C0171">
        <w:rPr>
          <w:rFonts w:ascii="Times New Roman" w:hAnsi="Times New Roman" w:cs="Times New Roman"/>
          <w:color w:val="000000"/>
          <w:sz w:val="28"/>
          <w:szCs w:val="28"/>
        </w:rPr>
        <w:t xml:space="preserve">. </w:t>
      </w:r>
    </w:p>
    <w:p w:rsidR="008833BD" w:rsidRPr="005C0171" w:rsidRDefault="008833BD" w:rsidP="009A11E5">
      <w:pPr>
        <w:widowControl w:val="0"/>
        <w:shd w:val="clear" w:color="auto" w:fill="FFFFFF"/>
        <w:spacing w:after="0" w:line="360" w:lineRule="auto"/>
        <w:ind w:firstLine="567"/>
        <w:jc w:val="both"/>
        <w:rPr>
          <w:rFonts w:ascii="Times New Roman" w:hAnsi="Times New Roman" w:cs="Times New Roman"/>
          <w:color w:val="000000"/>
          <w:sz w:val="28"/>
          <w:szCs w:val="28"/>
        </w:rPr>
      </w:pPr>
      <w:r w:rsidRPr="005C0171">
        <w:rPr>
          <w:rFonts w:ascii="Times New Roman" w:hAnsi="Times New Roman" w:cs="Times New Roman"/>
          <w:color w:val="000000"/>
          <w:sz w:val="28"/>
          <w:szCs w:val="28"/>
        </w:rPr>
        <w:t>В</w:t>
      </w:r>
      <w:r w:rsidR="00DA7873" w:rsidRPr="005C0171">
        <w:rPr>
          <w:rFonts w:ascii="Times New Roman" w:hAnsi="Times New Roman" w:cs="Times New Roman"/>
          <w:color w:val="000000"/>
          <w:sz w:val="28"/>
          <w:szCs w:val="28"/>
        </w:rPr>
        <w:t xml:space="preserve">ведення </w:t>
      </w:r>
      <w:r w:rsidRPr="005C0171">
        <w:rPr>
          <w:rFonts w:ascii="Times New Roman" w:hAnsi="Times New Roman" w:cs="Times New Roman"/>
          <w:color w:val="000000"/>
          <w:sz w:val="28"/>
          <w:szCs w:val="28"/>
        </w:rPr>
        <w:t xml:space="preserve">слова в поетичний контекст цікаво тим, що може спричинити за собою переосмислення одного слова під впливом інших, </w:t>
      </w:r>
      <w:r w:rsidR="00DA7873" w:rsidRPr="005C0171">
        <w:rPr>
          <w:rFonts w:ascii="Times New Roman" w:hAnsi="Times New Roman" w:cs="Times New Roman"/>
          <w:color w:val="000000"/>
          <w:sz w:val="28"/>
          <w:szCs w:val="28"/>
        </w:rPr>
        <w:t xml:space="preserve">набути </w:t>
      </w:r>
      <w:r w:rsidRPr="005C0171">
        <w:rPr>
          <w:rFonts w:ascii="Times New Roman" w:hAnsi="Times New Roman" w:cs="Times New Roman"/>
          <w:color w:val="000000"/>
          <w:sz w:val="28"/>
          <w:szCs w:val="28"/>
        </w:rPr>
        <w:t>образн</w:t>
      </w:r>
      <w:r w:rsidR="00DA7873" w:rsidRPr="005C0171">
        <w:rPr>
          <w:rFonts w:ascii="Times New Roman" w:hAnsi="Times New Roman" w:cs="Times New Roman"/>
          <w:color w:val="000000"/>
          <w:sz w:val="28"/>
          <w:szCs w:val="28"/>
        </w:rPr>
        <w:t>ості</w:t>
      </w:r>
      <w:r w:rsidR="0051393A" w:rsidRPr="005C0171">
        <w:rPr>
          <w:rFonts w:ascii="Times New Roman" w:hAnsi="Times New Roman" w:cs="Times New Roman"/>
          <w:color w:val="000000"/>
          <w:sz w:val="28"/>
          <w:szCs w:val="28"/>
        </w:rPr>
        <w:t>, що є благодатним ґ</w:t>
      </w:r>
      <w:r w:rsidRPr="005C0171">
        <w:rPr>
          <w:rFonts w:ascii="Times New Roman" w:hAnsi="Times New Roman" w:cs="Times New Roman"/>
          <w:color w:val="000000"/>
          <w:sz w:val="28"/>
          <w:szCs w:val="28"/>
        </w:rPr>
        <w:t>рунтом для аналізу і формування концепту у свідомості школярів.</w:t>
      </w:r>
    </w:p>
    <w:p w:rsidR="008833BD" w:rsidRPr="005C0171" w:rsidRDefault="008833BD"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Наприклад, </w:t>
      </w:r>
      <w:r w:rsidR="00DA7873" w:rsidRPr="005C0171">
        <w:rPr>
          <w:color w:val="000000"/>
          <w:sz w:val="28"/>
          <w:szCs w:val="28"/>
        </w:rPr>
        <w:t>у</w:t>
      </w:r>
      <w:r w:rsidRPr="005C0171">
        <w:rPr>
          <w:color w:val="000000"/>
          <w:sz w:val="28"/>
          <w:szCs w:val="28"/>
        </w:rPr>
        <w:t xml:space="preserve"> процесі аналізу концепту </w:t>
      </w:r>
      <w:r w:rsidR="00DA7873" w:rsidRPr="005C0171">
        <w:rPr>
          <w:color w:val="000000"/>
          <w:sz w:val="28"/>
          <w:szCs w:val="28"/>
        </w:rPr>
        <w:t>жінка</w:t>
      </w:r>
      <w:r w:rsidRPr="005C0171">
        <w:rPr>
          <w:color w:val="000000"/>
          <w:sz w:val="28"/>
          <w:szCs w:val="28"/>
        </w:rPr>
        <w:t xml:space="preserve">, учні </w:t>
      </w:r>
      <w:r w:rsidR="00DA7873" w:rsidRPr="005C0171">
        <w:rPr>
          <w:color w:val="000000"/>
          <w:sz w:val="28"/>
          <w:szCs w:val="28"/>
        </w:rPr>
        <w:t>до</w:t>
      </w:r>
      <w:r w:rsidRPr="005C0171">
        <w:rPr>
          <w:color w:val="000000"/>
          <w:sz w:val="28"/>
          <w:szCs w:val="28"/>
        </w:rPr>
        <w:t xml:space="preserve">бирають і аналізують відомі їм фразеологізми, прислів'я, приказки, крилаті вирази: </w:t>
      </w:r>
    </w:p>
    <w:p w:rsidR="00DA7873" w:rsidRPr="005C0171" w:rsidRDefault="00DA7873" w:rsidP="0026490D">
      <w:pPr>
        <w:pStyle w:val="a4"/>
        <w:widowControl w:val="0"/>
        <w:shd w:val="clear" w:color="auto" w:fill="FFFFFF"/>
        <w:spacing w:before="0" w:beforeAutospacing="0" w:after="0" w:afterAutospacing="0" w:line="360" w:lineRule="auto"/>
        <w:ind w:firstLine="567"/>
        <w:jc w:val="both"/>
        <w:rPr>
          <w:i/>
          <w:color w:val="000000"/>
          <w:sz w:val="28"/>
          <w:szCs w:val="28"/>
        </w:rPr>
      </w:pPr>
      <w:r w:rsidRPr="005C0171">
        <w:rPr>
          <w:i/>
          <w:color w:val="000000"/>
          <w:sz w:val="28"/>
          <w:szCs w:val="28"/>
        </w:rPr>
        <w:lastRenderedPageBreak/>
        <w:t>Дім держиться не на землі, а на жінці.</w:t>
      </w:r>
    </w:p>
    <w:p w:rsidR="00DA7873" w:rsidRPr="005C0171" w:rsidRDefault="00DA7873" w:rsidP="0026490D">
      <w:pPr>
        <w:pStyle w:val="a4"/>
        <w:widowControl w:val="0"/>
        <w:shd w:val="clear" w:color="auto" w:fill="FFFFFF"/>
        <w:spacing w:before="0" w:beforeAutospacing="0" w:after="0" w:afterAutospacing="0" w:line="360" w:lineRule="auto"/>
        <w:ind w:firstLine="567"/>
        <w:jc w:val="both"/>
        <w:rPr>
          <w:i/>
          <w:color w:val="000000"/>
          <w:sz w:val="28"/>
          <w:szCs w:val="28"/>
        </w:rPr>
      </w:pPr>
      <w:r w:rsidRPr="005C0171">
        <w:rPr>
          <w:i/>
          <w:color w:val="000000"/>
          <w:sz w:val="28"/>
          <w:szCs w:val="28"/>
        </w:rPr>
        <w:t>Жінка дає більше, як обіцяє, чоловік обіцяє більше, ніж дає.</w:t>
      </w:r>
    </w:p>
    <w:p w:rsidR="00DA7873" w:rsidRPr="005C0171" w:rsidRDefault="00DA7873" w:rsidP="0026490D">
      <w:pPr>
        <w:pStyle w:val="a4"/>
        <w:widowControl w:val="0"/>
        <w:shd w:val="clear" w:color="auto" w:fill="FFFFFF"/>
        <w:spacing w:before="0" w:beforeAutospacing="0" w:after="0" w:afterAutospacing="0" w:line="360" w:lineRule="auto"/>
        <w:ind w:firstLine="567"/>
        <w:jc w:val="both"/>
        <w:rPr>
          <w:i/>
          <w:color w:val="000000"/>
          <w:sz w:val="28"/>
          <w:szCs w:val="28"/>
        </w:rPr>
      </w:pPr>
      <w:r w:rsidRPr="005C0171">
        <w:rPr>
          <w:i/>
          <w:color w:val="000000"/>
          <w:sz w:val="28"/>
          <w:szCs w:val="28"/>
        </w:rPr>
        <w:t>Жінка для совіту, теща для привіту, матінка рідна краща всього світу.</w:t>
      </w:r>
    </w:p>
    <w:p w:rsidR="00DA7873" w:rsidRPr="005C0171" w:rsidRDefault="00DA7873" w:rsidP="0026490D">
      <w:pPr>
        <w:pStyle w:val="a4"/>
        <w:widowControl w:val="0"/>
        <w:shd w:val="clear" w:color="auto" w:fill="FFFFFF"/>
        <w:spacing w:before="0" w:beforeAutospacing="0" w:after="0" w:afterAutospacing="0" w:line="360" w:lineRule="auto"/>
        <w:ind w:firstLine="567"/>
        <w:jc w:val="both"/>
        <w:rPr>
          <w:i/>
          <w:color w:val="000000"/>
          <w:sz w:val="28"/>
          <w:szCs w:val="28"/>
        </w:rPr>
      </w:pPr>
      <w:r w:rsidRPr="005C0171">
        <w:rPr>
          <w:i/>
          <w:color w:val="000000"/>
          <w:sz w:val="28"/>
          <w:szCs w:val="28"/>
        </w:rPr>
        <w:t>Жінка за три угли хату держить, а чоловік за один.</w:t>
      </w:r>
    </w:p>
    <w:p w:rsidR="00DA7873" w:rsidRPr="005C0171" w:rsidRDefault="00DA7873" w:rsidP="0026490D">
      <w:pPr>
        <w:pStyle w:val="a4"/>
        <w:widowControl w:val="0"/>
        <w:shd w:val="clear" w:color="auto" w:fill="FFFFFF"/>
        <w:spacing w:before="0" w:beforeAutospacing="0" w:after="0" w:afterAutospacing="0" w:line="360" w:lineRule="auto"/>
        <w:ind w:firstLine="567"/>
        <w:jc w:val="both"/>
        <w:rPr>
          <w:i/>
          <w:color w:val="000000"/>
          <w:sz w:val="28"/>
          <w:szCs w:val="28"/>
        </w:rPr>
      </w:pPr>
      <w:r w:rsidRPr="005C0171">
        <w:rPr>
          <w:i/>
          <w:color w:val="000000"/>
          <w:sz w:val="28"/>
          <w:szCs w:val="28"/>
        </w:rPr>
        <w:t>Жінка чоловікові подруга, а не прислуга.</w:t>
      </w:r>
    </w:p>
    <w:p w:rsidR="00DA7873" w:rsidRPr="005C0171" w:rsidRDefault="00DA7873" w:rsidP="0026490D">
      <w:pPr>
        <w:pStyle w:val="a4"/>
        <w:widowControl w:val="0"/>
        <w:shd w:val="clear" w:color="auto" w:fill="FFFFFF"/>
        <w:spacing w:before="0" w:beforeAutospacing="0" w:after="0" w:afterAutospacing="0" w:line="360" w:lineRule="auto"/>
        <w:ind w:firstLine="567"/>
        <w:jc w:val="both"/>
        <w:rPr>
          <w:i/>
          <w:color w:val="000000"/>
          <w:sz w:val="28"/>
          <w:szCs w:val="28"/>
        </w:rPr>
      </w:pPr>
      <w:r w:rsidRPr="005C0171">
        <w:rPr>
          <w:i/>
          <w:color w:val="000000"/>
          <w:sz w:val="28"/>
          <w:szCs w:val="28"/>
        </w:rPr>
        <w:t>Жіноча робота ніколи не лягає спати.</w:t>
      </w:r>
    </w:p>
    <w:p w:rsidR="00DA7873" w:rsidRPr="005C0171" w:rsidRDefault="00DA7873" w:rsidP="0026490D">
      <w:pPr>
        <w:pStyle w:val="a4"/>
        <w:widowControl w:val="0"/>
        <w:shd w:val="clear" w:color="auto" w:fill="FFFFFF"/>
        <w:spacing w:before="0" w:beforeAutospacing="0" w:after="0" w:afterAutospacing="0" w:line="360" w:lineRule="auto"/>
        <w:ind w:firstLine="567"/>
        <w:jc w:val="both"/>
        <w:rPr>
          <w:i/>
          <w:color w:val="000000"/>
          <w:sz w:val="28"/>
          <w:szCs w:val="28"/>
        </w:rPr>
      </w:pPr>
      <w:r w:rsidRPr="005C0171">
        <w:rPr>
          <w:i/>
          <w:color w:val="000000"/>
          <w:sz w:val="28"/>
          <w:szCs w:val="28"/>
        </w:rPr>
        <w:t>За доброго мужа жона, як ружа, а за лихого — драба, за рік, за два — баба.</w:t>
      </w:r>
    </w:p>
    <w:p w:rsidR="00DA7873" w:rsidRPr="005C0171" w:rsidRDefault="00DA7873" w:rsidP="0026490D">
      <w:pPr>
        <w:pStyle w:val="a4"/>
        <w:widowControl w:val="0"/>
        <w:shd w:val="clear" w:color="auto" w:fill="FFFFFF"/>
        <w:spacing w:before="0" w:beforeAutospacing="0" w:after="0" w:afterAutospacing="0" w:line="360" w:lineRule="auto"/>
        <w:ind w:firstLine="567"/>
        <w:jc w:val="both"/>
        <w:rPr>
          <w:i/>
          <w:color w:val="000000"/>
          <w:sz w:val="28"/>
          <w:szCs w:val="28"/>
        </w:rPr>
      </w:pPr>
      <w:r w:rsidRPr="005C0171">
        <w:rPr>
          <w:i/>
          <w:color w:val="000000"/>
          <w:sz w:val="28"/>
          <w:szCs w:val="28"/>
        </w:rPr>
        <w:t>За ледачим чоловіком жінка марніє, за хорошим – молодіє.</w:t>
      </w:r>
    </w:p>
    <w:p w:rsidR="00DA7873" w:rsidRPr="005C0171" w:rsidRDefault="00DA7873" w:rsidP="0026490D">
      <w:pPr>
        <w:pStyle w:val="a4"/>
        <w:widowControl w:val="0"/>
        <w:shd w:val="clear" w:color="auto" w:fill="FFFFFF"/>
        <w:spacing w:before="0" w:beforeAutospacing="0" w:after="0" w:afterAutospacing="0" w:line="360" w:lineRule="auto"/>
        <w:ind w:firstLine="567"/>
        <w:jc w:val="both"/>
        <w:rPr>
          <w:i/>
          <w:color w:val="000000"/>
          <w:sz w:val="28"/>
          <w:szCs w:val="28"/>
        </w:rPr>
      </w:pPr>
      <w:r w:rsidRPr="005C0171">
        <w:rPr>
          <w:i/>
          <w:color w:val="000000"/>
          <w:sz w:val="28"/>
          <w:szCs w:val="28"/>
        </w:rPr>
        <w:t>І в лиху годину не кидай дружину.</w:t>
      </w:r>
    </w:p>
    <w:p w:rsidR="00DA7873" w:rsidRPr="005C0171" w:rsidRDefault="00DA7873" w:rsidP="0026490D">
      <w:pPr>
        <w:pStyle w:val="a4"/>
        <w:widowControl w:val="0"/>
        <w:spacing w:before="0" w:beforeAutospacing="0" w:after="0" w:afterAutospacing="0" w:line="360" w:lineRule="auto"/>
        <w:ind w:firstLine="567"/>
        <w:textAlignment w:val="top"/>
        <w:rPr>
          <w:i/>
          <w:iCs/>
          <w:sz w:val="28"/>
          <w:szCs w:val="28"/>
        </w:rPr>
      </w:pPr>
      <w:r w:rsidRPr="005C0171">
        <w:rPr>
          <w:bCs/>
          <w:i/>
          <w:sz w:val="28"/>
          <w:szCs w:val="28"/>
        </w:rPr>
        <w:t xml:space="preserve">А справжня слава </w:t>
      </w:r>
      <w:r w:rsidR="00FD0B31" w:rsidRPr="005C0171">
        <w:rPr>
          <w:bCs/>
          <w:i/>
          <w:sz w:val="28"/>
          <w:szCs w:val="28"/>
        </w:rPr>
        <w:t xml:space="preserve">– </w:t>
      </w:r>
      <w:r w:rsidRPr="005C0171">
        <w:rPr>
          <w:bCs/>
          <w:i/>
          <w:sz w:val="28"/>
          <w:szCs w:val="28"/>
        </w:rPr>
        <w:t>то прекрасна жінка,</w:t>
      </w:r>
      <w:r w:rsidRPr="005C0171">
        <w:rPr>
          <w:i/>
          <w:color w:val="000000"/>
          <w:sz w:val="28"/>
          <w:szCs w:val="28"/>
        </w:rPr>
        <w:br/>
      </w:r>
      <w:r w:rsidRPr="005C0171">
        <w:rPr>
          <w:bCs/>
          <w:i/>
          <w:sz w:val="28"/>
          <w:szCs w:val="28"/>
        </w:rPr>
        <w:t>Що на могилу квіти принесе...</w:t>
      </w:r>
      <w:r w:rsidRPr="005C0171">
        <w:rPr>
          <w:i/>
          <w:color w:val="000000"/>
          <w:sz w:val="28"/>
          <w:szCs w:val="28"/>
        </w:rPr>
        <w:t xml:space="preserve"> </w:t>
      </w:r>
      <w:r w:rsidRPr="005C0171">
        <w:rPr>
          <w:i/>
          <w:iCs/>
          <w:sz w:val="28"/>
          <w:szCs w:val="28"/>
        </w:rPr>
        <w:t xml:space="preserve"> (Ліна </w:t>
      </w:r>
      <w:r w:rsidR="0022376F" w:rsidRPr="005C0171">
        <w:rPr>
          <w:i/>
          <w:iCs/>
          <w:sz w:val="28"/>
          <w:szCs w:val="28"/>
        </w:rPr>
        <w:t xml:space="preserve"> Костенко</w:t>
      </w:r>
      <w:r w:rsidRPr="005C0171">
        <w:rPr>
          <w:i/>
          <w:iCs/>
          <w:sz w:val="28"/>
          <w:szCs w:val="28"/>
        </w:rPr>
        <w:t>)</w:t>
      </w:r>
    </w:p>
    <w:p w:rsidR="00FD0B31" w:rsidRPr="005C0171" w:rsidRDefault="00DA7873" w:rsidP="0026490D">
      <w:pPr>
        <w:pStyle w:val="a4"/>
        <w:widowControl w:val="0"/>
        <w:spacing w:before="0" w:beforeAutospacing="0" w:after="0" w:afterAutospacing="0" w:line="360" w:lineRule="auto"/>
        <w:ind w:firstLine="567"/>
        <w:textAlignment w:val="top"/>
        <w:rPr>
          <w:i/>
          <w:iCs/>
          <w:sz w:val="28"/>
          <w:szCs w:val="28"/>
        </w:rPr>
      </w:pPr>
      <w:r w:rsidRPr="005C0171">
        <w:rPr>
          <w:bCs/>
          <w:i/>
          <w:sz w:val="28"/>
          <w:szCs w:val="28"/>
        </w:rPr>
        <w:t>Жінка — як музика, її можна любити, навіть не дуже розуміючи</w:t>
      </w:r>
      <w:r w:rsidR="00FD0B31" w:rsidRPr="005C0171">
        <w:rPr>
          <w:i/>
          <w:color w:val="000000"/>
          <w:sz w:val="28"/>
          <w:szCs w:val="28"/>
        </w:rPr>
        <w:t xml:space="preserve"> (</w:t>
      </w:r>
      <w:r w:rsidRPr="005C0171">
        <w:rPr>
          <w:i/>
          <w:iCs/>
          <w:sz w:val="28"/>
          <w:szCs w:val="28"/>
        </w:rPr>
        <w:t>Ліна К</w:t>
      </w:r>
      <w:r w:rsidR="00B55339" w:rsidRPr="005C0171">
        <w:rPr>
          <w:i/>
          <w:iCs/>
          <w:sz w:val="28"/>
          <w:szCs w:val="28"/>
        </w:rPr>
        <w:t>остенко «</w:t>
      </w:r>
      <w:r w:rsidRPr="005C0171">
        <w:rPr>
          <w:i/>
          <w:iCs/>
          <w:sz w:val="28"/>
          <w:szCs w:val="28"/>
        </w:rPr>
        <w:t>Записки українського самашедшого</w:t>
      </w:r>
      <w:r w:rsidR="00B55339" w:rsidRPr="005C0171">
        <w:rPr>
          <w:i/>
          <w:iCs/>
          <w:sz w:val="28"/>
          <w:szCs w:val="28"/>
        </w:rPr>
        <w:t>»</w:t>
      </w:r>
      <w:r w:rsidR="00FD0B31" w:rsidRPr="005C0171">
        <w:rPr>
          <w:i/>
          <w:iCs/>
          <w:sz w:val="28"/>
          <w:szCs w:val="28"/>
        </w:rPr>
        <w:t>)</w:t>
      </w:r>
    </w:p>
    <w:p w:rsidR="00FD0B31" w:rsidRPr="005C0171" w:rsidRDefault="00DA7873" w:rsidP="0026490D">
      <w:pPr>
        <w:pStyle w:val="a4"/>
        <w:widowControl w:val="0"/>
        <w:spacing w:before="0" w:beforeAutospacing="0" w:after="0" w:afterAutospacing="0" w:line="360" w:lineRule="auto"/>
        <w:ind w:firstLine="567"/>
        <w:textAlignment w:val="top"/>
        <w:rPr>
          <w:i/>
          <w:iCs/>
          <w:sz w:val="28"/>
          <w:szCs w:val="28"/>
        </w:rPr>
      </w:pPr>
      <w:r w:rsidRPr="005C0171">
        <w:rPr>
          <w:bCs/>
          <w:i/>
          <w:sz w:val="28"/>
          <w:szCs w:val="28"/>
        </w:rPr>
        <w:t>Жінки присвячують себе Богу, коли диявол вже не має бажання мати з ними справ</w:t>
      </w:r>
      <w:r w:rsidR="00FD0B31" w:rsidRPr="005C0171">
        <w:rPr>
          <w:i/>
          <w:color w:val="000000"/>
          <w:sz w:val="28"/>
          <w:szCs w:val="28"/>
        </w:rPr>
        <w:t xml:space="preserve"> </w:t>
      </w:r>
      <w:r w:rsidRPr="005C0171">
        <w:rPr>
          <w:i/>
          <w:iCs/>
          <w:sz w:val="28"/>
          <w:szCs w:val="28"/>
        </w:rPr>
        <w:t> </w:t>
      </w:r>
      <w:r w:rsidR="00FD0B31" w:rsidRPr="005C0171">
        <w:rPr>
          <w:i/>
          <w:iCs/>
          <w:sz w:val="28"/>
          <w:szCs w:val="28"/>
        </w:rPr>
        <w:t>(</w:t>
      </w:r>
      <w:r w:rsidRPr="005C0171">
        <w:rPr>
          <w:i/>
          <w:iCs/>
          <w:sz w:val="28"/>
          <w:szCs w:val="28"/>
        </w:rPr>
        <w:t>Софі А</w:t>
      </w:r>
      <w:r w:rsidR="00B55339" w:rsidRPr="005C0171">
        <w:rPr>
          <w:i/>
          <w:iCs/>
          <w:sz w:val="28"/>
          <w:szCs w:val="28"/>
        </w:rPr>
        <w:t>рну</w:t>
      </w:r>
      <w:r w:rsidR="00FD0B31" w:rsidRPr="005C0171">
        <w:rPr>
          <w:i/>
          <w:iCs/>
          <w:sz w:val="28"/>
          <w:szCs w:val="28"/>
        </w:rPr>
        <w:t>).</w:t>
      </w:r>
    </w:p>
    <w:p w:rsidR="00DA7873" w:rsidRPr="005C0171" w:rsidRDefault="00FD0B31" w:rsidP="0026490D">
      <w:pPr>
        <w:pStyle w:val="a4"/>
        <w:widowControl w:val="0"/>
        <w:spacing w:before="0" w:beforeAutospacing="0" w:after="0" w:afterAutospacing="0" w:line="360" w:lineRule="auto"/>
        <w:ind w:firstLine="567"/>
        <w:textAlignment w:val="top"/>
        <w:rPr>
          <w:i/>
          <w:iCs/>
          <w:sz w:val="28"/>
          <w:szCs w:val="28"/>
        </w:rPr>
      </w:pPr>
      <w:r w:rsidRPr="005C0171">
        <w:rPr>
          <w:bCs/>
          <w:i/>
          <w:sz w:val="28"/>
          <w:szCs w:val="28"/>
        </w:rPr>
        <w:t>І</w:t>
      </w:r>
      <w:r w:rsidR="00DA7873" w:rsidRPr="005C0171">
        <w:rPr>
          <w:bCs/>
          <w:i/>
          <w:sz w:val="28"/>
          <w:szCs w:val="28"/>
        </w:rPr>
        <w:t>снує одне добре начало, за яким утворено лад, світло й чоловіка, і зле начало, за яким утворено хаос, тьму і жінку</w:t>
      </w:r>
      <w:r w:rsidRPr="005C0171">
        <w:rPr>
          <w:bCs/>
          <w:i/>
          <w:sz w:val="28"/>
          <w:szCs w:val="28"/>
        </w:rPr>
        <w:t xml:space="preserve"> (</w:t>
      </w:r>
      <w:r w:rsidR="00DA7873" w:rsidRPr="005C0171">
        <w:rPr>
          <w:i/>
          <w:iCs/>
          <w:sz w:val="28"/>
          <w:szCs w:val="28"/>
        </w:rPr>
        <w:t>П</w:t>
      </w:r>
      <w:r w:rsidR="00B55339" w:rsidRPr="005C0171">
        <w:rPr>
          <w:i/>
          <w:iCs/>
          <w:sz w:val="28"/>
          <w:szCs w:val="28"/>
        </w:rPr>
        <w:t>іфагор</w:t>
      </w:r>
      <w:r w:rsidRPr="005C0171">
        <w:rPr>
          <w:i/>
          <w:iCs/>
          <w:sz w:val="28"/>
          <w:szCs w:val="28"/>
        </w:rPr>
        <w:t>).</w:t>
      </w:r>
    </w:p>
    <w:p w:rsidR="00DA7873" w:rsidRPr="005C0171" w:rsidRDefault="00DA7873" w:rsidP="0026490D">
      <w:pPr>
        <w:pStyle w:val="a4"/>
        <w:widowControl w:val="0"/>
        <w:spacing w:before="0" w:beforeAutospacing="0" w:after="0" w:afterAutospacing="0" w:line="360" w:lineRule="auto"/>
        <w:ind w:firstLine="567"/>
        <w:textAlignment w:val="top"/>
        <w:rPr>
          <w:i/>
          <w:iCs/>
          <w:sz w:val="28"/>
          <w:szCs w:val="28"/>
        </w:rPr>
      </w:pPr>
      <w:r w:rsidRPr="005C0171">
        <w:rPr>
          <w:bCs/>
          <w:i/>
          <w:sz w:val="28"/>
          <w:szCs w:val="28"/>
        </w:rPr>
        <w:t>Нема ліпшого на небі</w:t>
      </w:r>
      <w:r w:rsidR="00BF0953" w:rsidRPr="005C0171">
        <w:rPr>
          <w:bCs/>
          <w:i/>
          <w:sz w:val="28"/>
          <w:szCs w:val="28"/>
        </w:rPr>
        <w:t>/</w:t>
      </w:r>
      <w:r w:rsidRPr="005C0171">
        <w:rPr>
          <w:bCs/>
          <w:i/>
          <w:sz w:val="28"/>
          <w:szCs w:val="28"/>
        </w:rPr>
        <w:t>Над зорю в погоду, –</w:t>
      </w:r>
      <w:r w:rsidR="00BF0953" w:rsidRPr="005C0171">
        <w:rPr>
          <w:bCs/>
          <w:i/>
          <w:sz w:val="28"/>
          <w:szCs w:val="28"/>
        </w:rPr>
        <w:t xml:space="preserve">/ </w:t>
      </w:r>
      <w:r w:rsidRPr="005C0171">
        <w:rPr>
          <w:bCs/>
          <w:i/>
          <w:sz w:val="28"/>
          <w:szCs w:val="28"/>
        </w:rPr>
        <w:t>Нема кращого на світі</w:t>
      </w:r>
      <w:r w:rsidR="00BF0953" w:rsidRPr="005C0171">
        <w:rPr>
          <w:bCs/>
          <w:i/>
          <w:sz w:val="28"/>
          <w:szCs w:val="28"/>
        </w:rPr>
        <w:t xml:space="preserve">/ </w:t>
      </w:r>
      <w:r w:rsidRPr="005C0171">
        <w:rPr>
          <w:bCs/>
          <w:i/>
          <w:sz w:val="28"/>
          <w:szCs w:val="28"/>
        </w:rPr>
        <w:t>Над дівочу вроду</w:t>
      </w:r>
      <w:r w:rsidR="00FD0B31" w:rsidRPr="005C0171">
        <w:rPr>
          <w:color w:val="000000"/>
          <w:sz w:val="28"/>
          <w:szCs w:val="28"/>
        </w:rPr>
        <w:t xml:space="preserve"> </w:t>
      </w:r>
      <w:r w:rsidRPr="005C0171">
        <w:rPr>
          <w:i/>
          <w:iCs/>
          <w:sz w:val="28"/>
          <w:szCs w:val="28"/>
        </w:rPr>
        <w:t> </w:t>
      </w:r>
      <w:r w:rsidR="00FD0B31" w:rsidRPr="005C0171">
        <w:rPr>
          <w:i/>
          <w:iCs/>
          <w:sz w:val="28"/>
          <w:szCs w:val="28"/>
        </w:rPr>
        <w:t>(</w:t>
      </w:r>
      <w:r w:rsidRPr="005C0171">
        <w:rPr>
          <w:i/>
          <w:iCs/>
          <w:sz w:val="28"/>
          <w:szCs w:val="28"/>
        </w:rPr>
        <w:t>Пантелеймон К</w:t>
      </w:r>
      <w:r w:rsidR="00B55339" w:rsidRPr="005C0171">
        <w:rPr>
          <w:i/>
          <w:iCs/>
          <w:sz w:val="28"/>
          <w:szCs w:val="28"/>
        </w:rPr>
        <w:t>уліш «</w:t>
      </w:r>
      <w:r w:rsidRPr="005C0171">
        <w:rPr>
          <w:i/>
          <w:iCs/>
          <w:sz w:val="28"/>
          <w:szCs w:val="28"/>
        </w:rPr>
        <w:t>Настуся</w:t>
      </w:r>
      <w:r w:rsidR="00B55339" w:rsidRPr="005C0171">
        <w:rPr>
          <w:i/>
          <w:iCs/>
          <w:sz w:val="28"/>
          <w:szCs w:val="28"/>
        </w:rPr>
        <w:t>»</w:t>
      </w:r>
      <w:r w:rsidR="00FD0B31" w:rsidRPr="005C0171">
        <w:rPr>
          <w:i/>
          <w:iCs/>
          <w:sz w:val="28"/>
          <w:szCs w:val="28"/>
        </w:rPr>
        <w:t>)</w:t>
      </w:r>
    </w:p>
    <w:p w:rsidR="008833BD" w:rsidRPr="005C0171" w:rsidRDefault="008833BD"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10. Аксіологічний аналіз ціннісно-маркованих лексем</w:t>
      </w:r>
      <w:r w:rsidR="00FD0B31" w:rsidRPr="005C0171">
        <w:rPr>
          <w:b/>
          <w:color w:val="000000"/>
          <w:sz w:val="28"/>
          <w:szCs w:val="28"/>
        </w:rPr>
        <w:t xml:space="preserve">. </w:t>
      </w:r>
      <w:r w:rsidRPr="005C0171">
        <w:rPr>
          <w:color w:val="000000"/>
          <w:sz w:val="28"/>
          <w:szCs w:val="28"/>
        </w:rPr>
        <w:t>Розгляд концепту передбачає акс</w:t>
      </w:r>
      <w:r w:rsidR="00FD0B31" w:rsidRPr="005C0171">
        <w:rPr>
          <w:color w:val="000000"/>
          <w:sz w:val="28"/>
          <w:szCs w:val="28"/>
        </w:rPr>
        <w:t>і</w:t>
      </w:r>
      <w:r w:rsidRPr="005C0171">
        <w:rPr>
          <w:color w:val="000000"/>
          <w:sz w:val="28"/>
          <w:szCs w:val="28"/>
        </w:rPr>
        <w:t>олог</w:t>
      </w:r>
      <w:r w:rsidR="00FD0B31" w:rsidRPr="005C0171">
        <w:rPr>
          <w:color w:val="000000"/>
          <w:sz w:val="28"/>
          <w:szCs w:val="28"/>
        </w:rPr>
        <w:t xml:space="preserve">ічний </w:t>
      </w:r>
      <w:r w:rsidRPr="005C0171">
        <w:rPr>
          <w:color w:val="000000"/>
          <w:sz w:val="28"/>
          <w:szCs w:val="28"/>
        </w:rPr>
        <w:t>аналіз ціннісно-навантажених лексем. Його необхідно проводити в першу чергу зі словами, що від</w:t>
      </w:r>
      <w:r w:rsidR="00FD0B31" w:rsidRPr="005C0171">
        <w:rPr>
          <w:color w:val="000000"/>
          <w:sz w:val="28"/>
          <w:szCs w:val="28"/>
        </w:rPr>
        <w:t xml:space="preserve">ображають </w:t>
      </w:r>
      <w:r w:rsidRPr="005C0171">
        <w:rPr>
          <w:color w:val="000000"/>
          <w:sz w:val="28"/>
          <w:szCs w:val="28"/>
        </w:rPr>
        <w:t xml:space="preserve"> духовні цінності, що втілили кращі риси національного характеру і менталітету </w:t>
      </w:r>
      <w:r w:rsidR="00FD0B31" w:rsidRPr="005C0171">
        <w:rPr>
          <w:color w:val="000000"/>
          <w:sz w:val="28"/>
          <w:szCs w:val="28"/>
        </w:rPr>
        <w:t>українсь</w:t>
      </w:r>
      <w:r w:rsidRPr="005C0171">
        <w:rPr>
          <w:color w:val="000000"/>
          <w:sz w:val="28"/>
          <w:szCs w:val="28"/>
        </w:rPr>
        <w:t xml:space="preserve">кого народу. </w:t>
      </w:r>
      <w:r w:rsidR="00FD0B31" w:rsidRPr="005C0171">
        <w:rPr>
          <w:color w:val="000000"/>
          <w:sz w:val="28"/>
          <w:szCs w:val="28"/>
        </w:rPr>
        <w:t xml:space="preserve">У </w:t>
      </w:r>
      <w:r w:rsidRPr="005C0171">
        <w:rPr>
          <w:color w:val="000000"/>
          <w:sz w:val="28"/>
          <w:szCs w:val="28"/>
        </w:rPr>
        <w:t>такому випадку доцільно звернутися до висловлювань класиків, видатних діячів науки і мистецтва, уривків з художніх творів або прецедентни</w:t>
      </w:r>
      <w:r w:rsidR="00FD0B31" w:rsidRPr="005C0171">
        <w:rPr>
          <w:color w:val="000000"/>
          <w:sz w:val="28"/>
          <w:szCs w:val="28"/>
        </w:rPr>
        <w:t>х</w:t>
      </w:r>
      <w:r w:rsidRPr="005C0171">
        <w:rPr>
          <w:color w:val="000000"/>
          <w:sz w:val="28"/>
          <w:szCs w:val="28"/>
        </w:rPr>
        <w:t xml:space="preserve"> текстів.</w:t>
      </w:r>
    </w:p>
    <w:p w:rsidR="008833BD" w:rsidRPr="005C0171" w:rsidRDefault="008833BD"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Завершуючи аналіз концепту </w:t>
      </w:r>
      <w:r w:rsidR="00FD0B31" w:rsidRPr="005C0171">
        <w:rPr>
          <w:i/>
          <w:color w:val="000000"/>
          <w:sz w:val="28"/>
          <w:szCs w:val="28"/>
        </w:rPr>
        <w:t>жінка</w:t>
      </w:r>
      <w:r w:rsidRPr="005C0171">
        <w:rPr>
          <w:color w:val="000000"/>
          <w:sz w:val="28"/>
          <w:szCs w:val="28"/>
        </w:rPr>
        <w:t>, де</w:t>
      </w:r>
      <w:r w:rsidR="00FD0B31" w:rsidRPr="005C0171">
        <w:rPr>
          <w:color w:val="000000"/>
          <w:sz w:val="28"/>
          <w:szCs w:val="28"/>
        </w:rPr>
        <w:t>сятикласники</w:t>
      </w:r>
      <w:r w:rsidRPr="005C0171">
        <w:rPr>
          <w:color w:val="000000"/>
          <w:sz w:val="28"/>
          <w:szCs w:val="28"/>
        </w:rPr>
        <w:t xml:space="preserve"> обговорюють культурно-символічне значення цього </w:t>
      </w:r>
      <w:r w:rsidR="00FD0B31" w:rsidRPr="005C0171">
        <w:rPr>
          <w:color w:val="000000"/>
          <w:sz w:val="28"/>
          <w:szCs w:val="28"/>
        </w:rPr>
        <w:t xml:space="preserve">конструкту </w:t>
      </w:r>
      <w:r w:rsidRPr="005C0171">
        <w:rPr>
          <w:color w:val="000000"/>
          <w:sz w:val="28"/>
          <w:szCs w:val="28"/>
        </w:rPr>
        <w:t xml:space="preserve">і приходять до висновку, що </w:t>
      </w:r>
      <w:r w:rsidR="00FD0B31" w:rsidRPr="005C0171">
        <w:rPr>
          <w:color w:val="000000"/>
          <w:sz w:val="28"/>
          <w:szCs w:val="28"/>
        </w:rPr>
        <w:t>цей</w:t>
      </w:r>
      <w:r w:rsidRPr="005C0171">
        <w:rPr>
          <w:color w:val="000000"/>
          <w:sz w:val="28"/>
          <w:szCs w:val="28"/>
        </w:rPr>
        <w:t xml:space="preserve"> образ є одним з національних символів </w:t>
      </w:r>
      <w:r w:rsidR="00FD0B31" w:rsidRPr="005C0171">
        <w:rPr>
          <w:color w:val="000000"/>
          <w:sz w:val="28"/>
          <w:szCs w:val="28"/>
        </w:rPr>
        <w:t>України</w:t>
      </w:r>
      <w:r w:rsidRPr="005C0171">
        <w:rPr>
          <w:color w:val="000000"/>
          <w:sz w:val="28"/>
          <w:szCs w:val="28"/>
        </w:rPr>
        <w:t>.</w:t>
      </w:r>
      <w:r w:rsidR="00FD0B31" w:rsidRPr="005C0171">
        <w:rPr>
          <w:color w:val="000000"/>
          <w:sz w:val="28"/>
          <w:szCs w:val="28"/>
        </w:rPr>
        <w:t xml:space="preserve"> Жінка – це символ життя, продовження роду, вічності. </w:t>
      </w:r>
    </w:p>
    <w:p w:rsidR="008833BD" w:rsidRPr="005C0171" w:rsidRDefault="008833BD"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lastRenderedPageBreak/>
        <w:t>Пропонована схема аналізу концепту є варіативно</w:t>
      </w:r>
      <w:r w:rsidR="00FD0B31" w:rsidRPr="005C0171">
        <w:rPr>
          <w:color w:val="000000"/>
          <w:sz w:val="28"/>
          <w:szCs w:val="28"/>
        </w:rPr>
        <w:t>ю</w:t>
      </w:r>
      <w:r w:rsidRPr="005C0171">
        <w:rPr>
          <w:color w:val="000000"/>
          <w:sz w:val="28"/>
          <w:szCs w:val="28"/>
        </w:rPr>
        <w:t>, що дає можливість використовувати ті чи інші напрями аналізу залежно від особливостей вихідного дидактичного матеріалу. З огляду на</w:t>
      </w:r>
      <w:r w:rsidR="00B55339" w:rsidRPr="005C0171">
        <w:rPr>
          <w:color w:val="000000"/>
          <w:sz w:val="28"/>
          <w:szCs w:val="28"/>
        </w:rPr>
        <w:t xml:space="preserve"> те</w:t>
      </w:r>
      <w:r w:rsidRPr="005C0171">
        <w:rPr>
          <w:color w:val="000000"/>
          <w:sz w:val="28"/>
          <w:szCs w:val="28"/>
        </w:rPr>
        <w:t>, що в мовній свідомості особистості слова актуалізовані за ступенем їх популярності, концептуальний аналіз повинен бути виб</w:t>
      </w:r>
      <w:r w:rsidR="00FD0B31" w:rsidRPr="005C0171">
        <w:rPr>
          <w:color w:val="000000"/>
          <w:sz w:val="28"/>
          <w:szCs w:val="28"/>
        </w:rPr>
        <w:t xml:space="preserve">ірковим </w:t>
      </w:r>
      <w:r w:rsidRPr="005C0171">
        <w:rPr>
          <w:color w:val="000000"/>
          <w:sz w:val="28"/>
          <w:szCs w:val="28"/>
        </w:rPr>
        <w:t>і спрямованим на невідомі або маловідомі учнем слова або словосполучення</w:t>
      </w:r>
    </w:p>
    <w:p w:rsidR="00366BDF" w:rsidRPr="005C0171" w:rsidRDefault="00FE0E09"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Поняття «концепт» є основною одиницею навчання на всіх етапах і рівнях реалізації лінгвокультурологічної концепції, однією з базових одиниць, пов'язаних з вихідними поняттями концепції. У лінгвокультурології концепт також характеризується багатовимірним і багатоплановим змістом. Базуючись на багатовимірній моделі, запропонованої В.</w:t>
      </w:r>
      <w:r w:rsidR="00726E9E">
        <w:rPr>
          <w:color w:val="000000"/>
          <w:sz w:val="28"/>
          <w:szCs w:val="28"/>
        </w:rPr>
        <w:t> </w:t>
      </w:r>
      <w:r w:rsidRPr="005C0171">
        <w:rPr>
          <w:color w:val="000000"/>
          <w:sz w:val="28"/>
          <w:szCs w:val="28"/>
        </w:rPr>
        <w:t xml:space="preserve">Карасиком, ми спробували співвіднести </w:t>
      </w:r>
      <w:r w:rsidRPr="005C0171">
        <w:rPr>
          <w:b/>
          <w:color w:val="000000"/>
          <w:sz w:val="28"/>
          <w:szCs w:val="28"/>
        </w:rPr>
        <w:t>понятійний, образний і ціннісний склад</w:t>
      </w:r>
      <w:r w:rsidR="00726E9E">
        <w:rPr>
          <w:b/>
          <w:color w:val="000000"/>
          <w:sz w:val="28"/>
          <w:szCs w:val="28"/>
        </w:rPr>
        <w:t>ники</w:t>
      </w:r>
      <w:r w:rsidRPr="005C0171">
        <w:rPr>
          <w:b/>
          <w:color w:val="000000"/>
          <w:sz w:val="28"/>
          <w:szCs w:val="28"/>
        </w:rPr>
        <w:t xml:space="preserve"> концепту</w:t>
      </w:r>
      <w:r w:rsidRPr="005C0171">
        <w:rPr>
          <w:color w:val="000000"/>
          <w:sz w:val="28"/>
          <w:szCs w:val="28"/>
        </w:rPr>
        <w:t xml:space="preserve"> з </w:t>
      </w:r>
      <w:r w:rsidRPr="005C0171">
        <w:rPr>
          <w:b/>
          <w:color w:val="000000"/>
          <w:sz w:val="28"/>
          <w:szCs w:val="28"/>
        </w:rPr>
        <w:t>методами і прийомами</w:t>
      </w:r>
      <w:r w:rsidRPr="005C0171">
        <w:rPr>
          <w:color w:val="000000"/>
          <w:sz w:val="28"/>
          <w:szCs w:val="28"/>
        </w:rPr>
        <w:t xml:space="preserve"> вивчення концептів на уроках української мови, запропонувати відповідний комплекс вправ і завдань. </w:t>
      </w:r>
    </w:p>
    <w:p w:rsidR="003A2640" w:rsidRPr="005C0171" w:rsidRDefault="00FE0E09" w:rsidP="0030257E">
      <w:pPr>
        <w:pStyle w:val="a4"/>
        <w:widowControl w:val="0"/>
        <w:spacing w:before="0" w:beforeAutospacing="0" w:after="240" w:afterAutospacing="0" w:line="360" w:lineRule="auto"/>
        <w:ind w:firstLine="567"/>
        <w:jc w:val="both"/>
        <w:textAlignment w:val="top"/>
        <w:rPr>
          <w:color w:val="000000"/>
          <w:sz w:val="28"/>
          <w:szCs w:val="28"/>
        </w:rPr>
      </w:pPr>
      <w:r w:rsidRPr="005C0171">
        <w:rPr>
          <w:color w:val="000000"/>
          <w:sz w:val="28"/>
          <w:szCs w:val="28"/>
        </w:rPr>
        <w:t xml:space="preserve">В узагальненому вигляді пропонована </w:t>
      </w:r>
      <w:r w:rsidR="005B5AC2" w:rsidRPr="005C0171">
        <w:rPr>
          <w:color w:val="000000"/>
          <w:sz w:val="28"/>
          <w:szCs w:val="28"/>
        </w:rPr>
        <w:t>л</w:t>
      </w:r>
      <w:r w:rsidR="00366BDF" w:rsidRPr="005C0171">
        <w:rPr>
          <w:color w:val="000000"/>
          <w:sz w:val="28"/>
          <w:szCs w:val="28"/>
        </w:rPr>
        <w:t>і</w:t>
      </w:r>
      <w:r w:rsidRPr="005C0171">
        <w:rPr>
          <w:color w:val="000000"/>
          <w:sz w:val="28"/>
          <w:szCs w:val="28"/>
        </w:rPr>
        <w:t>нгвометодич</w:t>
      </w:r>
      <w:r w:rsidR="00366BDF" w:rsidRPr="005C0171">
        <w:rPr>
          <w:color w:val="000000"/>
          <w:sz w:val="28"/>
          <w:szCs w:val="28"/>
        </w:rPr>
        <w:t>на</w:t>
      </w:r>
      <w:r w:rsidRPr="005C0171">
        <w:rPr>
          <w:color w:val="000000"/>
          <w:sz w:val="28"/>
          <w:szCs w:val="28"/>
        </w:rPr>
        <w:t xml:space="preserve"> система конструювання семантичного змісту концепту представлена в таблиці.</w:t>
      </w:r>
    </w:p>
    <w:p w:rsidR="00FE0E09" w:rsidRPr="005C0171" w:rsidRDefault="00FE0E09" w:rsidP="0030257E">
      <w:pPr>
        <w:pStyle w:val="a4"/>
        <w:widowControl w:val="0"/>
        <w:spacing w:before="0" w:beforeAutospacing="0" w:after="240" w:afterAutospacing="0" w:line="360" w:lineRule="auto"/>
        <w:ind w:firstLine="567"/>
        <w:jc w:val="right"/>
        <w:textAlignment w:val="top"/>
        <w:rPr>
          <w:b/>
          <w:color w:val="000000"/>
          <w:sz w:val="28"/>
          <w:szCs w:val="28"/>
        </w:rPr>
      </w:pPr>
      <w:r w:rsidRPr="005C0171">
        <w:rPr>
          <w:b/>
          <w:color w:val="000000"/>
          <w:sz w:val="28"/>
          <w:szCs w:val="28"/>
        </w:rPr>
        <w:t>Т</w:t>
      </w:r>
      <w:r w:rsidR="00366BDF" w:rsidRPr="005C0171">
        <w:rPr>
          <w:b/>
          <w:color w:val="000000"/>
          <w:sz w:val="28"/>
          <w:szCs w:val="28"/>
        </w:rPr>
        <w:t>а</w:t>
      </w:r>
      <w:r w:rsidRPr="005C0171">
        <w:rPr>
          <w:b/>
          <w:color w:val="000000"/>
          <w:sz w:val="28"/>
          <w:szCs w:val="28"/>
        </w:rPr>
        <w:t>бл</w:t>
      </w:r>
      <w:r w:rsidR="00366BDF" w:rsidRPr="005C0171">
        <w:rPr>
          <w:b/>
          <w:color w:val="000000"/>
          <w:sz w:val="28"/>
          <w:szCs w:val="28"/>
        </w:rPr>
        <w:t>иця</w:t>
      </w:r>
      <w:r w:rsidR="003A2640" w:rsidRPr="005C0171">
        <w:rPr>
          <w:b/>
          <w:color w:val="000000"/>
          <w:sz w:val="28"/>
          <w:szCs w:val="28"/>
        </w:rPr>
        <w:t xml:space="preserve"> 3.2.1</w:t>
      </w:r>
    </w:p>
    <w:p w:rsidR="00BF0953" w:rsidRPr="005C0171" w:rsidRDefault="00FE0E09" w:rsidP="007110AC">
      <w:pPr>
        <w:pStyle w:val="a4"/>
        <w:widowControl w:val="0"/>
        <w:spacing w:before="0" w:beforeAutospacing="0" w:after="0" w:afterAutospacing="0" w:line="360" w:lineRule="auto"/>
        <w:jc w:val="center"/>
        <w:textAlignment w:val="top"/>
        <w:rPr>
          <w:b/>
          <w:color w:val="000000"/>
          <w:sz w:val="28"/>
          <w:szCs w:val="28"/>
        </w:rPr>
      </w:pPr>
      <w:r w:rsidRPr="005C0171">
        <w:rPr>
          <w:b/>
          <w:color w:val="000000"/>
          <w:sz w:val="28"/>
          <w:szCs w:val="28"/>
        </w:rPr>
        <w:t>Л</w:t>
      </w:r>
      <w:r w:rsidR="00366BDF" w:rsidRPr="005C0171">
        <w:rPr>
          <w:b/>
          <w:color w:val="000000"/>
          <w:sz w:val="28"/>
          <w:szCs w:val="28"/>
        </w:rPr>
        <w:t>і</w:t>
      </w:r>
      <w:r w:rsidRPr="005C0171">
        <w:rPr>
          <w:b/>
          <w:color w:val="000000"/>
          <w:sz w:val="28"/>
          <w:szCs w:val="28"/>
        </w:rPr>
        <w:t>нгвометодич</w:t>
      </w:r>
      <w:r w:rsidR="00366BDF" w:rsidRPr="005C0171">
        <w:rPr>
          <w:b/>
          <w:color w:val="000000"/>
          <w:sz w:val="28"/>
          <w:szCs w:val="28"/>
        </w:rPr>
        <w:t>на</w:t>
      </w:r>
      <w:r w:rsidRPr="005C0171">
        <w:rPr>
          <w:b/>
          <w:color w:val="000000"/>
          <w:sz w:val="28"/>
          <w:szCs w:val="28"/>
        </w:rPr>
        <w:t xml:space="preserve"> система конструювання </w:t>
      </w:r>
    </w:p>
    <w:p w:rsidR="00FE0E09" w:rsidRPr="005C0171" w:rsidRDefault="00FE0E09" w:rsidP="007110AC">
      <w:pPr>
        <w:pStyle w:val="a4"/>
        <w:widowControl w:val="0"/>
        <w:spacing w:before="0" w:beforeAutospacing="0" w:after="0" w:afterAutospacing="0" w:line="360" w:lineRule="auto"/>
        <w:jc w:val="center"/>
        <w:textAlignment w:val="top"/>
        <w:rPr>
          <w:b/>
          <w:color w:val="000000"/>
          <w:sz w:val="28"/>
          <w:szCs w:val="28"/>
        </w:rPr>
      </w:pPr>
      <w:r w:rsidRPr="005C0171">
        <w:rPr>
          <w:b/>
          <w:color w:val="000000"/>
          <w:sz w:val="28"/>
          <w:szCs w:val="28"/>
        </w:rPr>
        <w:t>семантичного змісту культурного концепту</w:t>
      </w:r>
    </w:p>
    <w:tbl>
      <w:tblPr>
        <w:tblStyle w:val="af0"/>
        <w:tblW w:w="0" w:type="auto"/>
        <w:tblLayout w:type="fixed"/>
        <w:tblLook w:val="04A0"/>
      </w:tblPr>
      <w:tblGrid>
        <w:gridCol w:w="1668"/>
        <w:gridCol w:w="3402"/>
        <w:gridCol w:w="4501"/>
      </w:tblGrid>
      <w:tr w:rsidR="00366BDF" w:rsidRPr="005C0171" w:rsidTr="00532AFA">
        <w:tc>
          <w:tcPr>
            <w:tcW w:w="1668" w:type="dxa"/>
            <w:vAlign w:val="center"/>
          </w:tcPr>
          <w:p w:rsidR="00366BDF" w:rsidRPr="005C0171" w:rsidRDefault="00366BDF" w:rsidP="008F4B98">
            <w:pPr>
              <w:pStyle w:val="a4"/>
              <w:widowControl w:val="0"/>
              <w:spacing w:before="0" w:beforeAutospacing="0" w:after="0" w:afterAutospacing="0" w:line="360" w:lineRule="auto"/>
              <w:jc w:val="center"/>
              <w:textAlignment w:val="top"/>
              <w:rPr>
                <w:b/>
                <w:color w:val="000000"/>
                <w:sz w:val="28"/>
                <w:szCs w:val="28"/>
              </w:rPr>
            </w:pPr>
            <w:r w:rsidRPr="005C0171">
              <w:rPr>
                <w:b/>
                <w:color w:val="000000"/>
                <w:sz w:val="28"/>
                <w:szCs w:val="28"/>
              </w:rPr>
              <w:t>Складники концепту</w:t>
            </w:r>
          </w:p>
        </w:tc>
        <w:tc>
          <w:tcPr>
            <w:tcW w:w="3402" w:type="dxa"/>
            <w:vAlign w:val="center"/>
          </w:tcPr>
          <w:p w:rsidR="00366BDF" w:rsidRPr="005C0171" w:rsidRDefault="00366BDF" w:rsidP="008F4B98">
            <w:pPr>
              <w:pStyle w:val="a4"/>
              <w:widowControl w:val="0"/>
              <w:spacing w:before="0" w:beforeAutospacing="0" w:after="0" w:afterAutospacing="0" w:line="360" w:lineRule="auto"/>
              <w:jc w:val="center"/>
              <w:textAlignment w:val="top"/>
              <w:rPr>
                <w:b/>
                <w:color w:val="000000"/>
                <w:sz w:val="28"/>
                <w:szCs w:val="28"/>
              </w:rPr>
            </w:pPr>
            <w:r w:rsidRPr="005C0171">
              <w:rPr>
                <w:b/>
                <w:color w:val="000000"/>
                <w:sz w:val="28"/>
                <w:szCs w:val="28"/>
              </w:rPr>
              <w:t>Методи і прийоми</w:t>
            </w:r>
          </w:p>
        </w:tc>
        <w:tc>
          <w:tcPr>
            <w:tcW w:w="4501" w:type="dxa"/>
            <w:vAlign w:val="center"/>
          </w:tcPr>
          <w:p w:rsidR="00366BDF" w:rsidRPr="005C0171" w:rsidRDefault="00366BDF" w:rsidP="008F4B98">
            <w:pPr>
              <w:pStyle w:val="a4"/>
              <w:widowControl w:val="0"/>
              <w:spacing w:before="0" w:beforeAutospacing="0" w:after="0" w:afterAutospacing="0" w:line="360" w:lineRule="auto"/>
              <w:jc w:val="center"/>
              <w:textAlignment w:val="top"/>
              <w:rPr>
                <w:b/>
                <w:color w:val="000000"/>
                <w:sz w:val="28"/>
                <w:szCs w:val="28"/>
              </w:rPr>
            </w:pPr>
            <w:r w:rsidRPr="005C0171">
              <w:rPr>
                <w:b/>
                <w:color w:val="000000"/>
                <w:sz w:val="28"/>
                <w:szCs w:val="28"/>
              </w:rPr>
              <w:t>Вправи і завдання</w:t>
            </w:r>
          </w:p>
        </w:tc>
      </w:tr>
      <w:tr w:rsidR="00366BDF" w:rsidRPr="005C0171" w:rsidTr="00532AFA">
        <w:tc>
          <w:tcPr>
            <w:tcW w:w="1668" w:type="dxa"/>
            <w:vMerge w:val="restart"/>
            <w:textDirection w:val="btLr"/>
            <w:vAlign w:val="center"/>
          </w:tcPr>
          <w:p w:rsidR="00366BDF" w:rsidRPr="005C0171" w:rsidRDefault="00366BDF" w:rsidP="007110AC">
            <w:pPr>
              <w:pStyle w:val="a4"/>
              <w:widowControl w:val="0"/>
              <w:spacing w:before="0" w:beforeAutospacing="0" w:after="0" w:afterAutospacing="0" w:line="360" w:lineRule="auto"/>
              <w:ind w:left="-142" w:right="-108" w:firstLine="567"/>
              <w:jc w:val="center"/>
              <w:textAlignment w:val="top"/>
              <w:rPr>
                <w:b/>
                <w:color w:val="000000"/>
                <w:sz w:val="28"/>
                <w:szCs w:val="28"/>
              </w:rPr>
            </w:pPr>
            <w:r w:rsidRPr="005C0171">
              <w:rPr>
                <w:b/>
                <w:color w:val="000000"/>
                <w:sz w:val="28"/>
                <w:szCs w:val="28"/>
              </w:rPr>
              <w:t>Понятійний</w:t>
            </w:r>
          </w:p>
        </w:tc>
        <w:tc>
          <w:tcPr>
            <w:tcW w:w="3402" w:type="dxa"/>
            <w:vAlign w:val="center"/>
          </w:tcPr>
          <w:p w:rsidR="008F4B98" w:rsidRDefault="007110AC" w:rsidP="008F4B98">
            <w:pPr>
              <w:pStyle w:val="a4"/>
              <w:widowControl w:val="0"/>
              <w:spacing w:before="0" w:beforeAutospacing="0" w:after="0" w:afterAutospacing="0" w:line="276" w:lineRule="auto"/>
              <w:ind w:left="33" w:firstLine="284"/>
              <w:jc w:val="both"/>
              <w:textAlignment w:val="top"/>
              <w:rPr>
                <w:color w:val="000000"/>
                <w:sz w:val="28"/>
                <w:szCs w:val="28"/>
                <w:lang w:val="ru-RU"/>
              </w:rPr>
            </w:pPr>
            <w:r>
              <w:rPr>
                <w:color w:val="000000"/>
                <w:sz w:val="28"/>
                <w:szCs w:val="28"/>
              </w:rPr>
              <w:t>Концептуальний аналіз слова.</w:t>
            </w:r>
          </w:p>
          <w:p w:rsidR="00366BDF" w:rsidRPr="007110AC" w:rsidRDefault="00366BDF" w:rsidP="008F4B98">
            <w:pPr>
              <w:pStyle w:val="a4"/>
              <w:widowControl w:val="0"/>
              <w:spacing w:before="0" w:beforeAutospacing="0" w:after="0" w:afterAutospacing="0" w:line="276" w:lineRule="auto"/>
              <w:ind w:left="33" w:firstLine="567"/>
              <w:jc w:val="both"/>
              <w:textAlignment w:val="top"/>
              <w:rPr>
                <w:color w:val="000000"/>
                <w:sz w:val="28"/>
                <w:szCs w:val="28"/>
                <w:lang w:val="ru-RU"/>
              </w:rPr>
            </w:pPr>
            <w:r w:rsidRPr="005C0171">
              <w:rPr>
                <w:color w:val="000000"/>
                <w:sz w:val="28"/>
                <w:szCs w:val="28"/>
              </w:rPr>
              <w:t>Лінгвокультурологічне завдання</w:t>
            </w:r>
            <w:r w:rsidR="008B289B">
              <w:rPr>
                <w:color w:val="000000"/>
                <w:sz w:val="28"/>
                <w:szCs w:val="28"/>
                <w:lang w:val="ru-RU"/>
              </w:rPr>
              <w:t>.</w:t>
            </w:r>
          </w:p>
        </w:tc>
        <w:tc>
          <w:tcPr>
            <w:tcW w:w="4501" w:type="dxa"/>
            <w:vAlign w:val="center"/>
          </w:tcPr>
          <w:p w:rsidR="00366BDF" w:rsidRPr="007110AC" w:rsidRDefault="00366BDF" w:rsidP="008F4B98">
            <w:pPr>
              <w:pStyle w:val="a4"/>
              <w:widowControl w:val="0"/>
              <w:spacing w:before="0" w:beforeAutospacing="0" w:after="0" w:afterAutospacing="0" w:line="276" w:lineRule="auto"/>
              <w:jc w:val="both"/>
              <w:textAlignment w:val="top"/>
              <w:rPr>
                <w:color w:val="000000"/>
                <w:sz w:val="28"/>
                <w:szCs w:val="28"/>
                <w:lang w:val="ru-RU"/>
              </w:rPr>
            </w:pPr>
            <w:r w:rsidRPr="005C0171">
              <w:rPr>
                <w:color w:val="000000"/>
                <w:sz w:val="28"/>
                <w:szCs w:val="28"/>
              </w:rPr>
              <w:t>Складіть словниковий портрет слова-концепту (слово на рівні словника), презентація слова</w:t>
            </w:r>
            <w:r w:rsidR="007110AC">
              <w:rPr>
                <w:color w:val="000000"/>
                <w:sz w:val="28"/>
                <w:szCs w:val="28"/>
                <w:lang w:val="ru-RU"/>
              </w:rPr>
              <w:t>.</w:t>
            </w:r>
          </w:p>
        </w:tc>
      </w:tr>
      <w:tr w:rsidR="00366BDF" w:rsidRPr="005C0171" w:rsidTr="00532AFA">
        <w:tc>
          <w:tcPr>
            <w:tcW w:w="1668" w:type="dxa"/>
            <w:vMerge/>
            <w:textDirection w:val="btLr"/>
            <w:vAlign w:val="center"/>
          </w:tcPr>
          <w:p w:rsidR="00366BDF" w:rsidRPr="005C0171" w:rsidRDefault="00366BDF" w:rsidP="007110AC">
            <w:pPr>
              <w:pStyle w:val="a4"/>
              <w:widowControl w:val="0"/>
              <w:spacing w:before="0" w:beforeAutospacing="0" w:after="0" w:afterAutospacing="0" w:line="360" w:lineRule="auto"/>
              <w:ind w:right="113" w:firstLine="567"/>
              <w:jc w:val="center"/>
              <w:textAlignment w:val="top"/>
              <w:rPr>
                <w:color w:val="000000"/>
                <w:sz w:val="28"/>
                <w:szCs w:val="28"/>
              </w:rPr>
            </w:pPr>
          </w:p>
        </w:tc>
        <w:tc>
          <w:tcPr>
            <w:tcW w:w="3402" w:type="dxa"/>
          </w:tcPr>
          <w:p w:rsidR="008F4B98" w:rsidRPr="007110AC" w:rsidRDefault="00366BDF" w:rsidP="008F4B98">
            <w:pPr>
              <w:pStyle w:val="a4"/>
              <w:widowControl w:val="0"/>
              <w:spacing w:before="0" w:beforeAutospacing="0" w:after="0" w:afterAutospacing="0" w:line="276" w:lineRule="auto"/>
              <w:ind w:firstLine="317"/>
              <w:jc w:val="both"/>
              <w:textAlignment w:val="top"/>
              <w:rPr>
                <w:color w:val="000000"/>
                <w:sz w:val="28"/>
                <w:szCs w:val="28"/>
                <w:lang w:val="ru-RU"/>
              </w:rPr>
            </w:pPr>
            <w:r w:rsidRPr="005C0171">
              <w:rPr>
                <w:color w:val="000000"/>
                <w:sz w:val="28"/>
                <w:szCs w:val="28"/>
              </w:rPr>
              <w:t>Етимологічний аналіз слова (встановлення «внутрішньої форми» слова на основі етимологічного та історико-культурного аналізу)</w:t>
            </w:r>
            <w:r w:rsidR="008F4B98">
              <w:rPr>
                <w:color w:val="000000"/>
                <w:sz w:val="28"/>
                <w:szCs w:val="28"/>
                <w:lang w:val="ru-RU"/>
              </w:rPr>
              <w:t>.</w:t>
            </w:r>
          </w:p>
        </w:tc>
        <w:tc>
          <w:tcPr>
            <w:tcW w:w="4501" w:type="dxa"/>
          </w:tcPr>
          <w:p w:rsidR="008F4B98" w:rsidRDefault="00366BDF" w:rsidP="008F4B98">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 xml:space="preserve">З'ясуйте етимологічне значення слова-концепту в словнику. </w:t>
            </w:r>
          </w:p>
          <w:p w:rsidR="008F4B98" w:rsidRDefault="00366BDF" w:rsidP="008F4B98">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Розкажіть, що вас вразило в етимології слова.</w:t>
            </w:r>
            <w:r w:rsidR="00B55339" w:rsidRPr="005C0171">
              <w:rPr>
                <w:color w:val="000000"/>
                <w:sz w:val="28"/>
                <w:szCs w:val="28"/>
              </w:rPr>
              <w:t xml:space="preserve">                     </w:t>
            </w:r>
          </w:p>
          <w:p w:rsidR="008F4B98" w:rsidRDefault="00366BDF" w:rsidP="008F4B98">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Напишіть твір-етюд про походження слова.</w:t>
            </w:r>
            <w:r w:rsidR="00B55339" w:rsidRPr="005C0171">
              <w:rPr>
                <w:color w:val="000000"/>
                <w:sz w:val="28"/>
                <w:szCs w:val="28"/>
              </w:rPr>
              <w:t xml:space="preserve">                     </w:t>
            </w:r>
          </w:p>
          <w:p w:rsidR="00366BDF" w:rsidRPr="005C0171" w:rsidRDefault="00366BDF" w:rsidP="008F4B98">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 xml:space="preserve">Знайдіть відповідності в інших </w:t>
            </w:r>
            <w:r w:rsidRPr="005C0171">
              <w:rPr>
                <w:color w:val="000000"/>
                <w:sz w:val="28"/>
                <w:szCs w:val="28"/>
              </w:rPr>
              <w:lastRenderedPageBreak/>
              <w:t>мовах (є чи ні).</w:t>
            </w:r>
          </w:p>
        </w:tc>
      </w:tr>
      <w:tr w:rsidR="00366BDF" w:rsidRPr="005C0171" w:rsidTr="00532AFA">
        <w:tc>
          <w:tcPr>
            <w:tcW w:w="1668" w:type="dxa"/>
            <w:vMerge/>
            <w:textDirection w:val="btLr"/>
            <w:vAlign w:val="center"/>
          </w:tcPr>
          <w:p w:rsidR="00366BDF" w:rsidRPr="005C0171" w:rsidRDefault="00366BDF" w:rsidP="007110AC">
            <w:pPr>
              <w:pStyle w:val="a4"/>
              <w:widowControl w:val="0"/>
              <w:spacing w:before="0" w:beforeAutospacing="0" w:after="0" w:afterAutospacing="0" w:line="360" w:lineRule="auto"/>
              <w:ind w:right="113" w:firstLine="567"/>
              <w:jc w:val="center"/>
              <w:textAlignment w:val="top"/>
              <w:rPr>
                <w:color w:val="000000"/>
                <w:sz w:val="28"/>
                <w:szCs w:val="28"/>
              </w:rPr>
            </w:pPr>
          </w:p>
        </w:tc>
        <w:tc>
          <w:tcPr>
            <w:tcW w:w="3402" w:type="dxa"/>
          </w:tcPr>
          <w:p w:rsidR="00366BDF" w:rsidRPr="005C0171" w:rsidRDefault="00366BDF" w:rsidP="008B289B">
            <w:pPr>
              <w:pStyle w:val="a4"/>
              <w:widowControl w:val="0"/>
              <w:spacing w:after="0" w:line="276" w:lineRule="auto"/>
              <w:ind w:firstLine="459"/>
              <w:jc w:val="both"/>
              <w:textAlignment w:val="top"/>
              <w:rPr>
                <w:color w:val="000000"/>
                <w:sz w:val="28"/>
                <w:szCs w:val="28"/>
              </w:rPr>
            </w:pPr>
            <w:r w:rsidRPr="005C0171">
              <w:rPr>
                <w:color w:val="000000"/>
                <w:sz w:val="28"/>
                <w:szCs w:val="28"/>
              </w:rPr>
              <w:t>Метод побудови «понятійного поля»</w:t>
            </w:r>
            <w:r w:rsidR="008F4B98">
              <w:rPr>
                <w:color w:val="000000"/>
                <w:sz w:val="28"/>
                <w:szCs w:val="28"/>
              </w:rPr>
              <w:t>.</w:t>
            </w:r>
          </w:p>
        </w:tc>
        <w:tc>
          <w:tcPr>
            <w:tcW w:w="4501" w:type="dxa"/>
          </w:tcPr>
          <w:p w:rsidR="00532AFA" w:rsidRDefault="00366BDF" w:rsidP="00532AFA">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Встановіть понятійне значення слова-концепту (</w:t>
            </w:r>
            <w:r w:rsidR="000B0718">
              <w:rPr>
                <w:color w:val="000000"/>
                <w:sz w:val="28"/>
                <w:szCs w:val="28"/>
              </w:rPr>
              <w:t>за</w:t>
            </w:r>
            <w:r w:rsidRPr="005C0171">
              <w:rPr>
                <w:color w:val="000000"/>
                <w:sz w:val="28"/>
                <w:szCs w:val="28"/>
              </w:rPr>
              <w:t xml:space="preserve"> енциклопедичним</w:t>
            </w:r>
            <w:r w:rsidR="000B0718">
              <w:rPr>
                <w:color w:val="000000"/>
                <w:sz w:val="28"/>
                <w:szCs w:val="28"/>
              </w:rPr>
              <w:t>и</w:t>
            </w:r>
            <w:r w:rsidRPr="005C0171">
              <w:rPr>
                <w:color w:val="000000"/>
                <w:sz w:val="28"/>
                <w:szCs w:val="28"/>
              </w:rPr>
              <w:t xml:space="preserve"> словникам</w:t>
            </w:r>
            <w:r w:rsidR="000B0718">
              <w:rPr>
                <w:color w:val="000000"/>
                <w:sz w:val="28"/>
                <w:szCs w:val="28"/>
              </w:rPr>
              <w:t>и</w:t>
            </w:r>
            <w:r w:rsidRPr="005C0171">
              <w:rPr>
                <w:color w:val="000000"/>
                <w:sz w:val="28"/>
                <w:szCs w:val="28"/>
              </w:rPr>
              <w:t xml:space="preserve"> - загальним</w:t>
            </w:r>
            <w:r w:rsidR="000B0718">
              <w:rPr>
                <w:color w:val="000000"/>
                <w:sz w:val="28"/>
                <w:szCs w:val="28"/>
              </w:rPr>
              <w:t>и</w:t>
            </w:r>
            <w:r w:rsidRPr="005C0171">
              <w:rPr>
                <w:color w:val="000000"/>
                <w:sz w:val="28"/>
                <w:szCs w:val="28"/>
              </w:rPr>
              <w:t xml:space="preserve"> і спеціальним</w:t>
            </w:r>
            <w:r w:rsidR="000B0718">
              <w:rPr>
                <w:color w:val="000000"/>
                <w:sz w:val="28"/>
                <w:szCs w:val="28"/>
              </w:rPr>
              <w:t>и</w:t>
            </w:r>
            <w:r w:rsidRPr="005C0171">
              <w:rPr>
                <w:color w:val="000000"/>
                <w:sz w:val="28"/>
                <w:szCs w:val="28"/>
              </w:rPr>
              <w:t>).</w:t>
            </w:r>
          </w:p>
          <w:p w:rsidR="00366BDF" w:rsidRPr="005C0171" w:rsidRDefault="00366BDF" w:rsidP="00532AFA">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Складіть кластер до слова-концепту.</w:t>
            </w:r>
          </w:p>
        </w:tc>
      </w:tr>
      <w:tr w:rsidR="00366BDF" w:rsidRPr="005C0171" w:rsidTr="00532AFA">
        <w:tc>
          <w:tcPr>
            <w:tcW w:w="1668" w:type="dxa"/>
            <w:vMerge/>
            <w:textDirection w:val="btLr"/>
            <w:vAlign w:val="center"/>
          </w:tcPr>
          <w:p w:rsidR="00366BDF" w:rsidRPr="005C0171" w:rsidRDefault="00366BDF" w:rsidP="007110AC">
            <w:pPr>
              <w:pStyle w:val="a4"/>
              <w:widowControl w:val="0"/>
              <w:spacing w:before="0" w:beforeAutospacing="0" w:after="0" w:afterAutospacing="0" w:line="360" w:lineRule="auto"/>
              <w:ind w:right="113" w:firstLine="567"/>
              <w:jc w:val="center"/>
              <w:textAlignment w:val="top"/>
              <w:rPr>
                <w:color w:val="000000"/>
                <w:sz w:val="28"/>
                <w:szCs w:val="28"/>
              </w:rPr>
            </w:pPr>
          </w:p>
        </w:tc>
        <w:tc>
          <w:tcPr>
            <w:tcW w:w="3402" w:type="dxa"/>
          </w:tcPr>
          <w:p w:rsidR="00366BDF" w:rsidRPr="005C0171" w:rsidRDefault="00366BDF" w:rsidP="008B289B">
            <w:pPr>
              <w:pStyle w:val="a4"/>
              <w:widowControl w:val="0"/>
              <w:spacing w:after="0" w:line="276" w:lineRule="auto"/>
              <w:ind w:firstLine="459"/>
              <w:jc w:val="both"/>
              <w:textAlignment w:val="top"/>
              <w:rPr>
                <w:color w:val="000000"/>
                <w:sz w:val="28"/>
                <w:szCs w:val="28"/>
              </w:rPr>
            </w:pPr>
            <w:r w:rsidRPr="005C0171">
              <w:rPr>
                <w:color w:val="000000"/>
                <w:sz w:val="28"/>
                <w:szCs w:val="28"/>
              </w:rPr>
              <w:t xml:space="preserve">Пареміологічний аналіз (учні бачать, як може змінюватися значення одного і того ж слова, коли воно виявляється в </w:t>
            </w:r>
            <w:r w:rsidR="00B55339" w:rsidRPr="005C0171">
              <w:rPr>
                <w:color w:val="000000"/>
                <w:sz w:val="28"/>
                <w:szCs w:val="28"/>
              </w:rPr>
              <w:t xml:space="preserve">поєднанні з </w:t>
            </w:r>
            <w:r w:rsidRPr="005C0171">
              <w:rPr>
                <w:color w:val="000000"/>
                <w:sz w:val="28"/>
                <w:szCs w:val="28"/>
              </w:rPr>
              <w:t>інши</w:t>
            </w:r>
            <w:r w:rsidR="00B55339" w:rsidRPr="005C0171">
              <w:rPr>
                <w:color w:val="000000"/>
                <w:sz w:val="28"/>
                <w:szCs w:val="28"/>
              </w:rPr>
              <w:t>ми</w:t>
            </w:r>
            <w:r w:rsidRPr="005C0171">
              <w:rPr>
                <w:color w:val="000000"/>
                <w:sz w:val="28"/>
                <w:szCs w:val="28"/>
              </w:rPr>
              <w:t xml:space="preserve"> сл</w:t>
            </w:r>
            <w:r w:rsidR="00B55339" w:rsidRPr="005C0171">
              <w:rPr>
                <w:color w:val="000000"/>
                <w:sz w:val="28"/>
                <w:szCs w:val="28"/>
              </w:rPr>
              <w:t>овами)</w:t>
            </w:r>
            <w:r w:rsidR="008F4B98">
              <w:rPr>
                <w:color w:val="000000"/>
                <w:sz w:val="28"/>
                <w:szCs w:val="28"/>
              </w:rPr>
              <w:t>.</w:t>
            </w:r>
          </w:p>
        </w:tc>
        <w:tc>
          <w:tcPr>
            <w:tcW w:w="4501" w:type="dxa"/>
          </w:tcPr>
          <w:p w:rsidR="00366BDF" w:rsidRPr="005C0171" w:rsidRDefault="00366BDF" w:rsidP="008B289B">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Підберіть і проаналізуйте фразеологізми зі словом-концептом</w:t>
            </w:r>
            <w:r w:rsidR="008F4B98">
              <w:rPr>
                <w:color w:val="000000"/>
                <w:sz w:val="28"/>
                <w:szCs w:val="28"/>
              </w:rPr>
              <w:t>.</w:t>
            </w:r>
          </w:p>
        </w:tc>
      </w:tr>
      <w:tr w:rsidR="00366BDF" w:rsidRPr="005C0171" w:rsidTr="00532AFA">
        <w:trPr>
          <w:cantSplit/>
          <w:trHeight w:val="1134"/>
        </w:trPr>
        <w:tc>
          <w:tcPr>
            <w:tcW w:w="1668" w:type="dxa"/>
            <w:textDirection w:val="btLr"/>
            <w:vAlign w:val="center"/>
          </w:tcPr>
          <w:p w:rsidR="00366BDF" w:rsidRPr="005C0171" w:rsidRDefault="003A2640" w:rsidP="007110AC">
            <w:pPr>
              <w:pStyle w:val="a4"/>
              <w:widowControl w:val="0"/>
              <w:spacing w:before="0" w:beforeAutospacing="0" w:after="0" w:afterAutospacing="0" w:line="360" w:lineRule="auto"/>
              <w:ind w:right="113" w:firstLine="567"/>
              <w:jc w:val="center"/>
              <w:textAlignment w:val="top"/>
              <w:rPr>
                <w:b/>
                <w:color w:val="000000"/>
                <w:sz w:val="28"/>
                <w:szCs w:val="28"/>
              </w:rPr>
            </w:pPr>
            <w:r w:rsidRPr="005C0171">
              <w:rPr>
                <w:b/>
                <w:color w:val="000000"/>
                <w:sz w:val="28"/>
                <w:szCs w:val="28"/>
              </w:rPr>
              <w:t>Образний</w:t>
            </w:r>
          </w:p>
        </w:tc>
        <w:tc>
          <w:tcPr>
            <w:tcW w:w="3402" w:type="dxa"/>
          </w:tcPr>
          <w:p w:rsidR="008F4B98" w:rsidRDefault="003A2640" w:rsidP="00532AFA">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 xml:space="preserve">Аналізу тексту. </w:t>
            </w:r>
          </w:p>
          <w:p w:rsidR="00366BDF" w:rsidRPr="005C0171" w:rsidRDefault="003A2640" w:rsidP="00532AFA">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Аналіз метафоричних реалізацій мовних втілень концепту</w:t>
            </w:r>
            <w:r w:rsidR="008F4B98">
              <w:rPr>
                <w:color w:val="000000"/>
                <w:sz w:val="28"/>
                <w:szCs w:val="28"/>
              </w:rPr>
              <w:t>.</w:t>
            </w:r>
          </w:p>
        </w:tc>
        <w:tc>
          <w:tcPr>
            <w:tcW w:w="4501" w:type="dxa"/>
          </w:tcPr>
          <w:p w:rsidR="008F4B98" w:rsidRDefault="003A2640" w:rsidP="00532AFA">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Робота з прислів'ями, приказками:</w:t>
            </w:r>
            <w:r w:rsidR="008F4B98">
              <w:rPr>
                <w:color w:val="000000"/>
                <w:sz w:val="28"/>
                <w:szCs w:val="28"/>
              </w:rPr>
              <w:t xml:space="preserve"> </w:t>
            </w:r>
            <w:r w:rsidRPr="005C0171">
              <w:rPr>
                <w:color w:val="000000"/>
                <w:sz w:val="28"/>
                <w:szCs w:val="28"/>
              </w:rPr>
              <w:t>поясніть зміст прислів'їв, приказок, де трапляється слово-концепт;</w:t>
            </w:r>
            <w:r w:rsidR="00B55339" w:rsidRPr="005C0171">
              <w:rPr>
                <w:color w:val="000000"/>
                <w:sz w:val="28"/>
                <w:szCs w:val="28"/>
              </w:rPr>
              <w:t xml:space="preserve"> </w:t>
            </w:r>
            <w:r w:rsidR="0051393A" w:rsidRPr="005C0171">
              <w:rPr>
                <w:color w:val="000000"/>
                <w:sz w:val="28"/>
                <w:szCs w:val="28"/>
              </w:rPr>
              <w:t xml:space="preserve">                                               </w:t>
            </w:r>
            <w:r w:rsidR="00B55339" w:rsidRPr="005C0171">
              <w:rPr>
                <w:color w:val="000000"/>
                <w:sz w:val="28"/>
                <w:szCs w:val="28"/>
              </w:rPr>
              <w:t xml:space="preserve">  </w:t>
            </w:r>
            <w:r w:rsidRPr="005C0171">
              <w:rPr>
                <w:color w:val="000000"/>
                <w:sz w:val="28"/>
                <w:szCs w:val="28"/>
              </w:rPr>
              <w:t>з</w:t>
            </w:r>
            <w:r w:rsidR="0051393A" w:rsidRPr="005C0171">
              <w:rPr>
                <w:color w:val="000000"/>
                <w:sz w:val="28"/>
                <w:szCs w:val="28"/>
              </w:rPr>
              <w:t>'</w:t>
            </w:r>
            <w:r w:rsidRPr="005C0171">
              <w:rPr>
                <w:color w:val="000000"/>
                <w:sz w:val="28"/>
                <w:szCs w:val="28"/>
              </w:rPr>
              <w:t>я</w:t>
            </w:r>
            <w:r w:rsidR="008F4B98">
              <w:rPr>
                <w:color w:val="000000"/>
                <w:sz w:val="28"/>
                <w:szCs w:val="28"/>
              </w:rPr>
              <w:t>суйте значення слова в пареміях.</w:t>
            </w:r>
          </w:p>
          <w:p w:rsidR="008F4B98" w:rsidRDefault="003A2640" w:rsidP="00532AFA">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Випишіть зі словників словосполучення зі словом-концептом, визначте конотативне значення, розподіліть у групи з позитивним, нейтра</w:t>
            </w:r>
            <w:r w:rsidR="008F4B98">
              <w:rPr>
                <w:color w:val="000000"/>
                <w:sz w:val="28"/>
                <w:szCs w:val="28"/>
              </w:rPr>
              <w:t>льним або негативним значеннями.</w:t>
            </w:r>
          </w:p>
          <w:p w:rsidR="00366BDF" w:rsidRPr="005C0171" w:rsidRDefault="003A2640" w:rsidP="00532AFA">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Намалюйте слово-концепт.</w:t>
            </w:r>
            <w:r w:rsidR="00B55339" w:rsidRPr="005C0171">
              <w:rPr>
                <w:color w:val="000000"/>
                <w:sz w:val="28"/>
                <w:szCs w:val="28"/>
              </w:rPr>
              <w:t xml:space="preserve">     </w:t>
            </w:r>
            <w:r w:rsidRPr="005C0171">
              <w:rPr>
                <w:color w:val="000000"/>
                <w:sz w:val="28"/>
                <w:szCs w:val="28"/>
              </w:rPr>
              <w:t>Складіть словникову статтю для слова-концепту.</w:t>
            </w:r>
          </w:p>
        </w:tc>
      </w:tr>
      <w:tr w:rsidR="00366BDF" w:rsidRPr="005C0171" w:rsidTr="00532AFA">
        <w:tc>
          <w:tcPr>
            <w:tcW w:w="1668" w:type="dxa"/>
          </w:tcPr>
          <w:p w:rsidR="00366BDF" w:rsidRPr="005C0171" w:rsidRDefault="00366BDF" w:rsidP="009A11E5">
            <w:pPr>
              <w:pStyle w:val="a4"/>
              <w:widowControl w:val="0"/>
              <w:spacing w:before="0" w:beforeAutospacing="0" w:after="0" w:afterAutospacing="0" w:line="360" w:lineRule="auto"/>
              <w:ind w:firstLine="567"/>
              <w:jc w:val="both"/>
              <w:textAlignment w:val="top"/>
              <w:rPr>
                <w:color w:val="000000"/>
                <w:sz w:val="28"/>
                <w:szCs w:val="28"/>
              </w:rPr>
            </w:pPr>
          </w:p>
        </w:tc>
        <w:tc>
          <w:tcPr>
            <w:tcW w:w="3402" w:type="dxa"/>
          </w:tcPr>
          <w:p w:rsidR="00366BDF" w:rsidRPr="005C0171" w:rsidRDefault="003A2640" w:rsidP="008B289B">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Культурологічний коментарій</w:t>
            </w:r>
            <w:r w:rsidR="008F4B98">
              <w:rPr>
                <w:color w:val="000000"/>
                <w:sz w:val="28"/>
                <w:szCs w:val="28"/>
              </w:rPr>
              <w:t>.</w:t>
            </w:r>
          </w:p>
        </w:tc>
        <w:tc>
          <w:tcPr>
            <w:tcW w:w="4501" w:type="dxa"/>
          </w:tcPr>
          <w:p w:rsidR="003A2640" w:rsidRPr="005C0171" w:rsidRDefault="003A2640" w:rsidP="00532AFA">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Дайте коментар до застарілих слів, які є в реченні, тексті зі словом-концептом.</w:t>
            </w:r>
          </w:p>
          <w:p w:rsidR="00532AFA" w:rsidRPr="005C0171" w:rsidRDefault="003A2640" w:rsidP="00532AFA">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Напишіть лінгвокультурологічний етюд по концепту (емоційно ситуативний)</w:t>
            </w:r>
            <w:r w:rsidR="00532AFA">
              <w:rPr>
                <w:color w:val="000000"/>
                <w:sz w:val="28"/>
                <w:szCs w:val="28"/>
              </w:rPr>
              <w:t>.</w:t>
            </w:r>
          </w:p>
        </w:tc>
      </w:tr>
      <w:tr w:rsidR="00366BDF" w:rsidRPr="005C0171" w:rsidTr="00532AFA">
        <w:trPr>
          <w:cantSplit/>
          <w:trHeight w:val="1134"/>
        </w:trPr>
        <w:tc>
          <w:tcPr>
            <w:tcW w:w="1668" w:type="dxa"/>
            <w:textDirection w:val="btLr"/>
            <w:vAlign w:val="center"/>
          </w:tcPr>
          <w:p w:rsidR="00366BDF" w:rsidRPr="005C0171" w:rsidRDefault="003A2640" w:rsidP="007110AC">
            <w:pPr>
              <w:pStyle w:val="a4"/>
              <w:widowControl w:val="0"/>
              <w:spacing w:before="0" w:beforeAutospacing="0" w:after="0" w:afterAutospacing="0" w:line="360" w:lineRule="auto"/>
              <w:ind w:right="113" w:firstLine="567"/>
              <w:jc w:val="center"/>
              <w:textAlignment w:val="top"/>
              <w:rPr>
                <w:b/>
                <w:color w:val="000000"/>
                <w:sz w:val="28"/>
                <w:szCs w:val="28"/>
              </w:rPr>
            </w:pPr>
            <w:r w:rsidRPr="005C0171">
              <w:rPr>
                <w:b/>
                <w:color w:val="000000"/>
                <w:sz w:val="28"/>
                <w:szCs w:val="28"/>
              </w:rPr>
              <w:lastRenderedPageBreak/>
              <w:t>Ціннісний</w:t>
            </w:r>
          </w:p>
        </w:tc>
        <w:tc>
          <w:tcPr>
            <w:tcW w:w="3402" w:type="dxa"/>
          </w:tcPr>
          <w:p w:rsidR="00366BDF" w:rsidRPr="005C0171" w:rsidRDefault="008F4B98" w:rsidP="008B289B">
            <w:pPr>
              <w:pStyle w:val="a4"/>
              <w:widowControl w:val="0"/>
              <w:spacing w:after="0" w:line="276" w:lineRule="auto"/>
              <w:ind w:firstLine="459"/>
              <w:jc w:val="both"/>
              <w:textAlignment w:val="top"/>
              <w:rPr>
                <w:color w:val="000000"/>
                <w:sz w:val="28"/>
                <w:szCs w:val="28"/>
              </w:rPr>
            </w:pPr>
            <w:r>
              <w:rPr>
                <w:color w:val="000000"/>
                <w:sz w:val="28"/>
                <w:szCs w:val="28"/>
              </w:rPr>
              <w:t xml:space="preserve">Концептний </w:t>
            </w:r>
            <w:r w:rsidR="003A2640" w:rsidRPr="005C0171">
              <w:rPr>
                <w:color w:val="000000"/>
                <w:sz w:val="28"/>
                <w:szCs w:val="28"/>
              </w:rPr>
              <w:t>асоціативний метод (асоціативний експеримент: вільний, спрямований) допомагає виявити домінантні смисли і вибудувати польову структуру концептів.</w:t>
            </w:r>
          </w:p>
        </w:tc>
        <w:tc>
          <w:tcPr>
            <w:tcW w:w="4501" w:type="dxa"/>
          </w:tcPr>
          <w:p w:rsidR="00532AFA" w:rsidRDefault="003A2640" w:rsidP="00532AFA">
            <w:pPr>
              <w:pStyle w:val="a4"/>
              <w:widowControl w:val="0"/>
              <w:spacing w:before="0" w:beforeAutospacing="0" w:after="0" w:afterAutospacing="0" w:line="276" w:lineRule="auto"/>
              <w:ind w:firstLine="459"/>
              <w:jc w:val="both"/>
              <w:textAlignment w:val="top"/>
              <w:rPr>
                <w:color w:val="000000"/>
                <w:sz w:val="28"/>
                <w:szCs w:val="28"/>
              </w:rPr>
            </w:pPr>
            <w:r w:rsidRPr="005C0171">
              <w:rPr>
                <w:color w:val="000000"/>
                <w:sz w:val="28"/>
                <w:szCs w:val="28"/>
              </w:rPr>
              <w:t>Запропонуйте ваші асоціації до слова-концепту.</w:t>
            </w:r>
            <w:r w:rsidR="000B0718">
              <w:rPr>
                <w:color w:val="000000"/>
                <w:sz w:val="28"/>
                <w:szCs w:val="28"/>
              </w:rPr>
              <w:t xml:space="preserve">   </w:t>
            </w:r>
          </w:p>
          <w:p w:rsidR="00366BDF" w:rsidRPr="000B0718" w:rsidRDefault="003A2640" w:rsidP="00532AFA">
            <w:pPr>
              <w:pStyle w:val="a4"/>
              <w:widowControl w:val="0"/>
              <w:spacing w:before="0" w:beforeAutospacing="0" w:after="0" w:afterAutospacing="0" w:line="276" w:lineRule="auto"/>
              <w:ind w:firstLine="459"/>
              <w:jc w:val="both"/>
              <w:textAlignment w:val="top"/>
              <w:rPr>
                <w:color w:val="000000"/>
                <w:sz w:val="28"/>
                <w:szCs w:val="28"/>
                <w:lang w:val="ru-RU"/>
              </w:rPr>
            </w:pPr>
            <w:r w:rsidRPr="005C0171">
              <w:rPr>
                <w:color w:val="000000"/>
                <w:sz w:val="28"/>
                <w:szCs w:val="28"/>
              </w:rPr>
              <w:t>На основі результатів асоціативного експерименту скласти «хмару слів» за темою</w:t>
            </w:r>
            <w:r w:rsidR="00532AFA">
              <w:rPr>
                <w:color w:val="000000"/>
                <w:sz w:val="28"/>
                <w:szCs w:val="28"/>
                <w:lang w:val="ru-RU"/>
              </w:rPr>
              <w:t>.</w:t>
            </w:r>
          </w:p>
        </w:tc>
      </w:tr>
    </w:tbl>
    <w:p w:rsidR="00366BDF" w:rsidRPr="005C0171" w:rsidRDefault="00366BDF" w:rsidP="009A11E5">
      <w:pPr>
        <w:pStyle w:val="a4"/>
        <w:widowControl w:val="0"/>
        <w:spacing w:before="0" w:beforeAutospacing="0" w:after="0" w:afterAutospacing="0" w:line="360" w:lineRule="auto"/>
        <w:ind w:firstLine="567"/>
        <w:jc w:val="both"/>
        <w:textAlignment w:val="top"/>
        <w:rPr>
          <w:color w:val="000000"/>
          <w:sz w:val="28"/>
          <w:szCs w:val="28"/>
        </w:rPr>
      </w:pPr>
    </w:p>
    <w:p w:rsidR="00C70C85"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Розглянемо </w:t>
      </w:r>
      <w:r w:rsidRPr="005C0171">
        <w:rPr>
          <w:b/>
          <w:color w:val="000000"/>
          <w:sz w:val="28"/>
          <w:szCs w:val="28"/>
        </w:rPr>
        <w:t>основні методи і прийоми роботи з концептами</w:t>
      </w:r>
      <w:r w:rsidRPr="005C0171">
        <w:rPr>
          <w:color w:val="000000"/>
          <w:sz w:val="28"/>
          <w:szCs w:val="28"/>
        </w:rPr>
        <w:t xml:space="preserve"> на уроках української мови. Роботу з концептами (або концептуальний аналіз) можна починати з </w:t>
      </w:r>
      <w:r w:rsidR="000B0718">
        <w:rPr>
          <w:color w:val="000000"/>
          <w:sz w:val="28"/>
          <w:szCs w:val="28"/>
          <w:lang w:val="en-US"/>
        </w:rPr>
        <w:t>e</w:t>
      </w:r>
      <w:r w:rsidRPr="005C0171">
        <w:rPr>
          <w:color w:val="000000"/>
          <w:sz w:val="28"/>
          <w:szCs w:val="28"/>
        </w:rPr>
        <w:t>же наявних схем, алгоритмів, але важливо враховувати вікові особливості школярів, їх особистий життєвий і читацький досвід.</w:t>
      </w:r>
    </w:p>
    <w:p w:rsidR="00C70C85"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На всіх рівнях (понятійному, образному і ціннісному) метод концептуального аналізу спрямований на роботу не тільки зі значеннями слів, але і з усім комплексом смислів, пов'язаних </w:t>
      </w:r>
      <w:r w:rsidR="000B0718">
        <w:rPr>
          <w:color w:val="000000"/>
          <w:sz w:val="28"/>
          <w:szCs w:val="28"/>
        </w:rPr>
        <w:t>і</w:t>
      </w:r>
      <w:r w:rsidRPr="005C0171">
        <w:rPr>
          <w:color w:val="000000"/>
          <w:sz w:val="28"/>
          <w:szCs w:val="28"/>
        </w:rPr>
        <w:t>з його сприйняттям і вживанням, що, безсумнівно, сприяє розширенню знань учнів про світ.</w:t>
      </w:r>
    </w:p>
    <w:p w:rsidR="00C70C85"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Шкільний концептуальний аналіз базується на практичних результатах, досягнутих сучасною лінгвістикою, і враховує:</w:t>
      </w:r>
      <w:r w:rsidR="00BF0953" w:rsidRPr="005C0171">
        <w:rPr>
          <w:color w:val="000000"/>
          <w:sz w:val="28"/>
          <w:szCs w:val="28"/>
        </w:rPr>
        <w:t xml:space="preserve"> </w:t>
      </w:r>
      <w:r w:rsidRPr="005C0171">
        <w:rPr>
          <w:color w:val="000000"/>
          <w:sz w:val="28"/>
          <w:szCs w:val="28"/>
        </w:rPr>
        <w:t>семантичні відношення досліджуваного концепту з іншими словами рідної культури; місце концепту в системі цінностей; функції цього концепту в житті людини.</w:t>
      </w:r>
    </w:p>
    <w:p w:rsidR="00C70C85"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Мета шкільного концептуального аналізу слова </w:t>
      </w:r>
      <w:r w:rsidR="00FD0B31" w:rsidRPr="005C0171">
        <w:rPr>
          <w:color w:val="000000"/>
          <w:sz w:val="28"/>
          <w:szCs w:val="28"/>
        </w:rPr>
        <w:t xml:space="preserve">– </w:t>
      </w:r>
      <w:r w:rsidRPr="005C0171">
        <w:rPr>
          <w:color w:val="000000"/>
          <w:sz w:val="28"/>
          <w:szCs w:val="28"/>
        </w:rPr>
        <w:t xml:space="preserve">дати </w:t>
      </w:r>
      <w:r w:rsidR="00B55339" w:rsidRPr="005C0171">
        <w:rPr>
          <w:color w:val="000000"/>
          <w:sz w:val="28"/>
          <w:szCs w:val="28"/>
        </w:rPr>
        <w:t xml:space="preserve">якомога </w:t>
      </w:r>
      <w:r w:rsidRPr="005C0171">
        <w:rPr>
          <w:color w:val="000000"/>
          <w:sz w:val="28"/>
          <w:szCs w:val="28"/>
        </w:rPr>
        <w:t xml:space="preserve">більш </w:t>
      </w:r>
      <w:r w:rsidR="00B55339" w:rsidRPr="005C0171">
        <w:rPr>
          <w:color w:val="000000"/>
          <w:sz w:val="28"/>
          <w:szCs w:val="28"/>
        </w:rPr>
        <w:t xml:space="preserve">ґрунтовні </w:t>
      </w:r>
      <w:r w:rsidRPr="005C0171">
        <w:rPr>
          <w:color w:val="000000"/>
          <w:sz w:val="28"/>
          <w:szCs w:val="28"/>
        </w:rPr>
        <w:t>знання про поняття, що існує в свідомості носіїв культури і вираженому в певних мовних стереотипах, які формують наївно-мовну картину світу.</w:t>
      </w:r>
    </w:p>
    <w:p w:rsidR="00C70C85"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Метод культуроорієнтованого аналізу слова, або портрет слова</w:t>
      </w:r>
      <w:r w:rsidRPr="005C0171">
        <w:rPr>
          <w:color w:val="000000"/>
          <w:sz w:val="28"/>
          <w:szCs w:val="28"/>
        </w:rPr>
        <w:t xml:space="preserve">. На цьому етапі відбувається актуалізація уявлення про предмет, дії, ознаку, явище. Цей метод використовується передусім в процесі аналізу споконвічно українських слів. Завдання вчителя: показати учням, як </w:t>
      </w:r>
      <w:r w:rsidR="00B55339" w:rsidRPr="005C0171">
        <w:rPr>
          <w:color w:val="000000"/>
          <w:sz w:val="28"/>
          <w:szCs w:val="28"/>
        </w:rPr>
        <w:t>у</w:t>
      </w:r>
      <w:r w:rsidRPr="005C0171">
        <w:rPr>
          <w:color w:val="000000"/>
          <w:sz w:val="28"/>
          <w:szCs w:val="28"/>
        </w:rPr>
        <w:t xml:space="preserve"> слові відбилися особливості національної культури і світогляд народу, тобто подати культурну інформацію, яку акумулює в собі це слово.</w:t>
      </w:r>
      <w:r w:rsidR="0083731A" w:rsidRPr="005C0171">
        <w:rPr>
          <w:color w:val="000000"/>
          <w:sz w:val="28"/>
          <w:szCs w:val="28"/>
        </w:rPr>
        <w:t xml:space="preserve"> Наприклад: </w:t>
      </w:r>
    </w:p>
    <w:p w:rsidR="008A56C0" w:rsidRPr="005C0171" w:rsidRDefault="008A56C0" w:rsidP="0081643F">
      <w:pPr>
        <w:pStyle w:val="a4"/>
        <w:widowControl w:val="0"/>
        <w:numPr>
          <w:ilvl w:val="0"/>
          <w:numId w:val="9"/>
        </w:numPr>
        <w:spacing w:before="0" w:beforeAutospacing="0" w:after="0" w:afterAutospacing="0" w:line="360" w:lineRule="auto"/>
        <w:ind w:left="0" w:firstLine="567"/>
        <w:jc w:val="both"/>
        <w:textAlignment w:val="top"/>
        <w:rPr>
          <w:color w:val="000000"/>
          <w:sz w:val="28"/>
          <w:szCs w:val="28"/>
        </w:rPr>
      </w:pPr>
      <w:r w:rsidRPr="005C0171">
        <w:rPr>
          <w:b/>
          <w:color w:val="000000"/>
          <w:sz w:val="28"/>
          <w:szCs w:val="28"/>
        </w:rPr>
        <w:t xml:space="preserve">Прочитайте текст. Яка головна думка тексту? Випишіть головне </w:t>
      </w:r>
      <w:r w:rsidRPr="005C0171">
        <w:rPr>
          <w:b/>
          <w:color w:val="000000"/>
          <w:sz w:val="28"/>
          <w:szCs w:val="28"/>
        </w:rPr>
        <w:lastRenderedPageBreak/>
        <w:t>слово</w:t>
      </w:r>
      <w:r w:rsidRPr="005C0171">
        <w:rPr>
          <w:color w:val="000000"/>
          <w:sz w:val="28"/>
          <w:szCs w:val="28"/>
        </w:rPr>
        <w:t xml:space="preserve">. </w:t>
      </w:r>
      <w:r w:rsidR="007F45B0" w:rsidRPr="005C0171">
        <w:rPr>
          <w:b/>
          <w:color w:val="000000"/>
          <w:sz w:val="28"/>
          <w:szCs w:val="28"/>
        </w:rPr>
        <w:t xml:space="preserve">Що вам відомо про хустку? Який мають колір та орнамент хустки вашої місцевості. Які ви знаєте вірші, пісні, прислів’я та приказки, у яких вживається слово «хустка». Запишіть їх. </w:t>
      </w:r>
    </w:p>
    <w:p w:rsidR="008A56C0" w:rsidRPr="005C0171" w:rsidRDefault="008A56C0" w:rsidP="009A11E5">
      <w:pPr>
        <w:pStyle w:val="a4"/>
        <w:widowControl w:val="0"/>
        <w:shd w:val="clear" w:color="auto" w:fill="FFFFFF"/>
        <w:spacing w:before="0" w:beforeAutospacing="0" w:after="0" w:afterAutospacing="0" w:line="360" w:lineRule="auto"/>
        <w:ind w:firstLine="567"/>
        <w:jc w:val="both"/>
        <w:rPr>
          <w:i/>
          <w:sz w:val="26"/>
          <w:szCs w:val="26"/>
        </w:rPr>
      </w:pPr>
      <w:r w:rsidRPr="005C0171">
        <w:rPr>
          <w:i/>
          <w:sz w:val="26"/>
          <w:szCs w:val="26"/>
        </w:rPr>
        <w:t>Споконвіку на українських землях хустка була не просто обов’язковим голов</w:t>
      </w:r>
      <w:r w:rsidR="00B55339" w:rsidRPr="005C0171">
        <w:rPr>
          <w:i/>
          <w:sz w:val="26"/>
          <w:szCs w:val="26"/>
        </w:rPr>
        <w:softHyphen/>
      </w:r>
      <w:r w:rsidRPr="005C0171">
        <w:rPr>
          <w:i/>
          <w:sz w:val="26"/>
          <w:szCs w:val="26"/>
        </w:rPr>
        <w:t>ним убором для заміжніх жінок, а й особливим сакральним предметом, реліквією, що передавалась із покоління в покоління.</w:t>
      </w:r>
    </w:p>
    <w:p w:rsidR="008A56C0" w:rsidRPr="005C0171" w:rsidRDefault="008A56C0" w:rsidP="009A11E5">
      <w:pPr>
        <w:pStyle w:val="a4"/>
        <w:widowControl w:val="0"/>
        <w:shd w:val="clear" w:color="auto" w:fill="FFFFFF"/>
        <w:spacing w:before="0" w:beforeAutospacing="0" w:after="0" w:afterAutospacing="0" w:line="360" w:lineRule="auto"/>
        <w:ind w:firstLine="567"/>
        <w:jc w:val="both"/>
        <w:rPr>
          <w:i/>
          <w:sz w:val="26"/>
          <w:szCs w:val="26"/>
        </w:rPr>
      </w:pPr>
      <w:r w:rsidRPr="005C0171">
        <w:rPr>
          <w:i/>
          <w:sz w:val="26"/>
          <w:szCs w:val="26"/>
        </w:rPr>
        <w:t>Хустки супроводжували людину впродовж усього життя. Їх традиційно використовували, коли народжувалася дитина, а по</w:t>
      </w:r>
      <w:r w:rsidR="0081643F">
        <w:rPr>
          <w:i/>
          <w:sz w:val="26"/>
          <w:szCs w:val="26"/>
        </w:rPr>
        <w:t>тім на хрести</w:t>
      </w:r>
      <w:r w:rsidRPr="005C0171">
        <w:rPr>
          <w:i/>
          <w:sz w:val="26"/>
          <w:szCs w:val="26"/>
        </w:rPr>
        <w:t>нах. Юнаків на проводах в армію матері обов’язково перев’язували хустками. Вважалося, що ця хустка збереже від усіх негараздів. Коли до дівчини приходили свататися, то вона мала винести судженому хустку на знак згоди, що виходить заміж по любові. На весіллі і донині збереглася традиція три рази покривати цим головним убором наречену, що означає її перехід у статус заміжньої жінки.</w:t>
      </w:r>
    </w:p>
    <w:p w:rsidR="008A56C0" w:rsidRPr="005C0171" w:rsidRDefault="008A56C0" w:rsidP="009A11E5">
      <w:pPr>
        <w:pStyle w:val="a4"/>
        <w:widowControl w:val="0"/>
        <w:shd w:val="clear" w:color="auto" w:fill="FFFFFF"/>
        <w:spacing w:before="0" w:beforeAutospacing="0" w:after="0" w:afterAutospacing="0" w:line="360" w:lineRule="auto"/>
        <w:ind w:firstLine="567"/>
        <w:jc w:val="both"/>
        <w:rPr>
          <w:i/>
          <w:sz w:val="26"/>
          <w:szCs w:val="26"/>
        </w:rPr>
      </w:pPr>
      <w:r w:rsidRPr="005C0171">
        <w:rPr>
          <w:rStyle w:val="ad"/>
          <w:b w:val="0"/>
          <w:i/>
          <w:sz w:val="26"/>
          <w:szCs w:val="26"/>
        </w:rPr>
        <w:t>У давні ж часи жінки ма</w:t>
      </w:r>
      <w:r w:rsidR="0081643F">
        <w:rPr>
          <w:i/>
          <w:sz w:val="26"/>
          <w:szCs w:val="26"/>
        </w:rPr>
        <w:t>л</w:t>
      </w:r>
      <w:r w:rsidRPr="005C0171">
        <w:rPr>
          <w:rStyle w:val="ad"/>
          <w:b w:val="0"/>
          <w:i/>
          <w:sz w:val="26"/>
          <w:szCs w:val="26"/>
        </w:rPr>
        <w:t>и хустки, як то кажуть, на всі випадки життя: були святкові хустки, в яких йшли до церкви, і були буденні, в яких працювали у по</w:t>
      </w:r>
      <w:r w:rsidR="00B55339" w:rsidRPr="005C0171">
        <w:rPr>
          <w:i/>
          <w:sz w:val="26"/>
          <w:szCs w:val="26"/>
        </w:rPr>
        <w:softHyphen/>
      </w:r>
      <w:r w:rsidRPr="005C0171">
        <w:rPr>
          <w:rStyle w:val="ad"/>
          <w:b w:val="0"/>
          <w:i/>
          <w:sz w:val="26"/>
          <w:szCs w:val="26"/>
        </w:rPr>
        <w:t>лі чи по господарству.</w:t>
      </w:r>
      <w:r w:rsidR="00B55339" w:rsidRPr="005C0171">
        <w:rPr>
          <w:rStyle w:val="ad"/>
          <w:b w:val="0"/>
          <w:i/>
          <w:sz w:val="26"/>
          <w:szCs w:val="26"/>
        </w:rPr>
        <w:t xml:space="preserve"> </w:t>
      </w:r>
      <w:r w:rsidRPr="005C0171">
        <w:rPr>
          <w:i/>
          <w:sz w:val="26"/>
          <w:szCs w:val="26"/>
        </w:rPr>
        <w:t>Казали, що ко</w:t>
      </w:r>
      <w:r w:rsidR="00B55339" w:rsidRPr="005C0171">
        <w:rPr>
          <w:i/>
          <w:sz w:val="26"/>
          <w:szCs w:val="26"/>
        </w:rPr>
        <w:softHyphen/>
      </w:r>
      <w:r w:rsidRPr="005C0171">
        <w:rPr>
          <w:i/>
          <w:sz w:val="26"/>
          <w:szCs w:val="26"/>
        </w:rPr>
        <w:t>ли хуст</w:t>
      </w:r>
      <w:r w:rsidR="00B55339" w:rsidRPr="005C0171">
        <w:rPr>
          <w:i/>
          <w:sz w:val="26"/>
          <w:szCs w:val="26"/>
        </w:rPr>
        <w:softHyphen/>
      </w:r>
      <w:r w:rsidRPr="005C0171">
        <w:rPr>
          <w:i/>
          <w:sz w:val="26"/>
          <w:szCs w:val="26"/>
        </w:rPr>
        <w:t>ка вигля</w:t>
      </w:r>
      <w:r w:rsidR="00B55339" w:rsidRPr="005C0171">
        <w:rPr>
          <w:i/>
          <w:sz w:val="26"/>
          <w:szCs w:val="26"/>
        </w:rPr>
        <w:softHyphen/>
      </w:r>
      <w:r w:rsidRPr="005C0171">
        <w:rPr>
          <w:i/>
          <w:sz w:val="26"/>
          <w:szCs w:val="26"/>
        </w:rPr>
        <w:t>дала ба</w:t>
      </w:r>
      <w:r w:rsidR="00B55339" w:rsidRPr="005C0171">
        <w:rPr>
          <w:i/>
          <w:sz w:val="26"/>
          <w:szCs w:val="26"/>
        </w:rPr>
        <w:softHyphen/>
      </w:r>
      <w:r w:rsidRPr="005C0171">
        <w:rPr>
          <w:i/>
          <w:sz w:val="26"/>
          <w:szCs w:val="26"/>
        </w:rPr>
        <w:t>гато, то, відпо</w:t>
      </w:r>
      <w:r w:rsidR="00B55339" w:rsidRPr="005C0171">
        <w:rPr>
          <w:i/>
          <w:sz w:val="26"/>
          <w:szCs w:val="26"/>
        </w:rPr>
        <w:softHyphen/>
      </w:r>
      <w:r w:rsidRPr="005C0171">
        <w:rPr>
          <w:i/>
          <w:sz w:val="26"/>
          <w:szCs w:val="26"/>
        </w:rPr>
        <w:t>відно, заможною була і родина. Молодиці носили білі або яскраві хустки, старші жінки – темні, а вдови – лише чорні. Хустки також мали різний роз</w:t>
      </w:r>
      <w:r w:rsidR="0081643F">
        <w:rPr>
          <w:i/>
          <w:sz w:val="26"/>
          <w:szCs w:val="26"/>
        </w:rPr>
        <w:t>м</w:t>
      </w:r>
      <w:r w:rsidRPr="005C0171">
        <w:rPr>
          <w:i/>
          <w:sz w:val="26"/>
          <w:szCs w:val="26"/>
        </w:rPr>
        <w:t xml:space="preserve">ір: маленькі були більш повсякденними, великі одягалися на голову, а на грyдях закручувались, щоб було тепло. </w:t>
      </w:r>
    </w:p>
    <w:p w:rsidR="0083731A" w:rsidRPr="005C0171" w:rsidRDefault="007F45B0" w:rsidP="009A11E5">
      <w:pPr>
        <w:pStyle w:val="a4"/>
        <w:widowControl w:val="0"/>
        <w:spacing w:before="0" w:beforeAutospacing="0" w:after="0" w:afterAutospacing="0" w:line="360" w:lineRule="auto"/>
        <w:ind w:firstLine="567"/>
        <w:jc w:val="both"/>
        <w:textAlignment w:val="top"/>
        <w:rPr>
          <w:b/>
          <w:color w:val="000000"/>
          <w:sz w:val="28"/>
          <w:szCs w:val="28"/>
        </w:rPr>
      </w:pPr>
      <w:r w:rsidRPr="005C0171">
        <w:rPr>
          <w:color w:val="000000"/>
          <w:sz w:val="28"/>
          <w:szCs w:val="28"/>
        </w:rPr>
        <w:t>Під час роботи з текстом учні усвідомлюють, що хустка є важливим атрибутом в українській спадщині та символізує</w:t>
      </w:r>
      <w:r w:rsidRPr="005C0171">
        <w:rPr>
          <w:b/>
          <w:color w:val="000000"/>
          <w:sz w:val="28"/>
          <w:szCs w:val="28"/>
        </w:rPr>
        <w:t xml:space="preserve"> </w:t>
      </w:r>
      <w:r w:rsidRPr="005C0171">
        <w:rPr>
          <w:sz w:val="28"/>
          <w:szCs w:val="28"/>
        </w:rPr>
        <w:t xml:space="preserve">прихильність, любов, вірність, прощання, скорботу, є оберегом і важливим ритуальним предметом. </w:t>
      </w:r>
    </w:p>
    <w:p w:rsidR="004D114A" w:rsidRPr="005C0171" w:rsidRDefault="00C70C85" w:rsidP="00532AFA">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Метод побудови полів смислу</w:t>
      </w:r>
      <w:r w:rsidRPr="005C0171">
        <w:rPr>
          <w:color w:val="000000"/>
          <w:sz w:val="28"/>
          <w:szCs w:val="28"/>
        </w:rPr>
        <w:t xml:space="preserve">. Учитель записує слово в центрі дошки і оголошує, за якою схемою і які «поля смислів» повинні бути заповнені, наприклад: вгорі – «слова-супутники» (асоціації), внизу – «слова-родичі» (однокореневі слова), праворуч – «слова-друзі» (синоніми), ліворуч – «слова-вороги» (антоніми). </w:t>
      </w:r>
    </w:p>
    <w:p w:rsidR="00924239" w:rsidRDefault="00924239" w:rsidP="00532AFA">
      <w:pPr>
        <w:pStyle w:val="a4"/>
        <w:widowControl w:val="0"/>
        <w:spacing w:before="0" w:beforeAutospacing="0" w:after="0" w:afterAutospacing="0" w:line="360" w:lineRule="auto"/>
        <w:jc w:val="both"/>
        <w:textAlignment w:val="top"/>
        <w:rPr>
          <w:color w:val="000000"/>
          <w:sz w:val="28"/>
          <w:szCs w:val="28"/>
        </w:rPr>
      </w:pPr>
    </w:p>
    <w:p w:rsidR="00924239" w:rsidRDefault="00924239" w:rsidP="00532AFA">
      <w:pPr>
        <w:pStyle w:val="a4"/>
        <w:widowControl w:val="0"/>
        <w:spacing w:before="0" w:beforeAutospacing="0" w:after="0" w:afterAutospacing="0" w:line="360" w:lineRule="auto"/>
        <w:jc w:val="both"/>
        <w:textAlignment w:val="top"/>
        <w:rPr>
          <w:color w:val="000000"/>
          <w:sz w:val="28"/>
          <w:szCs w:val="28"/>
        </w:rPr>
      </w:pPr>
    </w:p>
    <w:p w:rsidR="00924239" w:rsidRDefault="00924239" w:rsidP="00532AFA">
      <w:pPr>
        <w:pStyle w:val="a4"/>
        <w:widowControl w:val="0"/>
        <w:spacing w:before="0" w:beforeAutospacing="0" w:after="0" w:afterAutospacing="0" w:line="360" w:lineRule="auto"/>
        <w:jc w:val="both"/>
        <w:textAlignment w:val="top"/>
        <w:rPr>
          <w:color w:val="000000"/>
          <w:sz w:val="28"/>
          <w:szCs w:val="28"/>
        </w:rPr>
      </w:pPr>
    </w:p>
    <w:p w:rsidR="00924239" w:rsidRDefault="00924239" w:rsidP="00532AFA">
      <w:pPr>
        <w:pStyle w:val="a4"/>
        <w:widowControl w:val="0"/>
        <w:spacing w:before="0" w:beforeAutospacing="0" w:after="0" w:afterAutospacing="0" w:line="360" w:lineRule="auto"/>
        <w:jc w:val="both"/>
        <w:textAlignment w:val="top"/>
        <w:rPr>
          <w:color w:val="000000"/>
          <w:sz w:val="28"/>
          <w:szCs w:val="28"/>
        </w:rPr>
      </w:pPr>
    </w:p>
    <w:p w:rsidR="00924239" w:rsidRDefault="00156CF1" w:rsidP="00924239">
      <w:pPr>
        <w:pStyle w:val="a4"/>
        <w:widowControl w:val="0"/>
        <w:spacing w:before="0" w:beforeAutospacing="0" w:after="0" w:afterAutospacing="0" w:line="360" w:lineRule="auto"/>
        <w:jc w:val="both"/>
        <w:textAlignment w:val="top"/>
        <w:rPr>
          <w:color w:val="000000"/>
          <w:sz w:val="28"/>
          <w:szCs w:val="28"/>
        </w:rPr>
      </w:pPr>
      <w:r w:rsidRPr="00156CF1">
        <w:rPr>
          <w:noProof/>
          <w:color w:val="000000"/>
          <w:sz w:val="28"/>
          <w:szCs w:val="28"/>
          <w:lang w:val="ru-RU"/>
        </w:rPr>
        <w:lastRenderedPageBreak/>
        <w:pict>
          <v:group id="Group 61" o:spid="_x0000_s1036" style="position:absolute;left:0;text-align:left;margin-left:-28.05pt;margin-top:10.35pt;width:497.75pt;height:387.85pt;z-index:251708416" coordorigin="1468,4332" coordsize="9955,77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">
            <v:oval id="Oval 50" o:spid="_x0000_s1037" style="position:absolute;left:4937;top:6982;width:2735;height:21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C0+cIA&#10;AADbAAAADwAAAGRycy9kb3ducmV2LnhtbERP32vCMBB+H/g/hBP2NtONMUY1ihPHnCAyV/H1bM62&#10;2lxKktX63xth4Nt9fD9vNOlMLVpyvrKs4HmQgCDOra64UJD9fj69g/ABWWNtmRRcyMNk3HsYYart&#10;mX+o3YRCxBD2KSooQ2hSKX1ekkE/sA1x5A7WGQwRukJqh+cYbmr5kiRv0mDFsaHEhmYl5afNn1Gw&#10;0kv3vd2bdWaXyfFj9zVvm0Wm1GO/mw5BBOrCXfzvXug4/xVuv8QD5Pg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cLT5wgAAANsAAAAPAAAAAAAAAAAAAAAAAJgCAABkcnMvZG93&#10;bnJldi54bWxQSwUGAAAAAAQABAD1AAAAhwMAAAAA&#10;" fillcolor="#f79646 [3209]" strokecolor="#f2f2f2 [3041]" strokeweight="3pt">
              <v:shadow on="t" color="#974706 [1609]" opacity=".5" offset="1pt"/>
              <v:textbox>
                <w:txbxContent>
                  <w:p w:rsidR="00166DAE" w:rsidRPr="00FF0DD6" w:rsidRDefault="00166DAE" w:rsidP="00FD0B31">
                    <w:pPr>
                      <w:jc w:val="center"/>
                      <w:rPr>
                        <w:rFonts w:ascii="Times New Roman" w:hAnsi="Times New Roman" w:cs="Times New Roman"/>
                        <w:b/>
                        <w:sz w:val="16"/>
                        <w:szCs w:val="36"/>
                      </w:rPr>
                    </w:pPr>
                  </w:p>
                  <w:p w:rsidR="00166DAE" w:rsidRPr="00FD0B31" w:rsidRDefault="00166DAE" w:rsidP="00FD0B31">
                    <w:pPr>
                      <w:jc w:val="center"/>
                      <w:rPr>
                        <w:rFonts w:ascii="Times New Roman" w:hAnsi="Times New Roman" w:cs="Times New Roman"/>
                        <w:b/>
                        <w:sz w:val="36"/>
                        <w:szCs w:val="36"/>
                      </w:rPr>
                    </w:pPr>
                    <w:r w:rsidRPr="00FD0B31">
                      <w:rPr>
                        <w:rFonts w:ascii="Times New Roman" w:hAnsi="Times New Roman" w:cs="Times New Roman"/>
                        <w:b/>
                        <w:sz w:val="36"/>
                        <w:szCs w:val="36"/>
                      </w:rPr>
                      <w:t>ЖІНКА</w:t>
                    </w:r>
                  </w:p>
                </w:txbxContent>
              </v:textbox>
            </v:oval>
            <v:oval id="Oval 51" o:spid="_x0000_s1038" style="position:absolute;left:4937;top:9923;width:2735;height:21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v97cIA&#10;AADbAAAADwAAAGRycy9kb3ducmV2LnhtbERPTWsCMRC9F/ofwhS8lJpVaimrUUQU7EVYLYi3cTPd&#10;LN1MliTq+u+NIHibx/ucyayzjTiTD7VjBYN+BoK4dLrmSsHvbvXxDSJEZI2NY1JwpQCz6evLBHPt&#10;LlzQeRsrkUI45KjAxNjmUobSkMXQdy1x4v6ctxgT9JXUHi8p3DZymGVf0mLNqcFgSwtD5f/2ZBUc&#10;kD9NMX9fF6f9/odG16PfLI9K9d66+RhEpC4+xQ/3Wqf5I7j/kg6Q0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W/3twgAAANsAAAAPAAAAAAAAAAAAAAAAAJgCAABkcnMvZG93&#10;bnJldi54bWxQSwUGAAAAAAQABAD1AAAAhwMAAAAA&#10;" fillcolor="#9bbb59 [3206]" strokecolor="#f2f2f2 [3041]" strokeweight="3pt">
              <v:shadow on="t" color="#4e6128 [1606]" opacity=".5" offset="1pt"/>
              <v:textbox>
                <w:txbxContent>
                  <w:p w:rsidR="00166DAE" w:rsidRPr="00FF0DD6" w:rsidRDefault="00166DAE" w:rsidP="00FD0B31">
                    <w:pPr>
                      <w:jc w:val="center"/>
                      <w:rPr>
                        <w:rFonts w:ascii="Times New Roman" w:hAnsi="Times New Roman" w:cs="Times New Roman"/>
                        <w:sz w:val="6"/>
                        <w:szCs w:val="32"/>
                      </w:rPr>
                    </w:pPr>
                  </w:p>
                  <w:p w:rsidR="00166DAE" w:rsidRPr="00FF0DD6" w:rsidRDefault="00166DAE" w:rsidP="00FD0B31">
                    <w:pPr>
                      <w:jc w:val="center"/>
                      <w:rPr>
                        <w:rFonts w:ascii="Times New Roman" w:hAnsi="Times New Roman" w:cs="Times New Roman"/>
                        <w:b/>
                        <w:sz w:val="32"/>
                        <w:szCs w:val="32"/>
                      </w:rPr>
                    </w:pPr>
                    <w:r w:rsidRPr="00FF0DD6">
                      <w:rPr>
                        <w:rFonts w:ascii="Times New Roman" w:hAnsi="Times New Roman" w:cs="Times New Roman"/>
                        <w:b/>
                        <w:sz w:val="32"/>
                        <w:szCs w:val="32"/>
                      </w:rPr>
                      <w:t>СЛОВА-РОДИЧІ</w:t>
                    </w:r>
                  </w:p>
                </w:txbxContent>
              </v:textbox>
            </v:oval>
            <v:oval id="Oval 52" o:spid="_x0000_s1039" style="position:absolute;left:8446;top:6922;width:2977;height:21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DTxsEA&#10;AADbAAAADwAAAGRycy9kb3ducmV2LnhtbERPTWsCMRC9F/ofwhR6q1k9rLI1SqkWxIu4LfY6bKab&#10;0M0kbKKu/fWNIHibx/uc+XJwnThRH61nBeNRAYK48dpyq+Dr8+NlBiImZI2dZ1JwoQjLxePDHCvt&#10;z7ynU51akUM4VqjApBQqKWNjyGEc+UCcuR/fO0wZ9q3UPZ5zuOvkpChK6dBybjAY6N1Q81sfnYK/&#10;uvxet1NjD7zZ7nZhFcb2EJR6fhreXkEkGtJdfHNvdJ5fwvWXfIB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rQ08bBAAAA2wAAAA8AAAAAAAAAAAAAAAAAmAIAAGRycy9kb3du&#10;cmV2LnhtbFBLBQYAAAAABAAEAPUAAACGAwAAAAA=&#10;" fillcolor="#4f81bd [3204]" strokecolor="#f2f2f2 [3041]" strokeweight="3pt">
              <v:shadow on="t" color="#243f60 [1604]" opacity=".5" offset="1pt"/>
              <v:textbox>
                <w:txbxContent>
                  <w:p w:rsidR="00166DAE" w:rsidRPr="00FF0DD6" w:rsidRDefault="00166DAE" w:rsidP="00FF0DD6">
                    <w:pPr>
                      <w:jc w:val="center"/>
                      <w:rPr>
                        <w:rFonts w:ascii="Times New Roman" w:hAnsi="Times New Roman" w:cs="Times New Roman"/>
                        <w:b/>
                        <w:sz w:val="6"/>
                        <w:szCs w:val="32"/>
                      </w:rPr>
                    </w:pPr>
                  </w:p>
                  <w:p w:rsidR="00166DAE" w:rsidRPr="00FF0DD6" w:rsidRDefault="00166DAE" w:rsidP="00FF0DD6">
                    <w:pPr>
                      <w:jc w:val="center"/>
                      <w:rPr>
                        <w:rFonts w:ascii="Times New Roman" w:hAnsi="Times New Roman" w:cs="Times New Roman"/>
                        <w:b/>
                        <w:sz w:val="32"/>
                        <w:szCs w:val="32"/>
                      </w:rPr>
                    </w:pPr>
                    <w:r w:rsidRPr="00FF0DD6">
                      <w:rPr>
                        <w:rFonts w:ascii="Times New Roman" w:hAnsi="Times New Roman" w:cs="Times New Roman"/>
                        <w:b/>
                        <w:sz w:val="32"/>
                        <w:szCs w:val="32"/>
                      </w:rPr>
                      <w:t>СЛОВА-ВОРОГИ</w:t>
                    </w:r>
                  </w:p>
                </w:txbxContent>
              </v:textbox>
            </v:oval>
            <v:oval id="Oval 53" o:spid="_x0000_s1040" style="position:absolute;left:4756;top:4332;width:3342;height:21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z1zcEA&#10;AADbAAAADwAAAGRycy9kb3ducmV2LnhtbERPPW/CMBDdK/EfrENiK04zQJViEAWBEJ1q2v2IjyQQ&#10;n6PYQODX40pI3e7pfd5k1tlaXKj1lWMFb8MEBHHuTMWFgp/d6vUdhA/IBmvHpOBGHmbT3ssEM+Ou&#10;/E0XHQoRQ9hnqKAMocmk9HlJFv3QNcSRO7jWYoiwLaRp8RrDbS3TJBlJixXHhhIbWpSUn/TZKsB9&#10;qrfnZfqb3k6f+r6WY33cfSk16HfzDxCBuvAvfro3Js4fw98v8QA5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s9c3BAAAA2wAAAA8AAAAAAAAAAAAAAAAAmAIAAGRycy9kb3du&#10;cmV2LnhtbFBLBQYAAAAABAAEAPUAAACGAwAAAAA=&#10;" fillcolor="yellow" strokecolor="#f2f2f2 [3041]" strokeweight="3pt">
              <v:shadow on="t" color="#974706 [1609]" opacity=".5" offset="1pt"/>
              <v:textbox>
                <w:txbxContent>
                  <w:p w:rsidR="00166DAE" w:rsidRPr="00FF0DD6" w:rsidRDefault="00166DAE" w:rsidP="00FF0DD6">
                    <w:pPr>
                      <w:ind w:left="-142" w:right="-163"/>
                      <w:jc w:val="center"/>
                      <w:rPr>
                        <w:rFonts w:ascii="Times New Roman" w:hAnsi="Times New Roman" w:cs="Times New Roman"/>
                        <w:b/>
                        <w:sz w:val="8"/>
                        <w:szCs w:val="28"/>
                      </w:rPr>
                    </w:pPr>
                  </w:p>
                  <w:p w:rsidR="00166DAE" w:rsidRPr="00FF0DD6" w:rsidRDefault="00166DAE" w:rsidP="00FF0DD6">
                    <w:pPr>
                      <w:ind w:left="-142" w:right="-163"/>
                      <w:jc w:val="center"/>
                      <w:rPr>
                        <w:rFonts w:ascii="Times New Roman" w:hAnsi="Times New Roman" w:cs="Times New Roman"/>
                        <w:sz w:val="32"/>
                        <w:szCs w:val="28"/>
                      </w:rPr>
                    </w:pPr>
                    <w:r w:rsidRPr="00FF0DD6">
                      <w:rPr>
                        <w:rFonts w:ascii="Times New Roman" w:hAnsi="Times New Roman" w:cs="Times New Roman"/>
                        <w:b/>
                        <w:sz w:val="32"/>
                        <w:szCs w:val="28"/>
                      </w:rPr>
                      <w:t>СЛОВА-СУПУТНИКИ</w:t>
                    </w:r>
                  </w:p>
                </w:txbxContent>
              </v:textbox>
            </v:oval>
            <v:oval id="Oval 54" o:spid="_x0000_s1041" style="position:absolute;left:1468;top:6922;width:2735;height:21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UQPsQA&#10;AADbAAAADwAAAGRycy9kb3ducmV2LnhtbESPQWvCQBCF7wX/wzKCl6Ibeyg1uooIgtBCqIrgbciO&#10;2WB2NmRXjf31nUOhtxm+N++9Wax636g7dbEObGA6yUARl8HWXBk4HrbjD1AxIVtsApOBJ0VYLQcv&#10;C8xtePA33fepUmLCMUcDLqU21zqWjjzGSWiJhV1C5zHJ2lXadvgQc9/otyx71x5rlgSHLW0cldf9&#10;zRvY1a64nvA1nLOvTfHTzuxnsbPGjIb9eg4qUZ/+xX/XwmEqZeUXGUA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FED7EAAAA2wAAAA8AAAAAAAAAAAAAAAAAmAIAAGRycy9k&#10;b3ducmV2LnhtbFBLBQYAAAAABAAEAPUAAACJAwAAAAA=&#10;" fillcolor="#b2a1c7 [1943]" strokecolor="#b2a1c7 [1943]" strokeweight="1pt">
              <v:fill color2="#e5dfec [663]" angle="135" focus="50%" type="gradient"/>
              <v:shadow on="t" color="#3f3151 [1607]" opacity=".5" offset="1pt"/>
              <v:textbox>
                <w:txbxContent>
                  <w:p w:rsidR="00166DAE" w:rsidRPr="00FF0DD6" w:rsidRDefault="00166DAE" w:rsidP="00FF0DD6">
                    <w:pPr>
                      <w:jc w:val="center"/>
                      <w:rPr>
                        <w:rFonts w:ascii="Times New Roman" w:hAnsi="Times New Roman" w:cs="Times New Roman"/>
                        <w:b/>
                        <w:sz w:val="4"/>
                        <w:szCs w:val="32"/>
                      </w:rPr>
                    </w:pPr>
                  </w:p>
                  <w:p w:rsidR="00166DAE" w:rsidRPr="00FF0DD6" w:rsidRDefault="00166DAE" w:rsidP="00FF0DD6">
                    <w:pPr>
                      <w:jc w:val="center"/>
                      <w:rPr>
                        <w:rFonts w:ascii="Times New Roman" w:hAnsi="Times New Roman" w:cs="Times New Roman"/>
                        <w:b/>
                        <w:sz w:val="32"/>
                        <w:szCs w:val="32"/>
                      </w:rPr>
                    </w:pPr>
                    <w:r w:rsidRPr="00FF0DD6">
                      <w:rPr>
                        <w:rFonts w:ascii="Times New Roman" w:hAnsi="Times New Roman" w:cs="Times New Roman"/>
                        <w:b/>
                        <w:sz w:val="32"/>
                        <w:szCs w:val="32"/>
                      </w:rPr>
                      <w:t>СЛОВА-ДРУЗІ</w:t>
                    </w:r>
                  </w:p>
                </w:txbxContent>
              </v:textbox>
            </v:oval>
            <v:shape id="AutoShape 57" o:spid="_x0000_s1042" type="#_x0000_t32" style="position:absolute;left:4203;top:8047;width:734;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C5xsAAAADbAAAADwAAAGRycy9kb3ducmV2LnhtbERPS2vCQBC+C/0Pywi96UahUqNraAMF&#10;6aX4gPY4ZMdkaXY2ZNds/PddQehtPr7nbIvRtmKg3hvHChbzDARx5bThWsH59DF7BeEDssbWMSm4&#10;kYdi9zTZYq5d5AMNx1CLFMI+RwVNCF0upa8asujnriNO3MX1FkOCfS11jzGF21Yus2wlLRpODQ12&#10;VDZU/R6vVoGJX2bo9mV8//z+8TqSub04o9TzdHzbgAg0hn/xw73Xaf4a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AucbAAAAA2wAAAA8AAAAAAAAAAAAAAAAA&#10;oQIAAGRycy9kb3ducmV2LnhtbFBLBQYAAAAABAAEAPkAAACOAwAAAAA=&#10;">
              <v:stroke endarrow="block"/>
            </v:shape>
            <v:shape id="AutoShape 58" o:spid="_x0000_s1043" type="#_x0000_t32" style="position:absolute;left:6315;top:6498;width:0;height:48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ba5r4AAADbAAAADwAAAGRycy9kb3ducmV2LnhtbERPTYvCMBC9C/6HMII3myooUo2yKwji&#10;ZdEV9Dg0s23YZlKa2NR/vzkIe3y87+1+sI3oqfPGsYJ5loMgLp02XCm4fR9naxA+IGtsHJOCF3nY&#10;78ajLRbaRb5Qfw2VSCHsC1RQh9AWUvqyJos+cy1x4n5cZzEk2FVSdxhTuG3kIs9X0qLh1FBjS4ea&#10;yt/r0yow8cv07ekQP8/3h9eRzGvpjFLTyfCxARFoCP/it/ukFSzS+vQl/QC5+w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5FtrmvgAAANsAAAAPAAAAAAAAAAAAAAAAAKEC&#10;AABkcnMvZG93bnJldi54bWxQSwUGAAAAAAQABAD5AAAAjAMAAAAA&#10;">
              <v:stroke endarrow="block"/>
            </v:shape>
            <v:shape id="AutoShape 59" o:spid="_x0000_s1044" type="#_x0000_t32" style="position:absolute;left:7672;top:8047;width:77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AutoShape 60" o:spid="_x0000_s1045" type="#_x0000_t32" style="position:absolute;left:6315;top:9233;width:0;height:69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group>
        </w:pict>
      </w:r>
    </w:p>
    <w:p w:rsidR="00924239" w:rsidRDefault="00924239" w:rsidP="00924239">
      <w:pPr>
        <w:pStyle w:val="a4"/>
        <w:widowControl w:val="0"/>
        <w:spacing w:before="0" w:beforeAutospacing="0" w:after="0" w:afterAutospacing="0" w:line="360" w:lineRule="auto"/>
        <w:jc w:val="both"/>
        <w:textAlignment w:val="top"/>
        <w:rPr>
          <w:color w:val="000000"/>
          <w:sz w:val="28"/>
          <w:szCs w:val="28"/>
        </w:rPr>
      </w:pPr>
    </w:p>
    <w:p w:rsidR="00924239" w:rsidRDefault="00924239" w:rsidP="00924239">
      <w:pPr>
        <w:pStyle w:val="a4"/>
        <w:widowControl w:val="0"/>
        <w:spacing w:before="0" w:beforeAutospacing="0" w:after="0" w:afterAutospacing="0" w:line="360" w:lineRule="auto"/>
        <w:jc w:val="both"/>
        <w:textAlignment w:val="top"/>
        <w:rPr>
          <w:color w:val="000000"/>
          <w:sz w:val="28"/>
          <w:szCs w:val="28"/>
        </w:rPr>
      </w:pPr>
    </w:p>
    <w:p w:rsidR="00924239" w:rsidRPr="005C0171" w:rsidRDefault="00924239" w:rsidP="00924239">
      <w:pPr>
        <w:pStyle w:val="a4"/>
        <w:widowControl w:val="0"/>
        <w:spacing w:before="0" w:beforeAutospacing="0" w:after="0" w:afterAutospacing="0" w:line="360" w:lineRule="auto"/>
        <w:jc w:val="both"/>
        <w:textAlignment w:val="top"/>
        <w:rPr>
          <w:color w:val="000000"/>
          <w:sz w:val="28"/>
          <w:szCs w:val="28"/>
        </w:rPr>
      </w:pPr>
    </w:p>
    <w:p w:rsidR="00FD0B31" w:rsidRPr="005C0171" w:rsidRDefault="00FD0B31" w:rsidP="009A11E5">
      <w:pPr>
        <w:pStyle w:val="a4"/>
        <w:widowControl w:val="0"/>
        <w:spacing w:before="0" w:beforeAutospacing="0" w:after="0" w:afterAutospacing="0" w:line="360" w:lineRule="auto"/>
        <w:ind w:firstLine="567"/>
        <w:jc w:val="both"/>
        <w:textAlignment w:val="top"/>
        <w:rPr>
          <w:color w:val="000000"/>
          <w:sz w:val="28"/>
          <w:szCs w:val="28"/>
        </w:rPr>
      </w:pPr>
    </w:p>
    <w:p w:rsidR="00FD0B31" w:rsidRPr="005C0171" w:rsidRDefault="00FD0B31" w:rsidP="009A11E5">
      <w:pPr>
        <w:pStyle w:val="a4"/>
        <w:widowControl w:val="0"/>
        <w:spacing w:before="0" w:beforeAutospacing="0" w:after="0" w:afterAutospacing="0" w:line="360" w:lineRule="auto"/>
        <w:ind w:firstLine="567"/>
        <w:jc w:val="both"/>
        <w:textAlignment w:val="top"/>
        <w:rPr>
          <w:color w:val="000000"/>
          <w:sz w:val="28"/>
          <w:szCs w:val="28"/>
        </w:rPr>
      </w:pPr>
    </w:p>
    <w:p w:rsidR="00FD0B31" w:rsidRPr="005C0171" w:rsidRDefault="00FD0B31" w:rsidP="009A11E5">
      <w:pPr>
        <w:pStyle w:val="a4"/>
        <w:widowControl w:val="0"/>
        <w:spacing w:before="0" w:beforeAutospacing="0" w:after="0" w:afterAutospacing="0" w:line="360" w:lineRule="auto"/>
        <w:ind w:firstLine="567"/>
        <w:jc w:val="both"/>
        <w:textAlignment w:val="top"/>
        <w:rPr>
          <w:color w:val="000000"/>
          <w:sz w:val="28"/>
          <w:szCs w:val="28"/>
        </w:rPr>
      </w:pPr>
    </w:p>
    <w:p w:rsidR="00FD0B31" w:rsidRPr="005C0171" w:rsidRDefault="00FD0B31" w:rsidP="009A11E5">
      <w:pPr>
        <w:pStyle w:val="a4"/>
        <w:widowControl w:val="0"/>
        <w:spacing w:before="0" w:beforeAutospacing="0" w:after="0" w:afterAutospacing="0" w:line="360" w:lineRule="auto"/>
        <w:ind w:firstLine="567"/>
        <w:jc w:val="both"/>
        <w:textAlignment w:val="top"/>
        <w:rPr>
          <w:color w:val="000000"/>
          <w:sz w:val="28"/>
          <w:szCs w:val="28"/>
        </w:rPr>
      </w:pPr>
    </w:p>
    <w:p w:rsidR="00FD0B31" w:rsidRPr="005C0171" w:rsidRDefault="00FD0B31" w:rsidP="009A11E5">
      <w:pPr>
        <w:pStyle w:val="a4"/>
        <w:widowControl w:val="0"/>
        <w:spacing w:before="0" w:beforeAutospacing="0" w:after="0" w:afterAutospacing="0" w:line="360" w:lineRule="auto"/>
        <w:ind w:firstLine="567"/>
        <w:jc w:val="both"/>
        <w:textAlignment w:val="top"/>
        <w:rPr>
          <w:color w:val="000000"/>
          <w:sz w:val="28"/>
          <w:szCs w:val="28"/>
        </w:rPr>
      </w:pPr>
    </w:p>
    <w:p w:rsidR="00FD0B31" w:rsidRPr="005C0171" w:rsidRDefault="00FD0B31" w:rsidP="009A11E5">
      <w:pPr>
        <w:pStyle w:val="a4"/>
        <w:widowControl w:val="0"/>
        <w:spacing w:before="0" w:beforeAutospacing="0" w:after="0" w:afterAutospacing="0" w:line="360" w:lineRule="auto"/>
        <w:ind w:firstLine="567"/>
        <w:jc w:val="both"/>
        <w:textAlignment w:val="top"/>
        <w:rPr>
          <w:color w:val="000000"/>
          <w:sz w:val="28"/>
          <w:szCs w:val="28"/>
        </w:rPr>
      </w:pPr>
    </w:p>
    <w:p w:rsidR="00FD0B31" w:rsidRPr="005C0171" w:rsidRDefault="00FD0B31" w:rsidP="009A11E5">
      <w:pPr>
        <w:pStyle w:val="a4"/>
        <w:widowControl w:val="0"/>
        <w:spacing w:before="0" w:beforeAutospacing="0" w:after="0" w:afterAutospacing="0" w:line="360" w:lineRule="auto"/>
        <w:ind w:firstLine="567"/>
        <w:jc w:val="both"/>
        <w:textAlignment w:val="top"/>
        <w:rPr>
          <w:color w:val="000000"/>
          <w:sz w:val="28"/>
          <w:szCs w:val="28"/>
        </w:rPr>
      </w:pPr>
    </w:p>
    <w:p w:rsidR="00FD0B31" w:rsidRPr="005C0171" w:rsidRDefault="00FD0B31" w:rsidP="009A11E5">
      <w:pPr>
        <w:pStyle w:val="a4"/>
        <w:widowControl w:val="0"/>
        <w:spacing w:before="0" w:beforeAutospacing="0" w:after="0" w:afterAutospacing="0" w:line="360" w:lineRule="auto"/>
        <w:ind w:firstLine="567"/>
        <w:jc w:val="both"/>
        <w:textAlignment w:val="top"/>
        <w:rPr>
          <w:color w:val="000000"/>
          <w:sz w:val="28"/>
          <w:szCs w:val="28"/>
        </w:rPr>
      </w:pPr>
    </w:p>
    <w:p w:rsidR="00FD0B31" w:rsidRPr="005C0171" w:rsidRDefault="00FD0B31" w:rsidP="009A11E5">
      <w:pPr>
        <w:pStyle w:val="a4"/>
        <w:widowControl w:val="0"/>
        <w:spacing w:before="0" w:beforeAutospacing="0" w:after="0" w:afterAutospacing="0" w:line="360" w:lineRule="auto"/>
        <w:ind w:firstLine="567"/>
        <w:jc w:val="both"/>
        <w:textAlignment w:val="top"/>
        <w:rPr>
          <w:color w:val="000000"/>
          <w:sz w:val="28"/>
          <w:szCs w:val="28"/>
        </w:rPr>
      </w:pPr>
    </w:p>
    <w:p w:rsidR="00FF0DD6" w:rsidRPr="005C0171" w:rsidRDefault="00FF0DD6" w:rsidP="009A11E5">
      <w:pPr>
        <w:pStyle w:val="a4"/>
        <w:widowControl w:val="0"/>
        <w:spacing w:before="0" w:beforeAutospacing="0" w:after="0" w:afterAutospacing="0" w:line="360" w:lineRule="auto"/>
        <w:ind w:firstLine="567"/>
        <w:jc w:val="both"/>
        <w:textAlignment w:val="top"/>
        <w:rPr>
          <w:color w:val="000000"/>
          <w:sz w:val="28"/>
          <w:szCs w:val="28"/>
        </w:rPr>
      </w:pPr>
    </w:p>
    <w:p w:rsidR="00FF0DD6" w:rsidRPr="005C0171" w:rsidRDefault="00FF0DD6" w:rsidP="009A11E5">
      <w:pPr>
        <w:pStyle w:val="a4"/>
        <w:widowControl w:val="0"/>
        <w:spacing w:before="0" w:beforeAutospacing="0" w:after="0" w:afterAutospacing="0" w:line="360" w:lineRule="auto"/>
        <w:ind w:firstLine="567"/>
        <w:jc w:val="both"/>
        <w:textAlignment w:val="top"/>
        <w:rPr>
          <w:color w:val="000000"/>
          <w:sz w:val="28"/>
          <w:szCs w:val="28"/>
        </w:rPr>
      </w:pPr>
    </w:p>
    <w:p w:rsidR="00FF0DD6" w:rsidRPr="005C0171" w:rsidRDefault="00FF0DD6" w:rsidP="009A11E5">
      <w:pPr>
        <w:pStyle w:val="a4"/>
        <w:widowControl w:val="0"/>
        <w:spacing w:before="0" w:beforeAutospacing="0" w:after="0" w:afterAutospacing="0" w:line="360" w:lineRule="auto"/>
        <w:ind w:firstLine="567"/>
        <w:jc w:val="both"/>
        <w:textAlignment w:val="top"/>
        <w:rPr>
          <w:color w:val="000000"/>
          <w:sz w:val="28"/>
          <w:szCs w:val="28"/>
        </w:rPr>
      </w:pPr>
    </w:p>
    <w:p w:rsidR="000A4FDF" w:rsidRDefault="000A4FDF" w:rsidP="0030257E">
      <w:pPr>
        <w:pStyle w:val="a4"/>
        <w:widowControl w:val="0"/>
        <w:spacing w:before="0" w:beforeAutospacing="0" w:after="0" w:afterAutospacing="0" w:line="360" w:lineRule="auto"/>
        <w:jc w:val="both"/>
        <w:textAlignment w:val="top"/>
        <w:rPr>
          <w:color w:val="000000"/>
          <w:sz w:val="28"/>
          <w:szCs w:val="28"/>
        </w:rPr>
      </w:pPr>
    </w:p>
    <w:p w:rsidR="0030257E" w:rsidRDefault="0030257E" w:rsidP="0030257E">
      <w:pPr>
        <w:pStyle w:val="a4"/>
        <w:widowControl w:val="0"/>
        <w:spacing w:before="0" w:beforeAutospacing="0" w:after="0" w:afterAutospacing="0" w:line="360" w:lineRule="auto"/>
        <w:jc w:val="both"/>
        <w:textAlignment w:val="top"/>
        <w:rPr>
          <w:color w:val="000000"/>
          <w:sz w:val="28"/>
          <w:szCs w:val="28"/>
        </w:rPr>
      </w:pPr>
    </w:p>
    <w:p w:rsidR="00C70C85"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Кількість «полів смислів» може бути змінено в залежності від рівня знань учнів, часу, відведеного на цю роботу, ступеня складності слова. «Поля смислів» можуть бути і такими: загадки, прислів'я, словосполучення, афоризми, поетичні рядки, фразеологізми</w:t>
      </w:r>
      <w:r w:rsidR="00BF0953" w:rsidRPr="005C0171">
        <w:rPr>
          <w:color w:val="000000"/>
          <w:sz w:val="28"/>
          <w:szCs w:val="28"/>
        </w:rPr>
        <w:t xml:space="preserve"> тощо</w:t>
      </w:r>
      <w:r w:rsidRPr="005C0171">
        <w:rPr>
          <w:color w:val="000000"/>
          <w:sz w:val="28"/>
          <w:szCs w:val="28"/>
        </w:rPr>
        <w:t>. Мета методу полягає в тому, щоб учні не просто показали рівень інформованості про те чи інше слово, але систематизували свої знання відповідно до виділених учителем «полями смислів».</w:t>
      </w:r>
    </w:p>
    <w:p w:rsidR="00202794"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Під час роботи з асоціаціями з приводу досліджуваного поняття можна використовувати </w:t>
      </w:r>
      <w:r w:rsidRPr="005C0171">
        <w:rPr>
          <w:b/>
          <w:color w:val="000000"/>
          <w:sz w:val="28"/>
          <w:szCs w:val="28"/>
        </w:rPr>
        <w:t>метод</w:t>
      </w:r>
      <w:r w:rsidRPr="005C0171">
        <w:rPr>
          <w:color w:val="000000"/>
          <w:sz w:val="28"/>
          <w:szCs w:val="28"/>
        </w:rPr>
        <w:t xml:space="preserve"> </w:t>
      </w:r>
      <w:r w:rsidRPr="005C0171">
        <w:rPr>
          <w:b/>
          <w:color w:val="000000"/>
          <w:sz w:val="28"/>
          <w:szCs w:val="28"/>
        </w:rPr>
        <w:t>концептний-асоціативний</w:t>
      </w:r>
      <w:r w:rsidRPr="005C0171">
        <w:rPr>
          <w:color w:val="000000"/>
          <w:sz w:val="28"/>
          <w:szCs w:val="28"/>
        </w:rPr>
        <w:t>. Тут використовується зв'язок з різними видами мистецтва. На етапі роботи з асоціаціями учні  д</w:t>
      </w:r>
      <w:r w:rsidR="000B0718">
        <w:rPr>
          <w:color w:val="000000"/>
          <w:sz w:val="28"/>
          <w:szCs w:val="28"/>
        </w:rPr>
        <w:t>о</w:t>
      </w:r>
      <w:r w:rsidRPr="005C0171">
        <w:rPr>
          <w:color w:val="000000"/>
          <w:sz w:val="28"/>
          <w:szCs w:val="28"/>
        </w:rPr>
        <w:t xml:space="preserve">бирають синоніми, образи, приклади, що зв'язують досліджуване поняття з іншими, вже відомими концептами. Доповнити концепт емоційними переживаннями допомагають образотворче мистецтво, музика, фільми, </w:t>
      </w:r>
      <w:r w:rsidRPr="005C0171">
        <w:rPr>
          <w:color w:val="000000"/>
          <w:sz w:val="28"/>
          <w:szCs w:val="28"/>
        </w:rPr>
        <w:lastRenderedPageBreak/>
        <w:t>соціальні ролики. Вони через чуттєву сферу кожного учня наповнюють концепт емоційними переживаннями, важливими для учня. Саме ці переживання залишаться з дитиною на все життя і дозволять їй вибудувати в своїй свідомості систему думок, образів, можливих асоціативних ходів, пов'язаних з цим поняттям.</w:t>
      </w:r>
      <w:r w:rsidR="00280AF5" w:rsidRPr="005C0171">
        <w:rPr>
          <w:color w:val="000000"/>
          <w:sz w:val="28"/>
          <w:szCs w:val="28"/>
        </w:rPr>
        <w:t xml:space="preserve"> </w:t>
      </w:r>
    </w:p>
    <w:p w:rsidR="00BF0953" w:rsidRPr="005C0171" w:rsidRDefault="00280AF5" w:rsidP="009A11E5">
      <w:pPr>
        <w:pStyle w:val="a4"/>
        <w:widowControl w:val="0"/>
        <w:spacing w:before="0" w:beforeAutospacing="0" w:after="0" w:afterAutospacing="0" w:line="360" w:lineRule="auto"/>
        <w:ind w:firstLine="567"/>
        <w:jc w:val="both"/>
        <w:textAlignment w:val="top"/>
        <w:rPr>
          <w:b/>
          <w:color w:val="000000"/>
          <w:sz w:val="28"/>
          <w:szCs w:val="28"/>
        </w:rPr>
      </w:pPr>
      <w:r w:rsidRPr="005C0171">
        <w:rPr>
          <w:color w:val="000000"/>
          <w:sz w:val="28"/>
          <w:szCs w:val="28"/>
        </w:rPr>
        <w:t xml:space="preserve">Можна запропонувати побудувати </w:t>
      </w:r>
      <w:r w:rsidRPr="005C0171">
        <w:rPr>
          <w:b/>
          <w:color w:val="000000"/>
          <w:sz w:val="28"/>
          <w:szCs w:val="28"/>
        </w:rPr>
        <w:t>власну шкалу словосполучень з аналізованим концептом</w:t>
      </w:r>
      <w:r w:rsidRPr="005C0171">
        <w:rPr>
          <w:color w:val="000000"/>
          <w:sz w:val="28"/>
          <w:szCs w:val="28"/>
        </w:rPr>
        <w:t xml:space="preserve">, наприклад, зі словом </w:t>
      </w:r>
      <w:r w:rsidR="00BF0953" w:rsidRPr="005C0171">
        <w:rPr>
          <w:color w:val="000000"/>
          <w:sz w:val="28"/>
          <w:szCs w:val="28"/>
        </w:rPr>
        <w:t>«</w:t>
      </w:r>
      <w:r w:rsidRPr="005C0171">
        <w:rPr>
          <w:color w:val="000000"/>
          <w:sz w:val="28"/>
          <w:szCs w:val="28"/>
        </w:rPr>
        <w:t>культура</w:t>
      </w:r>
      <w:r w:rsidR="00BF0953" w:rsidRPr="005C0171">
        <w:rPr>
          <w:color w:val="000000"/>
          <w:sz w:val="28"/>
          <w:szCs w:val="28"/>
        </w:rPr>
        <w:t>»</w:t>
      </w:r>
      <w:r w:rsidRPr="005C0171">
        <w:rPr>
          <w:color w:val="000000"/>
          <w:sz w:val="28"/>
          <w:szCs w:val="28"/>
        </w:rPr>
        <w:t xml:space="preserve"> старшокласники створили такі словосполучення: </w:t>
      </w:r>
      <w:r w:rsidRPr="005C0171">
        <w:rPr>
          <w:i/>
          <w:color w:val="000000"/>
          <w:sz w:val="28"/>
          <w:szCs w:val="28"/>
        </w:rPr>
        <w:t>національна культура, людська культура, народна культура, загальнолюдська культура, духовна культура, християнська культура, висока культура, низька культура, масова культура, музична культура, субкультур</w:t>
      </w:r>
      <w:r w:rsidR="00202794" w:rsidRPr="005C0171">
        <w:rPr>
          <w:i/>
          <w:color w:val="000000"/>
          <w:sz w:val="28"/>
          <w:szCs w:val="28"/>
        </w:rPr>
        <w:t>а</w:t>
      </w:r>
      <w:r w:rsidRPr="005C0171">
        <w:rPr>
          <w:i/>
          <w:color w:val="000000"/>
          <w:sz w:val="28"/>
          <w:szCs w:val="28"/>
        </w:rPr>
        <w:t xml:space="preserve">, культура мови, культура поведінки, побутова культура, </w:t>
      </w:r>
      <w:r w:rsidR="00202794" w:rsidRPr="005C0171">
        <w:rPr>
          <w:i/>
          <w:color w:val="000000"/>
          <w:sz w:val="28"/>
          <w:szCs w:val="28"/>
        </w:rPr>
        <w:t xml:space="preserve">культурно-масова робота, </w:t>
      </w:r>
      <w:r w:rsidRPr="005C0171">
        <w:rPr>
          <w:i/>
          <w:color w:val="000000"/>
          <w:sz w:val="28"/>
          <w:szCs w:val="28"/>
        </w:rPr>
        <w:t>фізична культура, культурну спадщину, культурні традиції, садова культура, культурні рослини.</w:t>
      </w:r>
      <w:r w:rsidRPr="005C0171">
        <w:rPr>
          <w:b/>
          <w:color w:val="000000"/>
          <w:sz w:val="28"/>
          <w:szCs w:val="28"/>
        </w:rPr>
        <w:t xml:space="preserve"> </w:t>
      </w:r>
    </w:p>
    <w:p w:rsidR="00280AF5" w:rsidRPr="005C0171" w:rsidRDefault="00280AF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Обов'язков</w:t>
      </w:r>
      <w:r w:rsidR="00202794" w:rsidRPr="005C0171">
        <w:rPr>
          <w:color w:val="000000"/>
          <w:sz w:val="28"/>
          <w:szCs w:val="28"/>
        </w:rPr>
        <w:t>им є завданн</w:t>
      </w:r>
      <w:r w:rsidRPr="005C0171">
        <w:rPr>
          <w:color w:val="000000"/>
          <w:sz w:val="28"/>
          <w:szCs w:val="28"/>
        </w:rPr>
        <w:t>я пояснити загальне значення, що об'єднує всі словосполучення</w:t>
      </w:r>
      <w:r w:rsidR="00202794" w:rsidRPr="005C0171">
        <w:rPr>
          <w:color w:val="000000"/>
          <w:sz w:val="28"/>
          <w:szCs w:val="28"/>
        </w:rPr>
        <w:t xml:space="preserve"> </w:t>
      </w:r>
      <w:r w:rsidRPr="005C0171">
        <w:rPr>
          <w:color w:val="000000"/>
          <w:sz w:val="28"/>
          <w:szCs w:val="28"/>
        </w:rPr>
        <w:t xml:space="preserve">зі словом «культура», і записати це </w:t>
      </w:r>
      <w:r w:rsidR="00202794" w:rsidRPr="005C0171">
        <w:rPr>
          <w:color w:val="000000"/>
          <w:sz w:val="28"/>
          <w:szCs w:val="28"/>
        </w:rPr>
        <w:t>у</w:t>
      </w:r>
      <w:r w:rsidRPr="005C0171">
        <w:rPr>
          <w:color w:val="000000"/>
          <w:sz w:val="28"/>
          <w:szCs w:val="28"/>
        </w:rPr>
        <w:t xml:space="preserve"> вигляді невеликого есе.</w:t>
      </w:r>
    </w:p>
    <w:p w:rsidR="00C70C85"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Лінгвокультурологічний етюд</w:t>
      </w:r>
      <w:r w:rsidRPr="005C0171">
        <w:rPr>
          <w:color w:val="000000"/>
          <w:sz w:val="28"/>
          <w:szCs w:val="28"/>
        </w:rPr>
        <w:t xml:space="preserve"> – твір невелик</w:t>
      </w:r>
      <w:r w:rsidR="00D6181B" w:rsidRPr="005C0171">
        <w:rPr>
          <w:color w:val="000000"/>
          <w:sz w:val="28"/>
          <w:szCs w:val="28"/>
        </w:rPr>
        <w:t xml:space="preserve">ий за </w:t>
      </w:r>
      <w:r w:rsidRPr="005C0171">
        <w:rPr>
          <w:color w:val="000000"/>
          <w:sz w:val="28"/>
          <w:szCs w:val="28"/>
        </w:rPr>
        <w:t>обсяг</w:t>
      </w:r>
      <w:r w:rsidR="00D6181B" w:rsidRPr="005C0171">
        <w:rPr>
          <w:color w:val="000000"/>
          <w:sz w:val="28"/>
          <w:szCs w:val="28"/>
        </w:rPr>
        <w:t>ом</w:t>
      </w:r>
      <w:r w:rsidRPr="005C0171">
        <w:rPr>
          <w:color w:val="000000"/>
          <w:sz w:val="28"/>
          <w:szCs w:val="28"/>
        </w:rPr>
        <w:t>, створен</w:t>
      </w:r>
      <w:r w:rsidR="00D6181B" w:rsidRPr="005C0171">
        <w:rPr>
          <w:color w:val="000000"/>
          <w:sz w:val="28"/>
          <w:szCs w:val="28"/>
        </w:rPr>
        <w:t>ий</w:t>
      </w:r>
      <w:r w:rsidRPr="005C0171">
        <w:rPr>
          <w:color w:val="000000"/>
          <w:sz w:val="28"/>
          <w:szCs w:val="28"/>
        </w:rPr>
        <w:t xml:space="preserve"> на основі конкретних культурних концептів і передбачає тематичну і стилістичну завершеність.</w:t>
      </w:r>
    </w:p>
    <w:p w:rsidR="00C70C85"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Існують </w:t>
      </w:r>
      <w:r w:rsidR="00D6181B" w:rsidRPr="005C0171">
        <w:rPr>
          <w:color w:val="000000"/>
          <w:sz w:val="28"/>
          <w:szCs w:val="28"/>
        </w:rPr>
        <w:t>такі</w:t>
      </w:r>
      <w:r w:rsidRPr="005C0171">
        <w:rPr>
          <w:color w:val="000000"/>
          <w:sz w:val="28"/>
          <w:szCs w:val="28"/>
        </w:rPr>
        <w:t xml:space="preserve"> типи лінгвокультурологічн</w:t>
      </w:r>
      <w:r w:rsidR="00D6181B" w:rsidRPr="005C0171">
        <w:rPr>
          <w:color w:val="000000"/>
          <w:sz w:val="28"/>
          <w:szCs w:val="28"/>
        </w:rPr>
        <w:t>их</w:t>
      </w:r>
      <w:r w:rsidRPr="005C0171">
        <w:rPr>
          <w:color w:val="000000"/>
          <w:sz w:val="28"/>
          <w:szCs w:val="28"/>
        </w:rPr>
        <w:t xml:space="preserve"> етюдів:</w:t>
      </w:r>
    </w:p>
    <w:p w:rsidR="0030257E" w:rsidRDefault="00C70C85" w:rsidP="0030257E">
      <w:pPr>
        <w:pStyle w:val="a4"/>
        <w:widowControl w:val="0"/>
        <w:numPr>
          <w:ilvl w:val="0"/>
          <w:numId w:val="22"/>
        </w:numPr>
        <w:spacing w:before="0" w:beforeAutospacing="0" w:after="0" w:afterAutospacing="0" w:line="360" w:lineRule="auto"/>
        <w:jc w:val="both"/>
        <w:textAlignment w:val="top"/>
        <w:rPr>
          <w:color w:val="000000"/>
          <w:sz w:val="28"/>
          <w:szCs w:val="28"/>
        </w:rPr>
      </w:pPr>
      <w:r w:rsidRPr="005C0171">
        <w:rPr>
          <w:color w:val="000000"/>
          <w:sz w:val="28"/>
          <w:szCs w:val="28"/>
        </w:rPr>
        <w:t>етимологічні;</w:t>
      </w:r>
    </w:p>
    <w:p w:rsidR="00C70C85" w:rsidRPr="0030257E" w:rsidRDefault="00C70C85" w:rsidP="0030257E">
      <w:pPr>
        <w:pStyle w:val="a4"/>
        <w:widowControl w:val="0"/>
        <w:numPr>
          <w:ilvl w:val="0"/>
          <w:numId w:val="22"/>
        </w:numPr>
        <w:spacing w:before="0" w:beforeAutospacing="0" w:after="0" w:afterAutospacing="0" w:line="360" w:lineRule="auto"/>
        <w:jc w:val="both"/>
        <w:textAlignment w:val="top"/>
        <w:rPr>
          <w:color w:val="000000"/>
          <w:sz w:val="28"/>
          <w:szCs w:val="28"/>
        </w:rPr>
      </w:pPr>
      <w:r w:rsidRPr="0030257E">
        <w:rPr>
          <w:color w:val="000000"/>
          <w:sz w:val="28"/>
          <w:szCs w:val="28"/>
        </w:rPr>
        <w:t>емоційно-ситуативні.</w:t>
      </w:r>
    </w:p>
    <w:p w:rsidR="00C70C85"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Написанн</w:t>
      </w:r>
      <w:r w:rsidR="00D6181B" w:rsidRPr="005C0171">
        <w:rPr>
          <w:color w:val="000000"/>
          <w:sz w:val="28"/>
          <w:szCs w:val="28"/>
        </w:rPr>
        <w:t>ю</w:t>
      </w:r>
      <w:r w:rsidRPr="005C0171">
        <w:rPr>
          <w:color w:val="000000"/>
          <w:sz w:val="28"/>
          <w:szCs w:val="28"/>
        </w:rPr>
        <w:t xml:space="preserve"> етимологічних етюдів передують лінгвокультурологічні завдання на встановлення внутрішньої форми слова. Виявити початкову образність слова (</w:t>
      </w:r>
      <w:r w:rsidRPr="005C0171">
        <w:rPr>
          <w:i/>
          <w:color w:val="000000"/>
          <w:sz w:val="28"/>
          <w:szCs w:val="28"/>
        </w:rPr>
        <w:t xml:space="preserve">сором </w:t>
      </w:r>
      <w:r w:rsidR="00D6181B" w:rsidRPr="005C0171">
        <w:rPr>
          <w:i/>
          <w:color w:val="000000"/>
          <w:sz w:val="28"/>
          <w:szCs w:val="28"/>
        </w:rPr>
        <w:t xml:space="preserve">– </w:t>
      </w:r>
      <w:r w:rsidRPr="005C0171">
        <w:rPr>
          <w:i/>
          <w:color w:val="000000"/>
          <w:sz w:val="28"/>
          <w:szCs w:val="28"/>
        </w:rPr>
        <w:t xml:space="preserve">холоднеча, гнів </w:t>
      </w:r>
      <w:r w:rsidR="00D6181B" w:rsidRPr="005C0171">
        <w:rPr>
          <w:i/>
          <w:color w:val="000000"/>
          <w:sz w:val="28"/>
          <w:szCs w:val="28"/>
        </w:rPr>
        <w:t>–</w:t>
      </w:r>
      <w:r w:rsidRPr="005C0171">
        <w:rPr>
          <w:i/>
          <w:color w:val="000000"/>
          <w:sz w:val="28"/>
          <w:szCs w:val="28"/>
        </w:rPr>
        <w:t xml:space="preserve"> гниль, радість </w:t>
      </w:r>
      <w:r w:rsidR="00D6181B" w:rsidRPr="005C0171">
        <w:rPr>
          <w:i/>
          <w:color w:val="000000"/>
          <w:sz w:val="28"/>
          <w:szCs w:val="28"/>
        </w:rPr>
        <w:t>–</w:t>
      </w:r>
      <w:r w:rsidRPr="005C0171">
        <w:rPr>
          <w:i/>
          <w:color w:val="000000"/>
          <w:sz w:val="28"/>
          <w:szCs w:val="28"/>
        </w:rPr>
        <w:t xml:space="preserve"> веселка</w:t>
      </w:r>
      <w:r w:rsidRPr="005C0171">
        <w:rPr>
          <w:color w:val="000000"/>
          <w:sz w:val="28"/>
          <w:szCs w:val="28"/>
        </w:rPr>
        <w:t xml:space="preserve">) і творчо обіграти її завжди цікаво і захоплююче для учня. Ці завдання </w:t>
      </w:r>
      <w:r w:rsidR="000A4FDF">
        <w:rPr>
          <w:color w:val="000000"/>
          <w:sz w:val="28"/>
          <w:szCs w:val="28"/>
        </w:rPr>
        <w:t>й</w:t>
      </w:r>
      <w:r w:rsidRPr="005C0171">
        <w:rPr>
          <w:color w:val="000000"/>
          <w:sz w:val="28"/>
          <w:szCs w:val="28"/>
        </w:rPr>
        <w:t xml:space="preserve"> вирішує етимологічний етюд.</w:t>
      </w:r>
    </w:p>
    <w:p w:rsidR="00C70C85"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Учитель може звертатися до </w:t>
      </w:r>
      <w:r w:rsidR="00D6181B" w:rsidRPr="005C0171">
        <w:rPr>
          <w:color w:val="000000"/>
          <w:sz w:val="28"/>
          <w:szCs w:val="28"/>
        </w:rPr>
        <w:t>цього</w:t>
      </w:r>
      <w:r w:rsidRPr="005C0171">
        <w:rPr>
          <w:color w:val="000000"/>
          <w:sz w:val="28"/>
          <w:szCs w:val="28"/>
        </w:rPr>
        <w:t xml:space="preserve"> типу етюду, щоб стимулювати і розвивати власну думку учнів, формувати історико-культурний підхід до рідного слова. В етимологічних етюдах безпосереднє відчуття слова і його національної специфіки </w:t>
      </w:r>
      <w:r w:rsidR="00D6181B" w:rsidRPr="005C0171">
        <w:rPr>
          <w:color w:val="000000"/>
          <w:sz w:val="28"/>
          <w:szCs w:val="28"/>
        </w:rPr>
        <w:t>по</w:t>
      </w:r>
      <w:r w:rsidRPr="005C0171">
        <w:rPr>
          <w:color w:val="000000"/>
          <w:sz w:val="28"/>
          <w:szCs w:val="28"/>
        </w:rPr>
        <w:t>єднується</w:t>
      </w:r>
      <w:r w:rsidR="00D6181B" w:rsidRPr="005C0171">
        <w:rPr>
          <w:color w:val="000000"/>
          <w:sz w:val="28"/>
          <w:szCs w:val="28"/>
        </w:rPr>
        <w:t xml:space="preserve"> </w:t>
      </w:r>
      <w:r w:rsidRPr="005C0171">
        <w:rPr>
          <w:color w:val="000000"/>
          <w:sz w:val="28"/>
          <w:szCs w:val="28"/>
        </w:rPr>
        <w:t>з науково</w:t>
      </w:r>
      <w:r w:rsidR="00BF0953" w:rsidRPr="005C0171">
        <w:rPr>
          <w:color w:val="000000"/>
          <w:sz w:val="28"/>
          <w:szCs w:val="28"/>
        </w:rPr>
        <w:t>ю</w:t>
      </w:r>
      <w:r w:rsidRPr="005C0171">
        <w:rPr>
          <w:color w:val="000000"/>
          <w:sz w:val="28"/>
          <w:szCs w:val="28"/>
        </w:rPr>
        <w:t xml:space="preserve"> етимологією.</w:t>
      </w:r>
    </w:p>
    <w:p w:rsidR="00C70C85" w:rsidRPr="005C0171" w:rsidRDefault="00C70C85"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У роботі над створенням емоційно-ситуативних етюдів можна виділити </w:t>
      </w:r>
      <w:r w:rsidRPr="005C0171">
        <w:rPr>
          <w:color w:val="000000"/>
          <w:sz w:val="28"/>
          <w:szCs w:val="28"/>
        </w:rPr>
        <w:lastRenderedPageBreak/>
        <w:t xml:space="preserve">три напрями, пов'язаних </w:t>
      </w:r>
      <w:r w:rsidR="00BF0953" w:rsidRPr="005C0171">
        <w:rPr>
          <w:color w:val="000000"/>
          <w:sz w:val="28"/>
          <w:szCs w:val="28"/>
        </w:rPr>
        <w:t>і</w:t>
      </w:r>
      <w:r w:rsidRPr="005C0171">
        <w:rPr>
          <w:color w:val="000000"/>
          <w:sz w:val="28"/>
          <w:szCs w:val="28"/>
        </w:rPr>
        <w:t>з різними установками на «проживання» лінгвокультурного концепту:</w:t>
      </w:r>
    </w:p>
    <w:p w:rsidR="00532AFA" w:rsidRDefault="00C70C85" w:rsidP="00532AFA">
      <w:pPr>
        <w:pStyle w:val="a4"/>
        <w:widowControl w:val="0"/>
        <w:numPr>
          <w:ilvl w:val="0"/>
          <w:numId w:val="20"/>
        </w:numPr>
        <w:spacing w:before="0" w:beforeAutospacing="0" w:after="0" w:afterAutospacing="0" w:line="360" w:lineRule="auto"/>
        <w:jc w:val="both"/>
        <w:textAlignment w:val="top"/>
        <w:rPr>
          <w:color w:val="000000"/>
          <w:sz w:val="28"/>
          <w:szCs w:val="28"/>
        </w:rPr>
      </w:pPr>
      <w:r w:rsidRPr="005C0171">
        <w:rPr>
          <w:color w:val="000000"/>
          <w:sz w:val="28"/>
          <w:szCs w:val="28"/>
        </w:rPr>
        <w:t xml:space="preserve">встановлення різновидів ситуацій-причин, що викликають ту чи іншу емоцію (як позитивну, так і негативну), і способів подолання депресивних (представлених в мові концептами </w:t>
      </w:r>
      <w:r w:rsidRPr="005C0171">
        <w:rPr>
          <w:i/>
          <w:color w:val="000000"/>
          <w:sz w:val="28"/>
          <w:szCs w:val="28"/>
        </w:rPr>
        <w:t>«горе», «печаль», «туга», «нудьга»</w:t>
      </w:r>
      <w:r w:rsidRPr="005C0171">
        <w:rPr>
          <w:color w:val="000000"/>
          <w:sz w:val="28"/>
          <w:szCs w:val="28"/>
        </w:rPr>
        <w:t xml:space="preserve">) і тривожних (відповідно  </w:t>
      </w:r>
      <w:r w:rsidRPr="005C0171">
        <w:rPr>
          <w:i/>
          <w:color w:val="000000"/>
          <w:sz w:val="28"/>
          <w:szCs w:val="28"/>
        </w:rPr>
        <w:t>«страх», «жах», «тривога», «переляк</w:t>
      </w:r>
      <w:r w:rsidRPr="005C0171">
        <w:rPr>
          <w:color w:val="000000"/>
          <w:sz w:val="28"/>
          <w:szCs w:val="28"/>
        </w:rPr>
        <w:t>») станів;</w:t>
      </w:r>
    </w:p>
    <w:p w:rsidR="00532AFA" w:rsidRDefault="00C70C85" w:rsidP="00532AFA">
      <w:pPr>
        <w:pStyle w:val="a4"/>
        <w:widowControl w:val="0"/>
        <w:numPr>
          <w:ilvl w:val="0"/>
          <w:numId w:val="20"/>
        </w:numPr>
        <w:spacing w:before="0" w:beforeAutospacing="0" w:after="0" w:afterAutospacing="0" w:line="360" w:lineRule="auto"/>
        <w:jc w:val="both"/>
        <w:textAlignment w:val="top"/>
        <w:rPr>
          <w:color w:val="000000"/>
          <w:sz w:val="28"/>
          <w:szCs w:val="28"/>
        </w:rPr>
      </w:pPr>
      <w:r w:rsidRPr="00532AFA">
        <w:rPr>
          <w:color w:val="000000"/>
          <w:sz w:val="28"/>
          <w:szCs w:val="28"/>
        </w:rPr>
        <w:t xml:space="preserve">опис зовнішніх </w:t>
      </w:r>
      <w:r w:rsidR="00D6181B" w:rsidRPr="00532AFA">
        <w:rPr>
          <w:color w:val="000000"/>
          <w:sz w:val="28"/>
          <w:szCs w:val="28"/>
        </w:rPr>
        <w:t>ви</w:t>
      </w:r>
      <w:r w:rsidRPr="00532AFA">
        <w:rPr>
          <w:color w:val="000000"/>
          <w:sz w:val="28"/>
          <w:szCs w:val="28"/>
        </w:rPr>
        <w:t xml:space="preserve">явів емоцій, </w:t>
      </w:r>
      <w:r w:rsidR="00D6181B" w:rsidRPr="00532AFA">
        <w:rPr>
          <w:color w:val="000000"/>
          <w:sz w:val="28"/>
          <w:szCs w:val="28"/>
        </w:rPr>
        <w:t xml:space="preserve">виявлених </w:t>
      </w:r>
      <w:r w:rsidRPr="00532AFA">
        <w:rPr>
          <w:color w:val="000000"/>
          <w:sz w:val="28"/>
          <w:szCs w:val="28"/>
        </w:rPr>
        <w:t>за допомогою слів «страх», «гнів», «нудьга», «злість», «відраза» та ін.;</w:t>
      </w:r>
    </w:p>
    <w:p w:rsidR="00C70C85" w:rsidRPr="00532AFA" w:rsidRDefault="00C70C85" w:rsidP="00532AFA">
      <w:pPr>
        <w:pStyle w:val="a4"/>
        <w:widowControl w:val="0"/>
        <w:numPr>
          <w:ilvl w:val="0"/>
          <w:numId w:val="20"/>
        </w:numPr>
        <w:spacing w:before="0" w:beforeAutospacing="0" w:after="0" w:afterAutospacing="0" w:line="360" w:lineRule="auto"/>
        <w:jc w:val="both"/>
        <w:textAlignment w:val="top"/>
        <w:rPr>
          <w:color w:val="000000"/>
          <w:sz w:val="28"/>
          <w:szCs w:val="28"/>
        </w:rPr>
      </w:pPr>
      <w:r w:rsidRPr="00532AFA">
        <w:rPr>
          <w:color w:val="000000"/>
          <w:sz w:val="28"/>
          <w:szCs w:val="28"/>
        </w:rPr>
        <w:t>переживання сучасними підлітками культурно-обумовлених сценаріїв почуттів.</w:t>
      </w:r>
    </w:p>
    <w:p w:rsidR="009714CB" w:rsidRPr="005C0171" w:rsidRDefault="00D6181B" w:rsidP="009A11E5">
      <w:pPr>
        <w:pStyle w:val="a4"/>
        <w:widowControl w:val="0"/>
        <w:spacing w:before="0" w:beforeAutospacing="0" w:after="0" w:afterAutospacing="0" w:line="360" w:lineRule="auto"/>
        <w:ind w:firstLine="567"/>
        <w:jc w:val="both"/>
        <w:textAlignment w:val="top"/>
        <w:rPr>
          <w:color w:val="000000"/>
          <w:sz w:val="28"/>
          <w:szCs w:val="28"/>
          <w:lang w:eastAsia="uk-UA"/>
        </w:rPr>
      </w:pPr>
      <w:r w:rsidRPr="005C0171">
        <w:rPr>
          <w:b/>
          <w:color w:val="000000"/>
          <w:sz w:val="28"/>
          <w:szCs w:val="28"/>
        </w:rPr>
        <w:t>Лінгвокультурологічні завдання</w:t>
      </w:r>
      <w:r w:rsidRPr="005C0171">
        <w:rPr>
          <w:color w:val="000000"/>
          <w:sz w:val="28"/>
          <w:szCs w:val="28"/>
        </w:rPr>
        <w:t>. Класифікація лінгвокультурологіч</w:t>
      </w:r>
      <w:r w:rsidR="00803BE1" w:rsidRPr="005C0171">
        <w:rPr>
          <w:color w:val="000000"/>
          <w:sz w:val="28"/>
          <w:szCs w:val="28"/>
        </w:rPr>
        <w:softHyphen/>
      </w:r>
      <w:r w:rsidRPr="005C0171">
        <w:rPr>
          <w:color w:val="000000"/>
          <w:sz w:val="28"/>
          <w:szCs w:val="28"/>
        </w:rPr>
        <w:t>них завдань, спрямованих на моделювання концепту, охоплює</w:t>
      </w:r>
      <w:r w:rsidR="009714CB" w:rsidRPr="005C0171">
        <w:rPr>
          <w:color w:val="000000"/>
          <w:sz w:val="28"/>
          <w:szCs w:val="28"/>
        </w:rPr>
        <w:t xml:space="preserve"> такі види (рис.</w:t>
      </w:r>
      <w:r w:rsidR="00BF0953" w:rsidRPr="005C0171">
        <w:rPr>
          <w:color w:val="000000"/>
          <w:sz w:val="28"/>
          <w:szCs w:val="28"/>
        </w:rPr>
        <w:t> </w:t>
      </w:r>
      <w:r w:rsidR="009714CB" w:rsidRPr="005C0171">
        <w:rPr>
          <w:color w:val="000000"/>
          <w:sz w:val="28"/>
          <w:szCs w:val="28"/>
        </w:rPr>
        <w:t>3.2.1)</w:t>
      </w:r>
      <w:r w:rsidRPr="005C0171">
        <w:rPr>
          <w:color w:val="000000"/>
          <w:sz w:val="28"/>
          <w:szCs w:val="28"/>
        </w:rPr>
        <w:t>:</w:t>
      </w:r>
      <w:r w:rsidR="00676B48" w:rsidRPr="005C0171">
        <w:rPr>
          <w:color w:val="000000"/>
          <w:sz w:val="28"/>
          <w:szCs w:val="28"/>
          <w:lang w:eastAsia="uk-UA"/>
        </w:rPr>
        <w:t xml:space="preserve"> </w:t>
      </w:r>
    </w:p>
    <w:p w:rsidR="00D6181B" w:rsidRPr="005C0171" w:rsidRDefault="00676B48" w:rsidP="00532AFA">
      <w:pPr>
        <w:pStyle w:val="a4"/>
        <w:widowControl w:val="0"/>
        <w:spacing w:before="0" w:beforeAutospacing="0" w:after="0" w:afterAutospacing="0" w:line="360" w:lineRule="auto"/>
        <w:jc w:val="center"/>
        <w:textAlignment w:val="top"/>
        <w:rPr>
          <w:color w:val="000000"/>
          <w:sz w:val="28"/>
          <w:szCs w:val="28"/>
        </w:rPr>
      </w:pPr>
      <w:r w:rsidRPr="005C0171">
        <w:rPr>
          <w:noProof/>
          <w:color w:val="000000"/>
          <w:sz w:val="28"/>
          <w:szCs w:val="28"/>
          <w:lang w:eastAsia="uk-UA"/>
        </w:rPr>
        <w:drawing>
          <wp:inline distT="0" distB="0" distL="0" distR="0">
            <wp:extent cx="5663453" cy="2558783"/>
            <wp:effectExtent l="38100" t="0" r="13447" b="0"/>
            <wp:docPr id="6"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676B48" w:rsidRPr="005C0171" w:rsidRDefault="009714CB" w:rsidP="00532AFA">
      <w:pPr>
        <w:pStyle w:val="a4"/>
        <w:widowControl w:val="0"/>
        <w:spacing w:before="0" w:beforeAutospacing="0" w:after="0" w:afterAutospacing="0" w:line="360" w:lineRule="auto"/>
        <w:ind w:firstLine="567"/>
        <w:jc w:val="center"/>
        <w:textAlignment w:val="top"/>
        <w:rPr>
          <w:i/>
          <w:color w:val="000000"/>
          <w:sz w:val="28"/>
          <w:szCs w:val="28"/>
        </w:rPr>
      </w:pPr>
      <w:r w:rsidRPr="005C0171">
        <w:rPr>
          <w:i/>
          <w:color w:val="000000"/>
          <w:sz w:val="28"/>
          <w:szCs w:val="28"/>
        </w:rPr>
        <w:t>Рис. 3.2.1 Види лінвокультурологічних завдань</w:t>
      </w:r>
    </w:p>
    <w:p w:rsidR="009714CB" w:rsidRPr="005C0171" w:rsidRDefault="009714CB" w:rsidP="009A11E5">
      <w:pPr>
        <w:pStyle w:val="a4"/>
        <w:widowControl w:val="0"/>
        <w:spacing w:before="0" w:beforeAutospacing="0" w:after="0" w:afterAutospacing="0" w:line="360" w:lineRule="auto"/>
        <w:ind w:firstLine="567"/>
        <w:jc w:val="both"/>
        <w:textAlignment w:val="top"/>
        <w:rPr>
          <w:color w:val="000000"/>
          <w:sz w:val="28"/>
          <w:szCs w:val="28"/>
        </w:rPr>
      </w:pPr>
    </w:p>
    <w:p w:rsidR="00D6181B" w:rsidRPr="005C0171" w:rsidRDefault="00D6181B"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В умовах складної лінгвокультурологічної діяльності, </w:t>
      </w:r>
      <w:r w:rsidR="00BF0953" w:rsidRPr="005C0171">
        <w:rPr>
          <w:color w:val="000000"/>
          <w:sz w:val="28"/>
          <w:szCs w:val="28"/>
        </w:rPr>
        <w:t>у процесі</w:t>
      </w:r>
      <w:r w:rsidRPr="005C0171">
        <w:rPr>
          <w:color w:val="000000"/>
          <w:sz w:val="28"/>
          <w:szCs w:val="28"/>
        </w:rPr>
        <w:t xml:space="preserve"> якої розширюються знання учнів не тільки про слово, а й про світ ( «Що таке світ, в якому я живу?»), </w:t>
      </w:r>
      <w:r w:rsidR="00803BE1" w:rsidRPr="005C0171">
        <w:rPr>
          <w:color w:val="000000"/>
          <w:sz w:val="28"/>
          <w:szCs w:val="28"/>
        </w:rPr>
        <w:t>а</w:t>
      </w:r>
      <w:r w:rsidRPr="005C0171">
        <w:rPr>
          <w:color w:val="000000"/>
          <w:sz w:val="28"/>
          <w:szCs w:val="28"/>
        </w:rPr>
        <w:t xml:space="preserve"> також визначається ставлення до цього світу ( «Хто я в цьому світі і як мені жити?»), ці вправи найчастіше мають комплексний характер</w:t>
      </w:r>
      <w:r w:rsidR="005A0A93" w:rsidRPr="005C0171">
        <w:rPr>
          <w:color w:val="000000"/>
          <w:sz w:val="28"/>
          <w:szCs w:val="28"/>
        </w:rPr>
        <w:t xml:space="preserve"> </w:t>
      </w:r>
      <w:r w:rsidRPr="005C0171">
        <w:rPr>
          <w:color w:val="000000"/>
          <w:sz w:val="28"/>
          <w:szCs w:val="28"/>
        </w:rPr>
        <w:t xml:space="preserve">і </w:t>
      </w:r>
      <w:r w:rsidR="005A0A93" w:rsidRPr="005C0171">
        <w:rPr>
          <w:color w:val="000000"/>
          <w:sz w:val="28"/>
          <w:szCs w:val="28"/>
        </w:rPr>
        <w:t xml:space="preserve">зумовлені </w:t>
      </w:r>
      <w:r w:rsidRPr="005C0171">
        <w:rPr>
          <w:color w:val="000000"/>
          <w:sz w:val="28"/>
          <w:szCs w:val="28"/>
        </w:rPr>
        <w:t xml:space="preserve">логікою </w:t>
      </w:r>
      <w:r w:rsidR="005A0A93" w:rsidRPr="005C0171">
        <w:rPr>
          <w:color w:val="000000"/>
          <w:sz w:val="28"/>
          <w:szCs w:val="28"/>
        </w:rPr>
        <w:t>освітньо</w:t>
      </w:r>
      <w:r w:rsidRPr="005C0171">
        <w:rPr>
          <w:color w:val="000000"/>
          <w:sz w:val="28"/>
          <w:szCs w:val="28"/>
        </w:rPr>
        <w:t xml:space="preserve">го процесу, в основі якого </w:t>
      </w:r>
      <w:r w:rsidR="005A0A93" w:rsidRPr="005C0171">
        <w:rPr>
          <w:color w:val="000000"/>
          <w:sz w:val="28"/>
          <w:szCs w:val="28"/>
        </w:rPr>
        <w:t xml:space="preserve">покладено </w:t>
      </w:r>
      <w:r w:rsidRPr="005C0171">
        <w:rPr>
          <w:color w:val="000000"/>
          <w:sz w:val="28"/>
          <w:szCs w:val="28"/>
        </w:rPr>
        <w:t>логік</w:t>
      </w:r>
      <w:r w:rsidR="005A0A93" w:rsidRPr="005C0171">
        <w:rPr>
          <w:color w:val="000000"/>
          <w:sz w:val="28"/>
          <w:szCs w:val="28"/>
        </w:rPr>
        <w:t>у</w:t>
      </w:r>
      <w:r w:rsidRPr="005C0171">
        <w:rPr>
          <w:color w:val="000000"/>
          <w:sz w:val="28"/>
          <w:szCs w:val="28"/>
        </w:rPr>
        <w:t xml:space="preserve"> руху змісту досліджуваного і логік</w:t>
      </w:r>
      <w:r w:rsidR="005A0A93" w:rsidRPr="005C0171">
        <w:rPr>
          <w:color w:val="000000"/>
          <w:sz w:val="28"/>
          <w:szCs w:val="28"/>
        </w:rPr>
        <w:t>у</w:t>
      </w:r>
      <w:r w:rsidRPr="005C0171">
        <w:rPr>
          <w:color w:val="000000"/>
          <w:sz w:val="28"/>
          <w:szCs w:val="28"/>
        </w:rPr>
        <w:t xml:space="preserve"> розвитку учня.</w:t>
      </w:r>
    </w:p>
    <w:p w:rsidR="00280AF5" w:rsidRPr="005C0171" w:rsidRDefault="00D6181B"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Ефективною роботою з концептами можна вважати </w:t>
      </w:r>
      <w:r w:rsidRPr="005C0171">
        <w:rPr>
          <w:b/>
          <w:color w:val="000000"/>
          <w:sz w:val="28"/>
          <w:szCs w:val="28"/>
        </w:rPr>
        <w:t>методику творчої майстерні одного слова</w:t>
      </w:r>
      <w:r w:rsidRPr="005C0171">
        <w:rPr>
          <w:color w:val="000000"/>
          <w:sz w:val="28"/>
          <w:szCs w:val="28"/>
        </w:rPr>
        <w:t xml:space="preserve">. </w:t>
      </w:r>
      <w:r w:rsidR="000A4FDF">
        <w:rPr>
          <w:color w:val="000000"/>
          <w:sz w:val="28"/>
          <w:szCs w:val="28"/>
        </w:rPr>
        <w:t xml:space="preserve">Головними методами </w:t>
      </w:r>
      <w:r w:rsidRPr="005C0171">
        <w:rPr>
          <w:color w:val="000000"/>
          <w:sz w:val="28"/>
          <w:szCs w:val="28"/>
        </w:rPr>
        <w:t>на таких уроках</w:t>
      </w:r>
      <w:r w:rsidR="000A4FDF">
        <w:rPr>
          <w:color w:val="000000"/>
          <w:sz w:val="28"/>
          <w:szCs w:val="28"/>
        </w:rPr>
        <w:t xml:space="preserve"> є</w:t>
      </w:r>
      <w:r w:rsidRPr="005C0171">
        <w:rPr>
          <w:color w:val="000000"/>
          <w:sz w:val="28"/>
          <w:szCs w:val="28"/>
        </w:rPr>
        <w:t xml:space="preserve"> проблемно-</w:t>
      </w:r>
      <w:r w:rsidRPr="005C0171">
        <w:rPr>
          <w:color w:val="000000"/>
          <w:sz w:val="28"/>
          <w:szCs w:val="28"/>
        </w:rPr>
        <w:lastRenderedPageBreak/>
        <w:t>пошуков</w:t>
      </w:r>
      <w:r w:rsidR="000A4FDF">
        <w:rPr>
          <w:color w:val="000000"/>
          <w:sz w:val="28"/>
          <w:szCs w:val="28"/>
        </w:rPr>
        <w:t>ий</w:t>
      </w:r>
      <w:r w:rsidR="00280AF5" w:rsidRPr="005C0171">
        <w:rPr>
          <w:color w:val="000000"/>
          <w:sz w:val="28"/>
          <w:szCs w:val="28"/>
        </w:rPr>
        <w:t xml:space="preserve"> та </w:t>
      </w:r>
      <w:r w:rsidRPr="005C0171">
        <w:rPr>
          <w:color w:val="000000"/>
          <w:sz w:val="28"/>
          <w:szCs w:val="28"/>
        </w:rPr>
        <w:t>діалогічн</w:t>
      </w:r>
      <w:r w:rsidR="000A4FDF">
        <w:rPr>
          <w:color w:val="000000"/>
          <w:sz w:val="28"/>
          <w:szCs w:val="28"/>
        </w:rPr>
        <w:t>ий</w:t>
      </w:r>
      <w:r w:rsidRPr="005C0171">
        <w:rPr>
          <w:color w:val="000000"/>
          <w:sz w:val="28"/>
          <w:szCs w:val="28"/>
        </w:rPr>
        <w:t>.</w:t>
      </w:r>
      <w:r w:rsidR="00676B48" w:rsidRPr="005C0171">
        <w:rPr>
          <w:color w:val="000000"/>
          <w:sz w:val="28"/>
          <w:szCs w:val="28"/>
        </w:rPr>
        <w:t xml:space="preserve"> </w:t>
      </w:r>
    </w:p>
    <w:p w:rsidR="00D6181B" w:rsidRPr="005C0171" w:rsidRDefault="00D6181B" w:rsidP="009A11E5">
      <w:pPr>
        <w:pStyle w:val="a4"/>
        <w:widowControl w:val="0"/>
        <w:spacing w:before="0" w:beforeAutospacing="0" w:after="0" w:afterAutospacing="0" w:line="360" w:lineRule="auto"/>
        <w:ind w:firstLine="567"/>
        <w:jc w:val="both"/>
        <w:textAlignment w:val="top"/>
        <w:rPr>
          <w:b/>
          <w:color w:val="000000"/>
          <w:sz w:val="28"/>
          <w:szCs w:val="28"/>
        </w:rPr>
      </w:pPr>
      <w:r w:rsidRPr="005C0171">
        <w:rPr>
          <w:b/>
          <w:color w:val="000000"/>
          <w:sz w:val="28"/>
          <w:szCs w:val="28"/>
        </w:rPr>
        <w:t>Види робіт:</w:t>
      </w:r>
    </w:p>
    <w:p w:rsidR="0030257E" w:rsidRDefault="00D6181B" w:rsidP="0030257E">
      <w:pPr>
        <w:pStyle w:val="a4"/>
        <w:widowControl w:val="0"/>
        <w:numPr>
          <w:ilvl w:val="0"/>
          <w:numId w:val="23"/>
        </w:numPr>
        <w:spacing w:before="0" w:beforeAutospacing="0" w:after="0" w:afterAutospacing="0" w:line="360" w:lineRule="auto"/>
        <w:jc w:val="both"/>
        <w:textAlignment w:val="top"/>
        <w:rPr>
          <w:color w:val="000000"/>
          <w:sz w:val="28"/>
          <w:szCs w:val="28"/>
        </w:rPr>
      </w:pPr>
      <w:r w:rsidRPr="005C0171">
        <w:rPr>
          <w:color w:val="000000"/>
          <w:sz w:val="28"/>
          <w:szCs w:val="28"/>
        </w:rPr>
        <w:t>робота зі словниками різних видів;</w:t>
      </w:r>
    </w:p>
    <w:p w:rsidR="0030257E" w:rsidRDefault="00D6181B" w:rsidP="0030257E">
      <w:pPr>
        <w:pStyle w:val="a4"/>
        <w:widowControl w:val="0"/>
        <w:numPr>
          <w:ilvl w:val="0"/>
          <w:numId w:val="23"/>
        </w:numPr>
        <w:spacing w:before="0" w:beforeAutospacing="0" w:after="0" w:afterAutospacing="0" w:line="360" w:lineRule="auto"/>
        <w:jc w:val="both"/>
        <w:textAlignment w:val="top"/>
        <w:rPr>
          <w:color w:val="000000"/>
          <w:sz w:val="28"/>
          <w:szCs w:val="28"/>
        </w:rPr>
      </w:pPr>
      <w:r w:rsidRPr="0030257E">
        <w:rPr>
          <w:color w:val="000000"/>
          <w:sz w:val="28"/>
          <w:szCs w:val="28"/>
        </w:rPr>
        <w:t>соціологічне опитування. Учні опитують людей різного віку з метою з'ясувати, як розуміється концепт в суспільстві. Результати опитування аналізуються на занятті;</w:t>
      </w:r>
    </w:p>
    <w:p w:rsidR="00D6181B" w:rsidRPr="0030257E" w:rsidRDefault="00D6181B" w:rsidP="0030257E">
      <w:pPr>
        <w:pStyle w:val="a4"/>
        <w:widowControl w:val="0"/>
        <w:numPr>
          <w:ilvl w:val="0"/>
          <w:numId w:val="23"/>
        </w:numPr>
        <w:spacing w:before="0" w:beforeAutospacing="0" w:after="0" w:afterAutospacing="0" w:line="360" w:lineRule="auto"/>
        <w:jc w:val="both"/>
        <w:textAlignment w:val="top"/>
        <w:rPr>
          <w:color w:val="000000"/>
          <w:sz w:val="28"/>
          <w:szCs w:val="28"/>
        </w:rPr>
      </w:pPr>
      <w:r w:rsidRPr="0030257E">
        <w:rPr>
          <w:color w:val="000000"/>
          <w:sz w:val="28"/>
          <w:szCs w:val="28"/>
        </w:rPr>
        <w:t>розкриття змісту концепту в творах усної народної творчості.</w:t>
      </w:r>
    </w:p>
    <w:p w:rsidR="00D6181B" w:rsidRPr="005C0171" w:rsidRDefault="00D6181B"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Метод концептуальної карти</w:t>
      </w:r>
      <w:r w:rsidRPr="005C0171">
        <w:rPr>
          <w:color w:val="000000"/>
          <w:sz w:val="28"/>
          <w:szCs w:val="28"/>
        </w:rPr>
        <w:t xml:space="preserve"> </w:t>
      </w:r>
      <w:r w:rsidR="005A0A93" w:rsidRPr="005C0171">
        <w:rPr>
          <w:color w:val="000000"/>
          <w:sz w:val="28"/>
          <w:szCs w:val="28"/>
        </w:rPr>
        <w:t>– гра</w:t>
      </w:r>
      <w:r w:rsidRPr="005C0171">
        <w:rPr>
          <w:color w:val="000000"/>
          <w:sz w:val="28"/>
          <w:szCs w:val="28"/>
        </w:rPr>
        <w:t>фічне представлення, що від</w:t>
      </w:r>
      <w:r w:rsidR="005A0A93" w:rsidRPr="005C0171">
        <w:rPr>
          <w:color w:val="000000"/>
          <w:sz w:val="28"/>
          <w:szCs w:val="28"/>
        </w:rPr>
        <w:t xml:space="preserve">ображає </w:t>
      </w:r>
      <w:r w:rsidRPr="005C0171">
        <w:rPr>
          <w:color w:val="000000"/>
          <w:sz w:val="28"/>
          <w:szCs w:val="28"/>
        </w:rPr>
        <w:t xml:space="preserve">основні ідеї, що виникають в процесі сприйняття </w:t>
      </w:r>
      <w:r w:rsidR="000A4FDF">
        <w:rPr>
          <w:color w:val="000000"/>
          <w:sz w:val="28"/>
          <w:szCs w:val="28"/>
        </w:rPr>
        <w:t>й</w:t>
      </w:r>
      <w:r w:rsidRPr="005C0171">
        <w:rPr>
          <w:color w:val="000000"/>
          <w:sz w:val="28"/>
          <w:szCs w:val="28"/>
        </w:rPr>
        <w:t xml:space="preserve"> аналізу тексту, а також показують зв'язки одних положень з іншими. Концептуальна карта візуально відображає набір смислових одиниць (концептів). Готові концептуальні карти збираються в папку </w:t>
      </w:r>
      <w:r w:rsidR="005A0A93" w:rsidRPr="005C0171">
        <w:rPr>
          <w:color w:val="000000"/>
          <w:sz w:val="28"/>
          <w:szCs w:val="28"/>
        </w:rPr>
        <w:t>– швидкозшивач і доповнюються в процесі в</w:t>
      </w:r>
      <w:r w:rsidRPr="005C0171">
        <w:rPr>
          <w:color w:val="000000"/>
          <w:sz w:val="28"/>
          <w:szCs w:val="28"/>
        </w:rPr>
        <w:t>ивченн</w:t>
      </w:r>
      <w:r w:rsidR="005A0A93" w:rsidRPr="005C0171">
        <w:rPr>
          <w:color w:val="000000"/>
          <w:sz w:val="28"/>
          <w:szCs w:val="28"/>
        </w:rPr>
        <w:t>я</w:t>
      </w:r>
      <w:r w:rsidRPr="005C0171">
        <w:rPr>
          <w:color w:val="000000"/>
          <w:sz w:val="28"/>
          <w:szCs w:val="28"/>
        </w:rPr>
        <w:t xml:space="preserve"> інших творів. </w:t>
      </w:r>
      <w:r w:rsidR="005A0A93" w:rsidRPr="005C0171">
        <w:rPr>
          <w:color w:val="000000"/>
          <w:sz w:val="28"/>
          <w:szCs w:val="28"/>
        </w:rPr>
        <w:t>Отже</w:t>
      </w:r>
      <w:r w:rsidRPr="005C0171">
        <w:rPr>
          <w:color w:val="000000"/>
          <w:sz w:val="28"/>
          <w:szCs w:val="28"/>
        </w:rPr>
        <w:t>, у кожного випускника 9 або 11 класу виявляється готов</w:t>
      </w:r>
      <w:r w:rsidR="005A0A93" w:rsidRPr="005C0171">
        <w:rPr>
          <w:color w:val="000000"/>
          <w:sz w:val="28"/>
          <w:szCs w:val="28"/>
        </w:rPr>
        <w:t>ий</w:t>
      </w:r>
      <w:r w:rsidRPr="005C0171">
        <w:rPr>
          <w:color w:val="000000"/>
          <w:sz w:val="28"/>
          <w:szCs w:val="28"/>
        </w:rPr>
        <w:t xml:space="preserve"> посібник для написання будь-яких творів і есе.</w:t>
      </w:r>
    </w:p>
    <w:p w:rsidR="00BF0953" w:rsidRPr="005C0171" w:rsidRDefault="00D6181B"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Технологія концептуального вивчення тексту спрямована </w:t>
      </w:r>
      <w:r w:rsidR="005A0A93" w:rsidRPr="005C0171">
        <w:rPr>
          <w:color w:val="000000"/>
          <w:sz w:val="28"/>
          <w:szCs w:val="28"/>
        </w:rPr>
        <w:t xml:space="preserve">передусім </w:t>
      </w:r>
      <w:r w:rsidRPr="005C0171">
        <w:rPr>
          <w:color w:val="000000"/>
          <w:sz w:val="28"/>
          <w:szCs w:val="28"/>
        </w:rPr>
        <w:t xml:space="preserve">на розвиток концептуального мислення учнів і формування їх особистісної концептосфери. </w:t>
      </w:r>
      <w:r w:rsidR="005A0A93" w:rsidRPr="005C0171">
        <w:rPr>
          <w:color w:val="000000"/>
          <w:sz w:val="28"/>
          <w:szCs w:val="28"/>
        </w:rPr>
        <w:t>Це</w:t>
      </w:r>
      <w:r w:rsidRPr="005C0171">
        <w:rPr>
          <w:color w:val="000000"/>
          <w:sz w:val="28"/>
          <w:szCs w:val="28"/>
        </w:rPr>
        <w:t xml:space="preserve">й метод </w:t>
      </w:r>
      <w:r w:rsidR="005A0A93" w:rsidRPr="005C0171">
        <w:rPr>
          <w:color w:val="000000"/>
          <w:sz w:val="28"/>
          <w:szCs w:val="28"/>
        </w:rPr>
        <w:t xml:space="preserve">спрямований </w:t>
      </w:r>
      <w:r w:rsidRPr="005C0171">
        <w:rPr>
          <w:color w:val="000000"/>
          <w:sz w:val="28"/>
          <w:szCs w:val="28"/>
        </w:rPr>
        <w:t>на в</w:t>
      </w:r>
      <w:r w:rsidR="005A0A93" w:rsidRPr="005C0171">
        <w:rPr>
          <w:color w:val="000000"/>
          <w:sz w:val="28"/>
          <w:szCs w:val="28"/>
        </w:rPr>
        <w:t>и</w:t>
      </w:r>
      <w:r w:rsidRPr="005C0171">
        <w:rPr>
          <w:color w:val="000000"/>
          <w:sz w:val="28"/>
          <w:szCs w:val="28"/>
        </w:rPr>
        <w:t xml:space="preserve">будовування нових знань, одержуваних </w:t>
      </w:r>
      <w:r w:rsidR="005A0A93" w:rsidRPr="005C0171">
        <w:rPr>
          <w:color w:val="000000"/>
          <w:sz w:val="28"/>
          <w:szCs w:val="28"/>
        </w:rPr>
        <w:t xml:space="preserve">у процесі </w:t>
      </w:r>
      <w:r w:rsidRPr="005C0171">
        <w:rPr>
          <w:color w:val="000000"/>
          <w:sz w:val="28"/>
          <w:szCs w:val="28"/>
        </w:rPr>
        <w:t>аналіз</w:t>
      </w:r>
      <w:r w:rsidR="005A0A93" w:rsidRPr="005C0171">
        <w:rPr>
          <w:color w:val="000000"/>
          <w:sz w:val="28"/>
          <w:szCs w:val="28"/>
        </w:rPr>
        <w:t>у</w:t>
      </w:r>
      <w:r w:rsidRPr="005C0171">
        <w:rPr>
          <w:color w:val="000000"/>
          <w:sz w:val="28"/>
          <w:szCs w:val="28"/>
        </w:rPr>
        <w:t xml:space="preserve"> поетичного тексту, в існуючу концептосферу читача. Будь-який текст художнього твору </w:t>
      </w:r>
      <w:r w:rsidR="005A0A93" w:rsidRPr="005C0171">
        <w:rPr>
          <w:color w:val="000000"/>
          <w:sz w:val="28"/>
          <w:szCs w:val="28"/>
        </w:rPr>
        <w:t xml:space="preserve">охоплює </w:t>
      </w:r>
      <w:r w:rsidRPr="005C0171">
        <w:rPr>
          <w:color w:val="000000"/>
          <w:sz w:val="28"/>
          <w:szCs w:val="28"/>
        </w:rPr>
        <w:t xml:space="preserve">різні художні образи, уявлення, асоціації, емоції, поняття, оцінки, він </w:t>
      </w:r>
      <w:r w:rsidR="005A0A93" w:rsidRPr="005C0171">
        <w:rPr>
          <w:color w:val="000000"/>
          <w:sz w:val="28"/>
          <w:szCs w:val="28"/>
        </w:rPr>
        <w:t>становить</w:t>
      </w:r>
      <w:r w:rsidRPr="005C0171">
        <w:rPr>
          <w:color w:val="000000"/>
          <w:sz w:val="28"/>
          <w:szCs w:val="28"/>
        </w:rPr>
        <w:t xml:space="preserve"> набір концептів, найбільш значущих елементів. Основна суть концепту не завжди однакова. Вона розкривається тільки в певному культурологічному контексті. Основна мета концептуального аналізу </w:t>
      </w:r>
      <w:r w:rsidR="005A0A93" w:rsidRPr="005C0171">
        <w:rPr>
          <w:color w:val="000000"/>
          <w:sz w:val="28"/>
          <w:szCs w:val="28"/>
        </w:rPr>
        <w:t xml:space="preserve">– </w:t>
      </w:r>
      <w:r w:rsidRPr="005C0171">
        <w:rPr>
          <w:color w:val="000000"/>
          <w:sz w:val="28"/>
          <w:szCs w:val="28"/>
        </w:rPr>
        <w:t xml:space="preserve">створення концептуальної карти, тобто виділення базових і допоміжних концептів і визначення зв'язків між ними. </w:t>
      </w:r>
    </w:p>
    <w:p w:rsidR="00D6181B" w:rsidRDefault="00D6181B"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З огляду ж на специфіку концепту, що має складну структуру (в яку входять поняття як обов'язковий компонент, а також образн</w:t>
      </w:r>
      <w:r w:rsidR="000A4FDF">
        <w:rPr>
          <w:color w:val="000000"/>
          <w:sz w:val="28"/>
          <w:szCs w:val="28"/>
        </w:rPr>
        <w:t>ий</w:t>
      </w:r>
      <w:r w:rsidRPr="005C0171">
        <w:rPr>
          <w:color w:val="000000"/>
          <w:sz w:val="28"/>
          <w:szCs w:val="28"/>
        </w:rPr>
        <w:t>, оцінн</w:t>
      </w:r>
      <w:r w:rsidR="000A4FDF">
        <w:rPr>
          <w:color w:val="000000"/>
          <w:sz w:val="28"/>
          <w:szCs w:val="28"/>
        </w:rPr>
        <w:t>ий</w:t>
      </w:r>
      <w:r w:rsidRPr="005C0171">
        <w:rPr>
          <w:color w:val="000000"/>
          <w:sz w:val="28"/>
          <w:szCs w:val="28"/>
        </w:rPr>
        <w:t xml:space="preserve"> і ціннісн</w:t>
      </w:r>
      <w:r w:rsidR="000A4FDF">
        <w:rPr>
          <w:color w:val="000000"/>
          <w:sz w:val="28"/>
          <w:szCs w:val="28"/>
        </w:rPr>
        <w:t>ий</w:t>
      </w:r>
      <w:r w:rsidRPr="005C0171">
        <w:rPr>
          <w:color w:val="000000"/>
          <w:sz w:val="28"/>
          <w:szCs w:val="28"/>
        </w:rPr>
        <w:t xml:space="preserve"> склад</w:t>
      </w:r>
      <w:r w:rsidR="000A4FDF">
        <w:rPr>
          <w:color w:val="000000"/>
          <w:sz w:val="28"/>
          <w:szCs w:val="28"/>
        </w:rPr>
        <w:t>ники</w:t>
      </w:r>
      <w:r w:rsidRPr="005C0171">
        <w:rPr>
          <w:color w:val="000000"/>
          <w:sz w:val="28"/>
          <w:szCs w:val="28"/>
        </w:rPr>
        <w:t>), необх</w:t>
      </w:r>
      <w:r w:rsidR="005A0A93" w:rsidRPr="005C0171">
        <w:rPr>
          <w:color w:val="000000"/>
          <w:sz w:val="28"/>
          <w:szCs w:val="28"/>
        </w:rPr>
        <w:t>ідн</w:t>
      </w:r>
      <w:r w:rsidRPr="005C0171">
        <w:rPr>
          <w:color w:val="000000"/>
          <w:sz w:val="28"/>
          <w:szCs w:val="28"/>
        </w:rPr>
        <w:t xml:space="preserve">о </w:t>
      </w:r>
      <w:r w:rsidRPr="005C0171">
        <w:rPr>
          <w:b/>
          <w:color w:val="000000"/>
          <w:sz w:val="28"/>
          <w:szCs w:val="28"/>
        </w:rPr>
        <w:t>виділити етапи роботи</w:t>
      </w:r>
      <w:r w:rsidRPr="005C0171">
        <w:rPr>
          <w:color w:val="000000"/>
          <w:sz w:val="28"/>
          <w:szCs w:val="28"/>
        </w:rPr>
        <w:t xml:space="preserve"> з соціально-духовними (</w:t>
      </w:r>
      <w:r w:rsidRPr="005C0171">
        <w:rPr>
          <w:i/>
          <w:color w:val="000000"/>
          <w:sz w:val="28"/>
          <w:szCs w:val="28"/>
        </w:rPr>
        <w:t>батьківщина, патріотизм</w:t>
      </w:r>
      <w:r w:rsidRPr="005C0171">
        <w:rPr>
          <w:color w:val="000000"/>
          <w:sz w:val="28"/>
          <w:szCs w:val="28"/>
        </w:rPr>
        <w:t xml:space="preserve"> та ін.) </w:t>
      </w:r>
      <w:r w:rsidR="005A0A93" w:rsidRPr="005C0171">
        <w:rPr>
          <w:color w:val="000000"/>
          <w:sz w:val="28"/>
          <w:szCs w:val="28"/>
        </w:rPr>
        <w:t xml:space="preserve">та </w:t>
      </w:r>
      <w:r w:rsidRPr="005C0171">
        <w:rPr>
          <w:color w:val="000000"/>
          <w:sz w:val="28"/>
          <w:szCs w:val="28"/>
        </w:rPr>
        <w:t>етичними концептами (</w:t>
      </w:r>
      <w:r w:rsidRPr="005C0171">
        <w:rPr>
          <w:i/>
          <w:color w:val="000000"/>
          <w:sz w:val="28"/>
          <w:szCs w:val="28"/>
        </w:rPr>
        <w:t>правда, справедливість, совість</w:t>
      </w:r>
      <w:r w:rsidRPr="005C0171">
        <w:rPr>
          <w:color w:val="000000"/>
          <w:sz w:val="28"/>
          <w:szCs w:val="28"/>
        </w:rPr>
        <w:t xml:space="preserve"> </w:t>
      </w:r>
      <w:r w:rsidR="00803BE1" w:rsidRPr="005C0171">
        <w:rPr>
          <w:color w:val="000000"/>
          <w:sz w:val="28"/>
          <w:szCs w:val="28"/>
        </w:rPr>
        <w:t>та</w:t>
      </w:r>
      <w:r w:rsidRPr="005C0171">
        <w:rPr>
          <w:color w:val="000000"/>
          <w:sz w:val="28"/>
          <w:szCs w:val="28"/>
        </w:rPr>
        <w:t xml:space="preserve"> ін.)</w:t>
      </w:r>
      <w:r w:rsidR="009714CB" w:rsidRPr="005C0171">
        <w:rPr>
          <w:color w:val="000000"/>
          <w:sz w:val="28"/>
          <w:szCs w:val="28"/>
        </w:rPr>
        <w:t xml:space="preserve"> (рис. 3.2.2.)</w:t>
      </w:r>
      <w:r w:rsidRPr="005C0171">
        <w:rPr>
          <w:color w:val="000000"/>
          <w:sz w:val="28"/>
          <w:szCs w:val="28"/>
        </w:rPr>
        <w:t>:</w:t>
      </w:r>
    </w:p>
    <w:p w:rsidR="000A4FDF" w:rsidRPr="000A4FDF" w:rsidRDefault="000A4FDF" w:rsidP="009A11E5">
      <w:pPr>
        <w:pStyle w:val="a4"/>
        <w:widowControl w:val="0"/>
        <w:spacing w:before="0" w:beforeAutospacing="0" w:after="0" w:afterAutospacing="0" w:line="360" w:lineRule="auto"/>
        <w:ind w:firstLine="567"/>
        <w:jc w:val="both"/>
        <w:textAlignment w:val="top"/>
        <w:rPr>
          <w:color w:val="000000"/>
          <w:sz w:val="10"/>
          <w:szCs w:val="10"/>
        </w:rPr>
      </w:pPr>
    </w:p>
    <w:p w:rsidR="00202794" w:rsidRPr="005C0171" w:rsidRDefault="00FE41B9" w:rsidP="00532AFA">
      <w:pPr>
        <w:pStyle w:val="a4"/>
        <w:widowControl w:val="0"/>
        <w:spacing w:before="0" w:beforeAutospacing="0" w:after="0" w:afterAutospacing="0" w:line="360" w:lineRule="auto"/>
        <w:jc w:val="center"/>
        <w:textAlignment w:val="top"/>
        <w:rPr>
          <w:color w:val="000000"/>
          <w:sz w:val="28"/>
          <w:szCs w:val="28"/>
        </w:rPr>
      </w:pPr>
      <w:r w:rsidRPr="005C0171">
        <w:rPr>
          <w:noProof/>
          <w:color w:val="000000"/>
          <w:sz w:val="28"/>
          <w:szCs w:val="28"/>
          <w:lang w:eastAsia="uk-UA"/>
        </w:rPr>
        <w:lastRenderedPageBreak/>
        <w:drawing>
          <wp:inline distT="0" distB="0" distL="0" distR="0">
            <wp:extent cx="5275249" cy="2866145"/>
            <wp:effectExtent l="19050" t="0" r="20651" b="0"/>
            <wp:docPr id="10"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9714CB" w:rsidRPr="005C0171" w:rsidRDefault="009714CB" w:rsidP="00532AFA">
      <w:pPr>
        <w:pStyle w:val="a4"/>
        <w:widowControl w:val="0"/>
        <w:spacing w:before="0" w:beforeAutospacing="0" w:after="0" w:afterAutospacing="0" w:line="360" w:lineRule="auto"/>
        <w:jc w:val="center"/>
        <w:textAlignment w:val="top"/>
        <w:rPr>
          <w:i/>
          <w:color w:val="000000"/>
          <w:sz w:val="28"/>
          <w:szCs w:val="28"/>
        </w:rPr>
      </w:pPr>
      <w:r w:rsidRPr="005C0171">
        <w:rPr>
          <w:i/>
          <w:color w:val="000000"/>
          <w:sz w:val="28"/>
          <w:szCs w:val="28"/>
        </w:rPr>
        <w:t>Рис. 3.2.2 Етапи роботи з концептами</w:t>
      </w:r>
    </w:p>
    <w:p w:rsidR="00FE0428" w:rsidRPr="005C0171" w:rsidRDefault="00FE0428"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1 етап концептуального аналізу – </w:t>
      </w:r>
      <w:r w:rsidRPr="005C0171">
        <w:rPr>
          <w:b/>
          <w:color w:val="000000"/>
          <w:sz w:val="28"/>
          <w:szCs w:val="28"/>
        </w:rPr>
        <w:t>асоціативно-образний</w:t>
      </w:r>
      <w:r w:rsidRPr="005C0171">
        <w:rPr>
          <w:color w:val="000000"/>
          <w:sz w:val="28"/>
          <w:szCs w:val="28"/>
        </w:rPr>
        <w:t xml:space="preserve"> – дозволяє проаналізувати сприйняття концепту учнями, образне й асоціативне поля концепту, тобто провести аналіз знань, уяви, асоціацій. Асоціативно-образний етап виявляє особистісне знання про концепт, актуалізуючи систему цінностей і смислів учня.</w:t>
      </w:r>
    </w:p>
    <w:p w:rsidR="00FE0428" w:rsidRPr="005C0171" w:rsidRDefault="00FE0428"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2 етап – </w:t>
      </w:r>
      <w:r w:rsidRPr="005C0171">
        <w:rPr>
          <w:b/>
          <w:color w:val="000000"/>
          <w:sz w:val="28"/>
          <w:szCs w:val="28"/>
        </w:rPr>
        <w:t xml:space="preserve">ціннісний </w:t>
      </w:r>
      <w:r w:rsidRPr="005C0171">
        <w:rPr>
          <w:color w:val="000000"/>
          <w:sz w:val="28"/>
          <w:szCs w:val="28"/>
        </w:rPr>
        <w:t>(науково-понятійний) етап. Ціннісний етап концептуального аналізу передбачає роботу з різними словниками, що відображають соціальний і предметний культурний досвід. Виділення ключових слів (особистісних смислів) у визначеннях, їх інтерпретація, встановлення за допомогою словників властивостей поняття. Отже, на цьому етапі формується система цінностей і смислів (особистісного знання про концепти).</w:t>
      </w:r>
    </w:p>
    <w:p w:rsidR="00FE0428" w:rsidRPr="005C0171" w:rsidRDefault="00FE0428"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3 етап – </w:t>
      </w:r>
      <w:r w:rsidRPr="005C0171">
        <w:rPr>
          <w:b/>
          <w:color w:val="000000"/>
          <w:sz w:val="28"/>
          <w:szCs w:val="28"/>
        </w:rPr>
        <w:t>культурної інтеграції</w:t>
      </w:r>
      <w:r w:rsidRPr="005C0171">
        <w:rPr>
          <w:color w:val="000000"/>
          <w:sz w:val="28"/>
          <w:szCs w:val="28"/>
        </w:rPr>
        <w:t xml:space="preserve"> – це етап текстової комунікації. Аналіз художніх, мистецтвознавчих, філософських і науково-популярних текстів (з журналів, газет, Інтернету) не тільки сприяє формуванню інформаційної та культурної компетентностей учнів, але, відкриваючи перед учнями філософію слова, робить по-справжньому сучасним зміст предмета, доповнює матеріал підручника. Аналіз текстів культури (ціннісно-смислове читання) розвиває компетентності щодо вирішення моральних проблем на основі особистісного вибору, формування моральних почуттів і моральної поведінки, усвідомленого </w:t>
      </w:r>
      <w:r w:rsidRPr="005C0171">
        <w:rPr>
          <w:color w:val="000000"/>
          <w:sz w:val="28"/>
          <w:szCs w:val="28"/>
        </w:rPr>
        <w:lastRenderedPageBreak/>
        <w:t>та відповідального ставлення до власних вчинків.</w:t>
      </w:r>
    </w:p>
    <w:p w:rsidR="00FE0428" w:rsidRPr="005C0171" w:rsidRDefault="00FE0428"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4 етап – </w:t>
      </w:r>
      <w:r w:rsidRPr="005C0171">
        <w:rPr>
          <w:b/>
          <w:color w:val="000000"/>
          <w:sz w:val="28"/>
          <w:szCs w:val="28"/>
        </w:rPr>
        <w:t>соціокультурний.</w:t>
      </w:r>
      <w:r w:rsidRPr="005C0171">
        <w:rPr>
          <w:color w:val="000000"/>
          <w:sz w:val="28"/>
          <w:szCs w:val="28"/>
        </w:rPr>
        <w:t xml:space="preserve"> Соціокультурний коментар поєднує в собі лінгвістичне та лінгвокультурологічне коментування, його основою є історичні реалії, які можуть стосуватися всіх сфер життя: матеріальної і духовної культури, історичних подій, соціальних характеристик героїв, тобто пов’язаних із суспільством у цілому.</w:t>
      </w:r>
    </w:p>
    <w:p w:rsidR="00FE0428" w:rsidRPr="005C0171" w:rsidRDefault="00FE0428"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5 етап – </w:t>
      </w:r>
      <w:r w:rsidRPr="005C0171">
        <w:rPr>
          <w:b/>
          <w:color w:val="000000"/>
          <w:sz w:val="28"/>
          <w:szCs w:val="28"/>
        </w:rPr>
        <w:t xml:space="preserve">концептуальний </w:t>
      </w:r>
      <w:r w:rsidRPr="005C0171">
        <w:rPr>
          <w:color w:val="000000"/>
          <w:sz w:val="28"/>
          <w:szCs w:val="28"/>
        </w:rPr>
        <w:t>етап – це етап смислотворчості. Він сприяє отриманню нового знання про концепт як про предметн</w:t>
      </w:r>
      <w:r w:rsidR="006C0C35" w:rsidRPr="005C0171">
        <w:rPr>
          <w:color w:val="000000"/>
          <w:sz w:val="28"/>
          <w:szCs w:val="28"/>
        </w:rPr>
        <w:t>е</w:t>
      </w:r>
      <w:r w:rsidRPr="005C0171">
        <w:rPr>
          <w:color w:val="000000"/>
          <w:sz w:val="28"/>
          <w:szCs w:val="28"/>
        </w:rPr>
        <w:t>, межпредметн</w:t>
      </w:r>
      <w:r w:rsidR="006C0C35" w:rsidRPr="005C0171">
        <w:rPr>
          <w:color w:val="000000"/>
          <w:sz w:val="28"/>
          <w:szCs w:val="28"/>
        </w:rPr>
        <w:t>е</w:t>
      </w:r>
      <w:r w:rsidRPr="005C0171">
        <w:rPr>
          <w:color w:val="000000"/>
          <w:sz w:val="28"/>
          <w:szCs w:val="28"/>
        </w:rPr>
        <w:t xml:space="preserve"> </w:t>
      </w:r>
      <w:r w:rsidR="006C0C35" w:rsidRPr="005C0171">
        <w:rPr>
          <w:color w:val="000000"/>
          <w:sz w:val="28"/>
          <w:szCs w:val="28"/>
        </w:rPr>
        <w:t>й</w:t>
      </w:r>
      <w:r w:rsidRPr="005C0171">
        <w:rPr>
          <w:color w:val="000000"/>
          <w:sz w:val="28"/>
          <w:szCs w:val="28"/>
        </w:rPr>
        <w:t xml:space="preserve"> надпредметн</w:t>
      </w:r>
      <w:r w:rsidR="006C0C35" w:rsidRPr="005C0171">
        <w:rPr>
          <w:color w:val="000000"/>
          <w:sz w:val="28"/>
          <w:szCs w:val="28"/>
        </w:rPr>
        <w:t>е</w:t>
      </w:r>
      <w:r w:rsidRPr="005C0171">
        <w:rPr>
          <w:color w:val="000000"/>
          <w:sz w:val="28"/>
          <w:szCs w:val="28"/>
        </w:rPr>
        <w:t xml:space="preserve"> понятт</w:t>
      </w:r>
      <w:r w:rsidR="006C0C35" w:rsidRPr="005C0171">
        <w:rPr>
          <w:color w:val="000000"/>
          <w:sz w:val="28"/>
          <w:szCs w:val="28"/>
        </w:rPr>
        <w:t>я</w:t>
      </w:r>
      <w:r w:rsidRPr="005C0171">
        <w:rPr>
          <w:color w:val="000000"/>
          <w:sz w:val="28"/>
          <w:szCs w:val="28"/>
        </w:rPr>
        <w:t>, його перетворенн</w:t>
      </w:r>
      <w:r w:rsidR="006C0C35" w:rsidRPr="005C0171">
        <w:rPr>
          <w:color w:val="000000"/>
          <w:sz w:val="28"/>
          <w:szCs w:val="28"/>
        </w:rPr>
        <w:t>я й</w:t>
      </w:r>
      <w:r w:rsidRPr="005C0171">
        <w:rPr>
          <w:color w:val="000000"/>
          <w:sz w:val="28"/>
          <w:szCs w:val="28"/>
        </w:rPr>
        <w:t xml:space="preserve"> застосування в навчальних, навчально-про</w:t>
      </w:r>
      <w:r w:rsidR="006C0C35" w:rsidRPr="005C0171">
        <w:rPr>
          <w:color w:val="000000"/>
          <w:sz w:val="28"/>
          <w:szCs w:val="28"/>
        </w:rPr>
        <w:t>єктних і соціально-проє</w:t>
      </w:r>
      <w:r w:rsidRPr="005C0171">
        <w:rPr>
          <w:color w:val="000000"/>
          <w:sz w:val="28"/>
          <w:szCs w:val="28"/>
        </w:rPr>
        <w:t>ктних ситуаціях. На концептуальному етапі також форму</w:t>
      </w:r>
      <w:r w:rsidR="00BF0953" w:rsidRPr="005C0171">
        <w:rPr>
          <w:color w:val="000000"/>
          <w:sz w:val="28"/>
          <w:szCs w:val="28"/>
        </w:rPr>
        <w:t>є</w:t>
      </w:r>
      <w:r w:rsidRPr="005C0171">
        <w:rPr>
          <w:color w:val="000000"/>
          <w:sz w:val="28"/>
          <w:szCs w:val="28"/>
        </w:rPr>
        <w:t>ться ціннісно-смислов</w:t>
      </w:r>
      <w:r w:rsidR="006C0C35" w:rsidRPr="005C0171">
        <w:rPr>
          <w:color w:val="000000"/>
          <w:sz w:val="28"/>
          <w:szCs w:val="28"/>
        </w:rPr>
        <w:t>е</w:t>
      </w:r>
      <w:r w:rsidRPr="005C0171">
        <w:rPr>
          <w:color w:val="000000"/>
          <w:sz w:val="28"/>
          <w:szCs w:val="28"/>
        </w:rPr>
        <w:t xml:space="preserve"> ставлення учнів до концепту як до особистісно знач</w:t>
      </w:r>
      <w:r w:rsidR="006C0C35" w:rsidRPr="005C0171">
        <w:rPr>
          <w:color w:val="000000"/>
          <w:sz w:val="28"/>
          <w:szCs w:val="28"/>
        </w:rPr>
        <w:t xml:space="preserve">ущого </w:t>
      </w:r>
      <w:r w:rsidRPr="005C0171">
        <w:rPr>
          <w:color w:val="000000"/>
          <w:sz w:val="28"/>
          <w:szCs w:val="28"/>
        </w:rPr>
        <w:t xml:space="preserve">об'єкта. </w:t>
      </w:r>
      <w:r w:rsidR="006C0C35" w:rsidRPr="005C0171">
        <w:rPr>
          <w:color w:val="000000"/>
          <w:sz w:val="28"/>
          <w:szCs w:val="28"/>
        </w:rPr>
        <w:t>На цьому</w:t>
      </w:r>
      <w:r w:rsidRPr="005C0171">
        <w:rPr>
          <w:color w:val="000000"/>
          <w:sz w:val="28"/>
          <w:szCs w:val="28"/>
        </w:rPr>
        <w:t xml:space="preserve"> етапі формується вміння розуміти широкий контекст отриманих знан</w:t>
      </w:r>
      <w:r w:rsidR="006C0C35" w:rsidRPr="005C0171">
        <w:rPr>
          <w:color w:val="000000"/>
          <w:sz w:val="28"/>
          <w:szCs w:val="28"/>
        </w:rPr>
        <w:t>ь</w:t>
      </w:r>
      <w:r w:rsidRPr="005C0171">
        <w:rPr>
          <w:color w:val="000000"/>
          <w:sz w:val="28"/>
          <w:szCs w:val="28"/>
        </w:rPr>
        <w:t xml:space="preserve"> або вміння концептуалізувати знання.</w:t>
      </w:r>
    </w:p>
    <w:p w:rsidR="00D6181B" w:rsidRPr="005C0171" w:rsidRDefault="00D6181B"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Концептуальна методика </w:t>
      </w:r>
      <w:r w:rsidR="005A0A93" w:rsidRPr="005C0171">
        <w:rPr>
          <w:color w:val="000000"/>
          <w:sz w:val="28"/>
          <w:szCs w:val="28"/>
        </w:rPr>
        <w:t xml:space="preserve">– </w:t>
      </w:r>
      <w:r w:rsidRPr="005C0171">
        <w:rPr>
          <w:color w:val="000000"/>
          <w:sz w:val="28"/>
          <w:szCs w:val="28"/>
        </w:rPr>
        <w:t xml:space="preserve">методика </w:t>
      </w:r>
      <w:r w:rsidR="005A0A93" w:rsidRPr="005C0171">
        <w:rPr>
          <w:color w:val="000000"/>
          <w:sz w:val="28"/>
          <w:szCs w:val="28"/>
        </w:rPr>
        <w:t>текстоорієнтована</w:t>
      </w:r>
      <w:r w:rsidRPr="005C0171">
        <w:rPr>
          <w:color w:val="000000"/>
          <w:sz w:val="28"/>
          <w:szCs w:val="28"/>
        </w:rPr>
        <w:t>.</w:t>
      </w:r>
      <w:r w:rsidR="005A0A93" w:rsidRPr="005C0171">
        <w:rPr>
          <w:color w:val="000000"/>
          <w:sz w:val="28"/>
          <w:szCs w:val="28"/>
        </w:rPr>
        <w:t xml:space="preserve"> </w:t>
      </w:r>
      <w:r w:rsidRPr="005C0171">
        <w:rPr>
          <w:color w:val="000000"/>
          <w:sz w:val="28"/>
          <w:szCs w:val="28"/>
        </w:rPr>
        <w:t xml:space="preserve">Ідея тексту як основи всієї системи навчання зв'язного мовлення добре і плідно співвідноситься з ідеєю розвитку мови на концептуальній основі. Вивчення концепту полягає в смисловому розгортанні «згорнутого тексту» на базі мовних даних і групи текстів, включаючи фольклор, міфологію, Біблію, </w:t>
      </w:r>
      <w:r w:rsidR="005A0A93" w:rsidRPr="005C0171">
        <w:rPr>
          <w:color w:val="000000"/>
          <w:sz w:val="28"/>
          <w:szCs w:val="28"/>
        </w:rPr>
        <w:t xml:space="preserve">українську </w:t>
      </w:r>
      <w:r w:rsidRPr="005C0171">
        <w:rPr>
          <w:color w:val="000000"/>
          <w:sz w:val="28"/>
          <w:szCs w:val="28"/>
        </w:rPr>
        <w:t xml:space="preserve">та світову класику, філософсько-релігійну і соціальну публіцистику і т.д. </w:t>
      </w:r>
      <w:r w:rsidR="005A0A93" w:rsidRPr="005C0171">
        <w:rPr>
          <w:color w:val="000000"/>
          <w:sz w:val="28"/>
          <w:szCs w:val="28"/>
        </w:rPr>
        <w:t xml:space="preserve">Водночас аналіз </w:t>
      </w:r>
      <w:r w:rsidRPr="005C0171">
        <w:rPr>
          <w:color w:val="000000"/>
          <w:sz w:val="28"/>
          <w:szCs w:val="28"/>
        </w:rPr>
        <w:t xml:space="preserve">концептів в мові </w:t>
      </w:r>
      <w:r w:rsidR="005A0A93" w:rsidRPr="005C0171">
        <w:rPr>
          <w:color w:val="000000"/>
          <w:sz w:val="28"/>
          <w:szCs w:val="28"/>
        </w:rPr>
        <w:t>передусім</w:t>
      </w:r>
      <w:r w:rsidRPr="005C0171">
        <w:rPr>
          <w:color w:val="000000"/>
          <w:sz w:val="28"/>
          <w:szCs w:val="28"/>
        </w:rPr>
        <w:t xml:space="preserve"> здійснюється за допомогою слів з опорою на їх значення (як фундаменту національної мовної картини світу).</w:t>
      </w:r>
      <w:r w:rsidR="005A0A93" w:rsidRPr="005C0171">
        <w:rPr>
          <w:color w:val="000000"/>
          <w:sz w:val="28"/>
          <w:szCs w:val="28"/>
        </w:rPr>
        <w:t xml:space="preserve"> </w:t>
      </w:r>
      <w:r w:rsidRPr="005C0171">
        <w:rPr>
          <w:color w:val="000000"/>
          <w:sz w:val="28"/>
          <w:szCs w:val="28"/>
        </w:rPr>
        <w:t xml:space="preserve">А зміст концептів (смисли), властивих тому чи іншому художнику слова, визначається особливостями його авторського світогляду, художньо-образного світосприйняття </w:t>
      </w:r>
      <w:r w:rsidR="00BF0953" w:rsidRPr="005C0171">
        <w:rPr>
          <w:color w:val="000000"/>
          <w:sz w:val="28"/>
          <w:szCs w:val="28"/>
        </w:rPr>
        <w:t>й</w:t>
      </w:r>
      <w:r w:rsidRPr="005C0171">
        <w:rPr>
          <w:color w:val="000000"/>
          <w:sz w:val="28"/>
          <w:szCs w:val="28"/>
        </w:rPr>
        <w:t xml:space="preserve"> індивідуально-авторської картини світу.</w:t>
      </w:r>
    </w:p>
    <w:p w:rsidR="00D6181B" w:rsidRPr="005C0171" w:rsidRDefault="005A0A93"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 xml:space="preserve">Принципова риса цієї </w:t>
      </w:r>
      <w:r w:rsidR="00D6181B" w:rsidRPr="005C0171">
        <w:rPr>
          <w:color w:val="000000"/>
          <w:sz w:val="28"/>
          <w:szCs w:val="28"/>
        </w:rPr>
        <w:t xml:space="preserve">методики </w:t>
      </w:r>
      <w:r w:rsidRPr="005C0171">
        <w:rPr>
          <w:color w:val="000000"/>
          <w:sz w:val="28"/>
          <w:szCs w:val="28"/>
        </w:rPr>
        <w:t xml:space="preserve">– </w:t>
      </w:r>
      <w:r w:rsidR="00D6181B" w:rsidRPr="005C0171">
        <w:rPr>
          <w:color w:val="000000"/>
          <w:sz w:val="28"/>
          <w:szCs w:val="28"/>
        </w:rPr>
        <w:t>її інтегративність. Міжпредметн</w:t>
      </w:r>
      <w:r w:rsidR="009F28BC" w:rsidRPr="005C0171">
        <w:rPr>
          <w:color w:val="000000"/>
          <w:sz w:val="28"/>
          <w:szCs w:val="28"/>
        </w:rPr>
        <w:t>а</w:t>
      </w:r>
      <w:r w:rsidR="00D6181B" w:rsidRPr="005C0171">
        <w:rPr>
          <w:color w:val="000000"/>
          <w:sz w:val="28"/>
          <w:szCs w:val="28"/>
        </w:rPr>
        <w:t xml:space="preserve"> інтеграція (</w:t>
      </w:r>
      <w:r w:rsidR="009F28BC" w:rsidRPr="005C0171">
        <w:rPr>
          <w:color w:val="000000"/>
          <w:sz w:val="28"/>
          <w:szCs w:val="28"/>
        </w:rPr>
        <w:t>українська</w:t>
      </w:r>
      <w:r w:rsidR="00D6181B" w:rsidRPr="005C0171">
        <w:rPr>
          <w:color w:val="000000"/>
          <w:sz w:val="28"/>
          <w:szCs w:val="28"/>
        </w:rPr>
        <w:t xml:space="preserve"> мова, література, мистецтво, історія) в цьому </w:t>
      </w:r>
      <w:r w:rsidR="00532AFA">
        <w:rPr>
          <w:color w:val="000000"/>
          <w:sz w:val="28"/>
          <w:szCs w:val="28"/>
        </w:rPr>
        <w:t xml:space="preserve">                </w:t>
      </w:r>
      <w:r w:rsidR="00D6181B" w:rsidRPr="005C0171">
        <w:rPr>
          <w:color w:val="000000"/>
          <w:sz w:val="28"/>
          <w:szCs w:val="28"/>
        </w:rPr>
        <w:t xml:space="preserve">випадку </w:t>
      </w:r>
      <w:r w:rsidR="009F28BC" w:rsidRPr="005C0171">
        <w:rPr>
          <w:color w:val="000000"/>
          <w:sz w:val="28"/>
          <w:szCs w:val="28"/>
        </w:rPr>
        <w:t xml:space="preserve">– </w:t>
      </w:r>
      <w:r w:rsidR="00D6181B" w:rsidRPr="005C0171">
        <w:rPr>
          <w:color w:val="000000"/>
          <w:sz w:val="28"/>
          <w:szCs w:val="28"/>
        </w:rPr>
        <w:t xml:space="preserve">одночасно мета і засіб навчання. Інтеграція як мета навчання розвиває здібності учнів до концептуального мислення, забезпечує цілісність філологічного знання як результату формування цілісної духовної картини світу, вираженої в мові </w:t>
      </w:r>
      <w:r w:rsidR="009F28BC" w:rsidRPr="005C0171">
        <w:rPr>
          <w:color w:val="000000"/>
          <w:sz w:val="28"/>
          <w:szCs w:val="28"/>
        </w:rPr>
        <w:t>й</w:t>
      </w:r>
      <w:r w:rsidR="00D6181B" w:rsidRPr="005C0171">
        <w:rPr>
          <w:color w:val="000000"/>
          <w:sz w:val="28"/>
          <w:szCs w:val="28"/>
        </w:rPr>
        <w:t xml:space="preserve"> літературі. Інтеграція як засіб навчання вказує конкретний спосіб об'єднання зусиль двох навчальних предметів: української </w:t>
      </w:r>
      <w:r w:rsidR="00D6181B" w:rsidRPr="005C0171">
        <w:rPr>
          <w:color w:val="000000"/>
          <w:sz w:val="28"/>
          <w:szCs w:val="28"/>
        </w:rPr>
        <w:lastRenderedPageBreak/>
        <w:t xml:space="preserve">мови та літератури </w:t>
      </w:r>
      <w:r w:rsidR="009F28BC" w:rsidRPr="005C0171">
        <w:rPr>
          <w:color w:val="000000"/>
          <w:sz w:val="28"/>
          <w:szCs w:val="28"/>
        </w:rPr>
        <w:t xml:space="preserve">– у </w:t>
      </w:r>
      <w:r w:rsidR="00D6181B" w:rsidRPr="005C0171">
        <w:rPr>
          <w:color w:val="000000"/>
          <w:sz w:val="28"/>
          <w:szCs w:val="28"/>
        </w:rPr>
        <w:t xml:space="preserve">розвитку мовлення учнів. Об'єднання здійснюється на основі концептів </w:t>
      </w:r>
      <w:r w:rsidR="009F28BC" w:rsidRPr="005C0171">
        <w:rPr>
          <w:color w:val="000000"/>
          <w:sz w:val="28"/>
          <w:szCs w:val="28"/>
        </w:rPr>
        <w:t>українсь</w:t>
      </w:r>
      <w:r w:rsidR="00D6181B" w:rsidRPr="005C0171">
        <w:rPr>
          <w:color w:val="000000"/>
          <w:sz w:val="28"/>
          <w:szCs w:val="28"/>
        </w:rPr>
        <w:t>кої культури, тобто на глибинному семантичному рівні. А це означає, що концепт стає ефективним інтеграційним засобом зближення завдань літературного та мовного розвитку школярів на базі вивчення загальних «культурних тем».</w:t>
      </w:r>
    </w:p>
    <w:p w:rsidR="00D6181B" w:rsidRPr="005C0171" w:rsidRDefault="00D6181B"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У сучасній лінгводидакти</w:t>
      </w:r>
      <w:r w:rsidR="009F28BC" w:rsidRPr="005C0171">
        <w:rPr>
          <w:color w:val="000000"/>
          <w:sz w:val="28"/>
          <w:szCs w:val="28"/>
        </w:rPr>
        <w:t>ці</w:t>
      </w:r>
      <w:r w:rsidRPr="005C0171">
        <w:rPr>
          <w:color w:val="000000"/>
          <w:sz w:val="28"/>
          <w:szCs w:val="28"/>
        </w:rPr>
        <w:t xml:space="preserve"> активно розробляється методика роботи зі словом (концептом) як з культурним артефактом. Дослідження шляхів реалізації ціннісно-орієнтованих підходів і принципів навчання мови в </w:t>
      </w:r>
      <w:r w:rsidR="009F28BC" w:rsidRPr="005C0171">
        <w:rPr>
          <w:color w:val="000000"/>
          <w:sz w:val="28"/>
          <w:szCs w:val="28"/>
        </w:rPr>
        <w:t>цьому</w:t>
      </w:r>
      <w:r w:rsidRPr="005C0171">
        <w:rPr>
          <w:color w:val="000000"/>
          <w:sz w:val="28"/>
          <w:szCs w:val="28"/>
        </w:rPr>
        <w:t xml:space="preserve"> аспекті набуває все більшої актуальності.</w:t>
      </w:r>
    </w:p>
    <w:p w:rsidR="00D6181B" w:rsidRPr="005C0171" w:rsidRDefault="00D6181B"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М</w:t>
      </w:r>
      <w:r w:rsidR="00280AF5" w:rsidRPr="005C0171">
        <w:rPr>
          <w:color w:val="000000"/>
          <w:sz w:val="28"/>
          <w:szCs w:val="28"/>
        </w:rPr>
        <w:t>и</w:t>
      </w:r>
      <w:r w:rsidRPr="005C0171">
        <w:rPr>
          <w:color w:val="000000"/>
          <w:sz w:val="28"/>
          <w:szCs w:val="28"/>
        </w:rPr>
        <w:t xml:space="preserve"> пропону</w:t>
      </w:r>
      <w:r w:rsidR="00280AF5" w:rsidRPr="005C0171">
        <w:rPr>
          <w:color w:val="000000"/>
          <w:sz w:val="28"/>
          <w:szCs w:val="28"/>
        </w:rPr>
        <w:t>ємо</w:t>
      </w:r>
      <w:r w:rsidRPr="005C0171">
        <w:rPr>
          <w:color w:val="000000"/>
          <w:sz w:val="28"/>
          <w:szCs w:val="28"/>
        </w:rPr>
        <w:t xml:space="preserve"> відбирати ціннісно-значущі компоненти національної концептосфери (концепти), на основі яких </w:t>
      </w:r>
      <w:r w:rsidR="009F28BC" w:rsidRPr="005C0171">
        <w:rPr>
          <w:color w:val="000000"/>
          <w:sz w:val="28"/>
          <w:szCs w:val="28"/>
        </w:rPr>
        <w:t>необхідно</w:t>
      </w:r>
      <w:r w:rsidRPr="005C0171">
        <w:rPr>
          <w:color w:val="000000"/>
          <w:sz w:val="28"/>
          <w:szCs w:val="28"/>
        </w:rPr>
        <w:t xml:space="preserve"> формувати світогляд учнів.</w:t>
      </w:r>
    </w:p>
    <w:p w:rsidR="00D6181B" w:rsidRPr="005C0171" w:rsidRDefault="009F28BC"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Отже</w:t>
      </w:r>
      <w:r w:rsidR="00D6181B" w:rsidRPr="005C0171">
        <w:rPr>
          <w:color w:val="000000"/>
          <w:sz w:val="28"/>
          <w:szCs w:val="28"/>
        </w:rPr>
        <w:t>, лінгвоконцептологічн</w:t>
      </w:r>
      <w:r w:rsidRPr="005C0171">
        <w:rPr>
          <w:color w:val="000000"/>
          <w:sz w:val="28"/>
          <w:szCs w:val="28"/>
        </w:rPr>
        <w:t>ий</w:t>
      </w:r>
      <w:r w:rsidR="00D6181B" w:rsidRPr="005C0171">
        <w:rPr>
          <w:color w:val="000000"/>
          <w:sz w:val="28"/>
          <w:szCs w:val="28"/>
        </w:rPr>
        <w:t xml:space="preserve"> підхід не тільки сприяє розвитку мов</w:t>
      </w:r>
      <w:r w:rsidRPr="005C0171">
        <w:rPr>
          <w:color w:val="000000"/>
          <w:sz w:val="28"/>
          <w:szCs w:val="28"/>
        </w:rPr>
        <w:t>лення</w:t>
      </w:r>
      <w:r w:rsidR="00D6181B" w:rsidRPr="005C0171">
        <w:rPr>
          <w:color w:val="000000"/>
          <w:sz w:val="28"/>
          <w:szCs w:val="28"/>
        </w:rPr>
        <w:t xml:space="preserve"> учнів, а й розкриває і збагачує їх внутрішній світ, сприяє вихованню високих духовно-моральних якостей. </w:t>
      </w:r>
      <w:r w:rsidRPr="005C0171">
        <w:rPr>
          <w:color w:val="000000"/>
          <w:sz w:val="28"/>
          <w:szCs w:val="28"/>
        </w:rPr>
        <w:t>Необхідно з</w:t>
      </w:r>
      <w:r w:rsidR="00D6181B" w:rsidRPr="005C0171">
        <w:rPr>
          <w:color w:val="000000"/>
          <w:sz w:val="28"/>
          <w:szCs w:val="28"/>
        </w:rPr>
        <w:t>азначити, що важливість вивчення концептів, актуальність реалізації лінгвоконцептологічного підходу в навчанні мовни</w:t>
      </w:r>
      <w:r w:rsidR="00C01252" w:rsidRPr="005C0171">
        <w:rPr>
          <w:color w:val="000000"/>
          <w:sz w:val="28"/>
          <w:szCs w:val="28"/>
        </w:rPr>
        <w:t>х</w:t>
      </w:r>
      <w:r w:rsidR="00D6181B" w:rsidRPr="005C0171">
        <w:rPr>
          <w:color w:val="000000"/>
          <w:sz w:val="28"/>
          <w:szCs w:val="28"/>
        </w:rPr>
        <w:t xml:space="preserve"> дисциплін обумовлена</w:t>
      </w:r>
      <w:r w:rsidRPr="005C0171">
        <w:rPr>
          <w:color w:val="000000"/>
          <w:sz w:val="28"/>
          <w:szCs w:val="28"/>
        </w:rPr>
        <w:t xml:space="preserve"> </w:t>
      </w:r>
      <w:r w:rsidR="00D6181B" w:rsidRPr="005C0171">
        <w:rPr>
          <w:color w:val="000000"/>
          <w:sz w:val="28"/>
          <w:szCs w:val="28"/>
        </w:rPr>
        <w:t>сучасними вимогами в контексті модернізації шкільної освіти. Тільки наполегливе звернення до культурних, загальнолюдських цінностей здатне стати основою соціалізації особистості,</w:t>
      </w:r>
      <w:r w:rsidRPr="005C0171">
        <w:rPr>
          <w:color w:val="000000"/>
          <w:sz w:val="28"/>
          <w:szCs w:val="28"/>
        </w:rPr>
        <w:t xml:space="preserve"> </w:t>
      </w:r>
      <w:r w:rsidR="00C01252" w:rsidRPr="005C0171">
        <w:rPr>
          <w:color w:val="000000"/>
          <w:sz w:val="28"/>
          <w:szCs w:val="28"/>
        </w:rPr>
        <w:t xml:space="preserve">її </w:t>
      </w:r>
      <w:r w:rsidR="00D6181B" w:rsidRPr="005C0171">
        <w:rPr>
          <w:color w:val="000000"/>
          <w:sz w:val="28"/>
          <w:szCs w:val="28"/>
        </w:rPr>
        <w:t xml:space="preserve">морального виховання  на принципах гуманізму. Концепт як евристична одиниця </w:t>
      </w:r>
      <w:r w:rsidRPr="005C0171">
        <w:rPr>
          <w:color w:val="000000"/>
          <w:sz w:val="28"/>
          <w:szCs w:val="28"/>
        </w:rPr>
        <w:t>віді</w:t>
      </w:r>
      <w:r w:rsidR="00D6181B" w:rsidRPr="005C0171">
        <w:rPr>
          <w:color w:val="000000"/>
          <w:sz w:val="28"/>
          <w:szCs w:val="28"/>
        </w:rPr>
        <w:t>грає в цьому процесі чільну роль.</w:t>
      </w:r>
      <w:r w:rsidR="005B5AC2" w:rsidRPr="005C0171">
        <w:rPr>
          <w:color w:val="000000"/>
          <w:sz w:val="28"/>
          <w:szCs w:val="28"/>
        </w:rPr>
        <w:t xml:space="preserve"> Робота з концептами на уроках української мови покликана збагатити знання школярів про найважливіші культурн</w:t>
      </w:r>
      <w:r w:rsidR="007C1D20" w:rsidRPr="005C0171">
        <w:rPr>
          <w:color w:val="000000"/>
          <w:sz w:val="28"/>
          <w:szCs w:val="28"/>
        </w:rPr>
        <w:t>і</w:t>
      </w:r>
      <w:r w:rsidR="005B5AC2" w:rsidRPr="005C0171">
        <w:rPr>
          <w:color w:val="000000"/>
          <w:sz w:val="28"/>
          <w:szCs w:val="28"/>
        </w:rPr>
        <w:t xml:space="preserve"> артефакт</w:t>
      </w:r>
      <w:r w:rsidR="007C1D20" w:rsidRPr="005C0171">
        <w:rPr>
          <w:color w:val="000000"/>
          <w:sz w:val="28"/>
          <w:szCs w:val="28"/>
        </w:rPr>
        <w:t>и</w:t>
      </w:r>
      <w:r w:rsidR="005B5AC2" w:rsidRPr="005C0171">
        <w:rPr>
          <w:color w:val="000000"/>
          <w:sz w:val="28"/>
          <w:szCs w:val="28"/>
        </w:rPr>
        <w:t xml:space="preserve">, що відображають особливості народних традицій, вірувань, укладу життя і виховувати любов </w:t>
      </w:r>
      <w:r w:rsidR="00C01252" w:rsidRPr="005C0171">
        <w:rPr>
          <w:color w:val="000000"/>
          <w:sz w:val="28"/>
          <w:szCs w:val="28"/>
        </w:rPr>
        <w:t>та</w:t>
      </w:r>
      <w:r w:rsidR="005B5AC2" w:rsidRPr="005C0171">
        <w:rPr>
          <w:color w:val="000000"/>
          <w:sz w:val="28"/>
          <w:szCs w:val="28"/>
        </w:rPr>
        <w:t xml:space="preserve"> повагу до свого народу </w:t>
      </w:r>
      <w:r w:rsidR="00C01252" w:rsidRPr="005C0171">
        <w:rPr>
          <w:color w:val="000000"/>
          <w:sz w:val="28"/>
          <w:szCs w:val="28"/>
        </w:rPr>
        <w:t>й</w:t>
      </w:r>
      <w:r w:rsidR="005B5AC2" w:rsidRPr="005C0171">
        <w:rPr>
          <w:color w:val="000000"/>
          <w:sz w:val="28"/>
          <w:szCs w:val="28"/>
        </w:rPr>
        <w:t xml:space="preserve"> мови.</w:t>
      </w:r>
      <w:r w:rsidR="007C1D20" w:rsidRPr="005C0171">
        <w:rPr>
          <w:color w:val="000000"/>
          <w:sz w:val="28"/>
          <w:szCs w:val="28"/>
        </w:rPr>
        <w:t xml:space="preserve"> </w:t>
      </w:r>
      <w:r w:rsidRPr="005C0171">
        <w:rPr>
          <w:color w:val="000000"/>
          <w:sz w:val="28"/>
          <w:szCs w:val="28"/>
        </w:rPr>
        <w:t xml:space="preserve">Концептуальний  підхід </w:t>
      </w:r>
      <w:r w:rsidR="00D6181B" w:rsidRPr="005C0171">
        <w:rPr>
          <w:color w:val="000000"/>
          <w:sz w:val="28"/>
          <w:szCs w:val="28"/>
        </w:rPr>
        <w:t>дозволя</w:t>
      </w:r>
      <w:r w:rsidRPr="005C0171">
        <w:rPr>
          <w:color w:val="000000"/>
          <w:sz w:val="28"/>
          <w:szCs w:val="28"/>
        </w:rPr>
        <w:t>є</w:t>
      </w:r>
      <w:r w:rsidR="00D6181B" w:rsidRPr="005C0171">
        <w:rPr>
          <w:color w:val="000000"/>
          <w:sz w:val="28"/>
          <w:szCs w:val="28"/>
        </w:rPr>
        <w:t xml:space="preserve"> розширити уявлення </w:t>
      </w:r>
      <w:r w:rsidRPr="005C0171">
        <w:rPr>
          <w:color w:val="000000"/>
          <w:sz w:val="28"/>
          <w:szCs w:val="28"/>
        </w:rPr>
        <w:t xml:space="preserve">старшокласників </w:t>
      </w:r>
      <w:r w:rsidR="00D6181B" w:rsidRPr="005C0171">
        <w:rPr>
          <w:color w:val="000000"/>
          <w:sz w:val="28"/>
          <w:szCs w:val="28"/>
        </w:rPr>
        <w:t>про відом</w:t>
      </w:r>
      <w:r w:rsidRPr="005C0171">
        <w:rPr>
          <w:color w:val="000000"/>
          <w:sz w:val="28"/>
          <w:szCs w:val="28"/>
        </w:rPr>
        <w:t>і</w:t>
      </w:r>
      <w:r w:rsidR="00D6181B" w:rsidRPr="005C0171">
        <w:rPr>
          <w:color w:val="000000"/>
          <w:sz w:val="28"/>
          <w:szCs w:val="28"/>
        </w:rPr>
        <w:t xml:space="preserve"> слова, збагатити лексичний запас, допомогти побудувати цілісну картину світу.</w:t>
      </w:r>
    </w:p>
    <w:p w:rsidR="00D6181B" w:rsidRPr="005C0171" w:rsidRDefault="00D6181B" w:rsidP="009A11E5">
      <w:pPr>
        <w:pStyle w:val="a4"/>
        <w:widowControl w:val="0"/>
        <w:spacing w:before="0" w:beforeAutospacing="0" w:after="0" w:afterAutospacing="0" w:line="360" w:lineRule="auto"/>
        <w:ind w:firstLine="567"/>
        <w:jc w:val="both"/>
        <w:textAlignment w:val="top"/>
        <w:rPr>
          <w:color w:val="000000"/>
          <w:sz w:val="28"/>
          <w:szCs w:val="28"/>
        </w:rPr>
      </w:pPr>
    </w:p>
    <w:p w:rsidR="009038DE" w:rsidRPr="005C0171" w:rsidRDefault="009038DE" w:rsidP="009A11E5">
      <w:pPr>
        <w:pStyle w:val="a4"/>
        <w:widowControl w:val="0"/>
        <w:spacing w:before="0" w:beforeAutospacing="0" w:after="0" w:afterAutospacing="0" w:line="360" w:lineRule="auto"/>
        <w:ind w:firstLine="567"/>
        <w:jc w:val="both"/>
        <w:textAlignment w:val="top"/>
        <w:rPr>
          <w:color w:val="000000"/>
          <w:sz w:val="28"/>
          <w:szCs w:val="28"/>
        </w:rPr>
      </w:pPr>
    </w:p>
    <w:p w:rsidR="009038DE" w:rsidRPr="005C0171" w:rsidRDefault="009038DE" w:rsidP="009A11E5">
      <w:pPr>
        <w:pStyle w:val="a4"/>
        <w:widowControl w:val="0"/>
        <w:spacing w:before="0" w:beforeAutospacing="0" w:after="0" w:afterAutospacing="0" w:line="360" w:lineRule="auto"/>
        <w:ind w:firstLine="567"/>
        <w:jc w:val="both"/>
        <w:textAlignment w:val="top"/>
        <w:rPr>
          <w:color w:val="000000"/>
          <w:sz w:val="28"/>
          <w:szCs w:val="28"/>
        </w:rPr>
      </w:pPr>
    </w:p>
    <w:p w:rsidR="009038DE" w:rsidRPr="005C0171" w:rsidRDefault="009038DE" w:rsidP="009A11E5">
      <w:pPr>
        <w:pStyle w:val="a4"/>
        <w:widowControl w:val="0"/>
        <w:spacing w:before="0" w:beforeAutospacing="0" w:after="0" w:afterAutospacing="0" w:line="360" w:lineRule="auto"/>
        <w:ind w:firstLine="567"/>
        <w:jc w:val="both"/>
        <w:textAlignment w:val="top"/>
        <w:rPr>
          <w:color w:val="000000"/>
          <w:sz w:val="28"/>
          <w:szCs w:val="28"/>
        </w:rPr>
      </w:pPr>
    </w:p>
    <w:p w:rsidR="009038DE" w:rsidRPr="005C0171" w:rsidRDefault="009038DE" w:rsidP="009A11E5">
      <w:pPr>
        <w:pStyle w:val="a4"/>
        <w:widowControl w:val="0"/>
        <w:spacing w:before="0" w:beforeAutospacing="0" w:after="0" w:afterAutospacing="0" w:line="360" w:lineRule="auto"/>
        <w:ind w:firstLine="567"/>
        <w:jc w:val="both"/>
        <w:textAlignment w:val="top"/>
        <w:rPr>
          <w:color w:val="000000"/>
          <w:sz w:val="28"/>
          <w:szCs w:val="28"/>
        </w:rPr>
      </w:pPr>
    </w:p>
    <w:p w:rsidR="004339A6" w:rsidRPr="005C0171" w:rsidRDefault="004339A6" w:rsidP="009A11E5">
      <w:pPr>
        <w:widowControl w:val="0"/>
        <w:spacing w:line="360" w:lineRule="auto"/>
        <w:ind w:firstLine="567"/>
        <w:jc w:val="center"/>
        <w:rPr>
          <w:rFonts w:ascii="Times New Roman" w:hAnsi="Times New Roman" w:cs="Times New Roman"/>
          <w:b/>
          <w:sz w:val="28"/>
          <w:szCs w:val="28"/>
        </w:rPr>
      </w:pPr>
      <w:r w:rsidRPr="005C0171">
        <w:rPr>
          <w:rFonts w:ascii="Times New Roman" w:hAnsi="Times New Roman" w:cs="Times New Roman"/>
          <w:b/>
          <w:sz w:val="28"/>
          <w:szCs w:val="28"/>
        </w:rPr>
        <w:t>ВИСНОВКИ</w:t>
      </w:r>
    </w:p>
    <w:p w:rsidR="004339A6" w:rsidRPr="005C0171" w:rsidRDefault="004339A6"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Проведене магістерське дослідження, основним об’єктом якого є концепт «жінка», дозволило зробити такі висновки:</w:t>
      </w:r>
    </w:p>
    <w:p w:rsidR="004339A6" w:rsidRPr="005C0171" w:rsidRDefault="004339A6"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Сучасне мовознавство поєднує різні напрями, аспекти та підходи до інтерпретації поняття </w:t>
      </w:r>
      <w:r w:rsidRPr="005C0171">
        <w:rPr>
          <w:rFonts w:ascii="Times New Roman" w:hAnsi="Times New Roman" w:cs="Times New Roman"/>
          <w:i/>
          <w:sz w:val="28"/>
          <w:szCs w:val="28"/>
        </w:rPr>
        <w:t>концепт</w:t>
      </w:r>
      <w:r w:rsidRPr="005C0171">
        <w:rPr>
          <w:rFonts w:ascii="Times New Roman" w:hAnsi="Times New Roman" w:cs="Times New Roman"/>
          <w:sz w:val="28"/>
          <w:szCs w:val="28"/>
        </w:rPr>
        <w:t xml:space="preserve">. Його вивчення перебуває на перетині різних наукових дисциплін і презентує провідні тенденції, аспекти дослідження: когнітивний, лінгвокультурологічний, логіко-філософський, власне філософський, лінгвістичний, психолінгвістичний та літературно-культурологічний. Основними підходами до аналізу означеного феномена є лінгвокогнітивний та лінгвокультурологічний. </w:t>
      </w:r>
    </w:p>
    <w:p w:rsidR="004339A6" w:rsidRPr="005C0171" w:rsidRDefault="004339A6"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магістерській роботі поняття «концепт» кваліфікуємо крізь призму антропоцентричної парадигми як сконденсований складник етнічної свідомості, психоментальне утворення, змодельоване на основі знань та уявлень про центральні фрагменти довкілля й зафіксоване в українській національно-мовній картині світу. Концепт об’єктивує комплекс інформації про знакові елементи денотативного світу, інформує про зв’язки об’єкта з багатьма іншими, функціонує у свідомості мовців як виразник вербальних та невербальних ментальних сутностей. </w:t>
      </w:r>
    </w:p>
    <w:p w:rsidR="004339A6" w:rsidRPr="005C0171" w:rsidRDefault="004339A6"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Мова як своєрідна форма концептуалізації світу, як спосіб вираження й оформлення людського досвіду </w:t>
      </w:r>
      <w:r w:rsidR="000A4FDF">
        <w:rPr>
          <w:rFonts w:ascii="Times New Roman" w:hAnsi="Times New Roman" w:cs="Times New Roman"/>
          <w:sz w:val="28"/>
          <w:szCs w:val="28"/>
        </w:rPr>
        <w:t>й</w:t>
      </w:r>
      <w:r w:rsidRPr="005C0171">
        <w:rPr>
          <w:rFonts w:ascii="Times New Roman" w:hAnsi="Times New Roman" w:cs="Times New Roman"/>
          <w:sz w:val="28"/>
          <w:szCs w:val="28"/>
        </w:rPr>
        <w:t xml:space="preserve"> вияв історичної пам’яті, що фіксує й відображає в людській свідомості соціально значущі моменти буття, уводить концепт «жінка» як один із ключових понять в українському художньому дискурсі, наділяючи їх  різними смисловими відтінками.</w:t>
      </w:r>
    </w:p>
    <w:p w:rsidR="004339A6" w:rsidRPr="005C0171" w:rsidRDefault="004339A6"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Роман Володимира Лиса «Соло для Соломії» сформував власну образно-смислову парадигму концепту «жінка», що об’єднує низку інших концептів, образів, символів, мотивів, аксіологічно значущих і домінантних у процесі пізнання світу. </w:t>
      </w:r>
    </w:p>
    <w:p w:rsidR="006110A7" w:rsidRPr="005C0171" w:rsidRDefault="006110A7" w:rsidP="009A11E5">
      <w:pPr>
        <w:widowControl w:val="0"/>
        <w:spacing w:after="0" w:line="360" w:lineRule="auto"/>
        <w:ind w:firstLine="567"/>
        <w:jc w:val="both"/>
        <w:rPr>
          <w:rFonts w:ascii="Times New Roman" w:eastAsia="Times New Roman" w:hAnsi="Times New Roman" w:cs="Times New Roman"/>
          <w:iCs/>
          <w:sz w:val="28"/>
          <w:szCs w:val="28"/>
        </w:rPr>
      </w:pPr>
      <w:r w:rsidRPr="005C0171">
        <w:rPr>
          <w:rFonts w:ascii="Times New Roman" w:eastAsia="Times New Roman" w:hAnsi="Times New Roman" w:cs="Times New Roman"/>
          <w:iCs/>
          <w:sz w:val="28"/>
          <w:szCs w:val="28"/>
        </w:rPr>
        <w:t xml:space="preserve">У нашому дослідженні було використано передусім концептуальний метод, спрямований на встановлення структури концепту і його місця в мовній </w:t>
      </w:r>
      <w:r w:rsidRPr="005C0171">
        <w:rPr>
          <w:rFonts w:ascii="Times New Roman" w:eastAsia="Times New Roman" w:hAnsi="Times New Roman" w:cs="Times New Roman"/>
          <w:iCs/>
          <w:sz w:val="28"/>
          <w:szCs w:val="28"/>
        </w:rPr>
        <w:lastRenderedPageBreak/>
        <w:t>картині світу Володимира Лиса. Застосування цього методу забезпечило нам змоделювати когнітивну модель індивідуально</w:t>
      </w:r>
      <w:r w:rsidRPr="005C0171">
        <w:rPr>
          <w:rFonts w:ascii="Times New Roman" w:eastAsia="Times New Roman" w:hAnsi="Times New Roman" w:cs="Times New Roman"/>
          <w:b/>
          <w:iCs/>
          <w:sz w:val="28"/>
          <w:szCs w:val="28"/>
        </w:rPr>
        <w:t>-</w:t>
      </w:r>
      <w:r w:rsidRPr="005C0171">
        <w:rPr>
          <w:rFonts w:ascii="Times New Roman" w:eastAsia="Times New Roman" w:hAnsi="Times New Roman" w:cs="Times New Roman"/>
          <w:iCs/>
          <w:sz w:val="28"/>
          <w:szCs w:val="28"/>
        </w:rPr>
        <w:t xml:space="preserve">авторського концепту «жінка». </w:t>
      </w:r>
      <w:r w:rsidR="00C01252" w:rsidRPr="005C0171">
        <w:rPr>
          <w:rFonts w:ascii="Times New Roman" w:eastAsia="Times New Roman" w:hAnsi="Times New Roman" w:cs="Times New Roman"/>
          <w:iCs/>
          <w:sz w:val="28"/>
          <w:szCs w:val="28"/>
        </w:rPr>
        <w:t xml:space="preserve"> </w:t>
      </w:r>
      <w:r w:rsidRPr="005C0171">
        <w:rPr>
          <w:rFonts w:ascii="Times New Roman" w:eastAsia="Times New Roman" w:hAnsi="Times New Roman" w:cs="Times New Roman"/>
          <w:iCs/>
          <w:sz w:val="28"/>
          <w:szCs w:val="28"/>
        </w:rPr>
        <w:t xml:space="preserve">До ядра означеного концепту входять усі словникові тлумачення, тобто усі три семеми (ЛСВ) лексеми </w:t>
      </w:r>
      <w:r w:rsidRPr="005C0171">
        <w:rPr>
          <w:rFonts w:ascii="Times New Roman" w:eastAsia="Times New Roman" w:hAnsi="Times New Roman" w:cs="Times New Roman"/>
          <w:i/>
          <w:iCs/>
          <w:sz w:val="28"/>
          <w:szCs w:val="28"/>
        </w:rPr>
        <w:t>жінка</w:t>
      </w:r>
      <w:r w:rsidRPr="005C0171">
        <w:rPr>
          <w:rFonts w:ascii="Times New Roman" w:eastAsia="Times New Roman" w:hAnsi="Times New Roman" w:cs="Times New Roman"/>
          <w:iCs/>
          <w:sz w:val="28"/>
          <w:szCs w:val="28"/>
        </w:rPr>
        <w:t xml:space="preserve">, зафіксовані тлумачними словниками: 1) особа жіночої статі; протилежне чоловік; </w:t>
      </w:r>
      <w:r w:rsidR="00532AFA">
        <w:rPr>
          <w:rFonts w:ascii="Times New Roman" w:eastAsia="Times New Roman" w:hAnsi="Times New Roman" w:cs="Times New Roman"/>
          <w:iCs/>
          <w:sz w:val="28"/>
          <w:szCs w:val="28"/>
        </w:rPr>
        <w:t xml:space="preserve">                 </w:t>
      </w:r>
      <w:r w:rsidRPr="005C0171">
        <w:rPr>
          <w:rFonts w:ascii="Times New Roman" w:eastAsia="Times New Roman" w:hAnsi="Times New Roman" w:cs="Times New Roman"/>
          <w:iCs/>
          <w:sz w:val="28"/>
          <w:szCs w:val="28"/>
        </w:rPr>
        <w:t>2) доросла, на відміну від маленької дівчинки; 3) заміжня особа шодо свого чоловіка; заміжня особа жіночої статі взагалі.</w:t>
      </w:r>
    </w:p>
    <w:p w:rsidR="006110A7" w:rsidRPr="005C0171" w:rsidRDefault="006110A7" w:rsidP="009A11E5">
      <w:pPr>
        <w:widowControl w:val="0"/>
        <w:spacing w:after="0" w:line="360" w:lineRule="auto"/>
        <w:ind w:firstLine="567"/>
        <w:jc w:val="both"/>
        <w:rPr>
          <w:rFonts w:ascii="Times New Roman" w:hAnsi="Times New Roman" w:cs="Times New Roman"/>
          <w:sz w:val="28"/>
          <w:szCs w:val="28"/>
        </w:rPr>
      </w:pPr>
      <w:r w:rsidRPr="005C0171">
        <w:rPr>
          <w:rFonts w:ascii="Times New Roman" w:eastAsia="Times New Roman" w:hAnsi="Times New Roman" w:cs="Times New Roman"/>
          <w:iCs/>
          <w:sz w:val="28"/>
          <w:szCs w:val="28"/>
        </w:rPr>
        <w:t>Загальний жіночий образ у</w:t>
      </w:r>
      <w:r w:rsidRPr="005C0171">
        <w:rPr>
          <w:rFonts w:ascii="Times New Roman" w:hAnsi="Times New Roman" w:cs="Times New Roman"/>
          <w:sz w:val="28"/>
          <w:szCs w:val="28"/>
        </w:rPr>
        <w:t xml:space="preserve"> контексті дослідження синтезовано на основі аналізу роману Володимира Лиса «Соло для Соломії»  з урахуванням таких параметрів, як </w:t>
      </w:r>
      <w:r w:rsidRPr="005C0171">
        <w:rPr>
          <w:rFonts w:ascii="Times New Roman" w:hAnsi="Times New Roman" w:cs="Times New Roman"/>
          <w:i/>
          <w:sz w:val="28"/>
          <w:szCs w:val="28"/>
        </w:rPr>
        <w:t>фізіологічні, природно-фізичні, психологічні, інтелектуальні, рольові.</w:t>
      </w:r>
      <w:r w:rsidRPr="005C0171">
        <w:rPr>
          <w:rFonts w:ascii="Times New Roman" w:hAnsi="Times New Roman" w:cs="Times New Roman"/>
          <w:sz w:val="28"/>
          <w:szCs w:val="28"/>
        </w:rPr>
        <w:t xml:space="preserve"> Зазначені позиції є концептуально значущими, і всі вони репрезентуються в прозовому творі письменника.</w:t>
      </w:r>
    </w:p>
    <w:p w:rsidR="006110A7" w:rsidRPr="005C0171" w:rsidRDefault="006110A7"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Домінантними образами-фреймами загального концепту «жінка» є: жінка-мати, жінка-красуня, жінка-страдниця, жінка-трудівниця, жінка-кохана, жінка-вдова. </w:t>
      </w:r>
    </w:p>
    <w:p w:rsidR="006110A7" w:rsidRPr="005C0171" w:rsidRDefault="006110A7" w:rsidP="009A11E5">
      <w:pPr>
        <w:widowControl w:val="0"/>
        <w:spacing w:after="0" w:line="360" w:lineRule="auto"/>
        <w:ind w:firstLine="567"/>
        <w:jc w:val="both"/>
        <w:rPr>
          <w:rFonts w:ascii="Times New Roman" w:eastAsia="Times New Roman" w:hAnsi="Times New Roman" w:cs="Times New Roman"/>
          <w:iCs/>
          <w:sz w:val="28"/>
          <w:szCs w:val="28"/>
        </w:rPr>
      </w:pPr>
      <w:r w:rsidRPr="005C0171">
        <w:rPr>
          <w:rFonts w:ascii="Times New Roman" w:eastAsia="Times New Roman" w:hAnsi="Times New Roman" w:cs="Times New Roman"/>
          <w:iCs/>
          <w:sz w:val="28"/>
          <w:szCs w:val="28"/>
        </w:rPr>
        <w:t xml:space="preserve">До периферії концепту </w:t>
      </w:r>
      <w:r w:rsidRPr="005C0171">
        <w:rPr>
          <w:rFonts w:ascii="Times New Roman" w:eastAsia="Times New Roman" w:hAnsi="Times New Roman" w:cs="Times New Roman"/>
          <w:b/>
          <w:iCs/>
          <w:sz w:val="28"/>
          <w:szCs w:val="28"/>
        </w:rPr>
        <w:t>ЖІНКА</w:t>
      </w:r>
      <w:r w:rsidRPr="005C0171">
        <w:rPr>
          <w:rFonts w:ascii="Times New Roman" w:eastAsia="Times New Roman" w:hAnsi="Times New Roman" w:cs="Times New Roman"/>
          <w:iCs/>
          <w:sz w:val="28"/>
          <w:szCs w:val="28"/>
        </w:rPr>
        <w:t xml:space="preserve"> як когнітивного утворення відносимо власне авторські розуміння й уявлення, представлені в світосприйнятті письменника зі специфічними конотаціями й асоціаціями: </w:t>
      </w:r>
      <w:r w:rsidRPr="005C0171">
        <w:rPr>
          <w:rFonts w:ascii="Times New Roman" w:hAnsi="Times New Roman" w:cs="Times New Roman"/>
          <w:i/>
          <w:sz w:val="28"/>
          <w:szCs w:val="28"/>
        </w:rPr>
        <w:t>жінка легкої поведінки, суперниця, чаклунка, чарівниця, відьма, Україна.</w:t>
      </w:r>
    </w:p>
    <w:p w:rsidR="006110A7" w:rsidRPr="005C0171" w:rsidRDefault="006110A7"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У романі «Соло для Соломії» концепт «жінка» постає складною національно-культурною й індивідуально-авторською домінантою, утвореною кількома каузально пов’язаними елементами, які, у свою чергу, формуються внаслідок первинної взаємодії людини із середовищем та її наступним осмисленням. Такий принцип формування ментальної репрезентації знань про світ дозволив розглядати означений концепт в індивідуальній мовній картині світу Володимира Лиса як когнітивно-ментальне утворення, до якого входять різні аспекти знання і досвіду письменника, його емоційне сприйняття концептуальної категорії. </w:t>
      </w:r>
    </w:p>
    <w:p w:rsidR="006110A7" w:rsidRPr="005C0171" w:rsidRDefault="006110A7"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На мовному рівні </w:t>
      </w:r>
      <w:r w:rsidRPr="005C0171">
        <w:rPr>
          <w:rFonts w:ascii="Times New Roman" w:eastAsia="Times New Roman" w:hAnsi="Times New Roman" w:cs="Times New Roman"/>
          <w:iCs/>
          <w:sz w:val="28"/>
          <w:szCs w:val="28"/>
        </w:rPr>
        <w:t>основним вербалізатором концепту «жінка»</w:t>
      </w:r>
      <w:r w:rsidRPr="005C0171">
        <w:rPr>
          <w:rFonts w:ascii="Times New Roman" w:eastAsia="Times New Roman" w:hAnsi="Times New Roman" w:cs="Times New Roman"/>
          <w:b/>
          <w:iCs/>
          <w:sz w:val="28"/>
          <w:szCs w:val="28"/>
        </w:rPr>
        <w:t xml:space="preserve"> </w:t>
      </w:r>
      <w:r w:rsidRPr="005C0171">
        <w:rPr>
          <w:rFonts w:ascii="Times New Roman" w:eastAsia="Times New Roman" w:hAnsi="Times New Roman" w:cs="Times New Roman"/>
          <w:iCs/>
          <w:sz w:val="28"/>
          <w:szCs w:val="28"/>
        </w:rPr>
        <w:t xml:space="preserve"> в романі «Соло для Соломії» В.Лиса є лексико-семантичне поле як сукупність усіх лексичних засобів, об’єднаних на основі парадигматичних зв’язків, що </w:t>
      </w:r>
      <w:r w:rsidRPr="005C0171">
        <w:rPr>
          <w:rFonts w:ascii="Times New Roman" w:eastAsia="Times New Roman" w:hAnsi="Times New Roman" w:cs="Times New Roman"/>
          <w:iCs/>
          <w:sz w:val="28"/>
          <w:szCs w:val="28"/>
        </w:rPr>
        <w:lastRenderedPageBreak/>
        <w:t xml:space="preserve">підпорядковані відповідній архісемі-номінанту – </w:t>
      </w:r>
      <w:r w:rsidRPr="005C0171">
        <w:rPr>
          <w:rFonts w:ascii="Times New Roman" w:eastAsia="Times New Roman" w:hAnsi="Times New Roman" w:cs="Times New Roman"/>
          <w:i/>
          <w:iCs/>
          <w:sz w:val="28"/>
          <w:szCs w:val="28"/>
        </w:rPr>
        <w:t>жінка</w:t>
      </w:r>
      <w:r w:rsidRPr="005C0171">
        <w:rPr>
          <w:rFonts w:ascii="Times New Roman" w:eastAsia="Times New Roman" w:hAnsi="Times New Roman" w:cs="Times New Roman"/>
          <w:iCs/>
          <w:sz w:val="28"/>
          <w:szCs w:val="28"/>
        </w:rPr>
        <w:t xml:space="preserve">. </w:t>
      </w:r>
    </w:p>
    <w:p w:rsidR="006110A7" w:rsidRPr="005C0171" w:rsidRDefault="006110A7" w:rsidP="009A11E5">
      <w:pPr>
        <w:widowControl w:val="0"/>
        <w:spacing w:after="0" w:line="360" w:lineRule="auto"/>
        <w:ind w:right="-2" w:firstLine="567"/>
        <w:jc w:val="both"/>
        <w:rPr>
          <w:rFonts w:ascii="Times New Roman" w:eastAsia="Times New Roman" w:hAnsi="Times New Roman" w:cs="Times New Roman"/>
          <w:iCs/>
          <w:sz w:val="28"/>
          <w:szCs w:val="28"/>
        </w:rPr>
      </w:pPr>
      <w:r w:rsidRPr="005C0171">
        <w:rPr>
          <w:rFonts w:ascii="Times New Roman" w:hAnsi="Times New Roman" w:cs="Times New Roman"/>
          <w:sz w:val="28"/>
          <w:szCs w:val="28"/>
        </w:rPr>
        <w:t xml:space="preserve">На матеріалі роману В. Лиса «Соло для Соломії», у якому вербально експліковано концепт «жінка», ми </w:t>
      </w:r>
      <w:r w:rsidR="00C01252" w:rsidRPr="005C0171">
        <w:rPr>
          <w:rFonts w:ascii="Times New Roman" w:hAnsi="Times New Roman" w:cs="Times New Roman"/>
          <w:sz w:val="28"/>
          <w:szCs w:val="28"/>
        </w:rPr>
        <w:t xml:space="preserve">виокремили </w:t>
      </w:r>
      <w:r w:rsidRPr="005C0171">
        <w:rPr>
          <w:rFonts w:ascii="Times New Roman" w:hAnsi="Times New Roman" w:cs="Times New Roman"/>
          <w:sz w:val="28"/>
          <w:szCs w:val="28"/>
        </w:rPr>
        <w:t xml:space="preserve">такі </w:t>
      </w:r>
      <w:r w:rsidRPr="005C0171">
        <w:rPr>
          <w:rFonts w:ascii="Times New Roman" w:hAnsi="Times New Roman" w:cs="Times New Roman"/>
          <w:b/>
          <w:sz w:val="28"/>
          <w:szCs w:val="28"/>
        </w:rPr>
        <w:t>семантичні групи</w:t>
      </w:r>
      <w:r w:rsidRPr="005C0171">
        <w:rPr>
          <w:rFonts w:ascii="Times New Roman" w:hAnsi="Times New Roman" w:cs="Times New Roman"/>
          <w:sz w:val="28"/>
          <w:szCs w:val="28"/>
        </w:rPr>
        <w:t>: 1) Зовнішні характеристики жінки; 2) Вікові особливості жінки; 3) Внутрішні характеристики жінки; 4) Соціальний статус жінки</w:t>
      </w:r>
      <w:r w:rsidR="00C01252" w:rsidRPr="005C0171">
        <w:rPr>
          <w:rFonts w:ascii="Times New Roman" w:hAnsi="Times New Roman" w:cs="Times New Roman"/>
          <w:sz w:val="28"/>
          <w:szCs w:val="28"/>
        </w:rPr>
        <w:t>.</w:t>
      </w:r>
    </w:p>
    <w:p w:rsidR="006110A7" w:rsidRPr="005C0171" w:rsidRDefault="006110A7" w:rsidP="009A11E5">
      <w:pPr>
        <w:widowControl w:val="0"/>
        <w:spacing w:after="0" w:line="360" w:lineRule="auto"/>
        <w:ind w:right="-2" w:firstLine="567"/>
        <w:jc w:val="both"/>
        <w:rPr>
          <w:rFonts w:ascii="Times New Roman" w:hAnsi="Times New Roman" w:cs="Times New Roman"/>
          <w:sz w:val="28"/>
          <w:szCs w:val="28"/>
        </w:rPr>
      </w:pPr>
      <w:r w:rsidRPr="005C0171">
        <w:rPr>
          <w:rFonts w:ascii="Times New Roman" w:hAnsi="Times New Roman" w:cs="Times New Roman"/>
          <w:sz w:val="28"/>
          <w:szCs w:val="28"/>
        </w:rPr>
        <w:t>Основними словами-репрезентантами окремих семантичних груп у художньому дискурсі є лексеми:</w:t>
      </w:r>
      <w:r w:rsidRPr="005C0171">
        <w:rPr>
          <w:rFonts w:ascii="Times New Roman" w:hAnsi="Times New Roman" w:cs="Times New Roman"/>
          <w:i/>
          <w:sz w:val="28"/>
          <w:szCs w:val="28"/>
        </w:rPr>
        <w:t xml:space="preserve"> жінка, мати, вдова, кохана, дівчина, тітка, сестра, невістка, бабуся, онучка, свекруха, повія, чаклунка, зрадниця, відьма </w:t>
      </w:r>
      <w:r w:rsidRPr="005C0171">
        <w:rPr>
          <w:rFonts w:ascii="Times New Roman" w:hAnsi="Times New Roman" w:cs="Times New Roman"/>
          <w:sz w:val="28"/>
          <w:szCs w:val="28"/>
        </w:rPr>
        <w:t xml:space="preserve">та ін. Система мовної репрезентації концепту «жінка» в ідіостилі письменника, крім лексико-семантичних одиниць, охоплює й низку засобів інших рівнів. </w:t>
      </w:r>
    </w:p>
    <w:p w:rsidR="006110A7" w:rsidRPr="005C0171" w:rsidRDefault="006110A7" w:rsidP="009A11E5">
      <w:pPr>
        <w:widowControl w:val="0"/>
        <w:spacing w:after="0" w:line="360" w:lineRule="auto"/>
        <w:ind w:firstLine="567"/>
        <w:jc w:val="both"/>
        <w:rPr>
          <w:rFonts w:ascii="Times New Roman" w:hAnsi="Times New Roman" w:cs="Times New Roman"/>
          <w:color w:val="000000" w:themeColor="text1"/>
          <w:sz w:val="28"/>
          <w:szCs w:val="28"/>
        </w:rPr>
      </w:pPr>
      <w:r w:rsidRPr="005C0171">
        <w:rPr>
          <w:rFonts w:ascii="Times New Roman" w:hAnsi="Times New Roman" w:cs="Times New Roman"/>
          <w:sz w:val="28"/>
          <w:szCs w:val="28"/>
        </w:rPr>
        <w:t>Індивідуально інтерпретованими, що яскраво відбивають авторське бачення концепту «жінка»</w:t>
      </w:r>
      <w:r w:rsidRPr="005C0171">
        <w:rPr>
          <w:rFonts w:ascii="Times New Roman" w:hAnsi="Times New Roman" w:cs="Times New Roman"/>
          <w:b/>
          <w:sz w:val="28"/>
          <w:szCs w:val="28"/>
        </w:rPr>
        <w:t xml:space="preserve"> </w:t>
      </w:r>
      <w:r w:rsidRPr="005C0171">
        <w:rPr>
          <w:rFonts w:ascii="Times New Roman" w:hAnsi="Times New Roman" w:cs="Times New Roman"/>
          <w:sz w:val="28"/>
          <w:szCs w:val="28"/>
        </w:rPr>
        <w:t>в романі Володимира Лиса</w:t>
      </w:r>
      <w:r w:rsidR="00C01252" w:rsidRPr="005C0171">
        <w:rPr>
          <w:rFonts w:ascii="Times New Roman" w:hAnsi="Times New Roman" w:cs="Times New Roman"/>
          <w:sz w:val="28"/>
          <w:szCs w:val="28"/>
        </w:rPr>
        <w:t>,</w:t>
      </w:r>
      <w:r w:rsidRPr="005C0171">
        <w:rPr>
          <w:rFonts w:ascii="Times New Roman" w:hAnsi="Times New Roman" w:cs="Times New Roman"/>
          <w:sz w:val="28"/>
          <w:szCs w:val="28"/>
        </w:rPr>
        <w:t xml:space="preserve"> є такі художньо-виразові засоби, як </w:t>
      </w:r>
      <w:r w:rsidRPr="005C0171">
        <w:rPr>
          <w:rFonts w:ascii="Times New Roman" w:hAnsi="Times New Roman" w:cs="Times New Roman"/>
          <w:i/>
          <w:color w:val="000000" w:themeColor="text1"/>
          <w:sz w:val="28"/>
          <w:szCs w:val="28"/>
        </w:rPr>
        <w:t>епітети, порівняння, метафори, анафора, антитеза, оксиморон, персоніфікація, гіпербола</w:t>
      </w:r>
      <w:r w:rsidRPr="005C0171">
        <w:rPr>
          <w:rFonts w:ascii="Times New Roman" w:hAnsi="Times New Roman" w:cs="Times New Roman"/>
          <w:b/>
          <w:i/>
          <w:color w:val="000000" w:themeColor="text1"/>
          <w:sz w:val="28"/>
          <w:szCs w:val="28"/>
        </w:rPr>
        <w:t xml:space="preserve"> </w:t>
      </w:r>
      <w:r w:rsidRPr="005C0171">
        <w:rPr>
          <w:rFonts w:ascii="Times New Roman" w:hAnsi="Times New Roman" w:cs="Times New Roman"/>
          <w:color w:val="000000" w:themeColor="text1"/>
          <w:sz w:val="28"/>
          <w:szCs w:val="28"/>
        </w:rPr>
        <w:t>тощо</w:t>
      </w:r>
      <w:r w:rsidRPr="005C0171">
        <w:rPr>
          <w:rFonts w:ascii="Times New Roman" w:hAnsi="Times New Roman" w:cs="Times New Roman"/>
          <w:b/>
          <w:color w:val="000000" w:themeColor="text1"/>
          <w:sz w:val="28"/>
          <w:szCs w:val="28"/>
        </w:rPr>
        <w:t>.</w:t>
      </w:r>
    </w:p>
    <w:p w:rsidR="006110A7" w:rsidRPr="005C0171" w:rsidRDefault="006110A7" w:rsidP="009A11E5">
      <w:pPr>
        <w:widowControl w:val="0"/>
        <w:spacing w:after="0" w:line="360" w:lineRule="auto"/>
        <w:ind w:firstLine="567"/>
        <w:jc w:val="both"/>
        <w:rPr>
          <w:rFonts w:ascii="Times New Roman" w:hAnsi="Times New Roman" w:cs="Times New Roman"/>
          <w:color w:val="000000" w:themeColor="text1"/>
          <w:sz w:val="28"/>
          <w:szCs w:val="28"/>
        </w:rPr>
      </w:pPr>
      <w:r w:rsidRPr="005C0171">
        <w:rPr>
          <w:rFonts w:ascii="Times New Roman" w:eastAsia="Times New Roman" w:hAnsi="Times New Roman" w:cs="Times New Roman"/>
          <w:iCs/>
          <w:sz w:val="28"/>
          <w:szCs w:val="28"/>
        </w:rPr>
        <w:t xml:space="preserve">Отже, на основі </w:t>
      </w:r>
      <w:r w:rsidRPr="005C0171">
        <w:rPr>
          <w:rFonts w:ascii="Times New Roman" w:hAnsi="Times New Roman" w:cs="Times New Roman"/>
          <w:sz w:val="28"/>
          <w:szCs w:val="28"/>
        </w:rPr>
        <w:t xml:space="preserve">аналізу вербалізаторів концепту «жінка» з’ясовано, що в романі Володимира Лиса «Соло для Соломії» він переважно має позитивну спрямованість, яка забезпечується відповідними мовними одиницями. Письменник </w:t>
      </w:r>
      <w:r w:rsidRPr="005C0171">
        <w:rPr>
          <w:rFonts w:ascii="Times New Roman" w:hAnsi="Times New Roman" w:cs="Times New Roman"/>
          <w:color w:val="000000" w:themeColor="text1"/>
          <w:sz w:val="28"/>
          <w:szCs w:val="28"/>
        </w:rPr>
        <w:t xml:space="preserve"> передає зовнішність, діяльність, світосприйняття, внутрішній світ жіночих персонажів і виражає їх за допомогою одиниць національної мови і надзвичайно багатим арсеналом власних художніх засобів, зокрема, лексики, стилістичних та риторичних фігур.</w:t>
      </w:r>
    </w:p>
    <w:p w:rsidR="007F3B8E" w:rsidRPr="005C0171" w:rsidRDefault="006110A7"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sz w:val="28"/>
          <w:szCs w:val="28"/>
        </w:rPr>
        <w:t xml:space="preserve">Дослідження мови на сучасному етапі як </w:t>
      </w:r>
      <w:r w:rsidRPr="005C0171">
        <w:rPr>
          <w:rFonts w:ascii="Times New Roman" w:hAnsi="Times New Roman"/>
          <w:spacing w:val="2"/>
          <w:sz w:val="28"/>
          <w:szCs w:val="28"/>
        </w:rPr>
        <w:t xml:space="preserve">пізнавального механізму </w:t>
      </w:r>
      <w:r w:rsidRPr="005C0171">
        <w:rPr>
          <w:rFonts w:ascii="Times New Roman" w:hAnsi="Times New Roman"/>
          <w:spacing w:val="3"/>
          <w:sz w:val="28"/>
          <w:szCs w:val="28"/>
        </w:rPr>
        <w:t xml:space="preserve">репрезентації і трансформування різноманітної </w:t>
      </w:r>
      <w:r w:rsidRPr="005C0171">
        <w:rPr>
          <w:rFonts w:ascii="Times New Roman" w:hAnsi="Times New Roman"/>
          <w:spacing w:val="2"/>
          <w:sz w:val="28"/>
          <w:szCs w:val="28"/>
        </w:rPr>
        <w:t xml:space="preserve">інформації з використанням мовних одиниць і категорій, в тому числі й у художньому дискурсі, </w:t>
      </w:r>
      <w:r w:rsidRPr="005C0171">
        <w:rPr>
          <w:rFonts w:ascii="Times New Roman" w:hAnsi="Times New Roman"/>
          <w:sz w:val="28"/>
          <w:szCs w:val="28"/>
        </w:rPr>
        <w:t>уможливлює використання к</w:t>
      </w:r>
      <w:r w:rsidRPr="005C0171">
        <w:rPr>
          <w:rFonts w:ascii="Times New Roman" w:hAnsi="Times New Roman" w:cs="Times New Roman"/>
          <w:sz w:val="28"/>
          <w:szCs w:val="28"/>
        </w:rPr>
        <w:t>онцептуального аналізу в системі мовної і водночас літературної освіти старшокласників</w:t>
      </w:r>
      <w:r w:rsidRPr="005C0171">
        <w:rPr>
          <w:rFonts w:ascii="Times New Roman" w:hAnsi="Times New Roman"/>
          <w:spacing w:val="2"/>
          <w:sz w:val="28"/>
          <w:szCs w:val="28"/>
        </w:rPr>
        <w:t xml:space="preserve">. </w:t>
      </w:r>
      <w:r w:rsidR="007F3B8E" w:rsidRPr="005C0171">
        <w:rPr>
          <w:rFonts w:ascii="Times New Roman" w:hAnsi="Times New Roman" w:cs="Times New Roman"/>
          <w:sz w:val="28"/>
          <w:szCs w:val="28"/>
        </w:rPr>
        <w:t>Концептуальний підхід до вивчення мови розуміємо як сукупність взаємопов’язаних та взаємозумовлених способів та засобів опанування мовних  одиниць як основи пізнання й формування концептуальної та мовної картини світу і певного результату створення образу світу в уяві того, хто навчається.</w:t>
      </w:r>
    </w:p>
    <w:p w:rsidR="006110A7" w:rsidRPr="005C0171" w:rsidRDefault="006110A7" w:rsidP="009A11E5">
      <w:pPr>
        <w:pStyle w:val="a4"/>
        <w:widowControl w:val="0"/>
        <w:spacing w:before="0" w:beforeAutospacing="0" w:after="0" w:afterAutospacing="0" w:line="360" w:lineRule="auto"/>
        <w:ind w:firstLine="567"/>
        <w:jc w:val="both"/>
        <w:textAlignment w:val="top"/>
        <w:rPr>
          <w:rFonts w:eastAsiaTheme="minorHAnsi"/>
          <w:sz w:val="28"/>
          <w:szCs w:val="28"/>
          <w:lang w:eastAsia="en-US"/>
        </w:rPr>
      </w:pPr>
      <w:r w:rsidRPr="005C0171">
        <w:rPr>
          <w:rFonts w:eastAsiaTheme="minorHAnsi"/>
          <w:spacing w:val="2"/>
          <w:sz w:val="28"/>
          <w:szCs w:val="28"/>
          <w:lang w:eastAsia="en-US"/>
        </w:rPr>
        <w:t>Пропонована нами л</w:t>
      </w:r>
      <w:r w:rsidRPr="005C0171">
        <w:rPr>
          <w:color w:val="000000"/>
          <w:sz w:val="28"/>
          <w:szCs w:val="28"/>
        </w:rPr>
        <w:t xml:space="preserve">інгвометодична система конструювання семантичного </w:t>
      </w:r>
      <w:r w:rsidRPr="005C0171">
        <w:rPr>
          <w:color w:val="000000"/>
          <w:sz w:val="28"/>
          <w:szCs w:val="28"/>
        </w:rPr>
        <w:lastRenderedPageBreak/>
        <w:t>змісту культурного концепту, що охоплює методи і прийоми концептуального аналізу слова і тексту, а також вправи і завдання</w:t>
      </w:r>
      <w:r w:rsidRPr="005C0171">
        <w:rPr>
          <w:b/>
          <w:color w:val="000000"/>
          <w:sz w:val="28"/>
          <w:szCs w:val="28"/>
        </w:rPr>
        <w:t xml:space="preserve"> </w:t>
      </w:r>
      <w:r w:rsidRPr="005C0171">
        <w:rPr>
          <w:rFonts w:eastAsiaTheme="minorHAnsi"/>
          <w:spacing w:val="2"/>
          <w:sz w:val="28"/>
          <w:szCs w:val="28"/>
          <w:lang w:eastAsia="en-US"/>
        </w:rPr>
        <w:t xml:space="preserve">ефективно сприятиме вирішенню пріоритетних </w:t>
      </w:r>
      <w:r w:rsidR="007F3B8E" w:rsidRPr="005C0171">
        <w:rPr>
          <w:rFonts w:eastAsiaTheme="minorHAnsi"/>
          <w:spacing w:val="2"/>
          <w:sz w:val="28"/>
          <w:szCs w:val="28"/>
          <w:lang w:eastAsia="en-US"/>
        </w:rPr>
        <w:t>напрямів</w:t>
      </w:r>
      <w:r w:rsidRPr="005C0171">
        <w:rPr>
          <w:rFonts w:eastAsiaTheme="minorHAnsi"/>
          <w:spacing w:val="2"/>
          <w:sz w:val="28"/>
          <w:szCs w:val="28"/>
          <w:lang w:eastAsia="en-US"/>
        </w:rPr>
        <w:t xml:space="preserve"> сучасної шкільної мовної освіти.</w:t>
      </w:r>
    </w:p>
    <w:p w:rsidR="006110A7" w:rsidRPr="005C0171" w:rsidRDefault="006110A7"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Перспективу проведеного дослідження вбачаємо </w:t>
      </w:r>
      <w:r w:rsidR="00C01252" w:rsidRPr="005C0171">
        <w:rPr>
          <w:rFonts w:ascii="Times New Roman" w:hAnsi="Times New Roman" w:cs="Times New Roman"/>
          <w:sz w:val="28"/>
          <w:szCs w:val="28"/>
        </w:rPr>
        <w:t>в</w:t>
      </w:r>
      <w:r w:rsidRPr="005C0171">
        <w:rPr>
          <w:rFonts w:ascii="Times New Roman" w:hAnsi="Times New Roman" w:cs="Times New Roman"/>
          <w:sz w:val="28"/>
          <w:szCs w:val="28"/>
        </w:rPr>
        <w:t xml:space="preserve"> подальшому вивченні соціокультурних, етнокультурних та емоційних концептів Володимира Лиса, які ще не були об’єктом наукових розвідок, та моделюванні цілісної методичної системи концептуального аналізу художнього тексту.</w:t>
      </w:r>
    </w:p>
    <w:p w:rsidR="00194433" w:rsidRPr="005C0171" w:rsidRDefault="00194433" w:rsidP="009A11E5">
      <w:pPr>
        <w:widowControl w:val="0"/>
        <w:ind w:firstLine="567"/>
      </w:pPr>
    </w:p>
    <w:p w:rsidR="004339A6" w:rsidRPr="005C0171" w:rsidRDefault="004339A6" w:rsidP="009A11E5">
      <w:pPr>
        <w:widowControl w:val="0"/>
        <w:ind w:firstLine="567"/>
        <w:rPr>
          <w:rFonts w:ascii="Times New Roman" w:hAnsi="Times New Roman" w:cs="Times New Roman"/>
          <w:b/>
          <w:sz w:val="28"/>
          <w:szCs w:val="28"/>
        </w:rPr>
      </w:pPr>
    </w:p>
    <w:p w:rsidR="007F3B8E" w:rsidRPr="005C0171" w:rsidRDefault="007F3B8E" w:rsidP="009A11E5">
      <w:pPr>
        <w:widowControl w:val="0"/>
        <w:ind w:firstLine="567"/>
        <w:rPr>
          <w:rFonts w:ascii="Times New Roman" w:hAnsi="Times New Roman" w:cs="Times New Roman"/>
          <w:b/>
          <w:sz w:val="28"/>
          <w:szCs w:val="28"/>
        </w:rPr>
      </w:pPr>
      <w:r w:rsidRPr="005C0171">
        <w:rPr>
          <w:rFonts w:ascii="Times New Roman" w:hAnsi="Times New Roman" w:cs="Times New Roman"/>
          <w:b/>
          <w:sz w:val="28"/>
          <w:szCs w:val="28"/>
        </w:rPr>
        <w:br w:type="page"/>
      </w:r>
    </w:p>
    <w:p w:rsidR="007A3FBC" w:rsidRPr="005C0171" w:rsidRDefault="001E530D" w:rsidP="00F04387">
      <w:pPr>
        <w:widowControl w:val="0"/>
        <w:spacing w:line="360" w:lineRule="auto"/>
        <w:ind w:firstLine="567"/>
        <w:jc w:val="center"/>
        <w:rPr>
          <w:rFonts w:ascii="Times New Roman" w:hAnsi="Times New Roman" w:cs="Times New Roman"/>
          <w:b/>
          <w:sz w:val="28"/>
          <w:szCs w:val="28"/>
        </w:rPr>
      </w:pPr>
      <w:r w:rsidRPr="005C0171">
        <w:rPr>
          <w:rFonts w:ascii="Times New Roman" w:hAnsi="Times New Roman" w:cs="Times New Roman"/>
          <w:b/>
          <w:sz w:val="28"/>
          <w:szCs w:val="28"/>
        </w:rPr>
        <w:lastRenderedPageBreak/>
        <w:t>СПИСОК ВИКОРИСТАНОЇ ЛІТЕРАТУРИ</w:t>
      </w:r>
    </w:p>
    <w:p w:rsidR="00F33F64" w:rsidRDefault="005C0171" w:rsidP="00F04387">
      <w:pPr>
        <w:pStyle w:val="a5"/>
        <w:widowControl w:val="0"/>
        <w:numPr>
          <w:ilvl w:val="0"/>
          <w:numId w:val="21"/>
        </w:numPr>
        <w:shd w:val="clear" w:color="auto" w:fill="FFFFFF"/>
        <w:spacing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Агеєва Віра. Жіночий простір: Феміністичний дискурс українського модернізму. Київ : Факт, 2008. 359 с.</w:t>
      </w:r>
      <w:bookmarkStart w:id="1" w:name="_Ref33282486"/>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Адонина Л. В. Методика концептуального анализа (на примере концепта ЖЕНЩИНА). </w:t>
      </w:r>
      <w:r w:rsidRPr="00F33F64">
        <w:rPr>
          <w:rFonts w:ascii="Times New Roman" w:hAnsi="Times New Roman" w:cs="Times New Roman"/>
          <w:i/>
          <w:sz w:val="28"/>
          <w:szCs w:val="28"/>
        </w:rPr>
        <w:t>Ученые записки Таврич. нац. ун-та им. В. И. Вернадского. Серия «Филология»</w:t>
      </w:r>
      <w:r w:rsidRPr="00F33F64">
        <w:rPr>
          <w:rFonts w:ascii="Times New Roman" w:hAnsi="Times New Roman" w:cs="Times New Roman"/>
          <w:sz w:val="28"/>
          <w:szCs w:val="28"/>
        </w:rPr>
        <w:t>. 2001. Том 20 (59). № 1. С. 272–282.</w:t>
      </w:r>
      <w:bookmarkEnd w:id="1"/>
      <w:r w:rsidRPr="00F33F64">
        <w:rPr>
          <w:rFonts w:ascii="Times New Roman" w:hAnsi="Times New Roman" w:cs="Times New Roman"/>
          <w:sz w:val="28"/>
          <w:szCs w:val="28"/>
        </w:rPr>
        <w:t xml:space="preserve"> </w:t>
      </w:r>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Алиєва А. Д. Актуалізація концепту ЖІНКА англійськими прислів’ями  та приказками. </w:t>
      </w:r>
      <w:r w:rsidRPr="00F33F64">
        <w:rPr>
          <w:rFonts w:ascii="Times New Roman" w:hAnsi="Times New Roman" w:cs="Times New Roman"/>
          <w:i/>
          <w:sz w:val="28"/>
          <w:szCs w:val="28"/>
        </w:rPr>
        <w:t>Науковий вісник Волинс. нац. ун-ту імені Лесі Українки</w:t>
      </w:r>
      <w:r w:rsidRPr="00F33F64">
        <w:rPr>
          <w:rFonts w:ascii="Times New Roman" w:hAnsi="Times New Roman" w:cs="Times New Roman"/>
          <w:sz w:val="28"/>
          <w:szCs w:val="28"/>
        </w:rPr>
        <w:t>.  2010. № 8. С. 60–63.</w:t>
      </w:r>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Андрущенко Ю. І. Концепт «жінка» у вимірах сучасних гуманітарних наук. </w:t>
      </w:r>
      <w:r w:rsidRPr="00F33F64">
        <w:rPr>
          <w:rFonts w:ascii="Times New Roman" w:hAnsi="Times New Roman" w:cs="Times New Roman"/>
          <w:i/>
          <w:sz w:val="28"/>
          <w:szCs w:val="28"/>
        </w:rPr>
        <w:t>Харківський нац. університет ім. В. Н. Каразіна.</w:t>
      </w:r>
      <w:r w:rsidR="00532AFA" w:rsidRPr="00F33F64">
        <w:rPr>
          <w:rFonts w:ascii="Times New Roman" w:hAnsi="Times New Roman" w:cs="Times New Roman"/>
          <w:i/>
          <w:sz w:val="28"/>
          <w:szCs w:val="28"/>
        </w:rPr>
        <w:t xml:space="preserve"> </w:t>
      </w:r>
      <w:r w:rsidRPr="00F33F64">
        <w:rPr>
          <w:rFonts w:ascii="Times New Roman" w:hAnsi="Times New Roman" w:cs="Times New Roman"/>
          <w:i/>
          <w:sz w:val="28"/>
          <w:szCs w:val="28"/>
        </w:rPr>
        <w:t>Сер. : Філологія</w:t>
      </w:r>
      <w:r w:rsidRPr="00F33F64">
        <w:rPr>
          <w:rFonts w:ascii="Times New Roman" w:hAnsi="Times New Roman" w:cs="Times New Roman"/>
          <w:sz w:val="28"/>
          <w:szCs w:val="28"/>
        </w:rPr>
        <w:t>.  2014. № 1107. Вип. 70. С. 54–59.</w:t>
      </w:r>
      <w:bookmarkStart w:id="2" w:name="_Ref34662939"/>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Арутюнова Н. Д. Введение. </w:t>
      </w:r>
      <w:r w:rsidRPr="00F33F64">
        <w:rPr>
          <w:rFonts w:ascii="Times New Roman" w:hAnsi="Times New Roman" w:cs="Times New Roman"/>
          <w:i/>
          <w:sz w:val="28"/>
          <w:szCs w:val="28"/>
        </w:rPr>
        <w:t>Логический анализ языка. Ментальные действия.</w:t>
      </w:r>
      <w:r w:rsidRPr="00F33F64">
        <w:rPr>
          <w:rFonts w:ascii="Times New Roman" w:hAnsi="Times New Roman" w:cs="Times New Roman"/>
          <w:sz w:val="28"/>
          <w:szCs w:val="28"/>
        </w:rPr>
        <w:t xml:space="preserve"> Москва, 1993. С. 3–7. </w:t>
      </w:r>
      <w:bookmarkEnd w:id="2"/>
      <w:r w:rsidRPr="00F33F64">
        <w:rPr>
          <w:rFonts w:ascii="Times New Roman" w:hAnsi="Times New Roman" w:cs="Times New Roman"/>
          <w:sz w:val="28"/>
          <w:szCs w:val="28"/>
        </w:rPr>
        <w:t xml:space="preserve"> </w:t>
      </w:r>
      <w:bookmarkStart w:id="3" w:name="_Ref34662849"/>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Аскольдов C. А. Концепт и слово. </w:t>
      </w:r>
      <w:r w:rsidRPr="00F33F64">
        <w:rPr>
          <w:rFonts w:ascii="Times New Roman" w:hAnsi="Times New Roman" w:cs="Times New Roman"/>
          <w:i/>
          <w:sz w:val="28"/>
          <w:szCs w:val="28"/>
        </w:rPr>
        <w:t>Русская словесность. От теории словесности к структуре текста [антология].</w:t>
      </w:r>
      <w:r w:rsidRPr="00F33F64">
        <w:rPr>
          <w:rFonts w:ascii="Times New Roman" w:hAnsi="Times New Roman" w:cs="Times New Roman"/>
          <w:sz w:val="28"/>
          <w:szCs w:val="28"/>
        </w:rPr>
        <w:t xml:space="preserve"> Москва, 1997. С. 267–279. </w:t>
      </w:r>
      <w:bookmarkEnd w:id="3"/>
      <w:r w:rsidRPr="00F33F64">
        <w:rPr>
          <w:rFonts w:ascii="Times New Roman" w:hAnsi="Times New Roman" w:cs="Times New Roman"/>
          <w:color w:val="FF0000"/>
          <w:sz w:val="28"/>
          <w:szCs w:val="28"/>
        </w:rPr>
        <w:t xml:space="preserve"> </w:t>
      </w:r>
      <w:bookmarkStart w:id="4" w:name="_Ref34663273"/>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Бабушкин А. П. Типы концептов в лексико-фразиологической сематике языка. Воронеж : Изд.-во Воронеж. гос. ун-та, 1996. 104 с. </w:t>
      </w:r>
      <w:bookmarkStart w:id="5" w:name="_Ref33282322"/>
      <w:bookmarkEnd w:id="4"/>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Барвіна Н. О. Концепт «жінка» в українській фразеології : культурні стереотипи. </w:t>
      </w:r>
      <w:r w:rsidRPr="00F33F64">
        <w:rPr>
          <w:rFonts w:ascii="Times New Roman" w:hAnsi="Times New Roman" w:cs="Times New Roman"/>
          <w:i/>
          <w:sz w:val="28"/>
          <w:szCs w:val="28"/>
        </w:rPr>
        <w:t>Лінгвістика</w:t>
      </w:r>
      <w:r w:rsidRPr="00F33F64">
        <w:rPr>
          <w:rFonts w:ascii="Times New Roman" w:hAnsi="Times New Roman" w:cs="Times New Roman"/>
          <w:sz w:val="28"/>
          <w:szCs w:val="28"/>
        </w:rPr>
        <w:t>. 2013. № 2 (29). С. 108–114.</w:t>
      </w:r>
      <w:bookmarkEnd w:id="5"/>
      <w:r w:rsidRPr="00F33F64">
        <w:rPr>
          <w:rFonts w:ascii="Times New Roman" w:hAnsi="Times New Roman" w:cs="Times New Roman"/>
          <w:sz w:val="28"/>
          <w:szCs w:val="28"/>
        </w:rPr>
        <w:t xml:space="preserve"> </w:t>
      </w:r>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Бернадська Н. І. Український роман: теоретичні проблеми і жанрова еволюція: монографія. Київ : Академвидав, 2004. 367 с. </w:t>
      </w:r>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Бондаренко О. С. Концепти «чоловік» і «жінка» в українській та англійській мовних картинах світу : автореф. дис. на здобуття наук. ступеня канд. філол. наук : спец. 10.02.17 «Порівнльно-історичне і типологічне мовознавство»; Кіровоградс. держ. пед. ун-т ім. Володимира Винниченка.  Донецьк, 2005.  20 с. </w:t>
      </w:r>
      <w:bookmarkStart w:id="6" w:name="_Ref34663245"/>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Вежбицкая А. Семантические универсалии и описание языков / Пер. с англ. А. Д. Шмелева под ред. Т. В. Булыгиной. Москва : Языки русской культуры, 1999. 780 с. </w:t>
      </w:r>
      <w:bookmarkEnd w:id="6"/>
      <w:r w:rsidRPr="00F33F64">
        <w:rPr>
          <w:rFonts w:ascii="Times New Roman" w:hAnsi="Times New Roman" w:cs="Times New Roman"/>
          <w:color w:val="FF0000"/>
          <w:sz w:val="28"/>
          <w:szCs w:val="28"/>
        </w:rPr>
        <w:t xml:space="preserve"> </w:t>
      </w:r>
      <w:bookmarkStart w:id="7" w:name="_Ref33166447"/>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lastRenderedPageBreak/>
        <w:t xml:space="preserve">Володимир Лис: жіночі образи мені цікавіші. URL: </w:t>
      </w:r>
      <w:hyperlink r:id="rId32" w:history="1">
        <w:r w:rsidR="00F33F64" w:rsidRPr="00F33F64">
          <w:rPr>
            <w:rStyle w:val="a3"/>
            <w:rFonts w:ascii="Times New Roman" w:hAnsi="Times New Roman" w:cs="Times New Roman"/>
            <w:color w:val="auto"/>
            <w:sz w:val="28"/>
            <w:szCs w:val="28"/>
            <w:u w:val="none"/>
          </w:rPr>
          <w:t>https://www.bbc.com/ukrainian/entertainment/2013/11/131125_book_2013_interview_lys_ek</w:t>
        </w:r>
      </w:hyperlink>
      <w:bookmarkEnd w:id="7"/>
      <w:r w:rsidRPr="00F33F64">
        <w:rPr>
          <w:rFonts w:ascii="Times New Roman" w:hAnsi="Times New Roman" w:cs="Times New Roman"/>
          <w:sz w:val="28"/>
          <w:szCs w:val="28"/>
        </w:rPr>
        <w:t>.</w:t>
      </w:r>
      <w:bookmarkStart w:id="8" w:name="_Ref34663012"/>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Воркачев С. Г. Лингвоконцептология и межкультурная коммуникаци</w:t>
      </w:r>
      <w:r w:rsidR="00323794" w:rsidRPr="00F33F64">
        <w:rPr>
          <w:rFonts w:ascii="Times New Roman" w:hAnsi="Times New Roman" w:cs="Times New Roman"/>
          <w:sz w:val="28"/>
          <w:szCs w:val="28"/>
        </w:rPr>
        <w:t>.</w:t>
      </w:r>
      <w:r w:rsidRPr="00F33F64">
        <w:rPr>
          <w:rFonts w:ascii="Times New Roman" w:hAnsi="Times New Roman" w:cs="Times New Roman"/>
          <w:sz w:val="28"/>
          <w:szCs w:val="28"/>
        </w:rPr>
        <w:t xml:space="preserve">  </w:t>
      </w:r>
      <w:r w:rsidRPr="00F33F64">
        <w:rPr>
          <w:rFonts w:ascii="Times New Roman" w:hAnsi="Times New Roman" w:cs="Times New Roman"/>
          <w:i/>
          <w:sz w:val="28"/>
          <w:szCs w:val="28"/>
        </w:rPr>
        <w:t>Язык. Культура. Коммуникация. Текст: Мат-лы междунар. научн. конф.: в 3-х ч</w:t>
      </w:r>
      <w:r w:rsidRPr="00F33F64">
        <w:rPr>
          <w:rFonts w:ascii="Times New Roman" w:hAnsi="Times New Roman" w:cs="Times New Roman"/>
          <w:sz w:val="28"/>
          <w:szCs w:val="28"/>
        </w:rPr>
        <w:t xml:space="preserve">. Волгоград : Волгоградское научн. изд-во, 2006. Ч.1. С. 18–23. </w:t>
      </w:r>
      <w:bookmarkEnd w:id="8"/>
      <w:r w:rsidRPr="00F33F64">
        <w:rPr>
          <w:rFonts w:ascii="Times New Roman" w:hAnsi="Times New Roman" w:cs="Times New Roman"/>
          <w:color w:val="FF0000"/>
          <w:sz w:val="28"/>
          <w:szCs w:val="28"/>
        </w:rPr>
        <w:t xml:space="preserve"> </w:t>
      </w:r>
      <w:bookmarkStart w:id="9" w:name="_Ref34662009"/>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Воркачев С. Г. Лингвокультурология, языковая личность, концепт: становление антропоцентрической парадигмы в языкознании. </w:t>
      </w:r>
      <w:r w:rsidRPr="00F33F64">
        <w:rPr>
          <w:rFonts w:ascii="Times New Roman" w:hAnsi="Times New Roman" w:cs="Times New Roman"/>
          <w:i/>
          <w:sz w:val="28"/>
          <w:szCs w:val="28"/>
        </w:rPr>
        <w:t>Филологические науки</w:t>
      </w:r>
      <w:r w:rsidRPr="00F33F64">
        <w:rPr>
          <w:rFonts w:ascii="Times New Roman" w:hAnsi="Times New Roman" w:cs="Times New Roman"/>
          <w:sz w:val="28"/>
          <w:szCs w:val="28"/>
        </w:rPr>
        <w:t xml:space="preserve">. 2001. № 1. С. 64–72. </w:t>
      </w:r>
      <w:bookmarkEnd w:id="9"/>
      <w:r w:rsidRPr="00F33F64">
        <w:rPr>
          <w:rFonts w:ascii="Times New Roman" w:hAnsi="Times New Roman" w:cs="Times New Roman"/>
          <w:sz w:val="28"/>
          <w:szCs w:val="28"/>
        </w:rPr>
        <w:t xml:space="preserve"> </w:t>
      </w:r>
      <w:bookmarkStart w:id="10" w:name="_Ref34661539"/>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Воробьев В. В. Лингвокультурология: Монография. Москва : РУДН, 2008.  336 с. </w:t>
      </w:r>
      <w:bookmarkStart w:id="11" w:name="_Ref34662369"/>
      <w:bookmarkEnd w:id="10"/>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Герц Г. Принципы механики, изложенные в новой с</w:t>
      </w:r>
      <w:r w:rsidR="00F33F64">
        <w:rPr>
          <w:rFonts w:ascii="Times New Roman" w:hAnsi="Times New Roman" w:cs="Times New Roman"/>
          <w:sz w:val="28"/>
          <w:szCs w:val="28"/>
        </w:rPr>
        <w:t xml:space="preserve">вяти. </w:t>
      </w:r>
      <w:r w:rsidRPr="00F33F64">
        <w:rPr>
          <w:rFonts w:ascii="Times New Roman" w:hAnsi="Times New Roman" w:cs="Times New Roman"/>
          <w:sz w:val="28"/>
          <w:szCs w:val="28"/>
        </w:rPr>
        <w:t xml:space="preserve">Москва : Изд-во АН СССР, 1959. 198 с. </w:t>
      </w:r>
      <w:bookmarkEnd w:id="11"/>
      <w:r w:rsidRPr="00F33F64">
        <w:rPr>
          <w:rFonts w:ascii="Times New Roman" w:hAnsi="Times New Roman" w:cs="Times New Roman"/>
          <w:sz w:val="28"/>
          <w:szCs w:val="28"/>
        </w:rPr>
        <w:t xml:space="preserve"> </w:t>
      </w:r>
      <w:bookmarkStart w:id="12" w:name="_Ref35159621"/>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sz w:val="28"/>
          <w:szCs w:val="28"/>
        </w:rPr>
        <w:t xml:space="preserve">Голуб Н., Шелехова Г., Новосьолова В., Ярмолюк А. Концептуальні засади підручника української мови для основної школи з українською мовою навчання. </w:t>
      </w:r>
      <w:r w:rsidRPr="00F33F64">
        <w:rPr>
          <w:rFonts w:ascii="Times New Roman" w:hAnsi="Times New Roman"/>
          <w:i/>
          <w:sz w:val="28"/>
          <w:szCs w:val="28"/>
        </w:rPr>
        <w:t>Українська мова і література в школі</w:t>
      </w:r>
      <w:r w:rsidRPr="00F33F64">
        <w:rPr>
          <w:rFonts w:ascii="Times New Roman" w:hAnsi="Times New Roman"/>
          <w:sz w:val="28"/>
          <w:szCs w:val="28"/>
        </w:rPr>
        <w:t>, 2014. № 4. С. 19–23.</w:t>
      </w:r>
      <w:bookmarkStart w:id="13" w:name="_Ref34663102"/>
      <w:bookmarkEnd w:id="12"/>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Голубовская И.А. Этнические особенности языкових картин </w:t>
      </w:r>
      <w:r w:rsidR="00532AFA" w:rsidRPr="00F33F64">
        <w:rPr>
          <w:rFonts w:ascii="Times New Roman" w:hAnsi="Times New Roman" w:cs="Times New Roman"/>
          <w:sz w:val="28"/>
          <w:szCs w:val="28"/>
        </w:rPr>
        <w:t xml:space="preserve"> </w:t>
      </w:r>
      <w:r w:rsidRPr="00F33F64">
        <w:rPr>
          <w:rFonts w:ascii="Times New Roman" w:hAnsi="Times New Roman" w:cs="Times New Roman"/>
          <w:sz w:val="28"/>
          <w:szCs w:val="28"/>
        </w:rPr>
        <w:t>мира</w:t>
      </w:r>
      <w:r w:rsidR="00323794" w:rsidRPr="00F33F64">
        <w:rPr>
          <w:rFonts w:ascii="Times New Roman" w:hAnsi="Times New Roman" w:cs="Times New Roman"/>
          <w:sz w:val="28"/>
          <w:szCs w:val="28"/>
        </w:rPr>
        <w:t xml:space="preserve"> </w:t>
      </w:r>
      <w:r w:rsidRPr="00F33F64">
        <w:rPr>
          <w:rFonts w:ascii="Times New Roman" w:hAnsi="Times New Roman" w:cs="Times New Roman"/>
          <w:sz w:val="28"/>
          <w:szCs w:val="28"/>
        </w:rPr>
        <w:t xml:space="preserve">: монография. Київ : Издательскополиграфический центр «Киевский університет», 2002. 293 с. </w:t>
      </w:r>
      <w:bookmarkEnd w:id="13"/>
      <w:r w:rsidRPr="00F33F64">
        <w:rPr>
          <w:rFonts w:ascii="Times New Roman" w:hAnsi="Times New Roman" w:cs="Times New Roman"/>
          <w:sz w:val="28"/>
          <w:szCs w:val="28"/>
        </w:rPr>
        <w:t xml:space="preserve"> </w:t>
      </w:r>
      <w:bookmarkStart w:id="14" w:name="_Ref33281856"/>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Голубовська І. О. Душа і серце в національно-мовних картинах світу.  </w:t>
      </w:r>
      <w:r w:rsidRPr="00F33F64">
        <w:rPr>
          <w:rFonts w:ascii="Times New Roman" w:hAnsi="Times New Roman" w:cs="Times New Roman"/>
          <w:i/>
          <w:sz w:val="28"/>
          <w:szCs w:val="28"/>
        </w:rPr>
        <w:t>Мовознавство.</w:t>
      </w:r>
      <w:r w:rsidRPr="00F33F64">
        <w:rPr>
          <w:rFonts w:ascii="Times New Roman" w:hAnsi="Times New Roman" w:cs="Times New Roman"/>
          <w:sz w:val="28"/>
          <w:szCs w:val="28"/>
        </w:rPr>
        <w:t xml:space="preserve"> 2002. № 4-5.</w:t>
      </w:r>
      <w:bookmarkStart w:id="15" w:name="_Ref34663676"/>
      <w:bookmarkEnd w:id="14"/>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Григоренко Т. В. Етнографічна лексика і фразеологія у складі української літературної мови : монографія. Умань : ПП Жовтий, 2010. 216 с. </w:t>
      </w:r>
      <w:bookmarkEnd w:id="15"/>
      <w:r w:rsidRPr="00F33F64">
        <w:rPr>
          <w:rFonts w:ascii="Times New Roman" w:hAnsi="Times New Roman" w:cs="Times New Roman"/>
          <w:color w:val="FF0000"/>
          <w:sz w:val="28"/>
          <w:szCs w:val="28"/>
        </w:rPr>
        <w:t xml:space="preserve"> </w:t>
      </w:r>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Гумбольдт В. Избранные труды по языкознанию; [пер. с нем. Г.М. Рамишвили]. Москва : Прогресс, 1984. 397 с. </w:t>
      </w:r>
      <w:bookmarkStart w:id="16" w:name="_Ref34663903"/>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Демьянков В. З. Концептуальный анализ термина понимание. </w:t>
      </w:r>
      <w:r w:rsidRPr="00F33F64">
        <w:rPr>
          <w:rFonts w:ascii="Times New Roman" w:hAnsi="Times New Roman" w:cs="Times New Roman"/>
          <w:i/>
          <w:sz w:val="28"/>
          <w:szCs w:val="28"/>
        </w:rPr>
        <w:t>Понимание в коммуникации: Тез. докл. Междунар. науч. конф.</w:t>
      </w:r>
      <w:r w:rsidRPr="00F33F64">
        <w:rPr>
          <w:rFonts w:ascii="Times New Roman" w:hAnsi="Times New Roman" w:cs="Times New Roman"/>
          <w:sz w:val="28"/>
          <w:szCs w:val="28"/>
        </w:rPr>
        <w:t xml:space="preserve"> (28 февраля – 1 марта 2005 г., Москва). Москва, 2005. С. 22–23. </w:t>
      </w:r>
      <w:bookmarkStart w:id="17" w:name="_Ref35147026"/>
      <w:bookmarkEnd w:id="16"/>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Демьянков В.З. Когнитивная лингвистика как разнови</w:t>
      </w:r>
      <w:r w:rsidR="00323794" w:rsidRPr="00F33F64">
        <w:rPr>
          <w:rFonts w:ascii="Times New Roman" w:hAnsi="Times New Roman" w:cs="Times New Roman"/>
          <w:sz w:val="28"/>
          <w:szCs w:val="28"/>
        </w:rPr>
        <w:t>дность интерпретирующего похода.</w:t>
      </w:r>
      <w:r w:rsidRPr="00F33F64">
        <w:rPr>
          <w:rFonts w:ascii="Times New Roman" w:hAnsi="Times New Roman" w:cs="Times New Roman"/>
          <w:sz w:val="28"/>
          <w:szCs w:val="28"/>
        </w:rPr>
        <w:t xml:space="preserve"> </w:t>
      </w:r>
      <w:r w:rsidRPr="00F33F64">
        <w:rPr>
          <w:rFonts w:ascii="Times New Roman" w:hAnsi="Times New Roman" w:cs="Times New Roman"/>
          <w:i/>
          <w:sz w:val="28"/>
          <w:szCs w:val="28"/>
        </w:rPr>
        <w:t>Вопросы языкознания</w:t>
      </w:r>
      <w:r w:rsidRPr="00F33F64">
        <w:rPr>
          <w:rFonts w:ascii="Times New Roman" w:hAnsi="Times New Roman" w:cs="Times New Roman"/>
          <w:sz w:val="28"/>
          <w:szCs w:val="28"/>
        </w:rPr>
        <w:t>. 1994. № 4. С. 17-33.</w:t>
      </w:r>
      <w:bookmarkEnd w:id="17"/>
      <w:r w:rsidRPr="00F33F64">
        <w:rPr>
          <w:rFonts w:ascii="Times New Roman" w:hAnsi="Times New Roman" w:cs="Times New Roman"/>
          <w:sz w:val="28"/>
          <w:szCs w:val="28"/>
        </w:rPr>
        <w:t xml:space="preserve"> </w:t>
      </w:r>
      <w:bookmarkStart w:id="18" w:name="_Ref33282333"/>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lastRenderedPageBreak/>
        <w:t xml:space="preserve">Досимова М. Национальная специфика языковой объективации концепта женщина ( на материале русского и казахского языков ): автореф . дис . на соискание науч . степени канд. филол. наук. </w:t>
      </w:r>
      <w:r w:rsidR="00F33F64">
        <w:rPr>
          <w:rFonts w:ascii="Times New Roman" w:hAnsi="Times New Roman" w:cs="Times New Roman"/>
          <w:sz w:val="28"/>
          <w:szCs w:val="28"/>
        </w:rPr>
        <w:t xml:space="preserve"> </w:t>
      </w:r>
      <w:r w:rsidRPr="00F33F64">
        <w:rPr>
          <w:rFonts w:ascii="Times New Roman" w:hAnsi="Times New Roman" w:cs="Times New Roman"/>
          <w:sz w:val="28"/>
          <w:szCs w:val="28"/>
        </w:rPr>
        <w:t>Воронеж : 2008. 23 с .</w:t>
      </w:r>
      <w:bookmarkEnd w:id="18"/>
      <w:r w:rsidRPr="00F33F64">
        <w:rPr>
          <w:rFonts w:ascii="Times New Roman" w:hAnsi="Times New Roman" w:cs="Times New Roman"/>
          <w:sz w:val="28"/>
          <w:szCs w:val="28"/>
        </w:rPr>
        <w:t xml:space="preserve"> </w:t>
      </w:r>
      <w:bookmarkStart w:id="19" w:name="_Ref34661762"/>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Жайворонок В. В. Українська етнолінгвістика: Нариси. Київ : Довіра, 2007. 262 с. </w:t>
      </w:r>
      <w:bookmarkStart w:id="20" w:name="_Ref34663542"/>
      <w:bookmarkEnd w:id="19"/>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lang w:eastAsia="ru-RU"/>
        </w:rPr>
        <w:t xml:space="preserve">Загнітко А. П. Класифікаційні типології концептів. </w:t>
      </w:r>
      <w:r w:rsidRPr="00F33F64">
        <w:rPr>
          <w:rFonts w:ascii="Times New Roman" w:hAnsi="Times New Roman" w:cs="Times New Roman"/>
          <w:i/>
          <w:sz w:val="28"/>
          <w:szCs w:val="28"/>
          <w:lang w:eastAsia="ru-RU"/>
        </w:rPr>
        <w:t>Лiнгвiстичнi студiї: зб. наук. праць.</w:t>
      </w:r>
      <w:r w:rsidRPr="00F33F64">
        <w:rPr>
          <w:rFonts w:ascii="Times New Roman" w:hAnsi="Times New Roman" w:cs="Times New Roman"/>
          <w:sz w:val="28"/>
          <w:szCs w:val="28"/>
          <w:lang w:eastAsia="ru-RU"/>
        </w:rPr>
        <w:t xml:space="preserve"> Донецьк : ДонНУ, 2010. Вип. 21. С. 12-22. </w:t>
      </w:r>
      <w:bookmarkEnd w:id="20"/>
      <w:r w:rsidRPr="00F33F64">
        <w:rPr>
          <w:rFonts w:ascii="Times New Roman" w:hAnsi="Times New Roman" w:cs="Times New Roman"/>
          <w:color w:val="FF0000"/>
          <w:sz w:val="28"/>
          <w:szCs w:val="28"/>
          <w:lang w:eastAsia="ru-RU"/>
        </w:rPr>
        <w:t xml:space="preserve"> </w:t>
      </w:r>
      <w:bookmarkStart w:id="21" w:name="_Ref34663158"/>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iCs/>
          <w:sz w:val="28"/>
          <w:szCs w:val="28"/>
        </w:rPr>
        <w:t xml:space="preserve">Залевская А. А. </w:t>
      </w:r>
      <w:r w:rsidRPr="00F33F64">
        <w:rPr>
          <w:rFonts w:ascii="Times New Roman" w:hAnsi="Times New Roman" w:cs="Times New Roman"/>
          <w:sz w:val="28"/>
          <w:szCs w:val="28"/>
        </w:rPr>
        <w:t xml:space="preserve">Психолингвистический подход к проблеме концепта. Методологические проблемы когнитивной лингвистики. Воронеж, 2001. С. 36 – 44. </w:t>
      </w:r>
      <w:bookmarkEnd w:id="21"/>
      <w:r w:rsidRPr="00F33F64">
        <w:rPr>
          <w:rFonts w:ascii="Times New Roman" w:hAnsi="Times New Roman" w:cs="Times New Roman"/>
          <w:color w:val="FF0000"/>
          <w:sz w:val="28"/>
          <w:szCs w:val="28"/>
        </w:rPr>
        <w:t xml:space="preserve"> </w:t>
      </w:r>
      <w:bookmarkStart w:id="22" w:name="_Ref34318173"/>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Зализняк А. А. Многозначность в языке и способы ее представления. Москва : Языки славянских культур, 2006. 672 с.</w:t>
      </w:r>
      <w:bookmarkStart w:id="23" w:name="_Ref33282553"/>
      <w:bookmarkEnd w:id="22"/>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Калугина Е. Н. Концепты «мужчина» и «женщина» в субстандарте русского и английского языков : автореф. дисс. на соискание учен. степени канд. филол. наук; спец.: 10.02.19 «Теория языка»; Ставроп. государ. ун-т. Ставрополь, 2008. – 25 c.</w:t>
      </w:r>
      <w:bookmarkEnd w:id="23"/>
      <w:r w:rsidRPr="00F33F64">
        <w:rPr>
          <w:rFonts w:ascii="Times New Roman" w:hAnsi="Times New Roman" w:cs="Times New Roman"/>
          <w:sz w:val="28"/>
          <w:szCs w:val="28"/>
        </w:rPr>
        <w:t xml:space="preserve"> </w:t>
      </w:r>
      <w:bookmarkStart w:id="24" w:name="_Ref33282138"/>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Калько В. В. Концепт «жінка» в українських пареміях. </w:t>
      </w:r>
      <w:r w:rsidRPr="00F33F64">
        <w:rPr>
          <w:rFonts w:ascii="Times New Roman" w:hAnsi="Times New Roman" w:cs="Times New Roman"/>
          <w:i/>
          <w:sz w:val="28"/>
          <w:szCs w:val="28"/>
        </w:rPr>
        <w:t>Вісник Черкаського університету. Зб. наук. праць</w:t>
      </w:r>
      <w:r w:rsidRPr="00F33F64">
        <w:rPr>
          <w:rFonts w:ascii="Times New Roman" w:hAnsi="Times New Roman" w:cs="Times New Roman"/>
          <w:sz w:val="28"/>
          <w:szCs w:val="28"/>
        </w:rPr>
        <w:t xml:space="preserve"> / Редкол. : А. І. Кузьмінський (голов. ред.) та ін. Черкаси : ЧНУ. Випуск 193. 2010. С. 84–90. </w:t>
      </w:r>
      <w:bookmarkStart w:id="25" w:name="_Ref34663132"/>
      <w:bookmarkEnd w:id="24"/>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Карасик В. И. Культурные доминанты в языке. </w:t>
      </w:r>
      <w:r w:rsidRPr="00F33F64">
        <w:rPr>
          <w:rFonts w:ascii="Times New Roman" w:hAnsi="Times New Roman" w:cs="Times New Roman"/>
          <w:i/>
          <w:sz w:val="28"/>
          <w:szCs w:val="28"/>
        </w:rPr>
        <w:t>Языковой круг: личность, концепты, дискурс</w:t>
      </w:r>
      <w:r w:rsidRPr="00F33F64">
        <w:rPr>
          <w:rFonts w:ascii="Times New Roman" w:hAnsi="Times New Roman" w:cs="Times New Roman"/>
          <w:sz w:val="28"/>
          <w:szCs w:val="28"/>
        </w:rPr>
        <w:t xml:space="preserve">. Волгоград : Перемена, 2002. С. 166–205. </w:t>
      </w:r>
      <w:bookmarkStart w:id="26" w:name="_Ref34661516"/>
      <w:bookmarkEnd w:id="25"/>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Карасик В. И. О категориях лингвокультурологии. </w:t>
      </w:r>
      <w:r w:rsidRPr="00F33F64">
        <w:rPr>
          <w:rFonts w:ascii="Times New Roman" w:hAnsi="Times New Roman" w:cs="Times New Roman"/>
          <w:i/>
          <w:sz w:val="28"/>
          <w:szCs w:val="28"/>
        </w:rPr>
        <w:t>Языковая личность: проблемы коммуникативной деятельности</w:t>
      </w:r>
      <w:r w:rsidRPr="00F33F64">
        <w:rPr>
          <w:rFonts w:ascii="Times New Roman" w:hAnsi="Times New Roman" w:cs="Times New Roman"/>
          <w:sz w:val="28"/>
          <w:szCs w:val="28"/>
        </w:rPr>
        <w:t xml:space="preserve">. Волгоград : Перемена, 2001. С. 3–16. </w:t>
      </w:r>
      <w:bookmarkStart w:id="27" w:name="_Ref34661686"/>
      <w:bookmarkEnd w:id="26"/>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Карасик В. И. Языковой круг: личность, концепты, дискурс. Москва : Гнозис, 2004. 390 с. </w:t>
      </w:r>
      <w:bookmarkEnd w:id="27"/>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Карпенко Н. А. Вербалізація зовнішнього портрета жінки в художньому дискурсі П. Загребельного. </w:t>
      </w:r>
      <w:r w:rsidRPr="00F33F64">
        <w:rPr>
          <w:rFonts w:ascii="Times New Roman" w:hAnsi="Times New Roman" w:cs="Times New Roman"/>
          <w:i/>
          <w:sz w:val="28"/>
          <w:szCs w:val="28"/>
        </w:rPr>
        <w:t>Лінгвістичні дослідження: Зб. наук. праць ХнПУ ім. Г.С. Сковороди</w:t>
      </w:r>
      <w:r w:rsidRPr="00F33F64">
        <w:rPr>
          <w:rFonts w:ascii="Times New Roman" w:hAnsi="Times New Roman" w:cs="Times New Roman"/>
          <w:sz w:val="28"/>
          <w:szCs w:val="28"/>
        </w:rPr>
        <w:t>. 2013. Вип. 35. С. 161–167.</w:t>
      </w:r>
      <w:bookmarkStart w:id="28" w:name="_Ref33282008"/>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shd w:val="clear" w:color="auto" w:fill="FFFFFF"/>
        </w:rPr>
        <w:t>Климків Є. М. Фразеологічна реалізація </w:t>
      </w:r>
      <w:r w:rsidRPr="00F33F64">
        <w:rPr>
          <w:rStyle w:val="ac"/>
          <w:rFonts w:ascii="Times New Roman" w:hAnsi="Times New Roman" w:cs="Times New Roman"/>
          <w:bCs/>
          <w:sz w:val="28"/>
          <w:szCs w:val="28"/>
          <w:shd w:val="clear" w:color="auto" w:fill="FFFFFF"/>
        </w:rPr>
        <w:t>концепту</w:t>
      </w:r>
      <w:r w:rsidRPr="00F33F64">
        <w:rPr>
          <w:rFonts w:ascii="Times New Roman" w:hAnsi="Times New Roman" w:cs="Times New Roman"/>
          <w:sz w:val="28"/>
          <w:szCs w:val="28"/>
          <w:shd w:val="clear" w:color="auto" w:fill="FFFFFF"/>
        </w:rPr>
        <w:t> «</w:t>
      </w:r>
      <w:r w:rsidRPr="00F33F64">
        <w:rPr>
          <w:rStyle w:val="ac"/>
          <w:rFonts w:ascii="Times New Roman" w:hAnsi="Times New Roman" w:cs="Times New Roman"/>
          <w:bCs/>
          <w:sz w:val="28"/>
          <w:szCs w:val="28"/>
          <w:shd w:val="clear" w:color="auto" w:fill="FFFFFF"/>
        </w:rPr>
        <w:t>віра</w:t>
      </w:r>
      <w:r w:rsidRPr="00F33F64">
        <w:rPr>
          <w:rFonts w:ascii="Times New Roman" w:hAnsi="Times New Roman" w:cs="Times New Roman"/>
          <w:sz w:val="28"/>
          <w:szCs w:val="28"/>
          <w:shd w:val="clear" w:color="auto" w:fill="FFFFFF"/>
        </w:rPr>
        <w:t xml:space="preserve">» в біблійних текстах. </w:t>
      </w:r>
      <w:r w:rsidRPr="00F33F64">
        <w:rPr>
          <w:rFonts w:ascii="Times New Roman" w:hAnsi="Times New Roman" w:cs="Times New Roman"/>
          <w:i/>
          <w:sz w:val="28"/>
          <w:szCs w:val="28"/>
          <w:shd w:val="clear" w:color="auto" w:fill="FFFFFF"/>
        </w:rPr>
        <w:t xml:space="preserve">Наукові записки Національного університету «Острозька </w:t>
      </w:r>
      <w:r w:rsidRPr="00F33F64">
        <w:rPr>
          <w:rFonts w:ascii="Times New Roman" w:hAnsi="Times New Roman" w:cs="Times New Roman"/>
          <w:i/>
          <w:sz w:val="28"/>
          <w:szCs w:val="28"/>
          <w:shd w:val="clear" w:color="auto" w:fill="FFFFFF"/>
        </w:rPr>
        <w:lastRenderedPageBreak/>
        <w:t>академія». Сер. : Філологічна</w:t>
      </w:r>
      <w:r w:rsidRPr="00F33F64">
        <w:rPr>
          <w:rFonts w:ascii="Times New Roman" w:hAnsi="Times New Roman" w:cs="Times New Roman"/>
          <w:sz w:val="28"/>
          <w:szCs w:val="28"/>
          <w:shd w:val="clear" w:color="auto" w:fill="FFFFFF"/>
        </w:rPr>
        <w:t>. 2012. Вип. 24. С. 125–128.</w:t>
      </w:r>
      <w:bookmarkEnd w:id="28"/>
      <w:r w:rsidRPr="00F33F64">
        <w:rPr>
          <w:rFonts w:ascii="Times New Roman" w:hAnsi="Times New Roman" w:cs="Times New Roman"/>
          <w:sz w:val="28"/>
          <w:szCs w:val="28"/>
          <w:shd w:val="clear" w:color="auto" w:fill="FFFFFF"/>
        </w:rPr>
        <w:t> </w:t>
      </w:r>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Ковальчук Л. П. Лингвокультурные особенности концепта </w:t>
      </w:r>
      <w:r w:rsidR="00F33F64">
        <w:rPr>
          <w:rFonts w:ascii="Times New Roman" w:hAnsi="Times New Roman" w:cs="Times New Roman"/>
          <w:sz w:val="28"/>
          <w:szCs w:val="28"/>
        </w:rPr>
        <w:t xml:space="preserve">          </w:t>
      </w:r>
      <w:r w:rsidRPr="00F33F64">
        <w:rPr>
          <w:rFonts w:ascii="Times New Roman" w:hAnsi="Times New Roman" w:cs="Times New Roman"/>
          <w:sz w:val="28"/>
          <w:szCs w:val="28"/>
        </w:rPr>
        <w:t xml:space="preserve">«Женщина» – «Frau» в русских и немецких фразеологизмах. </w:t>
      </w:r>
      <w:r w:rsidRPr="00F33F64">
        <w:rPr>
          <w:rFonts w:ascii="Times New Roman" w:hAnsi="Times New Roman" w:cs="Times New Roman"/>
          <w:i/>
          <w:sz w:val="28"/>
          <w:szCs w:val="28"/>
        </w:rPr>
        <w:t>Вестник Челябинского национального университета</w:t>
      </w:r>
      <w:r w:rsidRPr="00F33F64">
        <w:rPr>
          <w:rFonts w:ascii="Times New Roman" w:hAnsi="Times New Roman" w:cs="Times New Roman"/>
          <w:sz w:val="28"/>
          <w:szCs w:val="28"/>
        </w:rPr>
        <w:t>.</w:t>
      </w:r>
      <w:bookmarkStart w:id="29" w:name="_Ref34662416"/>
      <w:r w:rsidR="00F33F64">
        <w:rPr>
          <w:rFonts w:ascii="Times New Roman" w:hAnsi="Times New Roman" w:cs="Times New Roman"/>
          <w:sz w:val="28"/>
          <w:szCs w:val="28"/>
        </w:rPr>
        <w:t xml:space="preserve"> 2009. Вып. 38. С. 93– 96.</w:t>
      </w:r>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Колшанский Г. В. Объективная картина мира в познании и языке. Москва : Наука, 1990. С. 59–75. </w:t>
      </w:r>
      <w:bookmarkEnd w:id="29"/>
      <w:r w:rsidRPr="00F33F64">
        <w:rPr>
          <w:rFonts w:ascii="Times New Roman" w:hAnsi="Times New Roman" w:cs="Times New Roman"/>
          <w:sz w:val="28"/>
          <w:szCs w:val="28"/>
        </w:rPr>
        <w:t xml:space="preserve"> </w:t>
      </w:r>
      <w:bookmarkStart w:id="30" w:name="_Ref33282030"/>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Кононенко В. Концепти українського дискурсу. Монографія. Київ-Івано-Франківськ, 2004. 248с.</w:t>
      </w:r>
      <w:bookmarkEnd w:id="30"/>
      <w:r w:rsidRPr="00F33F64">
        <w:rPr>
          <w:rFonts w:ascii="Times New Roman" w:hAnsi="Times New Roman" w:cs="Times New Roman"/>
          <w:sz w:val="28"/>
          <w:szCs w:val="28"/>
        </w:rPr>
        <w:t xml:space="preserve"> </w:t>
      </w:r>
    </w:p>
    <w:p w:rsidR="00F33F64" w:rsidRPr="00F33F64" w:rsidRDefault="00323794"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Кононенко В. І. </w:t>
      </w:r>
      <w:r w:rsidRPr="00F33F64">
        <w:rPr>
          <w:rFonts w:ascii="Times New Roman" w:hAnsi="Times New Roman" w:cs="Times New Roman"/>
          <w:color w:val="000000"/>
          <w:sz w:val="28"/>
          <w:szCs w:val="28"/>
        </w:rPr>
        <w:t>Етнолінгводидактика: Навчальний посібник. Івано-Франківськ: Плай, 1998. 157 с</w:t>
      </w:r>
      <w:r w:rsidR="00F33F64">
        <w:rPr>
          <w:rFonts w:ascii="Times New Roman" w:hAnsi="Times New Roman" w:cs="Times New Roman"/>
          <w:color w:val="000000"/>
          <w:sz w:val="28"/>
          <w:szCs w:val="28"/>
        </w:rPr>
        <w:t>.</w:t>
      </w:r>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Кононенко В. І. Українська лінгвокультурологія. Київ, 2008.</w:t>
      </w:r>
      <w:r w:rsidR="00532AFA" w:rsidRPr="00F33F64">
        <w:rPr>
          <w:rFonts w:ascii="Times New Roman" w:hAnsi="Times New Roman" w:cs="Times New Roman"/>
          <w:sz w:val="28"/>
          <w:szCs w:val="28"/>
        </w:rPr>
        <w:t xml:space="preserve"> </w:t>
      </w:r>
      <w:r w:rsidRPr="00F33F64">
        <w:rPr>
          <w:rFonts w:ascii="Times New Roman" w:hAnsi="Times New Roman" w:cs="Times New Roman"/>
          <w:sz w:val="28"/>
          <w:szCs w:val="28"/>
        </w:rPr>
        <w:t xml:space="preserve">С. 221–222. </w:t>
      </w:r>
      <w:bookmarkStart w:id="31" w:name="_Ref35147038"/>
      <w:bookmarkStart w:id="32" w:name="_Ref34663773"/>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Кочерган М. П. Загальне мовознавство: Підручник. Київ : Академія, 2003.  464с.</w:t>
      </w:r>
      <w:bookmarkEnd w:id="31"/>
      <w:r w:rsidRPr="00F33F64">
        <w:rPr>
          <w:rFonts w:ascii="Times New Roman" w:hAnsi="Times New Roman" w:cs="Times New Roman"/>
          <w:sz w:val="28"/>
          <w:szCs w:val="28"/>
        </w:rPr>
        <w:t xml:space="preserve"> </w:t>
      </w:r>
      <w:bookmarkEnd w:id="32"/>
      <w:r w:rsidRPr="00F33F64">
        <w:rPr>
          <w:rFonts w:ascii="Times New Roman" w:hAnsi="Times New Roman" w:cs="Times New Roman"/>
          <w:sz w:val="28"/>
          <w:szCs w:val="28"/>
        </w:rPr>
        <w:t xml:space="preserve"> </w:t>
      </w:r>
      <w:bookmarkStart w:id="33" w:name="_Ref34663970"/>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Красавский Н. А. Эмоциональные концепты в немецкой и русской лингвокультурах : Монография. Москва : Гнозис, 2008. 374 с. </w:t>
      </w:r>
      <w:bookmarkEnd w:id="33"/>
      <w:r w:rsidRPr="00F33F64">
        <w:rPr>
          <w:rFonts w:ascii="Times New Roman" w:hAnsi="Times New Roman" w:cs="Times New Roman"/>
          <w:sz w:val="28"/>
          <w:szCs w:val="28"/>
        </w:rPr>
        <w:t xml:space="preserve"> </w:t>
      </w:r>
      <w:bookmarkStart w:id="34" w:name="_Ref34663094"/>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Краснобаєва-Чорна Ж. Термінополе концепт. </w:t>
      </w:r>
      <w:r w:rsidRPr="00F33F64">
        <w:rPr>
          <w:rFonts w:ascii="Times New Roman" w:hAnsi="Times New Roman" w:cs="Times New Roman"/>
          <w:i/>
          <w:sz w:val="28"/>
          <w:szCs w:val="28"/>
        </w:rPr>
        <w:t>Українська мова</w:t>
      </w:r>
      <w:r w:rsidRPr="00F33F64">
        <w:rPr>
          <w:rFonts w:ascii="Times New Roman" w:hAnsi="Times New Roman" w:cs="Times New Roman"/>
          <w:sz w:val="28"/>
          <w:szCs w:val="28"/>
        </w:rPr>
        <w:t xml:space="preserve">. 2006. </w:t>
      </w:r>
      <w:r w:rsidR="00F33F64">
        <w:rPr>
          <w:rFonts w:ascii="Times New Roman" w:hAnsi="Times New Roman" w:cs="Times New Roman"/>
          <w:sz w:val="28"/>
          <w:szCs w:val="28"/>
        </w:rPr>
        <w:t xml:space="preserve"> </w:t>
      </w:r>
      <w:r w:rsidRPr="00F33F64">
        <w:rPr>
          <w:rFonts w:ascii="Times New Roman" w:hAnsi="Times New Roman" w:cs="Times New Roman"/>
          <w:sz w:val="28"/>
          <w:szCs w:val="28"/>
        </w:rPr>
        <w:t xml:space="preserve">№ 3.  С. 67-79. </w:t>
      </w:r>
      <w:bookmarkEnd w:id="34"/>
      <w:r w:rsidRPr="00F33F64">
        <w:rPr>
          <w:rFonts w:ascii="Times New Roman" w:hAnsi="Times New Roman" w:cs="Times New Roman"/>
          <w:sz w:val="28"/>
          <w:szCs w:val="28"/>
        </w:rPr>
        <w:t xml:space="preserve"> </w:t>
      </w:r>
      <w:bookmarkStart w:id="35" w:name="_Ref34663617"/>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Краснобаєва-Чорна Ж. В. Концептуальний аналіз як метод концептивістики (на матеріалі концепту ЖИТТЯ в українській фраземіці). </w:t>
      </w:r>
      <w:r w:rsidRPr="00F33F64">
        <w:rPr>
          <w:rFonts w:ascii="Times New Roman" w:hAnsi="Times New Roman" w:cs="Times New Roman"/>
          <w:i/>
          <w:sz w:val="28"/>
          <w:szCs w:val="28"/>
        </w:rPr>
        <w:t>Українська мова</w:t>
      </w:r>
      <w:r w:rsidRPr="00F33F64">
        <w:rPr>
          <w:rFonts w:ascii="Times New Roman" w:hAnsi="Times New Roman" w:cs="Times New Roman"/>
          <w:sz w:val="28"/>
          <w:szCs w:val="28"/>
        </w:rPr>
        <w:t xml:space="preserve">.  2009.   № 1. С.41-52. </w:t>
      </w:r>
      <w:bookmarkEnd w:id="35"/>
      <w:r w:rsidRPr="00F33F64">
        <w:rPr>
          <w:rFonts w:ascii="Times New Roman" w:hAnsi="Times New Roman" w:cs="Times New Roman"/>
          <w:sz w:val="28"/>
          <w:szCs w:val="28"/>
        </w:rPr>
        <w:t xml:space="preserve"> </w:t>
      </w:r>
      <w:bookmarkStart w:id="36" w:name="_Ref33281739"/>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Краснобаєва-Чорна Ж.В. Концепт ЖИТТЯ в українській фраземіці: автореф. дис. … канд. філол. наук : 10.02.01 «Українська мова».  Дніпропетровськ, 2008. 20 с.</w:t>
      </w:r>
      <w:bookmarkStart w:id="37" w:name="_Ref34661597"/>
      <w:bookmarkEnd w:id="36"/>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Красных В. В. Этнопсихолингвистика и лингвокультурология: Курс лекцій.  Москва : ИТДГК «Гнозис», 2002. 284 с. </w:t>
      </w:r>
      <w:bookmarkStart w:id="38" w:name="_Ref34662521"/>
      <w:bookmarkEnd w:id="37"/>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Кубрякова Е. С. Языковая картина мира как особый способ репрезентации образа мира в сознании человека. </w:t>
      </w:r>
      <w:r w:rsidRPr="00F33F64">
        <w:rPr>
          <w:rFonts w:ascii="Times New Roman" w:hAnsi="Times New Roman" w:cs="Times New Roman"/>
          <w:i/>
          <w:sz w:val="28"/>
          <w:szCs w:val="28"/>
        </w:rPr>
        <w:t>Вестник чувашского государственного педагогического университета имени И. Я. Яковлева</w:t>
      </w:r>
      <w:r w:rsidRPr="00F33F64">
        <w:rPr>
          <w:rFonts w:ascii="Times New Roman" w:hAnsi="Times New Roman" w:cs="Times New Roman"/>
          <w:sz w:val="28"/>
          <w:szCs w:val="28"/>
        </w:rPr>
        <w:t xml:space="preserve">. 2003.  № 4 (38). С. 2–12. </w:t>
      </w:r>
      <w:bookmarkStart w:id="39" w:name="_Ref34663266"/>
      <w:bookmarkEnd w:id="38"/>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Кузнєцов В. І. Поняття та його моделі. </w:t>
      </w:r>
      <w:r w:rsidRPr="00F33F64">
        <w:rPr>
          <w:rFonts w:ascii="Times New Roman" w:hAnsi="Times New Roman" w:cs="Times New Roman"/>
          <w:i/>
          <w:sz w:val="28"/>
          <w:szCs w:val="28"/>
        </w:rPr>
        <w:t>Філософська думка</w:t>
      </w:r>
      <w:r w:rsidRPr="00F33F64">
        <w:rPr>
          <w:rFonts w:ascii="Times New Roman" w:hAnsi="Times New Roman" w:cs="Times New Roman"/>
          <w:sz w:val="28"/>
          <w:szCs w:val="28"/>
        </w:rPr>
        <w:t xml:space="preserve">. 1998. № 1. C. 61–80. </w:t>
      </w:r>
      <w:bookmarkEnd w:id="39"/>
      <w:r w:rsidRPr="00F33F64">
        <w:rPr>
          <w:rFonts w:ascii="Times New Roman" w:hAnsi="Times New Roman" w:cs="Times New Roman"/>
          <w:sz w:val="28"/>
          <w:szCs w:val="28"/>
        </w:rPr>
        <w:t xml:space="preserve"> </w:t>
      </w:r>
      <w:bookmarkStart w:id="40" w:name="_Ref33282231"/>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lastRenderedPageBreak/>
        <w:t xml:space="preserve">Куцик О., Колечко М. Концептуалізація образу жінки в українській та російській пареміології. </w:t>
      </w:r>
      <w:r w:rsidRPr="00F33F64">
        <w:rPr>
          <w:rFonts w:ascii="Times New Roman" w:hAnsi="Times New Roman" w:cs="Times New Roman"/>
          <w:i/>
          <w:sz w:val="28"/>
          <w:szCs w:val="28"/>
        </w:rPr>
        <w:t>Рідне слово в етнокультурному вимірі</w:t>
      </w:r>
      <w:r w:rsidRPr="00F33F64">
        <w:rPr>
          <w:rFonts w:ascii="Times New Roman" w:hAnsi="Times New Roman" w:cs="Times New Roman"/>
          <w:sz w:val="28"/>
          <w:szCs w:val="28"/>
        </w:rPr>
        <w:t>. 2015. С. 131–140</w:t>
      </w:r>
      <w:bookmarkEnd w:id="40"/>
      <w:r w:rsidRPr="00F33F64">
        <w:rPr>
          <w:rFonts w:ascii="Times New Roman" w:hAnsi="Times New Roman" w:cs="Times New Roman"/>
          <w:sz w:val="28"/>
          <w:szCs w:val="28"/>
        </w:rPr>
        <w:t>.</w:t>
      </w:r>
      <w:bookmarkStart w:id="41" w:name="_Ref33281865"/>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Левченко О. П. </w:t>
      </w:r>
      <w:r w:rsidRPr="00F33F64">
        <w:rPr>
          <w:rFonts w:ascii="Times New Roman" w:hAnsi="Times New Roman" w:cs="Times New Roman"/>
          <w:sz w:val="28"/>
          <w:szCs w:val="28"/>
          <w:shd w:val="clear" w:color="auto" w:fill="FFFFFF"/>
        </w:rPr>
        <w:t xml:space="preserve">Вербалізація </w:t>
      </w:r>
      <w:r w:rsidRPr="00F33F64">
        <w:rPr>
          <w:rStyle w:val="ac"/>
          <w:rFonts w:ascii="Times New Roman" w:hAnsi="Times New Roman" w:cs="Times New Roman"/>
          <w:bCs/>
          <w:i w:val="0"/>
          <w:sz w:val="28"/>
          <w:szCs w:val="28"/>
          <w:shd w:val="clear" w:color="auto" w:fill="FFFFFF"/>
        </w:rPr>
        <w:t>концепту покарання</w:t>
      </w:r>
      <w:r w:rsidRPr="00F33F64">
        <w:rPr>
          <w:rStyle w:val="ac"/>
          <w:rFonts w:ascii="Times New Roman" w:hAnsi="Times New Roman" w:cs="Times New Roman"/>
          <w:bCs/>
          <w:sz w:val="28"/>
          <w:szCs w:val="28"/>
          <w:shd w:val="clear" w:color="auto" w:fill="FFFFFF"/>
        </w:rPr>
        <w:t xml:space="preserve"> </w:t>
      </w:r>
      <w:r w:rsidRPr="00F33F64">
        <w:rPr>
          <w:rFonts w:ascii="Times New Roman" w:hAnsi="Times New Roman" w:cs="Times New Roman"/>
          <w:sz w:val="28"/>
          <w:szCs w:val="28"/>
          <w:shd w:val="clear" w:color="auto" w:fill="FFFFFF"/>
        </w:rPr>
        <w:t xml:space="preserve">(лінгвокультурологічний аспект). </w:t>
      </w:r>
      <w:r w:rsidRPr="00F33F64">
        <w:rPr>
          <w:rFonts w:ascii="Times New Roman" w:hAnsi="Times New Roman" w:cs="Times New Roman"/>
          <w:i/>
          <w:sz w:val="28"/>
          <w:szCs w:val="28"/>
          <w:shd w:val="clear" w:color="auto" w:fill="FFFFFF"/>
        </w:rPr>
        <w:t>Лінгвістика.</w:t>
      </w:r>
      <w:r w:rsidRPr="00F33F64">
        <w:rPr>
          <w:rFonts w:ascii="Times New Roman" w:hAnsi="Times New Roman" w:cs="Times New Roman"/>
          <w:sz w:val="28"/>
          <w:szCs w:val="28"/>
          <w:shd w:val="clear" w:color="auto" w:fill="FFFFFF"/>
        </w:rPr>
        <w:t xml:space="preserve"> Луганськ : Альма-матер, 2004. № 2 (3). С. 33-41</w:t>
      </w:r>
      <w:bookmarkStart w:id="42" w:name="_Ref34662670"/>
      <w:bookmarkEnd w:id="41"/>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Лисиченко Л. А. Структура мовної картини світу. </w:t>
      </w:r>
      <w:r w:rsidRPr="00F33F64">
        <w:rPr>
          <w:rFonts w:ascii="Times New Roman" w:hAnsi="Times New Roman" w:cs="Times New Roman"/>
          <w:i/>
          <w:sz w:val="28"/>
          <w:szCs w:val="28"/>
        </w:rPr>
        <w:t>Мовознавство</w:t>
      </w:r>
      <w:r w:rsidRPr="00F33F64">
        <w:rPr>
          <w:rFonts w:ascii="Times New Roman" w:hAnsi="Times New Roman" w:cs="Times New Roman"/>
          <w:sz w:val="28"/>
          <w:szCs w:val="28"/>
        </w:rPr>
        <w:t xml:space="preserve">. 2004. № 5–6. С. 36–42. </w:t>
      </w:r>
      <w:bookmarkEnd w:id="42"/>
      <w:r w:rsidRPr="00F33F64">
        <w:rPr>
          <w:rFonts w:ascii="Times New Roman" w:hAnsi="Times New Roman" w:cs="Times New Roman"/>
          <w:sz w:val="28"/>
          <w:szCs w:val="28"/>
        </w:rPr>
        <w:t xml:space="preserve"> </w:t>
      </w:r>
      <w:bookmarkStart w:id="43" w:name="_Ref34662693"/>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Лисиченко Л.А. Лексико-семантичний вимір мовної картини світу. Харків</w:t>
      </w:r>
      <w:r w:rsidR="00323794" w:rsidRPr="00F33F64">
        <w:rPr>
          <w:rFonts w:ascii="Times New Roman" w:hAnsi="Times New Roman" w:cs="Times New Roman"/>
          <w:sz w:val="28"/>
          <w:szCs w:val="28"/>
        </w:rPr>
        <w:t> </w:t>
      </w:r>
      <w:r w:rsidRPr="00F33F64">
        <w:rPr>
          <w:rFonts w:ascii="Times New Roman" w:hAnsi="Times New Roman" w:cs="Times New Roman"/>
          <w:sz w:val="28"/>
          <w:szCs w:val="28"/>
        </w:rPr>
        <w:t xml:space="preserve">: Вид. група «Основа», 2009. 191 с. </w:t>
      </w:r>
      <w:bookmarkStart w:id="44" w:name="_Ref34663072"/>
      <w:bookmarkEnd w:id="43"/>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Лихачев Д. С. Концептосфера русского язика. </w:t>
      </w:r>
      <w:r w:rsidRPr="00F33F64">
        <w:rPr>
          <w:rFonts w:ascii="Times New Roman" w:hAnsi="Times New Roman" w:cs="Times New Roman"/>
          <w:i/>
          <w:sz w:val="28"/>
          <w:szCs w:val="28"/>
        </w:rPr>
        <w:t>Русская словесность. От теории словесности к структуре текста: Антология.</w:t>
      </w:r>
      <w:r w:rsidRPr="00F33F64">
        <w:rPr>
          <w:rFonts w:ascii="Times New Roman" w:hAnsi="Times New Roman" w:cs="Times New Roman"/>
          <w:sz w:val="28"/>
          <w:szCs w:val="28"/>
        </w:rPr>
        <w:t xml:space="preserve"> Москва : Akademia.  1997.  287 с. </w:t>
      </w:r>
      <w:bookmarkEnd w:id="44"/>
      <w:r w:rsidRPr="00F33F64">
        <w:rPr>
          <w:rFonts w:ascii="Times New Roman" w:hAnsi="Times New Roman" w:cs="Times New Roman"/>
          <w:sz w:val="28"/>
          <w:szCs w:val="28"/>
        </w:rPr>
        <w:t xml:space="preserve"> </w:t>
      </w:r>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Літяга В. Поняття «концепт» у парадигмі сучасних лінгвістичних досліджень. Вісник Київського національного університету імені Тараса Шевченка. Іноземна філологія. 1(46)/2013. С.48–50.</w:t>
      </w:r>
      <w:bookmarkStart w:id="45" w:name="_Ref33281843"/>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Style w:val="ac"/>
          <w:rFonts w:ascii="Times New Roman" w:hAnsi="Times New Roman" w:cs="Times New Roman"/>
          <w:bCs/>
          <w:i w:val="0"/>
          <w:sz w:val="28"/>
          <w:szCs w:val="28"/>
          <w:shd w:val="clear" w:color="auto" w:fill="FFFFFF"/>
        </w:rPr>
        <w:t>Мамич М. В. Концепти правда/неправда в українській літературній мові: семантико-стилістичний аспект</w:t>
      </w:r>
      <w:r w:rsidRPr="00F33F64">
        <w:rPr>
          <w:rStyle w:val="ac"/>
          <w:rFonts w:ascii="Times New Roman" w:hAnsi="Times New Roman" w:cs="Times New Roman"/>
          <w:bCs/>
          <w:sz w:val="28"/>
          <w:szCs w:val="28"/>
          <w:shd w:val="clear" w:color="auto" w:fill="FFFFFF"/>
        </w:rPr>
        <w:t xml:space="preserve"> </w:t>
      </w:r>
      <w:r w:rsidRPr="00F33F64">
        <w:rPr>
          <w:rFonts w:ascii="Times New Roman" w:hAnsi="Times New Roman" w:cs="Times New Roman"/>
          <w:sz w:val="28"/>
          <w:szCs w:val="28"/>
        </w:rPr>
        <w:t>: автореф. … канд. філол. наук : 10.02.01</w:t>
      </w:r>
      <w:r w:rsidRPr="00F33F64">
        <w:rPr>
          <w:rFonts w:ascii="Times New Roman" w:hAnsi="Times New Roman" w:cs="Times New Roman"/>
          <w:sz w:val="28"/>
          <w:szCs w:val="28"/>
          <w:shd w:val="clear" w:color="auto" w:fill="FFFFFF"/>
        </w:rPr>
        <w:t xml:space="preserve">. </w:t>
      </w:r>
      <w:r w:rsidRPr="00F33F64">
        <w:rPr>
          <w:rFonts w:ascii="Times New Roman" w:hAnsi="Times New Roman" w:cs="Times New Roman"/>
          <w:sz w:val="28"/>
          <w:szCs w:val="28"/>
        </w:rPr>
        <w:t>–</w:t>
      </w:r>
      <w:r w:rsidRPr="00F33F64">
        <w:rPr>
          <w:rFonts w:ascii="Times New Roman" w:hAnsi="Times New Roman" w:cs="Times New Roman"/>
          <w:sz w:val="28"/>
          <w:szCs w:val="28"/>
          <w:shd w:val="clear" w:color="auto" w:fill="FFFFFF"/>
        </w:rPr>
        <w:t xml:space="preserve"> українська мова.  Одеса, 2002. 19с.</w:t>
      </w:r>
      <w:bookmarkEnd w:id="45"/>
      <w:r w:rsidRPr="00F33F64">
        <w:rPr>
          <w:rFonts w:ascii="Times New Roman" w:hAnsi="Times New Roman" w:cs="Times New Roman"/>
          <w:sz w:val="28"/>
          <w:szCs w:val="28"/>
          <w:shd w:val="clear" w:color="auto" w:fill="FFFFFF"/>
        </w:rPr>
        <w:t xml:space="preserve"> </w:t>
      </w:r>
      <w:bookmarkStart w:id="46" w:name="_Ref34663765"/>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Манакин В. Н. Сопоставительная лексикология. Київ : Знання, 2004. 326 с.</w:t>
      </w:r>
      <w:bookmarkEnd w:id="46"/>
      <w:r w:rsidRPr="00F33F64">
        <w:rPr>
          <w:rFonts w:ascii="Times New Roman" w:hAnsi="Times New Roman" w:cs="Times New Roman"/>
          <w:sz w:val="28"/>
          <w:szCs w:val="28"/>
        </w:rPr>
        <w:t xml:space="preserve"> </w:t>
      </w:r>
      <w:bookmarkStart w:id="47" w:name="_Ref34662351"/>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Маслова В. А. Когнитивная лингвистика: учебное пособие. Минск : Тетра Системс, 2004. 256 с. </w:t>
      </w:r>
      <w:bookmarkEnd w:id="47"/>
      <w:r w:rsidRPr="00F33F64">
        <w:rPr>
          <w:rFonts w:ascii="Times New Roman" w:hAnsi="Times New Roman" w:cs="Times New Roman"/>
          <w:sz w:val="28"/>
          <w:szCs w:val="28"/>
        </w:rPr>
        <w:t xml:space="preserve"> </w:t>
      </w:r>
      <w:bookmarkStart w:id="48" w:name="_Ref34661411"/>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Маслова В. А. Линвгокультурология: Учеб. пособие для студентов высш. учеб.заведений. Москва: Academia, 2001. 208с. </w:t>
      </w:r>
      <w:bookmarkStart w:id="49" w:name="_Ref33281998"/>
      <w:bookmarkEnd w:id="48"/>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Мацьків П. Концептосфера БОГ в українському мовному просторі : монографія. Дрогобич : Коло, 2007. 332 с.</w:t>
      </w:r>
      <w:bookmarkStart w:id="50" w:name="_Ref34661727"/>
      <w:bookmarkEnd w:id="49"/>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Мацько Л. Стилістика й історія української літературної мови у лінгводидактичному полі підготовки українських філологів. </w:t>
      </w:r>
      <w:r w:rsidRPr="00F33F64">
        <w:rPr>
          <w:rFonts w:ascii="Times New Roman" w:hAnsi="Times New Roman" w:cs="Times New Roman"/>
          <w:i/>
          <w:sz w:val="28"/>
          <w:szCs w:val="28"/>
        </w:rPr>
        <w:t>Вісник Львівського університету. Серія «Філологія</w:t>
      </w:r>
      <w:r w:rsidRPr="00F33F64">
        <w:rPr>
          <w:rFonts w:ascii="Times New Roman" w:hAnsi="Times New Roman" w:cs="Times New Roman"/>
          <w:sz w:val="28"/>
          <w:szCs w:val="28"/>
        </w:rPr>
        <w:t>». Львів, 2010, С. 110-116.</w:t>
      </w:r>
      <w:bookmarkEnd w:id="50"/>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Мережинская А.Ю. Русская постмодернистская литература: учебник. </w:t>
      </w:r>
      <w:r w:rsidRPr="00F33F64">
        <w:rPr>
          <w:rFonts w:ascii="Times New Roman" w:hAnsi="Times New Roman" w:cs="Times New Roman"/>
          <w:sz w:val="28"/>
          <w:szCs w:val="28"/>
        </w:rPr>
        <w:lastRenderedPageBreak/>
        <w:t xml:space="preserve">Київ : ВПЦ «Київський університет», 2007. 336 с. </w:t>
      </w:r>
      <w:bookmarkStart w:id="51" w:name="_Ref34663944"/>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Методологические проблемы когнитивной лингвистики: Науч. </w:t>
      </w:r>
      <w:r w:rsidR="00F33F64">
        <w:rPr>
          <w:rFonts w:ascii="Times New Roman" w:hAnsi="Times New Roman" w:cs="Times New Roman"/>
          <w:sz w:val="28"/>
          <w:szCs w:val="28"/>
        </w:rPr>
        <w:t xml:space="preserve"> </w:t>
      </w:r>
      <w:r w:rsidRPr="00F33F64">
        <w:rPr>
          <w:rFonts w:ascii="Times New Roman" w:hAnsi="Times New Roman" w:cs="Times New Roman"/>
          <w:sz w:val="28"/>
          <w:szCs w:val="28"/>
        </w:rPr>
        <w:t xml:space="preserve">издание / Под ред. И. А. Стернина. Воронеж: Воронежский государственный университет, 2001. 182 с. </w:t>
      </w:r>
      <w:bookmarkStart w:id="52" w:name="_Ref34663895"/>
      <w:bookmarkEnd w:id="51"/>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Style w:val="ac"/>
          <w:rFonts w:ascii="Times New Roman" w:hAnsi="Times New Roman" w:cs="Times New Roman"/>
          <w:i w:val="0"/>
          <w:iCs w:val="0"/>
          <w:sz w:val="28"/>
          <w:szCs w:val="28"/>
        </w:rPr>
      </w:pPr>
      <w:r w:rsidRPr="00F33F64">
        <w:rPr>
          <w:rStyle w:val="ac"/>
          <w:rFonts w:ascii="Times New Roman" w:hAnsi="Times New Roman" w:cs="Times New Roman"/>
          <w:i w:val="0"/>
          <w:sz w:val="28"/>
          <w:szCs w:val="28"/>
        </w:rPr>
        <w:t xml:space="preserve">Никитина С. Е. О концептуальном анализе в народной культуре.  Логический анализ языка: культурные концепты. Москва : Наука, 1991. С. 117.   </w:t>
      </w:r>
      <w:bookmarkEnd w:id="52"/>
      <w:r w:rsidRPr="00F33F64">
        <w:rPr>
          <w:rStyle w:val="ac"/>
          <w:rFonts w:ascii="Times New Roman" w:hAnsi="Times New Roman" w:cs="Times New Roman"/>
          <w:i w:val="0"/>
          <w:color w:val="FF0000"/>
          <w:sz w:val="28"/>
          <w:szCs w:val="28"/>
        </w:rPr>
        <w:t xml:space="preserve"> </w:t>
      </w:r>
      <w:bookmarkStart w:id="53" w:name="_Ref34664031"/>
    </w:p>
    <w:p w:rsidR="00F33F64" w:rsidRPr="00F33F64" w:rsidRDefault="00F33F64"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Пасечник С. </w:t>
      </w:r>
      <w:r w:rsidR="005C0171" w:rsidRPr="00F33F64">
        <w:rPr>
          <w:rFonts w:ascii="Times New Roman" w:hAnsi="Times New Roman" w:cs="Times New Roman"/>
          <w:sz w:val="28"/>
          <w:szCs w:val="28"/>
        </w:rPr>
        <w:t>Є. Метод концептуального аналізу у сучасних вітчизня</w:t>
      </w:r>
      <w:r w:rsidRPr="00F33F64">
        <w:rPr>
          <w:rFonts w:ascii="Times New Roman" w:hAnsi="Times New Roman" w:cs="Times New Roman"/>
          <w:sz w:val="28"/>
          <w:szCs w:val="28"/>
        </w:rPr>
        <w:t xml:space="preserve">них лінгвістичних дослідженнях. URL </w:t>
      </w:r>
      <w:r w:rsidR="005C0171" w:rsidRPr="00F33F64">
        <w:rPr>
          <w:rFonts w:ascii="Times New Roman" w:hAnsi="Times New Roman" w:cs="Times New Roman"/>
          <w:sz w:val="28"/>
          <w:szCs w:val="28"/>
        </w:rPr>
        <w:t>:</w:t>
      </w:r>
      <w:hyperlink r:id="rId33" w:history="1">
        <w:r w:rsidR="005C0171" w:rsidRPr="00F33F64">
          <w:rPr>
            <w:rStyle w:val="a3"/>
            <w:rFonts w:ascii="Times New Roman" w:hAnsi="Times New Roman" w:cs="Times New Roman"/>
            <w:color w:val="auto"/>
            <w:sz w:val="28"/>
            <w:szCs w:val="28"/>
            <w:u w:val="none"/>
          </w:rPr>
          <w:t>http:</w:t>
        </w:r>
        <w:r>
          <w:rPr>
            <w:rStyle w:val="a3"/>
            <w:rFonts w:ascii="Times New Roman" w:hAnsi="Times New Roman" w:cs="Times New Roman"/>
            <w:color w:val="auto"/>
            <w:sz w:val="28"/>
            <w:szCs w:val="28"/>
            <w:u w:val="none"/>
          </w:rPr>
          <w:t xml:space="preserve"> </w:t>
        </w:r>
        <w:r w:rsidR="005C0171" w:rsidRPr="00F33F64">
          <w:rPr>
            <w:rStyle w:val="a3"/>
            <w:rFonts w:ascii="Times New Roman" w:hAnsi="Times New Roman" w:cs="Times New Roman"/>
            <w:color w:val="auto"/>
            <w:sz w:val="28"/>
            <w:szCs w:val="28"/>
            <w:u w:val="none"/>
          </w:rPr>
          <w:t>//</w:t>
        </w:r>
        <w:r>
          <w:rPr>
            <w:rStyle w:val="a3"/>
            <w:rFonts w:ascii="Times New Roman" w:hAnsi="Times New Roman" w:cs="Times New Roman"/>
            <w:color w:val="auto"/>
            <w:sz w:val="28"/>
            <w:szCs w:val="28"/>
            <w:u w:val="none"/>
          </w:rPr>
          <w:t xml:space="preserve"> </w:t>
        </w:r>
        <w:r w:rsidR="005C0171" w:rsidRPr="00F33F64">
          <w:rPr>
            <w:rStyle w:val="a3"/>
            <w:rFonts w:ascii="Times New Roman" w:hAnsi="Times New Roman" w:cs="Times New Roman"/>
            <w:color w:val="auto"/>
            <w:sz w:val="28"/>
            <w:szCs w:val="28"/>
            <w:u w:val="none"/>
          </w:rPr>
          <w:t>movoznavstvo.</w:t>
        </w:r>
        <w:r>
          <w:rPr>
            <w:rStyle w:val="a3"/>
            <w:rFonts w:ascii="Times New Roman" w:hAnsi="Times New Roman" w:cs="Times New Roman"/>
            <w:color w:val="auto"/>
            <w:sz w:val="28"/>
            <w:szCs w:val="28"/>
            <w:u w:val="none"/>
          </w:rPr>
          <w:t xml:space="preserve"> </w:t>
        </w:r>
        <w:r w:rsidR="005C0171" w:rsidRPr="00F33F64">
          <w:rPr>
            <w:rStyle w:val="a3"/>
            <w:rFonts w:ascii="Times New Roman" w:hAnsi="Times New Roman" w:cs="Times New Roman"/>
            <w:color w:val="auto"/>
            <w:sz w:val="28"/>
            <w:szCs w:val="28"/>
            <w:u w:val="none"/>
          </w:rPr>
          <w:t>com.</w:t>
        </w:r>
        <w:r>
          <w:rPr>
            <w:rStyle w:val="a3"/>
            <w:rFonts w:ascii="Times New Roman" w:hAnsi="Times New Roman" w:cs="Times New Roman"/>
            <w:color w:val="auto"/>
            <w:sz w:val="28"/>
            <w:szCs w:val="28"/>
            <w:u w:val="none"/>
          </w:rPr>
          <w:t xml:space="preserve"> ua </w:t>
        </w:r>
        <w:r w:rsidR="005C0171" w:rsidRPr="00F33F64">
          <w:rPr>
            <w:rStyle w:val="a3"/>
            <w:rFonts w:ascii="Times New Roman" w:hAnsi="Times New Roman" w:cs="Times New Roman"/>
            <w:color w:val="auto"/>
            <w:sz w:val="28"/>
            <w:szCs w:val="28"/>
            <w:u w:val="none"/>
          </w:rPr>
          <w:t>/</w:t>
        </w:r>
        <w:r>
          <w:rPr>
            <w:rStyle w:val="a3"/>
            <w:rFonts w:ascii="Times New Roman" w:hAnsi="Times New Roman" w:cs="Times New Roman"/>
            <w:color w:val="auto"/>
            <w:sz w:val="28"/>
            <w:szCs w:val="28"/>
            <w:u w:val="none"/>
          </w:rPr>
          <w:t xml:space="preserve"> </w:t>
        </w:r>
        <w:r w:rsidR="005C0171" w:rsidRPr="00F33F64">
          <w:rPr>
            <w:rStyle w:val="a3"/>
            <w:rFonts w:ascii="Times New Roman" w:hAnsi="Times New Roman" w:cs="Times New Roman"/>
            <w:color w:val="auto"/>
            <w:sz w:val="28"/>
            <w:szCs w:val="28"/>
            <w:u w:val="none"/>
          </w:rPr>
          <w:t>download/pdf/2007_2/32.pdf</w:t>
        </w:r>
      </w:hyperlink>
      <w:bookmarkEnd w:id="53"/>
      <w:r w:rsidR="005C0171" w:rsidRPr="00F33F64">
        <w:rPr>
          <w:rFonts w:ascii="Times New Roman" w:hAnsi="Times New Roman" w:cs="Times New Roman"/>
          <w:sz w:val="28"/>
          <w:szCs w:val="28"/>
          <w:u w:val="single"/>
          <w:shd w:val="clear" w:color="auto" w:fill="FFFFFF"/>
        </w:rPr>
        <w:t xml:space="preserve"> </w:t>
      </w:r>
      <w:bookmarkStart w:id="54" w:name="_Ref35146767"/>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Пентилюк М., Нікітіна А., Горошкіна О. Концепція когнітивної методики навчання української мови. </w:t>
      </w:r>
      <w:r w:rsidRPr="00F33F64">
        <w:rPr>
          <w:rFonts w:ascii="Times New Roman" w:hAnsi="Times New Roman" w:cs="Times New Roman"/>
          <w:i/>
          <w:sz w:val="28"/>
          <w:szCs w:val="28"/>
        </w:rPr>
        <w:t>Українська мова й література в навчальних закладах.</w:t>
      </w:r>
      <w:r w:rsidRPr="00F33F64">
        <w:rPr>
          <w:rFonts w:ascii="Times New Roman" w:hAnsi="Times New Roman" w:cs="Times New Roman"/>
          <w:sz w:val="28"/>
          <w:szCs w:val="28"/>
        </w:rPr>
        <w:t xml:space="preserve"> 2004. № 8. С. 5-9.</w:t>
      </w:r>
      <w:bookmarkStart w:id="55" w:name="_Ref34663112"/>
      <w:bookmarkEnd w:id="54"/>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Пименова М. В. Душа и дух</w:t>
      </w:r>
      <w:r w:rsidR="00323794" w:rsidRPr="00F33F64">
        <w:rPr>
          <w:rFonts w:ascii="Times New Roman" w:hAnsi="Times New Roman" w:cs="Times New Roman"/>
          <w:sz w:val="28"/>
          <w:szCs w:val="28"/>
        </w:rPr>
        <w:t> </w:t>
      </w:r>
      <w:r w:rsidRPr="00F33F64">
        <w:rPr>
          <w:rFonts w:ascii="Times New Roman" w:hAnsi="Times New Roman" w:cs="Times New Roman"/>
          <w:sz w:val="28"/>
          <w:szCs w:val="28"/>
        </w:rPr>
        <w:t xml:space="preserve">: особенности концептуализации: монографія.  Кемерово : ИПК «Графика», 2004. 386 с. </w:t>
      </w:r>
      <w:bookmarkEnd w:id="55"/>
      <w:r w:rsidRPr="00F33F64">
        <w:rPr>
          <w:rFonts w:ascii="Times New Roman" w:hAnsi="Times New Roman" w:cs="Times New Roman"/>
          <w:sz w:val="28"/>
          <w:szCs w:val="28"/>
        </w:rPr>
        <w:t xml:space="preserve"> </w:t>
      </w:r>
      <w:bookmarkStart w:id="56" w:name="_Ref34663147"/>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Полюжин М. М. Концепти як співвідносні зі значенням слова поняття. </w:t>
      </w:r>
      <w:r w:rsidRPr="00F33F64">
        <w:rPr>
          <w:rFonts w:ascii="Times New Roman" w:hAnsi="Times New Roman" w:cs="Times New Roman"/>
          <w:i/>
          <w:sz w:val="28"/>
          <w:szCs w:val="28"/>
        </w:rPr>
        <w:t>Культура народов Причерноморья</w:t>
      </w:r>
      <w:r w:rsidRPr="00F33F64">
        <w:rPr>
          <w:rFonts w:ascii="Times New Roman" w:hAnsi="Times New Roman" w:cs="Times New Roman"/>
          <w:sz w:val="28"/>
          <w:szCs w:val="28"/>
        </w:rPr>
        <w:t xml:space="preserve">. Сентябрь.  2002. № 32. С. 109–111. </w:t>
      </w:r>
      <w:bookmarkStart w:id="57" w:name="_Ref34662773"/>
      <w:bookmarkEnd w:id="56"/>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Попова З. Д., Стернин И. Понятие «концепт» в лингвистических исследованиях. Воронеж : Изд-во Воронеж. ун-та, 2000. 30 с. </w:t>
      </w:r>
      <w:bookmarkEnd w:id="57"/>
      <w:r w:rsidRPr="00F33F64">
        <w:rPr>
          <w:rFonts w:ascii="Times New Roman" w:hAnsi="Times New Roman" w:cs="Times New Roman"/>
          <w:sz w:val="28"/>
          <w:szCs w:val="28"/>
        </w:rPr>
        <w:t xml:space="preserve"> </w:t>
      </w:r>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Попова З. Д., Стернин И.А. Очерки по когнитивной лингвистике. Воронеж : Истоки, 2001. 191 с.  </w:t>
      </w:r>
      <w:bookmarkStart w:id="58" w:name="_Ref34662438"/>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Постовалова В. И. Существует ли языковая картина мира?. </w:t>
      </w:r>
      <w:r w:rsidRPr="00F33F64">
        <w:rPr>
          <w:rFonts w:ascii="Times New Roman" w:hAnsi="Times New Roman" w:cs="Times New Roman"/>
          <w:i/>
          <w:sz w:val="28"/>
          <w:szCs w:val="28"/>
        </w:rPr>
        <w:t>Язык как коммуникативная деятельность человека : Сб. науч. трудов МГПИИЯ</w:t>
      </w:r>
      <w:r w:rsidRPr="00F33F64">
        <w:rPr>
          <w:rFonts w:ascii="Times New Roman" w:hAnsi="Times New Roman" w:cs="Times New Roman"/>
          <w:sz w:val="28"/>
          <w:szCs w:val="28"/>
        </w:rPr>
        <w:t xml:space="preserve">.  Вып. 284. Москва, 1987. С. 65–72. </w:t>
      </w:r>
      <w:bookmarkStart w:id="59" w:name="_Ref34318090"/>
      <w:bookmarkEnd w:id="58"/>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Потебня А. А. Слово и миф. Москва : Правда, 1989. С. 98.</w:t>
      </w:r>
      <w:bookmarkStart w:id="60" w:name="_Ref33281659"/>
      <w:bookmarkEnd w:id="59"/>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Приходько А. М. Концепти і концептосистеми в когнітивно-дискурсивній парадигмі лінгвістики. Запоріжжя: Прем’єр, 2008. 332 с.</w:t>
      </w:r>
      <w:bookmarkStart w:id="61" w:name="_Ref34662646"/>
      <w:bookmarkEnd w:id="60"/>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Радзієвська Т. В. Нариси з концептуального аналізу та лінгвістики тексту. Текст-соціум-культура-мовна особистість: монографія. Київ : Інформ.-аналіт. агентство, 2010. 491 с. </w:t>
      </w:r>
      <w:bookmarkEnd w:id="61"/>
      <w:r w:rsidRPr="00F33F64">
        <w:rPr>
          <w:rFonts w:ascii="Times New Roman" w:hAnsi="Times New Roman" w:cs="Times New Roman"/>
          <w:sz w:val="28"/>
          <w:szCs w:val="28"/>
        </w:rPr>
        <w:t xml:space="preserve"> </w:t>
      </w:r>
      <w:bookmarkStart w:id="62" w:name="_Ref34662908"/>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Радзієвська Т. В. </w:t>
      </w:r>
      <w:r w:rsidR="00323794" w:rsidRPr="00F33F64">
        <w:rPr>
          <w:rFonts w:ascii="Times New Roman" w:hAnsi="Times New Roman" w:cs="Times New Roman"/>
          <w:sz w:val="28"/>
          <w:szCs w:val="28"/>
        </w:rPr>
        <w:t xml:space="preserve">Радзієвська Т. В. Текст як засіб комунікації. Київ : </w:t>
      </w:r>
      <w:r w:rsidR="00323794" w:rsidRPr="00F33F64">
        <w:rPr>
          <w:rFonts w:ascii="Times New Roman" w:hAnsi="Times New Roman" w:cs="Times New Roman"/>
          <w:sz w:val="28"/>
          <w:szCs w:val="28"/>
        </w:rPr>
        <w:lastRenderedPageBreak/>
        <w:t>Інститут української мови НАНУ, 1993. 194 с.</w:t>
      </w:r>
      <w:r w:rsidRPr="00F33F64">
        <w:rPr>
          <w:rFonts w:ascii="Times New Roman" w:hAnsi="Times New Roman" w:cs="Times New Roman"/>
          <w:sz w:val="28"/>
          <w:szCs w:val="28"/>
        </w:rPr>
        <w:t xml:space="preserve"> </w:t>
      </w:r>
      <w:bookmarkEnd w:id="62"/>
      <w:r w:rsidRPr="00F33F64">
        <w:rPr>
          <w:rFonts w:ascii="Times New Roman" w:hAnsi="Times New Roman" w:cs="Times New Roman"/>
          <w:sz w:val="28"/>
          <w:szCs w:val="28"/>
        </w:rPr>
        <w:t xml:space="preserve"> </w:t>
      </w:r>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Рудюк Т. В. Вербалізація концептів ЧОЛОВІК, ЖІНКА в українській фразеології : автореф. дис. ... канд. філол. наук : 10.02.01; Нац. пед. ун-т ім. М. П. Драгоманова. Київ, 2010. 20 c. </w:t>
      </w:r>
      <w:bookmarkStart w:id="63" w:name="_Ref34663119"/>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Селіванова О. О. Принципи концептуального аналізу. </w:t>
      </w:r>
      <w:r w:rsidRPr="00F33F64">
        <w:rPr>
          <w:rFonts w:ascii="Times New Roman" w:hAnsi="Times New Roman" w:cs="Times New Roman"/>
          <w:i/>
          <w:sz w:val="28"/>
          <w:szCs w:val="28"/>
        </w:rPr>
        <w:t>Актуальні проблеми металінгвістики</w:t>
      </w:r>
      <w:r w:rsidRPr="00F33F64">
        <w:rPr>
          <w:rFonts w:ascii="Times New Roman" w:hAnsi="Times New Roman" w:cs="Times New Roman"/>
          <w:sz w:val="28"/>
          <w:szCs w:val="28"/>
        </w:rPr>
        <w:t xml:space="preserve">. Київ, Черкаси : Брама, 1999. С. 11–14. </w:t>
      </w:r>
      <w:bookmarkEnd w:id="63"/>
      <w:r w:rsidRPr="00F33F64">
        <w:rPr>
          <w:rFonts w:ascii="Times New Roman" w:hAnsi="Times New Roman" w:cs="Times New Roman"/>
          <w:sz w:val="28"/>
          <w:szCs w:val="28"/>
        </w:rPr>
        <w:t xml:space="preserve"> </w:t>
      </w:r>
      <w:bookmarkStart w:id="64" w:name="_Ref34663841"/>
    </w:p>
    <w:p w:rsidR="00F33F64" w:rsidRP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Селіванова О. О. Проблеми концептуального моделювання в сучасних мовознавчих студіях. </w:t>
      </w:r>
      <w:r w:rsidRPr="00F33F64">
        <w:rPr>
          <w:rFonts w:ascii="Times New Roman" w:hAnsi="Times New Roman" w:cs="Times New Roman"/>
          <w:i/>
          <w:sz w:val="28"/>
          <w:szCs w:val="28"/>
        </w:rPr>
        <w:t>Лінгвістичні студії : Зб. Наукових праць</w:t>
      </w:r>
      <w:r w:rsidRPr="00F33F64">
        <w:rPr>
          <w:rFonts w:ascii="Times New Roman" w:hAnsi="Times New Roman" w:cs="Times New Roman"/>
          <w:sz w:val="28"/>
          <w:szCs w:val="28"/>
        </w:rPr>
        <w:t xml:space="preserve">.  Черкаси-Брама-Україна. 2006.  Вип. 2. С. 7–13. </w:t>
      </w:r>
      <w:bookmarkEnd w:id="64"/>
      <w:r w:rsidRPr="00F33F64">
        <w:rPr>
          <w:rFonts w:ascii="Times New Roman" w:hAnsi="Times New Roman" w:cs="Times New Roman"/>
          <w:color w:val="FF0000"/>
          <w:sz w:val="28"/>
          <w:szCs w:val="28"/>
        </w:rPr>
        <w:t xml:space="preserve"> </w:t>
      </w:r>
      <w:bookmarkStart w:id="65" w:name="_Ref34661738"/>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Селіванова О. О. Сучасна лінгвістика. Напрями та проблеми. Полтава, 2008.  С. 252–307. </w:t>
      </w:r>
      <w:bookmarkStart w:id="66" w:name="_Ref34663309"/>
      <w:bookmarkEnd w:id="65"/>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Селіванова О.О. Світ свідомості в мові. Мир сознания в языке: монографічне видання. Черкаси : Ю. Чабаненко, 2012. 488 с. </w:t>
      </w:r>
      <w:bookmarkEnd w:id="66"/>
      <w:r w:rsidRPr="00F33F64">
        <w:rPr>
          <w:rFonts w:ascii="Times New Roman" w:hAnsi="Times New Roman" w:cs="Times New Roman"/>
          <w:sz w:val="28"/>
          <w:szCs w:val="28"/>
        </w:rPr>
        <w:t xml:space="preserve"> </w:t>
      </w:r>
      <w:bookmarkStart w:id="67" w:name="_Ref33282248"/>
    </w:p>
    <w:p w:rsidR="00F33F64" w:rsidRDefault="005C0171" w:rsidP="00F33F64">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Скрипник Н.</w:t>
      </w:r>
      <w:r w:rsidRPr="00F33F64">
        <w:rPr>
          <w:rFonts w:ascii="Times New Roman" w:hAnsi="Times New Roman" w:cs="Times New Roman"/>
          <w:b/>
          <w:sz w:val="28"/>
          <w:szCs w:val="28"/>
        </w:rPr>
        <w:t xml:space="preserve"> </w:t>
      </w:r>
      <w:r w:rsidRPr="00F33F64">
        <w:rPr>
          <w:rFonts w:ascii="Times New Roman" w:hAnsi="Times New Roman" w:cs="Times New Roman"/>
          <w:sz w:val="28"/>
          <w:szCs w:val="28"/>
        </w:rPr>
        <w:t xml:space="preserve">Концепти «чоловік» і «жінка» через призму народного бачення (на матеріалі українського фольклору). </w:t>
      </w:r>
      <w:r w:rsidRPr="00F33F64">
        <w:rPr>
          <w:rFonts w:ascii="Times New Roman" w:hAnsi="Times New Roman" w:cs="Times New Roman"/>
          <w:i/>
          <w:sz w:val="28"/>
          <w:szCs w:val="28"/>
        </w:rPr>
        <w:t>Інформаційні технології в освіті</w:t>
      </w:r>
      <w:r w:rsidRPr="00F33F64">
        <w:rPr>
          <w:rFonts w:ascii="Times New Roman" w:hAnsi="Times New Roman" w:cs="Times New Roman"/>
          <w:sz w:val="28"/>
          <w:szCs w:val="28"/>
        </w:rPr>
        <w:t>. 2007. № 5. С. 364-369.</w:t>
      </w:r>
      <w:bookmarkStart w:id="68" w:name="_Ref34663028"/>
      <w:bookmarkEnd w:id="67"/>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33F64">
        <w:rPr>
          <w:rFonts w:ascii="Times New Roman" w:hAnsi="Times New Roman" w:cs="Times New Roman"/>
          <w:sz w:val="28"/>
          <w:szCs w:val="28"/>
        </w:rPr>
        <w:t xml:space="preserve">Слышкин Г. Г. От текста к символу: лингвокультурные концепты прецедентных текстов в сознании и дискурсе. Москва: Academia, 2000. 128 с. </w:t>
      </w:r>
      <w:bookmarkEnd w:id="68"/>
      <w:r w:rsidRPr="00F33F64">
        <w:rPr>
          <w:rFonts w:ascii="Times New Roman" w:hAnsi="Times New Roman" w:cs="Times New Roman"/>
          <w:sz w:val="28"/>
          <w:szCs w:val="28"/>
        </w:rPr>
        <w:t xml:space="preserve"> </w:t>
      </w:r>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Ставицька Л. О. Гендерні стереотипи в сучасній мовній свідомості (за даними асоціативного експерименту зі словами «жінка», «чоловік»). </w:t>
      </w:r>
      <w:r w:rsidRPr="00F04387">
        <w:rPr>
          <w:rFonts w:ascii="Times New Roman" w:hAnsi="Times New Roman" w:cs="Times New Roman"/>
          <w:i/>
          <w:sz w:val="28"/>
          <w:szCs w:val="28"/>
        </w:rPr>
        <w:t>Наук. зап. Луганського нац. пед. ун-ту. Серія «Філологічні науки» : зб. наук. пр. [Поліетнічне середовище: культура, політика, освіта].</w:t>
      </w:r>
      <w:r w:rsidRPr="00F04387">
        <w:rPr>
          <w:rFonts w:ascii="Times New Roman" w:hAnsi="Times New Roman" w:cs="Times New Roman"/>
          <w:sz w:val="28"/>
          <w:szCs w:val="28"/>
        </w:rPr>
        <w:t xml:space="preserve">  Луганськ, 2004. Вип. 5. Т. 3. С. 128–146. </w:t>
      </w:r>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Ставицька Л. О. Мова і стать. Критика. 2003. № 6. С. 29–24. </w:t>
      </w:r>
      <w:bookmarkStart w:id="69" w:name="_Ref34662866"/>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Степанов Ю. С. Основы общего языкознания. Москва : Просвещение, 1975.  271 с. </w:t>
      </w:r>
      <w:bookmarkEnd w:id="69"/>
      <w:r w:rsidRPr="00F04387">
        <w:rPr>
          <w:rFonts w:ascii="Times New Roman" w:hAnsi="Times New Roman" w:cs="Times New Roman"/>
          <w:sz w:val="28"/>
          <w:szCs w:val="28"/>
        </w:rPr>
        <w:t xml:space="preserve"> </w:t>
      </w:r>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Степанов Ю. С. «Интертекст», «интернет», «интерсубъект» (К основаниям сравнительной концептологии). </w:t>
      </w:r>
      <w:r w:rsidRPr="00F04387">
        <w:rPr>
          <w:rFonts w:ascii="Times New Roman" w:hAnsi="Times New Roman" w:cs="Times New Roman"/>
          <w:i/>
          <w:sz w:val="28"/>
          <w:szCs w:val="28"/>
        </w:rPr>
        <w:t>Известия РАН. Сер.: Литература и языки</w:t>
      </w:r>
      <w:r w:rsidRPr="00F04387">
        <w:rPr>
          <w:rFonts w:ascii="Times New Roman" w:hAnsi="Times New Roman" w:cs="Times New Roman"/>
          <w:sz w:val="28"/>
          <w:szCs w:val="28"/>
        </w:rPr>
        <w:t xml:space="preserve">.  Москва, 2001. № 1. С. 3–11.  </w:t>
      </w:r>
      <w:bookmarkStart w:id="70" w:name="_Ref34663914"/>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Стернин И. А. Методологические проблемы когнитивной лингвистики : </w:t>
      </w:r>
      <w:r w:rsidRPr="00F04387">
        <w:rPr>
          <w:rFonts w:ascii="Times New Roman" w:hAnsi="Times New Roman" w:cs="Times New Roman"/>
          <w:sz w:val="28"/>
          <w:szCs w:val="28"/>
        </w:rPr>
        <w:lastRenderedPageBreak/>
        <w:t xml:space="preserve">Науч. издание. Воронеж, 2001. 182 с. </w:t>
      </w:r>
      <w:bookmarkStart w:id="71" w:name="_Ref34663228"/>
      <w:bookmarkEnd w:id="70"/>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Стернин И. А. Когнитивная интерпретация в лингвокогнитивных исследованиях. </w:t>
      </w:r>
      <w:r w:rsidRPr="00F04387">
        <w:rPr>
          <w:rFonts w:ascii="Times New Roman" w:hAnsi="Times New Roman" w:cs="Times New Roman"/>
          <w:i/>
          <w:sz w:val="28"/>
          <w:szCs w:val="28"/>
        </w:rPr>
        <w:t>Вопросы когнитивной лингвистики</w:t>
      </w:r>
      <w:r w:rsidRPr="00F04387">
        <w:rPr>
          <w:rFonts w:ascii="Times New Roman" w:hAnsi="Times New Roman" w:cs="Times New Roman"/>
          <w:sz w:val="28"/>
          <w:szCs w:val="28"/>
        </w:rPr>
        <w:t xml:space="preserve">. 2004. № 1. С. 65–69.  </w:t>
      </w:r>
      <w:bookmarkStart w:id="72" w:name="_Ref33282020"/>
      <w:bookmarkEnd w:id="71"/>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Сукаленко Т. М. Метафоричне вираження концепту ЖІНКА в українській мові: автореф… </w:t>
      </w:r>
      <w:r w:rsidRPr="00F04387">
        <w:rPr>
          <w:rFonts w:ascii="Times New Roman" w:hAnsi="Times New Roman" w:cs="Times New Roman"/>
          <w:sz w:val="28"/>
          <w:szCs w:val="28"/>
          <w:shd w:val="clear" w:color="auto" w:fill="FFFFFF"/>
        </w:rPr>
        <w:t>канд. філол.  наук.</w:t>
      </w:r>
      <w:r w:rsidRPr="00F04387">
        <w:rPr>
          <w:rFonts w:ascii="Times New Roman" w:hAnsi="Times New Roman" w:cs="Times New Roman"/>
          <w:sz w:val="28"/>
          <w:szCs w:val="28"/>
        </w:rPr>
        <w:t xml:space="preserve">...: 10.02.01 </w:t>
      </w:r>
      <w:r w:rsidRPr="00F04387">
        <w:rPr>
          <w:rFonts w:ascii="Times New Roman" w:hAnsi="Times New Roman" w:cs="Times New Roman"/>
          <w:sz w:val="28"/>
          <w:szCs w:val="28"/>
          <w:shd w:val="clear" w:color="auto" w:fill="FFFFFF"/>
        </w:rPr>
        <w:t xml:space="preserve"> – </w:t>
      </w:r>
      <w:r w:rsidRPr="00F04387">
        <w:rPr>
          <w:rFonts w:ascii="Times New Roman" w:hAnsi="Times New Roman" w:cs="Times New Roman"/>
          <w:sz w:val="28"/>
          <w:szCs w:val="28"/>
        </w:rPr>
        <w:t xml:space="preserve"> українська мова. Київ,  2009. 19с.</w:t>
      </w:r>
      <w:bookmarkEnd w:id="72"/>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Сукаленко Т. Типізовані образні парадигми словесного втілення концепту ЖІНКА в українській мові.  </w:t>
      </w:r>
      <w:r w:rsidRPr="00F04387">
        <w:rPr>
          <w:rFonts w:ascii="Times New Roman" w:hAnsi="Times New Roman" w:cs="Times New Roman"/>
          <w:i/>
          <w:sz w:val="28"/>
          <w:szCs w:val="28"/>
        </w:rPr>
        <w:t>Українська мова</w:t>
      </w:r>
      <w:r w:rsidRPr="00F04387">
        <w:rPr>
          <w:rFonts w:ascii="Times New Roman" w:hAnsi="Times New Roman" w:cs="Times New Roman"/>
          <w:sz w:val="28"/>
          <w:szCs w:val="28"/>
        </w:rPr>
        <w:t xml:space="preserve">. 2010. № 3. С. 81–98. </w:t>
      </w:r>
      <w:bookmarkStart w:id="73" w:name="_Ref34661997"/>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Телия В. Н. Русская фразеология. Семантический, прагматический и лингвокультурологический аспекты. Млсква : Языки русской культуры, 1996. 288 с. </w:t>
      </w:r>
      <w:bookmarkStart w:id="74" w:name="_Ref34663821"/>
      <w:bookmarkEnd w:id="73"/>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Титова О. И. Перспективы лингвистического исследования рекурентних единиц лексикона. </w:t>
      </w:r>
      <w:r w:rsidRPr="00F04387">
        <w:rPr>
          <w:rFonts w:ascii="Times New Roman" w:hAnsi="Times New Roman" w:cs="Times New Roman"/>
          <w:i/>
          <w:sz w:val="28"/>
          <w:szCs w:val="28"/>
        </w:rPr>
        <w:t>Филологические науки</w:t>
      </w:r>
      <w:r w:rsidRPr="00F04387">
        <w:rPr>
          <w:rFonts w:ascii="Times New Roman" w:hAnsi="Times New Roman" w:cs="Times New Roman"/>
          <w:sz w:val="28"/>
          <w:szCs w:val="28"/>
        </w:rPr>
        <w:t xml:space="preserve">. 2003. № 2. С. 79–86. </w:t>
      </w:r>
      <w:bookmarkStart w:id="75" w:name="_Ref34661949"/>
      <w:bookmarkEnd w:id="74"/>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Ужченко В.Д., Ужченко Д.В. Фразеологія сучасної української мови. Київ : 2007. С. 276–338. </w:t>
      </w:r>
      <w:bookmarkStart w:id="76" w:name="_Ref34661924"/>
      <w:bookmarkEnd w:id="75"/>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Українська лінгвокультурологія: навч. посібн. для студентів зі спеціальності «Українська мова і література»/ кол. авт.: О. І. Потапенко, Я.О. Потапенко, Л.П. Кожуховська, Т.В. Чубань, Т.М. Левченко, І.В.Бурчик; за заг. ред. проф. О. І. Потапенка. Корсунь-Шевченківський: ФОП Гавришенко В.М., 2014. 350 с. </w:t>
      </w:r>
      <w:bookmarkStart w:id="77" w:name="_Ref34662390"/>
      <w:bookmarkEnd w:id="76"/>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Хайдеггер М. Время картины мира. </w:t>
      </w:r>
      <w:r w:rsidRPr="00F04387">
        <w:rPr>
          <w:rFonts w:ascii="Times New Roman" w:hAnsi="Times New Roman" w:cs="Times New Roman"/>
          <w:i/>
          <w:sz w:val="28"/>
          <w:szCs w:val="28"/>
        </w:rPr>
        <w:t>Новая технократическая волна на Западе</w:t>
      </w:r>
      <w:r w:rsidRPr="00F04387">
        <w:rPr>
          <w:rFonts w:ascii="Times New Roman" w:hAnsi="Times New Roman" w:cs="Times New Roman"/>
          <w:sz w:val="28"/>
          <w:szCs w:val="28"/>
        </w:rPr>
        <w:t xml:space="preserve">. Москва, 1986. С. 102–105. </w:t>
      </w:r>
      <w:bookmarkEnd w:id="77"/>
      <w:r w:rsidRPr="00F04387">
        <w:rPr>
          <w:rFonts w:ascii="Times New Roman" w:hAnsi="Times New Roman" w:cs="Times New Roman"/>
          <w:sz w:val="28"/>
          <w:szCs w:val="28"/>
        </w:rPr>
        <w:t xml:space="preserve"> </w:t>
      </w:r>
      <w:bookmarkStart w:id="78" w:name="_Ref33281751"/>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Чернова А.В. Концепти «батько», «мати» в українській лексико-фразеологічній системі світу : дис. … канд. філол. наук : 10.02.01.  Дніпропетровськ, 2010. 252 с</w:t>
      </w:r>
      <w:bookmarkEnd w:id="78"/>
      <w:r w:rsidRPr="00F04387">
        <w:rPr>
          <w:rFonts w:ascii="Times New Roman" w:hAnsi="Times New Roman" w:cs="Times New Roman"/>
          <w:sz w:val="28"/>
          <w:szCs w:val="28"/>
        </w:rPr>
        <w:t>.</w:t>
      </w:r>
      <w:bookmarkStart w:id="79" w:name="_Ref33282477"/>
    </w:p>
    <w:p w:rsid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Чибышева О. А. Концепт «Женщина» в русской и английской фразеологии: (на материале предметных фразеологизмов, именующих женщину) : автореф. дисс. … канд. филол. наук; Омск. гос. пед. ун-т. Челябинский гос. пед. ун-т. Челябинск, 2005. 24 с.</w:t>
      </w:r>
      <w:bookmarkStart w:id="80" w:name="_Ref34661709"/>
      <w:bookmarkEnd w:id="79"/>
    </w:p>
    <w:p w:rsidR="005C0171" w:rsidRPr="00F04387" w:rsidRDefault="005C0171" w:rsidP="00F04387">
      <w:pPr>
        <w:pStyle w:val="a5"/>
        <w:widowControl w:val="0"/>
        <w:numPr>
          <w:ilvl w:val="0"/>
          <w:numId w:val="21"/>
        </w:numPr>
        <w:shd w:val="clear" w:color="auto" w:fill="FFFFFF"/>
        <w:spacing w:after="0" w:line="360" w:lineRule="auto"/>
        <w:jc w:val="both"/>
        <w:textAlignment w:val="baseline"/>
        <w:outlineLvl w:val="0"/>
        <w:rPr>
          <w:rFonts w:ascii="Times New Roman" w:hAnsi="Times New Roman" w:cs="Times New Roman"/>
          <w:sz w:val="28"/>
          <w:szCs w:val="28"/>
        </w:rPr>
      </w:pPr>
      <w:r w:rsidRPr="00F04387">
        <w:rPr>
          <w:rFonts w:ascii="Times New Roman" w:hAnsi="Times New Roman" w:cs="Times New Roman"/>
          <w:sz w:val="28"/>
          <w:szCs w:val="28"/>
        </w:rPr>
        <w:t xml:space="preserve">Шейгал Е.И., Буряковская В.А. Лингвокультурология: Языковая репрезентация этноса. Волгоград, 2002. 269 с. </w:t>
      </w:r>
      <w:bookmarkEnd w:id="80"/>
    </w:p>
    <w:p w:rsidR="00FB3CBD" w:rsidRDefault="004677A3" w:rsidP="00924239">
      <w:pPr>
        <w:widowControl w:val="0"/>
        <w:ind w:firstLine="567"/>
        <w:jc w:val="center"/>
        <w:rPr>
          <w:rFonts w:ascii="Times New Roman" w:hAnsi="Times New Roman" w:cs="Times New Roman"/>
          <w:b/>
          <w:sz w:val="28"/>
          <w:szCs w:val="28"/>
        </w:rPr>
      </w:pPr>
      <w:r w:rsidRPr="005C0171">
        <w:rPr>
          <w:rFonts w:ascii="Times New Roman" w:hAnsi="Times New Roman" w:cs="Times New Roman"/>
          <w:b/>
          <w:sz w:val="28"/>
          <w:szCs w:val="28"/>
        </w:rPr>
        <w:lastRenderedPageBreak/>
        <w:t>ДЖЕРЕЛА ТА ЇХ УМОВНІ СКОРОЧЕННЯ</w:t>
      </w:r>
    </w:p>
    <w:p w:rsidR="00924239" w:rsidRPr="00F04387" w:rsidRDefault="00924239" w:rsidP="00924239">
      <w:pPr>
        <w:widowControl w:val="0"/>
        <w:ind w:firstLine="567"/>
        <w:jc w:val="center"/>
        <w:rPr>
          <w:rFonts w:ascii="Times New Roman" w:hAnsi="Times New Roman" w:cs="Times New Roman"/>
          <w:b/>
          <w:sz w:val="28"/>
          <w:szCs w:val="28"/>
        </w:rPr>
      </w:pPr>
    </w:p>
    <w:p w:rsidR="004677A3" w:rsidRPr="005C0171" w:rsidRDefault="004677A3" w:rsidP="0026490D">
      <w:pPr>
        <w:pStyle w:val="Default"/>
        <w:widowControl w:val="0"/>
        <w:numPr>
          <w:ilvl w:val="0"/>
          <w:numId w:val="25"/>
        </w:numPr>
        <w:spacing w:line="360" w:lineRule="auto"/>
        <w:ind w:left="426"/>
        <w:jc w:val="both"/>
        <w:rPr>
          <w:rFonts w:eastAsiaTheme="minorHAnsi"/>
          <w:bCs/>
          <w:color w:val="auto"/>
          <w:sz w:val="28"/>
          <w:szCs w:val="28"/>
        </w:rPr>
      </w:pPr>
      <w:r w:rsidRPr="005C0171">
        <w:rPr>
          <w:color w:val="auto"/>
          <w:sz w:val="28"/>
          <w:szCs w:val="28"/>
        </w:rPr>
        <w:t xml:space="preserve">ЕС – </w:t>
      </w:r>
      <w:r w:rsidRPr="005C0171">
        <w:rPr>
          <w:rFonts w:eastAsiaTheme="minorHAnsi"/>
          <w:bCs/>
          <w:color w:val="auto"/>
          <w:sz w:val="28"/>
          <w:szCs w:val="28"/>
        </w:rPr>
        <w:t>Етимологічний словник української мови у семи томах / Укладачі: Р.В. Болдирьов, В.Т. Коломієць, А.П. Критенко та ін. Київ : Вид-во «Наукова думка», 1982. Т. 2. С. 205 – 206.</w:t>
      </w:r>
    </w:p>
    <w:p w:rsidR="004677A3" w:rsidRPr="005C0171" w:rsidRDefault="004677A3" w:rsidP="0026490D">
      <w:pPr>
        <w:pStyle w:val="Default"/>
        <w:widowControl w:val="0"/>
        <w:numPr>
          <w:ilvl w:val="0"/>
          <w:numId w:val="25"/>
        </w:numPr>
        <w:spacing w:line="360" w:lineRule="auto"/>
        <w:ind w:left="426"/>
        <w:jc w:val="both"/>
        <w:rPr>
          <w:i/>
          <w:iCs/>
          <w:color w:val="auto"/>
          <w:sz w:val="28"/>
          <w:szCs w:val="28"/>
        </w:rPr>
      </w:pPr>
      <w:r w:rsidRPr="005C0171">
        <w:rPr>
          <w:color w:val="auto"/>
          <w:sz w:val="28"/>
          <w:szCs w:val="28"/>
        </w:rPr>
        <w:t>ЕСС –</w:t>
      </w:r>
      <w:r w:rsidRPr="005C0171">
        <w:rPr>
          <w:rFonts w:eastAsiaTheme="minorHAnsi"/>
          <w:bCs/>
          <w:color w:val="auto"/>
          <w:sz w:val="28"/>
          <w:szCs w:val="28"/>
        </w:rPr>
        <w:t xml:space="preserve">  Этимологический онлайн-словарь Семёнова А. В. URL:</w:t>
      </w:r>
      <w:r w:rsidRPr="005C0171">
        <w:rPr>
          <w:i/>
          <w:iCs/>
          <w:color w:val="auto"/>
          <w:sz w:val="28"/>
          <w:szCs w:val="28"/>
        </w:rPr>
        <w:t xml:space="preserve"> </w:t>
      </w:r>
      <w:hyperlink r:id="rId34" w:anchor="zhje" w:history="1">
        <w:r w:rsidRPr="005C0171">
          <w:rPr>
            <w:color w:val="auto"/>
            <w:sz w:val="28"/>
            <w:szCs w:val="28"/>
          </w:rPr>
          <w:t>http://www.slovorod.ru/etym-semenov/sem-zh.htm#zhje</w:t>
        </w:r>
      </w:hyperlink>
      <w:r w:rsidRPr="005C0171">
        <w:rPr>
          <w:i/>
          <w:iCs/>
          <w:color w:val="auto"/>
          <w:sz w:val="28"/>
          <w:szCs w:val="28"/>
        </w:rPr>
        <w:t>.</w:t>
      </w:r>
    </w:p>
    <w:p w:rsidR="004677A3" w:rsidRPr="005C0171" w:rsidRDefault="004677A3" w:rsidP="0026490D">
      <w:pPr>
        <w:pStyle w:val="Default"/>
        <w:widowControl w:val="0"/>
        <w:numPr>
          <w:ilvl w:val="0"/>
          <w:numId w:val="25"/>
        </w:numPr>
        <w:spacing w:line="360" w:lineRule="auto"/>
        <w:ind w:left="426"/>
        <w:jc w:val="both"/>
        <w:rPr>
          <w:color w:val="auto"/>
          <w:sz w:val="28"/>
          <w:szCs w:val="28"/>
        </w:rPr>
      </w:pPr>
      <w:r w:rsidRPr="005C0171">
        <w:rPr>
          <w:color w:val="auto"/>
          <w:sz w:val="28"/>
          <w:szCs w:val="28"/>
        </w:rPr>
        <w:t>ЖЗ – Жайворонок В. В. Знаки української етнокультури : словник-довідник. Київ : Довіра, 2006. – 703 с.</w:t>
      </w:r>
    </w:p>
    <w:p w:rsidR="004677A3" w:rsidRPr="0026490D" w:rsidRDefault="004677A3" w:rsidP="0026490D">
      <w:pPr>
        <w:pStyle w:val="a5"/>
        <w:widowControl w:val="0"/>
        <w:numPr>
          <w:ilvl w:val="0"/>
          <w:numId w:val="25"/>
        </w:numPr>
        <w:spacing w:after="0" w:line="360" w:lineRule="auto"/>
        <w:ind w:left="426"/>
        <w:jc w:val="both"/>
        <w:rPr>
          <w:rFonts w:ascii="Times New Roman" w:hAnsi="Times New Roman" w:cs="Times New Roman"/>
          <w:sz w:val="28"/>
          <w:szCs w:val="28"/>
        </w:rPr>
      </w:pPr>
      <w:r w:rsidRPr="0026490D">
        <w:rPr>
          <w:rFonts w:ascii="Times New Roman" w:hAnsi="Times New Roman" w:cs="Times New Roman"/>
          <w:sz w:val="28"/>
          <w:szCs w:val="28"/>
        </w:rPr>
        <w:t>КК – Кубрякова Е.С. Краткий словарь когнитивных терминов / Е. С. Кубрякова, В. В. Демьянков, Ю. Г.Панкрац, Л. Г. Лузина [Под общ. ред. Е. С. Кубряковой]. Москва : Изд-во Моск. ун-та, 1996. 246 с.</w:t>
      </w:r>
    </w:p>
    <w:p w:rsidR="004677A3" w:rsidRPr="0026490D" w:rsidRDefault="004677A3" w:rsidP="0026490D">
      <w:pPr>
        <w:pStyle w:val="a5"/>
        <w:widowControl w:val="0"/>
        <w:numPr>
          <w:ilvl w:val="0"/>
          <w:numId w:val="25"/>
        </w:numPr>
        <w:spacing w:after="0" w:line="360" w:lineRule="auto"/>
        <w:ind w:left="426"/>
        <w:jc w:val="both"/>
        <w:rPr>
          <w:rFonts w:ascii="Times New Roman" w:hAnsi="Times New Roman" w:cs="Times New Roman"/>
          <w:sz w:val="28"/>
          <w:szCs w:val="28"/>
        </w:rPr>
      </w:pPr>
      <w:r w:rsidRPr="0026490D">
        <w:rPr>
          <w:rFonts w:ascii="Times New Roman" w:hAnsi="Times New Roman" w:cs="Times New Roman"/>
          <w:sz w:val="28"/>
          <w:szCs w:val="28"/>
        </w:rPr>
        <w:t xml:space="preserve">ЛИС – Лис В. Соло для Соломії. Харків : Книжковий Клуб «Клуб Сімейного Дозвілля», 2013. 368 с.   </w:t>
      </w:r>
    </w:p>
    <w:p w:rsidR="004677A3" w:rsidRPr="0026490D" w:rsidRDefault="004677A3" w:rsidP="0026490D">
      <w:pPr>
        <w:pStyle w:val="a5"/>
        <w:widowControl w:val="0"/>
        <w:numPr>
          <w:ilvl w:val="0"/>
          <w:numId w:val="25"/>
        </w:numPr>
        <w:spacing w:after="0" w:line="360" w:lineRule="auto"/>
        <w:ind w:left="426"/>
        <w:jc w:val="both"/>
        <w:rPr>
          <w:rFonts w:ascii="Times New Roman" w:hAnsi="Times New Roman" w:cs="Times New Roman"/>
          <w:sz w:val="28"/>
          <w:szCs w:val="28"/>
        </w:rPr>
      </w:pPr>
      <w:r w:rsidRPr="0026490D">
        <w:rPr>
          <w:rFonts w:ascii="Times New Roman" w:hAnsi="Times New Roman" w:cs="Times New Roman"/>
          <w:sz w:val="28"/>
          <w:szCs w:val="28"/>
        </w:rPr>
        <w:t>ПСМ – Полюга Л.М. Словник українських морфем. Львів. 2001. 448с.</w:t>
      </w:r>
    </w:p>
    <w:p w:rsidR="004677A3" w:rsidRPr="0026490D" w:rsidRDefault="004677A3" w:rsidP="0026490D">
      <w:pPr>
        <w:pStyle w:val="a5"/>
        <w:widowControl w:val="0"/>
        <w:numPr>
          <w:ilvl w:val="0"/>
          <w:numId w:val="25"/>
        </w:numPr>
        <w:spacing w:after="0" w:line="360" w:lineRule="auto"/>
        <w:ind w:left="426"/>
        <w:jc w:val="both"/>
        <w:rPr>
          <w:rFonts w:ascii="Times New Roman" w:hAnsi="Times New Roman" w:cs="Times New Roman"/>
          <w:sz w:val="28"/>
          <w:szCs w:val="28"/>
        </w:rPr>
      </w:pPr>
      <w:r w:rsidRPr="0026490D">
        <w:rPr>
          <w:rFonts w:ascii="Times New Roman" w:hAnsi="Times New Roman" w:cs="Times New Roman"/>
          <w:sz w:val="28"/>
          <w:szCs w:val="28"/>
        </w:rPr>
        <w:t>СК – Степанов Ю. С. Константы. Словарь русской культуры. Опыт исследований. Москва : Школа «Языки русской культуры», 1997. 824 с.</w:t>
      </w:r>
    </w:p>
    <w:p w:rsidR="004677A3" w:rsidRPr="0026490D" w:rsidRDefault="004677A3" w:rsidP="0026490D">
      <w:pPr>
        <w:pStyle w:val="a5"/>
        <w:widowControl w:val="0"/>
        <w:numPr>
          <w:ilvl w:val="0"/>
          <w:numId w:val="25"/>
        </w:numPr>
        <w:spacing w:after="0" w:line="360" w:lineRule="auto"/>
        <w:ind w:left="426"/>
        <w:jc w:val="both"/>
        <w:rPr>
          <w:rFonts w:ascii="Times New Roman" w:hAnsi="Times New Roman" w:cs="Times New Roman"/>
          <w:sz w:val="28"/>
          <w:szCs w:val="28"/>
        </w:rPr>
      </w:pPr>
      <w:r w:rsidRPr="0026490D">
        <w:rPr>
          <w:rFonts w:ascii="Times New Roman" w:hAnsi="Times New Roman" w:cs="Times New Roman"/>
          <w:sz w:val="28"/>
          <w:szCs w:val="28"/>
        </w:rPr>
        <w:t xml:space="preserve">СУМ – </w:t>
      </w:r>
      <w:hyperlink r:id="rId35" w:history="1">
        <w:r w:rsidRPr="0026490D">
          <w:rPr>
            <w:rFonts w:ascii="Times New Roman" w:hAnsi="Times New Roman" w:cs="Times New Roman"/>
            <w:sz w:val="28"/>
            <w:szCs w:val="28"/>
          </w:rPr>
          <w:t xml:space="preserve">Словник української мови: в 11 томах. Том 2, 1971. </w:t>
        </w:r>
        <w:r w:rsidR="00660433" w:rsidRPr="0026490D">
          <w:rPr>
            <w:rFonts w:ascii="Times New Roman" w:hAnsi="Times New Roman" w:cs="Times New Roman"/>
            <w:sz w:val="28"/>
            <w:szCs w:val="28"/>
          </w:rPr>
          <w:t xml:space="preserve">               </w:t>
        </w:r>
        <w:r w:rsidRPr="0026490D">
          <w:rPr>
            <w:rFonts w:ascii="Times New Roman" w:hAnsi="Times New Roman" w:cs="Times New Roman"/>
            <w:sz w:val="28"/>
            <w:szCs w:val="28"/>
          </w:rPr>
          <w:t>С. 536</w:t>
        </w:r>
      </w:hyperlink>
      <w:r w:rsidRPr="0026490D">
        <w:rPr>
          <w:rFonts w:ascii="Times New Roman" w:hAnsi="Times New Roman" w:cs="Times New Roman"/>
          <w:sz w:val="28"/>
          <w:szCs w:val="28"/>
        </w:rPr>
        <w:t>.</w:t>
      </w:r>
    </w:p>
    <w:p w:rsidR="004677A3" w:rsidRPr="0026490D" w:rsidRDefault="004677A3" w:rsidP="0026490D">
      <w:pPr>
        <w:pStyle w:val="a5"/>
        <w:widowControl w:val="0"/>
        <w:numPr>
          <w:ilvl w:val="0"/>
          <w:numId w:val="25"/>
        </w:numPr>
        <w:spacing w:after="0" w:line="360" w:lineRule="auto"/>
        <w:ind w:left="426"/>
        <w:jc w:val="both"/>
        <w:rPr>
          <w:rFonts w:ascii="Times New Roman" w:hAnsi="Times New Roman" w:cs="Times New Roman"/>
          <w:sz w:val="28"/>
          <w:szCs w:val="28"/>
        </w:rPr>
      </w:pPr>
      <w:r w:rsidRPr="0026490D">
        <w:rPr>
          <w:rFonts w:ascii="Times New Roman" w:hAnsi="Times New Roman" w:cs="Times New Roman"/>
          <w:sz w:val="28"/>
          <w:szCs w:val="28"/>
        </w:rPr>
        <w:t>СУМГ – Словарь української мови / Упор. з дод. влас. матеріалу Б. Грінченко: в 4-х т. Київ: Вид-во Академії наук Української РСР, 1958.</w:t>
      </w:r>
      <w:r w:rsidRPr="0026490D">
        <w:rPr>
          <w:rFonts w:ascii="Times New Roman" w:hAnsi="Times New Roman" w:cs="Times New Roman"/>
          <w:sz w:val="28"/>
          <w:szCs w:val="28"/>
        </w:rPr>
        <w:br/>
        <w:t>Том 1, с. 486.</w:t>
      </w:r>
    </w:p>
    <w:p w:rsidR="004677A3" w:rsidRPr="005C0171" w:rsidRDefault="004677A3" w:rsidP="0026490D">
      <w:pPr>
        <w:pStyle w:val="Default"/>
        <w:widowControl w:val="0"/>
        <w:numPr>
          <w:ilvl w:val="0"/>
          <w:numId w:val="25"/>
        </w:numPr>
        <w:spacing w:line="360" w:lineRule="auto"/>
        <w:ind w:left="426"/>
        <w:jc w:val="both"/>
        <w:rPr>
          <w:color w:val="auto"/>
          <w:sz w:val="28"/>
          <w:szCs w:val="28"/>
        </w:rPr>
      </w:pPr>
      <w:r w:rsidRPr="005C0171">
        <w:rPr>
          <w:color w:val="auto"/>
          <w:sz w:val="28"/>
          <w:szCs w:val="28"/>
        </w:rPr>
        <w:t>СЦСРМ – Словник церковно-слов'янської та російської мови 1847, С. 404.</w:t>
      </w:r>
    </w:p>
    <w:p w:rsidR="004677A3" w:rsidRPr="005C0171" w:rsidRDefault="004677A3" w:rsidP="0026490D">
      <w:pPr>
        <w:pStyle w:val="Default"/>
        <w:widowControl w:val="0"/>
        <w:numPr>
          <w:ilvl w:val="0"/>
          <w:numId w:val="25"/>
        </w:numPr>
        <w:spacing w:line="360" w:lineRule="auto"/>
        <w:ind w:left="426"/>
        <w:jc w:val="both"/>
        <w:rPr>
          <w:color w:val="auto"/>
          <w:sz w:val="28"/>
          <w:szCs w:val="28"/>
        </w:rPr>
      </w:pPr>
      <w:r w:rsidRPr="005C0171">
        <w:rPr>
          <w:color w:val="auto"/>
          <w:sz w:val="28"/>
          <w:szCs w:val="28"/>
        </w:rPr>
        <w:t>ТСД – Толковый словарь живого великорусского словаря 1863-1866, С.549.</w:t>
      </w:r>
    </w:p>
    <w:p w:rsidR="004677A3" w:rsidRPr="005C0171" w:rsidRDefault="004677A3" w:rsidP="0026490D">
      <w:pPr>
        <w:pStyle w:val="Default"/>
        <w:widowControl w:val="0"/>
        <w:numPr>
          <w:ilvl w:val="0"/>
          <w:numId w:val="25"/>
        </w:numPr>
        <w:spacing w:line="360" w:lineRule="auto"/>
        <w:ind w:left="426"/>
        <w:jc w:val="both"/>
        <w:rPr>
          <w:color w:val="auto"/>
          <w:sz w:val="28"/>
          <w:szCs w:val="28"/>
        </w:rPr>
      </w:pPr>
      <w:r w:rsidRPr="005C0171">
        <w:rPr>
          <w:color w:val="auto"/>
          <w:sz w:val="28"/>
          <w:szCs w:val="28"/>
        </w:rPr>
        <w:t>ТСО – Толковый словарь Ожегова. 1972. С.133],</w:t>
      </w:r>
    </w:p>
    <w:p w:rsidR="004677A3" w:rsidRPr="0026490D" w:rsidRDefault="004677A3" w:rsidP="0026490D">
      <w:pPr>
        <w:pStyle w:val="a5"/>
        <w:widowControl w:val="0"/>
        <w:numPr>
          <w:ilvl w:val="0"/>
          <w:numId w:val="25"/>
        </w:numPr>
        <w:spacing w:after="0" w:line="360" w:lineRule="auto"/>
        <w:ind w:left="426"/>
        <w:jc w:val="both"/>
        <w:rPr>
          <w:rFonts w:ascii="Times New Roman" w:hAnsi="Times New Roman" w:cs="Times New Roman"/>
          <w:sz w:val="28"/>
          <w:szCs w:val="28"/>
        </w:rPr>
      </w:pPr>
      <w:r w:rsidRPr="0026490D">
        <w:rPr>
          <w:rFonts w:ascii="Times New Roman" w:hAnsi="Times New Roman" w:cs="Times New Roman"/>
          <w:sz w:val="28"/>
          <w:szCs w:val="28"/>
        </w:rPr>
        <w:t>УМЕ – Українська мова: Енциклопедія / Ф. С. Бацевич. Київ : Українська енциклопедія ім. М. П. Бажана, 2007. – 856 с.</w:t>
      </w:r>
    </w:p>
    <w:p w:rsidR="00951589" w:rsidRPr="0026490D" w:rsidRDefault="00951589" w:rsidP="0026490D">
      <w:pPr>
        <w:pStyle w:val="a5"/>
        <w:widowControl w:val="0"/>
        <w:numPr>
          <w:ilvl w:val="0"/>
          <w:numId w:val="25"/>
        </w:numPr>
        <w:spacing w:after="0" w:line="360" w:lineRule="auto"/>
        <w:ind w:left="426"/>
        <w:jc w:val="both"/>
        <w:rPr>
          <w:rFonts w:ascii="Times New Roman" w:hAnsi="Times New Roman" w:cs="Times New Roman"/>
          <w:sz w:val="28"/>
          <w:szCs w:val="28"/>
        </w:rPr>
      </w:pPr>
      <w:r w:rsidRPr="0026490D">
        <w:rPr>
          <w:rFonts w:ascii="Times New Roman" w:hAnsi="Times New Roman" w:cs="Times New Roman"/>
          <w:sz w:val="28"/>
          <w:szCs w:val="28"/>
        </w:rPr>
        <w:t>ТЕ – Селіванова О. Сучасна лінгвістика: термінологічна енциклопедія. Полтава: Довкілля – Київ, 2006. 716 с.</w:t>
      </w:r>
    </w:p>
    <w:p w:rsidR="00745F85" w:rsidRPr="005C0171" w:rsidRDefault="00745F85" w:rsidP="0026490D">
      <w:pPr>
        <w:widowControl w:val="0"/>
        <w:ind w:left="426"/>
        <w:rPr>
          <w:rFonts w:ascii="Times New Roman" w:hAnsi="Times New Roman" w:cs="Times New Roman"/>
          <w:sz w:val="28"/>
          <w:szCs w:val="28"/>
        </w:rPr>
      </w:pPr>
    </w:p>
    <w:p w:rsidR="00745F85" w:rsidRPr="0026490D" w:rsidRDefault="00745F85" w:rsidP="0026490D">
      <w:pPr>
        <w:pStyle w:val="a5"/>
        <w:widowControl w:val="0"/>
        <w:ind w:left="426"/>
        <w:jc w:val="center"/>
        <w:rPr>
          <w:rFonts w:ascii="Times New Roman" w:hAnsi="Times New Roman" w:cs="Times New Roman"/>
          <w:b/>
          <w:sz w:val="28"/>
          <w:szCs w:val="28"/>
        </w:rPr>
      </w:pPr>
      <w:r w:rsidRPr="0026490D">
        <w:rPr>
          <w:rFonts w:ascii="Times New Roman" w:hAnsi="Times New Roman" w:cs="Times New Roman"/>
          <w:b/>
          <w:sz w:val="28"/>
          <w:szCs w:val="28"/>
        </w:rPr>
        <w:br w:type="page"/>
      </w:r>
      <w:r w:rsidR="00660433" w:rsidRPr="0026490D">
        <w:rPr>
          <w:rFonts w:ascii="Times New Roman" w:hAnsi="Times New Roman" w:cs="Times New Roman"/>
          <w:b/>
          <w:sz w:val="28"/>
          <w:szCs w:val="28"/>
        </w:rPr>
        <w:lastRenderedPageBreak/>
        <w:t>ДОДАТОК А</w:t>
      </w:r>
    </w:p>
    <w:p w:rsidR="00745F85" w:rsidRPr="005C0171" w:rsidRDefault="00745F85" w:rsidP="00660433">
      <w:pPr>
        <w:widowControl w:val="0"/>
        <w:spacing w:line="360" w:lineRule="auto"/>
        <w:ind w:right="-2"/>
        <w:jc w:val="center"/>
        <w:rPr>
          <w:rFonts w:ascii="Times New Roman" w:hAnsi="Times New Roman" w:cs="Times New Roman"/>
          <w:sz w:val="28"/>
          <w:szCs w:val="28"/>
          <w:lang w:eastAsia="ru-RU"/>
        </w:rPr>
      </w:pPr>
      <w:r w:rsidRPr="005C0171">
        <w:rPr>
          <w:rFonts w:ascii="Times New Roman" w:hAnsi="Times New Roman" w:cs="Times New Roman"/>
          <w:b/>
          <w:sz w:val="28"/>
          <w:szCs w:val="28"/>
          <w:lang w:eastAsia="ru-RU"/>
        </w:rPr>
        <w:t>ЕТАПИ ПРОВЕДЕННЯ КОНЦЕПТУАЛЬНОГО АНАЛІЗУ</w:t>
      </w:r>
    </w:p>
    <w:p w:rsidR="00745F85" w:rsidRPr="005C0171" w:rsidRDefault="00156CF1" w:rsidP="009A11E5">
      <w:pPr>
        <w:widowControl w:val="0"/>
        <w:spacing w:after="0" w:line="360" w:lineRule="auto"/>
        <w:ind w:right="-2" w:firstLine="567"/>
        <w:jc w:val="both"/>
        <w:rPr>
          <w:rFonts w:ascii="Times New Roman" w:hAnsi="Times New Roman" w:cs="Times New Roman"/>
          <w:sz w:val="28"/>
          <w:szCs w:val="28"/>
          <w:lang w:eastAsia="ru-RU"/>
        </w:rPr>
      </w:pPr>
      <w:r w:rsidRPr="00156CF1">
        <w:rPr>
          <w:rFonts w:ascii="Times New Roman" w:hAnsi="Times New Roman" w:cs="Times New Roman"/>
          <w:noProof/>
          <w:sz w:val="28"/>
          <w:szCs w:val="28"/>
          <w:lang w:val="ru-RU" w:eastAsia="ru-RU"/>
        </w:rPr>
        <w:pict>
          <v:roundrect id="AutoShape 44" o:spid="_x0000_s1046" style="position:absolute;left:0;text-align:left;margin-left:20.45pt;margin-top:11.25pt;width:433.6pt;height:59.6pt;z-index:2516940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">
            <v:textbox>
              <w:txbxContent>
                <w:p w:rsidR="00166DAE" w:rsidRPr="00512CA2" w:rsidRDefault="00166DAE" w:rsidP="00745F85">
                  <w:pPr>
                    <w:rPr>
                      <w:rFonts w:ascii="Times New Roman" w:hAnsi="Times New Roman" w:cs="Times New Roman"/>
                      <w:sz w:val="24"/>
                      <w:szCs w:val="24"/>
                    </w:rPr>
                  </w:pPr>
                  <w:r w:rsidRPr="00512CA2">
                    <w:rPr>
                      <w:rFonts w:ascii="Times New Roman" w:hAnsi="Times New Roman" w:cs="Times New Roman"/>
                      <w:b/>
                      <w:sz w:val="24"/>
                      <w:szCs w:val="24"/>
                    </w:rPr>
                    <w:t>Виявлення концепту</w:t>
                  </w:r>
                  <w:r w:rsidRPr="00512CA2">
                    <w:rPr>
                      <w:rFonts w:ascii="Times New Roman" w:hAnsi="Times New Roman" w:cs="Times New Roman"/>
                      <w:sz w:val="24"/>
                      <w:szCs w:val="24"/>
                    </w:rPr>
                    <w:t xml:space="preserve"> (концептів), який має культурне значення для вивчення концептосфери народу та визначення її національних особливостей </w:t>
                  </w:r>
                  <w:r>
                    <w:rPr>
                      <w:rFonts w:ascii="Times New Roman" w:hAnsi="Times New Roman" w:cs="Times New Roman"/>
                      <w:sz w:val="24"/>
                      <w:szCs w:val="24"/>
                    </w:rPr>
                    <w:t>.</w:t>
                  </w:r>
                </w:p>
                <w:p w:rsidR="00166DAE" w:rsidRDefault="00166DAE" w:rsidP="00745F85"/>
              </w:txbxContent>
            </v:textbox>
          </v:roundrect>
        </w:pict>
      </w:r>
    </w:p>
    <w:p w:rsidR="00745F85" w:rsidRPr="005C0171" w:rsidRDefault="00745F85" w:rsidP="009A11E5">
      <w:pPr>
        <w:widowControl w:val="0"/>
        <w:spacing w:after="0" w:line="360" w:lineRule="auto"/>
        <w:ind w:right="-2" w:firstLine="567"/>
        <w:jc w:val="both"/>
        <w:rPr>
          <w:rFonts w:ascii="Times New Roman" w:hAnsi="Times New Roman" w:cs="Times New Roman"/>
          <w:sz w:val="28"/>
          <w:szCs w:val="28"/>
          <w:lang w:eastAsia="ru-RU"/>
        </w:rPr>
      </w:pPr>
    </w:p>
    <w:p w:rsidR="00745F85" w:rsidRPr="005C0171" w:rsidRDefault="00156CF1" w:rsidP="009A11E5">
      <w:pPr>
        <w:widowControl w:val="0"/>
        <w:spacing w:after="0" w:line="360" w:lineRule="auto"/>
        <w:ind w:right="-2" w:firstLine="567"/>
        <w:jc w:val="both"/>
        <w:rPr>
          <w:rFonts w:ascii="Times New Roman" w:hAnsi="Times New Roman" w:cs="Times New Roman"/>
          <w:sz w:val="28"/>
          <w:szCs w:val="28"/>
          <w:lang w:eastAsia="ru-RU"/>
        </w:rPr>
      </w:pPr>
      <w:r w:rsidRPr="00156CF1">
        <w:rPr>
          <w:rFonts w:ascii="Times New Roman" w:hAnsi="Times New Roman" w:cs="Times New Roman"/>
          <w:noProof/>
          <w:sz w:val="28"/>
          <w:szCs w:val="28"/>
          <w:lang w:val="ru-RU"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7" o:spid="_x0000_s1050" type="#_x0000_t67" style="position:absolute;left:0;text-align:left;margin-left:233pt;margin-top:22.55pt;width:7.15pt;height:23.2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">
            <v:textbox style="layout-flow:vertical-ideographic"/>
          </v:shape>
        </w:pict>
      </w:r>
    </w:p>
    <w:p w:rsidR="00745F85" w:rsidRPr="005C0171" w:rsidRDefault="00745F85" w:rsidP="009A11E5">
      <w:pPr>
        <w:widowControl w:val="0"/>
        <w:spacing w:after="0" w:line="360" w:lineRule="auto"/>
        <w:ind w:left="426" w:right="-2" w:firstLine="567"/>
        <w:contextualSpacing/>
        <w:jc w:val="both"/>
        <w:rPr>
          <w:rFonts w:ascii="Times New Roman" w:hAnsi="Times New Roman" w:cs="Times New Roman"/>
          <w:sz w:val="28"/>
          <w:szCs w:val="28"/>
          <w:lang w:eastAsia="ru-RU"/>
        </w:rPr>
      </w:pPr>
    </w:p>
    <w:p w:rsidR="00745F85" w:rsidRPr="005C0171" w:rsidRDefault="00156CF1" w:rsidP="009A11E5">
      <w:pPr>
        <w:widowControl w:val="0"/>
        <w:spacing w:after="0" w:line="360" w:lineRule="auto"/>
        <w:ind w:left="426" w:right="-2" w:firstLine="567"/>
        <w:contextualSpacing/>
        <w:jc w:val="both"/>
        <w:rPr>
          <w:rFonts w:ascii="Times New Roman" w:hAnsi="Times New Roman" w:cs="Times New Roman"/>
          <w:sz w:val="28"/>
          <w:szCs w:val="28"/>
          <w:lang w:eastAsia="ru-RU"/>
        </w:rPr>
      </w:pPr>
      <w:r w:rsidRPr="00156CF1">
        <w:rPr>
          <w:rFonts w:ascii="Times New Roman" w:hAnsi="Times New Roman" w:cs="Times New Roman"/>
          <w:noProof/>
          <w:sz w:val="28"/>
          <w:szCs w:val="28"/>
          <w:lang w:val="ru-RU" w:eastAsia="ru-RU"/>
        </w:rPr>
        <w:pict>
          <v:roundrect id="AutoShape 45" o:spid="_x0000_s1047" style="position:absolute;left:0;text-align:left;margin-left:16.55pt;margin-top:.85pt;width:437.5pt;height:165.25pt;z-index:2516961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">
            <v:textbox>
              <w:txbxContent>
                <w:p w:rsidR="00166DAE" w:rsidRPr="00512CA2" w:rsidRDefault="00166DAE" w:rsidP="00745F85">
                  <w:pPr>
                    <w:widowControl w:val="0"/>
                    <w:ind w:right="-2"/>
                    <w:contextualSpacing/>
                    <w:jc w:val="both"/>
                    <w:rPr>
                      <w:rFonts w:ascii="Times New Roman" w:hAnsi="Times New Roman" w:cs="Times New Roman"/>
                      <w:sz w:val="24"/>
                      <w:szCs w:val="24"/>
                      <w:lang w:eastAsia="ru-RU"/>
                    </w:rPr>
                  </w:pPr>
                  <w:r w:rsidRPr="00512CA2">
                    <w:rPr>
                      <w:rFonts w:ascii="Times New Roman" w:hAnsi="Times New Roman" w:cs="Times New Roman"/>
                      <w:b/>
                      <w:sz w:val="24"/>
                      <w:szCs w:val="24"/>
                      <w:lang w:eastAsia="ru-RU"/>
                    </w:rPr>
                    <w:t>Аналіз внутрішньої будови концепту</w:t>
                  </w:r>
                  <w:r w:rsidRPr="00512CA2">
                    <w:rPr>
                      <w:rFonts w:ascii="Times New Roman" w:hAnsi="Times New Roman" w:cs="Times New Roman"/>
                      <w:sz w:val="24"/>
                      <w:szCs w:val="24"/>
                      <w:lang w:eastAsia="ru-RU"/>
                    </w:rPr>
                    <w:t xml:space="preserve">, який проводиться у такій послідовності: </w:t>
                  </w:r>
                </w:p>
                <w:p w:rsidR="00166DAE" w:rsidRPr="00512CA2" w:rsidRDefault="00166DAE" w:rsidP="00745F85">
                  <w:pPr>
                    <w:widowControl w:val="0"/>
                    <w:ind w:right="-2" w:firstLine="426"/>
                    <w:contextualSpacing/>
                    <w:jc w:val="both"/>
                    <w:rPr>
                      <w:rFonts w:ascii="Times New Roman" w:hAnsi="Times New Roman" w:cs="Times New Roman"/>
                      <w:sz w:val="24"/>
                      <w:szCs w:val="24"/>
                      <w:lang w:eastAsia="ru-RU"/>
                    </w:rPr>
                  </w:pPr>
                  <w:r w:rsidRPr="00512CA2">
                    <w:rPr>
                      <w:rFonts w:ascii="Times New Roman" w:hAnsi="Times New Roman" w:cs="Times New Roman"/>
                      <w:sz w:val="24"/>
                      <w:szCs w:val="24"/>
                      <w:lang w:eastAsia="ru-RU"/>
                    </w:rPr>
                    <w:t xml:space="preserve">1) встановлення значень вербального вираження основного концепту, тобто аналіз мовної семантики ключового слова (імені концепту); </w:t>
                  </w:r>
                </w:p>
                <w:p w:rsidR="00166DAE" w:rsidRPr="00512CA2" w:rsidRDefault="00166DAE" w:rsidP="00745F85">
                  <w:pPr>
                    <w:widowControl w:val="0"/>
                    <w:ind w:right="-2" w:firstLine="426"/>
                    <w:contextualSpacing/>
                    <w:jc w:val="both"/>
                    <w:rPr>
                      <w:rFonts w:ascii="Times New Roman" w:hAnsi="Times New Roman" w:cs="Times New Roman"/>
                      <w:sz w:val="24"/>
                      <w:szCs w:val="24"/>
                      <w:lang w:eastAsia="ru-RU"/>
                    </w:rPr>
                  </w:pPr>
                  <w:r w:rsidRPr="00512CA2">
                    <w:rPr>
                      <w:rFonts w:ascii="Times New Roman" w:hAnsi="Times New Roman" w:cs="Times New Roman"/>
                      <w:sz w:val="24"/>
                      <w:szCs w:val="24"/>
                      <w:lang w:eastAsia="ru-RU"/>
                    </w:rPr>
                    <w:t xml:space="preserve">2) виділення основних, актуальних і пасивних ознак концепту та відповідно аналіз мовної семантики лексем, що репрезентують ознаки концепту у мові; </w:t>
                  </w:r>
                </w:p>
                <w:p w:rsidR="00166DAE" w:rsidRPr="00512CA2" w:rsidRDefault="00166DAE" w:rsidP="00745F85">
                  <w:pPr>
                    <w:widowControl w:val="0"/>
                    <w:ind w:right="-2" w:firstLine="426"/>
                    <w:contextualSpacing/>
                    <w:jc w:val="both"/>
                    <w:rPr>
                      <w:rFonts w:ascii="Times New Roman" w:hAnsi="Times New Roman" w:cs="Times New Roman"/>
                      <w:sz w:val="24"/>
                      <w:szCs w:val="24"/>
                      <w:lang w:eastAsia="ru-RU"/>
                    </w:rPr>
                  </w:pPr>
                  <w:r w:rsidRPr="00512CA2">
                    <w:rPr>
                      <w:rFonts w:ascii="Times New Roman" w:hAnsi="Times New Roman" w:cs="Times New Roman"/>
                      <w:sz w:val="24"/>
                      <w:szCs w:val="24"/>
                      <w:lang w:eastAsia="ru-RU"/>
                    </w:rPr>
                    <w:t>3) аналіз синонімічних одиниць, які репрезентують концепт, або опис похідних одиниць, що можуть позначат</w:t>
                  </w:r>
                  <w:r>
                    <w:rPr>
                      <w:rFonts w:ascii="Times New Roman" w:hAnsi="Times New Roman" w:cs="Times New Roman"/>
                      <w:sz w:val="24"/>
                      <w:szCs w:val="24"/>
                      <w:lang w:eastAsia="ru-RU"/>
                    </w:rPr>
                    <w:t>и осіб, якості, дії, стан тощо.</w:t>
                  </w:r>
                </w:p>
                <w:p w:rsidR="00166DAE" w:rsidRPr="00AF3B13" w:rsidRDefault="00166DAE" w:rsidP="00745F85"/>
              </w:txbxContent>
            </v:textbox>
          </v:roundrect>
        </w:pict>
      </w:r>
    </w:p>
    <w:p w:rsidR="00745F85" w:rsidRPr="005C0171" w:rsidRDefault="00745F85" w:rsidP="009A11E5">
      <w:pPr>
        <w:widowControl w:val="0"/>
        <w:spacing w:after="0" w:line="360" w:lineRule="auto"/>
        <w:ind w:left="426" w:right="-2" w:firstLine="567"/>
        <w:contextualSpacing/>
        <w:jc w:val="both"/>
        <w:rPr>
          <w:rFonts w:ascii="Times New Roman" w:hAnsi="Times New Roman" w:cs="Times New Roman"/>
          <w:sz w:val="28"/>
          <w:szCs w:val="28"/>
          <w:lang w:eastAsia="ru-RU"/>
        </w:rPr>
      </w:pPr>
    </w:p>
    <w:p w:rsidR="00745F85" w:rsidRPr="005C0171" w:rsidRDefault="00745F85" w:rsidP="009A11E5">
      <w:pPr>
        <w:widowControl w:val="0"/>
        <w:spacing w:after="0" w:line="360" w:lineRule="auto"/>
        <w:ind w:left="426" w:right="-2" w:firstLine="567"/>
        <w:contextualSpacing/>
        <w:jc w:val="both"/>
        <w:rPr>
          <w:rFonts w:ascii="Times New Roman" w:hAnsi="Times New Roman" w:cs="Times New Roman"/>
          <w:sz w:val="28"/>
          <w:szCs w:val="28"/>
          <w:lang w:eastAsia="ru-RU"/>
        </w:rPr>
      </w:pPr>
    </w:p>
    <w:p w:rsidR="00745F85" w:rsidRPr="005C0171" w:rsidRDefault="00745F85" w:rsidP="009A11E5">
      <w:pPr>
        <w:widowControl w:val="0"/>
        <w:spacing w:after="0" w:line="360" w:lineRule="auto"/>
        <w:ind w:left="426" w:right="-2" w:firstLine="567"/>
        <w:contextualSpacing/>
        <w:jc w:val="both"/>
        <w:rPr>
          <w:rFonts w:ascii="Times New Roman" w:hAnsi="Times New Roman" w:cs="Times New Roman"/>
          <w:sz w:val="28"/>
          <w:szCs w:val="28"/>
          <w:lang w:eastAsia="ru-RU"/>
        </w:rPr>
      </w:pPr>
    </w:p>
    <w:p w:rsidR="00745F85" w:rsidRPr="005C0171" w:rsidRDefault="00745F85" w:rsidP="009A11E5">
      <w:pPr>
        <w:widowControl w:val="0"/>
        <w:spacing w:after="0" w:line="360" w:lineRule="auto"/>
        <w:ind w:left="426" w:right="-2" w:firstLine="567"/>
        <w:contextualSpacing/>
        <w:jc w:val="both"/>
        <w:rPr>
          <w:rFonts w:ascii="Times New Roman" w:hAnsi="Times New Roman" w:cs="Times New Roman"/>
          <w:sz w:val="28"/>
          <w:szCs w:val="28"/>
          <w:lang w:eastAsia="ru-RU"/>
        </w:rPr>
      </w:pPr>
    </w:p>
    <w:p w:rsidR="00745F85" w:rsidRPr="005C0171" w:rsidRDefault="00745F85" w:rsidP="009A11E5">
      <w:pPr>
        <w:widowControl w:val="0"/>
        <w:spacing w:after="0" w:line="360" w:lineRule="auto"/>
        <w:ind w:right="-2" w:firstLine="567"/>
        <w:contextualSpacing/>
        <w:jc w:val="both"/>
        <w:rPr>
          <w:rFonts w:ascii="Times New Roman" w:hAnsi="Times New Roman" w:cs="Times New Roman"/>
          <w:sz w:val="28"/>
          <w:szCs w:val="28"/>
          <w:lang w:eastAsia="ru-RU"/>
        </w:rPr>
      </w:pPr>
    </w:p>
    <w:p w:rsidR="00745F85" w:rsidRPr="005C0171" w:rsidRDefault="00156CF1" w:rsidP="009A11E5">
      <w:pPr>
        <w:widowControl w:val="0"/>
        <w:spacing w:after="0" w:line="360" w:lineRule="auto"/>
        <w:ind w:right="-2" w:firstLine="567"/>
        <w:contextualSpacing/>
        <w:jc w:val="both"/>
        <w:rPr>
          <w:rFonts w:ascii="Times New Roman" w:hAnsi="Times New Roman" w:cs="Times New Roman"/>
          <w:sz w:val="28"/>
          <w:szCs w:val="28"/>
          <w:lang w:eastAsia="ru-RU"/>
        </w:rPr>
      </w:pPr>
      <w:r w:rsidRPr="00156CF1">
        <w:rPr>
          <w:rFonts w:ascii="Times New Roman" w:hAnsi="Times New Roman" w:cs="Times New Roman"/>
          <w:noProof/>
          <w:sz w:val="28"/>
          <w:szCs w:val="28"/>
          <w:lang w:val="ru-RU" w:eastAsia="ru-RU"/>
        </w:rPr>
        <w:pict>
          <v:shape id="AutoShape 48" o:spid="_x0000_s1049" type="#_x0000_t67" style="position:absolute;left:0;text-align:left;margin-left:233pt;margin-top:21.25pt;width:7.15pt;height:23.2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">
            <v:textbox style="layout-flow:vertical-ideographic"/>
          </v:shape>
        </w:pict>
      </w:r>
    </w:p>
    <w:p w:rsidR="00745F85" w:rsidRPr="005C0171" w:rsidRDefault="00156CF1" w:rsidP="009A11E5">
      <w:pPr>
        <w:widowControl w:val="0"/>
        <w:spacing w:after="0" w:line="360" w:lineRule="auto"/>
        <w:ind w:right="-2" w:firstLine="567"/>
        <w:contextualSpacing/>
        <w:jc w:val="both"/>
        <w:rPr>
          <w:rFonts w:ascii="Times New Roman" w:hAnsi="Times New Roman" w:cs="Times New Roman"/>
          <w:sz w:val="28"/>
          <w:szCs w:val="28"/>
          <w:lang w:eastAsia="ru-RU"/>
        </w:rPr>
      </w:pPr>
      <w:r w:rsidRPr="00156CF1">
        <w:rPr>
          <w:rFonts w:ascii="Times New Roman" w:hAnsi="Times New Roman" w:cs="Times New Roman"/>
          <w:noProof/>
          <w:sz w:val="28"/>
          <w:szCs w:val="28"/>
          <w:lang w:val="ru-RU" w:eastAsia="ru-RU"/>
        </w:rPr>
        <w:pict>
          <v:roundrect id="AutoShape 46" o:spid="_x0000_s1048" style="position:absolute;left:0;text-align:left;margin-left:15pt;margin-top:20.35pt;width:439.05pt;height:219.65pt;z-index:2516981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">
            <v:textbox>
              <w:txbxContent>
                <w:p w:rsidR="00166DAE" w:rsidRPr="00512CA2" w:rsidRDefault="00166DAE" w:rsidP="00745F85">
                  <w:pPr>
                    <w:widowControl w:val="0"/>
                    <w:ind w:right="-2"/>
                    <w:contextualSpacing/>
                    <w:jc w:val="both"/>
                    <w:rPr>
                      <w:rFonts w:ascii="Times New Roman" w:hAnsi="Times New Roman" w:cs="Times New Roman"/>
                      <w:sz w:val="24"/>
                      <w:szCs w:val="24"/>
                      <w:lang w:eastAsia="ru-RU"/>
                    </w:rPr>
                  </w:pPr>
                  <w:r w:rsidRPr="00512CA2">
                    <w:rPr>
                      <w:rFonts w:ascii="Times New Roman" w:hAnsi="Times New Roman" w:cs="Times New Roman"/>
                      <w:b/>
                      <w:sz w:val="24"/>
                      <w:szCs w:val="24"/>
                      <w:lang w:eastAsia="ru-RU"/>
                    </w:rPr>
                    <w:t>Аналіз репрезентації концепту</w:t>
                  </w:r>
                  <w:r w:rsidRPr="00512CA2">
                    <w:rPr>
                      <w:rFonts w:ascii="Times New Roman" w:hAnsi="Times New Roman" w:cs="Times New Roman"/>
                      <w:sz w:val="24"/>
                      <w:szCs w:val="24"/>
                      <w:lang w:eastAsia="ru-RU"/>
                    </w:rPr>
                    <w:t xml:space="preserve"> (його імені або змісту) в обраних контекстах (контекстуальний аналіз): у фразеологізмах, пареміях, афоризмах, періодиці, індивідуально-авторських номінаціях тощо, що передбачає наступні прийоми: </w:t>
                  </w:r>
                </w:p>
                <w:p w:rsidR="00166DAE" w:rsidRPr="00512CA2" w:rsidRDefault="00166DAE" w:rsidP="00745F85">
                  <w:pPr>
                    <w:widowControl w:val="0"/>
                    <w:ind w:right="-2" w:firstLine="426"/>
                    <w:contextualSpacing/>
                    <w:jc w:val="both"/>
                    <w:rPr>
                      <w:rFonts w:ascii="Times New Roman" w:hAnsi="Times New Roman" w:cs="Times New Roman"/>
                      <w:sz w:val="24"/>
                      <w:szCs w:val="24"/>
                      <w:lang w:eastAsia="ru-RU"/>
                    </w:rPr>
                  </w:pPr>
                  <w:r w:rsidRPr="00512CA2">
                    <w:rPr>
                      <w:rFonts w:ascii="Times New Roman" w:hAnsi="Times New Roman" w:cs="Times New Roman"/>
                      <w:sz w:val="24"/>
                      <w:szCs w:val="24"/>
                      <w:lang w:eastAsia="ru-RU"/>
                    </w:rPr>
                    <w:t xml:space="preserve">1) дослідження прямого та прихованого змісту, а також переносного значення слова, яке репрезентує концепт; </w:t>
                  </w:r>
                </w:p>
                <w:p w:rsidR="00166DAE" w:rsidRPr="00512CA2" w:rsidRDefault="00166DAE" w:rsidP="00745F85">
                  <w:pPr>
                    <w:widowControl w:val="0"/>
                    <w:ind w:right="-2" w:firstLine="426"/>
                    <w:contextualSpacing/>
                    <w:jc w:val="both"/>
                    <w:rPr>
                      <w:rFonts w:ascii="Times New Roman" w:hAnsi="Times New Roman" w:cs="Times New Roman"/>
                      <w:sz w:val="24"/>
                      <w:szCs w:val="24"/>
                      <w:lang w:eastAsia="ru-RU"/>
                    </w:rPr>
                  </w:pPr>
                  <w:r w:rsidRPr="00512CA2">
                    <w:rPr>
                      <w:rFonts w:ascii="Times New Roman" w:hAnsi="Times New Roman" w:cs="Times New Roman"/>
                      <w:sz w:val="24"/>
                      <w:szCs w:val="24"/>
                      <w:lang w:eastAsia="ru-RU"/>
                    </w:rPr>
                    <w:t xml:space="preserve">2) виявлення всіх можливих значень і способів вживання імені концепту; </w:t>
                  </w:r>
                </w:p>
                <w:p w:rsidR="00166DAE" w:rsidRPr="00512CA2" w:rsidRDefault="00166DAE" w:rsidP="00745F85">
                  <w:pPr>
                    <w:widowControl w:val="0"/>
                    <w:ind w:right="-2" w:firstLine="426"/>
                    <w:contextualSpacing/>
                    <w:jc w:val="both"/>
                    <w:rPr>
                      <w:rFonts w:ascii="Times New Roman" w:hAnsi="Times New Roman" w:cs="Times New Roman"/>
                      <w:sz w:val="24"/>
                      <w:szCs w:val="24"/>
                      <w:lang w:eastAsia="ru-RU"/>
                    </w:rPr>
                  </w:pPr>
                  <w:r w:rsidRPr="00512CA2">
                    <w:rPr>
                      <w:rFonts w:ascii="Times New Roman" w:hAnsi="Times New Roman" w:cs="Times New Roman"/>
                      <w:sz w:val="24"/>
                      <w:szCs w:val="24"/>
                      <w:lang w:eastAsia="ru-RU"/>
                    </w:rPr>
                    <w:t xml:space="preserve">3) встановлення частотності функціонування концепту; </w:t>
                  </w:r>
                </w:p>
                <w:p w:rsidR="00166DAE" w:rsidRPr="00512CA2" w:rsidRDefault="00166DAE" w:rsidP="00745F85">
                  <w:pPr>
                    <w:widowControl w:val="0"/>
                    <w:ind w:right="-2" w:firstLine="426"/>
                    <w:contextualSpacing/>
                    <w:jc w:val="both"/>
                    <w:rPr>
                      <w:rFonts w:ascii="Times New Roman" w:hAnsi="Times New Roman" w:cs="Times New Roman"/>
                      <w:sz w:val="24"/>
                      <w:szCs w:val="24"/>
                      <w:lang w:eastAsia="ru-RU"/>
                    </w:rPr>
                  </w:pPr>
                  <w:r w:rsidRPr="00512CA2">
                    <w:rPr>
                      <w:rFonts w:ascii="Times New Roman" w:hAnsi="Times New Roman" w:cs="Times New Roman"/>
                      <w:sz w:val="24"/>
                      <w:szCs w:val="24"/>
                      <w:lang w:eastAsia="ru-RU"/>
                    </w:rPr>
                    <w:t xml:space="preserve">4) компонентний аналіз; </w:t>
                  </w:r>
                </w:p>
                <w:p w:rsidR="00166DAE" w:rsidRPr="00512CA2" w:rsidRDefault="00166DAE" w:rsidP="00745F85">
                  <w:pPr>
                    <w:widowControl w:val="0"/>
                    <w:ind w:right="-2" w:firstLine="426"/>
                    <w:contextualSpacing/>
                    <w:jc w:val="both"/>
                    <w:rPr>
                      <w:rFonts w:ascii="Times New Roman" w:hAnsi="Times New Roman" w:cs="Times New Roman"/>
                      <w:sz w:val="24"/>
                      <w:szCs w:val="24"/>
                      <w:lang w:eastAsia="ru-RU"/>
                    </w:rPr>
                  </w:pPr>
                  <w:r w:rsidRPr="00512CA2">
                    <w:rPr>
                      <w:rFonts w:ascii="Times New Roman" w:hAnsi="Times New Roman" w:cs="Times New Roman"/>
                      <w:sz w:val="24"/>
                      <w:szCs w:val="24"/>
                      <w:lang w:eastAsia="ru-RU"/>
                    </w:rPr>
                    <w:t xml:space="preserve">5) композиційний аналіз; </w:t>
                  </w:r>
                </w:p>
                <w:p w:rsidR="00166DAE" w:rsidRPr="00512CA2" w:rsidRDefault="00166DAE" w:rsidP="00745F85">
                  <w:pPr>
                    <w:widowControl w:val="0"/>
                    <w:ind w:right="-2" w:firstLine="426"/>
                    <w:contextualSpacing/>
                    <w:jc w:val="both"/>
                    <w:rPr>
                      <w:rFonts w:ascii="Times New Roman" w:hAnsi="Times New Roman" w:cs="Times New Roman"/>
                      <w:sz w:val="24"/>
                      <w:szCs w:val="24"/>
                      <w:lang w:eastAsia="ru-RU"/>
                    </w:rPr>
                  </w:pPr>
                  <w:r w:rsidRPr="00512CA2">
                    <w:rPr>
                      <w:rFonts w:ascii="Times New Roman" w:hAnsi="Times New Roman" w:cs="Times New Roman"/>
                      <w:sz w:val="24"/>
                      <w:szCs w:val="24"/>
                      <w:lang w:eastAsia="ru-RU"/>
                    </w:rPr>
                    <w:t xml:space="preserve">6) аналіз лексичної сполучуваності; </w:t>
                  </w:r>
                </w:p>
                <w:p w:rsidR="00166DAE" w:rsidRPr="00512CA2" w:rsidRDefault="00166DAE" w:rsidP="00745F85">
                  <w:pPr>
                    <w:widowControl w:val="0"/>
                    <w:ind w:right="-2" w:firstLine="426"/>
                    <w:contextualSpacing/>
                    <w:jc w:val="both"/>
                    <w:rPr>
                      <w:rFonts w:ascii="Times New Roman" w:hAnsi="Times New Roman" w:cs="Times New Roman"/>
                      <w:sz w:val="24"/>
                      <w:szCs w:val="24"/>
                      <w:lang w:eastAsia="ru-RU"/>
                    </w:rPr>
                  </w:pPr>
                  <w:r w:rsidRPr="00512CA2">
                    <w:rPr>
                      <w:rFonts w:ascii="Times New Roman" w:hAnsi="Times New Roman" w:cs="Times New Roman"/>
                      <w:sz w:val="24"/>
                      <w:szCs w:val="24"/>
                      <w:lang w:eastAsia="ru-RU"/>
                    </w:rPr>
                    <w:t>7) дослідження парадигматичних та синтагматичних відносин [61</w:t>
                  </w:r>
                  <w:r w:rsidRPr="00512CA2">
                    <w:rPr>
                      <w:rFonts w:ascii="Times New Roman" w:hAnsi="Times New Roman" w:cs="Times New Roman"/>
                      <w:sz w:val="24"/>
                      <w:szCs w:val="24"/>
                    </w:rPr>
                    <w:t>].</w:t>
                  </w:r>
                </w:p>
                <w:p w:rsidR="00166DAE" w:rsidRPr="00512CA2" w:rsidRDefault="00166DAE" w:rsidP="00745F85">
                  <w:pPr>
                    <w:rPr>
                      <w:rFonts w:ascii="Times New Roman" w:hAnsi="Times New Roman" w:cs="Times New Roman"/>
                      <w:sz w:val="24"/>
                      <w:szCs w:val="24"/>
                    </w:rPr>
                  </w:pPr>
                </w:p>
              </w:txbxContent>
            </v:textbox>
          </v:roundrect>
        </w:pict>
      </w:r>
    </w:p>
    <w:p w:rsidR="00745F85" w:rsidRPr="005C0171" w:rsidRDefault="00745F85" w:rsidP="009A11E5">
      <w:pPr>
        <w:widowControl w:val="0"/>
        <w:spacing w:after="0" w:line="360" w:lineRule="auto"/>
        <w:ind w:right="-2" w:firstLine="567"/>
        <w:contextualSpacing/>
        <w:jc w:val="both"/>
        <w:rPr>
          <w:rFonts w:ascii="Times New Roman" w:hAnsi="Times New Roman" w:cs="Times New Roman"/>
          <w:sz w:val="28"/>
          <w:szCs w:val="28"/>
          <w:lang w:eastAsia="ru-RU"/>
        </w:rPr>
      </w:pPr>
    </w:p>
    <w:p w:rsidR="00745F85" w:rsidRPr="005C0171" w:rsidRDefault="00745F85" w:rsidP="009A11E5">
      <w:pPr>
        <w:widowControl w:val="0"/>
        <w:spacing w:after="0" w:line="360" w:lineRule="auto"/>
        <w:ind w:right="-2" w:firstLine="567"/>
        <w:contextualSpacing/>
        <w:jc w:val="both"/>
        <w:rPr>
          <w:rFonts w:ascii="Times New Roman" w:hAnsi="Times New Roman" w:cs="Times New Roman"/>
          <w:sz w:val="28"/>
          <w:szCs w:val="28"/>
          <w:lang w:eastAsia="ru-RU"/>
        </w:rPr>
      </w:pPr>
    </w:p>
    <w:p w:rsidR="00745F85" w:rsidRPr="005C0171" w:rsidRDefault="00745F85" w:rsidP="009A11E5">
      <w:pPr>
        <w:widowControl w:val="0"/>
        <w:spacing w:after="0" w:line="360" w:lineRule="auto"/>
        <w:ind w:right="-2" w:firstLine="567"/>
        <w:contextualSpacing/>
        <w:jc w:val="both"/>
        <w:rPr>
          <w:rFonts w:ascii="Times New Roman" w:hAnsi="Times New Roman" w:cs="Times New Roman"/>
          <w:sz w:val="28"/>
          <w:szCs w:val="28"/>
          <w:lang w:eastAsia="ru-RU"/>
        </w:rPr>
      </w:pPr>
    </w:p>
    <w:p w:rsidR="00745F85" w:rsidRPr="005C0171" w:rsidRDefault="00745F85" w:rsidP="009A11E5">
      <w:pPr>
        <w:widowControl w:val="0"/>
        <w:spacing w:after="0" w:line="360" w:lineRule="auto"/>
        <w:ind w:right="-2" w:firstLine="567"/>
        <w:contextualSpacing/>
        <w:jc w:val="both"/>
        <w:rPr>
          <w:rFonts w:ascii="Times New Roman" w:hAnsi="Times New Roman" w:cs="Times New Roman"/>
          <w:sz w:val="28"/>
          <w:szCs w:val="28"/>
          <w:lang w:eastAsia="ru-RU"/>
        </w:rPr>
      </w:pPr>
    </w:p>
    <w:p w:rsidR="00745F85" w:rsidRPr="005C0171" w:rsidRDefault="00745F85" w:rsidP="009A11E5">
      <w:pPr>
        <w:widowControl w:val="0"/>
        <w:spacing w:after="0" w:line="360" w:lineRule="auto"/>
        <w:ind w:right="-2" w:firstLine="567"/>
        <w:contextualSpacing/>
        <w:jc w:val="both"/>
        <w:rPr>
          <w:rFonts w:ascii="Times New Roman" w:hAnsi="Times New Roman" w:cs="Times New Roman"/>
          <w:sz w:val="28"/>
          <w:szCs w:val="28"/>
          <w:lang w:eastAsia="ru-RU"/>
        </w:rPr>
      </w:pPr>
    </w:p>
    <w:p w:rsidR="00745F85" w:rsidRPr="005C0171" w:rsidRDefault="00745F85" w:rsidP="009A11E5">
      <w:pPr>
        <w:widowControl w:val="0"/>
        <w:spacing w:after="0" w:line="360" w:lineRule="auto"/>
        <w:ind w:right="-2" w:firstLine="567"/>
        <w:jc w:val="both"/>
        <w:rPr>
          <w:rFonts w:ascii="Times New Roman" w:hAnsi="Times New Roman" w:cs="Times New Roman"/>
          <w:sz w:val="28"/>
          <w:szCs w:val="28"/>
          <w:lang w:eastAsia="ru-RU"/>
        </w:rPr>
      </w:pPr>
      <w:r w:rsidRPr="005C0171">
        <w:rPr>
          <w:rFonts w:ascii="Times New Roman" w:hAnsi="Times New Roman" w:cs="Times New Roman"/>
          <w:i/>
          <w:sz w:val="28"/>
          <w:szCs w:val="28"/>
          <w:lang w:eastAsia="ru-RU"/>
        </w:rPr>
        <w:t>Рис. 1.4.1 Етапи проведення методу концептуального аналізу</w:t>
      </w:r>
      <w:r w:rsidRPr="005C0171">
        <w:rPr>
          <w:rFonts w:ascii="Times New Roman" w:hAnsi="Times New Roman" w:cs="Times New Roman"/>
          <w:b/>
          <w:sz w:val="28"/>
          <w:szCs w:val="28"/>
          <w:lang w:eastAsia="ru-RU"/>
        </w:rPr>
        <w:t xml:space="preserve"> </w:t>
      </w:r>
    </w:p>
    <w:p w:rsidR="00745F85" w:rsidRPr="005C0171" w:rsidRDefault="00745F85" w:rsidP="009A11E5">
      <w:pPr>
        <w:widowControl w:val="0"/>
        <w:spacing w:after="0" w:line="360" w:lineRule="auto"/>
        <w:ind w:right="-2" w:firstLine="567"/>
        <w:jc w:val="both"/>
        <w:rPr>
          <w:rFonts w:ascii="Times New Roman" w:hAnsi="Times New Roman" w:cs="Times New Roman"/>
          <w:sz w:val="28"/>
          <w:szCs w:val="28"/>
          <w:lang w:eastAsia="ru-RU"/>
        </w:rPr>
      </w:pPr>
    </w:p>
    <w:p w:rsidR="00745F85" w:rsidRPr="005C0171" w:rsidRDefault="00745F85" w:rsidP="009A11E5">
      <w:pPr>
        <w:widowControl w:val="0"/>
        <w:spacing w:after="0" w:line="360" w:lineRule="auto"/>
        <w:ind w:right="-2" w:firstLine="567"/>
        <w:jc w:val="both"/>
        <w:rPr>
          <w:rFonts w:ascii="Times New Roman" w:hAnsi="Times New Roman" w:cs="Times New Roman"/>
          <w:sz w:val="28"/>
          <w:szCs w:val="28"/>
          <w:lang w:eastAsia="ru-RU"/>
        </w:rPr>
      </w:pPr>
    </w:p>
    <w:p w:rsidR="00745F85" w:rsidRPr="005C0171" w:rsidRDefault="00745F85" w:rsidP="009A11E5">
      <w:pPr>
        <w:widowControl w:val="0"/>
        <w:ind w:firstLine="567"/>
        <w:rPr>
          <w:rFonts w:ascii="Times New Roman" w:hAnsi="Times New Roman" w:cs="Times New Roman"/>
          <w:b/>
          <w:sz w:val="28"/>
          <w:szCs w:val="28"/>
        </w:rPr>
      </w:pPr>
    </w:p>
    <w:p w:rsidR="00745F85" w:rsidRPr="005C0171" w:rsidRDefault="00745F85" w:rsidP="009A11E5">
      <w:pPr>
        <w:widowControl w:val="0"/>
        <w:spacing w:after="0" w:line="360" w:lineRule="auto"/>
        <w:ind w:firstLine="567"/>
        <w:jc w:val="center"/>
        <w:rPr>
          <w:rFonts w:ascii="Times New Roman" w:hAnsi="Times New Roman" w:cs="Times New Roman"/>
          <w:b/>
          <w:sz w:val="28"/>
          <w:szCs w:val="28"/>
        </w:rPr>
      </w:pPr>
    </w:p>
    <w:p w:rsidR="00745F85" w:rsidRPr="005C0171" w:rsidRDefault="00745F85" w:rsidP="009A11E5">
      <w:pPr>
        <w:widowControl w:val="0"/>
        <w:spacing w:after="0" w:line="360" w:lineRule="auto"/>
        <w:ind w:firstLine="567"/>
        <w:jc w:val="center"/>
        <w:rPr>
          <w:rFonts w:ascii="Times New Roman" w:hAnsi="Times New Roman" w:cs="Times New Roman"/>
          <w:b/>
          <w:sz w:val="28"/>
          <w:szCs w:val="28"/>
        </w:rPr>
      </w:pPr>
    </w:p>
    <w:p w:rsidR="00745F85" w:rsidRPr="005C0171" w:rsidRDefault="00745F85" w:rsidP="009A11E5">
      <w:pPr>
        <w:widowControl w:val="0"/>
        <w:spacing w:after="0" w:line="360" w:lineRule="auto"/>
        <w:ind w:firstLine="567"/>
        <w:jc w:val="center"/>
        <w:rPr>
          <w:rFonts w:ascii="Times New Roman" w:hAnsi="Times New Roman" w:cs="Times New Roman"/>
          <w:b/>
          <w:sz w:val="28"/>
          <w:szCs w:val="28"/>
        </w:rPr>
      </w:pPr>
    </w:p>
    <w:p w:rsidR="00745F85" w:rsidRPr="005C0171" w:rsidRDefault="00745F85" w:rsidP="009A11E5">
      <w:pPr>
        <w:widowControl w:val="0"/>
        <w:spacing w:after="0" w:line="360" w:lineRule="auto"/>
        <w:ind w:firstLine="567"/>
        <w:jc w:val="center"/>
        <w:rPr>
          <w:rFonts w:ascii="Times New Roman" w:hAnsi="Times New Roman" w:cs="Times New Roman"/>
          <w:b/>
          <w:sz w:val="28"/>
          <w:szCs w:val="28"/>
        </w:rPr>
      </w:pPr>
    </w:p>
    <w:p w:rsidR="00745F85" w:rsidRDefault="00745F85" w:rsidP="009A11E5">
      <w:pPr>
        <w:widowControl w:val="0"/>
        <w:spacing w:after="0" w:line="360" w:lineRule="auto"/>
        <w:ind w:firstLine="567"/>
        <w:jc w:val="center"/>
        <w:rPr>
          <w:rFonts w:ascii="Times New Roman" w:hAnsi="Times New Roman" w:cs="Times New Roman"/>
          <w:b/>
          <w:sz w:val="28"/>
          <w:szCs w:val="28"/>
        </w:rPr>
      </w:pPr>
    </w:p>
    <w:p w:rsidR="00660433" w:rsidRPr="005C0171" w:rsidRDefault="00660433" w:rsidP="009A11E5">
      <w:pPr>
        <w:widowControl w:val="0"/>
        <w:spacing w:after="0" w:line="360" w:lineRule="auto"/>
        <w:ind w:firstLine="567"/>
        <w:jc w:val="center"/>
        <w:rPr>
          <w:rFonts w:ascii="Times New Roman" w:hAnsi="Times New Roman" w:cs="Times New Roman"/>
          <w:b/>
          <w:sz w:val="28"/>
          <w:szCs w:val="28"/>
        </w:rPr>
      </w:pPr>
    </w:p>
    <w:p w:rsidR="00F95B4C" w:rsidRPr="005C0171" w:rsidRDefault="00660433" w:rsidP="00660433">
      <w:pPr>
        <w:pStyle w:val="a4"/>
        <w:widowControl w:val="0"/>
        <w:spacing w:before="0" w:beforeAutospacing="0" w:after="240" w:afterAutospacing="0" w:line="360" w:lineRule="auto"/>
        <w:jc w:val="center"/>
        <w:textAlignment w:val="top"/>
        <w:rPr>
          <w:b/>
          <w:color w:val="000000"/>
          <w:sz w:val="28"/>
          <w:szCs w:val="28"/>
        </w:rPr>
      </w:pPr>
      <w:r>
        <w:rPr>
          <w:b/>
          <w:color w:val="000000"/>
          <w:sz w:val="28"/>
          <w:szCs w:val="28"/>
        </w:rPr>
        <w:t>ДОДАТОК Б</w:t>
      </w:r>
    </w:p>
    <w:p w:rsidR="00F95B4C" w:rsidRPr="00660433" w:rsidRDefault="00F95B4C" w:rsidP="00660433">
      <w:pPr>
        <w:pStyle w:val="a4"/>
        <w:widowControl w:val="0"/>
        <w:spacing w:before="0" w:beforeAutospacing="0" w:after="240" w:afterAutospacing="0" w:line="360" w:lineRule="auto"/>
        <w:jc w:val="center"/>
        <w:textAlignment w:val="top"/>
        <w:rPr>
          <w:b/>
          <w:color w:val="000000"/>
          <w:sz w:val="28"/>
          <w:szCs w:val="28"/>
        </w:rPr>
      </w:pPr>
      <w:r w:rsidRPr="005C0171">
        <w:rPr>
          <w:b/>
          <w:color w:val="000000"/>
          <w:sz w:val="28"/>
          <w:szCs w:val="28"/>
        </w:rPr>
        <w:lastRenderedPageBreak/>
        <w:t>ЗАВДАННЯ ДЛЯ КОНСТАТУВАЛЬНОГО ЕКСПЕРИМЕНТУ З МЕТОЮ ВИЯВЛЕННЯ В УЧНІВ УМІНЬ ЗДІЙСНЮВА</w:t>
      </w:r>
      <w:r w:rsidR="00660433">
        <w:rPr>
          <w:b/>
          <w:color w:val="000000"/>
          <w:sz w:val="28"/>
          <w:szCs w:val="28"/>
        </w:rPr>
        <w:t>ТИ КОНЦЕПТУАЛЬНИЙ АНАЛІЗ ТЕКСТУ</w:t>
      </w:r>
    </w:p>
    <w:p w:rsidR="00F95B4C" w:rsidRPr="005C0171" w:rsidRDefault="00F95B4C" w:rsidP="009A11E5">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1. Прочитайте текст. Випишіть з нього слова, які, на вашу думку, є більш значущими</w:t>
      </w:r>
      <w:r w:rsidRPr="005C0171">
        <w:rPr>
          <w:color w:val="000000"/>
          <w:sz w:val="28"/>
          <w:szCs w:val="28"/>
        </w:rPr>
        <w:t>.</w:t>
      </w:r>
    </w:p>
    <w:p w:rsidR="00F95B4C" w:rsidRPr="005C0171" w:rsidRDefault="00F95B4C" w:rsidP="009A11E5">
      <w:pPr>
        <w:pStyle w:val="a4"/>
        <w:widowControl w:val="0"/>
        <w:spacing w:before="0" w:beforeAutospacing="0" w:after="0" w:afterAutospacing="0" w:line="360" w:lineRule="auto"/>
        <w:ind w:firstLine="567"/>
        <w:jc w:val="both"/>
        <w:textAlignment w:val="top"/>
        <w:rPr>
          <w:i/>
        </w:rPr>
      </w:pPr>
      <w:r w:rsidRPr="005C0171">
        <w:rPr>
          <w:i/>
        </w:rPr>
        <w:t xml:space="preserve">На вершині Беєвої гори Тимко й Орися зупинилися і, якось не змовляючись, повернулися обличчям до села, що розкинулося біля їхніх ніг, покрите світлосизим серпанком. Довго дивилися вниз, не проронивши ні слова. Там пройшло їхнє дитинство, там жили їхні батьки й діди, там народилася їхня любов, там спіткала їх розлука. Тут, на вершині гори, під ясним небом, на зелених роздоллях пахучого степу, біля рідного порога — хто ж знає і хто передбачить, — може, із цією розлукою вмирає і їхня любов? </w:t>
      </w:r>
    </w:p>
    <w:p w:rsidR="00F95B4C" w:rsidRPr="005C0171" w:rsidRDefault="00F95B4C" w:rsidP="009A11E5">
      <w:pPr>
        <w:pStyle w:val="a4"/>
        <w:widowControl w:val="0"/>
        <w:spacing w:before="0" w:beforeAutospacing="0" w:after="0" w:afterAutospacing="0" w:line="360" w:lineRule="auto"/>
        <w:ind w:firstLine="567"/>
        <w:jc w:val="both"/>
        <w:textAlignment w:val="top"/>
        <w:rPr>
          <w:i/>
        </w:rPr>
      </w:pPr>
      <w:r w:rsidRPr="005C0171">
        <w:rPr>
          <w:i/>
        </w:rPr>
        <w:t xml:space="preserve">— Тимку, я тебе любитиму, з усіх доріг виглядатиму, — тихо проговорила Орися, ніжно беручи його загорілу руку, на долоні якої, як заклепки на плугові, виблискували мозолі. — Буду день і ніч долю просити, щоб ти живим зостався. А не дай Боже що станеться — і моє життя пропаще, більше у світі я вже нікого не полюблю. </w:t>
      </w:r>
    </w:p>
    <w:p w:rsidR="00F95B4C" w:rsidRPr="005C0171" w:rsidRDefault="00F95B4C" w:rsidP="009A11E5">
      <w:pPr>
        <w:pStyle w:val="a4"/>
        <w:widowControl w:val="0"/>
        <w:spacing w:before="0" w:beforeAutospacing="0" w:after="0" w:afterAutospacing="0" w:line="360" w:lineRule="auto"/>
        <w:ind w:firstLine="567"/>
        <w:jc w:val="both"/>
        <w:textAlignment w:val="top"/>
        <w:rPr>
          <w:i/>
        </w:rPr>
      </w:pPr>
      <w:r w:rsidRPr="005C0171">
        <w:rPr>
          <w:i/>
        </w:rPr>
        <w:t xml:space="preserve">На знак удячності він обняв її за плечі й поцілував. Проте дивне і якесь несподіване почуття, що народилося в його душі, охопило хлопця. Він відчував, що від оцієї хвилини, на цьому самому місці Орися вже стала для нього чужою. Вони розлучаються, і дівчина буде жити якимось своїм, не відомим для нього життям, а він — своїм, і що на відстані вони навряд чи зможуть перемовлятися серцями так, якби були разом. І хто знає, чи зрозуміють вони одне одного, відділені безмежними просторами долі, чи залишиться між ними те почуття, що згасне, зникне з часом, з війною, горем і нещастям. Орися була для нього чужою тому, що залишалася тут, у рідному селі, а він ішов хтозна-куди, де кожну хвилину його могли вбити. </w:t>
      </w:r>
    </w:p>
    <w:p w:rsidR="00F95B4C" w:rsidRPr="005C0171" w:rsidRDefault="00F95B4C" w:rsidP="009A11E5">
      <w:pPr>
        <w:pStyle w:val="a4"/>
        <w:widowControl w:val="0"/>
        <w:spacing w:before="0" w:beforeAutospacing="0" w:after="0" w:afterAutospacing="0" w:line="360" w:lineRule="auto"/>
        <w:ind w:firstLine="567"/>
        <w:jc w:val="both"/>
        <w:textAlignment w:val="top"/>
        <w:rPr>
          <w:i/>
        </w:rPr>
      </w:pPr>
      <w:r w:rsidRPr="005C0171">
        <w:rPr>
          <w:i/>
        </w:rPr>
        <w:t xml:space="preserve">Це почуття охолодило Тимка, і він прощався з Орисею швидко й коротко. Але перед тим, як вони мали розійтися, дівчина подарувала йому згорнуту вишиту хустинку. </w:t>
      </w:r>
    </w:p>
    <w:p w:rsidR="00F95B4C" w:rsidRPr="005C0171" w:rsidRDefault="00F95B4C" w:rsidP="009A11E5">
      <w:pPr>
        <w:pStyle w:val="a4"/>
        <w:widowControl w:val="0"/>
        <w:spacing w:before="0" w:beforeAutospacing="0" w:after="0" w:afterAutospacing="0" w:line="360" w:lineRule="auto"/>
        <w:ind w:firstLine="567"/>
        <w:jc w:val="both"/>
        <w:textAlignment w:val="top"/>
        <w:rPr>
          <w:i/>
        </w:rPr>
      </w:pPr>
      <w:r w:rsidRPr="005C0171">
        <w:rPr>
          <w:i/>
        </w:rPr>
        <w:t xml:space="preserve">— Що це? — запитав Тимко, промацуючи щось м’яке, що пружинило під пальцями. </w:t>
      </w:r>
    </w:p>
    <w:p w:rsidR="00F95B4C" w:rsidRPr="005C0171" w:rsidRDefault="00F95B4C" w:rsidP="00660433">
      <w:pPr>
        <w:pStyle w:val="a4"/>
        <w:widowControl w:val="0"/>
        <w:spacing w:before="0" w:beforeAutospacing="0" w:after="240" w:afterAutospacing="0" w:line="360" w:lineRule="auto"/>
        <w:ind w:firstLine="567"/>
        <w:jc w:val="both"/>
        <w:textAlignment w:val="top"/>
        <w:rPr>
          <w:b/>
          <w:i/>
          <w:color w:val="000000"/>
          <w:sz w:val="28"/>
          <w:szCs w:val="28"/>
        </w:rPr>
      </w:pPr>
      <w:r w:rsidRPr="005C0171">
        <w:rPr>
          <w:i/>
        </w:rPr>
        <w:t>— То я тобі пасмо волосся відрізала, щоб ти не забув мене, — вона опустила очі, і на її віях затремтіли світлі крапельки. І ця напівдитяча витівка так схвилювала Тимка, що він довго не міг відірвати від грудей Орисю, і почуття відчуженості хтозна-де й поділося. Він усе міцніше й міцніше стискував руками її вузенькі плечі й жадібно вдихав запах її волосся, щоб пронести всіма тими дорогами, якими йому доведеться пройти ( За Г. Тютюнником).</w:t>
      </w:r>
    </w:p>
    <w:p w:rsidR="00F95B4C" w:rsidRPr="005C0171" w:rsidRDefault="00F95B4C" w:rsidP="00660433">
      <w:pPr>
        <w:pStyle w:val="a4"/>
        <w:widowControl w:val="0"/>
        <w:spacing w:before="0" w:beforeAutospacing="0" w:after="0" w:afterAutospacing="0" w:line="360" w:lineRule="auto"/>
        <w:ind w:firstLine="567"/>
        <w:jc w:val="both"/>
        <w:textAlignment w:val="top"/>
        <w:rPr>
          <w:color w:val="000000"/>
          <w:sz w:val="28"/>
          <w:szCs w:val="28"/>
        </w:rPr>
      </w:pPr>
      <w:r w:rsidRPr="005C0171">
        <w:rPr>
          <w:b/>
          <w:color w:val="000000"/>
          <w:sz w:val="28"/>
          <w:szCs w:val="28"/>
        </w:rPr>
        <w:t xml:space="preserve">2. Випишіть одне слово, найбільш вагоме. Поясніть його лексичне </w:t>
      </w:r>
      <w:r w:rsidRPr="005C0171">
        <w:rPr>
          <w:b/>
          <w:color w:val="000000"/>
          <w:sz w:val="28"/>
          <w:szCs w:val="28"/>
        </w:rPr>
        <w:lastRenderedPageBreak/>
        <w:t>значення</w:t>
      </w:r>
      <w:r w:rsidRPr="005C0171">
        <w:rPr>
          <w:color w:val="000000"/>
          <w:sz w:val="28"/>
          <w:szCs w:val="28"/>
        </w:rPr>
        <w:t>.</w:t>
      </w:r>
    </w:p>
    <w:p w:rsidR="00F95B4C" w:rsidRPr="005C0171" w:rsidRDefault="00F95B4C" w:rsidP="00660433">
      <w:pPr>
        <w:pStyle w:val="a4"/>
        <w:widowControl w:val="0"/>
        <w:spacing w:before="0" w:beforeAutospacing="0" w:after="240" w:afterAutospacing="0" w:line="360" w:lineRule="auto"/>
        <w:ind w:firstLine="567"/>
        <w:jc w:val="both"/>
        <w:textAlignment w:val="top"/>
        <w:rPr>
          <w:color w:val="000000"/>
          <w:sz w:val="28"/>
          <w:szCs w:val="28"/>
        </w:rPr>
      </w:pPr>
      <w:r w:rsidRPr="005C0171">
        <w:rPr>
          <w:color w:val="000000"/>
          <w:sz w:val="28"/>
          <w:szCs w:val="28"/>
        </w:rPr>
        <w:t>______________________________________________________________________________________________________________________________________________________________________</w:t>
      </w:r>
      <w:r w:rsidR="00660433">
        <w:rPr>
          <w:color w:val="000000"/>
          <w:sz w:val="28"/>
          <w:szCs w:val="28"/>
        </w:rPr>
        <w:t>____________________________</w:t>
      </w:r>
    </w:p>
    <w:p w:rsidR="00F95B4C" w:rsidRPr="005C0171" w:rsidRDefault="00F95B4C" w:rsidP="00660433">
      <w:pPr>
        <w:pStyle w:val="a4"/>
        <w:widowControl w:val="0"/>
        <w:spacing w:before="0" w:beforeAutospacing="0" w:after="0" w:afterAutospacing="0" w:line="360" w:lineRule="auto"/>
        <w:ind w:firstLine="567"/>
        <w:jc w:val="both"/>
        <w:textAlignment w:val="top"/>
        <w:rPr>
          <w:color w:val="000000"/>
          <w:sz w:val="28"/>
          <w:szCs w:val="28"/>
        </w:rPr>
      </w:pPr>
      <w:r w:rsidRPr="00660433">
        <w:rPr>
          <w:b/>
          <w:color w:val="000000"/>
          <w:sz w:val="28"/>
          <w:szCs w:val="28"/>
        </w:rPr>
        <w:t>3.</w:t>
      </w:r>
      <w:r w:rsidRPr="005C0171">
        <w:rPr>
          <w:color w:val="000000"/>
          <w:sz w:val="28"/>
          <w:szCs w:val="28"/>
        </w:rPr>
        <w:t xml:space="preserve"> </w:t>
      </w:r>
      <w:r w:rsidRPr="005C0171">
        <w:rPr>
          <w:b/>
          <w:color w:val="000000"/>
          <w:sz w:val="28"/>
          <w:szCs w:val="28"/>
        </w:rPr>
        <w:t>Створіть асоціативний ланцюжок: доберіть до цього слова такі слова, які, на вашу думку, найбільш пов’язані з ним</w:t>
      </w:r>
      <w:r w:rsidRPr="005C0171">
        <w:rPr>
          <w:color w:val="000000"/>
          <w:sz w:val="28"/>
          <w:szCs w:val="28"/>
        </w:rPr>
        <w:t xml:space="preserve">. </w:t>
      </w:r>
    </w:p>
    <w:p w:rsidR="00F95B4C" w:rsidRPr="005C0171" w:rsidRDefault="00F95B4C" w:rsidP="00660433">
      <w:pPr>
        <w:pStyle w:val="a4"/>
        <w:widowControl w:val="0"/>
        <w:spacing w:before="0" w:beforeAutospacing="0" w:after="240" w:afterAutospacing="0" w:line="360" w:lineRule="auto"/>
        <w:ind w:firstLine="567"/>
        <w:jc w:val="both"/>
        <w:textAlignment w:val="top"/>
        <w:rPr>
          <w:color w:val="000000"/>
          <w:sz w:val="28"/>
          <w:szCs w:val="28"/>
        </w:rPr>
      </w:pPr>
      <w:r w:rsidRPr="005C0171">
        <w:rPr>
          <w:color w:val="000000"/>
          <w:sz w:val="28"/>
          <w:szCs w:val="28"/>
        </w:rPr>
        <w:t>______________________________________________________________________________________________________________________________________________________________________</w:t>
      </w:r>
      <w:r w:rsidR="00660433">
        <w:rPr>
          <w:color w:val="000000"/>
          <w:sz w:val="28"/>
          <w:szCs w:val="28"/>
        </w:rPr>
        <w:t>____________________________</w:t>
      </w:r>
    </w:p>
    <w:p w:rsidR="00F95B4C" w:rsidRPr="005C0171" w:rsidRDefault="00F95B4C" w:rsidP="00660433">
      <w:pPr>
        <w:pStyle w:val="a4"/>
        <w:widowControl w:val="0"/>
        <w:spacing w:before="0" w:beforeAutospacing="0" w:after="0" w:afterAutospacing="0" w:line="360" w:lineRule="auto"/>
        <w:ind w:firstLine="567"/>
        <w:jc w:val="both"/>
        <w:textAlignment w:val="top"/>
        <w:rPr>
          <w:b/>
          <w:color w:val="000000"/>
          <w:sz w:val="28"/>
          <w:lang w:eastAsia="uk-UA"/>
        </w:rPr>
      </w:pPr>
      <w:r w:rsidRPr="005C0171">
        <w:rPr>
          <w:b/>
          <w:color w:val="000000"/>
          <w:sz w:val="28"/>
          <w:szCs w:val="28"/>
        </w:rPr>
        <w:t>4.</w:t>
      </w:r>
      <w:r w:rsidRPr="005C0171">
        <w:rPr>
          <w:b/>
          <w:color w:val="000000"/>
          <w:sz w:val="28"/>
          <w:lang w:eastAsia="uk-UA"/>
        </w:rPr>
        <w:t xml:space="preserve"> Доберіть до виділеного слова синоніми, антоніми. Чи є воно багатозначним чи омонімічним?</w:t>
      </w:r>
    </w:p>
    <w:p w:rsidR="00F95B4C" w:rsidRPr="005C0171" w:rsidRDefault="00F95B4C" w:rsidP="00660433">
      <w:pPr>
        <w:pStyle w:val="a4"/>
        <w:widowControl w:val="0"/>
        <w:spacing w:before="0" w:beforeAutospacing="0" w:after="240" w:afterAutospacing="0" w:line="360" w:lineRule="auto"/>
        <w:ind w:firstLine="567"/>
        <w:jc w:val="both"/>
        <w:textAlignment w:val="top"/>
        <w:rPr>
          <w:color w:val="000000"/>
          <w:sz w:val="28"/>
          <w:szCs w:val="28"/>
        </w:rPr>
      </w:pPr>
      <w:r w:rsidRPr="005C0171">
        <w:rPr>
          <w:color w:val="000000"/>
          <w:sz w:val="28"/>
          <w:szCs w:val="28"/>
        </w:rPr>
        <w:t>______________________________________________________________________________________________________________________________________________________________________</w:t>
      </w:r>
      <w:r w:rsidR="00660433">
        <w:rPr>
          <w:color w:val="000000"/>
          <w:sz w:val="28"/>
          <w:szCs w:val="28"/>
        </w:rPr>
        <w:t>____________________________</w:t>
      </w:r>
    </w:p>
    <w:p w:rsidR="00F95B4C" w:rsidRPr="005C0171" w:rsidRDefault="00F95B4C" w:rsidP="00660433">
      <w:pPr>
        <w:pStyle w:val="a4"/>
        <w:widowControl w:val="0"/>
        <w:spacing w:before="0" w:beforeAutospacing="0" w:after="0" w:afterAutospacing="0" w:line="360" w:lineRule="auto"/>
        <w:ind w:firstLine="567"/>
        <w:jc w:val="both"/>
        <w:textAlignment w:val="top"/>
        <w:rPr>
          <w:b/>
          <w:color w:val="000000"/>
          <w:sz w:val="28"/>
          <w:lang w:eastAsia="uk-UA"/>
        </w:rPr>
      </w:pPr>
      <w:r w:rsidRPr="005C0171">
        <w:rPr>
          <w:b/>
          <w:color w:val="000000"/>
          <w:sz w:val="28"/>
          <w:lang w:eastAsia="uk-UA"/>
        </w:rPr>
        <w:t>5. Які ви знаєте прислів’я, приказки, фразеологізми з виділеним словом? В якому значенні воно вживається?</w:t>
      </w:r>
    </w:p>
    <w:p w:rsidR="00F95B4C" w:rsidRPr="005C0171" w:rsidRDefault="00F95B4C" w:rsidP="00660433">
      <w:pPr>
        <w:pStyle w:val="a4"/>
        <w:widowControl w:val="0"/>
        <w:spacing w:before="0" w:beforeAutospacing="0" w:after="240" w:afterAutospacing="0" w:line="360" w:lineRule="auto"/>
        <w:ind w:firstLine="567"/>
        <w:jc w:val="both"/>
        <w:textAlignment w:val="top"/>
        <w:rPr>
          <w:color w:val="000000"/>
          <w:sz w:val="28"/>
          <w:szCs w:val="28"/>
        </w:rPr>
      </w:pPr>
      <w:r w:rsidRPr="005C0171">
        <w:rPr>
          <w:color w:val="000000"/>
          <w:sz w:val="28"/>
          <w:szCs w:val="28"/>
        </w:rPr>
        <w:t>______________________________________________________________________________________________________________________________________________________________________</w:t>
      </w:r>
      <w:r w:rsidR="00660433">
        <w:rPr>
          <w:color w:val="000000"/>
          <w:sz w:val="28"/>
          <w:szCs w:val="28"/>
        </w:rPr>
        <w:t>____________________________</w:t>
      </w:r>
    </w:p>
    <w:p w:rsidR="00F95B4C" w:rsidRPr="005C0171" w:rsidRDefault="00F95B4C" w:rsidP="00660433">
      <w:pPr>
        <w:pStyle w:val="a4"/>
        <w:widowControl w:val="0"/>
        <w:spacing w:before="0" w:beforeAutospacing="0" w:after="0" w:afterAutospacing="0" w:line="360" w:lineRule="auto"/>
        <w:ind w:firstLine="567"/>
        <w:jc w:val="both"/>
        <w:textAlignment w:val="top"/>
        <w:rPr>
          <w:b/>
          <w:color w:val="000000"/>
          <w:sz w:val="28"/>
          <w:lang w:eastAsia="uk-UA"/>
        </w:rPr>
      </w:pPr>
      <w:r w:rsidRPr="005C0171">
        <w:rPr>
          <w:b/>
          <w:color w:val="000000"/>
          <w:sz w:val="28"/>
          <w:lang w:eastAsia="uk-UA"/>
        </w:rPr>
        <w:t>6.</w:t>
      </w:r>
      <w:r w:rsidRPr="005C0171">
        <w:rPr>
          <w:color w:val="000000"/>
          <w:sz w:val="28"/>
          <w:lang w:eastAsia="uk-UA"/>
        </w:rPr>
        <w:t xml:space="preserve"> </w:t>
      </w:r>
      <w:r w:rsidRPr="005C0171">
        <w:rPr>
          <w:b/>
          <w:color w:val="000000"/>
          <w:sz w:val="28"/>
          <w:lang w:eastAsia="uk-UA"/>
        </w:rPr>
        <w:t>Поясніть культурно-символічне значення головного слова</w:t>
      </w:r>
      <w:r w:rsidRPr="005C0171">
        <w:rPr>
          <w:color w:val="000000"/>
          <w:sz w:val="28"/>
          <w:lang w:eastAsia="uk-UA"/>
        </w:rPr>
        <w:t xml:space="preserve">. </w:t>
      </w:r>
      <w:r w:rsidRPr="005C0171">
        <w:rPr>
          <w:b/>
          <w:color w:val="000000"/>
          <w:sz w:val="28"/>
          <w:lang w:eastAsia="uk-UA"/>
        </w:rPr>
        <w:t>Назвіть символи на позначення кохання.</w:t>
      </w:r>
    </w:p>
    <w:p w:rsidR="00F95B4C" w:rsidRPr="005C0171" w:rsidRDefault="00F95B4C" w:rsidP="00660433">
      <w:pPr>
        <w:pStyle w:val="a4"/>
        <w:widowControl w:val="0"/>
        <w:spacing w:before="0" w:beforeAutospacing="0" w:after="0" w:afterAutospacing="0" w:line="360" w:lineRule="auto"/>
        <w:ind w:firstLine="567"/>
        <w:jc w:val="both"/>
        <w:textAlignment w:val="top"/>
        <w:rPr>
          <w:color w:val="000000"/>
          <w:sz w:val="28"/>
          <w:szCs w:val="28"/>
        </w:rPr>
      </w:pPr>
      <w:r w:rsidRPr="005C0171">
        <w:rPr>
          <w:color w:val="000000"/>
          <w:sz w:val="28"/>
          <w:szCs w:val="28"/>
        </w:rPr>
        <w:t>______________________________________________________________________________________________________________________________________________________________________</w:t>
      </w:r>
      <w:r w:rsidR="00660433">
        <w:rPr>
          <w:color w:val="000000"/>
          <w:sz w:val="28"/>
          <w:szCs w:val="28"/>
        </w:rPr>
        <w:t>____________________________</w:t>
      </w:r>
    </w:p>
    <w:p w:rsidR="00F95B4C" w:rsidRPr="005C0171" w:rsidRDefault="00F95B4C" w:rsidP="009A11E5">
      <w:pPr>
        <w:pStyle w:val="a4"/>
        <w:widowControl w:val="0"/>
        <w:spacing w:before="0" w:beforeAutospacing="0" w:after="0" w:afterAutospacing="0" w:line="360" w:lineRule="auto"/>
        <w:ind w:firstLine="567"/>
        <w:jc w:val="both"/>
        <w:textAlignment w:val="top"/>
        <w:rPr>
          <w:color w:val="000000"/>
          <w:sz w:val="28"/>
          <w:lang w:eastAsia="uk-UA"/>
        </w:rPr>
      </w:pPr>
    </w:p>
    <w:p w:rsidR="00745F85" w:rsidRPr="005C0171" w:rsidRDefault="00745F85" w:rsidP="009A11E5">
      <w:pPr>
        <w:widowControl w:val="0"/>
        <w:ind w:firstLine="567"/>
        <w:rPr>
          <w:rFonts w:ascii="Times New Roman" w:hAnsi="Times New Roman" w:cs="Times New Roman"/>
          <w:b/>
          <w:sz w:val="28"/>
          <w:szCs w:val="28"/>
        </w:rPr>
      </w:pPr>
    </w:p>
    <w:p w:rsidR="00924239" w:rsidRDefault="00924239">
      <w:pPr>
        <w:rPr>
          <w:rFonts w:ascii="Times New Roman" w:hAnsi="Times New Roman" w:cs="Times New Roman"/>
          <w:b/>
          <w:sz w:val="28"/>
          <w:szCs w:val="28"/>
        </w:rPr>
      </w:pPr>
      <w:r>
        <w:rPr>
          <w:rFonts w:ascii="Times New Roman" w:hAnsi="Times New Roman" w:cs="Times New Roman"/>
          <w:b/>
          <w:sz w:val="28"/>
          <w:szCs w:val="28"/>
        </w:rPr>
        <w:br w:type="page"/>
      </w:r>
    </w:p>
    <w:p w:rsidR="0053732F" w:rsidRPr="005C0171" w:rsidRDefault="00745F85" w:rsidP="00660433">
      <w:pPr>
        <w:widowControl w:val="0"/>
        <w:spacing w:line="360" w:lineRule="auto"/>
        <w:jc w:val="center"/>
        <w:rPr>
          <w:rFonts w:ascii="Times New Roman" w:hAnsi="Times New Roman" w:cs="Times New Roman"/>
          <w:b/>
          <w:sz w:val="28"/>
          <w:szCs w:val="28"/>
        </w:rPr>
      </w:pPr>
      <w:r w:rsidRPr="005C0171">
        <w:rPr>
          <w:rFonts w:ascii="Times New Roman" w:hAnsi="Times New Roman" w:cs="Times New Roman"/>
          <w:b/>
          <w:sz w:val="28"/>
          <w:szCs w:val="28"/>
        </w:rPr>
        <w:lastRenderedPageBreak/>
        <w:t>ДОДАТОК В</w:t>
      </w:r>
    </w:p>
    <w:p w:rsidR="0053732F" w:rsidRPr="005C0171" w:rsidRDefault="0053732F" w:rsidP="0030257E">
      <w:pPr>
        <w:widowControl w:val="0"/>
        <w:spacing w:after="0" w:line="360" w:lineRule="auto"/>
        <w:jc w:val="center"/>
        <w:rPr>
          <w:rFonts w:ascii="Times New Roman" w:hAnsi="Times New Roman" w:cs="Times New Roman"/>
          <w:b/>
          <w:sz w:val="28"/>
          <w:szCs w:val="28"/>
        </w:rPr>
      </w:pPr>
      <w:r w:rsidRPr="005C0171">
        <w:rPr>
          <w:rFonts w:ascii="Times New Roman" w:hAnsi="Times New Roman" w:cs="Times New Roman"/>
          <w:b/>
          <w:sz w:val="28"/>
          <w:szCs w:val="28"/>
        </w:rPr>
        <w:t>КОНЦЕПТ</w:t>
      </w:r>
      <w:r w:rsidRPr="005C0171">
        <w:rPr>
          <w:rFonts w:ascii="Times New Roman" w:hAnsi="Times New Roman" w:cs="Times New Roman"/>
          <w:b/>
          <w:color w:val="FF0000"/>
          <w:sz w:val="28"/>
          <w:szCs w:val="28"/>
        </w:rPr>
        <w:t xml:space="preserve"> </w:t>
      </w:r>
      <w:r w:rsidRPr="005C0171">
        <w:rPr>
          <w:rFonts w:ascii="Times New Roman" w:hAnsi="Times New Roman" w:cs="Times New Roman"/>
          <w:b/>
          <w:sz w:val="28"/>
          <w:szCs w:val="28"/>
        </w:rPr>
        <w:t xml:space="preserve">«ЖІНКА» В РОМАНІ ВОЛОДИМИРА ЛИСА </w:t>
      </w:r>
    </w:p>
    <w:p w:rsidR="0053732F" w:rsidRPr="005C0171" w:rsidRDefault="00660433" w:rsidP="0030257E">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«СОЛО ДЛЯ СОЛОМІЇ»</w:t>
      </w:r>
    </w:p>
    <w:p w:rsidR="0053732F" w:rsidRPr="005C0171" w:rsidRDefault="0053732F" w:rsidP="0030257E">
      <w:pPr>
        <w:widowControl w:val="0"/>
        <w:spacing w:before="240" w:after="0" w:line="360" w:lineRule="auto"/>
        <w:ind w:firstLine="567"/>
        <w:jc w:val="center"/>
        <w:rPr>
          <w:rFonts w:ascii="Times New Roman" w:hAnsi="Times New Roman" w:cs="Times New Roman"/>
          <w:b/>
          <w:sz w:val="28"/>
          <w:szCs w:val="28"/>
        </w:rPr>
      </w:pPr>
      <w:r w:rsidRPr="005C0171">
        <w:rPr>
          <w:rFonts w:ascii="Times New Roman" w:hAnsi="Times New Roman" w:cs="Times New Roman"/>
          <w:b/>
          <w:sz w:val="28"/>
          <w:szCs w:val="28"/>
        </w:rPr>
        <w:t xml:space="preserve">ЛЕКСИКО-СЕМАНТИЧНА ГРУПА </w:t>
      </w:r>
    </w:p>
    <w:p w:rsidR="0053732F" w:rsidRPr="005C0171" w:rsidRDefault="00660433" w:rsidP="0030257E">
      <w:pPr>
        <w:widowControl w:val="0"/>
        <w:spacing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«ЗОВНІШНІ ХАРАКТЕРИСТИКИ ЖІНКИ»</w:t>
      </w:r>
    </w:p>
    <w:p w:rsidR="0053732F" w:rsidRPr="005C0171" w:rsidRDefault="0053732F"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i/>
          <w:sz w:val="28"/>
          <w:szCs w:val="28"/>
        </w:rPr>
        <w:t>1. «Ду</w:t>
      </w:r>
      <w:r w:rsidRPr="005C0171">
        <w:rPr>
          <w:rFonts w:ascii="Times New Roman" w:hAnsi="Times New Roman" w:cs="Times New Roman"/>
          <w:i/>
          <w:sz w:val="28"/>
          <w:szCs w:val="28"/>
        </w:rPr>
        <w:softHyphen/>
        <w:t>же швид</w:t>
      </w:r>
      <w:r w:rsidRPr="005C0171">
        <w:rPr>
          <w:rFonts w:ascii="Times New Roman" w:hAnsi="Times New Roman" w:cs="Times New Roman"/>
          <w:i/>
          <w:sz w:val="28"/>
          <w:szCs w:val="28"/>
        </w:rPr>
        <w:softHyphen/>
        <w:t>ко й ра</w:t>
      </w:r>
      <w:r w:rsidRPr="005C0171">
        <w:rPr>
          <w:rFonts w:ascii="Times New Roman" w:hAnsi="Times New Roman" w:cs="Times New Roman"/>
          <w:i/>
          <w:sz w:val="28"/>
          <w:szCs w:val="28"/>
        </w:rPr>
        <w:softHyphen/>
        <w:t>но, ще й ро</w:t>
      </w:r>
      <w:r w:rsidRPr="005C0171">
        <w:rPr>
          <w:rFonts w:ascii="Times New Roman" w:hAnsi="Times New Roman" w:cs="Times New Roman"/>
          <w:i/>
          <w:sz w:val="28"/>
          <w:szCs w:val="28"/>
        </w:rPr>
        <w:softHyphen/>
        <w:t>ку дон</w:t>
      </w:r>
      <w:r w:rsidRPr="005C0171">
        <w:rPr>
          <w:rFonts w:ascii="Times New Roman" w:hAnsi="Times New Roman" w:cs="Times New Roman"/>
          <w:i/>
          <w:sz w:val="28"/>
          <w:szCs w:val="28"/>
        </w:rPr>
        <w:softHyphen/>
        <w:t>ці не бу</w:t>
      </w:r>
      <w:r w:rsidRPr="005C0171">
        <w:rPr>
          <w:rFonts w:ascii="Times New Roman" w:hAnsi="Times New Roman" w:cs="Times New Roman"/>
          <w:i/>
          <w:sz w:val="28"/>
          <w:szCs w:val="28"/>
        </w:rPr>
        <w:softHyphen/>
        <w:t>ло, Со</w:t>
      </w:r>
      <w:r w:rsidRPr="005C0171">
        <w:rPr>
          <w:rFonts w:ascii="Times New Roman" w:hAnsi="Times New Roman" w:cs="Times New Roman"/>
          <w:i/>
          <w:sz w:val="28"/>
          <w:szCs w:val="28"/>
        </w:rPr>
        <w:softHyphen/>
        <w:t>ломія зро</w:t>
      </w:r>
      <w:r w:rsidRPr="005C0171">
        <w:rPr>
          <w:rFonts w:ascii="Times New Roman" w:hAnsi="Times New Roman" w:cs="Times New Roman"/>
          <w:i/>
          <w:sz w:val="28"/>
          <w:szCs w:val="28"/>
        </w:rPr>
        <w:softHyphen/>
        <w:t xml:space="preserve">зуміла що її </w:t>
      </w:r>
      <w:r w:rsidRPr="005C0171">
        <w:rPr>
          <w:rFonts w:ascii="Times New Roman" w:hAnsi="Times New Roman" w:cs="Times New Roman"/>
          <w:b/>
          <w:i/>
          <w:sz w:val="28"/>
          <w:szCs w:val="28"/>
        </w:rPr>
        <w:t>ди</w:t>
      </w:r>
      <w:r w:rsidRPr="005C0171">
        <w:rPr>
          <w:rFonts w:ascii="Times New Roman" w:hAnsi="Times New Roman" w:cs="Times New Roman"/>
          <w:b/>
          <w:i/>
          <w:sz w:val="28"/>
          <w:szCs w:val="28"/>
        </w:rPr>
        <w:softHyphen/>
        <w:t>во-див</w:t>
      </w:r>
      <w:r w:rsidRPr="005C0171">
        <w:rPr>
          <w:rFonts w:ascii="Times New Roman" w:hAnsi="Times New Roman" w:cs="Times New Roman"/>
          <w:b/>
          <w:i/>
          <w:sz w:val="28"/>
          <w:szCs w:val="28"/>
        </w:rPr>
        <w:softHyphen/>
        <w:t>не</w:t>
      </w:r>
      <w:r w:rsidRPr="005C0171">
        <w:rPr>
          <w:rFonts w:ascii="Times New Roman" w:hAnsi="Times New Roman" w:cs="Times New Roman"/>
          <w:i/>
          <w:sz w:val="28"/>
          <w:szCs w:val="28"/>
        </w:rPr>
        <w:t xml:space="preserve"> росте </w:t>
      </w:r>
      <w:r w:rsidRPr="005C0171">
        <w:rPr>
          <w:rFonts w:ascii="Times New Roman" w:hAnsi="Times New Roman" w:cs="Times New Roman"/>
          <w:b/>
          <w:i/>
          <w:sz w:val="28"/>
          <w:szCs w:val="28"/>
        </w:rPr>
        <w:t>справж</w:t>
      </w:r>
      <w:r w:rsidRPr="005C0171">
        <w:rPr>
          <w:rFonts w:ascii="Times New Roman" w:hAnsi="Times New Roman" w:cs="Times New Roman"/>
          <w:b/>
          <w:i/>
          <w:sz w:val="28"/>
          <w:szCs w:val="28"/>
        </w:rPr>
        <w:softHyphen/>
        <w:t>ньою кра</w:t>
      </w:r>
      <w:r w:rsidRPr="005C0171">
        <w:rPr>
          <w:rFonts w:ascii="Times New Roman" w:hAnsi="Times New Roman" w:cs="Times New Roman"/>
          <w:b/>
          <w:i/>
          <w:sz w:val="28"/>
          <w:szCs w:val="28"/>
        </w:rPr>
        <w:softHyphen/>
        <w:t>сунею»</w:t>
      </w:r>
      <w:r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5</w:t>
      </w:r>
      <w:r w:rsidRPr="005C0171">
        <w:rPr>
          <w:rFonts w:ascii="Times New Roman" w:hAnsi="Times New Roman" w:cs="Times New Roman"/>
          <w:sz w:val="28"/>
          <w:szCs w:val="28"/>
        </w:rPr>
        <w:t>, с.29).</w:t>
      </w:r>
    </w:p>
    <w:p w:rsidR="0053732F" w:rsidRPr="005C0171" w:rsidRDefault="0053732F"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2. </w:t>
      </w:r>
      <w:r w:rsidRPr="005C0171">
        <w:rPr>
          <w:rFonts w:ascii="Times New Roman" w:hAnsi="Times New Roman" w:cs="Times New Roman"/>
          <w:i/>
          <w:sz w:val="28"/>
          <w:szCs w:val="28"/>
        </w:rPr>
        <w:t>«Во</w:t>
      </w:r>
      <w:r w:rsidRPr="005C0171">
        <w:rPr>
          <w:rFonts w:ascii="Times New Roman" w:hAnsi="Times New Roman" w:cs="Times New Roman"/>
          <w:i/>
          <w:sz w:val="28"/>
          <w:szCs w:val="28"/>
        </w:rPr>
        <w:softHyphen/>
        <w:t>ни терпе</w:t>
      </w:r>
      <w:r w:rsidRPr="005C0171">
        <w:rPr>
          <w:rFonts w:ascii="Times New Roman" w:hAnsi="Times New Roman" w:cs="Times New Roman"/>
          <w:i/>
          <w:sz w:val="28"/>
          <w:szCs w:val="28"/>
        </w:rPr>
        <w:softHyphen/>
        <w:t>ливо че</w:t>
      </w:r>
      <w:r w:rsidRPr="005C0171">
        <w:rPr>
          <w:rFonts w:ascii="Times New Roman" w:hAnsi="Times New Roman" w:cs="Times New Roman"/>
          <w:i/>
          <w:sz w:val="28"/>
          <w:szCs w:val="28"/>
        </w:rPr>
        <w:softHyphen/>
        <w:t>кали, до</w:t>
      </w:r>
      <w:r w:rsidRPr="005C0171">
        <w:rPr>
          <w:rFonts w:ascii="Times New Roman" w:hAnsi="Times New Roman" w:cs="Times New Roman"/>
          <w:i/>
          <w:sz w:val="28"/>
          <w:szCs w:val="28"/>
        </w:rPr>
        <w:softHyphen/>
        <w:t>ки ця дів</w:t>
      </w:r>
      <w:r w:rsidRPr="005C0171">
        <w:rPr>
          <w:rFonts w:ascii="Times New Roman" w:hAnsi="Times New Roman" w:cs="Times New Roman"/>
          <w:i/>
          <w:sz w:val="28"/>
          <w:szCs w:val="28"/>
        </w:rPr>
        <w:softHyphen/>
        <w:t xml:space="preserve">чина – </w:t>
      </w:r>
      <w:r w:rsidRPr="005C0171">
        <w:rPr>
          <w:rFonts w:ascii="Times New Roman" w:hAnsi="Times New Roman" w:cs="Times New Roman"/>
          <w:b/>
          <w:i/>
          <w:sz w:val="28"/>
          <w:szCs w:val="28"/>
        </w:rPr>
        <w:t>врод</w:t>
      </w:r>
      <w:r w:rsidRPr="005C0171">
        <w:rPr>
          <w:rFonts w:ascii="Times New Roman" w:hAnsi="Times New Roman" w:cs="Times New Roman"/>
          <w:b/>
          <w:i/>
          <w:sz w:val="28"/>
          <w:szCs w:val="28"/>
        </w:rPr>
        <w:softHyphen/>
        <w:t>лива, як цей світ, пре</w:t>
      </w:r>
      <w:r w:rsidRPr="005C0171">
        <w:rPr>
          <w:rFonts w:ascii="Times New Roman" w:hAnsi="Times New Roman" w:cs="Times New Roman"/>
          <w:b/>
          <w:i/>
          <w:sz w:val="28"/>
          <w:szCs w:val="28"/>
        </w:rPr>
        <w:softHyphen/>
        <w:t>красна, як сон</w:t>
      </w:r>
      <w:r w:rsidRPr="005C0171">
        <w:rPr>
          <w:rFonts w:ascii="Times New Roman" w:hAnsi="Times New Roman" w:cs="Times New Roman"/>
          <w:b/>
          <w:i/>
          <w:sz w:val="28"/>
          <w:szCs w:val="28"/>
        </w:rPr>
        <w:softHyphen/>
        <w:t>це, як не</w:t>
      </w:r>
      <w:r w:rsidRPr="005C0171">
        <w:rPr>
          <w:rFonts w:ascii="Times New Roman" w:hAnsi="Times New Roman" w:cs="Times New Roman"/>
          <w:b/>
          <w:i/>
          <w:sz w:val="28"/>
          <w:szCs w:val="28"/>
        </w:rPr>
        <w:softHyphen/>
        <w:t>бо, як най</w:t>
      </w:r>
      <w:r w:rsidRPr="005C0171">
        <w:rPr>
          <w:rFonts w:ascii="Times New Roman" w:hAnsi="Times New Roman" w:cs="Times New Roman"/>
          <w:b/>
          <w:i/>
          <w:sz w:val="28"/>
          <w:szCs w:val="28"/>
        </w:rPr>
        <w:softHyphen/>
        <w:t>красивіший цвіт на зем</w:t>
      </w:r>
      <w:r w:rsidRPr="005C0171">
        <w:rPr>
          <w:rFonts w:ascii="Times New Roman" w:hAnsi="Times New Roman" w:cs="Times New Roman"/>
          <w:b/>
          <w:i/>
          <w:sz w:val="28"/>
          <w:szCs w:val="28"/>
        </w:rPr>
        <w:softHyphen/>
        <w:t>лі</w:t>
      </w:r>
      <w:r w:rsidRPr="005C0171">
        <w:rPr>
          <w:rFonts w:ascii="Times New Roman" w:hAnsi="Times New Roman" w:cs="Times New Roman"/>
          <w:i/>
          <w:sz w:val="28"/>
          <w:szCs w:val="28"/>
        </w:rPr>
        <w:t xml:space="preserve"> – до</w:t>
      </w:r>
      <w:r w:rsidRPr="005C0171">
        <w:rPr>
          <w:rFonts w:ascii="Times New Roman" w:hAnsi="Times New Roman" w:cs="Times New Roman"/>
          <w:i/>
          <w:sz w:val="28"/>
          <w:szCs w:val="28"/>
        </w:rPr>
        <w:softHyphen/>
        <w:t>зріє, аби ввій</w:t>
      </w:r>
      <w:r w:rsidRPr="005C0171">
        <w:rPr>
          <w:rFonts w:ascii="Times New Roman" w:hAnsi="Times New Roman" w:cs="Times New Roman"/>
          <w:i/>
          <w:sz w:val="28"/>
          <w:szCs w:val="28"/>
        </w:rPr>
        <w:softHyphen/>
        <w:t>ти до кот</w:t>
      </w:r>
      <w:r w:rsidRPr="005C0171">
        <w:rPr>
          <w:rFonts w:ascii="Times New Roman" w:hAnsi="Times New Roman" w:cs="Times New Roman"/>
          <w:i/>
          <w:sz w:val="28"/>
          <w:szCs w:val="28"/>
        </w:rPr>
        <w:softHyphen/>
        <w:t>рогось із них у ха</w:t>
      </w:r>
      <w:r w:rsidRPr="005C0171">
        <w:rPr>
          <w:rFonts w:ascii="Times New Roman" w:hAnsi="Times New Roman" w:cs="Times New Roman"/>
          <w:i/>
          <w:sz w:val="28"/>
          <w:szCs w:val="28"/>
        </w:rPr>
        <w:softHyphen/>
        <w:t>ту госпо</w:t>
      </w:r>
      <w:r w:rsidRPr="005C0171">
        <w:rPr>
          <w:rFonts w:ascii="Times New Roman" w:hAnsi="Times New Roman" w:cs="Times New Roman"/>
          <w:i/>
          <w:sz w:val="28"/>
          <w:szCs w:val="28"/>
        </w:rPr>
        <w:softHyphen/>
        <w:t>динею»</w:t>
      </w:r>
      <w:r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5</w:t>
      </w:r>
      <w:r w:rsidRPr="005C0171">
        <w:rPr>
          <w:rFonts w:ascii="Times New Roman" w:hAnsi="Times New Roman" w:cs="Times New Roman"/>
          <w:sz w:val="28"/>
          <w:szCs w:val="28"/>
        </w:rPr>
        <w:t xml:space="preserve">, с.52). </w:t>
      </w:r>
    </w:p>
    <w:p w:rsidR="0053732F" w:rsidRPr="005C0171" w:rsidRDefault="0053732F"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3. </w:t>
      </w:r>
      <w:r w:rsidRPr="005C0171">
        <w:rPr>
          <w:rFonts w:ascii="Times New Roman" w:hAnsi="Times New Roman" w:cs="Times New Roman"/>
          <w:i/>
          <w:sz w:val="28"/>
          <w:szCs w:val="28"/>
        </w:rPr>
        <w:t>У от</w:t>
      </w:r>
      <w:r w:rsidRPr="005C0171">
        <w:rPr>
          <w:rFonts w:ascii="Times New Roman" w:hAnsi="Times New Roman" w:cs="Times New Roman"/>
          <w:i/>
          <w:sz w:val="28"/>
          <w:szCs w:val="28"/>
        </w:rPr>
        <w:softHyphen/>
        <w:t>ворі две</w:t>
      </w:r>
      <w:r w:rsidRPr="005C0171">
        <w:rPr>
          <w:rFonts w:ascii="Times New Roman" w:hAnsi="Times New Roman" w:cs="Times New Roman"/>
          <w:i/>
          <w:sz w:val="28"/>
          <w:szCs w:val="28"/>
        </w:rPr>
        <w:softHyphen/>
        <w:t>рей в сяйві літ</w:t>
      </w:r>
      <w:r w:rsidRPr="005C0171">
        <w:rPr>
          <w:rFonts w:ascii="Times New Roman" w:hAnsi="Times New Roman" w:cs="Times New Roman"/>
          <w:i/>
          <w:sz w:val="28"/>
          <w:szCs w:val="28"/>
        </w:rPr>
        <w:softHyphen/>
        <w:t>нього сон</w:t>
      </w:r>
      <w:r w:rsidRPr="005C0171">
        <w:rPr>
          <w:rFonts w:ascii="Times New Roman" w:hAnsi="Times New Roman" w:cs="Times New Roman"/>
          <w:i/>
          <w:sz w:val="28"/>
          <w:szCs w:val="28"/>
        </w:rPr>
        <w:softHyphen/>
        <w:t xml:space="preserve">ця стояв </w:t>
      </w:r>
      <w:r w:rsidRPr="005C0171">
        <w:rPr>
          <w:rFonts w:ascii="Times New Roman" w:hAnsi="Times New Roman" w:cs="Times New Roman"/>
          <w:b/>
          <w:i/>
          <w:sz w:val="28"/>
          <w:szCs w:val="28"/>
        </w:rPr>
        <w:t>ма</w:t>
      </w:r>
      <w:r w:rsidRPr="005C0171">
        <w:rPr>
          <w:rFonts w:ascii="Times New Roman" w:hAnsi="Times New Roman" w:cs="Times New Roman"/>
          <w:b/>
          <w:i/>
          <w:sz w:val="28"/>
          <w:szCs w:val="28"/>
        </w:rPr>
        <w:softHyphen/>
        <w:t>ленький куче</w:t>
      </w:r>
      <w:r w:rsidRPr="005C0171">
        <w:rPr>
          <w:rFonts w:ascii="Times New Roman" w:hAnsi="Times New Roman" w:cs="Times New Roman"/>
          <w:b/>
          <w:i/>
          <w:sz w:val="28"/>
          <w:szCs w:val="28"/>
        </w:rPr>
        <w:softHyphen/>
        <w:t>рявий янгол</w:t>
      </w:r>
      <w:r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5</w:t>
      </w:r>
      <w:r w:rsidRPr="005C0171">
        <w:rPr>
          <w:rFonts w:ascii="Times New Roman" w:hAnsi="Times New Roman" w:cs="Times New Roman"/>
          <w:sz w:val="28"/>
          <w:szCs w:val="28"/>
        </w:rPr>
        <w:t>, с.39).</w:t>
      </w:r>
    </w:p>
    <w:p w:rsidR="0053732F" w:rsidRPr="005C0171" w:rsidRDefault="0053732F"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4. </w:t>
      </w:r>
      <w:r w:rsidRPr="005C0171">
        <w:rPr>
          <w:rFonts w:ascii="Times New Roman" w:hAnsi="Times New Roman" w:cs="Times New Roman"/>
          <w:i/>
          <w:sz w:val="28"/>
          <w:szCs w:val="28"/>
        </w:rPr>
        <w:t>«Про та</w:t>
      </w:r>
      <w:r w:rsidRPr="005C0171">
        <w:rPr>
          <w:rFonts w:ascii="Times New Roman" w:hAnsi="Times New Roman" w:cs="Times New Roman"/>
          <w:i/>
          <w:sz w:val="28"/>
          <w:szCs w:val="28"/>
        </w:rPr>
        <w:softHyphen/>
        <w:t xml:space="preserve">ке </w:t>
      </w:r>
      <w:r w:rsidRPr="005C0171">
        <w:rPr>
          <w:rFonts w:ascii="Times New Roman" w:hAnsi="Times New Roman" w:cs="Times New Roman"/>
          <w:b/>
          <w:i/>
          <w:sz w:val="28"/>
          <w:szCs w:val="28"/>
        </w:rPr>
        <w:t>лич</w:t>
      </w:r>
      <w:r w:rsidRPr="005C0171">
        <w:rPr>
          <w:rFonts w:ascii="Times New Roman" w:hAnsi="Times New Roman" w:cs="Times New Roman"/>
          <w:b/>
          <w:i/>
          <w:sz w:val="28"/>
          <w:szCs w:val="28"/>
        </w:rPr>
        <w:softHyphen/>
        <w:t>ко,</w:t>
      </w:r>
      <w:r w:rsidRPr="005C0171">
        <w:rPr>
          <w:rFonts w:ascii="Times New Roman" w:hAnsi="Times New Roman" w:cs="Times New Roman"/>
          <w:i/>
          <w:sz w:val="28"/>
          <w:szCs w:val="28"/>
        </w:rPr>
        <w:t xml:space="preserve"> як у Соломій</w:t>
      </w:r>
      <w:r w:rsidRPr="005C0171">
        <w:rPr>
          <w:rFonts w:ascii="Times New Roman" w:hAnsi="Times New Roman" w:cs="Times New Roman"/>
          <w:i/>
          <w:sz w:val="28"/>
          <w:szCs w:val="28"/>
        </w:rPr>
        <w:softHyphen/>
        <w:t>ки, ка</w:t>
      </w:r>
      <w:r w:rsidRPr="005C0171">
        <w:rPr>
          <w:rFonts w:ascii="Times New Roman" w:hAnsi="Times New Roman" w:cs="Times New Roman"/>
          <w:i/>
          <w:sz w:val="28"/>
          <w:szCs w:val="28"/>
        </w:rPr>
        <w:softHyphen/>
        <w:t xml:space="preserve">жуть, що </w:t>
      </w:r>
      <w:r w:rsidRPr="005C0171">
        <w:rPr>
          <w:rFonts w:ascii="Times New Roman" w:hAnsi="Times New Roman" w:cs="Times New Roman"/>
          <w:b/>
          <w:i/>
          <w:sz w:val="28"/>
          <w:szCs w:val="28"/>
        </w:rPr>
        <w:t>в мо</w:t>
      </w:r>
      <w:r w:rsidRPr="005C0171">
        <w:rPr>
          <w:rFonts w:ascii="Times New Roman" w:hAnsi="Times New Roman" w:cs="Times New Roman"/>
          <w:b/>
          <w:i/>
          <w:sz w:val="28"/>
          <w:szCs w:val="28"/>
        </w:rPr>
        <w:softHyphen/>
        <w:t>лоці вику</w:t>
      </w:r>
      <w:r w:rsidRPr="005C0171">
        <w:rPr>
          <w:rFonts w:ascii="Times New Roman" w:hAnsi="Times New Roman" w:cs="Times New Roman"/>
          <w:b/>
          <w:i/>
          <w:sz w:val="28"/>
          <w:szCs w:val="28"/>
        </w:rPr>
        <w:softHyphen/>
        <w:t>пане та ро</w:t>
      </w:r>
      <w:r w:rsidRPr="005C0171">
        <w:rPr>
          <w:rFonts w:ascii="Times New Roman" w:hAnsi="Times New Roman" w:cs="Times New Roman"/>
          <w:b/>
          <w:i/>
          <w:sz w:val="28"/>
          <w:szCs w:val="28"/>
        </w:rPr>
        <w:softHyphen/>
        <w:t>сою уми</w:t>
      </w:r>
      <w:r w:rsidRPr="005C0171">
        <w:rPr>
          <w:rFonts w:ascii="Times New Roman" w:hAnsi="Times New Roman" w:cs="Times New Roman"/>
          <w:b/>
          <w:i/>
          <w:sz w:val="28"/>
          <w:szCs w:val="28"/>
        </w:rPr>
        <w:softHyphen/>
        <w:t>те.</w:t>
      </w:r>
      <w:r w:rsidRPr="005C0171">
        <w:rPr>
          <w:rFonts w:ascii="Times New Roman" w:hAnsi="Times New Roman" w:cs="Times New Roman"/>
          <w:i/>
          <w:sz w:val="28"/>
          <w:szCs w:val="28"/>
        </w:rPr>
        <w:t xml:space="preserve"> </w:t>
      </w:r>
      <w:r w:rsidRPr="005C0171">
        <w:rPr>
          <w:rFonts w:ascii="Times New Roman" w:hAnsi="Times New Roman" w:cs="Times New Roman"/>
          <w:b/>
          <w:i/>
          <w:sz w:val="28"/>
          <w:szCs w:val="28"/>
        </w:rPr>
        <w:t>Смі</w:t>
      </w:r>
      <w:r w:rsidRPr="005C0171">
        <w:rPr>
          <w:rFonts w:ascii="Times New Roman" w:hAnsi="Times New Roman" w:cs="Times New Roman"/>
          <w:b/>
          <w:i/>
          <w:sz w:val="28"/>
          <w:szCs w:val="28"/>
        </w:rPr>
        <w:softHyphen/>
        <w:t>хотливі ямоч</w:t>
      </w:r>
      <w:r w:rsidRPr="005C0171">
        <w:rPr>
          <w:rFonts w:ascii="Times New Roman" w:hAnsi="Times New Roman" w:cs="Times New Roman"/>
          <w:b/>
          <w:i/>
          <w:sz w:val="28"/>
          <w:szCs w:val="28"/>
        </w:rPr>
        <w:softHyphen/>
        <w:t>ки,</w:t>
      </w:r>
      <w:r w:rsidRPr="005C0171">
        <w:rPr>
          <w:rFonts w:ascii="Times New Roman" w:hAnsi="Times New Roman" w:cs="Times New Roman"/>
          <w:i/>
          <w:sz w:val="28"/>
          <w:szCs w:val="28"/>
        </w:rPr>
        <w:t xml:space="preserve"> що з’яв</w:t>
      </w:r>
      <w:r w:rsidRPr="005C0171">
        <w:rPr>
          <w:rFonts w:ascii="Times New Roman" w:hAnsi="Times New Roman" w:cs="Times New Roman"/>
          <w:i/>
          <w:sz w:val="28"/>
          <w:szCs w:val="28"/>
        </w:rPr>
        <w:softHyphen/>
        <w:t>лялися на щіч</w:t>
      </w:r>
      <w:r w:rsidRPr="005C0171">
        <w:rPr>
          <w:rFonts w:ascii="Times New Roman" w:hAnsi="Times New Roman" w:cs="Times New Roman"/>
          <w:i/>
          <w:sz w:val="28"/>
          <w:szCs w:val="28"/>
        </w:rPr>
        <w:softHyphen/>
        <w:t>ках, ро</w:t>
      </w:r>
      <w:r w:rsidRPr="005C0171">
        <w:rPr>
          <w:rFonts w:ascii="Times New Roman" w:hAnsi="Times New Roman" w:cs="Times New Roman"/>
          <w:i/>
          <w:sz w:val="28"/>
          <w:szCs w:val="28"/>
        </w:rPr>
        <w:softHyphen/>
        <w:t>били йо</w:t>
      </w:r>
      <w:r w:rsidRPr="005C0171">
        <w:rPr>
          <w:rFonts w:ascii="Times New Roman" w:hAnsi="Times New Roman" w:cs="Times New Roman"/>
          <w:i/>
          <w:sz w:val="28"/>
          <w:szCs w:val="28"/>
        </w:rPr>
        <w:softHyphen/>
        <w:t>го ще при</w:t>
      </w:r>
      <w:r w:rsidRPr="005C0171">
        <w:rPr>
          <w:rFonts w:ascii="Times New Roman" w:hAnsi="Times New Roman" w:cs="Times New Roman"/>
          <w:i/>
          <w:sz w:val="28"/>
          <w:szCs w:val="28"/>
        </w:rPr>
        <w:softHyphen/>
        <w:t xml:space="preserve"> вітнішим. </w:t>
      </w:r>
      <w:r w:rsidRPr="005C0171">
        <w:rPr>
          <w:rFonts w:ascii="Times New Roman" w:hAnsi="Times New Roman" w:cs="Times New Roman"/>
          <w:b/>
          <w:i/>
          <w:sz w:val="28"/>
          <w:szCs w:val="28"/>
        </w:rPr>
        <w:t>Вели</w:t>
      </w:r>
      <w:r w:rsidRPr="005C0171">
        <w:rPr>
          <w:rFonts w:ascii="Times New Roman" w:hAnsi="Times New Roman" w:cs="Times New Roman"/>
          <w:b/>
          <w:i/>
          <w:sz w:val="28"/>
          <w:szCs w:val="28"/>
        </w:rPr>
        <w:softHyphen/>
        <w:t>кі очі</w:t>
      </w:r>
      <w:r w:rsidRPr="005C0171">
        <w:rPr>
          <w:rFonts w:ascii="Times New Roman" w:hAnsi="Times New Roman" w:cs="Times New Roman"/>
          <w:i/>
          <w:sz w:val="28"/>
          <w:szCs w:val="28"/>
        </w:rPr>
        <w:t xml:space="preserve"> ста</w:t>
      </w:r>
      <w:r w:rsidRPr="005C0171">
        <w:rPr>
          <w:rFonts w:ascii="Times New Roman" w:hAnsi="Times New Roman" w:cs="Times New Roman"/>
          <w:i/>
          <w:sz w:val="28"/>
          <w:szCs w:val="28"/>
        </w:rPr>
        <w:softHyphen/>
        <w:t>вали все вираз</w:t>
      </w:r>
      <w:r w:rsidRPr="005C0171">
        <w:rPr>
          <w:rFonts w:ascii="Times New Roman" w:hAnsi="Times New Roman" w:cs="Times New Roman"/>
          <w:i/>
          <w:sz w:val="28"/>
          <w:szCs w:val="28"/>
        </w:rPr>
        <w:softHyphen/>
        <w:t>нішими, а го</w:t>
      </w:r>
      <w:r w:rsidRPr="005C0171">
        <w:rPr>
          <w:rFonts w:ascii="Times New Roman" w:hAnsi="Times New Roman" w:cs="Times New Roman"/>
          <w:i/>
          <w:sz w:val="28"/>
          <w:szCs w:val="28"/>
        </w:rPr>
        <w:softHyphen/>
        <w:t>ловне — із світ</w:t>
      </w:r>
      <w:r w:rsidRPr="005C0171">
        <w:rPr>
          <w:rFonts w:ascii="Times New Roman" w:hAnsi="Times New Roman" w:cs="Times New Roman"/>
          <w:i/>
          <w:sz w:val="28"/>
          <w:szCs w:val="28"/>
        </w:rPr>
        <w:softHyphen/>
        <w:t xml:space="preserve">ло-сірих </w:t>
      </w:r>
      <w:r w:rsidRPr="005C0171">
        <w:rPr>
          <w:rFonts w:ascii="Times New Roman" w:hAnsi="Times New Roman" w:cs="Times New Roman"/>
          <w:b/>
          <w:i/>
          <w:sz w:val="28"/>
          <w:szCs w:val="28"/>
        </w:rPr>
        <w:t>небес</w:t>
      </w:r>
      <w:r w:rsidRPr="005C0171">
        <w:rPr>
          <w:rFonts w:ascii="Times New Roman" w:hAnsi="Times New Roman" w:cs="Times New Roman"/>
          <w:b/>
          <w:i/>
          <w:sz w:val="28"/>
          <w:szCs w:val="28"/>
        </w:rPr>
        <w:softHyphen/>
        <w:t>ними, си</w:t>
      </w:r>
      <w:r w:rsidRPr="005C0171">
        <w:rPr>
          <w:rFonts w:ascii="Times New Roman" w:hAnsi="Times New Roman" w:cs="Times New Roman"/>
          <w:b/>
          <w:i/>
          <w:sz w:val="28"/>
          <w:szCs w:val="28"/>
        </w:rPr>
        <w:softHyphen/>
        <w:t>німи</w:t>
      </w:r>
      <w:r w:rsidRPr="005C0171">
        <w:rPr>
          <w:rFonts w:ascii="Times New Roman" w:hAnsi="Times New Roman" w:cs="Times New Roman"/>
          <w:i/>
          <w:sz w:val="28"/>
          <w:szCs w:val="28"/>
        </w:rPr>
        <w:t xml:space="preserve">, </w:t>
      </w:r>
      <w:r w:rsidRPr="005C0171">
        <w:rPr>
          <w:rFonts w:ascii="Times New Roman" w:hAnsi="Times New Roman" w:cs="Times New Roman"/>
          <w:b/>
          <w:i/>
          <w:sz w:val="28"/>
          <w:szCs w:val="28"/>
        </w:rPr>
        <w:t>на</w:t>
      </w:r>
      <w:r w:rsidRPr="005C0171">
        <w:rPr>
          <w:rFonts w:ascii="Times New Roman" w:hAnsi="Times New Roman" w:cs="Times New Roman"/>
          <w:b/>
          <w:i/>
          <w:sz w:val="28"/>
          <w:szCs w:val="28"/>
        </w:rPr>
        <w:softHyphen/>
        <w:t>че дві ве</w:t>
      </w:r>
      <w:r w:rsidRPr="005C0171">
        <w:rPr>
          <w:rFonts w:ascii="Times New Roman" w:hAnsi="Times New Roman" w:cs="Times New Roman"/>
          <w:b/>
          <w:i/>
          <w:sz w:val="28"/>
          <w:szCs w:val="28"/>
        </w:rPr>
        <w:softHyphen/>
        <w:t>ликі волош</w:t>
      </w:r>
      <w:r w:rsidRPr="005C0171">
        <w:rPr>
          <w:rFonts w:ascii="Times New Roman" w:hAnsi="Times New Roman" w:cs="Times New Roman"/>
          <w:b/>
          <w:i/>
          <w:sz w:val="28"/>
          <w:szCs w:val="28"/>
        </w:rPr>
        <w:softHyphen/>
        <w:t>ки над мако</w:t>
      </w:r>
      <w:r w:rsidRPr="005C0171">
        <w:rPr>
          <w:rFonts w:ascii="Times New Roman" w:hAnsi="Times New Roman" w:cs="Times New Roman"/>
          <w:b/>
          <w:i/>
          <w:sz w:val="28"/>
          <w:szCs w:val="28"/>
        </w:rPr>
        <w:softHyphen/>
        <w:t>вими кві</w:t>
      </w:r>
      <w:r w:rsidRPr="005C0171">
        <w:rPr>
          <w:rFonts w:ascii="Times New Roman" w:hAnsi="Times New Roman" w:cs="Times New Roman"/>
          <w:b/>
          <w:i/>
          <w:sz w:val="28"/>
          <w:szCs w:val="28"/>
        </w:rPr>
        <w:softHyphen/>
        <w:t>тами щік.</w:t>
      </w:r>
      <w:r w:rsidRPr="005C0171">
        <w:rPr>
          <w:rFonts w:ascii="Times New Roman" w:hAnsi="Times New Roman" w:cs="Times New Roman"/>
          <w:i/>
          <w:sz w:val="28"/>
          <w:szCs w:val="28"/>
        </w:rPr>
        <w:t xml:space="preserve"> </w:t>
      </w:r>
      <w:r w:rsidRPr="005C0171">
        <w:rPr>
          <w:rFonts w:ascii="Times New Roman" w:hAnsi="Times New Roman" w:cs="Times New Roman"/>
          <w:b/>
          <w:i/>
          <w:sz w:val="28"/>
          <w:szCs w:val="28"/>
        </w:rPr>
        <w:t>Вія</w:t>
      </w:r>
      <w:r w:rsidRPr="005C0171">
        <w:rPr>
          <w:rFonts w:ascii="Times New Roman" w:hAnsi="Times New Roman" w:cs="Times New Roman"/>
          <w:b/>
          <w:i/>
          <w:sz w:val="28"/>
          <w:szCs w:val="28"/>
        </w:rPr>
        <w:softHyphen/>
        <w:t>ми</w:t>
      </w:r>
      <w:r w:rsidRPr="005C0171">
        <w:rPr>
          <w:rFonts w:ascii="Times New Roman" w:hAnsi="Times New Roman" w:cs="Times New Roman"/>
          <w:i/>
          <w:sz w:val="28"/>
          <w:szCs w:val="28"/>
        </w:rPr>
        <w:t>, як ска</w:t>
      </w:r>
      <w:r w:rsidRPr="005C0171">
        <w:rPr>
          <w:rFonts w:ascii="Times New Roman" w:hAnsi="Times New Roman" w:cs="Times New Roman"/>
          <w:i/>
          <w:sz w:val="28"/>
          <w:szCs w:val="28"/>
        </w:rPr>
        <w:softHyphen/>
        <w:t>зав од</w:t>
      </w:r>
      <w:r w:rsidRPr="005C0171">
        <w:rPr>
          <w:rFonts w:ascii="Times New Roman" w:hAnsi="Times New Roman" w:cs="Times New Roman"/>
          <w:i/>
          <w:sz w:val="28"/>
          <w:szCs w:val="28"/>
        </w:rPr>
        <w:softHyphen/>
        <w:t>ного ра</w:t>
      </w:r>
      <w:r w:rsidRPr="005C0171">
        <w:rPr>
          <w:rFonts w:ascii="Times New Roman" w:hAnsi="Times New Roman" w:cs="Times New Roman"/>
          <w:i/>
          <w:sz w:val="28"/>
          <w:szCs w:val="28"/>
        </w:rPr>
        <w:softHyphen/>
        <w:t>зу та</w:t>
      </w:r>
      <w:r w:rsidRPr="005C0171">
        <w:rPr>
          <w:rFonts w:ascii="Times New Roman" w:hAnsi="Times New Roman" w:cs="Times New Roman"/>
          <w:i/>
          <w:sz w:val="28"/>
          <w:szCs w:val="28"/>
        </w:rPr>
        <w:softHyphen/>
        <w:t>то Ан</w:t>
      </w:r>
      <w:r w:rsidRPr="005C0171">
        <w:rPr>
          <w:rFonts w:ascii="Times New Roman" w:hAnsi="Times New Roman" w:cs="Times New Roman"/>
          <w:i/>
          <w:sz w:val="28"/>
          <w:szCs w:val="28"/>
        </w:rPr>
        <w:softHyphen/>
        <w:t>тін, мона зем</w:t>
      </w:r>
      <w:r w:rsidRPr="005C0171">
        <w:rPr>
          <w:rFonts w:ascii="Times New Roman" w:hAnsi="Times New Roman" w:cs="Times New Roman"/>
          <w:i/>
          <w:sz w:val="28"/>
          <w:szCs w:val="28"/>
        </w:rPr>
        <w:softHyphen/>
        <w:t>лю заволочу</w:t>
      </w:r>
      <w:r w:rsidRPr="005C0171">
        <w:rPr>
          <w:rFonts w:ascii="Times New Roman" w:hAnsi="Times New Roman" w:cs="Times New Roman"/>
          <w:i/>
          <w:sz w:val="28"/>
          <w:szCs w:val="28"/>
        </w:rPr>
        <w:softHyphen/>
        <w:t>вати, т</w:t>
      </w:r>
      <w:r w:rsidRPr="005C0171">
        <w:rPr>
          <w:rFonts w:ascii="Times New Roman" w:hAnsi="Times New Roman" w:cs="Times New Roman"/>
          <w:b/>
          <w:i/>
          <w:sz w:val="28"/>
          <w:szCs w:val="28"/>
        </w:rPr>
        <w:t>а</w:t>
      </w:r>
      <w:r w:rsidRPr="005C0171">
        <w:rPr>
          <w:rFonts w:ascii="Times New Roman" w:hAnsi="Times New Roman" w:cs="Times New Roman"/>
          <w:b/>
          <w:i/>
          <w:sz w:val="28"/>
          <w:szCs w:val="28"/>
        </w:rPr>
        <w:softHyphen/>
        <w:t>кі пиш</w:t>
      </w:r>
      <w:r w:rsidRPr="005C0171">
        <w:rPr>
          <w:rFonts w:ascii="Times New Roman" w:hAnsi="Times New Roman" w:cs="Times New Roman"/>
          <w:b/>
          <w:i/>
          <w:sz w:val="28"/>
          <w:szCs w:val="28"/>
        </w:rPr>
        <w:softHyphen/>
        <w:t>ні. Брове</w:t>
      </w:r>
      <w:r w:rsidRPr="005C0171">
        <w:rPr>
          <w:rFonts w:ascii="Times New Roman" w:hAnsi="Times New Roman" w:cs="Times New Roman"/>
          <w:b/>
          <w:i/>
          <w:sz w:val="28"/>
          <w:szCs w:val="28"/>
        </w:rPr>
        <w:softHyphen/>
        <w:t xml:space="preserve">нята </w:t>
      </w:r>
      <w:r w:rsidRPr="005C0171">
        <w:rPr>
          <w:rFonts w:ascii="Times New Roman" w:hAnsi="Times New Roman" w:cs="Times New Roman"/>
          <w:i/>
          <w:sz w:val="28"/>
          <w:szCs w:val="28"/>
        </w:rPr>
        <w:t>ще малень</w:t>
      </w:r>
      <w:r w:rsidRPr="005C0171">
        <w:rPr>
          <w:rFonts w:ascii="Times New Roman" w:hAnsi="Times New Roman" w:cs="Times New Roman"/>
          <w:i/>
          <w:sz w:val="28"/>
          <w:szCs w:val="28"/>
        </w:rPr>
        <w:softHyphen/>
        <w:t>кими про</w:t>
      </w:r>
      <w:r w:rsidRPr="005C0171">
        <w:rPr>
          <w:rFonts w:ascii="Times New Roman" w:hAnsi="Times New Roman" w:cs="Times New Roman"/>
          <w:i/>
          <w:sz w:val="28"/>
          <w:szCs w:val="28"/>
        </w:rPr>
        <w:softHyphen/>
        <w:t>силися у пісню. Що</w:t>
      </w:r>
      <w:r w:rsidRPr="005C0171">
        <w:rPr>
          <w:rFonts w:ascii="Times New Roman" w:hAnsi="Times New Roman" w:cs="Times New Roman"/>
          <w:i/>
          <w:sz w:val="28"/>
          <w:szCs w:val="28"/>
        </w:rPr>
        <w:softHyphen/>
        <w:t>до ста</w:t>
      </w:r>
      <w:r w:rsidRPr="005C0171">
        <w:rPr>
          <w:rFonts w:ascii="Times New Roman" w:hAnsi="Times New Roman" w:cs="Times New Roman"/>
          <w:i/>
          <w:sz w:val="28"/>
          <w:szCs w:val="28"/>
        </w:rPr>
        <w:softHyphen/>
        <w:t>тури, то Соло</w:t>
      </w:r>
      <w:r w:rsidRPr="005C0171">
        <w:rPr>
          <w:rFonts w:ascii="Times New Roman" w:hAnsi="Times New Roman" w:cs="Times New Roman"/>
          <w:i/>
          <w:sz w:val="28"/>
          <w:szCs w:val="28"/>
        </w:rPr>
        <w:softHyphen/>
        <w:t>мійка із пух</w:t>
      </w:r>
      <w:r w:rsidRPr="005C0171">
        <w:rPr>
          <w:rFonts w:ascii="Times New Roman" w:hAnsi="Times New Roman" w:cs="Times New Roman"/>
          <w:i/>
          <w:sz w:val="28"/>
          <w:szCs w:val="28"/>
        </w:rPr>
        <w:softHyphen/>
        <w:t>кенької, якою здава</w:t>
      </w:r>
      <w:r w:rsidRPr="005C0171">
        <w:rPr>
          <w:rFonts w:ascii="Times New Roman" w:hAnsi="Times New Roman" w:cs="Times New Roman"/>
          <w:i/>
          <w:sz w:val="28"/>
          <w:szCs w:val="28"/>
        </w:rPr>
        <w:softHyphen/>
        <w:t>лася на почат</w:t>
      </w:r>
      <w:r w:rsidRPr="005C0171">
        <w:rPr>
          <w:rFonts w:ascii="Times New Roman" w:hAnsi="Times New Roman" w:cs="Times New Roman"/>
          <w:i/>
          <w:sz w:val="28"/>
          <w:szCs w:val="28"/>
        </w:rPr>
        <w:softHyphen/>
        <w:t>ку, форму</w:t>
      </w:r>
      <w:r w:rsidRPr="005C0171">
        <w:rPr>
          <w:rFonts w:ascii="Times New Roman" w:hAnsi="Times New Roman" w:cs="Times New Roman"/>
          <w:i/>
          <w:sz w:val="28"/>
          <w:szCs w:val="28"/>
        </w:rPr>
        <w:softHyphen/>
        <w:t>валася у не ху</w:t>
      </w:r>
      <w:r w:rsidRPr="005C0171">
        <w:rPr>
          <w:rFonts w:ascii="Times New Roman" w:hAnsi="Times New Roman" w:cs="Times New Roman"/>
          <w:i/>
          <w:sz w:val="28"/>
          <w:szCs w:val="28"/>
        </w:rPr>
        <w:softHyphen/>
        <w:t>дющу, але й не глад</w:t>
      </w:r>
      <w:r w:rsidRPr="005C0171">
        <w:rPr>
          <w:rFonts w:ascii="Times New Roman" w:hAnsi="Times New Roman" w:cs="Times New Roman"/>
          <w:i/>
          <w:sz w:val="28"/>
          <w:szCs w:val="28"/>
        </w:rPr>
        <w:softHyphen/>
        <w:t>ку дів</w:t>
      </w:r>
      <w:r w:rsidRPr="005C0171">
        <w:rPr>
          <w:rFonts w:ascii="Times New Roman" w:hAnsi="Times New Roman" w:cs="Times New Roman"/>
          <w:i/>
          <w:sz w:val="28"/>
          <w:szCs w:val="28"/>
        </w:rPr>
        <w:softHyphen/>
        <w:t>чинку із га</w:t>
      </w:r>
      <w:r w:rsidRPr="005C0171">
        <w:rPr>
          <w:rFonts w:ascii="Times New Roman" w:hAnsi="Times New Roman" w:cs="Times New Roman"/>
          <w:i/>
          <w:sz w:val="28"/>
          <w:szCs w:val="28"/>
        </w:rPr>
        <w:softHyphen/>
        <w:t xml:space="preserve">рненькими, </w:t>
      </w:r>
      <w:r w:rsidRPr="005C0171">
        <w:rPr>
          <w:rFonts w:ascii="Times New Roman" w:hAnsi="Times New Roman" w:cs="Times New Roman"/>
          <w:b/>
          <w:i/>
          <w:sz w:val="28"/>
          <w:szCs w:val="28"/>
        </w:rPr>
        <w:t>на</w:t>
      </w:r>
      <w:r w:rsidRPr="005C0171">
        <w:rPr>
          <w:rFonts w:ascii="Times New Roman" w:hAnsi="Times New Roman" w:cs="Times New Roman"/>
          <w:b/>
          <w:i/>
          <w:sz w:val="28"/>
          <w:szCs w:val="28"/>
        </w:rPr>
        <w:softHyphen/>
        <w:t>че вили</w:t>
      </w:r>
      <w:r w:rsidRPr="005C0171">
        <w:rPr>
          <w:rFonts w:ascii="Times New Roman" w:hAnsi="Times New Roman" w:cs="Times New Roman"/>
          <w:b/>
          <w:i/>
          <w:sz w:val="28"/>
          <w:szCs w:val="28"/>
        </w:rPr>
        <w:softHyphen/>
        <w:t>тими вель</w:t>
      </w:r>
      <w:r w:rsidRPr="005C0171">
        <w:rPr>
          <w:rFonts w:ascii="Times New Roman" w:hAnsi="Times New Roman" w:cs="Times New Roman"/>
          <w:b/>
          <w:i/>
          <w:sz w:val="28"/>
          <w:szCs w:val="28"/>
        </w:rPr>
        <w:softHyphen/>
        <w:t>ми вмі</w:t>
      </w:r>
      <w:r w:rsidRPr="005C0171">
        <w:rPr>
          <w:rFonts w:ascii="Times New Roman" w:hAnsi="Times New Roman" w:cs="Times New Roman"/>
          <w:b/>
          <w:i/>
          <w:sz w:val="28"/>
          <w:szCs w:val="28"/>
        </w:rPr>
        <w:softHyphen/>
        <w:t>лим майст</w:t>
      </w:r>
      <w:r w:rsidRPr="005C0171">
        <w:rPr>
          <w:rFonts w:ascii="Times New Roman" w:hAnsi="Times New Roman" w:cs="Times New Roman"/>
          <w:b/>
          <w:i/>
          <w:sz w:val="28"/>
          <w:szCs w:val="28"/>
        </w:rPr>
        <w:softHyphen/>
        <w:t>ром ніж</w:t>
      </w:r>
      <w:r w:rsidRPr="005C0171">
        <w:rPr>
          <w:rFonts w:ascii="Times New Roman" w:hAnsi="Times New Roman" w:cs="Times New Roman"/>
          <w:b/>
          <w:i/>
          <w:sz w:val="28"/>
          <w:szCs w:val="28"/>
        </w:rPr>
        <w:softHyphen/>
        <w:t>ками</w:t>
      </w:r>
      <w:r w:rsidRPr="005C0171">
        <w:rPr>
          <w:rFonts w:ascii="Times New Roman" w:hAnsi="Times New Roman" w:cs="Times New Roman"/>
          <w:i/>
          <w:sz w:val="28"/>
          <w:szCs w:val="28"/>
        </w:rPr>
        <w:t>, на які во</w:t>
      </w:r>
      <w:r w:rsidRPr="005C0171">
        <w:rPr>
          <w:rFonts w:ascii="Times New Roman" w:hAnsi="Times New Roman" w:cs="Times New Roman"/>
          <w:i/>
          <w:sz w:val="28"/>
          <w:szCs w:val="28"/>
        </w:rPr>
        <w:softHyphen/>
        <w:t>на зіп’я</w:t>
      </w:r>
      <w:r w:rsidRPr="005C0171">
        <w:rPr>
          <w:rFonts w:ascii="Times New Roman" w:hAnsi="Times New Roman" w:cs="Times New Roman"/>
          <w:i/>
          <w:sz w:val="28"/>
          <w:szCs w:val="28"/>
        </w:rPr>
        <w:softHyphen/>
        <w:t>лася за два тид</w:t>
      </w:r>
      <w:r w:rsidRPr="005C0171">
        <w:rPr>
          <w:rFonts w:ascii="Times New Roman" w:hAnsi="Times New Roman" w:cs="Times New Roman"/>
          <w:i/>
          <w:sz w:val="28"/>
          <w:szCs w:val="28"/>
        </w:rPr>
        <w:softHyphen/>
        <w:t>ні до роч</w:t>
      </w:r>
      <w:r w:rsidRPr="005C0171">
        <w:rPr>
          <w:rFonts w:ascii="Times New Roman" w:hAnsi="Times New Roman" w:cs="Times New Roman"/>
          <w:i/>
          <w:sz w:val="28"/>
          <w:szCs w:val="28"/>
        </w:rPr>
        <w:softHyphen/>
        <w:t>ку»</w:t>
      </w:r>
      <w:r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с.29).</w:t>
      </w:r>
    </w:p>
    <w:p w:rsidR="0053732F" w:rsidRPr="005C0171" w:rsidRDefault="0053732F"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 «</w:t>
      </w:r>
      <w:r w:rsidRPr="005C0171">
        <w:rPr>
          <w:rFonts w:ascii="Times New Roman" w:hAnsi="Times New Roman" w:cs="Times New Roman"/>
          <w:i/>
          <w:sz w:val="28"/>
          <w:szCs w:val="28"/>
        </w:rPr>
        <w:t>Соло</w:t>
      </w:r>
      <w:r w:rsidRPr="005C0171">
        <w:rPr>
          <w:rFonts w:ascii="Times New Roman" w:hAnsi="Times New Roman" w:cs="Times New Roman"/>
          <w:i/>
          <w:sz w:val="28"/>
          <w:szCs w:val="28"/>
        </w:rPr>
        <w:softHyphen/>
        <w:t>мії йшов п’ят</w:t>
      </w:r>
      <w:r w:rsidRPr="005C0171">
        <w:rPr>
          <w:rFonts w:ascii="Times New Roman" w:hAnsi="Times New Roman" w:cs="Times New Roman"/>
          <w:i/>
          <w:sz w:val="28"/>
          <w:szCs w:val="28"/>
        </w:rPr>
        <w:softHyphen/>
        <w:t>надцятий рік, во</w:t>
      </w:r>
      <w:r w:rsidRPr="005C0171">
        <w:rPr>
          <w:rFonts w:ascii="Times New Roman" w:hAnsi="Times New Roman" w:cs="Times New Roman"/>
          <w:i/>
          <w:sz w:val="28"/>
          <w:szCs w:val="28"/>
        </w:rPr>
        <w:softHyphen/>
        <w:t>на ви</w:t>
      </w:r>
      <w:r w:rsidRPr="005C0171">
        <w:rPr>
          <w:rFonts w:ascii="Times New Roman" w:hAnsi="Times New Roman" w:cs="Times New Roman"/>
          <w:i/>
          <w:sz w:val="28"/>
          <w:szCs w:val="28"/>
        </w:rPr>
        <w:softHyphen/>
        <w:t>росла вже у вель</w:t>
      </w:r>
      <w:r w:rsidRPr="005C0171">
        <w:rPr>
          <w:rFonts w:ascii="Times New Roman" w:hAnsi="Times New Roman" w:cs="Times New Roman"/>
          <w:i/>
          <w:sz w:val="28"/>
          <w:szCs w:val="28"/>
        </w:rPr>
        <w:softHyphen/>
        <w:t xml:space="preserve">ми </w:t>
      </w:r>
      <w:r w:rsidRPr="005C0171">
        <w:rPr>
          <w:rFonts w:ascii="Times New Roman" w:hAnsi="Times New Roman" w:cs="Times New Roman"/>
          <w:b/>
          <w:i/>
          <w:sz w:val="28"/>
          <w:szCs w:val="28"/>
        </w:rPr>
        <w:t>гар</w:t>
      </w:r>
      <w:r w:rsidRPr="005C0171">
        <w:rPr>
          <w:rFonts w:ascii="Times New Roman" w:hAnsi="Times New Roman" w:cs="Times New Roman"/>
          <w:b/>
          <w:i/>
          <w:sz w:val="28"/>
          <w:szCs w:val="28"/>
        </w:rPr>
        <w:softHyphen/>
        <w:t>не дів</w:t>
      </w:r>
      <w:r w:rsidRPr="005C0171">
        <w:rPr>
          <w:rFonts w:ascii="Times New Roman" w:hAnsi="Times New Roman" w:cs="Times New Roman"/>
          <w:b/>
          <w:i/>
          <w:sz w:val="28"/>
          <w:szCs w:val="28"/>
        </w:rPr>
        <w:softHyphen/>
        <w:t>ча</w:t>
      </w:r>
      <w:r w:rsidRPr="005C0171">
        <w:rPr>
          <w:rFonts w:ascii="Times New Roman" w:hAnsi="Times New Roman" w:cs="Times New Roman"/>
          <w:i/>
          <w:sz w:val="28"/>
          <w:szCs w:val="28"/>
        </w:rPr>
        <w:t xml:space="preserve">. </w:t>
      </w:r>
      <w:r w:rsidRPr="005C0171">
        <w:rPr>
          <w:rFonts w:ascii="Times New Roman" w:hAnsi="Times New Roman" w:cs="Times New Roman"/>
          <w:b/>
          <w:i/>
          <w:sz w:val="28"/>
          <w:szCs w:val="28"/>
        </w:rPr>
        <w:t>Воло</w:t>
      </w:r>
      <w:r w:rsidRPr="005C0171">
        <w:rPr>
          <w:rFonts w:ascii="Times New Roman" w:hAnsi="Times New Roman" w:cs="Times New Roman"/>
          <w:b/>
          <w:i/>
          <w:sz w:val="28"/>
          <w:szCs w:val="28"/>
        </w:rPr>
        <w:softHyphen/>
        <w:t xml:space="preserve">сся </w:t>
      </w:r>
      <w:r w:rsidRPr="005C0171">
        <w:rPr>
          <w:rFonts w:ascii="Times New Roman" w:hAnsi="Times New Roman" w:cs="Times New Roman"/>
          <w:i/>
          <w:sz w:val="28"/>
          <w:szCs w:val="28"/>
        </w:rPr>
        <w:t>з біло</w:t>
      </w:r>
      <w:r w:rsidRPr="005C0171">
        <w:rPr>
          <w:rFonts w:ascii="Times New Roman" w:hAnsi="Times New Roman" w:cs="Times New Roman"/>
          <w:i/>
          <w:sz w:val="28"/>
          <w:szCs w:val="28"/>
        </w:rPr>
        <w:softHyphen/>
        <w:t>го ста</w:t>
      </w:r>
      <w:r w:rsidRPr="005C0171">
        <w:rPr>
          <w:rFonts w:ascii="Times New Roman" w:hAnsi="Times New Roman" w:cs="Times New Roman"/>
          <w:i/>
          <w:sz w:val="28"/>
          <w:szCs w:val="28"/>
        </w:rPr>
        <w:softHyphen/>
        <w:t xml:space="preserve">ло </w:t>
      </w:r>
      <w:r w:rsidRPr="005C0171">
        <w:rPr>
          <w:rFonts w:ascii="Times New Roman" w:hAnsi="Times New Roman" w:cs="Times New Roman"/>
          <w:b/>
          <w:i/>
          <w:sz w:val="28"/>
          <w:szCs w:val="28"/>
        </w:rPr>
        <w:t>світ</w:t>
      </w:r>
      <w:r w:rsidRPr="005C0171">
        <w:rPr>
          <w:rFonts w:ascii="Times New Roman" w:hAnsi="Times New Roman" w:cs="Times New Roman"/>
          <w:b/>
          <w:i/>
          <w:sz w:val="28"/>
          <w:szCs w:val="28"/>
        </w:rPr>
        <w:softHyphen/>
        <w:t>ло-пшенич</w:t>
      </w:r>
      <w:r w:rsidRPr="005C0171">
        <w:rPr>
          <w:rFonts w:ascii="Times New Roman" w:hAnsi="Times New Roman" w:cs="Times New Roman"/>
          <w:b/>
          <w:i/>
          <w:sz w:val="28"/>
          <w:szCs w:val="28"/>
        </w:rPr>
        <w:softHyphen/>
        <w:t>ним</w:t>
      </w:r>
      <w:r w:rsidRPr="005C0171">
        <w:rPr>
          <w:rFonts w:ascii="Times New Roman" w:hAnsi="Times New Roman" w:cs="Times New Roman"/>
          <w:b/>
          <w:sz w:val="28"/>
          <w:szCs w:val="28"/>
        </w:rPr>
        <w:t>»</w:t>
      </w:r>
      <w:r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Pr="005C0171">
        <w:rPr>
          <w:rFonts w:ascii="Times New Roman" w:hAnsi="Times New Roman" w:cs="Times New Roman"/>
          <w:sz w:val="28"/>
          <w:szCs w:val="28"/>
        </w:rPr>
        <w:t>с.52)</w:t>
      </w:r>
      <w:r w:rsidR="006A0ABE" w:rsidRPr="005C0171">
        <w:rPr>
          <w:rFonts w:ascii="Times New Roman" w:hAnsi="Times New Roman" w:cs="Times New Roman"/>
          <w:sz w:val="28"/>
          <w:szCs w:val="28"/>
        </w:rPr>
        <w:t>.</w:t>
      </w:r>
      <w:r w:rsidRPr="005C0171">
        <w:rPr>
          <w:rFonts w:ascii="Times New Roman" w:hAnsi="Times New Roman" w:cs="Times New Roman"/>
          <w:sz w:val="28"/>
          <w:szCs w:val="28"/>
        </w:rPr>
        <w:t xml:space="preserve"> </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660433">
        <w:rPr>
          <w:rFonts w:ascii="Times New Roman" w:hAnsi="Times New Roman" w:cs="Times New Roman"/>
          <w:sz w:val="28"/>
          <w:szCs w:val="28"/>
        </w:rPr>
        <w:t>6.</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«Ра</w:t>
      </w:r>
      <w:r w:rsidR="0053732F" w:rsidRPr="005C0171">
        <w:rPr>
          <w:rFonts w:ascii="Times New Roman" w:hAnsi="Times New Roman" w:cs="Times New Roman"/>
          <w:i/>
          <w:sz w:val="28"/>
          <w:szCs w:val="28"/>
        </w:rPr>
        <w:softHyphen/>
        <w:t>зом з виш</w:t>
      </w:r>
      <w:r w:rsidR="0053732F" w:rsidRPr="005C0171">
        <w:rPr>
          <w:rFonts w:ascii="Times New Roman" w:hAnsi="Times New Roman" w:cs="Times New Roman"/>
          <w:i/>
          <w:sz w:val="28"/>
          <w:szCs w:val="28"/>
        </w:rPr>
        <w:softHyphen/>
        <w:t>нями і яб</w:t>
      </w:r>
      <w:r w:rsidR="0053732F" w:rsidRPr="005C0171">
        <w:rPr>
          <w:rFonts w:ascii="Times New Roman" w:hAnsi="Times New Roman" w:cs="Times New Roman"/>
          <w:i/>
          <w:sz w:val="28"/>
          <w:szCs w:val="28"/>
        </w:rPr>
        <w:softHyphen/>
        <w:t>луками дозріва</w:t>
      </w:r>
      <w:r w:rsidR="0053732F" w:rsidRPr="005C0171">
        <w:rPr>
          <w:rFonts w:ascii="Times New Roman" w:hAnsi="Times New Roman" w:cs="Times New Roman"/>
          <w:i/>
          <w:sz w:val="28"/>
          <w:szCs w:val="28"/>
        </w:rPr>
        <w:softHyphen/>
        <w:t>ла за ці лі</w:t>
      </w:r>
      <w:r w:rsidR="0053732F" w:rsidRPr="005C0171">
        <w:rPr>
          <w:rFonts w:ascii="Times New Roman" w:hAnsi="Times New Roman" w:cs="Times New Roman"/>
          <w:i/>
          <w:sz w:val="28"/>
          <w:szCs w:val="28"/>
        </w:rPr>
        <w:softHyphen/>
        <w:t>та її кра</w:t>
      </w:r>
      <w:r w:rsidR="0053732F" w:rsidRPr="005C0171">
        <w:rPr>
          <w:rFonts w:ascii="Times New Roman" w:hAnsi="Times New Roman" w:cs="Times New Roman"/>
          <w:i/>
          <w:sz w:val="28"/>
          <w:szCs w:val="28"/>
        </w:rPr>
        <w:softHyphen/>
        <w:t>са. То була вже кра</w:t>
      </w:r>
      <w:r w:rsidR="0053732F" w:rsidRPr="005C0171">
        <w:rPr>
          <w:rFonts w:ascii="Times New Roman" w:hAnsi="Times New Roman" w:cs="Times New Roman"/>
          <w:i/>
          <w:sz w:val="28"/>
          <w:szCs w:val="28"/>
        </w:rPr>
        <w:softHyphen/>
        <w:t>са не моло</w:t>
      </w:r>
      <w:r w:rsidR="0053732F" w:rsidRPr="005C0171">
        <w:rPr>
          <w:rFonts w:ascii="Times New Roman" w:hAnsi="Times New Roman" w:cs="Times New Roman"/>
          <w:i/>
          <w:sz w:val="28"/>
          <w:szCs w:val="28"/>
        </w:rPr>
        <w:softHyphen/>
        <w:t>денької дів</w:t>
      </w:r>
      <w:r w:rsidR="0053732F" w:rsidRPr="005C0171">
        <w:rPr>
          <w:rFonts w:ascii="Times New Roman" w:hAnsi="Times New Roman" w:cs="Times New Roman"/>
          <w:i/>
          <w:sz w:val="28"/>
          <w:szCs w:val="28"/>
        </w:rPr>
        <w:softHyphen/>
        <w:t>чини, що при</w:t>
      </w:r>
      <w:r w:rsidR="0053732F" w:rsidRPr="005C0171">
        <w:rPr>
          <w:rFonts w:ascii="Times New Roman" w:hAnsi="Times New Roman" w:cs="Times New Roman"/>
          <w:i/>
          <w:sz w:val="28"/>
          <w:szCs w:val="28"/>
        </w:rPr>
        <w:softHyphen/>
        <w:t>чаровує, наче око пер</w:t>
      </w:r>
      <w:r w:rsidR="0053732F" w:rsidRPr="005C0171">
        <w:rPr>
          <w:rFonts w:ascii="Times New Roman" w:hAnsi="Times New Roman" w:cs="Times New Roman"/>
          <w:i/>
          <w:sz w:val="28"/>
          <w:szCs w:val="28"/>
        </w:rPr>
        <w:softHyphen/>
        <w:t>ший цвіт, не ді</w:t>
      </w:r>
      <w:r w:rsidR="0053732F" w:rsidRPr="005C0171">
        <w:rPr>
          <w:rFonts w:ascii="Times New Roman" w:hAnsi="Times New Roman" w:cs="Times New Roman"/>
          <w:i/>
          <w:sz w:val="28"/>
          <w:szCs w:val="28"/>
        </w:rPr>
        <w:softHyphen/>
        <w:t>воцька со</w:t>
      </w:r>
      <w:r w:rsidR="0053732F" w:rsidRPr="005C0171">
        <w:rPr>
          <w:rFonts w:ascii="Times New Roman" w:hAnsi="Times New Roman" w:cs="Times New Roman"/>
          <w:i/>
          <w:sz w:val="28"/>
          <w:szCs w:val="28"/>
        </w:rPr>
        <w:softHyphen/>
        <w:t>нячність, а доз</w:t>
      </w:r>
      <w:r w:rsidR="0053732F" w:rsidRPr="005C0171">
        <w:rPr>
          <w:rFonts w:ascii="Times New Roman" w:hAnsi="Times New Roman" w:cs="Times New Roman"/>
          <w:i/>
          <w:sz w:val="28"/>
          <w:szCs w:val="28"/>
        </w:rPr>
        <w:softHyphen/>
        <w:t>рівання, стиг</w:t>
      </w:r>
      <w:r w:rsidR="0053732F" w:rsidRPr="005C0171">
        <w:rPr>
          <w:rFonts w:ascii="Times New Roman" w:hAnsi="Times New Roman" w:cs="Times New Roman"/>
          <w:i/>
          <w:sz w:val="28"/>
          <w:szCs w:val="28"/>
        </w:rPr>
        <w:softHyphen/>
        <w:t>лість мо</w:t>
      </w:r>
      <w:r w:rsidR="0053732F" w:rsidRPr="005C0171">
        <w:rPr>
          <w:rFonts w:ascii="Times New Roman" w:hAnsi="Times New Roman" w:cs="Times New Roman"/>
          <w:i/>
          <w:sz w:val="28"/>
          <w:szCs w:val="28"/>
        </w:rPr>
        <w:softHyphen/>
        <w:t>лодої, вродли</w:t>
      </w:r>
      <w:r w:rsidR="0053732F" w:rsidRPr="005C0171">
        <w:rPr>
          <w:rFonts w:ascii="Times New Roman" w:hAnsi="Times New Roman" w:cs="Times New Roman"/>
          <w:i/>
          <w:sz w:val="28"/>
          <w:szCs w:val="28"/>
        </w:rPr>
        <w:softHyphen/>
        <w:t>вої і силь</w:t>
      </w:r>
      <w:r w:rsidR="0053732F" w:rsidRPr="005C0171">
        <w:rPr>
          <w:rFonts w:ascii="Times New Roman" w:hAnsi="Times New Roman" w:cs="Times New Roman"/>
          <w:i/>
          <w:sz w:val="28"/>
          <w:szCs w:val="28"/>
        </w:rPr>
        <w:softHyphen/>
        <w:t xml:space="preserve">ної жінки»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 xml:space="preserve">с.175). </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7. </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Вели</w:t>
      </w:r>
      <w:r w:rsidR="0053732F" w:rsidRPr="005C0171">
        <w:rPr>
          <w:rFonts w:ascii="Times New Roman" w:hAnsi="Times New Roman" w:cs="Times New Roman"/>
          <w:i/>
          <w:sz w:val="28"/>
          <w:szCs w:val="28"/>
        </w:rPr>
        <w:softHyphen/>
        <w:t>кі очі ста</w:t>
      </w:r>
      <w:r w:rsidR="0053732F" w:rsidRPr="005C0171">
        <w:rPr>
          <w:rFonts w:ascii="Times New Roman" w:hAnsi="Times New Roman" w:cs="Times New Roman"/>
          <w:i/>
          <w:sz w:val="28"/>
          <w:szCs w:val="28"/>
        </w:rPr>
        <w:softHyphen/>
        <w:t>вали все вираз</w:t>
      </w:r>
      <w:r w:rsidR="0053732F" w:rsidRPr="005C0171">
        <w:rPr>
          <w:rFonts w:ascii="Times New Roman" w:hAnsi="Times New Roman" w:cs="Times New Roman"/>
          <w:i/>
          <w:sz w:val="28"/>
          <w:szCs w:val="28"/>
        </w:rPr>
        <w:softHyphen/>
        <w:t>нішими, а голов</w:t>
      </w:r>
      <w:r w:rsidR="0053732F" w:rsidRPr="005C0171">
        <w:rPr>
          <w:rFonts w:ascii="Times New Roman" w:hAnsi="Times New Roman" w:cs="Times New Roman"/>
          <w:i/>
          <w:sz w:val="28"/>
          <w:szCs w:val="28"/>
        </w:rPr>
        <w:softHyphen/>
        <w:t>не – із світ</w:t>
      </w:r>
      <w:r w:rsidR="0053732F" w:rsidRPr="005C0171">
        <w:rPr>
          <w:rFonts w:ascii="Times New Roman" w:hAnsi="Times New Roman" w:cs="Times New Roman"/>
          <w:i/>
          <w:sz w:val="28"/>
          <w:szCs w:val="28"/>
        </w:rPr>
        <w:softHyphen/>
        <w:t>ло-сі</w:t>
      </w:r>
      <w:r w:rsidR="0053732F" w:rsidRPr="005C0171">
        <w:rPr>
          <w:rFonts w:ascii="Times New Roman" w:hAnsi="Times New Roman" w:cs="Times New Roman"/>
          <w:i/>
          <w:sz w:val="28"/>
          <w:szCs w:val="28"/>
        </w:rPr>
        <w:softHyphen/>
        <w:t>рих небес</w:t>
      </w:r>
      <w:r w:rsidR="0053732F" w:rsidRPr="005C0171">
        <w:rPr>
          <w:rFonts w:ascii="Times New Roman" w:hAnsi="Times New Roman" w:cs="Times New Roman"/>
          <w:i/>
          <w:sz w:val="28"/>
          <w:szCs w:val="28"/>
        </w:rPr>
        <w:softHyphen/>
        <w:t>ними, си</w:t>
      </w:r>
      <w:r w:rsidR="0053732F" w:rsidRPr="005C0171">
        <w:rPr>
          <w:rFonts w:ascii="Times New Roman" w:hAnsi="Times New Roman" w:cs="Times New Roman"/>
          <w:i/>
          <w:sz w:val="28"/>
          <w:szCs w:val="28"/>
        </w:rPr>
        <w:softHyphen/>
        <w:t xml:space="preserve">німи, </w:t>
      </w:r>
      <w:r w:rsidR="0053732F" w:rsidRPr="005C0171">
        <w:rPr>
          <w:rFonts w:ascii="Times New Roman" w:hAnsi="Times New Roman" w:cs="Times New Roman"/>
          <w:b/>
          <w:i/>
          <w:sz w:val="28"/>
          <w:szCs w:val="28"/>
        </w:rPr>
        <w:t>на</w:t>
      </w:r>
      <w:r w:rsidR="0053732F" w:rsidRPr="005C0171">
        <w:rPr>
          <w:rFonts w:ascii="Times New Roman" w:hAnsi="Times New Roman" w:cs="Times New Roman"/>
          <w:b/>
          <w:i/>
          <w:sz w:val="28"/>
          <w:szCs w:val="28"/>
        </w:rPr>
        <w:softHyphen/>
        <w:t>че дві ве</w:t>
      </w:r>
      <w:r w:rsidR="0053732F" w:rsidRPr="005C0171">
        <w:rPr>
          <w:rFonts w:ascii="Times New Roman" w:hAnsi="Times New Roman" w:cs="Times New Roman"/>
          <w:b/>
          <w:i/>
          <w:sz w:val="28"/>
          <w:szCs w:val="28"/>
        </w:rPr>
        <w:softHyphen/>
        <w:t>ликі волош</w:t>
      </w:r>
      <w:r w:rsidR="0053732F" w:rsidRPr="005C0171">
        <w:rPr>
          <w:rFonts w:ascii="Times New Roman" w:hAnsi="Times New Roman" w:cs="Times New Roman"/>
          <w:b/>
          <w:i/>
          <w:sz w:val="28"/>
          <w:szCs w:val="28"/>
        </w:rPr>
        <w:softHyphen/>
        <w:t>ки над мако</w:t>
      </w:r>
      <w:r w:rsidR="0053732F" w:rsidRPr="005C0171">
        <w:rPr>
          <w:rFonts w:ascii="Times New Roman" w:hAnsi="Times New Roman" w:cs="Times New Roman"/>
          <w:b/>
          <w:i/>
          <w:sz w:val="28"/>
          <w:szCs w:val="28"/>
        </w:rPr>
        <w:softHyphen/>
        <w:t>вими квіта</w:t>
      </w:r>
      <w:r w:rsidR="0053732F" w:rsidRPr="005C0171">
        <w:rPr>
          <w:rFonts w:ascii="Times New Roman" w:hAnsi="Times New Roman" w:cs="Times New Roman"/>
          <w:b/>
          <w:i/>
          <w:sz w:val="28"/>
          <w:szCs w:val="28"/>
        </w:rPr>
        <w:softHyphen/>
        <w:t>ми щік»</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 xml:space="preserve">с.29); </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 xml:space="preserve">8. </w:t>
      </w:r>
      <w:r w:rsidR="0053732F" w:rsidRPr="005C0171">
        <w:rPr>
          <w:rFonts w:ascii="Times New Roman" w:hAnsi="Times New Roman" w:cs="Times New Roman"/>
          <w:i/>
          <w:sz w:val="28"/>
          <w:szCs w:val="28"/>
        </w:rPr>
        <w:t>«</w:t>
      </w:r>
      <w:r w:rsidRPr="005C0171">
        <w:rPr>
          <w:rFonts w:ascii="Times New Roman" w:hAnsi="Times New Roman" w:cs="Times New Roman"/>
          <w:i/>
          <w:sz w:val="28"/>
          <w:szCs w:val="28"/>
        </w:rPr>
        <w:t>…</w:t>
      </w:r>
      <w:r w:rsidR="0053732F" w:rsidRPr="005C0171">
        <w:rPr>
          <w:rFonts w:ascii="Times New Roman" w:hAnsi="Times New Roman" w:cs="Times New Roman"/>
          <w:i/>
          <w:sz w:val="28"/>
          <w:szCs w:val="28"/>
        </w:rPr>
        <w:t xml:space="preserve">на лиці </w:t>
      </w:r>
      <w:r w:rsidR="0053732F" w:rsidRPr="005C0171">
        <w:rPr>
          <w:rFonts w:ascii="Times New Roman" w:hAnsi="Times New Roman" w:cs="Times New Roman"/>
          <w:b/>
          <w:i/>
          <w:sz w:val="28"/>
          <w:szCs w:val="28"/>
        </w:rPr>
        <w:t>дві ма</w:t>
      </w:r>
      <w:r w:rsidR="0053732F" w:rsidRPr="005C0171">
        <w:rPr>
          <w:rFonts w:ascii="Times New Roman" w:hAnsi="Times New Roman" w:cs="Times New Roman"/>
          <w:b/>
          <w:i/>
          <w:sz w:val="28"/>
          <w:szCs w:val="28"/>
        </w:rPr>
        <w:softHyphen/>
        <w:t>ківки</w:t>
      </w:r>
      <w:r w:rsidR="0053732F" w:rsidRPr="005C0171">
        <w:rPr>
          <w:rFonts w:ascii="Times New Roman" w:hAnsi="Times New Roman" w:cs="Times New Roman"/>
          <w:i/>
          <w:sz w:val="28"/>
          <w:szCs w:val="28"/>
        </w:rPr>
        <w:t xml:space="preserve"> зі щік вигля</w:t>
      </w:r>
      <w:r w:rsidR="0053732F" w:rsidRPr="005C0171">
        <w:rPr>
          <w:rFonts w:ascii="Times New Roman" w:hAnsi="Times New Roman" w:cs="Times New Roman"/>
          <w:i/>
          <w:sz w:val="28"/>
          <w:szCs w:val="28"/>
        </w:rPr>
        <w:softHyphen/>
        <w:t>дають, а з очей – дві хит</w:t>
      </w:r>
      <w:r w:rsidR="0053732F" w:rsidRPr="005C0171">
        <w:rPr>
          <w:rFonts w:ascii="Times New Roman" w:hAnsi="Times New Roman" w:cs="Times New Roman"/>
          <w:i/>
          <w:sz w:val="28"/>
          <w:szCs w:val="28"/>
        </w:rPr>
        <w:softHyphen/>
        <w:t>рі ли</w:t>
      </w:r>
      <w:r w:rsidR="0053732F" w:rsidRPr="005C0171">
        <w:rPr>
          <w:rFonts w:ascii="Times New Roman" w:hAnsi="Times New Roman" w:cs="Times New Roman"/>
          <w:i/>
          <w:sz w:val="28"/>
          <w:szCs w:val="28"/>
        </w:rPr>
        <w:softHyphen/>
        <w:t>сички»</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с.59)</w:t>
      </w:r>
      <w:r w:rsidRPr="005C0171">
        <w:rPr>
          <w:rFonts w:ascii="Times New Roman" w:hAnsi="Times New Roman" w:cs="Times New Roman"/>
          <w:sz w:val="28"/>
          <w:szCs w:val="28"/>
        </w:rPr>
        <w:t>.</w:t>
      </w:r>
      <w:r w:rsidR="0053732F" w:rsidRPr="005C0171">
        <w:rPr>
          <w:rFonts w:ascii="Times New Roman" w:hAnsi="Times New Roman" w:cs="Times New Roman"/>
          <w:sz w:val="28"/>
          <w:szCs w:val="28"/>
        </w:rPr>
        <w:t xml:space="preserve"> </w:t>
      </w:r>
    </w:p>
    <w:p w:rsidR="0053732F" w:rsidRPr="005C0171" w:rsidRDefault="006A0ABE"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 xml:space="preserve">9. </w:t>
      </w:r>
      <w:r w:rsidR="0053732F" w:rsidRPr="005C0171">
        <w:rPr>
          <w:rFonts w:ascii="Times New Roman" w:hAnsi="Times New Roman" w:cs="Times New Roman"/>
          <w:sz w:val="28"/>
          <w:szCs w:val="28"/>
        </w:rPr>
        <w:t>«</w:t>
      </w:r>
      <w:r w:rsidR="0053732F" w:rsidRPr="005C0171">
        <w:rPr>
          <w:rFonts w:ascii="Times New Roman" w:hAnsi="Times New Roman" w:cs="Times New Roman"/>
          <w:i/>
          <w:sz w:val="28"/>
          <w:szCs w:val="28"/>
        </w:rPr>
        <w:t>У гні</w:t>
      </w:r>
      <w:r w:rsidR="0053732F" w:rsidRPr="005C0171">
        <w:rPr>
          <w:rFonts w:ascii="Times New Roman" w:hAnsi="Times New Roman" w:cs="Times New Roman"/>
          <w:i/>
          <w:sz w:val="28"/>
          <w:szCs w:val="28"/>
        </w:rPr>
        <w:softHyphen/>
        <w:t>ві, істе</w:t>
      </w:r>
      <w:r w:rsidR="0053732F" w:rsidRPr="005C0171">
        <w:rPr>
          <w:rFonts w:ascii="Times New Roman" w:hAnsi="Times New Roman" w:cs="Times New Roman"/>
          <w:i/>
          <w:sz w:val="28"/>
          <w:szCs w:val="28"/>
        </w:rPr>
        <w:softHyphen/>
        <w:t>риці, розчер</w:t>
      </w:r>
      <w:r w:rsidR="0053732F" w:rsidRPr="005C0171">
        <w:rPr>
          <w:rFonts w:ascii="Times New Roman" w:hAnsi="Times New Roman" w:cs="Times New Roman"/>
          <w:i/>
          <w:sz w:val="28"/>
          <w:szCs w:val="28"/>
        </w:rPr>
        <w:softHyphen/>
        <w:t>воніла й розпат</w:t>
      </w:r>
      <w:r w:rsidR="0053732F" w:rsidRPr="005C0171">
        <w:rPr>
          <w:rFonts w:ascii="Times New Roman" w:hAnsi="Times New Roman" w:cs="Times New Roman"/>
          <w:i/>
          <w:sz w:val="28"/>
          <w:szCs w:val="28"/>
        </w:rPr>
        <w:softHyphen/>
        <w:t>лана Руфи</w:t>
      </w:r>
      <w:r w:rsidR="0053732F" w:rsidRPr="005C0171">
        <w:rPr>
          <w:rFonts w:ascii="Times New Roman" w:hAnsi="Times New Roman" w:cs="Times New Roman"/>
          <w:i/>
          <w:sz w:val="28"/>
          <w:szCs w:val="28"/>
        </w:rPr>
        <w:softHyphen/>
        <w:t>на ще краси</w:t>
      </w:r>
      <w:r w:rsidR="0053732F" w:rsidRPr="005C0171">
        <w:rPr>
          <w:rFonts w:ascii="Times New Roman" w:hAnsi="Times New Roman" w:cs="Times New Roman"/>
          <w:i/>
          <w:sz w:val="28"/>
          <w:szCs w:val="28"/>
        </w:rPr>
        <w:softHyphen/>
        <w:t>віша, врод</w:t>
      </w:r>
      <w:r w:rsidR="0053732F" w:rsidRPr="005C0171">
        <w:rPr>
          <w:rFonts w:ascii="Times New Roman" w:hAnsi="Times New Roman" w:cs="Times New Roman"/>
          <w:i/>
          <w:sz w:val="28"/>
          <w:szCs w:val="28"/>
        </w:rPr>
        <w:softHyphen/>
        <w:t xml:space="preserve">ливіша. </w:t>
      </w:r>
      <w:r w:rsidR="0053732F" w:rsidRPr="005C0171">
        <w:rPr>
          <w:rFonts w:ascii="Times New Roman" w:hAnsi="Times New Roman" w:cs="Times New Roman"/>
          <w:b/>
          <w:i/>
          <w:sz w:val="28"/>
          <w:szCs w:val="28"/>
        </w:rPr>
        <w:t>Ве</w:t>
      </w:r>
      <w:r w:rsidR="0053732F" w:rsidRPr="005C0171">
        <w:rPr>
          <w:rFonts w:ascii="Times New Roman" w:hAnsi="Times New Roman" w:cs="Times New Roman"/>
          <w:b/>
          <w:i/>
          <w:sz w:val="28"/>
          <w:szCs w:val="28"/>
        </w:rPr>
        <w:softHyphen/>
        <w:t>лика, жва</w:t>
      </w:r>
      <w:r w:rsidR="0053732F" w:rsidRPr="005C0171">
        <w:rPr>
          <w:rFonts w:ascii="Times New Roman" w:hAnsi="Times New Roman" w:cs="Times New Roman"/>
          <w:b/>
          <w:i/>
          <w:sz w:val="28"/>
          <w:szCs w:val="28"/>
        </w:rPr>
        <w:softHyphen/>
        <w:t>ва, пиш</w:t>
      </w:r>
      <w:r w:rsidR="0053732F" w:rsidRPr="005C0171">
        <w:rPr>
          <w:rFonts w:ascii="Times New Roman" w:hAnsi="Times New Roman" w:cs="Times New Roman"/>
          <w:b/>
          <w:i/>
          <w:sz w:val="28"/>
          <w:szCs w:val="28"/>
        </w:rPr>
        <w:softHyphen/>
        <w:t>на ру</w:t>
      </w:r>
      <w:r w:rsidR="0053732F" w:rsidRPr="005C0171">
        <w:rPr>
          <w:rFonts w:ascii="Times New Roman" w:hAnsi="Times New Roman" w:cs="Times New Roman"/>
          <w:b/>
          <w:i/>
          <w:sz w:val="28"/>
          <w:szCs w:val="28"/>
        </w:rPr>
        <w:softHyphen/>
        <w:t>жа</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 xml:space="preserve">с. 83); </w:t>
      </w:r>
      <w:r w:rsidR="0053732F" w:rsidRPr="005C0171">
        <w:rPr>
          <w:rFonts w:ascii="Times New Roman" w:hAnsi="Times New Roman" w:cs="Times New Roman"/>
          <w:i/>
          <w:sz w:val="28"/>
          <w:szCs w:val="28"/>
        </w:rPr>
        <w:t>«—Ран</w:t>
      </w:r>
      <w:r w:rsidR="0053732F" w:rsidRPr="005C0171">
        <w:rPr>
          <w:rFonts w:ascii="Times New Roman" w:hAnsi="Times New Roman" w:cs="Times New Roman"/>
          <w:i/>
          <w:sz w:val="28"/>
          <w:szCs w:val="28"/>
        </w:rPr>
        <w:softHyphen/>
        <w:t>ня вес</w:t>
      </w:r>
      <w:r w:rsidR="0053732F" w:rsidRPr="005C0171">
        <w:rPr>
          <w:rFonts w:ascii="Times New Roman" w:hAnsi="Times New Roman" w:cs="Times New Roman"/>
          <w:i/>
          <w:sz w:val="28"/>
          <w:szCs w:val="28"/>
        </w:rPr>
        <w:softHyphen/>
        <w:t>на. А са</w:t>
      </w:r>
      <w:r w:rsidR="0053732F" w:rsidRPr="005C0171">
        <w:rPr>
          <w:rFonts w:ascii="Times New Roman" w:hAnsi="Times New Roman" w:cs="Times New Roman"/>
          <w:i/>
          <w:sz w:val="28"/>
          <w:szCs w:val="28"/>
        </w:rPr>
        <w:softHyphen/>
        <w:t xml:space="preserve">ма ти — </w:t>
      </w:r>
      <w:r w:rsidR="0053732F" w:rsidRPr="005C0171">
        <w:rPr>
          <w:rFonts w:ascii="Times New Roman" w:hAnsi="Times New Roman" w:cs="Times New Roman"/>
          <w:b/>
          <w:i/>
          <w:sz w:val="28"/>
          <w:szCs w:val="28"/>
        </w:rPr>
        <w:t>про</w:t>
      </w:r>
      <w:r w:rsidR="0053732F" w:rsidRPr="005C0171">
        <w:rPr>
          <w:rFonts w:ascii="Times New Roman" w:hAnsi="Times New Roman" w:cs="Times New Roman"/>
          <w:b/>
          <w:i/>
          <w:sz w:val="28"/>
          <w:szCs w:val="28"/>
        </w:rPr>
        <w:softHyphen/>
        <w:t xml:space="preserve">лісок </w:t>
      </w:r>
      <w:r w:rsidR="0053732F" w:rsidRPr="005C0171">
        <w:rPr>
          <w:rFonts w:ascii="Times New Roman" w:hAnsi="Times New Roman" w:cs="Times New Roman"/>
          <w:i/>
          <w:sz w:val="28"/>
          <w:szCs w:val="28"/>
        </w:rPr>
        <w:t>моєї ду</w:t>
      </w:r>
      <w:r w:rsidR="0053732F" w:rsidRPr="005C0171">
        <w:rPr>
          <w:rFonts w:ascii="Times New Roman" w:hAnsi="Times New Roman" w:cs="Times New Roman"/>
          <w:i/>
          <w:sz w:val="28"/>
          <w:szCs w:val="28"/>
        </w:rPr>
        <w:softHyphen/>
        <w:t xml:space="preserve">ші»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с.69).</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10. </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«За цю ди</w:t>
      </w:r>
      <w:r w:rsidR="0053732F" w:rsidRPr="005C0171">
        <w:rPr>
          <w:rFonts w:ascii="Times New Roman" w:hAnsi="Times New Roman" w:cs="Times New Roman"/>
          <w:i/>
          <w:sz w:val="28"/>
          <w:szCs w:val="28"/>
        </w:rPr>
        <w:softHyphen/>
        <w:t>тину, що ста</w:t>
      </w:r>
      <w:r w:rsidR="0053732F" w:rsidRPr="005C0171">
        <w:rPr>
          <w:rFonts w:ascii="Times New Roman" w:hAnsi="Times New Roman" w:cs="Times New Roman"/>
          <w:i/>
          <w:sz w:val="28"/>
          <w:szCs w:val="28"/>
        </w:rPr>
        <w:softHyphen/>
        <w:t>ла йо</w:t>
      </w:r>
      <w:r w:rsidR="0053732F" w:rsidRPr="005C0171">
        <w:rPr>
          <w:rFonts w:ascii="Times New Roman" w:hAnsi="Times New Roman" w:cs="Times New Roman"/>
          <w:i/>
          <w:sz w:val="28"/>
          <w:szCs w:val="28"/>
        </w:rPr>
        <w:softHyphen/>
        <w:t>му рід</w:t>
      </w:r>
      <w:r w:rsidR="0053732F" w:rsidRPr="005C0171">
        <w:rPr>
          <w:rFonts w:ascii="Times New Roman" w:hAnsi="Times New Roman" w:cs="Times New Roman"/>
          <w:i/>
          <w:sz w:val="28"/>
          <w:szCs w:val="28"/>
        </w:rPr>
        <w:softHyphen/>
        <w:t>нішою рід</w:t>
      </w:r>
      <w:r w:rsidR="0053732F" w:rsidRPr="005C0171">
        <w:rPr>
          <w:rFonts w:ascii="Times New Roman" w:hAnsi="Times New Roman" w:cs="Times New Roman"/>
          <w:i/>
          <w:sz w:val="28"/>
          <w:szCs w:val="28"/>
        </w:rPr>
        <w:softHyphen/>
        <w:t xml:space="preserve">ної, за її </w:t>
      </w:r>
      <w:r w:rsidR="0053732F" w:rsidRPr="005C0171">
        <w:rPr>
          <w:rFonts w:ascii="Times New Roman" w:hAnsi="Times New Roman" w:cs="Times New Roman"/>
          <w:b/>
          <w:i/>
          <w:sz w:val="28"/>
          <w:szCs w:val="28"/>
        </w:rPr>
        <w:t>чис</w:t>
      </w:r>
      <w:r w:rsidR="0053732F" w:rsidRPr="005C0171">
        <w:rPr>
          <w:rFonts w:ascii="Times New Roman" w:hAnsi="Times New Roman" w:cs="Times New Roman"/>
          <w:b/>
          <w:i/>
          <w:sz w:val="28"/>
          <w:szCs w:val="28"/>
        </w:rPr>
        <w:softHyphen/>
        <w:t>те, як йор</w:t>
      </w:r>
      <w:r w:rsidR="0053732F" w:rsidRPr="005C0171">
        <w:rPr>
          <w:rFonts w:ascii="Times New Roman" w:hAnsi="Times New Roman" w:cs="Times New Roman"/>
          <w:b/>
          <w:i/>
          <w:sz w:val="28"/>
          <w:szCs w:val="28"/>
        </w:rPr>
        <w:softHyphen/>
        <w:t>данська во</w:t>
      </w:r>
      <w:r w:rsidR="0053732F" w:rsidRPr="005C0171">
        <w:rPr>
          <w:rFonts w:ascii="Times New Roman" w:hAnsi="Times New Roman" w:cs="Times New Roman"/>
          <w:b/>
          <w:i/>
          <w:sz w:val="28"/>
          <w:szCs w:val="28"/>
        </w:rPr>
        <w:softHyphen/>
        <w:t>да, як сльо</w:t>
      </w:r>
      <w:r w:rsidR="0053732F" w:rsidRPr="005C0171">
        <w:rPr>
          <w:rFonts w:ascii="Times New Roman" w:hAnsi="Times New Roman" w:cs="Times New Roman"/>
          <w:b/>
          <w:i/>
          <w:sz w:val="28"/>
          <w:szCs w:val="28"/>
        </w:rPr>
        <w:softHyphen/>
        <w:t>за небе</w:t>
      </w:r>
      <w:r w:rsidR="0053732F" w:rsidRPr="005C0171">
        <w:rPr>
          <w:rFonts w:ascii="Times New Roman" w:hAnsi="Times New Roman" w:cs="Times New Roman"/>
          <w:b/>
          <w:i/>
          <w:sz w:val="28"/>
          <w:szCs w:val="28"/>
        </w:rPr>
        <w:softHyphen/>
        <w:t>сна, сер</w:t>
      </w:r>
      <w:r w:rsidR="0053732F" w:rsidRPr="005C0171">
        <w:rPr>
          <w:rFonts w:ascii="Times New Roman" w:hAnsi="Times New Roman" w:cs="Times New Roman"/>
          <w:b/>
          <w:i/>
          <w:sz w:val="28"/>
          <w:szCs w:val="28"/>
        </w:rPr>
        <w:softHyphen/>
        <w:t>це»</w:t>
      </w:r>
      <w:r w:rsidR="0053732F" w:rsidRPr="005C0171">
        <w:rPr>
          <w:rFonts w:ascii="Times New Roman" w:hAnsi="Times New Roman" w:cs="Times New Roman"/>
          <w:b/>
          <w:sz w:val="28"/>
          <w:szCs w:val="28"/>
        </w:rPr>
        <w:t xml:space="preserve">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с.44)</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w:t>
      </w:r>
      <w:r w:rsidR="0053732F" w:rsidRPr="005C0171">
        <w:rPr>
          <w:rFonts w:ascii="Times New Roman" w:hAnsi="Times New Roman" w:cs="Times New Roman"/>
          <w:b/>
          <w:i/>
          <w:sz w:val="28"/>
          <w:szCs w:val="28"/>
        </w:rPr>
        <w:t>Спа</w:t>
      </w:r>
      <w:r w:rsidR="0053732F" w:rsidRPr="005C0171">
        <w:rPr>
          <w:rFonts w:ascii="Times New Roman" w:hAnsi="Times New Roman" w:cs="Times New Roman"/>
          <w:b/>
          <w:i/>
          <w:sz w:val="28"/>
          <w:szCs w:val="28"/>
        </w:rPr>
        <w:softHyphen/>
        <w:t>лахне, бу</w:t>
      </w:r>
      <w:r w:rsidR="0053732F" w:rsidRPr="005C0171">
        <w:rPr>
          <w:rFonts w:ascii="Times New Roman" w:hAnsi="Times New Roman" w:cs="Times New Roman"/>
          <w:b/>
          <w:i/>
          <w:sz w:val="28"/>
          <w:szCs w:val="28"/>
        </w:rPr>
        <w:softHyphen/>
        <w:t>вало, як справ</w:t>
      </w:r>
      <w:r w:rsidR="0053732F" w:rsidRPr="005C0171">
        <w:rPr>
          <w:rFonts w:ascii="Times New Roman" w:hAnsi="Times New Roman" w:cs="Times New Roman"/>
          <w:b/>
          <w:i/>
          <w:sz w:val="28"/>
          <w:szCs w:val="28"/>
        </w:rPr>
        <w:softHyphen/>
        <w:t>жня со</w:t>
      </w:r>
      <w:r w:rsidR="0053732F" w:rsidRPr="005C0171">
        <w:rPr>
          <w:rFonts w:ascii="Times New Roman" w:hAnsi="Times New Roman" w:cs="Times New Roman"/>
          <w:b/>
          <w:i/>
          <w:sz w:val="28"/>
          <w:szCs w:val="28"/>
        </w:rPr>
        <w:softHyphen/>
        <w:t>лома</w:t>
      </w:r>
      <w:r w:rsidR="0053732F" w:rsidRPr="005C0171">
        <w:rPr>
          <w:rFonts w:ascii="Times New Roman" w:hAnsi="Times New Roman" w:cs="Times New Roman"/>
          <w:i/>
          <w:sz w:val="28"/>
          <w:szCs w:val="28"/>
        </w:rPr>
        <w:t>, на яку вог</w:t>
      </w:r>
      <w:r w:rsidR="0053732F" w:rsidRPr="005C0171">
        <w:rPr>
          <w:rFonts w:ascii="Times New Roman" w:hAnsi="Times New Roman" w:cs="Times New Roman"/>
          <w:i/>
          <w:sz w:val="28"/>
          <w:szCs w:val="28"/>
        </w:rPr>
        <w:softHyphen/>
        <w:t>ник пот</w:t>
      </w:r>
      <w:r w:rsidR="0053732F" w:rsidRPr="005C0171">
        <w:rPr>
          <w:rFonts w:ascii="Times New Roman" w:hAnsi="Times New Roman" w:cs="Times New Roman"/>
          <w:i/>
          <w:sz w:val="28"/>
          <w:szCs w:val="28"/>
        </w:rPr>
        <w:softHyphen/>
        <w:t>рапив, ди</w:t>
      </w:r>
      <w:r w:rsidR="0053732F" w:rsidRPr="005C0171">
        <w:rPr>
          <w:rFonts w:ascii="Times New Roman" w:hAnsi="Times New Roman" w:cs="Times New Roman"/>
          <w:i/>
          <w:sz w:val="28"/>
          <w:szCs w:val="28"/>
        </w:rPr>
        <w:softHyphen/>
        <w:t>во-оче</w:t>
      </w:r>
      <w:r w:rsidR="0053732F" w:rsidRPr="005C0171">
        <w:rPr>
          <w:rFonts w:ascii="Times New Roman" w:hAnsi="Times New Roman" w:cs="Times New Roman"/>
          <w:i/>
          <w:sz w:val="28"/>
          <w:szCs w:val="28"/>
        </w:rPr>
        <w:softHyphen/>
        <w:t>нятами кре</w:t>
      </w:r>
      <w:r w:rsidR="0053732F" w:rsidRPr="005C0171">
        <w:rPr>
          <w:rFonts w:ascii="Times New Roman" w:hAnsi="Times New Roman" w:cs="Times New Roman"/>
          <w:i/>
          <w:sz w:val="28"/>
          <w:szCs w:val="28"/>
        </w:rPr>
        <w:softHyphen/>
        <w:t>соне, пхиньк</w:t>
      </w:r>
      <w:r w:rsidR="0053732F" w:rsidRPr="005C0171">
        <w:rPr>
          <w:rFonts w:ascii="Times New Roman" w:hAnsi="Times New Roman" w:cs="Times New Roman"/>
          <w:i/>
          <w:sz w:val="28"/>
          <w:szCs w:val="28"/>
        </w:rPr>
        <w:softHyphen/>
        <w:t>не, а то й ніж</w:t>
      </w:r>
      <w:r w:rsidR="0053732F" w:rsidRPr="005C0171">
        <w:rPr>
          <w:rFonts w:ascii="Times New Roman" w:hAnsi="Times New Roman" w:cs="Times New Roman"/>
          <w:i/>
          <w:sz w:val="28"/>
          <w:szCs w:val="28"/>
        </w:rPr>
        <w:softHyphen/>
        <w:t>кою туп</w:t>
      </w:r>
      <w:r w:rsidR="0053732F" w:rsidRPr="005C0171">
        <w:rPr>
          <w:rFonts w:ascii="Times New Roman" w:hAnsi="Times New Roman" w:cs="Times New Roman"/>
          <w:i/>
          <w:sz w:val="28"/>
          <w:szCs w:val="28"/>
        </w:rPr>
        <w:softHyphen/>
        <w:t>не, та гнів швид</w:t>
      </w:r>
      <w:r w:rsidR="0053732F" w:rsidRPr="005C0171">
        <w:rPr>
          <w:rFonts w:ascii="Times New Roman" w:hAnsi="Times New Roman" w:cs="Times New Roman"/>
          <w:i/>
          <w:sz w:val="28"/>
          <w:szCs w:val="28"/>
        </w:rPr>
        <w:softHyphen/>
        <w:t>ко, мов</w:t>
      </w:r>
      <w:r w:rsidR="0053732F" w:rsidRPr="005C0171">
        <w:rPr>
          <w:rFonts w:ascii="Times New Roman" w:hAnsi="Times New Roman" w:cs="Times New Roman"/>
          <w:i/>
          <w:sz w:val="28"/>
          <w:szCs w:val="28"/>
        </w:rPr>
        <w:softHyphen/>
        <w:t>би га</w:t>
      </w:r>
      <w:r w:rsidR="0053732F" w:rsidRPr="005C0171">
        <w:rPr>
          <w:rFonts w:ascii="Times New Roman" w:hAnsi="Times New Roman" w:cs="Times New Roman"/>
          <w:i/>
          <w:sz w:val="28"/>
          <w:szCs w:val="28"/>
        </w:rPr>
        <w:softHyphen/>
        <w:t>ряча во</w:t>
      </w:r>
      <w:r w:rsidR="0053732F" w:rsidRPr="005C0171">
        <w:rPr>
          <w:rFonts w:ascii="Times New Roman" w:hAnsi="Times New Roman" w:cs="Times New Roman"/>
          <w:i/>
          <w:sz w:val="28"/>
          <w:szCs w:val="28"/>
        </w:rPr>
        <w:softHyphen/>
        <w:t>да, у ба</w:t>
      </w:r>
      <w:r w:rsidR="0053732F" w:rsidRPr="005C0171">
        <w:rPr>
          <w:rFonts w:ascii="Times New Roman" w:hAnsi="Times New Roman" w:cs="Times New Roman"/>
          <w:i/>
          <w:sz w:val="28"/>
          <w:szCs w:val="28"/>
        </w:rPr>
        <w:softHyphen/>
        <w:t>лію ви</w:t>
      </w:r>
      <w:r w:rsidR="0053732F" w:rsidRPr="005C0171">
        <w:rPr>
          <w:rFonts w:ascii="Times New Roman" w:hAnsi="Times New Roman" w:cs="Times New Roman"/>
          <w:i/>
          <w:sz w:val="28"/>
          <w:szCs w:val="28"/>
        </w:rPr>
        <w:softHyphen/>
        <w:t>лита, випа</w:t>
      </w:r>
      <w:r w:rsidR="0053732F" w:rsidRPr="005C0171">
        <w:rPr>
          <w:rFonts w:ascii="Times New Roman" w:hAnsi="Times New Roman" w:cs="Times New Roman"/>
          <w:i/>
          <w:sz w:val="28"/>
          <w:szCs w:val="28"/>
        </w:rPr>
        <w:softHyphen/>
        <w:t>ровується»</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с.35)</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«Ди</w:t>
      </w:r>
      <w:r w:rsidR="0053732F" w:rsidRPr="005C0171">
        <w:rPr>
          <w:rFonts w:ascii="Times New Roman" w:hAnsi="Times New Roman" w:cs="Times New Roman"/>
          <w:i/>
          <w:sz w:val="28"/>
          <w:szCs w:val="28"/>
        </w:rPr>
        <w:softHyphen/>
        <w:t>ва, що їм посла</w:t>
      </w:r>
      <w:r w:rsidR="0053732F" w:rsidRPr="005C0171">
        <w:rPr>
          <w:rFonts w:ascii="Times New Roman" w:hAnsi="Times New Roman" w:cs="Times New Roman"/>
          <w:i/>
          <w:sz w:val="28"/>
          <w:szCs w:val="28"/>
        </w:rPr>
        <w:softHyphen/>
        <w:t>не — до</w:t>
      </w:r>
      <w:r w:rsidR="0053732F" w:rsidRPr="005C0171">
        <w:rPr>
          <w:rFonts w:ascii="Times New Roman" w:hAnsi="Times New Roman" w:cs="Times New Roman"/>
          <w:i/>
          <w:sz w:val="28"/>
          <w:szCs w:val="28"/>
        </w:rPr>
        <w:softHyphen/>
        <w:t>лею, Госпо</w:t>
      </w:r>
      <w:r w:rsidR="0053732F" w:rsidRPr="005C0171">
        <w:rPr>
          <w:rFonts w:ascii="Times New Roman" w:hAnsi="Times New Roman" w:cs="Times New Roman"/>
          <w:i/>
          <w:sz w:val="28"/>
          <w:szCs w:val="28"/>
        </w:rPr>
        <w:softHyphen/>
        <w:t>дом</w:t>
      </w:r>
      <w:r w:rsidR="0053732F" w:rsidRPr="005C0171">
        <w:rPr>
          <w:rFonts w:ascii="Times New Roman" w:hAnsi="Times New Roman" w:cs="Times New Roman"/>
          <w:b/>
          <w:i/>
          <w:sz w:val="28"/>
          <w:szCs w:val="28"/>
        </w:rPr>
        <w:t>, лі</w:t>
      </w:r>
      <w:r w:rsidR="0053732F" w:rsidRPr="005C0171">
        <w:rPr>
          <w:rFonts w:ascii="Times New Roman" w:hAnsi="Times New Roman" w:cs="Times New Roman"/>
          <w:b/>
          <w:i/>
          <w:sz w:val="28"/>
          <w:szCs w:val="28"/>
        </w:rPr>
        <w:softHyphen/>
        <w:t>том, лагід</w:t>
      </w:r>
      <w:r w:rsidR="0053732F" w:rsidRPr="005C0171">
        <w:rPr>
          <w:rFonts w:ascii="Times New Roman" w:hAnsi="Times New Roman" w:cs="Times New Roman"/>
          <w:b/>
          <w:i/>
          <w:sz w:val="28"/>
          <w:szCs w:val="28"/>
        </w:rPr>
        <w:softHyphen/>
        <w:t>ним віт</w:t>
      </w:r>
      <w:r w:rsidR="0053732F" w:rsidRPr="005C0171">
        <w:rPr>
          <w:rFonts w:ascii="Times New Roman" w:hAnsi="Times New Roman" w:cs="Times New Roman"/>
          <w:b/>
          <w:i/>
          <w:sz w:val="28"/>
          <w:szCs w:val="28"/>
        </w:rPr>
        <w:softHyphen/>
        <w:t>ром урожай</w:t>
      </w:r>
      <w:r w:rsidR="0053732F" w:rsidRPr="005C0171">
        <w:rPr>
          <w:rFonts w:ascii="Times New Roman" w:hAnsi="Times New Roman" w:cs="Times New Roman"/>
          <w:b/>
          <w:i/>
          <w:sz w:val="28"/>
          <w:szCs w:val="28"/>
        </w:rPr>
        <w:softHyphen/>
        <w:t>ної по</w:t>
      </w:r>
      <w:r w:rsidR="0053732F" w:rsidRPr="005C0171">
        <w:rPr>
          <w:rFonts w:ascii="Times New Roman" w:hAnsi="Times New Roman" w:cs="Times New Roman"/>
          <w:b/>
          <w:i/>
          <w:sz w:val="28"/>
          <w:szCs w:val="28"/>
        </w:rPr>
        <w:softHyphen/>
        <w:t>ри»</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 xml:space="preserve">с.32)» </w:t>
      </w:r>
    </w:p>
    <w:p w:rsidR="0053732F" w:rsidRPr="005C0171" w:rsidRDefault="006A0ABE"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13.</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w:t>
      </w:r>
      <w:r w:rsidR="0053732F" w:rsidRPr="005C0171">
        <w:rPr>
          <w:rFonts w:ascii="Times New Roman" w:hAnsi="Times New Roman" w:cs="Times New Roman"/>
          <w:b/>
          <w:i/>
          <w:sz w:val="28"/>
          <w:szCs w:val="28"/>
        </w:rPr>
        <w:t>Зір</w:t>
      </w:r>
      <w:r w:rsidR="0053732F" w:rsidRPr="005C0171">
        <w:rPr>
          <w:rFonts w:ascii="Times New Roman" w:hAnsi="Times New Roman" w:cs="Times New Roman"/>
          <w:b/>
          <w:i/>
          <w:sz w:val="28"/>
          <w:szCs w:val="28"/>
        </w:rPr>
        <w:softHyphen/>
        <w:t>ко</w:t>
      </w:r>
      <w:r w:rsidR="0053732F" w:rsidRPr="005C0171">
        <w:rPr>
          <w:rFonts w:ascii="Times New Roman" w:hAnsi="Times New Roman" w:cs="Times New Roman"/>
          <w:i/>
          <w:sz w:val="28"/>
          <w:szCs w:val="28"/>
        </w:rPr>
        <w:t>-Сало</w:t>
      </w:r>
      <w:r w:rsidR="0053732F" w:rsidRPr="005C0171">
        <w:rPr>
          <w:rFonts w:ascii="Times New Roman" w:hAnsi="Times New Roman" w:cs="Times New Roman"/>
          <w:i/>
          <w:sz w:val="28"/>
          <w:szCs w:val="28"/>
        </w:rPr>
        <w:softHyphen/>
        <w:t>меє, свя</w:t>
      </w:r>
      <w:r w:rsidR="0053732F" w:rsidRPr="005C0171">
        <w:rPr>
          <w:rFonts w:ascii="Times New Roman" w:hAnsi="Times New Roman" w:cs="Times New Roman"/>
          <w:i/>
          <w:sz w:val="28"/>
          <w:szCs w:val="28"/>
        </w:rPr>
        <w:softHyphen/>
        <w:t>та й препо</w:t>
      </w:r>
      <w:r w:rsidR="0053732F" w:rsidRPr="005C0171">
        <w:rPr>
          <w:rFonts w:ascii="Times New Roman" w:hAnsi="Times New Roman" w:cs="Times New Roman"/>
          <w:i/>
          <w:sz w:val="28"/>
          <w:szCs w:val="28"/>
        </w:rPr>
        <w:softHyphen/>
        <w:t>добна», — подум</w:t>
      </w:r>
      <w:r w:rsidR="0053732F" w:rsidRPr="005C0171">
        <w:rPr>
          <w:rFonts w:ascii="Times New Roman" w:hAnsi="Times New Roman" w:cs="Times New Roman"/>
          <w:i/>
          <w:sz w:val="28"/>
          <w:szCs w:val="28"/>
        </w:rPr>
        <w:softHyphen/>
        <w:t>ки звернула</w:t>
      </w:r>
      <w:r w:rsidR="0053732F" w:rsidRPr="005C0171">
        <w:rPr>
          <w:rFonts w:ascii="Times New Roman" w:hAnsi="Times New Roman" w:cs="Times New Roman"/>
          <w:i/>
          <w:sz w:val="28"/>
          <w:szCs w:val="28"/>
        </w:rPr>
        <w:softHyphen/>
        <w:t>ся Соло</w:t>
      </w:r>
      <w:r w:rsidR="0053732F" w:rsidRPr="005C0171">
        <w:rPr>
          <w:rFonts w:ascii="Times New Roman" w:hAnsi="Times New Roman" w:cs="Times New Roman"/>
          <w:i/>
          <w:sz w:val="28"/>
          <w:szCs w:val="28"/>
        </w:rPr>
        <w:softHyphen/>
        <w:t>мійка</w:t>
      </w:r>
      <w:r w:rsidRPr="005C0171">
        <w:rPr>
          <w:rFonts w:ascii="Times New Roman" w:hAnsi="Times New Roman" w:cs="Times New Roman"/>
          <w:i/>
          <w:sz w:val="28"/>
          <w:szCs w:val="28"/>
        </w:rPr>
        <w:t>»</w:t>
      </w:r>
      <w:r w:rsidR="0053732F" w:rsidRPr="005C0171">
        <w:rPr>
          <w:rFonts w:ascii="Times New Roman" w:hAnsi="Times New Roman" w:cs="Times New Roman"/>
          <w:i/>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14. </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Со</w:t>
      </w:r>
      <w:r w:rsidR="0053732F" w:rsidRPr="005C0171">
        <w:rPr>
          <w:rFonts w:ascii="Times New Roman" w:hAnsi="Times New Roman" w:cs="Times New Roman"/>
          <w:i/>
          <w:sz w:val="28"/>
          <w:szCs w:val="28"/>
        </w:rPr>
        <w:softHyphen/>
        <w:t>ломія не раз бува</w:t>
      </w:r>
      <w:r w:rsidR="0053732F" w:rsidRPr="005C0171">
        <w:rPr>
          <w:rFonts w:ascii="Times New Roman" w:hAnsi="Times New Roman" w:cs="Times New Roman"/>
          <w:i/>
          <w:sz w:val="28"/>
          <w:szCs w:val="28"/>
        </w:rPr>
        <w:softHyphen/>
        <w:t>ла в лі</w:t>
      </w:r>
      <w:r w:rsidR="0053732F" w:rsidRPr="005C0171">
        <w:rPr>
          <w:rFonts w:ascii="Times New Roman" w:hAnsi="Times New Roman" w:cs="Times New Roman"/>
          <w:i/>
          <w:sz w:val="28"/>
          <w:szCs w:val="28"/>
        </w:rPr>
        <w:softHyphen/>
        <w:t>сі, ба</w:t>
      </w:r>
      <w:r w:rsidR="0053732F" w:rsidRPr="005C0171">
        <w:rPr>
          <w:rFonts w:ascii="Times New Roman" w:hAnsi="Times New Roman" w:cs="Times New Roman"/>
          <w:i/>
          <w:sz w:val="28"/>
          <w:szCs w:val="28"/>
        </w:rPr>
        <w:softHyphen/>
        <w:t xml:space="preserve">гацько, </w:t>
      </w:r>
      <w:r w:rsidR="0053732F" w:rsidRPr="005C0171">
        <w:rPr>
          <w:rFonts w:ascii="Times New Roman" w:hAnsi="Times New Roman" w:cs="Times New Roman"/>
          <w:b/>
          <w:i/>
          <w:sz w:val="28"/>
          <w:szCs w:val="28"/>
        </w:rPr>
        <w:t>зросла</w:t>
      </w:r>
      <w:r w:rsidR="0053732F" w:rsidRPr="005C0171">
        <w:rPr>
          <w:rFonts w:ascii="Times New Roman" w:hAnsi="Times New Roman" w:cs="Times New Roman"/>
          <w:b/>
          <w:i/>
          <w:sz w:val="28"/>
          <w:szCs w:val="28"/>
        </w:rPr>
        <w:softHyphen/>
        <w:t>ся з лі</w:t>
      </w:r>
      <w:r w:rsidR="0053732F" w:rsidRPr="005C0171">
        <w:rPr>
          <w:rFonts w:ascii="Times New Roman" w:hAnsi="Times New Roman" w:cs="Times New Roman"/>
          <w:b/>
          <w:i/>
          <w:sz w:val="28"/>
          <w:szCs w:val="28"/>
        </w:rPr>
        <w:softHyphen/>
        <w:t>сом</w:t>
      </w:r>
      <w:r w:rsidR="0053732F" w:rsidRPr="005C0171">
        <w:rPr>
          <w:rFonts w:ascii="Times New Roman" w:hAnsi="Times New Roman" w:cs="Times New Roman"/>
          <w:i/>
          <w:sz w:val="28"/>
          <w:szCs w:val="28"/>
        </w:rPr>
        <w:t xml:space="preserve"> — і по яго</w:t>
      </w:r>
      <w:r w:rsidR="0053732F" w:rsidRPr="005C0171">
        <w:rPr>
          <w:rFonts w:ascii="Times New Roman" w:hAnsi="Times New Roman" w:cs="Times New Roman"/>
          <w:i/>
          <w:sz w:val="28"/>
          <w:szCs w:val="28"/>
        </w:rPr>
        <w:softHyphen/>
        <w:t>ди хо</w:t>
      </w:r>
      <w:r w:rsidR="0053732F" w:rsidRPr="005C0171">
        <w:rPr>
          <w:rFonts w:ascii="Times New Roman" w:hAnsi="Times New Roman" w:cs="Times New Roman"/>
          <w:i/>
          <w:sz w:val="28"/>
          <w:szCs w:val="28"/>
        </w:rPr>
        <w:softHyphen/>
        <w:t>дила, і по гри</w:t>
      </w:r>
      <w:r w:rsidR="0053732F" w:rsidRPr="005C0171">
        <w:rPr>
          <w:rFonts w:ascii="Times New Roman" w:hAnsi="Times New Roman" w:cs="Times New Roman"/>
          <w:i/>
          <w:sz w:val="28"/>
          <w:szCs w:val="28"/>
        </w:rPr>
        <w:softHyphen/>
        <w:t>би, і дро</w:t>
      </w:r>
      <w:r w:rsidR="0053732F" w:rsidRPr="005C0171">
        <w:rPr>
          <w:rFonts w:ascii="Times New Roman" w:hAnsi="Times New Roman" w:cs="Times New Roman"/>
          <w:i/>
          <w:sz w:val="28"/>
          <w:szCs w:val="28"/>
        </w:rPr>
        <w:softHyphen/>
        <w:t>ва з батька</w:t>
      </w:r>
      <w:r w:rsidR="0053732F" w:rsidRPr="005C0171">
        <w:rPr>
          <w:rFonts w:ascii="Times New Roman" w:hAnsi="Times New Roman" w:cs="Times New Roman"/>
          <w:i/>
          <w:sz w:val="28"/>
          <w:szCs w:val="28"/>
        </w:rPr>
        <w:softHyphen/>
        <w:t xml:space="preserve"> ми та бра</w:t>
      </w:r>
      <w:r w:rsidR="0053732F" w:rsidRPr="005C0171">
        <w:rPr>
          <w:rFonts w:ascii="Times New Roman" w:hAnsi="Times New Roman" w:cs="Times New Roman"/>
          <w:i/>
          <w:sz w:val="28"/>
          <w:szCs w:val="28"/>
        </w:rPr>
        <w:softHyphen/>
        <w:t>тами заго</w:t>
      </w:r>
      <w:r w:rsidR="0053732F" w:rsidRPr="005C0171">
        <w:rPr>
          <w:rFonts w:ascii="Times New Roman" w:hAnsi="Times New Roman" w:cs="Times New Roman"/>
          <w:i/>
          <w:sz w:val="28"/>
          <w:szCs w:val="28"/>
        </w:rPr>
        <w:softHyphen/>
        <w:t>товлєти, і ко</w:t>
      </w:r>
      <w:r w:rsidR="0053732F" w:rsidRPr="005C0171">
        <w:rPr>
          <w:rFonts w:ascii="Times New Roman" w:hAnsi="Times New Roman" w:cs="Times New Roman"/>
          <w:i/>
          <w:sz w:val="28"/>
          <w:szCs w:val="28"/>
        </w:rPr>
        <w:softHyphen/>
        <w:t>рови в лісі пасла, і на</w:t>
      </w:r>
      <w:r w:rsidR="0053732F" w:rsidRPr="005C0171">
        <w:rPr>
          <w:rFonts w:ascii="Times New Roman" w:hAnsi="Times New Roman" w:cs="Times New Roman"/>
          <w:i/>
          <w:sz w:val="28"/>
          <w:szCs w:val="28"/>
        </w:rPr>
        <w:softHyphen/>
        <w:t>віть у купаль</w:t>
      </w:r>
      <w:r w:rsidR="0053732F" w:rsidRPr="005C0171">
        <w:rPr>
          <w:rFonts w:ascii="Times New Roman" w:hAnsi="Times New Roman" w:cs="Times New Roman"/>
          <w:i/>
          <w:sz w:val="28"/>
          <w:szCs w:val="28"/>
        </w:rPr>
        <w:softHyphen/>
        <w:t xml:space="preserve"> ську ніч цвіт па</w:t>
      </w:r>
      <w:r w:rsidR="0053732F" w:rsidRPr="005C0171">
        <w:rPr>
          <w:rFonts w:ascii="Times New Roman" w:hAnsi="Times New Roman" w:cs="Times New Roman"/>
          <w:i/>
          <w:sz w:val="28"/>
          <w:szCs w:val="28"/>
        </w:rPr>
        <w:softHyphen/>
        <w:t>пороті шу</w:t>
      </w:r>
      <w:r w:rsidR="0053732F" w:rsidRPr="005C0171">
        <w:rPr>
          <w:rFonts w:ascii="Times New Roman" w:hAnsi="Times New Roman" w:cs="Times New Roman"/>
          <w:i/>
          <w:sz w:val="28"/>
          <w:szCs w:val="28"/>
        </w:rPr>
        <w:softHyphen/>
        <w:t>кала ра</w:t>
      </w:r>
      <w:r w:rsidR="0053732F" w:rsidRPr="005C0171">
        <w:rPr>
          <w:rFonts w:ascii="Times New Roman" w:hAnsi="Times New Roman" w:cs="Times New Roman"/>
          <w:i/>
          <w:sz w:val="28"/>
          <w:szCs w:val="28"/>
        </w:rPr>
        <w:softHyphen/>
        <w:t>зом з подру</w:t>
      </w:r>
      <w:r w:rsidR="0053732F" w:rsidRPr="005C0171">
        <w:rPr>
          <w:rFonts w:ascii="Times New Roman" w:hAnsi="Times New Roman" w:cs="Times New Roman"/>
          <w:i/>
          <w:sz w:val="28"/>
          <w:szCs w:val="28"/>
        </w:rPr>
        <w:softHyphen/>
        <w:t>гами</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с.127).</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15. </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«Вір</w:t>
      </w:r>
      <w:r w:rsidR="0053732F" w:rsidRPr="005C0171">
        <w:rPr>
          <w:rFonts w:ascii="Times New Roman" w:hAnsi="Times New Roman" w:cs="Times New Roman"/>
          <w:i/>
          <w:sz w:val="28"/>
          <w:szCs w:val="28"/>
        </w:rPr>
        <w:softHyphen/>
        <w:t>ка ска</w:t>
      </w:r>
      <w:r w:rsidR="0053732F" w:rsidRPr="005C0171">
        <w:rPr>
          <w:rFonts w:ascii="Times New Roman" w:hAnsi="Times New Roman" w:cs="Times New Roman"/>
          <w:i/>
          <w:sz w:val="28"/>
          <w:szCs w:val="28"/>
        </w:rPr>
        <w:softHyphen/>
        <w:t>зала, й ру</w:t>
      </w:r>
      <w:r w:rsidR="0053732F" w:rsidRPr="005C0171">
        <w:rPr>
          <w:rFonts w:ascii="Times New Roman" w:hAnsi="Times New Roman" w:cs="Times New Roman"/>
          <w:i/>
          <w:sz w:val="28"/>
          <w:szCs w:val="28"/>
        </w:rPr>
        <w:softHyphen/>
        <w:t>ки під</w:t>
      </w:r>
      <w:r w:rsidR="0053732F" w:rsidRPr="005C0171">
        <w:rPr>
          <w:rFonts w:ascii="Times New Roman" w:hAnsi="Times New Roman" w:cs="Times New Roman"/>
          <w:i/>
          <w:sz w:val="28"/>
          <w:szCs w:val="28"/>
        </w:rPr>
        <w:softHyphen/>
        <w:t>няла, потяг</w:t>
      </w:r>
      <w:r w:rsidR="0053732F" w:rsidRPr="005C0171">
        <w:rPr>
          <w:rFonts w:ascii="Times New Roman" w:hAnsi="Times New Roman" w:cs="Times New Roman"/>
          <w:i/>
          <w:sz w:val="28"/>
          <w:szCs w:val="28"/>
        </w:rPr>
        <w:softHyphen/>
        <w:t xml:space="preserve">лася – </w:t>
      </w:r>
      <w:r w:rsidR="0053732F" w:rsidRPr="005C0171">
        <w:rPr>
          <w:rFonts w:ascii="Times New Roman" w:hAnsi="Times New Roman" w:cs="Times New Roman"/>
          <w:b/>
          <w:i/>
          <w:sz w:val="28"/>
          <w:szCs w:val="28"/>
        </w:rPr>
        <w:t>кіш</w:t>
      </w:r>
      <w:r w:rsidR="0053732F" w:rsidRPr="005C0171">
        <w:rPr>
          <w:rFonts w:ascii="Times New Roman" w:hAnsi="Times New Roman" w:cs="Times New Roman"/>
          <w:b/>
          <w:i/>
          <w:sz w:val="28"/>
          <w:szCs w:val="28"/>
        </w:rPr>
        <w:softHyphen/>
        <w:t>ка ци ри</w:t>
      </w:r>
      <w:r w:rsidR="0053732F" w:rsidRPr="005C0171">
        <w:rPr>
          <w:rFonts w:ascii="Times New Roman" w:hAnsi="Times New Roman" w:cs="Times New Roman"/>
          <w:b/>
          <w:i/>
          <w:sz w:val="28"/>
          <w:szCs w:val="28"/>
        </w:rPr>
        <w:softHyphen/>
        <w:t>сь</w:t>
      </w:r>
      <w:r w:rsidR="0053732F" w:rsidRPr="005C0171">
        <w:rPr>
          <w:rFonts w:ascii="Times New Roman" w:hAnsi="Times New Roman" w:cs="Times New Roman"/>
          <w:i/>
          <w:sz w:val="28"/>
          <w:szCs w:val="28"/>
        </w:rPr>
        <w:t>?»</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 223)</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16.</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«Во</w:t>
      </w:r>
      <w:r w:rsidR="0053732F" w:rsidRPr="005C0171">
        <w:rPr>
          <w:rFonts w:ascii="Times New Roman" w:hAnsi="Times New Roman" w:cs="Times New Roman"/>
          <w:i/>
          <w:sz w:val="28"/>
          <w:szCs w:val="28"/>
        </w:rPr>
        <w:softHyphen/>
        <w:t>на май</w:t>
      </w:r>
      <w:r w:rsidR="0053732F" w:rsidRPr="005C0171">
        <w:rPr>
          <w:rFonts w:ascii="Times New Roman" w:hAnsi="Times New Roman" w:cs="Times New Roman"/>
          <w:i/>
          <w:sz w:val="28"/>
          <w:szCs w:val="28"/>
        </w:rPr>
        <w:softHyphen/>
        <w:t>же неприхо</w:t>
      </w:r>
      <w:r w:rsidR="0053732F" w:rsidRPr="005C0171">
        <w:rPr>
          <w:rFonts w:ascii="Times New Roman" w:hAnsi="Times New Roman" w:cs="Times New Roman"/>
          <w:i/>
          <w:sz w:val="28"/>
          <w:szCs w:val="28"/>
        </w:rPr>
        <w:softHyphen/>
        <w:t>вано милува</w:t>
      </w:r>
      <w:r w:rsidR="0053732F" w:rsidRPr="005C0171">
        <w:rPr>
          <w:rFonts w:ascii="Times New Roman" w:hAnsi="Times New Roman" w:cs="Times New Roman"/>
          <w:i/>
          <w:sz w:val="28"/>
          <w:szCs w:val="28"/>
        </w:rPr>
        <w:softHyphen/>
        <w:t>лася цим зворуш</w:t>
      </w:r>
      <w:r w:rsidR="0053732F" w:rsidRPr="005C0171">
        <w:rPr>
          <w:rFonts w:ascii="Times New Roman" w:hAnsi="Times New Roman" w:cs="Times New Roman"/>
          <w:i/>
          <w:sz w:val="28"/>
          <w:szCs w:val="28"/>
        </w:rPr>
        <w:softHyphen/>
        <w:t>ливим видо</w:t>
      </w:r>
      <w:r w:rsidR="0053732F" w:rsidRPr="005C0171">
        <w:rPr>
          <w:rFonts w:ascii="Times New Roman" w:hAnsi="Times New Roman" w:cs="Times New Roman"/>
          <w:i/>
          <w:sz w:val="28"/>
          <w:szCs w:val="28"/>
        </w:rPr>
        <w:softHyphen/>
        <w:t>вищем, спан</w:t>
      </w:r>
      <w:r w:rsidR="0053732F" w:rsidRPr="005C0171">
        <w:rPr>
          <w:rFonts w:ascii="Times New Roman" w:hAnsi="Times New Roman" w:cs="Times New Roman"/>
          <w:i/>
          <w:sz w:val="28"/>
          <w:szCs w:val="28"/>
        </w:rPr>
        <w:softHyphen/>
        <w:t>ням ди</w:t>
      </w:r>
      <w:r w:rsidR="0053732F" w:rsidRPr="005C0171">
        <w:rPr>
          <w:rFonts w:ascii="Times New Roman" w:hAnsi="Times New Roman" w:cs="Times New Roman"/>
          <w:i/>
          <w:sz w:val="28"/>
          <w:szCs w:val="28"/>
        </w:rPr>
        <w:softHyphen/>
        <w:t>кої шістнад</w:t>
      </w:r>
      <w:r w:rsidR="0053732F" w:rsidRPr="005C0171">
        <w:rPr>
          <w:rFonts w:ascii="Times New Roman" w:hAnsi="Times New Roman" w:cs="Times New Roman"/>
          <w:i/>
          <w:sz w:val="28"/>
          <w:szCs w:val="28"/>
        </w:rPr>
        <w:softHyphen/>
        <w:t xml:space="preserve">цятирічної </w:t>
      </w:r>
      <w:r w:rsidR="0053732F" w:rsidRPr="005C0171">
        <w:rPr>
          <w:rFonts w:ascii="Times New Roman" w:hAnsi="Times New Roman" w:cs="Times New Roman"/>
          <w:b/>
          <w:i/>
          <w:sz w:val="28"/>
          <w:szCs w:val="28"/>
        </w:rPr>
        <w:t>кіш</w:t>
      </w:r>
      <w:r w:rsidR="0053732F" w:rsidRPr="005C0171">
        <w:rPr>
          <w:rFonts w:ascii="Times New Roman" w:hAnsi="Times New Roman" w:cs="Times New Roman"/>
          <w:b/>
          <w:i/>
          <w:sz w:val="28"/>
          <w:szCs w:val="28"/>
        </w:rPr>
        <w:softHyphen/>
        <w:t>ки-дів</w:t>
      </w:r>
      <w:r w:rsidR="0053732F" w:rsidRPr="005C0171">
        <w:rPr>
          <w:rFonts w:ascii="Times New Roman" w:hAnsi="Times New Roman" w:cs="Times New Roman"/>
          <w:b/>
          <w:i/>
          <w:sz w:val="28"/>
          <w:szCs w:val="28"/>
        </w:rPr>
        <w:softHyphen/>
        <w:t>чини</w:t>
      </w:r>
      <w:r w:rsidR="0053732F" w:rsidRPr="005C0171">
        <w:rPr>
          <w:rFonts w:ascii="Times New Roman" w:hAnsi="Times New Roman" w:cs="Times New Roman"/>
          <w:i/>
          <w:sz w:val="28"/>
          <w:szCs w:val="28"/>
        </w:rPr>
        <w:t>, кот</w:t>
      </w:r>
      <w:r w:rsidR="0053732F" w:rsidRPr="005C0171">
        <w:rPr>
          <w:rFonts w:ascii="Times New Roman" w:hAnsi="Times New Roman" w:cs="Times New Roman"/>
          <w:i/>
          <w:sz w:val="28"/>
          <w:szCs w:val="28"/>
        </w:rPr>
        <w:softHyphen/>
        <w:t>ра в сні звіль</w:t>
      </w:r>
      <w:r w:rsidR="0053732F" w:rsidRPr="005C0171">
        <w:rPr>
          <w:rFonts w:ascii="Times New Roman" w:hAnsi="Times New Roman" w:cs="Times New Roman"/>
          <w:i/>
          <w:sz w:val="28"/>
          <w:szCs w:val="28"/>
        </w:rPr>
        <w:softHyphen/>
        <w:t>нилася від усіх при</w:t>
      </w:r>
      <w:r w:rsidR="0053732F" w:rsidRPr="005C0171">
        <w:rPr>
          <w:rFonts w:ascii="Times New Roman" w:hAnsi="Times New Roman" w:cs="Times New Roman"/>
          <w:i/>
          <w:sz w:val="28"/>
          <w:szCs w:val="28"/>
        </w:rPr>
        <w:softHyphen/>
        <w:t>крощів…»</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 215)</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17.</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«Ма</w:t>
      </w:r>
      <w:r w:rsidR="0053732F" w:rsidRPr="005C0171">
        <w:rPr>
          <w:rFonts w:ascii="Times New Roman" w:hAnsi="Times New Roman" w:cs="Times New Roman"/>
          <w:i/>
          <w:sz w:val="28"/>
          <w:szCs w:val="28"/>
        </w:rPr>
        <w:softHyphen/>
        <w:t>рина Три</w:t>
      </w:r>
      <w:r w:rsidR="0053732F" w:rsidRPr="005C0171">
        <w:rPr>
          <w:rFonts w:ascii="Times New Roman" w:hAnsi="Times New Roman" w:cs="Times New Roman"/>
          <w:i/>
          <w:sz w:val="28"/>
          <w:szCs w:val="28"/>
        </w:rPr>
        <w:softHyphen/>
        <w:t>фонівна, – презир</w:t>
      </w:r>
      <w:r w:rsidR="0053732F" w:rsidRPr="005C0171">
        <w:rPr>
          <w:rFonts w:ascii="Times New Roman" w:hAnsi="Times New Roman" w:cs="Times New Roman"/>
          <w:i/>
          <w:sz w:val="28"/>
          <w:szCs w:val="28"/>
        </w:rPr>
        <w:softHyphen/>
        <w:t>ливо прока</w:t>
      </w:r>
      <w:r w:rsidR="0053732F" w:rsidRPr="005C0171">
        <w:rPr>
          <w:rFonts w:ascii="Times New Roman" w:hAnsi="Times New Roman" w:cs="Times New Roman"/>
          <w:i/>
          <w:sz w:val="28"/>
          <w:szCs w:val="28"/>
        </w:rPr>
        <w:softHyphen/>
        <w:t>зала гос</w:t>
      </w:r>
      <w:r w:rsidR="0053732F" w:rsidRPr="005C0171">
        <w:rPr>
          <w:rFonts w:ascii="Times New Roman" w:hAnsi="Times New Roman" w:cs="Times New Roman"/>
          <w:i/>
          <w:sz w:val="28"/>
          <w:szCs w:val="28"/>
        </w:rPr>
        <w:softHyphen/>
        <w:t>тя, схо</w:t>
      </w:r>
      <w:r w:rsidR="0053732F" w:rsidRPr="005C0171">
        <w:rPr>
          <w:rFonts w:ascii="Times New Roman" w:hAnsi="Times New Roman" w:cs="Times New Roman"/>
          <w:i/>
          <w:sz w:val="28"/>
          <w:szCs w:val="28"/>
        </w:rPr>
        <w:softHyphen/>
        <w:t>жа, поду</w:t>
      </w:r>
      <w:r w:rsidR="0053732F" w:rsidRPr="005C0171">
        <w:rPr>
          <w:rFonts w:ascii="Times New Roman" w:hAnsi="Times New Roman" w:cs="Times New Roman"/>
          <w:i/>
          <w:sz w:val="28"/>
          <w:szCs w:val="28"/>
        </w:rPr>
        <w:softHyphen/>
        <w:t>мав Фе</w:t>
      </w:r>
      <w:r w:rsidR="0053732F" w:rsidRPr="005C0171">
        <w:rPr>
          <w:rFonts w:ascii="Times New Roman" w:hAnsi="Times New Roman" w:cs="Times New Roman"/>
          <w:i/>
          <w:sz w:val="28"/>
          <w:szCs w:val="28"/>
        </w:rPr>
        <w:softHyphen/>
        <w:t>дось Пет</w:t>
      </w:r>
      <w:r w:rsidR="0053732F" w:rsidRPr="005C0171">
        <w:rPr>
          <w:rFonts w:ascii="Times New Roman" w:hAnsi="Times New Roman" w:cs="Times New Roman"/>
          <w:i/>
          <w:sz w:val="28"/>
          <w:szCs w:val="28"/>
        </w:rPr>
        <w:softHyphen/>
        <w:t xml:space="preserve">рович, </w:t>
      </w:r>
      <w:r w:rsidR="0053732F" w:rsidRPr="005C0171">
        <w:rPr>
          <w:rFonts w:ascii="Times New Roman" w:hAnsi="Times New Roman" w:cs="Times New Roman"/>
          <w:b/>
          <w:i/>
          <w:sz w:val="28"/>
          <w:szCs w:val="28"/>
        </w:rPr>
        <w:t>на дра</w:t>
      </w:r>
      <w:r w:rsidR="0053732F" w:rsidRPr="005C0171">
        <w:rPr>
          <w:rFonts w:ascii="Times New Roman" w:hAnsi="Times New Roman" w:cs="Times New Roman"/>
          <w:b/>
          <w:i/>
          <w:sz w:val="28"/>
          <w:szCs w:val="28"/>
        </w:rPr>
        <w:softHyphen/>
        <w:t>ну кіш</w:t>
      </w:r>
      <w:r w:rsidR="0053732F" w:rsidRPr="005C0171">
        <w:rPr>
          <w:rFonts w:ascii="Times New Roman" w:hAnsi="Times New Roman" w:cs="Times New Roman"/>
          <w:b/>
          <w:i/>
          <w:sz w:val="28"/>
          <w:szCs w:val="28"/>
        </w:rPr>
        <w:softHyphen/>
        <w:t>ку</w:t>
      </w:r>
      <w:r w:rsidR="0053732F" w:rsidRPr="005C0171">
        <w:rPr>
          <w:rFonts w:ascii="Times New Roman" w:hAnsi="Times New Roman" w:cs="Times New Roman"/>
          <w:i/>
          <w:sz w:val="28"/>
          <w:szCs w:val="28"/>
        </w:rPr>
        <w:t>, куди їй до Соло</w:t>
      </w:r>
      <w:r w:rsidR="0053732F" w:rsidRPr="005C0171">
        <w:rPr>
          <w:rFonts w:ascii="Times New Roman" w:hAnsi="Times New Roman" w:cs="Times New Roman"/>
          <w:i/>
          <w:sz w:val="28"/>
          <w:szCs w:val="28"/>
        </w:rPr>
        <w:softHyphen/>
        <w:t>мки»</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 256)</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Нє, вона не спо</w:t>
      </w:r>
      <w:r w:rsidR="0053732F" w:rsidRPr="005C0171">
        <w:rPr>
          <w:rFonts w:ascii="Times New Roman" w:hAnsi="Times New Roman" w:cs="Times New Roman"/>
          <w:i/>
          <w:sz w:val="28"/>
          <w:szCs w:val="28"/>
        </w:rPr>
        <w:softHyphen/>
        <w:t>лохає Василь</w:t>
      </w:r>
      <w:r w:rsidR="0053732F" w:rsidRPr="005C0171">
        <w:rPr>
          <w:rFonts w:ascii="Times New Roman" w:hAnsi="Times New Roman" w:cs="Times New Roman"/>
          <w:i/>
          <w:sz w:val="28"/>
          <w:szCs w:val="28"/>
        </w:rPr>
        <w:softHyphen/>
        <w:t>кового сороміць</w:t>
      </w:r>
      <w:r w:rsidR="0053732F" w:rsidRPr="005C0171">
        <w:rPr>
          <w:rFonts w:ascii="Times New Roman" w:hAnsi="Times New Roman" w:cs="Times New Roman"/>
          <w:i/>
          <w:sz w:val="28"/>
          <w:szCs w:val="28"/>
        </w:rPr>
        <w:softHyphen/>
        <w:t>кого щас</w:t>
      </w:r>
      <w:r w:rsidR="0053732F" w:rsidRPr="005C0171">
        <w:rPr>
          <w:rFonts w:ascii="Times New Roman" w:hAnsi="Times New Roman" w:cs="Times New Roman"/>
          <w:i/>
          <w:sz w:val="28"/>
          <w:szCs w:val="28"/>
        </w:rPr>
        <w:softHyphen/>
        <w:t>тя. Ти</w:t>
      </w:r>
      <w:r w:rsidR="0053732F" w:rsidRPr="005C0171">
        <w:rPr>
          <w:rFonts w:ascii="Times New Roman" w:hAnsi="Times New Roman" w:cs="Times New Roman"/>
          <w:i/>
          <w:sz w:val="28"/>
          <w:szCs w:val="28"/>
        </w:rPr>
        <w:softHyphen/>
        <w:t xml:space="preserve"> хо-тихо скрадаю</w:t>
      </w:r>
      <w:r w:rsidR="0053732F" w:rsidRPr="005C0171">
        <w:rPr>
          <w:rFonts w:ascii="Times New Roman" w:hAnsi="Times New Roman" w:cs="Times New Roman"/>
          <w:i/>
          <w:sz w:val="28"/>
          <w:szCs w:val="28"/>
        </w:rPr>
        <w:softHyphen/>
        <w:t xml:space="preserve">чись, </w:t>
      </w:r>
      <w:r w:rsidR="0053732F" w:rsidRPr="005C0171">
        <w:rPr>
          <w:rFonts w:ascii="Times New Roman" w:hAnsi="Times New Roman" w:cs="Times New Roman"/>
          <w:b/>
          <w:i/>
          <w:sz w:val="28"/>
          <w:szCs w:val="28"/>
        </w:rPr>
        <w:t>мов кішка</w:t>
      </w:r>
      <w:r w:rsidR="0053732F" w:rsidRPr="005C0171">
        <w:rPr>
          <w:rFonts w:ascii="Times New Roman" w:hAnsi="Times New Roman" w:cs="Times New Roman"/>
          <w:i/>
          <w:sz w:val="28"/>
          <w:szCs w:val="28"/>
        </w:rPr>
        <w:t>, ста</w:t>
      </w:r>
      <w:r w:rsidR="0053732F" w:rsidRPr="005C0171">
        <w:rPr>
          <w:rFonts w:ascii="Times New Roman" w:hAnsi="Times New Roman" w:cs="Times New Roman"/>
          <w:i/>
          <w:sz w:val="28"/>
          <w:szCs w:val="28"/>
        </w:rPr>
        <w:softHyphen/>
        <w:t>ла відсту</w:t>
      </w:r>
      <w:r w:rsidR="0053732F" w:rsidRPr="005C0171">
        <w:rPr>
          <w:rFonts w:ascii="Times New Roman" w:hAnsi="Times New Roman" w:cs="Times New Roman"/>
          <w:i/>
          <w:sz w:val="28"/>
          <w:szCs w:val="28"/>
        </w:rPr>
        <w:softHyphen/>
        <w:t>пати на</w:t>
      </w:r>
      <w:r w:rsidR="0053732F" w:rsidRPr="005C0171">
        <w:rPr>
          <w:rFonts w:ascii="Times New Roman" w:hAnsi="Times New Roman" w:cs="Times New Roman"/>
          <w:i/>
          <w:sz w:val="28"/>
          <w:szCs w:val="28"/>
        </w:rPr>
        <w:softHyphen/>
        <w:t>бік</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с.126).</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19. </w:t>
      </w:r>
      <w:r w:rsidR="0053732F" w:rsidRPr="005C0171">
        <w:rPr>
          <w:rFonts w:ascii="Times New Roman" w:hAnsi="Times New Roman" w:cs="Times New Roman"/>
          <w:i/>
          <w:sz w:val="28"/>
          <w:szCs w:val="28"/>
        </w:rPr>
        <w:t>«За та</w:t>
      </w:r>
      <w:r w:rsidR="0053732F" w:rsidRPr="005C0171">
        <w:rPr>
          <w:rFonts w:ascii="Times New Roman" w:hAnsi="Times New Roman" w:cs="Times New Roman"/>
          <w:i/>
          <w:sz w:val="28"/>
          <w:szCs w:val="28"/>
        </w:rPr>
        <w:softHyphen/>
        <w:t>ку див</w:t>
      </w:r>
      <w:r w:rsidR="0053732F" w:rsidRPr="005C0171">
        <w:rPr>
          <w:rFonts w:ascii="Times New Roman" w:hAnsi="Times New Roman" w:cs="Times New Roman"/>
          <w:i/>
          <w:sz w:val="28"/>
          <w:szCs w:val="28"/>
        </w:rPr>
        <w:softHyphen/>
        <w:t>ну взаєм</w:t>
      </w:r>
      <w:r w:rsidR="0053732F" w:rsidRPr="005C0171">
        <w:rPr>
          <w:rFonts w:ascii="Times New Roman" w:hAnsi="Times New Roman" w:cs="Times New Roman"/>
          <w:i/>
          <w:sz w:val="28"/>
          <w:szCs w:val="28"/>
        </w:rPr>
        <w:softHyphen/>
        <w:t>ну лю</w:t>
      </w:r>
      <w:r w:rsidR="0053732F" w:rsidRPr="005C0171">
        <w:rPr>
          <w:rFonts w:ascii="Times New Roman" w:hAnsi="Times New Roman" w:cs="Times New Roman"/>
          <w:i/>
          <w:sz w:val="28"/>
          <w:szCs w:val="28"/>
        </w:rPr>
        <w:softHyphen/>
        <w:t>бов якось і про</w:t>
      </w:r>
      <w:r w:rsidR="0053732F" w:rsidRPr="005C0171">
        <w:rPr>
          <w:rFonts w:ascii="Times New Roman" w:hAnsi="Times New Roman" w:cs="Times New Roman"/>
          <w:i/>
          <w:sz w:val="28"/>
          <w:szCs w:val="28"/>
        </w:rPr>
        <w:softHyphen/>
        <w:t>звав Тара</w:t>
      </w:r>
      <w:r w:rsidR="0053732F" w:rsidRPr="005C0171">
        <w:rPr>
          <w:rFonts w:ascii="Times New Roman" w:hAnsi="Times New Roman" w:cs="Times New Roman"/>
          <w:i/>
          <w:sz w:val="28"/>
          <w:szCs w:val="28"/>
        </w:rPr>
        <w:softHyphen/>
        <w:t>сик сестри</w:t>
      </w:r>
      <w:r w:rsidR="0053732F" w:rsidRPr="005C0171">
        <w:rPr>
          <w:rFonts w:ascii="Times New Roman" w:hAnsi="Times New Roman" w:cs="Times New Roman"/>
          <w:i/>
          <w:sz w:val="28"/>
          <w:szCs w:val="28"/>
        </w:rPr>
        <w:softHyphen/>
        <w:t xml:space="preserve">чку — </w:t>
      </w:r>
      <w:r w:rsidR="0053732F" w:rsidRPr="005C0171">
        <w:rPr>
          <w:rFonts w:ascii="Times New Roman" w:hAnsi="Times New Roman" w:cs="Times New Roman"/>
          <w:b/>
          <w:i/>
          <w:sz w:val="28"/>
          <w:szCs w:val="28"/>
        </w:rPr>
        <w:t>джме</w:t>
      </w:r>
      <w:r w:rsidR="0053732F" w:rsidRPr="005C0171">
        <w:rPr>
          <w:rFonts w:ascii="Times New Roman" w:hAnsi="Times New Roman" w:cs="Times New Roman"/>
          <w:b/>
          <w:i/>
          <w:sz w:val="28"/>
          <w:szCs w:val="28"/>
        </w:rPr>
        <w:softHyphen/>
        <w:t>лина сес</w:t>
      </w:r>
      <w:r w:rsidR="0053732F" w:rsidRPr="005C0171">
        <w:rPr>
          <w:rFonts w:ascii="Times New Roman" w:hAnsi="Times New Roman" w:cs="Times New Roman"/>
          <w:b/>
          <w:i/>
          <w:sz w:val="28"/>
          <w:szCs w:val="28"/>
        </w:rPr>
        <w:softHyphen/>
        <w:t>тра. Сест</w:t>
      </w:r>
      <w:r w:rsidR="0053732F" w:rsidRPr="005C0171">
        <w:rPr>
          <w:rFonts w:ascii="Times New Roman" w:hAnsi="Times New Roman" w:cs="Times New Roman"/>
          <w:b/>
          <w:i/>
          <w:sz w:val="28"/>
          <w:szCs w:val="28"/>
        </w:rPr>
        <w:softHyphen/>
        <w:t>ра джме</w:t>
      </w:r>
      <w:r w:rsidR="0053732F" w:rsidRPr="005C0171">
        <w:rPr>
          <w:rFonts w:ascii="Times New Roman" w:hAnsi="Times New Roman" w:cs="Times New Roman"/>
          <w:b/>
          <w:i/>
          <w:sz w:val="28"/>
          <w:szCs w:val="28"/>
        </w:rPr>
        <w:softHyphen/>
        <w:t>лів»</w:t>
      </w:r>
      <w:r w:rsidR="0053732F" w:rsidRPr="005C0171">
        <w:rPr>
          <w:rFonts w:ascii="Times New Roman" w:hAnsi="Times New Roman" w:cs="Times New Roman"/>
          <w:b/>
          <w:sz w:val="28"/>
          <w:szCs w:val="28"/>
        </w:rPr>
        <w:t xml:space="preserve">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5, с</w:t>
      </w:r>
      <w:r w:rsidR="0053732F" w:rsidRPr="005C0171">
        <w:rPr>
          <w:rFonts w:ascii="Times New Roman" w:hAnsi="Times New Roman" w:cs="Times New Roman"/>
          <w:sz w:val="28"/>
          <w:szCs w:val="28"/>
        </w:rPr>
        <w:t>.34).</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20.</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І ко</w:t>
      </w:r>
      <w:r w:rsidR="0053732F" w:rsidRPr="005C0171">
        <w:rPr>
          <w:rFonts w:ascii="Times New Roman" w:hAnsi="Times New Roman" w:cs="Times New Roman"/>
          <w:i/>
          <w:sz w:val="28"/>
          <w:szCs w:val="28"/>
        </w:rPr>
        <w:softHyphen/>
        <w:t>ли дої</w:t>
      </w:r>
      <w:r w:rsidR="0053732F" w:rsidRPr="005C0171">
        <w:rPr>
          <w:rFonts w:ascii="Times New Roman" w:hAnsi="Times New Roman" w:cs="Times New Roman"/>
          <w:i/>
          <w:sz w:val="28"/>
          <w:szCs w:val="28"/>
        </w:rPr>
        <w:softHyphen/>
        <w:t>ти корови ранень</w:t>
      </w:r>
      <w:r w:rsidR="0053732F" w:rsidRPr="005C0171">
        <w:rPr>
          <w:rFonts w:ascii="Times New Roman" w:hAnsi="Times New Roman" w:cs="Times New Roman"/>
          <w:i/>
          <w:sz w:val="28"/>
          <w:szCs w:val="28"/>
        </w:rPr>
        <w:softHyphen/>
        <w:t>ко схопи</w:t>
      </w:r>
      <w:r w:rsidR="0053732F" w:rsidRPr="005C0171">
        <w:rPr>
          <w:rFonts w:ascii="Times New Roman" w:hAnsi="Times New Roman" w:cs="Times New Roman"/>
          <w:i/>
          <w:sz w:val="28"/>
          <w:szCs w:val="28"/>
        </w:rPr>
        <w:softHyphen/>
        <w:t xml:space="preserve">лася, </w:t>
      </w:r>
      <w:r w:rsidR="0053732F" w:rsidRPr="005C0171">
        <w:rPr>
          <w:rFonts w:ascii="Times New Roman" w:hAnsi="Times New Roman" w:cs="Times New Roman"/>
          <w:b/>
          <w:i/>
          <w:sz w:val="28"/>
          <w:szCs w:val="28"/>
        </w:rPr>
        <w:t>голо</w:t>
      </w:r>
      <w:r w:rsidR="0053732F" w:rsidRPr="005C0171">
        <w:rPr>
          <w:rFonts w:ascii="Times New Roman" w:hAnsi="Times New Roman" w:cs="Times New Roman"/>
          <w:b/>
          <w:i/>
          <w:sz w:val="28"/>
          <w:szCs w:val="28"/>
        </w:rPr>
        <w:softHyphen/>
        <w:t>ва бу</w:t>
      </w:r>
      <w:r w:rsidR="0053732F" w:rsidRPr="005C0171">
        <w:rPr>
          <w:rFonts w:ascii="Times New Roman" w:hAnsi="Times New Roman" w:cs="Times New Roman"/>
          <w:b/>
          <w:i/>
          <w:sz w:val="28"/>
          <w:szCs w:val="28"/>
        </w:rPr>
        <w:softHyphen/>
        <w:t>ла лег</w:t>
      </w:r>
      <w:r w:rsidR="0053732F" w:rsidRPr="005C0171">
        <w:rPr>
          <w:rFonts w:ascii="Times New Roman" w:hAnsi="Times New Roman" w:cs="Times New Roman"/>
          <w:b/>
          <w:i/>
          <w:sz w:val="28"/>
          <w:szCs w:val="28"/>
        </w:rPr>
        <w:softHyphen/>
        <w:t>кою</w:t>
      </w:r>
      <w:r w:rsidR="0053732F" w:rsidRPr="005C0171">
        <w:rPr>
          <w:rFonts w:ascii="Times New Roman" w:hAnsi="Times New Roman" w:cs="Times New Roman"/>
          <w:i/>
          <w:sz w:val="28"/>
          <w:szCs w:val="28"/>
        </w:rPr>
        <w:t>, мов по</w:t>
      </w:r>
      <w:r w:rsidR="0053732F" w:rsidRPr="005C0171">
        <w:rPr>
          <w:rFonts w:ascii="Times New Roman" w:hAnsi="Times New Roman" w:cs="Times New Roman"/>
          <w:i/>
          <w:sz w:val="28"/>
          <w:szCs w:val="28"/>
        </w:rPr>
        <w:softHyphen/>
        <w:t>душка зі сві</w:t>
      </w:r>
      <w:r w:rsidR="0053732F" w:rsidRPr="005C0171">
        <w:rPr>
          <w:rFonts w:ascii="Times New Roman" w:hAnsi="Times New Roman" w:cs="Times New Roman"/>
          <w:i/>
          <w:sz w:val="28"/>
          <w:szCs w:val="28"/>
        </w:rPr>
        <w:softHyphen/>
        <w:t>жим пір’ям</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с.144)</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21.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«Щось проси</w:t>
      </w:r>
      <w:r w:rsidR="0053732F" w:rsidRPr="005C0171">
        <w:rPr>
          <w:rFonts w:ascii="Times New Roman" w:hAnsi="Times New Roman" w:cs="Times New Roman"/>
          <w:i/>
          <w:sz w:val="28"/>
          <w:szCs w:val="28"/>
        </w:rPr>
        <w:softHyphen/>
        <w:t>лося до го</w:t>
      </w:r>
      <w:r w:rsidR="0053732F" w:rsidRPr="005C0171">
        <w:rPr>
          <w:rFonts w:ascii="Times New Roman" w:hAnsi="Times New Roman" w:cs="Times New Roman"/>
          <w:i/>
          <w:sz w:val="28"/>
          <w:szCs w:val="28"/>
        </w:rPr>
        <w:softHyphen/>
        <w:t xml:space="preserve">лови, </w:t>
      </w:r>
      <w:r w:rsidR="0053732F" w:rsidRPr="005C0171">
        <w:rPr>
          <w:rFonts w:ascii="Times New Roman" w:hAnsi="Times New Roman" w:cs="Times New Roman"/>
          <w:b/>
          <w:i/>
          <w:sz w:val="28"/>
          <w:szCs w:val="28"/>
        </w:rPr>
        <w:t>бідолаш</w:t>
      </w:r>
      <w:r w:rsidR="0053732F" w:rsidRPr="005C0171">
        <w:rPr>
          <w:rFonts w:ascii="Times New Roman" w:hAnsi="Times New Roman" w:cs="Times New Roman"/>
          <w:b/>
          <w:i/>
          <w:sz w:val="28"/>
          <w:szCs w:val="28"/>
        </w:rPr>
        <w:softHyphen/>
        <w:t xml:space="preserve">ної голови, </w:t>
      </w:r>
      <w:r w:rsidR="0053732F" w:rsidRPr="005C0171">
        <w:rPr>
          <w:rFonts w:ascii="Times New Roman" w:hAnsi="Times New Roman" w:cs="Times New Roman"/>
          <w:i/>
          <w:sz w:val="28"/>
          <w:szCs w:val="28"/>
        </w:rPr>
        <w:t>у якій так все перепле</w:t>
      </w:r>
      <w:r w:rsidR="0053732F" w:rsidRPr="005C0171">
        <w:rPr>
          <w:rFonts w:ascii="Times New Roman" w:hAnsi="Times New Roman" w:cs="Times New Roman"/>
          <w:i/>
          <w:sz w:val="28"/>
          <w:szCs w:val="28"/>
        </w:rPr>
        <w:softHyphen/>
        <w:t xml:space="preserve">лось»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с.211).</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w:t>
      </w:r>
      <w:r w:rsidRPr="005C0171">
        <w:rPr>
          <w:rFonts w:ascii="Times New Roman" w:hAnsi="Times New Roman" w:cs="Times New Roman"/>
          <w:i/>
          <w:sz w:val="28"/>
          <w:szCs w:val="28"/>
        </w:rPr>
        <w:t>…</w:t>
      </w:r>
      <w:r w:rsidR="0053732F" w:rsidRPr="005C0171">
        <w:rPr>
          <w:rFonts w:ascii="Times New Roman" w:hAnsi="Times New Roman" w:cs="Times New Roman"/>
          <w:i/>
          <w:sz w:val="28"/>
          <w:szCs w:val="28"/>
        </w:rPr>
        <w:t>у кутиках її очей (у тебе ж цілі озера, казав Петро) викочуються горошини сльозинок»</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 109)</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23.</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«Особ</w:t>
      </w:r>
      <w:r w:rsidR="0053732F" w:rsidRPr="005C0171">
        <w:rPr>
          <w:rFonts w:ascii="Times New Roman" w:hAnsi="Times New Roman" w:cs="Times New Roman"/>
          <w:i/>
          <w:sz w:val="28"/>
          <w:szCs w:val="28"/>
        </w:rPr>
        <w:softHyphen/>
        <w:t xml:space="preserve">ливо </w:t>
      </w:r>
      <w:r w:rsidR="0053732F" w:rsidRPr="005C0171">
        <w:rPr>
          <w:rFonts w:ascii="Times New Roman" w:hAnsi="Times New Roman" w:cs="Times New Roman"/>
          <w:b/>
          <w:i/>
          <w:sz w:val="28"/>
          <w:szCs w:val="28"/>
        </w:rPr>
        <w:t>диво</w:t>
      </w:r>
      <w:r w:rsidR="0053732F" w:rsidRPr="005C0171">
        <w:rPr>
          <w:rFonts w:ascii="Times New Roman" w:hAnsi="Times New Roman" w:cs="Times New Roman"/>
          <w:b/>
          <w:i/>
          <w:sz w:val="28"/>
          <w:szCs w:val="28"/>
        </w:rPr>
        <w:softHyphen/>
        <w:t>вижно вира</w:t>
      </w:r>
      <w:r w:rsidR="0053732F" w:rsidRPr="005C0171">
        <w:rPr>
          <w:rFonts w:ascii="Times New Roman" w:hAnsi="Times New Roman" w:cs="Times New Roman"/>
          <w:b/>
          <w:i/>
          <w:sz w:val="28"/>
          <w:szCs w:val="28"/>
        </w:rPr>
        <w:softHyphen/>
        <w:t>зні очі</w:t>
      </w:r>
      <w:r w:rsidR="0053732F" w:rsidRPr="005C0171">
        <w:rPr>
          <w:rFonts w:ascii="Times New Roman" w:hAnsi="Times New Roman" w:cs="Times New Roman"/>
          <w:i/>
          <w:sz w:val="28"/>
          <w:szCs w:val="28"/>
        </w:rPr>
        <w:t>. Сум у їх</w:t>
      </w:r>
      <w:r w:rsidR="0053732F" w:rsidRPr="005C0171">
        <w:rPr>
          <w:rFonts w:ascii="Times New Roman" w:hAnsi="Times New Roman" w:cs="Times New Roman"/>
          <w:i/>
          <w:sz w:val="28"/>
          <w:szCs w:val="28"/>
        </w:rPr>
        <w:softHyphen/>
        <w:t>ній гли</w:t>
      </w:r>
      <w:r w:rsidR="0053732F" w:rsidRPr="005C0171">
        <w:rPr>
          <w:rFonts w:ascii="Times New Roman" w:hAnsi="Times New Roman" w:cs="Times New Roman"/>
          <w:i/>
          <w:sz w:val="28"/>
          <w:szCs w:val="28"/>
        </w:rPr>
        <w:softHyphen/>
        <w:t>бині — це сум прире</w:t>
      </w:r>
      <w:r w:rsidR="0053732F" w:rsidRPr="005C0171">
        <w:rPr>
          <w:rFonts w:ascii="Times New Roman" w:hAnsi="Times New Roman" w:cs="Times New Roman"/>
          <w:i/>
          <w:sz w:val="28"/>
          <w:szCs w:val="28"/>
        </w:rPr>
        <w:softHyphen/>
        <w:t>ченої лю</w:t>
      </w:r>
      <w:r w:rsidR="0053732F" w:rsidRPr="005C0171">
        <w:rPr>
          <w:rFonts w:ascii="Times New Roman" w:hAnsi="Times New Roman" w:cs="Times New Roman"/>
          <w:i/>
          <w:sz w:val="28"/>
          <w:szCs w:val="28"/>
        </w:rPr>
        <w:softHyphen/>
        <w:t>дини, але та</w:t>
      </w:r>
      <w:r w:rsidR="0053732F" w:rsidRPr="005C0171">
        <w:rPr>
          <w:rFonts w:ascii="Times New Roman" w:hAnsi="Times New Roman" w:cs="Times New Roman"/>
          <w:i/>
          <w:sz w:val="28"/>
          <w:szCs w:val="28"/>
        </w:rPr>
        <w:softHyphen/>
        <w:t>кої, на</w:t>
      </w:r>
      <w:r w:rsidR="0053732F" w:rsidRPr="005C0171">
        <w:rPr>
          <w:rFonts w:ascii="Times New Roman" w:hAnsi="Times New Roman" w:cs="Times New Roman"/>
          <w:i/>
          <w:sz w:val="28"/>
          <w:szCs w:val="28"/>
        </w:rPr>
        <w:softHyphen/>
        <w:t>че во</w:t>
      </w:r>
      <w:r w:rsidR="0053732F" w:rsidRPr="005C0171">
        <w:rPr>
          <w:rFonts w:ascii="Times New Roman" w:hAnsi="Times New Roman" w:cs="Times New Roman"/>
          <w:i/>
          <w:sz w:val="28"/>
          <w:szCs w:val="28"/>
        </w:rPr>
        <w:softHyphen/>
        <w:t>на…»</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с.71)</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24.</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«…а вона зве</w:t>
      </w:r>
      <w:r w:rsidR="0053732F" w:rsidRPr="005C0171">
        <w:rPr>
          <w:rFonts w:ascii="Times New Roman" w:hAnsi="Times New Roman" w:cs="Times New Roman"/>
          <w:i/>
          <w:sz w:val="28"/>
          <w:szCs w:val="28"/>
        </w:rPr>
        <w:softHyphen/>
        <w:t>сти очі й сяй</w:t>
      </w:r>
      <w:r w:rsidR="0053732F" w:rsidRPr="005C0171">
        <w:rPr>
          <w:rFonts w:ascii="Times New Roman" w:hAnsi="Times New Roman" w:cs="Times New Roman"/>
          <w:i/>
          <w:sz w:val="28"/>
          <w:szCs w:val="28"/>
        </w:rPr>
        <w:softHyphen/>
        <w:t>нути на батюш</w:t>
      </w:r>
      <w:r w:rsidR="0053732F" w:rsidRPr="005C0171">
        <w:rPr>
          <w:rFonts w:ascii="Times New Roman" w:hAnsi="Times New Roman" w:cs="Times New Roman"/>
          <w:i/>
          <w:sz w:val="28"/>
          <w:szCs w:val="28"/>
        </w:rPr>
        <w:softHyphen/>
        <w:t xml:space="preserve">ку </w:t>
      </w:r>
      <w:r w:rsidR="0053732F" w:rsidRPr="005C0171">
        <w:rPr>
          <w:rFonts w:ascii="Times New Roman" w:hAnsi="Times New Roman" w:cs="Times New Roman"/>
          <w:b/>
          <w:i/>
          <w:sz w:val="28"/>
          <w:szCs w:val="28"/>
        </w:rPr>
        <w:t>блаки</w:t>
      </w:r>
      <w:r w:rsidR="0053732F" w:rsidRPr="005C0171">
        <w:rPr>
          <w:rFonts w:ascii="Times New Roman" w:hAnsi="Times New Roman" w:cs="Times New Roman"/>
          <w:b/>
          <w:i/>
          <w:sz w:val="28"/>
          <w:szCs w:val="28"/>
        </w:rPr>
        <w:softHyphen/>
        <w:t>ттю тіль</w:t>
      </w:r>
      <w:r w:rsidR="0053732F" w:rsidRPr="005C0171">
        <w:rPr>
          <w:rFonts w:ascii="Times New Roman" w:hAnsi="Times New Roman" w:cs="Times New Roman"/>
          <w:b/>
          <w:i/>
          <w:sz w:val="28"/>
          <w:szCs w:val="28"/>
        </w:rPr>
        <w:softHyphen/>
        <w:t>ки їй належ</w:t>
      </w:r>
      <w:r w:rsidR="0053732F" w:rsidRPr="005C0171">
        <w:rPr>
          <w:rFonts w:ascii="Times New Roman" w:hAnsi="Times New Roman" w:cs="Times New Roman"/>
          <w:b/>
          <w:i/>
          <w:sz w:val="28"/>
          <w:szCs w:val="28"/>
        </w:rPr>
        <w:softHyphen/>
        <w:t>ного не</w:t>
      </w:r>
      <w:r w:rsidR="0053732F" w:rsidRPr="005C0171">
        <w:rPr>
          <w:rFonts w:ascii="Times New Roman" w:hAnsi="Times New Roman" w:cs="Times New Roman"/>
          <w:b/>
          <w:i/>
          <w:sz w:val="28"/>
          <w:szCs w:val="28"/>
        </w:rPr>
        <w:softHyphen/>
        <w:t>ба</w:t>
      </w:r>
      <w:r w:rsidR="0053732F" w:rsidRPr="005C0171">
        <w:rPr>
          <w:rFonts w:ascii="Times New Roman" w:hAnsi="Times New Roman" w:cs="Times New Roman"/>
          <w:i/>
          <w:sz w:val="28"/>
          <w:szCs w:val="28"/>
        </w:rPr>
        <w:t xml:space="preserve">»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с.42).</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660433">
        <w:rPr>
          <w:rFonts w:ascii="Times New Roman" w:hAnsi="Times New Roman" w:cs="Times New Roman"/>
          <w:sz w:val="28"/>
          <w:szCs w:val="28"/>
        </w:rPr>
        <w:t>25.</w:t>
      </w:r>
      <w:r w:rsidR="0053732F" w:rsidRPr="005C0171">
        <w:t xml:space="preserve"> </w:t>
      </w:r>
      <w:r w:rsidR="0053732F" w:rsidRPr="005C0171">
        <w:rPr>
          <w:rFonts w:ascii="Times New Roman" w:hAnsi="Times New Roman" w:cs="Times New Roman"/>
          <w:sz w:val="28"/>
          <w:szCs w:val="28"/>
        </w:rPr>
        <w:t>«</w:t>
      </w:r>
      <w:r w:rsidR="0053732F" w:rsidRPr="005C0171">
        <w:rPr>
          <w:rFonts w:ascii="Times New Roman" w:hAnsi="Times New Roman" w:cs="Times New Roman"/>
          <w:i/>
          <w:sz w:val="28"/>
          <w:szCs w:val="28"/>
        </w:rPr>
        <w:t>Дів</w:t>
      </w:r>
      <w:r w:rsidR="0053732F" w:rsidRPr="005C0171">
        <w:rPr>
          <w:rFonts w:ascii="Times New Roman" w:hAnsi="Times New Roman" w:cs="Times New Roman"/>
          <w:i/>
          <w:sz w:val="28"/>
          <w:szCs w:val="28"/>
        </w:rPr>
        <w:softHyphen/>
        <w:t>чинка пер</w:t>
      </w:r>
      <w:r w:rsidR="0053732F" w:rsidRPr="005C0171">
        <w:rPr>
          <w:rFonts w:ascii="Times New Roman" w:hAnsi="Times New Roman" w:cs="Times New Roman"/>
          <w:i/>
          <w:sz w:val="28"/>
          <w:szCs w:val="28"/>
        </w:rPr>
        <w:softHyphen/>
        <w:t>шою під</w:t>
      </w:r>
      <w:r w:rsidR="0053732F" w:rsidRPr="005C0171">
        <w:rPr>
          <w:rFonts w:ascii="Times New Roman" w:hAnsi="Times New Roman" w:cs="Times New Roman"/>
          <w:i/>
          <w:sz w:val="28"/>
          <w:szCs w:val="28"/>
        </w:rPr>
        <w:softHyphen/>
        <w:t>вела го</w:t>
      </w:r>
      <w:r w:rsidR="0053732F" w:rsidRPr="005C0171">
        <w:rPr>
          <w:rFonts w:ascii="Times New Roman" w:hAnsi="Times New Roman" w:cs="Times New Roman"/>
          <w:i/>
          <w:sz w:val="28"/>
          <w:szCs w:val="28"/>
        </w:rPr>
        <w:softHyphen/>
        <w:t>лову, зир</w:t>
      </w:r>
      <w:r w:rsidR="0053732F" w:rsidRPr="005C0171">
        <w:rPr>
          <w:rFonts w:ascii="Times New Roman" w:hAnsi="Times New Roman" w:cs="Times New Roman"/>
          <w:i/>
          <w:sz w:val="28"/>
          <w:szCs w:val="28"/>
        </w:rPr>
        <w:softHyphen/>
        <w:t xml:space="preserve">кнула </w:t>
      </w:r>
      <w:r w:rsidR="0053732F" w:rsidRPr="005C0171">
        <w:rPr>
          <w:rFonts w:ascii="Times New Roman" w:hAnsi="Times New Roman" w:cs="Times New Roman"/>
          <w:b/>
          <w:i/>
          <w:sz w:val="28"/>
          <w:szCs w:val="28"/>
        </w:rPr>
        <w:t>блакит</w:t>
      </w:r>
      <w:r w:rsidR="0053732F" w:rsidRPr="005C0171">
        <w:rPr>
          <w:rFonts w:ascii="Times New Roman" w:hAnsi="Times New Roman" w:cs="Times New Roman"/>
          <w:b/>
          <w:i/>
          <w:sz w:val="28"/>
          <w:szCs w:val="28"/>
        </w:rPr>
        <w:softHyphen/>
        <w:t>ними оченя</w:t>
      </w:r>
      <w:r w:rsidR="0053732F" w:rsidRPr="005C0171">
        <w:rPr>
          <w:rFonts w:ascii="Times New Roman" w:hAnsi="Times New Roman" w:cs="Times New Roman"/>
          <w:b/>
          <w:i/>
          <w:sz w:val="28"/>
          <w:szCs w:val="28"/>
        </w:rPr>
        <w:softHyphen/>
        <w:t>тами</w:t>
      </w:r>
      <w:r w:rsidR="0053732F" w:rsidRPr="005C0171">
        <w:rPr>
          <w:rFonts w:ascii="Times New Roman" w:hAnsi="Times New Roman" w:cs="Times New Roman"/>
          <w:i/>
          <w:sz w:val="28"/>
          <w:szCs w:val="28"/>
        </w:rPr>
        <w:t>, в яких май</w:t>
      </w:r>
      <w:r w:rsidR="0053732F" w:rsidRPr="005C0171">
        <w:rPr>
          <w:rFonts w:ascii="Times New Roman" w:hAnsi="Times New Roman" w:cs="Times New Roman"/>
          <w:i/>
          <w:sz w:val="28"/>
          <w:szCs w:val="28"/>
        </w:rPr>
        <w:softHyphen/>
        <w:t>нув лег</w:t>
      </w:r>
      <w:r w:rsidR="0053732F" w:rsidRPr="005C0171">
        <w:rPr>
          <w:rFonts w:ascii="Times New Roman" w:hAnsi="Times New Roman" w:cs="Times New Roman"/>
          <w:i/>
          <w:sz w:val="28"/>
          <w:szCs w:val="28"/>
        </w:rPr>
        <w:softHyphen/>
        <w:t>кий пере</w:t>
      </w:r>
      <w:r w:rsidR="0053732F" w:rsidRPr="005C0171">
        <w:rPr>
          <w:rFonts w:ascii="Times New Roman" w:hAnsi="Times New Roman" w:cs="Times New Roman"/>
          <w:i/>
          <w:sz w:val="28"/>
          <w:szCs w:val="28"/>
        </w:rPr>
        <w:softHyphen/>
        <w:t>ляк</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 xml:space="preserve">с.42). </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26.</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 xml:space="preserve">Той од </w:t>
      </w:r>
      <w:r w:rsidR="0053732F" w:rsidRPr="005C0171">
        <w:rPr>
          <w:rFonts w:ascii="Times New Roman" w:hAnsi="Times New Roman" w:cs="Times New Roman"/>
          <w:b/>
          <w:i/>
          <w:sz w:val="28"/>
          <w:szCs w:val="28"/>
        </w:rPr>
        <w:t>жінчиного погляду</w:t>
      </w:r>
      <w:r w:rsidR="0053732F" w:rsidRPr="005C0171">
        <w:rPr>
          <w:rFonts w:ascii="Times New Roman" w:hAnsi="Times New Roman" w:cs="Times New Roman"/>
          <w:i/>
          <w:sz w:val="28"/>
          <w:szCs w:val="28"/>
        </w:rPr>
        <w:t xml:space="preserve"> аж убік ступив</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с.112)</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27. </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Про</w:t>
      </w:r>
      <w:r w:rsidR="0053732F" w:rsidRPr="005C0171">
        <w:rPr>
          <w:rFonts w:ascii="Times New Roman" w:hAnsi="Times New Roman" w:cs="Times New Roman"/>
          <w:i/>
          <w:sz w:val="28"/>
          <w:szCs w:val="28"/>
        </w:rPr>
        <w:softHyphen/>
        <w:t>вела і йо</w:t>
      </w:r>
      <w:r w:rsidR="0053732F" w:rsidRPr="005C0171">
        <w:rPr>
          <w:rFonts w:ascii="Times New Roman" w:hAnsi="Times New Roman" w:cs="Times New Roman"/>
          <w:i/>
          <w:sz w:val="28"/>
          <w:szCs w:val="28"/>
        </w:rPr>
        <w:softHyphen/>
        <w:t>го Соло</w:t>
      </w:r>
      <w:r w:rsidR="0053732F" w:rsidRPr="005C0171">
        <w:rPr>
          <w:rFonts w:ascii="Times New Roman" w:hAnsi="Times New Roman" w:cs="Times New Roman"/>
          <w:i/>
          <w:sz w:val="28"/>
          <w:szCs w:val="28"/>
        </w:rPr>
        <w:softHyphen/>
        <w:t xml:space="preserve">мія </w:t>
      </w:r>
      <w:r w:rsidR="0053732F" w:rsidRPr="005C0171">
        <w:rPr>
          <w:rFonts w:ascii="Times New Roman" w:hAnsi="Times New Roman" w:cs="Times New Roman"/>
          <w:b/>
          <w:i/>
          <w:sz w:val="28"/>
          <w:szCs w:val="28"/>
        </w:rPr>
        <w:t>дов</w:t>
      </w:r>
      <w:r w:rsidR="0053732F" w:rsidRPr="005C0171">
        <w:rPr>
          <w:rFonts w:ascii="Times New Roman" w:hAnsi="Times New Roman" w:cs="Times New Roman"/>
          <w:b/>
          <w:i/>
          <w:sz w:val="28"/>
          <w:szCs w:val="28"/>
        </w:rPr>
        <w:softHyphen/>
        <w:t>гим погля</w:t>
      </w:r>
      <w:r w:rsidR="0053732F" w:rsidRPr="005C0171">
        <w:rPr>
          <w:rFonts w:ascii="Times New Roman" w:hAnsi="Times New Roman" w:cs="Times New Roman"/>
          <w:b/>
          <w:i/>
          <w:sz w:val="28"/>
          <w:szCs w:val="28"/>
        </w:rPr>
        <w:softHyphen/>
        <w:t>дом</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с.156)</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Стрі</w:t>
      </w:r>
      <w:r w:rsidR="0053732F" w:rsidRPr="005C0171">
        <w:rPr>
          <w:rFonts w:ascii="Times New Roman" w:hAnsi="Times New Roman" w:cs="Times New Roman"/>
          <w:i/>
          <w:sz w:val="28"/>
          <w:szCs w:val="28"/>
        </w:rPr>
        <w:softHyphen/>
        <w:t xml:space="preserve">чається </w:t>
      </w:r>
      <w:r w:rsidR="0053732F" w:rsidRPr="005C0171">
        <w:rPr>
          <w:rFonts w:ascii="Times New Roman" w:hAnsi="Times New Roman" w:cs="Times New Roman"/>
          <w:b/>
          <w:i/>
          <w:sz w:val="28"/>
          <w:szCs w:val="28"/>
        </w:rPr>
        <w:t>погля</w:t>
      </w:r>
      <w:r w:rsidR="0053732F" w:rsidRPr="005C0171">
        <w:rPr>
          <w:rFonts w:ascii="Times New Roman" w:hAnsi="Times New Roman" w:cs="Times New Roman"/>
          <w:b/>
          <w:i/>
          <w:sz w:val="28"/>
          <w:szCs w:val="28"/>
        </w:rPr>
        <w:softHyphen/>
        <w:t>дом із жовти</w:t>
      </w:r>
      <w:r w:rsidR="0053732F" w:rsidRPr="005C0171">
        <w:rPr>
          <w:rFonts w:ascii="Times New Roman" w:hAnsi="Times New Roman" w:cs="Times New Roman"/>
          <w:b/>
          <w:i/>
          <w:sz w:val="28"/>
          <w:szCs w:val="28"/>
        </w:rPr>
        <w:softHyphen/>
        <w:t>ми пронизли</w:t>
      </w:r>
      <w:r w:rsidR="0053732F" w:rsidRPr="005C0171">
        <w:rPr>
          <w:rFonts w:ascii="Times New Roman" w:hAnsi="Times New Roman" w:cs="Times New Roman"/>
          <w:b/>
          <w:i/>
          <w:sz w:val="28"/>
          <w:szCs w:val="28"/>
        </w:rPr>
        <w:softHyphen/>
        <w:t>вими очи</w:t>
      </w:r>
      <w:r w:rsidR="0053732F" w:rsidRPr="005C0171">
        <w:rPr>
          <w:rFonts w:ascii="Times New Roman" w:hAnsi="Times New Roman" w:cs="Times New Roman"/>
          <w:b/>
          <w:i/>
          <w:sz w:val="28"/>
          <w:szCs w:val="28"/>
        </w:rPr>
        <w:softHyphen/>
        <w:t>ма</w:t>
      </w:r>
      <w:r w:rsidR="0053732F" w:rsidRPr="005C0171">
        <w:rPr>
          <w:rFonts w:ascii="Times New Roman" w:hAnsi="Times New Roman" w:cs="Times New Roman"/>
          <w:i/>
          <w:sz w:val="28"/>
          <w:szCs w:val="28"/>
        </w:rPr>
        <w:t>»</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с.177)</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29.</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А Со</w:t>
      </w:r>
      <w:r w:rsidR="0053732F" w:rsidRPr="005C0171">
        <w:rPr>
          <w:rFonts w:ascii="Times New Roman" w:hAnsi="Times New Roman" w:cs="Times New Roman"/>
          <w:i/>
          <w:sz w:val="28"/>
          <w:szCs w:val="28"/>
        </w:rPr>
        <w:softHyphen/>
        <w:t>ломія диви</w:t>
      </w:r>
      <w:r w:rsidR="0053732F" w:rsidRPr="005C0171">
        <w:rPr>
          <w:rFonts w:ascii="Times New Roman" w:hAnsi="Times New Roman" w:cs="Times New Roman"/>
          <w:i/>
          <w:sz w:val="28"/>
          <w:szCs w:val="28"/>
        </w:rPr>
        <w:softHyphen/>
        <w:t>лася вслід, диви</w:t>
      </w:r>
      <w:r w:rsidR="0053732F" w:rsidRPr="005C0171">
        <w:rPr>
          <w:rFonts w:ascii="Times New Roman" w:hAnsi="Times New Roman" w:cs="Times New Roman"/>
          <w:i/>
          <w:sz w:val="28"/>
          <w:szCs w:val="28"/>
        </w:rPr>
        <w:softHyphen/>
        <w:t>лася, вдивляла</w:t>
      </w:r>
      <w:r w:rsidR="0053732F" w:rsidRPr="005C0171">
        <w:rPr>
          <w:rFonts w:ascii="Times New Roman" w:hAnsi="Times New Roman" w:cs="Times New Roman"/>
          <w:i/>
          <w:sz w:val="28"/>
          <w:szCs w:val="28"/>
        </w:rPr>
        <w:softHyphen/>
        <w:t>ся, провод</w:t>
      </w:r>
      <w:r w:rsidR="0053732F" w:rsidRPr="005C0171">
        <w:rPr>
          <w:rFonts w:ascii="Times New Roman" w:hAnsi="Times New Roman" w:cs="Times New Roman"/>
          <w:i/>
          <w:sz w:val="28"/>
          <w:szCs w:val="28"/>
        </w:rPr>
        <w:softHyphen/>
        <w:t xml:space="preserve">жала </w:t>
      </w:r>
      <w:r w:rsidR="0053732F" w:rsidRPr="005C0171">
        <w:rPr>
          <w:rFonts w:ascii="Times New Roman" w:hAnsi="Times New Roman" w:cs="Times New Roman"/>
          <w:b/>
          <w:i/>
          <w:sz w:val="28"/>
          <w:szCs w:val="28"/>
        </w:rPr>
        <w:t>тя</w:t>
      </w:r>
      <w:r w:rsidR="0053732F" w:rsidRPr="005C0171">
        <w:rPr>
          <w:rFonts w:ascii="Times New Roman" w:hAnsi="Times New Roman" w:cs="Times New Roman"/>
          <w:b/>
          <w:i/>
          <w:sz w:val="28"/>
          <w:szCs w:val="28"/>
        </w:rPr>
        <w:softHyphen/>
        <w:t>гучим пог</w:t>
      </w:r>
      <w:r w:rsidR="0053732F" w:rsidRPr="005C0171">
        <w:rPr>
          <w:rFonts w:ascii="Times New Roman" w:hAnsi="Times New Roman" w:cs="Times New Roman"/>
          <w:b/>
          <w:i/>
          <w:sz w:val="28"/>
          <w:szCs w:val="28"/>
        </w:rPr>
        <w:softHyphen/>
        <w:t>лядом</w:t>
      </w:r>
      <w:r w:rsidR="0053732F" w:rsidRPr="005C0171">
        <w:rPr>
          <w:rFonts w:ascii="Times New Roman" w:hAnsi="Times New Roman" w:cs="Times New Roman"/>
          <w:i/>
          <w:sz w:val="28"/>
          <w:szCs w:val="28"/>
        </w:rPr>
        <w:t>, аж доки Раї</w:t>
      </w:r>
      <w:r w:rsidR="0053732F" w:rsidRPr="005C0171">
        <w:rPr>
          <w:rFonts w:ascii="Times New Roman" w:hAnsi="Times New Roman" w:cs="Times New Roman"/>
          <w:i/>
          <w:sz w:val="28"/>
          <w:szCs w:val="28"/>
        </w:rPr>
        <w:softHyphen/>
        <w:t>са до свеї ха</w:t>
      </w:r>
      <w:r w:rsidR="0053732F" w:rsidRPr="005C0171">
        <w:rPr>
          <w:rFonts w:ascii="Times New Roman" w:hAnsi="Times New Roman" w:cs="Times New Roman"/>
          <w:i/>
          <w:sz w:val="28"/>
          <w:szCs w:val="28"/>
        </w:rPr>
        <w:softHyphen/>
        <w:t>ти ни зай</w:t>
      </w:r>
      <w:r w:rsidR="0053732F" w:rsidRPr="005C0171">
        <w:rPr>
          <w:rFonts w:ascii="Times New Roman" w:hAnsi="Times New Roman" w:cs="Times New Roman"/>
          <w:i/>
          <w:sz w:val="28"/>
          <w:szCs w:val="28"/>
        </w:rPr>
        <w:softHyphen/>
        <w:t>шла»</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с.189)</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30.</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w:t>
      </w:r>
      <w:r w:rsidR="0053732F" w:rsidRPr="005C0171">
        <w:rPr>
          <w:rFonts w:ascii="Times New Roman" w:hAnsi="Times New Roman" w:cs="Times New Roman"/>
          <w:b/>
          <w:i/>
          <w:sz w:val="28"/>
          <w:szCs w:val="28"/>
        </w:rPr>
        <w:t>Ковт</w:t>
      </w:r>
      <w:r w:rsidR="0053732F" w:rsidRPr="005C0171">
        <w:rPr>
          <w:rFonts w:ascii="Times New Roman" w:hAnsi="Times New Roman" w:cs="Times New Roman"/>
          <w:b/>
          <w:i/>
          <w:sz w:val="28"/>
          <w:szCs w:val="28"/>
        </w:rPr>
        <w:softHyphen/>
        <w:t>нув її погля</w:t>
      </w:r>
      <w:r w:rsidR="0053732F" w:rsidRPr="005C0171">
        <w:rPr>
          <w:rFonts w:ascii="Times New Roman" w:hAnsi="Times New Roman" w:cs="Times New Roman"/>
          <w:b/>
          <w:i/>
          <w:sz w:val="28"/>
          <w:szCs w:val="28"/>
        </w:rPr>
        <w:softHyphen/>
        <w:t>дом</w:t>
      </w:r>
      <w:r w:rsidR="0053732F" w:rsidRPr="005C0171">
        <w:rPr>
          <w:rFonts w:ascii="Times New Roman" w:hAnsi="Times New Roman" w:cs="Times New Roman"/>
          <w:i/>
          <w:sz w:val="28"/>
          <w:szCs w:val="28"/>
        </w:rPr>
        <w:t>, посма</w:t>
      </w:r>
      <w:r w:rsidR="0053732F" w:rsidRPr="005C0171">
        <w:rPr>
          <w:rFonts w:ascii="Times New Roman" w:hAnsi="Times New Roman" w:cs="Times New Roman"/>
          <w:i/>
          <w:sz w:val="28"/>
          <w:szCs w:val="28"/>
        </w:rPr>
        <w:softHyphen/>
        <w:t xml:space="preserve"> кував, і Соло</w:t>
      </w:r>
      <w:r w:rsidR="0053732F" w:rsidRPr="005C0171">
        <w:rPr>
          <w:rFonts w:ascii="Times New Roman" w:hAnsi="Times New Roman" w:cs="Times New Roman"/>
          <w:i/>
          <w:sz w:val="28"/>
          <w:szCs w:val="28"/>
        </w:rPr>
        <w:softHyphen/>
        <w:t>мія б заприсяг</w:t>
      </w:r>
      <w:r w:rsidR="0053732F" w:rsidRPr="005C0171">
        <w:rPr>
          <w:rFonts w:ascii="Times New Roman" w:hAnsi="Times New Roman" w:cs="Times New Roman"/>
          <w:i/>
          <w:sz w:val="28"/>
          <w:szCs w:val="28"/>
        </w:rPr>
        <w:softHyphen/>
        <w:t>лася, що обли</w:t>
      </w:r>
      <w:r w:rsidR="0053732F" w:rsidRPr="005C0171">
        <w:rPr>
          <w:rFonts w:ascii="Times New Roman" w:hAnsi="Times New Roman" w:cs="Times New Roman"/>
          <w:i/>
          <w:sz w:val="28"/>
          <w:szCs w:val="28"/>
        </w:rPr>
        <w:softHyphen/>
        <w:t>зався»</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с.275)</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така жін</w:t>
      </w:r>
      <w:r w:rsidR="0053732F" w:rsidRPr="005C0171">
        <w:rPr>
          <w:rFonts w:ascii="Times New Roman" w:hAnsi="Times New Roman" w:cs="Times New Roman"/>
          <w:i/>
          <w:sz w:val="28"/>
          <w:szCs w:val="28"/>
        </w:rPr>
        <w:softHyphen/>
        <w:t>ка будь-де викли</w:t>
      </w:r>
      <w:r w:rsidR="0053732F" w:rsidRPr="005C0171">
        <w:rPr>
          <w:rFonts w:ascii="Times New Roman" w:hAnsi="Times New Roman" w:cs="Times New Roman"/>
          <w:i/>
          <w:sz w:val="28"/>
          <w:szCs w:val="28"/>
        </w:rPr>
        <w:softHyphen/>
        <w:t xml:space="preserve">кала </w:t>
      </w:r>
      <w:r w:rsidR="0053732F" w:rsidRPr="005C0171">
        <w:rPr>
          <w:rFonts w:ascii="Times New Roman" w:hAnsi="Times New Roman" w:cs="Times New Roman"/>
          <w:b/>
          <w:i/>
          <w:sz w:val="28"/>
          <w:szCs w:val="28"/>
        </w:rPr>
        <w:t>захоп</w:t>
      </w:r>
      <w:r w:rsidR="0053732F" w:rsidRPr="005C0171">
        <w:rPr>
          <w:rFonts w:ascii="Times New Roman" w:hAnsi="Times New Roman" w:cs="Times New Roman"/>
          <w:b/>
          <w:i/>
          <w:sz w:val="28"/>
          <w:szCs w:val="28"/>
        </w:rPr>
        <w:softHyphen/>
        <w:t>лені пог</w:t>
      </w:r>
      <w:r w:rsidR="0053732F" w:rsidRPr="005C0171">
        <w:rPr>
          <w:rFonts w:ascii="Times New Roman" w:hAnsi="Times New Roman" w:cs="Times New Roman"/>
          <w:b/>
          <w:i/>
          <w:sz w:val="28"/>
          <w:szCs w:val="28"/>
        </w:rPr>
        <w:softHyphen/>
        <w:t>ляди</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с.310).</w:t>
      </w:r>
    </w:p>
    <w:p w:rsidR="0053732F" w:rsidRPr="005C0171" w:rsidRDefault="006A0ABE"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32.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«Та ті</w:t>
      </w:r>
      <w:r w:rsidR="0053732F" w:rsidRPr="005C0171">
        <w:rPr>
          <w:rFonts w:ascii="Times New Roman" w:hAnsi="Times New Roman" w:cs="Times New Roman"/>
          <w:i/>
          <w:sz w:val="28"/>
          <w:szCs w:val="28"/>
        </w:rPr>
        <w:softHyphen/>
        <w:t>єї ми</w:t>
      </w:r>
      <w:r w:rsidR="0053732F" w:rsidRPr="005C0171">
        <w:rPr>
          <w:rFonts w:ascii="Times New Roman" w:hAnsi="Times New Roman" w:cs="Times New Roman"/>
          <w:i/>
          <w:sz w:val="28"/>
          <w:szCs w:val="28"/>
        </w:rPr>
        <w:softHyphen/>
        <w:t>ті страше</w:t>
      </w:r>
      <w:r w:rsidR="0053732F" w:rsidRPr="005C0171">
        <w:rPr>
          <w:rFonts w:ascii="Times New Roman" w:hAnsi="Times New Roman" w:cs="Times New Roman"/>
          <w:i/>
          <w:sz w:val="28"/>
          <w:szCs w:val="28"/>
        </w:rPr>
        <w:softHyphen/>
        <w:t>нно зляка</w:t>
      </w:r>
      <w:r w:rsidR="0053732F" w:rsidRPr="005C0171">
        <w:rPr>
          <w:rFonts w:ascii="Times New Roman" w:hAnsi="Times New Roman" w:cs="Times New Roman"/>
          <w:i/>
          <w:sz w:val="28"/>
          <w:szCs w:val="28"/>
        </w:rPr>
        <w:softHyphen/>
        <w:t>лася, бо очі под</w:t>
      </w:r>
      <w:r w:rsidR="0053732F" w:rsidRPr="005C0171">
        <w:rPr>
          <w:rFonts w:ascii="Times New Roman" w:hAnsi="Times New Roman" w:cs="Times New Roman"/>
          <w:i/>
          <w:sz w:val="28"/>
          <w:szCs w:val="28"/>
        </w:rPr>
        <w:softHyphen/>
        <w:t>руги бу</w:t>
      </w:r>
      <w:r w:rsidR="0053732F" w:rsidRPr="005C0171">
        <w:rPr>
          <w:rFonts w:ascii="Times New Roman" w:hAnsi="Times New Roman" w:cs="Times New Roman"/>
          <w:i/>
          <w:sz w:val="28"/>
          <w:szCs w:val="28"/>
        </w:rPr>
        <w:softHyphen/>
        <w:t xml:space="preserve">ли геть </w:t>
      </w:r>
      <w:r w:rsidR="0053732F" w:rsidRPr="005C0171">
        <w:rPr>
          <w:rFonts w:ascii="Times New Roman" w:hAnsi="Times New Roman" w:cs="Times New Roman"/>
          <w:b/>
          <w:i/>
          <w:sz w:val="28"/>
          <w:szCs w:val="28"/>
        </w:rPr>
        <w:t>невидю</w:t>
      </w:r>
      <w:r w:rsidR="0053732F" w:rsidRPr="005C0171">
        <w:rPr>
          <w:rFonts w:ascii="Times New Roman" w:hAnsi="Times New Roman" w:cs="Times New Roman"/>
          <w:b/>
          <w:i/>
          <w:sz w:val="28"/>
          <w:szCs w:val="28"/>
        </w:rPr>
        <w:softHyphen/>
        <w:t>щими. Зря</w:t>
      </w:r>
      <w:r w:rsidR="0053732F" w:rsidRPr="005C0171">
        <w:rPr>
          <w:rFonts w:ascii="Times New Roman" w:hAnsi="Times New Roman" w:cs="Times New Roman"/>
          <w:b/>
          <w:i/>
          <w:sz w:val="28"/>
          <w:szCs w:val="28"/>
        </w:rPr>
        <w:softHyphen/>
        <w:t>чими, ши</w:t>
      </w:r>
      <w:r w:rsidR="0053732F" w:rsidRPr="005C0171">
        <w:rPr>
          <w:rFonts w:ascii="Times New Roman" w:hAnsi="Times New Roman" w:cs="Times New Roman"/>
          <w:b/>
          <w:i/>
          <w:sz w:val="28"/>
          <w:szCs w:val="28"/>
        </w:rPr>
        <w:softHyphen/>
        <w:t>роко розплю</w:t>
      </w:r>
      <w:r w:rsidR="0053732F" w:rsidRPr="005C0171">
        <w:rPr>
          <w:rFonts w:ascii="Times New Roman" w:hAnsi="Times New Roman" w:cs="Times New Roman"/>
          <w:b/>
          <w:i/>
          <w:sz w:val="28"/>
          <w:szCs w:val="28"/>
        </w:rPr>
        <w:softHyphen/>
        <w:t>щеними і… геть невидю</w:t>
      </w:r>
      <w:r w:rsidR="0053732F" w:rsidRPr="005C0171">
        <w:rPr>
          <w:rFonts w:ascii="Times New Roman" w:hAnsi="Times New Roman" w:cs="Times New Roman"/>
          <w:b/>
          <w:i/>
          <w:sz w:val="28"/>
          <w:szCs w:val="28"/>
        </w:rPr>
        <w:softHyphen/>
        <w:t>щими</w:t>
      </w:r>
      <w:r w:rsidR="0053732F" w:rsidRPr="005C0171">
        <w:rPr>
          <w:rFonts w:ascii="Times New Roman" w:hAnsi="Times New Roman" w:cs="Times New Roman"/>
          <w:i/>
          <w:sz w:val="28"/>
          <w:szCs w:val="28"/>
        </w:rPr>
        <w:t>. Біл</w:t>
      </w:r>
      <w:r w:rsidR="0053732F" w:rsidRPr="005C0171">
        <w:rPr>
          <w:rFonts w:ascii="Times New Roman" w:hAnsi="Times New Roman" w:cs="Times New Roman"/>
          <w:i/>
          <w:sz w:val="28"/>
          <w:szCs w:val="28"/>
        </w:rPr>
        <w:softHyphen/>
        <w:t>ки вико</w:t>
      </w:r>
      <w:r w:rsidR="0053732F" w:rsidRPr="005C0171">
        <w:rPr>
          <w:rFonts w:ascii="Times New Roman" w:hAnsi="Times New Roman" w:cs="Times New Roman"/>
          <w:i/>
          <w:sz w:val="28"/>
          <w:szCs w:val="28"/>
        </w:rPr>
        <w:softHyphen/>
        <w:t>чувалися з ор</w:t>
      </w:r>
      <w:r w:rsidR="0053732F" w:rsidRPr="005C0171">
        <w:rPr>
          <w:rFonts w:ascii="Times New Roman" w:hAnsi="Times New Roman" w:cs="Times New Roman"/>
          <w:i/>
          <w:sz w:val="28"/>
          <w:szCs w:val="28"/>
        </w:rPr>
        <w:softHyphen/>
        <w:t>біт, зда</w:t>
      </w:r>
      <w:r w:rsidR="0053732F" w:rsidRPr="005C0171">
        <w:rPr>
          <w:rFonts w:ascii="Times New Roman" w:hAnsi="Times New Roman" w:cs="Times New Roman"/>
          <w:i/>
          <w:sz w:val="28"/>
          <w:szCs w:val="28"/>
        </w:rPr>
        <w:softHyphen/>
        <w:t>валося, з влас</w:t>
      </w:r>
      <w:r w:rsidR="0053732F" w:rsidRPr="005C0171">
        <w:rPr>
          <w:rFonts w:ascii="Times New Roman" w:hAnsi="Times New Roman" w:cs="Times New Roman"/>
          <w:i/>
          <w:sz w:val="28"/>
          <w:szCs w:val="28"/>
        </w:rPr>
        <w:softHyphen/>
        <w:t>ного ті</w:t>
      </w:r>
      <w:r w:rsidR="0053732F" w:rsidRPr="005C0171">
        <w:rPr>
          <w:rFonts w:ascii="Times New Roman" w:hAnsi="Times New Roman" w:cs="Times New Roman"/>
          <w:i/>
          <w:sz w:val="28"/>
          <w:szCs w:val="28"/>
        </w:rPr>
        <w:softHyphen/>
        <w:t>ла от-от ви</w:t>
      </w:r>
      <w:r w:rsidR="0053732F" w:rsidRPr="005C0171">
        <w:rPr>
          <w:rFonts w:ascii="Times New Roman" w:hAnsi="Times New Roman" w:cs="Times New Roman"/>
          <w:i/>
          <w:sz w:val="28"/>
          <w:szCs w:val="28"/>
        </w:rPr>
        <w:softHyphen/>
        <w:t>паде вся Соло</w:t>
      </w:r>
      <w:r w:rsidR="0053732F" w:rsidRPr="005C0171">
        <w:rPr>
          <w:rFonts w:ascii="Times New Roman" w:hAnsi="Times New Roman" w:cs="Times New Roman"/>
          <w:i/>
          <w:sz w:val="28"/>
          <w:szCs w:val="28"/>
        </w:rPr>
        <w:softHyphen/>
        <w:t xml:space="preserve">мія»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с.192).</w:t>
      </w:r>
      <w:r w:rsidR="0053732F" w:rsidRPr="005C0171">
        <w:rPr>
          <w:rFonts w:ascii="Times New Roman" w:hAnsi="Times New Roman" w:cs="Times New Roman"/>
          <w:i/>
          <w:sz w:val="28"/>
          <w:szCs w:val="28"/>
        </w:rPr>
        <w:t xml:space="preserve"> </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660433">
        <w:rPr>
          <w:rFonts w:ascii="Times New Roman" w:hAnsi="Times New Roman" w:cs="Times New Roman"/>
          <w:sz w:val="28"/>
          <w:szCs w:val="28"/>
        </w:rPr>
        <w:t>33.</w:t>
      </w:r>
      <w:r w:rsidRPr="005C0171">
        <w:rPr>
          <w:rFonts w:ascii="Times New Roman" w:hAnsi="Times New Roman" w:cs="Times New Roman"/>
          <w:b/>
          <w:sz w:val="28"/>
          <w:szCs w:val="28"/>
        </w:rPr>
        <w:t xml:space="preserve"> </w:t>
      </w:r>
      <w:r w:rsidR="0053732F" w:rsidRPr="005C0171">
        <w:rPr>
          <w:rFonts w:ascii="Times New Roman" w:hAnsi="Times New Roman" w:cs="Times New Roman"/>
          <w:b/>
          <w:sz w:val="28"/>
          <w:szCs w:val="28"/>
        </w:rPr>
        <w:t>«</w:t>
      </w:r>
      <w:r w:rsidR="0053732F" w:rsidRPr="005C0171">
        <w:rPr>
          <w:rFonts w:ascii="Times New Roman" w:hAnsi="Times New Roman" w:cs="Times New Roman"/>
          <w:b/>
          <w:i/>
          <w:sz w:val="28"/>
          <w:szCs w:val="28"/>
        </w:rPr>
        <w:t>Облич</w:t>
      </w:r>
      <w:r w:rsidR="0053732F" w:rsidRPr="005C0171">
        <w:rPr>
          <w:rFonts w:ascii="Times New Roman" w:hAnsi="Times New Roman" w:cs="Times New Roman"/>
          <w:b/>
          <w:i/>
          <w:sz w:val="28"/>
          <w:szCs w:val="28"/>
        </w:rPr>
        <w:softHyphen/>
        <w:t>чя обвіт</w:t>
      </w:r>
      <w:r w:rsidR="0053732F" w:rsidRPr="005C0171">
        <w:rPr>
          <w:rFonts w:ascii="Times New Roman" w:hAnsi="Times New Roman" w:cs="Times New Roman"/>
          <w:b/>
          <w:i/>
          <w:sz w:val="28"/>
          <w:szCs w:val="28"/>
        </w:rPr>
        <w:softHyphen/>
        <w:t>рене</w:t>
      </w:r>
      <w:r w:rsidR="0053732F" w:rsidRPr="005C0171">
        <w:rPr>
          <w:rFonts w:ascii="Times New Roman" w:hAnsi="Times New Roman" w:cs="Times New Roman"/>
          <w:i/>
          <w:sz w:val="28"/>
          <w:szCs w:val="28"/>
        </w:rPr>
        <w:t>, вид</w:t>
      </w:r>
      <w:r w:rsidR="0053732F" w:rsidRPr="005C0171">
        <w:rPr>
          <w:rFonts w:ascii="Times New Roman" w:hAnsi="Times New Roman" w:cs="Times New Roman"/>
          <w:i/>
          <w:sz w:val="28"/>
          <w:szCs w:val="28"/>
        </w:rPr>
        <w:softHyphen/>
        <w:t>но, вона бага</w:t>
      </w:r>
      <w:r w:rsidR="0053732F" w:rsidRPr="005C0171">
        <w:rPr>
          <w:rFonts w:ascii="Times New Roman" w:hAnsi="Times New Roman" w:cs="Times New Roman"/>
          <w:i/>
          <w:sz w:val="28"/>
          <w:szCs w:val="28"/>
        </w:rPr>
        <w:softHyphen/>
        <w:t>то бу</w:t>
      </w:r>
      <w:r w:rsidR="0053732F" w:rsidRPr="005C0171">
        <w:rPr>
          <w:rFonts w:ascii="Times New Roman" w:hAnsi="Times New Roman" w:cs="Times New Roman"/>
          <w:i/>
          <w:sz w:val="28"/>
          <w:szCs w:val="28"/>
        </w:rPr>
        <w:softHyphen/>
        <w:t>ває на свіжо</w:t>
      </w:r>
      <w:r w:rsidR="0053732F" w:rsidRPr="005C0171">
        <w:rPr>
          <w:rFonts w:ascii="Times New Roman" w:hAnsi="Times New Roman" w:cs="Times New Roman"/>
          <w:i/>
          <w:sz w:val="28"/>
          <w:szCs w:val="28"/>
        </w:rPr>
        <w:softHyphen/>
        <w:t>му повіт</w:t>
      </w:r>
      <w:r w:rsidR="0053732F" w:rsidRPr="005C0171">
        <w:rPr>
          <w:rFonts w:ascii="Times New Roman" w:hAnsi="Times New Roman" w:cs="Times New Roman"/>
          <w:i/>
          <w:sz w:val="28"/>
          <w:szCs w:val="28"/>
        </w:rPr>
        <w:softHyphen/>
        <w:t>рі, проте є у цьо</w:t>
      </w:r>
      <w:r w:rsidR="0053732F" w:rsidRPr="005C0171">
        <w:rPr>
          <w:rFonts w:ascii="Times New Roman" w:hAnsi="Times New Roman" w:cs="Times New Roman"/>
          <w:i/>
          <w:sz w:val="28"/>
          <w:szCs w:val="28"/>
        </w:rPr>
        <w:softHyphen/>
        <w:t>му щось та</w:t>
      </w:r>
      <w:r w:rsidR="0053732F" w:rsidRPr="005C0171">
        <w:rPr>
          <w:rFonts w:ascii="Times New Roman" w:hAnsi="Times New Roman" w:cs="Times New Roman"/>
          <w:i/>
          <w:sz w:val="28"/>
          <w:szCs w:val="28"/>
        </w:rPr>
        <w:softHyphen/>
        <w:t>ке, що змушує ду</w:t>
      </w:r>
      <w:r w:rsidR="0053732F" w:rsidRPr="005C0171">
        <w:rPr>
          <w:rFonts w:ascii="Times New Roman" w:hAnsi="Times New Roman" w:cs="Times New Roman"/>
          <w:i/>
          <w:sz w:val="28"/>
          <w:szCs w:val="28"/>
        </w:rPr>
        <w:softHyphen/>
        <w:t>мати — ця обвіт</w:t>
      </w:r>
      <w:r w:rsidR="0053732F" w:rsidRPr="005C0171">
        <w:rPr>
          <w:rFonts w:ascii="Times New Roman" w:hAnsi="Times New Roman" w:cs="Times New Roman"/>
          <w:i/>
          <w:sz w:val="28"/>
          <w:szCs w:val="28"/>
        </w:rPr>
        <w:softHyphen/>
        <w:t>реність йому на</w:t>
      </w:r>
      <w:r w:rsidR="0053732F" w:rsidRPr="005C0171">
        <w:rPr>
          <w:rFonts w:ascii="Times New Roman" w:hAnsi="Times New Roman" w:cs="Times New Roman"/>
          <w:i/>
          <w:sz w:val="28"/>
          <w:szCs w:val="28"/>
        </w:rPr>
        <w:softHyphen/>
        <w:t>віть пасує, цьо</w:t>
      </w:r>
      <w:r w:rsidR="0053732F" w:rsidRPr="005C0171">
        <w:rPr>
          <w:rFonts w:ascii="Times New Roman" w:hAnsi="Times New Roman" w:cs="Times New Roman"/>
          <w:i/>
          <w:sz w:val="28"/>
          <w:szCs w:val="28"/>
        </w:rPr>
        <w:softHyphen/>
        <w:t xml:space="preserve">му </w:t>
      </w:r>
      <w:r w:rsidR="0053732F" w:rsidRPr="005C0171">
        <w:rPr>
          <w:rFonts w:ascii="Times New Roman" w:hAnsi="Times New Roman" w:cs="Times New Roman"/>
          <w:b/>
          <w:i/>
          <w:sz w:val="28"/>
          <w:szCs w:val="28"/>
        </w:rPr>
        <w:t>дивовиж</w:t>
      </w:r>
      <w:r w:rsidR="0053732F" w:rsidRPr="005C0171">
        <w:rPr>
          <w:rFonts w:ascii="Times New Roman" w:hAnsi="Times New Roman" w:cs="Times New Roman"/>
          <w:b/>
          <w:i/>
          <w:sz w:val="28"/>
          <w:szCs w:val="28"/>
        </w:rPr>
        <w:softHyphen/>
        <w:t>ному облич</w:t>
      </w:r>
      <w:r w:rsidR="0053732F" w:rsidRPr="005C0171">
        <w:rPr>
          <w:rFonts w:ascii="Times New Roman" w:hAnsi="Times New Roman" w:cs="Times New Roman"/>
          <w:b/>
          <w:i/>
          <w:sz w:val="28"/>
          <w:szCs w:val="28"/>
        </w:rPr>
        <w:softHyphen/>
        <w:t>чю</w:t>
      </w:r>
      <w:r w:rsidR="0053732F" w:rsidRPr="005C0171">
        <w:rPr>
          <w:rFonts w:ascii="Times New Roman" w:hAnsi="Times New Roman" w:cs="Times New Roman"/>
          <w:i/>
          <w:sz w:val="28"/>
          <w:szCs w:val="28"/>
        </w:rPr>
        <w:t>, це наче вміло накла</w:t>
      </w:r>
      <w:r w:rsidR="0053732F" w:rsidRPr="005C0171">
        <w:rPr>
          <w:rFonts w:ascii="Times New Roman" w:hAnsi="Times New Roman" w:cs="Times New Roman"/>
          <w:i/>
          <w:sz w:val="28"/>
          <w:szCs w:val="28"/>
        </w:rPr>
        <w:softHyphen/>
        <w:t>дений шар тоно</w:t>
      </w:r>
      <w:r w:rsidR="0053732F" w:rsidRPr="005C0171">
        <w:rPr>
          <w:rFonts w:ascii="Times New Roman" w:hAnsi="Times New Roman" w:cs="Times New Roman"/>
          <w:i/>
          <w:sz w:val="28"/>
          <w:szCs w:val="28"/>
        </w:rPr>
        <w:softHyphen/>
        <w:t>ваної пудри чи сві</w:t>
      </w:r>
      <w:r w:rsidR="0053732F" w:rsidRPr="005C0171">
        <w:rPr>
          <w:rFonts w:ascii="Times New Roman" w:hAnsi="Times New Roman" w:cs="Times New Roman"/>
          <w:i/>
          <w:sz w:val="28"/>
          <w:szCs w:val="28"/>
        </w:rPr>
        <w:softHyphen/>
        <w:t>тло-коричне</w:t>
      </w:r>
      <w:r w:rsidR="0053732F" w:rsidRPr="005C0171">
        <w:rPr>
          <w:rFonts w:ascii="Times New Roman" w:hAnsi="Times New Roman" w:cs="Times New Roman"/>
          <w:i/>
          <w:sz w:val="28"/>
          <w:szCs w:val="28"/>
        </w:rPr>
        <w:softHyphen/>
        <w:t>вого крему</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с.71)</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34.</w:t>
      </w:r>
      <w:r w:rsidR="0053732F" w:rsidRPr="005C0171">
        <w:rPr>
          <w:rFonts w:ascii="Times New Roman" w:hAnsi="Times New Roman" w:cs="Times New Roman"/>
          <w:sz w:val="28"/>
          <w:szCs w:val="28"/>
        </w:rPr>
        <w:t>«</w:t>
      </w:r>
      <w:r w:rsidR="0053732F" w:rsidRPr="005C0171">
        <w:rPr>
          <w:rFonts w:ascii="Times New Roman" w:hAnsi="Times New Roman" w:cs="Times New Roman"/>
          <w:i/>
          <w:sz w:val="28"/>
          <w:szCs w:val="28"/>
        </w:rPr>
        <w:t>І те</w:t>
      </w:r>
      <w:r w:rsidR="0053732F" w:rsidRPr="005C0171">
        <w:rPr>
          <w:rFonts w:ascii="Times New Roman" w:hAnsi="Times New Roman" w:cs="Times New Roman"/>
          <w:i/>
          <w:sz w:val="28"/>
          <w:szCs w:val="28"/>
        </w:rPr>
        <w:softHyphen/>
        <w:t>пер, дивлячись очи</w:t>
      </w:r>
      <w:r w:rsidR="0053732F" w:rsidRPr="005C0171">
        <w:rPr>
          <w:rFonts w:ascii="Times New Roman" w:hAnsi="Times New Roman" w:cs="Times New Roman"/>
          <w:i/>
          <w:sz w:val="28"/>
          <w:szCs w:val="28"/>
        </w:rPr>
        <w:softHyphen/>
        <w:t>ма про</w:t>
      </w:r>
      <w:r w:rsidR="0053732F" w:rsidRPr="005C0171">
        <w:rPr>
          <w:rFonts w:ascii="Times New Roman" w:hAnsi="Times New Roman" w:cs="Times New Roman"/>
          <w:i/>
          <w:sz w:val="28"/>
          <w:szCs w:val="28"/>
        </w:rPr>
        <w:softHyphen/>
        <w:t xml:space="preserve"> фесіонала, він не тіль</w:t>
      </w:r>
      <w:r w:rsidR="0053732F" w:rsidRPr="005C0171">
        <w:rPr>
          <w:rFonts w:ascii="Times New Roman" w:hAnsi="Times New Roman" w:cs="Times New Roman"/>
          <w:i/>
          <w:sz w:val="28"/>
          <w:szCs w:val="28"/>
        </w:rPr>
        <w:softHyphen/>
        <w:t>ки відзна</w:t>
      </w:r>
      <w:r w:rsidR="0053732F" w:rsidRPr="005C0171">
        <w:rPr>
          <w:rFonts w:ascii="Times New Roman" w:hAnsi="Times New Roman" w:cs="Times New Roman"/>
          <w:i/>
          <w:sz w:val="28"/>
          <w:szCs w:val="28"/>
        </w:rPr>
        <w:softHyphen/>
        <w:t>чав пропор</w:t>
      </w:r>
      <w:r w:rsidR="0053732F" w:rsidRPr="005C0171">
        <w:rPr>
          <w:rFonts w:ascii="Times New Roman" w:hAnsi="Times New Roman" w:cs="Times New Roman"/>
          <w:i/>
          <w:sz w:val="28"/>
          <w:szCs w:val="28"/>
        </w:rPr>
        <w:softHyphen/>
        <w:t>ційну доскона</w:t>
      </w:r>
      <w:r w:rsidR="0053732F" w:rsidRPr="005C0171">
        <w:rPr>
          <w:rFonts w:ascii="Times New Roman" w:hAnsi="Times New Roman" w:cs="Times New Roman"/>
          <w:i/>
          <w:sz w:val="28"/>
          <w:szCs w:val="28"/>
        </w:rPr>
        <w:softHyphen/>
        <w:t>лість цьо</w:t>
      </w:r>
      <w:r w:rsidR="0053732F" w:rsidRPr="005C0171">
        <w:rPr>
          <w:rFonts w:ascii="Times New Roman" w:hAnsi="Times New Roman" w:cs="Times New Roman"/>
          <w:i/>
          <w:sz w:val="28"/>
          <w:szCs w:val="28"/>
        </w:rPr>
        <w:softHyphen/>
        <w:t xml:space="preserve">го обличчя, хай не арійського, а </w:t>
      </w:r>
      <w:r w:rsidR="0053732F" w:rsidRPr="005C0171">
        <w:rPr>
          <w:rFonts w:ascii="Times New Roman" w:hAnsi="Times New Roman" w:cs="Times New Roman"/>
          <w:b/>
          <w:i/>
          <w:sz w:val="28"/>
          <w:szCs w:val="28"/>
        </w:rPr>
        <w:t>слов’янського</w:t>
      </w:r>
      <w:r w:rsidR="0053732F" w:rsidRPr="005C0171">
        <w:rPr>
          <w:rFonts w:ascii="Times New Roman" w:hAnsi="Times New Roman" w:cs="Times New Roman"/>
          <w:i/>
          <w:sz w:val="28"/>
          <w:szCs w:val="28"/>
        </w:rPr>
        <w:t>, а й…</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с.71).</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35.</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«Воло</w:t>
      </w:r>
      <w:r w:rsidR="0053732F" w:rsidRPr="005C0171">
        <w:rPr>
          <w:rFonts w:ascii="Times New Roman" w:hAnsi="Times New Roman" w:cs="Times New Roman"/>
          <w:i/>
          <w:sz w:val="28"/>
          <w:szCs w:val="28"/>
        </w:rPr>
        <w:softHyphen/>
        <w:t>сся з біло</w:t>
      </w:r>
      <w:r w:rsidR="0053732F" w:rsidRPr="005C0171">
        <w:rPr>
          <w:rFonts w:ascii="Times New Roman" w:hAnsi="Times New Roman" w:cs="Times New Roman"/>
          <w:i/>
          <w:sz w:val="28"/>
          <w:szCs w:val="28"/>
        </w:rPr>
        <w:softHyphen/>
        <w:t xml:space="preserve">го стало </w:t>
      </w:r>
      <w:r w:rsidR="0053732F" w:rsidRPr="005C0171">
        <w:rPr>
          <w:rFonts w:ascii="Times New Roman" w:hAnsi="Times New Roman" w:cs="Times New Roman"/>
          <w:b/>
          <w:i/>
          <w:sz w:val="28"/>
          <w:szCs w:val="28"/>
        </w:rPr>
        <w:t>світ</w:t>
      </w:r>
      <w:r w:rsidR="0053732F" w:rsidRPr="005C0171">
        <w:rPr>
          <w:rFonts w:ascii="Times New Roman" w:hAnsi="Times New Roman" w:cs="Times New Roman"/>
          <w:b/>
          <w:i/>
          <w:sz w:val="28"/>
          <w:szCs w:val="28"/>
        </w:rPr>
        <w:softHyphen/>
        <w:t>ло-пшенич</w:t>
      </w:r>
      <w:r w:rsidR="0053732F" w:rsidRPr="005C0171">
        <w:rPr>
          <w:rFonts w:ascii="Times New Roman" w:hAnsi="Times New Roman" w:cs="Times New Roman"/>
          <w:b/>
          <w:i/>
          <w:sz w:val="28"/>
          <w:szCs w:val="28"/>
        </w:rPr>
        <w:softHyphen/>
        <w:t>ним</w:t>
      </w:r>
      <w:r w:rsidR="0053732F" w:rsidRPr="005C0171">
        <w:rPr>
          <w:rFonts w:ascii="Times New Roman" w:hAnsi="Times New Roman" w:cs="Times New Roman"/>
          <w:i/>
          <w:sz w:val="28"/>
          <w:szCs w:val="28"/>
        </w:rPr>
        <w:t>» (с.52), «</w:t>
      </w:r>
      <w:r w:rsidR="0053732F" w:rsidRPr="005C0171">
        <w:rPr>
          <w:rFonts w:ascii="Times New Roman" w:hAnsi="Times New Roman" w:cs="Times New Roman"/>
          <w:b/>
          <w:i/>
          <w:sz w:val="28"/>
          <w:szCs w:val="28"/>
        </w:rPr>
        <w:t>Пиш</w:t>
      </w:r>
      <w:r w:rsidR="0053732F" w:rsidRPr="005C0171">
        <w:rPr>
          <w:rFonts w:ascii="Times New Roman" w:hAnsi="Times New Roman" w:cs="Times New Roman"/>
          <w:b/>
          <w:i/>
          <w:sz w:val="28"/>
          <w:szCs w:val="28"/>
        </w:rPr>
        <w:softHyphen/>
        <w:t>не волос</w:t>
      </w:r>
      <w:r w:rsidR="0053732F" w:rsidRPr="005C0171">
        <w:rPr>
          <w:rFonts w:ascii="Times New Roman" w:hAnsi="Times New Roman" w:cs="Times New Roman"/>
          <w:b/>
          <w:i/>
          <w:sz w:val="28"/>
          <w:szCs w:val="28"/>
        </w:rPr>
        <w:softHyphen/>
        <w:t>ся</w:t>
      </w:r>
      <w:r w:rsidR="0053732F" w:rsidRPr="005C0171">
        <w:rPr>
          <w:rFonts w:ascii="Times New Roman" w:hAnsi="Times New Roman" w:cs="Times New Roman"/>
          <w:i/>
          <w:sz w:val="28"/>
          <w:szCs w:val="28"/>
        </w:rPr>
        <w:t xml:space="preserve"> розкину</w:t>
      </w:r>
      <w:r w:rsidR="0053732F" w:rsidRPr="005C0171">
        <w:rPr>
          <w:rFonts w:ascii="Times New Roman" w:hAnsi="Times New Roman" w:cs="Times New Roman"/>
          <w:i/>
          <w:sz w:val="28"/>
          <w:szCs w:val="28"/>
        </w:rPr>
        <w:softHyphen/>
        <w:t>лося по пле</w:t>
      </w:r>
      <w:r w:rsidR="0053732F" w:rsidRPr="005C0171">
        <w:rPr>
          <w:rFonts w:ascii="Times New Roman" w:hAnsi="Times New Roman" w:cs="Times New Roman"/>
          <w:i/>
          <w:sz w:val="28"/>
          <w:szCs w:val="28"/>
        </w:rPr>
        <w:softHyphen/>
        <w:t>чах»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с.75)</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lastRenderedPageBreak/>
        <w:t>36.</w:t>
      </w:r>
      <w:r w:rsidR="0053732F" w:rsidRPr="005C0171">
        <w:rPr>
          <w:rFonts w:ascii="Times New Roman" w:hAnsi="Times New Roman" w:cs="Times New Roman"/>
          <w:i/>
          <w:sz w:val="28"/>
          <w:szCs w:val="28"/>
        </w:rPr>
        <w:t>«Брат колись мовби жартома став на колінах на неї молитися, як поба</w:t>
      </w:r>
      <w:r w:rsidR="0053732F" w:rsidRPr="005C0171">
        <w:rPr>
          <w:rFonts w:ascii="Times New Roman" w:hAnsi="Times New Roman" w:cs="Times New Roman"/>
          <w:i/>
          <w:sz w:val="28"/>
          <w:szCs w:val="28"/>
        </w:rPr>
        <w:softHyphen/>
        <w:t>чив, що сест</w:t>
      </w:r>
      <w:r w:rsidR="0053732F" w:rsidRPr="005C0171">
        <w:rPr>
          <w:rFonts w:ascii="Times New Roman" w:hAnsi="Times New Roman" w:cs="Times New Roman"/>
          <w:i/>
          <w:sz w:val="28"/>
          <w:szCs w:val="28"/>
        </w:rPr>
        <w:softHyphen/>
        <w:t>ра розпус</w:t>
      </w:r>
      <w:r w:rsidR="0053732F" w:rsidRPr="005C0171">
        <w:rPr>
          <w:rFonts w:ascii="Times New Roman" w:hAnsi="Times New Roman" w:cs="Times New Roman"/>
          <w:i/>
          <w:sz w:val="28"/>
          <w:szCs w:val="28"/>
        </w:rPr>
        <w:softHyphen/>
        <w:t xml:space="preserve">тила </w:t>
      </w:r>
      <w:r w:rsidR="0053732F" w:rsidRPr="005C0171">
        <w:rPr>
          <w:rFonts w:ascii="Times New Roman" w:hAnsi="Times New Roman" w:cs="Times New Roman"/>
          <w:b/>
          <w:i/>
          <w:sz w:val="28"/>
          <w:szCs w:val="28"/>
        </w:rPr>
        <w:t>розкіш</w:t>
      </w:r>
      <w:r w:rsidR="0053732F" w:rsidRPr="005C0171">
        <w:rPr>
          <w:rFonts w:ascii="Times New Roman" w:hAnsi="Times New Roman" w:cs="Times New Roman"/>
          <w:b/>
          <w:i/>
          <w:sz w:val="28"/>
          <w:szCs w:val="28"/>
        </w:rPr>
        <w:softHyphen/>
        <w:t>не хвиляс</w:t>
      </w:r>
      <w:r w:rsidR="0053732F" w:rsidRPr="005C0171">
        <w:rPr>
          <w:rFonts w:ascii="Times New Roman" w:hAnsi="Times New Roman" w:cs="Times New Roman"/>
          <w:b/>
          <w:i/>
          <w:sz w:val="28"/>
          <w:szCs w:val="28"/>
        </w:rPr>
        <w:softHyphen/>
        <w:t>те воло</w:t>
      </w:r>
      <w:r w:rsidR="0053732F" w:rsidRPr="005C0171">
        <w:rPr>
          <w:rFonts w:ascii="Times New Roman" w:hAnsi="Times New Roman" w:cs="Times New Roman"/>
          <w:b/>
          <w:i/>
          <w:sz w:val="28"/>
          <w:szCs w:val="28"/>
        </w:rPr>
        <w:softHyphen/>
        <w:t xml:space="preserve">сся </w:t>
      </w:r>
      <w:r w:rsidR="0053732F" w:rsidRPr="005C0171">
        <w:rPr>
          <w:rFonts w:ascii="Times New Roman" w:hAnsi="Times New Roman" w:cs="Times New Roman"/>
          <w:i/>
          <w:sz w:val="28"/>
          <w:szCs w:val="28"/>
        </w:rPr>
        <w:t>та дов</w:t>
      </w:r>
      <w:r w:rsidR="0053732F" w:rsidRPr="005C0171">
        <w:rPr>
          <w:rFonts w:ascii="Times New Roman" w:hAnsi="Times New Roman" w:cs="Times New Roman"/>
          <w:i/>
          <w:sz w:val="28"/>
          <w:szCs w:val="28"/>
        </w:rPr>
        <w:softHyphen/>
        <w:t>гим гребе</w:t>
      </w:r>
      <w:r w:rsidR="0053732F" w:rsidRPr="005C0171">
        <w:rPr>
          <w:rFonts w:ascii="Times New Roman" w:hAnsi="Times New Roman" w:cs="Times New Roman"/>
          <w:i/>
          <w:sz w:val="28"/>
          <w:szCs w:val="28"/>
        </w:rPr>
        <w:softHyphen/>
        <w:t>нем взя</w:t>
      </w:r>
      <w:r w:rsidR="0053732F" w:rsidRPr="005C0171">
        <w:rPr>
          <w:rFonts w:ascii="Times New Roman" w:hAnsi="Times New Roman" w:cs="Times New Roman"/>
          <w:i/>
          <w:sz w:val="28"/>
          <w:szCs w:val="28"/>
        </w:rPr>
        <w:softHyphen/>
        <w:t>лася розчісу</w:t>
      </w:r>
      <w:r w:rsidR="0053732F" w:rsidRPr="005C0171">
        <w:rPr>
          <w:rFonts w:ascii="Times New Roman" w:hAnsi="Times New Roman" w:cs="Times New Roman"/>
          <w:i/>
          <w:sz w:val="28"/>
          <w:szCs w:val="28"/>
        </w:rPr>
        <w:softHyphen/>
        <w:t xml:space="preserve">вати ці </w:t>
      </w:r>
      <w:r w:rsidR="0053732F" w:rsidRPr="005C0171">
        <w:rPr>
          <w:rFonts w:ascii="Times New Roman" w:hAnsi="Times New Roman" w:cs="Times New Roman"/>
          <w:b/>
          <w:i/>
          <w:sz w:val="28"/>
          <w:szCs w:val="28"/>
        </w:rPr>
        <w:t>пшенич</w:t>
      </w:r>
      <w:r w:rsidR="0053732F" w:rsidRPr="005C0171">
        <w:rPr>
          <w:rFonts w:ascii="Times New Roman" w:hAnsi="Times New Roman" w:cs="Times New Roman"/>
          <w:b/>
          <w:i/>
          <w:sz w:val="28"/>
          <w:szCs w:val="28"/>
        </w:rPr>
        <w:softHyphen/>
        <w:t>ні ха</w:t>
      </w:r>
      <w:r w:rsidR="0053732F" w:rsidRPr="005C0171">
        <w:rPr>
          <w:rFonts w:ascii="Times New Roman" w:hAnsi="Times New Roman" w:cs="Times New Roman"/>
          <w:b/>
          <w:i/>
          <w:sz w:val="28"/>
          <w:szCs w:val="28"/>
        </w:rPr>
        <w:softHyphen/>
        <w:t>щі</w:t>
      </w:r>
      <w:r w:rsidR="0053732F" w:rsidRPr="005C0171">
        <w:rPr>
          <w:rFonts w:ascii="Times New Roman" w:hAnsi="Times New Roman" w:cs="Times New Roman"/>
          <w:i/>
          <w:sz w:val="28"/>
          <w:szCs w:val="28"/>
        </w:rPr>
        <w:t xml:space="preserve">»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с.97)</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660433">
        <w:rPr>
          <w:rFonts w:ascii="Times New Roman" w:hAnsi="Times New Roman" w:cs="Times New Roman"/>
          <w:sz w:val="28"/>
          <w:szCs w:val="28"/>
        </w:rPr>
        <w:t>37.</w:t>
      </w:r>
      <w:r w:rsidRPr="005C0171">
        <w:t xml:space="preserve"> </w:t>
      </w:r>
      <w:r w:rsidR="0053732F" w:rsidRPr="005C0171">
        <w:rPr>
          <w:rFonts w:ascii="Times New Roman" w:hAnsi="Times New Roman" w:cs="Times New Roman"/>
          <w:i/>
          <w:sz w:val="28"/>
          <w:szCs w:val="28"/>
        </w:rPr>
        <w:t>«З-під квітча</w:t>
      </w:r>
      <w:r w:rsidR="0053732F" w:rsidRPr="005C0171">
        <w:rPr>
          <w:rFonts w:ascii="Times New Roman" w:hAnsi="Times New Roman" w:cs="Times New Roman"/>
          <w:i/>
          <w:sz w:val="28"/>
          <w:szCs w:val="28"/>
        </w:rPr>
        <w:softHyphen/>
        <w:t>стої хуст</w:t>
      </w:r>
      <w:r w:rsidR="0053732F" w:rsidRPr="005C0171">
        <w:rPr>
          <w:rFonts w:ascii="Times New Roman" w:hAnsi="Times New Roman" w:cs="Times New Roman"/>
          <w:i/>
          <w:sz w:val="28"/>
          <w:szCs w:val="28"/>
        </w:rPr>
        <w:softHyphen/>
        <w:t>ки-шальо</w:t>
      </w:r>
      <w:r w:rsidR="0053732F" w:rsidRPr="005C0171">
        <w:rPr>
          <w:rFonts w:ascii="Times New Roman" w:hAnsi="Times New Roman" w:cs="Times New Roman"/>
          <w:i/>
          <w:sz w:val="28"/>
          <w:szCs w:val="28"/>
        </w:rPr>
        <w:softHyphen/>
        <w:t>хи у Соло</w:t>
      </w:r>
      <w:r w:rsidR="0053732F" w:rsidRPr="005C0171">
        <w:rPr>
          <w:rFonts w:ascii="Times New Roman" w:hAnsi="Times New Roman" w:cs="Times New Roman"/>
          <w:i/>
          <w:sz w:val="28"/>
          <w:szCs w:val="28"/>
        </w:rPr>
        <w:softHyphen/>
        <w:t>мії видні</w:t>
      </w:r>
      <w:r w:rsidR="0053732F" w:rsidRPr="005C0171">
        <w:rPr>
          <w:rFonts w:ascii="Times New Roman" w:hAnsi="Times New Roman" w:cs="Times New Roman"/>
          <w:i/>
          <w:sz w:val="28"/>
          <w:szCs w:val="28"/>
        </w:rPr>
        <w:softHyphen/>
        <w:t xml:space="preserve">лося </w:t>
      </w:r>
      <w:r w:rsidR="0053732F" w:rsidRPr="005C0171">
        <w:rPr>
          <w:rFonts w:ascii="Times New Roman" w:hAnsi="Times New Roman" w:cs="Times New Roman"/>
          <w:b/>
          <w:i/>
          <w:sz w:val="28"/>
          <w:szCs w:val="28"/>
        </w:rPr>
        <w:t>гус</w:t>
      </w:r>
      <w:r w:rsidR="0053732F" w:rsidRPr="005C0171">
        <w:rPr>
          <w:rFonts w:ascii="Times New Roman" w:hAnsi="Times New Roman" w:cs="Times New Roman"/>
          <w:b/>
          <w:i/>
          <w:sz w:val="28"/>
          <w:szCs w:val="28"/>
        </w:rPr>
        <w:softHyphen/>
        <w:t>те пшени</w:t>
      </w:r>
      <w:r w:rsidR="0053732F" w:rsidRPr="005C0171">
        <w:rPr>
          <w:rFonts w:ascii="Times New Roman" w:hAnsi="Times New Roman" w:cs="Times New Roman"/>
          <w:b/>
          <w:i/>
          <w:sz w:val="28"/>
          <w:szCs w:val="28"/>
        </w:rPr>
        <w:softHyphen/>
        <w:t>чне воло</w:t>
      </w:r>
      <w:r w:rsidR="0053732F" w:rsidRPr="005C0171">
        <w:rPr>
          <w:rFonts w:ascii="Times New Roman" w:hAnsi="Times New Roman" w:cs="Times New Roman"/>
          <w:b/>
          <w:i/>
          <w:sz w:val="28"/>
          <w:szCs w:val="28"/>
        </w:rPr>
        <w:softHyphen/>
        <w:t xml:space="preserve">сся, </w:t>
      </w:r>
      <w:r w:rsidR="0053732F" w:rsidRPr="005C0171">
        <w:rPr>
          <w:rFonts w:ascii="Times New Roman" w:hAnsi="Times New Roman" w:cs="Times New Roman"/>
          <w:i/>
          <w:sz w:val="28"/>
          <w:szCs w:val="28"/>
        </w:rPr>
        <w:t>яке во</w:t>
      </w:r>
      <w:r w:rsidR="0053732F" w:rsidRPr="005C0171">
        <w:rPr>
          <w:rFonts w:ascii="Times New Roman" w:hAnsi="Times New Roman" w:cs="Times New Roman"/>
          <w:i/>
          <w:sz w:val="28"/>
          <w:szCs w:val="28"/>
        </w:rPr>
        <w:softHyphen/>
        <w:t>на цьо</w:t>
      </w:r>
      <w:r w:rsidR="0053732F" w:rsidRPr="005C0171">
        <w:rPr>
          <w:rFonts w:ascii="Times New Roman" w:hAnsi="Times New Roman" w:cs="Times New Roman"/>
          <w:i/>
          <w:sz w:val="28"/>
          <w:szCs w:val="28"/>
        </w:rPr>
        <w:softHyphen/>
        <w:t>го ра</w:t>
      </w:r>
      <w:r w:rsidR="0053732F" w:rsidRPr="005C0171">
        <w:rPr>
          <w:rFonts w:ascii="Times New Roman" w:hAnsi="Times New Roman" w:cs="Times New Roman"/>
          <w:i/>
          <w:sz w:val="28"/>
          <w:szCs w:val="28"/>
        </w:rPr>
        <w:softHyphen/>
        <w:t>зу не за</w:t>
      </w:r>
      <w:r w:rsidR="0053732F" w:rsidRPr="005C0171">
        <w:rPr>
          <w:rFonts w:ascii="Times New Roman" w:hAnsi="Times New Roman" w:cs="Times New Roman"/>
          <w:i/>
          <w:sz w:val="28"/>
          <w:szCs w:val="28"/>
        </w:rPr>
        <w:softHyphen/>
        <w:t>хотіла зав’язу</w:t>
      </w:r>
      <w:r w:rsidR="0053732F" w:rsidRPr="005C0171">
        <w:rPr>
          <w:rFonts w:ascii="Times New Roman" w:hAnsi="Times New Roman" w:cs="Times New Roman"/>
          <w:i/>
          <w:sz w:val="28"/>
          <w:szCs w:val="28"/>
        </w:rPr>
        <w:softHyphen/>
        <w:t>вати у ву</w:t>
      </w:r>
      <w:r w:rsidR="0053732F" w:rsidRPr="005C0171">
        <w:rPr>
          <w:rFonts w:ascii="Times New Roman" w:hAnsi="Times New Roman" w:cs="Times New Roman"/>
          <w:i/>
          <w:sz w:val="28"/>
          <w:szCs w:val="28"/>
        </w:rPr>
        <w:softHyphen/>
        <w:t>зол, мов</w:t>
      </w:r>
      <w:r w:rsidR="0053732F" w:rsidRPr="005C0171">
        <w:rPr>
          <w:rFonts w:ascii="Times New Roman" w:hAnsi="Times New Roman" w:cs="Times New Roman"/>
          <w:i/>
          <w:sz w:val="28"/>
          <w:szCs w:val="28"/>
        </w:rPr>
        <w:softHyphen/>
        <w:t>би про</w:t>
      </w:r>
      <w:r w:rsidR="0053732F" w:rsidRPr="005C0171">
        <w:rPr>
          <w:rFonts w:ascii="Times New Roman" w:hAnsi="Times New Roman" w:cs="Times New Roman"/>
          <w:i/>
          <w:sz w:val="28"/>
          <w:szCs w:val="28"/>
        </w:rPr>
        <w:softHyphen/>
        <w:t>силося на во</w:t>
      </w:r>
      <w:r w:rsidR="0053732F" w:rsidRPr="005C0171">
        <w:rPr>
          <w:rFonts w:ascii="Times New Roman" w:hAnsi="Times New Roman" w:cs="Times New Roman"/>
          <w:i/>
          <w:sz w:val="28"/>
          <w:szCs w:val="28"/>
        </w:rPr>
        <w:softHyphen/>
        <w:t>лю, праг</w:t>
      </w:r>
      <w:r w:rsidR="0053732F" w:rsidRPr="005C0171">
        <w:rPr>
          <w:rFonts w:ascii="Times New Roman" w:hAnsi="Times New Roman" w:cs="Times New Roman"/>
          <w:i/>
          <w:sz w:val="28"/>
          <w:szCs w:val="28"/>
        </w:rPr>
        <w:softHyphen/>
        <w:t>ло обцілу</w:t>
      </w:r>
      <w:r w:rsidR="0053732F" w:rsidRPr="005C0171">
        <w:rPr>
          <w:rFonts w:ascii="Times New Roman" w:hAnsi="Times New Roman" w:cs="Times New Roman"/>
          <w:i/>
          <w:sz w:val="28"/>
          <w:szCs w:val="28"/>
        </w:rPr>
        <w:softHyphen/>
        <w:t>вати увесь світ, а не тіль</w:t>
      </w:r>
      <w:r w:rsidR="0053732F" w:rsidRPr="005C0171">
        <w:rPr>
          <w:rFonts w:ascii="Times New Roman" w:hAnsi="Times New Roman" w:cs="Times New Roman"/>
          <w:i/>
          <w:sz w:val="28"/>
          <w:szCs w:val="28"/>
        </w:rPr>
        <w:softHyphen/>
        <w:t>ки ці прекра</w:t>
      </w:r>
      <w:r w:rsidR="0053732F" w:rsidRPr="005C0171">
        <w:rPr>
          <w:rFonts w:ascii="Times New Roman" w:hAnsi="Times New Roman" w:cs="Times New Roman"/>
          <w:i/>
          <w:sz w:val="28"/>
          <w:szCs w:val="28"/>
        </w:rPr>
        <w:softHyphen/>
        <w:t>сні жі</w:t>
      </w:r>
      <w:r w:rsidR="0053732F" w:rsidRPr="005C0171">
        <w:rPr>
          <w:rFonts w:ascii="Times New Roman" w:hAnsi="Times New Roman" w:cs="Times New Roman"/>
          <w:i/>
          <w:sz w:val="28"/>
          <w:szCs w:val="28"/>
        </w:rPr>
        <w:softHyphen/>
        <w:t>ночі пле</w:t>
      </w:r>
      <w:r w:rsidR="0053732F" w:rsidRPr="005C0171">
        <w:rPr>
          <w:rFonts w:ascii="Times New Roman" w:hAnsi="Times New Roman" w:cs="Times New Roman"/>
          <w:i/>
          <w:sz w:val="28"/>
          <w:szCs w:val="28"/>
        </w:rPr>
        <w:softHyphen/>
        <w:t xml:space="preserve">чі»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с.160)</w:t>
      </w:r>
      <w:r w:rsidRPr="005C0171">
        <w:rPr>
          <w:rFonts w:ascii="Times New Roman" w:hAnsi="Times New Roman" w:cs="Times New Roman"/>
          <w:sz w:val="28"/>
          <w:szCs w:val="28"/>
        </w:rPr>
        <w:t>.</w:t>
      </w:r>
      <w:r w:rsidR="0053732F" w:rsidRPr="005C0171">
        <w:rPr>
          <w:rFonts w:ascii="Times New Roman" w:hAnsi="Times New Roman" w:cs="Times New Roman"/>
          <w:sz w:val="28"/>
          <w:szCs w:val="28"/>
        </w:rPr>
        <w:t xml:space="preserve"> </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Духо</w:t>
      </w:r>
      <w:r w:rsidR="0053732F" w:rsidRPr="005C0171">
        <w:rPr>
          <w:rFonts w:ascii="Times New Roman" w:hAnsi="Times New Roman" w:cs="Times New Roman"/>
          <w:i/>
          <w:sz w:val="28"/>
          <w:szCs w:val="28"/>
        </w:rPr>
        <w:softHyphen/>
        <w:t>та огор</w:t>
      </w:r>
      <w:r w:rsidR="0053732F" w:rsidRPr="005C0171">
        <w:rPr>
          <w:rFonts w:ascii="Times New Roman" w:hAnsi="Times New Roman" w:cs="Times New Roman"/>
          <w:i/>
          <w:sz w:val="28"/>
          <w:szCs w:val="28"/>
        </w:rPr>
        <w:softHyphen/>
        <w:t>тає Соло</w:t>
      </w:r>
      <w:r w:rsidR="0053732F" w:rsidRPr="005C0171">
        <w:rPr>
          <w:rFonts w:ascii="Times New Roman" w:hAnsi="Times New Roman" w:cs="Times New Roman"/>
          <w:i/>
          <w:sz w:val="28"/>
          <w:szCs w:val="28"/>
        </w:rPr>
        <w:softHyphen/>
        <w:t>мійку, во</w:t>
      </w:r>
      <w:r w:rsidR="0053732F" w:rsidRPr="005C0171">
        <w:rPr>
          <w:rFonts w:ascii="Times New Roman" w:hAnsi="Times New Roman" w:cs="Times New Roman"/>
          <w:i/>
          <w:sz w:val="28"/>
          <w:szCs w:val="28"/>
        </w:rPr>
        <w:softHyphen/>
        <w:t>на, здаєть</w:t>
      </w:r>
      <w:r w:rsidR="0053732F" w:rsidRPr="005C0171">
        <w:rPr>
          <w:rFonts w:ascii="Times New Roman" w:hAnsi="Times New Roman" w:cs="Times New Roman"/>
          <w:i/>
          <w:sz w:val="28"/>
          <w:szCs w:val="28"/>
        </w:rPr>
        <w:softHyphen/>
        <w:t>ся, от-от випор</w:t>
      </w:r>
      <w:r w:rsidR="0053732F" w:rsidRPr="005C0171">
        <w:rPr>
          <w:rFonts w:ascii="Times New Roman" w:hAnsi="Times New Roman" w:cs="Times New Roman"/>
          <w:i/>
          <w:sz w:val="28"/>
          <w:szCs w:val="28"/>
        </w:rPr>
        <w:softHyphen/>
        <w:t>сне з кожуш</w:t>
      </w:r>
      <w:r w:rsidR="0053732F" w:rsidRPr="005C0171">
        <w:rPr>
          <w:rFonts w:ascii="Times New Roman" w:hAnsi="Times New Roman" w:cs="Times New Roman"/>
          <w:i/>
          <w:sz w:val="28"/>
          <w:szCs w:val="28"/>
        </w:rPr>
        <w:softHyphen/>
        <w:t xml:space="preserve">ка, та це </w:t>
      </w:r>
      <w:r w:rsidR="0053732F" w:rsidRPr="005C0171">
        <w:rPr>
          <w:rFonts w:ascii="Times New Roman" w:hAnsi="Times New Roman" w:cs="Times New Roman"/>
          <w:b/>
          <w:i/>
          <w:sz w:val="28"/>
          <w:szCs w:val="28"/>
        </w:rPr>
        <w:t>розпа</w:t>
      </w:r>
      <w:r w:rsidR="0053732F" w:rsidRPr="005C0171">
        <w:rPr>
          <w:rFonts w:ascii="Times New Roman" w:hAnsi="Times New Roman" w:cs="Times New Roman"/>
          <w:b/>
          <w:i/>
          <w:sz w:val="28"/>
          <w:szCs w:val="28"/>
        </w:rPr>
        <w:softHyphen/>
        <w:t>шіле ді</w:t>
      </w:r>
      <w:r w:rsidR="0053732F" w:rsidRPr="005C0171">
        <w:rPr>
          <w:rFonts w:ascii="Times New Roman" w:hAnsi="Times New Roman" w:cs="Times New Roman"/>
          <w:b/>
          <w:i/>
          <w:sz w:val="28"/>
          <w:szCs w:val="28"/>
        </w:rPr>
        <w:softHyphen/>
        <w:t>воче ті</w:t>
      </w:r>
      <w:r w:rsidR="0053732F" w:rsidRPr="005C0171">
        <w:rPr>
          <w:rFonts w:ascii="Times New Roman" w:hAnsi="Times New Roman" w:cs="Times New Roman"/>
          <w:b/>
          <w:i/>
          <w:sz w:val="28"/>
          <w:szCs w:val="28"/>
        </w:rPr>
        <w:softHyphen/>
        <w:t>ло</w:t>
      </w:r>
      <w:r w:rsidR="0053732F" w:rsidRPr="005C0171">
        <w:rPr>
          <w:rFonts w:ascii="Times New Roman" w:hAnsi="Times New Roman" w:cs="Times New Roman"/>
          <w:i/>
          <w:sz w:val="28"/>
          <w:szCs w:val="28"/>
        </w:rPr>
        <w:t xml:space="preserve"> водно</w:t>
      </w:r>
      <w:r w:rsidR="0053732F" w:rsidRPr="005C0171">
        <w:rPr>
          <w:rFonts w:ascii="Times New Roman" w:hAnsi="Times New Roman" w:cs="Times New Roman"/>
          <w:i/>
          <w:sz w:val="28"/>
          <w:szCs w:val="28"/>
        </w:rPr>
        <w:softHyphen/>
        <w:t>час трем</w:t>
      </w:r>
      <w:r w:rsidR="0053732F" w:rsidRPr="005C0171">
        <w:rPr>
          <w:rFonts w:ascii="Times New Roman" w:hAnsi="Times New Roman" w:cs="Times New Roman"/>
          <w:i/>
          <w:sz w:val="28"/>
          <w:szCs w:val="28"/>
        </w:rPr>
        <w:softHyphen/>
        <w:t>тить од незна</w:t>
      </w:r>
      <w:r w:rsidR="0053732F" w:rsidRPr="005C0171">
        <w:rPr>
          <w:rFonts w:ascii="Times New Roman" w:hAnsi="Times New Roman" w:cs="Times New Roman"/>
          <w:i/>
          <w:sz w:val="28"/>
          <w:szCs w:val="28"/>
        </w:rPr>
        <w:softHyphen/>
        <w:t xml:space="preserve"> ного до</w:t>
      </w:r>
      <w:r w:rsidR="0053732F" w:rsidRPr="005C0171">
        <w:rPr>
          <w:rFonts w:ascii="Times New Roman" w:hAnsi="Times New Roman" w:cs="Times New Roman"/>
          <w:i/>
          <w:sz w:val="28"/>
          <w:szCs w:val="28"/>
        </w:rPr>
        <w:softHyphen/>
        <w:t>сі хо</w:t>
      </w:r>
      <w:r w:rsidR="0053732F" w:rsidRPr="005C0171">
        <w:rPr>
          <w:rFonts w:ascii="Times New Roman" w:hAnsi="Times New Roman" w:cs="Times New Roman"/>
          <w:i/>
          <w:sz w:val="28"/>
          <w:szCs w:val="28"/>
        </w:rPr>
        <w:softHyphen/>
        <w:t>лоду</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с.96)</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39.</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w:t>
      </w:r>
      <w:r w:rsidR="0053732F" w:rsidRPr="005C0171">
        <w:rPr>
          <w:rFonts w:ascii="Times New Roman" w:hAnsi="Times New Roman" w:cs="Times New Roman"/>
          <w:b/>
          <w:i/>
          <w:sz w:val="28"/>
          <w:szCs w:val="28"/>
        </w:rPr>
        <w:t>Ті</w:t>
      </w:r>
      <w:r w:rsidR="0053732F" w:rsidRPr="005C0171">
        <w:rPr>
          <w:rFonts w:ascii="Times New Roman" w:hAnsi="Times New Roman" w:cs="Times New Roman"/>
          <w:b/>
          <w:i/>
          <w:sz w:val="28"/>
          <w:szCs w:val="28"/>
        </w:rPr>
        <w:softHyphen/>
        <w:t>ло</w:t>
      </w:r>
      <w:r w:rsidR="0053732F" w:rsidRPr="005C0171">
        <w:rPr>
          <w:rFonts w:ascii="Times New Roman" w:hAnsi="Times New Roman" w:cs="Times New Roman"/>
          <w:i/>
          <w:sz w:val="28"/>
          <w:szCs w:val="28"/>
        </w:rPr>
        <w:t xml:space="preserve"> її геть </w:t>
      </w:r>
      <w:r w:rsidR="0053732F" w:rsidRPr="005C0171">
        <w:rPr>
          <w:rFonts w:ascii="Times New Roman" w:hAnsi="Times New Roman" w:cs="Times New Roman"/>
          <w:b/>
          <w:i/>
          <w:sz w:val="28"/>
          <w:szCs w:val="28"/>
        </w:rPr>
        <w:t>зму</w:t>
      </w:r>
      <w:r w:rsidR="0053732F" w:rsidRPr="005C0171">
        <w:rPr>
          <w:rFonts w:ascii="Times New Roman" w:hAnsi="Times New Roman" w:cs="Times New Roman"/>
          <w:b/>
          <w:i/>
          <w:sz w:val="28"/>
          <w:szCs w:val="28"/>
        </w:rPr>
        <w:softHyphen/>
        <w:t>чене та лег</w:t>
      </w:r>
      <w:r w:rsidR="0053732F" w:rsidRPr="005C0171">
        <w:rPr>
          <w:rFonts w:ascii="Times New Roman" w:hAnsi="Times New Roman" w:cs="Times New Roman"/>
          <w:b/>
          <w:i/>
          <w:sz w:val="28"/>
          <w:szCs w:val="28"/>
        </w:rPr>
        <w:softHyphen/>
        <w:t>ке</w:t>
      </w:r>
      <w:r w:rsidR="0053732F" w:rsidRPr="005C0171">
        <w:rPr>
          <w:rFonts w:ascii="Times New Roman" w:hAnsi="Times New Roman" w:cs="Times New Roman"/>
          <w:i/>
          <w:sz w:val="28"/>
          <w:szCs w:val="28"/>
        </w:rPr>
        <w:t xml:space="preserve">, </w:t>
      </w:r>
      <w:r w:rsidR="0053732F" w:rsidRPr="005C0171">
        <w:rPr>
          <w:rFonts w:ascii="Times New Roman" w:hAnsi="Times New Roman" w:cs="Times New Roman"/>
          <w:b/>
          <w:i/>
          <w:sz w:val="28"/>
          <w:szCs w:val="28"/>
        </w:rPr>
        <w:t>мов пі</w:t>
      </w:r>
      <w:r w:rsidR="0053732F" w:rsidRPr="005C0171">
        <w:rPr>
          <w:rFonts w:ascii="Times New Roman" w:hAnsi="Times New Roman" w:cs="Times New Roman"/>
          <w:b/>
          <w:i/>
          <w:sz w:val="28"/>
          <w:szCs w:val="28"/>
        </w:rPr>
        <w:softHyphen/>
        <w:t>р’їна</w:t>
      </w:r>
      <w:r w:rsidR="0053732F" w:rsidRPr="005C0171">
        <w:rPr>
          <w:rFonts w:ascii="Times New Roman" w:hAnsi="Times New Roman" w:cs="Times New Roman"/>
          <w:i/>
          <w:sz w:val="28"/>
          <w:szCs w:val="28"/>
        </w:rPr>
        <w:t>, тіло, в яке впер</w:t>
      </w:r>
      <w:r w:rsidR="0053732F" w:rsidRPr="005C0171">
        <w:rPr>
          <w:rFonts w:ascii="Times New Roman" w:hAnsi="Times New Roman" w:cs="Times New Roman"/>
          <w:i/>
          <w:sz w:val="28"/>
          <w:szCs w:val="28"/>
        </w:rPr>
        <w:softHyphen/>
        <w:t>ше (і од</w:t>
      </w:r>
      <w:r w:rsidR="0053732F" w:rsidRPr="005C0171">
        <w:rPr>
          <w:rFonts w:ascii="Times New Roman" w:hAnsi="Times New Roman" w:cs="Times New Roman"/>
          <w:i/>
          <w:sz w:val="28"/>
          <w:szCs w:val="28"/>
        </w:rPr>
        <w:softHyphen/>
        <w:t xml:space="preserve"> разу шти</w:t>
      </w:r>
      <w:r w:rsidR="0053732F" w:rsidRPr="005C0171">
        <w:rPr>
          <w:rFonts w:ascii="Times New Roman" w:hAnsi="Times New Roman" w:cs="Times New Roman"/>
          <w:i/>
          <w:sz w:val="28"/>
          <w:szCs w:val="28"/>
        </w:rPr>
        <w:softHyphen/>
        <w:t>ри ра</w:t>
      </w:r>
      <w:r w:rsidR="0053732F" w:rsidRPr="005C0171">
        <w:rPr>
          <w:rFonts w:ascii="Times New Roman" w:hAnsi="Times New Roman" w:cs="Times New Roman"/>
          <w:i/>
          <w:sz w:val="28"/>
          <w:szCs w:val="28"/>
        </w:rPr>
        <w:softHyphen/>
        <w:t>зи за пів</w:t>
      </w:r>
      <w:r w:rsidR="0053732F" w:rsidRPr="005C0171">
        <w:rPr>
          <w:rFonts w:ascii="Times New Roman" w:hAnsi="Times New Roman" w:cs="Times New Roman"/>
          <w:i/>
          <w:sz w:val="28"/>
          <w:szCs w:val="28"/>
        </w:rPr>
        <w:softHyphen/>
        <w:t>ночі) вхо</w:t>
      </w:r>
      <w:r w:rsidR="0053732F" w:rsidRPr="005C0171">
        <w:rPr>
          <w:rFonts w:ascii="Times New Roman" w:hAnsi="Times New Roman" w:cs="Times New Roman"/>
          <w:i/>
          <w:sz w:val="28"/>
          <w:szCs w:val="28"/>
        </w:rPr>
        <w:softHyphen/>
        <w:t>див чо</w:t>
      </w:r>
      <w:r w:rsidR="0053732F" w:rsidRPr="005C0171">
        <w:rPr>
          <w:rFonts w:ascii="Times New Roman" w:hAnsi="Times New Roman" w:cs="Times New Roman"/>
          <w:i/>
          <w:sz w:val="28"/>
          <w:szCs w:val="28"/>
        </w:rPr>
        <w:softHyphen/>
        <w:t>ловік, май бут</w:t>
      </w:r>
      <w:r w:rsidR="0053732F" w:rsidRPr="005C0171">
        <w:rPr>
          <w:rFonts w:ascii="Times New Roman" w:hAnsi="Times New Roman" w:cs="Times New Roman"/>
          <w:i/>
          <w:sz w:val="28"/>
          <w:szCs w:val="28"/>
        </w:rPr>
        <w:softHyphen/>
        <w:t>ній неїн за</w:t>
      </w:r>
      <w:r w:rsidR="0053732F" w:rsidRPr="005C0171">
        <w:rPr>
          <w:rFonts w:ascii="Times New Roman" w:hAnsi="Times New Roman" w:cs="Times New Roman"/>
          <w:i/>
          <w:sz w:val="28"/>
          <w:szCs w:val="28"/>
        </w:rPr>
        <w:softHyphen/>
        <w:t xml:space="preserve"> конний муж, солод</w:t>
      </w:r>
      <w:r w:rsidR="0053732F" w:rsidRPr="005C0171">
        <w:rPr>
          <w:rFonts w:ascii="Times New Roman" w:hAnsi="Times New Roman" w:cs="Times New Roman"/>
          <w:i/>
          <w:sz w:val="28"/>
          <w:szCs w:val="28"/>
        </w:rPr>
        <w:softHyphen/>
        <w:t>ко ни</w:t>
      </w:r>
      <w:r w:rsidR="0053732F" w:rsidRPr="005C0171">
        <w:rPr>
          <w:rFonts w:ascii="Times New Roman" w:hAnsi="Times New Roman" w:cs="Times New Roman"/>
          <w:i/>
          <w:sz w:val="28"/>
          <w:szCs w:val="28"/>
        </w:rPr>
        <w:softHyphen/>
        <w:t>ло»</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с.97)</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40. </w:t>
      </w:r>
      <w:r w:rsidR="0053732F" w:rsidRPr="005C0171">
        <w:rPr>
          <w:rFonts w:ascii="Times New Roman" w:hAnsi="Times New Roman" w:cs="Times New Roman"/>
          <w:sz w:val="28"/>
          <w:szCs w:val="28"/>
        </w:rPr>
        <w:t>«</w:t>
      </w:r>
      <w:r w:rsidR="0053732F" w:rsidRPr="005C0171">
        <w:rPr>
          <w:rFonts w:ascii="Times New Roman" w:hAnsi="Times New Roman" w:cs="Times New Roman"/>
          <w:i/>
          <w:sz w:val="28"/>
          <w:szCs w:val="28"/>
        </w:rPr>
        <w:t>Али ж ба</w:t>
      </w:r>
      <w:r w:rsidR="0053732F" w:rsidRPr="005C0171">
        <w:rPr>
          <w:rFonts w:ascii="Times New Roman" w:hAnsi="Times New Roman" w:cs="Times New Roman"/>
          <w:i/>
          <w:sz w:val="28"/>
          <w:szCs w:val="28"/>
        </w:rPr>
        <w:softHyphen/>
        <w:t xml:space="preserve">чила, яке </w:t>
      </w:r>
      <w:r w:rsidR="0053732F" w:rsidRPr="005C0171">
        <w:rPr>
          <w:rFonts w:ascii="Times New Roman" w:hAnsi="Times New Roman" w:cs="Times New Roman"/>
          <w:b/>
          <w:i/>
          <w:sz w:val="28"/>
          <w:szCs w:val="28"/>
        </w:rPr>
        <w:t>гар</w:t>
      </w:r>
      <w:r w:rsidR="0053732F" w:rsidRPr="005C0171">
        <w:rPr>
          <w:rFonts w:ascii="Times New Roman" w:hAnsi="Times New Roman" w:cs="Times New Roman"/>
          <w:b/>
          <w:i/>
          <w:sz w:val="28"/>
          <w:szCs w:val="28"/>
        </w:rPr>
        <w:softHyphen/>
        <w:t>не в неї ті</w:t>
      </w:r>
      <w:r w:rsidR="0053732F" w:rsidRPr="005C0171">
        <w:rPr>
          <w:rFonts w:ascii="Times New Roman" w:hAnsi="Times New Roman" w:cs="Times New Roman"/>
          <w:b/>
          <w:i/>
          <w:sz w:val="28"/>
          <w:szCs w:val="28"/>
        </w:rPr>
        <w:softHyphen/>
        <w:t>ло</w:t>
      </w:r>
      <w:r w:rsidR="0053732F" w:rsidRPr="005C0171">
        <w:rPr>
          <w:rFonts w:ascii="Times New Roman" w:hAnsi="Times New Roman" w:cs="Times New Roman"/>
          <w:i/>
          <w:sz w:val="28"/>
          <w:szCs w:val="28"/>
        </w:rPr>
        <w:t xml:space="preserve"> — ніж</w:t>
      </w:r>
      <w:r w:rsidR="0053732F" w:rsidRPr="005C0171">
        <w:rPr>
          <w:rFonts w:ascii="Times New Roman" w:hAnsi="Times New Roman" w:cs="Times New Roman"/>
          <w:i/>
          <w:sz w:val="28"/>
          <w:szCs w:val="28"/>
        </w:rPr>
        <w:softHyphen/>
        <w:t>ки-ніжень</w:t>
      </w:r>
      <w:r w:rsidR="0053732F" w:rsidRPr="005C0171">
        <w:rPr>
          <w:rFonts w:ascii="Times New Roman" w:hAnsi="Times New Roman" w:cs="Times New Roman"/>
          <w:i/>
          <w:sz w:val="28"/>
          <w:szCs w:val="28"/>
        </w:rPr>
        <w:softHyphen/>
        <w:t>ки, ру</w:t>
      </w:r>
      <w:r w:rsidR="0053732F" w:rsidRPr="005C0171">
        <w:rPr>
          <w:rFonts w:ascii="Times New Roman" w:hAnsi="Times New Roman" w:cs="Times New Roman"/>
          <w:i/>
          <w:sz w:val="28"/>
          <w:szCs w:val="28"/>
        </w:rPr>
        <w:softHyphen/>
        <w:t>ки, пле</w:t>
      </w:r>
      <w:r w:rsidR="0053732F" w:rsidRPr="005C0171">
        <w:rPr>
          <w:rFonts w:ascii="Times New Roman" w:hAnsi="Times New Roman" w:cs="Times New Roman"/>
          <w:i/>
          <w:sz w:val="28"/>
          <w:szCs w:val="28"/>
        </w:rPr>
        <w:softHyphen/>
        <w:t>чі, жи… жи</w:t>
      </w:r>
      <w:r w:rsidR="0053732F" w:rsidRPr="005C0171">
        <w:rPr>
          <w:rFonts w:ascii="Times New Roman" w:hAnsi="Times New Roman" w:cs="Times New Roman"/>
          <w:i/>
          <w:sz w:val="28"/>
          <w:szCs w:val="28"/>
        </w:rPr>
        <w:softHyphen/>
        <w:t>віт, і двоє… ой, гру</w:t>
      </w:r>
      <w:r w:rsidR="0053732F" w:rsidRPr="005C0171">
        <w:rPr>
          <w:rFonts w:ascii="Times New Roman" w:hAnsi="Times New Roman" w:cs="Times New Roman"/>
          <w:i/>
          <w:sz w:val="28"/>
          <w:szCs w:val="28"/>
        </w:rPr>
        <w:softHyphen/>
        <w:t>денят</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с.98)</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660433">
        <w:rPr>
          <w:rFonts w:ascii="Times New Roman" w:hAnsi="Times New Roman" w:cs="Times New Roman"/>
          <w:sz w:val="28"/>
          <w:szCs w:val="28"/>
        </w:rPr>
        <w:t>41.</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«…бо чо</w:t>
      </w:r>
      <w:r w:rsidR="0053732F" w:rsidRPr="005C0171">
        <w:rPr>
          <w:rFonts w:ascii="Times New Roman" w:hAnsi="Times New Roman" w:cs="Times New Roman"/>
          <w:i/>
          <w:sz w:val="28"/>
          <w:szCs w:val="28"/>
        </w:rPr>
        <w:softHyphen/>
        <w:t xml:space="preserve">го б то </w:t>
      </w:r>
      <w:r w:rsidR="0053732F" w:rsidRPr="005C0171">
        <w:rPr>
          <w:rFonts w:ascii="Times New Roman" w:hAnsi="Times New Roman" w:cs="Times New Roman"/>
          <w:b/>
          <w:i/>
          <w:sz w:val="28"/>
          <w:szCs w:val="28"/>
        </w:rPr>
        <w:t>ті</w:t>
      </w:r>
      <w:r w:rsidR="0053732F" w:rsidRPr="005C0171">
        <w:rPr>
          <w:rFonts w:ascii="Times New Roman" w:hAnsi="Times New Roman" w:cs="Times New Roman"/>
          <w:b/>
          <w:i/>
          <w:sz w:val="28"/>
          <w:szCs w:val="28"/>
        </w:rPr>
        <w:softHyphen/>
        <w:t>ло та</w:t>
      </w:r>
      <w:r w:rsidR="0053732F" w:rsidRPr="005C0171">
        <w:rPr>
          <w:rFonts w:ascii="Times New Roman" w:hAnsi="Times New Roman" w:cs="Times New Roman"/>
          <w:b/>
          <w:i/>
          <w:sz w:val="28"/>
          <w:szCs w:val="28"/>
        </w:rPr>
        <w:softHyphen/>
        <w:t>ке га</w:t>
      </w:r>
      <w:r w:rsidR="0053732F" w:rsidRPr="005C0171">
        <w:rPr>
          <w:rFonts w:ascii="Times New Roman" w:hAnsi="Times New Roman" w:cs="Times New Roman"/>
          <w:b/>
          <w:i/>
          <w:sz w:val="28"/>
          <w:szCs w:val="28"/>
        </w:rPr>
        <w:softHyphen/>
        <w:t>рєче</w:t>
      </w:r>
      <w:r w:rsidR="0053732F" w:rsidRPr="005C0171">
        <w:rPr>
          <w:rFonts w:ascii="Times New Roman" w:hAnsi="Times New Roman" w:cs="Times New Roman"/>
          <w:i/>
          <w:sz w:val="28"/>
          <w:szCs w:val="28"/>
        </w:rPr>
        <w:t>, та</w:t>
      </w:r>
      <w:r w:rsidR="0053732F" w:rsidRPr="005C0171">
        <w:rPr>
          <w:rFonts w:ascii="Times New Roman" w:hAnsi="Times New Roman" w:cs="Times New Roman"/>
          <w:i/>
          <w:sz w:val="28"/>
          <w:szCs w:val="28"/>
        </w:rPr>
        <w:softHyphen/>
        <w:t>ке солод</w:t>
      </w:r>
      <w:r w:rsidR="0053732F" w:rsidRPr="005C0171">
        <w:rPr>
          <w:rFonts w:ascii="Times New Roman" w:hAnsi="Times New Roman" w:cs="Times New Roman"/>
          <w:i/>
          <w:sz w:val="28"/>
          <w:szCs w:val="28"/>
        </w:rPr>
        <w:softHyphen/>
        <w:t>ке ди</w:t>
      </w:r>
      <w:r w:rsidR="0053732F" w:rsidRPr="005C0171">
        <w:rPr>
          <w:rFonts w:ascii="Times New Roman" w:hAnsi="Times New Roman" w:cs="Times New Roman"/>
          <w:i/>
          <w:sz w:val="28"/>
          <w:szCs w:val="28"/>
        </w:rPr>
        <w:softHyphen/>
        <w:t>хання, таке бажа</w:t>
      </w:r>
      <w:r w:rsidR="0053732F" w:rsidRPr="005C0171">
        <w:rPr>
          <w:rFonts w:ascii="Times New Roman" w:hAnsi="Times New Roman" w:cs="Times New Roman"/>
          <w:i/>
          <w:sz w:val="28"/>
          <w:szCs w:val="28"/>
        </w:rPr>
        <w:softHyphen/>
        <w:t>ннє люби</w:t>
      </w:r>
      <w:r w:rsidR="0053732F" w:rsidRPr="005C0171">
        <w:rPr>
          <w:rFonts w:ascii="Times New Roman" w:hAnsi="Times New Roman" w:cs="Times New Roman"/>
          <w:i/>
          <w:sz w:val="28"/>
          <w:szCs w:val="28"/>
        </w:rPr>
        <w:softHyphen/>
        <w:t>тися що</w:t>
      </w:r>
      <w:r w:rsidR="0053732F" w:rsidRPr="005C0171">
        <w:rPr>
          <w:rFonts w:ascii="Times New Roman" w:hAnsi="Times New Roman" w:cs="Times New Roman"/>
          <w:i/>
          <w:sz w:val="28"/>
          <w:szCs w:val="28"/>
        </w:rPr>
        <w:softHyphen/>
        <w:t>ночі?..»</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с.122)</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42.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У гли</w:t>
      </w:r>
      <w:r w:rsidR="0053732F" w:rsidRPr="005C0171">
        <w:rPr>
          <w:rFonts w:ascii="Times New Roman" w:hAnsi="Times New Roman" w:cs="Times New Roman"/>
          <w:i/>
          <w:sz w:val="28"/>
          <w:szCs w:val="28"/>
        </w:rPr>
        <w:softHyphen/>
        <w:t>бині очей ро</w:t>
      </w:r>
      <w:r w:rsidR="0053732F" w:rsidRPr="005C0171">
        <w:rPr>
          <w:rFonts w:ascii="Times New Roman" w:hAnsi="Times New Roman" w:cs="Times New Roman"/>
          <w:i/>
          <w:sz w:val="28"/>
          <w:szCs w:val="28"/>
        </w:rPr>
        <w:softHyphen/>
        <w:t>сла квіт</w:t>
      </w:r>
      <w:r w:rsidR="0053732F" w:rsidRPr="005C0171">
        <w:rPr>
          <w:rFonts w:ascii="Times New Roman" w:hAnsi="Times New Roman" w:cs="Times New Roman"/>
          <w:i/>
          <w:sz w:val="28"/>
          <w:szCs w:val="28"/>
        </w:rPr>
        <w:softHyphen/>
        <w:t>ка гір</w:t>
      </w:r>
      <w:r w:rsidR="0053732F" w:rsidRPr="005C0171">
        <w:rPr>
          <w:rFonts w:ascii="Times New Roman" w:hAnsi="Times New Roman" w:cs="Times New Roman"/>
          <w:i/>
          <w:sz w:val="28"/>
          <w:szCs w:val="28"/>
        </w:rPr>
        <w:softHyphen/>
        <w:t>коти, отой пеку</w:t>
      </w:r>
      <w:r w:rsidR="0053732F" w:rsidRPr="005C0171">
        <w:rPr>
          <w:rFonts w:ascii="Times New Roman" w:hAnsi="Times New Roman" w:cs="Times New Roman"/>
          <w:i/>
          <w:sz w:val="28"/>
          <w:szCs w:val="28"/>
        </w:rPr>
        <w:softHyphen/>
        <w:t>чий лісо</w:t>
      </w:r>
      <w:r w:rsidR="0053732F" w:rsidRPr="005C0171">
        <w:rPr>
          <w:rFonts w:ascii="Times New Roman" w:hAnsi="Times New Roman" w:cs="Times New Roman"/>
          <w:i/>
          <w:sz w:val="28"/>
          <w:szCs w:val="28"/>
        </w:rPr>
        <w:softHyphen/>
        <w:t>вий гір</w:t>
      </w:r>
      <w:r w:rsidR="0053732F" w:rsidRPr="005C0171">
        <w:rPr>
          <w:rFonts w:ascii="Times New Roman" w:hAnsi="Times New Roman" w:cs="Times New Roman"/>
          <w:i/>
          <w:sz w:val="28"/>
          <w:szCs w:val="28"/>
        </w:rPr>
        <w:softHyphen/>
        <w:t>чак, яко</w:t>
      </w:r>
      <w:r w:rsidR="0053732F" w:rsidRPr="005C0171">
        <w:rPr>
          <w:rFonts w:ascii="Times New Roman" w:hAnsi="Times New Roman" w:cs="Times New Roman"/>
          <w:i/>
          <w:sz w:val="28"/>
          <w:szCs w:val="28"/>
        </w:rPr>
        <w:softHyphen/>
        <w:t>го ліп</w:t>
      </w:r>
      <w:r w:rsidR="0053732F" w:rsidRPr="005C0171">
        <w:rPr>
          <w:rFonts w:ascii="Times New Roman" w:hAnsi="Times New Roman" w:cs="Times New Roman"/>
          <w:i/>
          <w:sz w:val="28"/>
          <w:szCs w:val="28"/>
        </w:rPr>
        <w:softHyphen/>
        <w:t>ше не тор</w:t>
      </w:r>
      <w:r w:rsidR="0053732F" w:rsidRPr="005C0171">
        <w:rPr>
          <w:rFonts w:ascii="Times New Roman" w:hAnsi="Times New Roman" w:cs="Times New Roman"/>
          <w:i/>
          <w:sz w:val="28"/>
          <w:szCs w:val="28"/>
        </w:rPr>
        <w:softHyphen/>
        <w:t xml:space="preserve">катися </w:t>
      </w:r>
      <w:r w:rsidR="0053732F" w:rsidRPr="005C0171">
        <w:rPr>
          <w:rFonts w:ascii="Times New Roman" w:hAnsi="Times New Roman" w:cs="Times New Roman"/>
          <w:b/>
          <w:i/>
          <w:sz w:val="28"/>
          <w:szCs w:val="28"/>
        </w:rPr>
        <w:t>оголе</w:t>
      </w:r>
      <w:r w:rsidR="0053732F" w:rsidRPr="005C0171">
        <w:rPr>
          <w:rFonts w:ascii="Times New Roman" w:hAnsi="Times New Roman" w:cs="Times New Roman"/>
          <w:b/>
          <w:i/>
          <w:sz w:val="28"/>
          <w:szCs w:val="28"/>
        </w:rPr>
        <w:softHyphen/>
        <w:t>ним ті</w:t>
      </w:r>
      <w:r w:rsidR="0053732F" w:rsidRPr="005C0171">
        <w:rPr>
          <w:rFonts w:ascii="Times New Roman" w:hAnsi="Times New Roman" w:cs="Times New Roman"/>
          <w:b/>
          <w:i/>
          <w:sz w:val="28"/>
          <w:szCs w:val="28"/>
        </w:rPr>
        <w:softHyphen/>
        <w:t>лом</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с.191)</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43.</w:t>
      </w:r>
      <w:r w:rsidR="0053732F" w:rsidRPr="005C0171">
        <w:rPr>
          <w:rFonts w:ascii="Times New Roman" w:hAnsi="Times New Roman" w:cs="Times New Roman"/>
          <w:sz w:val="28"/>
          <w:szCs w:val="28"/>
        </w:rPr>
        <w:t>«</w:t>
      </w:r>
      <w:r w:rsidR="0053732F" w:rsidRPr="005C0171">
        <w:rPr>
          <w:rFonts w:ascii="Times New Roman" w:hAnsi="Times New Roman" w:cs="Times New Roman"/>
          <w:b/>
          <w:i/>
          <w:sz w:val="28"/>
          <w:szCs w:val="28"/>
        </w:rPr>
        <w:t>А ті</w:t>
      </w:r>
      <w:r w:rsidR="0053732F" w:rsidRPr="005C0171">
        <w:rPr>
          <w:rFonts w:ascii="Times New Roman" w:hAnsi="Times New Roman" w:cs="Times New Roman"/>
          <w:b/>
          <w:i/>
          <w:sz w:val="28"/>
          <w:szCs w:val="28"/>
        </w:rPr>
        <w:softHyphen/>
        <w:t>ло</w:t>
      </w:r>
      <w:r w:rsidR="0053732F" w:rsidRPr="005C0171">
        <w:rPr>
          <w:rFonts w:ascii="Times New Roman" w:hAnsi="Times New Roman" w:cs="Times New Roman"/>
          <w:i/>
          <w:sz w:val="28"/>
          <w:szCs w:val="28"/>
        </w:rPr>
        <w:t>… Як во</w:t>
      </w:r>
      <w:r w:rsidR="0053732F" w:rsidRPr="005C0171">
        <w:rPr>
          <w:rFonts w:ascii="Times New Roman" w:hAnsi="Times New Roman" w:cs="Times New Roman"/>
          <w:i/>
          <w:sz w:val="28"/>
          <w:szCs w:val="28"/>
        </w:rPr>
        <w:softHyphen/>
        <w:t>но білі</w:t>
      </w:r>
      <w:r w:rsidR="0053732F" w:rsidRPr="005C0171">
        <w:rPr>
          <w:rFonts w:ascii="Times New Roman" w:hAnsi="Times New Roman" w:cs="Times New Roman"/>
          <w:i/>
          <w:sz w:val="28"/>
          <w:szCs w:val="28"/>
        </w:rPr>
        <w:softHyphen/>
        <w:t>ло у тем</w:t>
      </w:r>
      <w:r w:rsidR="0053732F" w:rsidRPr="005C0171">
        <w:rPr>
          <w:rFonts w:ascii="Times New Roman" w:hAnsi="Times New Roman" w:cs="Times New Roman"/>
          <w:i/>
          <w:sz w:val="28"/>
          <w:szCs w:val="28"/>
        </w:rPr>
        <w:softHyphen/>
        <w:t>ряві, світи</w:t>
      </w:r>
      <w:r w:rsidR="0053732F" w:rsidRPr="005C0171">
        <w:rPr>
          <w:rFonts w:ascii="Times New Roman" w:hAnsi="Times New Roman" w:cs="Times New Roman"/>
          <w:i/>
          <w:sz w:val="28"/>
          <w:szCs w:val="28"/>
        </w:rPr>
        <w:softHyphen/>
        <w:t>лося див</w:t>
      </w:r>
      <w:r w:rsidR="0053732F" w:rsidRPr="005C0171">
        <w:rPr>
          <w:rFonts w:ascii="Times New Roman" w:hAnsi="Times New Roman" w:cs="Times New Roman"/>
          <w:i/>
          <w:sz w:val="28"/>
          <w:szCs w:val="28"/>
        </w:rPr>
        <w:softHyphen/>
        <w:t>ним сяй</w:t>
      </w:r>
      <w:r w:rsidR="0053732F" w:rsidRPr="005C0171">
        <w:rPr>
          <w:rFonts w:ascii="Times New Roman" w:hAnsi="Times New Roman" w:cs="Times New Roman"/>
          <w:i/>
          <w:sz w:val="28"/>
          <w:szCs w:val="28"/>
        </w:rPr>
        <w:softHyphen/>
        <w:t>вом</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с.239)</w:t>
      </w:r>
      <w:r w:rsidR="0053732F" w:rsidRPr="005C0171">
        <w:rPr>
          <w:rFonts w:ascii="Times New Roman" w:hAnsi="Times New Roman" w:cs="Times New Roman"/>
          <w:i/>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44.</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 xml:space="preserve">Має </w:t>
      </w:r>
      <w:r w:rsidR="0053732F" w:rsidRPr="005C0171">
        <w:rPr>
          <w:rFonts w:ascii="Times New Roman" w:hAnsi="Times New Roman" w:cs="Times New Roman"/>
          <w:b/>
          <w:i/>
          <w:sz w:val="28"/>
          <w:szCs w:val="28"/>
        </w:rPr>
        <w:t>пруж</w:t>
      </w:r>
      <w:r w:rsidR="0053732F" w:rsidRPr="005C0171">
        <w:rPr>
          <w:rFonts w:ascii="Times New Roman" w:hAnsi="Times New Roman" w:cs="Times New Roman"/>
          <w:b/>
          <w:i/>
          <w:sz w:val="28"/>
          <w:szCs w:val="28"/>
        </w:rPr>
        <w:softHyphen/>
        <w:t>не поту</w:t>
      </w:r>
      <w:r w:rsidR="0053732F" w:rsidRPr="005C0171">
        <w:rPr>
          <w:rFonts w:ascii="Times New Roman" w:hAnsi="Times New Roman" w:cs="Times New Roman"/>
          <w:b/>
          <w:i/>
          <w:sz w:val="28"/>
          <w:szCs w:val="28"/>
        </w:rPr>
        <w:softHyphen/>
        <w:t>жне ті</w:t>
      </w:r>
      <w:r w:rsidR="0053732F" w:rsidRPr="005C0171">
        <w:rPr>
          <w:rFonts w:ascii="Times New Roman" w:hAnsi="Times New Roman" w:cs="Times New Roman"/>
          <w:b/>
          <w:i/>
          <w:sz w:val="28"/>
          <w:szCs w:val="28"/>
        </w:rPr>
        <w:softHyphen/>
        <w:t>ло</w:t>
      </w:r>
      <w:r w:rsidR="0053732F" w:rsidRPr="005C0171">
        <w:rPr>
          <w:rFonts w:ascii="Times New Roman" w:hAnsi="Times New Roman" w:cs="Times New Roman"/>
          <w:i/>
          <w:sz w:val="28"/>
          <w:szCs w:val="28"/>
        </w:rPr>
        <w:t>, що виги</w:t>
      </w:r>
      <w:r w:rsidR="0053732F" w:rsidRPr="005C0171">
        <w:rPr>
          <w:rFonts w:ascii="Times New Roman" w:hAnsi="Times New Roman" w:cs="Times New Roman"/>
          <w:i/>
          <w:sz w:val="28"/>
          <w:szCs w:val="28"/>
        </w:rPr>
        <w:softHyphen/>
        <w:t xml:space="preserve">нається, </w:t>
      </w:r>
      <w:r w:rsidR="0053732F" w:rsidRPr="005C0171">
        <w:rPr>
          <w:rFonts w:ascii="Times New Roman" w:hAnsi="Times New Roman" w:cs="Times New Roman"/>
          <w:b/>
          <w:i/>
          <w:sz w:val="28"/>
          <w:szCs w:val="28"/>
        </w:rPr>
        <w:t>як ті</w:t>
      </w:r>
      <w:r w:rsidR="0053732F" w:rsidRPr="005C0171">
        <w:rPr>
          <w:rFonts w:ascii="Times New Roman" w:hAnsi="Times New Roman" w:cs="Times New Roman"/>
          <w:b/>
          <w:i/>
          <w:sz w:val="28"/>
          <w:szCs w:val="28"/>
        </w:rPr>
        <w:softHyphen/>
        <w:t>ло вели</w:t>
      </w:r>
      <w:r w:rsidR="0053732F" w:rsidRPr="005C0171">
        <w:rPr>
          <w:rFonts w:ascii="Times New Roman" w:hAnsi="Times New Roman" w:cs="Times New Roman"/>
          <w:b/>
          <w:i/>
          <w:sz w:val="28"/>
          <w:szCs w:val="28"/>
        </w:rPr>
        <w:softHyphen/>
        <w:t>кого зві</w:t>
      </w:r>
      <w:r w:rsidR="0053732F" w:rsidRPr="005C0171">
        <w:rPr>
          <w:rFonts w:ascii="Times New Roman" w:hAnsi="Times New Roman" w:cs="Times New Roman"/>
          <w:b/>
          <w:i/>
          <w:sz w:val="28"/>
          <w:szCs w:val="28"/>
        </w:rPr>
        <w:softHyphen/>
        <w:t>ра</w:t>
      </w:r>
      <w:r w:rsidR="0053732F" w:rsidRPr="005C0171">
        <w:rPr>
          <w:rFonts w:ascii="Times New Roman" w:hAnsi="Times New Roman" w:cs="Times New Roman"/>
          <w:i/>
          <w:sz w:val="28"/>
          <w:szCs w:val="28"/>
        </w:rPr>
        <w:t>. Зві</w:t>
      </w:r>
      <w:r w:rsidR="0053732F" w:rsidRPr="005C0171">
        <w:rPr>
          <w:rFonts w:ascii="Times New Roman" w:hAnsi="Times New Roman" w:cs="Times New Roman"/>
          <w:i/>
          <w:sz w:val="28"/>
          <w:szCs w:val="28"/>
        </w:rPr>
        <w:softHyphen/>
        <w:t>ра, що вий</w:t>
      </w:r>
      <w:r w:rsidR="0053732F" w:rsidRPr="005C0171">
        <w:rPr>
          <w:rFonts w:ascii="Times New Roman" w:hAnsi="Times New Roman" w:cs="Times New Roman"/>
          <w:i/>
          <w:sz w:val="28"/>
          <w:szCs w:val="28"/>
        </w:rPr>
        <w:softHyphen/>
        <w:t>шов на полю</w:t>
      </w:r>
      <w:r w:rsidR="0053732F" w:rsidRPr="005C0171">
        <w:rPr>
          <w:rFonts w:ascii="Times New Roman" w:hAnsi="Times New Roman" w:cs="Times New Roman"/>
          <w:i/>
          <w:sz w:val="28"/>
          <w:szCs w:val="28"/>
        </w:rPr>
        <w:softHyphen/>
        <w:t>вання, ду</w:t>
      </w:r>
      <w:r w:rsidR="0053732F" w:rsidRPr="005C0171">
        <w:rPr>
          <w:rFonts w:ascii="Times New Roman" w:hAnsi="Times New Roman" w:cs="Times New Roman"/>
          <w:i/>
          <w:sz w:val="28"/>
          <w:szCs w:val="28"/>
        </w:rPr>
        <w:softHyphen/>
        <w:t>має Со</w:t>
      </w:r>
      <w:r w:rsidR="0053732F" w:rsidRPr="005C0171">
        <w:rPr>
          <w:rFonts w:ascii="Times New Roman" w:hAnsi="Times New Roman" w:cs="Times New Roman"/>
          <w:i/>
          <w:sz w:val="28"/>
          <w:szCs w:val="28"/>
        </w:rPr>
        <w:softHyphen/>
        <w:t>ломія, й стає тро</w:t>
      </w:r>
      <w:r w:rsidR="0053732F" w:rsidRPr="005C0171">
        <w:rPr>
          <w:rFonts w:ascii="Times New Roman" w:hAnsi="Times New Roman" w:cs="Times New Roman"/>
          <w:i/>
          <w:sz w:val="28"/>
          <w:szCs w:val="28"/>
        </w:rPr>
        <w:softHyphen/>
        <w:t>хи страш</w:t>
      </w:r>
      <w:r w:rsidR="0053732F" w:rsidRPr="005C0171">
        <w:rPr>
          <w:rFonts w:ascii="Times New Roman" w:hAnsi="Times New Roman" w:cs="Times New Roman"/>
          <w:i/>
          <w:sz w:val="28"/>
          <w:szCs w:val="28"/>
        </w:rPr>
        <w:softHyphen/>
        <w:t>но</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с.239).</w:t>
      </w:r>
    </w:p>
    <w:p w:rsidR="0053732F" w:rsidRPr="005C0171" w:rsidRDefault="006A0ABE" w:rsidP="009A11E5">
      <w:pPr>
        <w:widowControl w:val="0"/>
        <w:spacing w:after="0" w:line="360" w:lineRule="auto"/>
        <w:ind w:firstLine="567"/>
        <w:jc w:val="both"/>
        <w:rPr>
          <w:rFonts w:ascii="Times New Roman" w:hAnsi="Times New Roman" w:cs="Times New Roman"/>
          <w:b/>
          <w:sz w:val="28"/>
          <w:szCs w:val="28"/>
        </w:rPr>
      </w:pPr>
      <w:r w:rsidRPr="005C0171">
        <w:rPr>
          <w:rFonts w:ascii="Times New Roman" w:hAnsi="Times New Roman" w:cs="Times New Roman"/>
          <w:sz w:val="28"/>
          <w:szCs w:val="28"/>
        </w:rPr>
        <w:t>45.</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Дзве</w:t>
      </w:r>
      <w:r w:rsidR="0053732F" w:rsidRPr="005C0171">
        <w:rPr>
          <w:rFonts w:ascii="Times New Roman" w:hAnsi="Times New Roman" w:cs="Times New Roman"/>
          <w:i/>
          <w:sz w:val="28"/>
          <w:szCs w:val="28"/>
        </w:rPr>
        <w:softHyphen/>
        <w:t>ніли дозрі</w:t>
      </w:r>
      <w:r w:rsidR="0053732F" w:rsidRPr="005C0171">
        <w:rPr>
          <w:rFonts w:ascii="Times New Roman" w:hAnsi="Times New Roman" w:cs="Times New Roman"/>
          <w:i/>
          <w:sz w:val="28"/>
          <w:szCs w:val="28"/>
        </w:rPr>
        <w:softHyphen/>
        <w:t>лою си</w:t>
      </w:r>
      <w:r w:rsidR="0053732F" w:rsidRPr="005C0171">
        <w:rPr>
          <w:rFonts w:ascii="Times New Roman" w:hAnsi="Times New Roman" w:cs="Times New Roman"/>
          <w:i/>
          <w:sz w:val="28"/>
          <w:szCs w:val="28"/>
        </w:rPr>
        <w:softHyphen/>
        <w:t xml:space="preserve">лою </w:t>
      </w:r>
      <w:r w:rsidR="0053732F" w:rsidRPr="005C0171">
        <w:rPr>
          <w:rFonts w:ascii="Times New Roman" w:hAnsi="Times New Roman" w:cs="Times New Roman"/>
          <w:b/>
          <w:i/>
          <w:sz w:val="28"/>
          <w:szCs w:val="28"/>
        </w:rPr>
        <w:t>но</w:t>
      </w:r>
      <w:r w:rsidR="0053732F" w:rsidRPr="005C0171">
        <w:rPr>
          <w:rFonts w:ascii="Times New Roman" w:hAnsi="Times New Roman" w:cs="Times New Roman"/>
          <w:b/>
          <w:i/>
          <w:sz w:val="28"/>
          <w:szCs w:val="28"/>
        </w:rPr>
        <w:softHyphen/>
        <w:t>ги</w:t>
      </w:r>
      <w:r w:rsidR="0053732F" w:rsidRPr="005C0171">
        <w:rPr>
          <w:rFonts w:ascii="Times New Roman" w:hAnsi="Times New Roman" w:cs="Times New Roman"/>
          <w:i/>
          <w:sz w:val="28"/>
          <w:szCs w:val="28"/>
        </w:rPr>
        <w:t>, лебе</w:t>
      </w:r>
      <w:r w:rsidR="0053732F" w:rsidRPr="005C0171">
        <w:rPr>
          <w:rFonts w:ascii="Times New Roman" w:hAnsi="Times New Roman" w:cs="Times New Roman"/>
          <w:i/>
          <w:sz w:val="28"/>
          <w:szCs w:val="28"/>
        </w:rPr>
        <w:softHyphen/>
        <w:t>діли, наби</w:t>
      </w:r>
      <w:r w:rsidR="0053732F" w:rsidRPr="005C0171">
        <w:rPr>
          <w:rFonts w:ascii="Times New Roman" w:hAnsi="Times New Roman" w:cs="Times New Roman"/>
          <w:i/>
          <w:sz w:val="28"/>
          <w:szCs w:val="28"/>
        </w:rPr>
        <w:softHyphen/>
        <w:t>рали висо</w:t>
      </w:r>
      <w:r w:rsidR="0053732F" w:rsidRPr="005C0171">
        <w:rPr>
          <w:rFonts w:ascii="Times New Roman" w:hAnsi="Times New Roman" w:cs="Times New Roman"/>
          <w:i/>
          <w:sz w:val="28"/>
          <w:szCs w:val="28"/>
        </w:rPr>
        <w:softHyphen/>
        <w:t xml:space="preserve">ту </w:t>
      </w:r>
      <w:r w:rsidR="0053732F" w:rsidRPr="005C0171">
        <w:rPr>
          <w:rFonts w:ascii="Times New Roman" w:hAnsi="Times New Roman" w:cs="Times New Roman"/>
          <w:b/>
          <w:i/>
          <w:sz w:val="28"/>
          <w:szCs w:val="28"/>
        </w:rPr>
        <w:t>руки</w:t>
      </w:r>
      <w:r w:rsidR="0053732F" w:rsidRPr="005C0171">
        <w:rPr>
          <w:rFonts w:ascii="Times New Roman" w:hAnsi="Times New Roman" w:cs="Times New Roman"/>
          <w:i/>
          <w:sz w:val="28"/>
          <w:szCs w:val="28"/>
        </w:rPr>
        <w:t>, а легень</w:t>
      </w:r>
      <w:r w:rsidR="0053732F" w:rsidRPr="005C0171">
        <w:rPr>
          <w:rFonts w:ascii="Times New Roman" w:hAnsi="Times New Roman" w:cs="Times New Roman"/>
          <w:i/>
          <w:sz w:val="28"/>
          <w:szCs w:val="28"/>
        </w:rPr>
        <w:softHyphen/>
        <w:t>ка паво</w:t>
      </w:r>
      <w:r w:rsidR="0053732F" w:rsidRPr="005C0171">
        <w:rPr>
          <w:rFonts w:ascii="Times New Roman" w:hAnsi="Times New Roman" w:cs="Times New Roman"/>
          <w:i/>
          <w:sz w:val="28"/>
          <w:szCs w:val="28"/>
        </w:rPr>
        <w:softHyphen/>
        <w:t>лока диво-очей зміню</w:t>
      </w:r>
      <w:r w:rsidR="0053732F" w:rsidRPr="005C0171">
        <w:rPr>
          <w:rFonts w:ascii="Times New Roman" w:hAnsi="Times New Roman" w:cs="Times New Roman"/>
          <w:i/>
          <w:sz w:val="28"/>
          <w:szCs w:val="28"/>
        </w:rPr>
        <w:softHyphen/>
        <w:t>валася та</w:t>
      </w:r>
      <w:r w:rsidR="0053732F" w:rsidRPr="005C0171">
        <w:rPr>
          <w:rFonts w:ascii="Times New Roman" w:hAnsi="Times New Roman" w:cs="Times New Roman"/>
          <w:i/>
          <w:sz w:val="28"/>
          <w:szCs w:val="28"/>
        </w:rPr>
        <w:softHyphen/>
        <w:t>кою вираз</w:t>
      </w:r>
      <w:r w:rsidR="0053732F" w:rsidRPr="005C0171">
        <w:rPr>
          <w:rFonts w:ascii="Times New Roman" w:hAnsi="Times New Roman" w:cs="Times New Roman"/>
          <w:i/>
          <w:sz w:val="28"/>
          <w:szCs w:val="28"/>
        </w:rPr>
        <w:softHyphen/>
        <w:t>ністю, перед якою не міг встоя</w:t>
      </w:r>
      <w:r w:rsidR="0053732F" w:rsidRPr="005C0171">
        <w:rPr>
          <w:rFonts w:ascii="Times New Roman" w:hAnsi="Times New Roman" w:cs="Times New Roman"/>
          <w:i/>
          <w:sz w:val="28"/>
          <w:szCs w:val="28"/>
        </w:rPr>
        <w:softHyphen/>
        <w:t>ти, не міг лиши</w:t>
      </w:r>
      <w:r w:rsidR="0053732F" w:rsidRPr="005C0171">
        <w:rPr>
          <w:rFonts w:ascii="Times New Roman" w:hAnsi="Times New Roman" w:cs="Times New Roman"/>
          <w:i/>
          <w:sz w:val="28"/>
          <w:szCs w:val="28"/>
        </w:rPr>
        <w:softHyphen/>
        <w:t>тися бай</w:t>
      </w:r>
      <w:r w:rsidR="0053732F" w:rsidRPr="005C0171">
        <w:rPr>
          <w:rFonts w:ascii="Times New Roman" w:hAnsi="Times New Roman" w:cs="Times New Roman"/>
          <w:i/>
          <w:sz w:val="28"/>
          <w:szCs w:val="28"/>
        </w:rPr>
        <w:softHyphen/>
        <w:t>дужим жо</w:t>
      </w:r>
      <w:r w:rsidR="0053732F" w:rsidRPr="005C0171">
        <w:rPr>
          <w:rFonts w:ascii="Times New Roman" w:hAnsi="Times New Roman" w:cs="Times New Roman"/>
          <w:i/>
          <w:sz w:val="28"/>
          <w:szCs w:val="28"/>
        </w:rPr>
        <w:softHyphen/>
        <w:t>ден чоло</w:t>
      </w:r>
      <w:r w:rsidR="0053732F" w:rsidRPr="005C0171">
        <w:rPr>
          <w:rFonts w:ascii="Times New Roman" w:hAnsi="Times New Roman" w:cs="Times New Roman"/>
          <w:i/>
          <w:sz w:val="28"/>
          <w:szCs w:val="28"/>
        </w:rPr>
        <w:softHyphen/>
        <w:t>вічий по</w:t>
      </w:r>
      <w:r w:rsidR="0053732F" w:rsidRPr="005C0171">
        <w:rPr>
          <w:rFonts w:ascii="Times New Roman" w:hAnsi="Times New Roman" w:cs="Times New Roman"/>
          <w:i/>
          <w:sz w:val="28"/>
          <w:szCs w:val="28"/>
        </w:rPr>
        <w:softHyphen/>
        <w:t>гляд</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с.175).</w:t>
      </w:r>
    </w:p>
    <w:p w:rsidR="006A0ABE" w:rsidRPr="005C0171" w:rsidRDefault="006A0ABE"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46.</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«…а Соло</w:t>
      </w:r>
      <w:r w:rsidR="0053732F" w:rsidRPr="005C0171">
        <w:rPr>
          <w:rFonts w:ascii="Times New Roman" w:hAnsi="Times New Roman" w:cs="Times New Roman"/>
          <w:i/>
          <w:sz w:val="28"/>
          <w:szCs w:val="28"/>
        </w:rPr>
        <w:softHyphen/>
        <w:t>мія все од</w:t>
      </w:r>
      <w:r w:rsidR="0053732F" w:rsidRPr="005C0171">
        <w:rPr>
          <w:rFonts w:ascii="Times New Roman" w:hAnsi="Times New Roman" w:cs="Times New Roman"/>
          <w:i/>
          <w:sz w:val="28"/>
          <w:szCs w:val="28"/>
        </w:rPr>
        <w:softHyphen/>
        <w:t>но зас</w:t>
      </w:r>
      <w:r w:rsidR="0053732F" w:rsidRPr="005C0171">
        <w:rPr>
          <w:rFonts w:ascii="Times New Roman" w:hAnsi="Times New Roman" w:cs="Times New Roman"/>
          <w:i/>
          <w:sz w:val="28"/>
          <w:szCs w:val="28"/>
        </w:rPr>
        <w:softHyphen/>
        <w:t>нути не мог</w:t>
      </w:r>
      <w:r w:rsidR="0053732F" w:rsidRPr="005C0171">
        <w:rPr>
          <w:rFonts w:ascii="Times New Roman" w:hAnsi="Times New Roman" w:cs="Times New Roman"/>
          <w:i/>
          <w:sz w:val="28"/>
          <w:szCs w:val="28"/>
        </w:rPr>
        <w:softHyphen/>
        <w:t>ла — диви</w:t>
      </w:r>
      <w:r w:rsidR="0053732F" w:rsidRPr="005C0171">
        <w:rPr>
          <w:rFonts w:ascii="Times New Roman" w:hAnsi="Times New Roman" w:cs="Times New Roman"/>
          <w:i/>
          <w:sz w:val="28"/>
          <w:szCs w:val="28"/>
        </w:rPr>
        <w:softHyphen/>
        <w:t xml:space="preserve">лася на свої </w:t>
      </w:r>
      <w:r w:rsidR="0053732F" w:rsidRPr="005C0171">
        <w:rPr>
          <w:rFonts w:ascii="Times New Roman" w:hAnsi="Times New Roman" w:cs="Times New Roman"/>
          <w:b/>
          <w:i/>
          <w:sz w:val="28"/>
          <w:szCs w:val="28"/>
        </w:rPr>
        <w:t>бід</w:t>
      </w:r>
      <w:r w:rsidR="0053732F" w:rsidRPr="005C0171">
        <w:rPr>
          <w:rFonts w:ascii="Times New Roman" w:hAnsi="Times New Roman" w:cs="Times New Roman"/>
          <w:b/>
          <w:i/>
          <w:sz w:val="28"/>
          <w:szCs w:val="28"/>
        </w:rPr>
        <w:softHyphen/>
        <w:t>ні ру</w:t>
      </w:r>
      <w:r w:rsidR="0053732F" w:rsidRPr="005C0171">
        <w:rPr>
          <w:rFonts w:ascii="Times New Roman" w:hAnsi="Times New Roman" w:cs="Times New Roman"/>
          <w:b/>
          <w:i/>
          <w:sz w:val="28"/>
          <w:szCs w:val="28"/>
        </w:rPr>
        <w:softHyphen/>
        <w:t>ки</w:t>
      </w:r>
      <w:r w:rsidR="0053732F" w:rsidRPr="005C0171">
        <w:rPr>
          <w:rFonts w:ascii="Times New Roman" w:hAnsi="Times New Roman" w:cs="Times New Roman"/>
          <w:i/>
          <w:sz w:val="28"/>
          <w:szCs w:val="28"/>
        </w:rPr>
        <w:t>.Ти</w:t>
      </w:r>
      <w:r w:rsidR="0053732F" w:rsidRPr="005C0171">
        <w:rPr>
          <w:rFonts w:ascii="Times New Roman" w:hAnsi="Times New Roman" w:cs="Times New Roman"/>
          <w:i/>
          <w:sz w:val="28"/>
          <w:szCs w:val="28"/>
        </w:rPr>
        <w:softHyphen/>
        <w:t>ми руками</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виривала</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дрібний,</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різучий</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коксагиз.</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Корінь</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його на</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дрібну ріпку схожий. А стеб</w:t>
      </w:r>
      <w:r w:rsidR="0053732F" w:rsidRPr="005C0171">
        <w:rPr>
          <w:rFonts w:ascii="Times New Roman" w:hAnsi="Times New Roman" w:cs="Times New Roman"/>
          <w:i/>
          <w:sz w:val="28"/>
          <w:szCs w:val="28"/>
        </w:rPr>
        <w:softHyphen/>
        <w:t>ло тро</w:t>
      </w:r>
      <w:r w:rsidR="0053732F" w:rsidRPr="005C0171">
        <w:rPr>
          <w:rFonts w:ascii="Times New Roman" w:hAnsi="Times New Roman" w:cs="Times New Roman"/>
          <w:i/>
          <w:sz w:val="28"/>
          <w:szCs w:val="28"/>
        </w:rPr>
        <w:softHyphen/>
        <w:t>хи на кульбаб</w:t>
      </w:r>
      <w:r w:rsidR="0053732F" w:rsidRPr="005C0171">
        <w:rPr>
          <w:rFonts w:ascii="Times New Roman" w:hAnsi="Times New Roman" w:cs="Times New Roman"/>
          <w:i/>
          <w:sz w:val="28"/>
          <w:szCs w:val="28"/>
        </w:rPr>
        <w:softHyphen/>
        <w:t>ку, а тро</w:t>
      </w:r>
      <w:r w:rsidR="0053732F" w:rsidRPr="005C0171">
        <w:rPr>
          <w:rFonts w:ascii="Times New Roman" w:hAnsi="Times New Roman" w:cs="Times New Roman"/>
          <w:i/>
          <w:sz w:val="28"/>
          <w:szCs w:val="28"/>
        </w:rPr>
        <w:softHyphen/>
        <w:t>хи на осот. Голо</w:t>
      </w:r>
      <w:r w:rsidR="0053732F" w:rsidRPr="005C0171">
        <w:rPr>
          <w:rFonts w:ascii="Times New Roman" w:hAnsi="Times New Roman" w:cs="Times New Roman"/>
          <w:i/>
          <w:sz w:val="28"/>
          <w:szCs w:val="28"/>
        </w:rPr>
        <w:softHyphen/>
        <w:t>ва скоман</w:t>
      </w:r>
      <w:r w:rsidR="0053732F" w:rsidRPr="005C0171">
        <w:rPr>
          <w:rFonts w:ascii="Times New Roman" w:hAnsi="Times New Roman" w:cs="Times New Roman"/>
          <w:i/>
          <w:sz w:val="28"/>
          <w:szCs w:val="28"/>
        </w:rPr>
        <w:softHyphen/>
        <w:t>дував — тяг</w:t>
      </w:r>
      <w:r w:rsidR="0053732F" w:rsidRPr="005C0171">
        <w:rPr>
          <w:rFonts w:ascii="Times New Roman" w:hAnsi="Times New Roman" w:cs="Times New Roman"/>
          <w:i/>
          <w:sz w:val="28"/>
          <w:szCs w:val="28"/>
        </w:rPr>
        <w:softHyphen/>
        <w:t>ти рука</w:t>
      </w:r>
      <w:r w:rsidR="0053732F" w:rsidRPr="005C0171">
        <w:rPr>
          <w:rFonts w:ascii="Times New Roman" w:hAnsi="Times New Roman" w:cs="Times New Roman"/>
          <w:i/>
          <w:sz w:val="28"/>
          <w:szCs w:val="28"/>
        </w:rPr>
        <w:softHyphen/>
        <w:t>ми, бо ко</w:t>
      </w:r>
      <w:r w:rsidR="0053732F" w:rsidRPr="005C0171">
        <w:rPr>
          <w:rFonts w:ascii="Times New Roman" w:hAnsi="Times New Roman" w:cs="Times New Roman"/>
          <w:i/>
          <w:sz w:val="28"/>
          <w:szCs w:val="28"/>
        </w:rPr>
        <w:softHyphen/>
        <w:t>ли лопа</w:t>
      </w:r>
      <w:r w:rsidR="0053732F" w:rsidRPr="005C0171">
        <w:rPr>
          <w:rFonts w:ascii="Times New Roman" w:hAnsi="Times New Roman" w:cs="Times New Roman"/>
          <w:i/>
          <w:sz w:val="28"/>
          <w:szCs w:val="28"/>
        </w:rPr>
        <w:softHyphen/>
        <w:t>тою підко</w:t>
      </w:r>
      <w:r w:rsidR="0053732F" w:rsidRPr="005C0171">
        <w:rPr>
          <w:rFonts w:ascii="Times New Roman" w:hAnsi="Times New Roman" w:cs="Times New Roman"/>
          <w:i/>
          <w:sz w:val="28"/>
          <w:szCs w:val="28"/>
        </w:rPr>
        <w:softHyphen/>
        <w:t>пувати, мож</w:t>
      </w:r>
      <w:r w:rsidR="0053732F" w:rsidRPr="005C0171">
        <w:rPr>
          <w:rFonts w:ascii="Times New Roman" w:hAnsi="Times New Roman" w:cs="Times New Roman"/>
          <w:i/>
          <w:sz w:val="28"/>
          <w:szCs w:val="28"/>
        </w:rPr>
        <w:softHyphen/>
        <w:t>на заче</w:t>
      </w:r>
      <w:r w:rsidR="0053732F" w:rsidRPr="005C0171">
        <w:rPr>
          <w:rFonts w:ascii="Times New Roman" w:hAnsi="Times New Roman" w:cs="Times New Roman"/>
          <w:i/>
          <w:sz w:val="28"/>
          <w:szCs w:val="28"/>
        </w:rPr>
        <w:softHyphen/>
        <w:t>пити той дорого</w:t>
      </w:r>
      <w:r w:rsidR="0053732F" w:rsidRPr="005C0171">
        <w:rPr>
          <w:rFonts w:ascii="Times New Roman" w:hAnsi="Times New Roman" w:cs="Times New Roman"/>
          <w:i/>
          <w:sz w:val="28"/>
          <w:szCs w:val="28"/>
        </w:rPr>
        <w:softHyphen/>
      </w:r>
      <w:r w:rsidR="0053732F" w:rsidRPr="005C0171">
        <w:rPr>
          <w:rFonts w:ascii="Times New Roman" w:hAnsi="Times New Roman" w:cs="Times New Roman"/>
          <w:i/>
          <w:sz w:val="28"/>
          <w:szCs w:val="28"/>
        </w:rPr>
        <w:lastRenderedPageBreak/>
        <w:t>цінний корі</w:t>
      </w:r>
      <w:r w:rsidR="0053732F" w:rsidRPr="005C0171">
        <w:rPr>
          <w:rFonts w:ascii="Times New Roman" w:hAnsi="Times New Roman" w:cs="Times New Roman"/>
          <w:i/>
          <w:sz w:val="28"/>
          <w:szCs w:val="28"/>
        </w:rPr>
        <w:softHyphen/>
        <w:t>нець, а з ньо</w:t>
      </w:r>
      <w:r w:rsidR="0053732F" w:rsidRPr="005C0171">
        <w:rPr>
          <w:rFonts w:ascii="Times New Roman" w:hAnsi="Times New Roman" w:cs="Times New Roman"/>
          <w:i/>
          <w:sz w:val="28"/>
          <w:szCs w:val="28"/>
        </w:rPr>
        <w:softHyphen/>
        <w:t>го ж сік по</w:t>
      </w:r>
      <w:r w:rsidR="0053732F" w:rsidRPr="005C0171">
        <w:rPr>
          <w:rFonts w:ascii="Times New Roman" w:hAnsi="Times New Roman" w:cs="Times New Roman"/>
          <w:i/>
          <w:sz w:val="28"/>
          <w:szCs w:val="28"/>
        </w:rPr>
        <w:softHyphen/>
        <w:t>тече, а то втра</w:t>
      </w:r>
      <w:r w:rsidR="0053732F" w:rsidRPr="005C0171">
        <w:rPr>
          <w:rFonts w:ascii="Times New Roman" w:hAnsi="Times New Roman" w:cs="Times New Roman"/>
          <w:i/>
          <w:sz w:val="28"/>
          <w:szCs w:val="28"/>
        </w:rPr>
        <w:softHyphen/>
        <w:t>та для вироб</w:t>
      </w:r>
      <w:r w:rsidR="0053732F" w:rsidRPr="005C0171">
        <w:rPr>
          <w:rFonts w:ascii="Times New Roman" w:hAnsi="Times New Roman" w:cs="Times New Roman"/>
          <w:i/>
          <w:sz w:val="28"/>
          <w:szCs w:val="28"/>
        </w:rPr>
        <w:softHyphen/>
        <w:t>ників гу</w:t>
      </w:r>
      <w:r w:rsidR="0053732F" w:rsidRPr="005C0171">
        <w:rPr>
          <w:rFonts w:ascii="Times New Roman" w:hAnsi="Times New Roman" w:cs="Times New Roman"/>
          <w:i/>
          <w:sz w:val="28"/>
          <w:szCs w:val="28"/>
        </w:rPr>
        <w:softHyphen/>
        <w:t xml:space="preserve">мми»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с.262)</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47.</w:t>
      </w:r>
      <w:r w:rsidR="0053732F" w:rsidRPr="005C0171">
        <w:rPr>
          <w:rFonts w:ascii="Times New Roman" w:hAnsi="Times New Roman" w:cs="Times New Roman"/>
          <w:i/>
          <w:sz w:val="28"/>
          <w:szCs w:val="28"/>
        </w:rPr>
        <w:t xml:space="preserve"> «Скіль</w:t>
      </w:r>
      <w:r w:rsidR="0053732F" w:rsidRPr="005C0171">
        <w:rPr>
          <w:rFonts w:ascii="Times New Roman" w:hAnsi="Times New Roman" w:cs="Times New Roman"/>
          <w:i/>
          <w:sz w:val="28"/>
          <w:szCs w:val="28"/>
        </w:rPr>
        <w:softHyphen/>
        <w:t xml:space="preserve">ки ж мої </w:t>
      </w:r>
      <w:r w:rsidR="0053732F" w:rsidRPr="005C0171">
        <w:rPr>
          <w:rFonts w:ascii="Times New Roman" w:hAnsi="Times New Roman" w:cs="Times New Roman"/>
          <w:b/>
          <w:i/>
          <w:sz w:val="28"/>
          <w:szCs w:val="28"/>
        </w:rPr>
        <w:t>бід</w:t>
      </w:r>
      <w:r w:rsidR="0053732F" w:rsidRPr="005C0171">
        <w:rPr>
          <w:rFonts w:ascii="Times New Roman" w:hAnsi="Times New Roman" w:cs="Times New Roman"/>
          <w:b/>
          <w:i/>
          <w:sz w:val="28"/>
          <w:szCs w:val="28"/>
        </w:rPr>
        <w:softHyphen/>
        <w:t>ні ру</w:t>
      </w:r>
      <w:r w:rsidR="0053732F" w:rsidRPr="005C0171">
        <w:rPr>
          <w:rFonts w:ascii="Times New Roman" w:hAnsi="Times New Roman" w:cs="Times New Roman"/>
          <w:b/>
          <w:i/>
          <w:sz w:val="28"/>
          <w:szCs w:val="28"/>
        </w:rPr>
        <w:softHyphen/>
        <w:t>ки</w:t>
      </w:r>
      <w:r w:rsidR="0053732F" w:rsidRPr="005C0171">
        <w:rPr>
          <w:rFonts w:ascii="Times New Roman" w:hAnsi="Times New Roman" w:cs="Times New Roman"/>
          <w:i/>
          <w:sz w:val="28"/>
          <w:szCs w:val="28"/>
        </w:rPr>
        <w:t xml:space="preserve"> нави</w:t>
      </w:r>
      <w:r w:rsidR="0053732F" w:rsidRPr="005C0171">
        <w:rPr>
          <w:rFonts w:ascii="Times New Roman" w:hAnsi="Times New Roman" w:cs="Times New Roman"/>
          <w:i/>
          <w:sz w:val="28"/>
          <w:szCs w:val="28"/>
        </w:rPr>
        <w:softHyphen/>
        <w:t>тягли, нависми</w:t>
      </w:r>
      <w:r w:rsidR="0053732F" w:rsidRPr="005C0171">
        <w:rPr>
          <w:rFonts w:ascii="Times New Roman" w:hAnsi="Times New Roman" w:cs="Times New Roman"/>
          <w:i/>
          <w:sz w:val="28"/>
          <w:szCs w:val="28"/>
        </w:rPr>
        <w:softHyphen/>
        <w:t>кували того льо</w:t>
      </w:r>
      <w:r w:rsidR="0053732F" w:rsidRPr="005C0171">
        <w:rPr>
          <w:rFonts w:ascii="Times New Roman" w:hAnsi="Times New Roman" w:cs="Times New Roman"/>
          <w:i/>
          <w:sz w:val="28"/>
          <w:szCs w:val="28"/>
        </w:rPr>
        <w:softHyphen/>
        <w:t>ну, тих сте</w:t>
      </w:r>
      <w:r w:rsidR="0053732F" w:rsidRPr="005C0171">
        <w:rPr>
          <w:rFonts w:ascii="Times New Roman" w:hAnsi="Times New Roman" w:cs="Times New Roman"/>
          <w:i/>
          <w:sz w:val="28"/>
          <w:szCs w:val="28"/>
        </w:rPr>
        <w:softHyphen/>
        <w:t>бел, — поду</w:t>
      </w:r>
      <w:r w:rsidR="0053732F" w:rsidRPr="005C0171">
        <w:rPr>
          <w:rFonts w:ascii="Times New Roman" w:hAnsi="Times New Roman" w:cs="Times New Roman"/>
          <w:i/>
          <w:sz w:val="28"/>
          <w:szCs w:val="28"/>
        </w:rPr>
        <w:softHyphen/>
        <w:t>мала Со</w:t>
      </w:r>
      <w:r w:rsidR="0053732F" w:rsidRPr="005C0171">
        <w:rPr>
          <w:rFonts w:ascii="Times New Roman" w:hAnsi="Times New Roman" w:cs="Times New Roman"/>
          <w:i/>
          <w:sz w:val="28"/>
          <w:szCs w:val="28"/>
        </w:rPr>
        <w:softHyphen/>
        <w:t>ломія. — І кок-саги</w:t>
      </w:r>
      <w:r w:rsidR="0053732F" w:rsidRPr="005C0171">
        <w:rPr>
          <w:rFonts w:ascii="Times New Roman" w:hAnsi="Times New Roman" w:cs="Times New Roman"/>
          <w:i/>
          <w:sz w:val="28"/>
          <w:szCs w:val="28"/>
        </w:rPr>
        <w:softHyphen/>
        <w:t>зу, і льо</w:t>
      </w:r>
      <w:r w:rsidR="0053732F" w:rsidRPr="005C0171">
        <w:rPr>
          <w:rFonts w:ascii="Times New Roman" w:hAnsi="Times New Roman" w:cs="Times New Roman"/>
          <w:i/>
          <w:sz w:val="28"/>
          <w:szCs w:val="28"/>
        </w:rPr>
        <w:softHyphen/>
        <w:t>ну, Бо</w:t>
      </w:r>
      <w:r w:rsidR="0053732F" w:rsidRPr="005C0171">
        <w:rPr>
          <w:rFonts w:ascii="Times New Roman" w:hAnsi="Times New Roman" w:cs="Times New Roman"/>
          <w:i/>
          <w:sz w:val="28"/>
          <w:szCs w:val="28"/>
        </w:rPr>
        <w:softHyphen/>
        <w:t xml:space="preserve">же мій…»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 xml:space="preserve">с.281). </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48.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«Раз, прохо</w:t>
      </w:r>
      <w:r w:rsidR="0053732F" w:rsidRPr="005C0171">
        <w:rPr>
          <w:rFonts w:ascii="Times New Roman" w:hAnsi="Times New Roman" w:cs="Times New Roman"/>
          <w:i/>
          <w:sz w:val="28"/>
          <w:szCs w:val="28"/>
        </w:rPr>
        <w:softHyphen/>
        <w:t>дячи ми</w:t>
      </w:r>
      <w:r w:rsidR="0053732F" w:rsidRPr="005C0171">
        <w:rPr>
          <w:rFonts w:ascii="Times New Roman" w:hAnsi="Times New Roman" w:cs="Times New Roman"/>
          <w:i/>
          <w:sz w:val="28"/>
          <w:szCs w:val="28"/>
        </w:rPr>
        <w:softHyphen/>
        <w:t>мо, отець Анд</w:t>
      </w:r>
      <w:r w:rsidR="0053732F" w:rsidRPr="005C0171">
        <w:rPr>
          <w:rFonts w:ascii="Times New Roman" w:hAnsi="Times New Roman" w:cs="Times New Roman"/>
          <w:i/>
          <w:sz w:val="28"/>
          <w:szCs w:val="28"/>
        </w:rPr>
        <w:softHyphen/>
        <w:t>роній ніби нена</w:t>
      </w:r>
      <w:r w:rsidR="0053732F" w:rsidRPr="005C0171">
        <w:rPr>
          <w:rFonts w:ascii="Times New Roman" w:hAnsi="Times New Roman" w:cs="Times New Roman"/>
          <w:i/>
          <w:sz w:val="28"/>
          <w:szCs w:val="28"/>
        </w:rPr>
        <w:softHyphen/>
        <w:t xml:space="preserve"> роком тор</w:t>
      </w:r>
      <w:r w:rsidR="0053732F" w:rsidRPr="005C0171">
        <w:rPr>
          <w:rFonts w:ascii="Times New Roman" w:hAnsi="Times New Roman" w:cs="Times New Roman"/>
          <w:i/>
          <w:sz w:val="28"/>
          <w:szCs w:val="28"/>
        </w:rPr>
        <w:softHyphen/>
        <w:t>кнувся її го</w:t>
      </w:r>
      <w:r w:rsidR="0053732F" w:rsidRPr="005C0171">
        <w:rPr>
          <w:rFonts w:ascii="Times New Roman" w:hAnsi="Times New Roman" w:cs="Times New Roman"/>
          <w:i/>
          <w:sz w:val="28"/>
          <w:szCs w:val="28"/>
        </w:rPr>
        <w:softHyphen/>
        <w:t>лови, покри</w:t>
      </w:r>
      <w:r w:rsidR="0053732F" w:rsidRPr="005C0171">
        <w:rPr>
          <w:rFonts w:ascii="Times New Roman" w:hAnsi="Times New Roman" w:cs="Times New Roman"/>
          <w:i/>
          <w:sz w:val="28"/>
          <w:szCs w:val="28"/>
        </w:rPr>
        <w:softHyphen/>
        <w:t>тої бі</w:t>
      </w:r>
      <w:r w:rsidR="0053732F" w:rsidRPr="005C0171">
        <w:rPr>
          <w:rFonts w:ascii="Times New Roman" w:hAnsi="Times New Roman" w:cs="Times New Roman"/>
          <w:i/>
          <w:sz w:val="28"/>
          <w:szCs w:val="28"/>
        </w:rPr>
        <w:softHyphen/>
        <w:t>лою, з блакит</w:t>
      </w:r>
      <w:r w:rsidR="0053732F" w:rsidRPr="005C0171">
        <w:rPr>
          <w:rFonts w:ascii="Times New Roman" w:hAnsi="Times New Roman" w:cs="Times New Roman"/>
          <w:i/>
          <w:sz w:val="28"/>
          <w:szCs w:val="28"/>
        </w:rPr>
        <w:softHyphen/>
        <w:t>ними волош</w:t>
      </w:r>
      <w:r w:rsidR="0053732F" w:rsidRPr="005C0171">
        <w:rPr>
          <w:rFonts w:ascii="Times New Roman" w:hAnsi="Times New Roman" w:cs="Times New Roman"/>
          <w:i/>
          <w:sz w:val="28"/>
          <w:szCs w:val="28"/>
        </w:rPr>
        <w:softHyphen/>
        <w:t xml:space="preserve"> ками, виши</w:t>
      </w:r>
      <w:r w:rsidR="0053732F" w:rsidRPr="005C0171">
        <w:rPr>
          <w:rFonts w:ascii="Times New Roman" w:hAnsi="Times New Roman" w:cs="Times New Roman"/>
          <w:i/>
          <w:sz w:val="28"/>
          <w:szCs w:val="28"/>
        </w:rPr>
        <w:softHyphen/>
        <w:t>тими ма</w:t>
      </w:r>
      <w:r w:rsidR="0053732F" w:rsidRPr="005C0171">
        <w:rPr>
          <w:rFonts w:ascii="Times New Roman" w:hAnsi="Times New Roman" w:cs="Times New Roman"/>
          <w:i/>
          <w:sz w:val="28"/>
          <w:szCs w:val="28"/>
        </w:rPr>
        <w:softHyphen/>
        <w:t xml:space="preserve">мою, </w:t>
      </w:r>
      <w:r w:rsidR="0053732F" w:rsidRPr="005C0171">
        <w:rPr>
          <w:rFonts w:ascii="Times New Roman" w:hAnsi="Times New Roman" w:cs="Times New Roman"/>
          <w:b/>
          <w:i/>
          <w:sz w:val="28"/>
          <w:szCs w:val="28"/>
        </w:rPr>
        <w:t>хусти</w:t>
      </w:r>
      <w:r w:rsidR="0053732F" w:rsidRPr="005C0171">
        <w:rPr>
          <w:rFonts w:ascii="Times New Roman" w:hAnsi="Times New Roman" w:cs="Times New Roman"/>
          <w:b/>
          <w:i/>
          <w:sz w:val="28"/>
          <w:szCs w:val="28"/>
        </w:rPr>
        <w:softHyphen/>
        <w:t>ною</w:t>
      </w:r>
      <w:r w:rsidR="0053732F" w:rsidRPr="005C0171">
        <w:rPr>
          <w:rFonts w:ascii="Times New Roman" w:hAnsi="Times New Roman" w:cs="Times New Roman"/>
          <w:i/>
          <w:sz w:val="28"/>
          <w:szCs w:val="28"/>
        </w:rPr>
        <w:t>»</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с.42)</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49</w:t>
      </w:r>
      <w:r w:rsidR="00660433">
        <w:rPr>
          <w:rFonts w:ascii="Times New Roman" w:hAnsi="Times New Roman" w:cs="Times New Roman"/>
          <w:sz w:val="28"/>
          <w:szCs w:val="28"/>
        </w:rPr>
        <w:t>.</w:t>
      </w:r>
      <w:r w:rsidR="0053732F" w:rsidRPr="005C0171">
        <w:rPr>
          <w:rFonts w:ascii="Times New Roman" w:hAnsi="Times New Roman" w:cs="Times New Roman"/>
          <w:b/>
          <w:sz w:val="28"/>
          <w:szCs w:val="28"/>
        </w:rPr>
        <w:t xml:space="preserve"> </w:t>
      </w:r>
      <w:r w:rsidR="0053732F" w:rsidRPr="005C0171">
        <w:rPr>
          <w:rFonts w:ascii="Times New Roman" w:hAnsi="Times New Roman" w:cs="Times New Roman"/>
          <w:sz w:val="28"/>
          <w:szCs w:val="28"/>
        </w:rPr>
        <w:t>«</w:t>
      </w:r>
      <w:r w:rsidR="0053732F" w:rsidRPr="005C0171">
        <w:rPr>
          <w:rFonts w:ascii="Times New Roman" w:hAnsi="Times New Roman" w:cs="Times New Roman"/>
          <w:i/>
          <w:sz w:val="28"/>
          <w:szCs w:val="28"/>
        </w:rPr>
        <w:t>Тим ча</w:t>
      </w:r>
      <w:r w:rsidR="0053732F" w:rsidRPr="005C0171">
        <w:rPr>
          <w:rFonts w:ascii="Times New Roman" w:hAnsi="Times New Roman" w:cs="Times New Roman"/>
          <w:i/>
          <w:sz w:val="28"/>
          <w:szCs w:val="28"/>
        </w:rPr>
        <w:softHyphen/>
        <w:t>сом Ганс-Йоа</w:t>
      </w:r>
      <w:r w:rsidR="0053732F" w:rsidRPr="005C0171">
        <w:rPr>
          <w:rFonts w:ascii="Times New Roman" w:hAnsi="Times New Roman" w:cs="Times New Roman"/>
          <w:i/>
          <w:sz w:val="28"/>
          <w:szCs w:val="28"/>
        </w:rPr>
        <w:softHyphen/>
        <w:t>хім, який зал</w:t>
      </w:r>
      <w:r w:rsidR="0053732F" w:rsidRPr="005C0171">
        <w:rPr>
          <w:rFonts w:ascii="Times New Roman" w:hAnsi="Times New Roman" w:cs="Times New Roman"/>
          <w:i/>
          <w:sz w:val="28"/>
          <w:szCs w:val="28"/>
        </w:rPr>
        <w:softHyphen/>
        <w:t>пом ви</w:t>
      </w:r>
      <w:r w:rsidR="0053732F" w:rsidRPr="005C0171">
        <w:rPr>
          <w:rFonts w:ascii="Times New Roman" w:hAnsi="Times New Roman" w:cs="Times New Roman"/>
          <w:i/>
          <w:sz w:val="28"/>
          <w:szCs w:val="28"/>
        </w:rPr>
        <w:softHyphen/>
        <w:t>пив свою пор</w:t>
      </w:r>
      <w:r w:rsidR="0053732F" w:rsidRPr="005C0171">
        <w:rPr>
          <w:rFonts w:ascii="Times New Roman" w:hAnsi="Times New Roman" w:cs="Times New Roman"/>
          <w:i/>
          <w:sz w:val="28"/>
          <w:szCs w:val="28"/>
        </w:rPr>
        <w:softHyphen/>
        <w:t>цію, відвер</w:t>
      </w:r>
      <w:r w:rsidR="0053732F" w:rsidRPr="005C0171">
        <w:rPr>
          <w:rFonts w:ascii="Times New Roman" w:hAnsi="Times New Roman" w:cs="Times New Roman"/>
          <w:i/>
          <w:sz w:val="28"/>
          <w:szCs w:val="28"/>
        </w:rPr>
        <w:softHyphen/>
        <w:t>то милу</w:t>
      </w:r>
      <w:r w:rsidR="0053732F" w:rsidRPr="005C0171">
        <w:rPr>
          <w:rFonts w:ascii="Times New Roman" w:hAnsi="Times New Roman" w:cs="Times New Roman"/>
          <w:i/>
          <w:sz w:val="28"/>
          <w:szCs w:val="28"/>
        </w:rPr>
        <w:softHyphen/>
        <w:t>вався Соломій</w:t>
      </w:r>
      <w:r w:rsidR="0053732F" w:rsidRPr="005C0171">
        <w:rPr>
          <w:rFonts w:ascii="Times New Roman" w:hAnsi="Times New Roman" w:cs="Times New Roman"/>
          <w:i/>
          <w:sz w:val="28"/>
          <w:szCs w:val="28"/>
        </w:rPr>
        <w:softHyphen/>
        <w:t>чиним облич</w:t>
      </w:r>
      <w:r w:rsidR="0053732F" w:rsidRPr="005C0171">
        <w:rPr>
          <w:rFonts w:ascii="Times New Roman" w:hAnsi="Times New Roman" w:cs="Times New Roman"/>
          <w:i/>
          <w:sz w:val="28"/>
          <w:szCs w:val="28"/>
        </w:rPr>
        <w:softHyphen/>
        <w:t>чям, струн</w:t>
      </w:r>
      <w:r w:rsidR="0053732F" w:rsidRPr="005C0171">
        <w:rPr>
          <w:rFonts w:ascii="Times New Roman" w:hAnsi="Times New Roman" w:cs="Times New Roman"/>
          <w:i/>
          <w:sz w:val="28"/>
          <w:szCs w:val="28"/>
        </w:rPr>
        <w:softHyphen/>
        <w:t>кою фі</w:t>
      </w:r>
      <w:r w:rsidR="0053732F" w:rsidRPr="005C0171">
        <w:rPr>
          <w:rFonts w:ascii="Times New Roman" w:hAnsi="Times New Roman" w:cs="Times New Roman"/>
          <w:i/>
          <w:sz w:val="28"/>
          <w:szCs w:val="28"/>
        </w:rPr>
        <w:softHyphen/>
        <w:t>гурою, що ще біль</w:t>
      </w:r>
      <w:r w:rsidR="0053732F" w:rsidRPr="005C0171">
        <w:rPr>
          <w:rFonts w:ascii="Times New Roman" w:hAnsi="Times New Roman" w:cs="Times New Roman"/>
          <w:i/>
          <w:sz w:val="28"/>
          <w:szCs w:val="28"/>
        </w:rPr>
        <w:softHyphen/>
        <w:t>ше від</w:t>
      </w:r>
      <w:r w:rsidR="0053732F" w:rsidRPr="005C0171">
        <w:rPr>
          <w:rFonts w:ascii="Times New Roman" w:hAnsi="Times New Roman" w:cs="Times New Roman"/>
          <w:i/>
          <w:sz w:val="28"/>
          <w:szCs w:val="28"/>
        </w:rPr>
        <w:softHyphen/>
        <w:t>крилася, ко</w:t>
      </w:r>
      <w:r w:rsidR="0053732F" w:rsidRPr="005C0171">
        <w:rPr>
          <w:rFonts w:ascii="Times New Roman" w:hAnsi="Times New Roman" w:cs="Times New Roman"/>
          <w:i/>
          <w:sz w:val="28"/>
          <w:szCs w:val="28"/>
        </w:rPr>
        <w:softHyphen/>
        <w:t>ли вона зня</w:t>
      </w:r>
      <w:r w:rsidR="0053732F" w:rsidRPr="005C0171">
        <w:rPr>
          <w:rFonts w:ascii="Times New Roman" w:hAnsi="Times New Roman" w:cs="Times New Roman"/>
          <w:i/>
          <w:sz w:val="28"/>
          <w:szCs w:val="28"/>
        </w:rPr>
        <w:softHyphen/>
        <w:t>ла паль</w:t>
      </w:r>
      <w:r w:rsidR="0053732F" w:rsidRPr="005C0171">
        <w:rPr>
          <w:rFonts w:ascii="Times New Roman" w:hAnsi="Times New Roman" w:cs="Times New Roman"/>
          <w:i/>
          <w:sz w:val="28"/>
          <w:szCs w:val="28"/>
        </w:rPr>
        <w:softHyphen/>
        <w:t>то і пос</w:t>
      </w:r>
      <w:r w:rsidR="0053732F" w:rsidRPr="005C0171">
        <w:rPr>
          <w:rFonts w:ascii="Times New Roman" w:hAnsi="Times New Roman" w:cs="Times New Roman"/>
          <w:i/>
          <w:sz w:val="28"/>
          <w:szCs w:val="28"/>
        </w:rPr>
        <w:softHyphen/>
        <w:t xml:space="preserve">тала у </w:t>
      </w:r>
      <w:r w:rsidR="0053732F" w:rsidRPr="005C0171">
        <w:rPr>
          <w:rFonts w:ascii="Times New Roman" w:hAnsi="Times New Roman" w:cs="Times New Roman"/>
          <w:b/>
          <w:i/>
          <w:sz w:val="28"/>
          <w:szCs w:val="28"/>
        </w:rPr>
        <w:t>світ</w:t>
      </w:r>
      <w:r w:rsidR="0053732F" w:rsidRPr="005C0171">
        <w:rPr>
          <w:rFonts w:ascii="Times New Roman" w:hAnsi="Times New Roman" w:cs="Times New Roman"/>
          <w:b/>
          <w:i/>
          <w:sz w:val="28"/>
          <w:szCs w:val="28"/>
        </w:rPr>
        <w:softHyphen/>
        <w:t>ло-сірій коф</w:t>
      </w:r>
      <w:r w:rsidR="0053732F" w:rsidRPr="005C0171">
        <w:rPr>
          <w:rFonts w:ascii="Times New Roman" w:hAnsi="Times New Roman" w:cs="Times New Roman"/>
          <w:b/>
          <w:i/>
          <w:sz w:val="28"/>
          <w:szCs w:val="28"/>
        </w:rPr>
        <w:softHyphen/>
        <w:t>тині</w:t>
      </w:r>
      <w:r w:rsidR="0053732F" w:rsidRPr="005C0171">
        <w:rPr>
          <w:rFonts w:ascii="Times New Roman" w:hAnsi="Times New Roman" w:cs="Times New Roman"/>
          <w:i/>
          <w:sz w:val="28"/>
          <w:szCs w:val="28"/>
        </w:rPr>
        <w:t>, яку про</w:t>
      </w:r>
      <w:r w:rsidR="0053732F" w:rsidRPr="005C0171">
        <w:rPr>
          <w:rFonts w:ascii="Times New Roman" w:hAnsi="Times New Roman" w:cs="Times New Roman"/>
          <w:i/>
          <w:sz w:val="28"/>
          <w:szCs w:val="28"/>
        </w:rPr>
        <w:softHyphen/>
        <w:t xml:space="preserve">довжувала </w:t>
      </w:r>
      <w:r w:rsidR="0053732F" w:rsidRPr="005C0171">
        <w:rPr>
          <w:rFonts w:ascii="Times New Roman" w:hAnsi="Times New Roman" w:cs="Times New Roman"/>
          <w:b/>
          <w:i/>
          <w:sz w:val="28"/>
          <w:szCs w:val="28"/>
        </w:rPr>
        <w:t>до</w:t>
      </w:r>
      <w:r w:rsidR="0053732F" w:rsidRPr="005C0171">
        <w:rPr>
          <w:rFonts w:ascii="Times New Roman" w:hAnsi="Times New Roman" w:cs="Times New Roman"/>
          <w:b/>
          <w:i/>
          <w:sz w:val="28"/>
          <w:szCs w:val="28"/>
        </w:rPr>
        <w:softHyphen/>
        <w:t>вга барвис</w:t>
      </w:r>
      <w:r w:rsidR="0053732F" w:rsidRPr="005C0171">
        <w:rPr>
          <w:rFonts w:ascii="Times New Roman" w:hAnsi="Times New Roman" w:cs="Times New Roman"/>
          <w:b/>
          <w:i/>
          <w:sz w:val="28"/>
          <w:szCs w:val="28"/>
        </w:rPr>
        <w:softHyphen/>
        <w:t>та спід</w:t>
      </w:r>
      <w:r w:rsidR="0053732F" w:rsidRPr="005C0171">
        <w:rPr>
          <w:rFonts w:ascii="Times New Roman" w:hAnsi="Times New Roman" w:cs="Times New Roman"/>
          <w:b/>
          <w:i/>
          <w:sz w:val="28"/>
          <w:szCs w:val="28"/>
        </w:rPr>
        <w:softHyphen/>
        <w:t>ниця</w:t>
      </w:r>
      <w:r w:rsidR="0053732F" w:rsidRPr="005C0171">
        <w:rPr>
          <w:rFonts w:ascii="Times New Roman" w:hAnsi="Times New Roman" w:cs="Times New Roman"/>
          <w:i/>
          <w:sz w:val="28"/>
          <w:szCs w:val="28"/>
        </w:rPr>
        <w:t xml:space="preserve">»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с.71)</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t>50.</w:t>
      </w:r>
      <w:r w:rsidR="0053732F" w:rsidRPr="005C0171">
        <w:rPr>
          <w:rFonts w:ascii="Times New Roman" w:hAnsi="Times New Roman" w:cs="Times New Roman"/>
          <w:i/>
          <w:sz w:val="28"/>
          <w:szCs w:val="28"/>
        </w:rPr>
        <w:t xml:space="preserve"> «Йо</w:t>
      </w:r>
      <w:r w:rsidR="0053732F" w:rsidRPr="005C0171">
        <w:rPr>
          <w:rFonts w:ascii="Times New Roman" w:hAnsi="Times New Roman" w:cs="Times New Roman"/>
          <w:i/>
          <w:sz w:val="28"/>
          <w:szCs w:val="28"/>
        </w:rPr>
        <w:softHyphen/>
        <w:t>го ж ру</w:t>
      </w:r>
      <w:r w:rsidR="0053732F" w:rsidRPr="005C0171">
        <w:rPr>
          <w:rFonts w:ascii="Times New Roman" w:hAnsi="Times New Roman" w:cs="Times New Roman"/>
          <w:i/>
          <w:sz w:val="28"/>
          <w:szCs w:val="28"/>
        </w:rPr>
        <w:softHyphen/>
        <w:t>ки тим</w:t>
      </w:r>
      <w:r w:rsidR="0053732F" w:rsidRPr="005C0171">
        <w:rPr>
          <w:rFonts w:ascii="Times New Roman" w:hAnsi="Times New Roman" w:cs="Times New Roman"/>
          <w:i/>
          <w:sz w:val="28"/>
          <w:szCs w:val="28"/>
        </w:rPr>
        <w:softHyphen/>
        <w:t>часом під</w:t>
      </w:r>
      <w:r w:rsidR="0053732F" w:rsidRPr="005C0171">
        <w:rPr>
          <w:rFonts w:ascii="Times New Roman" w:hAnsi="Times New Roman" w:cs="Times New Roman"/>
          <w:i/>
          <w:sz w:val="28"/>
          <w:szCs w:val="28"/>
        </w:rPr>
        <w:softHyphen/>
        <w:t xml:space="preserve">няли </w:t>
      </w:r>
      <w:r w:rsidR="0053732F" w:rsidRPr="005C0171">
        <w:rPr>
          <w:rFonts w:ascii="Times New Roman" w:hAnsi="Times New Roman" w:cs="Times New Roman"/>
          <w:b/>
          <w:i/>
          <w:sz w:val="28"/>
          <w:szCs w:val="28"/>
        </w:rPr>
        <w:t>пла</w:t>
      </w:r>
      <w:r w:rsidR="0053732F" w:rsidRPr="005C0171">
        <w:rPr>
          <w:rFonts w:ascii="Times New Roman" w:hAnsi="Times New Roman" w:cs="Times New Roman"/>
          <w:b/>
          <w:i/>
          <w:sz w:val="28"/>
          <w:szCs w:val="28"/>
        </w:rPr>
        <w:softHyphen/>
        <w:t>ття…</w:t>
      </w:r>
      <w:r w:rsidR="0053732F" w:rsidRPr="005C0171">
        <w:rPr>
          <w:rFonts w:ascii="Times New Roman" w:hAnsi="Times New Roman" w:cs="Times New Roman"/>
          <w:i/>
          <w:sz w:val="28"/>
          <w:szCs w:val="28"/>
        </w:rPr>
        <w:t xml:space="preserve">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с.233</w:t>
      </w:r>
      <w:r w:rsidR="0053732F" w:rsidRPr="005C0171">
        <w:rPr>
          <w:rFonts w:ascii="Times New Roman" w:hAnsi="Times New Roman" w:cs="Times New Roman"/>
          <w:i/>
          <w:sz w:val="28"/>
          <w:szCs w:val="28"/>
        </w:rPr>
        <w:t>)</w:t>
      </w:r>
      <w:r w:rsidRPr="005C0171">
        <w:rPr>
          <w:rFonts w:ascii="Times New Roman" w:hAnsi="Times New Roman" w:cs="Times New Roman"/>
          <w:i/>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t>51.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доб</w:t>
      </w:r>
      <w:r w:rsidR="0053732F" w:rsidRPr="005C0171">
        <w:rPr>
          <w:rFonts w:ascii="Times New Roman" w:hAnsi="Times New Roman" w:cs="Times New Roman"/>
          <w:i/>
          <w:sz w:val="28"/>
          <w:szCs w:val="28"/>
        </w:rPr>
        <w:softHyphen/>
        <w:t>ре, що во</w:t>
      </w:r>
      <w:r w:rsidR="0053732F" w:rsidRPr="005C0171">
        <w:rPr>
          <w:rFonts w:ascii="Times New Roman" w:hAnsi="Times New Roman" w:cs="Times New Roman"/>
          <w:i/>
          <w:sz w:val="28"/>
          <w:szCs w:val="28"/>
        </w:rPr>
        <w:softHyphen/>
        <w:t>на хоч сьогод</w:t>
      </w:r>
      <w:r w:rsidR="0053732F" w:rsidRPr="005C0171">
        <w:rPr>
          <w:rFonts w:ascii="Times New Roman" w:hAnsi="Times New Roman" w:cs="Times New Roman"/>
          <w:i/>
          <w:sz w:val="28"/>
          <w:szCs w:val="28"/>
        </w:rPr>
        <w:softHyphen/>
        <w:t xml:space="preserve">ні </w:t>
      </w:r>
      <w:r w:rsidR="0053732F" w:rsidRPr="005C0171">
        <w:rPr>
          <w:rFonts w:ascii="Times New Roman" w:hAnsi="Times New Roman" w:cs="Times New Roman"/>
          <w:b/>
          <w:i/>
          <w:sz w:val="28"/>
          <w:szCs w:val="28"/>
        </w:rPr>
        <w:t>май</w:t>
      </w:r>
      <w:r w:rsidR="0053732F" w:rsidRPr="005C0171">
        <w:rPr>
          <w:rFonts w:ascii="Times New Roman" w:hAnsi="Times New Roman" w:cs="Times New Roman"/>
          <w:b/>
          <w:i/>
          <w:sz w:val="28"/>
          <w:szCs w:val="28"/>
        </w:rPr>
        <w:softHyphen/>
        <w:t>тки</w:t>
      </w:r>
      <w:r w:rsidR="0053732F" w:rsidRPr="005C0171">
        <w:rPr>
          <w:rFonts w:ascii="Times New Roman" w:hAnsi="Times New Roman" w:cs="Times New Roman"/>
          <w:i/>
          <w:sz w:val="28"/>
          <w:szCs w:val="28"/>
        </w:rPr>
        <w:t xml:space="preserve"> вдяг</w:t>
      </w:r>
      <w:r w:rsidR="0053732F" w:rsidRPr="005C0171">
        <w:rPr>
          <w:rFonts w:ascii="Times New Roman" w:hAnsi="Times New Roman" w:cs="Times New Roman"/>
          <w:i/>
          <w:sz w:val="28"/>
          <w:szCs w:val="28"/>
        </w:rPr>
        <w:softHyphen/>
        <w:t>ла та нові, ті, що не</w:t>
      </w:r>
      <w:r w:rsidR="0053732F" w:rsidRPr="005C0171">
        <w:rPr>
          <w:rFonts w:ascii="Times New Roman" w:hAnsi="Times New Roman" w:cs="Times New Roman"/>
          <w:i/>
          <w:sz w:val="28"/>
          <w:szCs w:val="28"/>
        </w:rPr>
        <w:softHyphen/>
        <w:t>давно в міс</w:t>
      </w:r>
      <w:r w:rsidR="0053732F" w:rsidRPr="005C0171">
        <w:rPr>
          <w:rFonts w:ascii="Times New Roman" w:hAnsi="Times New Roman" w:cs="Times New Roman"/>
          <w:i/>
          <w:sz w:val="28"/>
          <w:szCs w:val="28"/>
        </w:rPr>
        <w:softHyphen/>
        <w:t>ті у крам</w:t>
      </w:r>
      <w:r w:rsidR="0053732F" w:rsidRPr="005C0171">
        <w:rPr>
          <w:rFonts w:ascii="Times New Roman" w:hAnsi="Times New Roman" w:cs="Times New Roman"/>
          <w:i/>
          <w:sz w:val="28"/>
          <w:szCs w:val="28"/>
        </w:rPr>
        <w:softHyphen/>
        <w:t>ниці ку</w:t>
      </w:r>
      <w:r w:rsidR="0053732F" w:rsidRPr="005C0171">
        <w:rPr>
          <w:rFonts w:ascii="Times New Roman" w:hAnsi="Times New Roman" w:cs="Times New Roman"/>
          <w:i/>
          <w:sz w:val="28"/>
          <w:szCs w:val="28"/>
        </w:rPr>
        <w:softHyphen/>
        <w:t>пила, а то що він міг би по</w:t>
      </w:r>
      <w:r w:rsidR="0053732F" w:rsidRPr="005C0171">
        <w:rPr>
          <w:rFonts w:ascii="Times New Roman" w:hAnsi="Times New Roman" w:cs="Times New Roman"/>
          <w:i/>
          <w:sz w:val="28"/>
          <w:szCs w:val="28"/>
        </w:rPr>
        <w:softHyphen/>
        <w:t xml:space="preserve">думати…»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с.233</w:t>
      </w:r>
      <w:r w:rsidR="0053732F" w:rsidRPr="005C0171">
        <w:rPr>
          <w:rFonts w:ascii="Times New Roman" w:hAnsi="Times New Roman" w:cs="Times New Roman"/>
          <w:i/>
          <w:sz w:val="28"/>
          <w:szCs w:val="28"/>
        </w:rPr>
        <w:t>)</w:t>
      </w:r>
      <w:r w:rsidRPr="005C0171">
        <w:rPr>
          <w:rFonts w:ascii="Times New Roman" w:hAnsi="Times New Roman" w:cs="Times New Roman"/>
          <w:i/>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52.</w:t>
      </w:r>
      <w:r w:rsidR="0053732F" w:rsidRPr="005C0171">
        <w:rPr>
          <w:rFonts w:ascii="Times New Roman" w:hAnsi="Times New Roman" w:cs="Times New Roman"/>
          <w:i/>
          <w:sz w:val="28"/>
          <w:szCs w:val="28"/>
        </w:rPr>
        <w:t xml:space="preserve"> «…по</w:t>
      </w:r>
      <w:r w:rsidR="0053732F" w:rsidRPr="005C0171">
        <w:rPr>
          <w:rFonts w:ascii="Times New Roman" w:hAnsi="Times New Roman" w:cs="Times New Roman"/>
          <w:i/>
          <w:sz w:val="28"/>
          <w:szCs w:val="28"/>
        </w:rPr>
        <w:softHyphen/>
        <w:t>думала Со</w:t>
      </w:r>
      <w:r w:rsidR="0053732F" w:rsidRPr="005C0171">
        <w:rPr>
          <w:rFonts w:ascii="Times New Roman" w:hAnsi="Times New Roman" w:cs="Times New Roman"/>
          <w:i/>
          <w:sz w:val="28"/>
          <w:szCs w:val="28"/>
        </w:rPr>
        <w:softHyphen/>
        <w:t>ломія, що да</w:t>
      </w:r>
      <w:r w:rsidR="0053732F" w:rsidRPr="005C0171">
        <w:rPr>
          <w:rFonts w:ascii="Times New Roman" w:hAnsi="Times New Roman" w:cs="Times New Roman"/>
          <w:i/>
          <w:sz w:val="28"/>
          <w:szCs w:val="28"/>
        </w:rPr>
        <w:softHyphen/>
        <w:t>ремно во</w:t>
      </w:r>
      <w:r w:rsidR="0053732F" w:rsidRPr="005C0171">
        <w:rPr>
          <w:rFonts w:ascii="Times New Roman" w:hAnsi="Times New Roman" w:cs="Times New Roman"/>
          <w:i/>
          <w:sz w:val="28"/>
          <w:szCs w:val="28"/>
        </w:rPr>
        <w:softHyphen/>
        <w:t>на вдягає що</w:t>
      </w:r>
      <w:r w:rsidR="0053732F" w:rsidRPr="005C0171">
        <w:rPr>
          <w:rFonts w:ascii="Times New Roman" w:hAnsi="Times New Roman" w:cs="Times New Roman"/>
          <w:i/>
          <w:sz w:val="28"/>
          <w:szCs w:val="28"/>
        </w:rPr>
        <w:softHyphen/>
        <w:t xml:space="preserve">день тую </w:t>
      </w:r>
      <w:r w:rsidR="0053732F" w:rsidRPr="005C0171">
        <w:rPr>
          <w:rFonts w:ascii="Times New Roman" w:hAnsi="Times New Roman" w:cs="Times New Roman"/>
          <w:b/>
          <w:i/>
          <w:sz w:val="28"/>
          <w:szCs w:val="28"/>
        </w:rPr>
        <w:t>со</w:t>
      </w:r>
      <w:r w:rsidR="0053732F" w:rsidRPr="005C0171">
        <w:rPr>
          <w:rFonts w:ascii="Times New Roman" w:hAnsi="Times New Roman" w:cs="Times New Roman"/>
          <w:b/>
          <w:i/>
          <w:sz w:val="28"/>
          <w:szCs w:val="28"/>
        </w:rPr>
        <w:softHyphen/>
        <w:t>рочку, ком</w:t>
      </w:r>
      <w:r w:rsidR="0053732F" w:rsidRPr="005C0171">
        <w:rPr>
          <w:rFonts w:ascii="Times New Roman" w:hAnsi="Times New Roman" w:cs="Times New Roman"/>
          <w:b/>
          <w:i/>
          <w:sz w:val="28"/>
          <w:szCs w:val="28"/>
        </w:rPr>
        <w:softHyphen/>
        <w:t>бінашку</w:t>
      </w:r>
      <w:r w:rsidR="0053732F" w:rsidRPr="005C0171">
        <w:rPr>
          <w:rFonts w:ascii="Times New Roman" w:hAnsi="Times New Roman" w:cs="Times New Roman"/>
          <w:i/>
          <w:sz w:val="28"/>
          <w:szCs w:val="28"/>
        </w:rPr>
        <w:t xml:space="preserve"> тую, як ка</w:t>
      </w:r>
      <w:r w:rsidR="0053732F" w:rsidRPr="005C0171">
        <w:rPr>
          <w:rFonts w:ascii="Times New Roman" w:hAnsi="Times New Roman" w:cs="Times New Roman"/>
          <w:i/>
          <w:sz w:val="28"/>
          <w:szCs w:val="28"/>
        </w:rPr>
        <w:softHyphen/>
        <w:t>зав Ва</w:t>
      </w:r>
      <w:r w:rsidR="0053732F" w:rsidRPr="005C0171">
        <w:rPr>
          <w:rFonts w:ascii="Times New Roman" w:hAnsi="Times New Roman" w:cs="Times New Roman"/>
          <w:i/>
          <w:sz w:val="28"/>
          <w:szCs w:val="28"/>
        </w:rPr>
        <w:softHyphen/>
        <w:t xml:space="preserve">дим»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с.293)</w:t>
      </w:r>
      <w:r w:rsidRPr="005C0171">
        <w:rPr>
          <w:rFonts w:ascii="Times New Roman" w:hAnsi="Times New Roman" w:cs="Times New Roman"/>
          <w:sz w:val="28"/>
          <w:szCs w:val="28"/>
        </w:rPr>
        <w:t>.</w:t>
      </w:r>
    </w:p>
    <w:p w:rsidR="006A0ABE" w:rsidRPr="0030257E" w:rsidRDefault="0053732F" w:rsidP="0030257E">
      <w:pPr>
        <w:widowControl w:val="0"/>
        <w:spacing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 xml:space="preserve"> </w:t>
      </w:r>
      <w:r w:rsidR="006A0ABE" w:rsidRPr="005C0171">
        <w:rPr>
          <w:rFonts w:ascii="Times New Roman" w:hAnsi="Times New Roman" w:cs="Times New Roman"/>
          <w:sz w:val="28"/>
          <w:szCs w:val="28"/>
        </w:rPr>
        <w:t xml:space="preserve">53. </w:t>
      </w:r>
      <w:r w:rsidRPr="005C0171">
        <w:rPr>
          <w:rFonts w:ascii="Times New Roman" w:hAnsi="Times New Roman" w:cs="Times New Roman"/>
          <w:i/>
          <w:sz w:val="28"/>
          <w:szCs w:val="28"/>
        </w:rPr>
        <w:t>«Зір</w:t>
      </w:r>
      <w:r w:rsidRPr="005C0171">
        <w:rPr>
          <w:rFonts w:ascii="Times New Roman" w:hAnsi="Times New Roman" w:cs="Times New Roman"/>
          <w:i/>
          <w:sz w:val="28"/>
          <w:szCs w:val="28"/>
        </w:rPr>
        <w:softHyphen/>
        <w:t>валася з лав</w:t>
      </w:r>
      <w:r w:rsidRPr="005C0171">
        <w:rPr>
          <w:rFonts w:ascii="Times New Roman" w:hAnsi="Times New Roman" w:cs="Times New Roman"/>
          <w:i/>
          <w:sz w:val="28"/>
          <w:szCs w:val="28"/>
        </w:rPr>
        <w:softHyphen/>
        <w:t xml:space="preserve">ки, ноги — </w:t>
      </w:r>
      <w:r w:rsidRPr="005C0171">
        <w:rPr>
          <w:rFonts w:ascii="Times New Roman" w:hAnsi="Times New Roman" w:cs="Times New Roman"/>
          <w:b/>
          <w:i/>
          <w:sz w:val="28"/>
          <w:szCs w:val="28"/>
        </w:rPr>
        <w:t>у ва</w:t>
      </w:r>
      <w:r w:rsidRPr="005C0171">
        <w:rPr>
          <w:rFonts w:ascii="Times New Roman" w:hAnsi="Times New Roman" w:cs="Times New Roman"/>
          <w:b/>
          <w:i/>
          <w:sz w:val="28"/>
          <w:szCs w:val="28"/>
        </w:rPr>
        <w:softHyphen/>
        <w:t xml:space="preserve">лянки, </w:t>
      </w:r>
      <w:r w:rsidRPr="005C0171">
        <w:rPr>
          <w:rFonts w:ascii="Times New Roman" w:hAnsi="Times New Roman" w:cs="Times New Roman"/>
          <w:i/>
          <w:sz w:val="28"/>
          <w:szCs w:val="28"/>
        </w:rPr>
        <w:t>кожу</w:t>
      </w:r>
      <w:r w:rsidRPr="005C0171">
        <w:rPr>
          <w:rFonts w:ascii="Times New Roman" w:hAnsi="Times New Roman" w:cs="Times New Roman"/>
          <w:i/>
          <w:sz w:val="28"/>
          <w:szCs w:val="28"/>
        </w:rPr>
        <w:softHyphen/>
        <w:t>шок — на пле</w:t>
      </w:r>
      <w:r w:rsidRPr="005C0171">
        <w:rPr>
          <w:rFonts w:ascii="Times New Roman" w:hAnsi="Times New Roman" w:cs="Times New Roman"/>
          <w:i/>
          <w:sz w:val="28"/>
          <w:szCs w:val="28"/>
        </w:rPr>
        <w:softHyphen/>
        <w:t>чі, хуст</w:t>
      </w:r>
      <w:r w:rsidRPr="005C0171">
        <w:rPr>
          <w:rFonts w:ascii="Times New Roman" w:hAnsi="Times New Roman" w:cs="Times New Roman"/>
          <w:i/>
          <w:sz w:val="28"/>
          <w:szCs w:val="28"/>
        </w:rPr>
        <w:softHyphen/>
        <w:t>ку</w:t>
      </w:r>
      <w:r w:rsidRPr="005C0171">
        <w:rPr>
          <w:rFonts w:ascii="Times New Roman" w:hAnsi="Times New Roman" w:cs="Times New Roman"/>
          <w:b/>
          <w:i/>
          <w:sz w:val="28"/>
          <w:szCs w:val="28"/>
        </w:rPr>
        <w:t xml:space="preserve"> </w:t>
      </w:r>
      <w:r w:rsidRPr="005C0171">
        <w:rPr>
          <w:rFonts w:ascii="Times New Roman" w:hAnsi="Times New Roman" w:cs="Times New Roman"/>
          <w:i/>
          <w:sz w:val="28"/>
          <w:szCs w:val="28"/>
        </w:rPr>
        <w:t>на го</w:t>
      </w:r>
      <w:r w:rsidRPr="005C0171">
        <w:rPr>
          <w:rFonts w:ascii="Times New Roman" w:hAnsi="Times New Roman" w:cs="Times New Roman"/>
          <w:i/>
          <w:sz w:val="28"/>
          <w:szCs w:val="28"/>
        </w:rPr>
        <w:softHyphen/>
        <w:t>лову вже на бі</w:t>
      </w:r>
      <w:r w:rsidRPr="005C0171">
        <w:rPr>
          <w:rFonts w:ascii="Times New Roman" w:hAnsi="Times New Roman" w:cs="Times New Roman"/>
          <w:i/>
          <w:sz w:val="28"/>
          <w:szCs w:val="28"/>
        </w:rPr>
        <w:softHyphen/>
        <w:t>гу»</w:t>
      </w:r>
      <w:r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Pr="005C0171">
        <w:rPr>
          <w:rFonts w:ascii="Times New Roman" w:hAnsi="Times New Roman" w:cs="Times New Roman"/>
          <w:sz w:val="28"/>
          <w:szCs w:val="28"/>
        </w:rPr>
        <w:t>с.270)</w:t>
      </w:r>
      <w:r w:rsidR="006A0ABE" w:rsidRPr="005C0171">
        <w:rPr>
          <w:rFonts w:ascii="Times New Roman" w:hAnsi="Times New Roman" w:cs="Times New Roman"/>
          <w:sz w:val="28"/>
          <w:szCs w:val="28"/>
        </w:rPr>
        <w:t>.</w:t>
      </w:r>
      <w:r w:rsidRPr="005C0171">
        <w:rPr>
          <w:rFonts w:ascii="Times New Roman" w:hAnsi="Times New Roman" w:cs="Times New Roman"/>
          <w:sz w:val="28"/>
          <w:szCs w:val="28"/>
        </w:rPr>
        <w:t xml:space="preserve"> </w:t>
      </w:r>
    </w:p>
    <w:p w:rsidR="006A0ABE" w:rsidRPr="005C0171" w:rsidRDefault="006A0ABE" w:rsidP="009A11E5">
      <w:pPr>
        <w:widowControl w:val="0"/>
        <w:spacing w:after="0" w:line="360" w:lineRule="auto"/>
        <w:ind w:firstLine="567"/>
        <w:jc w:val="center"/>
        <w:rPr>
          <w:rFonts w:ascii="Times New Roman" w:hAnsi="Times New Roman" w:cs="Times New Roman"/>
          <w:b/>
          <w:sz w:val="28"/>
          <w:szCs w:val="28"/>
        </w:rPr>
      </w:pPr>
      <w:r w:rsidRPr="005C0171">
        <w:rPr>
          <w:rFonts w:ascii="Times New Roman" w:hAnsi="Times New Roman" w:cs="Times New Roman"/>
          <w:b/>
          <w:sz w:val="28"/>
          <w:szCs w:val="28"/>
        </w:rPr>
        <w:t xml:space="preserve">ЛЕКСИКО-СЕМАНТИЧНА ГРУПА </w:t>
      </w:r>
    </w:p>
    <w:p w:rsidR="006A0ABE" w:rsidRPr="005C0171" w:rsidRDefault="006A0ABE" w:rsidP="009A11E5">
      <w:pPr>
        <w:widowControl w:val="0"/>
        <w:spacing w:after="0" w:line="360" w:lineRule="auto"/>
        <w:ind w:firstLine="567"/>
        <w:jc w:val="center"/>
        <w:rPr>
          <w:rFonts w:ascii="Times New Roman" w:hAnsi="Times New Roman" w:cs="Times New Roman"/>
          <w:sz w:val="28"/>
          <w:szCs w:val="28"/>
        </w:rPr>
      </w:pPr>
      <w:r w:rsidRPr="005C0171">
        <w:rPr>
          <w:rFonts w:ascii="Times New Roman" w:hAnsi="Times New Roman" w:cs="Times New Roman"/>
          <w:b/>
          <w:sz w:val="28"/>
          <w:szCs w:val="28"/>
        </w:rPr>
        <w:t>«ВІКОВІ ОСОБЛИВОСТІ ЖІНКИ»</w:t>
      </w:r>
    </w:p>
    <w:p w:rsidR="006A0ABE" w:rsidRPr="005C0171" w:rsidRDefault="006A0ABE" w:rsidP="009A11E5">
      <w:pPr>
        <w:widowControl w:val="0"/>
        <w:spacing w:after="0" w:line="360" w:lineRule="auto"/>
        <w:ind w:firstLine="567"/>
        <w:jc w:val="both"/>
      </w:pPr>
      <w:r w:rsidRPr="005C0171">
        <w:rPr>
          <w:rFonts w:ascii="Times New Roman" w:hAnsi="Times New Roman" w:cs="Times New Roman"/>
          <w:sz w:val="28"/>
          <w:szCs w:val="28"/>
        </w:rPr>
        <w:t>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Наро</w:t>
      </w:r>
      <w:r w:rsidR="0053732F" w:rsidRPr="005C0171">
        <w:rPr>
          <w:rFonts w:ascii="Times New Roman" w:hAnsi="Times New Roman" w:cs="Times New Roman"/>
          <w:i/>
          <w:sz w:val="28"/>
          <w:szCs w:val="28"/>
        </w:rPr>
        <w:softHyphen/>
        <w:t>дилася дочка Соло</w:t>
      </w:r>
      <w:r w:rsidR="0053732F" w:rsidRPr="005C0171">
        <w:rPr>
          <w:rFonts w:ascii="Times New Roman" w:hAnsi="Times New Roman" w:cs="Times New Roman"/>
          <w:i/>
          <w:sz w:val="28"/>
          <w:szCs w:val="28"/>
        </w:rPr>
        <w:softHyphen/>
        <w:t>мії Тро</w:t>
      </w:r>
      <w:r w:rsidR="0053732F" w:rsidRPr="005C0171">
        <w:rPr>
          <w:rFonts w:ascii="Times New Roman" w:hAnsi="Times New Roman" w:cs="Times New Roman"/>
          <w:i/>
          <w:sz w:val="28"/>
          <w:szCs w:val="28"/>
        </w:rPr>
        <w:softHyphen/>
        <w:t>цюк, Зо</w:t>
      </w:r>
      <w:r w:rsidR="0053732F" w:rsidRPr="005C0171">
        <w:rPr>
          <w:rFonts w:ascii="Times New Roman" w:hAnsi="Times New Roman" w:cs="Times New Roman"/>
          <w:i/>
          <w:sz w:val="28"/>
          <w:szCs w:val="28"/>
        </w:rPr>
        <w:softHyphen/>
        <w:t>зуликів не</w:t>
      </w:r>
      <w:r w:rsidR="0053732F" w:rsidRPr="005C0171">
        <w:rPr>
          <w:rFonts w:ascii="Times New Roman" w:hAnsi="Times New Roman" w:cs="Times New Roman"/>
          <w:i/>
          <w:sz w:val="28"/>
          <w:szCs w:val="28"/>
        </w:rPr>
        <w:softHyphen/>
        <w:t>вістки, жо</w:t>
      </w:r>
      <w:r w:rsidR="0053732F" w:rsidRPr="005C0171">
        <w:rPr>
          <w:rFonts w:ascii="Times New Roman" w:hAnsi="Times New Roman" w:cs="Times New Roman"/>
          <w:i/>
          <w:sz w:val="28"/>
          <w:szCs w:val="28"/>
        </w:rPr>
        <w:softHyphen/>
        <w:t>ни їхньо</w:t>
      </w:r>
      <w:r w:rsidR="0053732F" w:rsidRPr="005C0171">
        <w:rPr>
          <w:rFonts w:ascii="Times New Roman" w:hAnsi="Times New Roman" w:cs="Times New Roman"/>
          <w:i/>
          <w:sz w:val="28"/>
          <w:szCs w:val="28"/>
        </w:rPr>
        <w:softHyphen/>
        <w:t>го сина Ан</w:t>
      </w:r>
      <w:r w:rsidR="0053732F" w:rsidRPr="005C0171">
        <w:rPr>
          <w:rFonts w:ascii="Times New Roman" w:hAnsi="Times New Roman" w:cs="Times New Roman"/>
          <w:i/>
          <w:sz w:val="28"/>
          <w:szCs w:val="28"/>
        </w:rPr>
        <w:softHyphen/>
        <w:t>тона, меш</w:t>
      </w:r>
      <w:r w:rsidR="0053732F" w:rsidRPr="005C0171">
        <w:rPr>
          <w:rFonts w:ascii="Times New Roman" w:hAnsi="Times New Roman" w:cs="Times New Roman"/>
          <w:i/>
          <w:sz w:val="28"/>
          <w:szCs w:val="28"/>
        </w:rPr>
        <w:softHyphen/>
        <w:t>канки полісь</w:t>
      </w:r>
      <w:r w:rsidR="0053732F" w:rsidRPr="005C0171">
        <w:rPr>
          <w:rFonts w:ascii="Times New Roman" w:hAnsi="Times New Roman" w:cs="Times New Roman"/>
          <w:i/>
          <w:sz w:val="28"/>
          <w:szCs w:val="28"/>
        </w:rPr>
        <w:softHyphen/>
        <w:t>кого села За</w:t>
      </w:r>
      <w:r w:rsidR="0053732F" w:rsidRPr="005C0171">
        <w:rPr>
          <w:rFonts w:ascii="Times New Roman" w:hAnsi="Times New Roman" w:cs="Times New Roman"/>
          <w:i/>
          <w:sz w:val="28"/>
          <w:szCs w:val="28"/>
        </w:rPr>
        <w:softHyphen/>
        <w:t>горяни, гро</w:t>
      </w:r>
      <w:r w:rsidR="0053732F" w:rsidRPr="005C0171">
        <w:rPr>
          <w:rFonts w:ascii="Times New Roman" w:hAnsi="Times New Roman" w:cs="Times New Roman"/>
          <w:i/>
          <w:sz w:val="28"/>
          <w:szCs w:val="28"/>
        </w:rPr>
        <w:softHyphen/>
        <w:t>мадянки Дру</w:t>
      </w:r>
      <w:r w:rsidR="0053732F" w:rsidRPr="005C0171">
        <w:rPr>
          <w:rFonts w:ascii="Times New Roman" w:hAnsi="Times New Roman" w:cs="Times New Roman"/>
          <w:i/>
          <w:sz w:val="28"/>
          <w:szCs w:val="28"/>
        </w:rPr>
        <w:softHyphen/>
        <w:t>гої Же</w:t>
      </w:r>
      <w:r w:rsidR="0053732F" w:rsidRPr="005C0171">
        <w:rPr>
          <w:rFonts w:ascii="Times New Roman" w:hAnsi="Times New Roman" w:cs="Times New Roman"/>
          <w:i/>
          <w:sz w:val="28"/>
          <w:szCs w:val="28"/>
        </w:rPr>
        <w:softHyphen/>
        <w:t>чі Поспол</w:t>
      </w:r>
      <w:r w:rsidR="0053732F" w:rsidRPr="005C0171">
        <w:rPr>
          <w:rFonts w:ascii="Times New Roman" w:hAnsi="Times New Roman" w:cs="Times New Roman"/>
          <w:i/>
          <w:sz w:val="28"/>
          <w:szCs w:val="28"/>
        </w:rPr>
        <w:softHyphen/>
        <w:t>итої, на чет</w:t>
      </w:r>
      <w:r w:rsidR="0053732F" w:rsidRPr="005C0171">
        <w:rPr>
          <w:rFonts w:ascii="Times New Roman" w:hAnsi="Times New Roman" w:cs="Times New Roman"/>
          <w:i/>
          <w:sz w:val="28"/>
          <w:szCs w:val="28"/>
        </w:rPr>
        <w:softHyphen/>
        <w:t>вертий день після Гол</w:t>
      </w:r>
      <w:r w:rsidR="0053732F" w:rsidRPr="005C0171">
        <w:rPr>
          <w:rFonts w:ascii="Times New Roman" w:hAnsi="Times New Roman" w:cs="Times New Roman"/>
          <w:i/>
          <w:sz w:val="28"/>
          <w:szCs w:val="28"/>
        </w:rPr>
        <w:softHyphen/>
        <w:t>овосіка, на дру</w:t>
      </w:r>
      <w:r w:rsidR="0053732F" w:rsidRPr="005C0171">
        <w:rPr>
          <w:rFonts w:ascii="Times New Roman" w:hAnsi="Times New Roman" w:cs="Times New Roman"/>
          <w:i/>
          <w:sz w:val="28"/>
          <w:szCs w:val="28"/>
        </w:rPr>
        <w:softHyphen/>
        <w:t>гий день по свя</w:t>
      </w:r>
      <w:r w:rsidR="0053732F" w:rsidRPr="005C0171">
        <w:rPr>
          <w:rFonts w:ascii="Times New Roman" w:hAnsi="Times New Roman" w:cs="Times New Roman"/>
          <w:i/>
          <w:sz w:val="28"/>
          <w:szCs w:val="28"/>
        </w:rPr>
        <w:softHyphen/>
        <w:t>ті чи при</w:t>
      </w:r>
      <w:r w:rsidR="0053732F" w:rsidRPr="005C0171">
        <w:rPr>
          <w:rFonts w:ascii="Times New Roman" w:hAnsi="Times New Roman" w:cs="Times New Roman"/>
          <w:i/>
          <w:sz w:val="28"/>
          <w:szCs w:val="28"/>
        </w:rPr>
        <w:softHyphen/>
        <w:t>святку Се</w:t>
      </w:r>
      <w:r w:rsidR="0053732F" w:rsidRPr="005C0171">
        <w:rPr>
          <w:rFonts w:ascii="Times New Roman" w:hAnsi="Times New Roman" w:cs="Times New Roman"/>
          <w:i/>
          <w:sz w:val="28"/>
          <w:szCs w:val="28"/>
        </w:rPr>
        <w:softHyphen/>
        <w:t>мена, 15 вересня 1925 року від Різд</w:t>
      </w:r>
      <w:r w:rsidR="0053732F" w:rsidRPr="005C0171">
        <w:rPr>
          <w:rFonts w:ascii="Times New Roman" w:hAnsi="Times New Roman" w:cs="Times New Roman"/>
          <w:i/>
          <w:sz w:val="28"/>
          <w:szCs w:val="28"/>
        </w:rPr>
        <w:softHyphen/>
        <w:t>ва Христо</w:t>
      </w:r>
      <w:r w:rsidR="0053732F" w:rsidRPr="005C0171">
        <w:rPr>
          <w:rFonts w:ascii="Times New Roman" w:hAnsi="Times New Roman" w:cs="Times New Roman"/>
          <w:i/>
          <w:sz w:val="28"/>
          <w:szCs w:val="28"/>
        </w:rPr>
        <w:softHyphen/>
        <w:t>вого за но</w:t>
      </w:r>
      <w:r w:rsidR="0053732F" w:rsidRPr="005C0171">
        <w:rPr>
          <w:rFonts w:ascii="Times New Roman" w:hAnsi="Times New Roman" w:cs="Times New Roman"/>
          <w:i/>
          <w:sz w:val="28"/>
          <w:szCs w:val="28"/>
        </w:rPr>
        <w:softHyphen/>
        <w:t>вим, як у селі ка</w:t>
      </w:r>
      <w:r w:rsidR="0053732F" w:rsidRPr="005C0171">
        <w:rPr>
          <w:rFonts w:ascii="Times New Roman" w:hAnsi="Times New Roman" w:cs="Times New Roman"/>
          <w:i/>
          <w:sz w:val="28"/>
          <w:szCs w:val="28"/>
        </w:rPr>
        <w:softHyphen/>
        <w:t>зали, поль</w:t>
      </w:r>
      <w:r w:rsidR="0053732F" w:rsidRPr="005C0171">
        <w:rPr>
          <w:rFonts w:ascii="Times New Roman" w:hAnsi="Times New Roman" w:cs="Times New Roman"/>
          <w:i/>
          <w:sz w:val="28"/>
          <w:szCs w:val="28"/>
        </w:rPr>
        <w:softHyphen/>
        <w:t>ським сти</w:t>
      </w:r>
      <w:r w:rsidR="0053732F" w:rsidRPr="005C0171">
        <w:rPr>
          <w:rFonts w:ascii="Times New Roman" w:hAnsi="Times New Roman" w:cs="Times New Roman"/>
          <w:i/>
          <w:sz w:val="28"/>
          <w:szCs w:val="28"/>
        </w:rPr>
        <w:softHyphen/>
        <w:t xml:space="preserve">лем»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 23).</w:t>
      </w:r>
      <w:r w:rsidR="0053732F" w:rsidRPr="005C0171">
        <w:t xml:space="preserve"> </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«На но</w:t>
      </w:r>
      <w:r w:rsidR="0053732F" w:rsidRPr="005C0171">
        <w:rPr>
          <w:rFonts w:ascii="Times New Roman" w:hAnsi="Times New Roman" w:cs="Times New Roman"/>
          <w:i/>
          <w:sz w:val="28"/>
          <w:szCs w:val="28"/>
        </w:rPr>
        <w:softHyphen/>
        <w:t>гах тримаю</w:t>
      </w:r>
      <w:r w:rsidR="0053732F" w:rsidRPr="005C0171">
        <w:rPr>
          <w:rFonts w:ascii="Times New Roman" w:hAnsi="Times New Roman" w:cs="Times New Roman"/>
          <w:i/>
          <w:sz w:val="28"/>
          <w:szCs w:val="28"/>
        </w:rPr>
        <w:softHyphen/>
        <w:t>ся, і ка</w:t>
      </w:r>
      <w:r w:rsidR="0053732F" w:rsidRPr="005C0171">
        <w:rPr>
          <w:rFonts w:ascii="Times New Roman" w:hAnsi="Times New Roman" w:cs="Times New Roman"/>
          <w:i/>
          <w:sz w:val="28"/>
          <w:szCs w:val="28"/>
        </w:rPr>
        <w:softHyphen/>
        <w:t>зати щось мо</w:t>
      </w:r>
      <w:r w:rsidR="0053732F" w:rsidRPr="005C0171">
        <w:rPr>
          <w:rFonts w:ascii="Times New Roman" w:hAnsi="Times New Roman" w:cs="Times New Roman"/>
          <w:i/>
          <w:sz w:val="28"/>
          <w:szCs w:val="28"/>
        </w:rPr>
        <w:softHyphen/>
        <w:t>жу, і па</w:t>
      </w:r>
      <w:r w:rsidR="0053732F" w:rsidRPr="005C0171">
        <w:rPr>
          <w:rFonts w:ascii="Times New Roman" w:hAnsi="Times New Roman" w:cs="Times New Roman"/>
          <w:i/>
          <w:sz w:val="28"/>
          <w:szCs w:val="28"/>
        </w:rPr>
        <w:softHyphen/>
        <w:t>мнять, Бог дав, не одиб</w:t>
      </w:r>
      <w:r w:rsidR="0053732F" w:rsidRPr="005C0171">
        <w:rPr>
          <w:rFonts w:ascii="Times New Roman" w:hAnsi="Times New Roman" w:cs="Times New Roman"/>
          <w:i/>
          <w:sz w:val="28"/>
          <w:szCs w:val="28"/>
        </w:rPr>
        <w:softHyphen/>
        <w:t>рало»</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 xml:space="preserve">с. 354). </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w:t>
      </w:r>
      <w:r w:rsidR="0053732F" w:rsidRPr="005C0171">
        <w:rPr>
          <w:rFonts w:ascii="Times New Roman" w:hAnsi="Times New Roman" w:cs="Times New Roman"/>
          <w:b/>
          <w:i/>
          <w:sz w:val="28"/>
          <w:szCs w:val="28"/>
        </w:rPr>
        <w:t>Дити</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нонько</w:t>
      </w:r>
      <w:r w:rsidR="0053732F" w:rsidRPr="005C0171">
        <w:rPr>
          <w:rFonts w:ascii="Times New Roman" w:hAnsi="Times New Roman" w:cs="Times New Roman"/>
          <w:i/>
          <w:sz w:val="28"/>
          <w:szCs w:val="28"/>
        </w:rPr>
        <w:t>, ма</w:t>
      </w:r>
      <w:r w:rsidR="0053732F" w:rsidRPr="005C0171">
        <w:rPr>
          <w:rFonts w:ascii="Times New Roman" w:hAnsi="Times New Roman" w:cs="Times New Roman"/>
          <w:i/>
          <w:sz w:val="28"/>
          <w:szCs w:val="28"/>
        </w:rPr>
        <w:softHyphen/>
        <w:t>ма ти</w:t>
      </w:r>
      <w:r w:rsidR="0053732F" w:rsidRPr="005C0171">
        <w:rPr>
          <w:rFonts w:ascii="Times New Roman" w:hAnsi="Times New Roman" w:cs="Times New Roman"/>
          <w:i/>
          <w:sz w:val="28"/>
          <w:szCs w:val="28"/>
        </w:rPr>
        <w:softHyphen/>
        <w:t>бе жде, — прошеп</w:t>
      </w:r>
      <w:r w:rsidR="0053732F" w:rsidRPr="005C0171">
        <w:rPr>
          <w:rFonts w:ascii="Times New Roman" w:hAnsi="Times New Roman" w:cs="Times New Roman"/>
          <w:i/>
          <w:sz w:val="28"/>
          <w:szCs w:val="28"/>
        </w:rPr>
        <w:softHyphen/>
        <w:t>тала щас</w:t>
      </w:r>
      <w:r w:rsidR="0053732F" w:rsidRPr="005C0171">
        <w:rPr>
          <w:rFonts w:ascii="Times New Roman" w:hAnsi="Times New Roman" w:cs="Times New Roman"/>
          <w:i/>
          <w:sz w:val="28"/>
          <w:szCs w:val="28"/>
        </w:rPr>
        <w:softHyphen/>
        <w:t>ливо»</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с.23)</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4.</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Лі</w:t>
      </w:r>
      <w:r w:rsidR="0053732F" w:rsidRPr="005C0171">
        <w:rPr>
          <w:rFonts w:ascii="Times New Roman" w:hAnsi="Times New Roman" w:cs="Times New Roman"/>
          <w:i/>
          <w:sz w:val="28"/>
          <w:szCs w:val="28"/>
        </w:rPr>
        <w:softHyphen/>
        <w:t>то наста</w:t>
      </w:r>
      <w:r w:rsidR="0053732F" w:rsidRPr="005C0171">
        <w:rPr>
          <w:rFonts w:ascii="Times New Roman" w:hAnsi="Times New Roman" w:cs="Times New Roman"/>
          <w:i/>
          <w:sz w:val="28"/>
          <w:szCs w:val="28"/>
        </w:rPr>
        <w:softHyphen/>
        <w:t>не, квіточ</w:t>
      </w:r>
      <w:r w:rsidR="0053732F" w:rsidRPr="005C0171">
        <w:rPr>
          <w:rFonts w:ascii="Times New Roman" w:hAnsi="Times New Roman" w:cs="Times New Roman"/>
          <w:i/>
          <w:sz w:val="28"/>
          <w:szCs w:val="28"/>
        </w:rPr>
        <w:softHyphen/>
        <w:t>ки польо</w:t>
      </w:r>
      <w:r w:rsidR="0053732F" w:rsidRPr="005C0171">
        <w:rPr>
          <w:rFonts w:ascii="Times New Roman" w:hAnsi="Times New Roman" w:cs="Times New Roman"/>
          <w:i/>
          <w:sz w:val="28"/>
          <w:szCs w:val="28"/>
        </w:rPr>
        <w:softHyphen/>
        <w:t>ві пока</w:t>
      </w:r>
      <w:r w:rsidR="0053732F" w:rsidRPr="005C0171">
        <w:rPr>
          <w:rFonts w:ascii="Times New Roman" w:hAnsi="Times New Roman" w:cs="Times New Roman"/>
          <w:i/>
          <w:sz w:val="28"/>
          <w:szCs w:val="28"/>
        </w:rPr>
        <w:softHyphen/>
        <w:t xml:space="preserve">жи </w:t>
      </w:r>
      <w:r w:rsidR="0053732F" w:rsidRPr="005C0171">
        <w:rPr>
          <w:rFonts w:ascii="Times New Roman" w:hAnsi="Times New Roman" w:cs="Times New Roman"/>
          <w:b/>
          <w:i/>
          <w:sz w:val="28"/>
          <w:szCs w:val="28"/>
        </w:rPr>
        <w:t>донеч</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ці,</w:t>
      </w:r>
      <w:r w:rsidR="0053732F" w:rsidRPr="005C0171">
        <w:rPr>
          <w:rFonts w:ascii="Times New Roman" w:hAnsi="Times New Roman" w:cs="Times New Roman"/>
          <w:i/>
          <w:sz w:val="28"/>
          <w:szCs w:val="28"/>
        </w:rPr>
        <w:t xml:space="preserve"> во</w:t>
      </w:r>
      <w:r w:rsidR="0053732F" w:rsidRPr="005C0171">
        <w:rPr>
          <w:rFonts w:ascii="Times New Roman" w:hAnsi="Times New Roman" w:cs="Times New Roman"/>
          <w:i/>
          <w:sz w:val="28"/>
          <w:szCs w:val="28"/>
        </w:rPr>
        <w:softHyphen/>
        <w:t>на все ба</w:t>
      </w:r>
      <w:r w:rsidR="0053732F" w:rsidRPr="005C0171">
        <w:rPr>
          <w:rFonts w:ascii="Times New Roman" w:hAnsi="Times New Roman" w:cs="Times New Roman"/>
          <w:i/>
          <w:sz w:val="28"/>
          <w:szCs w:val="28"/>
        </w:rPr>
        <w:softHyphen/>
        <w:t>читиме твої</w:t>
      </w:r>
      <w:r w:rsidR="0053732F" w:rsidRPr="005C0171">
        <w:rPr>
          <w:rFonts w:ascii="Times New Roman" w:hAnsi="Times New Roman" w:cs="Times New Roman"/>
          <w:i/>
          <w:sz w:val="28"/>
          <w:szCs w:val="28"/>
        </w:rPr>
        <w:softHyphen/>
        <w:t>ми очи</w:t>
      </w:r>
      <w:r w:rsidR="0053732F" w:rsidRPr="005C0171">
        <w:rPr>
          <w:rFonts w:ascii="Times New Roman" w:hAnsi="Times New Roman" w:cs="Times New Roman"/>
          <w:i/>
          <w:sz w:val="28"/>
          <w:szCs w:val="28"/>
        </w:rPr>
        <w:softHyphen/>
        <w:t>ма і твею ду</w:t>
      </w:r>
      <w:r w:rsidR="0053732F" w:rsidRPr="005C0171">
        <w:rPr>
          <w:rFonts w:ascii="Times New Roman" w:hAnsi="Times New Roman" w:cs="Times New Roman"/>
          <w:i/>
          <w:sz w:val="28"/>
          <w:szCs w:val="28"/>
        </w:rPr>
        <w:softHyphen/>
        <w:t>шею</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с.19)</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5.</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«Про</w:t>
      </w:r>
      <w:r w:rsidR="0053732F" w:rsidRPr="005C0171">
        <w:rPr>
          <w:rFonts w:ascii="Times New Roman" w:hAnsi="Times New Roman" w:cs="Times New Roman"/>
          <w:i/>
          <w:sz w:val="28"/>
          <w:szCs w:val="28"/>
        </w:rPr>
        <w:softHyphen/>
        <w:t>шу ж те</w:t>
      </w:r>
      <w:r w:rsidR="0053732F" w:rsidRPr="005C0171">
        <w:rPr>
          <w:rFonts w:ascii="Times New Roman" w:hAnsi="Times New Roman" w:cs="Times New Roman"/>
          <w:i/>
          <w:sz w:val="28"/>
          <w:szCs w:val="28"/>
        </w:rPr>
        <w:softHyphen/>
        <w:t>бе, пода</w:t>
      </w:r>
      <w:r w:rsidR="0053732F" w:rsidRPr="005C0171">
        <w:rPr>
          <w:rFonts w:ascii="Times New Roman" w:hAnsi="Times New Roman" w:cs="Times New Roman"/>
          <w:i/>
          <w:sz w:val="28"/>
          <w:szCs w:val="28"/>
        </w:rPr>
        <w:softHyphen/>
        <w:t xml:space="preserve">руй мені </w:t>
      </w:r>
      <w:r w:rsidR="0053732F" w:rsidRPr="005C0171">
        <w:rPr>
          <w:rFonts w:ascii="Times New Roman" w:hAnsi="Times New Roman" w:cs="Times New Roman"/>
          <w:b/>
          <w:i/>
          <w:sz w:val="28"/>
          <w:szCs w:val="28"/>
        </w:rPr>
        <w:t>дів</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чинку, до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чечку</w:t>
      </w:r>
      <w:r w:rsidR="0053732F" w:rsidRPr="005C0171">
        <w:rPr>
          <w:rFonts w:ascii="Times New Roman" w:hAnsi="Times New Roman" w:cs="Times New Roman"/>
          <w:i/>
          <w:sz w:val="28"/>
          <w:szCs w:val="28"/>
        </w:rPr>
        <w:t>, бо хо</w:t>
      </w:r>
      <w:r w:rsidR="0053732F" w:rsidRPr="005C0171">
        <w:rPr>
          <w:rFonts w:ascii="Times New Roman" w:hAnsi="Times New Roman" w:cs="Times New Roman"/>
          <w:i/>
          <w:sz w:val="28"/>
          <w:szCs w:val="28"/>
        </w:rPr>
        <w:softHyphen/>
        <w:t>чу її ма</w:t>
      </w:r>
      <w:r w:rsidR="0053732F" w:rsidRPr="005C0171">
        <w:rPr>
          <w:rFonts w:ascii="Times New Roman" w:hAnsi="Times New Roman" w:cs="Times New Roman"/>
          <w:i/>
          <w:sz w:val="28"/>
          <w:szCs w:val="28"/>
        </w:rPr>
        <w:softHyphen/>
        <w:t>ти. А за те я наз</w:t>
      </w:r>
      <w:r w:rsidR="0053732F" w:rsidRPr="005C0171">
        <w:rPr>
          <w:rFonts w:ascii="Times New Roman" w:hAnsi="Times New Roman" w:cs="Times New Roman"/>
          <w:i/>
          <w:sz w:val="28"/>
          <w:szCs w:val="28"/>
        </w:rPr>
        <w:softHyphen/>
        <w:t xml:space="preserve">ву </w:t>
      </w:r>
      <w:r w:rsidR="0053732F" w:rsidRPr="005C0171">
        <w:rPr>
          <w:rFonts w:ascii="Times New Roman" w:hAnsi="Times New Roman" w:cs="Times New Roman"/>
          <w:b/>
          <w:i/>
          <w:sz w:val="28"/>
          <w:szCs w:val="28"/>
        </w:rPr>
        <w:t>дитин</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ку</w:t>
      </w:r>
      <w:r w:rsidR="0053732F" w:rsidRPr="005C0171">
        <w:rPr>
          <w:rFonts w:ascii="Times New Roman" w:hAnsi="Times New Roman" w:cs="Times New Roman"/>
          <w:i/>
          <w:sz w:val="28"/>
          <w:szCs w:val="28"/>
        </w:rPr>
        <w:t xml:space="preserve"> Ма</w:t>
      </w:r>
      <w:r w:rsidR="0053732F" w:rsidRPr="005C0171">
        <w:rPr>
          <w:rFonts w:ascii="Times New Roman" w:hAnsi="Times New Roman" w:cs="Times New Roman"/>
          <w:i/>
          <w:sz w:val="28"/>
          <w:szCs w:val="28"/>
        </w:rPr>
        <w:softHyphen/>
        <w:t>рією, на твою честь, так і буде, при</w:t>
      </w:r>
      <w:r w:rsidR="0053732F" w:rsidRPr="005C0171">
        <w:rPr>
          <w:rFonts w:ascii="Times New Roman" w:hAnsi="Times New Roman" w:cs="Times New Roman"/>
          <w:i/>
          <w:sz w:val="28"/>
          <w:szCs w:val="28"/>
        </w:rPr>
        <w:softHyphen/>
        <w:t xml:space="preserve">сягаюся»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с.15)</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6.</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Втім, кож</w:t>
      </w:r>
      <w:r w:rsidR="0053732F" w:rsidRPr="005C0171">
        <w:rPr>
          <w:rFonts w:ascii="Times New Roman" w:hAnsi="Times New Roman" w:cs="Times New Roman"/>
          <w:i/>
          <w:sz w:val="28"/>
          <w:szCs w:val="28"/>
        </w:rPr>
        <w:softHyphen/>
        <w:t>на ма</w:t>
      </w:r>
      <w:r w:rsidR="0053732F" w:rsidRPr="005C0171">
        <w:rPr>
          <w:rFonts w:ascii="Times New Roman" w:hAnsi="Times New Roman" w:cs="Times New Roman"/>
          <w:i/>
          <w:sz w:val="28"/>
          <w:szCs w:val="28"/>
        </w:rPr>
        <w:softHyphen/>
        <w:t>ти, особ</w:t>
      </w:r>
      <w:r w:rsidR="0053732F" w:rsidRPr="005C0171">
        <w:rPr>
          <w:rFonts w:ascii="Times New Roman" w:hAnsi="Times New Roman" w:cs="Times New Roman"/>
          <w:i/>
          <w:sz w:val="28"/>
          <w:szCs w:val="28"/>
        </w:rPr>
        <w:softHyphen/>
        <w:t>ливо в ранньо</w:t>
      </w:r>
      <w:r w:rsidR="0053732F" w:rsidRPr="005C0171">
        <w:rPr>
          <w:rFonts w:ascii="Times New Roman" w:hAnsi="Times New Roman" w:cs="Times New Roman"/>
          <w:i/>
          <w:sz w:val="28"/>
          <w:szCs w:val="28"/>
        </w:rPr>
        <w:softHyphen/>
        <w:t>му дитинс</w:t>
      </w:r>
      <w:r w:rsidR="0053732F" w:rsidRPr="005C0171">
        <w:rPr>
          <w:rFonts w:ascii="Times New Roman" w:hAnsi="Times New Roman" w:cs="Times New Roman"/>
          <w:i/>
          <w:sz w:val="28"/>
          <w:szCs w:val="28"/>
        </w:rPr>
        <w:softHyphen/>
        <w:t>тві, вва</w:t>
      </w:r>
      <w:r w:rsidR="0053732F" w:rsidRPr="005C0171">
        <w:rPr>
          <w:rFonts w:ascii="Times New Roman" w:hAnsi="Times New Roman" w:cs="Times New Roman"/>
          <w:i/>
          <w:sz w:val="28"/>
          <w:szCs w:val="28"/>
        </w:rPr>
        <w:softHyphen/>
        <w:t xml:space="preserve">жає своє </w:t>
      </w:r>
      <w:r w:rsidR="0053732F" w:rsidRPr="005C0171">
        <w:rPr>
          <w:rFonts w:ascii="Times New Roman" w:hAnsi="Times New Roman" w:cs="Times New Roman"/>
          <w:b/>
          <w:i/>
          <w:sz w:val="28"/>
          <w:szCs w:val="28"/>
        </w:rPr>
        <w:t>ча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до,</w:t>
      </w:r>
      <w:r w:rsidR="0053732F" w:rsidRPr="005C0171">
        <w:rPr>
          <w:rFonts w:ascii="Times New Roman" w:hAnsi="Times New Roman" w:cs="Times New Roman"/>
          <w:i/>
          <w:sz w:val="28"/>
          <w:szCs w:val="28"/>
        </w:rPr>
        <w:t xml:space="preserve"> та ще й коли во</w:t>
      </w:r>
      <w:r w:rsidR="0053732F" w:rsidRPr="005C0171">
        <w:rPr>
          <w:rFonts w:ascii="Times New Roman" w:hAnsi="Times New Roman" w:cs="Times New Roman"/>
          <w:i/>
          <w:sz w:val="28"/>
          <w:szCs w:val="28"/>
        </w:rPr>
        <w:softHyphen/>
        <w:t>но довгож</w:t>
      </w:r>
      <w:r w:rsidR="0053732F" w:rsidRPr="005C0171">
        <w:rPr>
          <w:rFonts w:ascii="Times New Roman" w:hAnsi="Times New Roman" w:cs="Times New Roman"/>
          <w:i/>
          <w:sz w:val="28"/>
          <w:szCs w:val="28"/>
        </w:rPr>
        <w:softHyphen/>
        <w:t>дане, най</w:t>
      </w:r>
      <w:r w:rsidR="0053732F" w:rsidRPr="005C0171">
        <w:rPr>
          <w:rFonts w:ascii="Times New Roman" w:hAnsi="Times New Roman" w:cs="Times New Roman"/>
          <w:i/>
          <w:sz w:val="28"/>
          <w:szCs w:val="28"/>
        </w:rPr>
        <w:softHyphen/>
        <w:t>кращим у світі</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с.29).</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7.</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Со</w:t>
      </w:r>
      <w:r w:rsidR="0053732F" w:rsidRPr="005C0171">
        <w:rPr>
          <w:rFonts w:ascii="Times New Roman" w:hAnsi="Times New Roman" w:cs="Times New Roman"/>
          <w:i/>
          <w:sz w:val="28"/>
          <w:szCs w:val="28"/>
        </w:rPr>
        <w:softHyphen/>
        <w:t>ломія, кот</w:t>
      </w:r>
      <w:r w:rsidR="0053732F" w:rsidRPr="005C0171">
        <w:rPr>
          <w:rFonts w:ascii="Times New Roman" w:hAnsi="Times New Roman" w:cs="Times New Roman"/>
          <w:i/>
          <w:sz w:val="28"/>
          <w:szCs w:val="28"/>
        </w:rPr>
        <w:softHyphen/>
        <w:t>ра вже й на но</w:t>
      </w:r>
      <w:r w:rsidR="0053732F" w:rsidRPr="005C0171">
        <w:rPr>
          <w:rFonts w:ascii="Times New Roman" w:hAnsi="Times New Roman" w:cs="Times New Roman"/>
          <w:i/>
          <w:sz w:val="28"/>
          <w:szCs w:val="28"/>
        </w:rPr>
        <w:softHyphen/>
        <w:t>ги зве</w:t>
      </w:r>
      <w:r w:rsidR="0053732F" w:rsidRPr="005C0171">
        <w:rPr>
          <w:rFonts w:ascii="Times New Roman" w:hAnsi="Times New Roman" w:cs="Times New Roman"/>
          <w:i/>
          <w:sz w:val="28"/>
          <w:szCs w:val="28"/>
        </w:rPr>
        <w:softHyphen/>
        <w:t>лася, і почу</w:t>
      </w:r>
      <w:r w:rsidR="0053732F" w:rsidRPr="005C0171">
        <w:rPr>
          <w:rFonts w:ascii="Times New Roman" w:hAnsi="Times New Roman" w:cs="Times New Roman"/>
          <w:i/>
          <w:sz w:val="28"/>
          <w:szCs w:val="28"/>
        </w:rPr>
        <w:softHyphen/>
        <w:t>валася доб</w:t>
      </w:r>
      <w:r w:rsidR="0053732F" w:rsidRPr="005C0171">
        <w:rPr>
          <w:rFonts w:ascii="Times New Roman" w:hAnsi="Times New Roman" w:cs="Times New Roman"/>
          <w:i/>
          <w:sz w:val="28"/>
          <w:szCs w:val="28"/>
        </w:rPr>
        <w:softHyphen/>
        <w:t>ре, біль</w:t>
      </w:r>
      <w:r w:rsidR="0053732F" w:rsidRPr="005C0171">
        <w:rPr>
          <w:rFonts w:ascii="Times New Roman" w:hAnsi="Times New Roman" w:cs="Times New Roman"/>
          <w:i/>
          <w:sz w:val="28"/>
          <w:szCs w:val="28"/>
        </w:rPr>
        <w:softHyphen/>
        <w:t>ше то</w:t>
      </w:r>
      <w:r w:rsidR="0053732F" w:rsidRPr="005C0171">
        <w:rPr>
          <w:rFonts w:ascii="Times New Roman" w:hAnsi="Times New Roman" w:cs="Times New Roman"/>
          <w:i/>
          <w:sz w:val="28"/>
          <w:szCs w:val="28"/>
        </w:rPr>
        <w:softHyphen/>
        <w:t>го, пере</w:t>
      </w:r>
      <w:r w:rsidR="0053732F" w:rsidRPr="005C0171">
        <w:rPr>
          <w:rFonts w:ascii="Times New Roman" w:hAnsi="Times New Roman" w:cs="Times New Roman"/>
          <w:i/>
          <w:sz w:val="28"/>
          <w:szCs w:val="28"/>
        </w:rPr>
        <w:softHyphen/>
        <w:t>бувала на сьо</w:t>
      </w:r>
      <w:r w:rsidR="0053732F" w:rsidRPr="005C0171">
        <w:rPr>
          <w:rFonts w:ascii="Times New Roman" w:hAnsi="Times New Roman" w:cs="Times New Roman"/>
          <w:i/>
          <w:sz w:val="28"/>
          <w:szCs w:val="28"/>
        </w:rPr>
        <w:softHyphen/>
        <w:t>мому не</w:t>
      </w:r>
      <w:r w:rsidR="0053732F" w:rsidRPr="005C0171">
        <w:rPr>
          <w:rFonts w:ascii="Times New Roman" w:hAnsi="Times New Roman" w:cs="Times New Roman"/>
          <w:i/>
          <w:sz w:val="28"/>
          <w:szCs w:val="28"/>
        </w:rPr>
        <w:softHyphen/>
        <w:t>бі од щас</w:t>
      </w:r>
      <w:r w:rsidR="0053732F" w:rsidRPr="005C0171">
        <w:rPr>
          <w:rFonts w:ascii="Times New Roman" w:hAnsi="Times New Roman" w:cs="Times New Roman"/>
          <w:i/>
          <w:sz w:val="28"/>
          <w:szCs w:val="28"/>
        </w:rPr>
        <w:softHyphen/>
        <w:t>тя, дивля</w:t>
      </w:r>
      <w:r w:rsidR="0053732F" w:rsidRPr="005C0171">
        <w:rPr>
          <w:rFonts w:ascii="Times New Roman" w:hAnsi="Times New Roman" w:cs="Times New Roman"/>
          <w:i/>
          <w:sz w:val="28"/>
          <w:szCs w:val="28"/>
        </w:rPr>
        <w:softHyphen/>
        <w:t xml:space="preserve">чись на своє </w:t>
      </w:r>
      <w:r w:rsidR="0053732F" w:rsidRPr="005C0171">
        <w:rPr>
          <w:rFonts w:ascii="Times New Roman" w:hAnsi="Times New Roman" w:cs="Times New Roman"/>
          <w:b/>
          <w:i/>
          <w:sz w:val="28"/>
          <w:szCs w:val="28"/>
        </w:rPr>
        <w:t>ма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леньке ди</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во</w:t>
      </w:r>
      <w:r w:rsidR="0053732F" w:rsidRPr="005C0171">
        <w:rPr>
          <w:rFonts w:ascii="Times New Roman" w:hAnsi="Times New Roman" w:cs="Times New Roman"/>
          <w:i/>
          <w:sz w:val="28"/>
          <w:szCs w:val="28"/>
        </w:rPr>
        <w:t>, що сміш</w:t>
      </w:r>
      <w:r w:rsidR="0053732F" w:rsidRPr="005C0171">
        <w:rPr>
          <w:rFonts w:ascii="Times New Roman" w:hAnsi="Times New Roman" w:cs="Times New Roman"/>
          <w:i/>
          <w:sz w:val="28"/>
          <w:szCs w:val="28"/>
        </w:rPr>
        <w:softHyphen/>
        <w:t>но плям</w:t>
      </w:r>
      <w:r w:rsidR="0053732F" w:rsidRPr="005C0171">
        <w:rPr>
          <w:rFonts w:ascii="Times New Roman" w:hAnsi="Times New Roman" w:cs="Times New Roman"/>
          <w:i/>
          <w:sz w:val="28"/>
          <w:szCs w:val="28"/>
        </w:rPr>
        <w:softHyphen/>
        <w:t>кало, приту</w:t>
      </w:r>
      <w:r w:rsidR="0053732F" w:rsidRPr="005C0171">
        <w:rPr>
          <w:rFonts w:ascii="Times New Roman" w:hAnsi="Times New Roman" w:cs="Times New Roman"/>
          <w:i/>
          <w:sz w:val="28"/>
          <w:szCs w:val="28"/>
        </w:rPr>
        <w:softHyphen/>
        <w:t>ляючись до теп</w:t>
      </w:r>
      <w:r w:rsidR="0053732F" w:rsidRPr="005C0171">
        <w:rPr>
          <w:rFonts w:ascii="Times New Roman" w:hAnsi="Times New Roman" w:cs="Times New Roman"/>
          <w:i/>
          <w:sz w:val="28"/>
          <w:szCs w:val="28"/>
        </w:rPr>
        <w:softHyphen/>
        <w:t>лих мами</w:t>
      </w:r>
      <w:r w:rsidR="0053732F" w:rsidRPr="005C0171">
        <w:rPr>
          <w:rFonts w:ascii="Times New Roman" w:hAnsi="Times New Roman" w:cs="Times New Roman"/>
          <w:i/>
          <w:sz w:val="28"/>
          <w:szCs w:val="28"/>
        </w:rPr>
        <w:softHyphen/>
        <w:t>них гру</w:t>
      </w:r>
      <w:r w:rsidR="0053732F" w:rsidRPr="005C0171">
        <w:rPr>
          <w:rFonts w:ascii="Times New Roman" w:hAnsi="Times New Roman" w:cs="Times New Roman"/>
          <w:i/>
          <w:sz w:val="28"/>
          <w:szCs w:val="28"/>
        </w:rPr>
        <w:softHyphen/>
        <w:t>дей»</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с.23-24)</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«То де ж зір</w:t>
      </w:r>
      <w:r w:rsidR="0053732F" w:rsidRPr="005C0171">
        <w:rPr>
          <w:rFonts w:ascii="Times New Roman" w:hAnsi="Times New Roman" w:cs="Times New Roman"/>
          <w:i/>
          <w:sz w:val="28"/>
          <w:szCs w:val="28"/>
        </w:rPr>
        <w:softHyphen/>
        <w:t xml:space="preserve">ка її </w:t>
      </w:r>
      <w:r w:rsidR="0053732F" w:rsidRPr="005C0171">
        <w:rPr>
          <w:rFonts w:ascii="Times New Roman" w:hAnsi="Times New Roman" w:cs="Times New Roman"/>
          <w:b/>
          <w:i/>
          <w:sz w:val="28"/>
          <w:szCs w:val="28"/>
        </w:rPr>
        <w:t>любо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го янголят</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ка</w:t>
      </w:r>
      <w:r w:rsidR="0053732F" w:rsidRPr="005C0171">
        <w:rPr>
          <w:rFonts w:ascii="Times New Roman" w:hAnsi="Times New Roman" w:cs="Times New Roman"/>
          <w:i/>
          <w:sz w:val="28"/>
          <w:szCs w:val="28"/>
        </w:rPr>
        <w:t>?»</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с.28)</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9.</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І водно</w:t>
      </w:r>
      <w:r w:rsidR="0053732F" w:rsidRPr="005C0171">
        <w:rPr>
          <w:rFonts w:ascii="Times New Roman" w:hAnsi="Times New Roman" w:cs="Times New Roman"/>
          <w:i/>
          <w:sz w:val="28"/>
          <w:szCs w:val="28"/>
        </w:rPr>
        <w:softHyphen/>
        <w:t>час рос</w:t>
      </w:r>
      <w:r w:rsidR="0053732F" w:rsidRPr="005C0171">
        <w:rPr>
          <w:rFonts w:ascii="Times New Roman" w:hAnsi="Times New Roman" w:cs="Times New Roman"/>
          <w:i/>
          <w:sz w:val="28"/>
          <w:szCs w:val="28"/>
        </w:rPr>
        <w:softHyphen/>
        <w:t>ло їхнє захоп</w:t>
      </w:r>
      <w:r w:rsidR="0053732F" w:rsidRPr="005C0171">
        <w:rPr>
          <w:rFonts w:ascii="Times New Roman" w:hAnsi="Times New Roman" w:cs="Times New Roman"/>
          <w:i/>
          <w:sz w:val="28"/>
          <w:szCs w:val="28"/>
        </w:rPr>
        <w:softHyphen/>
        <w:t>лення, що ста</w:t>
      </w:r>
      <w:r w:rsidR="0053732F" w:rsidRPr="005C0171">
        <w:rPr>
          <w:rFonts w:ascii="Times New Roman" w:hAnsi="Times New Roman" w:cs="Times New Roman"/>
          <w:i/>
          <w:sz w:val="28"/>
          <w:szCs w:val="28"/>
        </w:rPr>
        <w:softHyphen/>
        <w:t>вало неусвідом</w:t>
      </w:r>
      <w:r w:rsidR="0053732F" w:rsidRPr="005C0171">
        <w:rPr>
          <w:rFonts w:ascii="Times New Roman" w:hAnsi="Times New Roman" w:cs="Times New Roman"/>
          <w:i/>
          <w:sz w:val="28"/>
          <w:szCs w:val="28"/>
        </w:rPr>
        <w:softHyphen/>
        <w:t>леною дитя</w:t>
      </w:r>
      <w:r w:rsidR="0053732F" w:rsidRPr="005C0171">
        <w:rPr>
          <w:rFonts w:ascii="Times New Roman" w:hAnsi="Times New Roman" w:cs="Times New Roman"/>
          <w:i/>
          <w:sz w:val="28"/>
          <w:szCs w:val="28"/>
        </w:rPr>
        <w:softHyphen/>
        <w:t>чою закоха</w:t>
      </w:r>
      <w:r w:rsidR="0053732F" w:rsidRPr="005C0171">
        <w:rPr>
          <w:rFonts w:ascii="Times New Roman" w:hAnsi="Times New Roman" w:cs="Times New Roman"/>
          <w:i/>
          <w:sz w:val="28"/>
          <w:szCs w:val="28"/>
        </w:rPr>
        <w:softHyphen/>
        <w:t>ністю, май</w:t>
      </w:r>
      <w:r w:rsidR="0053732F" w:rsidRPr="005C0171">
        <w:rPr>
          <w:rFonts w:ascii="Times New Roman" w:hAnsi="Times New Roman" w:cs="Times New Roman"/>
          <w:i/>
          <w:sz w:val="28"/>
          <w:szCs w:val="28"/>
        </w:rPr>
        <w:softHyphen/>
        <w:t>же обожню</w:t>
      </w:r>
      <w:r w:rsidR="0053732F" w:rsidRPr="005C0171">
        <w:rPr>
          <w:rFonts w:ascii="Times New Roman" w:hAnsi="Times New Roman" w:cs="Times New Roman"/>
          <w:i/>
          <w:sz w:val="28"/>
          <w:szCs w:val="28"/>
        </w:rPr>
        <w:softHyphen/>
        <w:t xml:space="preserve">ванням, як якоїсь </w:t>
      </w:r>
      <w:r w:rsidR="0053732F" w:rsidRPr="005C0171">
        <w:rPr>
          <w:rFonts w:ascii="Times New Roman" w:hAnsi="Times New Roman" w:cs="Times New Roman"/>
          <w:b/>
          <w:i/>
          <w:sz w:val="28"/>
          <w:szCs w:val="28"/>
        </w:rPr>
        <w:t>незем</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ної істо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ти</w:t>
      </w:r>
      <w:r w:rsidR="0053732F" w:rsidRPr="005C0171">
        <w:rPr>
          <w:rFonts w:ascii="Times New Roman" w:hAnsi="Times New Roman" w:cs="Times New Roman"/>
          <w:i/>
          <w:sz w:val="28"/>
          <w:szCs w:val="28"/>
        </w:rPr>
        <w:t>, що жи</w:t>
      </w:r>
      <w:r w:rsidR="0053732F" w:rsidRPr="005C0171">
        <w:rPr>
          <w:rFonts w:ascii="Times New Roman" w:hAnsi="Times New Roman" w:cs="Times New Roman"/>
          <w:i/>
          <w:sz w:val="28"/>
          <w:szCs w:val="28"/>
        </w:rPr>
        <w:softHyphen/>
        <w:t>ве по</w:t>
      </w:r>
      <w:r w:rsidR="0053732F" w:rsidRPr="005C0171">
        <w:rPr>
          <w:rFonts w:ascii="Times New Roman" w:hAnsi="Times New Roman" w:cs="Times New Roman"/>
          <w:i/>
          <w:sz w:val="28"/>
          <w:szCs w:val="28"/>
        </w:rPr>
        <w:softHyphen/>
        <w:t>руч</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с.32)</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10.</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На</w:t>
      </w:r>
      <w:r w:rsidR="0053732F" w:rsidRPr="005C0171">
        <w:rPr>
          <w:rFonts w:ascii="Times New Roman" w:hAnsi="Times New Roman" w:cs="Times New Roman"/>
          <w:i/>
          <w:sz w:val="28"/>
          <w:szCs w:val="28"/>
        </w:rPr>
        <w:softHyphen/>
        <w:t>віть прониз</w:t>
      </w:r>
      <w:r w:rsidR="0053732F" w:rsidRPr="005C0171">
        <w:rPr>
          <w:rFonts w:ascii="Times New Roman" w:hAnsi="Times New Roman" w:cs="Times New Roman"/>
          <w:i/>
          <w:sz w:val="28"/>
          <w:szCs w:val="28"/>
        </w:rPr>
        <w:softHyphen/>
        <w:t>ливий, з невелич</w:t>
      </w:r>
      <w:r w:rsidR="0053732F" w:rsidRPr="005C0171">
        <w:rPr>
          <w:rFonts w:ascii="Times New Roman" w:hAnsi="Times New Roman" w:cs="Times New Roman"/>
          <w:i/>
          <w:sz w:val="28"/>
          <w:szCs w:val="28"/>
        </w:rPr>
        <w:softHyphen/>
        <w:t>кою хрипотин</w:t>
      </w:r>
      <w:r w:rsidR="0053732F" w:rsidRPr="005C0171">
        <w:rPr>
          <w:rFonts w:ascii="Times New Roman" w:hAnsi="Times New Roman" w:cs="Times New Roman"/>
          <w:i/>
          <w:sz w:val="28"/>
          <w:szCs w:val="28"/>
        </w:rPr>
        <w:softHyphen/>
        <w:t xml:space="preserve">кою крик </w:t>
      </w:r>
      <w:r w:rsidR="0053732F" w:rsidRPr="005C0171">
        <w:rPr>
          <w:rFonts w:ascii="Times New Roman" w:hAnsi="Times New Roman" w:cs="Times New Roman"/>
          <w:b/>
          <w:i/>
          <w:sz w:val="28"/>
          <w:szCs w:val="28"/>
        </w:rPr>
        <w:t>маню</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пуньої крихіт</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ки</w:t>
      </w:r>
      <w:r w:rsidR="0053732F" w:rsidRPr="005C0171">
        <w:rPr>
          <w:rFonts w:ascii="Times New Roman" w:hAnsi="Times New Roman" w:cs="Times New Roman"/>
          <w:i/>
          <w:sz w:val="28"/>
          <w:szCs w:val="28"/>
        </w:rPr>
        <w:t xml:space="preserve"> (а втім, доч</w:t>
      </w:r>
      <w:r w:rsidR="0053732F" w:rsidRPr="005C0171">
        <w:rPr>
          <w:rFonts w:ascii="Times New Roman" w:hAnsi="Times New Roman" w:cs="Times New Roman"/>
          <w:i/>
          <w:sz w:val="28"/>
          <w:szCs w:val="28"/>
        </w:rPr>
        <w:softHyphen/>
        <w:t>ка вроди</w:t>
      </w:r>
      <w:r w:rsidR="0053732F" w:rsidRPr="005C0171">
        <w:rPr>
          <w:rFonts w:ascii="Times New Roman" w:hAnsi="Times New Roman" w:cs="Times New Roman"/>
          <w:i/>
          <w:sz w:val="28"/>
          <w:szCs w:val="28"/>
        </w:rPr>
        <w:softHyphen/>
        <w:t>лася ні</w:t>
      </w:r>
      <w:r w:rsidR="0053732F" w:rsidRPr="005C0171">
        <w:rPr>
          <w:rFonts w:ascii="Times New Roman" w:hAnsi="Times New Roman" w:cs="Times New Roman"/>
          <w:i/>
          <w:sz w:val="28"/>
          <w:szCs w:val="28"/>
        </w:rPr>
        <w:softHyphen/>
        <w:t>чогенька) зву</w:t>
      </w:r>
      <w:r w:rsidR="0053732F" w:rsidRPr="005C0171">
        <w:rPr>
          <w:rFonts w:ascii="Times New Roman" w:hAnsi="Times New Roman" w:cs="Times New Roman"/>
          <w:i/>
          <w:sz w:val="28"/>
          <w:szCs w:val="28"/>
        </w:rPr>
        <w:softHyphen/>
        <w:t>чав для ма</w:t>
      </w:r>
      <w:r w:rsidR="0053732F" w:rsidRPr="005C0171">
        <w:rPr>
          <w:rFonts w:ascii="Times New Roman" w:hAnsi="Times New Roman" w:cs="Times New Roman"/>
          <w:i/>
          <w:sz w:val="28"/>
          <w:szCs w:val="28"/>
        </w:rPr>
        <w:softHyphen/>
        <w:t>тері як прекрас</w:t>
      </w:r>
      <w:r w:rsidR="0053732F" w:rsidRPr="005C0171">
        <w:rPr>
          <w:rFonts w:ascii="Times New Roman" w:hAnsi="Times New Roman" w:cs="Times New Roman"/>
          <w:i/>
          <w:sz w:val="28"/>
          <w:szCs w:val="28"/>
        </w:rPr>
        <w:softHyphen/>
        <w:t>на му</w:t>
      </w:r>
      <w:r w:rsidR="0053732F" w:rsidRPr="005C0171">
        <w:rPr>
          <w:rFonts w:ascii="Times New Roman" w:hAnsi="Times New Roman" w:cs="Times New Roman"/>
          <w:i/>
          <w:sz w:val="28"/>
          <w:szCs w:val="28"/>
        </w:rPr>
        <w:softHyphen/>
        <w:t>зика</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5, с</w:t>
      </w:r>
      <w:r w:rsidR="0053732F" w:rsidRPr="005C0171">
        <w:rPr>
          <w:rFonts w:ascii="Times New Roman" w:hAnsi="Times New Roman" w:cs="Times New Roman"/>
          <w:sz w:val="28"/>
          <w:szCs w:val="28"/>
        </w:rPr>
        <w:t>.24)</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Мо’, здаєть</w:t>
      </w:r>
      <w:r w:rsidR="0053732F" w:rsidRPr="005C0171">
        <w:rPr>
          <w:rFonts w:ascii="Times New Roman" w:hAnsi="Times New Roman" w:cs="Times New Roman"/>
          <w:i/>
          <w:sz w:val="28"/>
          <w:szCs w:val="28"/>
        </w:rPr>
        <w:softHyphen/>
        <w:t>ся, що звар’ю</w:t>
      </w:r>
      <w:r w:rsidR="0053732F" w:rsidRPr="005C0171">
        <w:rPr>
          <w:rFonts w:ascii="Times New Roman" w:hAnsi="Times New Roman" w:cs="Times New Roman"/>
          <w:i/>
          <w:sz w:val="28"/>
          <w:szCs w:val="28"/>
        </w:rPr>
        <w:softHyphen/>
        <w:t>вала ба</w:t>
      </w:r>
      <w:r w:rsidR="0053732F" w:rsidRPr="005C0171">
        <w:rPr>
          <w:rFonts w:ascii="Times New Roman" w:hAnsi="Times New Roman" w:cs="Times New Roman"/>
          <w:i/>
          <w:sz w:val="28"/>
          <w:szCs w:val="28"/>
        </w:rPr>
        <w:softHyphen/>
        <w:t>ба, то я то</w:t>
      </w:r>
      <w:r w:rsidR="0053732F" w:rsidRPr="005C0171">
        <w:rPr>
          <w:rFonts w:ascii="Times New Roman" w:hAnsi="Times New Roman" w:cs="Times New Roman"/>
          <w:i/>
          <w:sz w:val="28"/>
          <w:szCs w:val="28"/>
        </w:rPr>
        <w:softHyphen/>
        <w:t>бі мов</w:t>
      </w:r>
      <w:r w:rsidR="0053732F" w:rsidRPr="005C0171">
        <w:rPr>
          <w:rFonts w:ascii="Times New Roman" w:hAnsi="Times New Roman" w:cs="Times New Roman"/>
          <w:i/>
          <w:sz w:val="28"/>
          <w:szCs w:val="28"/>
        </w:rPr>
        <w:softHyphen/>
        <w:t>лю, що вас те</w:t>
      </w:r>
      <w:r w:rsidR="0053732F" w:rsidRPr="005C0171">
        <w:rPr>
          <w:rFonts w:ascii="Times New Roman" w:hAnsi="Times New Roman" w:cs="Times New Roman"/>
          <w:i/>
          <w:sz w:val="28"/>
          <w:szCs w:val="28"/>
        </w:rPr>
        <w:softHyphen/>
        <w:t xml:space="preserve">пер двоє і вже все твоя </w:t>
      </w:r>
      <w:r w:rsidR="0053732F" w:rsidRPr="005C0171">
        <w:rPr>
          <w:rFonts w:ascii="Times New Roman" w:hAnsi="Times New Roman" w:cs="Times New Roman"/>
          <w:b/>
          <w:i/>
          <w:sz w:val="28"/>
          <w:szCs w:val="28"/>
        </w:rPr>
        <w:t>ца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рівна не</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 xml:space="preserve">роджена </w:t>
      </w:r>
      <w:r w:rsidR="0053732F" w:rsidRPr="005C0171">
        <w:rPr>
          <w:rFonts w:ascii="Times New Roman" w:hAnsi="Times New Roman" w:cs="Times New Roman"/>
          <w:i/>
          <w:sz w:val="28"/>
          <w:szCs w:val="28"/>
        </w:rPr>
        <w:t>ви</w:t>
      </w:r>
      <w:r w:rsidR="0053732F" w:rsidRPr="005C0171">
        <w:rPr>
          <w:rFonts w:ascii="Times New Roman" w:hAnsi="Times New Roman" w:cs="Times New Roman"/>
          <w:i/>
          <w:sz w:val="28"/>
          <w:szCs w:val="28"/>
        </w:rPr>
        <w:softHyphen/>
        <w:t>діт і чує, і чу</w:t>
      </w:r>
      <w:r w:rsidR="0053732F" w:rsidRPr="005C0171">
        <w:rPr>
          <w:rFonts w:ascii="Times New Roman" w:hAnsi="Times New Roman" w:cs="Times New Roman"/>
          <w:i/>
          <w:sz w:val="28"/>
          <w:szCs w:val="28"/>
        </w:rPr>
        <w:softHyphen/>
        <w:t>тиме ще біль</w:t>
      </w:r>
      <w:r w:rsidR="0053732F" w:rsidRPr="005C0171">
        <w:rPr>
          <w:rFonts w:ascii="Times New Roman" w:hAnsi="Times New Roman" w:cs="Times New Roman"/>
          <w:i/>
          <w:sz w:val="28"/>
          <w:szCs w:val="28"/>
        </w:rPr>
        <w:softHyphen/>
        <w:t>ше</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с.19)</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«Соло</w:t>
      </w:r>
      <w:r w:rsidR="0053732F" w:rsidRPr="005C0171">
        <w:rPr>
          <w:rFonts w:ascii="Times New Roman" w:hAnsi="Times New Roman" w:cs="Times New Roman"/>
          <w:i/>
          <w:sz w:val="28"/>
          <w:szCs w:val="28"/>
        </w:rPr>
        <w:softHyphen/>
        <w:t>вейки не зна</w:t>
      </w:r>
      <w:r w:rsidR="0053732F" w:rsidRPr="005C0171">
        <w:rPr>
          <w:rFonts w:ascii="Times New Roman" w:hAnsi="Times New Roman" w:cs="Times New Roman"/>
          <w:i/>
          <w:sz w:val="28"/>
          <w:szCs w:val="28"/>
        </w:rPr>
        <w:softHyphen/>
        <w:t>ли, що ру</w:t>
      </w:r>
      <w:r w:rsidR="0053732F" w:rsidRPr="005C0171">
        <w:rPr>
          <w:rFonts w:ascii="Times New Roman" w:hAnsi="Times New Roman" w:cs="Times New Roman"/>
          <w:i/>
          <w:sz w:val="28"/>
          <w:szCs w:val="28"/>
        </w:rPr>
        <w:softHyphen/>
        <w:t>лади ви</w:t>
      </w:r>
      <w:r w:rsidR="0053732F" w:rsidRPr="005C0171">
        <w:rPr>
          <w:rFonts w:ascii="Times New Roman" w:hAnsi="Times New Roman" w:cs="Times New Roman"/>
          <w:i/>
          <w:sz w:val="28"/>
          <w:szCs w:val="28"/>
        </w:rPr>
        <w:softHyphen/>
        <w:t>водять насправ</w:t>
      </w:r>
      <w:r w:rsidR="0053732F" w:rsidRPr="005C0171">
        <w:rPr>
          <w:rFonts w:ascii="Times New Roman" w:hAnsi="Times New Roman" w:cs="Times New Roman"/>
          <w:i/>
          <w:sz w:val="28"/>
          <w:szCs w:val="28"/>
        </w:rPr>
        <w:softHyphen/>
        <w:t xml:space="preserve">ді для </w:t>
      </w:r>
      <w:r w:rsidR="0053732F" w:rsidRPr="005C0171">
        <w:rPr>
          <w:rFonts w:ascii="Times New Roman" w:hAnsi="Times New Roman" w:cs="Times New Roman"/>
          <w:b/>
          <w:i/>
          <w:sz w:val="28"/>
          <w:szCs w:val="28"/>
        </w:rPr>
        <w:t>ма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ленької іс</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тоти</w:t>
      </w:r>
      <w:r w:rsidR="0053732F" w:rsidRPr="005C0171">
        <w:rPr>
          <w:rFonts w:ascii="Times New Roman" w:hAnsi="Times New Roman" w:cs="Times New Roman"/>
          <w:i/>
          <w:sz w:val="28"/>
          <w:szCs w:val="28"/>
        </w:rPr>
        <w:t>, ко</w:t>
      </w:r>
      <w:r w:rsidR="0053732F" w:rsidRPr="005C0171">
        <w:rPr>
          <w:rFonts w:ascii="Times New Roman" w:hAnsi="Times New Roman" w:cs="Times New Roman"/>
          <w:i/>
          <w:sz w:val="28"/>
          <w:szCs w:val="28"/>
        </w:rPr>
        <w:softHyphen/>
        <w:t>тру так че</w:t>
      </w:r>
      <w:r w:rsidR="0053732F" w:rsidRPr="005C0171">
        <w:rPr>
          <w:rFonts w:ascii="Times New Roman" w:hAnsi="Times New Roman" w:cs="Times New Roman"/>
          <w:i/>
          <w:sz w:val="28"/>
          <w:szCs w:val="28"/>
        </w:rPr>
        <w:softHyphen/>
        <w:t>кала Со</w:t>
      </w:r>
      <w:r w:rsidR="0053732F" w:rsidRPr="005C0171">
        <w:rPr>
          <w:rFonts w:ascii="Times New Roman" w:hAnsi="Times New Roman" w:cs="Times New Roman"/>
          <w:i/>
          <w:sz w:val="28"/>
          <w:szCs w:val="28"/>
        </w:rPr>
        <w:softHyphen/>
        <w:t>ломія»</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с.20)</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13.</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b/>
          <w:i/>
          <w:sz w:val="28"/>
          <w:szCs w:val="28"/>
        </w:rPr>
        <w:t>Золо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та дити</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на</w:t>
      </w:r>
      <w:r w:rsidR="0053732F" w:rsidRPr="005C0171">
        <w:rPr>
          <w:rFonts w:ascii="Times New Roman" w:hAnsi="Times New Roman" w:cs="Times New Roman"/>
          <w:i/>
          <w:sz w:val="28"/>
          <w:szCs w:val="28"/>
        </w:rPr>
        <w:t>»,  –  ду</w:t>
      </w:r>
      <w:r w:rsidR="0053732F" w:rsidRPr="005C0171">
        <w:rPr>
          <w:rFonts w:ascii="Times New Roman" w:hAnsi="Times New Roman" w:cs="Times New Roman"/>
          <w:i/>
          <w:sz w:val="28"/>
          <w:szCs w:val="28"/>
        </w:rPr>
        <w:softHyphen/>
        <w:t>має Соло</w:t>
      </w:r>
      <w:r w:rsidR="0053732F" w:rsidRPr="005C0171">
        <w:rPr>
          <w:rFonts w:ascii="Times New Roman" w:hAnsi="Times New Roman" w:cs="Times New Roman"/>
          <w:i/>
          <w:sz w:val="28"/>
          <w:szCs w:val="28"/>
        </w:rPr>
        <w:softHyphen/>
        <w:t>мія. –Мені страш</w:t>
      </w:r>
      <w:r w:rsidR="0053732F" w:rsidRPr="005C0171">
        <w:rPr>
          <w:rFonts w:ascii="Times New Roman" w:hAnsi="Times New Roman" w:cs="Times New Roman"/>
          <w:i/>
          <w:sz w:val="28"/>
          <w:szCs w:val="28"/>
        </w:rPr>
        <w:softHyphen/>
        <w:t>но, Ан</w:t>
      </w:r>
      <w:r w:rsidR="0053732F" w:rsidRPr="005C0171">
        <w:rPr>
          <w:rFonts w:ascii="Times New Roman" w:hAnsi="Times New Roman" w:cs="Times New Roman"/>
          <w:i/>
          <w:sz w:val="28"/>
          <w:szCs w:val="28"/>
        </w:rPr>
        <w:softHyphen/>
        <w:t>тоне, – Со</w:t>
      </w:r>
      <w:r w:rsidR="0053732F" w:rsidRPr="005C0171">
        <w:rPr>
          <w:rFonts w:ascii="Times New Roman" w:hAnsi="Times New Roman" w:cs="Times New Roman"/>
          <w:i/>
          <w:sz w:val="28"/>
          <w:szCs w:val="28"/>
        </w:rPr>
        <w:softHyphen/>
        <w:t>ломія. – Занад</w:t>
      </w:r>
      <w:r w:rsidR="0053732F" w:rsidRPr="005C0171">
        <w:rPr>
          <w:rFonts w:ascii="Times New Roman" w:hAnsi="Times New Roman" w:cs="Times New Roman"/>
          <w:i/>
          <w:sz w:val="28"/>
          <w:szCs w:val="28"/>
        </w:rPr>
        <w:softHyphen/>
        <w:t>то во</w:t>
      </w:r>
      <w:r w:rsidR="0053732F" w:rsidRPr="005C0171">
        <w:rPr>
          <w:rFonts w:ascii="Times New Roman" w:hAnsi="Times New Roman" w:cs="Times New Roman"/>
          <w:i/>
          <w:sz w:val="28"/>
          <w:szCs w:val="28"/>
        </w:rPr>
        <w:softHyphen/>
        <w:t>на краси</w:t>
      </w:r>
      <w:r w:rsidR="0053732F" w:rsidRPr="005C0171">
        <w:rPr>
          <w:rFonts w:ascii="Times New Roman" w:hAnsi="Times New Roman" w:cs="Times New Roman"/>
          <w:i/>
          <w:sz w:val="28"/>
          <w:szCs w:val="28"/>
        </w:rPr>
        <w:softHyphen/>
        <w:t>ва й доб</w:t>
      </w:r>
      <w:r w:rsidR="0053732F" w:rsidRPr="005C0171">
        <w:rPr>
          <w:rFonts w:ascii="Times New Roman" w:hAnsi="Times New Roman" w:cs="Times New Roman"/>
          <w:i/>
          <w:sz w:val="28"/>
          <w:szCs w:val="28"/>
        </w:rPr>
        <w:softHyphen/>
        <w:t>ра. На</w:t>
      </w:r>
      <w:r w:rsidR="0053732F" w:rsidRPr="005C0171">
        <w:rPr>
          <w:rFonts w:ascii="Times New Roman" w:hAnsi="Times New Roman" w:cs="Times New Roman"/>
          <w:i/>
          <w:sz w:val="28"/>
          <w:szCs w:val="28"/>
        </w:rPr>
        <w:softHyphen/>
        <w:t xml:space="preserve">чеб </w:t>
      </w:r>
      <w:r w:rsidR="0053732F" w:rsidRPr="005C0171">
        <w:rPr>
          <w:rFonts w:ascii="Times New Roman" w:hAnsi="Times New Roman" w:cs="Times New Roman"/>
          <w:b/>
          <w:i/>
          <w:sz w:val="28"/>
          <w:szCs w:val="28"/>
        </w:rPr>
        <w:t>анге</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 xml:space="preserve">лочка </w:t>
      </w:r>
      <w:r w:rsidR="0053732F" w:rsidRPr="005C0171">
        <w:rPr>
          <w:rFonts w:ascii="Times New Roman" w:hAnsi="Times New Roman" w:cs="Times New Roman"/>
          <w:i/>
          <w:sz w:val="28"/>
          <w:szCs w:val="28"/>
        </w:rPr>
        <w:t>нам Біг пуслав»</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 37</w:t>
      </w:r>
      <w:r w:rsidR="00C81024" w:rsidRPr="005C0171">
        <w:rPr>
          <w:rFonts w:ascii="Times New Roman" w:hAnsi="Times New Roman" w:cs="Times New Roman"/>
          <w:sz w:val="28"/>
          <w:szCs w:val="28"/>
        </w:rPr>
        <w:t>)</w:t>
      </w:r>
      <w:r w:rsidR="0053732F"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14.</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Бу</w:t>
      </w:r>
      <w:r w:rsidR="0053732F" w:rsidRPr="005C0171">
        <w:rPr>
          <w:rFonts w:ascii="Times New Roman" w:hAnsi="Times New Roman" w:cs="Times New Roman"/>
          <w:i/>
          <w:sz w:val="28"/>
          <w:szCs w:val="28"/>
        </w:rPr>
        <w:softHyphen/>
        <w:t>де тепер</w:t>
      </w:r>
      <w:r w:rsidR="0053732F" w:rsidRPr="005C0171">
        <w:rPr>
          <w:rFonts w:ascii="Times New Roman" w:hAnsi="Times New Roman" w:cs="Times New Roman"/>
          <w:i/>
          <w:sz w:val="28"/>
          <w:szCs w:val="28"/>
        </w:rPr>
        <w:softHyphen/>
        <w:t>ка в нас дві Со</w:t>
      </w:r>
      <w:r w:rsidR="0053732F" w:rsidRPr="005C0171">
        <w:rPr>
          <w:rFonts w:ascii="Times New Roman" w:hAnsi="Times New Roman" w:cs="Times New Roman"/>
          <w:i/>
          <w:sz w:val="28"/>
          <w:szCs w:val="28"/>
        </w:rPr>
        <w:softHyphen/>
        <w:t xml:space="preserve">ломії. </w:t>
      </w:r>
      <w:r w:rsidR="0053732F" w:rsidRPr="005C0171">
        <w:rPr>
          <w:rFonts w:ascii="Times New Roman" w:hAnsi="Times New Roman" w:cs="Times New Roman"/>
          <w:b/>
          <w:i/>
          <w:sz w:val="28"/>
          <w:szCs w:val="28"/>
        </w:rPr>
        <w:t>Соло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мія стар</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ша і Соломій</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ка-мо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лодша</w:t>
      </w:r>
      <w:r w:rsidR="0053732F" w:rsidRPr="005C0171">
        <w:rPr>
          <w:rFonts w:ascii="Times New Roman" w:hAnsi="Times New Roman" w:cs="Times New Roman"/>
          <w:i/>
          <w:sz w:val="28"/>
          <w:szCs w:val="28"/>
        </w:rPr>
        <w:t xml:space="preserve">. </w:t>
      </w:r>
      <w:r w:rsidR="0053732F" w:rsidRPr="005C0171">
        <w:rPr>
          <w:rFonts w:ascii="Times New Roman" w:hAnsi="Times New Roman" w:cs="Times New Roman"/>
          <w:b/>
          <w:i/>
          <w:sz w:val="28"/>
          <w:szCs w:val="28"/>
        </w:rPr>
        <w:t>Соломи</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ночка</w:t>
      </w:r>
      <w:r w:rsidR="0053732F" w:rsidRPr="005C0171">
        <w:rPr>
          <w:rFonts w:ascii="Times New Roman" w:hAnsi="Times New Roman" w:cs="Times New Roman"/>
          <w:i/>
          <w:sz w:val="28"/>
          <w:szCs w:val="28"/>
        </w:rPr>
        <w:t>, крови</w:t>
      </w:r>
      <w:r w:rsidR="0053732F" w:rsidRPr="005C0171">
        <w:rPr>
          <w:rFonts w:ascii="Times New Roman" w:hAnsi="Times New Roman" w:cs="Times New Roman"/>
          <w:i/>
          <w:sz w:val="28"/>
          <w:szCs w:val="28"/>
        </w:rPr>
        <w:softHyphen/>
        <w:t>ночка на</w:t>
      </w:r>
      <w:r w:rsidR="0053732F" w:rsidRPr="005C0171">
        <w:rPr>
          <w:rFonts w:ascii="Times New Roman" w:hAnsi="Times New Roman" w:cs="Times New Roman"/>
          <w:i/>
          <w:sz w:val="28"/>
          <w:szCs w:val="28"/>
        </w:rPr>
        <w:softHyphen/>
        <w:t>ша</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с.26)</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15. </w:t>
      </w:r>
      <w:r w:rsidR="0053732F" w:rsidRPr="005C0171">
        <w:rPr>
          <w:rFonts w:ascii="Times New Roman" w:hAnsi="Times New Roman" w:cs="Times New Roman"/>
          <w:sz w:val="28"/>
          <w:szCs w:val="28"/>
        </w:rPr>
        <w:t>«</w:t>
      </w:r>
      <w:r w:rsidR="0053732F" w:rsidRPr="005C0171">
        <w:rPr>
          <w:rFonts w:ascii="Times New Roman" w:hAnsi="Times New Roman" w:cs="Times New Roman"/>
          <w:i/>
          <w:sz w:val="28"/>
          <w:szCs w:val="28"/>
        </w:rPr>
        <w:t xml:space="preserve">Тихенько, наче мишка, спала </w:t>
      </w:r>
      <w:r w:rsidR="0053732F" w:rsidRPr="005C0171">
        <w:rPr>
          <w:rFonts w:ascii="Times New Roman" w:hAnsi="Times New Roman" w:cs="Times New Roman"/>
          <w:b/>
          <w:i/>
          <w:sz w:val="28"/>
          <w:szCs w:val="28"/>
        </w:rPr>
        <w:t>маленька Соломієчка</w:t>
      </w:r>
      <w:r w:rsidR="0053732F" w:rsidRPr="005C0171">
        <w:rPr>
          <w:rFonts w:ascii="Times New Roman" w:hAnsi="Times New Roman" w:cs="Times New Roman"/>
          <w:b/>
          <w:sz w:val="28"/>
          <w:szCs w:val="28"/>
        </w:rPr>
        <w:t>»</w:t>
      </w:r>
      <w:r w:rsidR="00887F72">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887F72">
        <w:rPr>
          <w:rFonts w:ascii="Times New Roman" w:hAnsi="Times New Roman" w:cs="Times New Roman"/>
          <w:sz w:val="28"/>
          <w:szCs w:val="28"/>
        </w:rPr>
        <w:t>с</w:t>
      </w:r>
      <w:r w:rsidR="0053732F" w:rsidRPr="005C0171">
        <w:rPr>
          <w:rFonts w:ascii="Times New Roman" w:hAnsi="Times New Roman" w:cs="Times New Roman"/>
          <w:sz w:val="28"/>
          <w:szCs w:val="28"/>
        </w:rPr>
        <w:t>.26)</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16.</w:t>
      </w:r>
      <w:r w:rsidR="0053732F" w:rsidRPr="005C0171">
        <w:rPr>
          <w:rFonts w:ascii="Times New Roman" w:hAnsi="Times New Roman" w:cs="Times New Roman"/>
          <w:sz w:val="28"/>
          <w:szCs w:val="28"/>
        </w:rPr>
        <w:t>«</w:t>
      </w:r>
      <w:r w:rsidR="0053732F" w:rsidRPr="005C0171">
        <w:rPr>
          <w:rFonts w:ascii="Times New Roman" w:hAnsi="Times New Roman" w:cs="Times New Roman"/>
          <w:i/>
          <w:sz w:val="28"/>
          <w:szCs w:val="28"/>
        </w:rPr>
        <w:t xml:space="preserve">Та </w:t>
      </w:r>
      <w:r w:rsidR="0053732F" w:rsidRPr="005C0171">
        <w:rPr>
          <w:rFonts w:ascii="Times New Roman" w:hAnsi="Times New Roman" w:cs="Times New Roman"/>
          <w:b/>
          <w:i/>
          <w:sz w:val="28"/>
          <w:szCs w:val="28"/>
        </w:rPr>
        <w:t>Соломій</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ка-молод</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ша</w:t>
      </w:r>
      <w:r w:rsidR="0053732F" w:rsidRPr="005C0171">
        <w:rPr>
          <w:rFonts w:ascii="Times New Roman" w:hAnsi="Times New Roman" w:cs="Times New Roman"/>
          <w:i/>
          <w:sz w:val="28"/>
          <w:szCs w:val="28"/>
        </w:rPr>
        <w:t xml:space="preserve"> їстонь</w:t>
      </w:r>
      <w:r w:rsidR="0053732F" w:rsidRPr="005C0171">
        <w:rPr>
          <w:rFonts w:ascii="Times New Roman" w:hAnsi="Times New Roman" w:cs="Times New Roman"/>
          <w:i/>
          <w:sz w:val="28"/>
          <w:szCs w:val="28"/>
        </w:rPr>
        <w:softHyphen/>
        <w:t>ки не хо</w:t>
      </w:r>
      <w:r w:rsidR="0053732F" w:rsidRPr="005C0171">
        <w:rPr>
          <w:rFonts w:ascii="Times New Roman" w:hAnsi="Times New Roman" w:cs="Times New Roman"/>
          <w:i/>
          <w:sz w:val="28"/>
          <w:szCs w:val="28"/>
        </w:rPr>
        <w:softHyphen/>
        <w:t>че й проки</w:t>
      </w:r>
      <w:r w:rsidR="0053732F" w:rsidRPr="005C0171">
        <w:rPr>
          <w:rFonts w:ascii="Times New Roman" w:hAnsi="Times New Roman" w:cs="Times New Roman"/>
          <w:i/>
          <w:sz w:val="28"/>
          <w:szCs w:val="28"/>
        </w:rPr>
        <w:softHyphen/>
        <w:t>датися не зби</w:t>
      </w:r>
      <w:r w:rsidR="0053732F" w:rsidRPr="005C0171">
        <w:rPr>
          <w:rFonts w:ascii="Times New Roman" w:hAnsi="Times New Roman" w:cs="Times New Roman"/>
          <w:i/>
          <w:sz w:val="28"/>
          <w:szCs w:val="28"/>
        </w:rPr>
        <w:softHyphen/>
        <w:t>рається</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5, с</w:t>
      </w:r>
      <w:r w:rsidR="0053732F" w:rsidRPr="005C0171">
        <w:rPr>
          <w:rFonts w:ascii="Times New Roman" w:hAnsi="Times New Roman" w:cs="Times New Roman"/>
          <w:sz w:val="28"/>
          <w:szCs w:val="28"/>
        </w:rPr>
        <w:t>.26).</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17.</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Справ</w:t>
      </w:r>
      <w:r w:rsidR="0053732F" w:rsidRPr="005C0171">
        <w:rPr>
          <w:rFonts w:ascii="Times New Roman" w:hAnsi="Times New Roman" w:cs="Times New Roman"/>
          <w:i/>
          <w:sz w:val="28"/>
          <w:szCs w:val="28"/>
        </w:rPr>
        <w:softHyphen/>
        <w:t>ді-бо, якось наче не</w:t>
      </w:r>
      <w:r w:rsidR="0053732F" w:rsidRPr="005C0171">
        <w:rPr>
          <w:rFonts w:ascii="Times New Roman" w:hAnsi="Times New Roman" w:cs="Times New Roman"/>
          <w:i/>
          <w:sz w:val="28"/>
          <w:szCs w:val="28"/>
        </w:rPr>
        <w:softHyphen/>
        <w:t>помітно, али зри</w:t>
      </w:r>
      <w:r w:rsidR="0053732F" w:rsidRPr="005C0171">
        <w:rPr>
          <w:rFonts w:ascii="Times New Roman" w:hAnsi="Times New Roman" w:cs="Times New Roman"/>
          <w:i/>
          <w:sz w:val="28"/>
          <w:szCs w:val="28"/>
        </w:rPr>
        <w:softHyphen/>
        <w:t xml:space="preserve">мо вона із </w:t>
      </w:r>
      <w:r w:rsidR="0053732F" w:rsidRPr="005C0171">
        <w:rPr>
          <w:rFonts w:ascii="Times New Roman" w:hAnsi="Times New Roman" w:cs="Times New Roman"/>
          <w:b/>
          <w:i/>
          <w:sz w:val="28"/>
          <w:szCs w:val="28"/>
        </w:rPr>
        <w:t>політ</w:t>
      </w:r>
      <w:r w:rsidR="0053732F" w:rsidRPr="005C0171">
        <w:rPr>
          <w:rFonts w:ascii="Times New Roman" w:hAnsi="Times New Roman" w:cs="Times New Roman"/>
          <w:b/>
          <w:i/>
          <w:sz w:val="28"/>
          <w:szCs w:val="28"/>
        </w:rPr>
        <w:softHyphen/>
        <w:t>ка, під</w:t>
      </w:r>
      <w:r w:rsidR="0053732F" w:rsidRPr="005C0171">
        <w:rPr>
          <w:rFonts w:ascii="Times New Roman" w:hAnsi="Times New Roman" w:cs="Times New Roman"/>
          <w:b/>
          <w:i/>
          <w:sz w:val="28"/>
          <w:szCs w:val="28"/>
        </w:rPr>
        <w:softHyphen/>
        <w:t>літка, дівчи</w:t>
      </w:r>
      <w:r w:rsidR="0053732F" w:rsidRPr="005C0171">
        <w:rPr>
          <w:rFonts w:ascii="Times New Roman" w:hAnsi="Times New Roman" w:cs="Times New Roman"/>
          <w:b/>
          <w:i/>
          <w:sz w:val="28"/>
          <w:szCs w:val="28"/>
        </w:rPr>
        <w:softHyphen/>
        <w:t>ська</w:t>
      </w:r>
      <w:r w:rsidR="0053732F" w:rsidRPr="005C0171">
        <w:rPr>
          <w:rFonts w:ascii="Times New Roman" w:hAnsi="Times New Roman" w:cs="Times New Roman"/>
          <w:i/>
          <w:sz w:val="28"/>
          <w:szCs w:val="28"/>
        </w:rPr>
        <w:t>, що й з вечор</w:t>
      </w:r>
      <w:r w:rsidR="0053732F" w:rsidRPr="005C0171">
        <w:rPr>
          <w:rFonts w:ascii="Times New Roman" w:hAnsi="Times New Roman" w:cs="Times New Roman"/>
          <w:i/>
          <w:sz w:val="28"/>
          <w:szCs w:val="28"/>
        </w:rPr>
        <w:softHyphen/>
        <w:t>ниць та гур</w:t>
      </w:r>
      <w:r w:rsidR="0053732F" w:rsidRPr="005C0171">
        <w:rPr>
          <w:rFonts w:ascii="Times New Roman" w:hAnsi="Times New Roman" w:cs="Times New Roman"/>
          <w:i/>
          <w:sz w:val="28"/>
          <w:szCs w:val="28"/>
        </w:rPr>
        <w:softHyphen/>
        <w:t>тів дівоць</w:t>
      </w:r>
      <w:r w:rsidR="0053732F" w:rsidRPr="005C0171">
        <w:rPr>
          <w:rFonts w:ascii="Times New Roman" w:hAnsi="Times New Roman" w:cs="Times New Roman"/>
          <w:i/>
          <w:sz w:val="28"/>
          <w:szCs w:val="28"/>
        </w:rPr>
        <w:softHyphen/>
        <w:t>ких було про</w:t>
      </w:r>
      <w:r w:rsidR="0053732F" w:rsidRPr="005C0171">
        <w:rPr>
          <w:rFonts w:ascii="Times New Roman" w:hAnsi="Times New Roman" w:cs="Times New Roman"/>
          <w:i/>
          <w:sz w:val="28"/>
          <w:szCs w:val="28"/>
        </w:rPr>
        <w:softHyphen/>
        <w:t xml:space="preserve"> ганяли — мала ще, підрости — вигна</w:t>
      </w:r>
      <w:r w:rsidR="0053732F" w:rsidRPr="005C0171">
        <w:rPr>
          <w:rFonts w:ascii="Times New Roman" w:hAnsi="Times New Roman" w:cs="Times New Roman"/>
          <w:i/>
          <w:sz w:val="28"/>
          <w:szCs w:val="28"/>
        </w:rPr>
        <w:softHyphen/>
        <w:t>лася у буйну, нама</w:t>
      </w:r>
      <w:r w:rsidR="0053732F" w:rsidRPr="005C0171">
        <w:rPr>
          <w:rFonts w:ascii="Times New Roman" w:hAnsi="Times New Roman" w:cs="Times New Roman"/>
          <w:i/>
          <w:sz w:val="28"/>
          <w:szCs w:val="28"/>
        </w:rPr>
        <w:softHyphen/>
        <w:t>льовану са</w:t>
      </w:r>
      <w:r w:rsidR="0053732F" w:rsidRPr="005C0171">
        <w:rPr>
          <w:rFonts w:ascii="Times New Roman" w:hAnsi="Times New Roman" w:cs="Times New Roman"/>
          <w:i/>
          <w:sz w:val="28"/>
          <w:szCs w:val="28"/>
        </w:rPr>
        <w:softHyphen/>
        <w:t>мим Твор</w:t>
      </w:r>
      <w:r w:rsidR="0053732F" w:rsidRPr="005C0171">
        <w:rPr>
          <w:rFonts w:ascii="Times New Roman" w:hAnsi="Times New Roman" w:cs="Times New Roman"/>
          <w:i/>
          <w:sz w:val="28"/>
          <w:szCs w:val="28"/>
        </w:rPr>
        <w:softHyphen/>
        <w:t>цем квіт</w:t>
      </w:r>
      <w:r w:rsidR="0053732F" w:rsidRPr="005C0171">
        <w:rPr>
          <w:rFonts w:ascii="Times New Roman" w:hAnsi="Times New Roman" w:cs="Times New Roman"/>
          <w:i/>
          <w:sz w:val="28"/>
          <w:szCs w:val="28"/>
        </w:rPr>
        <w:softHyphen/>
        <w:t>ку-</w:t>
      </w:r>
      <w:r w:rsidR="0053732F" w:rsidRPr="005C0171">
        <w:rPr>
          <w:rFonts w:ascii="Times New Roman" w:hAnsi="Times New Roman" w:cs="Times New Roman"/>
          <w:b/>
          <w:i/>
          <w:sz w:val="28"/>
          <w:szCs w:val="28"/>
        </w:rPr>
        <w:t>дівоньку</w:t>
      </w:r>
      <w:r w:rsidR="0053732F" w:rsidRPr="005C0171">
        <w:rPr>
          <w:rFonts w:ascii="Times New Roman" w:hAnsi="Times New Roman" w:cs="Times New Roman"/>
          <w:b/>
          <w:sz w:val="28"/>
          <w:szCs w:val="28"/>
        </w:rPr>
        <w:t>»</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с.88)</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18.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«Во</w:t>
      </w:r>
      <w:r w:rsidR="0053732F" w:rsidRPr="005C0171">
        <w:rPr>
          <w:rFonts w:ascii="Times New Roman" w:hAnsi="Times New Roman" w:cs="Times New Roman"/>
          <w:i/>
          <w:sz w:val="28"/>
          <w:szCs w:val="28"/>
        </w:rPr>
        <w:softHyphen/>
        <w:t>ни терпе</w:t>
      </w:r>
      <w:r w:rsidR="0053732F" w:rsidRPr="005C0171">
        <w:rPr>
          <w:rFonts w:ascii="Times New Roman" w:hAnsi="Times New Roman" w:cs="Times New Roman"/>
          <w:i/>
          <w:sz w:val="28"/>
          <w:szCs w:val="28"/>
        </w:rPr>
        <w:softHyphen/>
        <w:t>ливо че</w:t>
      </w:r>
      <w:r w:rsidR="0053732F" w:rsidRPr="005C0171">
        <w:rPr>
          <w:rFonts w:ascii="Times New Roman" w:hAnsi="Times New Roman" w:cs="Times New Roman"/>
          <w:i/>
          <w:sz w:val="28"/>
          <w:szCs w:val="28"/>
        </w:rPr>
        <w:softHyphen/>
        <w:t xml:space="preserve">кали, доки ця </w:t>
      </w:r>
      <w:r w:rsidR="0053732F" w:rsidRPr="005C0171">
        <w:rPr>
          <w:rFonts w:ascii="Times New Roman" w:hAnsi="Times New Roman" w:cs="Times New Roman"/>
          <w:b/>
          <w:i/>
          <w:sz w:val="28"/>
          <w:szCs w:val="28"/>
        </w:rPr>
        <w:t>дів</w:t>
      </w:r>
      <w:r w:rsidR="0053732F" w:rsidRPr="005C0171">
        <w:rPr>
          <w:rFonts w:ascii="Times New Roman" w:hAnsi="Times New Roman" w:cs="Times New Roman"/>
          <w:b/>
          <w:i/>
          <w:sz w:val="28"/>
          <w:szCs w:val="28"/>
        </w:rPr>
        <w:softHyphen/>
        <w:t>чина</w:t>
      </w:r>
      <w:r w:rsidR="0053732F" w:rsidRPr="005C0171">
        <w:rPr>
          <w:rFonts w:ascii="Times New Roman" w:hAnsi="Times New Roman" w:cs="Times New Roman"/>
          <w:i/>
          <w:sz w:val="28"/>
          <w:szCs w:val="28"/>
        </w:rPr>
        <w:t xml:space="preserve"> – врод</w:t>
      </w:r>
      <w:r w:rsidR="0053732F" w:rsidRPr="005C0171">
        <w:rPr>
          <w:rFonts w:ascii="Times New Roman" w:hAnsi="Times New Roman" w:cs="Times New Roman"/>
          <w:i/>
          <w:sz w:val="28"/>
          <w:szCs w:val="28"/>
        </w:rPr>
        <w:softHyphen/>
        <w:t>лива, як цей світ, пре</w:t>
      </w:r>
      <w:r w:rsidR="0053732F" w:rsidRPr="005C0171">
        <w:rPr>
          <w:rFonts w:ascii="Times New Roman" w:hAnsi="Times New Roman" w:cs="Times New Roman"/>
          <w:i/>
          <w:sz w:val="28"/>
          <w:szCs w:val="28"/>
        </w:rPr>
        <w:softHyphen/>
        <w:t>красна, як сон</w:t>
      </w:r>
      <w:r w:rsidR="0053732F" w:rsidRPr="005C0171">
        <w:rPr>
          <w:rFonts w:ascii="Times New Roman" w:hAnsi="Times New Roman" w:cs="Times New Roman"/>
          <w:i/>
          <w:sz w:val="28"/>
          <w:szCs w:val="28"/>
        </w:rPr>
        <w:softHyphen/>
        <w:t>це, як не</w:t>
      </w:r>
      <w:r w:rsidR="0053732F" w:rsidRPr="005C0171">
        <w:rPr>
          <w:rFonts w:ascii="Times New Roman" w:hAnsi="Times New Roman" w:cs="Times New Roman"/>
          <w:i/>
          <w:sz w:val="28"/>
          <w:szCs w:val="28"/>
        </w:rPr>
        <w:softHyphen/>
        <w:t>бо, як найкраси</w:t>
      </w:r>
      <w:r w:rsidR="0053732F" w:rsidRPr="005C0171">
        <w:rPr>
          <w:rFonts w:ascii="Times New Roman" w:hAnsi="Times New Roman" w:cs="Times New Roman"/>
          <w:i/>
          <w:sz w:val="28"/>
          <w:szCs w:val="28"/>
        </w:rPr>
        <w:softHyphen/>
        <w:t>віший цвіт на зем</w:t>
      </w:r>
      <w:r w:rsidR="0053732F" w:rsidRPr="005C0171">
        <w:rPr>
          <w:rFonts w:ascii="Times New Roman" w:hAnsi="Times New Roman" w:cs="Times New Roman"/>
          <w:i/>
          <w:sz w:val="28"/>
          <w:szCs w:val="28"/>
        </w:rPr>
        <w:softHyphen/>
        <w:t>лі – до</w:t>
      </w:r>
      <w:r w:rsidR="0053732F" w:rsidRPr="005C0171">
        <w:rPr>
          <w:rFonts w:ascii="Times New Roman" w:hAnsi="Times New Roman" w:cs="Times New Roman"/>
          <w:i/>
          <w:sz w:val="28"/>
          <w:szCs w:val="28"/>
        </w:rPr>
        <w:softHyphen/>
        <w:t>зріє, аби ввій</w:t>
      </w:r>
      <w:r w:rsidR="0053732F" w:rsidRPr="005C0171">
        <w:rPr>
          <w:rFonts w:ascii="Times New Roman" w:hAnsi="Times New Roman" w:cs="Times New Roman"/>
          <w:i/>
          <w:sz w:val="28"/>
          <w:szCs w:val="28"/>
        </w:rPr>
        <w:softHyphen/>
        <w:t>ти до котро</w:t>
      </w:r>
      <w:r w:rsidR="0053732F" w:rsidRPr="005C0171">
        <w:rPr>
          <w:rFonts w:ascii="Times New Roman" w:hAnsi="Times New Roman" w:cs="Times New Roman"/>
          <w:i/>
          <w:sz w:val="28"/>
          <w:szCs w:val="28"/>
        </w:rPr>
        <w:softHyphen/>
        <w:t>гось із них у ха</w:t>
      </w:r>
      <w:r w:rsidR="0053732F" w:rsidRPr="005C0171">
        <w:rPr>
          <w:rFonts w:ascii="Times New Roman" w:hAnsi="Times New Roman" w:cs="Times New Roman"/>
          <w:i/>
          <w:sz w:val="28"/>
          <w:szCs w:val="28"/>
        </w:rPr>
        <w:softHyphen/>
        <w:t>ту госпо</w:t>
      </w:r>
      <w:r w:rsidR="0053732F" w:rsidRPr="005C0171">
        <w:rPr>
          <w:rFonts w:ascii="Times New Roman" w:hAnsi="Times New Roman" w:cs="Times New Roman"/>
          <w:i/>
          <w:sz w:val="28"/>
          <w:szCs w:val="28"/>
        </w:rPr>
        <w:softHyphen/>
        <w:t xml:space="preserve">динею»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с.52)</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660433">
        <w:rPr>
          <w:rFonts w:ascii="Times New Roman" w:hAnsi="Times New Roman" w:cs="Times New Roman"/>
          <w:sz w:val="28"/>
          <w:szCs w:val="28"/>
        </w:rPr>
        <w:t>19.</w:t>
      </w:r>
      <w:r w:rsidR="0053732F" w:rsidRPr="005C0171">
        <w:rPr>
          <w:rFonts w:ascii="Times New Roman" w:hAnsi="Times New Roman" w:cs="Times New Roman"/>
          <w:i/>
          <w:sz w:val="28"/>
          <w:szCs w:val="28"/>
        </w:rPr>
        <w:t xml:space="preserve"> «Соло</w:t>
      </w:r>
      <w:r w:rsidR="0053732F" w:rsidRPr="005C0171">
        <w:rPr>
          <w:rFonts w:ascii="Times New Roman" w:hAnsi="Times New Roman" w:cs="Times New Roman"/>
          <w:i/>
          <w:sz w:val="28"/>
          <w:szCs w:val="28"/>
        </w:rPr>
        <w:softHyphen/>
        <w:t>мії йшов уже п’ятнад</w:t>
      </w:r>
      <w:r w:rsidR="0053732F" w:rsidRPr="005C0171">
        <w:rPr>
          <w:rFonts w:ascii="Times New Roman" w:hAnsi="Times New Roman" w:cs="Times New Roman"/>
          <w:i/>
          <w:sz w:val="28"/>
          <w:szCs w:val="28"/>
        </w:rPr>
        <w:softHyphen/>
        <w:t>цятий рік, «…вона вирос</w:t>
      </w:r>
      <w:r w:rsidR="0053732F" w:rsidRPr="005C0171">
        <w:rPr>
          <w:rFonts w:ascii="Times New Roman" w:hAnsi="Times New Roman" w:cs="Times New Roman"/>
          <w:i/>
          <w:sz w:val="28"/>
          <w:szCs w:val="28"/>
        </w:rPr>
        <w:softHyphen/>
        <w:t>ла вже у вель</w:t>
      </w:r>
      <w:r w:rsidR="0053732F" w:rsidRPr="005C0171">
        <w:rPr>
          <w:rFonts w:ascii="Times New Roman" w:hAnsi="Times New Roman" w:cs="Times New Roman"/>
          <w:i/>
          <w:sz w:val="28"/>
          <w:szCs w:val="28"/>
        </w:rPr>
        <w:softHyphen/>
        <w:t>ми гар</w:t>
      </w:r>
      <w:r w:rsidR="0053732F" w:rsidRPr="005C0171">
        <w:rPr>
          <w:rFonts w:ascii="Times New Roman" w:hAnsi="Times New Roman" w:cs="Times New Roman"/>
          <w:i/>
          <w:sz w:val="28"/>
          <w:szCs w:val="28"/>
        </w:rPr>
        <w:softHyphen/>
        <w:t xml:space="preserve">не </w:t>
      </w:r>
      <w:r w:rsidR="0053732F" w:rsidRPr="005C0171">
        <w:rPr>
          <w:rFonts w:ascii="Times New Roman" w:hAnsi="Times New Roman" w:cs="Times New Roman"/>
          <w:b/>
          <w:i/>
          <w:sz w:val="28"/>
          <w:szCs w:val="28"/>
        </w:rPr>
        <w:t>дів</w:t>
      </w:r>
      <w:r w:rsidR="0053732F" w:rsidRPr="005C0171">
        <w:rPr>
          <w:rFonts w:ascii="Times New Roman" w:hAnsi="Times New Roman" w:cs="Times New Roman"/>
          <w:b/>
          <w:i/>
          <w:sz w:val="28"/>
          <w:szCs w:val="28"/>
        </w:rPr>
        <w:softHyphen/>
        <w:t>ча</w:t>
      </w:r>
      <w:r w:rsidR="0053732F" w:rsidRPr="005C0171">
        <w:rPr>
          <w:rFonts w:ascii="Times New Roman" w:hAnsi="Times New Roman" w:cs="Times New Roman"/>
          <w:i/>
          <w:sz w:val="28"/>
          <w:szCs w:val="28"/>
        </w:rPr>
        <w:t xml:space="preserve">»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с.52)</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20.</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Ни</w:t>
      </w:r>
      <w:r w:rsidR="0053732F" w:rsidRPr="005C0171">
        <w:rPr>
          <w:rFonts w:ascii="Times New Roman" w:hAnsi="Times New Roman" w:cs="Times New Roman"/>
          <w:i/>
          <w:sz w:val="28"/>
          <w:szCs w:val="28"/>
        </w:rPr>
        <w:softHyphen/>
        <w:t>кому й не призна</w:t>
      </w:r>
      <w:r w:rsidR="0053732F" w:rsidRPr="005C0171">
        <w:rPr>
          <w:rFonts w:ascii="Times New Roman" w:hAnsi="Times New Roman" w:cs="Times New Roman"/>
          <w:i/>
          <w:sz w:val="28"/>
          <w:szCs w:val="28"/>
        </w:rPr>
        <w:softHyphen/>
        <w:t xml:space="preserve">валася, бо ж </w:t>
      </w:r>
      <w:r w:rsidR="0053732F" w:rsidRPr="005C0171">
        <w:rPr>
          <w:rFonts w:ascii="Times New Roman" w:hAnsi="Times New Roman" w:cs="Times New Roman"/>
          <w:b/>
          <w:i/>
          <w:sz w:val="28"/>
          <w:szCs w:val="28"/>
        </w:rPr>
        <w:t>під</w:t>
      </w:r>
      <w:r w:rsidR="0053732F" w:rsidRPr="005C0171">
        <w:rPr>
          <w:rFonts w:ascii="Times New Roman" w:hAnsi="Times New Roman" w:cs="Times New Roman"/>
          <w:b/>
          <w:i/>
          <w:sz w:val="28"/>
          <w:szCs w:val="28"/>
        </w:rPr>
        <w:softHyphen/>
        <w:t>літок, по</w:t>
      </w:r>
      <w:r w:rsidR="0053732F" w:rsidRPr="005C0171">
        <w:rPr>
          <w:rFonts w:ascii="Times New Roman" w:hAnsi="Times New Roman" w:cs="Times New Roman"/>
          <w:b/>
          <w:i/>
          <w:sz w:val="28"/>
          <w:szCs w:val="28"/>
        </w:rPr>
        <w:softHyphen/>
        <w:t>літок, пуць</w:t>
      </w:r>
      <w:r w:rsidR="0053732F" w:rsidRPr="005C0171">
        <w:rPr>
          <w:rFonts w:ascii="Times New Roman" w:hAnsi="Times New Roman" w:cs="Times New Roman"/>
          <w:b/>
          <w:i/>
          <w:sz w:val="28"/>
          <w:szCs w:val="28"/>
        </w:rPr>
        <w:softHyphen/>
        <w:t>веріньок</w:t>
      </w:r>
      <w:r w:rsidR="0053732F" w:rsidRPr="005C0171">
        <w:rPr>
          <w:rFonts w:ascii="Times New Roman" w:hAnsi="Times New Roman" w:cs="Times New Roman"/>
          <w:i/>
          <w:sz w:val="28"/>
          <w:szCs w:val="28"/>
        </w:rPr>
        <w:t xml:space="preserve">»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с.182).</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Гос</w:t>
      </w:r>
      <w:r w:rsidR="0053732F" w:rsidRPr="005C0171">
        <w:rPr>
          <w:rFonts w:ascii="Times New Roman" w:hAnsi="Times New Roman" w:cs="Times New Roman"/>
          <w:i/>
          <w:sz w:val="28"/>
          <w:szCs w:val="28"/>
        </w:rPr>
        <w:softHyphen/>
        <w:t>поди, та во</w:t>
      </w:r>
      <w:r w:rsidR="0053732F" w:rsidRPr="005C0171">
        <w:rPr>
          <w:rFonts w:ascii="Times New Roman" w:hAnsi="Times New Roman" w:cs="Times New Roman"/>
          <w:i/>
          <w:sz w:val="28"/>
          <w:szCs w:val="28"/>
        </w:rPr>
        <w:softHyphen/>
        <w:t>на не тіль</w:t>
      </w:r>
      <w:r w:rsidR="0053732F" w:rsidRPr="005C0171">
        <w:rPr>
          <w:rFonts w:ascii="Times New Roman" w:hAnsi="Times New Roman" w:cs="Times New Roman"/>
          <w:i/>
          <w:sz w:val="28"/>
          <w:szCs w:val="28"/>
        </w:rPr>
        <w:softHyphen/>
        <w:t>ки врод</w:t>
      </w:r>
      <w:r w:rsidR="0053732F" w:rsidRPr="005C0171">
        <w:rPr>
          <w:rFonts w:ascii="Times New Roman" w:hAnsi="Times New Roman" w:cs="Times New Roman"/>
          <w:i/>
          <w:sz w:val="28"/>
          <w:szCs w:val="28"/>
        </w:rPr>
        <w:softHyphen/>
        <w:t xml:space="preserve">лива </w:t>
      </w:r>
      <w:r w:rsidR="0053732F" w:rsidRPr="005C0171">
        <w:rPr>
          <w:rFonts w:ascii="Times New Roman" w:hAnsi="Times New Roman" w:cs="Times New Roman"/>
          <w:b/>
          <w:i/>
          <w:sz w:val="28"/>
          <w:szCs w:val="28"/>
        </w:rPr>
        <w:t>дів</w:t>
      </w:r>
      <w:r w:rsidR="0053732F" w:rsidRPr="005C0171">
        <w:rPr>
          <w:rFonts w:ascii="Times New Roman" w:hAnsi="Times New Roman" w:cs="Times New Roman"/>
          <w:b/>
          <w:i/>
          <w:sz w:val="28"/>
          <w:szCs w:val="28"/>
        </w:rPr>
        <w:softHyphen/>
        <w:t>чина</w:t>
      </w:r>
      <w:r w:rsidR="0053732F" w:rsidRPr="005C0171">
        <w:rPr>
          <w:rFonts w:ascii="Times New Roman" w:hAnsi="Times New Roman" w:cs="Times New Roman"/>
          <w:i/>
          <w:sz w:val="28"/>
          <w:szCs w:val="28"/>
        </w:rPr>
        <w:t>, а справ</w:t>
      </w:r>
      <w:r w:rsidR="0053732F" w:rsidRPr="005C0171">
        <w:rPr>
          <w:rFonts w:ascii="Times New Roman" w:hAnsi="Times New Roman" w:cs="Times New Roman"/>
          <w:i/>
          <w:sz w:val="28"/>
          <w:szCs w:val="28"/>
        </w:rPr>
        <w:softHyphen/>
        <w:t>жня люди</w:t>
      </w:r>
      <w:r w:rsidR="0053732F" w:rsidRPr="005C0171">
        <w:rPr>
          <w:rFonts w:ascii="Times New Roman" w:hAnsi="Times New Roman" w:cs="Times New Roman"/>
          <w:i/>
          <w:sz w:val="28"/>
          <w:szCs w:val="28"/>
        </w:rPr>
        <w:softHyphen/>
        <w:t>на!»</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с.74)</w:t>
      </w:r>
      <w:r w:rsidRPr="005C0171">
        <w:rPr>
          <w:rFonts w:ascii="Times New Roman" w:hAnsi="Times New Roman" w:cs="Times New Roman"/>
          <w:sz w:val="28"/>
          <w:szCs w:val="28"/>
        </w:rPr>
        <w:t>.</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Двайцє</w:t>
      </w:r>
      <w:r w:rsidR="0053732F" w:rsidRPr="005C0171">
        <w:rPr>
          <w:rFonts w:ascii="Times New Roman" w:hAnsi="Times New Roman" w:cs="Times New Roman"/>
          <w:i/>
          <w:sz w:val="28"/>
          <w:szCs w:val="28"/>
        </w:rPr>
        <w:softHyphen/>
        <w:t>тий рік пуй</w:t>
      </w:r>
      <w:r w:rsidR="0053732F" w:rsidRPr="005C0171">
        <w:rPr>
          <w:rFonts w:ascii="Times New Roman" w:hAnsi="Times New Roman" w:cs="Times New Roman"/>
          <w:i/>
          <w:sz w:val="28"/>
          <w:szCs w:val="28"/>
        </w:rPr>
        <w:softHyphen/>
        <w:t xml:space="preserve">шов, скоро й </w:t>
      </w:r>
      <w:r w:rsidR="0053732F" w:rsidRPr="005C0171">
        <w:rPr>
          <w:rFonts w:ascii="Times New Roman" w:hAnsi="Times New Roman" w:cs="Times New Roman"/>
          <w:b/>
          <w:i/>
          <w:sz w:val="28"/>
          <w:szCs w:val="28"/>
        </w:rPr>
        <w:t>дів</w:t>
      </w:r>
      <w:r w:rsidR="0053732F" w:rsidRPr="005C0171">
        <w:rPr>
          <w:rFonts w:ascii="Times New Roman" w:hAnsi="Times New Roman" w:cs="Times New Roman"/>
          <w:b/>
          <w:i/>
          <w:sz w:val="28"/>
          <w:szCs w:val="28"/>
        </w:rPr>
        <w:softHyphen/>
        <w:t>кою ста</w:t>
      </w:r>
      <w:r w:rsidR="0053732F" w:rsidRPr="005C0171">
        <w:rPr>
          <w:rFonts w:ascii="Times New Roman" w:hAnsi="Times New Roman" w:cs="Times New Roman"/>
          <w:b/>
          <w:i/>
          <w:sz w:val="28"/>
          <w:szCs w:val="28"/>
        </w:rPr>
        <w:softHyphen/>
        <w:t>рою</w:t>
      </w:r>
      <w:r w:rsidR="0053732F" w:rsidRPr="005C0171">
        <w:rPr>
          <w:rFonts w:ascii="Times New Roman" w:hAnsi="Times New Roman" w:cs="Times New Roman"/>
          <w:i/>
          <w:sz w:val="28"/>
          <w:szCs w:val="28"/>
        </w:rPr>
        <w:t>, що ти</w:t>
      </w:r>
      <w:r w:rsidR="0053732F" w:rsidRPr="005C0171">
        <w:rPr>
          <w:rFonts w:ascii="Times New Roman" w:hAnsi="Times New Roman" w:cs="Times New Roman"/>
          <w:i/>
          <w:sz w:val="28"/>
          <w:szCs w:val="28"/>
        </w:rPr>
        <w:softHyphen/>
        <w:t>ко коти</w:t>
      </w:r>
      <w:r w:rsidR="0053732F" w:rsidRPr="005C0171">
        <w:rPr>
          <w:rFonts w:ascii="Times New Roman" w:hAnsi="Times New Roman" w:cs="Times New Roman"/>
          <w:i/>
          <w:sz w:val="28"/>
          <w:szCs w:val="28"/>
        </w:rPr>
        <w:softHyphen/>
        <w:t>ська об но</w:t>
      </w:r>
      <w:r w:rsidR="0053732F" w:rsidRPr="005C0171">
        <w:rPr>
          <w:rFonts w:ascii="Times New Roman" w:hAnsi="Times New Roman" w:cs="Times New Roman"/>
          <w:i/>
          <w:sz w:val="28"/>
          <w:szCs w:val="28"/>
        </w:rPr>
        <w:softHyphen/>
        <w:t>ги свата</w:t>
      </w:r>
      <w:r w:rsidR="0053732F" w:rsidRPr="005C0171">
        <w:rPr>
          <w:rFonts w:ascii="Times New Roman" w:hAnsi="Times New Roman" w:cs="Times New Roman"/>
          <w:i/>
          <w:sz w:val="28"/>
          <w:szCs w:val="28"/>
        </w:rPr>
        <w:softHyphen/>
        <w:t>ються, бу</w:t>
      </w:r>
      <w:r w:rsidR="0053732F" w:rsidRPr="005C0171">
        <w:rPr>
          <w:rFonts w:ascii="Times New Roman" w:hAnsi="Times New Roman" w:cs="Times New Roman"/>
          <w:i/>
          <w:sz w:val="28"/>
          <w:szCs w:val="28"/>
        </w:rPr>
        <w:softHyphen/>
        <w:t>деш</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с.86)</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23.</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«—Дов</w:t>
      </w:r>
      <w:r w:rsidR="0053732F" w:rsidRPr="005C0171">
        <w:rPr>
          <w:rFonts w:ascii="Times New Roman" w:hAnsi="Times New Roman" w:cs="Times New Roman"/>
          <w:i/>
          <w:sz w:val="28"/>
          <w:szCs w:val="28"/>
        </w:rPr>
        <w:softHyphen/>
        <w:t>гий у тебе за</w:t>
      </w:r>
      <w:r w:rsidR="0053732F" w:rsidRPr="005C0171">
        <w:rPr>
          <w:rFonts w:ascii="Times New Roman" w:hAnsi="Times New Roman" w:cs="Times New Roman"/>
          <w:i/>
          <w:sz w:val="28"/>
          <w:szCs w:val="28"/>
        </w:rPr>
        <w:softHyphen/>
        <w:t>пій пусля сва</w:t>
      </w:r>
      <w:r w:rsidR="0053732F" w:rsidRPr="005C0171">
        <w:rPr>
          <w:rFonts w:ascii="Times New Roman" w:hAnsi="Times New Roman" w:cs="Times New Roman"/>
          <w:i/>
          <w:sz w:val="28"/>
          <w:szCs w:val="28"/>
        </w:rPr>
        <w:softHyphen/>
        <w:t xml:space="preserve">тання був, </w:t>
      </w:r>
      <w:r w:rsidR="0053732F" w:rsidRPr="005C0171">
        <w:rPr>
          <w:rFonts w:ascii="Times New Roman" w:hAnsi="Times New Roman" w:cs="Times New Roman"/>
          <w:b/>
          <w:i/>
          <w:sz w:val="28"/>
          <w:szCs w:val="28"/>
        </w:rPr>
        <w:t>ді</w:t>
      </w:r>
      <w:r w:rsidR="0053732F" w:rsidRPr="005C0171">
        <w:rPr>
          <w:rFonts w:ascii="Times New Roman" w:hAnsi="Times New Roman" w:cs="Times New Roman"/>
          <w:b/>
          <w:i/>
          <w:sz w:val="28"/>
          <w:szCs w:val="28"/>
        </w:rPr>
        <w:softHyphen/>
        <w:t>вонько,</w:t>
      </w:r>
      <w:r w:rsidR="0053732F" w:rsidRPr="005C0171">
        <w:rPr>
          <w:rFonts w:ascii="Times New Roman" w:hAnsi="Times New Roman" w:cs="Times New Roman"/>
          <w:i/>
          <w:sz w:val="28"/>
          <w:szCs w:val="28"/>
        </w:rPr>
        <w:t xml:space="preserve"> — тро</w:t>
      </w:r>
      <w:r w:rsidR="0053732F" w:rsidRPr="005C0171">
        <w:rPr>
          <w:rFonts w:ascii="Times New Roman" w:hAnsi="Times New Roman" w:cs="Times New Roman"/>
          <w:i/>
          <w:sz w:val="28"/>
          <w:szCs w:val="28"/>
        </w:rPr>
        <w:softHyphen/>
        <w:t>хи буркот</w:t>
      </w:r>
      <w:r w:rsidR="0053732F" w:rsidRPr="005C0171">
        <w:rPr>
          <w:rFonts w:ascii="Times New Roman" w:hAnsi="Times New Roman" w:cs="Times New Roman"/>
          <w:i/>
          <w:sz w:val="28"/>
          <w:szCs w:val="28"/>
        </w:rPr>
        <w:softHyphen/>
        <w:t>ливо ска</w:t>
      </w:r>
      <w:r w:rsidR="0053732F" w:rsidRPr="005C0171">
        <w:rPr>
          <w:rFonts w:ascii="Times New Roman" w:hAnsi="Times New Roman" w:cs="Times New Roman"/>
          <w:i/>
          <w:sz w:val="28"/>
          <w:szCs w:val="28"/>
        </w:rPr>
        <w:softHyphen/>
        <w:t>зала ма</w:t>
      </w:r>
      <w:r w:rsidR="0053732F" w:rsidRPr="005C0171">
        <w:rPr>
          <w:rFonts w:ascii="Times New Roman" w:hAnsi="Times New Roman" w:cs="Times New Roman"/>
          <w:i/>
          <w:sz w:val="28"/>
          <w:szCs w:val="28"/>
        </w:rPr>
        <w:softHyphen/>
        <w:t>ма»</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с.97).</w:t>
      </w:r>
    </w:p>
    <w:p w:rsidR="006A0ABE"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24.</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 xml:space="preserve">«Вуст </w:t>
      </w:r>
      <w:r w:rsidR="0053732F" w:rsidRPr="005C0171">
        <w:rPr>
          <w:rFonts w:ascii="Times New Roman" w:hAnsi="Times New Roman" w:cs="Times New Roman"/>
          <w:b/>
          <w:i/>
          <w:sz w:val="28"/>
          <w:szCs w:val="28"/>
        </w:rPr>
        <w:t>заміж</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ньої жін</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ки</w:t>
      </w:r>
      <w:r w:rsidR="0053732F" w:rsidRPr="005C0171">
        <w:rPr>
          <w:rFonts w:ascii="Times New Roman" w:hAnsi="Times New Roman" w:cs="Times New Roman"/>
          <w:i/>
          <w:sz w:val="28"/>
          <w:szCs w:val="28"/>
        </w:rPr>
        <w:t>, врод</w:t>
      </w:r>
      <w:r w:rsidR="0053732F" w:rsidRPr="005C0171">
        <w:rPr>
          <w:rFonts w:ascii="Times New Roman" w:hAnsi="Times New Roman" w:cs="Times New Roman"/>
          <w:i/>
          <w:sz w:val="28"/>
          <w:szCs w:val="28"/>
        </w:rPr>
        <w:softHyphen/>
        <w:t>ливої, як са</w:t>
      </w:r>
      <w:r w:rsidR="0053732F" w:rsidRPr="005C0171">
        <w:rPr>
          <w:rFonts w:ascii="Times New Roman" w:hAnsi="Times New Roman" w:cs="Times New Roman"/>
          <w:i/>
          <w:sz w:val="28"/>
          <w:szCs w:val="28"/>
        </w:rPr>
        <w:softHyphen/>
        <w:t>ма вес</w:t>
      </w:r>
      <w:r w:rsidR="0053732F" w:rsidRPr="005C0171">
        <w:rPr>
          <w:rFonts w:ascii="Times New Roman" w:hAnsi="Times New Roman" w:cs="Times New Roman"/>
          <w:i/>
          <w:sz w:val="28"/>
          <w:szCs w:val="28"/>
        </w:rPr>
        <w:softHyphen/>
        <w:t>на, дві</w:t>
      </w:r>
      <w:r w:rsidR="0053732F" w:rsidRPr="005C0171">
        <w:rPr>
          <w:rFonts w:ascii="Times New Roman" w:hAnsi="Times New Roman" w:cs="Times New Roman"/>
          <w:i/>
          <w:sz w:val="28"/>
          <w:szCs w:val="28"/>
        </w:rPr>
        <w:softHyphen/>
        <w:t>чі вико</w:t>
      </w:r>
      <w:r w:rsidR="0053732F" w:rsidRPr="005C0171">
        <w:rPr>
          <w:rFonts w:ascii="Times New Roman" w:hAnsi="Times New Roman" w:cs="Times New Roman"/>
          <w:i/>
          <w:sz w:val="28"/>
          <w:szCs w:val="28"/>
        </w:rPr>
        <w:softHyphen/>
        <w:t>ханої мину</w:t>
      </w:r>
      <w:r w:rsidR="0053732F" w:rsidRPr="005C0171">
        <w:rPr>
          <w:rFonts w:ascii="Times New Roman" w:hAnsi="Times New Roman" w:cs="Times New Roman"/>
          <w:i/>
          <w:sz w:val="28"/>
          <w:szCs w:val="28"/>
        </w:rPr>
        <w:softHyphen/>
        <w:t>лої но</w:t>
      </w:r>
      <w:r w:rsidR="0053732F" w:rsidRPr="005C0171">
        <w:rPr>
          <w:rFonts w:ascii="Times New Roman" w:hAnsi="Times New Roman" w:cs="Times New Roman"/>
          <w:i/>
          <w:sz w:val="28"/>
          <w:szCs w:val="28"/>
        </w:rPr>
        <w:softHyphen/>
        <w:t>чі, що стоїть се</w:t>
      </w:r>
      <w:r w:rsidR="0053732F" w:rsidRPr="005C0171">
        <w:rPr>
          <w:rFonts w:ascii="Times New Roman" w:hAnsi="Times New Roman" w:cs="Times New Roman"/>
          <w:i/>
          <w:sz w:val="28"/>
          <w:szCs w:val="28"/>
        </w:rPr>
        <w:softHyphen/>
        <w:t>ред берез</w:t>
      </w:r>
      <w:r w:rsidR="0053732F" w:rsidRPr="005C0171">
        <w:rPr>
          <w:rFonts w:ascii="Times New Roman" w:hAnsi="Times New Roman" w:cs="Times New Roman"/>
          <w:i/>
          <w:sz w:val="28"/>
          <w:szCs w:val="28"/>
        </w:rPr>
        <w:softHyphen/>
        <w:t>невого ран</w:t>
      </w:r>
      <w:r w:rsidR="0053732F" w:rsidRPr="005C0171">
        <w:rPr>
          <w:rFonts w:ascii="Times New Roman" w:hAnsi="Times New Roman" w:cs="Times New Roman"/>
          <w:i/>
          <w:sz w:val="28"/>
          <w:szCs w:val="28"/>
        </w:rPr>
        <w:softHyphen/>
        <w:t>ку, са</w:t>
      </w:r>
      <w:r w:rsidR="0053732F" w:rsidRPr="005C0171">
        <w:rPr>
          <w:rFonts w:ascii="Times New Roman" w:hAnsi="Times New Roman" w:cs="Times New Roman"/>
          <w:i/>
          <w:sz w:val="28"/>
          <w:szCs w:val="28"/>
        </w:rPr>
        <w:softHyphen/>
        <w:t>ма схо</w:t>
      </w:r>
      <w:r w:rsidR="0053732F" w:rsidRPr="005C0171">
        <w:rPr>
          <w:rFonts w:ascii="Times New Roman" w:hAnsi="Times New Roman" w:cs="Times New Roman"/>
          <w:i/>
          <w:sz w:val="28"/>
          <w:szCs w:val="28"/>
        </w:rPr>
        <w:softHyphen/>
        <w:t>жа на див</w:t>
      </w:r>
      <w:r w:rsidR="0053732F" w:rsidRPr="005C0171">
        <w:rPr>
          <w:rFonts w:ascii="Times New Roman" w:hAnsi="Times New Roman" w:cs="Times New Roman"/>
          <w:i/>
          <w:sz w:val="28"/>
          <w:szCs w:val="28"/>
        </w:rPr>
        <w:softHyphen/>
        <w:t>ного пта</w:t>
      </w:r>
      <w:r w:rsidR="0053732F" w:rsidRPr="005C0171">
        <w:rPr>
          <w:rFonts w:ascii="Times New Roman" w:hAnsi="Times New Roman" w:cs="Times New Roman"/>
          <w:i/>
          <w:sz w:val="28"/>
          <w:szCs w:val="28"/>
        </w:rPr>
        <w:softHyphen/>
        <w:t>ха, з простер</w:t>
      </w:r>
      <w:r w:rsidR="0053732F" w:rsidRPr="005C0171">
        <w:rPr>
          <w:rFonts w:ascii="Times New Roman" w:hAnsi="Times New Roman" w:cs="Times New Roman"/>
          <w:i/>
          <w:sz w:val="28"/>
          <w:szCs w:val="28"/>
        </w:rPr>
        <w:softHyphen/>
        <w:t>тими у не</w:t>
      </w:r>
      <w:r w:rsidR="0053732F" w:rsidRPr="005C0171">
        <w:rPr>
          <w:rFonts w:ascii="Times New Roman" w:hAnsi="Times New Roman" w:cs="Times New Roman"/>
          <w:i/>
          <w:sz w:val="28"/>
          <w:szCs w:val="28"/>
        </w:rPr>
        <w:softHyphen/>
        <w:t>бо ру</w:t>
      </w:r>
      <w:r w:rsidR="0053732F" w:rsidRPr="005C0171">
        <w:rPr>
          <w:rFonts w:ascii="Times New Roman" w:hAnsi="Times New Roman" w:cs="Times New Roman"/>
          <w:i/>
          <w:sz w:val="28"/>
          <w:szCs w:val="28"/>
        </w:rPr>
        <w:softHyphen/>
        <w:t>ками-криль</w:t>
      </w:r>
      <w:r w:rsidR="0053732F" w:rsidRPr="005C0171">
        <w:rPr>
          <w:rFonts w:ascii="Times New Roman" w:hAnsi="Times New Roman" w:cs="Times New Roman"/>
          <w:i/>
          <w:sz w:val="28"/>
          <w:szCs w:val="28"/>
        </w:rPr>
        <w:softHyphen/>
        <w:t>ми»</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5, с.</w:t>
      </w:r>
      <w:r w:rsidR="0053732F" w:rsidRPr="005C0171">
        <w:rPr>
          <w:rFonts w:ascii="Times New Roman" w:hAnsi="Times New Roman" w:cs="Times New Roman"/>
          <w:sz w:val="28"/>
          <w:szCs w:val="28"/>
        </w:rPr>
        <w:t>103)</w:t>
      </w:r>
      <w:r w:rsidRPr="005C0171">
        <w:rPr>
          <w:rFonts w:ascii="Times New Roman" w:hAnsi="Times New Roman" w:cs="Times New Roman"/>
          <w:sz w:val="28"/>
          <w:szCs w:val="28"/>
        </w:rPr>
        <w:t>.</w:t>
      </w:r>
    </w:p>
    <w:p w:rsidR="0053732F" w:rsidRPr="005C0171" w:rsidRDefault="006A0ABE"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25.</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«—Кра</w:t>
      </w:r>
      <w:r w:rsidR="0053732F" w:rsidRPr="005C0171">
        <w:rPr>
          <w:rFonts w:ascii="Times New Roman" w:hAnsi="Times New Roman" w:cs="Times New Roman"/>
          <w:i/>
          <w:sz w:val="28"/>
          <w:szCs w:val="28"/>
        </w:rPr>
        <w:softHyphen/>
        <w:t xml:space="preserve">сівая </w:t>
      </w:r>
      <w:r w:rsidR="0053732F" w:rsidRPr="005C0171">
        <w:rPr>
          <w:rFonts w:ascii="Times New Roman" w:hAnsi="Times New Roman" w:cs="Times New Roman"/>
          <w:b/>
          <w:i/>
          <w:sz w:val="28"/>
          <w:szCs w:val="28"/>
        </w:rPr>
        <w:t>мо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лодуха»</w:t>
      </w:r>
      <w:r w:rsidR="0053732F" w:rsidRPr="005C0171">
        <w:rPr>
          <w:rFonts w:ascii="Times New Roman" w:hAnsi="Times New Roman" w:cs="Times New Roman"/>
          <w:i/>
          <w:sz w:val="28"/>
          <w:szCs w:val="28"/>
        </w:rPr>
        <w:t xml:space="preserve">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с.109).</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26.</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«Вреш</w:t>
      </w:r>
      <w:r w:rsidR="0053732F" w:rsidRPr="005C0171">
        <w:rPr>
          <w:rFonts w:ascii="Times New Roman" w:hAnsi="Times New Roman" w:cs="Times New Roman"/>
          <w:i/>
          <w:sz w:val="28"/>
          <w:szCs w:val="28"/>
        </w:rPr>
        <w:softHyphen/>
        <w:t>ті ска</w:t>
      </w:r>
      <w:r w:rsidR="0053732F" w:rsidRPr="005C0171">
        <w:rPr>
          <w:rFonts w:ascii="Times New Roman" w:hAnsi="Times New Roman" w:cs="Times New Roman"/>
          <w:i/>
          <w:sz w:val="28"/>
          <w:szCs w:val="28"/>
        </w:rPr>
        <w:softHyphen/>
        <w:t>зав: хоч сам у Бо</w:t>
      </w:r>
      <w:r w:rsidR="0053732F" w:rsidRPr="005C0171">
        <w:rPr>
          <w:rFonts w:ascii="Times New Roman" w:hAnsi="Times New Roman" w:cs="Times New Roman"/>
          <w:i/>
          <w:sz w:val="28"/>
          <w:szCs w:val="28"/>
        </w:rPr>
        <w:softHyphen/>
        <w:t>га не ві</w:t>
      </w:r>
      <w:r w:rsidR="0053732F" w:rsidRPr="005C0171">
        <w:rPr>
          <w:rFonts w:ascii="Times New Roman" w:hAnsi="Times New Roman" w:cs="Times New Roman"/>
          <w:i/>
          <w:sz w:val="28"/>
          <w:szCs w:val="28"/>
        </w:rPr>
        <w:softHyphen/>
        <w:t>рить, зго</w:t>
      </w:r>
      <w:r w:rsidR="0053732F" w:rsidRPr="005C0171">
        <w:rPr>
          <w:rFonts w:ascii="Times New Roman" w:hAnsi="Times New Roman" w:cs="Times New Roman"/>
          <w:i/>
          <w:sz w:val="28"/>
          <w:szCs w:val="28"/>
        </w:rPr>
        <w:softHyphen/>
        <w:t>ден на</w:t>
      </w:r>
      <w:r w:rsidR="0053732F" w:rsidRPr="005C0171">
        <w:rPr>
          <w:rFonts w:ascii="Times New Roman" w:hAnsi="Times New Roman" w:cs="Times New Roman"/>
          <w:i/>
          <w:sz w:val="28"/>
          <w:szCs w:val="28"/>
        </w:rPr>
        <w:softHyphen/>
        <w:t>віть обвін</w:t>
      </w:r>
      <w:r w:rsidR="0053732F" w:rsidRPr="005C0171">
        <w:rPr>
          <w:rFonts w:ascii="Times New Roman" w:hAnsi="Times New Roman" w:cs="Times New Roman"/>
          <w:i/>
          <w:sz w:val="28"/>
          <w:szCs w:val="28"/>
        </w:rPr>
        <w:softHyphen/>
        <w:t>чатися, аби його закон</w:t>
      </w:r>
      <w:r w:rsidR="0053732F" w:rsidRPr="005C0171">
        <w:rPr>
          <w:rFonts w:ascii="Times New Roman" w:hAnsi="Times New Roman" w:cs="Times New Roman"/>
          <w:i/>
          <w:sz w:val="28"/>
          <w:szCs w:val="28"/>
        </w:rPr>
        <w:softHyphen/>
        <w:t xml:space="preserve">на </w:t>
      </w:r>
      <w:r w:rsidR="0053732F" w:rsidRPr="005C0171">
        <w:rPr>
          <w:rFonts w:ascii="Times New Roman" w:hAnsi="Times New Roman" w:cs="Times New Roman"/>
          <w:b/>
          <w:i/>
          <w:sz w:val="28"/>
          <w:szCs w:val="28"/>
        </w:rPr>
        <w:t>жо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на</w:t>
      </w:r>
      <w:r w:rsidR="0053732F" w:rsidRPr="005C0171">
        <w:rPr>
          <w:rFonts w:ascii="Times New Roman" w:hAnsi="Times New Roman" w:cs="Times New Roman"/>
          <w:i/>
          <w:sz w:val="28"/>
          <w:szCs w:val="28"/>
        </w:rPr>
        <w:t xml:space="preserve"> дожи</w:t>
      </w:r>
      <w:r w:rsidR="0053732F" w:rsidRPr="005C0171">
        <w:rPr>
          <w:rFonts w:ascii="Times New Roman" w:hAnsi="Times New Roman" w:cs="Times New Roman"/>
          <w:i/>
          <w:sz w:val="28"/>
          <w:szCs w:val="28"/>
        </w:rPr>
        <w:softHyphen/>
        <w:t>далася»</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с.17)</w:t>
      </w:r>
      <w:r w:rsidRPr="005C0171">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27.</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«З виц</w:t>
      </w:r>
      <w:r w:rsidR="0053732F" w:rsidRPr="005C0171">
        <w:rPr>
          <w:rFonts w:ascii="Times New Roman" w:hAnsi="Times New Roman" w:cs="Times New Roman"/>
          <w:i/>
          <w:sz w:val="28"/>
          <w:szCs w:val="28"/>
        </w:rPr>
        <w:softHyphen/>
        <w:t xml:space="preserve">вілих очей </w:t>
      </w:r>
      <w:r w:rsidR="0053732F" w:rsidRPr="005C0171">
        <w:rPr>
          <w:rFonts w:ascii="Times New Roman" w:hAnsi="Times New Roman" w:cs="Times New Roman"/>
          <w:b/>
          <w:i/>
          <w:sz w:val="28"/>
          <w:szCs w:val="28"/>
        </w:rPr>
        <w:t>госпо</w:t>
      </w:r>
      <w:r w:rsidR="0053732F" w:rsidRPr="005C0171">
        <w:rPr>
          <w:rFonts w:ascii="Times New Roman" w:hAnsi="Times New Roman" w:cs="Times New Roman"/>
          <w:b/>
          <w:i/>
          <w:sz w:val="28"/>
          <w:szCs w:val="28"/>
        </w:rPr>
        <w:softHyphen/>
        <w:t>дині</w:t>
      </w:r>
      <w:r w:rsidR="0053732F" w:rsidRPr="005C0171">
        <w:rPr>
          <w:rFonts w:ascii="Times New Roman" w:hAnsi="Times New Roman" w:cs="Times New Roman"/>
          <w:i/>
          <w:sz w:val="28"/>
          <w:szCs w:val="28"/>
        </w:rPr>
        <w:t>, ко</w:t>
      </w:r>
      <w:r w:rsidR="0053732F" w:rsidRPr="005C0171">
        <w:rPr>
          <w:rFonts w:ascii="Times New Roman" w:hAnsi="Times New Roman" w:cs="Times New Roman"/>
          <w:i/>
          <w:sz w:val="28"/>
          <w:szCs w:val="28"/>
        </w:rPr>
        <w:softHyphen/>
        <w:t>ли підвела їх до г</w:t>
      </w:r>
      <w:r w:rsidR="0053732F" w:rsidRPr="005C0171">
        <w:rPr>
          <w:rFonts w:ascii="Times New Roman" w:hAnsi="Times New Roman" w:cs="Times New Roman"/>
          <w:i/>
          <w:sz w:val="28"/>
          <w:szCs w:val="28"/>
        </w:rPr>
        <w:softHyphen/>
        <w:t>ості, ра</w:t>
      </w:r>
      <w:r w:rsidR="0053732F" w:rsidRPr="005C0171">
        <w:rPr>
          <w:rFonts w:ascii="Times New Roman" w:hAnsi="Times New Roman" w:cs="Times New Roman"/>
          <w:i/>
          <w:sz w:val="28"/>
          <w:szCs w:val="28"/>
        </w:rPr>
        <w:softHyphen/>
        <w:t>птом про</w:t>
      </w:r>
      <w:r w:rsidR="0053732F" w:rsidRPr="005C0171">
        <w:rPr>
          <w:rFonts w:ascii="Times New Roman" w:hAnsi="Times New Roman" w:cs="Times New Roman"/>
          <w:i/>
          <w:sz w:val="28"/>
          <w:szCs w:val="28"/>
        </w:rPr>
        <w:softHyphen/>
        <w:t>глянула така бездонна далечінь, що Соло</w:t>
      </w:r>
      <w:r w:rsidR="0053732F" w:rsidRPr="005C0171">
        <w:rPr>
          <w:rFonts w:ascii="Times New Roman" w:hAnsi="Times New Roman" w:cs="Times New Roman"/>
          <w:i/>
          <w:sz w:val="28"/>
          <w:szCs w:val="28"/>
        </w:rPr>
        <w:softHyphen/>
        <w:t>мії зро</w:t>
      </w:r>
      <w:r w:rsidR="0053732F" w:rsidRPr="005C0171">
        <w:rPr>
          <w:rFonts w:ascii="Times New Roman" w:hAnsi="Times New Roman" w:cs="Times New Roman"/>
          <w:i/>
          <w:sz w:val="28"/>
          <w:szCs w:val="28"/>
        </w:rPr>
        <w:softHyphen/>
        <w:t xml:space="preserve"> билося лячно»</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с.16)</w:t>
      </w:r>
      <w:r w:rsidRPr="005C0171">
        <w:rPr>
          <w:rFonts w:ascii="Times New Roman" w:hAnsi="Times New Roman" w:cs="Times New Roman"/>
          <w:sz w:val="28"/>
          <w:szCs w:val="28"/>
        </w:rPr>
        <w:t>.</w:t>
      </w:r>
    </w:p>
    <w:p w:rsidR="0053732F" w:rsidRPr="005C0171" w:rsidRDefault="00575EB8" w:rsidP="009A11E5">
      <w:pPr>
        <w:widowControl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t>28.</w:t>
      </w:r>
      <w:r w:rsidR="0053732F" w:rsidRPr="005C0171">
        <w:t xml:space="preserve"> </w:t>
      </w:r>
      <w:r w:rsidR="0053732F" w:rsidRPr="005C0171">
        <w:rPr>
          <w:rFonts w:ascii="Times New Roman" w:hAnsi="Times New Roman" w:cs="Times New Roman"/>
          <w:i/>
          <w:sz w:val="28"/>
          <w:szCs w:val="28"/>
        </w:rPr>
        <w:t>Ко</w:t>
      </w:r>
      <w:r w:rsidR="0053732F" w:rsidRPr="005C0171">
        <w:rPr>
          <w:rFonts w:ascii="Times New Roman" w:hAnsi="Times New Roman" w:cs="Times New Roman"/>
          <w:i/>
          <w:sz w:val="28"/>
          <w:szCs w:val="28"/>
        </w:rPr>
        <w:softHyphen/>
        <w:t>ли ж вона ста</w:t>
      </w:r>
      <w:r w:rsidR="0053732F" w:rsidRPr="005C0171">
        <w:rPr>
          <w:rFonts w:ascii="Times New Roman" w:hAnsi="Times New Roman" w:cs="Times New Roman"/>
          <w:i/>
          <w:sz w:val="28"/>
          <w:szCs w:val="28"/>
        </w:rPr>
        <w:softHyphen/>
        <w:t>вила та</w:t>
      </w:r>
      <w:r w:rsidR="0053732F" w:rsidRPr="005C0171">
        <w:rPr>
          <w:rFonts w:ascii="Times New Roman" w:hAnsi="Times New Roman" w:cs="Times New Roman"/>
          <w:i/>
          <w:sz w:val="28"/>
          <w:szCs w:val="28"/>
        </w:rPr>
        <w:softHyphen/>
        <w:t>рілки на стіл, Соломій</w:t>
      </w:r>
      <w:r w:rsidR="0053732F" w:rsidRPr="005C0171">
        <w:rPr>
          <w:rFonts w:ascii="Times New Roman" w:hAnsi="Times New Roman" w:cs="Times New Roman"/>
          <w:i/>
          <w:sz w:val="28"/>
          <w:szCs w:val="28"/>
        </w:rPr>
        <w:softHyphen/>
        <w:t>ка нахи</w:t>
      </w:r>
      <w:r w:rsidR="0053732F" w:rsidRPr="005C0171">
        <w:rPr>
          <w:rFonts w:ascii="Times New Roman" w:hAnsi="Times New Roman" w:cs="Times New Roman"/>
          <w:i/>
          <w:sz w:val="28"/>
          <w:szCs w:val="28"/>
        </w:rPr>
        <w:softHyphen/>
        <w:t xml:space="preserve">лилася до </w:t>
      </w:r>
      <w:r w:rsidR="0053732F" w:rsidRPr="005C0171">
        <w:rPr>
          <w:rFonts w:ascii="Times New Roman" w:hAnsi="Times New Roman" w:cs="Times New Roman"/>
          <w:b/>
          <w:i/>
          <w:sz w:val="28"/>
          <w:szCs w:val="28"/>
        </w:rPr>
        <w:t>госпо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дині</w:t>
      </w:r>
      <w:r w:rsidR="0053732F" w:rsidRPr="005C0171">
        <w:rPr>
          <w:rFonts w:ascii="Times New Roman" w:hAnsi="Times New Roman" w:cs="Times New Roman"/>
          <w:i/>
          <w:sz w:val="28"/>
          <w:szCs w:val="28"/>
        </w:rPr>
        <w:t xml:space="preserve"> й тихо бла</w:t>
      </w:r>
      <w:r w:rsidR="0053732F" w:rsidRPr="005C0171">
        <w:rPr>
          <w:rFonts w:ascii="Times New Roman" w:hAnsi="Times New Roman" w:cs="Times New Roman"/>
          <w:i/>
          <w:sz w:val="28"/>
          <w:szCs w:val="28"/>
        </w:rPr>
        <w:softHyphen/>
        <w:t>гально ска</w:t>
      </w:r>
      <w:r w:rsidR="0053732F" w:rsidRPr="005C0171">
        <w:rPr>
          <w:rFonts w:ascii="Times New Roman" w:hAnsi="Times New Roman" w:cs="Times New Roman"/>
          <w:i/>
          <w:sz w:val="28"/>
          <w:szCs w:val="28"/>
        </w:rPr>
        <w:softHyphen/>
        <w:t>зала</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с.72).</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29.</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«—А я со</w:t>
      </w:r>
      <w:r w:rsidR="0053732F" w:rsidRPr="005C0171">
        <w:rPr>
          <w:rFonts w:ascii="Times New Roman" w:hAnsi="Times New Roman" w:cs="Times New Roman"/>
          <w:i/>
          <w:sz w:val="28"/>
          <w:szCs w:val="28"/>
        </w:rPr>
        <w:softHyphen/>
        <w:t>бі ду</w:t>
      </w:r>
      <w:r w:rsidR="0053732F" w:rsidRPr="005C0171">
        <w:rPr>
          <w:rFonts w:ascii="Times New Roman" w:hAnsi="Times New Roman" w:cs="Times New Roman"/>
          <w:i/>
          <w:sz w:val="28"/>
          <w:szCs w:val="28"/>
        </w:rPr>
        <w:softHyphen/>
        <w:t>маю, чого ко</w:t>
      </w:r>
      <w:r w:rsidR="0053732F" w:rsidRPr="005C0171">
        <w:rPr>
          <w:rFonts w:ascii="Times New Roman" w:hAnsi="Times New Roman" w:cs="Times New Roman"/>
          <w:i/>
          <w:sz w:val="28"/>
          <w:szCs w:val="28"/>
        </w:rPr>
        <w:softHyphen/>
        <w:t>тисько мій сьо</w:t>
      </w:r>
      <w:r w:rsidR="0053732F" w:rsidRPr="005C0171">
        <w:rPr>
          <w:rFonts w:ascii="Times New Roman" w:hAnsi="Times New Roman" w:cs="Times New Roman"/>
          <w:i/>
          <w:sz w:val="28"/>
          <w:szCs w:val="28"/>
        </w:rPr>
        <w:softHyphen/>
        <w:t>ннє вми</w:t>
      </w:r>
      <w:r w:rsidR="0053732F" w:rsidRPr="005C0171">
        <w:rPr>
          <w:rFonts w:ascii="Times New Roman" w:hAnsi="Times New Roman" w:cs="Times New Roman"/>
          <w:i/>
          <w:sz w:val="28"/>
          <w:szCs w:val="28"/>
        </w:rPr>
        <w:softHyphen/>
        <w:t>вався та лап</w:t>
      </w:r>
      <w:r w:rsidR="0053732F" w:rsidRPr="005C0171">
        <w:rPr>
          <w:rFonts w:ascii="Times New Roman" w:hAnsi="Times New Roman" w:cs="Times New Roman"/>
          <w:i/>
          <w:sz w:val="28"/>
          <w:szCs w:val="28"/>
        </w:rPr>
        <w:softHyphen/>
        <w:t>ки свої чис</w:t>
      </w:r>
      <w:r w:rsidR="0053732F" w:rsidRPr="005C0171">
        <w:rPr>
          <w:rFonts w:ascii="Times New Roman" w:hAnsi="Times New Roman" w:cs="Times New Roman"/>
          <w:i/>
          <w:sz w:val="28"/>
          <w:szCs w:val="28"/>
        </w:rPr>
        <w:softHyphen/>
        <w:t>тив, якби ко</w:t>
      </w:r>
      <w:r w:rsidR="0053732F" w:rsidRPr="005C0171">
        <w:rPr>
          <w:rFonts w:ascii="Times New Roman" w:hAnsi="Times New Roman" w:cs="Times New Roman"/>
          <w:i/>
          <w:sz w:val="28"/>
          <w:szCs w:val="28"/>
        </w:rPr>
        <w:softHyphen/>
        <w:t>тицю свою го</w:t>
      </w:r>
      <w:r w:rsidR="0053732F" w:rsidRPr="005C0171">
        <w:rPr>
          <w:rFonts w:ascii="Times New Roman" w:hAnsi="Times New Roman" w:cs="Times New Roman"/>
          <w:i/>
          <w:sz w:val="28"/>
          <w:szCs w:val="28"/>
        </w:rPr>
        <w:softHyphen/>
        <w:t>тувався го</w:t>
      </w:r>
      <w:r w:rsidR="0053732F" w:rsidRPr="005C0171">
        <w:rPr>
          <w:rFonts w:ascii="Times New Roman" w:hAnsi="Times New Roman" w:cs="Times New Roman"/>
          <w:i/>
          <w:sz w:val="28"/>
          <w:szCs w:val="28"/>
        </w:rPr>
        <w:softHyphen/>
        <w:t>лубити, — ска</w:t>
      </w:r>
      <w:r w:rsidR="0053732F" w:rsidRPr="005C0171">
        <w:rPr>
          <w:rFonts w:ascii="Times New Roman" w:hAnsi="Times New Roman" w:cs="Times New Roman"/>
          <w:i/>
          <w:sz w:val="28"/>
          <w:szCs w:val="28"/>
        </w:rPr>
        <w:softHyphen/>
        <w:t xml:space="preserve">зала </w:t>
      </w:r>
      <w:r w:rsidR="0053732F" w:rsidRPr="005C0171">
        <w:rPr>
          <w:rFonts w:ascii="Times New Roman" w:hAnsi="Times New Roman" w:cs="Times New Roman"/>
          <w:b/>
          <w:i/>
          <w:sz w:val="28"/>
          <w:szCs w:val="28"/>
        </w:rPr>
        <w:t>ба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ба</w:t>
      </w:r>
      <w:r w:rsidR="0053732F" w:rsidRPr="005C0171">
        <w:rPr>
          <w:rFonts w:ascii="Times New Roman" w:hAnsi="Times New Roman" w:cs="Times New Roman"/>
          <w:i/>
          <w:sz w:val="28"/>
          <w:szCs w:val="28"/>
        </w:rPr>
        <w:t xml:space="preserve"> Нас</w:t>
      </w:r>
      <w:r w:rsidR="0053732F" w:rsidRPr="005C0171">
        <w:rPr>
          <w:rFonts w:ascii="Times New Roman" w:hAnsi="Times New Roman" w:cs="Times New Roman"/>
          <w:i/>
          <w:sz w:val="28"/>
          <w:szCs w:val="28"/>
        </w:rPr>
        <w:softHyphen/>
        <w:t>тя</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с.16)</w:t>
      </w:r>
      <w:r w:rsidRPr="005C0171">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30.</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При</w:t>
      </w:r>
      <w:r w:rsidR="0053732F" w:rsidRPr="005C0171">
        <w:rPr>
          <w:rFonts w:ascii="Times New Roman" w:hAnsi="Times New Roman" w:cs="Times New Roman"/>
          <w:i/>
          <w:sz w:val="28"/>
          <w:szCs w:val="28"/>
        </w:rPr>
        <w:softHyphen/>
        <w:t xml:space="preserve">сій-Бо, </w:t>
      </w:r>
      <w:r w:rsidR="0053732F" w:rsidRPr="005C0171">
        <w:rPr>
          <w:rFonts w:ascii="Times New Roman" w:hAnsi="Times New Roman" w:cs="Times New Roman"/>
          <w:b/>
          <w:i/>
          <w:sz w:val="28"/>
          <w:szCs w:val="28"/>
        </w:rPr>
        <w:t>баб</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 xml:space="preserve">ця </w:t>
      </w:r>
      <w:r w:rsidR="0053732F" w:rsidRPr="005C0171">
        <w:rPr>
          <w:rFonts w:ascii="Times New Roman" w:hAnsi="Times New Roman" w:cs="Times New Roman"/>
          <w:i/>
          <w:sz w:val="28"/>
          <w:szCs w:val="28"/>
        </w:rPr>
        <w:t>покій</w:t>
      </w:r>
      <w:r w:rsidR="0053732F" w:rsidRPr="005C0171">
        <w:rPr>
          <w:rFonts w:ascii="Times New Roman" w:hAnsi="Times New Roman" w:cs="Times New Roman"/>
          <w:i/>
          <w:sz w:val="28"/>
          <w:szCs w:val="28"/>
        </w:rPr>
        <w:softHyphen/>
        <w:t>ні са</w:t>
      </w:r>
      <w:r w:rsidR="0053732F" w:rsidRPr="005C0171">
        <w:rPr>
          <w:rFonts w:ascii="Times New Roman" w:hAnsi="Times New Roman" w:cs="Times New Roman"/>
          <w:i/>
          <w:sz w:val="28"/>
          <w:szCs w:val="28"/>
        </w:rPr>
        <w:softHyphen/>
        <w:t>мі ба</w:t>
      </w:r>
      <w:r w:rsidR="0053732F" w:rsidRPr="005C0171">
        <w:rPr>
          <w:rFonts w:ascii="Times New Roman" w:hAnsi="Times New Roman" w:cs="Times New Roman"/>
          <w:i/>
          <w:sz w:val="28"/>
          <w:szCs w:val="28"/>
        </w:rPr>
        <w:softHyphen/>
        <w:t>чили</w:t>
      </w:r>
      <w:r w:rsidR="0053732F" w:rsidRPr="005C0171">
        <w:rPr>
          <w:rFonts w:ascii="Times New Roman" w:hAnsi="Times New Roman" w:cs="Times New Roman"/>
          <w:sz w:val="28"/>
          <w:szCs w:val="28"/>
        </w:rPr>
        <w:t>»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с.17)</w:t>
      </w:r>
      <w:r w:rsidRPr="005C0171">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«Від</w:t>
      </w:r>
      <w:r w:rsidR="0053732F" w:rsidRPr="005C0171">
        <w:rPr>
          <w:rFonts w:ascii="Times New Roman" w:hAnsi="Times New Roman" w:cs="Times New Roman"/>
          <w:i/>
          <w:sz w:val="28"/>
          <w:szCs w:val="28"/>
        </w:rPr>
        <w:softHyphen/>
        <w:t>тепер во</w:t>
      </w:r>
      <w:r w:rsidR="0053732F" w:rsidRPr="005C0171">
        <w:rPr>
          <w:rFonts w:ascii="Times New Roman" w:hAnsi="Times New Roman" w:cs="Times New Roman"/>
          <w:i/>
          <w:sz w:val="28"/>
          <w:szCs w:val="28"/>
        </w:rPr>
        <w:softHyphen/>
        <w:t>на щоне</w:t>
      </w:r>
      <w:r w:rsidR="0053732F" w:rsidRPr="005C0171">
        <w:rPr>
          <w:rFonts w:ascii="Times New Roman" w:hAnsi="Times New Roman" w:cs="Times New Roman"/>
          <w:i/>
          <w:sz w:val="28"/>
          <w:szCs w:val="28"/>
        </w:rPr>
        <w:softHyphen/>
        <w:t>ділі обо</w:t>
      </w:r>
      <w:r w:rsidR="0053732F" w:rsidRPr="005C0171">
        <w:rPr>
          <w:rFonts w:ascii="Times New Roman" w:hAnsi="Times New Roman" w:cs="Times New Roman"/>
          <w:i/>
          <w:sz w:val="28"/>
          <w:szCs w:val="28"/>
        </w:rPr>
        <w:softHyphen/>
        <w:t>в’язково про</w:t>
      </w:r>
      <w:r w:rsidR="0053732F" w:rsidRPr="005C0171">
        <w:rPr>
          <w:rFonts w:ascii="Times New Roman" w:hAnsi="Times New Roman" w:cs="Times New Roman"/>
          <w:i/>
          <w:sz w:val="28"/>
          <w:szCs w:val="28"/>
        </w:rPr>
        <w:softHyphen/>
        <w:t xml:space="preserve"> сила ма</w:t>
      </w:r>
      <w:r w:rsidR="0053732F" w:rsidRPr="005C0171">
        <w:rPr>
          <w:rFonts w:ascii="Times New Roman" w:hAnsi="Times New Roman" w:cs="Times New Roman"/>
          <w:i/>
          <w:sz w:val="28"/>
          <w:szCs w:val="28"/>
        </w:rPr>
        <w:softHyphen/>
        <w:t>му або ж бабу</w:t>
      </w:r>
      <w:r w:rsidR="0053732F" w:rsidRPr="005C0171">
        <w:rPr>
          <w:rFonts w:ascii="Times New Roman" w:hAnsi="Times New Roman" w:cs="Times New Roman"/>
          <w:i/>
          <w:sz w:val="28"/>
          <w:szCs w:val="28"/>
        </w:rPr>
        <w:softHyphen/>
        <w:t>сю взя</w:t>
      </w:r>
      <w:r w:rsidR="0053732F" w:rsidRPr="005C0171">
        <w:rPr>
          <w:rFonts w:ascii="Times New Roman" w:hAnsi="Times New Roman" w:cs="Times New Roman"/>
          <w:i/>
          <w:sz w:val="28"/>
          <w:szCs w:val="28"/>
        </w:rPr>
        <w:softHyphen/>
        <w:t>ти її до цер</w:t>
      </w:r>
      <w:r w:rsidR="0053732F" w:rsidRPr="005C0171">
        <w:rPr>
          <w:rFonts w:ascii="Times New Roman" w:hAnsi="Times New Roman" w:cs="Times New Roman"/>
          <w:i/>
          <w:sz w:val="28"/>
          <w:szCs w:val="28"/>
        </w:rPr>
        <w:softHyphen/>
        <w:t>кви»</w:t>
      </w:r>
      <w:r w:rsidR="0053732F" w:rsidRPr="005C0171">
        <w:rPr>
          <w:rFonts w:ascii="Times New Roman" w:hAnsi="Times New Roman" w:cs="Times New Roman"/>
          <w:sz w:val="28"/>
          <w:szCs w:val="28"/>
        </w:rPr>
        <w:t xml:space="preserve"> (</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с.42)</w:t>
      </w:r>
      <w:r w:rsidRPr="005C0171">
        <w:rPr>
          <w:rFonts w:ascii="Times New Roman" w:hAnsi="Times New Roman" w:cs="Times New Roman"/>
          <w:sz w:val="28"/>
          <w:szCs w:val="28"/>
        </w:rPr>
        <w:t>.</w:t>
      </w:r>
    </w:p>
    <w:p w:rsidR="00575EB8" w:rsidRPr="0030257E" w:rsidRDefault="00575EB8" w:rsidP="0030257E">
      <w:pPr>
        <w:widowControl w:val="0"/>
        <w:spacing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32.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«Хті</w:t>
      </w:r>
      <w:r w:rsidR="0053732F" w:rsidRPr="005C0171">
        <w:rPr>
          <w:rFonts w:ascii="Times New Roman" w:hAnsi="Times New Roman" w:cs="Times New Roman"/>
          <w:i/>
          <w:sz w:val="28"/>
          <w:szCs w:val="28"/>
        </w:rPr>
        <w:softHyphen/>
        <w:t xml:space="preserve"> ла </w:t>
      </w:r>
      <w:r w:rsidR="0053732F" w:rsidRPr="005C0171">
        <w:rPr>
          <w:rFonts w:ascii="Times New Roman" w:hAnsi="Times New Roman" w:cs="Times New Roman"/>
          <w:b/>
          <w:i/>
          <w:sz w:val="28"/>
          <w:szCs w:val="28"/>
        </w:rPr>
        <w:t>ста</w:t>
      </w:r>
      <w:r w:rsidR="0053732F" w:rsidRPr="005C0171">
        <w:rPr>
          <w:rFonts w:ascii="Times New Roman" w:hAnsi="Times New Roman" w:cs="Times New Roman"/>
          <w:b/>
          <w:i/>
          <w:sz w:val="28"/>
          <w:szCs w:val="28"/>
        </w:rPr>
        <w:softHyphen/>
        <w:t>ра,</w:t>
      </w:r>
      <w:r w:rsidR="0053732F" w:rsidRPr="005C0171">
        <w:rPr>
          <w:rFonts w:ascii="Times New Roman" w:hAnsi="Times New Roman" w:cs="Times New Roman"/>
          <w:i/>
          <w:sz w:val="28"/>
          <w:szCs w:val="28"/>
        </w:rPr>
        <w:t xml:space="preserve"> що вже й ни вста</w:t>
      </w:r>
      <w:r w:rsidR="0053732F" w:rsidRPr="005C0171">
        <w:rPr>
          <w:rFonts w:ascii="Times New Roman" w:hAnsi="Times New Roman" w:cs="Times New Roman"/>
          <w:i/>
          <w:sz w:val="28"/>
          <w:szCs w:val="28"/>
        </w:rPr>
        <w:softHyphen/>
        <w:t>вала, по</w:t>
      </w:r>
      <w:r w:rsidR="0053732F" w:rsidRPr="005C0171">
        <w:rPr>
          <w:rFonts w:ascii="Times New Roman" w:hAnsi="Times New Roman" w:cs="Times New Roman"/>
          <w:i/>
          <w:sz w:val="28"/>
          <w:szCs w:val="28"/>
        </w:rPr>
        <w:softHyphen/>
        <w:t>дивитися, як вона ка</w:t>
      </w:r>
      <w:r w:rsidR="0053732F" w:rsidRPr="005C0171">
        <w:rPr>
          <w:rFonts w:ascii="Times New Roman" w:hAnsi="Times New Roman" w:cs="Times New Roman"/>
          <w:i/>
          <w:sz w:val="28"/>
          <w:szCs w:val="28"/>
        </w:rPr>
        <w:softHyphen/>
        <w:t>зала, хоч пе</w:t>
      </w:r>
      <w:r w:rsidR="0053732F" w:rsidRPr="005C0171">
        <w:rPr>
          <w:rFonts w:ascii="Times New Roman" w:hAnsi="Times New Roman" w:cs="Times New Roman"/>
          <w:i/>
          <w:sz w:val="28"/>
          <w:szCs w:val="28"/>
        </w:rPr>
        <w:softHyphen/>
        <w:t>ред смер</w:t>
      </w:r>
      <w:r w:rsidR="0053732F" w:rsidRPr="005C0171">
        <w:rPr>
          <w:rFonts w:ascii="Times New Roman" w:hAnsi="Times New Roman" w:cs="Times New Roman"/>
          <w:i/>
          <w:sz w:val="28"/>
          <w:szCs w:val="28"/>
        </w:rPr>
        <w:softHyphen/>
        <w:t>тю, яка то в неї двою</w:t>
      </w:r>
      <w:r w:rsidR="0053732F" w:rsidRPr="005C0171">
        <w:rPr>
          <w:rFonts w:ascii="Times New Roman" w:hAnsi="Times New Roman" w:cs="Times New Roman"/>
          <w:i/>
          <w:sz w:val="28"/>
          <w:szCs w:val="28"/>
        </w:rPr>
        <w:softHyphen/>
        <w:t>рідна внуч</w:t>
      </w:r>
      <w:r w:rsidR="0053732F" w:rsidRPr="005C0171">
        <w:rPr>
          <w:rFonts w:ascii="Times New Roman" w:hAnsi="Times New Roman" w:cs="Times New Roman"/>
          <w:i/>
          <w:sz w:val="28"/>
          <w:szCs w:val="28"/>
        </w:rPr>
        <w:softHyphen/>
        <w:t xml:space="preserve">ка»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с.268).</w:t>
      </w:r>
    </w:p>
    <w:p w:rsidR="00575EB8" w:rsidRPr="005C0171" w:rsidRDefault="00575EB8" w:rsidP="009A11E5">
      <w:pPr>
        <w:pStyle w:val="a4"/>
        <w:widowControl w:val="0"/>
        <w:shd w:val="clear" w:color="auto" w:fill="FFFFFF"/>
        <w:spacing w:before="0" w:beforeAutospacing="0" w:after="0" w:afterAutospacing="0" w:line="360" w:lineRule="auto"/>
        <w:ind w:firstLine="567"/>
        <w:jc w:val="center"/>
        <w:rPr>
          <w:b/>
          <w:color w:val="000000"/>
          <w:sz w:val="28"/>
          <w:szCs w:val="28"/>
        </w:rPr>
      </w:pPr>
      <w:r w:rsidRPr="005C0171">
        <w:rPr>
          <w:b/>
          <w:color w:val="000000"/>
          <w:sz w:val="28"/>
          <w:szCs w:val="28"/>
        </w:rPr>
        <w:lastRenderedPageBreak/>
        <w:t xml:space="preserve">ЛЕКСИКО-СЕМАНТИЧНА ГРУПА </w:t>
      </w:r>
    </w:p>
    <w:p w:rsidR="0053732F" w:rsidRPr="005C0171" w:rsidRDefault="00575EB8" w:rsidP="009A11E5">
      <w:pPr>
        <w:pStyle w:val="a4"/>
        <w:widowControl w:val="0"/>
        <w:shd w:val="clear" w:color="auto" w:fill="FFFFFF"/>
        <w:spacing w:before="0" w:beforeAutospacing="0" w:after="0" w:afterAutospacing="0" w:line="360" w:lineRule="auto"/>
        <w:ind w:firstLine="567"/>
        <w:jc w:val="center"/>
        <w:rPr>
          <w:b/>
          <w:color w:val="000000"/>
          <w:sz w:val="28"/>
          <w:szCs w:val="28"/>
        </w:rPr>
      </w:pPr>
      <w:r w:rsidRPr="005C0171">
        <w:rPr>
          <w:b/>
          <w:color w:val="000000"/>
          <w:sz w:val="28"/>
          <w:szCs w:val="28"/>
        </w:rPr>
        <w:t>«</w:t>
      </w:r>
      <w:r w:rsidRPr="005C0171">
        <w:rPr>
          <w:b/>
          <w:bCs/>
          <w:iCs/>
          <w:color w:val="000000"/>
          <w:sz w:val="28"/>
          <w:szCs w:val="28"/>
        </w:rPr>
        <w:t>ВНУТРІШНІ ХАРАКТЕРИСТИКИ ЖІНКИ»</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1.</w:t>
      </w:r>
      <w:r w:rsidR="0053732F" w:rsidRPr="005C0171">
        <w:rPr>
          <w:sz w:val="28"/>
          <w:szCs w:val="28"/>
        </w:rPr>
        <w:t xml:space="preserve"> «</w:t>
      </w:r>
      <w:r w:rsidRPr="005C0171">
        <w:rPr>
          <w:sz w:val="28"/>
          <w:szCs w:val="28"/>
        </w:rPr>
        <w:t>…</w:t>
      </w:r>
      <w:r w:rsidR="0053732F" w:rsidRPr="005C0171">
        <w:rPr>
          <w:i/>
          <w:sz w:val="28"/>
          <w:szCs w:val="28"/>
        </w:rPr>
        <w:t>тре золою татові підштаники, пере, лущить горох-квасолю, ріже зело, годує курей і качок. Батьки нарадуватись не могли: «Золота дитина», – думає Соломія»</w:t>
      </w:r>
      <w:r w:rsidR="0053732F" w:rsidRPr="005C0171">
        <w:rPr>
          <w:sz w:val="28"/>
          <w:szCs w:val="28"/>
        </w:rPr>
        <w:t xml:space="preserve"> (</w:t>
      </w:r>
      <w:r w:rsidR="00C81024" w:rsidRPr="005C0171">
        <w:rPr>
          <w:sz w:val="28"/>
          <w:szCs w:val="28"/>
        </w:rPr>
        <w:t>5,</w:t>
      </w:r>
      <w:r w:rsidR="0053732F" w:rsidRPr="005C0171">
        <w:rPr>
          <w:sz w:val="28"/>
          <w:szCs w:val="28"/>
        </w:rPr>
        <w:t xml:space="preserve"> с. 31.). </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2.</w:t>
      </w:r>
      <w:r w:rsidR="0053732F" w:rsidRPr="005C0171">
        <w:rPr>
          <w:sz w:val="28"/>
          <w:szCs w:val="28"/>
        </w:rPr>
        <w:t xml:space="preserve"> «</w:t>
      </w:r>
      <w:r w:rsidR="0053732F" w:rsidRPr="005C0171">
        <w:rPr>
          <w:i/>
          <w:sz w:val="28"/>
          <w:szCs w:val="28"/>
        </w:rPr>
        <w:t>Мені страшно, Антоне… Занадто вона красива й добра. Начебангелочка нам Біг послав</w:t>
      </w:r>
      <w:r w:rsidR="0053732F" w:rsidRPr="005C0171">
        <w:rPr>
          <w:sz w:val="28"/>
          <w:szCs w:val="28"/>
        </w:rPr>
        <w:t>» (</w:t>
      </w:r>
      <w:r w:rsidR="00C81024" w:rsidRPr="005C0171">
        <w:rPr>
          <w:sz w:val="28"/>
          <w:szCs w:val="28"/>
        </w:rPr>
        <w:t>5,</w:t>
      </w:r>
      <w:r w:rsidR="0053732F" w:rsidRPr="005C0171">
        <w:rPr>
          <w:sz w:val="28"/>
          <w:szCs w:val="28"/>
        </w:rPr>
        <w:t xml:space="preserve"> с. 31). </w:t>
      </w:r>
    </w:p>
    <w:p w:rsidR="0053732F" w:rsidRPr="005C0171" w:rsidRDefault="00575EB8" w:rsidP="009A11E5">
      <w:pPr>
        <w:widowControl w:val="0"/>
        <w:spacing w:after="0" w:line="360" w:lineRule="auto"/>
        <w:ind w:firstLine="567"/>
        <w:jc w:val="both"/>
        <w:rPr>
          <w:rFonts w:ascii="Times New Roman" w:eastAsia="Times New Roman" w:hAnsi="Times New Roman" w:cs="Times New Roman"/>
          <w:sz w:val="28"/>
          <w:szCs w:val="28"/>
          <w:lang w:eastAsia="ru-RU"/>
        </w:rPr>
      </w:pPr>
      <w:r w:rsidRPr="005C0171">
        <w:rPr>
          <w:rFonts w:ascii="Times New Roman" w:eastAsia="Times New Roman" w:hAnsi="Times New Roman" w:cs="Times New Roman"/>
          <w:sz w:val="28"/>
          <w:szCs w:val="28"/>
          <w:lang w:eastAsia="ru-RU"/>
        </w:rPr>
        <w:t xml:space="preserve">3. </w:t>
      </w:r>
      <w:r w:rsidR="0053732F" w:rsidRPr="005C0171">
        <w:rPr>
          <w:rFonts w:ascii="Times New Roman" w:eastAsia="Times New Roman" w:hAnsi="Times New Roman" w:cs="Times New Roman"/>
          <w:sz w:val="28"/>
          <w:szCs w:val="28"/>
          <w:lang w:eastAsia="ru-RU"/>
        </w:rPr>
        <w:t>«</w:t>
      </w:r>
      <w:r w:rsidR="0053732F" w:rsidRPr="005C0171">
        <w:rPr>
          <w:rFonts w:ascii="Times New Roman" w:eastAsia="Times New Roman" w:hAnsi="Times New Roman" w:cs="Times New Roman"/>
          <w:i/>
          <w:sz w:val="28"/>
          <w:szCs w:val="28"/>
          <w:lang w:eastAsia="ru-RU"/>
        </w:rPr>
        <w:t>Переби</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рати буль</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бу, го</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тувати до ви</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садки, ки</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дати жме</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нями овес у грузь</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ку вес</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няну зем</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лю — то все бу</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ло зна</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йоме. Тико те</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пер ро</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били ра</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зом де</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сятеро жі</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нок і те на</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зивалося сло</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вом лан</w:t>
      </w:r>
      <w:r w:rsidR="0053732F" w:rsidRPr="005C0171">
        <w:rPr>
          <w:rFonts w:ascii="Times New Roman" w:hAnsi="Times New Roman" w:cs="Times New Roman"/>
          <w:i/>
          <w:sz w:val="28"/>
          <w:szCs w:val="28"/>
        </w:rPr>
        <w:softHyphen/>
      </w:r>
      <w:r w:rsidR="0053732F" w:rsidRPr="005C0171">
        <w:rPr>
          <w:rFonts w:ascii="Times New Roman" w:eastAsia="Times New Roman" w:hAnsi="Times New Roman" w:cs="Times New Roman"/>
          <w:i/>
          <w:sz w:val="28"/>
          <w:szCs w:val="28"/>
          <w:lang w:eastAsia="ru-RU"/>
        </w:rPr>
        <w:t>ка</w:t>
      </w:r>
      <w:r w:rsidR="0053732F" w:rsidRPr="005C0171">
        <w:rPr>
          <w:rFonts w:ascii="Times New Roman" w:eastAsia="Times New Roman" w:hAnsi="Times New Roman" w:cs="Times New Roman"/>
          <w:sz w:val="28"/>
          <w:szCs w:val="28"/>
          <w:lang w:eastAsia="ru-RU"/>
        </w:rPr>
        <w:t>» (</w:t>
      </w:r>
      <w:r w:rsidR="00C81024" w:rsidRPr="005C0171">
        <w:rPr>
          <w:rFonts w:ascii="Times New Roman" w:hAnsi="Times New Roman" w:cs="Times New Roman"/>
          <w:sz w:val="28"/>
          <w:szCs w:val="28"/>
        </w:rPr>
        <w:t xml:space="preserve">5, </w:t>
      </w:r>
      <w:r w:rsidR="0053732F" w:rsidRPr="005C0171">
        <w:rPr>
          <w:rFonts w:ascii="Times New Roman" w:eastAsia="Times New Roman" w:hAnsi="Times New Roman" w:cs="Times New Roman"/>
          <w:sz w:val="28"/>
          <w:szCs w:val="28"/>
          <w:lang w:eastAsia="ru-RU"/>
        </w:rPr>
        <w:t>с.208).</w:t>
      </w:r>
    </w:p>
    <w:p w:rsidR="0053732F"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4.</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На</w:t>
      </w:r>
      <w:r w:rsidR="0053732F" w:rsidRPr="005C0171">
        <w:rPr>
          <w:rFonts w:ascii="Times New Roman" w:hAnsi="Times New Roman" w:cs="Times New Roman"/>
          <w:i/>
          <w:sz w:val="28"/>
          <w:szCs w:val="28"/>
        </w:rPr>
        <w:softHyphen/>
        <w:t>магається про</w:t>
      </w:r>
      <w:r w:rsidR="0053732F" w:rsidRPr="005C0171">
        <w:rPr>
          <w:rFonts w:ascii="Times New Roman" w:hAnsi="Times New Roman" w:cs="Times New Roman"/>
          <w:i/>
          <w:sz w:val="28"/>
          <w:szCs w:val="28"/>
        </w:rPr>
        <w:softHyphen/>
        <w:t>ганяти ті дум</w:t>
      </w:r>
      <w:r w:rsidR="0053732F" w:rsidRPr="005C0171">
        <w:rPr>
          <w:rFonts w:ascii="Times New Roman" w:hAnsi="Times New Roman" w:cs="Times New Roman"/>
          <w:i/>
          <w:sz w:val="28"/>
          <w:szCs w:val="28"/>
        </w:rPr>
        <w:softHyphen/>
        <w:t>ки робо</w:t>
      </w:r>
      <w:r w:rsidR="0053732F" w:rsidRPr="005C0171">
        <w:rPr>
          <w:rFonts w:ascii="Times New Roman" w:hAnsi="Times New Roman" w:cs="Times New Roman"/>
          <w:i/>
          <w:sz w:val="28"/>
          <w:szCs w:val="28"/>
        </w:rPr>
        <w:softHyphen/>
        <w:t>тою, тут во</w:t>
      </w:r>
      <w:r w:rsidR="0053732F" w:rsidRPr="005C0171">
        <w:rPr>
          <w:rFonts w:ascii="Times New Roman" w:hAnsi="Times New Roman" w:cs="Times New Roman"/>
          <w:i/>
          <w:sz w:val="28"/>
          <w:szCs w:val="28"/>
        </w:rPr>
        <w:softHyphen/>
        <w:t>ни з жін</w:t>
      </w:r>
      <w:r w:rsidR="0053732F" w:rsidRPr="005C0171">
        <w:rPr>
          <w:rFonts w:ascii="Times New Roman" w:hAnsi="Times New Roman" w:cs="Times New Roman"/>
          <w:i/>
          <w:sz w:val="28"/>
          <w:szCs w:val="28"/>
        </w:rPr>
        <w:softHyphen/>
        <w:t>кою — два чо</w:t>
      </w:r>
      <w:r w:rsidR="0053732F" w:rsidRPr="005C0171">
        <w:rPr>
          <w:rFonts w:ascii="Times New Roman" w:hAnsi="Times New Roman" w:cs="Times New Roman"/>
          <w:i/>
          <w:sz w:val="28"/>
          <w:szCs w:val="28"/>
        </w:rPr>
        <w:softHyphen/>
        <w:t>боти па</w:t>
      </w:r>
      <w:r w:rsidR="0053732F" w:rsidRPr="005C0171">
        <w:rPr>
          <w:rFonts w:ascii="Times New Roman" w:hAnsi="Times New Roman" w:cs="Times New Roman"/>
          <w:i/>
          <w:sz w:val="28"/>
          <w:szCs w:val="28"/>
        </w:rPr>
        <w:softHyphen/>
        <w:t>ра, два дідь</w:t>
      </w:r>
      <w:r w:rsidR="0053732F" w:rsidRPr="005C0171">
        <w:rPr>
          <w:rFonts w:ascii="Times New Roman" w:hAnsi="Times New Roman" w:cs="Times New Roman"/>
          <w:i/>
          <w:sz w:val="28"/>
          <w:szCs w:val="28"/>
        </w:rPr>
        <w:softHyphen/>
        <w:t>ка, що за ніч шти</w:t>
      </w:r>
      <w:r w:rsidR="0053732F" w:rsidRPr="005C0171">
        <w:rPr>
          <w:rFonts w:ascii="Times New Roman" w:hAnsi="Times New Roman" w:cs="Times New Roman"/>
          <w:i/>
          <w:sz w:val="28"/>
          <w:szCs w:val="28"/>
        </w:rPr>
        <w:softHyphen/>
        <w:t>ри по</w:t>
      </w:r>
      <w:r w:rsidR="0053732F" w:rsidRPr="005C0171">
        <w:rPr>
          <w:rFonts w:ascii="Times New Roman" w:hAnsi="Times New Roman" w:cs="Times New Roman"/>
          <w:i/>
          <w:sz w:val="28"/>
          <w:szCs w:val="28"/>
        </w:rPr>
        <w:softHyphen/>
        <w:t>ля кукі</w:t>
      </w:r>
      <w:r w:rsidR="0053732F" w:rsidRPr="005C0171">
        <w:rPr>
          <w:rFonts w:ascii="Times New Roman" w:hAnsi="Times New Roman" w:cs="Times New Roman"/>
          <w:i/>
          <w:sz w:val="28"/>
          <w:szCs w:val="28"/>
        </w:rPr>
        <w:softHyphen/>
        <w:t>лем вспіва</w:t>
      </w:r>
      <w:r w:rsidR="0053732F" w:rsidRPr="005C0171">
        <w:rPr>
          <w:rFonts w:ascii="Times New Roman" w:hAnsi="Times New Roman" w:cs="Times New Roman"/>
          <w:i/>
          <w:sz w:val="28"/>
          <w:szCs w:val="28"/>
        </w:rPr>
        <w:softHyphen/>
        <w:t>ють засія</w:t>
      </w:r>
      <w:r w:rsidR="0053732F" w:rsidRPr="005C0171">
        <w:rPr>
          <w:rFonts w:ascii="Times New Roman" w:hAnsi="Times New Roman" w:cs="Times New Roman"/>
          <w:i/>
          <w:sz w:val="28"/>
          <w:szCs w:val="28"/>
        </w:rPr>
        <w:softHyphen/>
        <w:t xml:space="preserve">ти. Все </w:t>
      </w:r>
      <w:r w:rsidR="0053732F" w:rsidRPr="005C0171">
        <w:rPr>
          <w:rFonts w:ascii="Times New Roman" w:hAnsi="Times New Roman" w:cs="Times New Roman"/>
          <w:b/>
          <w:i/>
          <w:sz w:val="28"/>
          <w:szCs w:val="28"/>
        </w:rPr>
        <w:t>го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рить у Солом</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чиних ру</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ках — ва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риво, пра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ннє, пере</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бирання на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сіння, пра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сування й виши</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вання»</w:t>
      </w:r>
      <w:r w:rsidR="0053732F" w:rsidRPr="005C0171">
        <w:rPr>
          <w:rFonts w:ascii="Times New Roman" w:hAnsi="Times New Roman" w:cs="Times New Roman"/>
          <w:b/>
          <w:color w:val="FF0000"/>
          <w:sz w:val="28"/>
          <w:szCs w:val="28"/>
        </w:rPr>
        <w:t xml:space="preserve">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с.106).</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 xml:space="preserve">5. </w:t>
      </w:r>
      <w:r w:rsidR="0053732F" w:rsidRPr="005C0171">
        <w:rPr>
          <w:i/>
          <w:sz w:val="28"/>
          <w:szCs w:val="28"/>
        </w:rPr>
        <w:t>«</w:t>
      </w:r>
      <w:r w:rsidR="0053732F" w:rsidRPr="005C0171">
        <w:rPr>
          <w:b/>
          <w:i/>
          <w:sz w:val="28"/>
          <w:szCs w:val="28"/>
        </w:rPr>
        <w:t>Доб</w:t>
      </w:r>
      <w:r w:rsidR="0053732F" w:rsidRPr="005C0171">
        <w:rPr>
          <w:b/>
          <w:i/>
          <w:sz w:val="28"/>
          <w:szCs w:val="28"/>
        </w:rPr>
        <w:softHyphen/>
        <w:t>ра, покла</w:t>
      </w:r>
      <w:r w:rsidR="0053732F" w:rsidRPr="005C0171">
        <w:rPr>
          <w:b/>
          <w:i/>
          <w:sz w:val="28"/>
          <w:szCs w:val="28"/>
        </w:rPr>
        <w:softHyphen/>
        <w:t>диста</w:t>
      </w:r>
      <w:r w:rsidR="0053732F" w:rsidRPr="005C0171">
        <w:rPr>
          <w:i/>
          <w:sz w:val="28"/>
          <w:szCs w:val="28"/>
        </w:rPr>
        <w:t>, як і ви</w:t>
      </w:r>
      <w:r w:rsidR="0053732F" w:rsidRPr="005C0171">
        <w:rPr>
          <w:i/>
          <w:sz w:val="28"/>
          <w:szCs w:val="28"/>
        </w:rPr>
        <w:softHyphen/>
        <w:t>п’є він ча</w:t>
      </w:r>
      <w:r w:rsidR="0053732F" w:rsidRPr="005C0171">
        <w:rPr>
          <w:i/>
          <w:sz w:val="28"/>
          <w:szCs w:val="28"/>
        </w:rPr>
        <w:softHyphen/>
        <w:t>сом, то хі</w:t>
      </w:r>
      <w:r w:rsidR="0053732F" w:rsidRPr="005C0171">
        <w:rPr>
          <w:i/>
          <w:sz w:val="28"/>
          <w:szCs w:val="28"/>
        </w:rPr>
        <w:softHyphen/>
        <w:t>ба до</w:t>
      </w:r>
      <w:r w:rsidR="0053732F" w:rsidRPr="005C0171">
        <w:rPr>
          <w:i/>
          <w:sz w:val="28"/>
          <w:szCs w:val="28"/>
        </w:rPr>
        <w:softHyphen/>
        <w:t>рікне м’я</w:t>
      </w:r>
      <w:r w:rsidR="0053732F" w:rsidRPr="005C0171">
        <w:rPr>
          <w:i/>
          <w:sz w:val="28"/>
          <w:szCs w:val="28"/>
        </w:rPr>
        <w:softHyphen/>
        <w:t xml:space="preserve">кенько» </w:t>
      </w:r>
      <w:r w:rsidR="0053732F" w:rsidRPr="005C0171">
        <w:rPr>
          <w:sz w:val="28"/>
          <w:szCs w:val="28"/>
        </w:rPr>
        <w:t>(</w:t>
      </w:r>
      <w:r w:rsidR="00C81024" w:rsidRPr="005C0171">
        <w:rPr>
          <w:sz w:val="28"/>
          <w:szCs w:val="28"/>
        </w:rPr>
        <w:t xml:space="preserve">5, </w:t>
      </w:r>
      <w:r w:rsidR="0053732F" w:rsidRPr="005C0171">
        <w:rPr>
          <w:sz w:val="28"/>
          <w:szCs w:val="28"/>
        </w:rPr>
        <w:t>с.25)</w:t>
      </w:r>
      <w:r w:rsidRPr="005C0171">
        <w:rPr>
          <w:sz w:val="28"/>
          <w:szCs w:val="28"/>
        </w:rPr>
        <w:t>.</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i/>
          <w:sz w:val="28"/>
          <w:szCs w:val="28"/>
        </w:rPr>
      </w:pPr>
      <w:r w:rsidRPr="005C0171">
        <w:rPr>
          <w:sz w:val="28"/>
          <w:szCs w:val="28"/>
        </w:rPr>
        <w:t>6.</w:t>
      </w:r>
      <w:r w:rsidR="0053732F" w:rsidRPr="005C0171">
        <w:rPr>
          <w:sz w:val="28"/>
          <w:szCs w:val="28"/>
        </w:rPr>
        <w:t xml:space="preserve"> </w:t>
      </w:r>
      <w:r w:rsidR="0053732F" w:rsidRPr="005C0171">
        <w:rPr>
          <w:i/>
          <w:sz w:val="28"/>
          <w:szCs w:val="28"/>
        </w:rPr>
        <w:t>«…я доб</w:t>
      </w:r>
      <w:r w:rsidR="0053732F" w:rsidRPr="005C0171">
        <w:rPr>
          <w:i/>
          <w:sz w:val="28"/>
          <w:szCs w:val="28"/>
        </w:rPr>
        <w:softHyphen/>
        <w:t>ре знаю Вас, бо Пав</w:t>
      </w:r>
      <w:r w:rsidR="0053732F" w:rsidRPr="005C0171">
        <w:rPr>
          <w:i/>
          <w:sz w:val="28"/>
          <w:szCs w:val="28"/>
        </w:rPr>
        <w:softHyphen/>
        <w:t>ло Андрі</w:t>
      </w:r>
      <w:r w:rsidR="0053732F" w:rsidRPr="005C0171">
        <w:rPr>
          <w:i/>
          <w:sz w:val="28"/>
          <w:szCs w:val="28"/>
        </w:rPr>
        <w:softHyphen/>
        <w:t>йович час</w:t>
      </w:r>
      <w:r w:rsidR="0053732F" w:rsidRPr="005C0171">
        <w:rPr>
          <w:i/>
          <w:sz w:val="28"/>
          <w:szCs w:val="28"/>
        </w:rPr>
        <w:softHyphen/>
        <w:t>то роз</w:t>
      </w:r>
      <w:r w:rsidR="0053732F" w:rsidRPr="005C0171">
        <w:rPr>
          <w:i/>
          <w:sz w:val="28"/>
          <w:szCs w:val="28"/>
        </w:rPr>
        <w:softHyphen/>
        <w:t>повідав, ка</w:t>
      </w:r>
      <w:r w:rsidR="0053732F" w:rsidRPr="005C0171">
        <w:rPr>
          <w:i/>
          <w:sz w:val="28"/>
          <w:szCs w:val="28"/>
        </w:rPr>
        <w:softHyphen/>
        <w:t>зав, що у ньо</w:t>
      </w:r>
      <w:r w:rsidR="0053732F" w:rsidRPr="005C0171">
        <w:rPr>
          <w:i/>
          <w:sz w:val="28"/>
          <w:szCs w:val="28"/>
        </w:rPr>
        <w:softHyphen/>
        <w:t>го найкра</w:t>
      </w:r>
      <w:r w:rsidR="0053732F" w:rsidRPr="005C0171">
        <w:rPr>
          <w:i/>
          <w:sz w:val="28"/>
          <w:szCs w:val="28"/>
        </w:rPr>
        <w:softHyphen/>
        <w:t xml:space="preserve">сивіша і </w:t>
      </w:r>
      <w:r w:rsidR="0053732F" w:rsidRPr="005C0171">
        <w:rPr>
          <w:b/>
          <w:i/>
          <w:sz w:val="28"/>
          <w:szCs w:val="28"/>
        </w:rPr>
        <w:t>най</w:t>
      </w:r>
      <w:r w:rsidR="0053732F" w:rsidRPr="005C0171">
        <w:rPr>
          <w:b/>
          <w:i/>
          <w:sz w:val="28"/>
          <w:szCs w:val="28"/>
        </w:rPr>
        <w:softHyphen/>
        <w:t>добріша</w:t>
      </w:r>
      <w:r w:rsidR="0053732F" w:rsidRPr="005C0171">
        <w:rPr>
          <w:i/>
          <w:sz w:val="28"/>
          <w:szCs w:val="28"/>
        </w:rPr>
        <w:t xml:space="preserve"> жін</w:t>
      </w:r>
      <w:r w:rsidR="0053732F" w:rsidRPr="005C0171">
        <w:rPr>
          <w:i/>
          <w:sz w:val="28"/>
          <w:szCs w:val="28"/>
        </w:rPr>
        <w:softHyphen/>
        <w:t>ка в се</w:t>
      </w:r>
      <w:r w:rsidR="0053732F" w:rsidRPr="005C0171">
        <w:rPr>
          <w:i/>
          <w:sz w:val="28"/>
          <w:szCs w:val="28"/>
        </w:rPr>
        <w:softHyphen/>
        <w:t xml:space="preserve">лі» </w:t>
      </w:r>
      <w:r w:rsidR="0053732F" w:rsidRPr="005C0171">
        <w:rPr>
          <w:sz w:val="28"/>
          <w:szCs w:val="28"/>
        </w:rPr>
        <w:t>(</w:t>
      </w:r>
      <w:r w:rsidR="00C81024" w:rsidRPr="005C0171">
        <w:rPr>
          <w:sz w:val="28"/>
          <w:szCs w:val="28"/>
        </w:rPr>
        <w:t xml:space="preserve">5, </w:t>
      </w:r>
      <w:r w:rsidR="0053732F" w:rsidRPr="005C0171">
        <w:rPr>
          <w:sz w:val="28"/>
          <w:szCs w:val="28"/>
        </w:rPr>
        <w:t>с.165)</w:t>
      </w:r>
      <w:r w:rsidRPr="005C0171">
        <w:rPr>
          <w:sz w:val="28"/>
          <w:szCs w:val="28"/>
        </w:rPr>
        <w:t>.</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i/>
          <w:sz w:val="28"/>
          <w:szCs w:val="28"/>
        </w:rPr>
      </w:pPr>
      <w:r w:rsidRPr="00660433">
        <w:rPr>
          <w:sz w:val="28"/>
          <w:szCs w:val="28"/>
        </w:rPr>
        <w:t>7.</w:t>
      </w:r>
      <w:r w:rsidRPr="005C0171">
        <w:rPr>
          <w:i/>
          <w:sz w:val="28"/>
          <w:szCs w:val="28"/>
        </w:rPr>
        <w:t xml:space="preserve"> </w:t>
      </w:r>
      <w:r w:rsidR="0053732F" w:rsidRPr="005C0171">
        <w:rPr>
          <w:i/>
          <w:sz w:val="28"/>
          <w:szCs w:val="28"/>
        </w:rPr>
        <w:t xml:space="preserve"> </w:t>
      </w:r>
      <w:r w:rsidRPr="005C0171">
        <w:rPr>
          <w:i/>
          <w:sz w:val="28"/>
          <w:szCs w:val="28"/>
        </w:rPr>
        <w:t>Ді</w:t>
      </w:r>
      <w:r w:rsidRPr="005C0171">
        <w:rPr>
          <w:i/>
          <w:sz w:val="28"/>
          <w:szCs w:val="28"/>
        </w:rPr>
        <w:softHyphen/>
      </w:r>
      <w:r w:rsidR="0053732F" w:rsidRPr="005C0171">
        <w:rPr>
          <w:i/>
          <w:sz w:val="28"/>
          <w:szCs w:val="28"/>
        </w:rPr>
        <w:t>яла див</w:t>
      </w:r>
      <w:r w:rsidR="0053732F" w:rsidRPr="005C0171">
        <w:rPr>
          <w:i/>
          <w:sz w:val="28"/>
          <w:szCs w:val="28"/>
        </w:rPr>
        <w:softHyphen/>
        <w:t>на ма</w:t>
      </w:r>
      <w:r w:rsidR="0053732F" w:rsidRPr="005C0171">
        <w:rPr>
          <w:i/>
          <w:sz w:val="28"/>
          <w:szCs w:val="28"/>
        </w:rPr>
        <w:softHyphen/>
        <w:t>гія її вро</w:t>
      </w:r>
      <w:r w:rsidR="0053732F" w:rsidRPr="005C0171">
        <w:rPr>
          <w:i/>
          <w:sz w:val="28"/>
          <w:szCs w:val="28"/>
        </w:rPr>
        <w:softHyphen/>
        <w:t xml:space="preserve">ди, </w:t>
      </w:r>
      <w:r w:rsidR="0053732F" w:rsidRPr="005C0171">
        <w:rPr>
          <w:b/>
          <w:i/>
          <w:sz w:val="28"/>
          <w:szCs w:val="28"/>
        </w:rPr>
        <w:t>добро</w:t>
      </w:r>
      <w:r w:rsidR="0053732F" w:rsidRPr="005C0171">
        <w:rPr>
          <w:b/>
          <w:i/>
          <w:sz w:val="28"/>
          <w:szCs w:val="28"/>
        </w:rPr>
        <w:softHyphen/>
        <w:t>ти, прияз</w:t>
      </w:r>
      <w:r w:rsidR="0053732F" w:rsidRPr="005C0171">
        <w:rPr>
          <w:b/>
          <w:i/>
          <w:sz w:val="28"/>
          <w:szCs w:val="28"/>
        </w:rPr>
        <w:softHyphen/>
        <w:t>ні</w:t>
      </w:r>
      <w:r w:rsidR="0053732F" w:rsidRPr="005C0171">
        <w:rPr>
          <w:i/>
          <w:sz w:val="28"/>
          <w:szCs w:val="28"/>
        </w:rPr>
        <w:t xml:space="preserve"> до людей.» </w:t>
      </w:r>
      <w:r w:rsidR="0053732F" w:rsidRPr="005C0171">
        <w:rPr>
          <w:sz w:val="28"/>
          <w:szCs w:val="28"/>
        </w:rPr>
        <w:t>(</w:t>
      </w:r>
      <w:r w:rsidR="00C81024" w:rsidRPr="005C0171">
        <w:rPr>
          <w:sz w:val="28"/>
          <w:szCs w:val="28"/>
        </w:rPr>
        <w:t xml:space="preserve">5, </w:t>
      </w:r>
      <w:r w:rsidR="0053732F" w:rsidRPr="005C0171">
        <w:rPr>
          <w:sz w:val="28"/>
          <w:szCs w:val="28"/>
        </w:rPr>
        <w:t>с.175</w:t>
      </w:r>
      <w:r w:rsidR="0053732F" w:rsidRPr="005C0171">
        <w:rPr>
          <w:i/>
          <w:sz w:val="28"/>
          <w:szCs w:val="28"/>
        </w:rPr>
        <w:t xml:space="preserve">); </w:t>
      </w:r>
    </w:p>
    <w:p w:rsidR="0053732F" w:rsidRPr="00887F72" w:rsidRDefault="00575EB8" w:rsidP="009A11E5">
      <w:pPr>
        <w:pStyle w:val="a4"/>
        <w:widowControl w:val="0"/>
        <w:shd w:val="clear" w:color="auto" w:fill="FFFFFF"/>
        <w:spacing w:before="0" w:beforeAutospacing="0" w:after="0" w:afterAutospacing="0" w:line="360" w:lineRule="auto"/>
        <w:ind w:firstLine="567"/>
        <w:jc w:val="both"/>
        <w:rPr>
          <w:color w:val="000000"/>
          <w:sz w:val="28"/>
          <w:szCs w:val="28"/>
        </w:rPr>
      </w:pPr>
      <w:r w:rsidRPr="005C0171">
        <w:rPr>
          <w:i/>
          <w:sz w:val="28"/>
          <w:szCs w:val="28"/>
        </w:rPr>
        <w:t xml:space="preserve">8. </w:t>
      </w:r>
      <w:r w:rsidR="0053732F" w:rsidRPr="005C0171">
        <w:rPr>
          <w:i/>
          <w:sz w:val="28"/>
          <w:szCs w:val="28"/>
        </w:rPr>
        <w:t>«</w:t>
      </w:r>
      <w:r w:rsidR="0053732F" w:rsidRPr="005C0171">
        <w:rPr>
          <w:b/>
          <w:i/>
          <w:sz w:val="28"/>
          <w:szCs w:val="28"/>
        </w:rPr>
        <w:t>Терпляче</w:t>
      </w:r>
      <w:r w:rsidR="0053732F" w:rsidRPr="005C0171">
        <w:rPr>
          <w:i/>
          <w:sz w:val="28"/>
          <w:szCs w:val="28"/>
        </w:rPr>
        <w:t xml:space="preserve"> вислухала монолог вчителя, що заслуговує по</w:t>
      </w:r>
      <w:r w:rsidR="0053732F" w:rsidRPr="005C0171">
        <w:rPr>
          <w:i/>
          <w:sz w:val="28"/>
          <w:szCs w:val="28"/>
        </w:rPr>
        <w:softHyphen/>
        <w:t xml:space="preserve"> карання» (</w:t>
      </w:r>
      <w:r w:rsidR="00C81024" w:rsidRPr="005C0171">
        <w:rPr>
          <w:sz w:val="28"/>
          <w:szCs w:val="28"/>
        </w:rPr>
        <w:t xml:space="preserve">5, </w:t>
      </w:r>
      <w:r w:rsidR="0053732F" w:rsidRPr="00887F72">
        <w:rPr>
          <w:sz w:val="28"/>
          <w:szCs w:val="28"/>
        </w:rPr>
        <w:t>с.45).</w:t>
      </w:r>
    </w:p>
    <w:p w:rsidR="0053732F" w:rsidRPr="005C0171" w:rsidRDefault="00575EB8"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9.</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Соло</w:t>
      </w:r>
      <w:r w:rsidR="0053732F" w:rsidRPr="005C0171">
        <w:rPr>
          <w:rFonts w:ascii="Times New Roman" w:hAnsi="Times New Roman" w:cs="Times New Roman"/>
          <w:i/>
          <w:sz w:val="28"/>
          <w:szCs w:val="28"/>
        </w:rPr>
        <w:softHyphen/>
        <w:t>мія не їха</w:t>
      </w:r>
      <w:r w:rsidR="0053732F" w:rsidRPr="005C0171">
        <w:rPr>
          <w:rFonts w:ascii="Times New Roman" w:hAnsi="Times New Roman" w:cs="Times New Roman"/>
          <w:i/>
          <w:sz w:val="28"/>
          <w:szCs w:val="28"/>
        </w:rPr>
        <w:softHyphen/>
        <w:t xml:space="preserve">ла — </w:t>
      </w:r>
      <w:r w:rsidR="0053732F" w:rsidRPr="005C0171">
        <w:rPr>
          <w:rFonts w:ascii="Times New Roman" w:hAnsi="Times New Roman" w:cs="Times New Roman"/>
          <w:b/>
          <w:i/>
          <w:sz w:val="28"/>
          <w:szCs w:val="28"/>
        </w:rPr>
        <w:t>на кри</w:t>
      </w:r>
      <w:r w:rsidR="0053732F" w:rsidRPr="005C0171">
        <w:rPr>
          <w:rFonts w:ascii="Times New Roman" w:hAnsi="Times New Roman" w:cs="Times New Roman"/>
          <w:b/>
          <w:i/>
          <w:sz w:val="28"/>
          <w:szCs w:val="28"/>
        </w:rPr>
        <w:softHyphen/>
        <w:t>лах ле</w:t>
      </w:r>
      <w:r w:rsidR="0053732F" w:rsidRPr="005C0171">
        <w:rPr>
          <w:rFonts w:ascii="Times New Roman" w:hAnsi="Times New Roman" w:cs="Times New Roman"/>
          <w:b/>
          <w:i/>
          <w:sz w:val="28"/>
          <w:szCs w:val="28"/>
        </w:rPr>
        <w:softHyphen/>
        <w:t>тіла</w:t>
      </w:r>
      <w:r w:rsidR="0053732F" w:rsidRPr="005C0171">
        <w:rPr>
          <w:rFonts w:ascii="Times New Roman" w:hAnsi="Times New Roman" w:cs="Times New Roman"/>
          <w:i/>
          <w:sz w:val="28"/>
          <w:szCs w:val="28"/>
        </w:rPr>
        <w:t xml:space="preserve"> до</w:t>
      </w:r>
      <w:r w:rsidR="0053732F" w:rsidRPr="005C0171">
        <w:rPr>
          <w:rFonts w:ascii="Times New Roman" w:hAnsi="Times New Roman" w:cs="Times New Roman"/>
          <w:i/>
          <w:sz w:val="28"/>
          <w:szCs w:val="28"/>
        </w:rPr>
        <w:softHyphen/>
        <w:t>дому, на</w:t>
      </w:r>
      <w:r w:rsidR="0053732F" w:rsidRPr="005C0171">
        <w:rPr>
          <w:rFonts w:ascii="Times New Roman" w:hAnsi="Times New Roman" w:cs="Times New Roman"/>
          <w:i/>
          <w:sz w:val="28"/>
          <w:szCs w:val="28"/>
        </w:rPr>
        <w:softHyphen/>
        <w:t>че хто під</w:t>
      </w:r>
      <w:r w:rsidR="0053732F" w:rsidRPr="005C0171">
        <w:rPr>
          <w:rFonts w:ascii="Times New Roman" w:hAnsi="Times New Roman" w:cs="Times New Roman"/>
          <w:i/>
          <w:sz w:val="28"/>
          <w:szCs w:val="28"/>
        </w:rPr>
        <w:softHyphen/>
        <w:t>хопив поїзда в не</w:t>
      </w:r>
      <w:r w:rsidR="0053732F" w:rsidRPr="005C0171">
        <w:rPr>
          <w:rFonts w:ascii="Times New Roman" w:hAnsi="Times New Roman" w:cs="Times New Roman"/>
          <w:i/>
          <w:sz w:val="28"/>
          <w:szCs w:val="28"/>
        </w:rPr>
        <w:softHyphen/>
        <w:t>бо. Пи</w:t>
      </w:r>
      <w:r w:rsidR="0053732F" w:rsidRPr="005C0171">
        <w:rPr>
          <w:rFonts w:ascii="Times New Roman" w:hAnsi="Times New Roman" w:cs="Times New Roman"/>
          <w:i/>
          <w:sz w:val="28"/>
          <w:szCs w:val="28"/>
        </w:rPr>
        <w:softHyphen/>
        <w:t>ла потро</w:t>
      </w:r>
      <w:r w:rsidR="0053732F" w:rsidRPr="005C0171">
        <w:rPr>
          <w:rFonts w:ascii="Times New Roman" w:hAnsi="Times New Roman" w:cs="Times New Roman"/>
          <w:i/>
          <w:sz w:val="28"/>
          <w:szCs w:val="28"/>
        </w:rPr>
        <w:softHyphen/>
        <w:t>ху з усіма, хто прий</w:t>
      </w:r>
      <w:r w:rsidR="0053732F" w:rsidRPr="005C0171">
        <w:rPr>
          <w:rFonts w:ascii="Times New Roman" w:hAnsi="Times New Roman" w:cs="Times New Roman"/>
          <w:i/>
          <w:sz w:val="28"/>
          <w:szCs w:val="28"/>
        </w:rPr>
        <w:softHyphen/>
        <w:t>шов до їх</w:t>
      </w:r>
      <w:r w:rsidR="0053732F" w:rsidRPr="005C0171">
        <w:rPr>
          <w:rFonts w:ascii="Times New Roman" w:hAnsi="Times New Roman" w:cs="Times New Roman"/>
          <w:i/>
          <w:sz w:val="28"/>
          <w:szCs w:val="28"/>
        </w:rPr>
        <w:softHyphen/>
        <w:t>нього сто</w:t>
      </w:r>
      <w:r w:rsidR="0053732F" w:rsidRPr="005C0171">
        <w:rPr>
          <w:rFonts w:ascii="Times New Roman" w:hAnsi="Times New Roman" w:cs="Times New Roman"/>
          <w:i/>
          <w:sz w:val="28"/>
          <w:szCs w:val="28"/>
        </w:rPr>
        <w:softHyphen/>
        <w:t>лу в плац</w:t>
      </w:r>
      <w:r w:rsidR="0053732F" w:rsidRPr="005C0171">
        <w:rPr>
          <w:rFonts w:ascii="Times New Roman" w:hAnsi="Times New Roman" w:cs="Times New Roman"/>
          <w:i/>
          <w:sz w:val="28"/>
          <w:szCs w:val="28"/>
        </w:rPr>
        <w:softHyphen/>
        <w:t>картнім ва</w:t>
      </w:r>
      <w:r w:rsidR="0053732F" w:rsidRPr="005C0171">
        <w:rPr>
          <w:rFonts w:ascii="Times New Roman" w:hAnsi="Times New Roman" w:cs="Times New Roman"/>
          <w:i/>
          <w:sz w:val="28"/>
          <w:szCs w:val="28"/>
        </w:rPr>
        <w:softHyphen/>
        <w:t xml:space="preserve">гоні. </w:t>
      </w:r>
      <w:r w:rsidR="0053732F" w:rsidRPr="005C0171">
        <w:rPr>
          <w:rFonts w:ascii="Times New Roman" w:hAnsi="Times New Roman" w:cs="Times New Roman"/>
          <w:b/>
          <w:i/>
          <w:sz w:val="28"/>
          <w:szCs w:val="28"/>
        </w:rPr>
        <w:t>Жар</w:t>
      </w:r>
      <w:r w:rsidR="0053732F" w:rsidRPr="005C0171">
        <w:rPr>
          <w:rFonts w:ascii="Times New Roman" w:hAnsi="Times New Roman" w:cs="Times New Roman"/>
          <w:b/>
          <w:i/>
          <w:sz w:val="28"/>
          <w:szCs w:val="28"/>
        </w:rPr>
        <w:softHyphen/>
        <w:t>тувала, сміяла</w:t>
      </w:r>
      <w:r w:rsidR="0053732F" w:rsidRPr="005C0171">
        <w:rPr>
          <w:rFonts w:ascii="Times New Roman" w:hAnsi="Times New Roman" w:cs="Times New Roman"/>
          <w:b/>
          <w:i/>
          <w:sz w:val="28"/>
          <w:szCs w:val="28"/>
        </w:rPr>
        <w:softHyphen/>
        <w:t>ся</w:t>
      </w:r>
      <w:r w:rsidR="0053732F" w:rsidRPr="005C0171">
        <w:rPr>
          <w:rFonts w:ascii="Times New Roman" w:hAnsi="Times New Roman" w:cs="Times New Roman"/>
          <w:i/>
          <w:sz w:val="28"/>
          <w:szCs w:val="28"/>
        </w:rPr>
        <w:t xml:space="preserve"> на почу</w:t>
      </w:r>
      <w:r w:rsidR="0053732F" w:rsidRPr="005C0171">
        <w:rPr>
          <w:rFonts w:ascii="Times New Roman" w:hAnsi="Times New Roman" w:cs="Times New Roman"/>
          <w:i/>
          <w:sz w:val="28"/>
          <w:szCs w:val="28"/>
        </w:rPr>
        <w:softHyphen/>
        <w:t>ті анек</w:t>
      </w:r>
      <w:r w:rsidR="0053732F" w:rsidRPr="005C0171">
        <w:rPr>
          <w:rFonts w:ascii="Times New Roman" w:hAnsi="Times New Roman" w:cs="Times New Roman"/>
          <w:i/>
          <w:sz w:val="28"/>
          <w:szCs w:val="28"/>
        </w:rPr>
        <w:softHyphen/>
        <w:t xml:space="preserve">доти» </w:t>
      </w:r>
      <w:r w:rsidR="0053732F" w:rsidRPr="005C0171">
        <w:rPr>
          <w:rFonts w:ascii="Times New Roman" w:hAnsi="Times New Roman" w:cs="Times New Roman"/>
          <w:sz w:val="28"/>
          <w:szCs w:val="28"/>
        </w:rPr>
        <w:t>(</w:t>
      </w:r>
      <w:r w:rsidR="00C81024"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с.300).</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pPr>
      <w:r w:rsidRPr="005C0171">
        <w:rPr>
          <w:iCs/>
          <w:color w:val="000000"/>
          <w:sz w:val="28"/>
          <w:szCs w:val="28"/>
        </w:rPr>
        <w:t>10.</w:t>
      </w:r>
      <w:r w:rsidR="0053732F" w:rsidRPr="005C0171">
        <w:rPr>
          <w:iCs/>
          <w:color w:val="000000"/>
          <w:sz w:val="28"/>
          <w:szCs w:val="28"/>
        </w:rPr>
        <w:t xml:space="preserve"> «</w:t>
      </w:r>
      <w:r w:rsidR="0053732F" w:rsidRPr="005C0171">
        <w:rPr>
          <w:i/>
          <w:sz w:val="28"/>
          <w:szCs w:val="28"/>
        </w:rPr>
        <w:t>Ну, а як вер</w:t>
      </w:r>
      <w:r w:rsidR="0053732F" w:rsidRPr="005C0171">
        <w:rPr>
          <w:i/>
          <w:sz w:val="28"/>
          <w:szCs w:val="28"/>
        </w:rPr>
        <w:softHyphen/>
        <w:t>нулися дівонь</w:t>
      </w:r>
      <w:r w:rsidR="0053732F" w:rsidRPr="005C0171">
        <w:rPr>
          <w:i/>
          <w:sz w:val="28"/>
          <w:szCs w:val="28"/>
        </w:rPr>
        <w:softHyphen/>
        <w:t>ки з ве</w:t>
      </w:r>
      <w:r w:rsidR="0053732F" w:rsidRPr="005C0171">
        <w:rPr>
          <w:i/>
          <w:sz w:val="28"/>
          <w:szCs w:val="28"/>
        </w:rPr>
        <w:softHyphen/>
        <w:t>чірніх похо</w:t>
      </w:r>
      <w:r w:rsidR="0053732F" w:rsidRPr="005C0171">
        <w:rPr>
          <w:i/>
          <w:sz w:val="28"/>
          <w:szCs w:val="28"/>
        </w:rPr>
        <w:softHyphen/>
        <w:t>деньок — хто ра</w:t>
      </w:r>
      <w:r w:rsidR="0053732F" w:rsidRPr="005C0171">
        <w:rPr>
          <w:i/>
          <w:sz w:val="28"/>
          <w:szCs w:val="28"/>
        </w:rPr>
        <w:softHyphen/>
        <w:t>дий радісінь</w:t>
      </w:r>
      <w:r w:rsidR="0053732F" w:rsidRPr="005C0171">
        <w:rPr>
          <w:i/>
          <w:sz w:val="28"/>
          <w:szCs w:val="28"/>
        </w:rPr>
        <w:softHyphen/>
        <w:t>кий, а кот</w:t>
      </w:r>
      <w:r w:rsidR="0053732F" w:rsidRPr="005C0171">
        <w:rPr>
          <w:i/>
          <w:sz w:val="28"/>
          <w:szCs w:val="28"/>
        </w:rPr>
        <w:softHyphen/>
        <w:t xml:space="preserve">ра й з </w:t>
      </w:r>
      <w:r w:rsidR="0053732F" w:rsidRPr="005C0171">
        <w:rPr>
          <w:b/>
          <w:i/>
          <w:sz w:val="28"/>
          <w:szCs w:val="28"/>
        </w:rPr>
        <w:t>сум</w:t>
      </w:r>
      <w:r w:rsidR="0053732F" w:rsidRPr="005C0171">
        <w:rPr>
          <w:b/>
          <w:i/>
          <w:sz w:val="28"/>
          <w:szCs w:val="28"/>
        </w:rPr>
        <w:softHyphen/>
        <w:t>ними</w:t>
      </w:r>
      <w:r w:rsidR="0053732F" w:rsidRPr="005C0171">
        <w:rPr>
          <w:i/>
          <w:sz w:val="28"/>
          <w:szCs w:val="28"/>
        </w:rPr>
        <w:t xml:space="preserve"> очи</w:t>
      </w:r>
      <w:r w:rsidR="0053732F" w:rsidRPr="005C0171">
        <w:rPr>
          <w:i/>
          <w:sz w:val="28"/>
          <w:szCs w:val="28"/>
        </w:rPr>
        <w:softHyphen/>
        <w:t>ма, то стали на стіл пам</w:t>
      </w:r>
      <w:r w:rsidR="0053732F" w:rsidRPr="005C0171">
        <w:rPr>
          <w:i/>
          <w:sz w:val="28"/>
          <w:szCs w:val="28"/>
        </w:rPr>
        <w:softHyphen/>
        <w:t>пуш</w:t>
      </w:r>
      <w:r w:rsidR="0053732F" w:rsidRPr="005C0171">
        <w:rPr>
          <w:i/>
          <w:sz w:val="28"/>
          <w:szCs w:val="28"/>
        </w:rPr>
        <w:softHyphen/>
        <w:t xml:space="preserve"> ки та щой</w:t>
      </w:r>
      <w:r w:rsidR="0053732F" w:rsidRPr="005C0171">
        <w:rPr>
          <w:i/>
          <w:sz w:val="28"/>
          <w:szCs w:val="28"/>
        </w:rPr>
        <w:softHyphen/>
        <w:t>но зва</w:t>
      </w:r>
      <w:r w:rsidR="0053732F" w:rsidRPr="005C0171">
        <w:rPr>
          <w:i/>
          <w:sz w:val="28"/>
          <w:szCs w:val="28"/>
        </w:rPr>
        <w:softHyphen/>
        <w:t>рені ва</w:t>
      </w:r>
      <w:r w:rsidR="0053732F" w:rsidRPr="005C0171">
        <w:rPr>
          <w:i/>
          <w:sz w:val="28"/>
          <w:szCs w:val="28"/>
        </w:rPr>
        <w:softHyphen/>
        <w:t>реники з буль</w:t>
      </w:r>
      <w:r w:rsidR="0053732F" w:rsidRPr="005C0171">
        <w:rPr>
          <w:i/>
          <w:sz w:val="28"/>
          <w:szCs w:val="28"/>
        </w:rPr>
        <w:softHyphen/>
        <w:t>бою та ка</w:t>
      </w:r>
      <w:r w:rsidR="0053732F" w:rsidRPr="005C0171">
        <w:rPr>
          <w:i/>
          <w:sz w:val="28"/>
          <w:szCs w:val="28"/>
        </w:rPr>
        <w:softHyphen/>
        <w:t>пустою вистав</w:t>
      </w:r>
      <w:r w:rsidR="0053732F" w:rsidRPr="005C0171">
        <w:rPr>
          <w:i/>
          <w:sz w:val="28"/>
          <w:szCs w:val="28"/>
        </w:rPr>
        <w:softHyphen/>
        <w:t>лєти»</w:t>
      </w:r>
      <w:r w:rsidR="0053732F" w:rsidRPr="005C0171">
        <w:t xml:space="preserve"> (</w:t>
      </w:r>
      <w:r w:rsidR="00C81024" w:rsidRPr="005C0171">
        <w:rPr>
          <w:sz w:val="28"/>
          <w:szCs w:val="28"/>
        </w:rPr>
        <w:t>5, с</w:t>
      </w:r>
      <w:r w:rsidR="0053732F" w:rsidRPr="005C0171">
        <w:t>.93)</w:t>
      </w:r>
      <w:r w:rsidRPr="005C0171">
        <w:t>.</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t>11.</w:t>
      </w:r>
      <w:r w:rsidR="0053732F" w:rsidRPr="005C0171">
        <w:t xml:space="preserve"> </w:t>
      </w:r>
      <w:r w:rsidR="0053732F" w:rsidRPr="005C0171">
        <w:rPr>
          <w:sz w:val="28"/>
          <w:szCs w:val="28"/>
        </w:rPr>
        <w:t>«</w:t>
      </w:r>
      <w:r w:rsidR="0053732F" w:rsidRPr="005C0171">
        <w:rPr>
          <w:i/>
          <w:sz w:val="28"/>
          <w:szCs w:val="28"/>
        </w:rPr>
        <w:t>Соло</w:t>
      </w:r>
      <w:r w:rsidR="0053732F" w:rsidRPr="005C0171">
        <w:rPr>
          <w:i/>
          <w:sz w:val="28"/>
          <w:szCs w:val="28"/>
        </w:rPr>
        <w:softHyphen/>
        <w:t>мія на</w:t>
      </w:r>
      <w:r w:rsidR="0053732F" w:rsidRPr="005C0171">
        <w:rPr>
          <w:i/>
          <w:sz w:val="28"/>
          <w:szCs w:val="28"/>
        </w:rPr>
        <w:softHyphen/>
        <w:t xml:space="preserve"> бурмо</w:t>
      </w:r>
      <w:r w:rsidR="0053732F" w:rsidRPr="005C0171">
        <w:rPr>
          <w:i/>
          <w:sz w:val="28"/>
          <w:szCs w:val="28"/>
        </w:rPr>
        <w:softHyphen/>
        <w:t xml:space="preserve">силася, </w:t>
      </w:r>
      <w:r w:rsidR="0053732F" w:rsidRPr="005C0171">
        <w:rPr>
          <w:b/>
          <w:i/>
          <w:sz w:val="28"/>
          <w:szCs w:val="28"/>
        </w:rPr>
        <w:t>засу</w:t>
      </w:r>
      <w:r w:rsidR="0053732F" w:rsidRPr="005C0171">
        <w:rPr>
          <w:b/>
          <w:i/>
          <w:sz w:val="28"/>
          <w:szCs w:val="28"/>
        </w:rPr>
        <w:softHyphen/>
        <w:t>мувала</w:t>
      </w:r>
      <w:r w:rsidR="0053732F" w:rsidRPr="005C0171">
        <w:rPr>
          <w:i/>
          <w:sz w:val="28"/>
          <w:szCs w:val="28"/>
        </w:rPr>
        <w:t>, та через па</w:t>
      </w:r>
      <w:r w:rsidR="0053732F" w:rsidRPr="005C0171">
        <w:rPr>
          <w:i/>
          <w:sz w:val="28"/>
          <w:szCs w:val="28"/>
        </w:rPr>
        <w:softHyphen/>
        <w:t>ру днів нака</w:t>
      </w:r>
      <w:r w:rsidR="0053732F" w:rsidRPr="005C0171">
        <w:rPr>
          <w:i/>
          <w:sz w:val="28"/>
          <w:szCs w:val="28"/>
        </w:rPr>
        <w:softHyphen/>
        <w:t>зала собі — ви</w:t>
      </w:r>
      <w:r w:rsidR="0053732F" w:rsidRPr="005C0171">
        <w:rPr>
          <w:i/>
          <w:sz w:val="28"/>
          <w:szCs w:val="28"/>
        </w:rPr>
        <w:softHyphen/>
        <w:t xml:space="preserve"> кинь, жін</w:t>
      </w:r>
      <w:r w:rsidR="0053732F" w:rsidRPr="005C0171">
        <w:rPr>
          <w:i/>
          <w:sz w:val="28"/>
          <w:szCs w:val="28"/>
        </w:rPr>
        <w:softHyphen/>
        <w:t>ко, дур</w:t>
      </w:r>
      <w:r w:rsidR="0053732F" w:rsidRPr="005C0171">
        <w:rPr>
          <w:i/>
          <w:sz w:val="28"/>
          <w:szCs w:val="28"/>
        </w:rPr>
        <w:softHyphen/>
        <w:t>не з го</w:t>
      </w:r>
      <w:r w:rsidR="0053732F" w:rsidRPr="005C0171">
        <w:rPr>
          <w:i/>
          <w:sz w:val="28"/>
          <w:szCs w:val="28"/>
        </w:rPr>
        <w:softHyphen/>
        <w:t>лови, було й загу</w:t>
      </w:r>
      <w:r w:rsidR="0053732F" w:rsidRPr="005C0171">
        <w:rPr>
          <w:i/>
          <w:sz w:val="28"/>
          <w:szCs w:val="28"/>
        </w:rPr>
        <w:softHyphen/>
        <w:t>ло, ви</w:t>
      </w:r>
      <w:r w:rsidR="0053732F" w:rsidRPr="005C0171">
        <w:rPr>
          <w:i/>
          <w:sz w:val="28"/>
          <w:szCs w:val="28"/>
        </w:rPr>
        <w:softHyphen/>
        <w:t>віялось, май</w:t>
      </w:r>
      <w:r w:rsidR="0053732F" w:rsidRPr="005C0171">
        <w:rPr>
          <w:i/>
          <w:sz w:val="28"/>
          <w:szCs w:val="28"/>
        </w:rPr>
        <w:softHyphen/>
        <w:t>нуло, як легка завій</w:t>
      </w:r>
      <w:r w:rsidR="0053732F" w:rsidRPr="005C0171">
        <w:rPr>
          <w:i/>
          <w:sz w:val="28"/>
          <w:szCs w:val="28"/>
        </w:rPr>
        <w:softHyphen/>
        <w:t>ниця се</w:t>
      </w:r>
      <w:r w:rsidR="0053732F" w:rsidRPr="005C0171">
        <w:rPr>
          <w:i/>
          <w:sz w:val="28"/>
          <w:szCs w:val="28"/>
        </w:rPr>
        <w:softHyphen/>
        <w:t>ред зи</w:t>
      </w:r>
      <w:r w:rsidR="0053732F" w:rsidRPr="005C0171">
        <w:rPr>
          <w:i/>
          <w:sz w:val="28"/>
          <w:szCs w:val="28"/>
        </w:rPr>
        <w:softHyphen/>
        <w:t>ми, як слі</w:t>
      </w:r>
      <w:r w:rsidR="0053732F" w:rsidRPr="005C0171">
        <w:rPr>
          <w:i/>
          <w:sz w:val="28"/>
          <w:szCs w:val="28"/>
        </w:rPr>
        <w:softHyphen/>
        <w:t>пий дощ се</w:t>
      </w:r>
      <w:r w:rsidR="0053732F" w:rsidRPr="005C0171">
        <w:rPr>
          <w:i/>
          <w:sz w:val="28"/>
          <w:szCs w:val="28"/>
        </w:rPr>
        <w:softHyphen/>
        <w:t>ред лі</w:t>
      </w:r>
      <w:r w:rsidR="0053732F" w:rsidRPr="005C0171">
        <w:rPr>
          <w:i/>
          <w:sz w:val="28"/>
          <w:szCs w:val="28"/>
        </w:rPr>
        <w:softHyphen/>
        <w:t>та, як пізня осін</w:t>
      </w:r>
      <w:r w:rsidR="0053732F" w:rsidRPr="005C0171">
        <w:rPr>
          <w:i/>
          <w:sz w:val="28"/>
          <w:szCs w:val="28"/>
        </w:rPr>
        <w:softHyphen/>
        <w:t xml:space="preserve">ня </w:t>
      </w:r>
      <w:r w:rsidR="00660433">
        <w:rPr>
          <w:i/>
          <w:sz w:val="28"/>
          <w:szCs w:val="28"/>
        </w:rPr>
        <w:t xml:space="preserve">            </w:t>
      </w:r>
      <w:r w:rsidR="0053732F" w:rsidRPr="005C0171">
        <w:rPr>
          <w:i/>
          <w:sz w:val="28"/>
          <w:szCs w:val="28"/>
        </w:rPr>
        <w:t>весел</w:t>
      </w:r>
      <w:r w:rsidR="0053732F" w:rsidRPr="005C0171">
        <w:rPr>
          <w:i/>
          <w:sz w:val="28"/>
          <w:szCs w:val="28"/>
        </w:rPr>
        <w:softHyphen/>
        <w:t>ка — було і не</w:t>
      </w:r>
      <w:r w:rsidR="0053732F" w:rsidRPr="005C0171">
        <w:rPr>
          <w:i/>
          <w:sz w:val="28"/>
          <w:szCs w:val="28"/>
        </w:rPr>
        <w:softHyphen/>
        <w:t>ма, хоч жи</w:t>
      </w:r>
      <w:r w:rsidR="0053732F" w:rsidRPr="005C0171">
        <w:rPr>
          <w:i/>
          <w:sz w:val="28"/>
          <w:szCs w:val="28"/>
        </w:rPr>
        <w:softHyphen/>
        <w:t>тиме ще дов</w:t>
      </w:r>
      <w:r w:rsidR="0053732F" w:rsidRPr="005C0171">
        <w:rPr>
          <w:i/>
          <w:sz w:val="28"/>
          <w:szCs w:val="28"/>
        </w:rPr>
        <w:softHyphen/>
        <w:t>го у зіни</w:t>
      </w:r>
      <w:r w:rsidR="0053732F" w:rsidRPr="005C0171">
        <w:rPr>
          <w:i/>
          <w:sz w:val="28"/>
          <w:szCs w:val="28"/>
        </w:rPr>
        <w:softHyphen/>
        <w:t>цях і па</w:t>
      </w:r>
      <w:r w:rsidR="0053732F" w:rsidRPr="005C0171">
        <w:rPr>
          <w:i/>
          <w:sz w:val="28"/>
          <w:szCs w:val="28"/>
        </w:rPr>
        <w:softHyphen/>
        <w:t>м’яті»</w:t>
      </w:r>
      <w:r w:rsidR="0053732F" w:rsidRPr="005C0171">
        <w:rPr>
          <w:sz w:val="28"/>
          <w:szCs w:val="28"/>
        </w:rPr>
        <w:t xml:space="preserve"> (</w:t>
      </w:r>
      <w:r w:rsidR="00C81024" w:rsidRPr="005C0171">
        <w:rPr>
          <w:sz w:val="28"/>
          <w:szCs w:val="28"/>
        </w:rPr>
        <w:t xml:space="preserve">5, </w:t>
      </w:r>
      <w:r w:rsidR="0053732F" w:rsidRPr="005C0171">
        <w:rPr>
          <w:sz w:val="28"/>
          <w:szCs w:val="28"/>
        </w:rPr>
        <w:t>с.200)</w:t>
      </w:r>
      <w:r w:rsidRPr="005C0171">
        <w:rPr>
          <w:sz w:val="28"/>
          <w:szCs w:val="28"/>
        </w:rPr>
        <w:t>.</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i/>
          <w:sz w:val="28"/>
          <w:szCs w:val="28"/>
        </w:rPr>
      </w:pPr>
      <w:r w:rsidRPr="005C0171">
        <w:rPr>
          <w:sz w:val="28"/>
          <w:szCs w:val="28"/>
        </w:rPr>
        <w:lastRenderedPageBreak/>
        <w:t>12.</w:t>
      </w:r>
      <w:r w:rsidR="0053732F" w:rsidRPr="005C0171">
        <w:rPr>
          <w:sz w:val="28"/>
          <w:szCs w:val="28"/>
        </w:rPr>
        <w:t xml:space="preserve"> </w:t>
      </w:r>
      <w:r w:rsidR="0053732F" w:rsidRPr="005C0171">
        <w:rPr>
          <w:i/>
          <w:sz w:val="28"/>
          <w:szCs w:val="28"/>
        </w:rPr>
        <w:t xml:space="preserve">«Їй стало </w:t>
      </w:r>
      <w:r w:rsidR="00887F72">
        <w:rPr>
          <w:b/>
          <w:i/>
          <w:sz w:val="28"/>
          <w:szCs w:val="28"/>
        </w:rPr>
        <w:t>весе</w:t>
      </w:r>
      <w:r w:rsidR="0053732F" w:rsidRPr="005C0171">
        <w:rPr>
          <w:b/>
          <w:i/>
          <w:sz w:val="28"/>
          <w:szCs w:val="28"/>
        </w:rPr>
        <w:t>ліше</w:t>
      </w:r>
      <w:r w:rsidR="0053732F" w:rsidRPr="005C0171">
        <w:rPr>
          <w:i/>
          <w:sz w:val="28"/>
          <w:szCs w:val="28"/>
        </w:rPr>
        <w:t xml:space="preserve">» </w:t>
      </w:r>
      <w:r w:rsidR="0053732F" w:rsidRPr="00887F72">
        <w:rPr>
          <w:sz w:val="28"/>
          <w:szCs w:val="28"/>
        </w:rPr>
        <w:t>(</w:t>
      </w:r>
      <w:r w:rsidR="00C81024" w:rsidRPr="00887F72">
        <w:rPr>
          <w:sz w:val="28"/>
          <w:szCs w:val="28"/>
        </w:rPr>
        <w:t xml:space="preserve">5, </w:t>
      </w:r>
      <w:r w:rsidR="0053732F" w:rsidRPr="00887F72">
        <w:rPr>
          <w:sz w:val="28"/>
          <w:szCs w:val="28"/>
        </w:rPr>
        <w:t>с.267)</w:t>
      </w:r>
      <w:r w:rsidRPr="00887F72">
        <w:rPr>
          <w:sz w:val="28"/>
          <w:szCs w:val="28"/>
        </w:rPr>
        <w:t>.</w:t>
      </w:r>
    </w:p>
    <w:p w:rsidR="0053732F"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13.</w:t>
      </w:r>
      <w:r w:rsidR="0053732F" w:rsidRPr="005C0171">
        <w:rPr>
          <w:i/>
          <w:sz w:val="28"/>
          <w:szCs w:val="28"/>
        </w:rPr>
        <w:t xml:space="preserve"> «А який у те</w:t>
      </w:r>
      <w:r w:rsidR="0053732F" w:rsidRPr="005C0171">
        <w:rPr>
          <w:i/>
          <w:sz w:val="28"/>
          <w:szCs w:val="28"/>
        </w:rPr>
        <w:softHyphen/>
        <w:t>бе дару</w:t>
      </w:r>
      <w:r w:rsidR="0053732F" w:rsidRPr="005C0171">
        <w:rPr>
          <w:i/>
          <w:sz w:val="28"/>
          <w:szCs w:val="28"/>
        </w:rPr>
        <w:softHyphen/>
        <w:t>нок люк</w:t>
      </w:r>
      <w:r w:rsidR="0053732F" w:rsidRPr="005C0171">
        <w:rPr>
          <w:i/>
          <w:sz w:val="28"/>
          <w:szCs w:val="28"/>
        </w:rPr>
        <w:softHyphen/>
        <w:t>совий» — про ланцю</w:t>
      </w:r>
      <w:r w:rsidR="0053732F" w:rsidRPr="005C0171">
        <w:rPr>
          <w:i/>
          <w:sz w:val="28"/>
          <w:szCs w:val="28"/>
        </w:rPr>
        <w:softHyphen/>
        <w:t xml:space="preserve">жок — тільки </w:t>
      </w:r>
      <w:r w:rsidR="0053732F" w:rsidRPr="005C0171">
        <w:rPr>
          <w:b/>
          <w:i/>
          <w:sz w:val="28"/>
          <w:szCs w:val="28"/>
        </w:rPr>
        <w:t>посміх</w:t>
      </w:r>
      <w:r w:rsidR="0053732F" w:rsidRPr="005C0171">
        <w:rPr>
          <w:b/>
          <w:i/>
          <w:sz w:val="28"/>
          <w:szCs w:val="28"/>
        </w:rPr>
        <w:softHyphen/>
        <w:t>нулася</w:t>
      </w:r>
      <w:r w:rsidR="0053732F" w:rsidRPr="005C0171">
        <w:rPr>
          <w:i/>
          <w:sz w:val="28"/>
          <w:szCs w:val="28"/>
        </w:rPr>
        <w:t xml:space="preserve"> загад</w:t>
      </w:r>
      <w:r w:rsidR="0053732F" w:rsidRPr="005C0171">
        <w:rPr>
          <w:i/>
          <w:sz w:val="28"/>
          <w:szCs w:val="28"/>
        </w:rPr>
        <w:softHyphen/>
        <w:t xml:space="preserve">ково. І </w:t>
      </w:r>
      <w:r w:rsidR="0053732F" w:rsidRPr="005C0171">
        <w:rPr>
          <w:b/>
          <w:i/>
          <w:sz w:val="28"/>
          <w:szCs w:val="28"/>
        </w:rPr>
        <w:t>щас</w:t>
      </w:r>
      <w:r w:rsidR="0053732F" w:rsidRPr="005C0171">
        <w:rPr>
          <w:b/>
          <w:i/>
          <w:sz w:val="28"/>
          <w:szCs w:val="28"/>
        </w:rPr>
        <w:softHyphen/>
        <w:t xml:space="preserve">ливо. </w:t>
      </w:r>
      <w:r w:rsidR="0053732F" w:rsidRPr="005C0171">
        <w:rPr>
          <w:i/>
          <w:sz w:val="28"/>
          <w:szCs w:val="28"/>
        </w:rPr>
        <w:t>Три</w:t>
      </w:r>
      <w:r w:rsidR="0053732F" w:rsidRPr="005C0171">
        <w:rPr>
          <w:i/>
          <w:sz w:val="28"/>
          <w:szCs w:val="28"/>
        </w:rPr>
        <w:softHyphen/>
        <w:t>чі щас</w:t>
      </w:r>
      <w:r w:rsidR="0053732F" w:rsidRPr="005C0171">
        <w:rPr>
          <w:i/>
          <w:sz w:val="28"/>
          <w:szCs w:val="28"/>
        </w:rPr>
        <w:softHyphen/>
        <w:t>ливо. Сто й де</w:t>
      </w:r>
      <w:r w:rsidR="0053732F" w:rsidRPr="005C0171">
        <w:rPr>
          <w:i/>
          <w:sz w:val="28"/>
          <w:szCs w:val="28"/>
        </w:rPr>
        <w:softHyphen/>
        <w:t>сять ра</w:t>
      </w:r>
      <w:r w:rsidR="0053732F" w:rsidRPr="005C0171">
        <w:rPr>
          <w:i/>
          <w:sz w:val="28"/>
          <w:szCs w:val="28"/>
        </w:rPr>
        <w:softHyphen/>
        <w:t>зів»</w:t>
      </w:r>
      <w:r w:rsidR="0053732F" w:rsidRPr="005C0171">
        <w:rPr>
          <w:sz w:val="28"/>
          <w:szCs w:val="28"/>
        </w:rPr>
        <w:t xml:space="preserve"> (</w:t>
      </w:r>
      <w:r w:rsidR="00C81024" w:rsidRPr="005C0171">
        <w:rPr>
          <w:sz w:val="28"/>
          <w:szCs w:val="28"/>
        </w:rPr>
        <w:t xml:space="preserve">5, </w:t>
      </w:r>
      <w:r w:rsidR="0053732F" w:rsidRPr="005C0171">
        <w:rPr>
          <w:sz w:val="28"/>
          <w:szCs w:val="28"/>
        </w:rPr>
        <w:t xml:space="preserve">с.300). </w:t>
      </w:r>
    </w:p>
    <w:p w:rsidR="0053732F"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14.</w:t>
      </w:r>
      <w:r w:rsidR="0053732F" w:rsidRPr="005C0171">
        <w:rPr>
          <w:sz w:val="28"/>
          <w:szCs w:val="28"/>
        </w:rPr>
        <w:t xml:space="preserve"> </w:t>
      </w:r>
      <w:r w:rsidR="0053732F" w:rsidRPr="005C0171">
        <w:rPr>
          <w:i/>
          <w:sz w:val="28"/>
          <w:szCs w:val="28"/>
        </w:rPr>
        <w:t>Циєї оста</w:t>
      </w:r>
      <w:r w:rsidR="0053732F" w:rsidRPr="005C0171">
        <w:rPr>
          <w:i/>
          <w:sz w:val="28"/>
          <w:szCs w:val="28"/>
        </w:rPr>
        <w:softHyphen/>
        <w:t>нньої літ</w:t>
      </w:r>
      <w:r w:rsidR="0053732F" w:rsidRPr="005C0171">
        <w:rPr>
          <w:i/>
          <w:sz w:val="28"/>
          <w:szCs w:val="28"/>
        </w:rPr>
        <w:softHyphen/>
        <w:t>ньої но</w:t>
      </w:r>
      <w:r w:rsidR="0053732F" w:rsidRPr="005C0171">
        <w:rPr>
          <w:i/>
          <w:sz w:val="28"/>
          <w:szCs w:val="28"/>
        </w:rPr>
        <w:softHyphen/>
        <w:t>чі, прове</w:t>
      </w:r>
      <w:r w:rsidR="0053732F" w:rsidRPr="005C0171">
        <w:rPr>
          <w:i/>
          <w:sz w:val="28"/>
          <w:szCs w:val="28"/>
        </w:rPr>
        <w:softHyphen/>
        <w:t xml:space="preserve">деної </w:t>
      </w:r>
      <w:r w:rsidR="0053732F" w:rsidRPr="005C0171">
        <w:rPr>
          <w:b/>
          <w:i/>
          <w:sz w:val="28"/>
          <w:szCs w:val="28"/>
        </w:rPr>
        <w:t>в лісі</w:t>
      </w:r>
      <w:r w:rsidR="0053732F" w:rsidRPr="005C0171">
        <w:rPr>
          <w:i/>
          <w:sz w:val="28"/>
          <w:szCs w:val="28"/>
        </w:rPr>
        <w:t>, від</w:t>
      </w:r>
      <w:r w:rsidR="0053732F" w:rsidRPr="005C0171">
        <w:rPr>
          <w:i/>
          <w:sz w:val="28"/>
          <w:szCs w:val="28"/>
        </w:rPr>
        <w:softHyphen/>
        <w:t>чула по-особ</w:t>
      </w:r>
      <w:r w:rsidR="0053732F" w:rsidRPr="005C0171">
        <w:rPr>
          <w:i/>
          <w:sz w:val="28"/>
          <w:szCs w:val="28"/>
        </w:rPr>
        <w:softHyphen/>
        <w:t>ливому гостро — нико</w:t>
      </w:r>
      <w:r w:rsidR="0053732F" w:rsidRPr="005C0171">
        <w:rPr>
          <w:i/>
          <w:sz w:val="28"/>
          <w:szCs w:val="28"/>
        </w:rPr>
        <w:softHyphen/>
        <w:t>ли не бу</w:t>
      </w:r>
      <w:r w:rsidR="0053732F" w:rsidRPr="005C0171">
        <w:rPr>
          <w:i/>
          <w:sz w:val="28"/>
          <w:szCs w:val="28"/>
        </w:rPr>
        <w:softHyphen/>
        <w:t>ла, не почу</w:t>
      </w:r>
      <w:r w:rsidR="0053732F" w:rsidRPr="005C0171">
        <w:rPr>
          <w:i/>
          <w:sz w:val="28"/>
          <w:szCs w:val="28"/>
        </w:rPr>
        <w:softHyphen/>
        <w:t xml:space="preserve"> валася ще та</w:t>
      </w:r>
      <w:r w:rsidR="0053732F" w:rsidRPr="005C0171">
        <w:rPr>
          <w:i/>
          <w:sz w:val="28"/>
          <w:szCs w:val="28"/>
        </w:rPr>
        <w:softHyphen/>
        <w:t xml:space="preserve">кою </w:t>
      </w:r>
      <w:r w:rsidR="0053732F" w:rsidRPr="005C0171">
        <w:rPr>
          <w:b/>
          <w:i/>
          <w:sz w:val="28"/>
          <w:szCs w:val="28"/>
        </w:rPr>
        <w:t>щас</w:t>
      </w:r>
      <w:r w:rsidR="0053732F" w:rsidRPr="005C0171">
        <w:rPr>
          <w:i/>
          <w:sz w:val="28"/>
          <w:szCs w:val="28"/>
        </w:rPr>
        <w:softHyphen/>
      </w:r>
      <w:r w:rsidR="0053732F" w:rsidRPr="005C0171">
        <w:rPr>
          <w:b/>
          <w:i/>
          <w:sz w:val="28"/>
          <w:szCs w:val="28"/>
        </w:rPr>
        <w:t>ливою. Щас</w:t>
      </w:r>
      <w:r w:rsidR="0053732F" w:rsidRPr="005C0171">
        <w:rPr>
          <w:i/>
          <w:sz w:val="28"/>
          <w:szCs w:val="28"/>
        </w:rPr>
        <w:softHyphen/>
      </w:r>
      <w:r w:rsidR="0053732F" w:rsidRPr="005C0171">
        <w:rPr>
          <w:b/>
          <w:i/>
          <w:sz w:val="28"/>
          <w:szCs w:val="28"/>
        </w:rPr>
        <w:t>ливою, мов пта</w:t>
      </w:r>
      <w:r w:rsidR="0053732F" w:rsidRPr="005C0171">
        <w:rPr>
          <w:i/>
          <w:sz w:val="28"/>
          <w:szCs w:val="28"/>
        </w:rPr>
        <w:softHyphen/>
      </w:r>
      <w:r w:rsidR="0053732F" w:rsidRPr="005C0171">
        <w:rPr>
          <w:b/>
          <w:i/>
          <w:sz w:val="28"/>
          <w:szCs w:val="28"/>
        </w:rPr>
        <w:t>ха в не</w:t>
      </w:r>
      <w:r w:rsidR="0053732F" w:rsidRPr="005C0171">
        <w:rPr>
          <w:i/>
          <w:sz w:val="28"/>
          <w:szCs w:val="28"/>
        </w:rPr>
        <w:softHyphen/>
      </w:r>
      <w:r w:rsidR="0053732F" w:rsidRPr="005C0171">
        <w:rPr>
          <w:b/>
          <w:i/>
          <w:sz w:val="28"/>
          <w:szCs w:val="28"/>
        </w:rPr>
        <w:t>бі чи квіт</w:t>
      </w:r>
      <w:r w:rsidR="0053732F" w:rsidRPr="005C0171">
        <w:rPr>
          <w:b/>
          <w:i/>
          <w:sz w:val="28"/>
          <w:szCs w:val="28"/>
        </w:rPr>
        <w:softHyphen/>
        <w:t>ка в по</w:t>
      </w:r>
      <w:r w:rsidR="0053732F" w:rsidRPr="005C0171">
        <w:rPr>
          <w:i/>
          <w:sz w:val="28"/>
          <w:szCs w:val="28"/>
        </w:rPr>
        <w:softHyphen/>
      </w:r>
      <w:r w:rsidR="0053732F" w:rsidRPr="005C0171">
        <w:rPr>
          <w:b/>
          <w:i/>
          <w:sz w:val="28"/>
          <w:szCs w:val="28"/>
        </w:rPr>
        <w:t>лі</w:t>
      </w:r>
      <w:r w:rsidR="0053732F" w:rsidRPr="005C0171">
        <w:rPr>
          <w:i/>
          <w:sz w:val="28"/>
          <w:szCs w:val="28"/>
        </w:rPr>
        <w:t>, кот</w:t>
      </w:r>
      <w:r w:rsidR="0053732F" w:rsidRPr="005C0171">
        <w:rPr>
          <w:i/>
          <w:sz w:val="28"/>
          <w:szCs w:val="28"/>
        </w:rPr>
        <w:softHyphen/>
        <w:t>ру цілує сон</w:t>
      </w:r>
      <w:r w:rsidR="0053732F" w:rsidRPr="005C0171">
        <w:rPr>
          <w:i/>
          <w:sz w:val="28"/>
          <w:szCs w:val="28"/>
        </w:rPr>
        <w:softHyphen/>
        <w:t>це</w:t>
      </w:r>
      <w:r w:rsidR="0053732F" w:rsidRPr="005C0171">
        <w:rPr>
          <w:sz w:val="28"/>
          <w:szCs w:val="28"/>
        </w:rPr>
        <w:t xml:space="preserve"> (</w:t>
      </w:r>
      <w:r w:rsidR="00FE5463" w:rsidRPr="005C0171">
        <w:rPr>
          <w:sz w:val="28"/>
          <w:szCs w:val="28"/>
        </w:rPr>
        <w:t xml:space="preserve">5, </w:t>
      </w:r>
      <w:r w:rsidR="0053732F" w:rsidRPr="005C0171">
        <w:rPr>
          <w:sz w:val="28"/>
          <w:szCs w:val="28"/>
        </w:rPr>
        <w:t xml:space="preserve">с.135). </w:t>
      </w:r>
    </w:p>
    <w:p w:rsidR="00575EB8" w:rsidRPr="00887F72"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15.</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Со</w:t>
      </w:r>
      <w:r w:rsidR="0053732F" w:rsidRPr="005C0171">
        <w:rPr>
          <w:rFonts w:ascii="Times New Roman" w:hAnsi="Times New Roman" w:cs="Times New Roman"/>
          <w:i/>
          <w:sz w:val="28"/>
          <w:szCs w:val="28"/>
        </w:rPr>
        <w:softHyphen/>
        <w:t>ломія по</w:t>
      </w:r>
      <w:r w:rsidR="0053732F" w:rsidRPr="005C0171">
        <w:rPr>
          <w:rFonts w:ascii="Times New Roman" w:hAnsi="Times New Roman" w:cs="Times New Roman"/>
          <w:i/>
          <w:sz w:val="28"/>
          <w:szCs w:val="28"/>
        </w:rPr>
        <w:softHyphen/>
        <w:t>бачила се</w:t>
      </w:r>
      <w:r w:rsidR="0053732F" w:rsidRPr="005C0171">
        <w:rPr>
          <w:rFonts w:ascii="Times New Roman" w:hAnsi="Times New Roman" w:cs="Times New Roman"/>
          <w:i/>
          <w:sz w:val="28"/>
          <w:szCs w:val="28"/>
        </w:rPr>
        <w:softHyphen/>
        <w:t>бе у вельо</w:t>
      </w:r>
      <w:r w:rsidR="0053732F" w:rsidRPr="005C0171">
        <w:rPr>
          <w:rFonts w:ascii="Times New Roman" w:hAnsi="Times New Roman" w:cs="Times New Roman"/>
          <w:i/>
          <w:sz w:val="28"/>
          <w:szCs w:val="28"/>
        </w:rPr>
        <w:softHyphen/>
        <w:t>ні, й на щоку рап</w:t>
      </w:r>
      <w:r w:rsidR="0053732F" w:rsidRPr="005C0171">
        <w:rPr>
          <w:rFonts w:ascii="Times New Roman" w:hAnsi="Times New Roman" w:cs="Times New Roman"/>
          <w:i/>
          <w:sz w:val="28"/>
          <w:szCs w:val="28"/>
        </w:rPr>
        <w:softHyphen/>
        <w:t xml:space="preserve">тово </w:t>
      </w:r>
      <w:r w:rsidR="0053732F" w:rsidRPr="005C0171">
        <w:rPr>
          <w:rFonts w:ascii="Times New Roman" w:hAnsi="Times New Roman" w:cs="Times New Roman"/>
          <w:b/>
          <w:i/>
          <w:sz w:val="28"/>
          <w:szCs w:val="28"/>
        </w:rPr>
        <w:t>вико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тилася ве</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лика со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лона</w:t>
      </w:r>
      <w:r w:rsidR="0053732F" w:rsidRPr="005C0171">
        <w:rPr>
          <w:rFonts w:ascii="Times New Roman" w:hAnsi="Times New Roman" w:cs="Times New Roman"/>
          <w:i/>
          <w:sz w:val="28"/>
          <w:szCs w:val="28"/>
        </w:rPr>
        <w:t xml:space="preserve"> </w:t>
      </w:r>
      <w:r w:rsidR="0053732F" w:rsidRPr="005C0171">
        <w:rPr>
          <w:rFonts w:ascii="Times New Roman" w:hAnsi="Times New Roman" w:cs="Times New Roman"/>
          <w:b/>
          <w:i/>
          <w:sz w:val="28"/>
          <w:szCs w:val="28"/>
        </w:rPr>
        <w:t>сльо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за</w:t>
      </w:r>
      <w:r w:rsidR="0053732F" w:rsidRPr="005C0171">
        <w:rPr>
          <w:rFonts w:ascii="Times New Roman" w:hAnsi="Times New Roman" w:cs="Times New Roman"/>
          <w:i/>
          <w:sz w:val="28"/>
          <w:szCs w:val="28"/>
        </w:rPr>
        <w:t xml:space="preserve"> — її смак від</w:t>
      </w:r>
      <w:r w:rsidR="0053732F" w:rsidRPr="005C0171">
        <w:rPr>
          <w:rFonts w:ascii="Times New Roman" w:hAnsi="Times New Roman" w:cs="Times New Roman"/>
          <w:i/>
          <w:sz w:val="28"/>
          <w:szCs w:val="28"/>
        </w:rPr>
        <w:softHyphen/>
        <w:t>чула ще до то</w:t>
      </w:r>
      <w:r w:rsidR="0053732F" w:rsidRPr="005C0171">
        <w:rPr>
          <w:rFonts w:ascii="Times New Roman" w:hAnsi="Times New Roman" w:cs="Times New Roman"/>
          <w:i/>
          <w:sz w:val="28"/>
          <w:szCs w:val="28"/>
        </w:rPr>
        <w:softHyphen/>
        <w:t>го, як стер</w:t>
      </w:r>
      <w:r w:rsidR="0053732F" w:rsidRPr="005C0171">
        <w:rPr>
          <w:rFonts w:ascii="Times New Roman" w:hAnsi="Times New Roman" w:cs="Times New Roman"/>
          <w:i/>
          <w:sz w:val="28"/>
          <w:szCs w:val="28"/>
        </w:rPr>
        <w:softHyphen/>
        <w:t>ла до</w:t>
      </w:r>
      <w:r w:rsidR="0053732F" w:rsidRPr="005C0171">
        <w:rPr>
          <w:rFonts w:ascii="Times New Roman" w:hAnsi="Times New Roman" w:cs="Times New Roman"/>
          <w:i/>
          <w:sz w:val="28"/>
          <w:szCs w:val="28"/>
        </w:rPr>
        <w:softHyphen/>
        <w:t xml:space="preserve"> лонею</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с.21)</w:t>
      </w:r>
      <w:r w:rsidRPr="00887F72">
        <w:rPr>
          <w:rFonts w:ascii="Times New Roman" w:hAnsi="Times New Roman" w:cs="Times New Roman"/>
          <w:sz w:val="28"/>
          <w:szCs w:val="28"/>
        </w:rPr>
        <w:t>.</w:t>
      </w:r>
    </w:p>
    <w:p w:rsidR="00575EB8" w:rsidRPr="00887F72"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16.</w:t>
      </w:r>
      <w:r w:rsidR="0053732F" w:rsidRPr="005C0171">
        <w:rPr>
          <w:rFonts w:ascii="Times New Roman" w:hAnsi="Times New Roman" w:cs="Times New Roman"/>
          <w:sz w:val="28"/>
          <w:szCs w:val="28"/>
        </w:rPr>
        <w:t>«</w:t>
      </w:r>
      <w:r w:rsidR="0053732F" w:rsidRPr="005C0171">
        <w:rPr>
          <w:rFonts w:ascii="Times New Roman" w:hAnsi="Times New Roman" w:cs="Times New Roman"/>
          <w:b/>
          <w:i/>
          <w:sz w:val="28"/>
          <w:szCs w:val="28"/>
        </w:rPr>
        <w:t>Сміх поко</w:t>
      </w:r>
      <w:r w:rsidR="0053732F" w:rsidRPr="005C0171">
        <w:rPr>
          <w:rFonts w:ascii="Times New Roman" w:hAnsi="Times New Roman" w:cs="Times New Roman"/>
          <w:b/>
          <w:i/>
          <w:sz w:val="28"/>
          <w:szCs w:val="28"/>
        </w:rPr>
        <w:softHyphen/>
        <w:t>тився під но</w:t>
      </w:r>
      <w:r w:rsidR="0053732F" w:rsidRPr="005C0171">
        <w:rPr>
          <w:rFonts w:ascii="Times New Roman" w:hAnsi="Times New Roman" w:cs="Times New Roman"/>
          <w:b/>
          <w:i/>
          <w:sz w:val="28"/>
          <w:szCs w:val="28"/>
        </w:rPr>
        <w:softHyphen/>
        <w:t>ги</w:t>
      </w:r>
      <w:r w:rsidR="0053732F" w:rsidRPr="005C0171">
        <w:rPr>
          <w:rFonts w:ascii="Times New Roman" w:hAnsi="Times New Roman" w:cs="Times New Roman"/>
          <w:i/>
          <w:sz w:val="28"/>
          <w:szCs w:val="28"/>
        </w:rPr>
        <w:t>, по вулиці, відбив</w:t>
      </w:r>
      <w:r w:rsidR="0053732F" w:rsidRPr="005C0171">
        <w:rPr>
          <w:rFonts w:ascii="Times New Roman" w:hAnsi="Times New Roman" w:cs="Times New Roman"/>
          <w:i/>
          <w:sz w:val="28"/>
          <w:szCs w:val="28"/>
        </w:rPr>
        <w:softHyphen/>
        <w:t>ся об дере</w:t>
      </w:r>
      <w:r w:rsidR="0053732F" w:rsidRPr="005C0171">
        <w:rPr>
          <w:rFonts w:ascii="Times New Roman" w:hAnsi="Times New Roman" w:cs="Times New Roman"/>
          <w:i/>
          <w:sz w:val="28"/>
          <w:szCs w:val="28"/>
        </w:rPr>
        <w:softHyphen/>
        <w:t>ва у садку</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с.12)</w:t>
      </w:r>
      <w:r w:rsidRPr="00887F72">
        <w:rPr>
          <w:rFonts w:ascii="Times New Roman" w:hAnsi="Times New Roman" w:cs="Times New Roman"/>
          <w:sz w:val="28"/>
          <w:szCs w:val="28"/>
        </w:rPr>
        <w:t>.</w:t>
      </w:r>
    </w:p>
    <w:p w:rsidR="0053732F"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17. </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b/>
          <w:i/>
          <w:sz w:val="28"/>
          <w:szCs w:val="28"/>
        </w:rPr>
        <w:t>Сльо</w:t>
      </w:r>
      <w:r w:rsidR="0053732F" w:rsidRPr="005C0171">
        <w:rPr>
          <w:rFonts w:ascii="Times New Roman" w:hAnsi="Times New Roman" w:cs="Times New Roman"/>
          <w:b/>
          <w:i/>
          <w:sz w:val="28"/>
          <w:szCs w:val="28"/>
        </w:rPr>
        <w:softHyphen/>
        <w:t>зи</w:t>
      </w:r>
      <w:r w:rsidR="0053732F" w:rsidRPr="005C0171">
        <w:rPr>
          <w:rFonts w:ascii="Times New Roman" w:hAnsi="Times New Roman" w:cs="Times New Roman"/>
          <w:i/>
          <w:sz w:val="28"/>
          <w:szCs w:val="28"/>
        </w:rPr>
        <w:t xml:space="preserve"> поко</w:t>
      </w:r>
      <w:r w:rsidR="0053732F" w:rsidRPr="005C0171">
        <w:rPr>
          <w:rFonts w:ascii="Times New Roman" w:hAnsi="Times New Roman" w:cs="Times New Roman"/>
          <w:i/>
          <w:sz w:val="28"/>
          <w:szCs w:val="28"/>
        </w:rPr>
        <w:softHyphen/>
        <w:t>тилися з її очей. Ве</w:t>
      </w:r>
      <w:r w:rsidR="0053732F" w:rsidRPr="005C0171">
        <w:rPr>
          <w:rFonts w:ascii="Times New Roman" w:hAnsi="Times New Roman" w:cs="Times New Roman"/>
          <w:i/>
          <w:sz w:val="28"/>
          <w:szCs w:val="28"/>
        </w:rPr>
        <w:softHyphen/>
        <w:t xml:space="preserve">ликі, </w:t>
      </w:r>
      <w:r w:rsidR="0053732F" w:rsidRPr="005C0171">
        <w:rPr>
          <w:rFonts w:ascii="Times New Roman" w:hAnsi="Times New Roman" w:cs="Times New Roman"/>
          <w:b/>
          <w:i/>
          <w:sz w:val="28"/>
          <w:szCs w:val="28"/>
        </w:rPr>
        <w:t>мов горо</w:t>
      </w:r>
      <w:r w:rsidR="0053732F" w:rsidRPr="005C0171">
        <w:rPr>
          <w:rFonts w:ascii="Times New Roman" w:hAnsi="Times New Roman" w:cs="Times New Roman"/>
          <w:b/>
          <w:i/>
          <w:sz w:val="28"/>
          <w:szCs w:val="28"/>
        </w:rPr>
        <w:softHyphen/>
        <w:t>шини,</w:t>
      </w:r>
      <w:r w:rsidR="0053732F" w:rsidRPr="005C0171">
        <w:rPr>
          <w:rFonts w:ascii="Times New Roman" w:hAnsi="Times New Roman" w:cs="Times New Roman"/>
          <w:i/>
          <w:sz w:val="28"/>
          <w:szCs w:val="28"/>
        </w:rPr>
        <w:t xml:space="preserve"> що по</w:t>
      </w:r>
      <w:r w:rsidR="0053732F" w:rsidRPr="005C0171">
        <w:rPr>
          <w:rFonts w:ascii="Times New Roman" w:hAnsi="Times New Roman" w:cs="Times New Roman"/>
          <w:i/>
          <w:sz w:val="28"/>
          <w:szCs w:val="28"/>
        </w:rPr>
        <w:softHyphen/>
        <w:t xml:space="preserve"> сипалися з не</w:t>
      </w:r>
      <w:r w:rsidR="0053732F" w:rsidRPr="005C0171">
        <w:rPr>
          <w:rFonts w:ascii="Times New Roman" w:hAnsi="Times New Roman" w:cs="Times New Roman"/>
          <w:i/>
          <w:sz w:val="28"/>
          <w:szCs w:val="28"/>
        </w:rPr>
        <w:softHyphen/>
        <w:t>ба, — на що</w:t>
      </w:r>
      <w:r w:rsidR="0053732F" w:rsidRPr="005C0171">
        <w:rPr>
          <w:rFonts w:ascii="Times New Roman" w:hAnsi="Times New Roman" w:cs="Times New Roman"/>
          <w:i/>
          <w:sz w:val="28"/>
          <w:szCs w:val="28"/>
        </w:rPr>
        <w:softHyphen/>
        <w:t>ки, на її долю. Стоя</w:t>
      </w:r>
      <w:r w:rsidR="0053732F" w:rsidRPr="005C0171">
        <w:rPr>
          <w:rFonts w:ascii="Times New Roman" w:hAnsi="Times New Roman" w:cs="Times New Roman"/>
          <w:i/>
          <w:sz w:val="28"/>
          <w:szCs w:val="28"/>
        </w:rPr>
        <w:softHyphen/>
        <w:t xml:space="preserve">ла і </w:t>
      </w:r>
      <w:r w:rsidR="0053732F" w:rsidRPr="005C0171">
        <w:rPr>
          <w:rFonts w:ascii="Times New Roman" w:hAnsi="Times New Roman" w:cs="Times New Roman"/>
          <w:b/>
          <w:i/>
          <w:sz w:val="28"/>
          <w:szCs w:val="28"/>
        </w:rPr>
        <w:t>пла</w:t>
      </w:r>
      <w:r w:rsidR="0053732F" w:rsidRPr="005C0171">
        <w:rPr>
          <w:rFonts w:ascii="Times New Roman" w:hAnsi="Times New Roman" w:cs="Times New Roman"/>
          <w:b/>
          <w:i/>
          <w:sz w:val="28"/>
          <w:szCs w:val="28"/>
        </w:rPr>
        <w:softHyphen/>
        <w:t>кала</w:t>
      </w:r>
      <w:r w:rsidR="0053732F" w:rsidRPr="005C0171">
        <w:rPr>
          <w:rFonts w:ascii="Times New Roman" w:hAnsi="Times New Roman" w:cs="Times New Roman"/>
          <w:i/>
          <w:sz w:val="28"/>
          <w:szCs w:val="28"/>
        </w:rPr>
        <w:t>, і щем</w:t>
      </w:r>
      <w:r w:rsidR="0053732F" w:rsidRPr="005C0171">
        <w:rPr>
          <w:rFonts w:ascii="Times New Roman" w:hAnsi="Times New Roman" w:cs="Times New Roman"/>
          <w:i/>
          <w:sz w:val="28"/>
          <w:szCs w:val="28"/>
        </w:rPr>
        <w:softHyphen/>
        <w:t xml:space="preserve">кий </w:t>
      </w:r>
      <w:r w:rsidR="0053732F" w:rsidRPr="005C0171">
        <w:rPr>
          <w:rFonts w:ascii="Times New Roman" w:hAnsi="Times New Roman" w:cs="Times New Roman"/>
          <w:b/>
          <w:i/>
          <w:sz w:val="28"/>
          <w:szCs w:val="28"/>
        </w:rPr>
        <w:t>жаль</w:t>
      </w:r>
      <w:r w:rsidR="0053732F" w:rsidRPr="005C0171">
        <w:rPr>
          <w:rFonts w:ascii="Times New Roman" w:hAnsi="Times New Roman" w:cs="Times New Roman"/>
          <w:i/>
          <w:sz w:val="28"/>
          <w:szCs w:val="28"/>
        </w:rPr>
        <w:t xml:space="preserve"> ого</w:t>
      </w:r>
      <w:r w:rsidR="0053732F" w:rsidRPr="005C0171">
        <w:rPr>
          <w:rFonts w:ascii="Times New Roman" w:hAnsi="Times New Roman" w:cs="Times New Roman"/>
          <w:i/>
          <w:sz w:val="28"/>
          <w:szCs w:val="28"/>
        </w:rPr>
        <w:softHyphen/>
        <w:t>ртав неї са</w:t>
      </w:r>
      <w:r w:rsidR="0053732F" w:rsidRPr="005C0171">
        <w:rPr>
          <w:rFonts w:ascii="Times New Roman" w:hAnsi="Times New Roman" w:cs="Times New Roman"/>
          <w:i/>
          <w:sz w:val="28"/>
          <w:szCs w:val="28"/>
        </w:rPr>
        <w:softHyphen/>
        <w:t>му, по</w:t>
      </w:r>
      <w:r w:rsidR="0053732F" w:rsidRPr="005C0171">
        <w:rPr>
          <w:rFonts w:ascii="Times New Roman" w:hAnsi="Times New Roman" w:cs="Times New Roman"/>
          <w:i/>
          <w:sz w:val="28"/>
          <w:szCs w:val="28"/>
        </w:rPr>
        <w:softHyphen/>
        <w:t>двір’я, се</w:t>
      </w:r>
      <w:r w:rsidR="0053732F" w:rsidRPr="005C0171">
        <w:rPr>
          <w:rFonts w:ascii="Times New Roman" w:hAnsi="Times New Roman" w:cs="Times New Roman"/>
          <w:i/>
          <w:sz w:val="28"/>
          <w:szCs w:val="28"/>
        </w:rPr>
        <w:softHyphen/>
        <w:t>ло і, здава</w:t>
      </w:r>
      <w:r w:rsidR="0053732F" w:rsidRPr="005C0171">
        <w:rPr>
          <w:rFonts w:ascii="Times New Roman" w:hAnsi="Times New Roman" w:cs="Times New Roman"/>
          <w:i/>
          <w:sz w:val="28"/>
          <w:szCs w:val="28"/>
        </w:rPr>
        <w:softHyphen/>
        <w:t>лося, всень</w:t>
      </w:r>
      <w:r w:rsidR="0053732F" w:rsidRPr="005C0171">
        <w:rPr>
          <w:rFonts w:ascii="Times New Roman" w:hAnsi="Times New Roman" w:cs="Times New Roman"/>
          <w:i/>
          <w:sz w:val="28"/>
          <w:szCs w:val="28"/>
        </w:rPr>
        <w:softHyphen/>
        <w:t>кий світ, вже обгор</w:t>
      </w:r>
      <w:r w:rsidR="0053732F" w:rsidRPr="005C0171">
        <w:rPr>
          <w:rFonts w:ascii="Times New Roman" w:hAnsi="Times New Roman" w:cs="Times New Roman"/>
          <w:i/>
          <w:sz w:val="28"/>
          <w:szCs w:val="28"/>
        </w:rPr>
        <w:softHyphen/>
        <w:t>нутий в піз</w:t>
      </w:r>
      <w:r w:rsidR="0053732F" w:rsidRPr="005C0171">
        <w:rPr>
          <w:rFonts w:ascii="Times New Roman" w:hAnsi="Times New Roman" w:cs="Times New Roman"/>
          <w:i/>
          <w:sz w:val="28"/>
          <w:szCs w:val="28"/>
        </w:rPr>
        <w:softHyphen/>
        <w:t>ній баг</w:t>
      </w:r>
      <w:r w:rsidR="0053732F" w:rsidRPr="005C0171">
        <w:rPr>
          <w:rFonts w:ascii="Times New Roman" w:hAnsi="Times New Roman" w:cs="Times New Roman"/>
          <w:i/>
          <w:sz w:val="28"/>
          <w:szCs w:val="28"/>
        </w:rPr>
        <w:softHyphen/>
        <w:t>рянець</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с.156).</w:t>
      </w:r>
    </w:p>
    <w:p w:rsidR="0053732F"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18.</w:t>
      </w:r>
      <w:r w:rsidR="0053732F" w:rsidRPr="005C0171">
        <w:rPr>
          <w:sz w:val="28"/>
          <w:szCs w:val="28"/>
        </w:rPr>
        <w:t xml:space="preserve"> «</w:t>
      </w:r>
      <w:r w:rsidR="0053732F" w:rsidRPr="005C0171">
        <w:rPr>
          <w:i/>
          <w:sz w:val="28"/>
          <w:szCs w:val="28"/>
        </w:rPr>
        <w:t>Во</w:t>
      </w:r>
      <w:r w:rsidR="0053732F" w:rsidRPr="005C0171">
        <w:rPr>
          <w:i/>
          <w:sz w:val="28"/>
          <w:szCs w:val="28"/>
        </w:rPr>
        <w:softHyphen/>
        <w:t>на рап</w:t>
      </w:r>
      <w:r w:rsidR="0053732F" w:rsidRPr="005C0171">
        <w:rPr>
          <w:i/>
          <w:sz w:val="28"/>
          <w:szCs w:val="28"/>
        </w:rPr>
        <w:softHyphen/>
        <w:t xml:space="preserve">том </w:t>
      </w:r>
      <w:r w:rsidR="0053732F" w:rsidRPr="005C0171">
        <w:rPr>
          <w:b/>
          <w:i/>
          <w:sz w:val="28"/>
          <w:szCs w:val="28"/>
        </w:rPr>
        <w:t>запла</w:t>
      </w:r>
      <w:r w:rsidR="0053732F" w:rsidRPr="005C0171">
        <w:rPr>
          <w:i/>
          <w:sz w:val="28"/>
          <w:szCs w:val="28"/>
        </w:rPr>
        <w:softHyphen/>
      </w:r>
      <w:r w:rsidR="0053732F" w:rsidRPr="005C0171">
        <w:rPr>
          <w:b/>
          <w:i/>
          <w:sz w:val="28"/>
          <w:szCs w:val="28"/>
        </w:rPr>
        <w:t>кала</w:t>
      </w:r>
      <w:r w:rsidR="0053732F" w:rsidRPr="005C0171">
        <w:rPr>
          <w:i/>
          <w:sz w:val="28"/>
          <w:szCs w:val="28"/>
        </w:rPr>
        <w:t>, і що далі, то ревніше. З натовпу ви</w:t>
      </w:r>
      <w:r w:rsidR="0053732F" w:rsidRPr="005C0171">
        <w:rPr>
          <w:i/>
          <w:sz w:val="28"/>
          <w:szCs w:val="28"/>
        </w:rPr>
        <w:softHyphen/>
        <w:t>рвалася Кать</w:t>
      </w:r>
      <w:r w:rsidR="0053732F" w:rsidRPr="005C0171">
        <w:rPr>
          <w:i/>
          <w:sz w:val="28"/>
          <w:szCs w:val="28"/>
        </w:rPr>
        <w:softHyphen/>
        <w:t>ка Тику</w:t>
      </w:r>
      <w:r w:rsidR="0053732F" w:rsidRPr="005C0171">
        <w:rPr>
          <w:i/>
          <w:sz w:val="28"/>
          <w:szCs w:val="28"/>
        </w:rPr>
        <w:softHyphen/>
        <w:t>нова, під</w:t>
      </w:r>
      <w:r w:rsidR="0053732F" w:rsidRPr="005C0171">
        <w:rPr>
          <w:i/>
          <w:sz w:val="28"/>
          <w:szCs w:val="28"/>
        </w:rPr>
        <w:softHyphen/>
        <w:t>бігла до Со</w:t>
      </w:r>
      <w:r w:rsidR="0053732F" w:rsidRPr="005C0171">
        <w:rPr>
          <w:i/>
          <w:sz w:val="28"/>
          <w:szCs w:val="28"/>
        </w:rPr>
        <w:softHyphen/>
        <w:t xml:space="preserve">ломії, </w:t>
      </w:r>
      <w:r w:rsidR="0053732F" w:rsidRPr="005C0171">
        <w:rPr>
          <w:b/>
          <w:i/>
          <w:sz w:val="28"/>
          <w:szCs w:val="28"/>
        </w:rPr>
        <w:t>при</w:t>
      </w:r>
      <w:r w:rsidR="0053732F" w:rsidRPr="005C0171">
        <w:rPr>
          <w:i/>
          <w:sz w:val="28"/>
          <w:szCs w:val="28"/>
        </w:rPr>
        <w:softHyphen/>
      </w:r>
      <w:r w:rsidR="0053732F" w:rsidRPr="005C0171">
        <w:rPr>
          <w:b/>
          <w:i/>
          <w:sz w:val="28"/>
          <w:szCs w:val="28"/>
        </w:rPr>
        <w:t xml:space="preserve">пала до грудей, </w:t>
      </w:r>
      <w:r w:rsidR="0053732F" w:rsidRPr="005C0171">
        <w:rPr>
          <w:i/>
          <w:sz w:val="28"/>
          <w:szCs w:val="28"/>
        </w:rPr>
        <w:t>а тоді весь гурт жі</w:t>
      </w:r>
      <w:r w:rsidR="0053732F" w:rsidRPr="005C0171">
        <w:rPr>
          <w:i/>
          <w:sz w:val="28"/>
          <w:szCs w:val="28"/>
        </w:rPr>
        <w:softHyphen/>
        <w:t xml:space="preserve">ночий </w:t>
      </w:r>
      <w:r w:rsidR="0053732F" w:rsidRPr="005C0171">
        <w:rPr>
          <w:b/>
          <w:i/>
          <w:sz w:val="28"/>
          <w:szCs w:val="28"/>
        </w:rPr>
        <w:t>зап</w:t>
      </w:r>
      <w:r w:rsidR="0053732F" w:rsidRPr="005C0171">
        <w:rPr>
          <w:i/>
          <w:sz w:val="28"/>
          <w:szCs w:val="28"/>
        </w:rPr>
        <w:softHyphen/>
      </w:r>
      <w:r w:rsidR="0053732F" w:rsidRPr="005C0171">
        <w:rPr>
          <w:b/>
          <w:i/>
          <w:sz w:val="28"/>
          <w:szCs w:val="28"/>
        </w:rPr>
        <w:t>лакав, за</w:t>
      </w:r>
      <w:r w:rsidR="0053732F" w:rsidRPr="005C0171">
        <w:rPr>
          <w:i/>
          <w:sz w:val="28"/>
          <w:szCs w:val="28"/>
        </w:rPr>
        <w:softHyphen/>
      </w:r>
      <w:r w:rsidR="0053732F" w:rsidRPr="005C0171">
        <w:rPr>
          <w:b/>
          <w:i/>
          <w:sz w:val="28"/>
          <w:szCs w:val="28"/>
        </w:rPr>
        <w:t>ридав, обій</w:t>
      </w:r>
      <w:r w:rsidR="0053732F" w:rsidRPr="005C0171">
        <w:rPr>
          <w:i/>
          <w:sz w:val="28"/>
          <w:szCs w:val="28"/>
        </w:rPr>
        <w:softHyphen/>
      </w:r>
      <w:r w:rsidR="0053732F" w:rsidRPr="005C0171">
        <w:rPr>
          <w:b/>
          <w:i/>
          <w:sz w:val="28"/>
          <w:szCs w:val="28"/>
        </w:rPr>
        <w:t>малися й пла</w:t>
      </w:r>
      <w:r w:rsidR="0053732F" w:rsidRPr="005C0171">
        <w:rPr>
          <w:i/>
          <w:sz w:val="28"/>
          <w:szCs w:val="28"/>
        </w:rPr>
        <w:softHyphen/>
      </w:r>
      <w:r w:rsidR="0053732F" w:rsidRPr="005C0171">
        <w:rPr>
          <w:b/>
          <w:i/>
          <w:sz w:val="28"/>
          <w:szCs w:val="28"/>
        </w:rPr>
        <w:t>кали, ви</w:t>
      </w:r>
      <w:r w:rsidR="0053732F" w:rsidRPr="005C0171">
        <w:rPr>
          <w:i/>
          <w:sz w:val="28"/>
          <w:szCs w:val="28"/>
        </w:rPr>
        <w:softHyphen/>
      </w:r>
      <w:r w:rsidR="0053732F" w:rsidRPr="005C0171">
        <w:rPr>
          <w:b/>
          <w:i/>
          <w:sz w:val="28"/>
          <w:szCs w:val="28"/>
        </w:rPr>
        <w:t>тирали од</w:t>
      </w:r>
      <w:r w:rsidR="0053732F" w:rsidRPr="005C0171">
        <w:rPr>
          <w:i/>
          <w:sz w:val="28"/>
          <w:szCs w:val="28"/>
        </w:rPr>
        <w:softHyphen/>
      </w:r>
      <w:r w:rsidR="0053732F" w:rsidRPr="005C0171">
        <w:rPr>
          <w:b/>
          <w:i/>
          <w:sz w:val="28"/>
          <w:szCs w:val="28"/>
        </w:rPr>
        <w:t>на од</w:t>
      </w:r>
      <w:r w:rsidR="0053732F" w:rsidRPr="005C0171">
        <w:rPr>
          <w:i/>
          <w:sz w:val="28"/>
          <w:szCs w:val="28"/>
        </w:rPr>
        <w:softHyphen/>
      </w:r>
      <w:r w:rsidR="0053732F" w:rsidRPr="005C0171">
        <w:rPr>
          <w:b/>
          <w:i/>
          <w:sz w:val="28"/>
          <w:szCs w:val="28"/>
        </w:rPr>
        <w:t>ній сльо</w:t>
      </w:r>
      <w:r w:rsidR="0053732F" w:rsidRPr="005C0171">
        <w:rPr>
          <w:i/>
          <w:sz w:val="28"/>
          <w:szCs w:val="28"/>
        </w:rPr>
        <w:softHyphen/>
      </w:r>
      <w:r w:rsidR="0053732F" w:rsidRPr="005C0171">
        <w:rPr>
          <w:b/>
          <w:i/>
          <w:sz w:val="28"/>
          <w:szCs w:val="28"/>
        </w:rPr>
        <w:t>зи й зно</w:t>
      </w:r>
      <w:r w:rsidR="0053732F" w:rsidRPr="005C0171">
        <w:rPr>
          <w:i/>
          <w:sz w:val="28"/>
          <w:szCs w:val="28"/>
        </w:rPr>
        <w:softHyphen/>
      </w:r>
      <w:r w:rsidR="0053732F" w:rsidRPr="005C0171">
        <w:rPr>
          <w:b/>
          <w:i/>
          <w:sz w:val="28"/>
          <w:szCs w:val="28"/>
        </w:rPr>
        <w:t>вика пла</w:t>
      </w:r>
      <w:r w:rsidR="0053732F" w:rsidRPr="005C0171">
        <w:rPr>
          <w:i/>
          <w:sz w:val="28"/>
          <w:szCs w:val="28"/>
        </w:rPr>
        <w:softHyphen/>
      </w:r>
      <w:r w:rsidR="0053732F" w:rsidRPr="005C0171">
        <w:rPr>
          <w:b/>
          <w:i/>
          <w:sz w:val="28"/>
          <w:szCs w:val="28"/>
        </w:rPr>
        <w:t>кали</w:t>
      </w:r>
      <w:r w:rsidR="0053732F" w:rsidRPr="005C0171">
        <w:rPr>
          <w:i/>
          <w:sz w:val="28"/>
          <w:szCs w:val="28"/>
        </w:rPr>
        <w:t>»</w:t>
      </w:r>
      <w:r w:rsidR="0053732F" w:rsidRPr="005C0171">
        <w:rPr>
          <w:sz w:val="28"/>
          <w:szCs w:val="28"/>
        </w:rPr>
        <w:t xml:space="preserve"> (</w:t>
      </w:r>
      <w:r w:rsidR="00FE5463" w:rsidRPr="005C0171">
        <w:rPr>
          <w:sz w:val="28"/>
          <w:szCs w:val="28"/>
        </w:rPr>
        <w:t xml:space="preserve">5, </w:t>
      </w:r>
      <w:r w:rsidR="0053732F" w:rsidRPr="005C0171">
        <w:rPr>
          <w:sz w:val="28"/>
          <w:szCs w:val="28"/>
        </w:rPr>
        <w:t>с.160).</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19.</w:t>
      </w:r>
      <w:r w:rsidR="0053732F" w:rsidRPr="005C0171">
        <w:rPr>
          <w:sz w:val="28"/>
          <w:szCs w:val="28"/>
        </w:rPr>
        <w:t xml:space="preserve"> «</w:t>
      </w:r>
      <w:r w:rsidR="0053732F" w:rsidRPr="005C0171">
        <w:rPr>
          <w:i/>
          <w:sz w:val="28"/>
          <w:szCs w:val="28"/>
        </w:rPr>
        <w:t xml:space="preserve">З </w:t>
      </w:r>
      <w:r w:rsidR="0053732F" w:rsidRPr="005C0171">
        <w:rPr>
          <w:b/>
          <w:i/>
          <w:sz w:val="28"/>
          <w:szCs w:val="28"/>
        </w:rPr>
        <w:t>сум</w:t>
      </w:r>
      <w:r w:rsidR="0053732F" w:rsidRPr="005C0171">
        <w:rPr>
          <w:b/>
          <w:i/>
          <w:sz w:val="28"/>
          <w:szCs w:val="28"/>
        </w:rPr>
        <w:softHyphen/>
        <w:t>ним смі</w:t>
      </w:r>
      <w:r w:rsidR="0053732F" w:rsidRPr="005C0171">
        <w:rPr>
          <w:b/>
          <w:i/>
          <w:sz w:val="28"/>
          <w:szCs w:val="28"/>
        </w:rPr>
        <w:softHyphen/>
        <w:t>хом</w:t>
      </w:r>
      <w:r w:rsidR="0053732F" w:rsidRPr="005C0171">
        <w:rPr>
          <w:i/>
          <w:sz w:val="28"/>
          <w:szCs w:val="28"/>
        </w:rPr>
        <w:t xml:space="preserve"> роз</w:t>
      </w:r>
      <w:r w:rsidR="0053732F" w:rsidRPr="005C0171">
        <w:rPr>
          <w:i/>
          <w:sz w:val="28"/>
          <w:szCs w:val="28"/>
        </w:rPr>
        <w:softHyphen/>
        <w:t>казала, як Руф</w:t>
      </w:r>
      <w:r w:rsidR="0053732F" w:rsidRPr="005C0171">
        <w:rPr>
          <w:i/>
          <w:sz w:val="28"/>
          <w:szCs w:val="28"/>
        </w:rPr>
        <w:softHyphen/>
        <w:t>ка-Рай</w:t>
      </w:r>
      <w:r w:rsidR="0053732F" w:rsidRPr="005C0171">
        <w:rPr>
          <w:i/>
          <w:sz w:val="28"/>
          <w:szCs w:val="28"/>
        </w:rPr>
        <w:softHyphen/>
        <w:t>ка Соло</w:t>
      </w:r>
      <w:r w:rsidR="0053732F" w:rsidRPr="005C0171">
        <w:rPr>
          <w:i/>
          <w:sz w:val="28"/>
          <w:szCs w:val="28"/>
        </w:rPr>
        <w:softHyphen/>
        <w:t>мійку ма</w:t>
      </w:r>
      <w:r w:rsidR="0053732F" w:rsidRPr="005C0171">
        <w:rPr>
          <w:i/>
          <w:sz w:val="28"/>
          <w:szCs w:val="28"/>
        </w:rPr>
        <w:softHyphen/>
        <w:t>леньку крала…</w:t>
      </w:r>
      <w:r w:rsidR="0053732F" w:rsidRPr="005C0171">
        <w:rPr>
          <w:sz w:val="28"/>
          <w:szCs w:val="28"/>
        </w:rPr>
        <w:t>» (</w:t>
      </w:r>
      <w:r w:rsidR="00FE5463" w:rsidRPr="005C0171">
        <w:rPr>
          <w:sz w:val="28"/>
          <w:szCs w:val="28"/>
        </w:rPr>
        <w:t xml:space="preserve">5, </w:t>
      </w:r>
      <w:r w:rsidR="0053732F" w:rsidRPr="005C0171">
        <w:rPr>
          <w:sz w:val="28"/>
          <w:szCs w:val="28"/>
        </w:rPr>
        <w:t>с. 360)</w:t>
      </w:r>
      <w:r w:rsidRPr="005C0171">
        <w:rPr>
          <w:sz w:val="28"/>
          <w:szCs w:val="28"/>
        </w:rPr>
        <w:t>.</w:t>
      </w:r>
    </w:p>
    <w:p w:rsidR="0053732F"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20.</w:t>
      </w:r>
      <w:r w:rsidR="0053732F" w:rsidRPr="005C0171">
        <w:rPr>
          <w:sz w:val="28"/>
          <w:szCs w:val="28"/>
        </w:rPr>
        <w:t xml:space="preserve"> </w:t>
      </w:r>
      <w:r w:rsidR="0053732F" w:rsidRPr="005C0171">
        <w:rPr>
          <w:i/>
          <w:sz w:val="28"/>
          <w:szCs w:val="28"/>
        </w:rPr>
        <w:t>«Со</w:t>
      </w:r>
      <w:r w:rsidR="0053732F" w:rsidRPr="005C0171">
        <w:rPr>
          <w:i/>
          <w:sz w:val="28"/>
          <w:szCs w:val="28"/>
        </w:rPr>
        <w:softHyphen/>
        <w:t>ломійка спер</w:t>
      </w:r>
      <w:r w:rsidR="0053732F" w:rsidRPr="005C0171">
        <w:rPr>
          <w:i/>
          <w:sz w:val="28"/>
          <w:szCs w:val="28"/>
        </w:rPr>
        <w:softHyphen/>
        <w:t>шу на</w:t>
      </w:r>
      <w:r w:rsidR="0053732F" w:rsidRPr="005C0171">
        <w:rPr>
          <w:i/>
          <w:sz w:val="28"/>
          <w:szCs w:val="28"/>
        </w:rPr>
        <w:softHyphen/>
        <w:t>дула губ</w:t>
      </w:r>
      <w:r w:rsidR="0053732F" w:rsidRPr="005C0171">
        <w:rPr>
          <w:i/>
          <w:sz w:val="28"/>
          <w:szCs w:val="28"/>
        </w:rPr>
        <w:softHyphen/>
        <w:t>ки, та швид</w:t>
      </w:r>
      <w:r w:rsidR="0053732F" w:rsidRPr="005C0171">
        <w:rPr>
          <w:i/>
          <w:sz w:val="28"/>
          <w:szCs w:val="28"/>
        </w:rPr>
        <w:softHyphen/>
        <w:t>ко перегні</w:t>
      </w:r>
      <w:r w:rsidR="0053732F" w:rsidRPr="005C0171">
        <w:rPr>
          <w:i/>
          <w:sz w:val="28"/>
          <w:szCs w:val="28"/>
        </w:rPr>
        <w:softHyphen/>
        <w:t>валася, сонеч</w:t>
      </w:r>
      <w:r w:rsidR="0053732F" w:rsidRPr="005C0171">
        <w:rPr>
          <w:i/>
          <w:sz w:val="28"/>
          <w:szCs w:val="28"/>
        </w:rPr>
        <w:softHyphen/>
        <w:t>ком зазо</w:t>
      </w:r>
      <w:r w:rsidR="0053732F" w:rsidRPr="005C0171">
        <w:rPr>
          <w:i/>
          <w:sz w:val="28"/>
          <w:szCs w:val="28"/>
        </w:rPr>
        <w:softHyphen/>
        <w:t>ріла, бра</w:t>
      </w:r>
      <w:r w:rsidR="0053732F" w:rsidRPr="005C0171">
        <w:rPr>
          <w:i/>
          <w:sz w:val="28"/>
          <w:szCs w:val="28"/>
        </w:rPr>
        <w:softHyphen/>
        <w:t>тику в пле</w:t>
      </w:r>
      <w:r w:rsidR="0053732F" w:rsidRPr="005C0171">
        <w:rPr>
          <w:i/>
          <w:sz w:val="28"/>
          <w:szCs w:val="28"/>
        </w:rPr>
        <w:softHyphen/>
        <w:t>че носи</w:t>
      </w:r>
      <w:r w:rsidR="0053732F" w:rsidRPr="005C0171">
        <w:rPr>
          <w:i/>
          <w:sz w:val="28"/>
          <w:szCs w:val="28"/>
        </w:rPr>
        <w:softHyphen/>
        <w:t>ком ткну</w:t>
      </w:r>
      <w:r w:rsidR="0053732F" w:rsidRPr="005C0171">
        <w:rPr>
          <w:i/>
          <w:sz w:val="28"/>
          <w:szCs w:val="28"/>
        </w:rPr>
        <w:softHyphen/>
        <w:t>лася, а по</w:t>
      </w:r>
      <w:r w:rsidR="0053732F" w:rsidRPr="005C0171">
        <w:rPr>
          <w:i/>
          <w:sz w:val="28"/>
          <w:szCs w:val="28"/>
        </w:rPr>
        <w:softHyphen/>
        <w:t>тім под</w:t>
      </w:r>
      <w:r w:rsidR="0053732F" w:rsidRPr="005C0171">
        <w:rPr>
          <w:i/>
          <w:sz w:val="28"/>
          <w:szCs w:val="28"/>
        </w:rPr>
        <w:softHyphen/>
        <w:t>вір’ям дзвін</w:t>
      </w:r>
      <w:r w:rsidR="0053732F" w:rsidRPr="005C0171">
        <w:rPr>
          <w:i/>
          <w:sz w:val="28"/>
          <w:szCs w:val="28"/>
        </w:rPr>
        <w:softHyphen/>
        <w:t>кий сміх розси</w:t>
      </w:r>
      <w:r w:rsidR="0053732F" w:rsidRPr="005C0171">
        <w:rPr>
          <w:i/>
          <w:sz w:val="28"/>
          <w:szCs w:val="28"/>
        </w:rPr>
        <w:softHyphen/>
        <w:t>пала…»</w:t>
      </w:r>
      <w:r w:rsidR="0053732F" w:rsidRPr="005C0171">
        <w:t xml:space="preserve"> (</w:t>
      </w:r>
      <w:r w:rsidR="00FE5463" w:rsidRPr="005C0171">
        <w:rPr>
          <w:sz w:val="28"/>
          <w:szCs w:val="28"/>
        </w:rPr>
        <w:t xml:space="preserve">5, </w:t>
      </w:r>
      <w:r w:rsidR="0053732F" w:rsidRPr="005C0171">
        <w:t>с.35).</w:t>
      </w:r>
    </w:p>
    <w:p w:rsidR="00575EB8" w:rsidRPr="005C0171" w:rsidRDefault="00575EB8" w:rsidP="009A11E5">
      <w:pPr>
        <w:widowControl w:val="0"/>
        <w:spacing w:after="0" w:line="360" w:lineRule="auto"/>
        <w:ind w:firstLine="567"/>
        <w:jc w:val="both"/>
        <w:rPr>
          <w:rFonts w:ascii="Times New Roman" w:eastAsia="Times New Roman" w:hAnsi="Times New Roman" w:cs="Times New Roman"/>
          <w:color w:val="000000"/>
          <w:sz w:val="28"/>
          <w:szCs w:val="28"/>
          <w:lang w:eastAsia="ru-RU"/>
        </w:rPr>
      </w:pPr>
      <w:r w:rsidRPr="00660433">
        <w:rPr>
          <w:rFonts w:ascii="Times New Roman" w:eastAsia="Times New Roman" w:hAnsi="Times New Roman" w:cs="Times New Roman"/>
          <w:color w:val="000000"/>
          <w:sz w:val="28"/>
          <w:szCs w:val="28"/>
          <w:lang w:eastAsia="ru-RU"/>
        </w:rPr>
        <w:t>21.</w:t>
      </w:r>
      <w:r w:rsidRPr="005C0171">
        <w:rPr>
          <w:rFonts w:ascii="Times New Roman" w:eastAsia="Times New Roman" w:hAnsi="Times New Roman" w:cs="Times New Roman"/>
          <w:i/>
          <w:color w:val="000000"/>
          <w:sz w:val="28"/>
          <w:szCs w:val="28"/>
          <w:lang w:eastAsia="ru-RU"/>
        </w:rPr>
        <w:t xml:space="preserve"> </w:t>
      </w:r>
      <w:r w:rsidR="0053732F" w:rsidRPr="005C0171">
        <w:rPr>
          <w:rFonts w:ascii="Times New Roman" w:eastAsia="Times New Roman" w:hAnsi="Times New Roman" w:cs="Times New Roman"/>
          <w:i/>
          <w:color w:val="000000"/>
          <w:sz w:val="28"/>
          <w:szCs w:val="28"/>
          <w:lang w:eastAsia="ru-RU"/>
        </w:rPr>
        <w:t>Як блис</w:t>
      </w:r>
      <w:r w:rsidR="0053732F" w:rsidRPr="005C0171">
        <w:rPr>
          <w:rFonts w:ascii="Times New Roman" w:eastAsia="Times New Roman" w:hAnsi="Times New Roman" w:cs="Times New Roman"/>
          <w:i/>
          <w:color w:val="000000"/>
          <w:sz w:val="28"/>
          <w:szCs w:val="28"/>
          <w:lang w:eastAsia="ru-RU"/>
        </w:rPr>
        <w:softHyphen/>
        <w:t>кавка, спала</w:t>
      </w:r>
      <w:r w:rsidR="0053732F" w:rsidRPr="005C0171">
        <w:rPr>
          <w:rFonts w:ascii="Times New Roman" w:eastAsia="Times New Roman" w:hAnsi="Times New Roman" w:cs="Times New Roman"/>
          <w:i/>
          <w:color w:val="000000"/>
          <w:sz w:val="28"/>
          <w:szCs w:val="28"/>
          <w:lang w:eastAsia="ru-RU"/>
        </w:rPr>
        <w:softHyphen/>
        <w:t>хнуло те, чим жи</w:t>
      </w:r>
      <w:r w:rsidR="0053732F" w:rsidRPr="005C0171">
        <w:rPr>
          <w:rFonts w:ascii="Times New Roman" w:eastAsia="Times New Roman" w:hAnsi="Times New Roman" w:cs="Times New Roman"/>
          <w:i/>
          <w:color w:val="000000"/>
          <w:sz w:val="28"/>
          <w:szCs w:val="28"/>
          <w:lang w:eastAsia="ru-RU"/>
        </w:rPr>
        <w:softHyphen/>
        <w:t>ла остан</w:t>
      </w:r>
      <w:r w:rsidR="0053732F" w:rsidRPr="005C0171">
        <w:rPr>
          <w:rFonts w:ascii="Times New Roman" w:eastAsia="Times New Roman" w:hAnsi="Times New Roman" w:cs="Times New Roman"/>
          <w:i/>
          <w:color w:val="000000"/>
          <w:sz w:val="28"/>
          <w:szCs w:val="28"/>
          <w:lang w:eastAsia="ru-RU"/>
        </w:rPr>
        <w:softHyphen/>
        <w:t>ні кіль</w:t>
      </w:r>
      <w:r w:rsidR="0053732F" w:rsidRPr="005C0171">
        <w:rPr>
          <w:rFonts w:ascii="Times New Roman" w:eastAsia="Times New Roman" w:hAnsi="Times New Roman" w:cs="Times New Roman"/>
          <w:i/>
          <w:color w:val="000000"/>
          <w:sz w:val="28"/>
          <w:szCs w:val="28"/>
          <w:lang w:eastAsia="ru-RU"/>
        </w:rPr>
        <w:softHyphen/>
        <w:t>ка мі</w:t>
      </w:r>
      <w:r w:rsidR="0053732F" w:rsidRPr="005C0171">
        <w:rPr>
          <w:rFonts w:ascii="Times New Roman" w:eastAsia="Times New Roman" w:hAnsi="Times New Roman" w:cs="Times New Roman"/>
          <w:i/>
          <w:color w:val="000000"/>
          <w:sz w:val="28"/>
          <w:szCs w:val="28"/>
          <w:lang w:eastAsia="ru-RU"/>
        </w:rPr>
        <w:softHyphen/>
        <w:t>сяців — чут</w:t>
      </w:r>
      <w:r w:rsidR="0053732F" w:rsidRPr="005C0171">
        <w:rPr>
          <w:rFonts w:ascii="Times New Roman" w:eastAsia="Times New Roman" w:hAnsi="Times New Roman" w:cs="Times New Roman"/>
          <w:i/>
          <w:color w:val="000000"/>
          <w:sz w:val="28"/>
          <w:szCs w:val="28"/>
          <w:lang w:eastAsia="ru-RU"/>
        </w:rPr>
        <w:softHyphen/>
        <w:t>тя лю</w:t>
      </w:r>
      <w:r w:rsidR="0053732F" w:rsidRPr="005C0171">
        <w:rPr>
          <w:rFonts w:ascii="Times New Roman" w:eastAsia="Times New Roman" w:hAnsi="Times New Roman" w:cs="Times New Roman"/>
          <w:i/>
          <w:color w:val="000000"/>
          <w:sz w:val="28"/>
          <w:szCs w:val="28"/>
          <w:lang w:eastAsia="ru-RU"/>
        </w:rPr>
        <w:softHyphen/>
        <w:t>бові, яку втра</w:t>
      </w:r>
      <w:r w:rsidR="0053732F" w:rsidRPr="005C0171">
        <w:rPr>
          <w:rFonts w:ascii="Times New Roman" w:eastAsia="Times New Roman" w:hAnsi="Times New Roman" w:cs="Times New Roman"/>
          <w:i/>
          <w:color w:val="000000"/>
          <w:sz w:val="28"/>
          <w:szCs w:val="28"/>
          <w:lang w:eastAsia="ru-RU"/>
        </w:rPr>
        <w:softHyphen/>
        <w:t>тила, пра</w:t>
      </w:r>
      <w:r w:rsidR="0053732F" w:rsidRPr="005C0171">
        <w:rPr>
          <w:rFonts w:ascii="Times New Roman" w:eastAsia="Times New Roman" w:hAnsi="Times New Roman" w:cs="Times New Roman"/>
          <w:i/>
          <w:color w:val="000000"/>
          <w:sz w:val="28"/>
          <w:szCs w:val="28"/>
          <w:lang w:eastAsia="ru-RU"/>
        </w:rPr>
        <w:softHyphen/>
        <w:t>гнення чоло</w:t>
      </w:r>
      <w:r w:rsidR="0053732F" w:rsidRPr="005C0171">
        <w:rPr>
          <w:rFonts w:ascii="Times New Roman" w:eastAsia="Times New Roman" w:hAnsi="Times New Roman" w:cs="Times New Roman"/>
          <w:i/>
          <w:color w:val="000000"/>
          <w:sz w:val="28"/>
          <w:szCs w:val="28"/>
          <w:lang w:eastAsia="ru-RU"/>
        </w:rPr>
        <w:softHyphen/>
        <w:t>віка, гріх, каят</w:t>
      </w:r>
      <w:r w:rsidR="0053732F" w:rsidRPr="005C0171">
        <w:rPr>
          <w:rFonts w:ascii="Times New Roman" w:eastAsia="Times New Roman" w:hAnsi="Times New Roman" w:cs="Times New Roman"/>
          <w:i/>
          <w:color w:val="000000"/>
          <w:sz w:val="28"/>
          <w:szCs w:val="28"/>
          <w:lang w:eastAsia="ru-RU"/>
        </w:rPr>
        <w:softHyphen/>
        <w:t>тя, ба</w:t>
      </w:r>
      <w:r w:rsidR="0053732F" w:rsidRPr="005C0171">
        <w:rPr>
          <w:rFonts w:ascii="Times New Roman" w:eastAsia="Times New Roman" w:hAnsi="Times New Roman" w:cs="Times New Roman"/>
          <w:i/>
          <w:color w:val="000000"/>
          <w:sz w:val="28"/>
          <w:szCs w:val="28"/>
          <w:lang w:eastAsia="ru-RU"/>
        </w:rPr>
        <w:softHyphen/>
        <w:t>жання смер</w:t>
      </w:r>
      <w:r w:rsidR="0053732F" w:rsidRPr="005C0171">
        <w:rPr>
          <w:rFonts w:ascii="Times New Roman" w:eastAsia="Times New Roman" w:hAnsi="Times New Roman" w:cs="Times New Roman"/>
          <w:i/>
          <w:color w:val="000000"/>
          <w:sz w:val="28"/>
          <w:szCs w:val="28"/>
          <w:lang w:eastAsia="ru-RU"/>
        </w:rPr>
        <w:softHyphen/>
        <w:t>ти й ін</w:t>
      </w:r>
      <w:r w:rsidR="0053732F" w:rsidRPr="005C0171">
        <w:rPr>
          <w:rFonts w:ascii="Times New Roman" w:eastAsia="Times New Roman" w:hAnsi="Times New Roman" w:cs="Times New Roman"/>
          <w:i/>
          <w:color w:val="000000"/>
          <w:sz w:val="28"/>
          <w:szCs w:val="28"/>
          <w:lang w:eastAsia="ru-RU"/>
        </w:rPr>
        <w:softHyphen/>
        <w:t>шого жит</w:t>
      </w:r>
      <w:r w:rsidR="0053732F" w:rsidRPr="005C0171">
        <w:rPr>
          <w:rFonts w:ascii="Times New Roman" w:eastAsia="Times New Roman" w:hAnsi="Times New Roman" w:cs="Times New Roman"/>
          <w:i/>
          <w:color w:val="000000"/>
          <w:sz w:val="28"/>
          <w:szCs w:val="28"/>
          <w:lang w:eastAsia="ru-RU"/>
        </w:rPr>
        <w:softHyphen/>
        <w:t>тя…</w:t>
      </w:r>
      <w:r w:rsidR="0053732F" w:rsidRPr="005C0171">
        <w:rPr>
          <w:rFonts w:ascii="Times New Roman" w:eastAsia="Times New Roman" w:hAnsi="Times New Roman" w:cs="Times New Roman"/>
          <w:color w:val="000000"/>
          <w:sz w:val="28"/>
          <w:szCs w:val="28"/>
          <w:lang w:eastAsia="ru-RU"/>
        </w:rPr>
        <w:t xml:space="preserve"> </w:t>
      </w:r>
      <w:r w:rsidR="0053732F" w:rsidRPr="00887F72">
        <w:rPr>
          <w:rFonts w:ascii="Times New Roman" w:eastAsia="Times New Roman" w:hAnsi="Times New Roman" w:cs="Times New Roman"/>
          <w:color w:val="000000"/>
          <w:sz w:val="28"/>
          <w:szCs w:val="28"/>
          <w:lang w:eastAsia="ru-RU"/>
        </w:rPr>
        <w:t>(</w:t>
      </w:r>
      <w:r w:rsidR="00FE5463" w:rsidRPr="00887F72">
        <w:rPr>
          <w:rFonts w:ascii="Times New Roman" w:hAnsi="Times New Roman" w:cs="Times New Roman"/>
          <w:sz w:val="28"/>
          <w:szCs w:val="28"/>
        </w:rPr>
        <w:t xml:space="preserve">5, </w:t>
      </w:r>
      <w:r w:rsidR="0053732F" w:rsidRPr="00887F72">
        <w:rPr>
          <w:rFonts w:ascii="Times New Roman" w:eastAsia="Times New Roman" w:hAnsi="Times New Roman" w:cs="Times New Roman"/>
          <w:color w:val="000000"/>
          <w:sz w:val="28"/>
          <w:szCs w:val="28"/>
          <w:lang w:eastAsia="ru-RU"/>
        </w:rPr>
        <w:t>с.128)</w:t>
      </w:r>
      <w:r w:rsidRPr="00887F72">
        <w:rPr>
          <w:rFonts w:ascii="Times New Roman" w:eastAsia="Times New Roman" w:hAnsi="Times New Roman" w:cs="Times New Roman"/>
          <w:color w:val="000000"/>
          <w:sz w:val="28"/>
          <w:szCs w:val="28"/>
          <w:lang w:eastAsia="ru-RU"/>
        </w:rPr>
        <w:t>.</w:t>
      </w:r>
    </w:p>
    <w:p w:rsidR="0053732F" w:rsidRPr="00887F72"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eastAsia="Times New Roman" w:hAnsi="Times New Roman" w:cs="Times New Roman"/>
          <w:color w:val="000000"/>
          <w:sz w:val="28"/>
          <w:szCs w:val="28"/>
          <w:lang w:eastAsia="ru-RU"/>
        </w:rPr>
        <w:t>22.</w:t>
      </w:r>
      <w:r w:rsidR="0053732F" w:rsidRPr="005C0171">
        <w:rPr>
          <w:rFonts w:ascii="Times New Roman" w:eastAsia="Times New Roman" w:hAnsi="Times New Roman" w:cs="Times New Roman"/>
          <w:color w:val="000000"/>
          <w:sz w:val="28"/>
          <w:szCs w:val="28"/>
          <w:lang w:eastAsia="ru-RU"/>
        </w:rPr>
        <w:t xml:space="preserve"> «</w:t>
      </w:r>
      <w:r w:rsidR="0053732F" w:rsidRPr="005C0171">
        <w:rPr>
          <w:rFonts w:ascii="Times New Roman" w:hAnsi="Times New Roman" w:cs="Times New Roman"/>
          <w:i/>
          <w:sz w:val="28"/>
          <w:szCs w:val="28"/>
        </w:rPr>
        <w:t>Ци про</w:t>
      </w:r>
      <w:r w:rsidR="0053732F" w:rsidRPr="005C0171">
        <w:rPr>
          <w:rFonts w:ascii="Times New Roman" w:hAnsi="Times New Roman" w:cs="Times New Roman"/>
          <w:i/>
          <w:sz w:val="28"/>
          <w:szCs w:val="28"/>
        </w:rPr>
        <w:softHyphen/>
        <w:t>щав, трапля</w:t>
      </w:r>
      <w:r w:rsidR="0053732F" w:rsidRPr="005C0171">
        <w:rPr>
          <w:rFonts w:ascii="Times New Roman" w:hAnsi="Times New Roman" w:cs="Times New Roman"/>
          <w:i/>
          <w:sz w:val="28"/>
          <w:szCs w:val="28"/>
        </w:rPr>
        <w:softHyphen/>
        <w:t>лося й та</w:t>
      </w:r>
      <w:r w:rsidR="0053732F" w:rsidRPr="005C0171">
        <w:rPr>
          <w:rFonts w:ascii="Times New Roman" w:hAnsi="Times New Roman" w:cs="Times New Roman"/>
          <w:i/>
          <w:sz w:val="28"/>
          <w:szCs w:val="28"/>
        </w:rPr>
        <w:softHyphen/>
        <w:t>ке, ка</w:t>
      </w:r>
      <w:r w:rsidR="0053732F" w:rsidRPr="005C0171">
        <w:rPr>
          <w:rFonts w:ascii="Times New Roman" w:hAnsi="Times New Roman" w:cs="Times New Roman"/>
          <w:i/>
          <w:sz w:val="28"/>
          <w:szCs w:val="28"/>
        </w:rPr>
        <w:softHyphen/>
        <w:t>зали баб</w:t>
      </w:r>
      <w:r w:rsidR="0053732F" w:rsidRPr="005C0171">
        <w:rPr>
          <w:rFonts w:ascii="Times New Roman" w:hAnsi="Times New Roman" w:cs="Times New Roman"/>
          <w:i/>
          <w:sz w:val="28"/>
          <w:szCs w:val="28"/>
        </w:rPr>
        <w:softHyphen/>
        <w:t>ця, ти</w:t>
      </w:r>
      <w:r w:rsidR="0053732F" w:rsidRPr="005C0171">
        <w:rPr>
          <w:rFonts w:ascii="Times New Roman" w:hAnsi="Times New Roman" w:cs="Times New Roman"/>
          <w:i/>
          <w:sz w:val="28"/>
          <w:szCs w:val="28"/>
        </w:rPr>
        <w:softHyphen/>
        <w:t>ко піс</w:t>
      </w:r>
      <w:r w:rsidR="0053732F" w:rsidRPr="005C0171">
        <w:rPr>
          <w:rFonts w:ascii="Times New Roman" w:hAnsi="Times New Roman" w:cs="Times New Roman"/>
          <w:i/>
          <w:sz w:val="28"/>
          <w:szCs w:val="28"/>
        </w:rPr>
        <w:softHyphen/>
        <w:t>ля то</w:t>
      </w:r>
      <w:r w:rsidR="0053732F" w:rsidRPr="005C0171">
        <w:rPr>
          <w:rFonts w:ascii="Times New Roman" w:hAnsi="Times New Roman" w:cs="Times New Roman"/>
          <w:i/>
          <w:sz w:val="28"/>
          <w:szCs w:val="28"/>
        </w:rPr>
        <w:softHyphen/>
        <w:t>го жін</w:t>
      </w:r>
      <w:r w:rsidR="0053732F" w:rsidRPr="005C0171">
        <w:rPr>
          <w:rFonts w:ascii="Times New Roman" w:hAnsi="Times New Roman" w:cs="Times New Roman"/>
          <w:i/>
          <w:sz w:val="28"/>
          <w:szCs w:val="28"/>
        </w:rPr>
        <w:softHyphen/>
        <w:t>ка була в сим’ї за поштур</w:t>
      </w:r>
      <w:r w:rsidR="0053732F" w:rsidRPr="005C0171">
        <w:rPr>
          <w:rFonts w:ascii="Times New Roman" w:hAnsi="Times New Roman" w:cs="Times New Roman"/>
          <w:i/>
          <w:sz w:val="28"/>
          <w:szCs w:val="28"/>
        </w:rPr>
        <w:softHyphen/>
        <w:t xml:space="preserve">хана, </w:t>
      </w:r>
      <w:r w:rsidR="0053732F" w:rsidRPr="005C0171">
        <w:rPr>
          <w:rFonts w:ascii="Times New Roman" w:hAnsi="Times New Roman" w:cs="Times New Roman"/>
          <w:b/>
          <w:i/>
          <w:sz w:val="28"/>
          <w:szCs w:val="28"/>
        </w:rPr>
        <w:t>за служ</w:t>
      </w:r>
      <w:r w:rsidR="0053732F" w:rsidRPr="005C0171">
        <w:rPr>
          <w:rFonts w:ascii="Times New Roman" w:hAnsi="Times New Roman" w:cs="Times New Roman"/>
          <w:b/>
          <w:i/>
          <w:sz w:val="28"/>
          <w:szCs w:val="28"/>
        </w:rPr>
        <w:softHyphen/>
        <w:t>ку</w:t>
      </w:r>
      <w:r w:rsidR="0053732F" w:rsidRPr="005C0171">
        <w:rPr>
          <w:rFonts w:ascii="Times New Roman" w:hAnsi="Times New Roman" w:cs="Times New Roman"/>
          <w:i/>
          <w:sz w:val="28"/>
          <w:szCs w:val="28"/>
        </w:rPr>
        <w:t>, ноги ми</w:t>
      </w:r>
      <w:r w:rsidR="0053732F" w:rsidRPr="005C0171">
        <w:rPr>
          <w:rFonts w:ascii="Times New Roman" w:hAnsi="Times New Roman" w:cs="Times New Roman"/>
          <w:i/>
          <w:sz w:val="28"/>
          <w:szCs w:val="28"/>
        </w:rPr>
        <w:softHyphen/>
        <w:t>ла чолові</w:t>
      </w:r>
      <w:r w:rsidR="0053732F" w:rsidRPr="005C0171">
        <w:rPr>
          <w:rFonts w:ascii="Times New Roman" w:hAnsi="Times New Roman" w:cs="Times New Roman"/>
          <w:i/>
          <w:sz w:val="28"/>
          <w:szCs w:val="28"/>
        </w:rPr>
        <w:softHyphen/>
        <w:t>кові та йо</w:t>
      </w:r>
      <w:r w:rsidR="0053732F" w:rsidRPr="005C0171">
        <w:rPr>
          <w:rFonts w:ascii="Times New Roman" w:hAnsi="Times New Roman" w:cs="Times New Roman"/>
          <w:i/>
          <w:sz w:val="28"/>
          <w:szCs w:val="28"/>
        </w:rPr>
        <w:softHyphen/>
        <w:t>го ро</w:t>
      </w:r>
      <w:r w:rsidR="0053732F" w:rsidRPr="005C0171">
        <w:rPr>
          <w:rFonts w:ascii="Times New Roman" w:hAnsi="Times New Roman" w:cs="Times New Roman"/>
          <w:i/>
          <w:sz w:val="28"/>
          <w:szCs w:val="28"/>
        </w:rPr>
        <w:softHyphen/>
        <w:t>дині, чо</w:t>
      </w:r>
      <w:r w:rsidR="0053732F" w:rsidRPr="005C0171">
        <w:rPr>
          <w:rFonts w:ascii="Times New Roman" w:hAnsi="Times New Roman" w:cs="Times New Roman"/>
          <w:i/>
          <w:sz w:val="28"/>
          <w:szCs w:val="28"/>
        </w:rPr>
        <w:softHyphen/>
        <w:t>боти що</w:t>
      </w:r>
      <w:r w:rsidR="0053732F" w:rsidRPr="005C0171">
        <w:rPr>
          <w:rFonts w:ascii="Times New Roman" w:hAnsi="Times New Roman" w:cs="Times New Roman"/>
          <w:i/>
          <w:sz w:val="28"/>
          <w:szCs w:val="28"/>
        </w:rPr>
        <w:softHyphen/>
        <w:t>вечора ці</w:t>
      </w:r>
      <w:r w:rsidR="0053732F" w:rsidRPr="005C0171">
        <w:rPr>
          <w:rFonts w:ascii="Times New Roman" w:hAnsi="Times New Roman" w:cs="Times New Roman"/>
          <w:i/>
          <w:sz w:val="28"/>
          <w:szCs w:val="28"/>
        </w:rPr>
        <w:softHyphen/>
        <w:t>лувала</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с.140).</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color w:val="000000"/>
          <w:sz w:val="28"/>
          <w:szCs w:val="28"/>
        </w:rPr>
        <w:t>23.</w:t>
      </w:r>
      <w:r w:rsidR="0053732F" w:rsidRPr="005C0171">
        <w:rPr>
          <w:color w:val="000000"/>
          <w:sz w:val="28"/>
          <w:szCs w:val="28"/>
        </w:rPr>
        <w:t xml:space="preserve"> </w:t>
      </w:r>
      <w:r w:rsidR="0053732F" w:rsidRPr="005C0171">
        <w:rPr>
          <w:i/>
          <w:color w:val="000000"/>
          <w:sz w:val="28"/>
          <w:szCs w:val="28"/>
        </w:rPr>
        <w:t>«</w:t>
      </w:r>
      <w:r w:rsidR="0053732F" w:rsidRPr="005C0171">
        <w:rPr>
          <w:i/>
          <w:sz w:val="28"/>
          <w:szCs w:val="28"/>
        </w:rPr>
        <w:t>Раї</w:t>
      </w:r>
      <w:r w:rsidR="0053732F" w:rsidRPr="005C0171">
        <w:rPr>
          <w:i/>
          <w:sz w:val="28"/>
          <w:szCs w:val="28"/>
        </w:rPr>
        <w:softHyphen/>
        <w:t>са Кири</w:t>
      </w:r>
      <w:r w:rsidR="0053732F" w:rsidRPr="005C0171">
        <w:rPr>
          <w:i/>
          <w:sz w:val="28"/>
          <w:szCs w:val="28"/>
        </w:rPr>
        <w:softHyphen/>
        <w:t>лівна Бо</w:t>
      </w:r>
      <w:r w:rsidR="0053732F" w:rsidRPr="005C0171">
        <w:rPr>
          <w:i/>
          <w:sz w:val="28"/>
          <w:szCs w:val="28"/>
        </w:rPr>
        <w:softHyphen/>
        <w:t>ришко йш</w:t>
      </w:r>
      <w:r w:rsidR="0053732F" w:rsidRPr="005C0171">
        <w:rPr>
          <w:i/>
          <w:sz w:val="28"/>
          <w:szCs w:val="28"/>
        </w:rPr>
        <w:softHyphen/>
        <w:t>ла се</w:t>
      </w:r>
      <w:r w:rsidR="0053732F" w:rsidRPr="005C0171">
        <w:rPr>
          <w:i/>
          <w:sz w:val="28"/>
          <w:szCs w:val="28"/>
        </w:rPr>
        <w:softHyphen/>
        <w:t>лом не тіль</w:t>
      </w:r>
      <w:r w:rsidR="0053732F" w:rsidRPr="005C0171">
        <w:rPr>
          <w:i/>
          <w:sz w:val="28"/>
          <w:szCs w:val="28"/>
        </w:rPr>
        <w:softHyphen/>
        <w:t xml:space="preserve">ки </w:t>
      </w:r>
      <w:r w:rsidR="0053732F" w:rsidRPr="005C0171">
        <w:rPr>
          <w:b/>
          <w:i/>
          <w:sz w:val="28"/>
          <w:szCs w:val="28"/>
        </w:rPr>
        <w:t>гор</w:t>
      </w:r>
      <w:r w:rsidR="0053732F" w:rsidRPr="005C0171">
        <w:rPr>
          <w:b/>
          <w:i/>
          <w:sz w:val="28"/>
          <w:szCs w:val="28"/>
        </w:rPr>
        <w:softHyphen/>
      </w:r>
      <w:r w:rsidR="0053732F" w:rsidRPr="005C0171">
        <w:rPr>
          <w:b/>
          <w:i/>
          <w:sz w:val="28"/>
          <w:szCs w:val="28"/>
        </w:rPr>
        <w:softHyphen/>
        <w:t>до</w:t>
      </w:r>
      <w:r w:rsidR="0053732F" w:rsidRPr="005C0171">
        <w:rPr>
          <w:i/>
          <w:sz w:val="28"/>
          <w:szCs w:val="28"/>
        </w:rPr>
        <w:t xml:space="preserve">, а й </w:t>
      </w:r>
      <w:r w:rsidR="0053732F" w:rsidRPr="005C0171">
        <w:rPr>
          <w:b/>
          <w:i/>
          <w:sz w:val="28"/>
          <w:szCs w:val="28"/>
        </w:rPr>
        <w:t>без</w:t>
      </w:r>
      <w:r w:rsidR="0053732F" w:rsidRPr="005C0171">
        <w:rPr>
          <w:b/>
          <w:i/>
          <w:sz w:val="28"/>
          <w:szCs w:val="28"/>
        </w:rPr>
        <w:softHyphen/>
        <w:t>страшно,</w:t>
      </w:r>
      <w:r w:rsidR="0053732F" w:rsidRPr="005C0171">
        <w:rPr>
          <w:i/>
          <w:sz w:val="28"/>
          <w:szCs w:val="28"/>
        </w:rPr>
        <w:t xml:space="preserve"> на від</w:t>
      </w:r>
      <w:r w:rsidR="0053732F" w:rsidRPr="005C0171">
        <w:rPr>
          <w:i/>
          <w:sz w:val="28"/>
          <w:szCs w:val="28"/>
        </w:rPr>
        <w:softHyphen/>
        <w:t>міну од чо</w:t>
      </w:r>
      <w:r w:rsidR="0053732F" w:rsidRPr="005C0171">
        <w:rPr>
          <w:i/>
          <w:sz w:val="28"/>
          <w:szCs w:val="28"/>
        </w:rPr>
        <w:softHyphen/>
        <w:t>ловіка, начу</w:t>
      </w:r>
      <w:r w:rsidR="0053732F" w:rsidRPr="005C0171">
        <w:rPr>
          <w:i/>
          <w:sz w:val="28"/>
          <w:szCs w:val="28"/>
        </w:rPr>
        <w:softHyphen/>
        <w:t>ваного про «звєр</w:t>
      </w:r>
      <w:r w:rsidR="0053732F" w:rsidRPr="005C0171">
        <w:rPr>
          <w:i/>
          <w:sz w:val="28"/>
          <w:szCs w:val="28"/>
        </w:rPr>
        <w:softHyphen/>
        <w:t>ства бенде</w:t>
      </w:r>
      <w:r w:rsidR="0053732F" w:rsidRPr="005C0171">
        <w:rPr>
          <w:i/>
          <w:sz w:val="28"/>
          <w:szCs w:val="28"/>
        </w:rPr>
        <w:softHyphen/>
        <w:t xml:space="preserve">ровцев». </w:t>
      </w:r>
      <w:r w:rsidR="0053732F" w:rsidRPr="005C0171">
        <w:rPr>
          <w:i/>
          <w:sz w:val="28"/>
          <w:szCs w:val="28"/>
        </w:rPr>
        <w:lastRenderedPageBreak/>
        <w:t>Особ</w:t>
      </w:r>
      <w:r w:rsidR="0053732F" w:rsidRPr="005C0171">
        <w:rPr>
          <w:i/>
          <w:sz w:val="28"/>
          <w:szCs w:val="28"/>
        </w:rPr>
        <w:softHyphen/>
        <w:t>ливо що</w:t>
      </w:r>
      <w:r w:rsidR="0053732F" w:rsidRPr="005C0171">
        <w:rPr>
          <w:i/>
          <w:sz w:val="28"/>
          <w:szCs w:val="28"/>
        </w:rPr>
        <w:softHyphen/>
        <w:t>до совєт</w:t>
      </w:r>
      <w:r w:rsidR="0053732F" w:rsidRPr="005C0171">
        <w:rPr>
          <w:i/>
          <w:sz w:val="28"/>
          <w:szCs w:val="28"/>
        </w:rPr>
        <w:softHyphen/>
        <w:t>ських офі</w:t>
      </w:r>
      <w:r w:rsidR="0053732F" w:rsidRPr="005C0171">
        <w:rPr>
          <w:i/>
          <w:sz w:val="28"/>
          <w:szCs w:val="28"/>
        </w:rPr>
        <w:softHyphen/>
        <w:t>церів і служ</w:t>
      </w:r>
      <w:r w:rsidR="0053732F" w:rsidRPr="005C0171">
        <w:rPr>
          <w:i/>
          <w:sz w:val="28"/>
          <w:szCs w:val="28"/>
        </w:rPr>
        <w:softHyphen/>
        <w:t>бовців. Та Раї</w:t>
      </w:r>
      <w:r w:rsidR="0053732F" w:rsidRPr="005C0171">
        <w:rPr>
          <w:i/>
          <w:sz w:val="28"/>
          <w:szCs w:val="28"/>
        </w:rPr>
        <w:softHyphen/>
        <w:t>са-Ру</w:t>
      </w:r>
      <w:r w:rsidR="0053732F" w:rsidRPr="005C0171">
        <w:rPr>
          <w:i/>
          <w:sz w:val="28"/>
          <w:szCs w:val="28"/>
        </w:rPr>
        <w:softHyphen/>
        <w:t>фина ска</w:t>
      </w:r>
      <w:r w:rsidR="0053732F" w:rsidRPr="005C0171">
        <w:rPr>
          <w:i/>
          <w:sz w:val="28"/>
          <w:szCs w:val="28"/>
        </w:rPr>
        <w:softHyphen/>
        <w:t xml:space="preserve">зала, що </w:t>
      </w:r>
      <w:r w:rsidR="0053732F" w:rsidRPr="005C0171">
        <w:rPr>
          <w:b/>
          <w:i/>
          <w:sz w:val="28"/>
          <w:szCs w:val="28"/>
        </w:rPr>
        <w:t>чха</w:t>
      </w:r>
      <w:r w:rsidR="0053732F" w:rsidRPr="005C0171">
        <w:rPr>
          <w:b/>
          <w:i/>
          <w:sz w:val="28"/>
          <w:szCs w:val="28"/>
        </w:rPr>
        <w:softHyphen/>
        <w:t>ти хо</w:t>
      </w:r>
      <w:r w:rsidR="0053732F" w:rsidRPr="005C0171">
        <w:rPr>
          <w:b/>
          <w:i/>
          <w:sz w:val="28"/>
          <w:szCs w:val="28"/>
        </w:rPr>
        <w:softHyphen/>
        <w:t>тіла на по</w:t>
      </w:r>
      <w:r w:rsidR="0053732F" w:rsidRPr="005C0171">
        <w:rPr>
          <w:b/>
          <w:i/>
          <w:sz w:val="28"/>
          <w:szCs w:val="28"/>
        </w:rPr>
        <w:softHyphen/>
      </w:r>
      <w:r w:rsidR="0053732F" w:rsidRPr="005C0171">
        <w:rPr>
          <w:b/>
          <w:i/>
          <w:sz w:val="28"/>
          <w:szCs w:val="28"/>
        </w:rPr>
        <w:softHyphen/>
        <w:t>грози й небез</w:t>
      </w:r>
      <w:r w:rsidR="0053732F" w:rsidRPr="005C0171">
        <w:rPr>
          <w:b/>
          <w:i/>
          <w:sz w:val="28"/>
          <w:szCs w:val="28"/>
        </w:rPr>
        <w:softHyphen/>
        <w:t>пеки</w:t>
      </w:r>
      <w:r w:rsidR="0053732F" w:rsidRPr="005C0171">
        <w:rPr>
          <w:i/>
          <w:sz w:val="28"/>
          <w:szCs w:val="28"/>
        </w:rPr>
        <w:t>, во</w:t>
      </w:r>
      <w:r w:rsidR="0053732F" w:rsidRPr="005C0171">
        <w:rPr>
          <w:i/>
          <w:sz w:val="28"/>
          <w:szCs w:val="28"/>
        </w:rPr>
        <w:softHyphen/>
        <w:t>на у све</w:t>
      </w:r>
      <w:r w:rsidR="0053732F" w:rsidRPr="005C0171">
        <w:rPr>
          <w:i/>
          <w:sz w:val="28"/>
          <w:szCs w:val="28"/>
        </w:rPr>
        <w:softHyphen/>
        <w:t>му се</w:t>
      </w:r>
      <w:r w:rsidR="0053732F" w:rsidRPr="005C0171">
        <w:rPr>
          <w:i/>
          <w:sz w:val="28"/>
          <w:szCs w:val="28"/>
        </w:rPr>
        <w:softHyphen/>
        <w:t>лі, де ни</w:t>
      </w:r>
      <w:r w:rsidR="0053732F" w:rsidRPr="005C0171">
        <w:rPr>
          <w:i/>
          <w:sz w:val="28"/>
          <w:szCs w:val="28"/>
        </w:rPr>
        <w:softHyphen/>
        <w:t>хто неї не по</w:t>
      </w:r>
      <w:r w:rsidR="0053732F" w:rsidRPr="005C0171">
        <w:rPr>
          <w:i/>
          <w:sz w:val="28"/>
          <w:szCs w:val="28"/>
        </w:rPr>
        <w:softHyphen/>
        <w:t>сміє за</w:t>
      </w:r>
      <w:r w:rsidR="0053732F" w:rsidRPr="005C0171">
        <w:rPr>
          <w:i/>
          <w:sz w:val="28"/>
          <w:szCs w:val="28"/>
        </w:rPr>
        <w:softHyphen/>
        <w:t>чепити»</w:t>
      </w:r>
      <w:r w:rsidR="0053732F" w:rsidRPr="005C0171">
        <w:rPr>
          <w:sz w:val="28"/>
          <w:szCs w:val="28"/>
        </w:rPr>
        <w:t xml:space="preserve"> (</w:t>
      </w:r>
      <w:r w:rsidR="00FE5463" w:rsidRPr="005C0171">
        <w:rPr>
          <w:sz w:val="28"/>
          <w:szCs w:val="28"/>
        </w:rPr>
        <w:t xml:space="preserve">5, </w:t>
      </w:r>
      <w:r w:rsidR="0053732F" w:rsidRPr="005C0171">
        <w:rPr>
          <w:sz w:val="28"/>
          <w:szCs w:val="28"/>
        </w:rPr>
        <w:t>с.180)</w:t>
      </w:r>
      <w:r w:rsidRPr="005C0171">
        <w:rPr>
          <w:sz w:val="28"/>
          <w:szCs w:val="28"/>
        </w:rPr>
        <w:t>.</w:t>
      </w:r>
    </w:p>
    <w:p w:rsidR="0053732F" w:rsidRPr="005C0171" w:rsidRDefault="00575EB8" w:rsidP="009A11E5">
      <w:pPr>
        <w:pStyle w:val="a4"/>
        <w:widowControl w:val="0"/>
        <w:shd w:val="clear" w:color="auto" w:fill="FFFFFF"/>
        <w:spacing w:before="0" w:beforeAutospacing="0" w:after="0" w:afterAutospacing="0" w:line="360" w:lineRule="auto"/>
        <w:ind w:firstLine="567"/>
        <w:jc w:val="both"/>
        <w:rPr>
          <w:i/>
          <w:sz w:val="28"/>
          <w:szCs w:val="28"/>
        </w:rPr>
      </w:pPr>
      <w:r w:rsidRPr="005C0171">
        <w:rPr>
          <w:sz w:val="28"/>
          <w:szCs w:val="28"/>
        </w:rPr>
        <w:t>24.</w:t>
      </w:r>
      <w:r w:rsidR="0053732F" w:rsidRPr="005C0171">
        <w:rPr>
          <w:sz w:val="28"/>
          <w:szCs w:val="28"/>
        </w:rPr>
        <w:t xml:space="preserve"> </w:t>
      </w:r>
      <w:r w:rsidR="0053732F" w:rsidRPr="005C0171">
        <w:rPr>
          <w:i/>
          <w:sz w:val="28"/>
          <w:szCs w:val="28"/>
        </w:rPr>
        <w:t>«Соломії ни ка</w:t>
      </w:r>
      <w:r w:rsidR="0053732F" w:rsidRPr="005C0171">
        <w:rPr>
          <w:i/>
          <w:sz w:val="28"/>
          <w:szCs w:val="28"/>
        </w:rPr>
        <w:softHyphen/>
        <w:t xml:space="preserve"> зала, бо горда була, бо гадала — для смішок підлива буде» </w:t>
      </w:r>
      <w:r w:rsidR="0053732F" w:rsidRPr="005C0171">
        <w:rPr>
          <w:sz w:val="28"/>
          <w:szCs w:val="28"/>
        </w:rPr>
        <w:t>(</w:t>
      </w:r>
      <w:r w:rsidR="00FE5463" w:rsidRPr="005C0171">
        <w:rPr>
          <w:sz w:val="28"/>
          <w:szCs w:val="28"/>
        </w:rPr>
        <w:t xml:space="preserve">5, </w:t>
      </w:r>
      <w:r w:rsidR="0053732F" w:rsidRPr="005C0171">
        <w:rPr>
          <w:sz w:val="28"/>
          <w:szCs w:val="28"/>
        </w:rPr>
        <w:t>с.182).</w:t>
      </w:r>
    </w:p>
    <w:p w:rsidR="0053732F" w:rsidRPr="00887F72"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25.</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«Чо</w:t>
      </w:r>
      <w:r w:rsidR="0053732F" w:rsidRPr="005C0171">
        <w:rPr>
          <w:rFonts w:ascii="Times New Roman" w:hAnsi="Times New Roman" w:cs="Times New Roman"/>
          <w:i/>
          <w:sz w:val="28"/>
          <w:szCs w:val="28"/>
        </w:rPr>
        <w:softHyphen/>
        <w:t>му сві</w:t>
      </w:r>
      <w:r w:rsidR="0053732F" w:rsidRPr="005C0171">
        <w:rPr>
          <w:rFonts w:ascii="Times New Roman" w:hAnsi="Times New Roman" w:cs="Times New Roman"/>
          <w:i/>
          <w:sz w:val="28"/>
          <w:szCs w:val="28"/>
        </w:rPr>
        <w:softHyphen/>
        <w:t>тять зо</w:t>
      </w:r>
      <w:r w:rsidR="0053732F" w:rsidRPr="005C0171">
        <w:rPr>
          <w:rFonts w:ascii="Times New Roman" w:hAnsi="Times New Roman" w:cs="Times New Roman"/>
          <w:i/>
          <w:sz w:val="28"/>
          <w:szCs w:val="28"/>
        </w:rPr>
        <w:softHyphen/>
        <w:t>рі і на чо</w:t>
      </w:r>
      <w:r w:rsidR="0053732F" w:rsidRPr="005C0171">
        <w:rPr>
          <w:rFonts w:ascii="Times New Roman" w:hAnsi="Times New Roman" w:cs="Times New Roman"/>
          <w:i/>
          <w:sz w:val="28"/>
          <w:szCs w:val="28"/>
        </w:rPr>
        <w:softHyphen/>
        <w:t>му во</w:t>
      </w:r>
      <w:r w:rsidR="0053732F" w:rsidRPr="005C0171">
        <w:rPr>
          <w:rFonts w:ascii="Times New Roman" w:hAnsi="Times New Roman" w:cs="Times New Roman"/>
          <w:i/>
          <w:sz w:val="28"/>
          <w:szCs w:val="28"/>
        </w:rPr>
        <w:softHyphen/>
        <w:t>ни три</w:t>
      </w:r>
      <w:r w:rsidR="0053732F" w:rsidRPr="005C0171">
        <w:rPr>
          <w:rFonts w:ascii="Times New Roman" w:hAnsi="Times New Roman" w:cs="Times New Roman"/>
          <w:i/>
          <w:sz w:val="28"/>
          <w:szCs w:val="28"/>
        </w:rPr>
        <w:softHyphen/>
        <w:t>маються?", «Як же дме ві</w:t>
      </w:r>
      <w:r w:rsidR="0053732F" w:rsidRPr="005C0171">
        <w:rPr>
          <w:rFonts w:ascii="Times New Roman" w:hAnsi="Times New Roman" w:cs="Times New Roman"/>
          <w:i/>
          <w:sz w:val="28"/>
          <w:szCs w:val="28"/>
        </w:rPr>
        <w:softHyphen/>
        <w:t>тер, я</w:t>
      </w:r>
      <w:r w:rsidR="0053732F" w:rsidRPr="005C0171">
        <w:rPr>
          <w:rFonts w:ascii="Times New Roman" w:hAnsi="Times New Roman" w:cs="Times New Roman"/>
          <w:i/>
          <w:sz w:val="28"/>
          <w:szCs w:val="28"/>
        </w:rPr>
        <w:softHyphen/>
        <w:t>кщо ми йо</w:t>
      </w:r>
      <w:r w:rsidR="0053732F" w:rsidRPr="005C0171">
        <w:rPr>
          <w:rFonts w:ascii="Times New Roman" w:hAnsi="Times New Roman" w:cs="Times New Roman"/>
          <w:i/>
          <w:sz w:val="28"/>
          <w:szCs w:val="28"/>
        </w:rPr>
        <w:softHyphen/>
        <w:t>го не ба</w:t>
      </w:r>
      <w:r w:rsidR="0053732F" w:rsidRPr="005C0171">
        <w:rPr>
          <w:rFonts w:ascii="Times New Roman" w:hAnsi="Times New Roman" w:cs="Times New Roman"/>
          <w:i/>
          <w:sz w:val="28"/>
          <w:szCs w:val="28"/>
        </w:rPr>
        <w:softHyphen/>
        <w:t>чимо?»</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5,</w:t>
      </w:r>
      <w:r w:rsidR="0053732F" w:rsidRPr="00887F72">
        <w:rPr>
          <w:rFonts w:ascii="Times New Roman" w:hAnsi="Times New Roman" w:cs="Times New Roman"/>
          <w:sz w:val="28"/>
          <w:szCs w:val="28"/>
        </w:rPr>
        <w:t xml:space="preserve"> с. 30).</w:t>
      </w:r>
    </w:p>
    <w:p w:rsidR="00575EB8" w:rsidRPr="005C0171" w:rsidRDefault="0053732F" w:rsidP="009A11E5">
      <w:pPr>
        <w:pStyle w:val="a4"/>
        <w:widowControl w:val="0"/>
        <w:shd w:val="clear" w:color="auto" w:fill="FDFDFD"/>
        <w:spacing w:before="0" w:beforeAutospacing="0" w:after="0" w:afterAutospacing="0" w:line="360" w:lineRule="auto"/>
        <w:ind w:firstLine="567"/>
        <w:jc w:val="both"/>
        <w:rPr>
          <w:rFonts w:eastAsiaTheme="minorHAnsi"/>
          <w:sz w:val="28"/>
          <w:szCs w:val="28"/>
          <w:lang w:eastAsia="en-US"/>
        </w:rPr>
      </w:pPr>
      <w:r w:rsidRPr="005C0171">
        <w:rPr>
          <w:rFonts w:eastAsiaTheme="minorHAnsi"/>
          <w:sz w:val="28"/>
          <w:szCs w:val="28"/>
          <w:lang w:eastAsia="en-US"/>
        </w:rPr>
        <w:t xml:space="preserve"> </w:t>
      </w:r>
      <w:r w:rsidR="00575EB8" w:rsidRPr="005C0171">
        <w:rPr>
          <w:rFonts w:eastAsiaTheme="minorHAnsi"/>
          <w:sz w:val="28"/>
          <w:szCs w:val="28"/>
          <w:lang w:eastAsia="en-US"/>
        </w:rPr>
        <w:t xml:space="preserve">26. </w:t>
      </w:r>
      <w:r w:rsidRPr="005C0171">
        <w:rPr>
          <w:rFonts w:eastAsiaTheme="minorHAnsi"/>
          <w:sz w:val="28"/>
          <w:szCs w:val="28"/>
          <w:lang w:eastAsia="en-US"/>
        </w:rPr>
        <w:t>«</w:t>
      </w:r>
      <w:r w:rsidRPr="005C0171">
        <w:rPr>
          <w:rFonts w:eastAsiaTheme="minorHAnsi"/>
          <w:i/>
          <w:sz w:val="28"/>
          <w:szCs w:val="28"/>
          <w:lang w:eastAsia="en-US"/>
        </w:rPr>
        <w:t>Непо</w:t>
      </w:r>
      <w:r w:rsidRPr="005C0171">
        <w:rPr>
          <w:rFonts w:eastAsiaTheme="minorHAnsi"/>
          <w:i/>
          <w:sz w:val="28"/>
          <w:szCs w:val="28"/>
          <w:lang w:eastAsia="en-US"/>
        </w:rPr>
        <w:softHyphen/>
        <w:t>сидюча, во</w:t>
      </w:r>
      <w:r w:rsidRPr="005C0171">
        <w:rPr>
          <w:rFonts w:eastAsiaTheme="minorHAnsi"/>
          <w:i/>
          <w:sz w:val="28"/>
          <w:szCs w:val="28"/>
          <w:lang w:eastAsia="en-US"/>
        </w:rPr>
        <w:softHyphen/>
        <w:t>на ва</w:t>
      </w:r>
      <w:r w:rsidRPr="005C0171">
        <w:rPr>
          <w:rFonts w:eastAsiaTheme="minorHAnsi"/>
          <w:i/>
          <w:sz w:val="28"/>
          <w:szCs w:val="28"/>
          <w:lang w:eastAsia="en-US"/>
        </w:rPr>
        <w:softHyphen/>
        <w:t>жко пере</w:t>
      </w:r>
      <w:r w:rsidRPr="005C0171">
        <w:rPr>
          <w:rFonts w:eastAsiaTheme="minorHAnsi"/>
          <w:i/>
          <w:sz w:val="28"/>
          <w:szCs w:val="28"/>
          <w:lang w:eastAsia="en-US"/>
        </w:rPr>
        <w:softHyphen/>
        <w:t>носила ур</w:t>
      </w:r>
      <w:r w:rsidRPr="005C0171">
        <w:rPr>
          <w:rFonts w:eastAsiaTheme="minorHAnsi"/>
          <w:i/>
          <w:sz w:val="28"/>
          <w:szCs w:val="28"/>
          <w:lang w:eastAsia="en-US"/>
        </w:rPr>
        <w:softHyphen/>
        <w:t>оки, все норо</w:t>
      </w:r>
      <w:r w:rsidRPr="005C0171">
        <w:rPr>
          <w:rFonts w:eastAsiaTheme="minorHAnsi"/>
          <w:i/>
          <w:sz w:val="28"/>
          <w:szCs w:val="28"/>
          <w:lang w:eastAsia="en-US"/>
        </w:rPr>
        <w:softHyphen/>
        <w:t>вила спи</w:t>
      </w:r>
      <w:r w:rsidRPr="005C0171">
        <w:rPr>
          <w:rFonts w:eastAsiaTheme="minorHAnsi"/>
          <w:i/>
          <w:sz w:val="28"/>
          <w:szCs w:val="28"/>
          <w:lang w:eastAsia="en-US"/>
        </w:rPr>
        <w:softHyphen/>
        <w:t>тати вчи</w:t>
      </w:r>
      <w:r w:rsidRPr="005C0171">
        <w:rPr>
          <w:rFonts w:eastAsiaTheme="minorHAnsi"/>
          <w:i/>
          <w:sz w:val="28"/>
          <w:szCs w:val="28"/>
          <w:lang w:eastAsia="en-US"/>
        </w:rPr>
        <w:softHyphen/>
        <w:t>теля, ча</w:t>
      </w:r>
      <w:r w:rsidRPr="005C0171">
        <w:rPr>
          <w:rFonts w:eastAsiaTheme="minorHAnsi"/>
          <w:i/>
          <w:sz w:val="28"/>
          <w:szCs w:val="28"/>
          <w:lang w:eastAsia="en-US"/>
        </w:rPr>
        <w:softHyphen/>
        <w:t>сом зов</w:t>
      </w:r>
      <w:r w:rsidRPr="005C0171">
        <w:rPr>
          <w:rFonts w:eastAsiaTheme="minorHAnsi"/>
          <w:i/>
          <w:sz w:val="28"/>
          <w:szCs w:val="28"/>
          <w:lang w:eastAsia="en-US"/>
        </w:rPr>
        <w:softHyphen/>
        <w:t>сім не про те, що він розпо</w:t>
      </w:r>
      <w:r w:rsidRPr="005C0171">
        <w:rPr>
          <w:rFonts w:eastAsiaTheme="minorHAnsi"/>
          <w:i/>
          <w:sz w:val="28"/>
          <w:szCs w:val="28"/>
          <w:lang w:eastAsia="en-US"/>
        </w:rPr>
        <w:softHyphen/>
        <w:t>відав на да</w:t>
      </w:r>
      <w:r w:rsidRPr="005C0171">
        <w:rPr>
          <w:rFonts w:eastAsiaTheme="minorHAnsi"/>
          <w:i/>
          <w:sz w:val="28"/>
          <w:szCs w:val="28"/>
          <w:lang w:eastAsia="en-US"/>
        </w:rPr>
        <w:softHyphen/>
        <w:t>ному уро</w:t>
      </w:r>
      <w:r w:rsidRPr="005C0171">
        <w:rPr>
          <w:rFonts w:eastAsiaTheme="minorHAnsi"/>
          <w:i/>
          <w:sz w:val="28"/>
          <w:szCs w:val="28"/>
          <w:lang w:eastAsia="en-US"/>
        </w:rPr>
        <w:softHyphen/>
        <w:t>ці»</w:t>
      </w:r>
      <w:r w:rsidRPr="005C0171">
        <w:rPr>
          <w:rFonts w:eastAsiaTheme="minorHAnsi"/>
          <w:sz w:val="28"/>
          <w:szCs w:val="28"/>
          <w:lang w:eastAsia="en-US"/>
        </w:rPr>
        <w:t xml:space="preserve"> (</w:t>
      </w:r>
      <w:r w:rsidR="00FE5463" w:rsidRPr="005C0171">
        <w:rPr>
          <w:sz w:val="28"/>
          <w:szCs w:val="28"/>
        </w:rPr>
        <w:t xml:space="preserve">5, </w:t>
      </w:r>
      <w:r w:rsidRPr="005C0171">
        <w:rPr>
          <w:rFonts w:eastAsiaTheme="minorHAnsi"/>
          <w:sz w:val="28"/>
          <w:szCs w:val="28"/>
          <w:lang w:eastAsia="en-US"/>
        </w:rPr>
        <w:t>с. 44–45)</w:t>
      </w:r>
      <w:r w:rsidR="00575EB8" w:rsidRPr="005C0171">
        <w:rPr>
          <w:rFonts w:eastAsiaTheme="minorHAnsi"/>
          <w:sz w:val="28"/>
          <w:szCs w:val="28"/>
          <w:lang w:eastAsia="en-US"/>
        </w:rPr>
        <w:t>.</w:t>
      </w:r>
    </w:p>
    <w:p w:rsidR="0053732F" w:rsidRPr="005C0171" w:rsidRDefault="00575EB8" w:rsidP="009A11E5">
      <w:pPr>
        <w:pStyle w:val="a4"/>
        <w:widowControl w:val="0"/>
        <w:shd w:val="clear" w:color="auto" w:fill="FDFDFD"/>
        <w:spacing w:before="0" w:beforeAutospacing="0" w:after="0" w:afterAutospacing="0" w:line="360" w:lineRule="auto"/>
        <w:ind w:firstLine="567"/>
        <w:jc w:val="both"/>
        <w:rPr>
          <w:rFonts w:eastAsiaTheme="minorHAnsi"/>
          <w:sz w:val="28"/>
          <w:szCs w:val="28"/>
          <w:lang w:eastAsia="en-US"/>
        </w:rPr>
      </w:pPr>
      <w:r w:rsidRPr="005C0171">
        <w:rPr>
          <w:rFonts w:eastAsiaTheme="minorHAnsi"/>
          <w:sz w:val="28"/>
          <w:szCs w:val="28"/>
          <w:lang w:eastAsia="en-US"/>
        </w:rPr>
        <w:t>27.</w:t>
      </w:r>
      <w:r w:rsidR="0053732F" w:rsidRPr="005C0171">
        <w:rPr>
          <w:rFonts w:eastAsiaTheme="minorHAnsi"/>
          <w:sz w:val="28"/>
          <w:szCs w:val="28"/>
          <w:lang w:eastAsia="en-US"/>
        </w:rPr>
        <w:t xml:space="preserve"> </w:t>
      </w:r>
      <w:r w:rsidR="0053732F" w:rsidRPr="005C0171">
        <w:rPr>
          <w:rFonts w:eastAsiaTheme="minorHAnsi"/>
          <w:i/>
          <w:sz w:val="28"/>
          <w:szCs w:val="28"/>
          <w:lang w:eastAsia="en-US"/>
        </w:rPr>
        <w:t>«Лег</w:t>
      </w:r>
      <w:r w:rsidR="0053732F" w:rsidRPr="005C0171">
        <w:rPr>
          <w:rFonts w:eastAsiaTheme="minorHAnsi"/>
          <w:i/>
          <w:sz w:val="28"/>
          <w:szCs w:val="28"/>
          <w:lang w:eastAsia="en-US"/>
        </w:rPr>
        <w:softHyphen/>
        <w:t>ко дава</w:t>
      </w:r>
      <w:r w:rsidR="0053732F" w:rsidRPr="005C0171">
        <w:rPr>
          <w:rFonts w:eastAsiaTheme="minorHAnsi"/>
          <w:i/>
          <w:sz w:val="28"/>
          <w:szCs w:val="28"/>
          <w:lang w:eastAsia="en-US"/>
        </w:rPr>
        <w:softHyphen/>
        <w:t>лися Соломій</w:t>
      </w:r>
      <w:r w:rsidR="0053732F" w:rsidRPr="005C0171">
        <w:rPr>
          <w:rFonts w:eastAsiaTheme="minorHAnsi"/>
          <w:i/>
          <w:sz w:val="28"/>
          <w:szCs w:val="28"/>
          <w:lang w:eastAsia="en-US"/>
        </w:rPr>
        <w:softHyphen/>
        <w:t>ці нез</w:t>
      </w:r>
      <w:r w:rsidR="0053732F" w:rsidRPr="005C0171">
        <w:rPr>
          <w:rFonts w:eastAsiaTheme="minorHAnsi"/>
          <w:i/>
          <w:sz w:val="28"/>
          <w:szCs w:val="28"/>
          <w:lang w:eastAsia="en-US"/>
        </w:rPr>
        <w:softHyphen/>
        <w:t>найомі поль</w:t>
      </w:r>
      <w:r w:rsidR="0053732F" w:rsidRPr="005C0171">
        <w:rPr>
          <w:rFonts w:eastAsiaTheme="minorHAnsi"/>
          <w:i/>
          <w:sz w:val="28"/>
          <w:szCs w:val="28"/>
          <w:lang w:eastAsia="en-US"/>
        </w:rPr>
        <w:softHyphen/>
        <w:t>ські сло</w:t>
      </w:r>
      <w:r w:rsidR="0053732F" w:rsidRPr="005C0171">
        <w:rPr>
          <w:rFonts w:eastAsiaTheme="minorHAnsi"/>
          <w:i/>
          <w:sz w:val="28"/>
          <w:szCs w:val="28"/>
          <w:lang w:eastAsia="en-US"/>
        </w:rPr>
        <w:softHyphen/>
        <w:t>ва, та в ній си</w:t>
      </w:r>
      <w:r w:rsidR="0053732F" w:rsidRPr="005C0171">
        <w:rPr>
          <w:rFonts w:eastAsiaTheme="minorHAnsi"/>
          <w:i/>
          <w:sz w:val="28"/>
          <w:szCs w:val="28"/>
          <w:lang w:eastAsia="en-US"/>
        </w:rPr>
        <w:softHyphen/>
        <w:t>діло бі</w:t>
      </w:r>
      <w:r w:rsidR="0053732F" w:rsidRPr="005C0171">
        <w:rPr>
          <w:rFonts w:eastAsiaTheme="minorHAnsi"/>
          <w:i/>
          <w:sz w:val="28"/>
          <w:szCs w:val="28"/>
          <w:lang w:eastAsia="en-US"/>
        </w:rPr>
        <w:softHyphen/>
        <w:t>сеня, віч</w:t>
      </w:r>
      <w:r w:rsidR="0053732F" w:rsidRPr="005C0171">
        <w:rPr>
          <w:rFonts w:eastAsiaTheme="minorHAnsi"/>
          <w:i/>
          <w:sz w:val="28"/>
          <w:szCs w:val="28"/>
          <w:lang w:eastAsia="en-US"/>
        </w:rPr>
        <w:softHyphen/>
        <w:t>но неспокій</w:t>
      </w:r>
      <w:r w:rsidR="0053732F" w:rsidRPr="005C0171">
        <w:rPr>
          <w:rFonts w:eastAsiaTheme="minorHAnsi"/>
          <w:i/>
          <w:sz w:val="28"/>
          <w:szCs w:val="28"/>
          <w:lang w:eastAsia="en-US"/>
        </w:rPr>
        <w:softHyphen/>
        <w:t>ний дідеч</w:t>
      </w:r>
      <w:r w:rsidR="0053732F" w:rsidRPr="005C0171">
        <w:rPr>
          <w:rFonts w:eastAsiaTheme="minorHAnsi"/>
          <w:i/>
          <w:sz w:val="28"/>
          <w:szCs w:val="28"/>
          <w:lang w:eastAsia="en-US"/>
        </w:rPr>
        <w:softHyphen/>
        <w:t>ко, й гу</w:t>
      </w:r>
      <w:r w:rsidR="0053732F" w:rsidRPr="005C0171">
        <w:rPr>
          <w:rFonts w:eastAsiaTheme="minorHAnsi"/>
          <w:i/>
          <w:sz w:val="28"/>
          <w:szCs w:val="28"/>
          <w:lang w:eastAsia="en-US"/>
        </w:rPr>
        <w:softHyphen/>
        <w:t>дів, спонукаю</w:t>
      </w:r>
      <w:r w:rsidR="0053732F" w:rsidRPr="005C0171">
        <w:rPr>
          <w:rFonts w:eastAsiaTheme="minorHAnsi"/>
          <w:i/>
          <w:sz w:val="28"/>
          <w:szCs w:val="28"/>
          <w:lang w:eastAsia="en-US"/>
        </w:rPr>
        <w:softHyphen/>
        <w:t>чи до запи</w:t>
      </w:r>
      <w:r w:rsidR="0053732F" w:rsidRPr="005C0171">
        <w:rPr>
          <w:rFonts w:eastAsiaTheme="minorHAnsi"/>
          <w:i/>
          <w:sz w:val="28"/>
          <w:szCs w:val="28"/>
          <w:lang w:eastAsia="en-US"/>
        </w:rPr>
        <w:softHyphen/>
        <w:t>тань і до переінак</w:t>
      </w:r>
      <w:r w:rsidR="0053732F" w:rsidRPr="005C0171">
        <w:rPr>
          <w:rFonts w:eastAsiaTheme="minorHAnsi"/>
          <w:i/>
          <w:sz w:val="28"/>
          <w:szCs w:val="28"/>
          <w:lang w:eastAsia="en-US"/>
        </w:rPr>
        <w:softHyphen/>
        <w:t>шення чужих слів, весе</w:t>
      </w:r>
      <w:r w:rsidR="0053732F" w:rsidRPr="005C0171">
        <w:rPr>
          <w:rFonts w:eastAsiaTheme="minorHAnsi"/>
          <w:i/>
          <w:sz w:val="28"/>
          <w:szCs w:val="28"/>
          <w:lang w:eastAsia="en-US"/>
        </w:rPr>
        <w:softHyphen/>
        <w:t>лий волоха</w:t>
      </w:r>
      <w:r w:rsidR="0053732F" w:rsidRPr="005C0171">
        <w:rPr>
          <w:rFonts w:eastAsiaTheme="minorHAnsi"/>
          <w:i/>
          <w:sz w:val="28"/>
          <w:szCs w:val="28"/>
          <w:lang w:eastAsia="en-US"/>
        </w:rPr>
        <w:softHyphen/>
        <w:t>тий джме</w:t>
      </w:r>
      <w:r w:rsidR="0053732F" w:rsidRPr="005C0171">
        <w:rPr>
          <w:rFonts w:eastAsiaTheme="minorHAnsi"/>
          <w:i/>
          <w:sz w:val="28"/>
          <w:szCs w:val="28"/>
          <w:lang w:eastAsia="en-US"/>
        </w:rPr>
        <w:softHyphen/>
        <w:t>лик»</w:t>
      </w:r>
      <w:r w:rsidR="0053732F" w:rsidRPr="005C0171">
        <w:rPr>
          <w:rFonts w:eastAsiaTheme="minorHAnsi"/>
          <w:sz w:val="28"/>
          <w:szCs w:val="28"/>
          <w:lang w:eastAsia="en-US"/>
        </w:rPr>
        <w:t xml:space="preserve"> (</w:t>
      </w:r>
      <w:r w:rsidR="00C81024" w:rsidRPr="005C0171">
        <w:rPr>
          <w:sz w:val="28"/>
          <w:szCs w:val="28"/>
        </w:rPr>
        <w:t>5,</w:t>
      </w:r>
      <w:r w:rsidR="0053732F" w:rsidRPr="005C0171">
        <w:rPr>
          <w:rFonts w:eastAsiaTheme="minorHAnsi"/>
          <w:sz w:val="28"/>
          <w:szCs w:val="28"/>
          <w:lang w:eastAsia="en-US"/>
        </w:rPr>
        <w:t xml:space="preserve"> с. 45). </w:t>
      </w:r>
    </w:p>
    <w:p w:rsidR="00575EB8" w:rsidRPr="0030257E" w:rsidRDefault="00C81024" w:rsidP="0030257E">
      <w:pPr>
        <w:pStyle w:val="a4"/>
        <w:widowControl w:val="0"/>
        <w:shd w:val="clear" w:color="auto" w:fill="FDFDFD"/>
        <w:spacing w:before="0" w:beforeAutospacing="0" w:after="240" w:afterAutospacing="0" w:line="360" w:lineRule="auto"/>
        <w:ind w:firstLine="567"/>
        <w:jc w:val="both"/>
        <w:rPr>
          <w:rFonts w:eastAsiaTheme="minorHAnsi"/>
          <w:sz w:val="28"/>
          <w:szCs w:val="28"/>
          <w:lang w:eastAsia="en-US"/>
        </w:rPr>
      </w:pPr>
      <w:r w:rsidRPr="005C0171">
        <w:rPr>
          <w:rFonts w:eastAsiaTheme="minorHAnsi"/>
          <w:sz w:val="28"/>
          <w:szCs w:val="28"/>
          <w:lang w:eastAsia="en-US"/>
        </w:rPr>
        <w:t>28.</w:t>
      </w:r>
      <w:r w:rsidRPr="005C0171">
        <w:rPr>
          <w:i/>
          <w:sz w:val="28"/>
          <w:szCs w:val="28"/>
        </w:rPr>
        <w:t xml:space="preserve"> «</w:t>
      </w:r>
      <w:r w:rsidRPr="005C0171">
        <w:rPr>
          <w:b/>
          <w:i/>
          <w:sz w:val="28"/>
          <w:szCs w:val="28"/>
        </w:rPr>
        <w:t>Самот</w:t>
      </w:r>
      <w:r w:rsidRPr="005C0171">
        <w:rPr>
          <w:b/>
          <w:i/>
          <w:sz w:val="28"/>
          <w:szCs w:val="28"/>
        </w:rPr>
        <w:softHyphen/>
        <w:t>ня</w:t>
      </w:r>
      <w:r w:rsidRPr="005C0171">
        <w:rPr>
          <w:i/>
          <w:sz w:val="28"/>
          <w:szCs w:val="28"/>
        </w:rPr>
        <w:t>», — подум</w:t>
      </w:r>
      <w:r w:rsidRPr="005C0171">
        <w:rPr>
          <w:i/>
          <w:sz w:val="28"/>
          <w:szCs w:val="28"/>
        </w:rPr>
        <w:softHyphen/>
        <w:t>ки відпо</w:t>
      </w:r>
      <w:r w:rsidRPr="005C0171">
        <w:rPr>
          <w:i/>
          <w:sz w:val="28"/>
          <w:szCs w:val="28"/>
        </w:rPr>
        <w:softHyphen/>
        <w:t>віла Со</w:t>
      </w:r>
      <w:r w:rsidRPr="005C0171">
        <w:rPr>
          <w:i/>
          <w:sz w:val="28"/>
          <w:szCs w:val="28"/>
        </w:rPr>
        <w:softHyphen/>
        <w:t xml:space="preserve">ломія </w:t>
      </w:r>
      <w:r w:rsidRPr="005C0171">
        <w:rPr>
          <w:sz w:val="28"/>
          <w:szCs w:val="28"/>
        </w:rPr>
        <w:t>(5, с.200).</w:t>
      </w:r>
    </w:p>
    <w:p w:rsidR="00575EB8" w:rsidRPr="005C0171" w:rsidRDefault="00575EB8" w:rsidP="009A11E5">
      <w:pPr>
        <w:widowControl w:val="0"/>
        <w:spacing w:after="0" w:line="360" w:lineRule="auto"/>
        <w:ind w:firstLine="567"/>
        <w:jc w:val="center"/>
        <w:rPr>
          <w:rFonts w:ascii="Times New Roman" w:hAnsi="Times New Roman" w:cs="Times New Roman"/>
          <w:b/>
          <w:sz w:val="28"/>
          <w:szCs w:val="28"/>
        </w:rPr>
      </w:pPr>
      <w:r w:rsidRPr="005C0171">
        <w:rPr>
          <w:rFonts w:ascii="Times New Roman" w:hAnsi="Times New Roman" w:cs="Times New Roman"/>
          <w:b/>
          <w:sz w:val="28"/>
          <w:szCs w:val="28"/>
        </w:rPr>
        <w:t xml:space="preserve">ЛЕКСИКО-СЕМАНТИЧНА ГРУПА </w:t>
      </w:r>
    </w:p>
    <w:p w:rsidR="0053732F" w:rsidRPr="005C0171" w:rsidRDefault="00575EB8" w:rsidP="009A11E5">
      <w:pPr>
        <w:widowControl w:val="0"/>
        <w:spacing w:after="0" w:line="360" w:lineRule="auto"/>
        <w:ind w:firstLine="567"/>
        <w:jc w:val="center"/>
        <w:rPr>
          <w:rFonts w:ascii="Times New Roman" w:hAnsi="Times New Roman" w:cs="Times New Roman"/>
          <w:sz w:val="28"/>
          <w:szCs w:val="28"/>
        </w:rPr>
      </w:pPr>
      <w:r w:rsidRPr="005C0171">
        <w:rPr>
          <w:rFonts w:ascii="Times New Roman" w:hAnsi="Times New Roman" w:cs="Times New Roman"/>
          <w:b/>
          <w:sz w:val="28"/>
          <w:szCs w:val="28"/>
        </w:rPr>
        <w:t xml:space="preserve">«СОЦІАЛЬНИЙ СТАТУС ЖІНКИ» </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1. </w:t>
      </w:r>
      <w:r w:rsidR="0053732F" w:rsidRPr="005C0171">
        <w:rPr>
          <w:rFonts w:ascii="Times New Roman" w:hAnsi="Times New Roman" w:cs="Times New Roman"/>
          <w:b/>
          <w:sz w:val="28"/>
          <w:szCs w:val="28"/>
        </w:rPr>
        <w:t>«</w:t>
      </w:r>
      <w:r w:rsidR="0053732F" w:rsidRPr="005C0171">
        <w:rPr>
          <w:rFonts w:ascii="Times New Roman" w:hAnsi="Times New Roman" w:cs="Times New Roman"/>
          <w:i/>
          <w:sz w:val="28"/>
          <w:szCs w:val="28"/>
        </w:rPr>
        <w:t>Юр</w:t>
      </w:r>
      <w:r w:rsidR="0053732F" w:rsidRPr="005C0171">
        <w:rPr>
          <w:rFonts w:ascii="Times New Roman" w:hAnsi="Times New Roman" w:cs="Times New Roman"/>
          <w:i/>
          <w:sz w:val="28"/>
          <w:szCs w:val="28"/>
        </w:rPr>
        <w:softHyphen/>
        <w:t xml:space="preserve">ко на початок повіз </w:t>
      </w:r>
      <w:r w:rsidR="0053732F" w:rsidRPr="005C0171">
        <w:rPr>
          <w:rFonts w:ascii="Times New Roman" w:hAnsi="Times New Roman" w:cs="Times New Roman"/>
          <w:b/>
          <w:i/>
          <w:sz w:val="28"/>
          <w:szCs w:val="28"/>
        </w:rPr>
        <w:t>наре</w:t>
      </w:r>
      <w:r w:rsidR="0053732F" w:rsidRPr="005C0171">
        <w:rPr>
          <w:rFonts w:ascii="Times New Roman" w:hAnsi="Times New Roman" w:cs="Times New Roman"/>
          <w:b/>
          <w:i/>
          <w:sz w:val="28"/>
          <w:szCs w:val="28"/>
        </w:rPr>
        <w:softHyphen/>
        <w:t>чену</w:t>
      </w:r>
      <w:r w:rsidR="0053732F" w:rsidRPr="005C0171">
        <w:rPr>
          <w:rFonts w:ascii="Times New Roman" w:hAnsi="Times New Roman" w:cs="Times New Roman"/>
          <w:i/>
          <w:sz w:val="28"/>
          <w:szCs w:val="28"/>
        </w:rPr>
        <w:t xml:space="preserve"> до Луць</w:t>
      </w:r>
      <w:r w:rsidR="0053732F" w:rsidRPr="005C0171">
        <w:rPr>
          <w:rFonts w:ascii="Times New Roman" w:hAnsi="Times New Roman" w:cs="Times New Roman"/>
          <w:i/>
          <w:sz w:val="28"/>
          <w:szCs w:val="28"/>
        </w:rPr>
        <w:softHyphen/>
        <w:t>ка, де ку</w:t>
      </w:r>
      <w:r w:rsidR="0053732F" w:rsidRPr="005C0171">
        <w:rPr>
          <w:rFonts w:ascii="Times New Roman" w:hAnsi="Times New Roman" w:cs="Times New Roman"/>
          <w:i/>
          <w:sz w:val="28"/>
          <w:szCs w:val="28"/>
        </w:rPr>
        <w:softHyphen/>
        <w:t>пив ши</w:t>
      </w:r>
      <w:r w:rsidR="0053732F" w:rsidRPr="005C0171">
        <w:rPr>
          <w:rFonts w:ascii="Times New Roman" w:hAnsi="Times New Roman" w:cs="Times New Roman"/>
          <w:i/>
          <w:sz w:val="28"/>
          <w:szCs w:val="28"/>
        </w:rPr>
        <w:softHyphen/>
        <w:t>карну ве</w:t>
      </w:r>
      <w:r w:rsidR="0053732F" w:rsidRPr="005C0171">
        <w:rPr>
          <w:rFonts w:ascii="Times New Roman" w:hAnsi="Times New Roman" w:cs="Times New Roman"/>
          <w:i/>
          <w:sz w:val="28"/>
          <w:szCs w:val="28"/>
        </w:rPr>
        <w:softHyphen/>
        <w:t>сільну сук</w:t>
      </w:r>
      <w:r w:rsidR="0053732F" w:rsidRPr="005C0171">
        <w:rPr>
          <w:rFonts w:ascii="Times New Roman" w:hAnsi="Times New Roman" w:cs="Times New Roman"/>
          <w:i/>
          <w:sz w:val="28"/>
          <w:szCs w:val="28"/>
        </w:rPr>
        <w:softHyphen/>
        <w:t>ню</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с.330)</w:t>
      </w:r>
      <w:r w:rsidRPr="00887F72">
        <w:rPr>
          <w:rFonts w:ascii="Times New Roman" w:hAnsi="Times New Roman" w:cs="Times New Roman"/>
          <w:sz w:val="28"/>
          <w:szCs w:val="28"/>
        </w:rPr>
        <w:t>.</w:t>
      </w:r>
    </w:p>
    <w:p w:rsidR="00575EB8" w:rsidRPr="00887F72"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w:t>
      </w:r>
      <w:r w:rsidR="0053732F" w:rsidRPr="005C0171">
        <w:rPr>
          <w:rFonts w:ascii="Times New Roman" w:hAnsi="Times New Roman" w:cs="Times New Roman"/>
          <w:b/>
          <w:i/>
          <w:sz w:val="28"/>
          <w:szCs w:val="28"/>
        </w:rPr>
        <w:t>Наречена</w:t>
      </w:r>
      <w:r w:rsidR="0053732F" w:rsidRPr="005C0171">
        <w:rPr>
          <w:rFonts w:ascii="Times New Roman" w:hAnsi="Times New Roman" w:cs="Times New Roman"/>
          <w:i/>
          <w:sz w:val="28"/>
          <w:szCs w:val="28"/>
        </w:rPr>
        <w:t xml:space="preserve"> у довгому пиш</w:t>
      </w:r>
      <w:r w:rsidR="0053732F" w:rsidRPr="005C0171">
        <w:rPr>
          <w:rFonts w:ascii="Times New Roman" w:hAnsi="Times New Roman" w:cs="Times New Roman"/>
          <w:i/>
          <w:sz w:val="28"/>
          <w:szCs w:val="28"/>
        </w:rPr>
        <w:softHyphen/>
        <w:t xml:space="preserve"> ному платті й жених у тільняшці — це було щось»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с.330)</w:t>
      </w:r>
      <w:r w:rsidRPr="00887F72">
        <w:rPr>
          <w:rFonts w:ascii="Times New Roman" w:hAnsi="Times New Roman" w:cs="Times New Roman"/>
          <w:sz w:val="28"/>
          <w:szCs w:val="28"/>
        </w:rPr>
        <w:t>.</w:t>
      </w:r>
    </w:p>
    <w:p w:rsidR="0053732F" w:rsidRPr="00887F72" w:rsidRDefault="00575EB8"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3.</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Знаха</w:t>
      </w:r>
      <w:r w:rsidR="0053732F" w:rsidRPr="005C0171">
        <w:rPr>
          <w:rFonts w:ascii="Times New Roman" w:hAnsi="Times New Roman" w:cs="Times New Roman"/>
          <w:i/>
          <w:sz w:val="28"/>
          <w:szCs w:val="28"/>
        </w:rPr>
        <w:softHyphen/>
        <w:t>ркою» вияви</w:t>
      </w:r>
      <w:r w:rsidR="0053732F" w:rsidRPr="005C0171">
        <w:rPr>
          <w:rFonts w:ascii="Times New Roman" w:hAnsi="Times New Roman" w:cs="Times New Roman"/>
          <w:i/>
          <w:sz w:val="28"/>
          <w:szCs w:val="28"/>
        </w:rPr>
        <w:softHyphen/>
        <w:t>лася мо</w:t>
      </w:r>
      <w:r w:rsidR="0053732F" w:rsidRPr="005C0171">
        <w:rPr>
          <w:rFonts w:ascii="Times New Roman" w:hAnsi="Times New Roman" w:cs="Times New Roman"/>
          <w:i/>
          <w:sz w:val="28"/>
          <w:szCs w:val="28"/>
        </w:rPr>
        <w:softHyphen/>
        <w:t>лода, не вель</w:t>
      </w:r>
      <w:r w:rsidR="0053732F" w:rsidRPr="005C0171">
        <w:rPr>
          <w:rFonts w:ascii="Times New Roman" w:hAnsi="Times New Roman" w:cs="Times New Roman"/>
          <w:i/>
          <w:sz w:val="28"/>
          <w:szCs w:val="28"/>
        </w:rPr>
        <w:softHyphen/>
        <w:t>ми гар</w:t>
      </w:r>
      <w:r w:rsidR="0053732F" w:rsidRPr="005C0171">
        <w:rPr>
          <w:rFonts w:ascii="Times New Roman" w:hAnsi="Times New Roman" w:cs="Times New Roman"/>
          <w:i/>
          <w:sz w:val="28"/>
          <w:szCs w:val="28"/>
        </w:rPr>
        <w:softHyphen/>
        <w:t>на, али й непо</w:t>
      </w:r>
      <w:r w:rsidR="0053732F" w:rsidRPr="005C0171">
        <w:rPr>
          <w:rFonts w:ascii="Times New Roman" w:hAnsi="Times New Roman" w:cs="Times New Roman"/>
          <w:i/>
          <w:sz w:val="28"/>
          <w:szCs w:val="28"/>
        </w:rPr>
        <w:softHyphen/>
        <w:t xml:space="preserve"> гана дів</w:t>
      </w:r>
      <w:r w:rsidR="0053732F" w:rsidRPr="005C0171">
        <w:rPr>
          <w:rFonts w:ascii="Times New Roman" w:hAnsi="Times New Roman" w:cs="Times New Roman"/>
          <w:i/>
          <w:sz w:val="28"/>
          <w:szCs w:val="28"/>
        </w:rPr>
        <w:softHyphen/>
        <w:t>чина</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с.50).</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4.</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«—Як то що? Дів</w:t>
      </w:r>
      <w:r w:rsidR="0053732F" w:rsidRPr="005C0171">
        <w:rPr>
          <w:rFonts w:ascii="Times New Roman" w:hAnsi="Times New Roman" w:cs="Times New Roman"/>
          <w:i/>
          <w:sz w:val="28"/>
          <w:szCs w:val="28"/>
        </w:rPr>
        <w:softHyphen/>
        <w:t>чина, по</w:t>
      </w:r>
      <w:r w:rsidR="0053732F" w:rsidRPr="005C0171">
        <w:rPr>
          <w:rFonts w:ascii="Times New Roman" w:hAnsi="Times New Roman" w:cs="Times New Roman"/>
          <w:i/>
          <w:sz w:val="28"/>
          <w:szCs w:val="28"/>
        </w:rPr>
        <w:softHyphen/>
        <w:t>тому — жін</w:t>
      </w:r>
      <w:r w:rsidR="0053732F" w:rsidRPr="005C0171">
        <w:rPr>
          <w:rFonts w:ascii="Times New Roman" w:hAnsi="Times New Roman" w:cs="Times New Roman"/>
          <w:i/>
          <w:sz w:val="28"/>
          <w:szCs w:val="28"/>
        </w:rPr>
        <w:softHyphen/>
        <w:t>ка. За</w:t>
      </w:r>
      <w:r w:rsidR="0053732F" w:rsidRPr="005C0171">
        <w:rPr>
          <w:rFonts w:ascii="Times New Roman" w:hAnsi="Times New Roman" w:cs="Times New Roman"/>
          <w:i/>
          <w:sz w:val="28"/>
          <w:szCs w:val="28"/>
        </w:rPr>
        <w:softHyphen/>
        <w:t>між вий</w:t>
      </w:r>
      <w:r w:rsidR="0053732F" w:rsidRPr="005C0171">
        <w:rPr>
          <w:rFonts w:ascii="Times New Roman" w:hAnsi="Times New Roman" w:cs="Times New Roman"/>
          <w:i/>
          <w:sz w:val="28"/>
          <w:szCs w:val="28"/>
        </w:rPr>
        <w:softHyphen/>
        <w:t>де. За доб</w:t>
      </w:r>
      <w:r w:rsidR="0053732F" w:rsidRPr="005C0171">
        <w:rPr>
          <w:rFonts w:ascii="Times New Roman" w:hAnsi="Times New Roman" w:cs="Times New Roman"/>
          <w:i/>
          <w:sz w:val="28"/>
          <w:szCs w:val="28"/>
        </w:rPr>
        <w:softHyphen/>
      </w:r>
      <w:r w:rsidR="0053732F" w:rsidRPr="005C0171">
        <w:rPr>
          <w:rFonts w:ascii="Times New Roman" w:hAnsi="Times New Roman" w:cs="Times New Roman"/>
          <w:i/>
          <w:sz w:val="28"/>
          <w:szCs w:val="28"/>
        </w:rPr>
        <w:softHyphen/>
        <w:t>рого же</w:t>
      </w:r>
      <w:r w:rsidR="0053732F" w:rsidRPr="005C0171">
        <w:rPr>
          <w:rFonts w:ascii="Times New Roman" w:hAnsi="Times New Roman" w:cs="Times New Roman"/>
          <w:i/>
          <w:sz w:val="28"/>
          <w:szCs w:val="28"/>
        </w:rPr>
        <w:softHyphen/>
        <w:t xml:space="preserve">ниха, дасть Біг»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с.31)</w:t>
      </w:r>
      <w:r w:rsidRPr="00887F72">
        <w:rPr>
          <w:rFonts w:ascii="Times New Roman" w:hAnsi="Times New Roman" w:cs="Times New Roman"/>
          <w:sz w:val="28"/>
          <w:szCs w:val="28"/>
        </w:rPr>
        <w:t>.</w:t>
      </w:r>
    </w:p>
    <w:p w:rsidR="0053732F"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«—Ду</w:t>
      </w:r>
      <w:r w:rsidR="0053732F" w:rsidRPr="005C0171">
        <w:rPr>
          <w:rFonts w:ascii="Times New Roman" w:hAnsi="Times New Roman" w:cs="Times New Roman"/>
          <w:i/>
          <w:sz w:val="28"/>
          <w:szCs w:val="28"/>
        </w:rPr>
        <w:softHyphen/>
        <w:t>мати тре’ бу</w:t>
      </w:r>
      <w:r w:rsidR="0053732F" w:rsidRPr="005C0171">
        <w:rPr>
          <w:rFonts w:ascii="Times New Roman" w:hAnsi="Times New Roman" w:cs="Times New Roman"/>
          <w:i/>
          <w:sz w:val="28"/>
          <w:szCs w:val="28"/>
        </w:rPr>
        <w:softHyphen/>
        <w:t>ло… То</w:t>
      </w:r>
      <w:r w:rsidR="0053732F" w:rsidRPr="005C0171">
        <w:rPr>
          <w:rFonts w:ascii="Times New Roman" w:hAnsi="Times New Roman" w:cs="Times New Roman"/>
          <w:i/>
          <w:sz w:val="28"/>
          <w:szCs w:val="28"/>
        </w:rPr>
        <w:softHyphen/>
        <w:t>ді, як за</w:t>
      </w:r>
      <w:r w:rsidR="0053732F" w:rsidRPr="005C0171">
        <w:rPr>
          <w:rFonts w:ascii="Times New Roman" w:hAnsi="Times New Roman" w:cs="Times New Roman"/>
          <w:i/>
          <w:sz w:val="28"/>
          <w:szCs w:val="28"/>
        </w:rPr>
        <w:softHyphen/>
        <w:t>міжжя свер</w:t>
      </w:r>
      <w:r w:rsidR="0053732F" w:rsidRPr="005C0171">
        <w:rPr>
          <w:rFonts w:ascii="Times New Roman" w:hAnsi="Times New Roman" w:cs="Times New Roman"/>
          <w:i/>
          <w:sz w:val="28"/>
          <w:szCs w:val="28"/>
        </w:rPr>
        <w:softHyphen/>
        <w:t xml:space="preserve">біло…»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с.41).</w:t>
      </w:r>
      <w:r w:rsidR="0053732F" w:rsidRPr="005C0171">
        <w:rPr>
          <w:rFonts w:ascii="Times New Roman" w:hAnsi="Times New Roman" w:cs="Times New Roman"/>
          <w:sz w:val="28"/>
          <w:szCs w:val="28"/>
        </w:rPr>
        <w:t xml:space="preserve"> </w:t>
      </w:r>
    </w:p>
    <w:p w:rsidR="0053732F"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6.</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Та ки пора то</w:t>
      </w:r>
      <w:r w:rsidR="0053732F" w:rsidRPr="005C0171">
        <w:rPr>
          <w:rFonts w:ascii="Times New Roman" w:hAnsi="Times New Roman" w:cs="Times New Roman"/>
          <w:i/>
          <w:sz w:val="28"/>
          <w:szCs w:val="28"/>
        </w:rPr>
        <w:softHyphen/>
        <w:t>бі, дівонь</w:t>
      </w:r>
      <w:r w:rsidR="0053732F" w:rsidRPr="005C0171">
        <w:rPr>
          <w:rFonts w:ascii="Times New Roman" w:hAnsi="Times New Roman" w:cs="Times New Roman"/>
          <w:i/>
          <w:sz w:val="28"/>
          <w:szCs w:val="28"/>
        </w:rPr>
        <w:softHyphen/>
        <w:t>ко, всер</w:t>
      </w:r>
      <w:r w:rsidR="0053732F" w:rsidRPr="005C0171">
        <w:rPr>
          <w:rFonts w:ascii="Times New Roman" w:hAnsi="Times New Roman" w:cs="Times New Roman"/>
          <w:i/>
          <w:sz w:val="28"/>
          <w:szCs w:val="28"/>
        </w:rPr>
        <w:softHyphen/>
        <w:t>йоз про замі</w:t>
      </w:r>
      <w:r w:rsidR="0053732F" w:rsidRPr="005C0171">
        <w:rPr>
          <w:rFonts w:ascii="Times New Roman" w:hAnsi="Times New Roman" w:cs="Times New Roman"/>
          <w:i/>
          <w:sz w:val="28"/>
          <w:szCs w:val="28"/>
        </w:rPr>
        <w:softHyphen/>
        <w:t>жжя поду</w:t>
      </w:r>
      <w:r w:rsidR="0053732F" w:rsidRPr="005C0171">
        <w:rPr>
          <w:rFonts w:ascii="Times New Roman" w:hAnsi="Times New Roman" w:cs="Times New Roman"/>
          <w:i/>
          <w:sz w:val="28"/>
          <w:szCs w:val="28"/>
        </w:rPr>
        <w:softHyphen/>
        <w:t>мати. Двай</w:t>
      </w:r>
      <w:r w:rsidR="0053732F" w:rsidRPr="005C0171">
        <w:rPr>
          <w:rFonts w:ascii="Times New Roman" w:hAnsi="Times New Roman" w:cs="Times New Roman"/>
          <w:i/>
          <w:sz w:val="28"/>
          <w:szCs w:val="28"/>
        </w:rPr>
        <w:softHyphen/>
        <w:t>цєтий рік пуй</w:t>
      </w:r>
      <w:r w:rsidR="0053732F" w:rsidRPr="005C0171">
        <w:rPr>
          <w:rFonts w:ascii="Times New Roman" w:hAnsi="Times New Roman" w:cs="Times New Roman"/>
          <w:i/>
          <w:sz w:val="28"/>
          <w:szCs w:val="28"/>
        </w:rPr>
        <w:softHyphen/>
        <w:t>шов, ско</w:t>
      </w:r>
      <w:r w:rsidR="0053732F" w:rsidRPr="005C0171">
        <w:rPr>
          <w:rFonts w:ascii="Times New Roman" w:hAnsi="Times New Roman" w:cs="Times New Roman"/>
          <w:i/>
          <w:sz w:val="28"/>
          <w:szCs w:val="28"/>
        </w:rPr>
        <w:softHyphen/>
        <w:t xml:space="preserve">ро й </w:t>
      </w:r>
      <w:r w:rsidR="0053732F" w:rsidRPr="005C0171">
        <w:rPr>
          <w:rFonts w:ascii="Times New Roman" w:hAnsi="Times New Roman" w:cs="Times New Roman"/>
          <w:b/>
          <w:i/>
          <w:sz w:val="28"/>
          <w:szCs w:val="28"/>
        </w:rPr>
        <w:t>дів</w:t>
      </w:r>
      <w:r w:rsidR="0053732F" w:rsidRPr="005C0171">
        <w:rPr>
          <w:rFonts w:ascii="Times New Roman" w:hAnsi="Times New Roman" w:cs="Times New Roman"/>
          <w:b/>
          <w:i/>
          <w:sz w:val="28"/>
          <w:szCs w:val="28"/>
        </w:rPr>
        <w:softHyphen/>
        <w:t>кою ста</w:t>
      </w:r>
      <w:r w:rsidR="0053732F" w:rsidRPr="005C0171">
        <w:rPr>
          <w:rFonts w:ascii="Times New Roman" w:hAnsi="Times New Roman" w:cs="Times New Roman"/>
          <w:b/>
          <w:i/>
          <w:sz w:val="28"/>
          <w:szCs w:val="28"/>
        </w:rPr>
        <w:softHyphen/>
        <w:t>рою</w:t>
      </w:r>
      <w:r w:rsidR="0053732F" w:rsidRPr="005C0171">
        <w:rPr>
          <w:rFonts w:ascii="Times New Roman" w:hAnsi="Times New Roman" w:cs="Times New Roman"/>
          <w:i/>
          <w:sz w:val="28"/>
          <w:szCs w:val="28"/>
        </w:rPr>
        <w:t>, що тико коти</w:t>
      </w:r>
      <w:r w:rsidR="0053732F" w:rsidRPr="005C0171">
        <w:rPr>
          <w:rFonts w:ascii="Times New Roman" w:hAnsi="Times New Roman" w:cs="Times New Roman"/>
          <w:i/>
          <w:sz w:val="28"/>
          <w:szCs w:val="28"/>
        </w:rPr>
        <w:softHyphen/>
        <w:t>ська об но</w:t>
      </w:r>
      <w:r w:rsidR="0053732F" w:rsidRPr="005C0171">
        <w:rPr>
          <w:rFonts w:ascii="Times New Roman" w:hAnsi="Times New Roman" w:cs="Times New Roman"/>
          <w:i/>
          <w:sz w:val="28"/>
          <w:szCs w:val="28"/>
        </w:rPr>
        <w:softHyphen/>
        <w:t>ги сва</w:t>
      </w:r>
      <w:r w:rsidR="0053732F" w:rsidRPr="005C0171">
        <w:rPr>
          <w:rFonts w:ascii="Times New Roman" w:hAnsi="Times New Roman" w:cs="Times New Roman"/>
          <w:i/>
          <w:sz w:val="28"/>
          <w:szCs w:val="28"/>
        </w:rPr>
        <w:softHyphen/>
        <w:t xml:space="preserve">таються, будеш»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с.86).</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7. </w:t>
      </w:r>
      <w:r w:rsidR="0053732F" w:rsidRPr="005C0171">
        <w:rPr>
          <w:rFonts w:ascii="Times New Roman" w:hAnsi="Times New Roman" w:cs="Times New Roman"/>
          <w:sz w:val="28"/>
          <w:szCs w:val="28"/>
        </w:rPr>
        <w:t>«</w:t>
      </w:r>
      <w:r w:rsidR="0053732F" w:rsidRPr="005C0171">
        <w:rPr>
          <w:rFonts w:ascii="Times New Roman" w:hAnsi="Times New Roman" w:cs="Times New Roman"/>
          <w:i/>
          <w:sz w:val="28"/>
          <w:szCs w:val="28"/>
        </w:rPr>
        <w:t xml:space="preserve">І забажала — палко і пристрасно, з усієї душі — аби брат полюбив свою </w:t>
      </w:r>
      <w:r w:rsidR="0053732F" w:rsidRPr="005C0171">
        <w:rPr>
          <w:rFonts w:ascii="Times New Roman" w:hAnsi="Times New Roman" w:cs="Times New Roman"/>
          <w:b/>
          <w:i/>
          <w:sz w:val="28"/>
          <w:szCs w:val="28"/>
        </w:rPr>
        <w:t>законну жінку</w:t>
      </w:r>
      <w:r w:rsidR="0053732F" w:rsidRPr="005C0171">
        <w:rPr>
          <w:rFonts w:ascii="Times New Roman" w:hAnsi="Times New Roman" w:cs="Times New Roman"/>
          <w:b/>
          <w:sz w:val="28"/>
          <w:szCs w:val="28"/>
        </w:rPr>
        <w:t>»</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с.217)</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В яку мі</w:t>
      </w:r>
      <w:r w:rsidR="0053732F" w:rsidRPr="005C0171">
        <w:rPr>
          <w:rFonts w:ascii="Times New Roman" w:hAnsi="Times New Roman" w:cs="Times New Roman"/>
          <w:i/>
          <w:sz w:val="28"/>
          <w:szCs w:val="28"/>
        </w:rPr>
        <w:softHyphen/>
        <w:t xml:space="preserve">ліцію, як ти </w:t>
      </w:r>
      <w:r w:rsidR="0053732F" w:rsidRPr="005C0171">
        <w:rPr>
          <w:rFonts w:ascii="Times New Roman" w:hAnsi="Times New Roman" w:cs="Times New Roman"/>
          <w:b/>
          <w:i/>
          <w:sz w:val="28"/>
          <w:szCs w:val="28"/>
        </w:rPr>
        <w:t>заміж</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ня жін</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ка</w:t>
      </w:r>
      <w:r w:rsidR="0053732F" w:rsidRPr="005C0171">
        <w:rPr>
          <w:rFonts w:ascii="Times New Roman" w:hAnsi="Times New Roman" w:cs="Times New Roman"/>
          <w:b/>
          <w:sz w:val="28"/>
          <w:szCs w:val="28"/>
        </w:rPr>
        <w:t>»</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с.213)</w:t>
      </w:r>
      <w:r w:rsidRPr="00887F72">
        <w:rPr>
          <w:rFonts w:ascii="Times New Roman" w:hAnsi="Times New Roman" w:cs="Times New Roman"/>
          <w:sz w:val="28"/>
          <w:szCs w:val="28"/>
        </w:rPr>
        <w:t>.</w:t>
      </w:r>
    </w:p>
    <w:p w:rsidR="0053732F" w:rsidRPr="005C0171" w:rsidRDefault="00575EB8"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9.</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 xml:space="preserve">«Вуст </w:t>
      </w:r>
      <w:r w:rsidR="0053732F" w:rsidRPr="005C0171">
        <w:rPr>
          <w:rFonts w:ascii="Times New Roman" w:hAnsi="Times New Roman" w:cs="Times New Roman"/>
          <w:b/>
          <w:i/>
          <w:sz w:val="28"/>
          <w:szCs w:val="28"/>
        </w:rPr>
        <w:t>заміж</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ньої жін</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ки</w:t>
      </w:r>
      <w:r w:rsidR="0053732F" w:rsidRPr="005C0171">
        <w:rPr>
          <w:rFonts w:ascii="Times New Roman" w:hAnsi="Times New Roman" w:cs="Times New Roman"/>
          <w:i/>
          <w:sz w:val="28"/>
          <w:szCs w:val="28"/>
        </w:rPr>
        <w:t>, врод</w:t>
      </w:r>
      <w:r w:rsidR="0053732F" w:rsidRPr="005C0171">
        <w:rPr>
          <w:rFonts w:ascii="Times New Roman" w:hAnsi="Times New Roman" w:cs="Times New Roman"/>
          <w:i/>
          <w:sz w:val="28"/>
          <w:szCs w:val="28"/>
        </w:rPr>
        <w:softHyphen/>
        <w:t>ливої, як са</w:t>
      </w:r>
      <w:r w:rsidR="0053732F" w:rsidRPr="005C0171">
        <w:rPr>
          <w:rFonts w:ascii="Times New Roman" w:hAnsi="Times New Roman" w:cs="Times New Roman"/>
          <w:i/>
          <w:sz w:val="28"/>
          <w:szCs w:val="28"/>
        </w:rPr>
        <w:softHyphen/>
        <w:t>ма вес</w:t>
      </w:r>
      <w:r w:rsidR="0053732F" w:rsidRPr="005C0171">
        <w:rPr>
          <w:rFonts w:ascii="Times New Roman" w:hAnsi="Times New Roman" w:cs="Times New Roman"/>
          <w:i/>
          <w:sz w:val="28"/>
          <w:szCs w:val="28"/>
        </w:rPr>
        <w:softHyphen/>
        <w:t>на, дві</w:t>
      </w:r>
      <w:r w:rsidR="0053732F" w:rsidRPr="005C0171">
        <w:rPr>
          <w:rFonts w:ascii="Times New Roman" w:hAnsi="Times New Roman" w:cs="Times New Roman"/>
          <w:i/>
          <w:sz w:val="28"/>
          <w:szCs w:val="28"/>
        </w:rPr>
        <w:softHyphen/>
        <w:t>чі ви</w:t>
      </w:r>
      <w:r w:rsidR="0053732F" w:rsidRPr="005C0171">
        <w:rPr>
          <w:rFonts w:ascii="Times New Roman" w:hAnsi="Times New Roman" w:cs="Times New Roman"/>
          <w:i/>
          <w:sz w:val="28"/>
          <w:szCs w:val="28"/>
        </w:rPr>
        <w:softHyphen/>
        <w:t>коха</w:t>
      </w:r>
      <w:r w:rsidR="0053732F" w:rsidRPr="005C0171">
        <w:rPr>
          <w:rFonts w:ascii="Times New Roman" w:hAnsi="Times New Roman" w:cs="Times New Roman"/>
          <w:i/>
          <w:sz w:val="28"/>
          <w:szCs w:val="28"/>
        </w:rPr>
        <w:softHyphen/>
        <w:t xml:space="preserve"> ної мину</w:t>
      </w:r>
      <w:r w:rsidR="0053732F" w:rsidRPr="005C0171">
        <w:rPr>
          <w:rFonts w:ascii="Times New Roman" w:hAnsi="Times New Roman" w:cs="Times New Roman"/>
          <w:i/>
          <w:sz w:val="28"/>
          <w:szCs w:val="28"/>
        </w:rPr>
        <w:softHyphen/>
        <w:t>лої но</w:t>
      </w:r>
      <w:r w:rsidR="0053732F" w:rsidRPr="005C0171">
        <w:rPr>
          <w:rFonts w:ascii="Times New Roman" w:hAnsi="Times New Roman" w:cs="Times New Roman"/>
          <w:i/>
          <w:sz w:val="28"/>
          <w:szCs w:val="28"/>
        </w:rPr>
        <w:softHyphen/>
        <w:t>чі, що стої</w:t>
      </w:r>
      <w:r w:rsidR="0053732F" w:rsidRPr="005C0171">
        <w:rPr>
          <w:rFonts w:ascii="Times New Roman" w:hAnsi="Times New Roman" w:cs="Times New Roman"/>
          <w:i/>
          <w:sz w:val="28"/>
          <w:szCs w:val="28"/>
        </w:rPr>
        <w:softHyphen/>
        <w:t>ть се</w:t>
      </w:r>
      <w:r w:rsidR="0053732F" w:rsidRPr="005C0171">
        <w:rPr>
          <w:rFonts w:ascii="Times New Roman" w:hAnsi="Times New Roman" w:cs="Times New Roman"/>
          <w:i/>
          <w:sz w:val="28"/>
          <w:szCs w:val="28"/>
        </w:rPr>
        <w:softHyphen/>
        <w:t>ред березне</w:t>
      </w:r>
      <w:r w:rsidR="0053732F" w:rsidRPr="005C0171">
        <w:rPr>
          <w:rFonts w:ascii="Times New Roman" w:hAnsi="Times New Roman" w:cs="Times New Roman"/>
          <w:i/>
          <w:sz w:val="28"/>
          <w:szCs w:val="28"/>
        </w:rPr>
        <w:softHyphen/>
        <w:t>вого ран</w:t>
      </w:r>
      <w:r w:rsidR="0053732F" w:rsidRPr="005C0171">
        <w:rPr>
          <w:rFonts w:ascii="Times New Roman" w:hAnsi="Times New Roman" w:cs="Times New Roman"/>
          <w:i/>
          <w:sz w:val="28"/>
          <w:szCs w:val="28"/>
        </w:rPr>
        <w:softHyphen/>
        <w:t>ку, са</w:t>
      </w:r>
      <w:r w:rsidR="0053732F" w:rsidRPr="005C0171">
        <w:rPr>
          <w:rFonts w:ascii="Times New Roman" w:hAnsi="Times New Roman" w:cs="Times New Roman"/>
          <w:i/>
          <w:sz w:val="28"/>
          <w:szCs w:val="28"/>
        </w:rPr>
        <w:softHyphen/>
        <w:t>ма схо</w:t>
      </w:r>
      <w:r w:rsidR="0053732F" w:rsidRPr="005C0171">
        <w:rPr>
          <w:rFonts w:ascii="Times New Roman" w:hAnsi="Times New Roman" w:cs="Times New Roman"/>
          <w:i/>
          <w:sz w:val="28"/>
          <w:szCs w:val="28"/>
        </w:rPr>
        <w:softHyphen/>
        <w:t>жа на див</w:t>
      </w:r>
      <w:r w:rsidR="0053732F" w:rsidRPr="005C0171">
        <w:rPr>
          <w:rFonts w:ascii="Times New Roman" w:hAnsi="Times New Roman" w:cs="Times New Roman"/>
          <w:i/>
          <w:sz w:val="28"/>
          <w:szCs w:val="28"/>
        </w:rPr>
        <w:softHyphen/>
        <w:t>ного пта</w:t>
      </w:r>
      <w:r w:rsidR="0053732F" w:rsidRPr="005C0171">
        <w:rPr>
          <w:rFonts w:ascii="Times New Roman" w:hAnsi="Times New Roman" w:cs="Times New Roman"/>
          <w:i/>
          <w:sz w:val="28"/>
          <w:szCs w:val="28"/>
        </w:rPr>
        <w:softHyphen/>
        <w:t>ха, з простер</w:t>
      </w:r>
      <w:r w:rsidR="0053732F" w:rsidRPr="005C0171">
        <w:rPr>
          <w:rFonts w:ascii="Times New Roman" w:hAnsi="Times New Roman" w:cs="Times New Roman"/>
          <w:i/>
          <w:sz w:val="28"/>
          <w:szCs w:val="28"/>
        </w:rPr>
        <w:softHyphen/>
        <w:t>тими у не</w:t>
      </w:r>
      <w:r w:rsidR="0053732F" w:rsidRPr="005C0171">
        <w:rPr>
          <w:rFonts w:ascii="Times New Roman" w:hAnsi="Times New Roman" w:cs="Times New Roman"/>
          <w:i/>
          <w:sz w:val="28"/>
          <w:szCs w:val="28"/>
        </w:rPr>
        <w:softHyphen/>
        <w:t>бо ру</w:t>
      </w:r>
      <w:r w:rsidR="0053732F" w:rsidRPr="005C0171">
        <w:rPr>
          <w:rFonts w:ascii="Times New Roman" w:hAnsi="Times New Roman" w:cs="Times New Roman"/>
          <w:i/>
          <w:sz w:val="28"/>
          <w:szCs w:val="28"/>
        </w:rPr>
        <w:softHyphen/>
        <w:t>ками-криль</w:t>
      </w:r>
      <w:r w:rsidR="0053732F" w:rsidRPr="005C0171">
        <w:rPr>
          <w:rFonts w:ascii="Times New Roman" w:hAnsi="Times New Roman" w:cs="Times New Roman"/>
          <w:i/>
          <w:sz w:val="28"/>
          <w:szCs w:val="28"/>
        </w:rPr>
        <w:softHyphen/>
        <w:t xml:space="preserve">ми»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с.103).</w:t>
      </w:r>
    </w:p>
    <w:p w:rsidR="00887F72" w:rsidRDefault="00575EB8" w:rsidP="009A11E5">
      <w:pPr>
        <w:pStyle w:val="a4"/>
        <w:widowControl w:val="0"/>
        <w:shd w:val="clear" w:color="auto" w:fill="FFFFFF"/>
        <w:spacing w:before="0" w:beforeAutospacing="0" w:after="0" w:afterAutospacing="0" w:line="360" w:lineRule="auto"/>
        <w:ind w:firstLine="567"/>
        <w:jc w:val="both"/>
        <w:rPr>
          <w:rFonts w:eastAsiaTheme="minorHAnsi"/>
          <w:i/>
          <w:sz w:val="28"/>
          <w:szCs w:val="28"/>
          <w:lang w:eastAsia="en-US"/>
        </w:rPr>
      </w:pPr>
      <w:r w:rsidRPr="00660433">
        <w:rPr>
          <w:rFonts w:eastAsiaTheme="minorHAnsi"/>
          <w:sz w:val="28"/>
          <w:szCs w:val="28"/>
          <w:lang w:eastAsia="en-US"/>
        </w:rPr>
        <w:t>10.</w:t>
      </w:r>
      <w:r w:rsidR="0053732F" w:rsidRPr="005C0171">
        <w:rPr>
          <w:rFonts w:eastAsiaTheme="minorHAnsi"/>
          <w:i/>
          <w:sz w:val="28"/>
          <w:szCs w:val="28"/>
          <w:lang w:eastAsia="en-US"/>
        </w:rPr>
        <w:t>«—Розум</w:t>
      </w:r>
      <w:r w:rsidR="0053732F" w:rsidRPr="005C0171">
        <w:rPr>
          <w:rFonts w:eastAsiaTheme="minorHAnsi"/>
          <w:i/>
          <w:sz w:val="28"/>
          <w:szCs w:val="28"/>
          <w:lang w:eastAsia="en-US"/>
        </w:rPr>
        <w:softHyphen/>
        <w:t>н</w:t>
      </w:r>
      <w:r w:rsidR="00887F72">
        <w:rPr>
          <w:rFonts w:eastAsiaTheme="minorHAnsi"/>
          <w:i/>
          <w:sz w:val="28"/>
          <w:szCs w:val="28"/>
          <w:lang w:eastAsia="en-US"/>
        </w:rPr>
        <w:t>ичка моя, — пох</w:t>
      </w:r>
      <w:r w:rsidR="00887F72">
        <w:rPr>
          <w:rFonts w:eastAsiaTheme="minorHAnsi"/>
          <w:i/>
          <w:sz w:val="28"/>
          <w:szCs w:val="28"/>
          <w:lang w:eastAsia="en-US"/>
        </w:rPr>
        <w:softHyphen/>
        <w:t>валила Раї</w:t>
      </w:r>
      <w:r w:rsidR="00887F72">
        <w:rPr>
          <w:rFonts w:eastAsiaTheme="minorHAnsi"/>
          <w:i/>
          <w:sz w:val="28"/>
          <w:szCs w:val="28"/>
          <w:lang w:eastAsia="en-US"/>
        </w:rPr>
        <w:softHyphen/>
        <w:t xml:space="preserve">са» </w:t>
      </w:r>
      <w:r w:rsidR="00887F72">
        <w:rPr>
          <w:rFonts w:eastAsiaTheme="minorHAnsi"/>
          <w:sz w:val="28"/>
          <w:szCs w:val="28"/>
          <w:lang w:eastAsia="en-US"/>
        </w:rPr>
        <w:t>(</w:t>
      </w:r>
      <w:r w:rsidR="00887F72" w:rsidRPr="00887F72">
        <w:rPr>
          <w:rFonts w:eastAsiaTheme="minorHAnsi"/>
          <w:sz w:val="28"/>
          <w:szCs w:val="28"/>
          <w:lang w:eastAsia="en-US"/>
        </w:rPr>
        <w:t xml:space="preserve">5, </w:t>
      </w:r>
      <w:r w:rsidR="0053732F" w:rsidRPr="00887F72">
        <w:rPr>
          <w:rFonts w:eastAsiaTheme="minorHAnsi"/>
          <w:sz w:val="28"/>
          <w:szCs w:val="28"/>
          <w:lang w:eastAsia="en-US"/>
        </w:rPr>
        <w:t>с.318);</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rFonts w:eastAsiaTheme="minorHAnsi"/>
          <w:i/>
          <w:sz w:val="28"/>
          <w:szCs w:val="28"/>
          <w:lang w:eastAsia="en-US"/>
        </w:rPr>
      </w:pPr>
      <w:r w:rsidRPr="00660433">
        <w:rPr>
          <w:rFonts w:eastAsiaTheme="minorHAnsi"/>
          <w:sz w:val="28"/>
          <w:szCs w:val="28"/>
          <w:lang w:eastAsia="en-US"/>
        </w:rPr>
        <w:t>11</w:t>
      </w:r>
      <w:r w:rsidRPr="005C0171">
        <w:rPr>
          <w:rFonts w:eastAsiaTheme="minorHAnsi"/>
          <w:i/>
          <w:sz w:val="28"/>
          <w:szCs w:val="28"/>
          <w:lang w:eastAsia="en-US"/>
        </w:rPr>
        <w:t xml:space="preserve">. </w:t>
      </w:r>
      <w:r w:rsidR="0053732F" w:rsidRPr="005C0171">
        <w:rPr>
          <w:rFonts w:eastAsiaTheme="minorHAnsi"/>
          <w:i/>
          <w:sz w:val="28"/>
          <w:szCs w:val="28"/>
          <w:lang w:eastAsia="en-US"/>
        </w:rPr>
        <w:t>«Са</w:t>
      </w:r>
      <w:r w:rsidR="0053732F" w:rsidRPr="005C0171">
        <w:rPr>
          <w:i/>
          <w:sz w:val="28"/>
          <w:szCs w:val="28"/>
        </w:rPr>
        <w:softHyphen/>
      </w:r>
      <w:r w:rsidR="0053732F" w:rsidRPr="005C0171">
        <w:rPr>
          <w:rFonts w:eastAsiaTheme="minorHAnsi"/>
          <w:i/>
          <w:sz w:val="28"/>
          <w:szCs w:val="28"/>
          <w:lang w:eastAsia="en-US"/>
        </w:rPr>
        <w:t>ма ж во</w:t>
      </w:r>
      <w:r w:rsidR="0053732F" w:rsidRPr="005C0171">
        <w:rPr>
          <w:i/>
          <w:sz w:val="28"/>
          <w:szCs w:val="28"/>
        </w:rPr>
        <w:softHyphen/>
      </w:r>
      <w:r w:rsidR="0053732F" w:rsidRPr="005C0171">
        <w:rPr>
          <w:rFonts w:eastAsiaTheme="minorHAnsi"/>
          <w:i/>
          <w:sz w:val="28"/>
          <w:szCs w:val="28"/>
          <w:lang w:eastAsia="en-US"/>
        </w:rPr>
        <w:t>на ти</w:t>
      </w:r>
      <w:r w:rsidR="0053732F" w:rsidRPr="005C0171">
        <w:rPr>
          <w:i/>
          <w:sz w:val="28"/>
          <w:szCs w:val="28"/>
        </w:rPr>
        <w:softHyphen/>
      </w:r>
      <w:r w:rsidR="0053732F" w:rsidRPr="005C0171">
        <w:rPr>
          <w:rFonts w:eastAsiaTheme="minorHAnsi"/>
          <w:i/>
          <w:sz w:val="28"/>
          <w:szCs w:val="28"/>
          <w:lang w:eastAsia="en-US"/>
        </w:rPr>
        <w:t>хенько, крадь</w:t>
      </w:r>
      <w:r w:rsidR="0053732F" w:rsidRPr="005C0171">
        <w:rPr>
          <w:i/>
          <w:sz w:val="28"/>
          <w:szCs w:val="28"/>
        </w:rPr>
        <w:softHyphen/>
      </w:r>
      <w:r w:rsidR="0053732F" w:rsidRPr="005C0171">
        <w:rPr>
          <w:rFonts w:eastAsiaTheme="minorHAnsi"/>
          <w:i/>
          <w:sz w:val="28"/>
          <w:szCs w:val="28"/>
          <w:lang w:eastAsia="en-US"/>
        </w:rPr>
        <w:t>кома, а часом і вго</w:t>
      </w:r>
      <w:r w:rsidR="0053732F" w:rsidRPr="005C0171">
        <w:rPr>
          <w:i/>
          <w:sz w:val="28"/>
          <w:szCs w:val="28"/>
        </w:rPr>
        <w:softHyphen/>
      </w:r>
      <w:r w:rsidR="0053732F" w:rsidRPr="005C0171">
        <w:rPr>
          <w:rFonts w:eastAsiaTheme="minorHAnsi"/>
          <w:i/>
          <w:sz w:val="28"/>
          <w:szCs w:val="28"/>
          <w:lang w:eastAsia="en-US"/>
        </w:rPr>
        <w:t>лос за ро</w:t>
      </w:r>
      <w:r w:rsidR="0053732F" w:rsidRPr="005C0171">
        <w:rPr>
          <w:i/>
          <w:sz w:val="28"/>
          <w:szCs w:val="28"/>
        </w:rPr>
        <w:softHyphen/>
      </w:r>
      <w:r w:rsidR="0053732F" w:rsidRPr="005C0171">
        <w:rPr>
          <w:rFonts w:eastAsiaTheme="minorHAnsi"/>
          <w:i/>
          <w:sz w:val="28"/>
          <w:szCs w:val="28"/>
          <w:lang w:eastAsia="en-US"/>
        </w:rPr>
        <w:t>ботою виспіву</w:t>
      </w:r>
      <w:r w:rsidR="0053732F" w:rsidRPr="005C0171">
        <w:rPr>
          <w:rFonts w:eastAsiaTheme="minorHAnsi"/>
          <w:i/>
          <w:sz w:val="28"/>
          <w:szCs w:val="28"/>
          <w:lang w:eastAsia="en-US"/>
        </w:rPr>
        <w:softHyphen/>
        <w:t>вала різ</w:t>
      </w:r>
      <w:r w:rsidR="0053732F" w:rsidRPr="005C0171">
        <w:rPr>
          <w:i/>
          <w:sz w:val="28"/>
          <w:szCs w:val="28"/>
        </w:rPr>
        <w:softHyphen/>
      </w:r>
      <w:r w:rsidR="0053732F" w:rsidRPr="005C0171">
        <w:rPr>
          <w:rFonts w:eastAsiaTheme="minorHAnsi"/>
          <w:i/>
          <w:sz w:val="28"/>
          <w:szCs w:val="28"/>
          <w:lang w:eastAsia="en-US"/>
        </w:rPr>
        <w:t xml:space="preserve">них пісень </w:t>
      </w:r>
      <w:r w:rsidR="0053732F" w:rsidRPr="00887F72">
        <w:rPr>
          <w:rFonts w:eastAsiaTheme="minorHAnsi"/>
          <w:sz w:val="28"/>
          <w:szCs w:val="28"/>
          <w:lang w:eastAsia="en-US"/>
        </w:rPr>
        <w:t>(</w:t>
      </w:r>
      <w:r w:rsidR="00FE5463" w:rsidRPr="00887F72">
        <w:rPr>
          <w:sz w:val="28"/>
          <w:szCs w:val="28"/>
        </w:rPr>
        <w:t xml:space="preserve">5, </w:t>
      </w:r>
      <w:r w:rsidR="0053732F" w:rsidRPr="00887F72">
        <w:rPr>
          <w:rFonts w:eastAsiaTheme="minorHAnsi"/>
          <w:sz w:val="28"/>
          <w:szCs w:val="28"/>
          <w:lang w:eastAsia="en-US"/>
        </w:rPr>
        <w:t>с.20)</w:t>
      </w:r>
      <w:r w:rsidRPr="00887F72">
        <w:rPr>
          <w:rFonts w:eastAsiaTheme="minorHAnsi"/>
          <w:sz w:val="28"/>
          <w:szCs w:val="28"/>
          <w:lang w:eastAsia="en-US"/>
        </w:rPr>
        <w:t>.</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rFonts w:eastAsiaTheme="minorHAnsi"/>
          <w:i/>
          <w:sz w:val="28"/>
          <w:szCs w:val="28"/>
          <w:lang w:eastAsia="en-US"/>
        </w:rPr>
      </w:pPr>
      <w:r w:rsidRPr="00660433">
        <w:rPr>
          <w:rFonts w:eastAsiaTheme="minorHAnsi"/>
          <w:sz w:val="28"/>
          <w:szCs w:val="28"/>
          <w:lang w:eastAsia="en-US"/>
        </w:rPr>
        <w:t>12.</w:t>
      </w:r>
      <w:r w:rsidR="0053732F" w:rsidRPr="005C0171">
        <w:rPr>
          <w:rFonts w:eastAsiaTheme="minorHAnsi"/>
          <w:i/>
          <w:sz w:val="28"/>
          <w:szCs w:val="28"/>
          <w:lang w:eastAsia="en-US"/>
        </w:rPr>
        <w:t xml:space="preserve"> «Все го</w:t>
      </w:r>
      <w:r w:rsidR="0053732F" w:rsidRPr="005C0171">
        <w:rPr>
          <w:i/>
          <w:sz w:val="28"/>
          <w:szCs w:val="28"/>
        </w:rPr>
        <w:softHyphen/>
      </w:r>
      <w:r w:rsidR="0053732F" w:rsidRPr="005C0171">
        <w:rPr>
          <w:rFonts w:eastAsiaTheme="minorHAnsi"/>
          <w:i/>
          <w:sz w:val="28"/>
          <w:szCs w:val="28"/>
          <w:lang w:eastAsia="en-US"/>
        </w:rPr>
        <w:t>рить у Солом</w:t>
      </w:r>
      <w:r w:rsidR="0053732F" w:rsidRPr="005C0171">
        <w:rPr>
          <w:i/>
          <w:sz w:val="28"/>
          <w:szCs w:val="28"/>
        </w:rPr>
        <w:softHyphen/>
      </w:r>
      <w:r w:rsidR="0053732F" w:rsidRPr="005C0171">
        <w:rPr>
          <w:rFonts w:eastAsiaTheme="minorHAnsi"/>
          <w:i/>
          <w:sz w:val="28"/>
          <w:szCs w:val="28"/>
          <w:lang w:eastAsia="en-US"/>
        </w:rPr>
        <w:t>чиних руках — ва</w:t>
      </w:r>
      <w:r w:rsidR="0053732F" w:rsidRPr="005C0171">
        <w:rPr>
          <w:i/>
          <w:sz w:val="28"/>
          <w:szCs w:val="28"/>
        </w:rPr>
        <w:softHyphen/>
      </w:r>
      <w:r w:rsidR="0053732F" w:rsidRPr="005C0171">
        <w:rPr>
          <w:rFonts w:eastAsiaTheme="minorHAnsi"/>
          <w:i/>
          <w:sz w:val="28"/>
          <w:szCs w:val="28"/>
          <w:lang w:eastAsia="en-US"/>
        </w:rPr>
        <w:t>риво, праннє, пере</w:t>
      </w:r>
      <w:r w:rsidR="0053732F" w:rsidRPr="005C0171">
        <w:rPr>
          <w:i/>
          <w:sz w:val="28"/>
          <w:szCs w:val="28"/>
        </w:rPr>
        <w:softHyphen/>
      </w:r>
      <w:r w:rsidR="0053732F" w:rsidRPr="005C0171">
        <w:rPr>
          <w:rFonts w:eastAsiaTheme="minorHAnsi"/>
          <w:i/>
          <w:sz w:val="28"/>
          <w:szCs w:val="28"/>
          <w:lang w:eastAsia="en-US"/>
        </w:rPr>
        <w:t>бирання насі</w:t>
      </w:r>
      <w:r w:rsidR="0053732F" w:rsidRPr="005C0171">
        <w:rPr>
          <w:i/>
          <w:sz w:val="28"/>
          <w:szCs w:val="28"/>
        </w:rPr>
        <w:softHyphen/>
      </w:r>
      <w:r w:rsidR="0053732F" w:rsidRPr="005C0171">
        <w:rPr>
          <w:rFonts w:eastAsiaTheme="minorHAnsi"/>
          <w:i/>
          <w:sz w:val="28"/>
          <w:szCs w:val="28"/>
          <w:lang w:eastAsia="en-US"/>
        </w:rPr>
        <w:t>ння, пра</w:t>
      </w:r>
      <w:r w:rsidR="0053732F" w:rsidRPr="005C0171">
        <w:rPr>
          <w:i/>
          <w:sz w:val="28"/>
          <w:szCs w:val="28"/>
        </w:rPr>
        <w:softHyphen/>
      </w:r>
      <w:r w:rsidR="0053732F" w:rsidRPr="005C0171">
        <w:rPr>
          <w:rFonts w:eastAsiaTheme="minorHAnsi"/>
          <w:i/>
          <w:sz w:val="28"/>
          <w:szCs w:val="28"/>
          <w:lang w:eastAsia="en-US"/>
        </w:rPr>
        <w:t>сування й виши</w:t>
      </w:r>
      <w:r w:rsidR="0053732F" w:rsidRPr="005C0171">
        <w:rPr>
          <w:i/>
          <w:sz w:val="28"/>
          <w:szCs w:val="28"/>
        </w:rPr>
        <w:softHyphen/>
      </w:r>
      <w:r w:rsidR="0053732F" w:rsidRPr="005C0171">
        <w:rPr>
          <w:rFonts w:eastAsiaTheme="minorHAnsi"/>
          <w:i/>
          <w:sz w:val="28"/>
          <w:szCs w:val="28"/>
          <w:lang w:eastAsia="en-US"/>
        </w:rPr>
        <w:t xml:space="preserve">вання» </w:t>
      </w:r>
      <w:r w:rsidR="0053732F" w:rsidRPr="00887F72">
        <w:rPr>
          <w:rFonts w:eastAsiaTheme="minorHAnsi"/>
          <w:sz w:val="28"/>
          <w:szCs w:val="28"/>
          <w:lang w:eastAsia="en-US"/>
        </w:rPr>
        <w:t>(</w:t>
      </w:r>
      <w:r w:rsidR="00FE5463" w:rsidRPr="00887F72">
        <w:rPr>
          <w:sz w:val="28"/>
          <w:szCs w:val="28"/>
        </w:rPr>
        <w:t xml:space="preserve">5, </w:t>
      </w:r>
      <w:r w:rsidR="0053732F" w:rsidRPr="00887F72">
        <w:rPr>
          <w:rFonts w:eastAsiaTheme="minorHAnsi"/>
          <w:sz w:val="28"/>
          <w:szCs w:val="28"/>
          <w:lang w:eastAsia="en-US"/>
        </w:rPr>
        <w:t>с.106)</w:t>
      </w:r>
      <w:r w:rsidRPr="00887F72">
        <w:rPr>
          <w:rFonts w:eastAsiaTheme="minorHAnsi"/>
          <w:sz w:val="28"/>
          <w:szCs w:val="28"/>
          <w:lang w:eastAsia="en-US"/>
        </w:rPr>
        <w:t>.</w:t>
      </w:r>
    </w:p>
    <w:p w:rsidR="0053732F" w:rsidRPr="00887F72"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660433">
        <w:rPr>
          <w:rFonts w:eastAsiaTheme="minorHAnsi"/>
          <w:sz w:val="28"/>
          <w:szCs w:val="28"/>
          <w:lang w:eastAsia="en-US"/>
        </w:rPr>
        <w:t>13.</w:t>
      </w:r>
      <w:r w:rsidRPr="005C0171">
        <w:rPr>
          <w:rFonts w:eastAsiaTheme="minorHAnsi"/>
          <w:i/>
          <w:sz w:val="28"/>
          <w:szCs w:val="28"/>
          <w:lang w:eastAsia="en-US"/>
        </w:rPr>
        <w:t xml:space="preserve"> </w:t>
      </w:r>
      <w:r w:rsidR="0053732F" w:rsidRPr="005C0171">
        <w:rPr>
          <w:rFonts w:eastAsiaTheme="minorHAnsi"/>
          <w:i/>
          <w:sz w:val="28"/>
          <w:szCs w:val="28"/>
          <w:lang w:eastAsia="en-US"/>
        </w:rPr>
        <w:t>«— Ой, Солом</w:t>
      </w:r>
      <w:r w:rsidR="0053732F" w:rsidRPr="005C0171">
        <w:rPr>
          <w:i/>
          <w:sz w:val="28"/>
          <w:szCs w:val="28"/>
        </w:rPr>
        <w:softHyphen/>
      </w:r>
      <w:r w:rsidR="0053732F" w:rsidRPr="005C0171">
        <w:rPr>
          <w:rFonts w:eastAsiaTheme="minorHAnsi"/>
          <w:i/>
          <w:sz w:val="28"/>
          <w:szCs w:val="28"/>
          <w:lang w:eastAsia="en-US"/>
        </w:rPr>
        <w:t>ко, бід</w:t>
      </w:r>
      <w:r w:rsidR="0053732F" w:rsidRPr="005C0171">
        <w:rPr>
          <w:i/>
          <w:sz w:val="28"/>
          <w:szCs w:val="28"/>
        </w:rPr>
        <w:softHyphen/>
      </w:r>
      <w:r w:rsidR="0053732F" w:rsidRPr="005C0171">
        <w:rPr>
          <w:rFonts w:eastAsiaTheme="minorHAnsi"/>
          <w:i/>
          <w:sz w:val="28"/>
          <w:szCs w:val="28"/>
          <w:lang w:eastAsia="en-US"/>
        </w:rPr>
        <w:t>на го</w:t>
      </w:r>
      <w:r w:rsidR="0053732F" w:rsidRPr="005C0171">
        <w:rPr>
          <w:i/>
          <w:sz w:val="28"/>
          <w:szCs w:val="28"/>
        </w:rPr>
        <w:softHyphen/>
      </w:r>
      <w:r w:rsidR="0053732F" w:rsidRPr="005C0171">
        <w:rPr>
          <w:rFonts w:eastAsiaTheme="minorHAnsi"/>
          <w:i/>
          <w:sz w:val="28"/>
          <w:szCs w:val="28"/>
          <w:lang w:eastAsia="en-US"/>
        </w:rPr>
        <w:t xml:space="preserve">ловко, </w:t>
      </w:r>
      <w:r w:rsidR="0053732F" w:rsidRPr="005C0171">
        <w:rPr>
          <w:rFonts w:eastAsiaTheme="minorHAnsi"/>
          <w:b/>
          <w:i/>
          <w:sz w:val="28"/>
          <w:szCs w:val="28"/>
          <w:lang w:eastAsia="en-US"/>
        </w:rPr>
        <w:t>доб</w:t>
      </w:r>
      <w:r w:rsidR="0053732F" w:rsidRPr="005C0171">
        <w:rPr>
          <w:i/>
          <w:sz w:val="28"/>
          <w:szCs w:val="28"/>
        </w:rPr>
        <w:softHyphen/>
      </w:r>
      <w:r w:rsidR="0053732F" w:rsidRPr="005C0171">
        <w:rPr>
          <w:rFonts w:eastAsiaTheme="minorHAnsi"/>
          <w:b/>
          <w:i/>
          <w:sz w:val="28"/>
          <w:szCs w:val="28"/>
          <w:lang w:eastAsia="en-US"/>
        </w:rPr>
        <w:t>ра</w:t>
      </w:r>
      <w:r w:rsidR="0053732F" w:rsidRPr="005C0171">
        <w:rPr>
          <w:rFonts w:eastAsiaTheme="minorHAnsi"/>
          <w:i/>
          <w:sz w:val="28"/>
          <w:szCs w:val="28"/>
          <w:lang w:eastAsia="en-US"/>
        </w:rPr>
        <w:t xml:space="preserve"> ти, як мли</w:t>
      </w:r>
      <w:r w:rsidR="0053732F" w:rsidRPr="005C0171">
        <w:rPr>
          <w:i/>
          <w:sz w:val="28"/>
          <w:szCs w:val="28"/>
        </w:rPr>
        <w:softHyphen/>
      </w:r>
      <w:r w:rsidR="0053732F" w:rsidRPr="005C0171">
        <w:rPr>
          <w:rFonts w:eastAsiaTheme="minorHAnsi"/>
          <w:i/>
          <w:sz w:val="28"/>
          <w:szCs w:val="28"/>
          <w:lang w:eastAsia="en-US"/>
        </w:rPr>
        <w:t>нець з ме</w:t>
      </w:r>
      <w:r w:rsidR="0053732F" w:rsidRPr="005C0171">
        <w:rPr>
          <w:i/>
          <w:sz w:val="28"/>
          <w:szCs w:val="28"/>
        </w:rPr>
        <w:softHyphen/>
      </w:r>
      <w:r w:rsidR="0053732F" w:rsidRPr="005C0171">
        <w:rPr>
          <w:rFonts w:eastAsiaTheme="minorHAnsi"/>
          <w:i/>
          <w:sz w:val="28"/>
          <w:szCs w:val="28"/>
          <w:lang w:eastAsia="en-US"/>
        </w:rPr>
        <w:t>дом. Всім би ти про</w:t>
      </w:r>
      <w:r w:rsidR="0053732F" w:rsidRPr="005C0171">
        <w:rPr>
          <w:i/>
          <w:sz w:val="28"/>
          <w:szCs w:val="28"/>
        </w:rPr>
        <w:softHyphen/>
      </w:r>
      <w:r w:rsidR="0053732F" w:rsidRPr="005C0171">
        <w:rPr>
          <w:rFonts w:eastAsiaTheme="minorHAnsi"/>
          <w:i/>
          <w:sz w:val="28"/>
          <w:szCs w:val="28"/>
          <w:lang w:eastAsia="en-US"/>
        </w:rPr>
        <w:t xml:space="preserve">щала» </w:t>
      </w:r>
      <w:r w:rsidR="0053732F" w:rsidRPr="00887F72">
        <w:rPr>
          <w:rFonts w:eastAsiaTheme="minorHAnsi"/>
          <w:sz w:val="28"/>
          <w:szCs w:val="28"/>
          <w:lang w:eastAsia="en-US"/>
        </w:rPr>
        <w:t>(</w:t>
      </w:r>
      <w:r w:rsidR="00FE5463" w:rsidRPr="00887F72">
        <w:rPr>
          <w:sz w:val="28"/>
          <w:szCs w:val="28"/>
        </w:rPr>
        <w:t>5,</w:t>
      </w:r>
      <w:r w:rsidR="0053732F" w:rsidRPr="00887F72">
        <w:rPr>
          <w:rFonts w:eastAsiaTheme="minorHAnsi"/>
          <w:sz w:val="28"/>
          <w:szCs w:val="28"/>
          <w:lang w:eastAsia="en-US"/>
        </w:rPr>
        <w:t xml:space="preserve"> с.258).</w:t>
      </w:r>
      <w:r w:rsidR="0053732F" w:rsidRPr="00887F72">
        <w:rPr>
          <w:sz w:val="28"/>
          <w:szCs w:val="28"/>
        </w:rPr>
        <w:t xml:space="preserve"> </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i/>
          <w:sz w:val="28"/>
          <w:szCs w:val="28"/>
        </w:rPr>
      </w:pPr>
      <w:r w:rsidRPr="005C0171">
        <w:rPr>
          <w:sz w:val="28"/>
          <w:szCs w:val="28"/>
        </w:rPr>
        <w:t>14.</w:t>
      </w:r>
      <w:r w:rsidR="0053732F" w:rsidRPr="005C0171">
        <w:rPr>
          <w:b/>
          <w:sz w:val="28"/>
          <w:szCs w:val="28"/>
        </w:rPr>
        <w:t xml:space="preserve"> </w:t>
      </w:r>
      <w:r w:rsidR="0053732F" w:rsidRPr="005C0171">
        <w:rPr>
          <w:b/>
          <w:i/>
          <w:sz w:val="28"/>
          <w:szCs w:val="28"/>
        </w:rPr>
        <w:t>«Свар</w:t>
      </w:r>
      <w:r w:rsidR="0053732F" w:rsidRPr="005C0171">
        <w:rPr>
          <w:i/>
          <w:sz w:val="28"/>
          <w:szCs w:val="28"/>
        </w:rPr>
        <w:softHyphen/>
      </w:r>
      <w:r w:rsidR="0053732F" w:rsidRPr="005C0171">
        <w:rPr>
          <w:b/>
          <w:i/>
          <w:sz w:val="28"/>
          <w:szCs w:val="28"/>
        </w:rPr>
        <w:t>ки</w:t>
      </w:r>
      <w:r w:rsidR="0053732F" w:rsidRPr="005C0171">
        <w:rPr>
          <w:i/>
          <w:sz w:val="28"/>
          <w:szCs w:val="28"/>
        </w:rPr>
        <w:t xml:space="preserve"> між коха</w:t>
      </w:r>
      <w:r w:rsidR="0053732F" w:rsidRPr="005C0171">
        <w:rPr>
          <w:i/>
          <w:sz w:val="28"/>
          <w:szCs w:val="28"/>
        </w:rPr>
        <w:softHyphen/>
        <w:t>ними те</w:t>
      </w:r>
      <w:r w:rsidR="0053732F" w:rsidRPr="005C0171">
        <w:rPr>
          <w:i/>
          <w:sz w:val="28"/>
          <w:szCs w:val="28"/>
        </w:rPr>
        <w:softHyphen/>
        <w:t>пер бра</w:t>
      </w:r>
      <w:r w:rsidR="0053732F" w:rsidRPr="005C0171">
        <w:rPr>
          <w:i/>
          <w:sz w:val="28"/>
          <w:szCs w:val="28"/>
        </w:rPr>
        <w:softHyphen/>
        <w:t>тиком і сестрич</w:t>
      </w:r>
      <w:r w:rsidR="0053732F" w:rsidRPr="005C0171">
        <w:rPr>
          <w:i/>
          <w:sz w:val="28"/>
          <w:szCs w:val="28"/>
        </w:rPr>
        <w:softHyphen/>
        <w:t>кою, як зав</w:t>
      </w:r>
      <w:r w:rsidR="0053732F" w:rsidRPr="005C0171">
        <w:rPr>
          <w:i/>
          <w:sz w:val="28"/>
          <w:szCs w:val="28"/>
        </w:rPr>
        <w:softHyphen/>
        <w:t>ше, закін</w:t>
      </w:r>
      <w:r w:rsidR="0053732F" w:rsidRPr="005C0171">
        <w:rPr>
          <w:i/>
          <w:sz w:val="28"/>
          <w:szCs w:val="28"/>
        </w:rPr>
        <w:softHyphen/>
        <w:t>чувалися прими</w:t>
      </w:r>
      <w:r w:rsidR="0053732F" w:rsidRPr="005C0171">
        <w:rPr>
          <w:i/>
          <w:sz w:val="28"/>
          <w:szCs w:val="28"/>
        </w:rPr>
        <w:softHyphen/>
        <w:t>ренням, поці</w:t>
      </w:r>
      <w:r w:rsidR="0053732F" w:rsidRPr="005C0171">
        <w:rPr>
          <w:i/>
          <w:sz w:val="28"/>
          <w:szCs w:val="28"/>
        </w:rPr>
        <w:softHyphen/>
        <w:t>лунками (вже й не сти</w:t>
      </w:r>
      <w:r w:rsidR="0053732F" w:rsidRPr="005C0171">
        <w:rPr>
          <w:i/>
          <w:sz w:val="28"/>
          <w:szCs w:val="28"/>
        </w:rPr>
        <w:softHyphen/>
        <w:t>далися, халамид</w:t>
      </w:r>
      <w:r w:rsidR="0053732F" w:rsidRPr="005C0171">
        <w:rPr>
          <w:i/>
          <w:sz w:val="28"/>
          <w:szCs w:val="28"/>
        </w:rPr>
        <w:softHyphen/>
        <w:t>ники), і, як підо</w:t>
      </w:r>
      <w:r w:rsidR="0053732F" w:rsidRPr="005C0171">
        <w:rPr>
          <w:i/>
          <w:sz w:val="28"/>
          <w:szCs w:val="28"/>
        </w:rPr>
        <w:softHyphen/>
        <w:t>зрювала Со</w:t>
      </w:r>
      <w:r w:rsidR="0053732F" w:rsidRPr="005C0171">
        <w:rPr>
          <w:i/>
          <w:sz w:val="28"/>
          <w:szCs w:val="28"/>
        </w:rPr>
        <w:softHyphen/>
        <w:t>ломія, не тіль</w:t>
      </w:r>
      <w:r w:rsidR="0053732F" w:rsidRPr="005C0171">
        <w:rPr>
          <w:i/>
          <w:sz w:val="28"/>
          <w:szCs w:val="28"/>
        </w:rPr>
        <w:softHyphen/>
        <w:t>ки поцілун</w:t>
      </w:r>
      <w:r w:rsidR="0053732F" w:rsidRPr="005C0171">
        <w:rPr>
          <w:i/>
          <w:sz w:val="28"/>
          <w:szCs w:val="28"/>
        </w:rPr>
        <w:softHyphen/>
        <w:t xml:space="preserve">ками» </w:t>
      </w:r>
      <w:r w:rsidR="0053732F" w:rsidRPr="00887F72">
        <w:rPr>
          <w:sz w:val="28"/>
          <w:szCs w:val="28"/>
        </w:rPr>
        <w:t>(</w:t>
      </w:r>
      <w:r w:rsidR="00FE5463" w:rsidRPr="00887F72">
        <w:rPr>
          <w:sz w:val="28"/>
          <w:szCs w:val="28"/>
        </w:rPr>
        <w:t xml:space="preserve">5, </w:t>
      </w:r>
      <w:r w:rsidR="0053732F" w:rsidRPr="00887F72">
        <w:rPr>
          <w:sz w:val="28"/>
          <w:szCs w:val="28"/>
        </w:rPr>
        <w:t>с.332)</w:t>
      </w:r>
      <w:r w:rsidRPr="00887F72">
        <w:rPr>
          <w:sz w:val="28"/>
          <w:szCs w:val="28"/>
        </w:rPr>
        <w:t>.</w:t>
      </w:r>
    </w:p>
    <w:p w:rsidR="0053732F"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15.</w:t>
      </w:r>
      <w:r w:rsidRPr="005C0171">
        <w:rPr>
          <w:i/>
          <w:sz w:val="28"/>
          <w:szCs w:val="28"/>
        </w:rPr>
        <w:t xml:space="preserve"> </w:t>
      </w:r>
      <w:r w:rsidR="0053732F" w:rsidRPr="005C0171">
        <w:rPr>
          <w:i/>
          <w:sz w:val="28"/>
          <w:szCs w:val="28"/>
        </w:rPr>
        <w:t xml:space="preserve"> «Ру</w:t>
      </w:r>
      <w:r w:rsidR="0053732F" w:rsidRPr="005C0171">
        <w:rPr>
          <w:i/>
          <w:sz w:val="28"/>
          <w:szCs w:val="28"/>
        </w:rPr>
        <w:softHyphen/>
        <w:t>фина вло</w:t>
      </w:r>
      <w:r w:rsidR="0053732F" w:rsidRPr="005C0171">
        <w:rPr>
          <w:i/>
          <w:sz w:val="28"/>
          <w:szCs w:val="28"/>
        </w:rPr>
        <w:softHyphen/>
        <w:t>вила — то не прос</w:t>
      </w:r>
      <w:r w:rsidR="0053732F" w:rsidRPr="005C0171">
        <w:rPr>
          <w:i/>
          <w:sz w:val="28"/>
          <w:szCs w:val="28"/>
        </w:rPr>
        <w:softHyphen/>
        <w:t xml:space="preserve">то </w:t>
      </w:r>
      <w:r w:rsidR="0053732F" w:rsidRPr="005C0171">
        <w:rPr>
          <w:b/>
          <w:i/>
          <w:sz w:val="28"/>
          <w:szCs w:val="28"/>
        </w:rPr>
        <w:t>пустопо</w:t>
      </w:r>
      <w:r w:rsidR="0053732F" w:rsidRPr="005C0171">
        <w:rPr>
          <w:i/>
          <w:sz w:val="28"/>
          <w:szCs w:val="28"/>
        </w:rPr>
        <w:softHyphen/>
      </w:r>
      <w:r w:rsidR="0053732F" w:rsidRPr="005C0171">
        <w:rPr>
          <w:b/>
          <w:i/>
          <w:sz w:val="28"/>
          <w:szCs w:val="28"/>
        </w:rPr>
        <w:t>рожня бала</w:t>
      </w:r>
      <w:r w:rsidR="0053732F" w:rsidRPr="005C0171">
        <w:rPr>
          <w:i/>
          <w:sz w:val="28"/>
          <w:szCs w:val="28"/>
        </w:rPr>
        <w:softHyphen/>
      </w:r>
      <w:r w:rsidR="0053732F" w:rsidRPr="005C0171">
        <w:rPr>
          <w:b/>
          <w:i/>
          <w:sz w:val="28"/>
          <w:szCs w:val="28"/>
        </w:rPr>
        <w:t>канина</w:t>
      </w:r>
      <w:r w:rsidR="0053732F" w:rsidRPr="005C0171">
        <w:rPr>
          <w:i/>
          <w:sz w:val="28"/>
          <w:szCs w:val="28"/>
        </w:rPr>
        <w:t>, абись сло</w:t>
      </w:r>
      <w:r w:rsidR="0053732F" w:rsidRPr="005C0171">
        <w:rPr>
          <w:i/>
          <w:sz w:val="28"/>
          <w:szCs w:val="28"/>
        </w:rPr>
        <w:softHyphen/>
        <w:t>вом за дівку пере</w:t>
      </w:r>
      <w:r w:rsidR="0053732F" w:rsidRPr="005C0171">
        <w:rPr>
          <w:i/>
          <w:sz w:val="28"/>
          <w:szCs w:val="28"/>
        </w:rPr>
        <w:softHyphen/>
        <w:t>чепитися»</w:t>
      </w:r>
      <w:r w:rsidR="0053732F" w:rsidRPr="005C0171">
        <w:rPr>
          <w:sz w:val="28"/>
          <w:szCs w:val="28"/>
        </w:rPr>
        <w:t xml:space="preserve"> (</w:t>
      </w:r>
      <w:r w:rsidR="00FE5463" w:rsidRPr="005C0171">
        <w:rPr>
          <w:sz w:val="28"/>
          <w:szCs w:val="28"/>
        </w:rPr>
        <w:t xml:space="preserve">5, </w:t>
      </w:r>
      <w:r w:rsidR="0053732F" w:rsidRPr="005C0171">
        <w:rPr>
          <w:sz w:val="28"/>
          <w:szCs w:val="28"/>
        </w:rPr>
        <w:t>с.150).</w:t>
      </w:r>
    </w:p>
    <w:p w:rsidR="00575EB8" w:rsidRPr="005C0171" w:rsidRDefault="00575EB8" w:rsidP="009A11E5">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60433">
        <w:rPr>
          <w:rFonts w:ascii="Times New Roman" w:hAnsi="Times New Roman" w:cs="Times New Roman"/>
          <w:sz w:val="28"/>
          <w:szCs w:val="28"/>
        </w:rPr>
        <w:t>16.</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«Якось, проки</w:t>
      </w:r>
      <w:r w:rsidR="0053732F" w:rsidRPr="005C0171">
        <w:rPr>
          <w:rFonts w:ascii="Times New Roman" w:hAnsi="Times New Roman" w:cs="Times New Roman"/>
          <w:i/>
          <w:sz w:val="28"/>
          <w:szCs w:val="28"/>
        </w:rPr>
        <w:softHyphen/>
        <w:t>нувшись се</w:t>
      </w:r>
      <w:r w:rsidR="0053732F" w:rsidRPr="005C0171">
        <w:rPr>
          <w:rFonts w:ascii="Times New Roman" w:hAnsi="Times New Roman" w:cs="Times New Roman"/>
          <w:i/>
          <w:sz w:val="28"/>
          <w:szCs w:val="28"/>
        </w:rPr>
        <w:softHyphen/>
        <w:t>ред но</w:t>
      </w:r>
      <w:r w:rsidR="0053732F" w:rsidRPr="005C0171">
        <w:rPr>
          <w:rFonts w:ascii="Times New Roman" w:hAnsi="Times New Roman" w:cs="Times New Roman"/>
          <w:i/>
          <w:sz w:val="28"/>
          <w:szCs w:val="28"/>
        </w:rPr>
        <w:softHyphen/>
        <w:t>чі, по</w:t>
      </w:r>
      <w:r w:rsidR="0053732F" w:rsidRPr="005C0171">
        <w:rPr>
          <w:rFonts w:ascii="Times New Roman" w:hAnsi="Times New Roman" w:cs="Times New Roman"/>
          <w:i/>
          <w:sz w:val="28"/>
          <w:szCs w:val="28"/>
        </w:rPr>
        <w:softHyphen/>
        <w:t>думала: во</w:t>
      </w:r>
      <w:r w:rsidR="0053732F" w:rsidRPr="005C0171">
        <w:rPr>
          <w:rFonts w:ascii="Times New Roman" w:hAnsi="Times New Roman" w:cs="Times New Roman"/>
          <w:i/>
          <w:sz w:val="28"/>
          <w:szCs w:val="28"/>
        </w:rPr>
        <w:softHyphen/>
        <w:t xml:space="preserve">на </w:t>
      </w:r>
      <w:r w:rsidR="0053732F" w:rsidRPr="005C0171">
        <w:rPr>
          <w:rFonts w:ascii="Times New Roman" w:hAnsi="Times New Roman" w:cs="Times New Roman"/>
          <w:b/>
          <w:i/>
          <w:sz w:val="28"/>
          <w:szCs w:val="28"/>
        </w:rPr>
        <w:t>най</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більша в сві</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ті зрад</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ниця.</w:t>
      </w:r>
      <w:r w:rsidR="0053732F" w:rsidRPr="005C0171">
        <w:rPr>
          <w:rFonts w:ascii="Times New Roman" w:hAnsi="Times New Roman" w:cs="Times New Roman"/>
          <w:i/>
          <w:sz w:val="28"/>
          <w:szCs w:val="28"/>
        </w:rPr>
        <w:t xml:space="preserve"> А ко</w:t>
      </w:r>
      <w:r w:rsidR="0053732F" w:rsidRPr="005C0171">
        <w:rPr>
          <w:rFonts w:ascii="Times New Roman" w:hAnsi="Times New Roman" w:cs="Times New Roman"/>
          <w:i/>
          <w:sz w:val="28"/>
          <w:szCs w:val="28"/>
        </w:rPr>
        <w:softHyphen/>
        <w:t>го зрад</w:t>
      </w:r>
      <w:r w:rsidR="0053732F" w:rsidRPr="005C0171">
        <w:rPr>
          <w:rFonts w:ascii="Times New Roman" w:hAnsi="Times New Roman" w:cs="Times New Roman"/>
          <w:i/>
          <w:sz w:val="28"/>
          <w:szCs w:val="28"/>
        </w:rPr>
        <w:softHyphen/>
        <w:t>жує? Ніч ска</w:t>
      </w:r>
      <w:r w:rsidR="0053732F" w:rsidRPr="005C0171">
        <w:rPr>
          <w:rFonts w:ascii="Times New Roman" w:hAnsi="Times New Roman" w:cs="Times New Roman"/>
          <w:i/>
          <w:sz w:val="28"/>
          <w:szCs w:val="28"/>
        </w:rPr>
        <w:softHyphen/>
        <w:t>зала — Соло</w:t>
      </w:r>
      <w:r w:rsidR="0053732F" w:rsidRPr="005C0171">
        <w:rPr>
          <w:rFonts w:ascii="Times New Roman" w:hAnsi="Times New Roman" w:cs="Times New Roman"/>
          <w:i/>
          <w:sz w:val="28"/>
          <w:szCs w:val="28"/>
        </w:rPr>
        <w:softHyphen/>
        <w:t>мію. Не Пет</w:t>
      </w:r>
      <w:r w:rsidR="0053732F" w:rsidRPr="005C0171">
        <w:rPr>
          <w:rFonts w:ascii="Times New Roman" w:hAnsi="Times New Roman" w:cs="Times New Roman"/>
          <w:i/>
          <w:sz w:val="28"/>
          <w:szCs w:val="28"/>
        </w:rPr>
        <w:softHyphen/>
        <w:t>ра, а Соло</w:t>
      </w:r>
      <w:r w:rsidR="0053732F" w:rsidRPr="005C0171">
        <w:rPr>
          <w:rFonts w:ascii="Times New Roman" w:hAnsi="Times New Roman" w:cs="Times New Roman"/>
          <w:i/>
          <w:sz w:val="28"/>
          <w:szCs w:val="28"/>
        </w:rPr>
        <w:softHyphen/>
        <w:t xml:space="preserve">мію»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с.119)</w:t>
      </w:r>
      <w:r w:rsidRPr="00887F72">
        <w:rPr>
          <w:rFonts w:ascii="Times New Roman" w:hAnsi="Times New Roman" w:cs="Times New Roman"/>
          <w:sz w:val="28"/>
          <w:szCs w:val="28"/>
        </w:rPr>
        <w:t>.</w:t>
      </w:r>
    </w:p>
    <w:p w:rsidR="0053732F" w:rsidRPr="005C0171" w:rsidRDefault="00575EB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17.</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 xml:space="preserve">«—А я </w:t>
      </w:r>
      <w:r w:rsidR="0053732F" w:rsidRPr="005C0171">
        <w:rPr>
          <w:rFonts w:ascii="Times New Roman" w:hAnsi="Times New Roman" w:cs="Times New Roman"/>
          <w:b/>
          <w:i/>
          <w:sz w:val="28"/>
          <w:szCs w:val="28"/>
        </w:rPr>
        <w:t>гу</w:t>
      </w:r>
      <w:r w:rsidR="0053732F" w:rsidRPr="005C0171">
        <w:rPr>
          <w:rFonts w:ascii="Times New Roman" w:hAnsi="Times New Roman" w:cs="Times New Roman"/>
          <w:b/>
          <w:i/>
          <w:sz w:val="28"/>
          <w:szCs w:val="28"/>
        </w:rPr>
        <w:softHyphen/>
        <w:t>ляща,</w:t>
      </w:r>
      <w:r w:rsidR="0053732F" w:rsidRPr="005C0171">
        <w:rPr>
          <w:rFonts w:ascii="Times New Roman" w:hAnsi="Times New Roman" w:cs="Times New Roman"/>
          <w:i/>
          <w:sz w:val="28"/>
          <w:szCs w:val="28"/>
        </w:rPr>
        <w:t xml:space="preserve"> — ска</w:t>
      </w:r>
      <w:r w:rsidR="0053732F" w:rsidRPr="005C0171">
        <w:rPr>
          <w:rFonts w:ascii="Times New Roman" w:hAnsi="Times New Roman" w:cs="Times New Roman"/>
          <w:i/>
          <w:sz w:val="28"/>
          <w:szCs w:val="28"/>
        </w:rPr>
        <w:softHyphen/>
        <w:t>зала во</w:t>
      </w:r>
      <w:r w:rsidR="0053732F" w:rsidRPr="005C0171">
        <w:rPr>
          <w:rFonts w:ascii="Times New Roman" w:hAnsi="Times New Roman" w:cs="Times New Roman"/>
          <w:i/>
          <w:sz w:val="28"/>
          <w:szCs w:val="28"/>
        </w:rPr>
        <w:softHyphen/>
        <w:t>на. — Хі</w:t>
      </w:r>
      <w:r w:rsidR="0053732F" w:rsidRPr="005C0171">
        <w:rPr>
          <w:rFonts w:ascii="Times New Roman" w:hAnsi="Times New Roman" w:cs="Times New Roman"/>
          <w:i/>
          <w:sz w:val="28"/>
          <w:szCs w:val="28"/>
        </w:rPr>
        <w:softHyphen/>
        <w:t>ба не</w:t>
      </w:r>
      <w:r w:rsidR="0053732F" w:rsidRPr="005C0171">
        <w:rPr>
          <w:rFonts w:ascii="Times New Roman" w:hAnsi="Times New Roman" w:cs="Times New Roman"/>
          <w:i/>
          <w:sz w:val="28"/>
          <w:szCs w:val="28"/>
        </w:rPr>
        <w:softHyphen/>
        <w:t>правду ка</w:t>
      </w:r>
      <w:r w:rsidR="0053732F" w:rsidRPr="005C0171">
        <w:rPr>
          <w:rFonts w:ascii="Times New Roman" w:hAnsi="Times New Roman" w:cs="Times New Roman"/>
          <w:i/>
          <w:sz w:val="28"/>
          <w:szCs w:val="28"/>
        </w:rPr>
        <w:softHyphen/>
        <w:t xml:space="preserve">жу? </w:t>
      </w:r>
      <w:r w:rsidR="0053732F" w:rsidRPr="005C0171">
        <w:rPr>
          <w:rFonts w:ascii="Times New Roman" w:hAnsi="Times New Roman" w:cs="Times New Roman"/>
          <w:b/>
          <w:i/>
          <w:sz w:val="28"/>
          <w:szCs w:val="28"/>
        </w:rPr>
        <w:t>Чоло</w:t>
      </w:r>
      <w:r w:rsidR="0053732F" w:rsidRPr="005C0171">
        <w:rPr>
          <w:rFonts w:ascii="Times New Roman" w:hAnsi="Times New Roman" w:cs="Times New Roman"/>
          <w:b/>
          <w:i/>
          <w:sz w:val="28"/>
          <w:szCs w:val="28"/>
        </w:rPr>
        <w:softHyphen/>
        <w:t>віка зра</w:t>
      </w:r>
      <w:r w:rsidR="0053732F" w:rsidRPr="005C0171">
        <w:rPr>
          <w:rFonts w:ascii="Times New Roman" w:hAnsi="Times New Roman" w:cs="Times New Roman"/>
          <w:b/>
          <w:i/>
          <w:sz w:val="28"/>
          <w:szCs w:val="28"/>
        </w:rPr>
        <w:softHyphen/>
        <w:t>дила</w:t>
      </w:r>
      <w:r w:rsidR="0053732F" w:rsidRPr="005C0171">
        <w:rPr>
          <w:rFonts w:ascii="Times New Roman" w:hAnsi="Times New Roman" w:cs="Times New Roman"/>
          <w:i/>
          <w:sz w:val="28"/>
          <w:szCs w:val="28"/>
        </w:rPr>
        <w:t>. Ци жи</w:t>
      </w:r>
      <w:r w:rsidR="0053732F" w:rsidRPr="005C0171">
        <w:rPr>
          <w:rFonts w:ascii="Times New Roman" w:hAnsi="Times New Roman" w:cs="Times New Roman"/>
          <w:i/>
          <w:sz w:val="28"/>
          <w:szCs w:val="28"/>
        </w:rPr>
        <w:softHyphen/>
        <w:t xml:space="preserve">вий там, у селі, не знаю»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с.136).</w:t>
      </w:r>
    </w:p>
    <w:p w:rsidR="0053732F" w:rsidRPr="005C0171" w:rsidRDefault="00575EB8" w:rsidP="009A11E5">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18.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І тут до роз</w:t>
      </w:r>
      <w:r w:rsidR="0053732F" w:rsidRPr="005C0171">
        <w:rPr>
          <w:rFonts w:ascii="Times New Roman" w:hAnsi="Times New Roman" w:cs="Times New Roman"/>
          <w:i/>
          <w:sz w:val="28"/>
          <w:szCs w:val="28"/>
        </w:rPr>
        <w:softHyphen/>
        <w:t>паленої Раї</w:t>
      </w:r>
      <w:r w:rsidR="0053732F" w:rsidRPr="005C0171">
        <w:rPr>
          <w:rFonts w:ascii="Times New Roman" w:hAnsi="Times New Roman" w:cs="Times New Roman"/>
          <w:i/>
          <w:sz w:val="28"/>
          <w:szCs w:val="28"/>
        </w:rPr>
        <w:softHyphen/>
        <w:t>синої голо</w:t>
      </w:r>
      <w:r w:rsidR="0053732F" w:rsidRPr="005C0171">
        <w:rPr>
          <w:rFonts w:ascii="Times New Roman" w:hAnsi="Times New Roman" w:cs="Times New Roman"/>
          <w:i/>
          <w:sz w:val="28"/>
          <w:szCs w:val="28"/>
        </w:rPr>
        <w:softHyphen/>
        <w:t>ви прий</w:t>
      </w:r>
      <w:r w:rsidR="0053732F" w:rsidRPr="005C0171">
        <w:rPr>
          <w:rFonts w:ascii="Times New Roman" w:hAnsi="Times New Roman" w:cs="Times New Roman"/>
          <w:i/>
          <w:sz w:val="28"/>
          <w:szCs w:val="28"/>
        </w:rPr>
        <w:softHyphen/>
        <w:t>шла дум</w:t>
      </w:r>
      <w:r w:rsidR="0053732F" w:rsidRPr="005C0171">
        <w:rPr>
          <w:rFonts w:ascii="Times New Roman" w:hAnsi="Times New Roman" w:cs="Times New Roman"/>
          <w:i/>
          <w:sz w:val="28"/>
          <w:szCs w:val="28"/>
        </w:rPr>
        <w:softHyphen/>
        <w:t>ка — во</w:t>
      </w:r>
      <w:r w:rsidR="0053732F" w:rsidRPr="005C0171">
        <w:rPr>
          <w:rFonts w:ascii="Times New Roman" w:hAnsi="Times New Roman" w:cs="Times New Roman"/>
          <w:i/>
          <w:sz w:val="28"/>
          <w:szCs w:val="28"/>
        </w:rPr>
        <w:softHyphen/>
        <w:t>на му</w:t>
      </w:r>
      <w:r w:rsidR="0053732F" w:rsidRPr="005C0171">
        <w:rPr>
          <w:rFonts w:ascii="Times New Roman" w:hAnsi="Times New Roman" w:cs="Times New Roman"/>
          <w:i/>
          <w:sz w:val="28"/>
          <w:szCs w:val="28"/>
        </w:rPr>
        <w:softHyphen/>
        <w:t>сить повер</w:t>
      </w:r>
      <w:r w:rsidR="0053732F" w:rsidRPr="005C0171">
        <w:rPr>
          <w:rFonts w:ascii="Times New Roman" w:hAnsi="Times New Roman" w:cs="Times New Roman"/>
          <w:i/>
          <w:sz w:val="28"/>
          <w:szCs w:val="28"/>
        </w:rPr>
        <w:softHyphen/>
        <w:t>нутися, це її обо</w:t>
      </w:r>
      <w:r w:rsidR="0053732F" w:rsidRPr="005C0171">
        <w:rPr>
          <w:rFonts w:ascii="Times New Roman" w:hAnsi="Times New Roman" w:cs="Times New Roman"/>
          <w:i/>
          <w:sz w:val="28"/>
          <w:szCs w:val="28"/>
        </w:rPr>
        <w:softHyphen/>
        <w:t>в’язок, спо</w:t>
      </w:r>
      <w:r w:rsidR="0053732F" w:rsidRPr="005C0171">
        <w:rPr>
          <w:rFonts w:ascii="Times New Roman" w:hAnsi="Times New Roman" w:cs="Times New Roman"/>
          <w:i/>
          <w:sz w:val="28"/>
          <w:szCs w:val="28"/>
        </w:rPr>
        <w:softHyphen/>
        <w:t>кута за всі при</w:t>
      </w:r>
      <w:r w:rsidR="0053732F" w:rsidRPr="005C0171">
        <w:rPr>
          <w:rFonts w:ascii="Times New Roman" w:hAnsi="Times New Roman" w:cs="Times New Roman"/>
          <w:i/>
          <w:sz w:val="28"/>
          <w:szCs w:val="28"/>
        </w:rPr>
        <w:softHyphen/>
        <w:t>крощі, кот</w:t>
      </w:r>
      <w:r w:rsidR="0053732F" w:rsidRPr="005C0171">
        <w:rPr>
          <w:rFonts w:ascii="Times New Roman" w:hAnsi="Times New Roman" w:cs="Times New Roman"/>
          <w:i/>
          <w:sz w:val="28"/>
          <w:szCs w:val="28"/>
        </w:rPr>
        <w:softHyphen/>
        <w:t>рі зав</w:t>
      </w:r>
      <w:r w:rsidR="0053732F" w:rsidRPr="005C0171">
        <w:rPr>
          <w:rFonts w:ascii="Times New Roman" w:hAnsi="Times New Roman" w:cs="Times New Roman"/>
          <w:i/>
          <w:sz w:val="28"/>
          <w:szCs w:val="28"/>
        </w:rPr>
        <w:softHyphen/>
        <w:t>дала Оле</w:t>
      </w:r>
      <w:r w:rsidR="0053732F" w:rsidRPr="005C0171">
        <w:rPr>
          <w:rFonts w:ascii="Times New Roman" w:hAnsi="Times New Roman" w:cs="Times New Roman"/>
          <w:i/>
          <w:sz w:val="28"/>
          <w:szCs w:val="28"/>
        </w:rPr>
        <w:softHyphen/>
        <w:t xml:space="preserve">гові, за всі </w:t>
      </w:r>
      <w:r w:rsidR="0053732F" w:rsidRPr="005C0171">
        <w:rPr>
          <w:rFonts w:ascii="Times New Roman" w:hAnsi="Times New Roman" w:cs="Times New Roman"/>
          <w:b/>
          <w:i/>
          <w:sz w:val="28"/>
          <w:szCs w:val="28"/>
        </w:rPr>
        <w:t>зра</w:t>
      </w:r>
      <w:r w:rsidR="0053732F" w:rsidRPr="005C0171">
        <w:rPr>
          <w:rFonts w:ascii="Times New Roman" w:hAnsi="Times New Roman" w:cs="Times New Roman"/>
          <w:b/>
          <w:i/>
          <w:sz w:val="28"/>
          <w:szCs w:val="28"/>
        </w:rPr>
        <w:softHyphen/>
        <w:t xml:space="preserve">ди </w:t>
      </w:r>
      <w:r w:rsidR="0053732F" w:rsidRPr="005C0171">
        <w:rPr>
          <w:rFonts w:ascii="Times New Roman" w:hAnsi="Times New Roman" w:cs="Times New Roman"/>
          <w:i/>
          <w:sz w:val="28"/>
          <w:szCs w:val="28"/>
        </w:rPr>
        <w:t>й, зреш</w:t>
      </w:r>
      <w:r w:rsidR="0053732F" w:rsidRPr="005C0171">
        <w:rPr>
          <w:rFonts w:ascii="Times New Roman" w:hAnsi="Times New Roman" w:cs="Times New Roman"/>
          <w:i/>
          <w:sz w:val="28"/>
          <w:szCs w:val="28"/>
        </w:rPr>
        <w:softHyphen/>
        <w:t>тою, вте</w:t>
      </w:r>
      <w:r w:rsidR="0053732F" w:rsidRPr="005C0171">
        <w:rPr>
          <w:rFonts w:ascii="Times New Roman" w:hAnsi="Times New Roman" w:cs="Times New Roman"/>
          <w:i/>
          <w:sz w:val="28"/>
          <w:szCs w:val="28"/>
        </w:rPr>
        <w:softHyphen/>
        <w:t>чу від ньо</w:t>
      </w:r>
      <w:r w:rsidR="0053732F" w:rsidRPr="005C0171">
        <w:rPr>
          <w:rFonts w:ascii="Times New Roman" w:hAnsi="Times New Roman" w:cs="Times New Roman"/>
          <w:i/>
          <w:sz w:val="28"/>
          <w:szCs w:val="28"/>
        </w:rPr>
        <w:softHyphen/>
        <w:t>го</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с.316)</w:t>
      </w:r>
      <w:r w:rsidR="00887F72">
        <w:rPr>
          <w:rFonts w:ascii="Times New Roman" w:hAnsi="Times New Roman" w:cs="Times New Roman"/>
          <w:sz w:val="28"/>
          <w:szCs w:val="28"/>
        </w:rPr>
        <w:t>.</w:t>
      </w:r>
    </w:p>
    <w:p w:rsidR="0053732F" w:rsidRPr="00887F72" w:rsidRDefault="00575EB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t>19.</w:t>
      </w:r>
      <w:r w:rsidR="0053732F" w:rsidRPr="005C0171">
        <w:t xml:space="preserve"> </w:t>
      </w:r>
      <w:r w:rsidR="0053732F" w:rsidRPr="005C0171">
        <w:rPr>
          <w:rFonts w:ascii="Times New Roman" w:hAnsi="Times New Roman" w:cs="Times New Roman"/>
          <w:i/>
          <w:sz w:val="28"/>
          <w:szCs w:val="28"/>
        </w:rPr>
        <w:t>«Ки</w:t>
      </w:r>
      <w:r w:rsidR="0053732F" w:rsidRPr="005C0171">
        <w:rPr>
          <w:rFonts w:ascii="Times New Roman" w:hAnsi="Times New Roman" w:cs="Times New Roman"/>
          <w:i/>
          <w:sz w:val="28"/>
          <w:szCs w:val="28"/>
        </w:rPr>
        <w:softHyphen/>
        <w:t xml:space="preserve">нувся, </w:t>
      </w:r>
      <w:r w:rsidR="0053732F" w:rsidRPr="005C0171">
        <w:rPr>
          <w:rFonts w:ascii="Times New Roman" w:hAnsi="Times New Roman" w:cs="Times New Roman"/>
          <w:b/>
          <w:i/>
          <w:sz w:val="28"/>
          <w:szCs w:val="28"/>
        </w:rPr>
        <w:t>зір</w:t>
      </w:r>
      <w:r w:rsidR="0053732F" w:rsidRPr="005C0171">
        <w:rPr>
          <w:rFonts w:ascii="Times New Roman" w:hAnsi="Times New Roman" w:cs="Times New Roman"/>
          <w:b/>
          <w:i/>
          <w:sz w:val="28"/>
          <w:szCs w:val="28"/>
        </w:rPr>
        <w:softHyphen/>
        <w:t>вав хус</w:t>
      </w:r>
      <w:r w:rsidR="0053732F" w:rsidRPr="005C0171">
        <w:rPr>
          <w:rFonts w:ascii="Times New Roman" w:hAnsi="Times New Roman" w:cs="Times New Roman"/>
          <w:b/>
          <w:i/>
          <w:sz w:val="28"/>
          <w:szCs w:val="28"/>
        </w:rPr>
        <w:softHyphen/>
        <w:t>тку. Вда</w:t>
      </w:r>
      <w:r w:rsidR="0053732F" w:rsidRPr="005C0171">
        <w:rPr>
          <w:rFonts w:ascii="Times New Roman" w:hAnsi="Times New Roman" w:cs="Times New Roman"/>
          <w:b/>
          <w:i/>
          <w:sz w:val="28"/>
          <w:szCs w:val="28"/>
        </w:rPr>
        <w:softHyphen/>
        <w:t>рив у ли</w:t>
      </w:r>
      <w:r w:rsidR="0053732F" w:rsidRPr="005C0171">
        <w:rPr>
          <w:rFonts w:ascii="Times New Roman" w:hAnsi="Times New Roman" w:cs="Times New Roman"/>
          <w:b/>
          <w:i/>
          <w:sz w:val="28"/>
          <w:szCs w:val="28"/>
        </w:rPr>
        <w:softHyphen/>
        <w:t>це</w:t>
      </w:r>
      <w:r w:rsidR="0053732F" w:rsidRPr="005C0171">
        <w:rPr>
          <w:rFonts w:ascii="Times New Roman" w:hAnsi="Times New Roman" w:cs="Times New Roman"/>
          <w:i/>
          <w:sz w:val="28"/>
          <w:szCs w:val="28"/>
        </w:rPr>
        <w:t>. Со</w:t>
      </w:r>
      <w:r w:rsidR="0053732F" w:rsidRPr="005C0171">
        <w:rPr>
          <w:rFonts w:ascii="Times New Roman" w:hAnsi="Times New Roman" w:cs="Times New Roman"/>
          <w:i/>
          <w:sz w:val="28"/>
          <w:szCs w:val="28"/>
        </w:rPr>
        <w:softHyphen/>
        <w:t>ломія зато</w:t>
      </w:r>
      <w:r w:rsidR="0053732F" w:rsidRPr="005C0171">
        <w:rPr>
          <w:rFonts w:ascii="Times New Roman" w:hAnsi="Times New Roman" w:cs="Times New Roman"/>
          <w:i/>
          <w:sz w:val="28"/>
          <w:szCs w:val="28"/>
        </w:rPr>
        <w:softHyphen/>
        <w:t>чилася, али не впа</w:t>
      </w:r>
      <w:r w:rsidR="0053732F" w:rsidRPr="005C0171">
        <w:rPr>
          <w:rFonts w:ascii="Times New Roman" w:hAnsi="Times New Roman" w:cs="Times New Roman"/>
          <w:i/>
          <w:sz w:val="28"/>
          <w:szCs w:val="28"/>
        </w:rPr>
        <w:softHyphen/>
        <w:t>ла. Пав</w:t>
      </w:r>
      <w:r w:rsidR="0053732F" w:rsidRPr="005C0171">
        <w:rPr>
          <w:rFonts w:ascii="Times New Roman" w:hAnsi="Times New Roman" w:cs="Times New Roman"/>
          <w:i/>
          <w:sz w:val="28"/>
          <w:szCs w:val="28"/>
        </w:rPr>
        <w:softHyphen/>
        <w:t xml:space="preserve">ло </w:t>
      </w:r>
      <w:r w:rsidR="0053732F" w:rsidRPr="005C0171">
        <w:rPr>
          <w:rFonts w:ascii="Times New Roman" w:hAnsi="Times New Roman" w:cs="Times New Roman"/>
          <w:b/>
          <w:i/>
          <w:sz w:val="28"/>
          <w:szCs w:val="28"/>
        </w:rPr>
        <w:t>вче</w:t>
      </w:r>
      <w:r w:rsidR="0053732F" w:rsidRPr="005C0171">
        <w:rPr>
          <w:rFonts w:ascii="Times New Roman" w:hAnsi="Times New Roman" w:cs="Times New Roman"/>
          <w:b/>
          <w:i/>
          <w:sz w:val="28"/>
          <w:szCs w:val="28"/>
        </w:rPr>
        <w:softHyphen/>
        <w:t>пився</w:t>
      </w:r>
      <w:r w:rsidR="0053732F" w:rsidRPr="005C0171">
        <w:rPr>
          <w:rFonts w:ascii="Times New Roman" w:hAnsi="Times New Roman" w:cs="Times New Roman"/>
          <w:i/>
          <w:sz w:val="28"/>
          <w:szCs w:val="28"/>
        </w:rPr>
        <w:t xml:space="preserve"> у її дов</w:t>
      </w:r>
      <w:r w:rsidR="0053732F" w:rsidRPr="005C0171">
        <w:rPr>
          <w:rFonts w:ascii="Times New Roman" w:hAnsi="Times New Roman" w:cs="Times New Roman"/>
          <w:i/>
          <w:sz w:val="28"/>
          <w:szCs w:val="28"/>
        </w:rPr>
        <w:softHyphen/>
        <w:t>ге волос</w:t>
      </w:r>
      <w:r w:rsidR="0053732F" w:rsidRPr="005C0171">
        <w:rPr>
          <w:rFonts w:ascii="Times New Roman" w:hAnsi="Times New Roman" w:cs="Times New Roman"/>
          <w:i/>
          <w:sz w:val="28"/>
          <w:szCs w:val="28"/>
        </w:rPr>
        <w:softHyphen/>
        <w:t>ся, яке пів</w:t>
      </w:r>
      <w:r w:rsidR="0053732F" w:rsidRPr="005C0171">
        <w:rPr>
          <w:rFonts w:ascii="Times New Roman" w:hAnsi="Times New Roman" w:cs="Times New Roman"/>
          <w:i/>
          <w:sz w:val="28"/>
          <w:szCs w:val="28"/>
        </w:rPr>
        <w:softHyphen/>
        <w:t>року тому ще зап</w:t>
      </w:r>
      <w:r w:rsidR="0053732F" w:rsidRPr="005C0171">
        <w:rPr>
          <w:rFonts w:ascii="Times New Roman" w:hAnsi="Times New Roman" w:cs="Times New Roman"/>
          <w:i/>
          <w:sz w:val="28"/>
          <w:szCs w:val="28"/>
        </w:rPr>
        <w:softHyphen/>
        <w:t>літала у ко</w:t>
      </w:r>
      <w:r w:rsidR="0053732F" w:rsidRPr="005C0171">
        <w:rPr>
          <w:rFonts w:ascii="Times New Roman" w:hAnsi="Times New Roman" w:cs="Times New Roman"/>
          <w:i/>
          <w:sz w:val="28"/>
          <w:szCs w:val="28"/>
        </w:rPr>
        <w:softHyphen/>
        <w:t xml:space="preserve">су. </w:t>
      </w:r>
      <w:r w:rsidR="0053732F" w:rsidRPr="005C0171">
        <w:rPr>
          <w:rFonts w:ascii="Times New Roman" w:hAnsi="Times New Roman" w:cs="Times New Roman"/>
          <w:b/>
          <w:i/>
          <w:sz w:val="28"/>
          <w:szCs w:val="28"/>
        </w:rPr>
        <w:t>По</w:t>
      </w:r>
      <w:r w:rsidR="0053732F" w:rsidRPr="005C0171">
        <w:rPr>
          <w:rFonts w:ascii="Times New Roman" w:hAnsi="Times New Roman" w:cs="Times New Roman"/>
          <w:b/>
          <w:i/>
          <w:sz w:val="28"/>
          <w:szCs w:val="28"/>
        </w:rPr>
        <w:softHyphen/>
        <w:t>тяг до клуні</w:t>
      </w:r>
      <w:r w:rsidR="0053732F" w:rsidRPr="005C0171">
        <w:rPr>
          <w:rFonts w:ascii="Times New Roman" w:hAnsi="Times New Roman" w:cs="Times New Roman"/>
          <w:i/>
          <w:sz w:val="28"/>
          <w:szCs w:val="28"/>
        </w:rPr>
        <w:t>, дру</w:t>
      </w:r>
      <w:r w:rsidR="0053732F" w:rsidRPr="005C0171">
        <w:rPr>
          <w:rFonts w:ascii="Times New Roman" w:hAnsi="Times New Roman" w:cs="Times New Roman"/>
          <w:i/>
          <w:sz w:val="28"/>
          <w:szCs w:val="28"/>
        </w:rPr>
        <w:softHyphen/>
        <w:t>гою ру</w:t>
      </w:r>
      <w:r w:rsidR="0053732F" w:rsidRPr="005C0171">
        <w:rPr>
          <w:rFonts w:ascii="Times New Roman" w:hAnsi="Times New Roman" w:cs="Times New Roman"/>
          <w:i/>
          <w:sz w:val="28"/>
          <w:szCs w:val="28"/>
        </w:rPr>
        <w:softHyphen/>
        <w:t xml:space="preserve">кою </w:t>
      </w:r>
      <w:r w:rsidR="0053732F" w:rsidRPr="005C0171">
        <w:rPr>
          <w:rFonts w:ascii="Times New Roman" w:hAnsi="Times New Roman" w:cs="Times New Roman"/>
          <w:b/>
          <w:i/>
          <w:sz w:val="28"/>
          <w:szCs w:val="28"/>
        </w:rPr>
        <w:t>дав штур</w:t>
      </w:r>
      <w:r w:rsidR="0053732F" w:rsidRPr="005C0171">
        <w:rPr>
          <w:rFonts w:ascii="Times New Roman" w:hAnsi="Times New Roman" w:cs="Times New Roman"/>
          <w:b/>
          <w:i/>
          <w:sz w:val="28"/>
          <w:szCs w:val="28"/>
        </w:rPr>
        <w:softHyphen/>
        <w:t>хана, вда</w:t>
      </w:r>
      <w:r w:rsidR="0053732F" w:rsidRPr="005C0171">
        <w:rPr>
          <w:rFonts w:ascii="Times New Roman" w:hAnsi="Times New Roman" w:cs="Times New Roman"/>
          <w:b/>
          <w:i/>
          <w:sz w:val="28"/>
          <w:szCs w:val="28"/>
        </w:rPr>
        <w:softHyphen/>
        <w:t>рив бо</w:t>
      </w:r>
      <w:r w:rsidR="0053732F" w:rsidRPr="005C0171">
        <w:rPr>
          <w:rFonts w:ascii="Times New Roman" w:hAnsi="Times New Roman" w:cs="Times New Roman"/>
          <w:b/>
          <w:i/>
          <w:sz w:val="28"/>
          <w:szCs w:val="28"/>
        </w:rPr>
        <w:softHyphen/>
        <w:t>ляче</w:t>
      </w:r>
      <w:r w:rsidR="0053732F" w:rsidRPr="005C0171">
        <w:rPr>
          <w:rFonts w:ascii="Times New Roman" w:hAnsi="Times New Roman" w:cs="Times New Roman"/>
          <w:i/>
          <w:sz w:val="28"/>
          <w:szCs w:val="28"/>
        </w:rPr>
        <w:t xml:space="preserve"> й чо</w:t>
      </w:r>
      <w:r w:rsidR="0053732F" w:rsidRPr="005C0171">
        <w:rPr>
          <w:rFonts w:ascii="Times New Roman" w:hAnsi="Times New Roman" w:cs="Times New Roman"/>
          <w:i/>
          <w:sz w:val="28"/>
          <w:szCs w:val="28"/>
        </w:rPr>
        <w:softHyphen/>
        <w:t>ботом у лит</w:t>
      </w:r>
      <w:r w:rsidR="0053732F" w:rsidRPr="005C0171">
        <w:rPr>
          <w:rFonts w:ascii="Times New Roman" w:hAnsi="Times New Roman" w:cs="Times New Roman"/>
          <w:i/>
          <w:sz w:val="28"/>
          <w:szCs w:val="28"/>
        </w:rPr>
        <w:softHyphen/>
        <w:t>ку, аж но</w:t>
      </w:r>
      <w:r w:rsidR="0053732F" w:rsidRPr="005C0171">
        <w:rPr>
          <w:rFonts w:ascii="Times New Roman" w:hAnsi="Times New Roman" w:cs="Times New Roman"/>
          <w:i/>
          <w:sz w:val="28"/>
          <w:szCs w:val="28"/>
        </w:rPr>
        <w:softHyphen/>
        <w:t>ги підіг</w:t>
      </w:r>
      <w:r w:rsidR="0053732F" w:rsidRPr="005C0171">
        <w:rPr>
          <w:rFonts w:ascii="Times New Roman" w:hAnsi="Times New Roman" w:cs="Times New Roman"/>
          <w:i/>
          <w:sz w:val="28"/>
          <w:szCs w:val="28"/>
        </w:rPr>
        <w:softHyphen/>
        <w:t>нулися. Да</w:t>
      </w:r>
      <w:r w:rsidR="0053732F" w:rsidRPr="005C0171">
        <w:rPr>
          <w:rFonts w:ascii="Times New Roman" w:hAnsi="Times New Roman" w:cs="Times New Roman"/>
          <w:i/>
          <w:sz w:val="28"/>
          <w:szCs w:val="28"/>
        </w:rPr>
        <w:softHyphen/>
        <w:t>лі пово</w:t>
      </w:r>
      <w:r w:rsidR="0053732F" w:rsidRPr="005C0171">
        <w:rPr>
          <w:rFonts w:ascii="Times New Roman" w:hAnsi="Times New Roman" w:cs="Times New Roman"/>
          <w:i/>
          <w:sz w:val="28"/>
          <w:szCs w:val="28"/>
        </w:rPr>
        <w:softHyphen/>
        <w:t>лочив, як напі</w:t>
      </w:r>
      <w:r w:rsidR="0053732F" w:rsidRPr="005C0171">
        <w:rPr>
          <w:rFonts w:ascii="Times New Roman" w:hAnsi="Times New Roman" w:cs="Times New Roman"/>
          <w:i/>
          <w:sz w:val="28"/>
          <w:szCs w:val="28"/>
        </w:rPr>
        <w:softHyphen/>
        <w:t xml:space="preserve">вживу»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 xml:space="preserve">с.138). </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20.</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 Не бого</w:t>
      </w:r>
      <w:r w:rsidR="0053732F" w:rsidRPr="005C0171">
        <w:rPr>
          <w:rFonts w:ascii="Times New Roman" w:hAnsi="Times New Roman" w:cs="Times New Roman"/>
          <w:i/>
          <w:sz w:val="28"/>
          <w:szCs w:val="28"/>
        </w:rPr>
        <w:softHyphen/>
        <w:t xml:space="preserve">хульствуй, — тоді </w:t>
      </w:r>
      <w:r w:rsidR="0053732F" w:rsidRPr="005C0171">
        <w:rPr>
          <w:rFonts w:ascii="Times New Roman" w:hAnsi="Times New Roman" w:cs="Times New Roman"/>
          <w:b/>
          <w:i/>
          <w:sz w:val="28"/>
          <w:szCs w:val="28"/>
        </w:rPr>
        <w:t>ма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ма</w:t>
      </w:r>
      <w:r w:rsidR="0053732F" w:rsidRPr="005C0171">
        <w:rPr>
          <w:rFonts w:ascii="Times New Roman" w:hAnsi="Times New Roman" w:cs="Times New Roman"/>
          <w:i/>
          <w:sz w:val="28"/>
          <w:szCs w:val="28"/>
        </w:rPr>
        <w:t xml:space="preserve"> ска</w:t>
      </w:r>
      <w:r w:rsidR="0053732F" w:rsidRPr="005C0171">
        <w:rPr>
          <w:rFonts w:ascii="Times New Roman" w:hAnsi="Times New Roman" w:cs="Times New Roman"/>
          <w:i/>
          <w:sz w:val="28"/>
          <w:szCs w:val="28"/>
        </w:rPr>
        <w:softHyphen/>
        <w:t xml:space="preserve">зали, та очі </w:t>
      </w:r>
      <w:r w:rsidR="0053732F" w:rsidRPr="005C0171">
        <w:rPr>
          <w:rFonts w:ascii="Times New Roman" w:hAnsi="Times New Roman" w:cs="Times New Roman"/>
          <w:b/>
          <w:i/>
          <w:sz w:val="28"/>
          <w:szCs w:val="28"/>
        </w:rPr>
        <w:t>не</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ньки</w:t>
      </w:r>
      <w:r w:rsidR="0053732F" w:rsidRPr="005C0171">
        <w:rPr>
          <w:rFonts w:ascii="Times New Roman" w:hAnsi="Times New Roman" w:cs="Times New Roman"/>
          <w:i/>
          <w:sz w:val="28"/>
          <w:szCs w:val="28"/>
        </w:rPr>
        <w:t xml:space="preserve"> сяя</w:t>
      </w:r>
      <w:r w:rsidR="0053732F" w:rsidRPr="005C0171">
        <w:rPr>
          <w:rFonts w:ascii="Times New Roman" w:hAnsi="Times New Roman" w:cs="Times New Roman"/>
          <w:i/>
          <w:sz w:val="28"/>
          <w:szCs w:val="28"/>
        </w:rPr>
        <w:softHyphen/>
        <w:t>ли не мен</w:t>
      </w:r>
      <w:r w:rsidR="0053732F" w:rsidRPr="005C0171">
        <w:rPr>
          <w:rFonts w:ascii="Times New Roman" w:hAnsi="Times New Roman" w:cs="Times New Roman"/>
          <w:i/>
          <w:sz w:val="28"/>
          <w:szCs w:val="28"/>
        </w:rPr>
        <w:softHyphen/>
        <w:t>шим захопле</w:t>
      </w:r>
      <w:r w:rsidR="0053732F" w:rsidRPr="005C0171">
        <w:rPr>
          <w:rFonts w:ascii="Times New Roman" w:hAnsi="Times New Roman" w:cs="Times New Roman"/>
          <w:i/>
          <w:sz w:val="28"/>
          <w:szCs w:val="28"/>
        </w:rPr>
        <w:softHyphen/>
        <w:t>нням од донь</w:t>
      </w:r>
      <w:r w:rsidR="0053732F" w:rsidRPr="005C0171">
        <w:rPr>
          <w:rFonts w:ascii="Times New Roman" w:hAnsi="Times New Roman" w:cs="Times New Roman"/>
          <w:i/>
          <w:sz w:val="28"/>
          <w:szCs w:val="28"/>
        </w:rPr>
        <w:softHyphen/>
        <w:t>чиної вро</w:t>
      </w:r>
      <w:r w:rsidR="0053732F" w:rsidRPr="005C0171">
        <w:rPr>
          <w:rFonts w:ascii="Times New Roman" w:hAnsi="Times New Roman" w:cs="Times New Roman"/>
          <w:i/>
          <w:sz w:val="28"/>
          <w:szCs w:val="28"/>
        </w:rPr>
        <w:softHyphen/>
        <w:t>ди, яко</w:t>
      </w:r>
      <w:r w:rsidR="0053732F" w:rsidRPr="005C0171">
        <w:rPr>
          <w:rFonts w:ascii="Times New Roman" w:hAnsi="Times New Roman" w:cs="Times New Roman"/>
          <w:i/>
          <w:sz w:val="28"/>
          <w:szCs w:val="28"/>
        </w:rPr>
        <w:softHyphen/>
        <w:t>гось див</w:t>
      </w:r>
      <w:r w:rsidR="0053732F" w:rsidRPr="005C0171">
        <w:rPr>
          <w:rFonts w:ascii="Times New Roman" w:hAnsi="Times New Roman" w:cs="Times New Roman"/>
          <w:i/>
          <w:sz w:val="28"/>
          <w:szCs w:val="28"/>
        </w:rPr>
        <w:softHyphen/>
        <w:t>ного, спра</w:t>
      </w:r>
      <w:r w:rsidR="0053732F" w:rsidRPr="005C0171">
        <w:rPr>
          <w:rFonts w:ascii="Times New Roman" w:hAnsi="Times New Roman" w:cs="Times New Roman"/>
          <w:i/>
          <w:sz w:val="28"/>
          <w:szCs w:val="28"/>
        </w:rPr>
        <w:softHyphen/>
        <w:t>вді мов соняч</w:t>
      </w:r>
      <w:r w:rsidR="0053732F" w:rsidRPr="005C0171">
        <w:rPr>
          <w:rFonts w:ascii="Times New Roman" w:hAnsi="Times New Roman" w:cs="Times New Roman"/>
          <w:i/>
          <w:sz w:val="28"/>
          <w:szCs w:val="28"/>
        </w:rPr>
        <w:softHyphen/>
        <w:t>ного сяй</w:t>
      </w:r>
      <w:r w:rsidR="0053732F" w:rsidRPr="005C0171">
        <w:rPr>
          <w:rFonts w:ascii="Times New Roman" w:hAnsi="Times New Roman" w:cs="Times New Roman"/>
          <w:i/>
          <w:sz w:val="28"/>
          <w:szCs w:val="28"/>
        </w:rPr>
        <w:softHyphen/>
        <w:t>ва, що ви</w:t>
      </w:r>
      <w:r w:rsidR="0053732F" w:rsidRPr="005C0171">
        <w:rPr>
          <w:rFonts w:ascii="Times New Roman" w:hAnsi="Times New Roman" w:cs="Times New Roman"/>
          <w:i/>
          <w:sz w:val="28"/>
          <w:szCs w:val="28"/>
        </w:rPr>
        <w:softHyphen/>
        <w:t>ходило від її лиця, усієї по</w:t>
      </w:r>
      <w:r w:rsidR="0053732F" w:rsidRPr="005C0171">
        <w:rPr>
          <w:rFonts w:ascii="Times New Roman" w:hAnsi="Times New Roman" w:cs="Times New Roman"/>
          <w:i/>
          <w:sz w:val="28"/>
          <w:szCs w:val="28"/>
        </w:rPr>
        <w:softHyphen/>
        <w:t xml:space="preserve"> ста</w:t>
      </w:r>
      <w:r w:rsidR="0053732F" w:rsidRPr="005C0171">
        <w:rPr>
          <w:rFonts w:ascii="Times New Roman" w:hAnsi="Times New Roman" w:cs="Times New Roman"/>
          <w:i/>
          <w:sz w:val="28"/>
          <w:szCs w:val="28"/>
        </w:rPr>
        <w:softHyphen/>
        <w:t>ви</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с.98)</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21.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А там — йо</w:t>
      </w:r>
      <w:r w:rsidR="0053732F" w:rsidRPr="005C0171">
        <w:rPr>
          <w:rFonts w:ascii="Times New Roman" w:hAnsi="Times New Roman" w:cs="Times New Roman"/>
          <w:i/>
          <w:sz w:val="28"/>
          <w:szCs w:val="28"/>
        </w:rPr>
        <w:softHyphen/>
        <w:t>го зрад</w:t>
      </w:r>
      <w:r w:rsidR="0053732F" w:rsidRPr="005C0171">
        <w:rPr>
          <w:rFonts w:ascii="Times New Roman" w:hAnsi="Times New Roman" w:cs="Times New Roman"/>
          <w:i/>
          <w:sz w:val="28"/>
          <w:szCs w:val="28"/>
        </w:rPr>
        <w:softHyphen/>
        <w:t xml:space="preserve">ниця </w:t>
      </w:r>
      <w:r w:rsidR="0053732F" w:rsidRPr="005C0171">
        <w:rPr>
          <w:rFonts w:ascii="Times New Roman" w:hAnsi="Times New Roman" w:cs="Times New Roman"/>
          <w:b/>
          <w:i/>
          <w:sz w:val="28"/>
          <w:szCs w:val="28"/>
        </w:rPr>
        <w:t>і ма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туся</w:t>
      </w:r>
      <w:r w:rsidR="0053732F" w:rsidRPr="005C0171">
        <w:rPr>
          <w:rFonts w:ascii="Times New Roman" w:hAnsi="Times New Roman" w:cs="Times New Roman"/>
          <w:i/>
          <w:sz w:val="28"/>
          <w:szCs w:val="28"/>
        </w:rPr>
        <w:t xml:space="preserve">. </w:t>
      </w:r>
      <w:r w:rsidR="0053732F" w:rsidRPr="005C0171">
        <w:rPr>
          <w:rFonts w:ascii="Times New Roman" w:hAnsi="Times New Roman" w:cs="Times New Roman"/>
          <w:b/>
          <w:i/>
          <w:sz w:val="28"/>
          <w:szCs w:val="28"/>
        </w:rPr>
        <w:t>Ма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ма</w:t>
      </w:r>
      <w:r w:rsidR="0053732F" w:rsidRPr="005C0171">
        <w:rPr>
          <w:rFonts w:ascii="Times New Roman" w:hAnsi="Times New Roman" w:cs="Times New Roman"/>
          <w:i/>
          <w:sz w:val="28"/>
          <w:szCs w:val="28"/>
        </w:rPr>
        <w:t xml:space="preserve"> ди</w:t>
      </w:r>
      <w:r w:rsidR="0053732F" w:rsidRPr="005C0171">
        <w:rPr>
          <w:rFonts w:ascii="Times New Roman" w:hAnsi="Times New Roman" w:cs="Times New Roman"/>
          <w:i/>
          <w:sz w:val="28"/>
          <w:szCs w:val="28"/>
        </w:rPr>
        <w:softHyphen/>
        <w:t>виться на сина так, мов</w:t>
      </w:r>
      <w:r w:rsidR="0053732F" w:rsidRPr="005C0171">
        <w:rPr>
          <w:rFonts w:ascii="Times New Roman" w:hAnsi="Times New Roman" w:cs="Times New Roman"/>
          <w:i/>
          <w:sz w:val="28"/>
          <w:szCs w:val="28"/>
        </w:rPr>
        <w:softHyphen/>
        <w:t>би найліп</w:t>
      </w:r>
      <w:r w:rsidR="0053732F" w:rsidRPr="005C0171">
        <w:rPr>
          <w:rFonts w:ascii="Times New Roman" w:hAnsi="Times New Roman" w:cs="Times New Roman"/>
          <w:i/>
          <w:sz w:val="28"/>
          <w:szCs w:val="28"/>
        </w:rPr>
        <w:softHyphen/>
        <w:t>ші пацьо</w:t>
      </w:r>
      <w:r w:rsidR="0053732F" w:rsidRPr="005C0171">
        <w:rPr>
          <w:rFonts w:ascii="Times New Roman" w:hAnsi="Times New Roman" w:cs="Times New Roman"/>
          <w:i/>
          <w:sz w:val="28"/>
          <w:szCs w:val="28"/>
        </w:rPr>
        <w:softHyphen/>
        <w:t xml:space="preserve">ри у </w:t>
      </w:r>
      <w:r w:rsidR="0053732F" w:rsidRPr="005C0171">
        <w:rPr>
          <w:rFonts w:ascii="Times New Roman" w:hAnsi="Times New Roman" w:cs="Times New Roman"/>
          <w:b/>
          <w:i/>
          <w:sz w:val="28"/>
          <w:szCs w:val="28"/>
        </w:rPr>
        <w:t>нень</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ки</w:t>
      </w:r>
      <w:r w:rsidR="0053732F" w:rsidRPr="005C0171">
        <w:rPr>
          <w:rFonts w:ascii="Times New Roman" w:hAnsi="Times New Roman" w:cs="Times New Roman"/>
          <w:i/>
          <w:sz w:val="28"/>
          <w:szCs w:val="28"/>
        </w:rPr>
        <w:t xml:space="preserve"> вкрав чи те</w:t>
      </w:r>
      <w:r w:rsidR="0053732F" w:rsidRPr="005C0171">
        <w:rPr>
          <w:rFonts w:ascii="Times New Roman" w:hAnsi="Times New Roman" w:cs="Times New Roman"/>
          <w:i/>
          <w:sz w:val="28"/>
          <w:szCs w:val="28"/>
        </w:rPr>
        <w:softHyphen/>
        <w:t>ля у Бо</w:t>
      </w:r>
      <w:r w:rsidR="0053732F" w:rsidRPr="005C0171">
        <w:rPr>
          <w:rFonts w:ascii="Times New Roman" w:hAnsi="Times New Roman" w:cs="Times New Roman"/>
          <w:i/>
          <w:sz w:val="28"/>
          <w:szCs w:val="28"/>
        </w:rPr>
        <w:softHyphen/>
        <w:t>га</w:t>
      </w:r>
      <w:r w:rsidR="0053732F" w:rsidRPr="005C0171">
        <w:rPr>
          <w:rFonts w:ascii="Times New Roman" w:hAnsi="Times New Roman" w:cs="Times New Roman"/>
          <w:sz w:val="28"/>
          <w:szCs w:val="28"/>
        </w:rPr>
        <w:t>» (</w:t>
      </w:r>
      <w:r w:rsidR="00FE5463" w:rsidRPr="005C0171">
        <w:rPr>
          <w:sz w:val="28"/>
          <w:szCs w:val="28"/>
        </w:rPr>
        <w:t xml:space="preserve">5, </w:t>
      </w:r>
      <w:r w:rsidR="0053732F" w:rsidRPr="005C0171">
        <w:rPr>
          <w:rFonts w:ascii="Times New Roman" w:hAnsi="Times New Roman" w:cs="Times New Roman"/>
          <w:sz w:val="28"/>
          <w:szCs w:val="28"/>
        </w:rPr>
        <w:t>с.142)</w:t>
      </w:r>
      <w:r w:rsidRPr="005C0171">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887F72">
        <w:rPr>
          <w:rFonts w:ascii="Times New Roman" w:hAnsi="Times New Roman" w:cs="Times New Roman"/>
          <w:sz w:val="28"/>
          <w:szCs w:val="28"/>
        </w:rPr>
        <w:t>22.</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 Прос</w:t>
      </w:r>
      <w:r w:rsidR="0053732F" w:rsidRPr="005C0171">
        <w:rPr>
          <w:rFonts w:ascii="Times New Roman" w:hAnsi="Times New Roman" w:cs="Times New Roman"/>
          <w:i/>
          <w:sz w:val="28"/>
          <w:szCs w:val="28"/>
        </w:rPr>
        <w:softHyphen/>
        <w:t>тіть ме</w:t>
      </w:r>
      <w:r w:rsidR="0053732F" w:rsidRPr="005C0171">
        <w:rPr>
          <w:rFonts w:ascii="Times New Roman" w:hAnsi="Times New Roman" w:cs="Times New Roman"/>
          <w:i/>
          <w:sz w:val="28"/>
          <w:szCs w:val="28"/>
        </w:rPr>
        <w:softHyphen/>
        <w:t>не, — ри</w:t>
      </w:r>
      <w:r w:rsidR="0053732F" w:rsidRPr="005C0171">
        <w:rPr>
          <w:rFonts w:ascii="Times New Roman" w:hAnsi="Times New Roman" w:cs="Times New Roman"/>
          <w:i/>
          <w:sz w:val="28"/>
          <w:szCs w:val="28"/>
        </w:rPr>
        <w:softHyphen/>
        <w:t xml:space="preserve">дала. — </w:t>
      </w:r>
      <w:r w:rsidR="0053732F" w:rsidRPr="005C0171">
        <w:rPr>
          <w:rFonts w:ascii="Times New Roman" w:hAnsi="Times New Roman" w:cs="Times New Roman"/>
          <w:b/>
          <w:i/>
          <w:sz w:val="28"/>
          <w:szCs w:val="28"/>
        </w:rPr>
        <w:t>Ма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тусю рід</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несенька</w:t>
      </w:r>
      <w:r w:rsidR="0053732F" w:rsidRPr="00887F72">
        <w:rPr>
          <w:rFonts w:ascii="Times New Roman" w:hAnsi="Times New Roman" w:cs="Times New Roman"/>
          <w:sz w:val="28"/>
          <w:szCs w:val="28"/>
        </w:rPr>
        <w:t>…» (</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с.142)</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23.</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Сві</w:t>
      </w:r>
      <w:r w:rsidR="0053732F" w:rsidRPr="005C0171">
        <w:rPr>
          <w:rFonts w:ascii="Times New Roman" w:hAnsi="Times New Roman" w:cs="Times New Roman"/>
          <w:i/>
          <w:sz w:val="28"/>
          <w:szCs w:val="28"/>
        </w:rPr>
        <w:softHyphen/>
        <w:t>тло якесь ви</w:t>
      </w:r>
      <w:r w:rsidR="0053732F" w:rsidRPr="005C0171">
        <w:rPr>
          <w:rFonts w:ascii="Times New Roman" w:hAnsi="Times New Roman" w:cs="Times New Roman"/>
          <w:i/>
          <w:sz w:val="28"/>
          <w:szCs w:val="28"/>
        </w:rPr>
        <w:softHyphen/>
        <w:t>ходить од цеї дів</w:t>
      </w:r>
      <w:r w:rsidR="0053732F" w:rsidRPr="005C0171">
        <w:rPr>
          <w:rFonts w:ascii="Times New Roman" w:hAnsi="Times New Roman" w:cs="Times New Roman"/>
          <w:i/>
          <w:sz w:val="28"/>
          <w:szCs w:val="28"/>
        </w:rPr>
        <w:softHyphen/>
        <w:t>ки, — не раз ка</w:t>
      </w:r>
      <w:r w:rsidR="0053732F" w:rsidRPr="005C0171">
        <w:rPr>
          <w:rFonts w:ascii="Times New Roman" w:hAnsi="Times New Roman" w:cs="Times New Roman"/>
          <w:i/>
          <w:sz w:val="28"/>
          <w:szCs w:val="28"/>
        </w:rPr>
        <w:softHyphen/>
        <w:t>зала собі Пав</w:t>
      </w:r>
      <w:r w:rsidR="0053732F" w:rsidRPr="005C0171">
        <w:rPr>
          <w:rFonts w:ascii="Times New Roman" w:hAnsi="Times New Roman" w:cs="Times New Roman"/>
          <w:i/>
          <w:sz w:val="28"/>
          <w:szCs w:val="28"/>
        </w:rPr>
        <w:softHyphen/>
        <w:t xml:space="preserve">лова </w:t>
      </w:r>
      <w:r w:rsidR="0053732F" w:rsidRPr="005C0171">
        <w:rPr>
          <w:rFonts w:ascii="Times New Roman" w:hAnsi="Times New Roman" w:cs="Times New Roman"/>
          <w:b/>
          <w:i/>
          <w:sz w:val="28"/>
          <w:szCs w:val="28"/>
        </w:rPr>
        <w:t>ма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ти</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с.143)</w:t>
      </w:r>
      <w:r w:rsidRPr="00887F72">
        <w:rPr>
          <w:rFonts w:ascii="Times New Roman" w:hAnsi="Times New Roman" w:cs="Times New Roman"/>
          <w:sz w:val="28"/>
          <w:szCs w:val="28"/>
        </w:rPr>
        <w:t>.</w:t>
      </w:r>
    </w:p>
    <w:p w:rsidR="0053732F"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24.</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Бажа</w:t>
      </w:r>
      <w:r w:rsidR="0053732F" w:rsidRPr="005C0171">
        <w:rPr>
          <w:rFonts w:ascii="Times New Roman" w:hAnsi="Times New Roman" w:cs="Times New Roman"/>
          <w:i/>
          <w:sz w:val="28"/>
          <w:szCs w:val="28"/>
        </w:rPr>
        <w:softHyphen/>
        <w:t>ння ма</w:t>
      </w:r>
      <w:r w:rsidR="0053732F" w:rsidRPr="005C0171">
        <w:rPr>
          <w:rFonts w:ascii="Times New Roman" w:hAnsi="Times New Roman" w:cs="Times New Roman"/>
          <w:i/>
          <w:sz w:val="28"/>
          <w:szCs w:val="28"/>
        </w:rPr>
        <w:softHyphen/>
        <w:t>ти ди</w:t>
      </w:r>
      <w:r w:rsidR="0053732F" w:rsidRPr="005C0171">
        <w:rPr>
          <w:rFonts w:ascii="Times New Roman" w:hAnsi="Times New Roman" w:cs="Times New Roman"/>
          <w:i/>
          <w:sz w:val="28"/>
          <w:szCs w:val="28"/>
        </w:rPr>
        <w:softHyphen/>
        <w:t>тину. Ліп</w:t>
      </w:r>
      <w:r w:rsidR="0053732F" w:rsidRPr="005C0171">
        <w:rPr>
          <w:rFonts w:ascii="Times New Roman" w:hAnsi="Times New Roman" w:cs="Times New Roman"/>
          <w:i/>
          <w:sz w:val="28"/>
          <w:szCs w:val="28"/>
        </w:rPr>
        <w:softHyphen/>
        <w:t>ше донеч</w:t>
      </w:r>
      <w:r w:rsidR="0053732F" w:rsidRPr="005C0171">
        <w:rPr>
          <w:rFonts w:ascii="Times New Roman" w:hAnsi="Times New Roman" w:cs="Times New Roman"/>
          <w:i/>
          <w:sz w:val="28"/>
          <w:szCs w:val="28"/>
        </w:rPr>
        <w:softHyphen/>
        <w:t>ку, али мо</w:t>
      </w:r>
      <w:r w:rsidR="0053732F" w:rsidRPr="005C0171">
        <w:rPr>
          <w:rFonts w:ascii="Times New Roman" w:hAnsi="Times New Roman" w:cs="Times New Roman"/>
          <w:i/>
          <w:sz w:val="28"/>
          <w:szCs w:val="28"/>
        </w:rPr>
        <w:softHyphen/>
        <w:t>на й си</w:t>
      </w:r>
      <w:r w:rsidR="0053732F" w:rsidRPr="005C0171">
        <w:rPr>
          <w:rFonts w:ascii="Times New Roman" w:hAnsi="Times New Roman" w:cs="Times New Roman"/>
          <w:i/>
          <w:sz w:val="28"/>
          <w:szCs w:val="28"/>
        </w:rPr>
        <w:softHyphen/>
        <w:t xml:space="preserve">на. </w:t>
      </w:r>
      <w:r w:rsidR="0053732F" w:rsidRPr="005C0171">
        <w:rPr>
          <w:rFonts w:ascii="Times New Roman" w:hAnsi="Times New Roman" w:cs="Times New Roman"/>
          <w:b/>
          <w:i/>
          <w:sz w:val="28"/>
          <w:szCs w:val="28"/>
        </w:rPr>
        <w:t>Ста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ти матір’ю</w:t>
      </w:r>
      <w:r w:rsidR="0053732F" w:rsidRPr="005C0171">
        <w:rPr>
          <w:rFonts w:ascii="Times New Roman" w:hAnsi="Times New Roman" w:cs="Times New Roman"/>
          <w:b/>
          <w:sz w:val="28"/>
          <w:szCs w:val="28"/>
        </w:rPr>
        <w:t>»</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с.189).</w:t>
      </w:r>
    </w:p>
    <w:p w:rsidR="00575EB8" w:rsidRPr="005C0171" w:rsidRDefault="00575EB8" w:rsidP="009A11E5">
      <w:pPr>
        <w:widowControl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t>25.</w:t>
      </w:r>
      <w:r w:rsidR="0053732F" w:rsidRPr="005C0171">
        <w:t xml:space="preserve"> </w:t>
      </w:r>
      <w:r w:rsidR="0053732F" w:rsidRPr="005C0171">
        <w:rPr>
          <w:rFonts w:ascii="Times New Roman" w:hAnsi="Times New Roman" w:cs="Times New Roman"/>
          <w:i/>
          <w:sz w:val="28"/>
          <w:szCs w:val="28"/>
        </w:rPr>
        <w:t>«—Ди</w:t>
      </w:r>
      <w:r w:rsidR="0053732F" w:rsidRPr="005C0171">
        <w:rPr>
          <w:rFonts w:ascii="Times New Roman" w:hAnsi="Times New Roman" w:cs="Times New Roman"/>
          <w:i/>
          <w:sz w:val="28"/>
          <w:szCs w:val="28"/>
        </w:rPr>
        <w:softHyphen/>
        <w:t>тинонько, ма</w:t>
      </w:r>
      <w:r w:rsidR="0053732F" w:rsidRPr="005C0171">
        <w:rPr>
          <w:rFonts w:ascii="Times New Roman" w:hAnsi="Times New Roman" w:cs="Times New Roman"/>
          <w:i/>
          <w:sz w:val="28"/>
          <w:szCs w:val="28"/>
        </w:rPr>
        <w:softHyphen/>
        <w:t>ма ти</w:t>
      </w:r>
      <w:r w:rsidR="0053732F" w:rsidRPr="005C0171">
        <w:rPr>
          <w:rFonts w:ascii="Times New Roman" w:hAnsi="Times New Roman" w:cs="Times New Roman"/>
          <w:i/>
          <w:sz w:val="28"/>
          <w:szCs w:val="28"/>
        </w:rPr>
        <w:softHyphen/>
        <w:t>бе жде, — прошеп</w:t>
      </w:r>
      <w:r w:rsidR="0053732F" w:rsidRPr="005C0171">
        <w:rPr>
          <w:rFonts w:ascii="Times New Roman" w:hAnsi="Times New Roman" w:cs="Times New Roman"/>
          <w:i/>
          <w:sz w:val="28"/>
          <w:szCs w:val="28"/>
        </w:rPr>
        <w:softHyphen/>
        <w:t>тала щас</w:t>
      </w:r>
      <w:r w:rsidR="0053732F" w:rsidRPr="005C0171">
        <w:rPr>
          <w:rFonts w:ascii="Times New Roman" w:hAnsi="Times New Roman" w:cs="Times New Roman"/>
          <w:i/>
          <w:sz w:val="28"/>
          <w:szCs w:val="28"/>
        </w:rPr>
        <w:softHyphen/>
        <w:t>ливо</w:t>
      </w:r>
      <w:r w:rsidR="0053732F" w:rsidRPr="00887F72">
        <w:rPr>
          <w:rFonts w:ascii="Times New Roman" w:hAnsi="Times New Roman" w:cs="Times New Roman"/>
          <w:i/>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с.23)</w:t>
      </w:r>
      <w:r w:rsidRPr="00887F72">
        <w:rPr>
          <w:rFonts w:ascii="Times New Roman" w:hAnsi="Times New Roman" w:cs="Times New Roman"/>
          <w:sz w:val="28"/>
          <w:szCs w:val="28"/>
        </w:rPr>
        <w:t>.</w:t>
      </w:r>
    </w:p>
    <w:p w:rsidR="0053732F" w:rsidRPr="005C0171" w:rsidRDefault="00575EB8" w:rsidP="009A11E5">
      <w:pPr>
        <w:widowControl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t>26.</w:t>
      </w:r>
      <w:r w:rsidR="0053732F" w:rsidRPr="005C0171">
        <w:t xml:space="preserve"> </w:t>
      </w:r>
      <w:r w:rsidR="0053732F" w:rsidRPr="005C0171">
        <w:rPr>
          <w:rFonts w:ascii="Times New Roman" w:hAnsi="Times New Roman" w:cs="Times New Roman"/>
          <w:i/>
          <w:sz w:val="28"/>
          <w:szCs w:val="28"/>
        </w:rPr>
        <w:t xml:space="preserve"> «Притис</w:t>
      </w:r>
      <w:r w:rsidR="0053732F" w:rsidRPr="005C0171">
        <w:rPr>
          <w:rFonts w:ascii="Times New Roman" w:hAnsi="Times New Roman" w:cs="Times New Roman"/>
          <w:i/>
          <w:sz w:val="28"/>
          <w:szCs w:val="28"/>
        </w:rPr>
        <w:softHyphen/>
        <w:t>лася ли</w:t>
      </w:r>
      <w:r w:rsidR="0053732F" w:rsidRPr="005C0171">
        <w:rPr>
          <w:rFonts w:ascii="Times New Roman" w:hAnsi="Times New Roman" w:cs="Times New Roman"/>
          <w:i/>
          <w:sz w:val="28"/>
          <w:szCs w:val="28"/>
        </w:rPr>
        <w:softHyphen/>
        <w:t>цем до по</w:t>
      </w:r>
      <w:r w:rsidR="0053732F" w:rsidRPr="005C0171">
        <w:rPr>
          <w:rFonts w:ascii="Times New Roman" w:hAnsi="Times New Roman" w:cs="Times New Roman"/>
          <w:i/>
          <w:sz w:val="28"/>
          <w:szCs w:val="28"/>
        </w:rPr>
        <w:softHyphen/>
        <w:t xml:space="preserve"> душки і ти</w:t>
      </w:r>
      <w:r w:rsidR="0053732F" w:rsidRPr="005C0171">
        <w:rPr>
          <w:rFonts w:ascii="Times New Roman" w:hAnsi="Times New Roman" w:cs="Times New Roman"/>
          <w:i/>
          <w:sz w:val="28"/>
          <w:szCs w:val="28"/>
        </w:rPr>
        <w:softHyphen/>
        <w:t>хо-ти</w:t>
      </w:r>
      <w:r w:rsidR="0053732F" w:rsidRPr="005C0171">
        <w:rPr>
          <w:rFonts w:ascii="Times New Roman" w:hAnsi="Times New Roman" w:cs="Times New Roman"/>
          <w:i/>
          <w:sz w:val="28"/>
          <w:szCs w:val="28"/>
        </w:rPr>
        <w:softHyphen/>
        <w:t>хо запла</w:t>
      </w:r>
      <w:r w:rsidR="0053732F" w:rsidRPr="005C0171">
        <w:rPr>
          <w:rFonts w:ascii="Times New Roman" w:hAnsi="Times New Roman" w:cs="Times New Roman"/>
          <w:i/>
          <w:sz w:val="28"/>
          <w:szCs w:val="28"/>
        </w:rPr>
        <w:softHyphen/>
        <w:t xml:space="preserve">кала»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с.178).</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27.</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«—Ро</w:t>
      </w:r>
      <w:r w:rsidR="0053732F" w:rsidRPr="005C0171">
        <w:rPr>
          <w:rFonts w:ascii="Times New Roman" w:hAnsi="Times New Roman" w:cs="Times New Roman"/>
          <w:i/>
          <w:sz w:val="28"/>
          <w:szCs w:val="28"/>
        </w:rPr>
        <w:softHyphen/>
        <w:t>зуміє? Як то? — ди</w:t>
      </w:r>
      <w:r w:rsidR="0053732F" w:rsidRPr="005C0171">
        <w:rPr>
          <w:rFonts w:ascii="Times New Roman" w:hAnsi="Times New Roman" w:cs="Times New Roman"/>
          <w:i/>
          <w:sz w:val="28"/>
          <w:szCs w:val="28"/>
        </w:rPr>
        <w:softHyphen/>
        <w:t xml:space="preserve">вувалася було </w:t>
      </w:r>
      <w:r w:rsidR="0053732F" w:rsidRPr="005C0171">
        <w:rPr>
          <w:rFonts w:ascii="Times New Roman" w:hAnsi="Times New Roman" w:cs="Times New Roman"/>
          <w:b/>
          <w:i/>
          <w:sz w:val="28"/>
          <w:szCs w:val="28"/>
        </w:rPr>
        <w:t>май</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бутня ма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ма</w:t>
      </w:r>
      <w:r w:rsidR="0053732F" w:rsidRPr="005C0171">
        <w:rPr>
          <w:rFonts w:ascii="Times New Roman" w:hAnsi="Times New Roman" w:cs="Times New Roman"/>
          <w:b/>
          <w:sz w:val="28"/>
          <w:szCs w:val="28"/>
        </w:rPr>
        <w:t>»</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с.14)</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У них вже бу</w:t>
      </w:r>
      <w:r w:rsidR="0053732F" w:rsidRPr="005C0171">
        <w:rPr>
          <w:rFonts w:ascii="Times New Roman" w:hAnsi="Times New Roman" w:cs="Times New Roman"/>
          <w:i/>
          <w:sz w:val="28"/>
          <w:szCs w:val="28"/>
        </w:rPr>
        <w:softHyphen/>
        <w:t>ло двій</w:t>
      </w:r>
      <w:r w:rsidR="0053732F" w:rsidRPr="005C0171">
        <w:rPr>
          <w:rFonts w:ascii="Times New Roman" w:hAnsi="Times New Roman" w:cs="Times New Roman"/>
          <w:i/>
          <w:sz w:val="28"/>
          <w:szCs w:val="28"/>
        </w:rPr>
        <w:softHyphen/>
        <w:t>ко ді</w:t>
      </w:r>
      <w:r w:rsidR="0053732F" w:rsidRPr="005C0171">
        <w:rPr>
          <w:rFonts w:ascii="Times New Roman" w:hAnsi="Times New Roman" w:cs="Times New Roman"/>
          <w:i/>
          <w:sz w:val="28"/>
          <w:szCs w:val="28"/>
        </w:rPr>
        <w:softHyphen/>
        <w:t>тей — хлоп</w:t>
      </w:r>
      <w:r w:rsidR="0053732F" w:rsidRPr="005C0171">
        <w:rPr>
          <w:rFonts w:ascii="Times New Roman" w:hAnsi="Times New Roman" w:cs="Times New Roman"/>
          <w:i/>
          <w:sz w:val="28"/>
          <w:szCs w:val="28"/>
        </w:rPr>
        <w:softHyphen/>
        <w:t>чик і дів</w:t>
      </w:r>
      <w:r w:rsidR="0053732F" w:rsidRPr="005C0171">
        <w:rPr>
          <w:rFonts w:ascii="Times New Roman" w:hAnsi="Times New Roman" w:cs="Times New Roman"/>
          <w:i/>
          <w:sz w:val="28"/>
          <w:szCs w:val="28"/>
        </w:rPr>
        <w:softHyphen/>
        <w:t>чинка, а те</w:t>
      </w:r>
      <w:r w:rsidR="0053732F" w:rsidRPr="005C0171">
        <w:rPr>
          <w:rFonts w:ascii="Times New Roman" w:hAnsi="Times New Roman" w:cs="Times New Roman"/>
          <w:i/>
          <w:sz w:val="28"/>
          <w:szCs w:val="28"/>
        </w:rPr>
        <w:softHyphen/>
        <w:t>перка добре видно, що тіт</w:t>
      </w:r>
      <w:r w:rsidR="0053732F" w:rsidRPr="005C0171">
        <w:rPr>
          <w:rFonts w:ascii="Times New Roman" w:hAnsi="Times New Roman" w:cs="Times New Roman"/>
          <w:i/>
          <w:sz w:val="28"/>
          <w:szCs w:val="28"/>
        </w:rPr>
        <w:softHyphen/>
        <w:t>ка Віть</w:t>
      </w:r>
      <w:r w:rsidR="0053732F" w:rsidRPr="005C0171">
        <w:rPr>
          <w:rFonts w:ascii="Times New Roman" w:hAnsi="Times New Roman" w:cs="Times New Roman"/>
          <w:i/>
          <w:sz w:val="28"/>
          <w:szCs w:val="28"/>
        </w:rPr>
        <w:softHyphen/>
        <w:t>ка зно</w:t>
      </w:r>
      <w:r w:rsidR="0053732F" w:rsidRPr="005C0171">
        <w:rPr>
          <w:rFonts w:ascii="Times New Roman" w:hAnsi="Times New Roman" w:cs="Times New Roman"/>
          <w:i/>
          <w:sz w:val="28"/>
          <w:szCs w:val="28"/>
        </w:rPr>
        <w:softHyphen/>
        <w:t xml:space="preserve">вика </w:t>
      </w:r>
      <w:r w:rsidR="0053732F" w:rsidRPr="005C0171">
        <w:rPr>
          <w:rFonts w:ascii="Times New Roman" w:hAnsi="Times New Roman" w:cs="Times New Roman"/>
          <w:b/>
          <w:i/>
          <w:sz w:val="28"/>
          <w:szCs w:val="28"/>
        </w:rPr>
        <w:t>гру</w:t>
      </w:r>
      <w:r w:rsidR="0053732F" w:rsidRPr="005C0171">
        <w:rPr>
          <w:rFonts w:ascii="Times New Roman" w:hAnsi="Times New Roman" w:cs="Times New Roman"/>
          <w:b/>
          <w:i/>
          <w:sz w:val="28"/>
          <w:szCs w:val="28"/>
        </w:rPr>
        <w:softHyphen/>
        <w:t xml:space="preserve">ба»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с.53)</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29.</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Гру</w:t>
      </w:r>
      <w:r w:rsidR="0053732F" w:rsidRPr="005C0171">
        <w:rPr>
          <w:rFonts w:ascii="Times New Roman" w:hAnsi="Times New Roman" w:cs="Times New Roman"/>
          <w:i/>
          <w:sz w:val="28"/>
          <w:szCs w:val="28"/>
        </w:rPr>
        <w:softHyphen/>
        <w:t xml:space="preserve">ба вона, </w:t>
      </w:r>
      <w:r w:rsidR="0053732F" w:rsidRPr="005C0171">
        <w:rPr>
          <w:rFonts w:ascii="Times New Roman" w:hAnsi="Times New Roman" w:cs="Times New Roman"/>
          <w:b/>
          <w:i/>
          <w:sz w:val="28"/>
          <w:szCs w:val="28"/>
        </w:rPr>
        <w:t>ди</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тину нос</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ить</w:t>
      </w:r>
      <w:r w:rsidR="0053732F" w:rsidRPr="005C0171">
        <w:rPr>
          <w:rFonts w:ascii="Times New Roman" w:hAnsi="Times New Roman" w:cs="Times New Roman"/>
          <w:i/>
          <w:sz w:val="28"/>
          <w:szCs w:val="28"/>
        </w:rPr>
        <w:t>, то й триво</w:t>
      </w:r>
      <w:r w:rsidR="0053732F" w:rsidRPr="005C0171">
        <w:rPr>
          <w:rFonts w:ascii="Times New Roman" w:hAnsi="Times New Roman" w:cs="Times New Roman"/>
          <w:i/>
          <w:sz w:val="28"/>
          <w:szCs w:val="28"/>
        </w:rPr>
        <w:softHyphen/>
        <w:t xml:space="preserve"> житься, й три</w:t>
      </w:r>
      <w:r w:rsidR="0053732F" w:rsidRPr="005C0171">
        <w:rPr>
          <w:rFonts w:ascii="Times New Roman" w:hAnsi="Times New Roman" w:cs="Times New Roman"/>
          <w:i/>
          <w:sz w:val="28"/>
          <w:szCs w:val="28"/>
        </w:rPr>
        <w:softHyphen/>
        <w:t>вогу ста</w:t>
      </w:r>
      <w:r w:rsidR="0053732F" w:rsidRPr="005C0171">
        <w:rPr>
          <w:rFonts w:ascii="Times New Roman" w:hAnsi="Times New Roman" w:cs="Times New Roman"/>
          <w:i/>
          <w:sz w:val="28"/>
          <w:szCs w:val="28"/>
        </w:rPr>
        <w:softHyphen/>
        <w:t>рається при</w:t>
      </w:r>
      <w:r w:rsidR="0053732F" w:rsidRPr="005C0171">
        <w:rPr>
          <w:rFonts w:ascii="Times New Roman" w:hAnsi="Times New Roman" w:cs="Times New Roman"/>
          <w:i/>
          <w:sz w:val="28"/>
          <w:szCs w:val="28"/>
        </w:rPr>
        <w:softHyphen/>
        <w:t>гасити, — відказав свекор</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с.21)</w:t>
      </w:r>
      <w:r w:rsidRPr="00887F72">
        <w:rPr>
          <w:rFonts w:ascii="Times New Roman" w:hAnsi="Times New Roman" w:cs="Times New Roman"/>
          <w:sz w:val="28"/>
          <w:szCs w:val="28"/>
        </w:rPr>
        <w:t>.</w:t>
      </w:r>
    </w:p>
    <w:p w:rsidR="0053732F" w:rsidRPr="00887F72"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30.</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Соло</w:t>
      </w:r>
      <w:r w:rsidR="0053732F" w:rsidRPr="005C0171">
        <w:rPr>
          <w:rFonts w:ascii="Times New Roman" w:hAnsi="Times New Roman" w:cs="Times New Roman"/>
          <w:i/>
          <w:sz w:val="28"/>
          <w:szCs w:val="28"/>
        </w:rPr>
        <w:softHyphen/>
        <w:t>мія оста</w:t>
      </w:r>
      <w:r w:rsidR="0053732F" w:rsidRPr="005C0171">
        <w:rPr>
          <w:rFonts w:ascii="Times New Roman" w:hAnsi="Times New Roman" w:cs="Times New Roman"/>
          <w:i/>
          <w:sz w:val="28"/>
          <w:szCs w:val="28"/>
        </w:rPr>
        <w:softHyphen/>
        <w:t>точно пере</w:t>
      </w:r>
      <w:r w:rsidR="0053732F" w:rsidRPr="005C0171">
        <w:rPr>
          <w:rFonts w:ascii="Times New Roman" w:hAnsi="Times New Roman" w:cs="Times New Roman"/>
          <w:i/>
          <w:sz w:val="28"/>
          <w:szCs w:val="28"/>
        </w:rPr>
        <w:softHyphen/>
        <w:t>коналася, що во</w:t>
      </w:r>
      <w:r w:rsidR="0053732F" w:rsidRPr="005C0171">
        <w:rPr>
          <w:rFonts w:ascii="Times New Roman" w:hAnsi="Times New Roman" w:cs="Times New Roman"/>
          <w:i/>
          <w:sz w:val="28"/>
          <w:szCs w:val="28"/>
        </w:rPr>
        <w:softHyphen/>
        <w:t>на поне</w:t>
      </w:r>
      <w:r w:rsidR="0053732F" w:rsidRPr="005C0171">
        <w:rPr>
          <w:rFonts w:ascii="Times New Roman" w:hAnsi="Times New Roman" w:cs="Times New Roman"/>
          <w:i/>
          <w:sz w:val="28"/>
          <w:szCs w:val="28"/>
        </w:rPr>
        <w:softHyphen/>
        <w:t>сла, з</w:t>
      </w:r>
      <w:r w:rsidR="0053732F" w:rsidRPr="005C0171">
        <w:rPr>
          <w:rFonts w:ascii="Times New Roman" w:hAnsi="Times New Roman" w:cs="Times New Roman"/>
          <w:b/>
          <w:i/>
          <w:sz w:val="28"/>
          <w:szCs w:val="28"/>
        </w:rPr>
        <w:t>агру</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біла</w:t>
      </w:r>
      <w:r w:rsidR="0053732F" w:rsidRPr="005C0171">
        <w:rPr>
          <w:rFonts w:ascii="Times New Roman" w:hAnsi="Times New Roman" w:cs="Times New Roman"/>
          <w:i/>
          <w:sz w:val="28"/>
          <w:szCs w:val="28"/>
        </w:rPr>
        <w:t>, як то там по-вче</w:t>
      </w:r>
      <w:r w:rsidR="0053732F" w:rsidRPr="005C0171">
        <w:rPr>
          <w:rFonts w:ascii="Times New Roman" w:hAnsi="Times New Roman" w:cs="Times New Roman"/>
          <w:i/>
          <w:sz w:val="28"/>
          <w:szCs w:val="28"/>
        </w:rPr>
        <w:softHyphen/>
        <w:t>ному сміш</w:t>
      </w:r>
      <w:r w:rsidR="0053732F" w:rsidRPr="005C0171">
        <w:rPr>
          <w:rFonts w:ascii="Times New Roman" w:hAnsi="Times New Roman" w:cs="Times New Roman"/>
          <w:i/>
          <w:sz w:val="28"/>
          <w:szCs w:val="28"/>
        </w:rPr>
        <w:softHyphen/>
        <w:t>но ка</w:t>
      </w:r>
      <w:r w:rsidR="0053732F" w:rsidRPr="005C0171">
        <w:rPr>
          <w:rFonts w:ascii="Times New Roman" w:hAnsi="Times New Roman" w:cs="Times New Roman"/>
          <w:i/>
          <w:sz w:val="28"/>
          <w:szCs w:val="28"/>
        </w:rPr>
        <w:softHyphen/>
        <w:t xml:space="preserve">жуть — </w:t>
      </w:r>
      <w:r w:rsidR="0053732F" w:rsidRPr="005C0171">
        <w:rPr>
          <w:rFonts w:ascii="Times New Roman" w:hAnsi="Times New Roman" w:cs="Times New Roman"/>
          <w:b/>
          <w:i/>
          <w:sz w:val="28"/>
          <w:szCs w:val="28"/>
        </w:rPr>
        <w:t>ва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 xml:space="preserve">говитою </w:t>
      </w:r>
      <w:r w:rsidR="0053732F" w:rsidRPr="005C0171">
        <w:rPr>
          <w:rFonts w:ascii="Times New Roman" w:hAnsi="Times New Roman" w:cs="Times New Roman"/>
          <w:i/>
          <w:sz w:val="28"/>
          <w:szCs w:val="28"/>
        </w:rPr>
        <w:t>ци ще якось — ста</w:t>
      </w:r>
      <w:r w:rsidR="0053732F" w:rsidRPr="005C0171">
        <w:rPr>
          <w:rFonts w:ascii="Times New Roman" w:hAnsi="Times New Roman" w:cs="Times New Roman"/>
          <w:i/>
          <w:sz w:val="28"/>
          <w:szCs w:val="28"/>
        </w:rPr>
        <w:softHyphen/>
        <w:t>ла</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с.248).</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Та вона мов</w:t>
      </w:r>
      <w:r w:rsidR="0053732F" w:rsidRPr="005C0171">
        <w:rPr>
          <w:rFonts w:ascii="Times New Roman" w:hAnsi="Times New Roman" w:cs="Times New Roman"/>
          <w:i/>
          <w:sz w:val="28"/>
          <w:szCs w:val="28"/>
        </w:rPr>
        <w:softHyphen/>
        <w:t>чала, боя</w:t>
      </w:r>
      <w:r w:rsidR="0053732F" w:rsidRPr="005C0171">
        <w:rPr>
          <w:rFonts w:ascii="Times New Roman" w:hAnsi="Times New Roman" w:cs="Times New Roman"/>
          <w:i/>
          <w:sz w:val="28"/>
          <w:szCs w:val="28"/>
        </w:rPr>
        <w:softHyphen/>
        <w:t>чись споло</w:t>
      </w:r>
      <w:r w:rsidR="0053732F" w:rsidRPr="005C0171">
        <w:rPr>
          <w:rFonts w:ascii="Times New Roman" w:hAnsi="Times New Roman" w:cs="Times New Roman"/>
          <w:i/>
          <w:sz w:val="28"/>
          <w:szCs w:val="28"/>
        </w:rPr>
        <w:softHyphen/>
        <w:t>хати, зівро</w:t>
      </w:r>
      <w:r w:rsidR="0053732F" w:rsidRPr="005C0171">
        <w:rPr>
          <w:rFonts w:ascii="Times New Roman" w:hAnsi="Times New Roman" w:cs="Times New Roman"/>
          <w:i/>
          <w:sz w:val="28"/>
          <w:szCs w:val="28"/>
        </w:rPr>
        <w:softHyphen/>
        <w:t>чити своє щіс</w:t>
      </w:r>
      <w:r w:rsidR="0053732F" w:rsidRPr="005C0171">
        <w:rPr>
          <w:rFonts w:ascii="Times New Roman" w:hAnsi="Times New Roman" w:cs="Times New Roman"/>
          <w:i/>
          <w:sz w:val="28"/>
          <w:szCs w:val="28"/>
        </w:rPr>
        <w:softHyphen/>
        <w:t>тя, щістя</w:t>
      </w:r>
      <w:r w:rsidR="0053732F" w:rsidRPr="005C0171">
        <w:rPr>
          <w:rFonts w:ascii="Times New Roman" w:hAnsi="Times New Roman" w:cs="Times New Roman"/>
          <w:i/>
          <w:sz w:val="28"/>
          <w:szCs w:val="28"/>
        </w:rPr>
        <w:softHyphen/>
        <w:t>чко, що за</w:t>
      </w:r>
      <w:r w:rsidR="0053732F" w:rsidRPr="005C0171">
        <w:rPr>
          <w:rFonts w:ascii="Times New Roman" w:hAnsi="Times New Roman" w:cs="Times New Roman"/>
          <w:i/>
          <w:sz w:val="28"/>
          <w:szCs w:val="28"/>
        </w:rPr>
        <w:softHyphen/>
        <w:t>родилося й зрі</w:t>
      </w:r>
      <w:r w:rsidR="0053732F" w:rsidRPr="005C0171">
        <w:rPr>
          <w:rFonts w:ascii="Times New Roman" w:hAnsi="Times New Roman" w:cs="Times New Roman"/>
          <w:i/>
          <w:sz w:val="28"/>
          <w:szCs w:val="28"/>
        </w:rPr>
        <w:softHyphen/>
        <w:t>ло в ній, як зріє із ма</w:t>
      </w:r>
      <w:r w:rsidR="0053732F" w:rsidRPr="005C0171">
        <w:rPr>
          <w:rFonts w:ascii="Times New Roman" w:hAnsi="Times New Roman" w:cs="Times New Roman"/>
          <w:i/>
          <w:sz w:val="28"/>
          <w:szCs w:val="28"/>
        </w:rPr>
        <w:softHyphen/>
        <w:t>ленької за</w:t>
      </w:r>
      <w:r w:rsidR="0053732F" w:rsidRPr="005C0171">
        <w:rPr>
          <w:rFonts w:ascii="Times New Roman" w:hAnsi="Times New Roman" w:cs="Times New Roman"/>
          <w:i/>
          <w:sz w:val="28"/>
          <w:szCs w:val="28"/>
        </w:rPr>
        <w:softHyphen/>
        <w:t>в’язі плід, щоб ста</w:t>
      </w:r>
      <w:r w:rsidR="0053732F" w:rsidRPr="005C0171">
        <w:rPr>
          <w:rFonts w:ascii="Times New Roman" w:hAnsi="Times New Roman" w:cs="Times New Roman"/>
          <w:i/>
          <w:sz w:val="28"/>
          <w:szCs w:val="28"/>
        </w:rPr>
        <w:softHyphen/>
        <w:t>ти ве</w:t>
      </w:r>
      <w:r w:rsidR="0053732F" w:rsidRPr="005C0171">
        <w:rPr>
          <w:rFonts w:ascii="Times New Roman" w:hAnsi="Times New Roman" w:cs="Times New Roman"/>
          <w:i/>
          <w:sz w:val="28"/>
          <w:szCs w:val="28"/>
        </w:rPr>
        <w:softHyphen/>
        <w:t>ликим черво</w:t>
      </w:r>
      <w:r w:rsidR="0053732F" w:rsidRPr="005C0171">
        <w:rPr>
          <w:rFonts w:ascii="Times New Roman" w:hAnsi="Times New Roman" w:cs="Times New Roman"/>
          <w:i/>
          <w:sz w:val="28"/>
          <w:szCs w:val="28"/>
        </w:rPr>
        <w:softHyphen/>
        <w:t>нобоким яблу</w:t>
      </w:r>
      <w:r w:rsidR="0053732F" w:rsidRPr="005C0171">
        <w:rPr>
          <w:rFonts w:ascii="Times New Roman" w:hAnsi="Times New Roman" w:cs="Times New Roman"/>
          <w:i/>
          <w:sz w:val="28"/>
          <w:szCs w:val="28"/>
        </w:rPr>
        <w:softHyphen/>
        <w:t>ком, як з ма</w:t>
      </w:r>
      <w:r w:rsidR="0053732F" w:rsidRPr="005C0171">
        <w:rPr>
          <w:rFonts w:ascii="Times New Roman" w:hAnsi="Times New Roman" w:cs="Times New Roman"/>
          <w:i/>
          <w:sz w:val="28"/>
          <w:szCs w:val="28"/>
        </w:rPr>
        <w:softHyphen/>
        <w:t>чинки ви</w:t>
      </w:r>
      <w:r w:rsidR="0053732F" w:rsidRPr="005C0171">
        <w:rPr>
          <w:rFonts w:ascii="Times New Roman" w:hAnsi="Times New Roman" w:cs="Times New Roman"/>
          <w:i/>
          <w:sz w:val="28"/>
          <w:szCs w:val="28"/>
        </w:rPr>
        <w:softHyphen/>
        <w:t>ростає ці</w:t>
      </w:r>
      <w:r w:rsidR="0053732F" w:rsidRPr="005C0171">
        <w:rPr>
          <w:rFonts w:ascii="Times New Roman" w:hAnsi="Times New Roman" w:cs="Times New Roman"/>
          <w:i/>
          <w:sz w:val="28"/>
          <w:szCs w:val="28"/>
        </w:rPr>
        <w:softHyphen/>
        <w:t>ла макі</w:t>
      </w:r>
      <w:r w:rsidR="0053732F" w:rsidRPr="005C0171">
        <w:rPr>
          <w:rFonts w:ascii="Times New Roman" w:hAnsi="Times New Roman" w:cs="Times New Roman"/>
          <w:i/>
          <w:sz w:val="28"/>
          <w:szCs w:val="28"/>
        </w:rPr>
        <w:softHyphen/>
        <w:t>вка, як рос</w:t>
      </w:r>
      <w:r w:rsidR="0053732F" w:rsidRPr="005C0171">
        <w:rPr>
          <w:rFonts w:ascii="Times New Roman" w:hAnsi="Times New Roman" w:cs="Times New Roman"/>
          <w:i/>
          <w:sz w:val="28"/>
          <w:szCs w:val="28"/>
        </w:rPr>
        <w:softHyphen/>
        <w:t>те вес</w:t>
      </w:r>
      <w:r w:rsidR="0053732F" w:rsidRPr="005C0171">
        <w:rPr>
          <w:rFonts w:ascii="Times New Roman" w:hAnsi="Times New Roman" w:cs="Times New Roman"/>
          <w:i/>
          <w:sz w:val="28"/>
          <w:szCs w:val="28"/>
        </w:rPr>
        <w:softHyphen/>
        <w:t>на з ма</w:t>
      </w:r>
      <w:r w:rsidR="0053732F" w:rsidRPr="005C0171">
        <w:rPr>
          <w:rFonts w:ascii="Times New Roman" w:hAnsi="Times New Roman" w:cs="Times New Roman"/>
          <w:i/>
          <w:sz w:val="28"/>
          <w:szCs w:val="28"/>
        </w:rPr>
        <w:softHyphen/>
        <w:t>ленької, без</w:t>
      </w:r>
      <w:r w:rsidR="0053732F" w:rsidRPr="005C0171">
        <w:rPr>
          <w:rFonts w:ascii="Times New Roman" w:hAnsi="Times New Roman" w:cs="Times New Roman"/>
          <w:i/>
          <w:sz w:val="28"/>
          <w:szCs w:val="28"/>
        </w:rPr>
        <w:softHyphen/>
        <w:t>захисної кві</w:t>
      </w:r>
      <w:r w:rsidR="0053732F" w:rsidRPr="005C0171">
        <w:rPr>
          <w:rFonts w:ascii="Times New Roman" w:hAnsi="Times New Roman" w:cs="Times New Roman"/>
          <w:i/>
          <w:sz w:val="28"/>
          <w:szCs w:val="28"/>
        </w:rPr>
        <w:softHyphen/>
        <w:t>точки се</w:t>
      </w:r>
      <w:r w:rsidR="0053732F" w:rsidRPr="005C0171">
        <w:rPr>
          <w:rFonts w:ascii="Times New Roman" w:hAnsi="Times New Roman" w:cs="Times New Roman"/>
          <w:i/>
          <w:sz w:val="28"/>
          <w:szCs w:val="28"/>
        </w:rPr>
        <w:softHyphen/>
        <w:t>ред снігу»</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с.248)</w:t>
      </w:r>
      <w:r w:rsidRPr="00887F72">
        <w:rPr>
          <w:rFonts w:ascii="Times New Roman" w:hAnsi="Times New Roman" w:cs="Times New Roman"/>
          <w:sz w:val="28"/>
          <w:szCs w:val="28"/>
        </w:rPr>
        <w:t>.</w:t>
      </w:r>
    </w:p>
    <w:p w:rsidR="0053732F"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Со</w:t>
      </w:r>
      <w:r w:rsidR="0053732F" w:rsidRPr="005C0171">
        <w:rPr>
          <w:rFonts w:ascii="Times New Roman" w:hAnsi="Times New Roman" w:cs="Times New Roman"/>
          <w:i/>
          <w:sz w:val="28"/>
          <w:szCs w:val="28"/>
        </w:rPr>
        <w:softHyphen/>
        <w:t xml:space="preserve">ломія </w:t>
      </w:r>
      <w:r w:rsidR="0053732F" w:rsidRPr="005C0171">
        <w:rPr>
          <w:rFonts w:ascii="Times New Roman" w:hAnsi="Times New Roman" w:cs="Times New Roman"/>
          <w:b/>
          <w:i/>
          <w:sz w:val="28"/>
          <w:szCs w:val="28"/>
        </w:rPr>
        <w:t>но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сила в со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бі ін</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ше насін</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ня</w:t>
      </w:r>
      <w:r w:rsidR="0053732F" w:rsidRPr="005C0171">
        <w:rPr>
          <w:rFonts w:ascii="Times New Roman" w:hAnsi="Times New Roman" w:cs="Times New Roman"/>
          <w:i/>
          <w:sz w:val="28"/>
          <w:szCs w:val="28"/>
        </w:rPr>
        <w:t>, кот</w:t>
      </w:r>
      <w:r w:rsidR="0053732F" w:rsidRPr="005C0171">
        <w:rPr>
          <w:rFonts w:ascii="Times New Roman" w:hAnsi="Times New Roman" w:cs="Times New Roman"/>
          <w:i/>
          <w:sz w:val="28"/>
          <w:szCs w:val="28"/>
        </w:rPr>
        <w:softHyphen/>
        <w:t>ре наве</w:t>
      </w:r>
      <w:r w:rsidR="0053732F" w:rsidRPr="005C0171">
        <w:rPr>
          <w:rFonts w:ascii="Times New Roman" w:hAnsi="Times New Roman" w:cs="Times New Roman"/>
          <w:i/>
          <w:sz w:val="28"/>
          <w:szCs w:val="28"/>
        </w:rPr>
        <w:softHyphen/>
        <w:t>сні ста</w:t>
      </w:r>
      <w:r w:rsidR="0053732F" w:rsidRPr="005C0171">
        <w:rPr>
          <w:rFonts w:ascii="Times New Roman" w:hAnsi="Times New Roman" w:cs="Times New Roman"/>
          <w:i/>
          <w:sz w:val="28"/>
          <w:szCs w:val="28"/>
        </w:rPr>
        <w:softHyphen/>
        <w:t>ло чим раз час</w:t>
      </w:r>
      <w:r w:rsidR="0053732F" w:rsidRPr="005C0171">
        <w:rPr>
          <w:rFonts w:ascii="Times New Roman" w:hAnsi="Times New Roman" w:cs="Times New Roman"/>
          <w:i/>
          <w:sz w:val="28"/>
          <w:szCs w:val="28"/>
        </w:rPr>
        <w:softHyphen/>
        <w:t>тіше на</w:t>
      </w:r>
      <w:r w:rsidR="0053732F" w:rsidRPr="005C0171">
        <w:rPr>
          <w:rFonts w:ascii="Times New Roman" w:hAnsi="Times New Roman" w:cs="Times New Roman"/>
          <w:i/>
          <w:sz w:val="28"/>
          <w:szCs w:val="28"/>
        </w:rPr>
        <w:softHyphen/>
        <w:t>гадвати про се</w:t>
      </w:r>
      <w:r w:rsidR="0053732F" w:rsidRPr="005C0171">
        <w:rPr>
          <w:rFonts w:ascii="Times New Roman" w:hAnsi="Times New Roman" w:cs="Times New Roman"/>
          <w:i/>
          <w:sz w:val="28"/>
          <w:szCs w:val="28"/>
        </w:rPr>
        <w:softHyphen/>
        <w:t>бе</w:t>
      </w:r>
      <w:r w:rsidR="0053732F" w:rsidRPr="00887F72">
        <w:rPr>
          <w:rFonts w:ascii="Times New Roman" w:hAnsi="Times New Roman" w:cs="Times New Roman"/>
          <w:sz w:val="28"/>
          <w:szCs w:val="28"/>
        </w:rPr>
        <w:t>» (</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с.258).</w:t>
      </w:r>
    </w:p>
    <w:p w:rsidR="0053732F" w:rsidRPr="00323794" w:rsidRDefault="00575EB8" w:rsidP="009A11E5">
      <w:pPr>
        <w:widowControl w:val="0"/>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660433">
        <w:rPr>
          <w:rFonts w:ascii="Times New Roman" w:eastAsia="TimesNewRomanPSMT" w:hAnsi="Times New Roman" w:cs="Times New Roman"/>
          <w:sz w:val="28"/>
          <w:szCs w:val="28"/>
        </w:rPr>
        <w:t>33.</w:t>
      </w:r>
      <w:r w:rsidRPr="005C0171">
        <w:rPr>
          <w:rFonts w:ascii="Times New Roman" w:eastAsia="TimesNewRomanPSMT" w:hAnsi="Times New Roman" w:cs="Times New Roman"/>
          <w:i/>
          <w:sz w:val="28"/>
          <w:szCs w:val="28"/>
        </w:rPr>
        <w:t xml:space="preserve"> </w:t>
      </w:r>
      <w:r w:rsidR="0053732F" w:rsidRPr="005C0171">
        <w:rPr>
          <w:rFonts w:ascii="Times New Roman" w:eastAsia="TimesNewRomanPSMT" w:hAnsi="Times New Roman" w:cs="Times New Roman"/>
          <w:i/>
          <w:sz w:val="28"/>
          <w:szCs w:val="28"/>
        </w:rPr>
        <w:t>«</w:t>
      </w:r>
      <w:r w:rsidR="0053732F" w:rsidRPr="005C0171">
        <w:rPr>
          <w:rFonts w:ascii="Times New Roman" w:hAnsi="Times New Roman" w:cs="Times New Roman"/>
          <w:i/>
          <w:sz w:val="28"/>
          <w:szCs w:val="28"/>
        </w:rPr>
        <w:t>Бажа</w:t>
      </w:r>
      <w:r w:rsidR="0053732F" w:rsidRPr="005C0171">
        <w:rPr>
          <w:rFonts w:ascii="Times New Roman" w:hAnsi="Times New Roman" w:cs="Times New Roman"/>
          <w:i/>
          <w:sz w:val="28"/>
          <w:szCs w:val="28"/>
        </w:rPr>
        <w:softHyphen/>
        <w:t>ння ма</w:t>
      </w:r>
      <w:r w:rsidR="0053732F" w:rsidRPr="005C0171">
        <w:rPr>
          <w:rFonts w:ascii="Times New Roman" w:hAnsi="Times New Roman" w:cs="Times New Roman"/>
          <w:i/>
          <w:sz w:val="28"/>
          <w:szCs w:val="28"/>
        </w:rPr>
        <w:softHyphen/>
        <w:t>ти ди</w:t>
      </w:r>
      <w:r w:rsidR="0053732F" w:rsidRPr="005C0171">
        <w:rPr>
          <w:rFonts w:ascii="Times New Roman" w:hAnsi="Times New Roman" w:cs="Times New Roman"/>
          <w:i/>
          <w:sz w:val="28"/>
          <w:szCs w:val="28"/>
        </w:rPr>
        <w:softHyphen/>
        <w:t>тину. Ліп</w:t>
      </w:r>
      <w:r w:rsidR="0053732F" w:rsidRPr="005C0171">
        <w:rPr>
          <w:rFonts w:ascii="Times New Roman" w:hAnsi="Times New Roman" w:cs="Times New Roman"/>
          <w:i/>
          <w:sz w:val="28"/>
          <w:szCs w:val="28"/>
        </w:rPr>
        <w:softHyphen/>
        <w:t>ше доне</w:t>
      </w:r>
      <w:r w:rsidR="0053732F" w:rsidRPr="005C0171">
        <w:rPr>
          <w:rFonts w:ascii="Times New Roman" w:hAnsi="Times New Roman" w:cs="Times New Roman"/>
          <w:i/>
          <w:sz w:val="28"/>
          <w:szCs w:val="28"/>
        </w:rPr>
        <w:softHyphen/>
        <w:t>чку, али мо</w:t>
      </w:r>
      <w:r w:rsidR="0053732F" w:rsidRPr="005C0171">
        <w:rPr>
          <w:rFonts w:ascii="Times New Roman" w:hAnsi="Times New Roman" w:cs="Times New Roman"/>
          <w:i/>
          <w:sz w:val="28"/>
          <w:szCs w:val="28"/>
        </w:rPr>
        <w:softHyphen/>
        <w:t>на й си</w:t>
      </w:r>
      <w:r w:rsidR="0053732F" w:rsidRPr="005C0171">
        <w:rPr>
          <w:rFonts w:ascii="Times New Roman" w:hAnsi="Times New Roman" w:cs="Times New Roman"/>
          <w:i/>
          <w:sz w:val="28"/>
          <w:szCs w:val="28"/>
        </w:rPr>
        <w:softHyphen/>
        <w:t>на. Ста</w:t>
      </w:r>
      <w:r w:rsidR="0053732F" w:rsidRPr="005C0171">
        <w:rPr>
          <w:rFonts w:ascii="Times New Roman" w:hAnsi="Times New Roman" w:cs="Times New Roman"/>
          <w:i/>
          <w:sz w:val="28"/>
          <w:szCs w:val="28"/>
        </w:rPr>
        <w:softHyphen/>
        <w:t>ти ма</w:t>
      </w:r>
      <w:r w:rsidR="0053732F" w:rsidRPr="005C0171">
        <w:rPr>
          <w:rFonts w:ascii="Times New Roman" w:hAnsi="Times New Roman" w:cs="Times New Roman"/>
          <w:i/>
          <w:sz w:val="28"/>
          <w:szCs w:val="28"/>
        </w:rPr>
        <w:softHyphen/>
        <w:t>тір’ю. Ту</w:t>
      </w:r>
      <w:r w:rsidR="0053732F" w:rsidRPr="005C0171">
        <w:rPr>
          <w:rFonts w:ascii="Times New Roman" w:hAnsi="Times New Roman" w:cs="Times New Roman"/>
          <w:i/>
          <w:sz w:val="28"/>
          <w:szCs w:val="28"/>
        </w:rPr>
        <w:softHyphen/>
        <w:t>лити ма</w:t>
      </w:r>
      <w:r w:rsidR="0053732F" w:rsidRPr="005C0171">
        <w:rPr>
          <w:rFonts w:ascii="Times New Roman" w:hAnsi="Times New Roman" w:cs="Times New Roman"/>
          <w:i/>
          <w:sz w:val="28"/>
          <w:szCs w:val="28"/>
        </w:rPr>
        <w:softHyphen/>
        <w:t>леньке ди</w:t>
      </w:r>
      <w:r w:rsidR="0053732F" w:rsidRPr="005C0171">
        <w:rPr>
          <w:rFonts w:ascii="Times New Roman" w:hAnsi="Times New Roman" w:cs="Times New Roman"/>
          <w:i/>
          <w:sz w:val="28"/>
          <w:szCs w:val="28"/>
        </w:rPr>
        <w:softHyphen/>
        <w:t>во до гру</w:t>
      </w:r>
      <w:r w:rsidR="0053732F" w:rsidRPr="005C0171">
        <w:rPr>
          <w:rFonts w:ascii="Times New Roman" w:hAnsi="Times New Roman" w:cs="Times New Roman"/>
          <w:i/>
          <w:sz w:val="28"/>
          <w:szCs w:val="28"/>
        </w:rPr>
        <w:softHyphen/>
        <w:t>дей. По</w:t>
      </w:r>
      <w:r w:rsidR="0053732F" w:rsidRPr="005C0171">
        <w:rPr>
          <w:rFonts w:ascii="Times New Roman" w:hAnsi="Times New Roman" w:cs="Times New Roman"/>
          <w:i/>
          <w:sz w:val="28"/>
          <w:szCs w:val="28"/>
        </w:rPr>
        <w:softHyphen/>
        <w:t>чути пер</w:t>
      </w:r>
      <w:r w:rsidR="0053732F" w:rsidRPr="005C0171">
        <w:rPr>
          <w:rFonts w:ascii="Times New Roman" w:hAnsi="Times New Roman" w:cs="Times New Roman"/>
          <w:i/>
          <w:sz w:val="28"/>
          <w:szCs w:val="28"/>
        </w:rPr>
        <w:softHyphen/>
        <w:t xml:space="preserve">ше </w:t>
      </w:r>
      <w:r w:rsidR="0053732F" w:rsidRPr="00323794">
        <w:rPr>
          <w:rFonts w:ascii="Times New Roman" w:hAnsi="Times New Roman" w:cs="Times New Roman"/>
          <w:i/>
          <w:sz w:val="28"/>
          <w:szCs w:val="28"/>
        </w:rPr>
        <w:t>лепе</w:t>
      </w:r>
      <w:r w:rsidR="0053732F" w:rsidRPr="00323794">
        <w:rPr>
          <w:rFonts w:ascii="Times New Roman" w:hAnsi="Times New Roman" w:cs="Times New Roman"/>
          <w:i/>
          <w:sz w:val="28"/>
          <w:szCs w:val="28"/>
        </w:rPr>
        <w:softHyphen/>
        <w:t>тання, а до то</w:t>
      </w:r>
      <w:r w:rsidR="0053732F" w:rsidRPr="00323794">
        <w:rPr>
          <w:rFonts w:ascii="Times New Roman" w:hAnsi="Times New Roman" w:cs="Times New Roman"/>
          <w:i/>
          <w:sz w:val="28"/>
          <w:szCs w:val="28"/>
        </w:rPr>
        <w:softHyphen/>
        <w:t>го плач і пхинь</w:t>
      </w:r>
      <w:r w:rsidR="0053732F" w:rsidRPr="00323794">
        <w:rPr>
          <w:rFonts w:ascii="Times New Roman" w:hAnsi="Times New Roman" w:cs="Times New Roman"/>
          <w:i/>
          <w:sz w:val="28"/>
          <w:szCs w:val="28"/>
        </w:rPr>
        <w:softHyphen/>
        <w:t>кання. На</w:t>
      </w:r>
      <w:r w:rsidR="0053732F" w:rsidRPr="00323794">
        <w:rPr>
          <w:rFonts w:ascii="Times New Roman" w:hAnsi="Times New Roman" w:cs="Times New Roman"/>
          <w:i/>
          <w:sz w:val="28"/>
          <w:szCs w:val="28"/>
        </w:rPr>
        <w:softHyphen/>
        <w:t>віть те, як пах</w:t>
      </w:r>
      <w:r w:rsidR="0053732F" w:rsidRPr="00323794">
        <w:rPr>
          <w:rFonts w:ascii="Times New Roman" w:hAnsi="Times New Roman" w:cs="Times New Roman"/>
          <w:i/>
          <w:sz w:val="28"/>
          <w:szCs w:val="28"/>
        </w:rPr>
        <w:softHyphen/>
        <w:t>нуть обка</w:t>
      </w:r>
      <w:r w:rsidR="0053732F" w:rsidRPr="00323794">
        <w:rPr>
          <w:rFonts w:ascii="Times New Roman" w:hAnsi="Times New Roman" w:cs="Times New Roman"/>
          <w:i/>
          <w:sz w:val="28"/>
          <w:szCs w:val="28"/>
        </w:rPr>
        <w:softHyphen/>
        <w:t>ляні пе</w:t>
      </w:r>
      <w:r w:rsidR="0053732F" w:rsidRPr="00323794">
        <w:rPr>
          <w:rFonts w:ascii="Times New Roman" w:hAnsi="Times New Roman" w:cs="Times New Roman"/>
          <w:i/>
          <w:sz w:val="28"/>
          <w:szCs w:val="28"/>
        </w:rPr>
        <w:softHyphen/>
        <w:t xml:space="preserve">люшки» </w:t>
      </w:r>
      <w:r w:rsidR="0053732F" w:rsidRPr="00323794">
        <w:rPr>
          <w:rFonts w:ascii="Times New Roman" w:hAnsi="Times New Roman" w:cs="Times New Roman"/>
          <w:sz w:val="28"/>
          <w:szCs w:val="28"/>
        </w:rPr>
        <w:t>(</w:t>
      </w:r>
      <w:r w:rsidR="00FE5463" w:rsidRPr="00323794">
        <w:rPr>
          <w:rFonts w:ascii="Times New Roman" w:hAnsi="Times New Roman" w:cs="Times New Roman"/>
          <w:sz w:val="28"/>
          <w:szCs w:val="28"/>
        </w:rPr>
        <w:t xml:space="preserve">5, </w:t>
      </w:r>
      <w:r w:rsidR="0053732F" w:rsidRPr="00323794">
        <w:rPr>
          <w:rFonts w:ascii="Times New Roman" w:hAnsi="Times New Roman" w:cs="Times New Roman"/>
          <w:sz w:val="28"/>
          <w:szCs w:val="28"/>
        </w:rPr>
        <w:t>с.</w:t>
      </w:r>
      <w:r w:rsidR="0053732F" w:rsidRPr="00323794">
        <w:rPr>
          <w:rFonts w:ascii="Times New Roman" w:eastAsia="TimesNewRomanPSMT" w:hAnsi="Times New Roman" w:cs="Times New Roman"/>
          <w:sz w:val="28"/>
          <w:szCs w:val="28"/>
        </w:rPr>
        <w:t>189).</w:t>
      </w:r>
    </w:p>
    <w:p w:rsidR="00575EB8" w:rsidRPr="00323794" w:rsidRDefault="00575EB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t>34.</w:t>
      </w:r>
      <w:r w:rsidRPr="00323794">
        <w:rPr>
          <w:rFonts w:ascii="Times New Roman" w:hAnsi="Times New Roman" w:cs="Times New Roman"/>
        </w:rPr>
        <w:t xml:space="preserve"> </w:t>
      </w:r>
      <w:r w:rsidR="0053732F" w:rsidRPr="00323794">
        <w:rPr>
          <w:rFonts w:ascii="Times New Roman" w:hAnsi="Times New Roman" w:cs="Times New Roman"/>
        </w:rPr>
        <w:t xml:space="preserve"> </w:t>
      </w:r>
      <w:r w:rsidR="0053732F" w:rsidRPr="00323794">
        <w:rPr>
          <w:rFonts w:ascii="Times New Roman" w:hAnsi="Times New Roman" w:cs="Times New Roman"/>
          <w:i/>
          <w:sz w:val="28"/>
          <w:szCs w:val="28"/>
        </w:rPr>
        <w:t>«Ма</w:t>
      </w:r>
      <w:r w:rsidR="0053732F" w:rsidRPr="00323794">
        <w:rPr>
          <w:rFonts w:ascii="Times New Roman" w:hAnsi="Times New Roman" w:cs="Times New Roman"/>
          <w:i/>
          <w:sz w:val="28"/>
          <w:szCs w:val="28"/>
        </w:rPr>
        <w:softHyphen/>
        <w:t>ма вже зна</w:t>
      </w:r>
      <w:r w:rsidR="0053732F" w:rsidRPr="00323794">
        <w:rPr>
          <w:rFonts w:ascii="Times New Roman" w:hAnsi="Times New Roman" w:cs="Times New Roman"/>
          <w:i/>
          <w:sz w:val="28"/>
          <w:szCs w:val="28"/>
        </w:rPr>
        <w:softHyphen/>
        <w:t>ла, що донь</w:t>
      </w:r>
      <w:r w:rsidR="0053732F" w:rsidRPr="00323794">
        <w:rPr>
          <w:rFonts w:ascii="Times New Roman" w:hAnsi="Times New Roman" w:cs="Times New Roman"/>
          <w:i/>
          <w:sz w:val="28"/>
          <w:szCs w:val="28"/>
        </w:rPr>
        <w:softHyphen/>
        <w:t>ка но</w:t>
      </w:r>
      <w:r w:rsidR="0053732F" w:rsidRPr="00323794">
        <w:rPr>
          <w:rFonts w:ascii="Times New Roman" w:hAnsi="Times New Roman" w:cs="Times New Roman"/>
          <w:i/>
          <w:sz w:val="28"/>
          <w:szCs w:val="28"/>
        </w:rPr>
        <w:softHyphen/>
        <w:t>сить під сер</w:t>
      </w:r>
      <w:r w:rsidR="0053732F" w:rsidRPr="00323794">
        <w:rPr>
          <w:rFonts w:ascii="Times New Roman" w:hAnsi="Times New Roman" w:cs="Times New Roman"/>
          <w:i/>
          <w:sz w:val="28"/>
          <w:szCs w:val="28"/>
        </w:rPr>
        <w:softHyphen/>
        <w:t>цем ди</w:t>
      </w:r>
      <w:r w:rsidR="0053732F" w:rsidRPr="00323794">
        <w:rPr>
          <w:rFonts w:ascii="Times New Roman" w:hAnsi="Times New Roman" w:cs="Times New Roman"/>
          <w:i/>
          <w:sz w:val="28"/>
          <w:szCs w:val="28"/>
        </w:rPr>
        <w:softHyphen/>
        <w:t xml:space="preserve">тя» </w:t>
      </w:r>
      <w:r w:rsidR="0053732F" w:rsidRPr="00323794">
        <w:rPr>
          <w:rFonts w:ascii="Times New Roman" w:hAnsi="Times New Roman" w:cs="Times New Roman"/>
          <w:sz w:val="28"/>
          <w:szCs w:val="28"/>
        </w:rPr>
        <w:t>(</w:t>
      </w:r>
      <w:r w:rsidR="00FE5463" w:rsidRPr="00323794">
        <w:rPr>
          <w:rFonts w:ascii="Times New Roman" w:hAnsi="Times New Roman" w:cs="Times New Roman"/>
          <w:sz w:val="28"/>
          <w:szCs w:val="28"/>
        </w:rPr>
        <w:t xml:space="preserve">5, </w:t>
      </w:r>
      <w:r w:rsidR="0053732F" w:rsidRPr="00323794">
        <w:rPr>
          <w:rFonts w:ascii="Times New Roman" w:hAnsi="Times New Roman" w:cs="Times New Roman"/>
          <w:sz w:val="28"/>
          <w:szCs w:val="28"/>
        </w:rPr>
        <w:t>с.252)</w:t>
      </w:r>
      <w:r w:rsidRPr="00323794">
        <w:rPr>
          <w:rFonts w:ascii="Times New Roman" w:hAnsi="Times New Roman" w:cs="Times New Roman"/>
          <w:sz w:val="28"/>
          <w:szCs w:val="28"/>
        </w:rPr>
        <w:t>.</w:t>
      </w:r>
    </w:p>
    <w:p w:rsidR="0053732F" w:rsidRPr="00323794" w:rsidRDefault="00575EB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323794">
        <w:rPr>
          <w:rFonts w:ascii="Times New Roman" w:hAnsi="Times New Roman" w:cs="Times New Roman"/>
          <w:sz w:val="28"/>
          <w:szCs w:val="28"/>
        </w:rPr>
        <w:t>35.</w:t>
      </w:r>
      <w:r w:rsidR="0053732F" w:rsidRPr="00323794">
        <w:rPr>
          <w:rFonts w:ascii="Times New Roman" w:hAnsi="Times New Roman" w:cs="Times New Roman"/>
          <w:i/>
          <w:sz w:val="28"/>
          <w:szCs w:val="28"/>
        </w:rPr>
        <w:t xml:space="preserve"> «Ни</w:t>
      </w:r>
      <w:r w:rsidR="0053732F" w:rsidRPr="00323794">
        <w:rPr>
          <w:rFonts w:ascii="Times New Roman" w:hAnsi="Times New Roman" w:cs="Times New Roman"/>
          <w:i/>
          <w:sz w:val="28"/>
          <w:szCs w:val="28"/>
        </w:rPr>
        <w:softHyphen/>
        <w:t>ла ду</w:t>
      </w:r>
      <w:r w:rsidR="0053732F" w:rsidRPr="00323794">
        <w:rPr>
          <w:rFonts w:ascii="Times New Roman" w:hAnsi="Times New Roman" w:cs="Times New Roman"/>
          <w:i/>
          <w:sz w:val="28"/>
          <w:szCs w:val="28"/>
        </w:rPr>
        <w:softHyphen/>
        <w:t>ша. Ни</w:t>
      </w:r>
      <w:r w:rsidR="0053732F" w:rsidRPr="00323794">
        <w:rPr>
          <w:rFonts w:ascii="Times New Roman" w:hAnsi="Times New Roman" w:cs="Times New Roman"/>
          <w:i/>
          <w:sz w:val="28"/>
          <w:szCs w:val="28"/>
        </w:rPr>
        <w:softHyphen/>
        <w:t>ло сер</w:t>
      </w:r>
      <w:r w:rsidR="0053732F" w:rsidRPr="00323794">
        <w:rPr>
          <w:rFonts w:ascii="Times New Roman" w:hAnsi="Times New Roman" w:cs="Times New Roman"/>
          <w:i/>
          <w:sz w:val="28"/>
          <w:szCs w:val="28"/>
        </w:rPr>
        <w:softHyphen/>
        <w:t>це і десь пек</w:t>
      </w:r>
      <w:r w:rsidR="0053732F" w:rsidRPr="00323794">
        <w:rPr>
          <w:rFonts w:ascii="Times New Roman" w:hAnsi="Times New Roman" w:cs="Times New Roman"/>
          <w:i/>
          <w:sz w:val="28"/>
          <w:szCs w:val="28"/>
        </w:rPr>
        <w:softHyphen/>
        <w:t>ло під сер</w:t>
      </w:r>
      <w:r w:rsidR="0053732F" w:rsidRPr="00323794">
        <w:rPr>
          <w:rFonts w:ascii="Times New Roman" w:hAnsi="Times New Roman" w:cs="Times New Roman"/>
          <w:i/>
          <w:sz w:val="28"/>
          <w:szCs w:val="28"/>
        </w:rPr>
        <w:softHyphen/>
        <w:t>цем. І ко</w:t>
      </w:r>
      <w:r w:rsidR="0053732F" w:rsidRPr="00323794">
        <w:rPr>
          <w:rFonts w:ascii="Times New Roman" w:hAnsi="Times New Roman" w:cs="Times New Roman"/>
          <w:i/>
          <w:sz w:val="28"/>
          <w:szCs w:val="28"/>
        </w:rPr>
        <w:softHyphen/>
        <w:t>ли зустрі</w:t>
      </w:r>
      <w:r w:rsidR="0053732F" w:rsidRPr="00323794">
        <w:rPr>
          <w:rFonts w:ascii="Times New Roman" w:hAnsi="Times New Roman" w:cs="Times New Roman"/>
          <w:i/>
          <w:sz w:val="28"/>
          <w:szCs w:val="28"/>
        </w:rPr>
        <w:softHyphen/>
        <w:t>чалася з ма</w:t>
      </w:r>
      <w:r w:rsidR="0053732F" w:rsidRPr="00323794">
        <w:rPr>
          <w:rFonts w:ascii="Times New Roman" w:hAnsi="Times New Roman" w:cs="Times New Roman"/>
          <w:i/>
          <w:sz w:val="28"/>
          <w:szCs w:val="28"/>
        </w:rPr>
        <w:softHyphen/>
        <w:t>тір’ю й бать</w:t>
      </w:r>
      <w:r w:rsidR="0053732F" w:rsidRPr="00323794">
        <w:rPr>
          <w:rFonts w:ascii="Times New Roman" w:hAnsi="Times New Roman" w:cs="Times New Roman"/>
          <w:i/>
          <w:sz w:val="28"/>
          <w:szCs w:val="28"/>
        </w:rPr>
        <w:softHyphen/>
        <w:t>ком, з бра</w:t>
      </w:r>
      <w:r w:rsidR="0053732F" w:rsidRPr="00323794">
        <w:rPr>
          <w:rFonts w:ascii="Times New Roman" w:hAnsi="Times New Roman" w:cs="Times New Roman"/>
          <w:i/>
          <w:sz w:val="28"/>
          <w:szCs w:val="28"/>
        </w:rPr>
        <w:softHyphen/>
        <w:t xml:space="preserve"> тами й сес</w:t>
      </w:r>
      <w:r w:rsidR="0053732F" w:rsidRPr="00323794">
        <w:rPr>
          <w:rFonts w:ascii="Times New Roman" w:hAnsi="Times New Roman" w:cs="Times New Roman"/>
          <w:i/>
          <w:sz w:val="28"/>
          <w:szCs w:val="28"/>
        </w:rPr>
        <w:softHyphen/>
        <w:t xml:space="preserve">трами»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с.315).</w:t>
      </w:r>
    </w:p>
    <w:p w:rsidR="0053732F" w:rsidRPr="005C0171" w:rsidRDefault="00575EB8" w:rsidP="009A11E5">
      <w:pPr>
        <w:widowControl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t>36.</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«Пом</w:t>
      </w:r>
      <w:r w:rsidR="0053732F" w:rsidRPr="005C0171">
        <w:rPr>
          <w:rFonts w:ascii="Times New Roman" w:hAnsi="Times New Roman" w:cs="Times New Roman"/>
          <w:i/>
          <w:sz w:val="28"/>
          <w:szCs w:val="28"/>
        </w:rPr>
        <w:softHyphen/>
        <w:t>ни, що в те</w:t>
      </w:r>
      <w:r w:rsidR="0053732F" w:rsidRPr="005C0171">
        <w:rPr>
          <w:rFonts w:ascii="Times New Roman" w:hAnsi="Times New Roman" w:cs="Times New Roman"/>
          <w:i/>
          <w:sz w:val="28"/>
          <w:szCs w:val="28"/>
        </w:rPr>
        <w:softHyphen/>
        <w:t>бе є ма</w:t>
      </w:r>
      <w:r w:rsidR="0053732F" w:rsidRPr="005C0171">
        <w:rPr>
          <w:rFonts w:ascii="Times New Roman" w:hAnsi="Times New Roman" w:cs="Times New Roman"/>
          <w:i/>
          <w:sz w:val="28"/>
          <w:szCs w:val="28"/>
        </w:rPr>
        <w:softHyphen/>
        <w:t>ма Соло</w:t>
      </w:r>
      <w:r w:rsidR="0053732F" w:rsidRPr="005C0171">
        <w:rPr>
          <w:rFonts w:ascii="Times New Roman" w:hAnsi="Times New Roman" w:cs="Times New Roman"/>
          <w:i/>
          <w:sz w:val="28"/>
          <w:szCs w:val="28"/>
        </w:rPr>
        <w:softHyphen/>
        <w:t>мія і та</w:t>
      </w:r>
      <w:r w:rsidR="0053732F" w:rsidRPr="005C0171">
        <w:rPr>
          <w:rFonts w:ascii="Times New Roman" w:hAnsi="Times New Roman" w:cs="Times New Roman"/>
          <w:i/>
          <w:sz w:val="28"/>
          <w:szCs w:val="28"/>
        </w:rPr>
        <w:softHyphen/>
        <w:t>то Гор</w:t>
      </w:r>
      <w:r w:rsidR="0053732F" w:rsidRPr="005C0171">
        <w:rPr>
          <w:rFonts w:ascii="Times New Roman" w:hAnsi="Times New Roman" w:cs="Times New Roman"/>
          <w:i/>
          <w:sz w:val="28"/>
          <w:szCs w:val="28"/>
        </w:rPr>
        <w:softHyphen/>
        <w:t>дій. Є бра</w:t>
      </w:r>
      <w:r w:rsidR="0053732F" w:rsidRPr="005C0171">
        <w:rPr>
          <w:rFonts w:ascii="Times New Roman" w:hAnsi="Times New Roman" w:cs="Times New Roman"/>
          <w:i/>
          <w:sz w:val="28"/>
          <w:szCs w:val="28"/>
        </w:rPr>
        <w:softHyphen/>
        <w:t>ти й сес</w:t>
      </w:r>
      <w:r w:rsidR="0053732F" w:rsidRPr="005C0171">
        <w:rPr>
          <w:rFonts w:ascii="Times New Roman" w:hAnsi="Times New Roman" w:cs="Times New Roman"/>
          <w:i/>
          <w:sz w:val="28"/>
          <w:szCs w:val="28"/>
        </w:rPr>
        <w:softHyphen/>
        <w:t>три. І є в те</w:t>
      </w:r>
      <w:r w:rsidR="0053732F" w:rsidRPr="005C0171">
        <w:rPr>
          <w:rFonts w:ascii="Times New Roman" w:hAnsi="Times New Roman" w:cs="Times New Roman"/>
          <w:i/>
          <w:sz w:val="28"/>
          <w:szCs w:val="28"/>
        </w:rPr>
        <w:softHyphen/>
        <w:t>бе я, твоя сест</w:t>
      </w:r>
      <w:r w:rsidR="0053732F" w:rsidRPr="005C0171">
        <w:rPr>
          <w:rFonts w:ascii="Times New Roman" w:hAnsi="Times New Roman" w:cs="Times New Roman"/>
          <w:i/>
          <w:sz w:val="28"/>
          <w:szCs w:val="28"/>
        </w:rPr>
        <w:softHyphen/>
        <w:t>ра Ма</w:t>
      </w:r>
      <w:r w:rsidR="0053732F" w:rsidRPr="005C0171">
        <w:rPr>
          <w:rFonts w:ascii="Times New Roman" w:hAnsi="Times New Roman" w:cs="Times New Roman"/>
          <w:i/>
          <w:sz w:val="28"/>
          <w:szCs w:val="28"/>
        </w:rPr>
        <w:softHyphen/>
        <w:t>руся, хоч і не рід</w:t>
      </w:r>
      <w:r w:rsidR="0053732F" w:rsidRPr="005C0171">
        <w:rPr>
          <w:rFonts w:ascii="Times New Roman" w:hAnsi="Times New Roman" w:cs="Times New Roman"/>
          <w:i/>
          <w:sz w:val="28"/>
          <w:szCs w:val="28"/>
        </w:rPr>
        <w:softHyphen/>
        <w:t>на, але яка ти</w:t>
      </w:r>
      <w:r w:rsidR="0053732F" w:rsidRPr="005C0171">
        <w:rPr>
          <w:rFonts w:ascii="Times New Roman" w:hAnsi="Times New Roman" w:cs="Times New Roman"/>
          <w:i/>
          <w:sz w:val="28"/>
          <w:szCs w:val="28"/>
        </w:rPr>
        <w:softHyphen/>
        <w:t>бе креп</w:t>
      </w:r>
      <w:r w:rsidR="0053732F" w:rsidRPr="005C0171">
        <w:rPr>
          <w:rFonts w:ascii="Times New Roman" w:hAnsi="Times New Roman" w:cs="Times New Roman"/>
          <w:i/>
          <w:sz w:val="28"/>
          <w:szCs w:val="28"/>
        </w:rPr>
        <w:softHyphen/>
        <w:t>ко лю</w:t>
      </w:r>
      <w:r w:rsidR="0053732F" w:rsidRPr="005C0171">
        <w:rPr>
          <w:rFonts w:ascii="Times New Roman" w:hAnsi="Times New Roman" w:cs="Times New Roman"/>
          <w:i/>
          <w:sz w:val="28"/>
          <w:szCs w:val="28"/>
        </w:rPr>
        <w:softHyphen/>
        <w:t xml:space="preserve">бить»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lastRenderedPageBreak/>
        <w:t>с.334).</w:t>
      </w:r>
    </w:p>
    <w:p w:rsidR="0053732F" w:rsidRPr="005C0171" w:rsidRDefault="00575EB8" w:rsidP="009A11E5">
      <w:pPr>
        <w:widowControl w:val="0"/>
        <w:spacing w:after="0" w:line="360" w:lineRule="auto"/>
        <w:ind w:firstLine="567"/>
        <w:jc w:val="both"/>
        <w:rPr>
          <w:rFonts w:ascii="Times New Roman" w:hAnsi="Times New Roman" w:cs="Times New Roman"/>
          <w:sz w:val="28"/>
          <w:szCs w:val="28"/>
        </w:rPr>
      </w:pPr>
      <w:r w:rsidRPr="00660433">
        <w:rPr>
          <w:rFonts w:ascii="Times New Roman" w:hAnsi="Times New Roman" w:cs="Times New Roman"/>
          <w:sz w:val="28"/>
          <w:szCs w:val="28"/>
        </w:rPr>
        <w:t>37.</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Не тіль</w:t>
      </w:r>
      <w:r w:rsidR="0053732F" w:rsidRPr="005C0171">
        <w:rPr>
          <w:rFonts w:ascii="Times New Roman" w:hAnsi="Times New Roman" w:cs="Times New Roman"/>
          <w:i/>
          <w:sz w:val="28"/>
          <w:szCs w:val="28"/>
        </w:rPr>
        <w:softHyphen/>
        <w:t>ки ма</w:t>
      </w:r>
      <w:r w:rsidR="0053732F" w:rsidRPr="005C0171">
        <w:rPr>
          <w:rFonts w:ascii="Times New Roman" w:hAnsi="Times New Roman" w:cs="Times New Roman"/>
          <w:i/>
          <w:sz w:val="28"/>
          <w:szCs w:val="28"/>
        </w:rPr>
        <w:softHyphen/>
        <w:t>ти, а й бра</w:t>
      </w:r>
      <w:r w:rsidR="0053732F" w:rsidRPr="005C0171">
        <w:rPr>
          <w:rFonts w:ascii="Times New Roman" w:hAnsi="Times New Roman" w:cs="Times New Roman"/>
          <w:i/>
          <w:sz w:val="28"/>
          <w:szCs w:val="28"/>
        </w:rPr>
        <w:softHyphen/>
        <w:t>тики з кож</w:t>
      </w:r>
      <w:r w:rsidR="0053732F" w:rsidRPr="005C0171">
        <w:rPr>
          <w:rFonts w:ascii="Times New Roman" w:hAnsi="Times New Roman" w:cs="Times New Roman"/>
          <w:i/>
          <w:sz w:val="28"/>
          <w:szCs w:val="28"/>
        </w:rPr>
        <w:softHyphen/>
        <w:t>ним ро</w:t>
      </w:r>
      <w:r w:rsidR="0053732F" w:rsidRPr="005C0171">
        <w:rPr>
          <w:rFonts w:ascii="Times New Roman" w:hAnsi="Times New Roman" w:cs="Times New Roman"/>
          <w:i/>
          <w:sz w:val="28"/>
          <w:szCs w:val="28"/>
        </w:rPr>
        <w:softHyphen/>
        <w:t>ком не по-дитя</w:t>
      </w:r>
      <w:r w:rsidR="0053732F" w:rsidRPr="005C0171">
        <w:rPr>
          <w:rFonts w:ascii="Times New Roman" w:hAnsi="Times New Roman" w:cs="Times New Roman"/>
          <w:i/>
          <w:sz w:val="28"/>
          <w:szCs w:val="28"/>
        </w:rPr>
        <w:softHyphen/>
        <w:t>чому зако</w:t>
      </w:r>
      <w:r w:rsidR="0053732F" w:rsidRPr="005C0171">
        <w:rPr>
          <w:rFonts w:ascii="Times New Roman" w:hAnsi="Times New Roman" w:cs="Times New Roman"/>
          <w:i/>
          <w:sz w:val="28"/>
          <w:szCs w:val="28"/>
        </w:rPr>
        <w:softHyphen/>
        <w:t xml:space="preserve">хуються </w:t>
      </w:r>
      <w:r w:rsidR="0053732F" w:rsidRPr="005C0171">
        <w:rPr>
          <w:rFonts w:ascii="Times New Roman" w:hAnsi="Times New Roman" w:cs="Times New Roman"/>
          <w:b/>
          <w:i/>
          <w:sz w:val="28"/>
          <w:szCs w:val="28"/>
        </w:rPr>
        <w:t>в сестри</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чку</w:t>
      </w:r>
      <w:r w:rsidR="0053732F" w:rsidRPr="005C0171">
        <w:rPr>
          <w:rFonts w:ascii="Times New Roman" w:hAnsi="Times New Roman" w:cs="Times New Roman"/>
          <w:b/>
          <w:sz w:val="28"/>
          <w:szCs w:val="28"/>
        </w:rPr>
        <w:t>»</w:t>
      </w:r>
      <w:r w:rsidR="0053732F" w:rsidRPr="005C0171">
        <w:rPr>
          <w:rFonts w:ascii="Times New Roman" w:hAnsi="Times New Roman" w:cs="Times New Roman"/>
          <w:sz w:val="28"/>
          <w:szCs w:val="28"/>
        </w:rPr>
        <w:t xml:space="preserve"> (</w:t>
      </w:r>
      <w:r w:rsidR="00FE5463" w:rsidRPr="005C0171">
        <w:rPr>
          <w:rFonts w:ascii="Times New Roman" w:hAnsi="Times New Roman" w:cs="Times New Roman"/>
          <w:sz w:val="28"/>
          <w:szCs w:val="28"/>
        </w:rPr>
        <w:t>5, с</w:t>
      </w:r>
      <w:r w:rsidR="0053732F" w:rsidRPr="005C0171">
        <w:rPr>
          <w:rFonts w:ascii="Times New Roman" w:hAnsi="Times New Roman" w:cs="Times New Roman"/>
          <w:sz w:val="28"/>
          <w:szCs w:val="28"/>
        </w:rPr>
        <w:t>.32).</w:t>
      </w:r>
    </w:p>
    <w:p w:rsidR="0053732F" w:rsidRPr="00323794"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38.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Доб</w:t>
      </w:r>
      <w:r w:rsidR="0053732F" w:rsidRPr="005C0171">
        <w:rPr>
          <w:rFonts w:ascii="Times New Roman" w:hAnsi="Times New Roman" w:cs="Times New Roman"/>
          <w:i/>
          <w:sz w:val="28"/>
          <w:szCs w:val="28"/>
        </w:rPr>
        <w:softHyphen/>
        <w:t>рота, май</w:t>
      </w:r>
      <w:r w:rsidR="0053732F" w:rsidRPr="005C0171">
        <w:rPr>
          <w:rFonts w:ascii="Times New Roman" w:hAnsi="Times New Roman" w:cs="Times New Roman"/>
          <w:i/>
          <w:sz w:val="28"/>
          <w:szCs w:val="28"/>
        </w:rPr>
        <w:softHyphen/>
        <w:t>же пов</w:t>
      </w:r>
      <w:r w:rsidR="0053732F" w:rsidRPr="005C0171">
        <w:rPr>
          <w:rFonts w:ascii="Times New Roman" w:hAnsi="Times New Roman" w:cs="Times New Roman"/>
          <w:i/>
          <w:sz w:val="28"/>
          <w:szCs w:val="28"/>
        </w:rPr>
        <w:softHyphen/>
        <w:t>на нездат</w:t>
      </w:r>
      <w:r w:rsidR="0053732F" w:rsidRPr="005C0171">
        <w:rPr>
          <w:rFonts w:ascii="Times New Roman" w:hAnsi="Times New Roman" w:cs="Times New Roman"/>
          <w:i/>
          <w:sz w:val="28"/>
          <w:szCs w:val="28"/>
        </w:rPr>
        <w:softHyphen/>
        <w:t>ність обража</w:t>
      </w:r>
      <w:r w:rsidR="0053732F" w:rsidRPr="005C0171">
        <w:rPr>
          <w:rFonts w:ascii="Times New Roman" w:hAnsi="Times New Roman" w:cs="Times New Roman"/>
          <w:i/>
          <w:sz w:val="28"/>
          <w:szCs w:val="28"/>
        </w:rPr>
        <w:softHyphen/>
        <w:t>тися, див</w:t>
      </w:r>
      <w:r w:rsidR="0053732F" w:rsidRPr="005C0171">
        <w:rPr>
          <w:rFonts w:ascii="Times New Roman" w:hAnsi="Times New Roman" w:cs="Times New Roman"/>
          <w:i/>
          <w:sz w:val="28"/>
          <w:szCs w:val="28"/>
        </w:rPr>
        <w:softHyphen/>
        <w:t>ний магне</w:t>
      </w:r>
      <w:r w:rsidR="0053732F" w:rsidRPr="005C0171">
        <w:rPr>
          <w:rFonts w:ascii="Times New Roman" w:hAnsi="Times New Roman" w:cs="Times New Roman"/>
          <w:i/>
          <w:sz w:val="28"/>
          <w:szCs w:val="28"/>
        </w:rPr>
        <w:softHyphen/>
        <w:t>тизм, що йшов од сестрич</w:t>
      </w:r>
      <w:r w:rsidR="0053732F" w:rsidRPr="005C0171">
        <w:rPr>
          <w:rFonts w:ascii="Times New Roman" w:hAnsi="Times New Roman" w:cs="Times New Roman"/>
          <w:i/>
          <w:sz w:val="28"/>
          <w:szCs w:val="28"/>
        </w:rPr>
        <w:softHyphen/>
        <w:t>ки, посту</w:t>
      </w:r>
      <w:r w:rsidR="0053732F" w:rsidRPr="005C0171">
        <w:rPr>
          <w:rFonts w:ascii="Times New Roman" w:hAnsi="Times New Roman" w:cs="Times New Roman"/>
          <w:i/>
          <w:sz w:val="28"/>
          <w:szCs w:val="28"/>
        </w:rPr>
        <w:softHyphen/>
        <w:t>пово обеззброю</w:t>
      </w:r>
      <w:r w:rsidR="0053732F" w:rsidRPr="005C0171">
        <w:rPr>
          <w:rFonts w:ascii="Times New Roman" w:hAnsi="Times New Roman" w:cs="Times New Roman"/>
          <w:i/>
          <w:sz w:val="28"/>
          <w:szCs w:val="28"/>
        </w:rPr>
        <w:softHyphen/>
        <w:t>вали бра</w:t>
      </w:r>
      <w:r w:rsidR="0053732F" w:rsidRPr="005C0171">
        <w:rPr>
          <w:rFonts w:ascii="Times New Roman" w:hAnsi="Times New Roman" w:cs="Times New Roman"/>
          <w:i/>
          <w:sz w:val="28"/>
          <w:szCs w:val="28"/>
        </w:rPr>
        <w:softHyphen/>
        <w:t>тиків. І вод</w:t>
      </w:r>
      <w:r w:rsidR="0053732F" w:rsidRPr="005C0171">
        <w:rPr>
          <w:rFonts w:ascii="Times New Roman" w:hAnsi="Times New Roman" w:cs="Times New Roman"/>
          <w:i/>
          <w:sz w:val="28"/>
          <w:szCs w:val="28"/>
        </w:rPr>
        <w:softHyphen/>
        <w:t>ночас рос</w:t>
      </w:r>
      <w:r w:rsidR="0053732F" w:rsidRPr="005C0171">
        <w:rPr>
          <w:rFonts w:ascii="Times New Roman" w:hAnsi="Times New Roman" w:cs="Times New Roman"/>
          <w:i/>
          <w:sz w:val="28"/>
          <w:szCs w:val="28"/>
        </w:rPr>
        <w:softHyphen/>
        <w:t>ло їхнє захоп</w:t>
      </w:r>
      <w:r w:rsidR="0053732F" w:rsidRPr="005C0171">
        <w:rPr>
          <w:rFonts w:ascii="Times New Roman" w:hAnsi="Times New Roman" w:cs="Times New Roman"/>
          <w:i/>
          <w:sz w:val="28"/>
          <w:szCs w:val="28"/>
        </w:rPr>
        <w:softHyphen/>
        <w:t>лення, що ста</w:t>
      </w:r>
      <w:r w:rsidR="0053732F" w:rsidRPr="005C0171">
        <w:rPr>
          <w:rFonts w:ascii="Times New Roman" w:hAnsi="Times New Roman" w:cs="Times New Roman"/>
          <w:i/>
          <w:sz w:val="28"/>
          <w:szCs w:val="28"/>
        </w:rPr>
        <w:softHyphen/>
        <w:t>вало неусвідом</w:t>
      </w:r>
      <w:r w:rsidR="0053732F" w:rsidRPr="005C0171">
        <w:rPr>
          <w:rFonts w:ascii="Times New Roman" w:hAnsi="Times New Roman" w:cs="Times New Roman"/>
          <w:i/>
          <w:sz w:val="28"/>
          <w:szCs w:val="28"/>
        </w:rPr>
        <w:softHyphen/>
      </w:r>
      <w:r w:rsidR="0053732F" w:rsidRPr="005C0171">
        <w:rPr>
          <w:rFonts w:ascii="Times New Roman" w:hAnsi="Times New Roman" w:cs="Times New Roman"/>
          <w:i/>
          <w:sz w:val="28"/>
          <w:szCs w:val="28"/>
        </w:rPr>
        <w:softHyphen/>
        <w:t xml:space="preserve">леною </w:t>
      </w:r>
      <w:r w:rsidR="0053732F" w:rsidRPr="00323794">
        <w:rPr>
          <w:rFonts w:ascii="Times New Roman" w:hAnsi="Times New Roman" w:cs="Times New Roman"/>
          <w:i/>
          <w:sz w:val="28"/>
          <w:szCs w:val="28"/>
        </w:rPr>
        <w:t>дитя</w:t>
      </w:r>
      <w:r w:rsidR="0053732F" w:rsidRPr="00323794">
        <w:rPr>
          <w:rFonts w:ascii="Times New Roman" w:hAnsi="Times New Roman" w:cs="Times New Roman"/>
          <w:i/>
          <w:sz w:val="28"/>
          <w:szCs w:val="28"/>
        </w:rPr>
        <w:softHyphen/>
        <w:t>чою зако</w:t>
      </w:r>
      <w:r w:rsidR="0053732F" w:rsidRPr="00323794">
        <w:rPr>
          <w:rFonts w:ascii="Times New Roman" w:hAnsi="Times New Roman" w:cs="Times New Roman"/>
          <w:i/>
          <w:sz w:val="28"/>
          <w:szCs w:val="28"/>
        </w:rPr>
        <w:softHyphen/>
        <w:t>ханістю, май</w:t>
      </w:r>
      <w:r w:rsidR="0053732F" w:rsidRPr="00323794">
        <w:rPr>
          <w:rFonts w:ascii="Times New Roman" w:hAnsi="Times New Roman" w:cs="Times New Roman"/>
          <w:i/>
          <w:sz w:val="28"/>
          <w:szCs w:val="28"/>
        </w:rPr>
        <w:softHyphen/>
        <w:t>же обожню</w:t>
      </w:r>
      <w:r w:rsidR="0053732F" w:rsidRPr="00323794">
        <w:rPr>
          <w:rFonts w:ascii="Times New Roman" w:hAnsi="Times New Roman" w:cs="Times New Roman"/>
          <w:i/>
          <w:sz w:val="28"/>
          <w:szCs w:val="28"/>
        </w:rPr>
        <w:softHyphen/>
        <w:t>ванням, як якоїсь не</w:t>
      </w:r>
      <w:r w:rsidR="0053732F" w:rsidRPr="00323794">
        <w:rPr>
          <w:rFonts w:ascii="Times New Roman" w:hAnsi="Times New Roman" w:cs="Times New Roman"/>
          <w:i/>
          <w:sz w:val="28"/>
          <w:szCs w:val="28"/>
        </w:rPr>
        <w:softHyphen/>
        <w:t>земної істо</w:t>
      </w:r>
      <w:r w:rsidR="0053732F" w:rsidRPr="00323794">
        <w:rPr>
          <w:rFonts w:ascii="Times New Roman" w:hAnsi="Times New Roman" w:cs="Times New Roman"/>
          <w:i/>
          <w:sz w:val="28"/>
          <w:szCs w:val="28"/>
        </w:rPr>
        <w:softHyphen/>
        <w:t>ти, що жи</w:t>
      </w:r>
      <w:r w:rsidR="0053732F" w:rsidRPr="00323794">
        <w:rPr>
          <w:rFonts w:ascii="Times New Roman" w:hAnsi="Times New Roman" w:cs="Times New Roman"/>
          <w:i/>
          <w:sz w:val="28"/>
          <w:szCs w:val="28"/>
        </w:rPr>
        <w:softHyphen/>
        <w:t>ве по</w:t>
      </w:r>
      <w:r w:rsidR="0053732F" w:rsidRPr="00323794">
        <w:rPr>
          <w:rFonts w:ascii="Times New Roman" w:hAnsi="Times New Roman" w:cs="Times New Roman"/>
          <w:i/>
          <w:sz w:val="28"/>
          <w:szCs w:val="28"/>
        </w:rPr>
        <w:softHyphen/>
        <w:t>руч</w:t>
      </w:r>
      <w:r w:rsidR="0053732F" w:rsidRPr="00323794">
        <w:rPr>
          <w:rFonts w:ascii="Times New Roman" w:hAnsi="Times New Roman" w:cs="Times New Roman"/>
          <w:sz w:val="28"/>
          <w:szCs w:val="28"/>
        </w:rPr>
        <w:t>» (</w:t>
      </w:r>
      <w:r w:rsidR="00FE5463" w:rsidRPr="00323794">
        <w:rPr>
          <w:rFonts w:ascii="Times New Roman" w:hAnsi="Times New Roman" w:cs="Times New Roman"/>
          <w:sz w:val="28"/>
          <w:szCs w:val="28"/>
        </w:rPr>
        <w:t xml:space="preserve">5, </w:t>
      </w:r>
      <w:r w:rsidR="0053732F" w:rsidRPr="00323794">
        <w:rPr>
          <w:rFonts w:ascii="Times New Roman" w:hAnsi="Times New Roman" w:cs="Times New Roman"/>
          <w:sz w:val="28"/>
          <w:szCs w:val="28"/>
        </w:rPr>
        <w:t>с.32).</w:t>
      </w:r>
    </w:p>
    <w:p w:rsidR="00575EB8" w:rsidRPr="00323794" w:rsidRDefault="00575EB8" w:rsidP="009A11E5">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60433">
        <w:rPr>
          <w:rFonts w:ascii="Times New Roman" w:hAnsi="Times New Roman" w:cs="Times New Roman"/>
          <w:sz w:val="28"/>
          <w:szCs w:val="28"/>
        </w:rPr>
        <w:t>39.</w:t>
      </w:r>
      <w:r w:rsidRPr="00323794">
        <w:rPr>
          <w:rFonts w:ascii="Times New Roman" w:hAnsi="Times New Roman" w:cs="Times New Roman"/>
        </w:rPr>
        <w:t xml:space="preserve"> </w:t>
      </w:r>
      <w:r w:rsidR="0053732F" w:rsidRPr="00323794">
        <w:rPr>
          <w:rFonts w:ascii="Times New Roman" w:hAnsi="Times New Roman" w:cs="Times New Roman"/>
        </w:rPr>
        <w:t xml:space="preserve"> </w:t>
      </w:r>
      <w:r w:rsidR="0053732F" w:rsidRPr="00323794">
        <w:rPr>
          <w:rFonts w:ascii="Times New Roman" w:hAnsi="Times New Roman" w:cs="Times New Roman"/>
          <w:i/>
          <w:sz w:val="28"/>
          <w:szCs w:val="28"/>
        </w:rPr>
        <w:t>«Свекру</w:t>
      </w:r>
      <w:r w:rsidR="0053732F" w:rsidRPr="00323794">
        <w:rPr>
          <w:rFonts w:ascii="Times New Roman" w:hAnsi="Times New Roman" w:cs="Times New Roman"/>
          <w:i/>
          <w:sz w:val="28"/>
          <w:szCs w:val="28"/>
        </w:rPr>
        <w:softHyphen/>
        <w:t xml:space="preserve"> ха диву</w:t>
      </w:r>
      <w:r w:rsidR="0053732F" w:rsidRPr="00323794">
        <w:rPr>
          <w:rFonts w:ascii="Times New Roman" w:hAnsi="Times New Roman" w:cs="Times New Roman"/>
          <w:i/>
          <w:sz w:val="28"/>
          <w:szCs w:val="28"/>
        </w:rPr>
        <w:softHyphen/>
        <w:t>валася — чо</w:t>
      </w:r>
      <w:r w:rsidR="0053732F" w:rsidRPr="00323794">
        <w:rPr>
          <w:rFonts w:ascii="Times New Roman" w:hAnsi="Times New Roman" w:cs="Times New Roman"/>
          <w:i/>
          <w:sz w:val="28"/>
          <w:szCs w:val="28"/>
        </w:rPr>
        <w:softHyphen/>
        <w:t>го то невіс</w:t>
      </w:r>
      <w:r w:rsidR="0053732F" w:rsidRPr="00323794">
        <w:rPr>
          <w:rFonts w:ascii="Times New Roman" w:hAnsi="Times New Roman" w:cs="Times New Roman"/>
          <w:i/>
          <w:sz w:val="28"/>
          <w:szCs w:val="28"/>
        </w:rPr>
        <w:softHyphen/>
        <w:t>тка по</w:t>
      </w:r>
      <w:r w:rsidR="0053732F" w:rsidRPr="00323794">
        <w:rPr>
          <w:rFonts w:ascii="Times New Roman" w:hAnsi="Times New Roman" w:cs="Times New Roman"/>
          <w:i/>
          <w:sz w:val="28"/>
          <w:szCs w:val="28"/>
        </w:rPr>
        <w:softHyphen/>
        <w:t>серед ро</w:t>
      </w:r>
      <w:r w:rsidR="0053732F" w:rsidRPr="00323794">
        <w:rPr>
          <w:rFonts w:ascii="Times New Roman" w:hAnsi="Times New Roman" w:cs="Times New Roman"/>
          <w:i/>
          <w:sz w:val="28"/>
          <w:szCs w:val="28"/>
        </w:rPr>
        <w:softHyphen/>
        <w:t>боти — сад</w:t>
      </w:r>
      <w:r w:rsidR="0053732F" w:rsidRPr="00323794">
        <w:rPr>
          <w:rFonts w:ascii="Times New Roman" w:hAnsi="Times New Roman" w:cs="Times New Roman"/>
          <w:i/>
          <w:sz w:val="28"/>
          <w:szCs w:val="28"/>
        </w:rPr>
        <w:softHyphen/>
        <w:t>жання буль</w:t>
      </w:r>
      <w:r w:rsidR="0053732F" w:rsidRPr="00323794">
        <w:rPr>
          <w:rFonts w:ascii="Times New Roman" w:hAnsi="Times New Roman" w:cs="Times New Roman"/>
          <w:i/>
          <w:sz w:val="28"/>
          <w:szCs w:val="28"/>
        </w:rPr>
        <w:softHyphen/>
        <w:t xml:space="preserve"> би ци ви</w:t>
      </w:r>
      <w:r w:rsidR="0053732F" w:rsidRPr="00323794">
        <w:rPr>
          <w:rFonts w:ascii="Times New Roman" w:hAnsi="Times New Roman" w:cs="Times New Roman"/>
          <w:i/>
          <w:sz w:val="28"/>
          <w:szCs w:val="28"/>
        </w:rPr>
        <w:softHyphen/>
        <w:t>саджування дим</w:t>
      </w:r>
      <w:r w:rsidR="0053732F" w:rsidRPr="00323794">
        <w:rPr>
          <w:rFonts w:ascii="Times New Roman" w:hAnsi="Times New Roman" w:cs="Times New Roman"/>
          <w:i/>
          <w:sz w:val="28"/>
          <w:szCs w:val="28"/>
        </w:rPr>
        <w:softHyphen/>
        <w:t>ки — на яб</w:t>
      </w:r>
      <w:r w:rsidR="0053732F" w:rsidRPr="00323794">
        <w:rPr>
          <w:rFonts w:ascii="Times New Roman" w:hAnsi="Times New Roman" w:cs="Times New Roman"/>
          <w:i/>
          <w:sz w:val="28"/>
          <w:szCs w:val="28"/>
        </w:rPr>
        <w:softHyphen/>
        <w:t>луні та сли</w:t>
      </w:r>
      <w:r w:rsidR="0053732F" w:rsidRPr="00323794">
        <w:rPr>
          <w:rFonts w:ascii="Times New Roman" w:hAnsi="Times New Roman" w:cs="Times New Roman"/>
          <w:i/>
          <w:sz w:val="28"/>
          <w:szCs w:val="28"/>
        </w:rPr>
        <w:softHyphen/>
        <w:t>ви зади</w:t>
      </w:r>
      <w:r w:rsidR="0053732F" w:rsidRPr="00323794">
        <w:rPr>
          <w:rFonts w:ascii="Times New Roman" w:hAnsi="Times New Roman" w:cs="Times New Roman"/>
          <w:i/>
          <w:sz w:val="28"/>
          <w:szCs w:val="28"/>
        </w:rPr>
        <w:softHyphen/>
        <w:t>вляється, що там та</w:t>
      </w:r>
      <w:r w:rsidR="0053732F" w:rsidRPr="00323794">
        <w:rPr>
          <w:rFonts w:ascii="Times New Roman" w:hAnsi="Times New Roman" w:cs="Times New Roman"/>
          <w:i/>
          <w:sz w:val="28"/>
          <w:szCs w:val="28"/>
        </w:rPr>
        <w:softHyphen/>
        <w:t>ке вигля</w:t>
      </w:r>
      <w:r w:rsidR="0053732F" w:rsidRPr="00323794">
        <w:rPr>
          <w:rFonts w:ascii="Times New Roman" w:hAnsi="Times New Roman" w:cs="Times New Roman"/>
          <w:i/>
          <w:sz w:val="28"/>
          <w:szCs w:val="28"/>
        </w:rPr>
        <w:softHyphen/>
        <w:t xml:space="preserve">діла?» </w:t>
      </w:r>
      <w:r w:rsidR="0053732F" w:rsidRPr="00323794">
        <w:rPr>
          <w:rFonts w:ascii="Times New Roman" w:hAnsi="Times New Roman" w:cs="Times New Roman"/>
          <w:sz w:val="28"/>
          <w:szCs w:val="28"/>
        </w:rPr>
        <w:t>(</w:t>
      </w:r>
      <w:r w:rsidR="00FE5463" w:rsidRPr="00323794">
        <w:rPr>
          <w:rFonts w:ascii="Times New Roman" w:hAnsi="Times New Roman" w:cs="Times New Roman"/>
          <w:sz w:val="28"/>
          <w:szCs w:val="28"/>
        </w:rPr>
        <w:t xml:space="preserve">5, </w:t>
      </w:r>
      <w:r w:rsidR="0053732F" w:rsidRPr="00323794">
        <w:rPr>
          <w:rFonts w:ascii="Times New Roman" w:hAnsi="Times New Roman" w:cs="Times New Roman"/>
          <w:sz w:val="28"/>
          <w:szCs w:val="28"/>
        </w:rPr>
        <w:t>с.20)</w:t>
      </w:r>
      <w:r w:rsidRPr="00323794">
        <w:rPr>
          <w:rFonts w:ascii="Times New Roman" w:hAnsi="Times New Roman" w:cs="Times New Roman"/>
          <w:sz w:val="28"/>
          <w:szCs w:val="28"/>
        </w:rPr>
        <w:t>.</w:t>
      </w:r>
    </w:p>
    <w:p w:rsidR="0053732F" w:rsidRPr="00323794" w:rsidRDefault="00575EB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t>40.</w:t>
      </w:r>
      <w:r w:rsidRPr="00323794">
        <w:rPr>
          <w:rFonts w:ascii="Times New Roman" w:hAnsi="Times New Roman" w:cs="Times New Roman"/>
          <w:i/>
          <w:sz w:val="28"/>
          <w:szCs w:val="28"/>
        </w:rPr>
        <w:t xml:space="preserve"> </w:t>
      </w:r>
      <w:r w:rsidR="0053732F" w:rsidRPr="00323794">
        <w:rPr>
          <w:rFonts w:ascii="Times New Roman" w:hAnsi="Times New Roman" w:cs="Times New Roman"/>
          <w:i/>
          <w:sz w:val="28"/>
          <w:szCs w:val="28"/>
        </w:rPr>
        <w:t>«…а Зо</w:t>
      </w:r>
      <w:r w:rsidR="0053732F" w:rsidRPr="00323794">
        <w:rPr>
          <w:rFonts w:ascii="Times New Roman" w:hAnsi="Times New Roman" w:cs="Times New Roman"/>
          <w:i/>
          <w:sz w:val="28"/>
          <w:szCs w:val="28"/>
        </w:rPr>
        <w:softHyphen/>
        <w:t>риця, кот</w:t>
      </w:r>
      <w:r w:rsidR="0053732F" w:rsidRPr="00323794">
        <w:rPr>
          <w:rFonts w:ascii="Times New Roman" w:hAnsi="Times New Roman" w:cs="Times New Roman"/>
          <w:i/>
          <w:sz w:val="28"/>
          <w:szCs w:val="28"/>
        </w:rPr>
        <w:softHyphen/>
        <w:t>рій уже шос</w:t>
      </w:r>
      <w:r w:rsidR="0053732F" w:rsidRPr="00323794">
        <w:rPr>
          <w:rFonts w:ascii="Times New Roman" w:hAnsi="Times New Roman" w:cs="Times New Roman"/>
          <w:i/>
          <w:sz w:val="28"/>
          <w:szCs w:val="28"/>
        </w:rPr>
        <w:softHyphen/>
        <w:t>тий де</w:t>
      </w:r>
      <w:r w:rsidR="0053732F" w:rsidRPr="00323794">
        <w:rPr>
          <w:rFonts w:ascii="Times New Roman" w:hAnsi="Times New Roman" w:cs="Times New Roman"/>
          <w:i/>
          <w:sz w:val="28"/>
          <w:szCs w:val="28"/>
        </w:rPr>
        <w:softHyphen/>
        <w:t>сяток сере</w:t>
      </w:r>
      <w:r w:rsidR="0053732F" w:rsidRPr="00323794">
        <w:rPr>
          <w:rFonts w:ascii="Times New Roman" w:hAnsi="Times New Roman" w:cs="Times New Roman"/>
          <w:i/>
          <w:sz w:val="28"/>
          <w:szCs w:val="28"/>
        </w:rPr>
        <w:softHyphen/>
        <w:t>дини до</w:t>
      </w:r>
      <w:r w:rsidR="0053732F" w:rsidRPr="00323794">
        <w:rPr>
          <w:rFonts w:ascii="Times New Roman" w:hAnsi="Times New Roman" w:cs="Times New Roman"/>
          <w:i/>
          <w:sz w:val="28"/>
          <w:szCs w:val="28"/>
        </w:rPr>
        <w:softHyphen/>
        <w:t>біг, до</w:t>
      </w:r>
      <w:r w:rsidR="0053732F" w:rsidRPr="00323794">
        <w:rPr>
          <w:rFonts w:ascii="Times New Roman" w:hAnsi="Times New Roman" w:cs="Times New Roman"/>
          <w:i/>
          <w:sz w:val="28"/>
          <w:szCs w:val="28"/>
        </w:rPr>
        <w:softHyphen/>
        <w:t>глядала ту са</w:t>
      </w:r>
      <w:r w:rsidR="0053732F" w:rsidRPr="00323794">
        <w:rPr>
          <w:rFonts w:ascii="Times New Roman" w:hAnsi="Times New Roman" w:cs="Times New Roman"/>
          <w:i/>
          <w:sz w:val="28"/>
          <w:szCs w:val="28"/>
        </w:rPr>
        <w:softHyphen/>
        <w:t>му старень</w:t>
      </w:r>
      <w:r w:rsidR="0053732F" w:rsidRPr="00323794">
        <w:rPr>
          <w:rFonts w:ascii="Times New Roman" w:hAnsi="Times New Roman" w:cs="Times New Roman"/>
          <w:i/>
          <w:sz w:val="28"/>
          <w:szCs w:val="28"/>
        </w:rPr>
        <w:softHyphen/>
        <w:t>ку свек</w:t>
      </w:r>
      <w:r w:rsidR="0053732F" w:rsidRPr="00323794">
        <w:rPr>
          <w:rFonts w:ascii="Times New Roman" w:hAnsi="Times New Roman" w:cs="Times New Roman"/>
          <w:i/>
          <w:sz w:val="28"/>
          <w:szCs w:val="28"/>
        </w:rPr>
        <w:softHyphen/>
        <w:t>руху, яка дав</w:t>
      </w:r>
      <w:r w:rsidR="0053732F" w:rsidRPr="00323794">
        <w:rPr>
          <w:rFonts w:ascii="Times New Roman" w:hAnsi="Times New Roman" w:cs="Times New Roman"/>
          <w:i/>
          <w:sz w:val="28"/>
          <w:szCs w:val="28"/>
        </w:rPr>
        <w:softHyphen/>
        <w:t>но вже розкая</w:t>
      </w:r>
      <w:r w:rsidR="0053732F" w:rsidRPr="00323794">
        <w:rPr>
          <w:rFonts w:ascii="Times New Roman" w:hAnsi="Times New Roman" w:cs="Times New Roman"/>
          <w:i/>
          <w:sz w:val="28"/>
          <w:szCs w:val="28"/>
        </w:rPr>
        <w:softHyphen/>
        <w:t>лася, що ко</w:t>
      </w:r>
      <w:r w:rsidR="0053732F" w:rsidRPr="00323794">
        <w:rPr>
          <w:rFonts w:ascii="Times New Roman" w:hAnsi="Times New Roman" w:cs="Times New Roman"/>
          <w:i/>
          <w:sz w:val="28"/>
          <w:szCs w:val="28"/>
        </w:rPr>
        <w:softHyphen/>
        <w:t>лись не хо</w:t>
      </w:r>
      <w:r w:rsidR="0053732F" w:rsidRPr="00323794">
        <w:rPr>
          <w:rFonts w:ascii="Times New Roman" w:hAnsi="Times New Roman" w:cs="Times New Roman"/>
          <w:i/>
          <w:sz w:val="28"/>
          <w:szCs w:val="28"/>
        </w:rPr>
        <w:softHyphen/>
        <w:t>тіла та</w:t>
      </w:r>
      <w:r w:rsidR="0053732F" w:rsidRPr="00323794">
        <w:rPr>
          <w:rFonts w:ascii="Times New Roman" w:hAnsi="Times New Roman" w:cs="Times New Roman"/>
          <w:i/>
          <w:sz w:val="28"/>
          <w:szCs w:val="28"/>
        </w:rPr>
        <w:softHyphen/>
        <w:t>кої невіс</w:t>
      </w:r>
      <w:r w:rsidR="0053732F" w:rsidRPr="00323794">
        <w:rPr>
          <w:rFonts w:ascii="Times New Roman" w:hAnsi="Times New Roman" w:cs="Times New Roman"/>
          <w:i/>
          <w:sz w:val="28"/>
          <w:szCs w:val="28"/>
        </w:rPr>
        <w:softHyphen/>
        <w:t xml:space="preserve">тки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с.48).</w:t>
      </w:r>
    </w:p>
    <w:p w:rsidR="0053732F" w:rsidRPr="005C0171" w:rsidRDefault="00575EB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41.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«Свек</w:t>
      </w:r>
      <w:r w:rsidR="0053732F" w:rsidRPr="005C0171">
        <w:rPr>
          <w:rFonts w:ascii="Times New Roman" w:hAnsi="Times New Roman" w:cs="Times New Roman"/>
          <w:i/>
          <w:sz w:val="28"/>
          <w:szCs w:val="28"/>
        </w:rPr>
        <w:softHyphen/>
        <w:t>руха Ма</w:t>
      </w:r>
      <w:r w:rsidR="0053732F" w:rsidRPr="005C0171">
        <w:rPr>
          <w:rFonts w:ascii="Times New Roman" w:hAnsi="Times New Roman" w:cs="Times New Roman"/>
          <w:i/>
          <w:sz w:val="28"/>
          <w:szCs w:val="28"/>
        </w:rPr>
        <w:softHyphen/>
        <w:t>рія роз</w:t>
      </w:r>
      <w:r w:rsidR="0053732F" w:rsidRPr="005C0171">
        <w:rPr>
          <w:rFonts w:ascii="Times New Roman" w:hAnsi="Times New Roman" w:cs="Times New Roman"/>
          <w:i/>
          <w:sz w:val="28"/>
          <w:szCs w:val="28"/>
        </w:rPr>
        <w:softHyphen/>
        <w:t>казувала з ти</w:t>
      </w:r>
      <w:r w:rsidR="0053732F" w:rsidRPr="005C0171">
        <w:rPr>
          <w:rFonts w:ascii="Times New Roman" w:hAnsi="Times New Roman" w:cs="Times New Roman"/>
          <w:i/>
          <w:sz w:val="28"/>
          <w:szCs w:val="28"/>
        </w:rPr>
        <w:softHyphen/>
        <w:t>хеньким сміш</w:t>
      </w:r>
      <w:r w:rsidR="0053732F" w:rsidRPr="005C0171">
        <w:rPr>
          <w:rFonts w:ascii="Times New Roman" w:hAnsi="Times New Roman" w:cs="Times New Roman"/>
          <w:i/>
          <w:sz w:val="28"/>
          <w:szCs w:val="28"/>
        </w:rPr>
        <w:softHyphen/>
        <w:t>ком, як то ко</w:t>
      </w:r>
      <w:r w:rsidR="0053732F" w:rsidRPr="005C0171">
        <w:rPr>
          <w:rFonts w:ascii="Times New Roman" w:hAnsi="Times New Roman" w:cs="Times New Roman"/>
          <w:i/>
          <w:sz w:val="28"/>
          <w:szCs w:val="28"/>
        </w:rPr>
        <w:softHyphen/>
        <w:t>лись прий</w:t>
      </w:r>
      <w:r w:rsidR="0053732F" w:rsidRPr="005C0171">
        <w:rPr>
          <w:rFonts w:ascii="Times New Roman" w:hAnsi="Times New Roman" w:cs="Times New Roman"/>
          <w:i/>
          <w:sz w:val="28"/>
          <w:szCs w:val="28"/>
        </w:rPr>
        <w:softHyphen/>
        <w:t>шла то</w:t>
      </w:r>
      <w:r w:rsidR="0053732F" w:rsidRPr="005C0171">
        <w:rPr>
          <w:rFonts w:ascii="Times New Roman" w:hAnsi="Times New Roman" w:cs="Times New Roman"/>
          <w:i/>
          <w:sz w:val="28"/>
          <w:szCs w:val="28"/>
        </w:rPr>
        <w:softHyphen/>
        <w:t>же моло</w:t>
      </w:r>
      <w:r w:rsidR="0053732F" w:rsidRPr="005C0171">
        <w:rPr>
          <w:rFonts w:ascii="Times New Roman" w:hAnsi="Times New Roman" w:cs="Times New Roman"/>
          <w:i/>
          <w:sz w:val="28"/>
          <w:szCs w:val="28"/>
        </w:rPr>
        <w:softHyphen/>
        <w:t>денькою невіст</w:t>
      </w:r>
      <w:r w:rsidR="0053732F" w:rsidRPr="005C0171">
        <w:rPr>
          <w:rFonts w:ascii="Times New Roman" w:hAnsi="Times New Roman" w:cs="Times New Roman"/>
          <w:i/>
          <w:sz w:val="28"/>
          <w:szCs w:val="28"/>
        </w:rPr>
        <w:softHyphen/>
        <w:t>кою до чу</w:t>
      </w:r>
      <w:r w:rsidR="0053732F" w:rsidRPr="005C0171">
        <w:rPr>
          <w:rFonts w:ascii="Times New Roman" w:hAnsi="Times New Roman" w:cs="Times New Roman"/>
          <w:i/>
          <w:sz w:val="28"/>
          <w:szCs w:val="28"/>
        </w:rPr>
        <w:softHyphen/>
        <w:t>жого дво</w:t>
      </w:r>
      <w:r w:rsidR="0053732F" w:rsidRPr="005C0171">
        <w:rPr>
          <w:rFonts w:ascii="Times New Roman" w:hAnsi="Times New Roman" w:cs="Times New Roman"/>
          <w:i/>
          <w:sz w:val="28"/>
          <w:szCs w:val="28"/>
        </w:rPr>
        <w:softHyphen/>
        <w:t>ру, як страш</w:t>
      </w:r>
      <w:r w:rsidR="0053732F" w:rsidRPr="005C0171">
        <w:rPr>
          <w:rFonts w:ascii="Times New Roman" w:hAnsi="Times New Roman" w:cs="Times New Roman"/>
          <w:i/>
          <w:sz w:val="28"/>
          <w:szCs w:val="28"/>
        </w:rPr>
        <w:softHyphen/>
        <w:t>но бу</w:t>
      </w:r>
      <w:r w:rsidR="0053732F" w:rsidRPr="005C0171">
        <w:rPr>
          <w:rFonts w:ascii="Times New Roman" w:hAnsi="Times New Roman" w:cs="Times New Roman"/>
          <w:i/>
          <w:sz w:val="28"/>
          <w:szCs w:val="28"/>
        </w:rPr>
        <w:softHyphen/>
        <w:t>ло, бо ж прий</w:t>
      </w:r>
      <w:r w:rsidR="0053732F" w:rsidRPr="005C0171">
        <w:rPr>
          <w:rFonts w:ascii="Times New Roman" w:hAnsi="Times New Roman" w:cs="Times New Roman"/>
          <w:i/>
          <w:sz w:val="28"/>
          <w:szCs w:val="28"/>
        </w:rPr>
        <w:softHyphen/>
        <w:t>шла не так, як ото ти, доню, на свій ку</w:t>
      </w:r>
      <w:r w:rsidR="0053732F" w:rsidRPr="005C0171">
        <w:rPr>
          <w:rFonts w:ascii="Times New Roman" w:hAnsi="Times New Roman" w:cs="Times New Roman"/>
          <w:i/>
          <w:sz w:val="28"/>
          <w:szCs w:val="28"/>
        </w:rPr>
        <w:softHyphen/>
        <w:t>ток, до знако</w:t>
      </w:r>
      <w:r w:rsidR="0053732F" w:rsidRPr="005C0171">
        <w:rPr>
          <w:rFonts w:ascii="Times New Roman" w:hAnsi="Times New Roman" w:cs="Times New Roman"/>
          <w:i/>
          <w:sz w:val="28"/>
          <w:szCs w:val="28"/>
        </w:rPr>
        <w:softHyphen/>
        <w:t>мих лю</w:t>
      </w:r>
      <w:r w:rsidR="0053732F" w:rsidRPr="005C0171">
        <w:rPr>
          <w:rFonts w:ascii="Times New Roman" w:hAnsi="Times New Roman" w:cs="Times New Roman"/>
          <w:i/>
          <w:sz w:val="28"/>
          <w:szCs w:val="28"/>
        </w:rPr>
        <w:softHyphen/>
        <w:t>дей, своїх, мо</w:t>
      </w:r>
      <w:r w:rsidR="0053732F" w:rsidRPr="005C0171">
        <w:rPr>
          <w:rFonts w:ascii="Times New Roman" w:hAnsi="Times New Roman" w:cs="Times New Roman"/>
          <w:i/>
          <w:sz w:val="28"/>
          <w:szCs w:val="28"/>
        </w:rPr>
        <w:softHyphen/>
        <w:t>на ска</w:t>
      </w:r>
      <w:r w:rsidR="0053732F" w:rsidRPr="005C0171">
        <w:rPr>
          <w:rFonts w:ascii="Times New Roman" w:hAnsi="Times New Roman" w:cs="Times New Roman"/>
          <w:i/>
          <w:sz w:val="28"/>
          <w:szCs w:val="28"/>
        </w:rPr>
        <w:softHyphen/>
        <w:t>зати, де рос</w:t>
      </w:r>
      <w:r w:rsidR="0053732F" w:rsidRPr="005C0171">
        <w:rPr>
          <w:rFonts w:ascii="Times New Roman" w:hAnsi="Times New Roman" w:cs="Times New Roman"/>
          <w:i/>
          <w:sz w:val="28"/>
          <w:szCs w:val="28"/>
        </w:rPr>
        <w:softHyphen/>
        <w:t>ла й грала</w:t>
      </w:r>
      <w:r w:rsidR="0053732F" w:rsidRPr="005C0171">
        <w:rPr>
          <w:rFonts w:ascii="Times New Roman" w:hAnsi="Times New Roman" w:cs="Times New Roman"/>
          <w:i/>
          <w:sz w:val="28"/>
          <w:szCs w:val="28"/>
        </w:rPr>
        <w:softHyphen/>
        <w:t xml:space="preserve"> ся ра</w:t>
      </w:r>
      <w:r w:rsidR="0053732F" w:rsidRPr="005C0171">
        <w:rPr>
          <w:rFonts w:ascii="Times New Roman" w:hAnsi="Times New Roman" w:cs="Times New Roman"/>
          <w:i/>
          <w:sz w:val="28"/>
          <w:szCs w:val="28"/>
        </w:rPr>
        <w:softHyphen/>
        <w:t>зом, а на</w:t>
      </w:r>
      <w:r w:rsidR="0053732F" w:rsidRPr="005C0171">
        <w:rPr>
          <w:rFonts w:ascii="Times New Roman" w:hAnsi="Times New Roman" w:cs="Times New Roman"/>
          <w:i/>
          <w:sz w:val="28"/>
          <w:szCs w:val="28"/>
        </w:rPr>
        <w:softHyphen/>
        <w:t>віть не на чу</w:t>
      </w:r>
      <w:r w:rsidR="0053732F" w:rsidRPr="005C0171">
        <w:rPr>
          <w:rFonts w:ascii="Times New Roman" w:hAnsi="Times New Roman" w:cs="Times New Roman"/>
          <w:i/>
          <w:sz w:val="28"/>
          <w:szCs w:val="28"/>
        </w:rPr>
        <w:softHyphen/>
        <w:t>жий ку</w:t>
      </w:r>
      <w:r w:rsidR="0053732F" w:rsidRPr="005C0171">
        <w:rPr>
          <w:rFonts w:ascii="Times New Roman" w:hAnsi="Times New Roman" w:cs="Times New Roman"/>
          <w:i/>
          <w:sz w:val="28"/>
          <w:szCs w:val="28"/>
        </w:rPr>
        <w:softHyphen/>
        <w:t>ток, а в чу</w:t>
      </w:r>
      <w:r w:rsidR="0053732F" w:rsidRPr="005C0171">
        <w:rPr>
          <w:rFonts w:ascii="Times New Roman" w:hAnsi="Times New Roman" w:cs="Times New Roman"/>
          <w:i/>
          <w:sz w:val="28"/>
          <w:szCs w:val="28"/>
        </w:rPr>
        <w:softHyphen/>
        <w:t>же село. І са</w:t>
      </w:r>
      <w:r w:rsidR="0053732F" w:rsidRPr="005C0171">
        <w:rPr>
          <w:rFonts w:ascii="Times New Roman" w:hAnsi="Times New Roman" w:cs="Times New Roman"/>
          <w:i/>
          <w:sz w:val="28"/>
          <w:szCs w:val="28"/>
        </w:rPr>
        <w:softHyphen/>
        <w:t>ма-са</w:t>
      </w:r>
      <w:r w:rsidR="0053732F" w:rsidRPr="005C0171">
        <w:rPr>
          <w:rFonts w:ascii="Times New Roman" w:hAnsi="Times New Roman" w:cs="Times New Roman"/>
          <w:i/>
          <w:sz w:val="28"/>
          <w:szCs w:val="28"/>
        </w:rPr>
        <w:softHyphen/>
        <w:t>мі</w:t>
      </w:r>
      <w:r w:rsidR="0053732F" w:rsidRPr="005C0171">
        <w:rPr>
          <w:rFonts w:ascii="Times New Roman" w:hAnsi="Times New Roman" w:cs="Times New Roman"/>
          <w:i/>
          <w:sz w:val="28"/>
          <w:szCs w:val="28"/>
        </w:rPr>
        <w:softHyphen/>
        <w:t xml:space="preserve"> сінь</w:t>
      </w:r>
      <w:r w:rsidR="0053732F" w:rsidRPr="005C0171">
        <w:rPr>
          <w:rFonts w:ascii="Times New Roman" w:hAnsi="Times New Roman" w:cs="Times New Roman"/>
          <w:i/>
          <w:sz w:val="28"/>
          <w:szCs w:val="28"/>
        </w:rPr>
        <w:softHyphen/>
        <w:t>ка була тут</w:t>
      </w:r>
      <w:r w:rsidR="0053732F" w:rsidRPr="005C0171">
        <w:rPr>
          <w:rFonts w:ascii="Times New Roman" w:hAnsi="Times New Roman" w:cs="Times New Roman"/>
          <w:i/>
          <w:sz w:val="28"/>
          <w:szCs w:val="28"/>
        </w:rPr>
        <w:softHyphen/>
        <w:t>ка неї</w:t>
      </w:r>
      <w:r w:rsidR="0053732F" w:rsidRPr="005C0171">
        <w:rPr>
          <w:rFonts w:ascii="Times New Roman" w:hAnsi="Times New Roman" w:cs="Times New Roman"/>
          <w:i/>
          <w:sz w:val="28"/>
          <w:szCs w:val="28"/>
        </w:rPr>
        <w:softHyphen/>
        <w:t>на ду</w:t>
      </w:r>
      <w:r w:rsidR="0053732F" w:rsidRPr="005C0171">
        <w:rPr>
          <w:rFonts w:ascii="Times New Roman" w:hAnsi="Times New Roman" w:cs="Times New Roman"/>
          <w:i/>
          <w:sz w:val="28"/>
          <w:szCs w:val="28"/>
        </w:rPr>
        <w:softHyphen/>
        <w:t>ша, як ото вишень</w:t>
      </w:r>
      <w:r w:rsidR="0053732F" w:rsidRPr="005C0171">
        <w:rPr>
          <w:rFonts w:ascii="Times New Roman" w:hAnsi="Times New Roman" w:cs="Times New Roman"/>
          <w:i/>
          <w:sz w:val="28"/>
          <w:szCs w:val="28"/>
        </w:rPr>
        <w:softHyphen/>
        <w:t>ка ци сливоч</w:t>
      </w:r>
      <w:r w:rsidR="0053732F" w:rsidRPr="005C0171">
        <w:rPr>
          <w:rFonts w:ascii="Times New Roman" w:hAnsi="Times New Roman" w:cs="Times New Roman"/>
          <w:i/>
          <w:sz w:val="28"/>
          <w:szCs w:val="28"/>
        </w:rPr>
        <w:softHyphen/>
        <w:t>ка, що, бу</w:t>
      </w:r>
      <w:r w:rsidR="0053732F" w:rsidRPr="005C0171">
        <w:rPr>
          <w:rFonts w:ascii="Times New Roman" w:hAnsi="Times New Roman" w:cs="Times New Roman"/>
          <w:i/>
          <w:sz w:val="28"/>
          <w:szCs w:val="28"/>
        </w:rPr>
        <w:softHyphen/>
        <w:t>ва, з насіни</w:t>
      </w:r>
      <w:r w:rsidR="0053732F" w:rsidRPr="005C0171">
        <w:rPr>
          <w:rFonts w:ascii="Times New Roman" w:hAnsi="Times New Roman" w:cs="Times New Roman"/>
          <w:i/>
          <w:sz w:val="28"/>
          <w:szCs w:val="28"/>
        </w:rPr>
        <w:softHyphen/>
        <w:t>ни, обро</w:t>
      </w:r>
      <w:r w:rsidR="0053732F" w:rsidRPr="005C0171">
        <w:rPr>
          <w:rFonts w:ascii="Times New Roman" w:hAnsi="Times New Roman" w:cs="Times New Roman"/>
          <w:i/>
          <w:sz w:val="28"/>
          <w:szCs w:val="28"/>
        </w:rPr>
        <w:softHyphen/>
        <w:t>неної серед го</w:t>
      </w:r>
      <w:r w:rsidR="0053732F" w:rsidRPr="005C0171">
        <w:rPr>
          <w:rFonts w:ascii="Times New Roman" w:hAnsi="Times New Roman" w:cs="Times New Roman"/>
          <w:i/>
          <w:sz w:val="28"/>
          <w:szCs w:val="28"/>
        </w:rPr>
        <w:softHyphen/>
        <w:t>роду, ви</w:t>
      </w:r>
      <w:r w:rsidR="0053732F" w:rsidRPr="005C0171">
        <w:rPr>
          <w:rFonts w:ascii="Times New Roman" w:hAnsi="Times New Roman" w:cs="Times New Roman"/>
          <w:i/>
          <w:sz w:val="28"/>
          <w:szCs w:val="28"/>
        </w:rPr>
        <w:softHyphen/>
        <w:t>ростає. Од</w:t>
      </w:r>
      <w:r w:rsidR="0053732F" w:rsidRPr="005C0171">
        <w:rPr>
          <w:rFonts w:ascii="Times New Roman" w:hAnsi="Times New Roman" w:cs="Times New Roman"/>
          <w:i/>
          <w:sz w:val="28"/>
          <w:szCs w:val="28"/>
        </w:rPr>
        <w:softHyphen/>
        <w:t>дали неї, чо</w:t>
      </w:r>
      <w:r w:rsidR="0053732F" w:rsidRPr="005C0171">
        <w:rPr>
          <w:rFonts w:ascii="Times New Roman" w:hAnsi="Times New Roman" w:cs="Times New Roman"/>
          <w:i/>
          <w:sz w:val="28"/>
          <w:szCs w:val="28"/>
        </w:rPr>
        <w:softHyphen/>
        <w:t>го там, май</w:t>
      </w:r>
      <w:r w:rsidR="0053732F" w:rsidRPr="005C0171">
        <w:rPr>
          <w:rFonts w:ascii="Times New Roman" w:hAnsi="Times New Roman" w:cs="Times New Roman"/>
          <w:i/>
          <w:sz w:val="28"/>
          <w:szCs w:val="28"/>
        </w:rPr>
        <w:softHyphen/>
        <w:t>же си</w:t>
      </w:r>
      <w:r w:rsidR="0053732F" w:rsidRPr="005C0171">
        <w:rPr>
          <w:rFonts w:ascii="Times New Roman" w:hAnsi="Times New Roman" w:cs="Times New Roman"/>
          <w:i/>
          <w:sz w:val="28"/>
          <w:szCs w:val="28"/>
        </w:rPr>
        <w:softHyphen/>
        <w:t>ломіць, тиль</w:t>
      </w:r>
      <w:r w:rsidR="0053732F" w:rsidRPr="005C0171">
        <w:rPr>
          <w:rFonts w:ascii="Times New Roman" w:hAnsi="Times New Roman" w:cs="Times New Roman"/>
          <w:i/>
          <w:sz w:val="28"/>
          <w:szCs w:val="28"/>
        </w:rPr>
        <w:softHyphen/>
        <w:t>ки й то</w:t>
      </w:r>
      <w:r w:rsidR="0053732F" w:rsidRPr="005C0171">
        <w:rPr>
          <w:rFonts w:ascii="Times New Roman" w:hAnsi="Times New Roman" w:cs="Times New Roman"/>
          <w:i/>
          <w:sz w:val="28"/>
          <w:szCs w:val="28"/>
        </w:rPr>
        <w:softHyphen/>
        <w:t>го, що ро</w:t>
      </w:r>
      <w:r w:rsidR="0053732F" w:rsidRPr="005C0171">
        <w:rPr>
          <w:rFonts w:ascii="Times New Roman" w:hAnsi="Times New Roman" w:cs="Times New Roman"/>
          <w:i/>
          <w:sz w:val="28"/>
          <w:szCs w:val="28"/>
        </w:rPr>
        <w:softHyphen/>
        <w:t>дичі да</w:t>
      </w:r>
      <w:r w:rsidR="0053732F" w:rsidRPr="005C0171">
        <w:rPr>
          <w:rFonts w:ascii="Times New Roman" w:hAnsi="Times New Roman" w:cs="Times New Roman"/>
          <w:i/>
          <w:sz w:val="28"/>
          <w:szCs w:val="28"/>
        </w:rPr>
        <w:softHyphen/>
        <w:t xml:space="preserve">лекі» </w:t>
      </w:r>
      <w:r w:rsidR="0053732F" w:rsidRPr="005C0171">
        <w:rPr>
          <w:rFonts w:ascii="Times New Roman" w:hAnsi="Times New Roman" w:cs="Times New Roman"/>
          <w:sz w:val="28"/>
          <w:szCs w:val="28"/>
        </w:rPr>
        <w:t>(</w:t>
      </w:r>
      <w:r w:rsidR="00FE5463"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с.114).</w:t>
      </w:r>
    </w:p>
    <w:p w:rsidR="0053732F" w:rsidRPr="005C0171" w:rsidRDefault="00575EB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42.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«Як зав</w:t>
      </w:r>
      <w:r w:rsidR="0053732F" w:rsidRPr="005C0171">
        <w:rPr>
          <w:rFonts w:ascii="Times New Roman" w:hAnsi="Times New Roman" w:cs="Times New Roman"/>
          <w:i/>
          <w:sz w:val="28"/>
          <w:szCs w:val="28"/>
        </w:rPr>
        <w:softHyphen/>
        <w:t>ше стріча</w:t>
      </w:r>
      <w:r w:rsidR="0053732F" w:rsidRPr="005C0171">
        <w:rPr>
          <w:rFonts w:ascii="Times New Roman" w:hAnsi="Times New Roman" w:cs="Times New Roman"/>
          <w:i/>
          <w:sz w:val="28"/>
          <w:szCs w:val="28"/>
        </w:rPr>
        <w:softHyphen/>
        <w:t>ють свек</w:t>
      </w:r>
      <w:r w:rsidR="0053732F" w:rsidRPr="005C0171">
        <w:rPr>
          <w:rFonts w:ascii="Times New Roman" w:hAnsi="Times New Roman" w:cs="Times New Roman"/>
          <w:i/>
          <w:sz w:val="28"/>
          <w:szCs w:val="28"/>
        </w:rPr>
        <w:softHyphen/>
        <w:t>рухи невіс</w:t>
      </w:r>
      <w:r w:rsidR="0053732F" w:rsidRPr="005C0171">
        <w:rPr>
          <w:rFonts w:ascii="Times New Roman" w:hAnsi="Times New Roman" w:cs="Times New Roman"/>
          <w:i/>
          <w:sz w:val="28"/>
          <w:szCs w:val="28"/>
        </w:rPr>
        <w:softHyphen/>
        <w:t>ток, чужа</w:t>
      </w:r>
      <w:r w:rsidR="0053732F" w:rsidRPr="005C0171">
        <w:rPr>
          <w:rFonts w:ascii="Times New Roman" w:hAnsi="Times New Roman" w:cs="Times New Roman"/>
          <w:i/>
          <w:sz w:val="28"/>
          <w:szCs w:val="28"/>
        </w:rPr>
        <w:softHyphen/>
        <w:t>ниць, кот</w:t>
      </w:r>
      <w:r w:rsidR="0053732F" w:rsidRPr="005C0171">
        <w:rPr>
          <w:rFonts w:ascii="Times New Roman" w:hAnsi="Times New Roman" w:cs="Times New Roman"/>
          <w:i/>
          <w:sz w:val="28"/>
          <w:szCs w:val="28"/>
        </w:rPr>
        <w:softHyphen/>
        <w:t>рі не зна</w:t>
      </w:r>
      <w:r w:rsidR="0053732F" w:rsidRPr="005C0171">
        <w:rPr>
          <w:rFonts w:ascii="Times New Roman" w:hAnsi="Times New Roman" w:cs="Times New Roman"/>
          <w:i/>
          <w:sz w:val="28"/>
          <w:szCs w:val="28"/>
        </w:rPr>
        <w:softHyphen/>
        <w:t>ти чого вр</w:t>
      </w:r>
      <w:r w:rsidR="0053732F" w:rsidRPr="005C0171">
        <w:rPr>
          <w:rFonts w:ascii="Times New Roman" w:hAnsi="Times New Roman" w:cs="Times New Roman"/>
          <w:i/>
          <w:sz w:val="28"/>
          <w:szCs w:val="28"/>
        </w:rPr>
        <w:softHyphen/>
        <w:t>иваються у чу</w:t>
      </w:r>
      <w:r w:rsidR="0053732F" w:rsidRPr="005C0171">
        <w:rPr>
          <w:rFonts w:ascii="Times New Roman" w:hAnsi="Times New Roman" w:cs="Times New Roman"/>
          <w:i/>
          <w:sz w:val="28"/>
          <w:szCs w:val="28"/>
        </w:rPr>
        <w:softHyphen/>
        <w:t>жу ха</w:t>
      </w:r>
      <w:r w:rsidR="0053732F" w:rsidRPr="005C0171">
        <w:rPr>
          <w:rFonts w:ascii="Times New Roman" w:hAnsi="Times New Roman" w:cs="Times New Roman"/>
          <w:i/>
          <w:sz w:val="28"/>
          <w:szCs w:val="28"/>
        </w:rPr>
        <w:softHyphen/>
        <w:t>ту й хазяй</w:t>
      </w:r>
      <w:r w:rsidR="0053732F" w:rsidRPr="005C0171">
        <w:rPr>
          <w:rFonts w:ascii="Times New Roman" w:hAnsi="Times New Roman" w:cs="Times New Roman"/>
          <w:i/>
          <w:sz w:val="28"/>
          <w:szCs w:val="28"/>
        </w:rPr>
        <w:softHyphen/>
        <w:t>ство, заби</w:t>
      </w:r>
      <w:r w:rsidR="0053732F" w:rsidRPr="005C0171">
        <w:rPr>
          <w:rFonts w:ascii="Times New Roman" w:hAnsi="Times New Roman" w:cs="Times New Roman"/>
          <w:i/>
          <w:sz w:val="28"/>
          <w:szCs w:val="28"/>
        </w:rPr>
        <w:softHyphen/>
        <w:t>рають си</w:t>
      </w:r>
      <w:r w:rsidR="0053732F" w:rsidRPr="005C0171">
        <w:rPr>
          <w:rFonts w:ascii="Times New Roman" w:hAnsi="Times New Roman" w:cs="Times New Roman"/>
          <w:i/>
          <w:sz w:val="28"/>
          <w:szCs w:val="28"/>
        </w:rPr>
        <w:softHyphen/>
        <w:t>на з мате</w:t>
      </w:r>
      <w:r w:rsidR="0053732F" w:rsidRPr="005C0171">
        <w:rPr>
          <w:rFonts w:ascii="Times New Roman" w:hAnsi="Times New Roman" w:cs="Times New Roman"/>
          <w:i/>
          <w:sz w:val="28"/>
          <w:szCs w:val="28"/>
        </w:rPr>
        <w:softHyphen/>
        <w:t>риного сер</w:t>
      </w:r>
      <w:r w:rsidR="0053732F" w:rsidRPr="005C0171">
        <w:rPr>
          <w:rFonts w:ascii="Times New Roman" w:hAnsi="Times New Roman" w:cs="Times New Roman"/>
          <w:i/>
          <w:sz w:val="28"/>
          <w:szCs w:val="28"/>
        </w:rPr>
        <w:softHyphen/>
        <w:t>ця та ту</w:t>
      </w:r>
      <w:r w:rsidR="0053732F" w:rsidRPr="005C0171">
        <w:rPr>
          <w:rFonts w:ascii="Times New Roman" w:hAnsi="Times New Roman" w:cs="Times New Roman"/>
          <w:i/>
          <w:sz w:val="28"/>
          <w:szCs w:val="28"/>
        </w:rPr>
        <w:softHyphen/>
        <w:t xml:space="preserve">лять до свого» </w:t>
      </w:r>
      <w:r w:rsidR="0053732F" w:rsidRPr="005C0171">
        <w:rPr>
          <w:rFonts w:ascii="Times New Roman" w:hAnsi="Times New Roman" w:cs="Times New Roman"/>
          <w:sz w:val="28"/>
          <w:szCs w:val="28"/>
        </w:rPr>
        <w:t>(</w:t>
      </w:r>
      <w:r w:rsidR="00FE5463"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с.104).</w:t>
      </w:r>
    </w:p>
    <w:p w:rsidR="0053732F" w:rsidRPr="005C0171" w:rsidRDefault="00575EB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43.</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«На</w:t>
      </w:r>
      <w:r w:rsidR="0053732F" w:rsidRPr="005C0171">
        <w:rPr>
          <w:rFonts w:ascii="Times New Roman" w:hAnsi="Times New Roman" w:cs="Times New Roman"/>
          <w:i/>
          <w:sz w:val="28"/>
          <w:szCs w:val="28"/>
        </w:rPr>
        <w:softHyphen/>
        <w:t>що во</w:t>
      </w:r>
      <w:r w:rsidR="0053732F" w:rsidRPr="005C0171">
        <w:rPr>
          <w:rFonts w:ascii="Times New Roman" w:hAnsi="Times New Roman" w:cs="Times New Roman"/>
          <w:i/>
          <w:sz w:val="28"/>
          <w:szCs w:val="28"/>
        </w:rPr>
        <w:softHyphen/>
        <w:t>на те ро</w:t>
      </w:r>
      <w:r w:rsidR="0053732F" w:rsidRPr="005C0171">
        <w:rPr>
          <w:rFonts w:ascii="Times New Roman" w:hAnsi="Times New Roman" w:cs="Times New Roman"/>
          <w:i/>
          <w:sz w:val="28"/>
          <w:szCs w:val="28"/>
        </w:rPr>
        <w:softHyphen/>
        <w:t>бить?» — поду</w:t>
      </w:r>
      <w:r w:rsidR="0053732F" w:rsidRPr="005C0171">
        <w:rPr>
          <w:rFonts w:ascii="Times New Roman" w:hAnsi="Times New Roman" w:cs="Times New Roman"/>
          <w:i/>
          <w:sz w:val="28"/>
          <w:szCs w:val="28"/>
        </w:rPr>
        <w:softHyphen/>
        <w:t>мала Со</w:t>
      </w:r>
      <w:r w:rsidR="0053732F" w:rsidRPr="005C0171">
        <w:rPr>
          <w:rFonts w:ascii="Times New Roman" w:hAnsi="Times New Roman" w:cs="Times New Roman"/>
          <w:i/>
          <w:sz w:val="28"/>
          <w:szCs w:val="28"/>
        </w:rPr>
        <w:softHyphen/>
        <w:t>ломія, та по</w:t>
      </w:r>
      <w:r w:rsidR="0053732F" w:rsidRPr="005C0171">
        <w:rPr>
          <w:rFonts w:ascii="Times New Roman" w:hAnsi="Times New Roman" w:cs="Times New Roman"/>
          <w:i/>
          <w:sz w:val="28"/>
          <w:szCs w:val="28"/>
        </w:rPr>
        <w:softHyphen/>
        <w:t>міркува</w:t>
      </w:r>
      <w:r w:rsidR="0053732F" w:rsidRPr="005C0171">
        <w:rPr>
          <w:rFonts w:ascii="Times New Roman" w:hAnsi="Times New Roman" w:cs="Times New Roman"/>
          <w:i/>
          <w:sz w:val="28"/>
          <w:szCs w:val="28"/>
        </w:rPr>
        <w:softHyphen/>
        <w:t xml:space="preserve"> ла й зро</w:t>
      </w:r>
      <w:r w:rsidR="0053732F" w:rsidRPr="005C0171">
        <w:rPr>
          <w:rFonts w:ascii="Times New Roman" w:hAnsi="Times New Roman" w:cs="Times New Roman"/>
          <w:i/>
          <w:sz w:val="28"/>
          <w:szCs w:val="28"/>
        </w:rPr>
        <w:softHyphen/>
        <w:t>зуміла — свек</w:t>
      </w:r>
      <w:r w:rsidR="0053732F" w:rsidRPr="005C0171">
        <w:rPr>
          <w:rFonts w:ascii="Times New Roman" w:hAnsi="Times New Roman" w:cs="Times New Roman"/>
          <w:i/>
          <w:sz w:val="28"/>
          <w:szCs w:val="28"/>
        </w:rPr>
        <w:softHyphen/>
        <w:t>руха хоче їй доб</w:t>
      </w:r>
      <w:r w:rsidR="0053732F" w:rsidRPr="005C0171">
        <w:rPr>
          <w:rFonts w:ascii="Times New Roman" w:hAnsi="Times New Roman" w:cs="Times New Roman"/>
          <w:i/>
          <w:sz w:val="28"/>
          <w:szCs w:val="28"/>
        </w:rPr>
        <w:softHyphen/>
        <w:t>ра, во</w:t>
      </w:r>
      <w:r w:rsidR="0053732F" w:rsidRPr="005C0171">
        <w:rPr>
          <w:rFonts w:ascii="Times New Roman" w:hAnsi="Times New Roman" w:cs="Times New Roman"/>
          <w:i/>
          <w:sz w:val="28"/>
          <w:szCs w:val="28"/>
        </w:rPr>
        <w:softHyphen/>
        <w:t>на від</w:t>
      </w:r>
      <w:r w:rsidR="0053732F" w:rsidRPr="005C0171">
        <w:rPr>
          <w:rFonts w:ascii="Times New Roman" w:hAnsi="Times New Roman" w:cs="Times New Roman"/>
          <w:i/>
          <w:sz w:val="28"/>
          <w:szCs w:val="28"/>
        </w:rPr>
        <w:softHyphen/>
        <w:t>чуває, мо’, й не все, що коїть</w:t>
      </w:r>
      <w:r w:rsidR="0053732F" w:rsidRPr="005C0171">
        <w:rPr>
          <w:rFonts w:ascii="Times New Roman" w:hAnsi="Times New Roman" w:cs="Times New Roman"/>
          <w:i/>
          <w:sz w:val="28"/>
          <w:szCs w:val="28"/>
        </w:rPr>
        <w:softHyphen/>
        <w:t xml:space="preserve">ся у неїній, Соломійчиній душі, а щось відчуває» </w:t>
      </w:r>
      <w:r w:rsidR="0053732F" w:rsidRPr="005C0171">
        <w:rPr>
          <w:rFonts w:ascii="Times New Roman" w:hAnsi="Times New Roman" w:cs="Times New Roman"/>
          <w:sz w:val="28"/>
          <w:szCs w:val="28"/>
        </w:rPr>
        <w:t>(</w:t>
      </w:r>
      <w:r w:rsidR="00FE5463"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с.114)</w:t>
      </w:r>
      <w:r w:rsidR="00FE5463" w:rsidRPr="005C0171">
        <w:rPr>
          <w:rFonts w:ascii="Times New Roman" w:hAnsi="Times New Roman" w:cs="Times New Roman"/>
          <w:sz w:val="28"/>
          <w:szCs w:val="28"/>
        </w:rPr>
        <w:t>.</w:t>
      </w:r>
    </w:p>
    <w:p w:rsidR="0053732F" w:rsidRPr="005C0171" w:rsidRDefault="00575EB8" w:rsidP="009A11E5">
      <w:pPr>
        <w:pStyle w:val="HTML"/>
        <w:widowControl w:val="0"/>
        <w:shd w:val="clear" w:color="auto" w:fill="FFFFFF"/>
        <w:spacing w:line="360" w:lineRule="auto"/>
        <w:ind w:firstLine="567"/>
        <w:jc w:val="both"/>
        <w:rPr>
          <w:rFonts w:ascii="Times New Roman" w:hAnsi="Times New Roman" w:cs="Times New Roman"/>
          <w:b/>
          <w:sz w:val="28"/>
          <w:szCs w:val="28"/>
        </w:rPr>
      </w:pPr>
      <w:r w:rsidRPr="005C0171">
        <w:rPr>
          <w:rFonts w:ascii="Times New Roman" w:hAnsi="Times New Roman" w:cs="Times New Roman"/>
          <w:sz w:val="28"/>
          <w:szCs w:val="28"/>
        </w:rPr>
        <w:t xml:space="preserve">44. </w:t>
      </w:r>
      <w:r w:rsidR="0053732F" w:rsidRPr="005C0171">
        <w:rPr>
          <w:rFonts w:ascii="Times New Roman" w:hAnsi="Times New Roman" w:cs="Times New Roman"/>
          <w:sz w:val="28"/>
          <w:szCs w:val="28"/>
        </w:rPr>
        <w:t xml:space="preserve"> </w:t>
      </w:r>
      <w:r w:rsidR="0053732F" w:rsidRPr="005C0171">
        <w:rPr>
          <w:rFonts w:ascii="Times New Roman" w:eastAsiaTheme="minorHAnsi" w:hAnsi="Times New Roman" w:cs="Times New Roman"/>
          <w:i/>
          <w:sz w:val="28"/>
          <w:szCs w:val="28"/>
          <w:lang w:eastAsia="en-US"/>
        </w:rPr>
        <w:t>«І чо</w:t>
      </w:r>
      <w:r w:rsidR="0053732F" w:rsidRPr="005C0171">
        <w:rPr>
          <w:rFonts w:ascii="Times New Roman" w:eastAsiaTheme="minorHAnsi" w:hAnsi="Times New Roman" w:cs="Times New Roman"/>
          <w:i/>
          <w:sz w:val="28"/>
          <w:szCs w:val="28"/>
          <w:lang w:eastAsia="en-US"/>
        </w:rPr>
        <w:softHyphen/>
        <w:t>ловік, що до весі</w:t>
      </w:r>
      <w:r w:rsidR="0053732F" w:rsidRPr="005C0171">
        <w:rPr>
          <w:rFonts w:ascii="Times New Roman" w:hAnsi="Times New Roman" w:cs="Times New Roman"/>
          <w:i/>
          <w:sz w:val="28"/>
          <w:szCs w:val="28"/>
        </w:rPr>
        <w:softHyphen/>
      </w:r>
      <w:r w:rsidR="0053732F" w:rsidRPr="005C0171">
        <w:rPr>
          <w:rFonts w:ascii="Times New Roman" w:eastAsiaTheme="minorHAnsi" w:hAnsi="Times New Roman" w:cs="Times New Roman"/>
          <w:i/>
          <w:sz w:val="28"/>
          <w:szCs w:val="28"/>
          <w:lang w:eastAsia="en-US"/>
        </w:rPr>
        <w:t>лля соко</w:t>
      </w:r>
      <w:r w:rsidR="0053732F" w:rsidRPr="005C0171">
        <w:rPr>
          <w:rFonts w:ascii="Times New Roman" w:hAnsi="Times New Roman" w:cs="Times New Roman"/>
          <w:i/>
          <w:sz w:val="28"/>
          <w:szCs w:val="28"/>
        </w:rPr>
        <w:softHyphen/>
      </w:r>
      <w:r w:rsidR="0053732F" w:rsidRPr="005C0171">
        <w:rPr>
          <w:rFonts w:ascii="Times New Roman" w:eastAsiaTheme="minorHAnsi" w:hAnsi="Times New Roman" w:cs="Times New Roman"/>
          <w:i/>
          <w:sz w:val="28"/>
          <w:szCs w:val="28"/>
          <w:lang w:eastAsia="en-US"/>
        </w:rPr>
        <w:t>лом до ніг па</w:t>
      </w:r>
      <w:r w:rsidR="0053732F" w:rsidRPr="005C0171">
        <w:rPr>
          <w:rFonts w:ascii="Times New Roman" w:hAnsi="Times New Roman" w:cs="Times New Roman"/>
          <w:i/>
          <w:sz w:val="28"/>
          <w:szCs w:val="28"/>
        </w:rPr>
        <w:softHyphen/>
      </w:r>
      <w:r w:rsidR="0053732F" w:rsidRPr="005C0171">
        <w:rPr>
          <w:rFonts w:ascii="Times New Roman" w:eastAsiaTheme="minorHAnsi" w:hAnsi="Times New Roman" w:cs="Times New Roman"/>
          <w:i/>
          <w:sz w:val="28"/>
          <w:szCs w:val="28"/>
          <w:lang w:eastAsia="en-US"/>
        </w:rPr>
        <w:t>дав та моріж</w:t>
      </w:r>
      <w:r w:rsidR="0053732F" w:rsidRPr="005C0171">
        <w:rPr>
          <w:rFonts w:ascii="Times New Roman" w:hAnsi="Times New Roman" w:cs="Times New Roman"/>
          <w:i/>
          <w:sz w:val="28"/>
          <w:szCs w:val="28"/>
        </w:rPr>
        <w:softHyphen/>
      </w:r>
      <w:r w:rsidR="0053732F" w:rsidRPr="005C0171">
        <w:rPr>
          <w:rFonts w:ascii="Times New Roman" w:eastAsiaTheme="minorHAnsi" w:hAnsi="Times New Roman" w:cs="Times New Roman"/>
          <w:i/>
          <w:sz w:val="28"/>
          <w:szCs w:val="28"/>
          <w:lang w:eastAsia="en-US"/>
        </w:rPr>
        <w:t>ком сте</w:t>
      </w:r>
      <w:r w:rsidR="0053732F" w:rsidRPr="005C0171">
        <w:rPr>
          <w:rFonts w:ascii="Times New Roman" w:hAnsi="Times New Roman" w:cs="Times New Roman"/>
          <w:i/>
          <w:sz w:val="28"/>
          <w:szCs w:val="28"/>
        </w:rPr>
        <w:softHyphen/>
      </w:r>
      <w:r w:rsidR="0053732F" w:rsidRPr="005C0171">
        <w:rPr>
          <w:rFonts w:ascii="Times New Roman" w:eastAsiaTheme="minorHAnsi" w:hAnsi="Times New Roman" w:cs="Times New Roman"/>
          <w:i/>
          <w:sz w:val="28"/>
          <w:szCs w:val="28"/>
          <w:lang w:eastAsia="en-US"/>
        </w:rPr>
        <w:t>лився, зро</w:t>
      </w:r>
      <w:r w:rsidR="0053732F" w:rsidRPr="005C0171">
        <w:rPr>
          <w:rFonts w:ascii="Times New Roman" w:hAnsi="Times New Roman" w:cs="Times New Roman"/>
          <w:i/>
          <w:sz w:val="28"/>
          <w:szCs w:val="28"/>
        </w:rPr>
        <w:softHyphen/>
      </w:r>
      <w:r w:rsidR="0053732F" w:rsidRPr="005C0171">
        <w:rPr>
          <w:rFonts w:ascii="Times New Roman" w:eastAsiaTheme="minorHAnsi" w:hAnsi="Times New Roman" w:cs="Times New Roman"/>
          <w:i/>
          <w:sz w:val="28"/>
          <w:szCs w:val="28"/>
          <w:lang w:eastAsia="en-US"/>
        </w:rPr>
        <w:t>бився зусім гин</w:t>
      </w:r>
      <w:r w:rsidR="0053732F" w:rsidRPr="005C0171">
        <w:rPr>
          <w:rFonts w:ascii="Times New Roman" w:hAnsi="Times New Roman" w:cs="Times New Roman"/>
          <w:i/>
          <w:sz w:val="28"/>
          <w:szCs w:val="28"/>
        </w:rPr>
        <w:softHyphen/>
      </w:r>
      <w:r w:rsidR="0053732F" w:rsidRPr="005C0171">
        <w:rPr>
          <w:rFonts w:ascii="Times New Roman" w:eastAsiaTheme="minorHAnsi" w:hAnsi="Times New Roman" w:cs="Times New Roman"/>
          <w:i/>
          <w:sz w:val="28"/>
          <w:szCs w:val="28"/>
          <w:lang w:eastAsia="en-US"/>
        </w:rPr>
        <w:t>шим. На све</w:t>
      </w:r>
      <w:r w:rsidR="0053732F" w:rsidRPr="005C0171">
        <w:rPr>
          <w:rFonts w:ascii="Times New Roman" w:hAnsi="Times New Roman" w:cs="Times New Roman"/>
          <w:i/>
          <w:sz w:val="28"/>
          <w:szCs w:val="28"/>
        </w:rPr>
        <w:softHyphen/>
      </w:r>
      <w:r w:rsidR="0053732F" w:rsidRPr="005C0171">
        <w:rPr>
          <w:rFonts w:ascii="Times New Roman" w:eastAsiaTheme="minorHAnsi" w:hAnsi="Times New Roman" w:cs="Times New Roman"/>
          <w:i/>
          <w:sz w:val="28"/>
          <w:szCs w:val="28"/>
          <w:lang w:eastAsia="en-US"/>
        </w:rPr>
        <w:t>крушину сто</w:t>
      </w:r>
      <w:r w:rsidR="0053732F" w:rsidRPr="005C0171">
        <w:rPr>
          <w:rFonts w:ascii="Times New Roman" w:hAnsi="Times New Roman" w:cs="Times New Roman"/>
          <w:i/>
          <w:sz w:val="28"/>
          <w:szCs w:val="28"/>
        </w:rPr>
        <w:softHyphen/>
      </w:r>
      <w:r w:rsidR="0053732F" w:rsidRPr="005C0171">
        <w:rPr>
          <w:rFonts w:ascii="Times New Roman" w:eastAsiaTheme="minorHAnsi" w:hAnsi="Times New Roman" w:cs="Times New Roman"/>
          <w:i/>
          <w:sz w:val="28"/>
          <w:szCs w:val="28"/>
          <w:lang w:eastAsia="en-US"/>
        </w:rPr>
        <w:t>рону став, і гримну</w:t>
      </w:r>
      <w:r w:rsidR="0053732F" w:rsidRPr="005C0171">
        <w:rPr>
          <w:rFonts w:ascii="Times New Roman" w:eastAsiaTheme="minorHAnsi" w:hAnsi="Times New Roman" w:cs="Times New Roman"/>
          <w:i/>
          <w:sz w:val="28"/>
          <w:szCs w:val="28"/>
          <w:lang w:eastAsia="en-US"/>
        </w:rPr>
        <w:softHyphen/>
        <w:t xml:space="preserve"> ти міг, а то й уда</w:t>
      </w:r>
      <w:r w:rsidR="0053732F" w:rsidRPr="005C0171">
        <w:rPr>
          <w:rFonts w:ascii="Times New Roman" w:hAnsi="Times New Roman" w:cs="Times New Roman"/>
          <w:i/>
          <w:sz w:val="28"/>
          <w:szCs w:val="28"/>
        </w:rPr>
        <w:softHyphen/>
      </w:r>
      <w:r w:rsidR="0053732F" w:rsidRPr="005C0171">
        <w:rPr>
          <w:rFonts w:ascii="Times New Roman" w:eastAsiaTheme="minorHAnsi" w:hAnsi="Times New Roman" w:cs="Times New Roman"/>
          <w:i/>
          <w:sz w:val="28"/>
          <w:szCs w:val="28"/>
          <w:lang w:eastAsia="en-US"/>
        </w:rPr>
        <w:t xml:space="preserve">рити»  </w:t>
      </w:r>
      <w:r w:rsidR="0053732F" w:rsidRPr="005C0171">
        <w:rPr>
          <w:rFonts w:ascii="Times New Roman" w:eastAsiaTheme="minorHAnsi" w:hAnsi="Times New Roman" w:cs="Times New Roman"/>
          <w:sz w:val="28"/>
          <w:szCs w:val="28"/>
          <w:lang w:eastAsia="en-US"/>
        </w:rPr>
        <w:t>(</w:t>
      </w:r>
      <w:r w:rsidR="00FE5463" w:rsidRPr="005C0171">
        <w:rPr>
          <w:rFonts w:ascii="Times New Roman" w:eastAsiaTheme="minorHAnsi" w:hAnsi="Times New Roman" w:cs="Times New Roman"/>
          <w:sz w:val="28"/>
          <w:szCs w:val="28"/>
          <w:lang w:eastAsia="en-US"/>
        </w:rPr>
        <w:t xml:space="preserve">5, </w:t>
      </w:r>
      <w:r w:rsidR="0053732F" w:rsidRPr="005C0171">
        <w:rPr>
          <w:rFonts w:ascii="Times New Roman" w:eastAsiaTheme="minorHAnsi" w:hAnsi="Times New Roman" w:cs="Times New Roman"/>
          <w:sz w:val="28"/>
          <w:szCs w:val="28"/>
          <w:lang w:eastAsia="en-US"/>
        </w:rPr>
        <w:t>с.114)</w:t>
      </w:r>
      <w:r w:rsidR="0053732F" w:rsidRPr="005C0171">
        <w:t xml:space="preserve"> </w:t>
      </w:r>
    </w:p>
    <w:p w:rsidR="00575EB8" w:rsidRPr="005C0171" w:rsidRDefault="00575EB8"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shd w:val="clear" w:color="auto" w:fill="FFFFFF"/>
          <w:lang w:eastAsia="uk-UA"/>
        </w:rPr>
        <w:t>45.</w:t>
      </w:r>
      <w:r w:rsidR="0053732F" w:rsidRPr="005C0171">
        <w:rPr>
          <w:rFonts w:ascii="Times New Roman" w:hAnsi="Times New Roman" w:cs="Times New Roman"/>
          <w:sz w:val="28"/>
          <w:szCs w:val="28"/>
          <w:shd w:val="clear" w:color="auto" w:fill="FFFFFF"/>
          <w:lang w:eastAsia="uk-UA"/>
        </w:rPr>
        <w:t xml:space="preserve"> </w:t>
      </w:r>
      <w:r w:rsidR="0053732F" w:rsidRPr="005C0171">
        <w:rPr>
          <w:rFonts w:ascii="Times New Roman" w:hAnsi="Times New Roman" w:cs="Times New Roman"/>
          <w:i/>
          <w:sz w:val="28"/>
          <w:szCs w:val="28"/>
        </w:rPr>
        <w:t xml:space="preserve">«— Ни добра, а, як і ти, </w:t>
      </w:r>
      <w:r w:rsidR="0053732F" w:rsidRPr="005C0171">
        <w:rPr>
          <w:rFonts w:ascii="Times New Roman" w:hAnsi="Times New Roman" w:cs="Times New Roman"/>
          <w:b/>
          <w:i/>
          <w:sz w:val="28"/>
          <w:szCs w:val="28"/>
        </w:rPr>
        <w:t>— вдо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ва</w:t>
      </w:r>
      <w:r w:rsidR="0053732F" w:rsidRPr="005C0171">
        <w:rPr>
          <w:rFonts w:ascii="Times New Roman" w:hAnsi="Times New Roman" w:cs="Times New Roman"/>
          <w:i/>
          <w:sz w:val="28"/>
          <w:szCs w:val="28"/>
        </w:rPr>
        <w:t>. І двоє ді</w:t>
      </w:r>
      <w:r w:rsidR="0053732F" w:rsidRPr="005C0171">
        <w:rPr>
          <w:rFonts w:ascii="Times New Roman" w:hAnsi="Times New Roman" w:cs="Times New Roman"/>
          <w:i/>
          <w:sz w:val="28"/>
          <w:szCs w:val="28"/>
        </w:rPr>
        <w:softHyphen/>
        <w:t>тей в мене. Піс</w:t>
      </w:r>
      <w:r w:rsidR="0053732F" w:rsidRPr="005C0171">
        <w:rPr>
          <w:rFonts w:ascii="Times New Roman" w:hAnsi="Times New Roman" w:cs="Times New Roman"/>
          <w:i/>
          <w:sz w:val="28"/>
          <w:szCs w:val="28"/>
        </w:rPr>
        <w:softHyphen/>
        <w:t>ня, щи</w:t>
      </w:r>
      <w:r w:rsidR="0053732F" w:rsidRPr="005C0171">
        <w:rPr>
          <w:rFonts w:ascii="Times New Roman" w:hAnsi="Times New Roman" w:cs="Times New Roman"/>
          <w:i/>
          <w:sz w:val="28"/>
          <w:szCs w:val="28"/>
        </w:rPr>
        <w:softHyphen/>
        <w:t>тай, одспі</w:t>
      </w:r>
      <w:r w:rsidR="0053732F" w:rsidRPr="005C0171">
        <w:rPr>
          <w:rFonts w:ascii="Times New Roman" w:hAnsi="Times New Roman" w:cs="Times New Roman"/>
          <w:i/>
          <w:sz w:val="28"/>
          <w:szCs w:val="28"/>
        </w:rPr>
        <w:softHyphen/>
        <w:t xml:space="preserve">вана»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с.168)</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lastRenderedPageBreak/>
        <w:t>46.</w:t>
      </w:r>
      <w:r w:rsidR="0053732F" w:rsidRPr="005C0171">
        <w:rPr>
          <w:rFonts w:ascii="Times New Roman" w:hAnsi="Times New Roman" w:cs="Times New Roman"/>
          <w:i/>
          <w:sz w:val="28"/>
          <w:szCs w:val="28"/>
        </w:rPr>
        <w:t xml:space="preserve"> Так, во</w:t>
      </w:r>
      <w:r w:rsidR="0053732F" w:rsidRPr="005C0171">
        <w:rPr>
          <w:rFonts w:ascii="Times New Roman" w:hAnsi="Times New Roman" w:cs="Times New Roman"/>
          <w:i/>
          <w:sz w:val="28"/>
          <w:szCs w:val="28"/>
        </w:rPr>
        <w:softHyphen/>
        <w:t>на бу</w:t>
      </w:r>
      <w:r w:rsidR="0053732F" w:rsidRPr="005C0171">
        <w:rPr>
          <w:rFonts w:ascii="Times New Roman" w:hAnsi="Times New Roman" w:cs="Times New Roman"/>
          <w:i/>
          <w:sz w:val="28"/>
          <w:szCs w:val="28"/>
        </w:rPr>
        <w:softHyphen/>
        <w:t xml:space="preserve">ла </w:t>
      </w:r>
      <w:r w:rsidR="0053732F" w:rsidRPr="005C0171">
        <w:rPr>
          <w:rFonts w:ascii="Times New Roman" w:hAnsi="Times New Roman" w:cs="Times New Roman"/>
          <w:b/>
          <w:i/>
          <w:sz w:val="28"/>
          <w:szCs w:val="28"/>
        </w:rPr>
        <w:t>вдо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ва</w:t>
      </w:r>
      <w:r w:rsidR="0053732F" w:rsidRPr="005C0171">
        <w:rPr>
          <w:rFonts w:ascii="Times New Roman" w:hAnsi="Times New Roman" w:cs="Times New Roman"/>
          <w:i/>
          <w:sz w:val="28"/>
          <w:szCs w:val="28"/>
        </w:rPr>
        <w:t>, різні чут</w:t>
      </w:r>
      <w:r w:rsidR="0053732F" w:rsidRPr="005C0171">
        <w:rPr>
          <w:rFonts w:ascii="Times New Roman" w:hAnsi="Times New Roman" w:cs="Times New Roman"/>
          <w:i/>
          <w:sz w:val="28"/>
          <w:szCs w:val="28"/>
        </w:rPr>
        <w:softHyphen/>
        <w:t>ки й хо</w:t>
      </w:r>
      <w:r w:rsidR="0053732F" w:rsidRPr="005C0171">
        <w:rPr>
          <w:rFonts w:ascii="Times New Roman" w:hAnsi="Times New Roman" w:cs="Times New Roman"/>
          <w:i/>
          <w:sz w:val="28"/>
          <w:szCs w:val="28"/>
        </w:rPr>
        <w:softHyphen/>
        <w:t>дили у се</w:t>
      </w:r>
      <w:r w:rsidR="0053732F" w:rsidRPr="005C0171">
        <w:rPr>
          <w:rFonts w:ascii="Times New Roman" w:hAnsi="Times New Roman" w:cs="Times New Roman"/>
          <w:i/>
          <w:sz w:val="28"/>
          <w:szCs w:val="28"/>
        </w:rPr>
        <w:softHyphen/>
        <w:t>лі про її зра</w:t>
      </w:r>
      <w:r w:rsidR="0053732F" w:rsidRPr="005C0171">
        <w:rPr>
          <w:rFonts w:ascii="Times New Roman" w:hAnsi="Times New Roman" w:cs="Times New Roman"/>
          <w:i/>
          <w:sz w:val="28"/>
          <w:szCs w:val="28"/>
        </w:rPr>
        <w:softHyphen/>
        <w:t>ду, про див</w:t>
      </w:r>
      <w:r w:rsidR="0053732F" w:rsidRPr="005C0171">
        <w:rPr>
          <w:rFonts w:ascii="Times New Roman" w:hAnsi="Times New Roman" w:cs="Times New Roman"/>
          <w:i/>
          <w:sz w:val="28"/>
          <w:szCs w:val="28"/>
        </w:rPr>
        <w:softHyphen/>
        <w:t>ні взає</w:t>
      </w:r>
      <w:r w:rsidR="0053732F" w:rsidRPr="005C0171">
        <w:rPr>
          <w:rFonts w:ascii="Times New Roman" w:hAnsi="Times New Roman" w:cs="Times New Roman"/>
          <w:i/>
          <w:sz w:val="28"/>
          <w:szCs w:val="28"/>
        </w:rPr>
        <w:softHyphen/>
        <w:t>мини з Пет</w:t>
      </w:r>
      <w:r w:rsidR="0053732F" w:rsidRPr="005C0171">
        <w:rPr>
          <w:rFonts w:ascii="Times New Roman" w:hAnsi="Times New Roman" w:cs="Times New Roman"/>
          <w:i/>
          <w:sz w:val="28"/>
          <w:szCs w:val="28"/>
        </w:rPr>
        <w:softHyphen/>
        <w:t>ром і Пав</w:t>
      </w:r>
      <w:r w:rsidR="0053732F" w:rsidRPr="005C0171">
        <w:rPr>
          <w:rFonts w:ascii="Times New Roman" w:hAnsi="Times New Roman" w:cs="Times New Roman"/>
          <w:i/>
          <w:sz w:val="28"/>
          <w:szCs w:val="28"/>
        </w:rPr>
        <w:softHyphen/>
        <w:t>лом, про те, що неспрос</w:t>
      </w:r>
      <w:r w:rsidR="0053732F" w:rsidRPr="005C0171">
        <w:rPr>
          <w:rFonts w:ascii="Times New Roman" w:hAnsi="Times New Roman" w:cs="Times New Roman"/>
          <w:i/>
          <w:sz w:val="28"/>
          <w:szCs w:val="28"/>
        </w:rPr>
        <w:softHyphen/>
        <w:t>та поки</w:t>
      </w:r>
      <w:r w:rsidR="0053732F" w:rsidRPr="005C0171">
        <w:rPr>
          <w:rFonts w:ascii="Times New Roman" w:hAnsi="Times New Roman" w:cs="Times New Roman"/>
          <w:i/>
          <w:sz w:val="28"/>
          <w:szCs w:val="28"/>
        </w:rPr>
        <w:softHyphen/>
        <w:t>нула осе</w:t>
      </w:r>
      <w:r w:rsidR="0053732F" w:rsidRPr="005C0171">
        <w:rPr>
          <w:rFonts w:ascii="Times New Roman" w:hAnsi="Times New Roman" w:cs="Times New Roman"/>
          <w:i/>
          <w:sz w:val="28"/>
          <w:szCs w:val="28"/>
        </w:rPr>
        <w:softHyphen/>
        <w:t>лю Пав</w:t>
      </w:r>
      <w:r w:rsidR="0053732F" w:rsidRPr="005C0171">
        <w:rPr>
          <w:rFonts w:ascii="Times New Roman" w:hAnsi="Times New Roman" w:cs="Times New Roman"/>
          <w:i/>
          <w:sz w:val="28"/>
          <w:szCs w:val="28"/>
        </w:rPr>
        <w:softHyphen/>
        <w:t>лових бать</w:t>
      </w:r>
      <w:r w:rsidR="0053732F" w:rsidRPr="005C0171">
        <w:rPr>
          <w:rFonts w:ascii="Times New Roman" w:hAnsi="Times New Roman" w:cs="Times New Roman"/>
          <w:i/>
          <w:sz w:val="28"/>
          <w:szCs w:val="28"/>
        </w:rPr>
        <w:softHyphen/>
        <w:t>ків, що неї про</w:t>
      </w:r>
      <w:r w:rsidR="0053732F" w:rsidRPr="005C0171">
        <w:rPr>
          <w:rFonts w:ascii="Times New Roman" w:hAnsi="Times New Roman" w:cs="Times New Roman"/>
          <w:i/>
          <w:sz w:val="28"/>
          <w:szCs w:val="28"/>
        </w:rPr>
        <w:softHyphen/>
        <w:t>гнано за грі</w:t>
      </w:r>
      <w:r w:rsidR="0053732F" w:rsidRPr="005C0171">
        <w:rPr>
          <w:rFonts w:ascii="Times New Roman" w:hAnsi="Times New Roman" w:cs="Times New Roman"/>
          <w:i/>
          <w:sz w:val="28"/>
          <w:szCs w:val="28"/>
        </w:rPr>
        <w:softHyphen/>
        <w:t xml:space="preserve">хи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с.175)</w:t>
      </w:r>
      <w:r w:rsidRPr="00887F72">
        <w:rPr>
          <w:rFonts w:ascii="Times New Roman" w:hAnsi="Times New Roman" w:cs="Times New Roman"/>
          <w:sz w:val="28"/>
          <w:szCs w:val="28"/>
        </w:rPr>
        <w:t>.</w:t>
      </w:r>
    </w:p>
    <w:p w:rsidR="0053732F" w:rsidRPr="005C0171" w:rsidRDefault="00575EB8" w:rsidP="009A11E5">
      <w:pPr>
        <w:widowControl w:val="0"/>
        <w:spacing w:after="0" w:line="360" w:lineRule="auto"/>
        <w:ind w:firstLine="567"/>
        <w:jc w:val="both"/>
        <w:rPr>
          <w:rFonts w:ascii="Times New Roman" w:hAnsi="Times New Roman" w:cs="Times New Roman"/>
          <w:i/>
          <w:sz w:val="28"/>
          <w:szCs w:val="28"/>
        </w:rPr>
      </w:pPr>
      <w:r w:rsidRPr="00660433">
        <w:rPr>
          <w:rFonts w:ascii="Times New Roman" w:hAnsi="Times New Roman" w:cs="Times New Roman"/>
          <w:sz w:val="28"/>
          <w:szCs w:val="28"/>
        </w:rPr>
        <w:t>47.</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 xml:space="preserve"> «До</w:t>
      </w:r>
      <w:r w:rsidR="0053732F" w:rsidRPr="005C0171">
        <w:rPr>
          <w:rFonts w:ascii="Times New Roman" w:hAnsi="Times New Roman" w:cs="Times New Roman"/>
          <w:i/>
          <w:sz w:val="28"/>
          <w:szCs w:val="28"/>
        </w:rPr>
        <w:softHyphen/>
        <w:t>вго сту</w:t>
      </w:r>
      <w:r w:rsidR="0053732F" w:rsidRPr="005C0171">
        <w:rPr>
          <w:rFonts w:ascii="Times New Roman" w:hAnsi="Times New Roman" w:cs="Times New Roman"/>
          <w:i/>
          <w:sz w:val="28"/>
          <w:szCs w:val="28"/>
        </w:rPr>
        <w:softHyphen/>
        <w:t>кала у две</w:t>
      </w:r>
      <w:r w:rsidR="0053732F" w:rsidRPr="005C0171">
        <w:rPr>
          <w:rFonts w:ascii="Times New Roman" w:hAnsi="Times New Roman" w:cs="Times New Roman"/>
          <w:i/>
          <w:sz w:val="28"/>
          <w:szCs w:val="28"/>
        </w:rPr>
        <w:softHyphen/>
        <w:t>рі, у вік</w:t>
      </w:r>
      <w:r w:rsidR="0053732F" w:rsidRPr="005C0171">
        <w:rPr>
          <w:rFonts w:ascii="Times New Roman" w:hAnsi="Times New Roman" w:cs="Times New Roman"/>
          <w:i/>
          <w:sz w:val="28"/>
          <w:szCs w:val="28"/>
        </w:rPr>
        <w:softHyphen/>
        <w:t>но, вже й по</w:t>
      </w:r>
      <w:r w:rsidR="0053732F" w:rsidRPr="005C0171">
        <w:rPr>
          <w:rFonts w:ascii="Times New Roman" w:hAnsi="Times New Roman" w:cs="Times New Roman"/>
          <w:i/>
          <w:sz w:val="28"/>
          <w:szCs w:val="28"/>
        </w:rPr>
        <w:softHyphen/>
        <w:t>думала бу</w:t>
      </w:r>
      <w:r w:rsidR="0053732F" w:rsidRPr="005C0171">
        <w:rPr>
          <w:rFonts w:ascii="Times New Roman" w:hAnsi="Times New Roman" w:cs="Times New Roman"/>
          <w:i/>
          <w:sz w:val="28"/>
          <w:szCs w:val="28"/>
        </w:rPr>
        <w:softHyphen/>
        <w:t>ло, що голова, пев</w:t>
      </w:r>
      <w:r w:rsidR="0053732F" w:rsidRPr="005C0171">
        <w:rPr>
          <w:rFonts w:ascii="Times New Roman" w:hAnsi="Times New Roman" w:cs="Times New Roman"/>
          <w:i/>
          <w:sz w:val="28"/>
          <w:szCs w:val="28"/>
        </w:rPr>
        <w:softHyphen/>
        <w:t>но ж, у якоїсь вдо</w:t>
      </w:r>
      <w:r w:rsidR="0053732F" w:rsidRPr="005C0171">
        <w:rPr>
          <w:rFonts w:ascii="Times New Roman" w:hAnsi="Times New Roman" w:cs="Times New Roman"/>
          <w:i/>
          <w:sz w:val="28"/>
          <w:szCs w:val="28"/>
        </w:rPr>
        <w:softHyphen/>
        <w:t>вички ци й чу</w:t>
      </w:r>
      <w:r w:rsidR="0053732F" w:rsidRPr="005C0171">
        <w:rPr>
          <w:rFonts w:ascii="Times New Roman" w:hAnsi="Times New Roman" w:cs="Times New Roman"/>
          <w:i/>
          <w:sz w:val="28"/>
          <w:szCs w:val="28"/>
        </w:rPr>
        <w:softHyphen/>
        <w:t>жої моло</w:t>
      </w:r>
      <w:r w:rsidR="0053732F" w:rsidRPr="005C0171">
        <w:rPr>
          <w:rFonts w:ascii="Times New Roman" w:hAnsi="Times New Roman" w:cs="Times New Roman"/>
          <w:i/>
          <w:sz w:val="28"/>
          <w:szCs w:val="28"/>
        </w:rPr>
        <w:softHyphen/>
        <w:t>дички но</w:t>
      </w:r>
      <w:r w:rsidR="0053732F" w:rsidRPr="005C0171">
        <w:rPr>
          <w:rFonts w:ascii="Times New Roman" w:hAnsi="Times New Roman" w:cs="Times New Roman"/>
          <w:i/>
          <w:sz w:val="28"/>
          <w:szCs w:val="28"/>
        </w:rPr>
        <w:softHyphen/>
        <w:t xml:space="preserve">чує»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с.270).</w:t>
      </w:r>
    </w:p>
    <w:p w:rsidR="00575EB8"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shd w:val="clear" w:color="auto" w:fill="FFFFFF"/>
          <w:lang w:eastAsia="uk-UA"/>
        </w:rPr>
        <w:t>48.</w:t>
      </w:r>
      <w:r w:rsidR="0053732F" w:rsidRPr="005C0171">
        <w:rPr>
          <w:sz w:val="28"/>
          <w:szCs w:val="28"/>
          <w:shd w:val="clear" w:color="auto" w:fill="FFFFFF"/>
          <w:lang w:eastAsia="uk-UA"/>
        </w:rPr>
        <w:t xml:space="preserve"> </w:t>
      </w:r>
      <w:r w:rsidR="0053732F" w:rsidRPr="005C0171">
        <w:rPr>
          <w:sz w:val="28"/>
          <w:szCs w:val="28"/>
        </w:rPr>
        <w:t>«</w:t>
      </w:r>
      <w:r w:rsidR="0053732F" w:rsidRPr="005C0171">
        <w:rPr>
          <w:i/>
          <w:sz w:val="28"/>
          <w:szCs w:val="28"/>
        </w:rPr>
        <w:t>Я справ</w:t>
      </w:r>
      <w:r w:rsidR="0053732F" w:rsidRPr="005C0171">
        <w:rPr>
          <w:i/>
          <w:sz w:val="28"/>
          <w:szCs w:val="28"/>
        </w:rPr>
        <w:softHyphen/>
        <w:t xml:space="preserve">дешня </w:t>
      </w:r>
      <w:r w:rsidR="0053732F" w:rsidRPr="005C0171">
        <w:rPr>
          <w:b/>
          <w:i/>
          <w:sz w:val="28"/>
          <w:szCs w:val="28"/>
        </w:rPr>
        <w:t>вдо</w:t>
      </w:r>
      <w:r w:rsidR="0053732F" w:rsidRPr="005C0171">
        <w:rPr>
          <w:i/>
          <w:sz w:val="28"/>
          <w:szCs w:val="28"/>
        </w:rPr>
        <w:softHyphen/>
      </w:r>
      <w:r w:rsidR="0053732F" w:rsidRPr="005C0171">
        <w:rPr>
          <w:b/>
          <w:i/>
          <w:sz w:val="28"/>
          <w:szCs w:val="28"/>
        </w:rPr>
        <w:t>ва</w:t>
      </w:r>
      <w:r w:rsidR="0053732F" w:rsidRPr="005C0171">
        <w:rPr>
          <w:i/>
          <w:sz w:val="28"/>
          <w:szCs w:val="28"/>
        </w:rPr>
        <w:t>. У ме</w:t>
      </w:r>
      <w:r w:rsidR="0053732F" w:rsidRPr="005C0171">
        <w:rPr>
          <w:i/>
          <w:sz w:val="28"/>
          <w:szCs w:val="28"/>
        </w:rPr>
        <w:softHyphen/>
        <w:t>не ді</w:t>
      </w:r>
      <w:r w:rsidR="0053732F" w:rsidRPr="005C0171">
        <w:rPr>
          <w:i/>
          <w:sz w:val="28"/>
          <w:szCs w:val="28"/>
        </w:rPr>
        <w:softHyphen/>
        <w:t>ти. А ти, мо</w:t>
      </w:r>
      <w:r w:rsidR="0053732F" w:rsidRPr="005C0171">
        <w:rPr>
          <w:i/>
          <w:sz w:val="28"/>
          <w:szCs w:val="28"/>
        </w:rPr>
        <w:softHyphen/>
        <w:t>на ска</w:t>
      </w:r>
      <w:r w:rsidR="0053732F" w:rsidRPr="005C0171">
        <w:rPr>
          <w:i/>
          <w:sz w:val="28"/>
          <w:szCs w:val="28"/>
        </w:rPr>
        <w:softHyphen/>
        <w:t>зати, — соло</w:t>
      </w:r>
      <w:r w:rsidR="0053732F" w:rsidRPr="005C0171">
        <w:rPr>
          <w:i/>
          <w:sz w:val="28"/>
          <w:szCs w:val="28"/>
        </w:rPr>
        <w:softHyphen/>
        <w:t xml:space="preserve">м’яна. </w:t>
      </w:r>
      <w:r w:rsidR="0053732F" w:rsidRPr="005C0171">
        <w:rPr>
          <w:b/>
          <w:i/>
          <w:sz w:val="28"/>
          <w:szCs w:val="28"/>
        </w:rPr>
        <w:t>Соло</w:t>
      </w:r>
      <w:r w:rsidR="0053732F" w:rsidRPr="005C0171">
        <w:rPr>
          <w:i/>
          <w:sz w:val="28"/>
          <w:szCs w:val="28"/>
        </w:rPr>
        <w:softHyphen/>
      </w:r>
      <w:r w:rsidR="0053732F" w:rsidRPr="005C0171">
        <w:rPr>
          <w:b/>
          <w:i/>
          <w:sz w:val="28"/>
          <w:szCs w:val="28"/>
        </w:rPr>
        <w:t>м’яна вдова Со</w:t>
      </w:r>
      <w:r w:rsidR="0053732F" w:rsidRPr="005C0171">
        <w:rPr>
          <w:i/>
          <w:sz w:val="28"/>
          <w:szCs w:val="28"/>
        </w:rPr>
        <w:softHyphen/>
      </w:r>
      <w:r w:rsidR="0053732F" w:rsidRPr="005C0171">
        <w:rPr>
          <w:b/>
          <w:i/>
          <w:sz w:val="28"/>
          <w:szCs w:val="28"/>
        </w:rPr>
        <w:t>ломка</w:t>
      </w:r>
      <w:r w:rsidR="0053732F" w:rsidRPr="005C0171">
        <w:rPr>
          <w:b/>
          <w:sz w:val="28"/>
          <w:szCs w:val="28"/>
        </w:rPr>
        <w:t>»</w:t>
      </w:r>
      <w:r w:rsidR="0053732F" w:rsidRPr="005C0171">
        <w:rPr>
          <w:sz w:val="28"/>
          <w:szCs w:val="28"/>
        </w:rPr>
        <w:t xml:space="preserve"> (</w:t>
      </w:r>
      <w:r w:rsidR="00FE5463" w:rsidRPr="005C0171">
        <w:rPr>
          <w:sz w:val="28"/>
          <w:szCs w:val="28"/>
        </w:rPr>
        <w:t xml:space="preserve">5, </w:t>
      </w:r>
      <w:r w:rsidR="0053732F" w:rsidRPr="005C0171">
        <w:rPr>
          <w:sz w:val="28"/>
          <w:szCs w:val="28"/>
        </w:rPr>
        <w:t>с.174)</w:t>
      </w:r>
      <w:r w:rsidRPr="005C0171">
        <w:rPr>
          <w:sz w:val="28"/>
          <w:szCs w:val="28"/>
        </w:rPr>
        <w:t>.</w:t>
      </w:r>
    </w:p>
    <w:p w:rsidR="0053732F" w:rsidRPr="005C0171" w:rsidRDefault="00575EB8" w:rsidP="009A11E5">
      <w:pPr>
        <w:pStyle w:val="a4"/>
        <w:widowControl w:val="0"/>
        <w:shd w:val="clear" w:color="auto" w:fill="FFFFFF"/>
        <w:spacing w:before="0" w:beforeAutospacing="0" w:after="0" w:afterAutospacing="0" w:line="360" w:lineRule="auto"/>
        <w:ind w:firstLine="567"/>
        <w:jc w:val="both"/>
        <w:rPr>
          <w:sz w:val="28"/>
          <w:szCs w:val="28"/>
          <w:shd w:val="clear" w:color="auto" w:fill="FFFFFF"/>
          <w:lang w:eastAsia="uk-UA"/>
        </w:rPr>
      </w:pPr>
      <w:r w:rsidRPr="005C0171">
        <w:rPr>
          <w:sz w:val="28"/>
          <w:szCs w:val="28"/>
        </w:rPr>
        <w:t>49.</w:t>
      </w:r>
      <w:r w:rsidR="0053732F" w:rsidRPr="005C0171">
        <w:rPr>
          <w:sz w:val="28"/>
          <w:szCs w:val="28"/>
        </w:rPr>
        <w:t xml:space="preserve"> «</w:t>
      </w:r>
      <w:r w:rsidR="0053732F" w:rsidRPr="005C0171">
        <w:rPr>
          <w:i/>
          <w:sz w:val="28"/>
          <w:szCs w:val="28"/>
        </w:rPr>
        <w:t>Та</w:t>
      </w:r>
      <w:r w:rsidR="0053732F" w:rsidRPr="005C0171">
        <w:rPr>
          <w:i/>
          <w:sz w:val="28"/>
          <w:szCs w:val="28"/>
        </w:rPr>
        <w:softHyphen/>
        <w:t>кою бу</w:t>
      </w:r>
      <w:r w:rsidR="0053732F" w:rsidRPr="005C0171">
        <w:rPr>
          <w:i/>
          <w:sz w:val="28"/>
          <w:szCs w:val="28"/>
        </w:rPr>
        <w:softHyphen/>
        <w:t>ла Лу</w:t>
      </w:r>
      <w:r w:rsidR="0053732F" w:rsidRPr="005C0171">
        <w:rPr>
          <w:i/>
          <w:sz w:val="28"/>
          <w:szCs w:val="28"/>
        </w:rPr>
        <w:softHyphen/>
        <w:t>циха, що на</w:t>
      </w:r>
      <w:r w:rsidR="0053732F" w:rsidRPr="005C0171">
        <w:rPr>
          <w:i/>
          <w:sz w:val="28"/>
          <w:szCs w:val="28"/>
        </w:rPr>
        <w:softHyphen/>
        <w:t>завше зоста</w:t>
      </w:r>
      <w:r w:rsidR="0053732F" w:rsidRPr="005C0171">
        <w:rPr>
          <w:i/>
          <w:sz w:val="28"/>
          <w:szCs w:val="28"/>
        </w:rPr>
        <w:softHyphen/>
        <w:t xml:space="preserve">лася </w:t>
      </w:r>
      <w:r w:rsidR="0053732F" w:rsidRPr="005C0171">
        <w:rPr>
          <w:b/>
          <w:i/>
          <w:sz w:val="28"/>
          <w:szCs w:val="28"/>
        </w:rPr>
        <w:t>вдо</w:t>
      </w:r>
      <w:r w:rsidR="0053732F" w:rsidRPr="005C0171">
        <w:rPr>
          <w:i/>
          <w:sz w:val="28"/>
          <w:szCs w:val="28"/>
        </w:rPr>
        <w:softHyphen/>
      </w:r>
      <w:r w:rsidR="0053732F" w:rsidRPr="005C0171">
        <w:rPr>
          <w:b/>
          <w:i/>
          <w:sz w:val="28"/>
          <w:szCs w:val="28"/>
        </w:rPr>
        <w:t>вою</w:t>
      </w:r>
      <w:r w:rsidR="0053732F" w:rsidRPr="005C0171">
        <w:rPr>
          <w:i/>
          <w:sz w:val="28"/>
          <w:szCs w:val="28"/>
        </w:rPr>
        <w:t>, хоч охо</w:t>
      </w:r>
      <w:r w:rsidR="0053732F" w:rsidRPr="005C0171">
        <w:rPr>
          <w:i/>
          <w:sz w:val="28"/>
          <w:szCs w:val="28"/>
        </w:rPr>
        <w:softHyphen/>
        <w:t>чих на вдо</w:t>
      </w:r>
      <w:r w:rsidR="0053732F" w:rsidRPr="005C0171">
        <w:rPr>
          <w:i/>
          <w:sz w:val="28"/>
          <w:szCs w:val="28"/>
        </w:rPr>
        <w:softHyphen/>
        <w:t>вину лако</w:t>
      </w:r>
      <w:r w:rsidR="0053732F" w:rsidRPr="005C0171">
        <w:rPr>
          <w:i/>
          <w:sz w:val="28"/>
          <w:szCs w:val="28"/>
        </w:rPr>
        <w:softHyphen/>
        <w:t>минку не бра</w:t>
      </w:r>
      <w:r w:rsidR="0053732F" w:rsidRPr="005C0171">
        <w:rPr>
          <w:i/>
          <w:sz w:val="28"/>
          <w:szCs w:val="28"/>
        </w:rPr>
        <w:softHyphen/>
        <w:t>кувало</w:t>
      </w:r>
      <w:r w:rsidR="0053732F" w:rsidRPr="005C0171">
        <w:rPr>
          <w:sz w:val="28"/>
          <w:szCs w:val="28"/>
        </w:rPr>
        <w:t>» (</w:t>
      </w:r>
      <w:r w:rsidR="00FE5463" w:rsidRPr="005C0171">
        <w:rPr>
          <w:sz w:val="28"/>
          <w:szCs w:val="28"/>
        </w:rPr>
        <w:t xml:space="preserve">5, </w:t>
      </w:r>
      <w:r w:rsidR="0053732F" w:rsidRPr="005C0171">
        <w:rPr>
          <w:sz w:val="28"/>
          <w:szCs w:val="28"/>
        </w:rPr>
        <w:t>с.17).</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50.</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 xml:space="preserve">«—А я </w:t>
      </w:r>
      <w:r w:rsidR="0053732F" w:rsidRPr="005C0171">
        <w:rPr>
          <w:rFonts w:ascii="Times New Roman" w:hAnsi="Times New Roman" w:cs="Times New Roman"/>
          <w:b/>
          <w:i/>
          <w:sz w:val="28"/>
          <w:szCs w:val="28"/>
        </w:rPr>
        <w:t>гу</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ляща,</w:t>
      </w:r>
      <w:r w:rsidR="0053732F" w:rsidRPr="005C0171">
        <w:rPr>
          <w:rFonts w:ascii="Times New Roman" w:hAnsi="Times New Roman" w:cs="Times New Roman"/>
          <w:i/>
          <w:sz w:val="28"/>
          <w:szCs w:val="28"/>
        </w:rPr>
        <w:t xml:space="preserve"> — ска</w:t>
      </w:r>
      <w:r w:rsidR="0053732F" w:rsidRPr="005C0171">
        <w:rPr>
          <w:rFonts w:ascii="Times New Roman" w:hAnsi="Times New Roman" w:cs="Times New Roman"/>
          <w:i/>
          <w:sz w:val="28"/>
          <w:szCs w:val="28"/>
        </w:rPr>
        <w:softHyphen/>
        <w:t>зала вона. — Хі</w:t>
      </w:r>
      <w:r w:rsidR="0053732F" w:rsidRPr="005C0171">
        <w:rPr>
          <w:rFonts w:ascii="Times New Roman" w:hAnsi="Times New Roman" w:cs="Times New Roman"/>
          <w:i/>
          <w:sz w:val="28"/>
          <w:szCs w:val="28"/>
        </w:rPr>
        <w:softHyphen/>
        <w:t>ба неправ</w:t>
      </w:r>
      <w:r w:rsidR="0053732F" w:rsidRPr="005C0171">
        <w:rPr>
          <w:rFonts w:ascii="Times New Roman" w:hAnsi="Times New Roman" w:cs="Times New Roman"/>
          <w:i/>
          <w:sz w:val="28"/>
          <w:szCs w:val="28"/>
        </w:rPr>
        <w:softHyphen/>
        <w:t>ду ка</w:t>
      </w:r>
      <w:r w:rsidR="0053732F" w:rsidRPr="005C0171">
        <w:rPr>
          <w:rFonts w:ascii="Times New Roman" w:hAnsi="Times New Roman" w:cs="Times New Roman"/>
          <w:i/>
          <w:sz w:val="28"/>
          <w:szCs w:val="28"/>
        </w:rPr>
        <w:softHyphen/>
        <w:t xml:space="preserve">жу? </w:t>
      </w:r>
      <w:r w:rsidR="0053732F" w:rsidRPr="005C0171">
        <w:rPr>
          <w:rFonts w:ascii="Times New Roman" w:hAnsi="Times New Roman" w:cs="Times New Roman"/>
          <w:b/>
          <w:i/>
          <w:sz w:val="28"/>
          <w:szCs w:val="28"/>
        </w:rPr>
        <w:t>Чоло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віка зра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дила</w:t>
      </w:r>
      <w:r w:rsidR="0053732F" w:rsidRPr="005C0171">
        <w:rPr>
          <w:rFonts w:ascii="Times New Roman" w:hAnsi="Times New Roman" w:cs="Times New Roman"/>
          <w:i/>
          <w:sz w:val="28"/>
          <w:szCs w:val="28"/>
        </w:rPr>
        <w:t>. Ци жи</w:t>
      </w:r>
      <w:r w:rsidR="0053732F" w:rsidRPr="005C0171">
        <w:rPr>
          <w:rFonts w:ascii="Times New Roman" w:hAnsi="Times New Roman" w:cs="Times New Roman"/>
          <w:i/>
          <w:sz w:val="28"/>
          <w:szCs w:val="28"/>
        </w:rPr>
        <w:softHyphen/>
        <w:t>вий там, у се</w:t>
      </w:r>
      <w:r w:rsidR="0053732F" w:rsidRPr="005C0171">
        <w:rPr>
          <w:rFonts w:ascii="Times New Roman" w:hAnsi="Times New Roman" w:cs="Times New Roman"/>
          <w:i/>
          <w:sz w:val="28"/>
          <w:szCs w:val="28"/>
        </w:rPr>
        <w:softHyphen/>
        <w:t>лі, не знаю</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с.136)</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Чужа</w:t>
      </w:r>
      <w:r w:rsidR="0053732F" w:rsidRPr="005C0171">
        <w:rPr>
          <w:rFonts w:ascii="Times New Roman" w:hAnsi="Times New Roman" w:cs="Times New Roman"/>
          <w:i/>
          <w:sz w:val="28"/>
          <w:szCs w:val="28"/>
        </w:rPr>
        <w:softHyphen/>
        <w:t xml:space="preserve">ниця, в якого </w:t>
      </w:r>
      <w:r w:rsidR="0053732F" w:rsidRPr="005C0171">
        <w:rPr>
          <w:rFonts w:ascii="Times New Roman" w:hAnsi="Times New Roman" w:cs="Times New Roman"/>
          <w:b/>
          <w:i/>
          <w:sz w:val="28"/>
          <w:szCs w:val="28"/>
        </w:rPr>
        <w:t>зрад</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ниця-моло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диця</w:t>
      </w:r>
      <w:r w:rsidR="0053732F" w:rsidRPr="005C0171">
        <w:rPr>
          <w:rFonts w:ascii="Times New Roman" w:hAnsi="Times New Roman" w:cs="Times New Roman"/>
          <w:b/>
          <w:sz w:val="28"/>
          <w:szCs w:val="28"/>
        </w:rPr>
        <w:t>»</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с.137)</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«—Я ско</w:t>
      </w:r>
      <w:r w:rsidR="0053732F" w:rsidRPr="005C0171">
        <w:rPr>
          <w:rFonts w:ascii="Times New Roman" w:hAnsi="Times New Roman" w:cs="Times New Roman"/>
          <w:i/>
          <w:sz w:val="28"/>
          <w:szCs w:val="28"/>
        </w:rPr>
        <w:softHyphen/>
        <w:t>ро вер</w:t>
      </w:r>
      <w:r w:rsidR="0053732F" w:rsidRPr="005C0171">
        <w:rPr>
          <w:rFonts w:ascii="Times New Roman" w:hAnsi="Times New Roman" w:cs="Times New Roman"/>
          <w:i/>
          <w:sz w:val="28"/>
          <w:szCs w:val="28"/>
        </w:rPr>
        <w:softHyphen/>
        <w:t xml:space="preserve">нуся. Чуєш, </w:t>
      </w:r>
      <w:r w:rsidR="0053732F" w:rsidRPr="005C0171">
        <w:rPr>
          <w:rFonts w:ascii="Times New Roman" w:hAnsi="Times New Roman" w:cs="Times New Roman"/>
          <w:b/>
          <w:i/>
          <w:sz w:val="28"/>
          <w:szCs w:val="28"/>
        </w:rPr>
        <w:t>хвой</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до,</w:t>
      </w:r>
      <w:r w:rsidR="0053732F" w:rsidRPr="005C0171">
        <w:rPr>
          <w:rFonts w:ascii="Times New Roman" w:hAnsi="Times New Roman" w:cs="Times New Roman"/>
          <w:i/>
          <w:sz w:val="28"/>
          <w:szCs w:val="28"/>
        </w:rPr>
        <w:t xml:space="preserve"> вер</w:t>
      </w:r>
      <w:r w:rsidR="0053732F" w:rsidRPr="005C0171">
        <w:rPr>
          <w:rFonts w:ascii="Times New Roman" w:hAnsi="Times New Roman" w:cs="Times New Roman"/>
          <w:i/>
          <w:sz w:val="28"/>
          <w:szCs w:val="28"/>
        </w:rPr>
        <w:softHyphen/>
        <w:t>нуся!.</w:t>
      </w:r>
      <w:r w:rsidR="00887F72">
        <w:rPr>
          <w:rFonts w:ascii="Times New Roman" w:hAnsi="Times New Roman" w:cs="Times New Roman"/>
          <w:sz w:val="28"/>
          <w:szCs w:val="28"/>
        </w:rPr>
        <w:t xml:space="preserve">.» </w:t>
      </w:r>
      <w:r w:rsidR="00887F72"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887F72" w:rsidRPr="00887F72">
        <w:rPr>
          <w:rFonts w:ascii="Times New Roman" w:hAnsi="Times New Roman" w:cs="Times New Roman"/>
          <w:sz w:val="28"/>
          <w:szCs w:val="28"/>
        </w:rPr>
        <w:t>с</w:t>
      </w:r>
      <w:r w:rsidR="0053732F" w:rsidRPr="00887F72">
        <w:rPr>
          <w:rFonts w:ascii="Times New Roman" w:hAnsi="Times New Roman" w:cs="Times New Roman"/>
          <w:sz w:val="28"/>
          <w:szCs w:val="28"/>
        </w:rPr>
        <w:t>.139)</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53.</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Про те, як ко</w:t>
      </w:r>
      <w:r w:rsidR="0053732F" w:rsidRPr="005C0171">
        <w:rPr>
          <w:rFonts w:ascii="Times New Roman" w:hAnsi="Times New Roman" w:cs="Times New Roman"/>
          <w:i/>
          <w:sz w:val="28"/>
          <w:szCs w:val="28"/>
        </w:rPr>
        <w:softHyphen/>
        <w:t>лись, у дав</w:t>
      </w:r>
      <w:r w:rsidR="0053732F" w:rsidRPr="005C0171">
        <w:rPr>
          <w:rFonts w:ascii="Times New Roman" w:hAnsi="Times New Roman" w:cs="Times New Roman"/>
          <w:i/>
          <w:sz w:val="28"/>
          <w:szCs w:val="28"/>
        </w:rPr>
        <w:softHyphen/>
        <w:t>ню дав</w:t>
      </w:r>
      <w:r w:rsidR="0053732F" w:rsidRPr="005C0171">
        <w:rPr>
          <w:rFonts w:ascii="Times New Roman" w:hAnsi="Times New Roman" w:cs="Times New Roman"/>
          <w:i/>
          <w:sz w:val="28"/>
          <w:szCs w:val="28"/>
        </w:rPr>
        <w:softHyphen/>
        <w:t>нину, ще за неї, бабу</w:t>
      </w:r>
      <w:r w:rsidR="0053732F" w:rsidRPr="005C0171">
        <w:rPr>
          <w:rFonts w:ascii="Times New Roman" w:hAnsi="Times New Roman" w:cs="Times New Roman"/>
          <w:i/>
          <w:sz w:val="28"/>
          <w:szCs w:val="28"/>
        </w:rPr>
        <w:softHyphen/>
        <w:t>синої юно</w:t>
      </w:r>
      <w:r w:rsidR="0053732F" w:rsidRPr="005C0171">
        <w:rPr>
          <w:rFonts w:ascii="Times New Roman" w:hAnsi="Times New Roman" w:cs="Times New Roman"/>
          <w:i/>
          <w:sz w:val="28"/>
          <w:szCs w:val="28"/>
        </w:rPr>
        <w:softHyphen/>
        <w:t>сти, ци й ра</w:t>
      </w:r>
      <w:r w:rsidR="0053732F" w:rsidRPr="005C0171">
        <w:rPr>
          <w:rFonts w:ascii="Times New Roman" w:hAnsi="Times New Roman" w:cs="Times New Roman"/>
          <w:i/>
          <w:sz w:val="28"/>
          <w:szCs w:val="28"/>
        </w:rPr>
        <w:softHyphen/>
        <w:t>ніш, за Со</w:t>
      </w:r>
      <w:r w:rsidR="0053732F" w:rsidRPr="005C0171">
        <w:rPr>
          <w:rFonts w:ascii="Times New Roman" w:hAnsi="Times New Roman" w:cs="Times New Roman"/>
          <w:i/>
          <w:sz w:val="28"/>
          <w:szCs w:val="28"/>
        </w:rPr>
        <w:softHyphen/>
        <w:t>ломчиної пра</w:t>
      </w:r>
      <w:r w:rsidR="0053732F" w:rsidRPr="005C0171">
        <w:rPr>
          <w:rFonts w:ascii="Times New Roman" w:hAnsi="Times New Roman" w:cs="Times New Roman"/>
          <w:i/>
          <w:sz w:val="28"/>
          <w:szCs w:val="28"/>
        </w:rPr>
        <w:softHyphen/>
        <w:t>бабусі, чоло</w:t>
      </w:r>
      <w:r w:rsidR="0053732F" w:rsidRPr="005C0171">
        <w:rPr>
          <w:rFonts w:ascii="Times New Roman" w:hAnsi="Times New Roman" w:cs="Times New Roman"/>
          <w:i/>
          <w:sz w:val="28"/>
          <w:szCs w:val="28"/>
        </w:rPr>
        <w:softHyphen/>
        <w:t>віки ка</w:t>
      </w:r>
      <w:r w:rsidR="0053732F" w:rsidRPr="005C0171">
        <w:rPr>
          <w:rFonts w:ascii="Times New Roman" w:hAnsi="Times New Roman" w:cs="Times New Roman"/>
          <w:i/>
          <w:sz w:val="28"/>
          <w:szCs w:val="28"/>
        </w:rPr>
        <w:softHyphen/>
        <w:t xml:space="preserve">рали </w:t>
      </w:r>
      <w:r w:rsidR="0053732F" w:rsidRPr="005C0171">
        <w:rPr>
          <w:rFonts w:ascii="Times New Roman" w:hAnsi="Times New Roman" w:cs="Times New Roman"/>
          <w:b/>
          <w:i/>
          <w:sz w:val="28"/>
          <w:szCs w:val="28"/>
        </w:rPr>
        <w:t>невір</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них жі</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нок</w:t>
      </w:r>
      <w:r w:rsidR="0053732F" w:rsidRPr="005C0171">
        <w:rPr>
          <w:rFonts w:ascii="Times New Roman" w:hAnsi="Times New Roman" w:cs="Times New Roman"/>
          <w:b/>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с.140)</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54.</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Гор</w:t>
      </w:r>
      <w:r w:rsidR="0053732F" w:rsidRPr="005C0171">
        <w:rPr>
          <w:rFonts w:ascii="Times New Roman" w:hAnsi="Times New Roman" w:cs="Times New Roman"/>
          <w:i/>
          <w:sz w:val="28"/>
          <w:szCs w:val="28"/>
        </w:rPr>
        <w:softHyphen/>
        <w:t xml:space="preserve">да, бач. </w:t>
      </w:r>
      <w:r w:rsidR="0053732F" w:rsidRPr="005C0171">
        <w:rPr>
          <w:rFonts w:ascii="Times New Roman" w:hAnsi="Times New Roman" w:cs="Times New Roman"/>
          <w:b/>
          <w:i/>
          <w:sz w:val="28"/>
          <w:szCs w:val="28"/>
        </w:rPr>
        <w:t>Гор</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дячка, хоть і зрад</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ниця</w:t>
      </w:r>
      <w:r w:rsidR="0053732F" w:rsidRPr="005C0171">
        <w:rPr>
          <w:rFonts w:ascii="Times New Roman" w:hAnsi="Times New Roman" w:cs="Times New Roman"/>
          <w:i/>
          <w:sz w:val="28"/>
          <w:szCs w:val="28"/>
        </w:rPr>
        <w:t>. Де й набра</w:t>
      </w:r>
      <w:r w:rsidR="0053732F" w:rsidRPr="005C0171">
        <w:rPr>
          <w:rFonts w:ascii="Times New Roman" w:hAnsi="Times New Roman" w:cs="Times New Roman"/>
          <w:i/>
          <w:sz w:val="28"/>
          <w:szCs w:val="28"/>
        </w:rPr>
        <w:softHyphen/>
        <w:t>лася гордяч</w:t>
      </w:r>
      <w:r w:rsidR="0053732F" w:rsidRPr="005C0171">
        <w:rPr>
          <w:rFonts w:ascii="Times New Roman" w:hAnsi="Times New Roman" w:cs="Times New Roman"/>
          <w:i/>
          <w:sz w:val="28"/>
          <w:szCs w:val="28"/>
        </w:rPr>
        <w:softHyphen/>
        <w:t xml:space="preserve"> ності теї</w:t>
      </w:r>
      <w:r w:rsidR="0053732F" w:rsidRPr="00887F72">
        <w:rPr>
          <w:rFonts w:ascii="Times New Roman" w:hAnsi="Times New Roman" w:cs="Times New Roman"/>
          <w:i/>
          <w:sz w:val="28"/>
          <w:szCs w:val="28"/>
        </w:rPr>
        <w:t>?</w:t>
      </w:r>
      <w:r w:rsidR="0053732F" w:rsidRPr="00887F72">
        <w:rPr>
          <w:rFonts w:ascii="Times New Roman" w:hAnsi="Times New Roman" w:cs="Times New Roman"/>
          <w:sz w:val="28"/>
          <w:szCs w:val="28"/>
        </w:rPr>
        <w:t>»  (</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с.141)</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55.</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 Мо</w:t>
      </w:r>
      <w:r w:rsidR="0053732F" w:rsidRPr="005C0171">
        <w:rPr>
          <w:rFonts w:ascii="Times New Roman" w:hAnsi="Times New Roman" w:cs="Times New Roman"/>
          <w:i/>
          <w:sz w:val="28"/>
          <w:szCs w:val="28"/>
        </w:rPr>
        <w:softHyphen/>
        <w:t>же, ще й на ко</w:t>
      </w:r>
      <w:r w:rsidR="0053732F" w:rsidRPr="005C0171">
        <w:rPr>
          <w:rFonts w:ascii="Times New Roman" w:hAnsi="Times New Roman" w:cs="Times New Roman"/>
          <w:i/>
          <w:sz w:val="28"/>
          <w:szCs w:val="28"/>
        </w:rPr>
        <w:softHyphen/>
        <w:t>ліна ста</w:t>
      </w:r>
      <w:r w:rsidR="0053732F" w:rsidRPr="005C0171">
        <w:rPr>
          <w:rFonts w:ascii="Times New Roman" w:hAnsi="Times New Roman" w:cs="Times New Roman"/>
          <w:i/>
          <w:sz w:val="28"/>
          <w:szCs w:val="28"/>
        </w:rPr>
        <w:softHyphen/>
        <w:t xml:space="preserve">ти перед циєю </w:t>
      </w:r>
      <w:r w:rsidR="0053732F" w:rsidRPr="005C0171">
        <w:rPr>
          <w:rFonts w:ascii="Times New Roman" w:hAnsi="Times New Roman" w:cs="Times New Roman"/>
          <w:b/>
          <w:i/>
          <w:sz w:val="28"/>
          <w:szCs w:val="28"/>
        </w:rPr>
        <w:t>не</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 xml:space="preserve">гідницею </w:t>
      </w:r>
      <w:r w:rsidR="0053732F" w:rsidRPr="005C0171">
        <w:rPr>
          <w:rFonts w:ascii="Times New Roman" w:hAnsi="Times New Roman" w:cs="Times New Roman"/>
          <w:i/>
          <w:sz w:val="28"/>
          <w:szCs w:val="28"/>
        </w:rPr>
        <w:t>на</w:t>
      </w:r>
      <w:r w:rsidR="0053732F" w:rsidRPr="005C0171">
        <w:rPr>
          <w:rFonts w:ascii="Times New Roman" w:hAnsi="Times New Roman" w:cs="Times New Roman"/>
          <w:i/>
          <w:sz w:val="28"/>
          <w:szCs w:val="28"/>
        </w:rPr>
        <w:softHyphen/>
        <w:t>кажете</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с.142)</w:t>
      </w:r>
      <w:r w:rsidRPr="00887F72">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56.</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 xml:space="preserve">«—Я не </w:t>
      </w:r>
      <w:r w:rsidR="0053732F" w:rsidRPr="005C0171">
        <w:rPr>
          <w:rFonts w:ascii="Times New Roman" w:hAnsi="Times New Roman" w:cs="Times New Roman"/>
          <w:b/>
          <w:i/>
          <w:sz w:val="28"/>
          <w:szCs w:val="28"/>
        </w:rPr>
        <w:t>ляр</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ва,</w:t>
      </w:r>
      <w:r w:rsidR="0053732F" w:rsidRPr="005C0171">
        <w:rPr>
          <w:rFonts w:ascii="Times New Roman" w:hAnsi="Times New Roman" w:cs="Times New Roman"/>
          <w:i/>
          <w:sz w:val="28"/>
          <w:szCs w:val="28"/>
        </w:rPr>
        <w:t xml:space="preserve"> — ви</w:t>
      </w:r>
      <w:r w:rsidR="0053732F" w:rsidRPr="005C0171">
        <w:rPr>
          <w:rFonts w:ascii="Times New Roman" w:hAnsi="Times New Roman" w:cs="Times New Roman"/>
          <w:i/>
          <w:sz w:val="28"/>
          <w:szCs w:val="28"/>
        </w:rPr>
        <w:softHyphen/>
        <w:t>мовила Соло</w:t>
      </w:r>
      <w:r w:rsidR="0053732F" w:rsidRPr="005C0171">
        <w:rPr>
          <w:rFonts w:ascii="Times New Roman" w:hAnsi="Times New Roman" w:cs="Times New Roman"/>
          <w:i/>
          <w:sz w:val="28"/>
          <w:szCs w:val="28"/>
        </w:rPr>
        <w:softHyphen/>
        <w:t>мія вго</w:t>
      </w:r>
      <w:r w:rsidR="0053732F" w:rsidRPr="005C0171">
        <w:rPr>
          <w:rFonts w:ascii="Times New Roman" w:hAnsi="Times New Roman" w:cs="Times New Roman"/>
          <w:i/>
          <w:sz w:val="28"/>
          <w:szCs w:val="28"/>
        </w:rPr>
        <w:softHyphen/>
        <w:t>лос»</w:t>
      </w:r>
      <w:r w:rsidR="0053732F" w:rsidRPr="005C0171">
        <w:rPr>
          <w:rFonts w:ascii="Times New Roman" w:hAnsi="Times New Roman" w:cs="Times New Roman"/>
          <w:sz w:val="28"/>
          <w:szCs w:val="28"/>
        </w:rPr>
        <w:t xml:space="preserve">  (</w:t>
      </w:r>
      <w:r w:rsidR="00FE5463"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с.144)</w:t>
      </w:r>
      <w:r w:rsidRPr="005C0171">
        <w:rPr>
          <w:rFonts w:ascii="Times New Roman" w:hAnsi="Times New Roman" w:cs="Times New Roman"/>
          <w:sz w:val="28"/>
          <w:szCs w:val="28"/>
        </w:rPr>
        <w:t>.</w:t>
      </w:r>
    </w:p>
    <w:p w:rsidR="00575EB8"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57.</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 xml:space="preserve">«—Я </w:t>
      </w:r>
      <w:r w:rsidR="0053732F" w:rsidRPr="005C0171">
        <w:rPr>
          <w:rFonts w:ascii="Times New Roman" w:hAnsi="Times New Roman" w:cs="Times New Roman"/>
          <w:b/>
          <w:i/>
          <w:sz w:val="28"/>
          <w:szCs w:val="28"/>
        </w:rPr>
        <w:t>гріш</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ниця,</w:t>
      </w:r>
      <w:r w:rsidR="0053732F" w:rsidRPr="005C0171">
        <w:rPr>
          <w:rFonts w:ascii="Times New Roman" w:hAnsi="Times New Roman" w:cs="Times New Roman"/>
          <w:i/>
          <w:sz w:val="28"/>
          <w:szCs w:val="28"/>
        </w:rPr>
        <w:t xml:space="preserve"> — ка</w:t>
      </w:r>
      <w:r w:rsidR="0053732F" w:rsidRPr="005C0171">
        <w:rPr>
          <w:rFonts w:ascii="Times New Roman" w:hAnsi="Times New Roman" w:cs="Times New Roman"/>
          <w:i/>
          <w:sz w:val="28"/>
          <w:szCs w:val="28"/>
        </w:rPr>
        <w:softHyphen/>
        <w:t>зала їй Со</w:t>
      </w:r>
      <w:r w:rsidR="0053732F" w:rsidRPr="005C0171">
        <w:rPr>
          <w:rFonts w:ascii="Times New Roman" w:hAnsi="Times New Roman" w:cs="Times New Roman"/>
          <w:i/>
          <w:sz w:val="28"/>
          <w:szCs w:val="28"/>
        </w:rPr>
        <w:softHyphen/>
        <w:t>ломія. — Я три</w:t>
      </w:r>
      <w:r w:rsidR="0053732F" w:rsidRPr="005C0171">
        <w:rPr>
          <w:rFonts w:ascii="Times New Roman" w:hAnsi="Times New Roman" w:cs="Times New Roman"/>
          <w:i/>
          <w:sz w:val="28"/>
          <w:szCs w:val="28"/>
        </w:rPr>
        <w:softHyphen/>
        <w:t>чі згрі</w:t>
      </w:r>
      <w:r w:rsidR="0053732F" w:rsidRPr="005C0171">
        <w:rPr>
          <w:rFonts w:ascii="Times New Roman" w:hAnsi="Times New Roman" w:cs="Times New Roman"/>
          <w:i/>
          <w:sz w:val="28"/>
          <w:szCs w:val="28"/>
        </w:rPr>
        <w:softHyphen/>
        <w:t>шила</w:t>
      </w:r>
      <w:r w:rsidR="0053732F" w:rsidRPr="005C0171">
        <w:rPr>
          <w:rFonts w:ascii="Times New Roman" w:hAnsi="Times New Roman" w:cs="Times New Roman"/>
          <w:sz w:val="28"/>
          <w:szCs w:val="28"/>
        </w:rPr>
        <w:t>» (</w:t>
      </w:r>
      <w:r w:rsidR="00FE5463"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с.174)</w:t>
      </w:r>
      <w:r w:rsidRPr="005C0171">
        <w:rPr>
          <w:rFonts w:ascii="Times New Roman" w:hAnsi="Times New Roman" w:cs="Times New Roman"/>
          <w:sz w:val="28"/>
          <w:szCs w:val="28"/>
        </w:rPr>
        <w:t>.</w:t>
      </w:r>
    </w:p>
    <w:p w:rsidR="0012030D" w:rsidRPr="005C0171" w:rsidRDefault="00575EB8"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58.</w:t>
      </w:r>
      <w:r w:rsidR="0012030D" w:rsidRPr="005C0171">
        <w:rPr>
          <w:rFonts w:ascii="Times New Roman" w:hAnsi="Times New Roman" w:cs="Times New Roman"/>
          <w:sz w:val="28"/>
          <w:szCs w:val="28"/>
        </w:rPr>
        <w:t xml:space="preserve"> </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Пі</w:t>
      </w:r>
      <w:r w:rsidR="0053732F" w:rsidRPr="005C0171">
        <w:rPr>
          <w:rFonts w:ascii="Times New Roman" w:hAnsi="Times New Roman" w:cs="Times New Roman"/>
          <w:i/>
          <w:sz w:val="28"/>
          <w:szCs w:val="28"/>
        </w:rPr>
        <w:softHyphen/>
        <w:t>сля тієї но</w:t>
      </w:r>
      <w:r w:rsidR="0053732F" w:rsidRPr="005C0171">
        <w:rPr>
          <w:rFonts w:ascii="Times New Roman" w:hAnsi="Times New Roman" w:cs="Times New Roman"/>
          <w:i/>
          <w:sz w:val="28"/>
          <w:szCs w:val="28"/>
        </w:rPr>
        <w:softHyphen/>
        <w:t>чі ко</w:t>
      </w:r>
      <w:r w:rsidR="0053732F" w:rsidRPr="005C0171">
        <w:rPr>
          <w:rFonts w:ascii="Times New Roman" w:hAnsi="Times New Roman" w:cs="Times New Roman"/>
          <w:i/>
          <w:sz w:val="28"/>
          <w:szCs w:val="28"/>
        </w:rPr>
        <w:softHyphen/>
        <w:t>хання, а ко</w:t>
      </w:r>
      <w:r w:rsidR="0053732F" w:rsidRPr="005C0171">
        <w:rPr>
          <w:rFonts w:ascii="Times New Roman" w:hAnsi="Times New Roman" w:cs="Times New Roman"/>
          <w:i/>
          <w:sz w:val="28"/>
          <w:szCs w:val="28"/>
        </w:rPr>
        <w:softHyphen/>
        <w:t>хатися во</w:t>
      </w:r>
      <w:r w:rsidR="0053732F" w:rsidRPr="005C0171">
        <w:rPr>
          <w:rFonts w:ascii="Times New Roman" w:hAnsi="Times New Roman" w:cs="Times New Roman"/>
          <w:i/>
          <w:sz w:val="28"/>
          <w:szCs w:val="28"/>
        </w:rPr>
        <w:softHyphen/>
        <w:t>на вмі</w:t>
      </w:r>
      <w:r w:rsidR="0053732F" w:rsidRPr="005C0171">
        <w:rPr>
          <w:rFonts w:ascii="Times New Roman" w:hAnsi="Times New Roman" w:cs="Times New Roman"/>
          <w:i/>
          <w:sz w:val="28"/>
          <w:szCs w:val="28"/>
        </w:rPr>
        <w:softHyphen/>
        <w:t>ла, ой, як вмі</w:t>
      </w:r>
      <w:r w:rsidR="0053732F" w:rsidRPr="005C0171">
        <w:rPr>
          <w:rFonts w:ascii="Times New Roman" w:hAnsi="Times New Roman" w:cs="Times New Roman"/>
          <w:i/>
          <w:sz w:val="28"/>
          <w:szCs w:val="28"/>
        </w:rPr>
        <w:softHyphen/>
        <w:t>ла, він ви</w:t>
      </w:r>
      <w:r w:rsidR="0053732F" w:rsidRPr="005C0171">
        <w:rPr>
          <w:rFonts w:ascii="Times New Roman" w:hAnsi="Times New Roman" w:cs="Times New Roman"/>
          <w:i/>
          <w:sz w:val="28"/>
          <w:szCs w:val="28"/>
        </w:rPr>
        <w:softHyphen/>
        <w:t>рішив — ще раз за</w:t>
      </w:r>
      <w:r w:rsidR="0053732F" w:rsidRPr="005C0171">
        <w:rPr>
          <w:rFonts w:ascii="Times New Roman" w:hAnsi="Times New Roman" w:cs="Times New Roman"/>
          <w:i/>
          <w:sz w:val="28"/>
          <w:szCs w:val="28"/>
        </w:rPr>
        <w:softHyphen/>
        <w:t xml:space="preserve">манить цю </w:t>
      </w:r>
      <w:r w:rsidR="0053732F" w:rsidRPr="005C0171">
        <w:rPr>
          <w:rFonts w:ascii="Times New Roman" w:hAnsi="Times New Roman" w:cs="Times New Roman"/>
          <w:b/>
          <w:i/>
          <w:sz w:val="28"/>
          <w:szCs w:val="28"/>
        </w:rPr>
        <w:t>за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разу, цю ляр</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 xml:space="preserve">ву </w:t>
      </w:r>
      <w:r w:rsidR="0053732F" w:rsidRPr="005C0171">
        <w:rPr>
          <w:rFonts w:ascii="Times New Roman" w:hAnsi="Times New Roman" w:cs="Times New Roman"/>
          <w:i/>
          <w:sz w:val="28"/>
          <w:szCs w:val="28"/>
        </w:rPr>
        <w:t>до се</w:t>
      </w:r>
      <w:r w:rsidR="0053732F" w:rsidRPr="005C0171">
        <w:rPr>
          <w:rFonts w:ascii="Times New Roman" w:hAnsi="Times New Roman" w:cs="Times New Roman"/>
          <w:i/>
          <w:sz w:val="28"/>
          <w:szCs w:val="28"/>
        </w:rPr>
        <w:softHyphen/>
        <w:t>бе і вб’є</w:t>
      </w:r>
      <w:r w:rsidR="0053732F" w:rsidRPr="005C0171">
        <w:rPr>
          <w:rFonts w:ascii="Times New Roman" w:hAnsi="Times New Roman" w:cs="Times New Roman"/>
          <w:sz w:val="28"/>
          <w:szCs w:val="28"/>
        </w:rPr>
        <w:t>» (</w:t>
      </w:r>
      <w:r w:rsidR="00FE5463"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с.203)</w:t>
      </w:r>
      <w:r w:rsidR="0012030D" w:rsidRPr="005C0171">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59.</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Спа</w:t>
      </w:r>
      <w:r w:rsidR="0053732F" w:rsidRPr="005C0171">
        <w:rPr>
          <w:rFonts w:ascii="Times New Roman" w:hAnsi="Times New Roman" w:cs="Times New Roman"/>
          <w:i/>
          <w:sz w:val="28"/>
          <w:szCs w:val="28"/>
        </w:rPr>
        <w:softHyphen/>
        <w:t>ла Вар</w:t>
      </w:r>
      <w:r w:rsidR="0053732F" w:rsidRPr="005C0171">
        <w:rPr>
          <w:rFonts w:ascii="Times New Roman" w:hAnsi="Times New Roman" w:cs="Times New Roman"/>
          <w:i/>
          <w:sz w:val="28"/>
          <w:szCs w:val="28"/>
        </w:rPr>
        <w:softHyphen/>
        <w:t>ка. Не</w:t>
      </w:r>
      <w:r w:rsidR="0053732F" w:rsidRPr="005C0171">
        <w:rPr>
          <w:rFonts w:ascii="Times New Roman" w:hAnsi="Times New Roman" w:cs="Times New Roman"/>
          <w:i/>
          <w:sz w:val="28"/>
          <w:szCs w:val="28"/>
        </w:rPr>
        <w:softHyphen/>
        <w:t xml:space="preserve">вістка їхня </w:t>
      </w:r>
      <w:r w:rsidR="0053732F" w:rsidRPr="005C0171">
        <w:rPr>
          <w:rFonts w:ascii="Times New Roman" w:hAnsi="Times New Roman" w:cs="Times New Roman"/>
          <w:b/>
          <w:i/>
          <w:sz w:val="28"/>
          <w:szCs w:val="28"/>
        </w:rPr>
        <w:t>облуд</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ноприблудна.</w:t>
      </w:r>
      <w:r w:rsidR="0053732F" w:rsidRPr="005C0171">
        <w:rPr>
          <w:rFonts w:ascii="Times New Roman" w:hAnsi="Times New Roman" w:cs="Times New Roman"/>
          <w:i/>
          <w:sz w:val="28"/>
          <w:szCs w:val="28"/>
        </w:rPr>
        <w:t xml:space="preserve"> Бра</w:t>
      </w:r>
      <w:r w:rsidR="0053732F" w:rsidRPr="005C0171">
        <w:rPr>
          <w:rFonts w:ascii="Times New Roman" w:hAnsi="Times New Roman" w:cs="Times New Roman"/>
          <w:i/>
          <w:sz w:val="28"/>
          <w:szCs w:val="28"/>
        </w:rPr>
        <w:softHyphen/>
        <w:t>това. Зміюч</w:t>
      </w:r>
      <w:r w:rsidR="0053732F" w:rsidRPr="005C0171">
        <w:rPr>
          <w:rFonts w:ascii="Times New Roman" w:hAnsi="Times New Roman" w:cs="Times New Roman"/>
          <w:i/>
          <w:sz w:val="28"/>
          <w:szCs w:val="28"/>
        </w:rPr>
        <w:softHyphen/>
        <w:t>ка»</w:t>
      </w:r>
      <w:r w:rsidR="0053732F" w:rsidRPr="005C0171">
        <w:rPr>
          <w:rFonts w:ascii="Times New Roman" w:hAnsi="Times New Roman" w:cs="Times New Roman"/>
          <w:sz w:val="28"/>
          <w:szCs w:val="28"/>
        </w:rPr>
        <w:t xml:space="preserve"> (</w:t>
      </w:r>
      <w:r w:rsidR="00FE5463" w:rsidRPr="005C0171">
        <w:rPr>
          <w:rFonts w:ascii="Times New Roman" w:hAnsi="Times New Roman" w:cs="Times New Roman"/>
          <w:sz w:val="28"/>
          <w:szCs w:val="28"/>
        </w:rPr>
        <w:t xml:space="preserve">5, </w:t>
      </w:r>
      <w:r w:rsidR="0053732F" w:rsidRPr="005C0171">
        <w:rPr>
          <w:rFonts w:ascii="Times New Roman" w:hAnsi="Times New Roman" w:cs="Times New Roman"/>
          <w:sz w:val="28"/>
          <w:szCs w:val="28"/>
        </w:rPr>
        <w:t>с.215)</w:t>
      </w:r>
      <w:r w:rsidRPr="005C0171">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sz w:val="28"/>
          <w:szCs w:val="28"/>
        </w:rPr>
        <w:t>60.</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 Аль</w:t>
      </w:r>
      <w:r w:rsidR="0053732F" w:rsidRPr="005C0171">
        <w:rPr>
          <w:rFonts w:ascii="Times New Roman" w:hAnsi="Times New Roman" w:cs="Times New Roman"/>
          <w:i/>
          <w:sz w:val="28"/>
          <w:szCs w:val="28"/>
        </w:rPr>
        <w:softHyphen/>
        <w:t>бо він, аль</w:t>
      </w:r>
      <w:r w:rsidR="0053732F" w:rsidRPr="005C0171">
        <w:rPr>
          <w:rFonts w:ascii="Times New Roman" w:hAnsi="Times New Roman" w:cs="Times New Roman"/>
          <w:i/>
          <w:sz w:val="28"/>
          <w:szCs w:val="28"/>
        </w:rPr>
        <w:softHyphen/>
        <w:t>бо ти при</w:t>
      </w:r>
      <w:r w:rsidR="0053732F" w:rsidRPr="005C0171">
        <w:rPr>
          <w:rFonts w:ascii="Times New Roman" w:hAnsi="Times New Roman" w:cs="Times New Roman"/>
          <w:i/>
          <w:sz w:val="28"/>
          <w:szCs w:val="28"/>
        </w:rPr>
        <w:softHyphen/>
        <w:t xml:space="preserve">біжиш за тою </w:t>
      </w:r>
      <w:r w:rsidR="0053732F" w:rsidRPr="005C0171">
        <w:rPr>
          <w:rFonts w:ascii="Times New Roman" w:hAnsi="Times New Roman" w:cs="Times New Roman"/>
          <w:b/>
          <w:i/>
          <w:sz w:val="28"/>
          <w:szCs w:val="28"/>
        </w:rPr>
        <w:t>ця</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цею</w:t>
      </w:r>
      <w:r w:rsidR="0053732F" w:rsidRPr="005C0171">
        <w:rPr>
          <w:rFonts w:ascii="Times New Roman" w:hAnsi="Times New Roman" w:cs="Times New Roman"/>
          <w:i/>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с.212)</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i/>
          <w:sz w:val="28"/>
          <w:szCs w:val="28"/>
        </w:rPr>
      </w:pPr>
      <w:r w:rsidRPr="00887F72">
        <w:rPr>
          <w:rFonts w:ascii="Times New Roman" w:hAnsi="Times New Roman" w:cs="Times New Roman"/>
          <w:sz w:val="28"/>
          <w:szCs w:val="28"/>
        </w:rPr>
        <w:t>61.</w:t>
      </w:r>
      <w:r w:rsidR="0053732F" w:rsidRPr="005C0171">
        <w:rPr>
          <w:rFonts w:ascii="Times New Roman" w:hAnsi="Times New Roman" w:cs="Times New Roman"/>
          <w:i/>
          <w:sz w:val="28"/>
          <w:szCs w:val="28"/>
        </w:rPr>
        <w:t xml:space="preserve"> « —Що, дру</w:t>
      </w:r>
      <w:r w:rsidR="0053732F" w:rsidRPr="005C0171">
        <w:rPr>
          <w:rFonts w:ascii="Times New Roman" w:hAnsi="Times New Roman" w:cs="Times New Roman"/>
          <w:i/>
          <w:sz w:val="28"/>
          <w:szCs w:val="28"/>
        </w:rPr>
        <w:softHyphen/>
        <w:t>гого жд</w:t>
      </w:r>
      <w:r w:rsidR="0053732F" w:rsidRPr="005C0171">
        <w:rPr>
          <w:rFonts w:ascii="Times New Roman" w:hAnsi="Times New Roman" w:cs="Times New Roman"/>
          <w:i/>
          <w:sz w:val="28"/>
          <w:szCs w:val="28"/>
        </w:rPr>
        <w:softHyphen/>
        <w:t xml:space="preserve">ала, </w:t>
      </w:r>
      <w:r w:rsidR="0053732F" w:rsidRPr="005C0171">
        <w:rPr>
          <w:rFonts w:ascii="Times New Roman" w:hAnsi="Times New Roman" w:cs="Times New Roman"/>
          <w:b/>
          <w:i/>
          <w:sz w:val="28"/>
          <w:szCs w:val="28"/>
        </w:rPr>
        <w:t>більшо</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вицька хвой</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до</w:t>
      </w:r>
      <w:r w:rsidR="0053732F" w:rsidRPr="00887F72">
        <w:rPr>
          <w:rFonts w:ascii="Times New Roman" w:hAnsi="Times New Roman" w:cs="Times New Roman"/>
          <w:i/>
          <w:sz w:val="28"/>
          <w:szCs w:val="28"/>
        </w:rPr>
        <w:t>?»</w:t>
      </w:r>
      <w:r w:rsidR="0053732F" w:rsidRPr="00887F72">
        <w:rPr>
          <w:rFonts w:ascii="Times New Roman" w:hAnsi="Times New Roman" w:cs="Times New Roman"/>
          <w:sz w:val="28"/>
          <w:szCs w:val="28"/>
        </w:rPr>
        <w:t xml:space="preserve"> (</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с.242)</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i/>
          <w:sz w:val="28"/>
          <w:szCs w:val="28"/>
        </w:rPr>
      </w:pPr>
      <w:r w:rsidRPr="00887F72">
        <w:rPr>
          <w:rFonts w:ascii="Times New Roman" w:hAnsi="Times New Roman" w:cs="Times New Roman"/>
          <w:sz w:val="28"/>
          <w:szCs w:val="28"/>
        </w:rPr>
        <w:t>62.</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 xml:space="preserve"> «Бо мав би сам жда</w:t>
      </w:r>
      <w:r w:rsidR="0053732F" w:rsidRPr="005C0171">
        <w:rPr>
          <w:rFonts w:ascii="Times New Roman" w:hAnsi="Times New Roman" w:cs="Times New Roman"/>
          <w:i/>
          <w:sz w:val="28"/>
          <w:szCs w:val="28"/>
        </w:rPr>
        <w:softHyphen/>
        <w:t xml:space="preserve">ти свою </w:t>
      </w:r>
      <w:r w:rsidR="0053732F" w:rsidRPr="005C0171">
        <w:rPr>
          <w:rFonts w:ascii="Times New Roman" w:hAnsi="Times New Roman" w:cs="Times New Roman"/>
          <w:b/>
          <w:i/>
          <w:sz w:val="28"/>
          <w:szCs w:val="28"/>
        </w:rPr>
        <w:t>під</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стилочку»</w:t>
      </w:r>
      <w:r w:rsidR="0053732F" w:rsidRPr="005C0171">
        <w:rPr>
          <w:rFonts w:ascii="Times New Roman" w:hAnsi="Times New Roman" w:cs="Times New Roman"/>
          <w:i/>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с.242)</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i/>
          <w:sz w:val="28"/>
          <w:szCs w:val="28"/>
        </w:rPr>
      </w:pPr>
      <w:r w:rsidRPr="00887F72">
        <w:rPr>
          <w:rFonts w:ascii="Times New Roman" w:hAnsi="Times New Roman" w:cs="Times New Roman"/>
          <w:sz w:val="28"/>
          <w:szCs w:val="28"/>
        </w:rPr>
        <w:t>63.</w:t>
      </w:r>
      <w:r w:rsidRPr="005C0171">
        <w:rPr>
          <w:rFonts w:ascii="Times New Roman" w:hAnsi="Times New Roman" w:cs="Times New Roman"/>
          <w:i/>
          <w:sz w:val="28"/>
          <w:szCs w:val="28"/>
        </w:rPr>
        <w:t xml:space="preserve"> </w:t>
      </w:r>
      <w:r w:rsidR="0053732F" w:rsidRPr="005C0171">
        <w:rPr>
          <w:rFonts w:ascii="Times New Roman" w:hAnsi="Times New Roman" w:cs="Times New Roman"/>
          <w:i/>
          <w:sz w:val="28"/>
          <w:szCs w:val="28"/>
        </w:rPr>
        <w:t xml:space="preserve"> «Ти ж для ньо</w:t>
      </w:r>
      <w:r w:rsidR="0053732F" w:rsidRPr="005C0171">
        <w:rPr>
          <w:rFonts w:ascii="Times New Roman" w:hAnsi="Times New Roman" w:cs="Times New Roman"/>
          <w:i/>
          <w:sz w:val="28"/>
          <w:szCs w:val="28"/>
        </w:rPr>
        <w:softHyphen/>
        <w:t>го, як пта</w:t>
      </w:r>
      <w:r w:rsidR="0053732F" w:rsidRPr="005C0171">
        <w:rPr>
          <w:rFonts w:ascii="Times New Roman" w:hAnsi="Times New Roman" w:cs="Times New Roman"/>
          <w:i/>
          <w:sz w:val="28"/>
          <w:szCs w:val="28"/>
        </w:rPr>
        <w:softHyphen/>
        <w:t>шка чис</w:t>
      </w:r>
      <w:r w:rsidR="0053732F" w:rsidRPr="005C0171">
        <w:rPr>
          <w:rFonts w:ascii="Times New Roman" w:hAnsi="Times New Roman" w:cs="Times New Roman"/>
          <w:i/>
          <w:sz w:val="28"/>
          <w:szCs w:val="28"/>
        </w:rPr>
        <w:softHyphen/>
        <w:t>та, як голуб</w:t>
      </w:r>
      <w:r w:rsidR="0053732F" w:rsidRPr="005C0171">
        <w:rPr>
          <w:rFonts w:ascii="Times New Roman" w:hAnsi="Times New Roman" w:cs="Times New Roman"/>
          <w:i/>
          <w:sz w:val="28"/>
          <w:szCs w:val="28"/>
        </w:rPr>
        <w:softHyphen/>
        <w:t>ка бі</w:t>
      </w:r>
      <w:r w:rsidR="0053732F" w:rsidRPr="005C0171">
        <w:rPr>
          <w:rFonts w:ascii="Times New Roman" w:hAnsi="Times New Roman" w:cs="Times New Roman"/>
          <w:i/>
          <w:sz w:val="28"/>
          <w:szCs w:val="28"/>
        </w:rPr>
        <w:softHyphen/>
        <w:t>ла бу</w:t>
      </w:r>
      <w:r w:rsidR="0053732F" w:rsidRPr="005C0171">
        <w:rPr>
          <w:rFonts w:ascii="Times New Roman" w:hAnsi="Times New Roman" w:cs="Times New Roman"/>
          <w:i/>
          <w:sz w:val="28"/>
          <w:szCs w:val="28"/>
        </w:rPr>
        <w:softHyphen/>
        <w:t xml:space="preserve">ла, </w:t>
      </w:r>
      <w:r w:rsidR="0053732F" w:rsidRPr="005C0171">
        <w:rPr>
          <w:rFonts w:ascii="Times New Roman" w:hAnsi="Times New Roman" w:cs="Times New Roman"/>
          <w:b/>
          <w:i/>
          <w:sz w:val="28"/>
          <w:szCs w:val="28"/>
        </w:rPr>
        <w:t>суч</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ко</w:t>
      </w:r>
      <w:r w:rsidR="0053732F" w:rsidRPr="005C0171">
        <w:rPr>
          <w:rFonts w:ascii="Times New Roman" w:hAnsi="Times New Roman" w:cs="Times New Roman"/>
          <w:i/>
          <w:sz w:val="28"/>
          <w:szCs w:val="28"/>
        </w:rPr>
        <w:t xml:space="preserve">…» </w:t>
      </w:r>
      <w:r w:rsidR="0053732F" w:rsidRPr="00887F72">
        <w:rPr>
          <w:rFonts w:ascii="Times New Roman" w:hAnsi="Times New Roman" w:cs="Times New Roman"/>
          <w:i/>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с.243)</w:t>
      </w:r>
      <w:r w:rsidRPr="00887F72">
        <w:rPr>
          <w:rFonts w:ascii="Times New Roman" w:hAnsi="Times New Roman" w:cs="Times New Roman"/>
          <w:sz w:val="28"/>
          <w:szCs w:val="28"/>
        </w:rPr>
        <w:t>.</w:t>
      </w:r>
    </w:p>
    <w:p w:rsidR="0053732F" w:rsidRPr="00887F72" w:rsidRDefault="0012030D" w:rsidP="009A11E5">
      <w:pPr>
        <w:widowControl w:val="0"/>
        <w:spacing w:after="0" w:line="360" w:lineRule="auto"/>
        <w:ind w:firstLine="567"/>
        <w:jc w:val="both"/>
        <w:rPr>
          <w:rFonts w:ascii="Times New Roman" w:hAnsi="Times New Roman" w:cs="Times New Roman"/>
          <w:sz w:val="28"/>
          <w:szCs w:val="28"/>
        </w:rPr>
      </w:pPr>
      <w:r w:rsidRPr="00887F72">
        <w:rPr>
          <w:rFonts w:ascii="Times New Roman" w:hAnsi="Times New Roman" w:cs="Times New Roman"/>
          <w:sz w:val="28"/>
          <w:szCs w:val="28"/>
        </w:rPr>
        <w:t>64.</w:t>
      </w:r>
      <w:r w:rsidR="0053732F" w:rsidRPr="005C0171">
        <w:rPr>
          <w:rFonts w:ascii="Times New Roman" w:hAnsi="Times New Roman" w:cs="Times New Roman"/>
          <w:i/>
          <w:sz w:val="28"/>
          <w:szCs w:val="28"/>
        </w:rPr>
        <w:t xml:space="preserve"> «—І ти пої</w:t>
      </w:r>
      <w:r w:rsidR="0053732F" w:rsidRPr="005C0171">
        <w:rPr>
          <w:rFonts w:ascii="Times New Roman" w:hAnsi="Times New Roman" w:cs="Times New Roman"/>
          <w:i/>
          <w:sz w:val="28"/>
          <w:szCs w:val="28"/>
        </w:rPr>
        <w:softHyphen/>
        <w:t xml:space="preserve">деш? До тієї </w:t>
      </w:r>
      <w:r w:rsidR="0053732F" w:rsidRPr="005C0171">
        <w:rPr>
          <w:rFonts w:ascii="Times New Roman" w:hAnsi="Times New Roman" w:cs="Times New Roman"/>
          <w:b/>
          <w:i/>
          <w:sz w:val="28"/>
          <w:szCs w:val="28"/>
        </w:rPr>
        <w:t>вир</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ви</w:t>
      </w:r>
      <w:r w:rsidR="0053732F" w:rsidRPr="005C0171">
        <w:rPr>
          <w:rFonts w:ascii="Times New Roman" w:hAnsi="Times New Roman" w:cs="Times New Roman"/>
          <w:i/>
          <w:sz w:val="28"/>
          <w:szCs w:val="28"/>
        </w:rPr>
        <w:t>? До то</w:t>
      </w:r>
      <w:r w:rsidR="0053732F" w:rsidRPr="005C0171">
        <w:rPr>
          <w:rFonts w:ascii="Times New Roman" w:hAnsi="Times New Roman" w:cs="Times New Roman"/>
          <w:i/>
          <w:sz w:val="28"/>
          <w:szCs w:val="28"/>
        </w:rPr>
        <w:softHyphen/>
        <w:t xml:space="preserve">го </w:t>
      </w:r>
      <w:r w:rsidR="0053732F" w:rsidRPr="005C0171">
        <w:rPr>
          <w:rFonts w:ascii="Times New Roman" w:hAnsi="Times New Roman" w:cs="Times New Roman"/>
          <w:b/>
          <w:i/>
          <w:sz w:val="28"/>
          <w:szCs w:val="28"/>
        </w:rPr>
        <w:t>ляр</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 xml:space="preserve">виська </w:t>
      </w:r>
      <w:r w:rsidR="0053732F" w:rsidRPr="005C0171">
        <w:rPr>
          <w:rFonts w:ascii="Times New Roman" w:hAnsi="Times New Roman" w:cs="Times New Roman"/>
          <w:i/>
          <w:sz w:val="28"/>
          <w:szCs w:val="28"/>
        </w:rPr>
        <w:t>пої</w:t>
      </w:r>
      <w:r w:rsidR="0053732F" w:rsidRPr="005C0171">
        <w:rPr>
          <w:rFonts w:ascii="Times New Roman" w:hAnsi="Times New Roman" w:cs="Times New Roman"/>
          <w:i/>
          <w:sz w:val="28"/>
          <w:szCs w:val="28"/>
        </w:rPr>
        <w:softHyphen/>
        <w:t>деш?»</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с.184).</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65.</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«—Това</w:t>
      </w:r>
      <w:r w:rsidR="0053732F" w:rsidRPr="005C0171">
        <w:rPr>
          <w:rFonts w:ascii="Times New Roman" w:hAnsi="Times New Roman" w:cs="Times New Roman"/>
          <w:i/>
          <w:sz w:val="28"/>
          <w:szCs w:val="28"/>
        </w:rPr>
        <w:softHyphen/>
        <w:t xml:space="preserve">риші </w:t>
      </w:r>
      <w:r w:rsidR="0053732F" w:rsidRPr="005C0171">
        <w:rPr>
          <w:rFonts w:ascii="Times New Roman" w:hAnsi="Times New Roman" w:cs="Times New Roman"/>
          <w:b/>
          <w:i/>
          <w:sz w:val="28"/>
          <w:szCs w:val="28"/>
        </w:rPr>
        <w:t>жі</w:t>
      </w:r>
      <w:r w:rsidR="0053732F" w:rsidRPr="005C0171">
        <w:rPr>
          <w:rFonts w:ascii="Times New Roman" w:hAnsi="Times New Roman" w:cs="Times New Roman"/>
          <w:b/>
          <w:i/>
          <w:sz w:val="28"/>
          <w:szCs w:val="28"/>
        </w:rPr>
        <w:softHyphen/>
        <w:t>ночки-трудів</w:t>
      </w:r>
      <w:r w:rsidR="0053732F" w:rsidRPr="005C0171">
        <w:rPr>
          <w:rFonts w:ascii="Times New Roman" w:hAnsi="Times New Roman" w:cs="Times New Roman"/>
          <w:b/>
          <w:i/>
          <w:sz w:val="28"/>
          <w:szCs w:val="28"/>
        </w:rPr>
        <w:softHyphen/>
        <w:t>ниці</w:t>
      </w:r>
      <w:r w:rsidR="0053732F" w:rsidRPr="005C0171">
        <w:rPr>
          <w:rFonts w:ascii="Times New Roman" w:hAnsi="Times New Roman" w:cs="Times New Roman"/>
          <w:i/>
          <w:sz w:val="28"/>
          <w:szCs w:val="28"/>
        </w:rPr>
        <w:t>, про</w:t>
      </w:r>
      <w:r w:rsidR="0053732F" w:rsidRPr="005C0171">
        <w:rPr>
          <w:rFonts w:ascii="Times New Roman" w:hAnsi="Times New Roman" w:cs="Times New Roman"/>
          <w:i/>
          <w:sz w:val="28"/>
          <w:szCs w:val="28"/>
        </w:rPr>
        <w:softHyphen/>
        <w:t>шу лю</w:t>
      </w:r>
      <w:r w:rsidR="0053732F" w:rsidRPr="005C0171">
        <w:rPr>
          <w:rFonts w:ascii="Times New Roman" w:hAnsi="Times New Roman" w:cs="Times New Roman"/>
          <w:i/>
          <w:sz w:val="28"/>
          <w:szCs w:val="28"/>
        </w:rPr>
        <w:softHyphen/>
        <w:t>бити і жа</w:t>
      </w:r>
      <w:r w:rsidR="0053732F" w:rsidRPr="005C0171">
        <w:rPr>
          <w:rFonts w:ascii="Times New Roman" w:hAnsi="Times New Roman" w:cs="Times New Roman"/>
          <w:i/>
          <w:sz w:val="28"/>
          <w:szCs w:val="28"/>
        </w:rPr>
        <w:softHyphen/>
        <w:t>лувати, но</w:t>
      </w:r>
      <w:r w:rsidR="0053732F" w:rsidRPr="005C0171">
        <w:rPr>
          <w:rFonts w:ascii="Times New Roman" w:hAnsi="Times New Roman" w:cs="Times New Roman"/>
          <w:i/>
          <w:sz w:val="28"/>
          <w:szCs w:val="28"/>
        </w:rPr>
        <w:softHyphen/>
        <w:t>вий уполно</w:t>
      </w:r>
      <w:r w:rsidR="0053732F" w:rsidRPr="005C0171">
        <w:rPr>
          <w:rFonts w:ascii="Times New Roman" w:hAnsi="Times New Roman" w:cs="Times New Roman"/>
          <w:i/>
          <w:sz w:val="28"/>
          <w:szCs w:val="28"/>
        </w:rPr>
        <w:softHyphen/>
        <w:t>мочний рай</w:t>
      </w:r>
      <w:r w:rsidR="0053732F" w:rsidRPr="005C0171">
        <w:rPr>
          <w:rFonts w:ascii="Times New Roman" w:hAnsi="Times New Roman" w:cs="Times New Roman"/>
          <w:i/>
          <w:sz w:val="28"/>
          <w:szCs w:val="28"/>
        </w:rPr>
        <w:softHyphen/>
        <w:t>кому пар</w:t>
      </w:r>
      <w:r w:rsidR="0053732F" w:rsidRPr="005C0171">
        <w:rPr>
          <w:rFonts w:ascii="Times New Roman" w:hAnsi="Times New Roman" w:cs="Times New Roman"/>
          <w:i/>
          <w:sz w:val="28"/>
          <w:szCs w:val="28"/>
        </w:rPr>
        <w:softHyphen/>
        <w:t>тії по колгосп</w:t>
      </w:r>
      <w:r w:rsidR="0053732F" w:rsidRPr="005C0171">
        <w:rPr>
          <w:rFonts w:ascii="Times New Roman" w:hAnsi="Times New Roman" w:cs="Times New Roman"/>
          <w:i/>
          <w:sz w:val="28"/>
          <w:szCs w:val="28"/>
        </w:rPr>
        <w:softHyphen/>
        <w:t>ному ку</w:t>
      </w:r>
      <w:r w:rsidR="0053732F" w:rsidRPr="005C0171">
        <w:rPr>
          <w:rFonts w:ascii="Times New Roman" w:hAnsi="Times New Roman" w:cs="Times New Roman"/>
          <w:i/>
          <w:sz w:val="28"/>
          <w:szCs w:val="28"/>
        </w:rPr>
        <w:softHyphen/>
        <w:t>щу Ва</w:t>
      </w:r>
      <w:r w:rsidR="0053732F" w:rsidRPr="005C0171">
        <w:rPr>
          <w:rFonts w:ascii="Times New Roman" w:hAnsi="Times New Roman" w:cs="Times New Roman"/>
          <w:i/>
          <w:sz w:val="28"/>
          <w:szCs w:val="28"/>
        </w:rPr>
        <w:softHyphen/>
        <w:t>дим Георгі</w:t>
      </w:r>
      <w:r w:rsidR="0053732F" w:rsidRPr="005C0171">
        <w:rPr>
          <w:rFonts w:ascii="Times New Roman" w:hAnsi="Times New Roman" w:cs="Times New Roman"/>
          <w:i/>
          <w:sz w:val="28"/>
          <w:szCs w:val="28"/>
        </w:rPr>
        <w:softHyphen/>
        <w:t>йович Короб</w:t>
      </w:r>
      <w:r w:rsidR="0053732F" w:rsidRPr="005C0171">
        <w:rPr>
          <w:rFonts w:ascii="Times New Roman" w:hAnsi="Times New Roman" w:cs="Times New Roman"/>
          <w:i/>
          <w:sz w:val="28"/>
          <w:szCs w:val="28"/>
        </w:rPr>
        <w:softHyphen/>
        <w:t>ченко</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с.221)</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66.</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Со</w:t>
      </w:r>
      <w:r w:rsidR="0053732F" w:rsidRPr="005C0171">
        <w:rPr>
          <w:rFonts w:ascii="Times New Roman" w:hAnsi="Times New Roman" w:cs="Times New Roman"/>
          <w:i/>
          <w:sz w:val="28"/>
          <w:szCs w:val="28"/>
        </w:rPr>
        <w:softHyphen/>
        <w:t>ломія Антонів</w:t>
      </w:r>
      <w:r w:rsidR="0053732F" w:rsidRPr="005C0171">
        <w:rPr>
          <w:rFonts w:ascii="Times New Roman" w:hAnsi="Times New Roman" w:cs="Times New Roman"/>
          <w:i/>
          <w:sz w:val="28"/>
          <w:szCs w:val="28"/>
        </w:rPr>
        <w:softHyphen/>
        <w:t>на Ро</w:t>
      </w:r>
      <w:r w:rsidR="0053732F" w:rsidRPr="005C0171">
        <w:rPr>
          <w:rFonts w:ascii="Times New Roman" w:hAnsi="Times New Roman" w:cs="Times New Roman"/>
          <w:i/>
          <w:sz w:val="28"/>
          <w:szCs w:val="28"/>
        </w:rPr>
        <w:softHyphen/>
        <w:t>щук, мона ска</w:t>
      </w:r>
      <w:r w:rsidR="0053732F" w:rsidRPr="005C0171">
        <w:rPr>
          <w:rFonts w:ascii="Times New Roman" w:hAnsi="Times New Roman" w:cs="Times New Roman"/>
          <w:i/>
          <w:sz w:val="28"/>
          <w:szCs w:val="28"/>
        </w:rPr>
        <w:softHyphen/>
        <w:t xml:space="preserve">зати, </w:t>
      </w:r>
      <w:r w:rsidR="0053732F" w:rsidRPr="005C0171">
        <w:rPr>
          <w:rFonts w:ascii="Times New Roman" w:hAnsi="Times New Roman" w:cs="Times New Roman"/>
          <w:b/>
          <w:i/>
          <w:sz w:val="28"/>
          <w:szCs w:val="28"/>
        </w:rPr>
        <w:t>лан</w:t>
      </w:r>
      <w:r w:rsidR="0053732F" w:rsidRPr="005C0171">
        <w:rPr>
          <w:rFonts w:ascii="Times New Roman" w:hAnsi="Times New Roman" w:cs="Times New Roman"/>
          <w:b/>
          <w:i/>
          <w:sz w:val="28"/>
          <w:szCs w:val="28"/>
        </w:rPr>
        <w:softHyphen/>
        <w:t>кова удар</w:t>
      </w:r>
      <w:r w:rsidR="0053732F" w:rsidRPr="005C0171">
        <w:rPr>
          <w:rFonts w:ascii="Times New Roman" w:hAnsi="Times New Roman" w:cs="Times New Roman"/>
          <w:b/>
          <w:i/>
          <w:sz w:val="28"/>
          <w:szCs w:val="28"/>
        </w:rPr>
        <w:softHyphen/>
        <w:t>ної лан</w:t>
      </w:r>
      <w:r w:rsidR="0053732F" w:rsidRPr="005C0171">
        <w:rPr>
          <w:rFonts w:ascii="Times New Roman" w:hAnsi="Times New Roman" w:cs="Times New Roman"/>
          <w:b/>
          <w:i/>
          <w:sz w:val="28"/>
          <w:szCs w:val="28"/>
        </w:rPr>
        <w:softHyphen/>
        <w:t>ки</w:t>
      </w:r>
      <w:r w:rsidR="0053732F" w:rsidRPr="005C0171">
        <w:rPr>
          <w:rFonts w:ascii="Times New Roman" w:hAnsi="Times New Roman" w:cs="Times New Roman"/>
          <w:i/>
          <w:sz w:val="28"/>
          <w:szCs w:val="28"/>
        </w:rPr>
        <w:t>, бо пер</w:t>
      </w:r>
      <w:r w:rsidR="0053732F" w:rsidRPr="005C0171">
        <w:rPr>
          <w:rFonts w:ascii="Times New Roman" w:hAnsi="Times New Roman" w:cs="Times New Roman"/>
          <w:i/>
          <w:sz w:val="28"/>
          <w:szCs w:val="28"/>
        </w:rPr>
        <w:softHyphen/>
        <w:t>шими кін</w:t>
      </w:r>
      <w:r w:rsidR="0053732F" w:rsidRPr="005C0171">
        <w:rPr>
          <w:rFonts w:ascii="Times New Roman" w:hAnsi="Times New Roman" w:cs="Times New Roman"/>
          <w:i/>
          <w:sz w:val="28"/>
          <w:szCs w:val="28"/>
        </w:rPr>
        <w:softHyphen/>
        <w:t>чають про</w:t>
      </w:r>
      <w:r w:rsidR="0053732F" w:rsidRPr="005C0171">
        <w:rPr>
          <w:rFonts w:ascii="Times New Roman" w:hAnsi="Times New Roman" w:cs="Times New Roman"/>
          <w:i/>
          <w:sz w:val="28"/>
          <w:szCs w:val="28"/>
        </w:rPr>
        <w:softHyphen/>
        <w:t>сапку, то</w:t>
      </w:r>
      <w:r w:rsidR="0053732F" w:rsidRPr="005C0171">
        <w:rPr>
          <w:rFonts w:ascii="Times New Roman" w:hAnsi="Times New Roman" w:cs="Times New Roman"/>
          <w:i/>
          <w:sz w:val="28"/>
          <w:szCs w:val="28"/>
        </w:rPr>
        <w:softHyphen/>
        <w:t>їсть об</w:t>
      </w:r>
      <w:r w:rsidR="0053732F" w:rsidRPr="005C0171">
        <w:rPr>
          <w:rFonts w:ascii="Times New Roman" w:hAnsi="Times New Roman" w:cs="Times New Roman"/>
          <w:i/>
          <w:sz w:val="28"/>
          <w:szCs w:val="28"/>
        </w:rPr>
        <w:softHyphen/>
        <w:t xml:space="preserve"> робіток цук</w:t>
      </w:r>
      <w:r w:rsidR="0053732F" w:rsidRPr="005C0171">
        <w:rPr>
          <w:rFonts w:ascii="Times New Roman" w:hAnsi="Times New Roman" w:cs="Times New Roman"/>
          <w:i/>
          <w:sz w:val="28"/>
          <w:szCs w:val="28"/>
        </w:rPr>
        <w:softHyphen/>
        <w:t>рових буря</w:t>
      </w:r>
      <w:r w:rsidR="0053732F" w:rsidRPr="005C0171">
        <w:rPr>
          <w:rFonts w:ascii="Times New Roman" w:hAnsi="Times New Roman" w:cs="Times New Roman"/>
          <w:i/>
          <w:sz w:val="28"/>
          <w:szCs w:val="28"/>
        </w:rPr>
        <w:softHyphen/>
        <w:t>ків, май</w:t>
      </w:r>
      <w:r w:rsidR="0053732F" w:rsidRPr="005C0171">
        <w:rPr>
          <w:rFonts w:ascii="Times New Roman" w:hAnsi="Times New Roman" w:cs="Times New Roman"/>
          <w:i/>
          <w:sz w:val="28"/>
          <w:szCs w:val="28"/>
        </w:rPr>
        <w:softHyphen/>
        <w:t>бутнього бі</w:t>
      </w:r>
      <w:r w:rsidR="0053732F" w:rsidRPr="005C0171">
        <w:rPr>
          <w:rFonts w:ascii="Times New Roman" w:hAnsi="Times New Roman" w:cs="Times New Roman"/>
          <w:i/>
          <w:sz w:val="28"/>
          <w:szCs w:val="28"/>
        </w:rPr>
        <w:softHyphen/>
        <w:t>лого са</w:t>
      </w:r>
      <w:r w:rsidR="0053732F" w:rsidRPr="005C0171">
        <w:rPr>
          <w:rFonts w:ascii="Times New Roman" w:hAnsi="Times New Roman" w:cs="Times New Roman"/>
          <w:i/>
          <w:sz w:val="28"/>
          <w:szCs w:val="28"/>
        </w:rPr>
        <w:softHyphen/>
        <w:t>хару</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с.222)</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67.</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«—То й пуш</w:t>
      </w:r>
      <w:r w:rsidR="0053732F" w:rsidRPr="005C0171">
        <w:rPr>
          <w:rFonts w:ascii="Times New Roman" w:hAnsi="Times New Roman" w:cs="Times New Roman"/>
          <w:i/>
          <w:sz w:val="28"/>
          <w:szCs w:val="28"/>
        </w:rPr>
        <w:softHyphen/>
        <w:t>ле, діво</w:t>
      </w:r>
      <w:r w:rsidR="0053732F" w:rsidRPr="005C0171">
        <w:rPr>
          <w:rFonts w:ascii="Times New Roman" w:hAnsi="Times New Roman" w:cs="Times New Roman"/>
          <w:i/>
          <w:sz w:val="28"/>
          <w:szCs w:val="28"/>
        </w:rPr>
        <w:softHyphen/>
        <w:t>ньки-</w:t>
      </w:r>
      <w:r w:rsidR="0053732F" w:rsidRPr="005C0171">
        <w:rPr>
          <w:rFonts w:ascii="Times New Roman" w:hAnsi="Times New Roman" w:cs="Times New Roman"/>
          <w:b/>
          <w:i/>
          <w:sz w:val="28"/>
          <w:szCs w:val="28"/>
        </w:rPr>
        <w:t>колхо</w:t>
      </w:r>
      <w:r w:rsidR="0053732F" w:rsidRPr="005C0171">
        <w:rPr>
          <w:rFonts w:ascii="Times New Roman" w:hAnsi="Times New Roman" w:cs="Times New Roman"/>
          <w:b/>
          <w:i/>
          <w:sz w:val="28"/>
          <w:szCs w:val="28"/>
        </w:rPr>
        <w:softHyphen/>
        <w:t>зниці</w:t>
      </w:r>
      <w:r w:rsidR="0053732F" w:rsidRPr="005C0171">
        <w:rPr>
          <w:rFonts w:ascii="Times New Roman" w:hAnsi="Times New Roman" w:cs="Times New Roman"/>
          <w:i/>
          <w:sz w:val="28"/>
          <w:szCs w:val="28"/>
        </w:rPr>
        <w:t>, та от за Со</w:t>
      </w:r>
      <w:r w:rsidR="0053732F" w:rsidRPr="005C0171">
        <w:rPr>
          <w:rFonts w:ascii="Times New Roman" w:hAnsi="Times New Roman" w:cs="Times New Roman"/>
          <w:i/>
          <w:sz w:val="28"/>
          <w:szCs w:val="28"/>
        </w:rPr>
        <w:softHyphen/>
        <w:t>ломкою, мо’, яко</w:t>
      </w:r>
      <w:r w:rsidR="0053732F" w:rsidRPr="005C0171">
        <w:rPr>
          <w:rFonts w:ascii="Times New Roman" w:hAnsi="Times New Roman" w:cs="Times New Roman"/>
          <w:i/>
          <w:sz w:val="28"/>
          <w:szCs w:val="28"/>
        </w:rPr>
        <w:softHyphen/>
        <w:t>сь оборо</w:t>
      </w:r>
      <w:r w:rsidR="0053732F" w:rsidRPr="005C0171">
        <w:rPr>
          <w:rFonts w:ascii="Times New Roman" w:hAnsi="Times New Roman" w:cs="Times New Roman"/>
          <w:i/>
          <w:sz w:val="28"/>
          <w:szCs w:val="28"/>
        </w:rPr>
        <w:softHyphen/>
        <w:t>нимо на</w:t>
      </w:r>
      <w:r w:rsidR="0053732F" w:rsidRPr="005C0171">
        <w:rPr>
          <w:rFonts w:ascii="Times New Roman" w:hAnsi="Times New Roman" w:cs="Times New Roman"/>
          <w:i/>
          <w:sz w:val="28"/>
          <w:szCs w:val="28"/>
        </w:rPr>
        <w:softHyphen/>
        <w:t xml:space="preserve">шу </w:t>
      </w:r>
      <w:r w:rsidR="0053732F" w:rsidRPr="005C0171">
        <w:rPr>
          <w:rFonts w:ascii="Times New Roman" w:hAnsi="Times New Roman" w:cs="Times New Roman"/>
          <w:b/>
          <w:i/>
          <w:sz w:val="28"/>
          <w:szCs w:val="28"/>
        </w:rPr>
        <w:t>лан</w:t>
      </w:r>
      <w:r w:rsidR="0053732F" w:rsidRPr="005C0171">
        <w:rPr>
          <w:rFonts w:ascii="Times New Roman" w:hAnsi="Times New Roman" w:cs="Times New Roman"/>
          <w:b/>
          <w:i/>
          <w:sz w:val="28"/>
          <w:szCs w:val="28"/>
        </w:rPr>
        <w:softHyphen/>
        <w:t>кову</w:t>
      </w:r>
      <w:r w:rsidR="0053732F" w:rsidRPr="005C0171">
        <w:rPr>
          <w:rFonts w:ascii="Times New Roman" w:hAnsi="Times New Roman" w:cs="Times New Roman"/>
          <w:i/>
          <w:sz w:val="28"/>
          <w:szCs w:val="28"/>
        </w:rPr>
        <w:t>, як бу</w:t>
      </w:r>
      <w:r w:rsidR="0053732F" w:rsidRPr="005C0171">
        <w:rPr>
          <w:rFonts w:ascii="Times New Roman" w:hAnsi="Times New Roman" w:cs="Times New Roman"/>
          <w:i/>
          <w:sz w:val="28"/>
          <w:szCs w:val="28"/>
        </w:rPr>
        <w:softHyphen/>
        <w:t>де полномо</w:t>
      </w:r>
      <w:r w:rsidR="0053732F" w:rsidRPr="005C0171">
        <w:rPr>
          <w:rFonts w:ascii="Times New Roman" w:hAnsi="Times New Roman" w:cs="Times New Roman"/>
          <w:i/>
          <w:sz w:val="28"/>
          <w:szCs w:val="28"/>
        </w:rPr>
        <w:softHyphen/>
        <w:t>чений крас</w:t>
      </w:r>
      <w:r w:rsidR="0053732F" w:rsidRPr="005C0171">
        <w:rPr>
          <w:rFonts w:ascii="Times New Roman" w:hAnsi="Times New Roman" w:cs="Times New Roman"/>
          <w:i/>
          <w:sz w:val="28"/>
          <w:szCs w:val="28"/>
        </w:rPr>
        <w:softHyphen/>
        <w:t>ти, — ска</w:t>
      </w:r>
      <w:r w:rsidR="0053732F" w:rsidRPr="005C0171">
        <w:rPr>
          <w:rFonts w:ascii="Times New Roman" w:hAnsi="Times New Roman" w:cs="Times New Roman"/>
          <w:i/>
          <w:sz w:val="28"/>
          <w:szCs w:val="28"/>
        </w:rPr>
        <w:softHyphen/>
        <w:t>зала Лю</w:t>
      </w:r>
      <w:r w:rsidR="0053732F" w:rsidRPr="005C0171">
        <w:rPr>
          <w:rFonts w:ascii="Times New Roman" w:hAnsi="Times New Roman" w:cs="Times New Roman"/>
          <w:i/>
          <w:sz w:val="28"/>
          <w:szCs w:val="28"/>
        </w:rPr>
        <w:softHyphen/>
        <w:t>ба</w:t>
      </w:r>
      <w:r w:rsidR="0053732F" w:rsidRPr="005C0171">
        <w:rPr>
          <w:rFonts w:ascii="Times New Roman" w:hAnsi="Times New Roman" w:cs="Times New Roman"/>
          <w:sz w:val="28"/>
          <w:szCs w:val="28"/>
        </w:rPr>
        <w:t>» (с.224)</w:t>
      </w:r>
      <w:r w:rsidRPr="005C0171">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68.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І чха</w:t>
      </w:r>
      <w:r w:rsidR="0053732F" w:rsidRPr="005C0171">
        <w:rPr>
          <w:rFonts w:ascii="Times New Roman" w:hAnsi="Times New Roman" w:cs="Times New Roman"/>
          <w:i/>
          <w:sz w:val="28"/>
          <w:szCs w:val="28"/>
        </w:rPr>
        <w:softHyphen/>
        <w:t>ти бу</w:t>
      </w:r>
      <w:r w:rsidR="0053732F" w:rsidRPr="005C0171">
        <w:rPr>
          <w:rFonts w:ascii="Times New Roman" w:hAnsi="Times New Roman" w:cs="Times New Roman"/>
          <w:i/>
          <w:sz w:val="28"/>
          <w:szCs w:val="28"/>
        </w:rPr>
        <w:softHyphen/>
        <w:t>ло на те, що ска</w:t>
      </w:r>
      <w:r w:rsidR="0053732F" w:rsidRPr="005C0171">
        <w:rPr>
          <w:rFonts w:ascii="Times New Roman" w:hAnsi="Times New Roman" w:cs="Times New Roman"/>
          <w:i/>
          <w:sz w:val="28"/>
          <w:szCs w:val="28"/>
        </w:rPr>
        <w:softHyphen/>
        <w:t>жуть су</w:t>
      </w:r>
      <w:r w:rsidR="0053732F" w:rsidRPr="005C0171">
        <w:rPr>
          <w:rFonts w:ascii="Times New Roman" w:hAnsi="Times New Roman" w:cs="Times New Roman"/>
          <w:i/>
          <w:sz w:val="28"/>
          <w:szCs w:val="28"/>
        </w:rPr>
        <w:softHyphen/>
        <w:t>сідки тим</w:t>
      </w:r>
      <w:r w:rsidR="0053732F" w:rsidRPr="005C0171">
        <w:rPr>
          <w:rFonts w:ascii="Times New Roman" w:hAnsi="Times New Roman" w:cs="Times New Roman"/>
          <w:i/>
          <w:sz w:val="28"/>
          <w:szCs w:val="28"/>
        </w:rPr>
        <w:softHyphen/>
        <w:t xml:space="preserve"> часові — Сте</w:t>
      </w:r>
      <w:r w:rsidR="0053732F" w:rsidRPr="005C0171">
        <w:rPr>
          <w:rFonts w:ascii="Times New Roman" w:hAnsi="Times New Roman" w:cs="Times New Roman"/>
          <w:i/>
          <w:sz w:val="28"/>
          <w:szCs w:val="28"/>
        </w:rPr>
        <w:softHyphen/>
        <w:t>панида-</w:t>
      </w:r>
      <w:r w:rsidR="0053732F" w:rsidRPr="005C0171">
        <w:rPr>
          <w:rFonts w:ascii="Times New Roman" w:hAnsi="Times New Roman" w:cs="Times New Roman"/>
          <w:b/>
          <w:i/>
          <w:sz w:val="28"/>
          <w:szCs w:val="28"/>
        </w:rPr>
        <w:t>депу</w:t>
      </w:r>
      <w:r w:rsidR="0053732F" w:rsidRPr="005C0171">
        <w:rPr>
          <w:rFonts w:ascii="Times New Roman" w:hAnsi="Times New Roman" w:cs="Times New Roman"/>
          <w:b/>
          <w:i/>
          <w:sz w:val="28"/>
          <w:szCs w:val="28"/>
        </w:rPr>
        <w:softHyphen/>
        <w:t>татка-де</w:t>
      </w:r>
      <w:r w:rsidR="0053732F" w:rsidRPr="005C0171">
        <w:rPr>
          <w:rFonts w:ascii="Times New Roman" w:hAnsi="Times New Roman" w:cs="Times New Roman"/>
          <w:b/>
          <w:i/>
          <w:sz w:val="28"/>
          <w:szCs w:val="28"/>
        </w:rPr>
        <w:softHyphen/>
        <w:t>легатка</w:t>
      </w:r>
      <w:r w:rsidR="0053732F" w:rsidRPr="005C0171">
        <w:rPr>
          <w:rFonts w:ascii="Times New Roman" w:hAnsi="Times New Roman" w:cs="Times New Roman"/>
          <w:i/>
          <w:sz w:val="28"/>
          <w:szCs w:val="28"/>
        </w:rPr>
        <w:t xml:space="preserve"> та По</w:t>
      </w:r>
      <w:r w:rsidR="0053732F" w:rsidRPr="005C0171">
        <w:rPr>
          <w:rFonts w:ascii="Times New Roman" w:hAnsi="Times New Roman" w:cs="Times New Roman"/>
          <w:i/>
          <w:sz w:val="28"/>
          <w:szCs w:val="28"/>
        </w:rPr>
        <w:softHyphen/>
        <w:t>ліна</w:t>
      </w:r>
      <w:r w:rsidR="0053732F" w:rsidRPr="005C0171">
        <w:rPr>
          <w:rFonts w:ascii="Times New Roman" w:hAnsi="Times New Roman" w:cs="Times New Roman"/>
          <w:sz w:val="28"/>
          <w:szCs w:val="28"/>
        </w:rPr>
        <w:t>» (с.297)</w:t>
      </w:r>
      <w:r w:rsidRPr="005C0171">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 xml:space="preserve">69. </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Вно</w:t>
      </w:r>
      <w:r w:rsidR="0053732F" w:rsidRPr="005C0171">
        <w:rPr>
          <w:rFonts w:ascii="Times New Roman" w:hAnsi="Times New Roman" w:cs="Times New Roman"/>
          <w:i/>
          <w:sz w:val="28"/>
          <w:szCs w:val="28"/>
        </w:rPr>
        <w:softHyphen/>
        <w:t>чі після повер</w:t>
      </w:r>
      <w:r w:rsidR="0053732F" w:rsidRPr="005C0171">
        <w:rPr>
          <w:rFonts w:ascii="Times New Roman" w:hAnsi="Times New Roman" w:cs="Times New Roman"/>
          <w:i/>
          <w:sz w:val="28"/>
          <w:szCs w:val="28"/>
        </w:rPr>
        <w:softHyphen/>
        <w:t>нення йо</w:t>
      </w:r>
      <w:r w:rsidR="0053732F" w:rsidRPr="005C0171">
        <w:rPr>
          <w:rFonts w:ascii="Times New Roman" w:hAnsi="Times New Roman" w:cs="Times New Roman"/>
          <w:i/>
          <w:sz w:val="28"/>
          <w:szCs w:val="28"/>
        </w:rPr>
        <w:softHyphen/>
        <w:t>го гар</w:t>
      </w:r>
      <w:r w:rsidR="0053732F" w:rsidRPr="005C0171">
        <w:rPr>
          <w:rFonts w:ascii="Times New Roman" w:hAnsi="Times New Roman" w:cs="Times New Roman"/>
          <w:i/>
          <w:sz w:val="28"/>
          <w:szCs w:val="28"/>
        </w:rPr>
        <w:softHyphen/>
        <w:t>но обслу</w:t>
      </w:r>
      <w:r w:rsidR="0053732F" w:rsidRPr="005C0171">
        <w:rPr>
          <w:rFonts w:ascii="Times New Roman" w:hAnsi="Times New Roman" w:cs="Times New Roman"/>
          <w:i/>
          <w:sz w:val="28"/>
          <w:szCs w:val="28"/>
        </w:rPr>
        <w:softHyphen/>
        <w:t xml:space="preserve">жила </w:t>
      </w:r>
      <w:r w:rsidR="0053732F" w:rsidRPr="005C0171">
        <w:rPr>
          <w:rFonts w:ascii="Times New Roman" w:hAnsi="Times New Roman" w:cs="Times New Roman"/>
          <w:b/>
          <w:i/>
          <w:sz w:val="28"/>
          <w:szCs w:val="28"/>
        </w:rPr>
        <w:t>праців</w:t>
      </w:r>
      <w:r w:rsidR="0053732F" w:rsidRPr="005C0171">
        <w:rPr>
          <w:rFonts w:ascii="Times New Roman" w:hAnsi="Times New Roman" w:cs="Times New Roman"/>
          <w:b/>
          <w:i/>
          <w:sz w:val="28"/>
          <w:szCs w:val="28"/>
        </w:rPr>
        <w:softHyphen/>
        <w:t>ниця їх</w:t>
      </w:r>
      <w:r w:rsidR="0053732F" w:rsidRPr="005C0171">
        <w:rPr>
          <w:rFonts w:ascii="Times New Roman" w:hAnsi="Times New Roman" w:cs="Times New Roman"/>
          <w:b/>
          <w:i/>
          <w:sz w:val="28"/>
          <w:szCs w:val="28"/>
        </w:rPr>
        <w:softHyphen/>
        <w:t>нього управ</w:t>
      </w:r>
      <w:r w:rsidR="0053732F" w:rsidRPr="005C0171">
        <w:rPr>
          <w:rFonts w:ascii="Times New Roman" w:hAnsi="Times New Roman" w:cs="Times New Roman"/>
          <w:b/>
          <w:i/>
          <w:sz w:val="28"/>
          <w:szCs w:val="28"/>
        </w:rPr>
        <w:softHyphen/>
        <w:t>ління</w:t>
      </w:r>
      <w:r w:rsidR="0053732F" w:rsidRPr="005C0171">
        <w:rPr>
          <w:rFonts w:ascii="Times New Roman" w:hAnsi="Times New Roman" w:cs="Times New Roman"/>
          <w:i/>
          <w:sz w:val="28"/>
          <w:szCs w:val="28"/>
        </w:rPr>
        <w:t>, кот</w:t>
      </w:r>
      <w:r w:rsidR="0053732F" w:rsidRPr="005C0171">
        <w:rPr>
          <w:rFonts w:ascii="Times New Roman" w:hAnsi="Times New Roman" w:cs="Times New Roman"/>
          <w:i/>
          <w:sz w:val="28"/>
          <w:szCs w:val="28"/>
        </w:rPr>
        <w:softHyphen/>
        <w:t>ру під вигля</w:t>
      </w:r>
      <w:r w:rsidR="0053732F" w:rsidRPr="005C0171">
        <w:rPr>
          <w:rFonts w:ascii="Times New Roman" w:hAnsi="Times New Roman" w:cs="Times New Roman"/>
          <w:i/>
          <w:sz w:val="28"/>
          <w:szCs w:val="28"/>
        </w:rPr>
        <w:softHyphen/>
        <w:t>дом зоотех</w:t>
      </w:r>
      <w:r w:rsidR="0053732F" w:rsidRPr="005C0171">
        <w:rPr>
          <w:rFonts w:ascii="Times New Roman" w:hAnsi="Times New Roman" w:cs="Times New Roman"/>
          <w:i/>
          <w:sz w:val="28"/>
          <w:szCs w:val="28"/>
        </w:rPr>
        <w:softHyphen/>
        <w:t>нічки він вклю</w:t>
      </w:r>
      <w:r w:rsidR="0053732F" w:rsidRPr="005C0171">
        <w:rPr>
          <w:rFonts w:ascii="Times New Roman" w:hAnsi="Times New Roman" w:cs="Times New Roman"/>
          <w:i/>
          <w:sz w:val="28"/>
          <w:szCs w:val="28"/>
        </w:rPr>
        <w:softHyphen/>
        <w:t>чив до спис</w:t>
      </w:r>
      <w:r w:rsidR="0053732F" w:rsidRPr="005C0171">
        <w:rPr>
          <w:rFonts w:ascii="Times New Roman" w:hAnsi="Times New Roman" w:cs="Times New Roman"/>
          <w:i/>
          <w:sz w:val="28"/>
          <w:szCs w:val="28"/>
        </w:rPr>
        <w:softHyphen/>
        <w:t>ку де</w:t>
      </w:r>
      <w:r w:rsidR="0053732F" w:rsidRPr="005C0171">
        <w:rPr>
          <w:rFonts w:ascii="Times New Roman" w:hAnsi="Times New Roman" w:cs="Times New Roman"/>
          <w:i/>
          <w:sz w:val="28"/>
          <w:szCs w:val="28"/>
        </w:rPr>
        <w:softHyphen/>
        <w:t>легації</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с.300)</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70.</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Він би й ли</w:t>
      </w:r>
      <w:r w:rsidR="0053732F" w:rsidRPr="005C0171">
        <w:rPr>
          <w:rFonts w:ascii="Times New Roman" w:hAnsi="Times New Roman" w:cs="Times New Roman"/>
          <w:i/>
          <w:sz w:val="28"/>
          <w:szCs w:val="28"/>
        </w:rPr>
        <w:softHyphen/>
        <w:t>шив Соло</w:t>
      </w:r>
      <w:r w:rsidR="0053732F" w:rsidRPr="005C0171">
        <w:rPr>
          <w:rFonts w:ascii="Times New Roman" w:hAnsi="Times New Roman" w:cs="Times New Roman"/>
          <w:i/>
          <w:sz w:val="28"/>
          <w:szCs w:val="28"/>
        </w:rPr>
        <w:softHyphen/>
        <w:t xml:space="preserve">мію, та ж </w:t>
      </w:r>
      <w:r w:rsidR="0053732F" w:rsidRPr="005C0171">
        <w:rPr>
          <w:rFonts w:ascii="Times New Roman" w:hAnsi="Times New Roman" w:cs="Times New Roman"/>
          <w:b/>
          <w:i/>
          <w:sz w:val="28"/>
          <w:szCs w:val="28"/>
        </w:rPr>
        <w:t>секретар</w:t>
      </w:r>
      <w:r w:rsidR="0053732F" w:rsidRPr="005C0171">
        <w:rPr>
          <w:rFonts w:ascii="Times New Roman" w:hAnsi="Times New Roman" w:cs="Times New Roman"/>
          <w:b/>
          <w:i/>
          <w:sz w:val="28"/>
          <w:szCs w:val="28"/>
        </w:rPr>
        <w:softHyphen/>
        <w:t xml:space="preserve">ша </w:t>
      </w:r>
      <w:r w:rsidR="0053732F" w:rsidRPr="005C0171">
        <w:rPr>
          <w:rFonts w:ascii="Times New Roman" w:hAnsi="Times New Roman" w:cs="Times New Roman"/>
          <w:i/>
          <w:sz w:val="28"/>
          <w:szCs w:val="28"/>
        </w:rPr>
        <w:t>по тій, ідео</w:t>
      </w:r>
      <w:r w:rsidR="0053732F" w:rsidRPr="005C0171">
        <w:rPr>
          <w:rFonts w:ascii="Times New Roman" w:hAnsi="Times New Roman" w:cs="Times New Roman"/>
          <w:i/>
          <w:sz w:val="28"/>
          <w:szCs w:val="28"/>
        </w:rPr>
        <w:softHyphen/>
        <w:t>логії хре</w:t>
      </w:r>
      <w:r w:rsidR="0053732F" w:rsidRPr="005C0171">
        <w:rPr>
          <w:rFonts w:ascii="Times New Roman" w:hAnsi="Times New Roman" w:cs="Times New Roman"/>
          <w:i/>
          <w:sz w:val="28"/>
          <w:szCs w:val="28"/>
        </w:rPr>
        <w:softHyphen/>
        <w:t>новій, упер</w:t>
      </w:r>
      <w:r w:rsidR="0053732F" w:rsidRPr="005C0171">
        <w:rPr>
          <w:rFonts w:ascii="Times New Roman" w:hAnsi="Times New Roman" w:cs="Times New Roman"/>
          <w:i/>
          <w:sz w:val="28"/>
          <w:szCs w:val="28"/>
        </w:rPr>
        <w:softHyphen/>
        <w:t>лась, за</w:t>
      </w:r>
      <w:r w:rsidR="0053732F" w:rsidRPr="005C0171">
        <w:rPr>
          <w:rFonts w:ascii="Times New Roman" w:hAnsi="Times New Roman" w:cs="Times New Roman"/>
          <w:i/>
          <w:sz w:val="28"/>
          <w:szCs w:val="28"/>
        </w:rPr>
        <w:softHyphen/>
        <w:t>ладила, як пташ</w:t>
      </w:r>
      <w:r w:rsidR="0053732F" w:rsidRPr="005C0171">
        <w:rPr>
          <w:rFonts w:ascii="Times New Roman" w:hAnsi="Times New Roman" w:cs="Times New Roman"/>
          <w:i/>
          <w:sz w:val="28"/>
          <w:szCs w:val="28"/>
        </w:rPr>
        <w:softHyphen/>
        <w:t>ка замор</w:t>
      </w:r>
      <w:r w:rsidR="0053732F" w:rsidRPr="005C0171">
        <w:rPr>
          <w:rFonts w:ascii="Times New Roman" w:hAnsi="Times New Roman" w:cs="Times New Roman"/>
          <w:i/>
          <w:sz w:val="28"/>
          <w:szCs w:val="28"/>
        </w:rPr>
        <w:softHyphen/>
        <w:t>ська, що в кі</w:t>
      </w:r>
      <w:r w:rsidR="0053732F" w:rsidRPr="005C0171">
        <w:rPr>
          <w:rFonts w:ascii="Times New Roman" w:hAnsi="Times New Roman" w:cs="Times New Roman"/>
          <w:i/>
          <w:sz w:val="28"/>
          <w:szCs w:val="28"/>
        </w:rPr>
        <w:softHyphen/>
        <w:t>ні ба</w:t>
      </w:r>
      <w:r w:rsidR="0053732F" w:rsidRPr="005C0171">
        <w:rPr>
          <w:rFonts w:ascii="Times New Roman" w:hAnsi="Times New Roman" w:cs="Times New Roman"/>
          <w:i/>
          <w:sz w:val="28"/>
          <w:szCs w:val="28"/>
        </w:rPr>
        <w:softHyphen/>
        <w:t>чив — амо</w:t>
      </w:r>
      <w:r w:rsidR="0053732F" w:rsidRPr="005C0171">
        <w:rPr>
          <w:rFonts w:ascii="Times New Roman" w:hAnsi="Times New Roman" w:cs="Times New Roman"/>
          <w:i/>
          <w:sz w:val="28"/>
          <w:szCs w:val="28"/>
        </w:rPr>
        <w:softHyphen/>
        <w:t>ральна поведін</w:t>
      </w:r>
      <w:r w:rsidR="0053732F" w:rsidRPr="005C0171">
        <w:rPr>
          <w:rFonts w:ascii="Times New Roman" w:hAnsi="Times New Roman" w:cs="Times New Roman"/>
          <w:i/>
          <w:sz w:val="28"/>
          <w:szCs w:val="28"/>
        </w:rPr>
        <w:softHyphen/>
        <w:t>ка, амо</w:t>
      </w:r>
      <w:r w:rsidR="0053732F" w:rsidRPr="005C0171">
        <w:rPr>
          <w:rFonts w:ascii="Times New Roman" w:hAnsi="Times New Roman" w:cs="Times New Roman"/>
          <w:i/>
          <w:sz w:val="28"/>
          <w:szCs w:val="28"/>
        </w:rPr>
        <w:softHyphen/>
        <w:t>ральна поведін</w:t>
      </w:r>
      <w:r w:rsidR="0053732F" w:rsidRPr="005C0171">
        <w:rPr>
          <w:rFonts w:ascii="Times New Roman" w:hAnsi="Times New Roman" w:cs="Times New Roman"/>
          <w:i/>
          <w:sz w:val="28"/>
          <w:szCs w:val="28"/>
        </w:rPr>
        <w:softHyphen/>
        <w:t>ка, гань</w:t>
      </w:r>
      <w:r w:rsidR="0053732F" w:rsidRPr="005C0171">
        <w:rPr>
          <w:rFonts w:ascii="Times New Roman" w:hAnsi="Times New Roman" w:cs="Times New Roman"/>
          <w:i/>
          <w:sz w:val="28"/>
          <w:szCs w:val="28"/>
        </w:rPr>
        <w:softHyphen/>
        <w:t xml:space="preserve">ба для </w:t>
      </w:r>
      <w:r w:rsidR="0053732F" w:rsidRPr="005C0171">
        <w:rPr>
          <w:rFonts w:ascii="Times New Roman" w:hAnsi="Times New Roman" w:cs="Times New Roman"/>
          <w:b/>
          <w:i/>
          <w:sz w:val="28"/>
          <w:szCs w:val="28"/>
        </w:rPr>
        <w:t>передо</w:t>
      </w:r>
      <w:r w:rsidR="0053732F" w:rsidRPr="005C0171">
        <w:rPr>
          <w:rFonts w:ascii="Times New Roman" w:hAnsi="Times New Roman" w:cs="Times New Roman"/>
          <w:b/>
          <w:i/>
          <w:sz w:val="28"/>
          <w:szCs w:val="28"/>
        </w:rPr>
        <w:softHyphen/>
        <w:t>вої лан</w:t>
      </w:r>
      <w:r w:rsidR="0053732F" w:rsidRPr="005C0171">
        <w:rPr>
          <w:rFonts w:ascii="Times New Roman" w:hAnsi="Times New Roman" w:cs="Times New Roman"/>
          <w:b/>
          <w:i/>
          <w:sz w:val="28"/>
          <w:szCs w:val="28"/>
        </w:rPr>
        <w:softHyphen/>
        <w:t>кової</w:t>
      </w:r>
      <w:r w:rsidR="0053732F" w:rsidRPr="005C0171">
        <w:rPr>
          <w:rFonts w:ascii="Times New Roman" w:hAnsi="Times New Roman" w:cs="Times New Roman"/>
          <w:i/>
          <w:sz w:val="28"/>
          <w:szCs w:val="28"/>
        </w:rPr>
        <w:t xml:space="preserve"> і колгос</w:t>
      </w:r>
      <w:r w:rsidR="0053732F" w:rsidRPr="005C0171">
        <w:rPr>
          <w:rFonts w:ascii="Times New Roman" w:hAnsi="Times New Roman" w:cs="Times New Roman"/>
          <w:i/>
          <w:sz w:val="28"/>
          <w:szCs w:val="28"/>
        </w:rPr>
        <w:softHyphen/>
        <w:t>пу в цілому»</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с.307)</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71.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За цей час во</w:t>
      </w:r>
      <w:r w:rsidR="0053732F" w:rsidRPr="005C0171">
        <w:rPr>
          <w:rFonts w:ascii="Times New Roman" w:hAnsi="Times New Roman" w:cs="Times New Roman"/>
          <w:i/>
          <w:sz w:val="28"/>
          <w:szCs w:val="28"/>
        </w:rPr>
        <w:softHyphen/>
        <w:t>на ухитри</w:t>
      </w:r>
      <w:r w:rsidR="0053732F" w:rsidRPr="005C0171">
        <w:rPr>
          <w:rFonts w:ascii="Times New Roman" w:hAnsi="Times New Roman" w:cs="Times New Roman"/>
          <w:i/>
          <w:sz w:val="28"/>
          <w:szCs w:val="28"/>
        </w:rPr>
        <w:softHyphen/>
        <w:t>лася здо</w:t>
      </w:r>
      <w:r w:rsidR="0053732F" w:rsidRPr="005C0171">
        <w:rPr>
          <w:rFonts w:ascii="Times New Roman" w:hAnsi="Times New Roman" w:cs="Times New Roman"/>
          <w:i/>
          <w:sz w:val="28"/>
          <w:szCs w:val="28"/>
        </w:rPr>
        <w:softHyphen/>
        <w:t>бути екстер</w:t>
      </w:r>
      <w:r w:rsidR="0053732F" w:rsidRPr="005C0171">
        <w:rPr>
          <w:rFonts w:ascii="Times New Roman" w:hAnsi="Times New Roman" w:cs="Times New Roman"/>
          <w:i/>
          <w:sz w:val="28"/>
          <w:szCs w:val="28"/>
        </w:rPr>
        <w:softHyphen/>
        <w:t>ном (треба вміти!) серед</w:t>
      </w:r>
      <w:r w:rsidR="0053732F" w:rsidRPr="005C0171">
        <w:rPr>
          <w:rFonts w:ascii="Times New Roman" w:hAnsi="Times New Roman" w:cs="Times New Roman"/>
          <w:i/>
          <w:sz w:val="28"/>
          <w:szCs w:val="28"/>
        </w:rPr>
        <w:softHyphen/>
        <w:t>ню освіту, але най</w:t>
      </w:r>
      <w:r w:rsidR="0053732F" w:rsidRPr="005C0171">
        <w:rPr>
          <w:rFonts w:ascii="Times New Roman" w:hAnsi="Times New Roman" w:cs="Times New Roman"/>
          <w:i/>
          <w:sz w:val="28"/>
          <w:szCs w:val="28"/>
        </w:rPr>
        <w:softHyphen/>
        <w:t>більше, на що погод</w:t>
      </w:r>
      <w:r w:rsidR="0053732F" w:rsidRPr="005C0171">
        <w:rPr>
          <w:rFonts w:ascii="Times New Roman" w:hAnsi="Times New Roman" w:cs="Times New Roman"/>
          <w:i/>
          <w:sz w:val="28"/>
          <w:szCs w:val="28"/>
        </w:rPr>
        <w:softHyphen/>
        <w:t>жувалася, бу</w:t>
      </w:r>
      <w:r w:rsidR="0053732F" w:rsidRPr="005C0171">
        <w:rPr>
          <w:rFonts w:ascii="Times New Roman" w:hAnsi="Times New Roman" w:cs="Times New Roman"/>
          <w:i/>
          <w:sz w:val="28"/>
          <w:szCs w:val="28"/>
        </w:rPr>
        <w:softHyphen/>
        <w:t>ла ро</w:t>
      </w:r>
      <w:r w:rsidR="0053732F" w:rsidRPr="005C0171">
        <w:rPr>
          <w:rFonts w:ascii="Times New Roman" w:hAnsi="Times New Roman" w:cs="Times New Roman"/>
          <w:i/>
          <w:sz w:val="28"/>
          <w:szCs w:val="28"/>
        </w:rPr>
        <w:softHyphen/>
        <w:t xml:space="preserve">бота </w:t>
      </w:r>
      <w:r w:rsidR="0053732F" w:rsidRPr="005C0171">
        <w:rPr>
          <w:rFonts w:ascii="Times New Roman" w:hAnsi="Times New Roman" w:cs="Times New Roman"/>
          <w:b/>
          <w:i/>
          <w:sz w:val="28"/>
          <w:szCs w:val="28"/>
        </w:rPr>
        <w:t>бібліо</w:t>
      </w:r>
      <w:r w:rsidR="0053732F" w:rsidRPr="005C0171">
        <w:rPr>
          <w:rFonts w:ascii="Times New Roman" w:hAnsi="Times New Roman" w:cs="Times New Roman"/>
          <w:b/>
          <w:i/>
          <w:sz w:val="28"/>
          <w:szCs w:val="28"/>
        </w:rPr>
        <w:softHyphen/>
        <w:t>текарем</w:t>
      </w:r>
      <w:r w:rsidR="0053732F" w:rsidRPr="005C0171">
        <w:rPr>
          <w:rFonts w:ascii="Times New Roman" w:hAnsi="Times New Roman" w:cs="Times New Roman"/>
          <w:i/>
          <w:sz w:val="28"/>
          <w:szCs w:val="28"/>
        </w:rPr>
        <w:t xml:space="preserve"> у військо</w:t>
      </w:r>
      <w:r w:rsidR="0053732F" w:rsidRPr="005C0171">
        <w:rPr>
          <w:rFonts w:ascii="Times New Roman" w:hAnsi="Times New Roman" w:cs="Times New Roman"/>
          <w:i/>
          <w:sz w:val="28"/>
          <w:szCs w:val="28"/>
        </w:rPr>
        <w:softHyphen/>
        <w:t>вій час</w:t>
      </w:r>
      <w:r w:rsidR="0053732F" w:rsidRPr="005C0171">
        <w:rPr>
          <w:rFonts w:ascii="Times New Roman" w:hAnsi="Times New Roman" w:cs="Times New Roman"/>
          <w:i/>
          <w:sz w:val="28"/>
          <w:szCs w:val="28"/>
        </w:rPr>
        <w:softHyphen/>
        <w:t>тині</w:t>
      </w:r>
      <w:r w:rsidR="0053732F" w:rsidRPr="00887F72">
        <w:rPr>
          <w:rFonts w:ascii="Times New Roman" w:hAnsi="Times New Roman" w:cs="Times New Roman"/>
          <w:sz w:val="28"/>
          <w:szCs w:val="28"/>
        </w:rPr>
        <w:t>» (</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с.312-313)</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72.</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Тут її поміти</w:t>
      </w:r>
      <w:r w:rsidR="0053732F" w:rsidRPr="005C0171">
        <w:rPr>
          <w:rFonts w:ascii="Times New Roman" w:hAnsi="Times New Roman" w:cs="Times New Roman"/>
          <w:i/>
          <w:sz w:val="28"/>
          <w:szCs w:val="28"/>
        </w:rPr>
        <w:softHyphen/>
        <w:t xml:space="preserve">ла </w:t>
      </w:r>
      <w:r w:rsidR="0053732F" w:rsidRPr="005C0171">
        <w:rPr>
          <w:rFonts w:ascii="Times New Roman" w:hAnsi="Times New Roman" w:cs="Times New Roman"/>
          <w:b/>
          <w:i/>
          <w:sz w:val="28"/>
          <w:szCs w:val="28"/>
        </w:rPr>
        <w:t>мед</w:t>
      </w:r>
      <w:r w:rsidR="0053732F" w:rsidRPr="005C0171">
        <w:rPr>
          <w:rFonts w:ascii="Times New Roman" w:hAnsi="Times New Roman" w:cs="Times New Roman"/>
          <w:b/>
          <w:i/>
          <w:sz w:val="28"/>
          <w:szCs w:val="28"/>
        </w:rPr>
        <w:softHyphen/>
        <w:t>сестра</w:t>
      </w:r>
      <w:r w:rsidR="0053732F" w:rsidRPr="005C0171">
        <w:rPr>
          <w:rFonts w:ascii="Times New Roman" w:hAnsi="Times New Roman" w:cs="Times New Roman"/>
          <w:i/>
          <w:sz w:val="28"/>
          <w:szCs w:val="28"/>
        </w:rPr>
        <w:t>, бо ж ма</w:t>
      </w:r>
      <w:r w:rsidR="0053732F" w:rsidRPr="005C0171">
        <w:rPr>
          <w:rFonts w:ascii="Times New Roman" w:hAnsi="Times New Roman" w:cs="Times New Roman"/>
          <w:i/>
          <w:sz w:val="28"/>
          <w:szCs w:val="28"/>
        </w:rPr>
        <w:softHyphen/>
        <w:t>ла продов</w:t>
      </w:r>
      <w:r w:rsidR="0053732F" w:rsidRPr="005C0171">
        <w:rPr>
          <w:rFonts w:ascii="Times New Roman" w:hAnsi="Times New Roman" w:cs="Times New Roman"/>
          <w:i/>
          <w:sz w:val="28"/>
          <w:szCs w:val="28"/>
        </w:rPr>
        <w:softHyphen/>
        <w:t>жувала репету</w:t>
      </w:r>
      <w:r w:rsidR="0053732F" w:rsidRPr="005C0171">
        <w:rPr>
          <w:rFonts w:ascii="Times New Roman" w:hAnsi="Times New Roman" w:cs="Times New Roman"/>
          <w:i/>
          <w:sz w:val="28"/>
          <w:szCs w:val="28"/>
        </w:rPr>
        <w:softHyphen/>
        <w:t>вати, вже буквально захо</w:t>
      </w:r>
      <w:r w:rsidR="0053732F" w:rsidRPr="005C0171">
        <w:rPr>
          <w:rFonts w:ascii="Times New Roman" w:hAnsi="Times New Roman" w:cs="Times New Roman"/>
          <w:i/>
          <w:sz w:val="28"/>
          <w:szCs w:val="28"/>
        </w:rPr>
        <w:softHyphen/>
        <w:t>дилася пла</w:t>
      </w:r>
      <w:r w:rsidR="0053732F" w:rsidRPr="005C0171">
        <w:rPr>
          <w:rFonts w:ascii="Times New Roman" w:hAnsi="Times New Roman" w:cs="Times New Roman"/>
          <w:i/>
          <w:sz w:val="28"/>
          <w:szCs w:val="28"/>
        </w:rPr>
        <w:softHyphen/>
        <w:t>чем</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с.319)</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73.</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Че</w:t>
      </w:r>
      <w:r w:rsidR="0053732F" w:rsidRPr="005C0171">
        <w:rPr>
          <w:rFonts w:ascii="Times New Roman" w:hAnsi="Times New Roman" w:cs="Times New Roman"/>
          <w:i/>
          <w:sz w:val="28"/>
          <w:szCs w:val="28"/>
        </w:rPr>
        <w:softHyphen/>
        <w:t>рез тиж</w:t>
      </w:r>
      <w:r w:rsidR="0053732F" w:rsidRPr="005C0171">
        <w:rPr>
          <w:rFonts w:ascii="Times New Roman" w:hAnsi="Times New Roman" w:cs="Times New Roman"/>
          <w:i/>
          <w:sz w:val="28"/>
          <w:szCs w:val="28"/>
        </w:rPr>
        <w:softHyphen/>
        <w:t>день вона влашту</w:t>
      </w:r>
      <w:r w:rsidR="0053732F" w:rsidRPr="005C0171">
        <w:rPr>
          <w:rFonts w:ascii="Times New Roman" w:hAnsi="Times New Roman" w:cs="Times New Roman"/>
          <w:i/>
          <w:sz w:val="28"/>
          <w:szCs w:val="28"/>
        </w:rPr>
        <w:softHyphen/>
        <w:t>валася на ро</w:t>
      </w:r>
      <w:r w:rsidR="0053732F" w:rsidRPr="005C0171">
        <w:rPr>
          <w:rFonts w:ascii="Times New Roman" w:hAnsi="Times New Roman" w:cs="Times New Roman"/>
          <w:i/>
          <w:sz w:val="28"/>
          <w:szCs w:val="28"/>
        </w:rPr>
        <w:softHyphen/>
        <w:t>боту в зоо</w:t>
      </w:r>
      <w:r w:rsidR="0053732F" w:rsidRPr="005C0171">
        <w:rPr>
          <w:rFonts w:ascii="Times New Roman" w:hAnsi="Times New Roman" w:cs="Times New Roman"/>
          <w:i/>
          <w:sz w:val="28"/>
          <w:szCs w:val="28"/>
        </w:rPr>
        <w:softHyphen/>
        <w:t xml:space="preserve">парк </w:t>
      </w:r>
      <w:r w:rsidR="0053732F" w:rsidRPr="005C0171">
        <w:rPr>
          <w:rFonts w:ascii="Times New Roman" w:hAnsi="Times New Roman" w:cs="Times New Roman"/>
          <w:b/>
          <w:i/>
          <w:sz w:val="28"/>
          <w:szCs w:val="28"/>
        </w:rPr>
        <w:t>догля</w:t>
      </w:r>
      <w:r w:rsidR="0053732F" w:rsidRPr="005C0171">
        <w:rPr>
          <w:rFonts w:ascii="Times New Roman" w:hAnsi="Times New Roman" w:cs="Times New Roman"/>
          <w:b/>
          <w:i/>
          <w:sz w:val="28"/>
          <w:szCs w:val="28"/>
        </w:rPr>
        <w:softHyphen/>
        <w:t>дальницею тва</w:t>
      </w:r>
      <w:r w:rsidR="0053732F" w:rsidRPr="005C0171">
        <w:rPr>
          <w:rFonts w:ascii="Times New Roman" w:hAnsi="Times New Roman" w:cs="Times New Roman"/>
          <w:b/>
          <w:i/>
          <w:sz w:val="28"/>
          <w:szCs w:val="28"/>
        </w:rPr>
        <w:softHyphen/>
        <w:t>рин</w:t>
      </w:r>
      <w:r w:rsidR="0053732F" w:rsidRPr="00887F72">
        <w:rPr>
          <w:rFonts w:ascii="Times New Roman" w:hAnsi="Times New Roman" w:cs="Times New Roman"/>
          <w:b/>
          <w:sz w:val="28"/>
          <w:szCs w:val="28"/>
        </w:rPr>
        <w:t>»</w:t>
      </w:r>
      <w:r w:rsidR="0053732F" w:rsidRPr="00887F72">
        <w:rPr>
          <w:rFonts w:ascii="Times New Roman" w:hAnsi="Times New Roman" w:cs="Times New Roman"/>
          <w:sz w:val="28"/>
          <w:szCs w:val="28"/>
        </w:rPr>
        <w:t xml:space="preserve"> (</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с.330)</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74.</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Спо</w:t>
      </w:r>
      <w:r w:rsidR="0053732F" w:rsidRPr="005C0171">
        <w:rPr>
          <w:rFonts w:ascii="Times New Roman" w:hAnsi="Times New Roman" w:cs="Times New Roman"/>
          <w:i/>
          <w:sz w:val="28"/>
          <w:szCs w:val="28"/>
        </w:rPr>
        <w:softHyphen/>
        <w:t>чатку було пись</w:t>
      </w:r>
      <w:r w:rsidR="0053732F" w:rsidRPr="005C0171">
        <w:rPr>
          <w:rFonts w:ascii="Times New Roman" w:hAnsi="Times New Roman" w:cs="Times New Roman"/>
          <w:i/>
          <w:sz w:val="28"/>
          <w:szCs w:val="28"/>
        </w:rPr>
        <w:softHyphen/>
        <w:t>мо, яко</w:t>
      </w:r>
      <w:r w:rsidR="0053732F" w:rsidRPr="005C0171">
        <w:rPr>
          <w:rFonts w:ascii="Times New Roman" w:hAnsi="Times New Roman" w:cs="Times New Roman"/>
          <w:i/>
          <w:sz w:val="28"/>
          <w:szCs w:val="28"/>
        </w:rPr>
        <w:softHyphen/>
        <w:t>го при</w:t>
      </w:r>
      <w:r w:rsidR="0053732F" w:rsidRPr="005C0171">
        <w:rPr>
          <w:rFonts w:ascii="Times New Roman" w:hAnsi="Times New Roman" w:cs="Times New Roman"/>
          <w:i/>
          <w:sz w:val="28"/>
          <w:szCs w:val="28"/>
        </w:rPr>
        <w:softHyphen/>
        <w:t xml:space="preserve">несла </w:t>
      </w:r>
      <w:r w:rsidR="0053732F" w:rsidRPr="005C0171">
        <w:rPr>
          <w:rFonts w:ascii="Times New Roman" w:hAnsi="Times New Roman" w:cs="Times New Roman"/>
          <w:b/>
          <w:i/>
          <w:sz w:val="28"/>
          <w:szCs w:val="28"/>
        </w:rPr>
        <w:t>пош</w:t>
      </w:r>
      <w:r w:rsidR="0053732F" w:rsidRPr="005C0171">
        <w:rPr>
          <w:rFonts w:ascii="Times New Roman" w:hAnsi="Times New Roman" w:cs="Times New Roman"/>
          <w:b/>
          <w:i/>
          <w:sz w:val="28"/>
          <w:szCs w:val="28"/>
        </w:rPr>
        <w:softHyphen/>
        <w:t>тарка</w:t>
      </w:r>
      <w:r w:rsidR="0053732F" w:rsidRPr="00887F72">
        <w:rPr>
          <w:rFonts w:ascii="Times New Roman" w:hAnsi="Times New Roman" w:cs="Times New Roman"/>
          <w:b/>
          <w:sz w:val="28"/>
          <w:szCs w:val="28"/>
        </w:rPr>
        <w:t>»</w:t>
      </w:r>
      <w:r w:rsidR="0053732F" w:rsidRPr="00887F72">
        <w:rPr>
          <w:rFonts w:ascii="Times New Roman" w:hAnsi="Times New Roman" w:cs="Times New Roman"/>
          <w:sz w:val="28"/>
          <w:szCs w:val="28"/>
        </w:rPr>
        <w:t xml:space="preserve"> (</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с.337)</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75.</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Зако</w:t>
      </w:r>
      <w:r w:rsidR="0053732F" w:rsidRPr="005C0171">
        <w:rPr>
          <w:rFonts w:ascii="Times New Roman" w:hAnsi="Times New Roman" w:cs="Times New Roman"/>
          <w:i/>
          <w:sz w:val="28"/>
          <w:szCs w:val="28"/>
        </w:rPr>
        <w:softHyphen/>
        <w:t xml:space="preserve">хався </w:t>
      </w:r>
      <w:r w:rsidR="0053732F" w:rsidRPr="005C0171">
        <w:rPr>
          <w:rFonts w:ascii="Times New Roman" w:hAnsi="Times New Roman" w:cs="Times New Roman"/>
          <w:b/>
          <w:i/>
          <w:sz w:val="28"/>
          <w:szCs w:val="28"/>
        </w:rPr>
        <w:t>у по</w:t>
      </w:r>
      <w:r w:rsidR="0053732F" w:rsidRPr="005C0171">
        <w:rPr>
          <w:rFonts w:ascii="Times New Roman" w:hAnsi="Times New Roman" w:cs="Times New Roman"/>
          <w:b/>
          <w:i/>
          <w:sz w:val="28"/>
          <w:szCs w:val="28"/>
        </w:rPr>
        <w:softHyphen/>
        <w:t>коївку</w:t>
      </w:r>
      <w:r w:rsidR="0053732F" w:rsidRPr="005C0171">
        <w:rPr>
          <w:rFonts w:ascii="Times New Roman" w:hAnsi="Times New Roman" w:cs="Times New Roman"/>
          <w:i/>
          <w:sz w:val="28"/>
          <w:szCs w:val="28"/>
        </w:rPr>
        <w:t>, або ким там була мо</w:t>
      </w:r>
      <w:r w:rsidR="0053732F" w:rsidRPr="005C0171">
        <w:rPr>
          <w:rFonts w:ascii="Times New Roman" w:hAnsi="Times New Roman" w:cs="Times New Roman"/>
          <w:i/>
          <w:sz w:val="28"/>
          <w:szCs w:val="28"/>
        </w:rPr>
        <w:softHyphen/>
        <w:t>лода Нас</w:t>
      </w:r>
      <w:r w:rsidR="0053732F" w:rsidRPr="005C0171">
        <w:rPr>
          <w:rFonts w:ascii="Times New Roman" w:hAnsi="Times New Roman" w:cs="Times New Roman"/>
          <w:i/>
          <w:sz w:val="28"/>
          <w:szCs w:val="28"/>
        </w:rPr>
        <w:softHyphen/>
        <w:t>тя, кли</w:t>
      </w:r>
      <w:r w:rsidR="0053732F" w:rsidRPr="005C0171">
        <w:rPr>
          <w:rFonts w:ascii="Times New Roman" w:hAnsi="Times New Roman" w:cs="Times New Roman"/>
          <w:i/>
          <w:sz w:val="28"/>
          <w:szCs w:val="28"/>
        </w:rPr>
        <w:softHyphen/>
        <w:t>кав за со</w:t>
      </w:r>
      <w:r w:rsidR="0053732F" w:rsidRPr="005C0171">
        <w:rPr>
          <w:rFonts w:ascii="Times New Roman" w:hAnsi="Times New Roman" w:cs="Times New Roman"/>
          <w:i/>
          <w:sz w:val="28"/>
          <w:szCs w:val="28"/>
        </w:rPr>
        <w:softHyphen/>
        <w:t>бою аж у Пітєр</w:t>
      </w:r>
      <w:r w:rsidR="0053732F" w:rsidRPr="005C0171">
        <w:rPr>
          <w:rFonts w:ascii="Times New Roman" w:hAnsi="Times New Roman" w:cs="Times New Roman"/>
          <w:i/>
          <w:sz w:val="28"/>
          <w:szCs w:val="28"/>
        </w:rPr>
        <w:softHyphen/>
        <w:t>бурх</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с.17)</w:t>
      </w:r>
      <w:r w:rsidRPr="00887F72">
        <w:rPr>
          <w:rFonts w:ascii="Times New Roman" w:hAnsi="Times New Roman" w:cs="Times New Roman"/>
          <w:sz w:val="28"/>
          <w:szCs w:val="28"/>
        </w:rPr>
        <w:t>.</w:t>
      </w:r>
    </w:p>
    <w:p w:rsidR="0053732F" w:rsidRPr="00887F72"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76.</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b/>
          <w:i/>
          <w:sz w:val="28"/>
          <w:szCs w:val="28"/>
        </w:rPr>
        <w:t>Офіціант</w:t>
      </w:r>
      <w:r w:rsidR="0053732F" w:rsidRPr="005C0171">
        <w:rPr>
          <w:rFonts w:ascii="Times New Roman" w:hAnsi="Times New Roman" w:cs="Times New Roman"/>
          <w:b/>
          <w:i/>
          <w:sz w:val="28"/>
          <w:szCs w:val="28"/>
        </w:rPr>
        <w:softHyphen/>
        <w:t>ка</w:t>
      </w:r>
      <w:r w:rsidR="0053732F" w:rsidRPr="005C0171">
        <w:rPr>
          <w:rFonts w:ascii="Times New Roman" w:hAnsi="Times New Roman" w:cs="Times New Roman"/>
          <w:i/>
          <w:sz w:val="28"/>
          <w:szCs w:val="28"/>
        </w:rPr>
        <w:t xml:space="preserve"> в їдаль</w:t>
      </w:r>
      <w:r w:rsidR="0053732F" w:rsidRPr="005C0171">
        <w:rPr>
          <w:rFonts w:ascii="Times New Roman" w:hAnsi="Times New Roman" w:cs="Times New Roman"/>
          <w:i/>
          <w:sz w:val="28"/>
          <w:szCs w:val="28"/>
        </w:rPr>
        <w:softHyphen/>
        <w:t>ні, та ще й офіцер</w:t>
      </w:r>
      <w:r w:rsidR="0053732F" w:rsidRPr="005C0171">
        <w:rPr>
          <w:rFonts w:ascii="Times New Roman" w:hAnsi="Times New Roman" w:cs="Times New Roman"/>
          <w:i/>
          <w:sz w:val="28"/>
          <w:szCs w:val="28"/>
        </w:rPr>
        <w:softHyphen/>
        <w:t>ській — що то та</w:t>
      </w:r>
      <w:r w:rsidR="0053732F" w:rsidRPr="005C0171">
        <w:rPr>
          <w:rFonts w:ascii="Times New Roman" w:hAnsi="Times New Roman" w:cs="Times New Roman"/>
          <w:i/>
          <w:sz w:val="28"/>
          <w:szCs w:val="28"/>
        </w:rPr>
        <w:softHyphen/>
        <w:t>ке</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с.183).</w:t>
      </w:r>
    </w:p>
    <w:p w:rsidR="0053732F"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b/>
          <w:sz w:val="28"/>
          <w:szCs w:val="28"/>
        </w:rPr>
        <w:t xml:space="preserve">77. </w:t>
      </w:r>
      <w:r w:rsidR="0053732F" w:rsidRPr="005C0171">
        <w:rPr>
          <w:rFonts w:ascii="Times New Roman" w:hAnsi="Times New Roman" w:cs="Times New Roman"/>
          <w:b/>
          <w:sz w:val="28"/>
          <w:szCs w:val="28"/>
        </w:rPr>
        <w:t xml:space="preserve"> «</w:t>
      </w:r>
      <w:r w:rsidR="0053732F" w:rsidRPr="005C0171">
        <w:rPr>
          <w:rFonts w:ascii="Times New Roman" w:hAnsi="Times New Roman" w:cs="Times New Roman"/>
          <w:i/>
          <w:sz w:val="28"/>
          <w:szCs w:val="28"/>
        </w:rPr>
        <w:t>Прий</w:t>
      </w:r>
      <w:r w:rsidR="0053732F" w:rsidRPr="005C0171">
        <w:rPr>
          <w:rFonts w:ascii="Times New Roman" w:hAnsi="Times New Roman" w:cs="Times New Roman"/>
          <w:i/>
          <w:sz w:val="28"/>
          <w:szCs w:val="28"/>
        </w:rPr>
        <w:softHyphen/>
        <w:t>мала поло</w:t>
      </w:r>
      <w:r w:rsidR="0053732F" w:rsidRPr="005C0171">
        <w:rPr>
          <w:rFonts w:ascii="Times New Roman" w:hAnsi="Times New Roman" w:cs="Times New Roman"/>
          <w:i/>
          <w:sz w:val="28"/>
          <w:szCs w:val="28"/>
        </w:rPr>
        <w:softHyphen/>
        <w:t xml:space="preserve">ги й </w:t>
      </w:r>
      <w:r w:rsidR="0053732F" w:rsidRPr="005C0171">
        <w:rPr>
          <w:rFonts w:ascii="Times New Roman" w:hAnsi="Times New Roman" w:cs="Times New Roman"/>
          <w:b/>
          <w:i/>
          <w:sz w:val="28"/>
          <w:szCs w:val="28"/>
        </w:rPr>
        <w:t>баби</w:t>
      </w:r>
      <w:r w:rsidR="0053732F" w:rsidRPr="005C0171">
        <w:rPr>
          <w:rFonts w:ascii="Times New Roman" w:hAnsi="Times New Roman" w:cs="Times New Roman"/>
          <w:b/>
          <w:i/>
          <w:sz w:val="28"/>
          <w:szCs w:val="28"/>
        </w:rPr>
        <w:softHyphen/>
        <w:t>ла</w:t>
      </w:r>
      <w:r w:rsidR="0053732F" w:rsidRPr="005C0171">
        <w:rPr>
          <w:rFonts w:ascii="Times New Roman" w:hAnsi="Times New Roman" w:cs="Times New Roman"/>
          <w:i/>
          <w:sz w:val="28"/>
          <w:szCs w:val="28"/>
        </w:rPr>
        <w:t>, себ</w:t>
      </w:r>
      <w:r w:rsidR="0053732F" w:rsidRPr="005C0171">
        <w:rPr>
          <w:rFonts w:ascii="Times New Roman" w:hAnsi="Times New Roman" w:cs="Times New Roman"/>
          <w:i/>
          <w:sz w:val="28"/>
          <w:szCs w:val="28"/>
        </w:rPr>
        <w:softHyphen/>
        <w:t xml:space="preserve">то </w:t>
      </w:r>
      <w:r w:rsidR="0053732F" w:rsidRPr="005C0171">
        <w:rPr>
          <w:rFonts w:ascii="Times New Roman" w:hAnsi="Times New Roman" w:cs="Times New Roman"/>
          <w:b/>
          <w:i/>
          <w:sz w:val="28"/>
          <w:szCs w:val="28"/>
        </w:rPr>
        <w:t>перев’язу</w:t>
      </w:r>
      <w:r w:rsidR="0053732F" w:rsidRPr="005C0171">
        <w:rPr>
          <w:rFonts w:ascii="Times New Roman" w:hAnsi="Times New Roman" w:cs="Times New Roman"/>
          <w:b/>
          <w:i/>
          <w:sz w:val="28"/>
          <w:szCs w:val="28"/>
        </w:rPr>
        <w:softHyphen/>
        <w:t>вала пупа</w:t>
      </w:r>
      <w:r w:rsidR="0053732F" w:rsidRPr="005C0171">
        <w:rPr>
          <w:rFonts w:ascii="Times New Roman" w:hAnsi="Times New Roman" w:cs="Times New Roman"/>
          <w:i/>
          <w:sz w:val="28"/>
          <w:szCs w:val="28"/>
        </w:rPr>
        <w:t>, двою</w:t>
      </w:r>
      <w:r w:rsidR="0053732F" w:rsidRPr="005C0171">
        <w:rPr>
          <w:rFonts w:ascii="Times New Roman" w:hAnsi="Times New Roman" w:cs="Times New Roman"/>
          <w:i/>
          <w:sz w:val="28"/>
          <w:szCs w:val="28"/>
        </w:rPr>
        <w:softHyphen/>
        <w:t>рідна тіт</w:t>
      </w:r>
      <w:r w:rsidR="0053732F" w:rsidRPr="005C0171">
        <w:rPr>
          <w:rFonts w:ascii="Times New Roman" w:hAnsi="Times New Roman" w:cs="Times New Roman"/>
          <w:i/>
          <w:sz w:val="28"/>
          <w:szCs w:val="28"/>
        </w:rPr>
        <w:softHyphen/>
        <w:t>ка Анто</w:t>
      </w:r>
      <w:r w:rsidR="0053732F" w:rsidRPr="005C0171">
        <w:rPr>
          <w:rFonts w:ascii="Times New Roman" w:hAnsi="Times New Roman" w:cs="Times New Roman"/>
          <w:i/>
          <w:sz w:val="28"/>
          <w:szCs w:val="28"/>
        </w:rPr>
        <w:softHyphen/>
        <w:t>на, Рипи</w:t>
      </w:r>
      <w:r w:rsidR="0053732F" w:rsidRPr="005C0171">
        <w:rPr>
          <w:rFonts w:ascii="Times New Roman" w:hAnsi="Times New Roman" w:cs="Times New Roman"/>
          <w:i/>
          <w:sz w:val="28"/>
          <w:szCs w:val="28"/>
        </w:rPr>
        <w:softHyphen/>
        <w:t>на Три</w:t>
      </w:r>
      <w:r w:rsidR="0053732F" w:rsidRPr="005C0171">
        <w:rPr>
          <w:rFonts w:ascii="Times New Roman" w:hAnsi="Times New Roman" w:cs="Times New Roman"/>
          <w:i/>
          <w:sz w:val="28"/>
          <w:szCs w:val="28"/>
        </w:rPr>
        <w:softHyphen/>
        <w:t>кальова</w:t>
      </w:r>
      <w:r w:rsidR="0053732F" w:rsidRPr="00887F72">
        <w:rPr>
          <w:rFonts w:ascii="Times New Roman" w:hAnsi="Times New Roman" w:cs="Times New Roman"/>
          <w:sz w:val="28"/>
          <w:szCs w:val="28"/>
        </w:rPr>
        <w:t>» (</w:t>
      </w:r>
      <w:r w:rsidR="00FE5463" w:rsidRPr="00887F72">
        <w:rPr>
          <w:rFonts w:ascii="Times New Roman" w:hAnsi="Times New Roman" w:cs="Times New Roman"/>
          <w:sz w:val="28"/>
          <w:szCs w:val="28"/>
        </w:rPr>
        <w:t>5, с</w:t>
      </w:r>
      <w:r w:rsidR="0053732F" w:rsidRPr="00887F72">
        <w:rPr>
          <w:rFonts w:ascii="Times New Roman" w:hAnsi="Times New Roman" w:cs="Times New Roman"/>
          <w:sz w:val="28"/>
          <w:szCs w:val="28"/>
        </w:rPr>
        <w:t>.23).</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lastRenderedPageBreak/>
        <w:t>78.</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«Де</w:t>
      </w:r>
      <w:r w:rsidR="0053732F" w:rsidRPr="005C0171">
        <w:rPr>
          <w:rFonts w:ascii="Times New Roman" w:hAnsi="Times New Roman" w:cs="Times New Roman"/>
          <w:i/>
          <w:sz w:val="28"/>
          <w:szCs w:val="28"/>
        </w:rPr>
        <w:softHyphen/>
        <w:t>хто вва</w:t>
      </w:r>
      <w:r w:rsidR="0053732F" w:rsidRPr="005C0171">
        <w:rPr>
          <w:rFonts w:ascii="Times New Roman" w:hAnsi="Times New Roman" w:cs="Times New Roman"/>
          <w:i/>
          <w:sz w:val="28"/>
          <w:szCs w:val="28"/>
        </w:rPr>
        <w:softHyphen/>
        <w:t xml:space="preserve">жав її </w:t>
      </w:r>
      <w:r w:rsidR="0053732F" w:rsidRPr="005C0171">
        <w:rPr>
          <w:rFonts w:ascii="Times New Roman" w:hAnsi="Times New Roman" w:cs="Times New Roman"/>
          <w:b/>
          <w:i/>
          <w:sz w:val="28"/>
          <w:szCs w:val="28"/>
        </w:rPr>
        <w:t>відь</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мою</w:t>
      </w:r>
      <w:r w:rsidR="0053732F" w:rsidRPr="005C0171">
        <w:rPr>
          <w:rFonts w:ascii="Times New Roman" w:hAnsi="Times New Roman" w:cs="Times New Roman"/>
          <w:i/>
          <w:sz w:val="28"/>
          <w:szCs w:val="28"/>
        </w:rPr>
        <w:t>, а не про</w:t>
      </w:r>
      <w:r w:rsidR="0053732F" w:rsidRPr="005C0171">
        <w:rPr>
          <w:rFonts w:ascii="Times New Roman" w:hAnsi="Times New Roman" w:cs="Times New Roman"/>
          <w:i/>
          <w:sz w:val="28"/>
          <w:szCs w:val="28"/>
        </w:rPr>
        <w:softHyphen/>
        <w:t xml:space="preserve">сто </w:t>
      </w:r>
      <w:r w:rsidR="0053732F" w:rsidRPr="005C0171">
        <w:rPr>
          <w:rFonts w:ascii="Times New Roman" w:hAnsi="Times New Roman" w:cs="Times New Roman"/>
          <w:b/>
          <w:i/>
          <w:sz w:val="28"/>
          <w:szCs w:val="28"/>
        </w:rPr>
        <w:t>ворож</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кою і зна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харкою</w:t>
      </w:r>
      <w:r w:rsidR="0053732F" w:rsidRPr="005C0171">
        <w:rPr>
          <w:rFonts w:ascii="Times New Roman" w:hAnsi="Times New Roman" w:cs="Times New Roman"/>
          <w:i/>
          <w:sz w:val="28"/>
          <w:szCs w:val="28"/>
        </w:rPr>
        <w:t xml:space="preserve"> (баба таки доб</w:t>
      </w:r>
      <w:r w:rsidR="0053732F" w:rsidRPr="005C0171">
        <w:rPr>
          <w:rFonts w:ascii="Times New Roman" w:hAnsi="Times New Roman" w:cs="Times New Roman"/>
          <w:i/>
          <w:sz w:val="28"/>
          <w:szCs w:val="28"/>
        </w:rPr>
        <w:softHyphen/>
        <w:t>ре зна</w:t>
      </w:r>
      <w:r w:rsidR="0053732F" w:rsidRPr="005C0171">
        <w:rPr>
          <w:rFonts w:ascii="Times New Roman" w:hAnsi="Times New Roman" w:cs="Times New Roman"/>
          <w:i/>
          <w:sz w:val="28"/>
          <w:szCs w:val="28"/>
        </w:rPr>
        <w:softHyphen/>
        <w:t>лася на вся</w:t>
      </w:r>
      <w:r w:rsidR="0053732F" w:rsidRPr="005C0171">
        <w:rPr>
          <w:rFonts w:ascii="Times New Roman" w:hAnsi="Times New Roman" w:cs="Times New Roman"/>
          <w:i/>
          <w:sz w:val="28"/>
          <w:szCs w:val="28"/>
        </w:rPr>
        <w:softHyphen/>
        <w:t>кому лі</w:t>
      </w:r>
      <w:r w:rsidR="0053732F" w:rsidRPr="005C0171">
        <w:rPr>
          <w:rFonts w:ascii="Times New Roman" w:hAnsi="Times New Roman" w:cs="Times New Roman"/>
          <w:i/>
          <w:sz w:val="28"/>
          <w:szCs w:val="28"/>
        </w:rPr>
        <w:softHyphen/>
        <w:t>ку</w:t>
      </w:r>
      <w:r w:rsidR="0053732F" w:rsidRPr="005C0171">
        <w:rPr>
          <w:rFonts w:ascii="Times New Roman" w:hAnsi="Times New Roman" w:cs="Times New Roman"/>
          <w:i/>
          <w:sz w:val="28"/>
          <w:szCs w:val="28"/>
        </w:rPr>
        <w:softHyphen/>
        <w:t>вальному, поміч</w:t>
      </w:r>
      <w:r w:rsidR="0053732F" w:rsidRPr="005C0171">
        <w:rPr>
          <w:rFonts w:ascii="Times New Roman" w:hAnsi="Times New Roman" w:cs="Times New Roman"/>
          <w:i/>
          <w:sz w:val="28"/>
          <w:szCs w:val="28"/>
        </w:rPr>
        <w:softHyphen/>
        <w:t>ному зіл</w:t>
      </w:r>
      <w:r w:rsidR="0053732F" w:rsidRPr="005C0171">
        <w:rPr>
          <w:rFonts w:ascii="Times New Roman" w:hAnsi="Times New Roman" w:cs="Times New Roman"/>
          <w:i/>
          <w:sz w:val="28"/>
          <w:szCs w:val="28"/>
        </w:rPr>
        <w:softHyphen/>
        <w:t>лі), але на сере</w:t>
      </w:r>
      <w:r w:rsidR="0053732F" w:rsidRPr="005C0171">
        <w:rPr>
          <w:rFonts w:ascii="Times New Roman" w:hAnsi="Times New Roman" w:cs="Times New Roman"/>
          <w:i/>
          <w:sz w:val="28"/>
          <w:szCs w:val="28"/>
        </w:rPr>
        <w:softHyphen/>
        <w:t>дину двад</w:t>
      </w:r>
      <w:r w:rsidR="0053732F" w:rsidRPr="005C0171">
        <w:rPr>
          <w:rFonts w:ascii="Times New Roman" w:hAnsi="Times New Roman" w:cs="Times New Roman"/>
          <w:i/>
          <w:sz w:val="28"/>
          <w:szCs w:val="28"/>
        </w:rPr>
        <w:softHyphen/>
        <w:t>цятих ро</w:t>
      </w:r>
      <w:r w:rsidR="0053732F" w:rsidRPr="005C0171">
        <w:rPr>
          <w:rFonts w:ascii="Times New Roman" w:hAnsi="Times New Roman" w:cs="Times New Roman"/>
          <w:i/>
          <w:sz w:val="28"/>
          <w:szCs w:val="28"/>
        </w:rPr>
        <w:softHyphen/>
        <w:t>ків двадця</w:t>
      </w:r>
      <w:r w:rsidR="0053732F" w:rsidRPr="005C0171">
        <w:rPr>
          <w:rFonts w:ascii="Times New Roman" w:hAnsi="Times New Roman" w:cs="Times New Roman"/>
          <w:i/>
          <w:sz w:val="28"/>
          <w:szCs w:val="28"/>
        </w:rPr>
        <w:softHyphen/>
        <w:t>того та</w:t>
      </w:r>
      <w:r w:rsidR="0053732F" w:rsidRPr="005C0171">
        <w:rPr>
          <w:rFonts w:ascii="Times New Roman" w:hAnsi="Times New Roman" w:cs="Times New Roman"/>
          <w:i/>
          <w:sz w:val="28"/>
          <w:szCs w:val="28"/>
        </w:rPr>
        <w:softHyphen/>
        <w:t>кож сто</w:t>
      </w:r>
      <w:r w:rsidR="0053732F" w:rsidRPr="005C0171">
        <w:rPr>
          <w:rFonts w:ascii="Times New Roman" w:hAnsi="Times New Roman" w:cs="Times New Roman"/>
          <w:i/>
          <w:sz w:val="28"/>
          <w:szCs w:val="28"/>
        </w:rPr>
        <w:softHyphen/>
        <w:t>ліття час, ко</w:t>
      </w:r>
      <w:r w:rsidR="0053732F" w:rsidRPr="005C0171">
        <w:rPr>
          <w:rFonts w:ascii="Times New Roman" w:hAnsi="Times New Roman" w:cs="Times New Roman"/>
          <w:i/>
          <w:sz w:val="28"/>
          <w:szCs w:val="28"/>
        </w:rPr>
        <w:softHyphen/>
        <w:t xml:space="preserve">ли </w:t>
      </w:r>
      <w:r w:rsidR="0053732F" w:rsidRPr="005C0171">
        <w:rPr>
          <w:rFonts w:ascii="Times New Roman" w:hAnsi="Times New Roman" w:cs="Times New Roman"/>
          <w:b/>
          <w:i/>
          <w:sz w:val="28"/>
          <w:szCs w:val="28"/>
        </w:rPr>
        <w:t>ві</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дьом</w:t>
      </w:r>
      <w:r w:rsidR="0053732F" w:rsidRPr="005C0171">
        <w:rPr>
          <w:rFonts w:ascii="Times New Roman" w:hAnsi="Times New Roman" w:cs="Times New Roman"/>
          <w:i/>
          <w:sz w:val="28"/>
          <w:szCs w:val="28"/>
        </w:rPr>
        <w:t xml:space="preserve"> спал</w:t>
      </w:r>
      <w:r w:rsidR="0053732F" w:rsidRPr="005C0171">
        <w:rPr>
          <w:rFonts w:ascii="Times New Roman" w:hAnsi="Times New Roman" w:cs="Times New Roman"/>
          <w:i/>
          <w:sz w:val="28"/>
          <w:szCs w:val="28"/>
        </w:rPr>
        <w:softHyphen/>
        <w:t>ювали на вог</w:t>
      </w:r>
      <w:r w:rsidR="0053732F" w:rsidRPr="005C0171">
        <w:rPr>
          <w:rFonts w:ascii="Times New Roman" w:hAnsi="Times New Roman" w:cs="Times New Roman"/>
          <w:i/>
          <w:sz w:val="28"/>
          <w:szCs w:val="28"/>
        </w:rPr>
        <w:softHyphen/>
        <w:t>нищах або вби</w:t>
      </w:r>
      <w:r w:rsidR="0053732F" w:rsidRPr="005C0171">
        <w:rPr>
          <w:rFonts w:ascii="Times New Roman" w:hAnsi="Times New Roman" w:cs="Times New Roman"/>
          <w:i/>
          <w:sz w:val="28"/>
          <w:szCs w:val="28"/>
        </w:rPr>
        <w:softHyphen/>
        <w:t>вали у гру</w:t>
      </w:r>
      <w:r w:rsidR="0053732F" w:rsidRPr="005C0171">
        <w:rPr>
          <w:rFonts w:ascii="Times New Roman" w:hAnsi="Times New Roman" w:cs="Times New Roman"/>
          <w:i/>
          <w:sz w:val="28"/>
          <w:szCs w:val="28"/>
        </w:rPr>
        <w:softHyphen/>
        <w:t>ди оси</w:t>
      </w:r>
      <w:r w:rsidR="0053732F" w:rsidRPr="005C0171">
        <w:rPr>
          <w:rFonts w:ascii="Times New Roman" w:hAnsi="Times New Roman" w:cs="Times New Roman"/>
          <w:i/>
          <w:sz w:val="28"/>
          <w:szCs w:val="28"/>
        </w:rPr>
        <w:softHyphen/>
        <w:t>ковий кі</w:t>
      </w:r>
      <w:r w:rsidR="0053732F" w:rsidRPr="005C0171">
        <w:rPr>
          <w:rFonts w:ascii="Times New Roman" w:hAnsi="Times New Roman" w:cs="Times New Roman"/>
          <w:i/>
          <w:sz w:val="28"/>
          <w:szCs w:val="28"/>
        </w:rPr>
        <w:softHyphen/>
        <w:t>лок, ми</w:t>
      </w:r>
      <w:r w:rsidR="0053732F" w:rsidRPr="005C0171">
        <w:rPr>
          <w:rFonts w:ascii="Times New Roman" w:hAnsi="Times New Roman" w:cs="Times New Roman"/>
          <w:i/>
          <w:sz w:val="28"/>
          <w:szCs w:val="28"/>
        </w:rPr>
        <w:softHyphen/>
        <w:t>нув»</w:t>
      </w:r>
      <w:r w:rsidR="0053732F" w:rsidRPr="005C0171">
        <w:rPr>
          <w:rFonts w:ascii="Times New Roman" w:hAnsi="Times New Roman" w:cs="Times New Roman"/>
          <w:sz w:val="28"/>
          <w:szCs w:val="28"/>
        </w:rPr>
        <w:t xml:space="preserve"> </w:t>
      </w:r>
      <w:r w:rsidR="0053732F" w:rsidRPr="00887F72">
        <w:rPr>
          <w:rFonts w:ascii="Times New Roman" w:hAnsi="Times New Roman" w:cs="Times New Roman"/>
          <w:sz w:val="28"/>
          <w:szCs w:val="28"/>
        </w:rPr>
        <w:t>(</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с.14)</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79.</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Та во</w:t>
      </w:r>
      <w:r w:rsidR="0053732F" w:rsidRPr="005C0171">
        <w:rPr>
          <w:rFonts w:ascii="Times New Roman" w:hAnsi="Times New Roman" w:cs="Times New Roman"/>
          <w:i/>
          <w:sz w:val="28"/>
          <w:szCs w:val="28"/>
        </w:rPr>
        <w:softHyphen/>
        <w:t>на та</w:t>
      </w:r>
      <w:r w:rsidR="0053732F" w:rsidRPr="005C0171">
        <w:rPr>
          <w:rFonts w:ascii="Times New Roman" w:hAnsi="Times New Roman" w:cs="Times New Roman"/>
          <w:i/>
          <w:sz w:val="28"/>
          <w:szCs w:val="28"/>
        </w:rPr>
        <w:softHyphen/>
        <w:t xml:space="preserve">ки </w:t>
      </w:r>
      <w:r w:rsidR="0053732F" w:rsidRPr="005C0171">
        <w:rPr>
          <w:rFonts w:ascii="Times New Roman" w:hAnsi="Times New Roman" w:cs="Times New Roman"/>
          <w:b/>
          <w:i/>
          <w:sz w:val="28"/>
          <w:szCs w:val="28"/>
        </w:rPr>
        <w:t>чарівниця»</w:t>
      </w:r>
      <w:r w:rsidR="0053732F" w:rsidRPr="005C0171">
        <w:rPr>
          <w:rFonts w:ascii="Times New Roman" w:hAnsi="Times New Roman" w:cs="Times New Roman"/>
          <w:i/>
          <w:sz w:val="28"/>
          <w:szCs w:val="28"/>
        </w:rPr>
        <w:t>, — подумала Соломія й начеб про</w:t>
      </w:r>
      <w:r w:rsidR="0053732F" w:rsidRPr="005C0171">
        <w:rPr>
          <w:rFonts w:ascii="Times New Roman" w:hAnsi="Times New Roman" w:cs="Times New Roman"/>
          <w:i/>
          <w:sz w:val="28"/>
          <w:szCs w:val="28"/>
        </w:rPr>
        <w:softHyphen/>
        <w:t xml:space="preserve"> кинулася із напівсну, напів</w:t>
      </w:r>
      <w:r w:rsidR="0053732F" w:rsidRPr="005C0171">
        <w:rPr>
          <w:rFonts w:ascii="Times New Roman" w:hAnsi="Times New Roman" w:cs="Times New Roman"/>
          <w:i/>
          <w:sz w:val="28"/>
          <w:szCs w:val="28"/>
        </w:rPr>
        <w:softHyphen/>
        <w:t xml:space="preserve">дивної </w:t>
      </w:r>
      <w:r w:rsidR="0053732F" w:rsidRPr="00887F72">
        <w:rPr>
          <w:rFonts w:ascii="Times New Roman" w:hAnsi="Times New Roman" w:cs="Times New Roman"/>
          <w:i/>
          <w:sz w:val="28"/>
          <w:szCs w:val="28"/>
        </w:rPr>
        <w:t>каз</w:t>
      </w:r>
      <w:r w:rsidR="0053732F" w:rsidRPr="00887F72">
        <w:rPr>
          <w:rFonts w:ascii="Times New Roman" w:hAnsi="Times New Roman" w:cs="Times New Roman"/>
          <w:i/>
          <w:sz w:val="28"/>
          <w:szCs w:val="28"/>
        </w:rPr>
        <w:softHyphen/>
        <w:t xml:space="preserve">ки» </w:t>
      </w:r>
      <w:r w:rsidR="0053732F" w:rsidRPr="00887F72">
        <w:rPr>
          <w:rFonts w:ascii="Times New Roman" w:hAnsi="Times New Roman" w:cs="Times New Roman"/>
          <w:sz w:val="28"/>
          <w:szCs w:val="28"/>
        </w:rPr>
        <w:t xml:space="preserve"> (</w:t>
      </w:r>
      <w:r w:rsidR="00FE5463" w:rsidRPr="00887F72">
        <w:rPr>
          <w:rFonts w:ascii="Times New Roman" w:hAnsi="Times New Roman" w:cs="Times New Roman"/>
          <w:sz w:val="28"/>
          <w:szCs w:val="28"/>
        </w:rPr>
        <w:t xml:space="preserve">5, </w:t>
      </w:r>
      <w:r w:rsidR="0053732F" w:rsidRPr="00887F72">
        <w:rPr>
          <w:rFonts w:ascii="Times New Roman" w:hAnsi="Times New Roman" w:cs="Times New Roman"/>
          <w:sz w:val="28"/>
          <w:szCs w:val="28"/>
        </w:rPr>
        <w:t>с. 18)</w:t>
      </w:r>
      <w:r w:rsidRPr="00887F72">
        <w:rPr>
          <w:rFonts w:ascii="Times New Roman" w:hAnsi="Times New Roman" w:cs="Times New Roman"/>
          <w:sz w:val="28"/>
          <w:szCs w:val="28"/>
        </w:rPr>
        <w:t>.</w:t>
      </w:r>
    </w:p>
    <w:p w:rsidR="0012030D"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80.</w:t>
      </w:r>
      <w:r w:rsidR="0053732F" w:rsidRPr="005C0171">
        <w:rPr>
          <w:rFonts w:ascii="Times New Roman" w:hAnsi="Times New Roman" w:cs="Times New Roman"/>
          <w:sz w:val="28"/>
          <w:szCs w:val="28"/>
        </w:rPr>
        <w:t xml:space="preserve"> «— </w:t>
      </w:r>
      <w:r w:rsidR="0053732F" w:rsidRPr="005C0171">
        <w:rPr>
          <w:rFonts w:ascii="Times New Roman" w:hAnsi="Times New Roman" w:cs="Times New Roman"/>
          <w:i/>
          <w:sz w:val="28"/>
          <w:szCs w:val="28"/>
        </w:rPr>
        <w:t>Ой, що</w:t>
      </w:r>
      <w:r w:rsidR="0053732F" w:rsidRPr="005C0171">
        <w:rPr>
          <w:rFonts w:ascii="Times New Roman" w:hAnsi="Times New Roman" w:cs="Times New Roman"/>
          <w:i/>
          <w:sz w:val="28"/>
          <w:szCs w:val="28"/>
        </w:rPr>
        <w:softHyphen/>
        <w:t>ся нака</w:t>
      </w:r>
      <w:r w:rsidR="0053732F" w:rsidRPr="005C0171">
        <w:rPr>
          <w:rFonts w:ascii="Times New Roman" w:hAnsi="Times New Roman" w:cs="Times New Roman"/>
          <w:i/>
          <w:sz w:val="28"/>
          <w:szCs w:val="28"/>
        </w:rPr>
        <w:softHyphen/>
        <w:t xml:space="preserve">зала їй тея </w:t>
      </w:r>
      <w:r w:rsidR="0053732F" w:rsidRPr="005C0171">
        <w:rPr>
          <w:rFonts w:ascii="Times New Roman" w:hAnsi="Times New Roman" w:cs="Times New Roman"/>
          <w:b/>
          <w:i/>
          <w:sz w:val="28"/>
          <w:szCs w:val="28"/>
        </w:rPr>
        <w:t>відь</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мачка</w:t>
      </w:r>
      <w:r w:rsidR="0053732F" w:rsidRPr="005C0171">
        <w:rPr>
          <w:rFonts w:ascii="Times New Roman" w:hAnsi="Times New Roman" w:cs="Times New Roman"/>
          <w:i/>
          <w:sz w:val="28"/>
          <w:szCs w:val="28"/>
        </w:rPr>
        <w:t xml:space="preserve"> Лу</w:t>
      </w:r>
      <w:r w:rsidR="0053732F" w:rsidRPr="005C0171">
        <w:rPr>
          <w:rFonts w:ascii="Times New Roman" w:hAnsi="Times New Roman" w:cs="Times New Roman"/>
          <w:i/>
          <w:sz w:val="28"/>
          <w:szCs w:val="28"/>
        </w:rPr>
        <w:softHyphen/>
        <w:t>циха</w:t>
      </w:r>
      <w:r w:rsidR="0053732F" w:rsidRPr="005C0171">
        <w:rPr>
          <w:rFonts w:ascii="Times New Roman" w:hAnsi="Times New Roman" w:cs="Times New Roman"/>
          <w:sz w:val="28"/>
          <w:szCs w:val="28"/>
        </w:rPr>
        <w:t xml:space="preserve">» </w:t>
      </w:r>
      <w:r w:rsidR="0053732F" w:rsidRPr="004701D7">
        <w:rPr>
          <w:rFonts w:ascii="Times New Roman" w:hAnsi="Times New Roman" w:cs="Times New Roman"/>
          <w:sz w:val="28"/>
          <w:szCs w:val="28"/>
        </w:rPr>
        <w:t>(</w:t>
      </w:r>
      <w:r w:rsidR="00FE5463" w:rsidRPr="004701D7">
        <w:rPr>
          <w:rFonts w:ascii="Times New Roman" w:hAnsi="Times New Roman" w:cs="Times New Roman"/>
          <w:sz w:val="28"/>
          <w:szCs w:val="28"/>
        </w:rPr>
        <w:t xml:space="preserve">5, </w:t>
      </w:r>
      <w:r w:rsidR="0053732F" w:rsidRPr="004701D7">
        <w:rPr>
          <w:rFonts w:ascii="Times New Roman" w:hAnsi="Times New Roman" w:cs="Times New Roman"/>
          <w:sz w:val="28"/>
          <w:szCs w:val="28"/>
        </w:rPr>
        <w:t>с.21)</w:t>
      </w:r>
      <w:r w:rsidRPr="004701D7">
        <w:rPr>
          <w:rFonts w:ascii="Times New Roman" w:hAnsi="Times New Roman" w:cs="Times New Roman"/>
          <w:sz w:val="28"/>
          <w:szCs w:val="28"/>
        </w:rPr>
        <w:t>.</w:t>
      </w:r>
    </w:p>
    <w:p w:rsidR="0053732F" w:rsidRPr="005C0171" w:rsidRDefault="0012030D" w:rsidP="009A11E5">
      <w:pPr>
        <w:widowControl w:val="0"/>
        <w:spacing w:after="0" w:line="360" w:lineRule="auto"/>
        <w:ind w:firstLine="567"/>
        <w:jc w:val="both"/>
        <w:rPr>
          <w:rFonts w:ascii="Times New Roman" w:hAnsi="Times New Roman" w:cs="Times New Roman"/>
          <w:sz w:val="28"/>
          <w:szCs w:val="28"/>
        </w:rPr>
      </w:pPr>
      <w:r w:rsidRPr="005C0171">
        <w:rPr>
          <w:rFonts w:ascii="Times New Roman" w:hAnsi="Times New Roman" w:cs="Times New Roman"/>
          <w:sz w:val="28"/>
          <w:szCs w:val="28"/>
        </w:rPr>
        <w:t>81.</w:t>
      </w:r>
      <w:r w:rsidR="0053732F" w:rsidRPr="005C0171">
        <w:rPr>
          <w:rFonts w:ascii="Times New Roman" w:hAnsi="Times New Roman" w:cs="Times New Roman"/>
          <w:sz w:val="28"/>
          <w:szCs w:val="28"/>
        </w:rPr>
        <w:t xml:space="preserve"> </w:t>
      </w:r>
      <w:r w:rsidR="0053732F" w:rsidRPr="005C0171">
        <w:rPr>
          <w:rFonts w:ascii="Times New Roman" w:hAnsi="Times New Roman" w:cs="Times New Roman"/>
          <w:i/>
          <w:sz w:val="28"/>
          <w:szCs w:val="28"/>
        </w:rPr>
        <w:t>«—Хо</w:t>
      </w:r>
      <w:r w:rsidR="0053732F" w:rsidRPr="005C0171">
        <w:rPr>
          <w:rFonts w:ascii="Times New Roman" w:hAnsi="Times New Roman" w:cs="Times New Roman"/>
          <w:i/>
          <w:sz w:val="28"/>
          <w:szCs w:val="28"/>
        </w:rPr>
        <w:softHyphen/>
        <w:t>дімо, — впер</w:t>
      </w:r>
      <w:r w:rsidR="0053732F" w:rsidRPr="005C0171">
        <w:rPr>
          <w:rFonts w:ascii="Times New Roman" w:hAnsi="Times New Roman" w:cs="Times New Roman"/>
          <w:i/>
          <w:sz w:val="28"/>
          <w:szCs w:val="28"/>
        </w:rPr>
        <w:softHyphen/>
        <w:t>то напо</w:t>
      </w:r>
      <w:r w:rsidR="0053732F" w:rsidRPr="005C0171">
        <w:rPr>
          <w:rFonts w:ascii="Times New Roman" w:hAnsi="Times New Roman" w:cs="Times New Roman"/>
          <w:i/>
          <w:sz w:val="28"/>
          <w:szCs w:val="28"/>
        </w:rPr>
        <w:softHyphen/>
        <w:t>лягала Нас</w:t>
      </w:r>
      <w:r w:rsidR="0053732F" w:rsidRPr="005C0171">
        <w:rPr>
          <w:rFonts w:ascii="Times New Roman" w:hAnsi="Times New Roman" w:cs="Times New Roman"/>
          <w:i/>
          <w:sz w:val="28"/>
          <w:szCs w:val="28"/>
        </w:rPr>
        <w:softHyphen/>
        <w:t>тя. — Та</w:t>
      </w:r>
      <w:r w:rsidR="0053732F" w:rsidRPr="005C0171">
        <w:rPr>
          <w:rFonts w:ascii="Times New Roman" w:hAnsi="Times New Roman" w:cs="Times New Roman"/>
          <w:i/>
          <w:sz w:val="28"/>
          <w:szCs w:val="28"/>
        </w:rPr>
        <w:softHyphen/>
        <w:t>мика для те</w:t>
      </w:r>
      <w:r w:rsidR="0053732F" w:rsidRPr="005C0171">
        <w:rPr>
          <w:rFonts w:ascii="Times New Roman" w:hAnsi="Times New Roman" w:cs="Times New Roman"/>
          <w:i/>
          <w:sz w:val="28"/>
          <w:szCs w:val="28"/>
        </w:rPr>
        <w:softHyphen/>
        <w:t xml:space="preserve">бе й </w:t>
      </w:r>
      <w:r w:rsidR="0053732F" w:rsidRPr="005C0171">
        <w:rPr>
          <w:rFonts w:ascii="Times New Roman" w:hAnsi="Times New Roman" w:cs="Times New Roman"/>
          <w:b/>
          <w:i/>
          <w:sz w:val="28"/>
          <w:szCs w:val="28"/>
        </w:rPr>
        <w:t>зна</w:t>
      </w:r>
      <w:r w:rsidR="0053732F" w:rsidRPr="005C0171">
        <w:rPr>
          <w:rFonts w:ascii="Times New Roman" w:hAnsi="Times New Roman" w:cs="Times New Roman"/>
          <w:i/>
          <w:sz w:val="28"/>
          <w:szCs w:val="28"/>
        </w:rPr>
        <w:softHyphen/>
      </w:r>
      <w:r w:rsidR="0053732F" w:rsidRPr="005C0171">
        <w:rPr>
          <w:rFonts w:ascii="Times New Roman" w:hAnsi="Times New Roman" w:cs="Times New Roman"/>
          <w:b/>
          <w:i/>
          <w:sz w:val="28"/>
          <w:szCs w:val="28"/>
        </w:rPr>
        <w:t>хурка є</w:t>
      </w:r>
      <w:r w:rsidR="0053732F" w:rsidRPr="005C0171">
        <w:rPr>
          <w:rFonts w:ascii="Times New Roman" w:hAnsi="Times New Roman" w:cs="Times New Roman"/>
          <w:i/>
          <w:sz w:val="28"/>
          <w:szCs w:val="28"/>
        </w:rPr>
        <w:t>, ліп</w:t>
      </w:r>
      <w:r w:rsidR="0053732F" w:rsidRPr="005C0171">
        <w:rPr>
          <w:rFonts w:ascii="Times New Roman" w:hAnsi="Times New Roman" w:cs="Times New Roman"/>
          <w:i/>
          <w:sz w:val="28"/>
          <w:szCs w:val="28"/>
        </w:rPr>
        <w:softHyphen/>
        <w:t>ша за ме</w:t>
      </w:r>
      <w:r w:rsidR="0053732F" w:rsidRPr="005C0171">
        <w:rPr>
          <w:rFonts w:ascii="Times New Roman" w:hAnsi="Times New Roman" w:cs="Times New Roman"/>
          <w:i/>
          <w:sz w:val="28"/>
          <w:szCs w:val="28"/>
        </w:rPr>
        <w:softHyphen/>
        <w:t>не</w:t>
      </w:r>
      <w:r w:rsidR="0053732F" w:rsidRPr="004701D7">
        <w:rPr>
          <w:rFonts w:ascii="Times New Roman" w:hAnsi="Times New Roman" w:cs="Times New Roman"/>
          <w:sz w:val="28"/>
          <w:szCs w:val="28"/>
        </w:rPr>
        <w:t>» (</w:t>
      </w:r>
      <w:r w:rsidR="00FE5463" w:rsidRPr="004701D7">
        <w:rPr>
          <w:rFonts w:ascii="Times New Roman" w:hAnsi="Times New Roman" w:cs="Times New Roman"/>
          <w:sz w:val="28"/>
          <w:szCs w:val="28"/>
        </w:rPr>
        <w:t xml:space="preserve">5, </w:t>
      </w:r>
      <w:r w:rsidR="0053732F" w:rsidRPr="004701D7">
        <w:rPr>
          <w:rFonts w:ascii="Times New Roman" w:hAnsi="Times New Roman" w:cs="Times New Roman"/>
          <w:sz w:val="28"/>
          <w:szCs w:val="28"/>
        </w:rPr>
        <w:t>с.50).</w:t>
      </w:r>
    </w:p>
    <w:p w:rsidR="0053732F" w:rsidRPr="005C0171" w:rsidRDefault="0012030D" w:rsidP="009A11E5">
      <w:pPr>
        <w:pStyle w:val="a4"/>
        <w:widowControl w:val="0"/>
        <w:shd w:val="clear" w:color="auto" w:fill="FDFDFD"/>
        <w:spacing w:before="0" w:beforeAutospacing="0" w:after="0" w:afterAutospacing="0" w:line="360" w:lineRule="auto"/>
        <w:ind w:firstLine="567"/>
        <w:jc w:val="both"/>
        <w:rPr>
          <w:sz w:val="28"/>
          <w:szCs w:val="28"/>
        </w:rPr>
      </w:pPr>
      <w:r w:rsidRPr="005C0171">
        <w:rPr>
          <w:sz w:val="28"/>
          <w:szCs w:val="28"/>
        </w:rPr>
        <w:t>82.</w:t>
      </w:r>
      <w:r w:rsidR="0053732F" w:rsidRPr="005C0171">
        <w:rPr>
          <w:sz w:val="28"/>
          <w:szCs w:val="28"/>
        </w:rPr>
        <w:t xml:space="preserve"> «</w:t>
      </w:r>
      <w:r w:rsidR="0053732F" w:rsidRPr="005C0171">
        <w:rPr>
          <w:i/>
          <w:sz w:val="28"/>
          <w:szCs w:val="28"/>
        </w:rPr>
        <w:t>Воне більшовиків битимуть, а нам Вкраїну трезводити, хату свою вкраїнську»</w:t>
      </w:r>
      <w:r w:rsidR="0053732F" w:rsidRPr="005C0171">
        <w:rPr>
          <w:sz w:val="28"/>
          <w:szCs w:val="28"/>
        </w:rPr>
        <w:t xml:space="preserve"> (</w:t>
      </w:r>
      <w:r w:rsidR="00FE5463" w:rsidRPr="005C0171">
        <w:rPr>
          <w:sz w:val="28"/>
          <w:szCs w:val="28"/>
        </w:rPr>
        <w:t>5,</w:t>
      </w:r>
      <w:r w:rsidR="0053732F" w:rsidRPr="005C0171">
        <w:rPr>
          <w:sz w:val="28"/>
          <w:szCs w:val="28"/>
        </w:rPr>
        <w:t xml:space="preserve"> 57). </w:t>
      </w:r>
    </w:p>
    <w:p w:rsidR="0053732F" w:rsidRPr="005C0171" w:rsidRDefault="0012030D" w:rsidP="009A11E5">
      <w:pPr>
        <w:pStyle w:val="a4"/>
        <w:widowControl w:val="0"/>
        <w:shd w:val="clear" w:color="auto" w:fill="FDFDFD"/>
        <w:spacing w:before="0" w:beforeAutospacing="0" w:after="0" w:afterAutospacing="0" w:line="360" w:lineRule="auto"/>
        <w:ind w:firstLine="567"/>
        <w:jc w:val="both"/>
        <w:rPr>
          <w:sz w:val="28"/>
          <w:szCs w:val="28"/>
        </w:rPr>
      </w:pPr>
      <w:r w:rsidRPr="005C0171">
        <w:rPr>
          <w:sz w:val="28"/>
          <w:szCs w:val="28"/>
        </w:rPr>
        <w:t>83.</w:t>
      </w:r>
      <w:r w:rsidR="0053732F" w:rsidRPr="005C0171">
        <w:rPr>
          <w:sz w:val="28"/>
          <w:szCs w:val="28"/>
        </w:rPr>
        <w:t xml:space="preserve"> </w:t>
      </w:r>
      <w:r w:rsidR="0053732F" w:rsidRPr="005C0171">
        <w:rPr>
          <w:i/>
          <w:sz w:val="28"/>
          <w:szCs w:val="28"/>
        </w:rPr>
        <w:t>«Петро хлопець нічо, […] тико ж завше був більше до неба, ніж до землі привєзаний. А до неба нічим і прив’язатися. Далеко воно, як тая Україна була би, за яку він ото в ліс пуйшов, у тую свою вкраїнську партизанку»</w:t>
      </w:r>
      <w:r w:rsidR="0053732F" w:rsidRPr="005C0171">
        <w:rPr>
          <w:sz w:val="28"/>
          <w:szCs w:val="28"/>
        </w:rPr>
        <w:t xml:space="preserve"> (</w:t>
      </w:r>
      <w:r w:rsidR="00FE5463" w:rsidRPr="005C0171">
        <w:rPr>
          <w:sz w:val="28"/>
          <w:szCs w:val="28"/>
        </w:rPr>
        <w:t xml:space="preserve">5, </w:t>
      </w:r>
      <w:r w:rsidR="0053732F" w:rsidRPr="005C0171">
        <w:rPr>
          <w:sz w:val="28"/>
          <w:szCs w:val="28"/>
        </w:rPr>
        <w:t xml:space="preserve">с. 87). </w:t>
      </w:r>
    </w:p>
    <w:p w:rsidR="0012030D" w:rsidRPr="005C0171" w:rsidRDefault="0012030D" w:rsidP="009A11E5">
      <w:pPr>
        <w:widowControl w:val="0"/>
        <w:ind w:firstLine="567"/>
        <w:rPr>
          <w:rFonts w:ascii="Times New Roman" w:hAnsi="Times New Roman" w:cs="Times New Roman"/>
          <w:sz w:val="28"/>
          <w:szCs w:val="28"/>
        </w:rPr>
      </w:pPr>
      <w:r w:rsidRPr="005C0171">
        <w:rPr>
          <w:rFonts w:ascii="Times New Roman" w:hAnsi="Times New Roman" w:cs="Times New Roman"/>
          <w:sz w:val="28"/>
          <w:szCs w:val="28"/>
        </w:rPr>
        <w:br w:type="page"/>
      </w:r>
    </w:p>
    <w:p w:rsidR="0053732F" w:rsidRPr="004701D7" w:rsidRDefault="0012030D" w:rsidP="004701D7">
      <w:pPr>
        <w:widowControl w:val="0"/>
        <w:spacing w:line="360" w:lineRule="auto"/>
        <w:ind w:firstLine="567"/>
        <w:jc w:val="center"/>
        <w:rPr>
          <w:rFonts w:ascii="Times New Roman" w:hAnsi="Times New Roman" w:cs="Times New Roman"/>
          <w:b/>
          <w:sz w:val="28"/>
          <w:szCs w:val="28"/>
        </w:rPr>
      </w:pPr>
      <w:r w:rsidRPr="005C0171">
        <w:rPr>
          <w:rFonts w:ascii="Times New Roman" w:hAnsi="Times New Roman" w:cs="Times New Roman"/>
          <w:b/>
          <w:sz w:val="28"/>
          <w:szCs w:val="28"/>
        </w:rPr>
        <w:lastRenderedPageBreak/>
        <w:t>ДОДОТОК Г</w:t>
      </w:r>
    </w:p>
    <w:p w:rsidR="006C0C35" w:rsidRPr="005C0171" w:rsidRDefault="00ED12DD" w:rsidP="0030257E">
      <w:pPr>
        <w:pStyle w:val="2"/>
        <w:keepNext w:val="0"/>
        <w:keepLines w:val="0"/>
        <w:widowControl w:val="0"/>
        <w:spacing w:before="0"/>
        <w:ind w:firstLine="567"/>
        <w:jc w:val="center"/>
        <w:rPr>
          <w:rFonts w:ascii="Times New Roman" w:hAnsi="Times New Roman" w:cs="Times New Roman"/>
          <w:color w:val="000000"/>
          <w:sz w:val="28"/>
          <w:szCs w:val="28"/>
        </w:rPr>
      </w:pPr>
      <w:r w:rsidRPr="005C0171">
        <w:rPr>
          <w:rFonts w:ascii="Times New Roman" w:hAnsi="Times New Roman" w:cs="Times New Roman"/>
          <w:color w:val="000000"/>
          <w:sz w:val="28"/>
          <w:szCs w:val="28"/>
        </w:rPr>
        <w:t xml:space="preserve">КОНЦЕПТУАЛЬНИЙ АНАЛІЗ ТЕКСТУ </w:t>
      </w:r>
    </w:p>
    <w:p w:rsidR="00ED12DD" w:rsidRPr="005C0171" w:rsidRDefault="00ED12DD" w:rsidP="0030257E">
      <w:pPr>
        <w:pStyle w:val="2"/>
        <w:keepNext w:val="0"/>
        <w:keepLines w:val="0"/>
        <w:widowControl w:val="0"/>
        <w:spacing w:before="0"/>
        <w:ind w:firstLine="567"/>
        <w:jc w:val="center"/>
        <w:rPr>
          <w:rFonts w:ascii="Times New Roman" w:hAnsi="Times New Roman" w:cs="Times New Roman"/>
          <w:color w:val="000000"/>
          <w:sz w:val="28"/>
          <w:szCs w:val="28"/>
        </w:rPr>
      </w:pPr>
      <w:r w:rsidRPr="005C0171">
        <w:rPr>
          <w:rFonts w:ascii="Times New Roman" w:hAnsi="Times New Roman" w:cs="Times New Roman"/>
          <w:color w:val="000000"/>
          <w:sz w:val="28"/>
          <w:szCs w:val="28"/>
        </w:rPr>
        <w:t>«ЖІНКА – БЕРЕГИНЯ ЛЮДСЬКОГО РОДУ»</w:t>
      </w:r>
    </w:p>
    <w:p w:rsidR="00ED12DD" w:rsidRPr="005C0171" w:rsidRDefault="00ED12DD" w:rsidP="009A11E5">
      <w:pPr>
        <w:pStyle w:val="4"/>
        <w:keepNext w:val="0"/>
        <w:keepLines w:val="0"/>
        <w:widowControl w:val="0"/>
        <w:shd w:val="clear" w:color="auto" w:fill="FFFFFF"/>
        <w:spacing w:before="0" w:after="242"/>
        <w:ind w:firstLine="567"/>
        <w:jc w:val="both"/>
        <w:rPr>
          <w:rFonts w:ascii="Roboto" w:hAnsi="Roboto" w:cs="Arial"/>
          <w:color w:val="000000"/>
          <w:sz w:val="29"/>
          <w:szCs w:val="29"/>
        </w:rPr>
      </w:pPr>
    </w:p>
    <w:p w:rsidR="00ED12DD" w:rsidRPr="005C0171" w:rsidRDefault="00877905" w:rsidP="009A11E5">
      <w:pPr>
        <w:pStyle w:val="4"/>
        <w:keepNext w:val="0"/>
        <w:keepLines w:val="0"/>
        <w:widowControl w:val="0"/>
        <w:shd w:val="clear" w:color="auto" w:fill="FFFFFF"/>
        <w:spacing w:before="0" w:line="360" w:lineRule="auto"/>
        <w:ind w:firstLine="567"/>
        <w:jc w:val="both"/>
        <w:rPr>
          <w:rFonts w:ascii="Times New Roman" w:hAnsi="Times New Roman" w:cs="Times New Roman"/>
          <w:b w:val="0"/>
          <w:i w:val="0"/>
          <w:color w:val="auto"/>
          <w:sz w:val="28"/>
          <w:szCs w:val="28"/>
        </w:rPr>
      </w:pPr>
      <w:r w:rsidRPr="005C0171">
        <w:rPr>
          <w:rFonts w:ascii="Times New Roman" w:hAnsi="Times New Roman" w:cs="Times New Roman"/>
          <w:b w:val="0"/>
          <w:i w:val="0"/>
          <w:noProof/>
          <w:color w:val="auto"/>
          <w:sz w:val="28"/>
          <w:szCs w:val="28"/>
          <w:lang w:eastAsia="uk-UA"/>
        </w:rPr>
        <w:drawing>
          <wp:anchor distT="0" distB="0" distL="114300" distR="114300" simplePos="0" relativeHeight="251709440" behindDoc="0" locked="0" layoutInCell="1" allowOverlap="1">
            <wp:simplePos x="0" y="0"/>
            <wp:positionH relativeFrom="column">
              <wp:posOffset>-8890</wp:posOffset>
            </wp:positionH>
            <wp:positionV relativeFrom="paragraph">
              <wp:posOffset>17145</wp:posOffset>
            </wp:positionV>
            <wp:extent cx="2731770" cy="2858135"/>
            <wp:effectExtent l="19050" t="0" r="0" b="0"/>
            <wp:wrapSquare wrapText="bothSides"/>
            <wp:docPr id="12" name="Рисунок 1" descr="береги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региня"/>
                    <pic:cNvPicPr>
                      <a:picLocks noChangeAspect="1" noChangeArrowheads="1"/>
                    </pic:cNvPicPr>
                  </pic:nvPicPr>
                  <pic:blipFill>
                    <a:blip r:embed="rId36"/>
                    <a:srcRect/>
                    <a:stretch>
                      <a:fillRect/>
                    </a:stretch>
                  </pic:blipFill>
                  <pic:spPr bwMode="auto">
                    <a:xfrm>
                      <a:off x="0" y="0"/>
                      <a:ext cx="2731770" cy="2858135"/>
                    </a:xfrm>
                    <a:prstGeom prst="rect">
                      <a:avLst/>
                    </a:prstGeom>
                    <a:noFill/>
                    <a:ln w="9525">
                      <a:noFill/>
                      <a:miter lim="800000"/>
                      <a:headEnd/>
                      <a:tailEnd/>
                    </a:ln>
                  </pic:spPr>
                </pic:pic>
              </a:graphicData>
            </a:graphic>
          </wp:anchor>
        </w:drawing>
      </w:r>
      <w:r w:rsidR="00ED12DD" w:rsidRPr="005C0171">
        <w:rPr>
          <w:rFonts w:ascii="Times New Roman" w:hAnsi="Times New Roman" w:cs="Times New Roman"/>
          <w:b w:val="0"/>
          <w:i w:val="0"/>
          <w:color w:val="auto"/>
          <w:sz w:val="28"/>
          <w:szCs w:val="28"/>
        </w:rPr>
        <w:t>Мільйони років тому на Землі з’явились перші людиноподібні істоти – чоловіки і жінки. Ці предки Гомо сапієнс завдяки злагодженій організації праці і поступовій соціалізації перетворились на людей. З тих давніх-давен, у глибинах праісторії, формувалась людська сутність – чоловіча і жіноча. Людське суспільство виникло завдяки праці, яка чітко визначила функції чоловіка і жінки. Чоловік – мисливець і здобувач їжі. Жінка – матір і берегиня домашнього вогнища. Печерні часи для жінки не змінились і до сьогодні.</w:t>
      </w:r>
    </w:p>
    <w:p w:rsidR="00ED12DD" w:rsidRPr="005C0171" w:rsidRDefault="00ED12DD"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За своїм функціональним призначенням жінка покликана народжувати дітей. Її сутність – нести у світ життя. У деяких відсталих племен Індії у їхній мові немає слів “дівчинка”, “жінка”, а є одне єдине слово “мама”, яким називають усіх осіб жіночого роду.</w:t>
      </w:r>
    </w:p>
    <w:p w:rsidR="00ED12DD" w:rsidRPr="005C0171" w:rsidRDefault="00ED12DD"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З печерних часів до нас дійшли фігурки так званих “венер” – зображення жінок з чітко вираженими статевими ознаками – великими грудьми і пишними стегнами. Ми можемо зрозуміти головну думку тих давніх людей  і їхнє сприйняття жінки – біологічне за своїм призначенням – дітонародження. В історичному розрізі ця доба називалась матріархатом і тривала кільканадцять тисячоліть. Історики вважають, що на чолі роду чи племені могла бути жінка, швидше за все немолода, яка мала певний життєвий досвід і була здатна керувати громадою.</w:t>
      </w:r>
    </w:p>
    <w:p w:rsidR="00ED12DD" w:rsidRPr="005C0171" w:rsidRDefault="00ED12DD"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 xml:space="preserve">З плином часу матріархат змінив патріархат і аж до початку ХХ століття нашої ери соціальний статус жінки був украй низький. В багатьох культурах і </w:t>
      </w:r>
      <w:r w:rsidRPr="005C0171">
        <w:rPr>
          <w:sz w:val="28"/>
          <w:szCs w:val="28"/>
        </w:rPr>
        <w:lastRenderedPageBreak/>
        <w:t>цивілізаціях світу жінка вважалася нижчою істотою, неповноцінною, неповноправною, в очах чоловіків – найнепотрібнішою, без будь-яких бажань і прагнень. Така дискримінація і досі притаманна деяким арабським, латиноамериканським та азійським країнам.</w:t>
      </w:r>
    </w:p>
    <w:p w:rsidR="00ED12DD" w:rsidRPr="005C0171" w:rsidRDefault="00ED12DD"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Крім того, і це найстрашніше – бідність має жіноче обличчя. У більшості країнах світу багато жінок самі виховують і утримують своїх дітей, часто тягнуть на своїх жіночих плечах нежіночий тягар проблем. Багато жінок з країн Східної Європи роками працюють за кордоном, щоб забезпечити свої сім’ї відносним достатком. Існує і таке ганебне явище – коли жінка відмовляється від своєї дитини, нерідко викидає новонароджене маля на смітник. Це велика трагедія нашого суспільства і вся відповідальність і провина за подібні вчинки лягають ви</w:t>
      </w:r>
      <w:r w:rsidR="00FE5463" w:rsidRPr="005C0171">
        <w:rPr>
          <w:sz w:val="28"/>
          <w:szCs w:val="28"/>
        </w:rPr>
        <w:t>нятково</w:t>
      </w:r>
      <w:r w:rsidRPr="005C0171">
        <w:rPr>
          <w:sz w:val="28"/>
          <w:szCs w:val="28"/>
        </w:rPr>
        <w:t xml:space="preserve"> на плечі жінок.</w:t>
      </w:r>
    </w:p>
    <w:p w:rsidR="00ED12DD" w:rsidRPr="005C0171" w:rsidRDefault="00ED12DD"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Жінкам варто усвідомити єдину просту річ: </w:t>
      </w:r>
      <w:r w:rsidRPr="005C0171">
        <w:rPr>
          <w:rStyle w:val="ad"/>
          <w:b w:val="0"/>
          <w:sz w:val="28"/>
          <w:szCs w:val="28"/>
        </w:rPr>
        <w:t>вони дають життя і є відповідальними за це життя</w:t>
      </w:r>
      <w:r w:rsidRPr="005C0171">
        <w:rPr>
          <w:b/>
          <w:sz w:val="28"/>
          <w:szCs w:val="28"/>
        </w:rPr>
        <w:t>. </w:t>
      </w:r>
      <w:r w:rsidRPr="005C0171">
        <w:rPr>
          <w:rStyle w:val="ad"/>
          <w:b w:val="0"/>
          <w:sz w:val="28"/>
          <w:szCs w:val="28"/>
        </w:rPr>
        <w:t>Жоден чоловік не буде нести відповідальність за нащадків</w:t>
      </w:r>
      <w:r w:rsidRPr="005C0171">
        <w:rPr>
          <w:b/>
          <w:sz w:val="28"/>
          <w:szCs w:val="28"/>
        </w:rPr>
        <w:t xml:space="preserve">, </w:t>
      </w:r>
      <w:r w:rsidRPr="005C0171">
        <w:rPr>
          <w:sz w:val="28"/>
          <w:szCs w:val="28"/>
        </w:rPr>
        <w:t>оскільки за своїм призначенням вони є творцями буття. Вони не виношують дітей, тим більше не народжують. Це історично і біологічно зумовлений факт.</w:t>
      </w:r>
    </w:p>
    <w:p w:rsidR="00ED12DD" w:rsidRPr="005C0171" w:rsidRDefault="00ED12DD"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На початку третього тисячоліття жінки на весь голос заявили про свої права, свободи, прагнення. Таку дещо агресивну позицію називають фемінізацією, емансипацією. Жінки, незалежно від кольору шкіри, прагнуть ні в чому не поступатися чоловікам, працювати на рівні з ними в усіх сферах життєдіяльності – від виробництва до вищих щаблів влади. Багато жінок є депутатами, навіть Президентами у своїх країнах. Є багато творчих особистостей, обдарованих і талановитих.</w:t>
      </w:r>
    </w:p>
    <w:p w:rsidR="00ED12DD" w:rsidRPr="005C0171" w:rsidRDefault="00ED12DD"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t>Сучасна жінка давно перейшла межу незалежності від чоловіка. Вона нерідко більше за нього заробляє, стала значно самостійнішою і завжди іде вперед, попри всі життєві негаразди. Роль жінки у будь-якому суспільстві і в будь-яку епоху неможливо переоцінити. З сивої давнини вона була і є хранителькою домашнього вогнища, володаркою життя. Недарма кажуть, що усі чотири кута хати тримаються на жінці. І саме в цьому призначенні є велика життєва мудрість.</w:t>
      </w:r>
    </w:p>
    <w:p w:rsidR="00ED12DD" w:rsidRPr="005C0171" w:rsidRDefault="00ED12DD" w:rsidP="009A11E5">
      <w:pPr>
        <w:pStyle w:val="a4"/>
        <w:widowControl w:val="0"/>
        <w:shd w:val="clear" w:color="auto" w:fill="FFFFFF"/>
        <w:spacing w:before="0" w:beforeAutospacing="0" w:after="0" w:afterAutospacing="0" w:line="360" w:lineRule="auto"/>
        <w:ind w:firstLine="567"/>
        <w:jc w:val="both"/>
        <w:rPr>
          <w:sz w:val="28"/>
          <w:szCs w:val="28"/>
        </w:rPr>
      </w:pPr>
      <w:r w:rsidRPr="005C0171">
        <w:rPr>
          <w:sz w:val="28"/>
          <w:szCs w:val="28"/>
        </w:rPr>
        <w:lastRenderedPageBreak/>
        <w:t>Людина так влаштована, що все життя шукає сенс, якісь істини буття. А може варто озирнутися навколо і подарувати найріднішим людям краплину уваги і любові</w:t>
      </w:r>
      <w:r w:rsidR="00FE5463" w:rsidRPr="005C0171">
        <w:rPr>
          <w:sz w:val="28"/>
          <w:szCs w:val="28"/>
        </w:rPr>
        <w:t>,</w:t>
      </w:r>
      <w:r w:rsidRPr="005C0171">
        <w:rPr>
          <w:sz w:val="28"/>
          <w:szCs w:val="28"/>
        </w:rPr>
        <w:t xml:space="preserve"> і в цьому буде полягати найвищий момент сенсу буття – дарувати щастя і радість.</w:t>
      </w:r>
    </w:p>
    <w:p w:rsidR="00024137" w:rsidRPr="005C0171" w:rsidRDefault="00024137" w:rsidP="009A11E5">
      <w:pPr>
        <w:pStyle w:val="a4"/>
        <w:widowControl w:val="0"/>
        <w:shd w:val="clear" w:color="auto" w:fill="FFFFFF"/>
        <w:spacing w:before="0" w:beforeAutospacing="0" w:after="0" w:afterAutospacing="0" w:line="360" w:lineRule="auto"/>
        <w:ind w:firstLine="567"/>
        <w:jc w:val="both"/>
        <w:rPr>
          <w:sz w:val="28"/>
          <w:szCs w:val="28"/>
        </w:rPr>
      </w:pPr>
    </w:p>
    <w:p w:rsidR="00024137" w:rsidRPr="005C0171" w:rsidRDefault="00024137" w:rsidP="009A11E5">
      <w:pPr>
        <w:widowControl w:val="0"/>
        <w:ind w:firstLine="567"/>
        <w:rPr>
          <w:rFonts w:ascii="Times New Roman" w:eastAsia="Times New Roman" w:hAnsi="Times New Roman" w:cs="Times New Roman"/>
          <w:sz w:val="28"/>
          <w:szCs w:val="28"/>
          <w:lang w:eastAsia="ru-RU"/>
        </w:rPr>
      </w:pPr>
      <w:r w:rsidRPr="005C0171">
        <w:rPr>
          <w:sz w:val="28"/>
          <w:szCs w:val="28"/>
        </w:rPr>
        <w:br w:type="page"/>
      </w:r>
    </w:p>
    <w:p w:rsidR="0017247F" w:rsidRPr="004701D7" w:rsidRDefault="004701D7" w:rsidP="004701D7">
      <w:pPr>
        <w:pStyle w:val="a4"/>
        <w:widowControl w:val="0"/>
        <w:shd w:val="clear" w:color="auto" w:fill="FFFFFF"/>
        <w:spacing w:before="0" w:beforeAutospacing="0" w:after="240" w:afterAutospacing="0" w:line="360" w:lineRule="auto"/>
        <w:ind w:firstLine="567"/>
        <w:jc w:val="center"/>
        <w:rPr>
          <w:b/>
          <w:sz w:val="28"/>
          <w:szCs w:val="28"/>
        </w:rPr>
      </w:pPr>
      <w:r>
        <w:rPr>
          <w:b/>
          <w:sz w:val="28"/>
          <w:szCs w:val="28"/>
        </w:rPr>
        <w:lastRenderedPageBreak/>
        <w:t>ДОДАТОК Д</w:t>
      </w:r>
    </w:p>
    <w:p w:rsidR="00024137" w:rsidRPr="005C0171" w:rsidRDefault="00024137" w:rsidP="004701D7">
      <w:pPr>
        <w:pStyle w:val="a4"/>
        <w:widowControl w:val="0"/>
        <w:shd w:val="clear" w:color="auto" w:fill="FFFFFF"/>
        <w:spacing w:before="0" w:beforeAutospacing="0" w:after="0" w:afterAutospacing="0" w:line="360" w:lineRule="auto"/>
        <w:ind w:firstLine="567"/>
        <w:jc w:val="center"/>
        <w:rPr>
          <w:b/>
          <w:sz w:val="28"/>
          <w:szCs w:val="28"/>
        </w:rPr>
      </w:pPr>
      <w:r w:rsidRPr="005C0171">
        <w:rPr>
          <w:b/>
          <w:sz w:val="28"/>
          <w:szCs w:val="28"/>
        </w:rPr>
        <w:t xml:space="preserve">ВИДИ ВПРАВ І ЗАВДАНЬ, </w:t>
      </w:r>
      <w:r w:rsidR="0017247F" w:rsidRPr="005C0171">
        <w:rPr>
          <w:b/>
          <w:sz w:val="28"/>
          <w:szCs w:val="28"/>
        </w:rPr>
        <w:t xml:space="preserve">РОЗРОБЛЕНИХ НА ЗАСАДАХ </w:t>
      </w:r>
      <w:r w:rsidRPr="005C0171">
        <w:rPr>
          <w:b/>
          <w:sz w:val="28"/>
          <w:szCs w:val="28"/>
        </w:rPr>
        <w:t xml:space="preserve"> </w:t>
      </w:r>
    </w:p>
    <w:p w:rsidR="00024137" w:rsidRPr="005C0171" w:rsidRDefault="00024137" w:rsidP="004701D7">
      <w:pPr>
        <w:pStyle w:val="a4"/>
        <w:widowControl w:val="0"/>
        <w:shd w:val="clear" w:color="auto" w:fill="FFFFFF"/>
        <w:spacing w:before="0" w:beforeAutospacing="0" w:after="0" w:afterAutospacing="0" w:line="360" w:lineRule="auto"/>
        <w:ind w:firstLine="567"/>
        <w:jc w:val="center"/>
        <w:rPr>
          <w:b/>
          <w:sz w:val="28"/>
          <w:szCs w:val="28"/>
        </w:rPr>
      </w:pPr>
      <w:r w:rsidRPr="005C0171">
        <w:rPr>
          <w:b/>
          <w:sz w:val="28"/>
          <w:szCs w:val="28"/>
        </w:rPr>
        <w:t>КОНЦЕПТУАЛЬН</w:t>
      </w:r>
      <w:r w:rsidR="0017247F" w:rsidRPr="005C0171">
        <w:rPr>
          <w:b/>
          <w:sz w:val="28"/>
          <w:szCs w:val="28"/>
        </w:rPr>
        <w:t>ОГО ПІДХОДУ</w:t>
      </w:r>
    </w:p>
    <w:p w:rsidR="00024137" w:rsidRPr="005C0171" w:rsidRDefault="00024137" w:rsidP="009A11E5">
      <w:pPr>
        <w:widowControl w:val="0"/>
        <w:autoSpaceDE w:val="0"/>
        <w:autoSpaceDN w:val="0"/>
        <w:adjustRightInd w:val="0"/>
        <w:spacing w:after="0" w:line="360" w:lineRule="auto"/>
        <w:ind w:firstLine="567"/>
        <w:jc w:val="both"/>
        <w:rPr>
          <w:rFonts w:ascii="Times New Roman" w:hAnsi="Times New Roman" w:cs="Times New Roman"/>
          <w:b/>
          <w:sz w:val="12"/>
          <w:szCs w:val="12"/>
        </w:rPr>
      </w:pPr>
    </w:p>
    <w:p w:rsidR="00414BC8" w:rsidRPr="005C0171" w:rsidRDefault="00024137" w:rsidP="009A11E5">
      <w:pPr>
        <w:widowControl w:val="0"/>
        <w:autoSpaceDE w:val="0"/>
        <w:autoSpaceDN w:val="0"/>
        <w:adjustRightInd w:val="0"/>
        <w:spacing w:after="0" w:line="360" w:lineRule="auto"/>
        <w:ind w:firstLine="567"/>
        <w:jc w:val="both"/>
        <w:rPr>
          <w:rFonts w:ascii="Times New Roman" w:hAnsi="Times New Roman" w:cs="Times New Roman"/>
          <w:b/>
          <w:sz w:val="28"/>
          <w:szCs w:val="28"/>
        </w:rPr>
      </w:pPr>
      <w:r w:rsidRPr="005C0171">
        <w:rPr>
          <w:rFonts w:ascii="Times New Roman" w:hAnsi="Times New Roman" w:cs="Times New Roman"/>
          <w:b/>
          <w:sz w:val="28"/>
          <w:szCs w:val="28"/>
        </w:rPr>
        <w:t>1. Прочитайте текст. Випишіть складні речення, зясуйте їх види.  Дослідіть етимологію слова, яке є ключовим у тексті (концепту), встановіть асоціативні кола, визначте імена поняття (концепту) «синонімізація слів та речей».</w:t>
      </w:r>
      <w:r w:rsidRPr="005C0171">
        <w:rPr>
          <w:rFonts w:ascii="Times New Roman" w:hAnsi="Times New Roman" w:cs="Times New Roman"/>
          <w:b/>
          <w:sz w:val="28"/>
          <w:szCs w:val="28"/>
        </w:rPr>
        <w:tab/>
      </w:r>
      <w:r w:rsidRPr="005C0171">
        <w:rPr>
          <w:rFonts w:ascii="Times New Roman" w:hAnsi="Times New Roman" w:cs="Times New Roman"/>
          <w:b/>
          <w:sz w:val="28"/>
          <w:szCs w:val="28"/>
        </w:rPr>
        <w:tab/>
      </w:r>
      <w:r w:rsidRPr="005C0171">
        <w:rPr>
          <w:rFonts w:ascii="Times New Roman" w:hAnsi="Times New Roman" w:cs="Times New Roman"/>
          <w:b/>
          <w:sz w:val="28"/>
          <w:szCs w:val="28"/>
        </w:rPr>
        <w:tab/>
      </w:r>
      <w:r w:rsidRPr="005C0171">
        <w:rPr>
          <w:rFonts w:ascii="Times New Roman" w:hAnsi="Times New Roman" w:cs="Times New Roman"/>
          <w:b/>
          <w:sz w:val="28"/>
          <w:szCs w:val="28"/>
        </w:rPr>
        <w:tab/>
      </w:r>
      <w:r w:rsidRPr="005C0171">
        <w:rPr>
          <w:rFonts w:ascii="Times New Roman" w:hAnsi="Times New Roman" w:cs="Times New Roman"/>
          <w:b/>
          <w:sz w:val="28"/>
          <w:szCs w:val="28"/>
        </w:rPr>
        <w:tab/>
      </w:r>
      <w:r w:rsidRPr="005C0171">
        <w:rPr>
          <w:rFonts w:ascii="Times New Roman" w:hAnsi="Times New Roman" w:cs="Times New Roman"/>
          <w:b/>
          <w:sz w:val="28"/>
          <w:szCs w:val="28"/>
        </w:rPr>
        <w:tab/>
      </w:r>
      <w:r w:rsidRPr="005C0171">
        <w:rPr>
          <w:rFonts w:ascii="Times New Roman" w:hAnsi="Times New Roman" w:cs="Times New Roman"/>
          <w:b/>
          <w:sz w:val="28"/>
          <w:szCs w:val="28"/>
        </w:rPr>
        <w:tab/>
      </w:r>
    </w:p>
    <w:p w:rsidR="00414BC8" w:rsidRPr="005C0171" w:rsidRDefault="00024137" w:rsidP="004701D7">
      <w:pPr>
        <w:widowControl w:val="0"/>
        <w:autoSpaceDE w:val="0"/>
        <w:autoSpaceDN w:val="0"/>
        <w:adjustRightInd w:val="0"/>
        <w:spacing w:line="360" w:lineRule="auto"/>
        <w:ind w:firstLine="567"/>
        <w:jc w:val="both"/>
        <w:rPr>
          <w:rFonts w:ascii="Times New Roman" w:hAnsi="Times New Roman" w:cs="Times New Roman"/>
          <w:sz w:val="28"/>
          <w:szCs w:val="28"/>
        </w:rPr>
      </w:pPr>
      <w:r w:rsidRPr="005C0171">
        <w:rPr>
          <w:rFonts w:ascii="Times New Roman" w:hAnsi="Times New Roman" w:cs="Times New Roman"/>
          <w:i/>
          <w:color w:val="000000"/>
          <w:sz w:val="28"/>
          <w:szCs w:val="28"/>
        </w:rPr>
        <w:t>Тяжка, пекуча туга облягла її серце, важкі думки обсіли голову, її довге життя розстилалося перед нею... Де її радощі, де ті веселощі? День у день робота, день у день праця — ні згуляти, ні спочити. А нужда яка була, така й є; з самого малку як причепилася — та й досі... Що було доброго в серці, що було живого в душі — як той шашіль, вона проточила: і краса була — не знать коли зносилася; і сила була — не знать де ділася; які надії були — і тих немає; зосталася одна — дочку пристроїти, та тоді хоч і вмерти... Без жалю, без туги, скоріше радіючи, кинула б вона сей світ: такий він їй гіркий та обридлий, темний та непривітний... Не диво, коли в сорок літ прийшлося посивіти; глибокі зморшки порізали високе чоло, покарбували колись повне рум'яне обличчя, спершу висушивши та вив'яливши його; воно стало жовте, як вощина; високий стан осів, пряма спина зігнулася у дугу, а колись блискучі очі погасли-поблідли, як блідне квітка на морозі... Великі зашпори заганяло життя у серце Прісьці, страшким морозом кувало їй душу! Як мучена, сиділа тепер вона на полу, і не хотілося їй дивитись ні на що, не хотілося дихати; спустивши очі, вона важко зітхала... Буря вила й одкликалася болістю па її душі, на кістках, на серці</w:t>
      </w:r>
      <w:r w:rsidRPr="005C0171">
        <w:rPr>
          <w:rFonts w:ascii="Times New Roman" w:hAnsi="Times New Roman" w:cs="Times New Roman"/>
          <w:sz w:val="28"/>
          <w:szCs w:val="28"/>
        </w:rPr>
        <w:t xml:space="preserve">     (П. Мирний «Повія»)</w:t>
      </w:r>
      <w:r w:rsidRPr="005C0171">
        <w:rPr>
          <w:rFonts w:ascii="Times New Roman" w:hAnsi="Times New Roman" w:cs="Times New Roman"/>
          <w:sz w:val="28"/>
          <w:szCs w:val="28"/>
        </w:rPr>
        <w:tab/>
      </w:r>
      <w:r w:rsidR="00414BC8" w:rsidRPr="005C0171">
        <w:rPr>
          <w:rFonts w:ascii="Times New Roman" w:hAnsi="Times New Roman" w:cs="Times New Roman"/>
          <w:sz w:val="28"/>
          <w:szCs w:val="28"/>
        </w:rPr>
        <w:t>.</w:t>
      </w:r>
    </w:p>
    <w:p w:rsidR="00414BC8" w:rsidRPr="005C0171" w:rsidRDefault="00414BC8" w:rsidP="004701D7">
      <w:pPr>
        <w:widowControl w:val="0"/>
        <w:spacing w:line="360" w:lineRule="auto"/>
        <w:ind w:firstLine="567"/>
        <w:jc w:val="both"/>
        <w:rPr>
          <w:rFonts w:ascii="Times New Roman" w:hAnsi="Times New Roman" w:cs="Times New Roman"/>
          <w:b/>
        </w:rPr>
      </w:pPr>
      <w:r w:rsidRPr="005C0171">
        <w:rPr>
          <w:rFonts w:ascii="Times New Roman" w:hAnsi="Times New Roman" w:cs="Times New Roman"/>
          <w:b/>
          <w:sz w:val="28"/>
          <w:szCs w:val="28"/>
        </w:rPr>
        <w:t>2.</w:t>
      </w:r>
      <w:r w:rsidRPr="005C0171">
        <w:rPr>
          <w:rFonts w:ascii="Times New Roman" w:hAnsi="Times New Roman" w:cs="Times New Roman"/>
          <w:sz w:val="28"/>
          <w:szCs w:val="28"/>
        </w:rPr>
        <w:t xml:space="preserve"> </w:t>
      </w:r>
      <w:r w:rsidRPr="005C0171">
        <w:rPr>
          <w:rFonts w:ascii="Times New Roman" w:hAnsi="Times New Roman" w:cs="Times New Roman"/>
          <w:b/>
          <w:sz w:val="28"/>
          <w:szCs w:val="28"/>
        </w:rPr>
        <w:t xml:space="preserve">Зробіть концептуальний аналіз тексту В. Земляка за такою схемою: 1) окреслити ядро концепту на основі словникових дефініцій; </w:t>
      </w:r>
      <w:r w:rsidR="004701D7">
        <w:rPr>
          <w:rFonts w:ascii="Times New Roman" w:hAnsi="Times New Roman" w:cs="Times New Roman"/>
          <w:b/>
          <w:sz w:val="28"/>
          <w:szCs w:val="28"/>
        </w:rPr>
        <w:t xml:space="preserve">          </w:t>
      </w:r>
      <w:r w:rsidRPr="005C0171">
        <w:rPr>
          <w:rFonts w:ascii="Times New Roman" w:hAnsi="Times New Roman" w:cs="Times New Roman"/>
          <w:b/>
          <w:sz w:val="28"/>
          <w:szCs w:val="28"/>
        </w:rPr>
        <w:t xml:space="preserve">2) встановити периферію концепту за допомогою асоціативного експерименту; 3) опрацювати ідеографічну структуру концепту; </w:t>
      </w:r>
      <w:r w:rsidR="004701D7">
        <w:rPr>
          <w:rFonts w:ascii="Times New Roman" w:hAnsi="Times New Roman" w:cs="Times New Roman"/>
          <w:b/>
          <w:sz w:val="28"/>
          <w:szCs w:val="28"/>
        </w:rPr>
        <w:t xml:space="preserve">               </w:t>
      </w:r>
      <w:r w:rsidRPr="005C0171">
        <w:rPr>
          <w:rFonts w:ascii="Times New Roman" w:hAnsi="Times New Roman" w:cs="Times New Roman"/>
          <w:b/>
          <w:sz w:val="28"/>
          <w:szCs w:val="28"/>
        </w:rPr>
        <w:t xml:space="preserve">4) визначити місце концепту в загальній концептуальній схемі української </w:t>
      </w:r>
      <w:r w:rsidRPr="005C0171">
        <w:rPr>
          <w:rFonts w:ascii="Times New Roman" w:hAnsi="Times New Roman" w:cs="Times New Roman"/>
          <w:b/>
          <w:sz w:val="28"/>
          <w:szCs w:val="28"/>
        </w:rPr>
        <w:lastRenderedPageBreak/>
        <w:t>мови;</w:t>
      </w:r>
      <w:r w:rsidR="00574560" w:rsidRPr="00574560">
        <w:rPr>
          <w:rFonts w:ascii="Times New Roman" w:hAnsi="Times New Roman" w:cs="Times New Roman"/>
          <w:b/>
          <w:sz w:val="28"/>
          <w:szCs w:val="28"/>
        </w:rPr>
        <w:t xml:space="preserve"> </w:t>
      </w:r>
      <w:r w:rsidRPr="005C0171">
        <w:rPr>
          <w:rFonts w:ascii="Times New Roman" w:hAnsi="Times New Roman" w:cs="Times New Roman"/>
          <w:b/>
          <w:sz w:val="28"/>
          <w:szCs w:val="28"/>
        </w:rPr>
        <w:t>5) дібрати фонову інформацію (зі словників різних типів: етимологічних, тлумачних, міфологічних, культурознавчих, етнолінгвістичних тощо) для кожного сема</w:t>
      </w:r>
      <w:r w:rsidR="00574560">
        <w:rPr>
          <w:rFonts w:ascii="Times New Roman" w:hAnsi="Times New Roman" w:cs="Times New Roman"/>
          <w:b/>
          <w:sz w:val="28"/>
          <w:szCs w:val="28"/>
        </w:rPr>
        <w:t xml:space="preserve">нтичного поля, групи, підгрупи; </w:t>
      </w:r>
      <w:r w:rsidRPr="005C0171">
        <w:rPr>
          <w:rFonts w:ascii="Times New Roman" w:hAnsi="Times New Roman" w:cs="Times New Roman"/>
          <w:b/>
          <w:sz w:val="28"/>
          <w:szCs w:val="28"/>
        </w:rPr>
        <w:t>6) виокремити з фонової інформації спільні та диференційовані, загальнокультурні й етнокультурні складники концепту в усіх семантичних полях; 7) окреслити асоціативно-образний комплекс складників концепту.</w:t>
      </w:r>
    </w:p>
    <w:p w:rsidR="00414BC8" w:rsidRPr="005C0171" w:rsidRDefault="00414BC8" w:rsidP="004701D7">
      <w:pPr>
        <w:widowControl w:val="0"/>
        <w:autoSpaceDE w:val="0"/>
        <w:autoSpaceDN w:val="0"/>
        <w:adjustRightInd w:val="0"/>
        <w:spacing w:line="360" w:lineRule="auto"/>
        <w:ind w:firstLine="567"/>
        <w:jc w:val="both"/>
        <w:rPr>
          <w:rFonts w:ascii="Times New Roman" w:eastAsia="Calibri" w:hAnsi="Times New Roman" w:cs="Times New Roman"/>
          <w:i/>
          <w:sz w:val="28"/>
          <w:szCs w:val="28"/>
        </w:rPr>
      </w:pPr>
      <w:r w:rsidRPr="005C0171">
        <w:rPr>
          <w:rFonts w:ascii="Times New Roman" w:eastAsia="Calibri" w:hAnsi="Times New Roman" w:cs="Times New Roman"/>
          <w:i/>
          <w:sz w:val="28"/>
          <w:szCs w:val="28"/>
        </w:rPr>
        <w:t>Старенький, підсліпуватий, сутулуватий, іноді навіть горбатий, але рідний, до болю рідний отчий дім. Усе бачив він на своєму віку, все вистраждав і вистояв: він нездоланий, як та земля, на якій він стоїть. Він може десять раз погоріти дотла, але до</w:t>
      </w:r>
      <w:r w:rsidRPr="005C0171">
        <w:rPr>
          <w:rFonts w:ascii="Times New Roman" w:eastAsia="Calibri" w:hAnsi="Times New Roman" w:cs="Times New Roman"/>
          <w:i/>
          <w:sz w:val="28"/>
          <w:szCs w:val="28"/>
        </w:rPr>
        <w:softHyphen/>
        <w:t>сить якогось маленького паростка, як у нім знову теплиться життя. І знову підбілюють, підфарбову</w:t>
      </w:r>
      <w:r w:rsidRPr="005C0171">
        <w:rPr>
          <w:rFonts w:ascii="Times New Roman" w:eastAsia="Calibri" w:hAnsi="Times New Roman" w:cs="Times New Roman"/>
          <w:i/>
          <w:sz w:val="28"/>
          <w:szCs w:val="28"/>
        </w:rPr>
        <w:softHyphen/>
        <w:t>ють, причепурюють його, обсівають мальвами, огоро</w:t>
      </w:r>
      <w:r w:rsidRPr="005C0171">
        <w:rPr>
          <w:rFonts w:ascii="Times New Roman" w:eastAsia="Calibri" w:hAnsi="Times New Roman" w:cs="Times New Roman"/>
          <w:i/>
          <w:sz w:val="28"/>
          <w:szCs w:val="28"/>
        </w:rPr>
        <w:softHyphen/>
        <w:t>джують березовим тином або обносять лісою, і знову чистими вікнами він дивиться на сільську вулицю, в кінці якої ставлять та ставлять нові доми. Дуже старенький він і починає хилитися, а нового поста</w:t>
      </w:r>
      <w:r w:rsidRPr="005C0171">
        <w:rPr>
          <w:rFonts w:ascii="Times New Roman" w:eastAsia="Calibri" w:hAnsi="Times New Roman" w:cs="Times New Roman"/>
          <w:i/>
          <w:sz w:val="28"/>
          <w:szCs w:val="28"/>
        </w:rPr>
        <w:softHyphen/>
        <w:t>вити ні за що — його нишком підпирають дубовими стовпами з тильної сторони, і він знову стоїть напе</w:t>
      </w:r>
      <w:r w:rsidRPr="005C0171">
        <w:rPr>
          <w:rFonts w:ascii="Times New Roman" w:eastAsia="Calibri" w:hAnsi="Times New Roman" w:cs="Times New Roman"/>
          <w:i/>
          <w:sz w:val="28"/>
          <w:szCs w:val="28"/>
        </w:rPr>
        <w:softHyphen/>
        <w:t>рекір негодам. Але навіть коли руйнують його, то дещо беруть із нього для нового дому: так батько щось передає синові, а син — своєму синові. Одні вмирають, інші народжуються, і на тому віками сто</w:t>
      </w:r>
      <w:r w:rsidRPr="005C0171">
        <w:rPr>
          <w:rFonts w:ascii="Times New Roman" w:eastAsia="Calibri" w:hAnsi="Times New Roman" w:cs="Times New Roman"/>
          <w:i/>
          <w:sz w:val="28"/>
          <w:szCs w:val="28"/>
        </w:rPr>
        <w:softHyphen/>
        <w:t>їть отчий дім, як пам'ятник тим, хто поселився в нім уперше. І нехай ви живете в кам'яних пала</w:t>
      </w:r>
      <w:r w:rsidRPr="005C0171">
        <w:rPr>
          <w:rFonts w:ascii="Times New Roman" w:eastAsia="Calibri" w:hAnsi="Times New Roman" w:cs="Times New Roman"/>
          <w:i/>
          <w:sz w:val="28"/>
          <w:szCs w:val="28"/>
        </w:rPr>
        <w:softHyphen/>
        <w:t>цах, нехай люстри сяють над вами, але якщо ви живете чесно і тому інколи буває вам трудно, то вам мило згадати осіннє бездоріжжя і той отчий дім, у якому починалось ваше життя. Від вас залежить, що залишите своїм дітям, але не ганьте свого батька за скупість: він мріяв залишити по собі кращу спад</w:t>
      </w:r>
      <w:r w:rsidRPr="005C0171">
        <w:rPr>
          <w:rFonts w:ascii="Times New Roman" w:eastAsia="Calibri" w:hAnsi="Times New Roman" w:cs="Times New Roman"/>
          <w:i/>
          <w:sz w:val="28"/>
          <w:szCs w:val="28"/>
        </w:rPr>
        <w:softHyphen/>
        <w:t>щину. Шануйте те, що він залишив, трудіться на більше і якщо не виходить вам жити в отчому домі (може, тісно, незручно там, а може, великі діла вер</w:t>
      </w:r>
      <w:r w:rsidRPr="005C0171">
        <w:rPr>
          <w:rFonts w:ascii="Times New Roman" w:eastAsia="Calibri" w:hAnsi="Times New Roman" w:cs="Times New Roman"/>
          <w:i/>
          <w:sz w:val="28"/>
          <w:szCs w:val="28"/>
        </w:rPr>
        <w:softHyphen/>
        <w:t>шите вдалині від нього), то хоч поїдьте, погляньте, провідайте те подвір'я, в якому пройшли ваші перші весни: це вам згодиться для серця і для душі, для щоденної праці, бо, крім шаноби до людей, до прос</w:t>
      </w:r>
      <w:r w:rsidRPr="005C0171">
        <w:rPr>
          <w:rFonts w:ascii="Times New Roman" w:eastAsia="Calibri" w:hAnsi="Times New Roman" w:cs="Times New Roman"/>
          <w:i/>
          <w:sz w:val="28"/>
          <w:szCs w:val="28"/>
        </w:rPr>
        <w:softHyphen/>
        <w:t>тих людей, які породили вас, ви більше нічого не ви</w:t>
      </w:r>
      <w:r w:rsidRPr="005C0171">
        <w:rPr>
          <w:rFonts w:ascii="Times New Roman" w:eastAsia="Calibri" w:hAnsi="Times New Roman" w:cs="Times New Roman"/>
          <w:i/>
          <w:sz w:val="28"/>
          <w:szCs w:val="28"/>
        </w:rPr>
        <w:softHyphen/>
        <w:t xml:space="preserve">несете з </w:t>
      </w:r>
      <w:r w:rsidRPr="005C0171">
        <w:rPr>
          <w:rFonts w:ascii="Times New Roman" w:eastAsia="Calibri" w:hAnsi="Times New Roman" w:cs="Times New Roman"/>
          <w:i/>
          <w:sz w:val="28"/>
          <w:szCs w:val="28"/>
        </w:rPr>
        <w:lastRenderedPageBreak/>
        <w:t xml:space="preserve">отчого дому. Може, за це я і люблю його </w:t>
      </w:r>
      <w:r w:rsidRPr="005C0171">
        <w:rPr>
          <w:rFonts w:ascii="Times New Roman" w:eastAsia="Calibri" w:hAnsi="Times New Roman" w:cs="Times New Roman"/>
          <w:sz w:val="28"/>
          <w:szCs w:val="28"/>
        </w:rPr>
        <w:t>(За В. Земляком)</w:t>
      </w:r>
      <w:r w:rsidRPr="005C0171">
        <w:rPr>
          <w:rFonts w:ascii="Times New Roman" w:hAnsi="Times New Roman" w:cs="Times New Roman"/>
          <w:sz w:val="28"/>
          <w:szCs w:val="28"/>
        </w:rPr>
        <w:t>.</w:t>
      </w:r>
    </w:p>
    <w:p w:rsidR="00414BC8" w:rsidRPr="005C0171" w:rsidRDefault="00414BC8" w:rsidP="004701D7">
      <w:pPr>
        <w:widowControl w:val="0"/>
        <w:spacing w:after="0" w:line="360" w:lineRule="auto"/>
        <w:ind w:firstLine="567"/>
        <w:jc w:val="both"/>
        <w:rPr>
          <w:rFonts w:ascii="Times New Roman" w:hAnsi="Times New Roman" w:cs="Times New Roman"/>
          <w:b/>
          <w:i/>
          <w:sz w:val="28"/>
          <w:szCs w:val="28"/>
        </w:rPr>
      </w:pPr>
      <w:r w:rsidRPr="005C0171">
        <w:rPr>
          <w:rFonts w:ascii="Times New Roman" w:hAnsi="Times New Roman" w:cs="Times New Roman"/>
          <w:b/>
          <w:sz w:val="28"/>
          <w:szCs w:val="28"/>
        </w:rPr>
        <w:t>3.</w:t>
      </w:r>
      <w:r w:rsidRPr="005C0171">
        <w:rPr>
          <w:b/>
          <w:sz w:val="28"/>
          <w:szCs w:val="28"/>
        </w:rPr>
        <w:t xml:space="preserve"> </w:t>
      </w:r>
      <w:r w:rsidRPr="005C0171">
        <w:rPr>
          <w:rFonts w:ascii="Times New Roman" w:hAnsi="Times New Roman" w:cs="Times New Roman"/>
          <w:b/>
          <w:sz w:val="28"/>
          <w:szCs w:val="28"/>
        </w:rPr>
        <w:t>Прочитайте уривок із тексту Є. Гуцала. Визначте парадигму концептів, що реалізуються в характеристиці образу матері</w:t>
      </w:r>
      <w:r w:rsidRPr="005C0171">
        <w:rPr>
          <w:rFonts w:ascii="Times New Roman" w:hAnsi="Times New Roman" w:cs="Times New Roman"/>
          <w:b/>
          <w:i/>
          <w:sz w:val="28"/>
          <w:szCs w:val="28"/>
        </w:rPr>
        <w:t>.</w:t>
      </w:r>
    </w:p>
    <w:p w:rsidR="00414BC8" w:rsidRPr="005C0171" w:rsidRDefault="00414BC8" w:rsidP="004701D7">
      <w:pPr>
        <w:widowControl w:val="0"/>
        <w:shd w:val="clear" w:color="auto" w:fill="FFFFFF"/>
        <w:spacing w:after="0" w:line="360" w:lineRule="auto"/>
        <w:ind w:firstLine="567"/>
        <w:jc w:val="both"/>
        <w:rPr>
          <w:rFonts w:ascii="Times New Roman" w:eastAsia="Calibri" w:hAnsi="Times New Roman" w:cs="Times New Roman"/>
          <w:i/>
          <w:sz w:val="28"/>
          <w:szCs w:val="28"/>
        </w:rPr>
      </w:pPr>
      <w:r w:rsidRPr="005C0171">
        <w:rPr>
          <w:rFonts w:ascii="Times New Roman" w:eastAsia="Calibri" w:hAnsi="Times New Roman" w:cs="Times New Roman"/>
          <w:i/>
          <w:sz w:val="28"/>
          <w:szCs w:val="28"/>
        </w:rPr>
        <w:t>Ти стежив за матір'ю - як ступає по підлозі, як осміха</w:t>
      </w:r>
      <w:r w:rsidRPr="005C0171">
        <w:rPr>
          <w:rFonts w:ascii="Times New Roman" w:eastAsia="Calibri" w:hAnsi="Times New Roman" w:cs="Times New Roman"/>
          <w:i/>
          <w:sz w:val="28"/>
          <w:szCs w:val="28"/>
        </w:rPr>
        <w:softHyphen/>
        <w:t>ється, як тримає вже посічену сивиною голову... Але найчас</w:t>
      </w:r>
      <w:r w:rsidRPr="005C0171">
        <w:rPr>
          <w:rFonts w:ascii="Times New Roman" w:eastAsia="Calibri" w:hAnsi="Times New Roman" w:cs="Times New Roman"/>
          <w:i/>
          <w:sz w:val="28"/>
          <w:szCs w:val="28"/>
        </w:rPr>
        <w:softHyphen/>
        <w:t>тіше, мабуть, твій зір ловив її проворні руки.</w:t>
      </w:r>
    </w:p>
    <w:p w:rsidR="00414BC8" w:rsidRPr="005C0171" w:rsidRDefault="00414BC8" w:rsidP="009A11E5">
      <w:pPr>
        <w:widowControl w:val="0"/>
        <w:shd w:val="clear" w:color="auto" w:fill="FFFFFF"/>
        <w:spacing w:after="0" w:line="360" w:lineRule="auto"/>
        <w:ind w:firstLine="567"/>
        <w:jc w:val="both"/>
        <w:rPr>
          <w:rFonts w:ascii="Times New Roman" w:eastAsia="Calibri" w:hAnsi="Times New Roman" w:cs="Times New Roman"/>
          <w:i/>
          <w:sz w:val="28"/>
          <w:szCs w:val="28"/>
        </w:rPr>
      </w:pPr>
      <w:r w:rsidRPr="005C0171">
        <w:rPr>
          <w:rFonts w:ascii="Times New Roman" w:eastAsia="Calibri" w:hAnsi="Times New Roman" w:cs="Times New Roman"/>
          <w:i/>
          <w:sz w:val="28"/>
          <w:szCs w:val="28"/>
        </w:rPr>
        <w:t>Не було, либонь, такого, чого б вони не вміли! Вранці вмивали її смагляве обличчя, тягнули воду з криниці, несли відро до хати; брали дрівцята, розпалювали вогонь, чисти</w:t>
      </w:r>
      <w:r w:rsidRPr="005C0171">
        <w:rPr>
          <w:rFonts w:ascii="Times New Roman" w:eastAsia="Calibri" w:hAnsi="Times New Roman" w:cs="Times New Roman"/>
          <w:i/>
          <w:sz w:val="28"/>
          <w:szCs w:val="28"/>
        </w:rPr>
        <w:softHyphen/>
        <w:t>ли картоплю, сипали в горщик, заливали водою; обіймали, голубили,пестили.</w:t>
      </w:r>
    </w:p>
    <w:p w:rsidR="00414BC8" w:rsidRPr="005C0171" w:rsidRDefault="00414BC8" w:rsidP="009A11E5">
      <w:pPr>
        <w:widowControl w:val="0"/>
        <w:shd w:val="clear" w:color="auto" w:fill="FFFFFF"/>
        <w:spacing w:after="0" w:line="360" w:lineRule="auto"/>
        <w:ind w:firstLine="567"/>
        <w:jc w:val="both"/>
        <w:rPr>
          <w:rFonts w:ascii="Times New Roman" w:eastAsia="Calibri" w:hAnsi="Times New Roman" w:cs="Times New Roman"/>
          <w:i/>
          <w:sz w:val="28"/>
          <w:szCs w:val="28"/>
        </w:rPr>
      </w:pPr>
      <w:r w:rsidRPr="005C0171">
        <w:rPr>
          <w:rFonts w:ascii="Times New Roman" w:eastAsia="Calibri" w:hAnsi="Times New Roman" w:cs="Times New Roman"/>
          <w:i/>
          <w:sz w:val="28"/>
          <w:szCs w:val="28"/>
        </w:rPr>
        <w:t>Начебто весь світ постійно потребував уваги й роботи материних рук. І, мабуть, уві сні руки теж не вспокоюва-лись ні на мить, а мали й тоді щось таки робити.</w:t>
      </w:r>
    </w:p>
    <w:p w:rsidR="00414BC8" w:rsidRPr="005C0171" w:rsidRDefault="00414BC8" w:rsidP="009A11E5">
      <w:pPr>
        <w:widowControl w:val="0"/>
        <w:shd w:val="clear" w:color="auto" w:fill="FFFFFF"/>
        <w:spacing w:after="0" w:line="360" w:lineRule="auto"/>
        <w:ind w:firstLine="567"/>
        <w:jc w:val="both"/>
        <w:rPr>
          <w:rFonts w:ascii="Times New Roman" w:eastAsia="Calibri" w:hAnsi="Times New Roman" w:cs="Times New Roman"/>
          <w:i/>
          <w:sz w:val="28"/>
          <w:szCs w:val="28"/>
        </w:rPr>
      </w:pPr>
      <w:r w:rsidRPr="005C0171">
        <w:rPr>
          <w:rFonts w:ascii="Times New Roman" w:eastAsia="Calibri" w:hAnsi="Times New Roman" w:cs="Times New Roman"/>
          <w:i/>
          <w:sz w:val="28"/>
          <w:szCs w:val="28"/>
        </w:rPr>
        <w:t>І завжди пахли чимось... Чи свіжовипраною й щойно ви</w:t>
      </w:r>
      <w:r w:rsidRPr="005C0171">
        <w:rPr>
          <w:rFonts w:ascii="Times New Roman" w:eastAsia="Calibri" w:hAnsi="Times New Roman" w:cs="Times New Roman"/>
          <w:i/>
          <w:sz w:val="28"/>
          <w:szCs w:val="28"/>
        </w:rPr>
        <w:softHyphen/>
        <w:t>прасуваною білизною, або пшеничним борошном і гарячим хлібом, а то кропом, і петрушкою, і терпким гудинням огір</w:t>
      </w:r>
      <w:r w:rsidRPr="005C0171">
        <w:rPr>
          <w:rFonts w:ascii="Times New Roman" w:eastAsia="Calibri" w:hAnsi="Times New Roman" w:cs="Times New Roman"/>
          <w:i/>
          <w:sz w:val="28"/>
          <w:szCs w:val="28"/>
        </w:rPr>
        <w:softHyphen/>
        <w:t>ків, або яблуками, грушами і медом.</w:t>
      </w:r>
    </w:p>
    <w:p w:rsidR="00414BC8" w:rsidRPr="004701D7" w:rsidRDefault="00414BC8" w:rsidP="004701D7">
      <w:pPr>
        <w:widowControl w:val="0"/>
        <w:shd w:val="clear" w:color="auto" w:fill="FFFFFF"/>
        <w:spacing w:line="360" w:lineRule="auto"/>
        <w:ind w:firstLine="567"/>
        <w:jc w:val="both"/>
        <w:rPr>
          <w:rFonts w:ascii="Times New Roman" w:eastAsia="Calibri" w:hAnsi="Times New Roman" w:cs="Times New Roman"/>
          <w:i/>
          <w:sz w:val="28"/>
          <w:szCs w:val="28"/>
        </w:rPr>
      </w:pPr>
      <w:r w:rsidRPr="005C0171">
        <w:rPr>
          <w:rFonts w:ascii="Times New Roman" w:eastAsia="Calibri" w:hAnsi="Times New Roman" w:cs="Times New Roman"/>
          <w:i/>
          <w:sz w:val="28"/>
          <w:szCs w:val="28"/>
        </w:rPr>
        <w:t>Десь поїхавши, тримав у пам'яті образ матері. А ще її очі... У материнському погляді не було ні фальші, ні лукавості, ні хитрування. Очі її, постійно освітлені зсередини м'яким живим сяйвом, були наче видимим, предметним виражен</w:t>
      </w:r>
      <w:r w:rsidRPr="005C0171">
        <w:rPr>
          <w:rFonts w:ascii="Times New Roman" w:eastAsia="Calibri" w:hAnsi="Times New Roman" w:cs="Times New Roman"/>
          <w:i/>
          <w:sz w:val="28"/>
          <w:szCs w:val="28"/>
        </w:rPr>
        <w:softHyphen/>
        <w:t>ням її душі. Це погляд самої щирості, самого добра, самої зичливості. І навіть тоді, коли мати гнівалась чи просто боліло їй, - однаково ні щирість, ні доброта не пропадали з її погляду. Материнський погляд був начебто сповнений якоїсь цілющості. Він проникався тим здоров'ям, яке пере</w:t>
      </w:r>
      <w:r w:rsidRPr="005C0171">
        <w:rPr>
          <w:rFonts w:ascii="Times New Roman" w:eastAsia="Calibri" w:hAnsi="Times New Roman" w:cs="Times New Roman"/>
          <w:i/>
          <w:sz w:val="28"/>
          <w:szCs w:val="28"/>
        </w:rPr>
        <w:softHyphen/>
        <w:t xml:space="preserve">давалось на відстань, передавалось тобі - і ти відчував, як, дякуючи матері, дужчаєш </w:t>
      </w:r>
      <w:r w:rsidRPr="005C0171">
        <w:rPr>
          <w:rFonts w:ascii="Times New Roman" w:hAnsi="Times New Roman" w:cs="Times New Roman"/>
          <w:i/>
          <w:sz w:val="28"/>
          <w:szCs w:val="28"/>
        </w:rPr>
        <w:t>(</w:t>
      </w:r>
      <w:r w:rsidRPr="005C0171">
        <w:rPr>
          <w:rFonts w:ascii="Times New Roman" w:eastAsia="Calibri" w:hAnsi="Times New Roman" w:cs="Times New Roman"/>
          <w:iCs/>
          <w:sz w:val="28"/>
          <w:szCs w:val="28"/>
        </w:rPr>
        <w:t>Є. Гуцало</w:t>
      </w:r>
      <w:r w:rsidRPr="005C0171">
        <w:rPr>
          <w:rFonts w:ascii="Times New Roman" w:hAnsi="Times New Roman" w:cs="Times New Roman"/>
          <w:iCs/>
          <w:sz w:val="28"/>
          <w:szCs w:val="28"/>
        </w:rPr>
        <w:t>).</w:t>
      </w:r>
    </w:p>
    <w:p w:rsidR="00B06106" w:rsidRPr="005C0171" w:rsidRDefault="00414BC8" w:rsidP="009A11E5">
      <w:pPr>
        <w:widowControl w:val="0"/>
        <w:autoSpaceDE w:val="0"/>
        <w:autoSpaceDN w:val="0"/>
        <w:adjustRightInd w:val="0"/>
        <w:spacing w:after="0" w:line="360" w:lineRule="auto"/>
        <w:ind w:firstLine="567"/>
        <w:jc w:val="both"/>
        <w:rPr>
          <w:b/>
          <w:sz w:val="28"/>
          <w:szCs w:val="28"/>
        </w:rPr>
      </w:pPr>
      <w:r w:rsidRPr="005C0171">
        <w:rPr>
          <w:rFonts w:ascii="Times New Roman" w:hAnsi="Times New Roman" w:cs="Times New Roman"/>
          <w:b/>
          <w:sz w:val="28"/>
          <w:szCs w:val="28"/>
        </w:rPr>
        <w:t>4.</w:t>
      </w:r>
      <w:r w:rsidRPr="005C0171">
        <w:rPr>
          <w:b/>
          <w:sz w:val="28"/>
          <w:szCs w:val="28"/>
        </w:rPr>
        <w:t xml:space="preserve"> </w:t>
      </w:r>
      <w:r w:rsidR="00B06106" w:rsidRPr="005C0171">
        <w:rPr>
          <w:rFonts w:ascii="Times New Roman" w:hAnsi="Times New Roman" w:cs="Times New Roman"/>
          <w:b/>
          <w:sz w:val="28"/>
          <w:szCs w:val="28"/>
        </w:rPr>
        <w:t>Прочитайте фрагмент тексту. Які образні засоби вживає автор у творі для інтерпретації концепту «квітка»? Визначте, якими членами речення виступає лексема квітка в тексті?</w:t>
      </w:r>
    </w:p>
    <w:p w:rsidR="00B06106" w:rsidRPr="005C0171" w:rsidRDefault="00414BC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 xml:space="preserve">Вона мала квітку за живу істоту, вважала очима й окрасою Землі, найпоетичнішим творінням серед рослинного царства. Її леліяла, на неї </w:t>
      </w:r>
      <w:r w:rsidRPr="005C0171">
        <w:rPr>
          <w:rFonts w:ascii="Times New Roman" w:hAnsi="Times New Roman" w:cs="Times New Roman"/>
          <w:i/>
          <w:sz w:val="28"/>
          <w:szCs w:val="28"/>
        </w:rPr>
        <w:lastRenderedPageBreak/>
        <w:t>молилася, за потрібною для картини квіткою йшла хворими ногами за двадцять–тридцять кілометрів у ліс під Пирятин чи в мальовничі куточки під Яготином. Сама ніколи не зривала квітів і, якщо бачила, що хтось зривав, не дозволяла цього робити: гріх! Не приймала дарованих букетів.</w:t>
      </w:r>
    </w:p>
    <w:p w:rsidR="00B06106" w:rsidRPr="005C0171" w:rsidRDefault="00414BC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 xml:space="preserve"> Мистецтвознавець Марія Андріївна Кулішова згадує: «Я нагледіла у вікно автобуса квіткове диво й попросила водія зупинитися. Катерина Василівна вийшла із салону й оторопіла від несподіванки: смуга поля понад дорогою аж ген до обрію червоно палахкотіла цвітом дикого маку. Від захвату Катерина Василівна аж руками сплеснула: </w:t>
      </w:r>
    </w:p>
    <w:p w:rsidR="00B06106" w:rsidRPr="005C0171" w:rsidRDefault="00414BC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 xml:space="preserve">— Яка Божа краса! — Зараз збігаю й нарву вам букет маків, поставите у вазі — це нагадуватиме вам про поїздку до Києва. </w:t>
      </w:r>
    </w:p>
    <w:p w:rsidR="00B06106" w:rsidRPr="005C0171" w:rsidRDefault="00414BC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 xml:space="preserve">— Ой не робіть цього, дорога Маріє Андріївно! — зойкнула художниця. </w:t>
      </w:r>
    </w:p>
    <w:p w:rsidR="00B06106" w:rsidRPr="005C0171" w:rsidRDefault="00414BC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 xml:space="preserve">— Квіти, як і люди, — живі, мають душу! Не рвіть, хай цвітуть на радість людям і сонцю. І Катерина Василівна зізналася, що, крім чебрецю, м’яти, пижма та любистку (для запаху на долівці), ніяких квітів не зривала. </w:t>
      </w:r>
    </w:p>
    <w:p w:rsidR="00B06106" w:rsidRPr="005C0171" w:rsidRDefault="00414BC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 А як же ви малюєте квіти, Катерино Василівно?</w:t>
      </w:r>
    </w:p>
    <w:p w:rsidR="00B06106" w:rsidRPr="005C0171" w:rsidRDefault="00414BC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 xml:space="preserve"> — Сидячи біля стеблинки з квіткою, з натури. Зірвана квіт</w:t>
      </w:r>
      <w:r w:rsidR="00B06106" w:rsidRPr="005C0171">
        <w:rPr>
          <w:rFonts w:ascii="Times New Roman" w:hAnsi="Times New Roman" w:cs="Times New Roman"/>
          <w:i/>
          <w:sz w:val="28"/>
          <w:szCs w:val="28"/>
        </w:rPr>
        <w:t>к</w:t>
      </w:r>
      <w:r w:rsidRPr="005C0171">
        <w:rPr>
          <w:rFonts w:ascii="Times New Roman" w:hAnsi="Times New Roman" w:cs="Times New Roman"/>
          <w:i/>
          <w:sz w:val="28"/>
          <w:szCs w:val="28"/>
        </w:rPr>
        <w:t xml:space="preserve">а — уже не квітка...» </w:t>
      </w:r>
    </w:p>
    <w:p w:rsidR="00B06106" w:rsidRPr="005C0171" w:rsidRDefault="00414BC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Від сусідів</w:t>
      </w:r>
      <w:r w:rsidR="00B06106" w:rsidRPr="005C0171">
        <w:rPr>
          <w:rFonts w:ascii="Times New Roman" w:hAnsi="Times New Roman" w:cs="Times New Roman"/>
          <w:i/>
          <w:sz w:val="28"/>
          <w:szCs w:val="28"/>
        </w:rPr>
        <w:t>-</w:t>
      </w:r>
      <w:r w:rsidRPr="005C0171">
        <w:rPr>
          <w:rFonts w:ascii="Times New Roman" w:hAnsi="Times New Roman" w:cs="Times New Roman"/>
          <w:i/>
          <w:sz w:val="28"/>
          <w:szCs w:val="28"/>
        </w:rPr>
        <w:t xml:space="preserve">односельців Катерини Білокур доводилося чути й іншу розповідь. Закоханий у юну Катрю хлопець не знав, як привернути її серце. Він зривав квіти, збирав у букет і клав його на гілку дерева при обніжку, яким дівчина бігала на берег. Перший букет її подивував, а вже інші збурили все її єство, вона проклинала шкідника, а коли довідалась, що ті букети їй призначалися, — відшила хлопця, жбурнувши у вічі: «Якщо ти до квітів жорстокий, то на яку ласку мені сподіватися від тебе?» Так це було чи інакше, а можливо, ця історія з букетом закоханого й вигадка, однак ніхто не бачив у неї в руках і в хаті зірваних квітів. </w:t>
      </w:r>
    </w:p>
    <w:p w:rsidR="00B06106" w:rsidRPr="005C0171" w:rsidRDefault="00414BC8"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На подвір’ї, у квітнику й у саду їх висівала, саджала, доглядала, а потім з натури наносила на полотно. А рвати — не рвала: не могла! Навіть їхні назви — сон, барвінок, калина — вимовляла з ніжністю й насолодою. І не надавала переваги тій чи тій квітці: кожну любила по</w:t>
      </w:r>
      <w:r w:rsidR="00B06106" w:rsidRPr="005C0171">
        <w:rPr>
          <w:rFonts w:ascii="Times New Roman" w:hAnsi="Times New Roman" w:cs="Times New Roman"/>
          <w:i/>
          <w:sz w:val="28"/>
          <w:szCs w:val="28"/>
        </w:rPr>
        <w:t>-</w:t>
      </w:r>
      <w:r w:rsidRPr="005C0171">
        <w:rPr>
          <w:rFonts w:ascii="Times New Roman" w:hAnsi="Times New Roman" w:cs="Times New Roman"/>
          <w:i/>
          <w:sz w:val="28"/>
          <w:szCs w:val="28"/>
        </w:rPr>
        <w:t xml:space="preserve">своєму, кожній шукала й </w:t>
      </w:r>
      <w:r w:rsidRPr="005C0171">
        <w:rPr>
          <w:rFonts w:ascii="Times New Roman" w:hAnsi="Times New Roman" w:cs="Times New Roman"/>
          <w:i/>
          <w:sz w:val="28"/>
          <w:szCs w:val="28"/>
        </w:rPr>
        <w:lastRenderedPageBreak/>
        <w:t xml:space="preserve">знаходила місце на полотні — у гармонії або в контрасті з іншою задля сусідства, приємного для ока й душі. А гармонії та контрастів училась у живої натури, багатої на барви, тони й півтони. </w:t>
      </w:r>
    </w:p>
    <w:p w:rsidR="00B06106" w:rsidRPr="005C0171" w:rsidRDefault="00414BC8" w:rsidP="004701D7">
      <w:pPr>
        <w:widowControl w:val="0"/>
        <w:autoSpaceDE w:val="0"/>
        <w:autoSpaceDN w:val="0"/>
        <w:adjustRightInd w:val="0"/>
        <w:spacing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Чи не тому нею, квіткою, Катерина Білокур висповідала вселюдські тривоги й надії, а водночас і власні болі й радощі? І піднесла ту квітку на не досяжний для інших художників п’єдестал. І дивиться вона на нас, сама чи в гурті посестер, як щось дивовижно прекрасне й таємничо незбагненне, ніби скопійована з натури й воднораз набагато піднесеніша, одухотвореніша, ніж у природі. Зображуючи квітку на полотні, Катерина Білокур була ще й художником</w:t>
      </w:r>
      <w:r w:rsidR="00B06106" w:rsidRPr="005C0171">
        <w:rPr>
          <w:rFonts w:ascii="Times New Roman" w:hAnsi="Times New Roman" w:cs="Times New Roman"/>
          <w:i/>
          <w:sz w:val="28"/>
          <w:szCs w:val="28"/>
        </w:rPr>
        <w:t>-</w:t>
      </w:r>
      <w:r w:rsidRPr="005C0171">
        <w:rPr>
          <w:rFonts w:ascii="Times New Roman" w:hAnsi="Times New Roman" w:cs="Times New Roman"/>
          <w:i/>
          <w:sz w:val="28"/>
          <w:szCs w:val="28"/>
        </w:rPr>
        <w:t xml:space="preserve">мислителем, українським і світовим водночас! </w:t>
      </w:r>
      <w:r w:rsidR="00B06106" w:rsidRPr="005C0171">
        <w:rPr>
          <w:rFonts w:ascii="Times New Roman" w:hAnsi="Times New Roman" w:cs="Times New Roman"/>
          <w:i/>
          <w:sz w:val="28"/>
          <w:szCs w:val="28"/>
        </w:rPr>
        <w:t>(</w:t>
      </w:r>
      <w:r w:rsidRPr="005C0171">
        <w:rPr>
          <w:rFonts w:ascii="Times New Roman" w:hAnsi="Times New Roman" w:cs="Times New Roman"/>
          <w:i/>
          <w:sz w:val="28"/>
          <w:szCs w:val="28"/>
        </w:rPr>
        <w:t>За М.</w:t>
      </w:r>
      <w:r w:rsidR="00B06106" w:rsidRPr="005C0171">
        <w:rPr>
          <w:rFonts w:ascii="Times New Roman" w:hAnsi="Times New Roman" w:cs="Times New Roman"/>
          <w:i/>
          <w:sz w:val="28"/>
          <w:szCs w:val="28"/>
        </w:rPr>
        <w:t> </w:t>
      </w:r>
      <w:r w:rsidRPr="005C0171">
        <w:rPr>
          <w:rFonts w:ascii="Times New Roman" w:hAnsi="Times New Roman" w:cs="Times New Roman"/>
          <w:i/>
          <w:sz w:val="28"/>
          <w:szCs w:val="28"/>
        </w:rPr>
        <w:t>Кагарлицьким</w:t>
      </w:r>
      <w:r w:rsidR="00B06106" w:rsidRPr="005C0171">
        <w:rPr>
          <w:rFonts w:ascii="Times New Roman" w:hAnsi="Times New Roman" w:cs="Times New Roman"/>
          <w:i/>
          <w:sz w:val="28"/>
          <w:szCs w:val="28"/>
        </w:rPr>
        <w:t>).</w:t>
      </w:r>
    </w:p>
    <w:p w:rsidR="00B06106" w:rsidRPr="005C0171" w:rsidRDefault="00B06106" w:rsidP="009A11E5">
      <w:pPr>
        <w:widowControl w:val="0"/>
        <w:spacing w:after="0" w:line="360" w:lineRule="auto"/>
        <w:ind w:firstLine="567"/>
        <w:jc w:val="both"/>
        <w:rPr>
          <w:rFonts w:ascii="Times New Roman" w:hAnsi="Times New Roman" w:cs="Times New Roman"/>
          <w:b/>
          <w:sz w:val="28"/>
          <w:szCs w:val="28"/>
        </w:rPr>
      </w:pPr>
      <w:r w:rsidRPr="005C0171">
        <w:rPr>
          <w:rFonts w:ascii="Times New Roman" w:hAnsi="Times New Roman" w:cs="Times New Roman"/>
          <w:b/>
          <w:sz w:val="28"/>
          <w:szCs w:val="28"/>
        </w:rPr>
        <w:t>5. Дослідіть семантичне поле концептів «Україна» та «Європа» у запропонованому тексті.</w:t>
      </w:r>
    </w:p>
    <w:p w:rsidR="00B06106" w:rsidRPr="005C0171" w:rsidRDefault="00B06106" w:rsidP="009A11E5">
      <w:pPr>
        <w:widowControl w:val="0"/>
        <w:autoSpaceDE w:val="0"/>
        <w:autoSpaceDN w:val="0"/>
        <w:adjustRightInd w:val="0"/>
        <w:spacing w:after="0" w:line="360" w:lineRule="auto"/>
        <w:ind w:firstLine="567"/>
        <w:jc w:val="center"/>
        <w:rPr>
          <w:rFonts w:ascii="Times New Roman" w:hAnsi="Times New Roman" w:cs="Times New Roman"/>
          <w:b/>
          <w:i/>
          <w:sz w:val="28"/>
          <w:szCs w:val="28"/>
        </w:rPr>
      </w:pPr>
      <w:r w:rsidRPr="005C0171">
        <w:rPr>
          <w:rFonts w:ascii="Times New Roman" w:hAnsi="Times New Roman" w:cs="Times New Roman"/>
          <w:b/>
          <w:i/>
          <w:sz w:val="28"/>
          <w:szCs w:val="28"/>
        </w:rPr>
        <w:t>Україна: шлях до Європи</w:t>
      </w:r>
    </w:p>
    <w:p w:rsidR="00B06106" w:rsidRPr="005C0171" w:rsidRDefault="00B06106"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 xml:space="preserve">Одвіку Україна належала до Європи. Це природнiм чином стосується географiї – першого чинника історичної спадщини. Україна є частиною православної Європи – східного полюсу Європейської історії. Ще Київська Русь була інтегрована у загальноєвропейську династичну i торговельну мережу. Ця орiєнтацiя на Центральну, Пiвденну i Захiдну Європу посилювалася з XIV до XVII ст., коли Україна входила до складу Польсько-Литовського королiвства, хоча захiднi впливи й досягали України з запiзненням та слабшали у своєму просуваннi на схiд. </w:t>
      </w:r>
    </w:p>
    <w:p w:rsidR="00B06106" w:rsidRPr="005C0171" w:rsidRDefault="00B06106"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 xml:space="preserve">Тiснiший зв'язок iз захiдним полюсом Європи принесла унiя частини православних з римо- католицькою церквою, яка в Галичинi існує й дотепер. Європейський характер України посилювали численнi євреї, якi у пiзньому середньовiччi та в ранню новiтню добу мiгрували з Нiмеччини та Польщi до України, принiсши з собою спорiднену з нiмецькою мову їдиш та створивши мережу зв'язкiв з рештою Європи. </w:t>
      </w:r>
    </w:p>
    <w:p w:rsidR="00B06106" w:rsidRPr="005C0171" w:rsidRDefault="00B06106" w:rsidP="009A11E5">
      <w:pPr>
        <w:widowControl w:val="0"/>
        <w:autoSpaceDE w:val="0"/>
        <w:autoSpaceDN w:val="0"/>
        <w:adjustRightInd w:val="0"/>
        <w:spacing w:after="0" w:line="360" w:lineRule="auto"/>
        <w:ind w:firstLine="567"/>
        <w:jc w:val="both"/>
        <w:rPr>
          <w:rFonts w:ascii="Times New Roman" w:hAnsi="Times New Roman" w:cs="Times New Roman"/>
          <w:i/>
          <w:sz w:val="28"/>
          <w:szCs w:val="28"/>
        </w:rPr>
      </w:pPr>
      <w:r w:rsidRPr="005C0171">
        <w:rPr>
          <w:rFonts w:ascii="Times New Roman" w:hAnsi="Times New Roman" w:cs="Times New Roman"/>
          <w:i/>
          <w:sz w:val="28"/>
          <w:szCs w:val="28"/>
        </w:rPr>
        <w:t xml:space="preserve">З подiлом Польщi Україна також була роздiлена. Менша частина на Заходi – Галичина – вiдiйшла до Австрії, i це ще бiльше посилило їi зв'язок із </w:t>
      </w:r>
      <w:r w:rsidRPr="005C0171">
        <w:rPr>
          <w:rFonts w:ascii="Times New Roman" w:hAnsi="Times New Roman" w:cs="Times New Roman"/>
          <w:i/>
          <w:sz w:val="28"/>
          <w:szCs w:val="28"/>
        </w:rPr>
        <w:lastRenderedPageBreak/>
        <w:t xml:space="preserve">Центральною Європою. Бiльша частина України знову опинилася у гравiтацiйному полi православного схiдного полюсу Європи, центр якого знаходився на той час у Росії. Iсторiя страждань пiд час двох свiтових війн також пов'язує Україну з рештою Європи. Тому гасло повернення України в Європу є проблемним, адже Україна завжди була в Європi. </w:t>
      </w:r>
    </w:p>
    <w:p w:rsidR="00B06106" w:rsidRPr="005C0171" w:rsidRDefault="00B06106" w:rsidP="009A11E5">
      <w:pPr>
        <w:widowControl w:val="0"/>
        <w:autoSpaceDE w:val="0"/>
        <w:autoSpaceDN w:val="0"/>
        <w:adjustRightInd w:val="0"/>
        <w:spacing w:after="0" w:line="360" w:lineRule="auto"/>
        <w:ind w:firstLine="567"/>
        <w:jc w:val="both"/>
        <w:rPr>
          <w:rFonts w:ascii="Times New Roman" w:hAnsi="Times New Roman" w:cs="Times New Roman"/>
          <w:b/>
          <w:i/>
          <w:sz w:val="28"/>
          <w:szCs w:val="28"/>
        </w:rPr>
      </w:pPr>
      <w:r w:rsidRPr="005C0171">
        <w:rPr>
          <w:rFonts w:ascii="Times New Roman" w:hAnsi="Times New Roman" w:cs="Times New Roman"/>
          <w:i/>
          <w:sz w:val="28"/>
          <w:szCs w:val="28"/>
        </w:rPr>
        <w:t>Питання набуває iншого сенсу, коли Європу визначати як спiльноту цiнностей, які сьогоднi формують свропейські iнституції. Проте у цьому випадку поняття Європи буде сумнiвним, адже, з одного боку, захiднi цiнностi стосуються не тiльки Європи, але й Пiвнiчної Америки, Австралії та iнших частин світу. 3 iншого боку, в Європi европейські цiнностi зневажалися завжди i всюди, а найвiдвертiше – у нацiонал-соцiалiстичнiй Нiмеччинi. Про європеїзацію або вестернiзацiю України у цьому другому значеннi можна говорити стосовно XVI та першої половини XVII ст., коли через Польщу в Україні поширилися духовні течії та iнституцiї, якi можна вважати основою європейських цiнностей – право міського самоврядування, становий устрiй, гуманiзм i релiгiйна терпимiсть. 3ахiднi цiнностi в сьогоднiшньому розумiннi досягли України в австрiйськiй конституцiйнiй державi. Їхні елементи з'явилися i в царськiй Росії з 1905 по 1917 рр., коли вперше дозволено обирати парламент та провадити публiчне полiтичне життя, а також в Українськiй Народнiй Республiцi. Комунiстична iдеологiя, яка запанувала потім, гучно проголошувала цiнностi, співзвучні з європейськими, але Радянський Союз аж нiяк не належав до західної спiльноти цiнностей. У цьому сенсі можна говорити про поступове повернення України у Європу тільки після проголошення Незалежності.</w:t>
      </w:r>
    </w:p>
    <w:sectPr w:rsidR="00B06106" w:rsidRPr="005C0171" w:rsidSect="00924239">
      <w:headerReference w:type="default" r:id="rId37"/>
      <w:pgSz w:w="11906" w:h="16838"/>
      <w:pgMar w:top="851" w:right="851" w:bottom="851" w:left="1418"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E30AD" w:rsidRDefault="00DE30AD" w:rsidP="005C0171">
      <w:pPr>
        <w:spacing w:after="0" w:line="240" w:lineRule="auto"/>
      </w:pPr>
      <w:r>
        <w:separator/>
      </w:r>
    </w:p>
  </w:endnote>
  <w:endnote w:type="continuationSeparator" w:id="1">
    <w:p w:rsidR="00DE30AD" w:rsidRDefault="00DE30AD" w:rsidP="005C01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TimesNewRomanPS-BoldItalicMT">
    <w:altName w:val="MS Mincho"/>
    <w:panose1 w:val="00000000000000000000"/>
    <w:charset w:val="80"/>
    <w:family w:val="auto"/>
    <w:notTrueType/>
    <w:pitch w:val="default"/>
    <w:sig w:usb0="00000203" w:usb1="08070000" w:usb2="00000010" w:usb3="00000000" w:csb0="00020005" w:csb1="00000000"/>
  </w:font>
  <w:font w:name="TimesNewRoman">
    <w:altName w:val="MS Mincho"/>
    <w:panose1 w:val="00000000000000000000"/>
    <w:charset w:val="80"/>
    <w:family w:val="auto"/>
    <w:notTrueType/>
    <w:pitch w:val="default"/>
    <w:sig w:usb0="00000203" w:usb1="08070000" w:usb2="00000010" w:usb3="00000000" w:csb0="00020005" w:csb1="00000000"/>
  </w:font>
  <w:font w:name="Cambria Math">
    <w:panose1 w:val="02040503050406030204"/>
    <w:charset w:val="CC"/>
    <w:family w:val="roman"/>
    <w:pitch w:val="variable"/>
    <w:sig w:usb0="E00006FF" w:usb1="420024FF" w:usb2="02000000" w:usb3="00000000" w:csb0="0000019F" w:csb1="00000000"/>
  </w:font>
  <w:font w:name="Roboto">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E30AD" w:rsidRDefault="00DE30AD" w:rsidP="005C0171">
      <w:pPr>
        <w:spacing w:after="0" w:line="240" w:lineRule="auto"/>
      </w:pPr>
      <w:r>
        <w:separator/>
      </w:r>
    </w:p>
  </w:footnote>
  <w:footnote w:type="continuationSeparator" w:id="1">
    <w:p w:rsidR="00DE30AD" w:rsidRDefault="00DE30AD" w:rsidP="005C01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739204"/>
      <w:docPartObj>
        <w:docPartGallery w:val="Page Numbers (Top of Page)"/>
        <w:docPartUnique/>
      </w:docPartObj>
    </w:sdtPr>
    <w:sdtContent>
      <w:p w:rsidR="00166DAE" w:rsidRDefault="00166DAE">
        <w:pPr>
          <w:pStyle w:val="af6"/>
          <w:jc w:val="right"/>
        </w:pPr>
        <w:r w:rsidRPr="005C0171">
          <w:rPr>
            <w:rFonts w:ascii="Times New Roman" w:hAnsi="Times New Roman" w:cs="Times New Roman"/>
            <w:sz w:val="28"/>
            <w:szCs w:val="28"/>
          </w:rPr>
          <w:fldChar w:fldCharType="begin"/>
        </w:r>
        <w:r w:rsidRPr="005C0171">
          <w:rPr>
            <w:rFonts w:ascii="Times New Roman" w:hAnsi="Times New Roman" w:cs="Times New Roman"/>
            <w:sz w:val="28"/>
            <w:szCs w:val="28"/>
          </w:rPr>
          <w:instrText xml:space="preserve"> PAGE   \* MERGEFORMAT </w:instrText>
        </w:r>
        <w:r w:rsidRPr="005C0171">
          <w:rPr>
            <w:rFonts w:ascii="Times New Roman" w:hAnsi="Times New Roman" w:cs="Times New Roman"/>
            <w:sz w:val="28"/>
            <w:szCs w:val="28"/>
          </w:rPr>
          <w:fldChar w:fldCharType="separate"/>
        </w:r>
        <w:r w:rsidR="00E13B3E">
          <w:rPr>
            <w:rFonts w:ascii="Times New Roman" w:hAnsi="Times New Roman" w:cs="Times New Roman"/>
            <w:noProof/>
            <w:sz w:val="28"/>
            <w:szCs w:val="28"/>
          </w:rPr>
          <w:t>2</w:t>
        </w:r>
        <w:r w:rsidRPr="005C0171">
          <w:rPr>
            <w:rFonts w:ascii="Times New Roman" w:hAnsi="Times New Roman" w:cs="Times New Roman"/>
            <w:sz w:val="28"/>
            <w:szCs w:val="28"/>
          </w:rPr>
          <w:fldChar w:fldCharType="end"/>
        </w:r>
      </w:p>
    </w:sdtContent>
  </w:sdt>
  <w:p w:rsidR="00166DAE" w:rsidRDefault="00166DAE">
    <w:pPr>
      <w:pStyle w:val="af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C6F36"/>
    <w:multiLevelType w:val="hybridMultilevel"/>
    <w:tmpl w:val="C4383E1C"/>
    <w:lvl w:ilvl="0" w:tplc="4A8A13D0">
      <w:start w:val="1"/>
      <w:numFmt w:val="decimal"/>
      <w:lvlText w:val="%1."/>
      <w:lvlJc w:val="left"/>
      <w:pPr>
        <w:ind w:left="1080" w:hanging="360"/>
      </w:pPr>
      <w:rPr>
        <w:rFonts w:eastAsia="Times New Roman" w:hint="default"/>
        <w:i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9F938D3"/>
    <w:multiLevelType w:val="hybridMultilevel"/>
    <w:tmpl w:val="0AFEF4CC"/>
    <w:lvl w:ilvl="0" w:tplc="FAC2934A">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B85154D"/>
    <w:multiLevelType w:val="hybridMultilevel"/>
    <w:tmpl w:val="D17E7A40"/>
    <w:lvl w:ilvl="0" w:tplc="04BE48A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5261451"/>
    <w:multiLevelType w:val="hybridMultilevel"/>
    <w:tmpl w:val="10F6F9BA"/>
    <w:lvl w:ilvl="0" w:tplc="F878DFAA">
      <w:start w:val="6"/>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1CD5503B"/>
    <w:multiLevelType w:val="hybridMultilevel"/>
    <w:tmpl w:val="D13435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D2672D3"/>
    <w:multiLevelType w:val="hybridMultilevel"/>
    <w:tmpl w:val="6F0827D2"/>
    <w:lvl w:ilvl="0" w:tplc="1C067D4E">
      <w:start w:val="1"/>
      <w:numFmt w:val="decimal"/>
      <w:lvlText w:val="%1)"/>
      <w:lvlJc w:val="left"/>
      <w:pPr>
        <w:tabs>
          <w:tab w:val="num" w:pos="1755"/>
        </w:tabs>
        <w:ind w:left="1755" w:hanging="1035"/>
      </w:pPr>
      <w:rPr>
        <w:rFonts w:hint="default"/>
        <w:sz w:val="28"/>
        <w:szCs w:val="28"/>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6">
    <w:nsid w:val="2644305E"/>
    <w:multiLevelType w:val="hybridMultilevel"/>
    <w:tmpl w:val="8C1A3460"/>
    <w:lvl w:ilvl="0" w:tplc="04BE48A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D362623"/>
    <w:multiLevelType w:val="hybridMultilevel"/>
    <w:tmpl w:val="A176BC24"/>
    <w:lvl w:ilvl="0" w:tplc="1C067D4E">
      <w:start w:val="1"/>
      <w:numFmt w:val="decimal"/>
      <w:lvlText w:val="%1)"/>
      <w:lvlJc w:val="left"/>
      <w:pPr>
        <w:tabs>
          <w:tab w:val="num" w:pos="1755"/>
        </w:tabs>
        <w:ind w:left="1755" w:hanging="1035"/>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465565B"/>
    <w:multiLevelType w:val="hybridMultilevel"/>
    <w:tmpl w:val="E062ACD8"/>
    <w:lvl w:ilvl="0" w:tplc="53F43B00">
      <w:start w:val="1"/>
      <w:numFmt w:val="decimal"/>
      <w:lvlText w:val="%1."/>
      <w:lvlJc w:val="left"/>
      <w:pPr>
        <w:ind w:left="1080" w:hanging="360"/>
      </w:pPr>
      <w:rPr>
        <w:rFonts w:eastAsia="Times New Roman" w:hint="default"/>
        <w:color w:val="auto"/>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nsid w:val="370D21D3"/>
    <w:multiLevelType w:val="hybridMultilevel"/>
    <w:tmpl w:val="A09859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26C6F11"/>
    <w:multiLevelType w:val="hybridMultilevel"/>
    <w:tmpl w:val="6D806A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FEB24A6"/>
    <w:multiLevelType w:val="hybridMultilevel"/>
    <w:tmpl w:val="35F6798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nsid w:val="59666605"/>
    <w:multiLevelType w:val="hybridMultilevel"/>
    <w:tmpl w:val="23B89E94"/>
    <w:lvl w:ilvl="0" w:tplc="1C067D4E">
      <w:start w:val="1"/>
      <w:numFmt w:val="decimal"/>
      <w:lvlText w:val="%1)"/>
      <w:lvlJc w:val="left"/>
      <w:pPr>
        <w:tabs>
          <w:tab w:val="num" w:pos="1755"/>
        </w:tabs>
        <w:ind w:left="1755" w:hanging="1035"/>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5C014E48"/>
    <w:multiLevelType w:val="multilevel"/>
    <w:tmpl w:val="BAEEC2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1AC48D8"/>
    <w:multiLevelType w:val="hybridMultilevel"/>
    <w:tmpl w:val="85F6A5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64D75FDF"/>
    <w:multiLevelType w:val="hybridMultilevel"/>
    <w:tmpl w:val="4838DB84"/>
    <w:lvl w:ilvl="0" w:tplc="DFFC41F2">
      <w:start w:val="1"/>
      <w:numFmt w:val="decimal"/>
      <w:lvlText w:val="%1."/>
      <w:lvlJc w:val="left"/>
      <w:pPr>
        <w:ind w:left="1428" w:hanging="360"/>
      </w:pPr>
      <w:rPr>
        <w:rFonts w:ascii="Times New Roman" w:eastAsiaTheme="minorHAnsi" w:hAnsi="Times New Roman" w:cs="Times New Roman"/>
        <w:i w:val="0"/>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6C247E00"/>
    <w:multiLevelType w:val="hybridMultilevel"/>
    <w:tmpl w:val="A16069D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6D8131EF"/>
    <w:multiLevelType w:val="hybridMultilevel"/>
    <w:tmpl w:val="71A8B11C"/>
    <w:lvl w:ilvl="0" w:tplc="DD4E9A1A">
      <w:start w:val="1"/>
      <w:numFmt w:val="decimal"/>
      <w:lvlText w:val="%1."/>
      <w:lvlJc w:val="left"/>
      <w:pPr>
        <w:ind w:left="393" w:hanging="360"/>
      </w:pPr>
      <w:rPr>
        <w:rFonts w:hint="default"/>
      </w:rPr>
    </w:lvl>
    <w:lvl w:ilvl="1" w:tplc="04190019" w:tentative="1">
      <w:start w:val="1"/>
      <w:numFmt w:val="lowerLetter"/>
      <w:lvlText w:val="%2."/>
      <w:lvlJc w:val="left"/>
      <w:pPr>
        <w:ind w:left="1113" w:hanging="360"/>
      </w:pPr>
    </w:lvl>
    <w:lvl w:ilvl="2" w:tplc="0419001B" w:tentative="1">
      <w:start w:val="1"/>
      <w:numFmt w:val="lowerRoman"/>
      <w:lvlText w:val="%3."/>
      <w:lvlJc w:val="right"/>
      <w:pPr>
        <w:ind w:left="1833" w:hanging="180"/>
      </w:pPr>
    </w:lvl>
    <w:lvl w:ilvl="3" w:tplc="0419000F" w:tentative="1">
      <w:start w:val="1"/>
      <w:numFmt w:val="decimal"/>
      <w:lvlText w:val="%4."/>
      <w:lvlJc w:val="left"/>
      <w:pPr>
        <w:ind w:left="2553" w:hanging="360"/>
      </w:pPr>
    </w:lvl>
    <w:lvl w:ilvl="4" w:tplc="04190019" w:tentative="1">
      <w:start w:val="1"/>
      <w:numFmt w:val="lowerLetter"/>
      <w:lvlText w:val="%5."/>
      <w:lvlJc w:val="left"/>
      <w:pPr>
        <w:ind w:left="3273" w:hanging="360"/>
      </w:pPr>
    </w:lvl>
    <w:lvl w:ilvl="5" w:tplc="0419001B" w:tentative="1">
      <w:start w:val="1"/>
      <w:numFmt w:val="lowerRoman"/>
      <w:lvlText w:val="%6."/>
      <w:lvlJc w:val="right"/>
      <w:pPr>
        <w:ind w:left="3993" w:hanging="180"/>
      </w:pPr>
    </w:lvl>
    <w:lvl w:ilvl="6" w:tplc="0419000F" w:tentative="1">
      <w:start w:val="1"/>
      <w:numFmt w:val="decimal"/>
      <w:lvlText w:val="%7."/>
      <w:lvlJc w:val="left"/>
      <w:pPr>
        <w:ind w:left="4713" w:hanging="360"/>
      </w:pPr>
    </w:lvl>
    <w:lvl w:ilvl="7" w:tplc="04190019" w:tentative="1">
      <w:start w:val="1"/>
      <w:numFmt w:val="lowerLetter"/>
      <w:lvlText w:val="%8."/>
      <w:lvlJc w:val="left"/>
      <w:pPr>
        <w:ind w:left="5433" w:hanging="360"/>
      </w:pPr>
    </w:lvl>
    <w:lvl w:ilvl="8" w:tplc="0419001B" w:tentative="1">
      <w:start w:val="1"/>
      <w:numFmt w:val="lowerRoman"/>
      <w:lvlText w:val="%9."/>
      <w:lvlJc w:val="right"/>
      <w:pPr>
        <w:ind w:left="6153" w:hanging="180"/>
      </w:pPr>
    </w:lvl>
  </w:abstractNum>
  <w:abstractNum w:abstractNumId="18">
    <w:nsid w:val="701053CF"/>
    <w:multiLevelType w:val="hybridMultilevel"/>
    <w:tmpl w:val="EA46FC16"/>
    <w:lvl w:ilvl="0" w:tplc="04BE48A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722D0A78"/>
    <w:multiLevelType w:val="multilevel"/>
    <w:tmpl w:val="8DF09CBE"/>
    <w:lvl w:ilvl="0">
      <w:start w:val="1"/>
      <w:numFmt w:val="decimal"/>
      <w:lvlText w:val="%1."/>
      <w:lvlJc w:val="left"/>
      <w:pPr>
        <w:ind w:left="495" w:hanging="495"/>
      </w:pPr>
      <w:rPr>
        <w:rFonts w:hint="default"/>
      </w:rPr>
    </w:lvl>
    <w:lvl w:ilvl="1">
      <w:start w:val="1"/>
      <w:numFmt w:val="decimal"/>
      <w:lvlText w:val="%1.%2."/>
      <w:lvlJc w:val="left"/>
      <w:pPr>
        <w:ind w:left="1332" w:hanging="72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20">
    <w:nsid w:val="78A64A95"/>
    <w:multiLevelType w:val="hybridMultilevel"/>
    <w:tmpl w:val="0924011C"/>
    <w:lvl w:ilvl="0" w:tplc="1C067D4E">
      <w:start w:val="1"/>
      <w:numFmt w:val="decimal"/>
      <w:lvlText w:val="%1)"/>
      <w:lvlJc w:val="left"/>
      <w:pPr>
        <w:tabs>
          <w:tab w:val="num" w:pos="1755"/>
        </w:tabs>
        <w:ind w:left="1755" w:hanging="1035"/>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799D5A72"/>
    <w:multiLevelType w:val="hybridMultilevel"/>
    <w:tmpl w:val="040A33BA"/>
    <w:lvl w:ilvl="0" w:tplc="1C067D4E">
      <w:start w:val="1"/>
      <w:numFmt w:val="decimal"/>
      <w:lvlText w:val="%1)"/>
      <w:lvlJc w:val="left"/>
      <w:pPr>
        <w:tabs>
          <w:tab w:val="num" w:pos="1755"/>
        </w:tabs>
        <w:ind w:left="1755" w:hanging="1035"/>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7A1D7C69"/>
    <w:multiLevelType w:val="hybridMultilevel"/>
    <w:tmpl w:val="C5EC8FD0"/>
    <w:lvl w:ilvl="0" w:tplc="C20CBC68">
      <w:start w:val="1"/>
      <w:numFmt w:val="bullet"/>
      <w:lvlText w:val=""/>
      <w:lvlJc w:val="left"/>
      <w:pPr>
        <w:tabs>
          <w:tab w:val="num" w:pos="2228"/>
        </w:tabs>
        <w:ind w:left="2228" w:hanging="360"/>
      </w:pPr>
      <w:rPr>
        <w:rFonts w:ascii="Symbol" w:hAnsi="Symbol" w:hint="default"/>
      </w:rPr>
    </w:lvl>
    <w:lvl w:ilvl="1" w:tplc="04220003">
      <w:start w:val="1"/>
      <w:numFmt w:val="bullet"/>
      <w:lvlText w:val="o"/>
      <w:lvlJc w:val="left"/>
      <w:pPr>
        <w:tabs>
          <w:tab w:val="num" w:pos="2408"/>
        </w:tabs>
        <w:ind w:left="2408" w:hanging="360"/>
      </w:pPr>
      <w:rPr>
        <w:rFonts w:ascii="Courier New" w:hAnsi="Courier New" w:cs="Courier New" w:hint="default"/>
      </w:rPr>
    </w:lvl>
    <w:lvl w:ilvl="2" w:tplc="04220005" w:tentative="1">
      <w:start w:val="1"/>
      <w:numFmt w:val="bullet"/>
      <w:lvlText w:val=""/>
      <w:lvlJc w:val="left"/>
      <w:pPr>
        <w:tabs>
          <w:tab w:val="num" w:pos="3128"/>
        </w:tabs>
        <w:ind w:left="3128" w:hanging="360"/>
      </w:pPr>
      <w:rPr>
        <w:rFonts w:ascii="Wingdings" w:hAnsi="Wingdings" w:hint="default"/>
      </w:rPr>
    </w:lvl>
    <w:lvl w:ilvl="3" w:tplc="04220001" w:tentative="1">
      <w:start w:val="1"/>
      <w:numFmt w:val="bullet"/>
      <w:lvlText w:val=""/>
      <w:lvlJc w:val="left"/>
      <w:pPr>
        <w:tabs>
          <w:tab w:val="num" w:pos="3848"/>
        </w:tabs>
        <w:ind w:left="3848" w:hanging="360"/>
      </w:pPr>
      <w:rPr>
        <w:rFonts w:ascii="Symbol" w:hAnsi="Symbol" w:hint="default"/>
      </w:rPr>
    </w:lvl>
    <w:lvl w:ilvl="4" w:tplc="04220003" w:tentative="1">
      <w:start w:val="1"/>
      <w:numFmt w:val="bullet"/>
      <w:lvlText w:val="o"/>
      <w:lvlJc w:val="left"/>
      <w:pPr>
        <w:tabs>
          <w:tab w:val="num" w:pos="4568"/>
        </w:tabs>
        <w:ind w:left="4568" w:hanging="360"/>
      </w:pPr>
      <w:rPr>
        <w:rFonts w:ascii="Courier New" w:hAnsi="Courier New" w:cs="Courier New" w:hint="default"/>
      </w:rPr>
    </w:lvl>
    <w:lvl w:ilvl="5" w:tplc="04220005" w:tentative="1">
      <w:start w:val="1"/>
      <w:numFmt w:val="bullet"/>
      <w:lvlText w:val=""/>
      <w:lvlJc w:val="left"/>
      <w:pPr>
        <w:tabs>
          <w:tab w:val="num" w:pos="5288"/>
        </w:tabs>
        <w:ind w:left="5288" w:hanging="360"/>
      </w:pPr>
      <w:rPr>
        <w:rFonts w:ascii="Wingdings" w:hAnsi="Wingdings" w:hint="default"/>
      </w:rPr>
    </w:lvl>
    <w:lvl w:ilvl="6" w:tplc="04220001" w:tentative="1">
      <w:start w:val="1"/>
      <w:numFmt w:val="bullet"/>
      <w:lvlText w:val=""/>
      <w:lvlJc w:val="left"/>
      <w:pPr>
        <w:tabs>
          <w:tab w:val="num" w:pos="6008"/>
        </w:tabs>
        <w:ind w:left="6008" w:hanging="360"/>
      </w:pPr>
      <w:rPr>
        <w:rFonts w:ascii="Symbol" w:hAnsi="Symbol" w:hint="default"/>
      </w:rPr>
    </w:lvl>
    <w:lvl w:ilvl="7" w:tplc="04220003" w:tentative="1">
      <w:start w:val="1"/>
      <w:numFmt w:val="bullet"/>
      <w:lvlText w:val="o"/>
      <w:lvlJc w:val="left"/>
      <w:pPr>
        <w:tabs>
          <w:tab w:val="num" w:pos="6728"/>
        </w:tabs>
        <w:ind w:left="6728" w:hanging="360"/>
      </w:pPr>
      <w:rPr>
        <w:rFonts w:ascii="Courier New" w:hAnsi="Courier New" w:cs="Courier New" w:hint="default"/>
      </w:rPr>
    </w:lvl>
    <w:lvl w:ilvl="8" w:tplc="04220005" w:tentative="1">
      <w:start w:val="1"/>
      <w:numFmt w:val="bullet"/>
      <w:lvlText w:val=""/>
      <w:lvlJc w:val="left"/>
      <w:pPr>
        <w:tabs>
          <w:tab w:val="num" w:pos="7448"/>
        </w:tabs>
        <w:ind w:left="7448" w:hanging="360"/>
      </w:pPr>
      <w:rPr>
        <w:rFonts w:ascii="Wingdings" w:hAnsi="Wingdings" w:hint="default"/>
      </w:rPr>
    </w:lvl>
  </w:abstractNum>
  <w:abstractNum w:abstractNumId="23">
    <w:nsid w:val="7A876816"/>
    <w:multiLevelType w:val="hybridMultilevel"/>
    <w:tmpl w:val="31BEB2C4"/>
    <w:lvl w:ilvl="0" w:tplc="905203FC">
      <w:start w:val="1"/>
      <w:numFmt w:val="decimal"/>
      <w:lvlText w:val="%1."/>
      <w:lvlJc w:val="left"/>
      <w:pPr>
        <w:ind w:left="1714" w:hanging="1005"/>
      </w:pPr>
      <w:rPr>
        <w:rFonts w:hint="default"/>
        <w:b w:val="0"/>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7F0253AB"/>
    <w:multiLevelType w:val="hybridMultilevel"/>
    <w:tmpl w:val="FA4824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3"/>
  </w:num>
  <w:num w:numId="2">
    <w:abstractNumId w:val="5"/>
  </w:num>
  <w:num w:numId="3">
    <w:abstractNumId w:val="19"/>
  </w:num>
  <w:num w:numId="4">
    <w:abstractNumId w:val="15"/>
  </w:num>
  <w:num w:numId="5">
    <w:abstractNumId w:val="11"/>
  </w:num>
  <w:num w:numId="6">
    <w:abstractNumId w:val="1"/>
  </w:num>
  <w:num w:numId="7">
    <w:abstractNumId w:val="22"/>
  </w:num>
  <w:num w:numId="8">
    <w:abstractNumId w:val="13"/>
  </w:num>
  <w:num w:numId="9">
    <w:abstractNumId w:val="16"/>
  </w:num>
  <w:num w:numId="10">
    <w:abstractNumId w:val="3"/>
  </w:num>
  <w:num w:numId="11">
    <w:abstractNumId w:val="14"/>
  </w:num>
  <w:num w:numId="12">
    <w:abstractNumId w:val="21"/>
  </w:num>
  <w:num w:numId="13">
    <w:abstractNumId w:val="7"/>
  </w:num>
  <w:num w:numId="14">
    <w:abstractNumId w:val="20"/>
  </w:num>
  <w:num w:numId="15">
    <w:abstractNumId w:val="12"/>
  </w:num>
  <w:num w:numId="16">
    <w:abstractNumId w:val="8"/>
  </w:num>
  <w:num w:numId="17">
    <w:abstractNumId w:val="0"/>
  </w:num>
  <w:num w:numId="18">
    <w:abstractNumId w:val="17"/>
  </w:num>
  <w:num w:numId="19">
    <w:abstractNumId w:val="4"/>
  </w:num>
  <w:num w:numId="20">
    <w:abstractNumId w:val="6"/>
  </w:num>
  <w:num w:numId="21">
    <w:abstractNumId w:val="10"/>
  </w:num>
  <w:num w:numId="22">
    <w:abstractNumId w:val="18"/>
  </w:num>
  <w:num w:numId="23">
    <w:abstractNumId w:val="2"/>
  </w:num>
  <w:num w:numId="24">
    <w:abstractNumId w:val="9"/>
  </w:num>
  <w:num w:numId="25">
    <w:abstractNumId w:val="24"/>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hideSpellingErrors/>
  <w:hideGrammaticalErrors/>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8801EB"/>
    <w:rsid w:val="00001D28"/>
    <w:rsid w:val="000022C9"/>
    <w:rsid w:val="00004DDD"/>
    <w:rsid w:val="0000557E"/>
    <w:rsid w:val="00017825"/>
    <w:rsid w:val="00021F1E"/>
    <w:rsid w:val="00024137"/>
    <w:rsid w:val="000368BD"/>
    <w:rsid w:val="000504AE"/>
    <w:rsid w:val="00063802"/>
    <w:rsid w:val="00067304"/>
    <w:rsid w:val="000807E7"/>
    <w:rsid w:val="00080CBB"/>
    <w:rsid w:val="0008445E"/>
    <w:rsid w:val="000A1ED3"/>
    <w:rsid w:val="000A4FDF"/>
    <w:rsid w:val="000B0718"/>
    <w:rsid w:val="000B3878"/>
    <w:rsid w:val="000C27B1"/>
    <w:rsid w:val="000C48D2"/>
    <w:rsid w:val="000D074E"/>
    <w:rsid w:val="000D3E74"/>
    <w:rsid w:val="000F27C5"/>
    <w:rsid w:val="000F4366"/>
    <w:rsid w:val="000F63FB"/>
    <w:rsid w:val="00103C7B"/>
    <w:rsid w:val="0010552C"/>
    <w:rsid w:val="0011775A"/>
    <w:rsid w:val="0012030D"/>
    <w:rsid w:val="0012683A"/>
    <w:rsid w:val="00156CF1"/>
    <w:rsid w:val="00156F16"/>
    <w:rsid w:val="00166DAE"/>
    <w:rsid w:val="0017247F"/>
    <w:rsid w:val="001808B0"/>
    <w:rsid w:val="00182FA7"/>
    <w:rsid w:val="001868E1"/>
    <w:rsid w:val="00194433"/>
    <w:rsid w:val="00194FF8"/>
    <w:rsid w:val="00195AF2"/>
    <w:rsid w:val="001B16EE"/>
    <w:rsid w:val="001B6137"/>
    <w:rsid w:val="001C6000"/>
    <w:rsid w:val="001C6AF1"/>
    <w:rsid w:val="001D5695"/>
    <w:rsid w:val="001D70F2"/>
    <w:rsid w:val="001E530D"/>
    <w:rsid w:val="001F1DD8"/>
    <w:rsid w:val="0020127D"/>
    <w:rsid w:val="00202794"/>
    <w:rsid w:val="00207F27"/>
    <w:rsid w:val="002130B0"/>
    <w:rsid w:val="00214A6F"/>
    <w:rsid w:val="00215475"/>
    <w:rsid w:val="00215C37"/>
    <w:rsid w:val="0022376F"/>
    <w:rsid w:val="00223F86"/>
    <w:rsid w:val="00226A95"/>
    <w:rsid w:val="00234ECB"/>
    <w:rsid w:val="00247096"/>
    <w:rsid w:val="00264184"/>
    <w:rsid w:val="0026490D"/>
    <w:rsid w:val="00280AF5"/>
    <w:rsid w:val="002832E1"/>
    <w:rsid w:val="00286B06"/>
    <w:rsid w:val="00292D91"/>
    <w:rsid w:val="002944DD"/>
    <w:rsid w:val="002A2CE8"/>
    <w:rsid w:val="002A2D5A"/>
    <w:rsid w:val="002B5818"/>
    <w:rsid w:val="002B62E7"/>
    <w:rsid w:val="002F0F8A"/>
    <w:rsid w:val="002F662F"/>
    <w:rsid w:val="0030257E"/>
    <w:rsid w:val="00311B27"/>
    <w:rsid w:val="00314442"/>
    <w:rsid w:val="0031446E"/>
    <w:rsid w:val="00316BD8"/>
    <w:rsid w:val="00321CE9"/>
    <w:rsid w:val="00323794"/>
    <w:rsid w:val="00325E1D"/>
    <w:rsid w:val="00335D75"/>
    <w:rsid w:val="0034142E"/>
    <w:rsid w:val="0034333E"/>
    <w:rsid w:val="00355DBF"/>
    <w:rsid w:val="00366BDF"/>
    <w:rsid w:val="00373916"/>
    <w:rsid w:val="003858FB"/>
    <w:rsid w:val="00390843"/>
    <w:rsid w:val="003A2640"/>
    <w:rsid w:val="003A36C6"/>
    <w:rsid w:val="003A65C4"/>
    <w:rsid w:val="003B39DC"/>
    <w:rsid w:val="003B4335"/>
    <w:rsid w:val="003E0D72"/>
    <w:rsid w:val="003E5232"/>
    <w:rsid w:val="003F31B5"/>
    <w:rsid w:val="003F5EFC"/>
    <w:rsid w:val="00401FC0"/>
    <w:rsid w:val="004020F7"/>
    <w:rsid w:val="00414BC8"/>
    <w:rsid w:val="00416A2E"/>
    <w:rsid w:val="00416F44"/>
    <w:rsid w:val="0042146E"/>
    <w:rsid w:val="00427438"/>
    <w:rsid w:val="00430BE8"/>
    <w:rsid w:val="004339A6"/>
    <w:rsid w:val="0043418C"/>
    <w:rsid w:val="00437B85"/>
    <w:rsid w:val="004430FB"/>
    <w:rsid w:val="00447781"/>
    <w:rsid w:val="0045687C"/>
    <w:rsid w:val="004677A3"/>
    <w:rsid w:val="004701D7"/>
    <w:rsid w:val="0047337B"/>
    <w:rsid w:val="004750EF"/>
    <w:rsid w:val="00482FC1"/>
    <w:rsid w:val="00490419"/>
    <w:rsid w:val="004961F0"/>
    <w:rsid w:val="004A63CD"/>
    <w:rsid w:val="004C1CD0"/>
    <w:rsid w:val="004C1D4F"/>
    <w:rsid w:val="004C7D92"/>
    <w:rsid w:val="004D114A"/>
    <w:rsid w:val="004D36DC"/>
    <w:rsid w:val="004D7E84"/>
    <w:rsid w:val="004E44E2"/>
    <w:rsid w:val="00511801"/>
    <w:rsid w:val="00511A34"/>
    <w:rsid w:val="00512CA2"/>
    <w:rsid w:val="0051393A"/>
    <w:rsid w:val="00516336"/>
    <w:rsid w:val="0052437A"/>
    <w:rsid w:val="005266EE"/>
    <w:rsid w:val="00532AFA"/>
    <w:rsid w:val="00533462"/>
    <w:rsid w:val="0053732F"/>
    <w:rsid w:val="00555043"/>
    <w:rsid w:val="00557A45"/>
    <w:rsid w:val="005639B9"/>
    <w:rsid w:val="00574560"/>
    <w:rsid w:val="00575EB8"/>
    <w:rsid w:val="0058522A"/>
    <w:rsid w:val="0059637D"/>
    <w:rsid w:val="005A09DE"/>
    <w:rsid w:val="005A0A93"/>
    <w:rsid w:val="005A1718"/>
    <w:rsid w:val="005B3859"/>
    <w:rsid w:val="005B5AC2"/>
    <w:rsid w:val="005B7CA1"/>
    <w:rsid w:val="005C0171"/>
    <w:rsid w:val="005C21DC"/>
    <w:rsid w:val="005C340B"/>
    <w:rsid w:val="005C559C"/>
    <w:rsid w:val="005E351B"/>
    <w:rsid w:val="0060223C"/>
    <w:rsid w:val="00607459"/>
    <w:rsid w:val="006110A7"/>
    <w:rsid w:val="00615516"/>
    <w:rsid w:val="006313E4"/>
    <w:rsid w:val="00660433"/>
    <w:rsid w:val="006612E8"/>
    <w:rsid w:val="00674124"/>
    <w:rsid w:val="00676B48"/>
    <w:rsid w:val="00683518"/>
    <w:rsid w:val="00690B10"/>
    <w:rsid w:val="00691C08"/>
    <w:rsid w:val="0069637A"/>
    <w:rsid w:val="006A0ABE"/>
    <w:rsid w:val="006A16EA"/>
    <w:rsid w:val="006A25A6"/>
    <w:rsid w:val="006A3AA8"/>
    <w:rsid w:val="006A7D57"/>
    <w:rsid w:val="006B049C"/>
    <w:rsid w:val="006B2498"/>
    <w:rsid w:val="006B3DEC"/>
    <w:rsid w:val="006B7B8A"/>
    <w:rsid w:val="006C0C35"/>
    <w:rsid w:val="006C2497"/>
    <w:rsid w:val="006E2DEB"/>
    <w:rsid w:val="006E4672"/>
    <w:rsid w:val="006F43E9"/>
    <w:rsid w:val="007005D9"/>
    <w:rsid w:val="00700743"/>
    <w:rsid w:val="00701ACB"/>
    <w:rsid w:val="007110AC"/>
    <w:rsid w:val="007162C9"/>
    <w:rsid w:val="00721762"/>
    <w:rsid w:val="00726E9E"/>
    <w:rsid w:val="00731869"/>
    <w:rsid w:val="00731A73"/>
    <w:rsid w:val="007320EA"/>
    <w:rsid w:val="00735D68"/>
    <w:rsid w:val="00740F2D"/>
    <w:rsid w:val="00745F85"/>
    <w:rsid w:val="00746F5F"/>
    <w:rsid w:val="00747FA7"/>
    <w:rsid w:val="00753B93"/>
    <w:rsid w:val="00781CF8"/>
    <w:rsid w:val="00786189"/>
    <w:rsid w:val="00786C5F"/>
    <w:rsid w:val="007A3FBC"/>
    <w:rsid w:val="007A483B"/>
    <w:rsid w:val="007B16C3"/>
    <w:rsid w:val="007B3169"/>
    <w:rsid w:val="007C0A77"/>
    <w:rsid w:val="007C1D20"/>
    <w:rsid w:val="007C404D"/>
    <w:rsid w:val="007D1584"/>
    <w:rsid w:val="007E7C16"/>
    <w:rsid w:val="007F38FA"/>
    <w:rsid w:val="007F3B8E"/>
    <w:rsid w:val="007F45B0"/>
    <w:rsid w:val="00800AF4"/>
    <w:rsid w:val="008021B7"/>
    <w:rsid w:val="00803BE1"/>
    <w:rsid w:val="008106CE"/>
    <w:rsid w:val="0081643F"/>
    <w:rsid w:val="00822B41"/>
    <w:rsid w:val="00823D21"/>
    <w:rsid w:val="00824FBA"/>
    <w:rsid w:val="0083731A"/>
    <w:rsid w:val="008501A5"/>
    <w:rsid w:val="00855E86"/>
    <w:rsid w:val="0085795E"/>
    <w:rsid w:val="00860852"/>
    <w:rsid w:val="00865654"/>
    <w:rsid w:val="00877905"/>
    <w:rsid w:val="008801EB"/>
    <w:rsid w:val="008833BD"/>
    <w:rsid w:val="00883F55"/>
    <w:rsid w:val="00887F72"/>
    <w:rsid w:val="0089187A"/>
    <w:rsid w:val="008946A9"/>
    <w:rsid w:val="008A2C86"/>
    <w:rsid w:val="008A56C0"/>
    <w:rsid w:val="008B289B"/>
    <w:rsid w:val="008B44A6"/>
    <w:rsid w:val="008C3C6A"/>
    <w:rsid w:val="008D70A9"/>
    <w:rsid w:val="008E5726"/>
    <w:rsid w:val="008E615B"/>
    <w:rsid w:val="008F4B98"/>
    <w:rsid w:val="00903111"/>
    <w:rsid w:val="0090325D"/>
    <w:rsid w:val="009038DE"/>
    <w:rsid w:val="00904743"/>
    <w:rsid w:val="009050C4"/>
    <w:rsid w:val="00911771"/>
    <w:rsid w:val="00922A18"/>
    <w:rsid w:val="00924239"/>
    <w:rsid w:val="00951589"/>
    <w:rsid w:val="0095548D"/>
    <w:rsid w:val="009619CD"/>
    <w:rsid w:val="009621FB"/>
    <w:rsid w:val="00963290"/>
    <w:rsid w:val="009714CB"/>
    <w:rsid w:val="00983ADF"/>
    <w:rsid w:val="0098458E"/>
    <w:rsid w:val="009A11E5"/>
    <w:rsid w:val="009A488E"/>
    <w:rsid w:val="009D538D"/>
    <w:rsid w:val="009D6379"/>
    <w:rsid w:val="009E2D47"/>
    <w:rsid w:val="009E4BBE"/>
    <w:rsid w:val="009E642B"/>
    <w:rsid w:val="009F28BC"/>
    <w:rsid w:val="009F54AD"/>
    <w:rsid w:val="009F6485"/>
    <w:rsid w:val="00A12AC7"/>
    <w:rsid w:val="00A12FF9"/>
    <w:rsid w:val="00A23C96"/>
    <w:rsid w:val="00A46DE1"/>
    <w:rsid w:val="00A5397B"/>
    <w:rsid w:val="00A71014"/>
    <w:rsid w:val="00A77878"/>
    <w:rsid w:val="00A83C3B"/>
    <w:rsid w:val="00A97439"/>
    <w:rsid w:val="00AA3C7A"/>
    <w:rsid w:val="00AB246F"/>
    <w:rsid w:val="00AB33B5"/>
    <w:rsid w:val="00AC0C0A"/>
    <w:rsid w:val="00AC1E92"/>
    <w:rsid w:val="00AC66DE"/>
    <w:rsid w:val="00AD37FA"/>
    <w:rsid w:val="00AE1B3D"/>
    <w:rsid w:val="00AE25C4"/>
    <w:rsid w:val="00AE3FDC"/>
    <w:rsid w:val="00AE6444"/>
    <w:rsid w:val="00AF06C5"/>
    <w:rsid w:val="00AF6673"/>
    <w:rsid w:val="00B00C64"/>
    <w:rsid w:val="00B06106"/>
    <w:rsid w:val="00B3146C"/>
    <w:rsid w:val="00B32B0B"/>
    <w:rsid w:val="00B32C1A"/>
    <w:rsid w:val="00B32C93"/>
    <w:rsid w:val="00B35FEF"/>
    <w:rsid w:val="00B426AA"/>
    <w:rsid w:val="00B55226"/>
    <w:rsid w:val="00B55339"/>
    <w:rsid w:val="00B5569C"/>
    <w:rsid w:val="00B719AB"/>
    <w:rsid w:val="00B81E89"/>
    <w:rsid w:val="00BA5B8B"/>
    <w:rsid w:val="00BB1B26"/>
    <w:rsid w:val="00BB32A4"/>
    <w:rsid w:val="00BC25F2"/>
    <w:rsid w:val="00BE4588"/>
    <w:rsid w:val="00BE6F85"/>
    <w:rsid w:val="00BF0953"/>
    <w:rsid w:val="00C01252"/>
    <w:rsid w:val="00C051DA"/>
    <w:rsid w:val="00C1658E"/>
    <w:rsid w:val="00C5117E"/>
    <w:rsid w:val="00C61633"/>
    <w:rsid w:val="00C67F58"/>
    <w:rsid w:val="00C70C85"/>
    <w:rsid w:val="00C721C3"/>
    <w:rsid w:val="00C81024"/>
    <w:rsid w:val="00CA7280"/>
    <w:rsid w:val="00CB77B4"/>
    <w:rsid w:val="00CC2E3A"/>
    <w:rsid w:val="00CC4AA8"/>
    <w:rsid w:val="00CC547D"/>
    <w:rsid w:val="00CE6A33"/>
    <w:rsid w:val="00D15903"/>
    <w:rsid w:val="00D3124E"/>
    <w:rsid w:val="00D34907"/>
    <w:rsid w:val="00D41582"/>
    <w:rsid w:val="00D55500"/>
    <w:rsid w:val="00D5673C"/>
    <w:rsid w:val="00D6181B"/>
    <w:rsid w:val="00D63DF0"/>
    <w:rsid w:val="00D667E8"/>
    <w:rsid w:val="00D74DEC"/>
    <w:rsid w:val="00D93437"/>
    <w:rsid w:val="00DA2650"/>
    <w:rsid w:val="00DA63EE"/>
    <w:rsid w:val="00DA7873"/>
    <w:rsid w:val="00DE0602"/>
    <w:rsid w:val="00DE14BB"/>
    <w:rsid w:val="00DE30AD"/>
    <w:rsid w:val="00DE5DE0"/>
    <w:rsid w:val="00DF110D"/>
    <w:rsid w:val="00DF4E09"/>
    <w:rsid w:val="00E012B9"/>
    <w:rsid w:val="00E01A59"/>
    <w:rsid w:val="00E03B0A"/>
    <w:rsid w:val="00E07273"/>
    <w:rsid w:val="00E108CB"/>
    <w:rsid w:val="00E110EF"/>
    <w:rsid w:val="00E13B3E"/>
    <w:rsid w:val="00E14BEF"/>
    <w:rsid w:val="00E33FDF"/>
    <w:rsid w:val="00E40447"/>
    <w:rsid w:val="00E4478F"/>
    <w:rsid w:val="00E47A06"/>
    <w:rsid w:val="00E76D5E"/>
    <w:rsid w:val="00E83E18"/>
    <w:rsid w:val="00E91E18"/>
    <w:rsid w:val="00E96BFF"/>
    <w:rsid w:val="00EA0642"/>
    <w:rsid w:val="00EA1B00"/>
    <w:rsid w:val="00EA4AD3"/>
    <w:rsid w:val="00EB2EA7"/>
    <w:rsid w:val="00EB7B2F"/>
    <w:rsid w:val="00EC52BF"/>
    <w:rsid w:val="00ED12DD"/>
    <w:rsid w:val="00ED3121"/>
    <w:rsid w:val="00ED40A9"/>
    <w:rsid w:val="00ED79E4"/>
    <w:rsid w:val="00F03741"/>
    <w:rsid w:val="00F04387"/>
    <w:rsid w:val="00F12D9D"/>
    <w:rsid w:val="00F13599"/>
    <w:rsid w:val="00F22C57"/>
    <w:rsid w:val="00F27C7C"/>
    <w:rsid w:val="00F306CF"/>
    <w:rsid w:val="00F321F6"/>
    <w:rsid w:val="00F33F64"/>
    <w:rsid w:val="00F3793E"/>
    <w:rsid w:val="00F40937"/>
    <w:rsid w:val="00F471FD"/>
    <w:rsid w:val="00F64AE8"/>
    <w:rsid w:val="00F814B4"/>
    <w:rsid w:val="00F815FC"/>
    <w:rsid w:val="00F82440"/>
    <w:rsid w:val="00F91F3B"/>
    <w:rsid w:val="00F94C9A"/>
    <w:rsid w:val="00F95B4C"/>
    <w:rsid w:val="00FA29A3"/>
    <w:rsid w:val="00FB3CBD"/>
    <w:rsid w:val="00FB7B7E"/>
    <w:rsid w:val="00FC1EE2"/>
    <w:rsid w:val="00FC4200"/>
    <w:rsid w:val="00FC5B4F"/>
    <w:rsid w:val="00FC722C"/>
    <w:rsid w:val="00FD0B31"/>
    <w:rsid w:val="00FD12C7"/>
    <w:rsid w:val="00FD5306"/>
    <w:rsid w:val="00FD5E81"/>
    <w:rsid w:val="00FE0428"/>
    <w:rsid w:val="00FE0E09"/>
    <w:rsid w:val="00FE41B9"/>
    <w:rsid w:val="00FE5463"/>
    <w:rsid w:val="00FE7910"/>
    <w:rsid w:val="00FF0DD6"/>
    <w:rsid w:val="00FF26B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4" type="connector" idref="#AutoShape 25"/>
        <o:r id="V:Rule15" type="connector" idref="#AutoShape 15"/>
        <o:r id="V:Rule16" type="connector" idref="#AutoShape 13"/>
        <o:r id="V:Rule17" type="connector" idref="#AutoShape 32"/>
        <o:r id="V:Rule18" type="connector" idref="#AutoShape 17"/>
        <o:r id="V:Rule19" type="connector" idref="#AutoShape 23"/>
        <o:r id="V:Rule20" type="connector" idref="#AutoShape 21"/>
        <o:r id="V:Rule21" type="connector" idref="#AutoShape 57"/>
        <o:r id="V:Rule22" type="connector" idref="#AutoShape 58"/>
        <o:r id="V:Rule23" type="connector" idref="#AutoShape 60"/>
        <o:r id="V:Rule24" type="connector" idref="#AutoShape 59"/>
        <o:r id="V:Rule25" type="connector" idref="#AutoShape 19"/>
        <o:r id="V:Rule26" type="connector" idref="#AutoShape 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3290"/>
    <w:rPr>
      <w:lang w:val="uk-UA"/>
    </w:rPr>
  </w:style>
  <w:style w:type="paragraph" w:styleId="1">
    <w:name w:val="heading 1"/>
    <w:basedOn w:val="a"/>
    <w:link w:val="10"/>
    <w:uiPriority w:val="9"/>
    <w:qFormat/>
    <w:rsid w:val="00735D6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ED12D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2F0F8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ED12D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sid w:val="00A77878"/>
    <w:rPr>
      <w:color w:val="0000FF" w:themeColor="hyperlink"/>
      <w:u w:val="single"/>
    </w:rPr>
  </w:style>
  <w:style w:type="paragraph" w:styleId="a4">
    <w:name w:val="Normal (Web)"/>
    <w:basedOn w:val="a"/>
    <w:uiPriority w:val="99"/>
    <w:unhideWhenUsed/>
    <w:rsid w:val="000022C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022C9"/>
  </w:style>
  <w:style w:type="character" w:customStyle="1" w:styleId="10">
    <w:name w:val="Заголовок 1 Знак"/>
    <w:basedOn w:val="a0"/>
    <w:link w:val="1"/>
    <w:uiPriority w:val="9"/>
    <w:rsid w:val="00735D68"/>
    <w:rPr>
      <w:rFonts w:ascii="Times New Roman" w:eastAsia="Times New Roman" w:hAnsi="Times New Roman" w:cs="Times New Roman"/>
      <w:b/>
      <w:bCs/>
      <w:kern w:val="36"/>
      <w:sz w:val="48"/>
      <w:szCs w:val="48"/>
      <w:lang w:eastAsia="ru-RU"/>
    </w:rPr>
  </w:style>
  <w:style w:type="paragraph" w:styleId="a5">
    <w:name w:val="List Paragraph"/>
    <w:basedOn w:val="a"/>
    <w:uiPriority w:val="34"/>
    <w:qFormat/>
    <w:rsid w:val="006B3DEC"/>
    <w:pPr>
      <w:ind w:left="720"/>
      <w:contextualSpacing/>
    </w:pPr>
  </w:style>
  <w:style w:type="paragraph" w:styleId="21">
    <w:name w:val="Body Text Indent 2"/>
    <w:basedOn w:val="a"/>
    <w:link w:val="22"/>
    <w:rsid w:val="00533462"/>
    <w:pPr>
      <w:spacing w:after="120" w:line="480" w:lineRule="auto"/>
      <w:ind w:left="283"/>
    </w:pPr>
    <w:rPr>
      <w:rFonts w:ascii="Times New Roman" w:eastAsia="Times New Roman" w:hAnsi="Times New Roman" w:cs="Times New Roman"/>
      <w:sz w:val="24"/>
      <w:szCs w:val="24"/>
      <w:lang w:eastAsia="uk-UA"/>
    </w:rPr>
  </w:style>
  <w:style w:type="character" w:customStyle="1" w:styleId="22">
    <w:name w:val="Основной текст с отступом 2 Знак"/>
    <w:basedOn w:val="a0"/>
    <w:link w:val="21"/>
    <w:rsid w:val="00533462"/>
    <w:rPr>
      <w:rFonts w:ascii="Times New Roman" w:eastAsia="Times New Roman" w:hAnsi="Times New Roman" w:cs="Times New Roman"/>
      <w:sz w:val="24"/>
      <w:szCs w:val="24"/>
      <w:lang w:val="uk-UA" w:eastAsia="uk-UA"/>
    </w:rPr>
  </w:style>
  <w:style w:type="character" w:customStyle="1" w:styleId="rvts34">
    <w:name w:val="rvts34"/>
    <w:basedOn w:val="a0"/>
    <w:rsid w:val="00533462"/>
  </w:style>
  <w:style w:type="paragraph" w:styleId="a6">
    <w:name w:val="Title"/>
    <w:basedOn w:val="a"/>
    <w:link w:val="a7"/>
    <w:qFormat/>
    <w:rsid w:val="00533462"/>
    <w:pPr>
      <w:autoSpaceDE w:val="0"/>
      <w:autoSpaceDN w:val="0"/>
      <w:spacing w:after="0" w:line="240" w:lineRule="auto"/>
      <w:jc w:val="center"/>
    </w:pPr>
    <w:rPr>
      <w:rFonts w:ascii="Times New Roman" w:eastAsia="Times New Roman" w:hAnsi="Times New Roman" w:cs="Times New Roman"/>
      <w:sz w:val="28"/>
      <w:szCs w:val="28"/>
      <w:lang w:eastAsia="ru-RU"/>
    </w:rPr>
  </w:style>
  <w:style w:type="character" w:customStyle="1" w:styleId="a7">
    <w:name w:val="Название Знак"/>
    <w:basedOn w:val="a0"/>
    <w:link w:val="a6"/>
    <w:rsid w:val="00533462"/>
    <w:rPr>
      <w:rFonts w:ascii="Times New Roman" w:eastAsia="Times New Roman" w:hAnsi="Times New Roman" w:cs="Times New Roman"/>
      <w:sz w:val="28"/>
      <w:szCs w:val="28"/>
      <w:lang w:val="uk-UA" w:eastAsia="ru-RU"/>
    </w:rPr>
  </w:style>
  <w:style w:type="paragraph" w:styleId="a8">
    <w:name w:val="Subtitle"/>
    <w:basedOn w:val="a"/>
    <w:link w:val="a9"/>
    <w:qFormat/>
    <w:rsid w:val="00533462"/>
    <w:pPr>
      <w:autoSpaceDE w:val="0"/>
      <w:autoSpaceDN w:val="0"/>
      <w:spacing w:after="0" w:line="360" w:lineRule="auto"/>
      <w:jc w:val="center"/>
    </w:pPr>
    <w:rPr>
      <w:rFonts w:ascii="Times New Roman" w:eastAsia="Times New Roman" w:hAnsi="Times New Roman" w:cs="Times New Roman"/>
      <w:b/>
      <w:bCs/>
      <w:sz w:val="28"/>
      <w:szCs w:val="28"/>
      <w:lang w:eastAsia="ru-RU"/>
    </w:rPr>
  </w:style>
  <w:style w:type="character" w:customStyle="1" w:styleId="a9">
    <w:name w:val="Подзаголовок Знак"/>
    <w:basedOn w:val="a0"/>
    <w:link w:val="a8"/>
    <w:rsid w:val="00533462"/>
    <w:rPr>
      <w:rFonts w:ascii="Times New Roman" w:eastAsia="Times New Roman" w:hAnsi="Times New Roman" w:cs="Times New Roman"/>
      <w:b/>
      <w:bCs/>
      <w:sz w:val="28"/>
      <w:szCs w:val="28"/>
      <w:lang w:val="uk-UA" w:eastAsia="ru-RU"/>
    </w:rPr>
  </w:style>
  <w:style w:type="paragraph" w:styleId="aa">
    <w:name w:val="Body Text"/>
    <w:basedOn w:val="a"/>
    <w:link w:val="ab"/>
    <w:semiHidden/>
    <w:rsid w:val="003F31B5"/>
    <w:pPr>
      <w:spacing w:after="120"/>
    </w:pPr>
    <w:rPr>
      <w:rFonts w:ascii="Calibri" w:eastAsia="Times New Roman" w:hAnsi="Calibri" w:cs="Times New Roman"/>
    </w:rPr>
  </w:style>
  <w:style w:type="character" w:customStyle="1" w:styleId="ab">
    <w:name w:val="Основной текст Знак"/>
    <w:basedOn w:val="a0"/>
    <w:link w:val="aa"/>
    <w:semiHidden/>
    <w:rsid w:val="003F31B5"/>
    <w:rPr>
      <w:rFonts w:ascii="Calibri" w:eastAsia="Times New Roman" w:hAnsi="Calibri" w:cs="Times New Roman"/>
    </w:rPr>
  </w:style>
  <w:style w:type="character" w:styleId="ac">
    <w:name w:val="Emphasis"/>
    <w:basedOn w:val="a0"/>
    <w:uiPriority w:val="20"/>
    <w:qFormat/>
    <w:rsid w:val="009A488E"/>
    <w:rPr>
      <w:i/>
      <w:iCs/>
    </w:rPr>
  </w:style>
  <w:style w:type="character" w:styleId="ad">
    <w:name w:val="Strong"/>
    <w:basedOn w:val="a0"/>
    <w:uiPriority w:val="22"/>
    <w:qFormat/>
    <w:rsid w:val="002F0F8A"/>
    <w:rPr>
      <w:b/>
      <w:bCs/>
    </w:rPr>
  </w:style>
  <w:style w:type="character" w:customStyle="1" w:styleId="stressed">
    <w:name w:val="stressed"/>
    <w:basedOn w:val="a0"/>
    <w:rsid w:val="002F0F8A"/>
  </w:style>
  <w:style w:type="character" w:customStyle="1" w:styleId="stress">
    <w:name w:val="stress"/>
    <w:basedOn w:val="a0"/>
    <w:rsid w:val="002F0F8A"/>
  </w:style>
  <w:style w:type="paragraph" w:customStyle="1" w:styleId="znach">
    <w:name w:val="znach"/>
    <w:basedOn w:val="a"/>
    <w:rsid w:val="002F0F8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zn">
    <w:name w:val="zn"/>
    <w:basedOn w:val="a0"/>
    <w:rsid w:val="002F0F8A"/>
  </w:style>
  <w:style w:type="character" w:customStyle="1" w:styleId="rozb">
    <w:name w:val="rozb"/>
    <w:basedOn w:val="a0"/>
    <w:rsid w:val="002F0F8A"/>
  </w:style>
  <w:style w:type="character" w:customStyle="1" w:styleId="s">
    <w:name w:val="s"/>
    <w:basedOn w:val="a0"/>
    <w:rsid w:val="002F0F8A"/>
  </w:style>
  <w:style w:type="character" w:customStyle="1" w:styleId="sq">
    <w:name w:val="sq"/>
    <w:basedOn w:val="a0"/>
    <w:rsid w:val="002F0F8A"/>
  </w:style>
  <w:style w:type="character" w:customStyle="1" w:styleId="tinok">
    <w:name w:val="tinok"/>
    <w:basedOn w:val="a0"/>
    <w:rsid w:val="002F0F8A"/>
  </w:style>
  <w:style w:type="paragraph" w:customStyle="1" w:styleId="tom">
    <w:name w:val="tom"/>
    <w:basedOn w:val="a"/>
    <w:rsid w:val="002F0F8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semiHidden/>
    <w:rsid w:val="002F0F8A"/>
    <w:rPr>
      <w:rFonts w:asciiTheme="majorHAnsi" w:eastAsiaTheme="majorEastAsia" w:hAnsiTheme="majorHAnsi" w:cstheme="majorBidi"/>
      <w:b/>
      <w:bCs/>
      <w:color w:val="4F81BD" w:themeColor="accent1"/>
    </w:rPr>
  </w:style>
  <w:style w:type="character" w:customStyle="1" w:styleId="mw-headline">
    <w:name w:val="mw-headline"/>
    <w:basedOn w:val="a0"/>
    <w:rsid w:val="002F0F8A"/>
  </w:style>
  <w:style w:type="character" w:customStyle="1" w:styleId="script-slavonic">
    <w:name w:val="script-slavonic"/>
    <w:basedOn w:val="a0"/>
    <w:rsid w:val="00A12FF9"/>
  </w:style>
  <w:style w:type="character" w:customStyle="1" w:styleId="unicode">
    <w:name w:val="unicode"/>
    <w:basedOn w:val="a0"/>
    <w:rsid w:val="00A12FF9"/>
  </w:style>
  <w:style w:type="paragraph" w:customStyle="1" w:styleId="ca-links">
    <w:name w:val="ca-links"/>
    <w:basedOn w:val="a"/>
    <w:rsid w:val="004750E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uiPriority w:val="99"/>
    <w:rsid w:val="00321CE9"/>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paragraph" w:styleId="ae">
    <w:name w:val="Body Text Indent"/>
    <w:basedOn w:val="a"/>
    <w:link w:val="af"/>
    <w:rsid w:val="00321CE9"/>
    <w:pPr>
      <w:spacing w:after="120" w:line="240" w:lineRule="auto"/>
      <w:ind w:left="283"/>
    </w:pPr>
    <w:rPr>
      <w:rFonts w:ascii="Times New Roman" w:eastAsia="Times New Roman" w:hAnsi="Times New Roman" w:cs="Times New Roman"/>
      <w:sz w:val="24"/>
      <w:szCs w:val="24"/>
      <w:lang w:eastAsia="ru-RU"/>
    </w:rPr>
  </w:style>
  <w:style w:type="character" w:customStyle="1" w:styleId="af">
    <w:name w:val="Основной текст с отступом Знак"/>
    <w:basedOn w:val="a0"/>
    <w:link w:val="ae"/>
    <w:rsid w:val="00321CE9"/>
    <w:rPr>
      <w:rFonts w:ascii="Times New Roman" w:eastAsia="Times New Roman" w:hAnsi="Times New Roman" w:cs="Times New Roman"/>
      <w:sz w:val="24"/>
      <w:szCs w:val="24"/>
      <w:lang w:val="uk-UA" w:eastAsia="ru-RU"/>
    </w:rPr>
  </w:style>
  <w:style w:type="paragraph" w:customStyle="1" w:styleId="western">
    <w:name w:val="western"/>
    <w:basedOn w:val="a"/>
    <w:rsid w:val="00321CE9"/>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f0">
    <w:name w:val="Table Grid"/>
    <w:basedOn w:val="a1"/>
    <w:uiPriority w:val="39"/>
    <w:rsid w:val="00321CE9"/>
    <w:pPr>
      <w:spacing w:after="0" w:line="240" w:lineRule="auto"/>
    </w:pPr>
    <w:rPr>
      <w:lang w:val="uk-U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1">
    <w:name w:val="Balloon Text"/>
    <w:basedOn w:val="a"/>
    <w:link w:val="af2"/>
    <w:uiPriority w:val="99"/>
    <w:semiHidden/>
    <w:unhideWhenUsed/>
    <w:rsid w:val="00321CE9"/>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321CE9"/>
    <w:rPr>
      <w:rFonts w:ascii="Tahoma" w:hAnsi="Tahoma" w:cs="Tahoma"/>
      <w:sz w:val="16"/>
      <w:szCs w:val="16"/>
    </w:rPr>
  </w:style>
  <w:style w:type="paragraph" w:styleId="HTML">
    <w:name w:val="HTML Preformatted"/>
    <w:basedOn w:val="a"/>
    <w:link w:val="HTML0"/>
    <w:unhideWhenUsed/>
    <w:rsid w:val="00EC52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EC52BF"/>
    <w:rPr>
      <w:rFonts w:ascii="Courier New" w:eastAsia="Times New Roman" w:hAnsi="Courier New" w:cs="Courier New"/>
      <w:sz w:val="20"/>
      <w:szCs w:val="20"/>
      <w:lang w:val="uk-UA" w:eastAsia="uk-UA"/>
    </w:rPr>
  </w:style>
  <w:style w:type="paragraph" w:customStyle="1" w:styleId="11">
    <w:name w:val="Абзац списка1"/>
    <w:basedOn w:val="a"/>
    <w:rsid w:val="001F1DD8"/>
    <w:pPr>
      <w:ind w:left="720"/>
      <w:contextualSpacing/>
    </w:pPr>
    <w:rPr>
      <w:rFonts w:ascii="Calibri" w:eastAsia="Times New Roman" w:hAnsi="Calibri" w:cs="Times New Roman"/>
    </w:rPr>
  </w:style>
  <w:style w:type="paragraph" w:styleId="23">
    <w:name w:val="Body Text 2"/>
    <w:basedOn w:val="a"/>
    <w:link w:val="24"/>
    <w:rsid w:val="001F1DD8"/>
    <w:pPr>
      <w:spacing w:after="0" w:line="240" w:lineRule="auto"/>
      <w:jc w:val="both"/>
    </w:pPr>
    <w:rPr>
      <w:rFonts w:ascii="Times New Roman" w:eastAsia="Calibri" w:hAnsi="Times New Roman" w:cs="Times New Roman"/>
      <w:sz w:val="28"/>
      <w:szCs w:val="20"/>
      <w:lang w:eastAsia="ru-RU"/>
    </w:rPr>
  </w:style>
  <w:style w:type="character" w:customStyle="1" w:styleId="24">
    <w:name w:val="Основной текст 2 Знак"/>
    <w:basedOn w:val="a0"/>
    <w:link w:val="23"/>
    <w:rsid w:val="001F1DD8"/>
    <w:rPr>
      <w:rFonts w:ascii="Times New Roman" w:eastAsia="Calibri" w:hAnsi="Times New Roman" w:cs="Times New Roman"/>
      <w:sz w:val="28"/>
      <w:szCs w:val="20"/>
      <w:lang w:val="uk-UA" w:eastAsia="ru-RU"/>
    </w:rPr>
  </w:style>
  <w:style w:type="paragraph" w:customStyle="1" w:styleId="af3">
    <w:name w:val="література"/>
    <w:basedOn w:val="af4"/>
    <w:rsid w:val="001F1DD8"/>
    <w:pPr>
      <w:tabs>
        <w:tab w:val="clear" w:pos="360"/>
      </w:tabs>
      <w:spacing w:after="0" w:line="240" w:lineRule="auto"/>
      <w:ind w:left="0" w:firstLine="0"/>
      <w:contextualSpacing w:val="0"/>
      <w:jc w:val="both"/>
    </w:pPr>
    <w:rPr>
      <w:rFonts w:ascii="Times New Roman" w:eastAsia="Times New Roman" w:hAnsi="Times New Roman" w:cs="Times New Roman"/>
      <w:sz w:val="18"/>
      <w:szCs w:val="18"/>
      <w:lang w:val="en-US" w:eastAsia="ru-RU"/>
    </w:rPr>
  </w:style>
  <w:style w:type="paragraph" w:styleId="af4">
    <w:name w:val="List Number"/>
    <w:basedOn w:val="a"/>
    <w:uiPriority w:val="99"/>
    <w:semiHidden/>
    <w:unhideWhenUsed/>
    <w:rsid w:val="001F1DD8"/>
    <w:pPr>
      <w:tabs>
        <w:tab w:val="num" w:pos="360"/>
      </w:tabs>
      <w:ind w:left="360" w:hanging="360"/>
      <w:contextualSpacing/>
    </w:pPr>
  </w:style>
  <w:style w:type="paragraph" w:customStyle="1" w:styleId="FR1">
    <w:name w:val="FR1"/>
    <w:rsid w:val="001F1DD8"/>
    <w:pPr>
      <w:widowControl w:val="0"/>
      <w:autoSpaceDE w:val="0"/>
      <w:autoSpaceDN w:val="0"/>
      <w:adjustRightInd w:val="0"/>
      <w:spacing w:before="320" w:after="0" w:line="240" w:lineRule="auto"/>
      <w:ind w:left="360" w:hanging="360"/>
    </w:pPr>
    <w:rPr>
      <w:rFonts w:ascii="Times New Roman" w:eastAsia="Times New Roman" w:hAnsi="Times New Roman" w:cs="Times New Roman"/>
      <w:sz w:val="24"/>
      <w:szCs w:val="24"/>
      <w:lang w:val="uk-UA" w:eastAsia="ru-RU"/>
    </w:rPr>
  </w:style>
  <w:style w:type="character" w:styleId="af5">
    <w:name w:val="Placeholder Text"/>
    <w:basedOn w:val="a0"/>
    <w:uiPriority w:val="99"/>
    <w:semiHidden/>
    <w:rsid w:val="001F1DD8"/>
    <w:rPr>
      <w:color w:val="808080"/>
    </w:rPr>
  </w:style>
  <w:style w:type="paragraph" w:styleId="af6">
    <w:name w:val="header"/>
    <w:basedOn w:val="a"/>
    <w:link w:val="af7"/>
    <w:uiPriority w:val="99"/>
    <w:unhideWhenUsed/>
    <w:rsid w:val="001F1DD8"/>
    <w:pPr>
      <w:tabs>
        <w:tab w:val="center" w:pos="4677"/>
        <w:tab w:val="right" w:pos="9355"/>
      </w:tabs>
      <w:spacing w:after="0" w:line="240" w:lineRule="auto"/>
    </w:pPr>
    <w:rPr>
      <w:rFonts w:eastAsiaTheme="minorEastAsia"/>
      <w:lang w:eastAsia="ru-RU"/>
    </w:rPr>
  </w:style>
  <w:style w:type="character" w:customStyle="1" w:styleId="af7">
    <w:name w:val="Верхний колонтитул Знак"/>
    <w:basedOn w:val="a0"/>
    <w:link w:val="af6"/>
    <w:uiPriority w:val="99"/>
    <w:rsid w:val="001F1DD8"/>
    <w:rPr>
      <w:rFonts w:eastAsiaTheme="minorEastAsia"/>
      <w:lang w:eastAsia="ru-RU"/>
    </w:rPr>
  </w:style>
  <w:style w:type="paragraph" w:styleId="af8">
    <w:name w:val="footer"/>
    <w:basedOn w:val="a"/>
    <w:link w:val="af9"/>
    <w:uiPriority w:val="99"/>
    <w:semiHidden/>
    <w:unhideWhenUsed/>
    <w:rsid w:val="001F1DD8"/>
    <w:pPr>
      <w:tabs>
        <w:tab w:val="center" w:pos="4677"/>
        <w:tab w:val="right" w:pos="9355"/>
      </w:tabs>
      <w:spacing w:after="0" w:line="240" w:lineRule="auto"/>
    </w:pPr>
    <w:rPr>
      <w:rFonts w:eastAsiaTheme="minorEastAsia"/>
      <w:lang w:eastAsia="ru-RU"/>
    </w:rPr>
  </w:style>
  <w:style w:type="character" w:customStyle="1" w:styleId="af9">
    <w:name w:val="Нижний колонтитул Знак"/>
    <w:basedOn w:val="a0"/>
    <w:link w:val="af8"/>
    <w:uiPriority w:val="99"/>
    <w:semiHidden/>
    <w:rsid w:val="001F1DD8"/>
    <w:rPr>
      <w:rFonts w:eastAsiaTheme="minorEastAsia"/>
      <w:lang w:eastAsia="ru-RU"/>
    </w:rPr>
  </w:style>
  <w:style w:type="character" w:customStyle="1" w:styleId="c0">
    <w:name w:val="c0"/>
    <w:basedOn w:val="a0"/>
    <w:rsid w:val="00855E86"/>
  </w:style>
  <w:style w:type="paragraph" w:customStyle="1" w:styleId="c2">
    <w:name w:val="c2"/>
    <w:basedOn w:val="a"/>
    <w:rsid w:val="00855E8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ED12DD"/>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semiHidden/>
    <w:rsid w:val="00ED12DD"/>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3290"/>
    <w:rPr>
      <w:lang w:val="uk-UA"/>
    </w:rPr>
  </w:style>
  <w:style w:type="paragraph" w:styleId="1">
    <w:name w:val="heading 1"/>
    <w:basedOn w:val="a"/>
    <w:link w:val="10"/>
    <w:uiPriority w:val="9"/>
    <w:qFormat/>
    <w:rsid w:val="00735D6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ED12D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2F0F8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ED12D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sid w:val="00A77878"/>
    <w:rPr>
      <w:color w:val="0000FF" w:themeColor="hyperlink"/>
      <w:u w:val="single"/>
    </w:rPr>
  </w:style>
  <w:style w:type="paragraph" w:styleId="a4">
    <w:name w:val="Normal (Web)"/>
    <w:basedOn w:val="a"/>
    <w:uiPriority w:val="99"/>
    <w:unhideWhenUsed/>
    <w:rsid w:val="000022C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022C9"/>
  </w:style>
  <w:style w:type="character" w:customStyle="1" w:styleId="10">
    <w:name w:val="Заголовок 1 Знак"/>
    <w:basedOn w:val="a0"/>
    <w:link w:val="1"/>
    <w:uiPriority w:val="9"/>
    <w:rsid w:val="00735D68"/>
    <w:rPr>
      <w:rFonts w:ascii="Times New Roman" w:eastAsia="Times New Roman" w:hAnsi="Times New Roman" w:cs="Times New Roman"/>
      <w:b/>
      <w:bCs/>
      <w:kern w:val="36"/>
      <w:sz w:val="48"/>
      <w:szCs w:val="48"/>
      <w:lang w:eastAsia="ru-RU"/>
    </w:rPr>
  </w:style>
  <w:style w:type="paragraph" w:styleId="a5">
    <w:name w:val="List Paragraph"/>
    <w:basedOn w:val="a"/>
    <w:uiPriority w:val="34"/>
    <w:qFormat/>
    <w:rsid w:val="006B3DEC"/>
    <w:pPr>
      <w:ind w:left="720"/>
      <w:contextualSpacing/>
    </w:pPr>
  </w:style>
  <w:style w:type="paragraph" w:styleId="21">
    <w:name w:val="Body Text Indent 2"/>
    <w:basedOn w:val="a"/>
    <w:link w:val="22"/>
    <w:rsid w:val="00533462"/>
    <w:pPr>
      <w:spacing w:after="120" w:line="480" w:lineRule="auto"/>
      <w:ind w:left="283"/>
    </w:pPr>
    <w:rPr>
      <w:rFonts w:ascii="Times New Roman" w:eastAsia="Times New Roman" w:hAnsi="Times New Roman" w:cs="Times New Roman"/>
      <w:sz w:val="24"/>
      <w:szCs w:val="24"/>
      <w:lang w:eastAsia="uk-UA"/>
    </w:rPr>
  </w:style>
  <w:style w:type="character" w:customStyle="1" w:styleId="22">
    <w:name w:val="Основной текст с отступом 2 Знак"/>
    <w:basedOn w:val="a0"/>
    <w:link w:val="21"/>
    <w:rsid w:val="00533462"/>
    <w:rPr>
      <w:rFonts w:ascii="Times New Roman" w:eastAsia="Times New Roman" w:hAnsi="Times New Roman" w:cs="Times New Roman"/>
      <w:sz w:val="24"/>
      <w:szCs w:val="24"/>
      <w:lang w:val="uk-UA" w:eastAsia="uk-UA"/>
    </w:rPr>
  </w:style>
  <w:style w:type="character" w:customStyle="1" w:styleId="rvts34">
    <w:name w:val="rvts34"/>
    <w:basedOn w:val="a0"/>
    <w:rsid w:val="00533462"/>
  </w:style>
  <w:style w:type="paragraph" w:styleId="a6">
    <w:name w:val="Title"/>
    <w:basedOn w:val="a"/>
    <w:link w:val="a7"/>
    <w:qFormat/>
    <w:rsid w:val="00533462"/>
    <w:pPr>
      <w:autoSpaceDE w:val="0"/>
      <w:autoSpaceDN w:val="0"/>
      <w:spacing w:after="0" w:line="240" w:lineRule="auto"/>
      <w:jc w:val="center"/>
    </w:pPr>
    <w:rPr>
      <w:rFonts w:ascii="Times New Roman" w:eastAsia="Times New Roman" w:hAnsi="Times New Roman" w:cs="Times New Roman"/>
      <w:sz w:val="28"/>
      <w:szCs w:val="28"/>
      <w:lang w:eastAsia="ru-RU"/>
    </w:rPr>
  </w:style>
  <w:style w:type="character" w:customStyle="1" w:styleId="a7">
    <w:name w:val="Название Знак"/>
    <w:basedOn w:val="a0"/>
    <w:link w:val="a6"/>
    <w:rsid w:val="00533462"/>
    <w:rPr>
      <w:rFonts w:ascii="Times New Roman" w:eastAsia="Times New Roman" w:hAnsi="Times New Roman" w:cs="Times New Roman"/>
      <w:sz w:val="28"/>
      <w:szCs w:val="28"/>
      <w:lang w:val="uk-UA" w:eastAsia="ru-RU"/>
    </w:rPr>
  </w:style>
  <w:style w:type="paragraph" w:styleId="a8">
    <w:name w:val="Subtitle"/>
    <w:basedOn w:val="a"/>
    <w:link w:val="a9"/>
    <w:qFormat/>
    <w:rsid w:val="00533462"/>
    <w:pPr>
      <w:autoSpaceDE w:val="0"/>
      <w:autoSpaceDN w:val="0"/>
      <w:spacing w:after="0" w:line="360" w:lineRule="auto"/>
      <w:jc w:val="center"/>
    </w:pPr>
    <w:rPr>
      <w:rFonts w:ascii="Times New Roman" w:eastAsia="Times New Roman" w:hAnsi="Times New Roman" w:cs="Times New Roman"/>
      <w:b/>
      <w:bCs/>
      <w:sz w:val="28"/>
      <w:szCs w:val="28"/>
      <w:lang w:eastAsia="ru-RU"/>
    </w:rPr>
  </w:style>
  <w:style w:type="character" w:customStyle="1" w:styleId="a9">
    <w:name w:val="Подзаголовок Знак"/>
    <w:basedOn w:val="a0"/>
    <w:link w:val="a8"/>
    <w:rsid w:val="00533462"/>
    <w:rPr>
      <w:rFonts w:ascii="Times New Roman" w:eastAsia="Times New Roman" w:hAnsi="Times New Roman" w:cs="Times New Roman"/>
      <w:b/>
      <w:bCs/>
      <w:sz w:val="28"/>
      <w:szCs w:val="28"/>
      <w:lang w:val="uk-UA" w:eastAsia="ru-RU"/>
    </w:rPr>
  </w:style>
  <w:style w:type="paragraph" w:styleId="aa">
    <w:name w:val="Body Text"/>
    <w:basedOn w:val="a"/>
    <w:link w:val="ab"/>
    <w:semiHidden/>
    <w:rsid w:val="003F31B5"/>
    <w:pPr>
      <w:spacing w:after="120"/>
    </w:pPr>
    <w:rPr>
      <w:rFonts w:ascii="Calibri" w:eastAsia="Times New Roman" w:hAnsi="Calibri" w:cs="Times New Roman"/>
    </w:rPr>
  </w:style>
  <w:style w:type="character" w:customStyle="1" w:styleId="ab">
    <w:name w:val="Основной текст Знак"/>
    <w:basedOn w:val="a0"/>
    <w:link w:val="aa"/>
    <w:semiHidden/>
    <w:rsid w:val="003F31B5"/>
    <w:rPr>
      <w:rFonts w:ascii="Calibri" w:eastAsia="Times New Roman" w:hAnsi="Calibri" w:cs="Times New Roman"/>
    </w:rPr>
  </w:style>
  <w:style w:type="character" w:styleId="ac">
    <w:name w:val="Emphasis"/>
    <w:basedOn w:val="a0"/>
    <w:uiPriority w:val="20"/>
    <w:qFormat/>
    <w:rsid w:val="009A488E"/>
    <w:rPr>
      <w:i/>
      <w:iCs/>
    </w:rPr>
  </w:style>
  <w:style w:type="character" w:styleId="ad">
    <w:name w:val="Strong"/>
    <w:basedOn w:val="a0"/>
    <w:uiPriority w:val="22"/>
    <w:qFormat/>
    <w:rsid w:val="002F0F8A"/>
    <w:rPr>
      <w:b/>
      <w:bCs/>
    </w:rPr>
  </w:style>
  <w:style w:type="character" w:customStyle="1" w:styleId="stressed">
    <w:name w:val="stressed"/>
    <w:basedOn w:val="a0"/>
    <w:rsid w:val="002F0F8A"/>
  </w:style>
  <w:style w:type="character" w:customStyle="1" w:styleId="stress">
    <w:name w:val="stress"/>
    <w:basedOn w:val="a0"/>
    <w:rsid w:val="002F0F8A"/>
  </w:style>
  <w:style w:type="paragraph" w:customStyle="1" w:styleId="znach">
    <w:name w:val="znach"/>
    <w:basedOn w:val="a"/>
    <w:rsid w:val="002F0F8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zn">
    <w:name w:val="zn"/>
    <w:basedOn w:val="a0"/>
    <w:rsid w:val="002F0F8A"/>
  </w:style>
  <w:style w:type="character" w:customStyle="1" w:styleId="rozb">
    <w:name w:val="rozb"/>
    <w:basedOn w:val="a0"/>
    <w:rsid w:val="002F0F8A"/>
  </w:style>
  <w:style w:type="character" w:customStyle="1" w:styleId="s">
    <w:name w:val="s"/>
    <w:basedOn w:val="a0"/>
    <w:rsid w:val="002F0F8A"/>
  </w:style>
  <w:style w:type="character" w:customStyle="1" w:styleId="sq">
    <w:name w:val="sq"/>
    <w:basedOn w:val="a0"/>
    <w:rsid w:val="002F0F8A"/>
  </w:style>
  <w:style w:type="character" w:customStyle="1" w:styleId="tinok">
    <w:name w:val="tinok"/>
    <w:basedOn w:val="a0"/>
    <w:rsid w:val="002F0F8A"/>
  </w:style>
  <w:style w:type="paragraph" w:customStyle="1" w:styleId="tom">
    <w:name w:val="tom"/>
    <w:basedOn w:val="a"/>
    <w:rsid w:val="002F0F8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semiHidden/>
    <w:rsid w:val="002F0F8A"/>
    <w:rPr>
      <w:rFonts w:asciiTheme="majorHAnsi" w:eastAsiaTheme="majorEastAsia" w:hAnsiTheme="majorHAnsi" w:cstheme="majorBidi"/>
      <w:b/>
      <w:bCs/>
      <w:color w:val="4F81BD" w:themeColor="accent1"/>
    </w:rPr>
  </w:style>
  <w:style w:type="character" w:customStyle="1" w:styleId="mw-headline">
    <w:name w:val="mw-headline"/>
    <w:basedOn w:val="a0"/>
    <w:rsid w:val="002F0F8A"/>
  </w:style>
  <w:style w:type="character" w:customStyle="1" w:styleId="script-slavonic">
    <w:name w:val="script-slavonic"/>
    <w:basedOn w:val="a0"/>
    <w:rsid w:val="00A12FF9"/>
  </w:style>
  <w:style w:type="character" w:customStyle="1" w:styleId="unicode">
    <w:name w:val="unicode"/>
    <w:basedOn w:val="a0"/>
    <w:rsid w:val="00A12FF9"/>
  </w:style>
  <w:style w:type="paragraph" w:customStyle="1" w:styleId="ca-links">
    <w:name w:val="ca-links"/>
    <w:basedOn w:val="a"/>
    <w:rsid w:val="004750E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uiPriority w:val="99"/>
    <w:rsid w:val="00321CE9"/>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paragraph" w:styleId="ae">
    <w:name w:val="Body Text Indent"/>
    <w:basedOn w:val="a"/>
    <w:link w:val="af"/>
    <w:rsid w:val="00321CE9"/>
    <w:pPr>
      <w:spacing w:after="120" w:line="240" w:lineRule="auto"/>
      <w:ind w:left="283"/>
    </w:pPr>
    <w:rPr>
      <w:rFonts w:ascii="Times New Roman" w:eastAsia="Times New Roman" w:hAnsi="Times New Roman" w:cs="Times New Roman"/>
      <w:sz w:val="24"/>
      <w:szCs w:val="24"/>
      <w:lang w:eastAsia="ru-RU"/>
    </w:rPr>
  </w:style>
  <w:style w:type="character" w:customStyle="1" w:styleId="af">
    <w:name w:val="Основной текст с отступом Знак"/>
    <w:basedOn w:val="a0"/>
    <w:link w:val="ae"/>
    <w:rsid w:val="00321CE9"/>
    <w:rPr>
      <w:rFonts w:ascii="Times New Roman" w:eastAsia="Times New Roman" w:hAnsi="Times New Roman" w:cs="Times New Roman"/>
      <w:sz w:val="24"/>
      <w:szCs w:val="24"/>
      <w:lang w:val="uk-UA" w:eastAsia="ru-RU"/>
    </w:rPr>
  </w:style>
  <w:style w:type="paragraph" w:customStyle="1" w:styleId="western">
    <w:name w:val="western"/>
    <w:basedOn w:val="a"/>
    <w:rsid w:val="00321CE9"/>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f0">
    <w:name w:val="Table Grid"/>
    <w:basedOn w:val="a1"/>
    <w:uiPriority w:val="39"/>
    <w:rsid w:val="00321CE9"/>
    <w:pPr>
      <w:spacing w:after="0" w:line="240" w:lineRule="auto"/>
    </w:pPr>
    <w:rPr>
      <w:lang w:val="uk-U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1">
    <w:name w:val="Balloon Text"/>
    <w:basedOn w:val="a"/>
    <w:link w:val="af2"/>
    <w:uiPriority w:val="99"/>
    <w:semiHidden/>
    <w:unhideWhenUsed/>
    <w:rsid w:val="00321CE9"/>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321CE9"/>
    <w:rPr>
      <w:rFonts w:ascii="Tahoma" w:hAnsi="Tahoma" w:cs="Tahoma"/>
      <w:sz w:val="16"/>
      <w:szCs w:val="16"/>
    </w:rPr>
  </w:style>
  <w:style w:type="paragraph" w:styleId="HTML">
    <w:name w:val="HTML Preformatted"/>
    <w:basedOn w:val="a"/>
    <w:link w:val="HTML0"/>
    <w:unhideWhenUsed/>
    <w:rsid w:val="00EC52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EC52BF"/>
    <w:rPr>
      <w:rFonts w:ascii="Courier New" w:eastAsia="Times New Roman" w:hAnsi="Courier New" w:cs="Courier New"/>
      <w:sz w:val="20"/>
      <w:szCs w:val="20"/>
      <w:lang w:val="uk-UA" w:eastAsia="uk-UA"/>
    </w:rPr>
  </w:style>
  <w:style w:type="paragraph" w:customStyle="1" w:styleId="11">
    <w:name w:val="Абзац списка1"/>
    <w:basedOn w:val="a"/>
    <w:rsid w:val="001F1DD8"/>
    <w:pPr>
      <w:ind w:left="720"/>
      <w:contextualSpacing/>
    </w:pPr>
    <w:rPr>
      <w:rFonts w:ascii="Calibri" w:eastAsia="Times New Roman" w:hAnsi="Calibri" w:cs="Times New Roman"/>
    </w:rPr>
  </w:style>
  <w:style w:type="paragraph" w:styleId="23">
    <w:name w:val="Body Text 2"/>
    <w:basedOn w:val="a"/>
    <w:link w:val="24"/>
    <w:rsid w:val="001F1DD8"/>
    <w:pPr>
      <w:spacing w:after="0" w:line="240" w:lineRule="auto"/>
      <w:jc w:val="both"/>
    </w:pPr>
    <w:rPr>
      <w:rFonts w:ascii="Times New Roman" w:eastAsia="Calibri" w:hAnsi="Times New Roman" w:cs="Times New Roman"/>
      <w:sz w:val="28"/>
      <w:szCs w:val="20"/>
      <w:lang w:eastAsia="ru-RU"/>
    </w:rPr>
  </w:style>
  <w:style w:type="character" w:customStyle="1" w:styleId="24">
    <w:name w:val="Основной текст 2 Знак"/>
    <w:basedOn w:val="a0"/>
    <w:link w:val="23"/>
    <w:rsid w:val="001F1DD8"/>
    <w:rPr>
      <w:rFonts w:ascii="Times New Roman" w:eastAsia="Calibri" w:hAnsi="Times New Roman" w:cs="Times New Roman"/>
      <w:sz w:val="28"/>
      <w:szCs w:val="20"/>
      <w:lang w:val="uk-UA" w:eastAsia="ru-RU"/>
    </w:rPr>
  </w:style>
  <w:style w:type="paragraph" w:customStyle="1" w:styleId="af3">
    <w:name w:val="література"/>
    <w:basedOn w:val="af4"/>
    <w:rsid w:val="001F1DD8"/>
    <w:pPr>
      <w:tabs>
        <w:tab w:val="clear" w:pos="360"/>
      </w:tabs>
      <w:spacing w:after="0" w:line="240" w:lineRule="auto"/>
      <w:ind w:left="0" w:firstLine="0"/>
      <w:contextualSpacing w:val="0"/>
      <w:jc w:val="both"/>
    </w:pPr>
    <w:rPr>
      <w:rFonts w:ascii="Times New Roman" w:eastAsia="Times New Roman" w:hAnsi="Times New Roman" w:cs="Times New Roman"/>
      <w:sz w:val="18"/>
      <w:szCs w:val="18"/>
      <w:lang w:val="en-US" w:eastAsia="ru-RU"/>
    </w:rPr>
  </w:style>
  <w:style w:type="paragraph" w:styleId="af4">
    <w:name w:val="List Number"/>
    <w:basedOn w:val="a"/>
    <w:uiPriority w:val="99"/>
    <w:semiHidden/>
    <w:unhideWhenUsed/>
    <w:rsid w:val="001F1DD8"/>
    <w:pPr>
      <w:tabs>
        <w:tab w:val="num" w:pos="360"/>
      </w:tabs>
      <w:ind w:left="360" w:hanging="360"/>
      <w:contextualSpacing/>
    </w:pPr>
  </w:style>
  <w:style w:type="paragraph" w:customStyle="1" w:styleId="FR1">
    <w:name w:val="FR1"/>
    <w:rsid w:val="001F1DD8"/>
    <w:pPr>
      <w:widowControl w:val="0"/>
      <w:autoSpaceDE w:val="0"/>
      <w:autoSpaceDN w:val="0"/>
      <w:adjustRightInd w:val="0"/>
      <w:spacing w:before="320" w:after="0" w:line="240" w:lineRule="auto"/>
      <w:ind w:left="360" w:hanging="360"/>
    </w:pPr>
    <w:rPr>
      <w:rFonts w:ascii="Times New Roman" w:eastAsia="Times New Roman" w:hAnsi="Times New Roman" w:cs="Times New Roman"/>
      <w:sz w:val="24"/>
      <w:szCs w:val="24"/>
      <w:lang w:val="uk-UA" w:eastAsia="ru-RU"/>
    </w:rPr>
  </w:style>
  <w:style w:type="character" w:styleId="af5">
    <w:name w:val="Placeholder Text"/>
    <w:basedOn w:val="a0"/>
    <w:uiPriority w:val="99"/>
    <w:semiHidden/>
    <w:rsid w:val="001F1DD8"/>
    <w:rPr>
      <w:color w:val="808080"/>
    </w:rPr>
  </w:style>
  <w:style w:type="paragraph" w:styleId="af6">
    <w:name w:val="header"/>
    <w:basedOn w:val="a"/>
    <w:link w:val="af7"/>
    <w:uiPriority w:val="99"/>
    <w:unhideWhenUsed/>
    <w:rsid w:val="001F1DD8"/>
    <w:pPr>
      <w:tabs>
        <w:tab w:val="center" w:pos="4677"/>
        <w:tab w:val="right" w:pos="9355"/>
      </w:tabs>
      <w:spacing w:after="0" w:line="240" w:lineRule="auto"/>
    </w:pPr>
    <w:rPr>
      <w:rFonts w:eastAsiaTheme="minorEastAsia"/>
      <w:lang w:eastAsia="ru-RU"/>
    </w:rPr>
  </w:style>
  <w:style w:type="character" w:customStyle="1" w:styleId="af7">
    <w:name w:val="Верхний колонтитул Знак"/>
    <w:basedOn w:val="a0"/>
    <w:link w:val="af6"/>
    <w:uiPriority w:val="99"/>
    <w:rsid w:val="001F1DD8"/>
    <w:rPr>
      <w:rFonts w:eastAsiaTheme="minorEastAsia"/>
      <w:lang w:eastAsia="ru-RU"/>
    </w:rPr>
  </w:style>
  <w:style w:type="paragraph" w:styleId="af8">
    <w:name w:val="footer"/>
    <w:basedOn w:val="a"/>
    <w:link w:val="af9"/>
    <w:uiPriority w:val="99"/>
    <w:semiHidden/>
    <w:unhideWhenUsed/>
    <w:rsid w:val="001F1DD8"/>
    <w:pPr>
      <w:tabs>
        <w:tab w:val="center" w:pos="4677"/>
        <w:tab w:val="right" w:pos="9355"/>
      </w:tabs>
      <w:spacing w:after="0" w:line="240" w:lineRule="auto"/>
    </w:pPr>
    <w:rPr>
      <w:rFonts w:eastAsiaTheme="minorEastAsia"/>
      <w:lang w:eastAsia="ru-RU"/>
    </w:rPr>
  </w:style>
  <w:style w:type="character" w:customStyle="1" w:styleId="af9">
    <w:name w:val="Нижний колонтитул Знак"/>
    <w:basedOn w:val="a0"/>
    <w:link w:val="af8"/>
    <w:uiPriority w:val="99"/>
    <w:semiHidden/>
    <w:rsid w:val="001F1DD8"/>
    <w:rPr>
      <w:rFonts w:eastAsiaTheme="minorEastAsia"/>
      <w:lang w:eastAsia="ru-RU"/>
    </w:rPr>
  </w:style>
  <w:style w:type="character" w:customStyle="1" w:styleId="c0">
    <w:name w:val="c0"/>
    <w:basedOn w:val="a0"/>
    <w:rsid w:val="00855E86"/>
  </w:style>
  <w:style w:type="paragraph" w:customStyle="1" w:styleId="c2">
    <w:name w:val="c2"/>
    <w:basedOn w:val="a"/>
    <w:rsid w:val="00855E8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ED12DD"/>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semiHidden/>
    <w:rsid w:val="00ED12DD"/>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106237022">
      <w:bodyDiv w:val="1"/>
      <w:marLeft w:val="0"/>
      <w:marRight w:val="0"/>
      <w:marTop w:val="0"/>
      <w:marBottom w:val="0"/>
      <w:divBdr>
        <w:top w:val="none" w:sz="0" w:space="0" w:color="auto"/>
        <w:left w:val="none" w:sz="0" w:space="0" w:color="auto"/>
        <w:bottom w:val="none" w:sz="0" w:space="0" w:color="auto"/>
        <w:right w:val="none" w:sz="0" w:space="0" w:color="auto"/>
      </w:divBdr>
    </w:div>
    <w:div w:id="279532543">
      <w:bodyDiv w:val="1"/>
      <w:marLeft w:val="0"/>
      <w:marRight w:val="0"/>
      <w:marTop w:val="0"/>
      <w:marBottom w:val="0"/>
      <w:divBdr>
        <w:top w:val="none" w:sz="0" w:space="0" w:color="auto"/>
        <w:left w:val="none" w:sz="0" w:space="0" w:color="auto"/>
        <w:bottom w:val="none" w:sz="0" w:space="0" w:color="auto"/>
        <w:right w:val="none" w:sz="0" w:space="0" w:color="auto"/>
      </w:divBdr>
      <w:divsChild>
        <w:div w:id="604195573">
          <w:marLeft w:val="0"/>
          <w:marRight w:val="0"/>
          <w:marTop w:val="0"/>
          <w:marBottom w:val="0"/>
          <w:divBdr>
            <w:top w:val="none" w:sz="0" w:space="0" w:color="auto"/>
            <w:left w:val="none" w:sz="0" w:space="0" w:color="auto"/>
            <w:bottom w:val="none" w:sz="0" w:space="0" w:color="auto"/>
            <w:right w:val="none" w:sz="0" w:space="0" w:color="auto"/>
          </w:divBdr>
          <w:divsChild>
            <w:div w:id="433749262">
              <w:marLeft w:val="0"/>
              <w:marRight w:val="0"/>
              <w:marTop w:val="0"/>
              <w:marBottom w:val="0"/>
              <w:divBdr>
                <w:top w:val="none" w:sz="0" w:space="0" w:color="auto"/>
                <w:left w:val="none" w:sz="0" w:space="0" w:color="auto"/>
                <w:bottom w:val="none" w:sz="0" w:space="0" w:color="auto"/>
                <w:right w:val="none" w:sz="0" w:space="0" w:color="auto"/>
              </w:divBdr>
              <w:divsChild>
                <w:div w:id="308902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99624">
          <w:marLeft w:val="0"/>
          <w:marRight w:val="0"/>
          <w:marTop w:val="0"/>
          <w:marBottom w:val="0"/>
          <w:divBdr>
            <w:top w:val="none" w:sz="0" w:space="0" w:color="auto"/>
            <w:left w:val="none" w:sz="0" w:space="0" w:color="auto"/>
            <w:bottom w:val="none" w:sz="0" w:space="0" w:color="auto"/>
            <w:right w:val="none" w:sz="0" w:space="0" w:color="auto"/>
          </w:divBdr>
          <w:divsChild>
            <w:div w:id="890848051">
              <w:marLeft w:val="0"/>
              <w:marRight w:val="0"/>
              <w:marTop w:val="0"/>
              <w:marBottom w:val="0"/>
              <w:divBdr>
                <w:top w:val="none" w:sz="0" w:space="0" w:color="auto"/>
                <w:left w:val="none" w:sz="0" w:space="0" w:color="auto"/>
                <w:bottom w:val="none" w:sz="0" w:space="0" w:color="auto"/>
                <w:right w:val="none" w:sz="0" w:space="0" w:color="auto"/>
              </w:divBdr>
              <w:divsChild>
                <w:div w:id="808787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571934">
          <w:marLeft w:val="0"/>
          <w:marRight w:val="0"/>
          <w:marTop w:val="0"/>
          <w:marBottom w:val="0"/>
          <w:divBdr>
            <w:top w:val="none" w:sz="0" w:space="0" w:color="auto"/>
            <w:left w:val="none" w:sz="0" w:space="0" w:color="auto"/>
            <w:bottom w:val="none" w:sz="0" w:space="0" w:color="auto"/>
            <w:right w:val="none" w:sz="0" w:space="0" w:color="auto"/>
          </w:divBdr>
          <w:divsChild>
            <w:div w:id="1674915117">
              <w:marLeft w:val="0"/>
              <w:marRight w:val="0"/>
              <w:marTop w:val="0"/>
              <w:marBottom w:val="0"/>
              <w:divBdr>
                <w:top w:val="none" w:sz="0" w:space="0" w:color="auto"/>
                <w:left w:val="none" w:sz="0" w:space="0" w:color="auto"/>
                <w:bottom w:val="none" w:sz="0" w:space="0" w:color="auto"/>
                <w:right w:val="none" w:sz="0" w:space="0" w:color="auto"/>
              </w:divBdr>
              <w:divsChild>
                <w:div w:id="706490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497862">
          <w:marLeft w:val="0"/>
          <w:marRight w:val="0"/>
          <w:marTop w:val="0"/>
          <w:marBottom w:val="0"/>
          <w:divBdr>
            <w:top w:val="none" w:sz="0" w:space="0" w:color="auto"/>
            <w:left w:val="none" w:sz="0" w:space="0" w:color="auto"/>
            <w:bottom w:val="none" w:sz="0" w:space="0" w:color="auto"/>
            <w:right w:val="none" w:sz="0" w:space="0" w:color="auto"/>
          </w:divBdr>
          <w:divsChild>
            <w:div w:id="529681494">
              <w:marLeft w:val="0"/>
              <w:marRight w:val="0"/>
              <w:marTop w:val="0"/>
              <w:marBottom w:val="0"/>
              <w:divBdr>
                <w:top w:val="none" w:sz="0" w:space="0" w:color="auto"/>
                <w:left w:val="none" w:sz="0" w:space="0" w:color="auto"/>
                <w:bottom w:val="none" w:sz="0" w:space="0" w:color="auto"/>
                <w:right w:val="none" w:sz="0" w:space="0" w:color="auto"/>
              </w:divBdr>
              <w:divsChild>
                <w:div w:id="1323659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5953180">
      <w:bodyDiv w:val="1"/>
      <w:marLeft w:val="0"/>
      <w:marRight w:val="0"/>
      <w:marTop w:val="0"/>
      <w:marBottom w:val="0"/>
      <w:divBdr>
        <w:top w:val="none" w:sz="0" w:space="0" w:color="auto"/>
        <w:left w:val="none" w:sz="0" w:space="0" w:color="auto"/>
        <w:bottom w:val="none" w:sz="0" w:space="0" w:color="auto"/>
        <w:right w:val="none" w:sz="0" w:space="0" w:color="auto"/>
      </w:divBdr>
      <w:divsChild>
        <w:div w:id="598370978">
          <w:marLeft w:val="0"/>
          <w:marRight w:val="0"/>
          <w:marTop w:val="0"/>
          <w:marBottom w:val="0"/>
          <w:divBdr>
            <w:top w:val="none" w:sz="0" w:space="0" w:color="auto"/>
            <w:left w:val="none" w:sz="0" w:space="0" w:color="auto"/>
            <w:bottom w:val="none" w:sz="0" w:space="0" w:color="auto"/>
            <w:right w:val="none" w:sz="0" w:space="0" w:color="auto"/>
          </w:divBdr>
        </w:div>
        <w:div w:id="2055078973">
          <w:marLeft w:val="0"/>
          <w:marRight w:val="0"/>
          <w:marTop w:val="0"/>
          <w:marBottom w:val="0"/>
          <w:divBdr>
            <w:top w:val="none" w:sz="0" w:space="0" w:color="auto"/>
            <w:left w:val="none" w:sz="0" w:space="0" w:color="auto"/>
            <w:bottom w:val="none" w:sz="0" w:space="0" w:color="auto"/>
            <w:right w:val="none" w:sz="0" w:space="0" w:color="auto"/>
          </w:divBdr>
        </w:div>
        <w:div w:id="555969413">
          <w:marLeft w:val="0"/>
          <w:marRight w:val="0"/>
          <w:marTop w:val="0"/>
          <w:marBottom w:val="0"/>
          <w:divBdr>
            <w:top w:val="none" w:sz="0" w:space="0" w:color="auto"/>
            <w:left w:val="none" w:sz="0" w:space="0" w:color="auto"/>
            <w:bottom w:val="none" w:sz="0" w:space="0" w:color="auto"/>
            <w:right w:val="none" w:sz="0" w:space="0" w:color="auto"/>
          </w:divBdr>
        </w:div>
        <w:div w:id="1982231530">
          <w:marLeft w:val="0"/>
          <w:marRight w:val="0"/>
          <w:marTop w:val="0"/>
          <w:marBottom w:val="0"/>
          <w:divBdr>
            <w:top w:val="none" w:sz="0" w:space="0" w:color="auto"/>
            <w:left w:val="none" w:sz="0" w:space="0" w:color="auto"/>
            <w:bottom w:val="none" w:sz="0" w:space="0" w:color="auto"/>
            <w:right w:val="none" w:sz="0" w:space="0" w:color="auto"/>
          </w:divBdr>
        </w:div>
        <w:div w:id="2100638540">
          <w:marLeft w:val="0"/>
          <w:marRight w:val="0"/>
          <w:marTop w:val="0"/>
          <w:marBottom w:val="0"/>
          <w:divBdr>
            <w:top w:val="none" w:sz="0" w:space="0" w:color="auto"/>
            <w:left w:val="none" w:sz="0" w:space="0" w:color="auto"/>
            <w:bottom w:val="none" w:sz="0" w:space="0" w:color="auto"/>
            <w:right w:val="none" w:sz="0" w:space="0" w:color="auto"/>
          </w:divBdr>
        </w:div>
        <w:div w:id="55209058">
          <w:marLeft w:val="0"/>
          <w:marRight w:val="0"/>
          <w:marTop w:val="0"/>
          <w:marBottom w:val="0"/>
          <w:divBdr>
            <w:top w:val="none" w:sz="0" w:space="0" w:color="auto"/>
            <w:left w:val="none" w:sz="0" w:space="0" w:color="auto"/>
            <w:bottom w:val="none" w:sz="0" w:space="0" w:color="auto"/>
            <w:right w:val="none" w:sz="0" w:space="0" w:color="auto"/>
          </w:divBdr>
        </w:div>
        <w:div w:id="77598659">
          <w:marLeft w:val="0"/>
          <w:marRight w:val="0"/>
          <w:marTop w:val="0"/>
          <w:marBottom w:val="0"/>
          <w:divBdr>
            <w:top w:val="none" w:sz="0" w:space="0" w:color="auto"/>
            <w:left w:val="none" w:sz="0" w:space="0" w:color="auto"/>
            <w:bottom w:val="none" w:sz="0" w:space="0" w:color="auto"/>
            <w:right w:val="none" w:sz="0" w:space="0" w:color="auto"/>
          </w:divBdr>
        </w:div>
        <w:div w:id="673193327">
          <w:marLeft w:val="0"/>
          <w:marRight w:val="0"/>
          <w:marTop w:val="0"/>
          <w:marBottom w:val="0"/>
          <w:divBdr>
            <w:top w:val="none" w:sz="0" w:space="0" w:color="auto"/>
            <w:left w:val="none" w:sz="0" w:space="0" w:color="auto"/>
            <w:bottom w:val="none" w:sz="0" w:space="0" w:color="auto"/>
            <w:right w:val="none" w:sz="0" w:space="0" w:color="auto"/>
          </w:divBdr>
        </w:div>
        <w:div w:id="745224084">
          <w:marLeft w:val="0"/>
          <w:marRight w:val="0"/>
          <w:marTop w:val="0"/>
          <w:marBottom w:val="0"/>
          <w:divBdr>
            <w:top w:val="none" w:sz="0" w:space="0" w:color="auto"/>
            <w:left w:val="none" w:sz="0" w:space="0" w:color="auto"/>
            <w:bottom w:val="none" w:sz="0" w:space="0" w:color="auto"/>
            <w:right w:val="none" w:sz="0" w:space="0" w:color="auto"/>
          </w:divBdr>
        </w:div>
        <w:div w:id="1403138091">
          <w:marLeft w:val="0"/>
          <w:marRight w:val="0"/>
          <w:marTop w:val="0"/>
          <w:marBottom w:val="0"/>
          <w:divBdr>
            <w:top w:val="none" w:sz="0" w:space="0" w:color="auto"/>
            <w:left w:val="none" w:sz="0" w:space="0" w:color="auto"/>
            <w:bottom w:val="none" w:sz="0" w:space="0" w:color="auto"/>
            <w:right w:val="none" w:sz="0" w:space="0" w:color="auto"/>
          </w:divBdr>
        </w:div>
        <w:div w:id="1876842610">
          <w:marLeft w:val="0"/>
          <w:marRight w:val="0"/>
          <w:marTop w:val="0"/>
          <w:marBottom w:val="0"/>
          <w:divBdr>
            <w:top w:val="none" w:sz="0" w:space="0" w:color="auto"/>
            <w:left w:val="none" w:sz="0" w:space="0" w:color="auto"/>
            <w:bottom w:val="none" w:sz="0" w:space="0" w:color="auto"/>
            <w:right w:val="none" w:sz="0" w:space="0" w:color="auto"/>
          </w:divBdr>
        </w:div>
        <w:div w:id="583804627">
          <w:marLeft w:val="0"/>
          <w:marRight w:val="0"/>
          <w:marTop w:val="0"/>
          <w:marBottom w:val="0"/>
          <w:divBdr>
            <w:top w:val="none" w:sz="0" w:space="0" w:color="auto"/>
            <w:left w:val="none" w:sz="0" w:space="0" w:color="auto"/>
            <w:bottom w:val="none" w:sz="0" w:space="0" w:color="auto"/>
            <w:right w:val="none" w:sz="0" w:space="0" w:color="auto"/>
          </w:divBdr>
        </w:div>
        <w:div w:id="1863201882">
          <w:marLeft w:val="0"/>
          <w:marRight w:val="0"/>
          <w:marTop w:val="0"/>
          <w:marBottom w:val="0"/>
          <w:divBdr>
            <w:top w:val="none" w:sz="0" w:space="0" w:color="auto"/>
            <w:left w:val="none" w:sz="0" w:space="0" w:color="auto"/>
            <w:bottom w:val="none" w:sz="0" w:space="0" w:color="auto"/>
            <w:right w:val="none" w:sz="0" w:space="0" w:color="auto"/>
          </w:divBdr>
        </w:div>
        <w:div w:id="2146266735">
          <w:marLeft w:val="0"/>
          <w:marRight w:val="0"/>
          <w:marTop w:val="0"/>
          <w:marBottom w:val="0"/>
          <w:divBdr>
            <w:top w:val="none" w:sz="0" w:space="0" w:color="auto"/>
            <w:left w:val="none" w:sz="0" w:space="0" w:color="auto"/>
            <w:bottom w:val="none" w:sz="0" w:space="0" w:color="auto"/>
            <w:right w:val="none" w:sz="0" w:space="0" w:color="auto"/>
          </w:divBdr>
        </w:div>
        <w:div w:id="1380205903">
          <w:marLeft w:val="0"/>
          <w:marRight w:val="0"/>
          <w:marTop w:val="0"/>
          <w:marBottom w:val="0"/>
          <w:divBdr>
            <w:top w:val="none" w:sz="0" w:space="0" w:color="auto"/>
            <w:left w:val="none" w:sz="0" w:space="0" w:color="auto"/>
            <w:bottom w:val="none" w:sz="0" w:space="0" w:color="auto"/>
            <w:right w:val="none" w:sz="0" w:space="0" w:color="auto"/>
          </w:divBdr>
        </w:div>
        <w:div w:id="2066565400">
          <w:marLeft w:val="0"/>
          <w:marRight w:val="0"/>
          <w:marTop w:val="0"/>
          <w:marBottom w:val="0"/>
          <w:divBdr>
            <w:top w:val="none" w:sz="0" w:space="0" w:color="auto"/>
            <w:left w:val="none" w:sz="0" w:space="0" w:color="auto"/>
            <w:bottom w:val="none" w:sz="0" w:space="0" w:color="auto"/>
            <w:right w:val="none" w:sz="0" w:space="0" w:color="auto"/>
          </w:divBdr>
        </w:div>
        <w:div w:id="973028192">
          <w:marLeft w:val="0"/>
          <w:marRight w:val="0"/>
          <w:marTop w:val="0"/>
          <w:marBottom w:val="0"/>
          <w:divBdr>
            <w:top w:val="none" w:sz="0" w:space="0" w:color="auto"/>
            <w:left w:val="none" w:sz="0" w:space="0" w:color="auto"/>
            <w:bottom w:val="none" w:sz="0" w:space="0" w:color="auto"/>
            <w:right w:val="none" w:sz="0" w:space="0" w:color="auto"/>
          </w:divBdr>
        </w:div>
        <w:div w:id="1524900120">
          <w:marLeft w:val="0"/>
          <w:marRight w:val="0"/>
          <w:marTop w:val="0"/>
          <w:marBottom w:val="0"/>
          <w:divBdr>
            <w:top w:val="none" w:sz="0" w:space="0" w:color="auto"/>
            <w:left w:val="none" w:sz="0" w:space="0" w:color="auto"/>
            <w:bottom w:val="none" w:sz="0" w:space="0" w:color="auto"/>
            <w:right w:val="none" w:sz="0" w:space="0" w:color="auto"/>
          </w:divBdr>
        </w:div>
        <w:div w:id="611594360">
          <w:marLeft w:val="0"/>
          <w:marRight w:val="0"/>
          <w:marTop w:val="0"/>
          <w:marBottom w:val="0"/>
          <w:divBdr>
            <w:top w:val="none" w:sz="0" w:space="0" w:color="auto"/>
            <w:left w:val="none" w:sz="0" w:space="0" w:color="auto"/>
            <w:bottom w:val="none" w:sz="0" w:space="0" w:color="auto"/>
            <w:right w:val="none" w:sz="0" w:space="0" w:color="auto"/>
          </w:divBdr>
        </w:div>
        <w:div w:id="123625251">
          <w:marLeft w:val="0"/>
          <w:marRight w:val="0"/>
          <w:marTop w:val="0"/>
          <w:marBottom w:val="0"/>
          <w:divBdr>
            <w:top w:val="none" w:sz="0" w:space="0" w:color="auto"/>
            <w:left w:val="none" w:sz="0" w:space="0" w:color="auto"/>
            <w:bottom w:val="none" w:sz="0" w:space="0" w:color="auto"/>
            <w:right w:val="none" w:sz="0" w:space="0" w:color="auto"/>
          </w:divBdr>
        </w:div>
        <w:div w:id="1705517264">
          <w:marLeft w:val="0"/>
          <w:marRight w:val="0"/>
          <w:marTop w:val="0"/>
          <w:marBottom w:val="0"/>
          <w:divBdr>
            <w:top w:val="none" w:sz="0" w:space="0" w:color="auto"/>
            <w:left w:val="none" w:sz="0" w:space="0" w:color="auto"/>
            <w:bottom w:val="none" w:sz="0" w:space="0" w:color="auto"/>
            <w:right w:val="none" w:sz="0" w:space="0" w:color="auto"/>
          </w:divBdr>
        </w:div>
        <w:div w:id="1534920602">
          <w:marLeft w:val="0"/>
          <w:marRight w:val="0"/>
          <w:marTop w:val="0"/>
          <w:marBottom w:val="0"/>
          <w:divBdr>
            <w:top w:val="none" w:sz="0" w:space="0" w:color="auto"/>
            <w:left w:val="none" w:sz="0" w:space="0" w:color="auto"/>
            <w:bottom w:val="none" w:sz="0" w:space="0" w:color="auto"/>
            <w:right w:val="none" w:sz="0" w:space="0" w:color="auto"/>
          </w:divBdr>
        </w:div>
        <w:div w:id="787353626">
          <w:marLeft w:val="0"/>
          <w:marRight w:val="0"/>
          <w:marTop w:val="0"/>
          <w:marBottom w:val="0"/>
          <w:divBdr>
            <w:top w:val="none" w:sz="0" w:space="0" w:color="auto"/>
            <w:left w:val="none" w:sz="0" w:space="0" w:color="auto"/>
            <w:bottom w:val="none" w:sz="0" w:space="0" w:color="auto"/>
            <w:right w:val="none" w:sz="0" w:space="0" w:color="auto"/>
          </w:divBdr>
        </w:div>
        <w:div w:id="823620729">
          <w:marLeft w:val="0"/>
          <w:marRight w:val="0"/>
          <w:marTop w:val="0"/>
          <w:marBottom w:val="0"/>
          <w:divBdr>
            <w:top w:val="none" w:sz="0" w:space="0" w:color="auto"/>
            <w:left w:val="none" w:sz="0" w:space="0" w:color="auto"/>
            <w:bottom w:val="none" w:sz="0" w:space="0" w:color="auto"/>
            <w:right w:val="none" w:sz="0" w:space="0" w:color="auto"/>
          </w:divBdr>
        </w:div>
        <w:div w:id="1590428646">
          <w:marLeft w:val="0"/>
          <w:marRight w:val="0"/>
          <w:marTop w:val="0"/>
          <w:marBottom w:val="0"/>
          <w:divBdr>
            <w:top w:val="none" w:sz="0" w:space="0" w:color="auto"/>
            <w:left w:val="none" w:sz="0" w:space="0" w:color="auto"/>
            <w:bottom w:val="none" w:sz="0" w:space="0" w:color="auto"/>
            <w:right w:val="none" w:sz="0" w:space="0" w:color="auto"/>
          </w:divBdr>
        </w:div>
        <w:div w:id="430128486">
          <w:marLeft w:val="0"/>
          <w:marRight w:val="0"/>
          <w:marTop w:val="0"/>
          <w:marBottom w:val="0"/>
          <w:divBdr>
            <w:top w:val="none" w:sz="0" w:space="0" w:color="auto"/>
            <w:left w:val="none" w:sz="0" w:space="0" w:color="auto"/>
            <w:bottom w:val="none" w:sz="0" w:space="0" w:color="auto"/>
            <w:right w:val="none" w:sz="0" w:space="0" w:color="auto"/>
          </w:divBdr>
        </w:div>
        <w:div w:id="484392987">
          <w:marLeft w:val="0"/>
          <w:marRight w:val="0"/>
          <w:marTop w:val="0"/>
          <w:marBottom w:val="0"/>
          <w:divBdr>
            <w:top w:val="none" w:sz="0" w:space="0" w:color="auto"/>
            <w:left w:val="none" w:sz="0" w:space="0" w:color="auto"/>
            <w:bottom w:val="none" w:sz="0" w:space="0" w:color="auto"/>
            <w:right w:val="none" w:sz="0" w:space="0" w:color="auto"/>
          </w:divBdr>
        </w:div>
        <w:div w:id="1718578945">
          <w:marLeft w:val="0"/>
          <w:marRight w:val="0"/>
          <w:marTop w:val="0"/>
          <w:marBottom w:val="0"/>
          <w:divBdr>
            <w:top w:val="none" w:sz="0" w:space="0" w:color="auto"/>
            <w:left w:val="none" w:sz="0" w:space="0" w:color="auto"/>
            <w:bottom w:val="none" w:sz="0" w:space="0" w:color="auto"/>
            <w:right w:val="none" w:sz="0" w:space="0" w:color="auto"/>
          </w:divBdr>
        </w:div>
        <w:div w:id="354310346">
          <w:marLeft w:val="0"/>
          <w:marRight w:val="0"/>
          <w:marTop w:val="0"/>
          <w:marBottom w:val="0"/>
          <w:divBdr>
            <w:top w:val="none" w:sz="0" w:space="0" w:color="auto"/>
            <w:left w:val="none" w:sz="0" w:space="0" w:color="auto"/>
            <w:bottom w:val="none" w:sz="0" w:space="0" w:color="auto"/>
            <w:right w:val="none" w:sz="0" w:space="0" w:color="auto"/>
          </w:divBdr>
        </w:div>
        <w:div w:id="1623145331">
          <w:marLeft w:val="0"/>
          <w:marRight w:val="0"/>
          <w:marTop w:val="0"/>
          <w:marBottom w:val="0"/>
          <w:divBdr>
            <w:top w:val="none" w:sz="0" w:space="0" w:color="auto"/>
            <w:left w:val="none" w:sz="0" w:space="0" w:color="auto"/>
            <w:bottom w:val="none" w:sz="0" w:space="0" w:color="auto"/>
            <w:right w:val="none" w:sz="0" w:space="0" w:color="auto"/>
          </w:divBdr>
        </w:div>
        <w:div w:id="1386830575">
          <w:marLeft w:val="0"/>
          <w:marRight w:val="0"/>
          <w:marTop w:val="0"/>
          <w:marBottom w:val="0"/>
          <w:divBdr>
            <w:top w:val="none" w:sz="0" w:space="0" w:color="auto"/>
            <w:left w:val="none" w:sz="0" w:space="0" w:color="auto"/>
            <w:bottom w:val="none" w:sz="0" w:space="0" w:color="auto"/>
            <w:right w:val="none" w:sz="0" w:space="0" w:color="auto"/>
          </w:divBdr>
        </w:div>
        <w:div w:id="527988118">
          <w:marLeft w:val="0"/>
          <w:marRight w:val="0"/>
          <w:marTop w:val="0"/>
          <w:marBottom w:val="0"/>
          <w:divBdr>
            <w:top w:val="none" w:sz="0" w:space="0" w:color="auto"/>
            <w:left w:val="none" w:sz="0" w:space="0" w:color="auto"/>
            <w:bottom w:val="none" w:sz="0" w:space="0" w:color="auto"/>
            <w:right w:val="none" w:sz="0" w:space="0" w:color="auto"/>
          </w:divBdr>
        </w:div>
        <w:div w:id="876700241">
          <w:marLeft w:val="0"/>
          <w:marRight w:val="0"/>
          <w:marTop w:val="0"/>
          <w:marBottom w:val="0"/>
          <w:divBdr>
            <w:top w:val="none" w:sz="0" w:space="0" w:color="auto"/>
            <w:left w:val="none" w:sz="0" w:space="0" w:color="auto"/>
            <w:bottom w:val="none" w:sz="0" w:space="0" w:color="auto"/>
            <w:right w:val="none" w:sz="0" w:space="0" w:color="auto"/>
          </w:divBdr>
        </w:div>
        <w:div w:id="1724676229">
          <w:marLeft w:val="0"/>
          <w:marRight w:val="0"/>
          <w:marTop w:val="0"/>
          <w:marBottom w:val="0"/>
          <w:divBdr>
            <w:top w:val="none" w:sz="0" w:space="0" w:color="auto"/>
            <w:left w:val="none" w:sz="0" w:space="0" w:color="auto"/>
            <w:bottom w:val="none" w:sz="0" w:space="0" w:color="auto"/>
            <w:right w:val="none" w:sz="0" w:space="0" w:color="auto"/>
          </w:divBdr>
        </w:div>
        <w:div w:id="867645655">
          <w:marLeft w:val="0"/>
          <w:marRight w:val="0"/>
          <w:marTop w:val="0"/>
          <w:marBottom w:val="0"/>
          <w:divBdr>
            <w:top w:val="none" w:sz="0" w:space="0" w:color="auto"/>
            <w:left w:val="none" w:sz="0" w:space="0" w:color="auto"/>
            <w:bottom w:val="none" w:sz="0" w:space="0" w:color="auto"/>
            <w:right w:val="none" w:sz="0" w:space="0" w:color="auto"/>
          </w:divBdr>
        </w:div>
        <w:div w:id="456534759">
          <w:marLeft w:val="0"/>
          <w:marRight w:val="0"/>
          <w:marTop w:val="0"/>
          <w:marBottom w:val="0"/>
          <w:divBdr>
            <w:top w:val="none" w:sz="0" w:space="0" w:color="auto"/>
            <w:left w:val="none" w:sz="0" w:space="0" w:color="auto"/>
            <w:bottom w:val="none" w:sz="0" w:space="0" w:color="auto"/>
            <w:right w:val="none" w:sz="0" w:space="0" w:color="auto"/>
          </w:divBdr>
        </w:div>
        <w:div w:id="1995864664">
          <w:marLeft w:val="0"/>
          <w:marRight w:val="0"/>
          <w:marTop w:val="0"/>
          <w:marBottom w:val="0"/>
          <w:divBdr>
            <w:top w:val="none" w:sz="0" w:space="0" w:color="auto"/>
            <w:left w:val="none" w:sz="0" w:space="0" w:color="auto"/>
            <w:bottom w:val="none" w:sz="0" w:space="0" w:color="auto"/>
            <w:right w:val="none" w:sz="0" w:space="0" w:color="auto"/>
          </w:divBdr>
        </w:div>
        <w:div w:id="643046147">
          <w:marLeft w:val="0"/>
          <w:marRight w:val="0"/>
          <w:marTop w:val="0"/>
          <w:marBottom w:val="0"/>
          <w:divBdr>
            <w:top w:val="none" w:sz="0" w:space="0" w:color="auto"/>
            <w:left w:val="none" w:sz="0" w:space="0" w:color="auto"/>
            <w:bottom w:val="none" w:sz="0" w:space="0" w:color="auto"/>
            <w:right w:val="none" w:sz="0" w:space="0" w:color="auto"/>
          </w:divBdr>
        </w:div>
        <w:div w:id="1132409035">
          <w:marLeft w:val="0"/>
          <w:marRight w:val="0"/>
          <w:marTop w:val="0"/>
          <w:marBottom w:val="0"/>
          <w:divBdr>
            <w:top w:val="none" w:sz="0" w:space="0" w:color="auto"/>
            <w:left w:val="none" w:sz="0" w:space="0" w:color="auto"/>
            <w:bottom w:val="none" w:sz="0" w:space="0" w:color="auto"/>
            <w:right w:val="none" w:sz="0" w:space="0" w:color="auto"/>
          </w:divBdr>
        </w:div>
        <w:div w:id="1632901710">
          <w:marLeft w:val="0"/>
          <w:marRight w:val="0"/>
          <w:marTop w:val="0"/>
          <w:marBottom w:val="0"/>
          <w:divBdr>
            <w:top w:val="none" w:sz="0" w:space="0" w:color="auto"/>
            <w:left w:val="none" w:sz="0" w:space="0" w:color="auto"/>
            <w:bottom w:val="none" w:sz="0" w:space="0" w:color="auto"/>
            <w:right w:val="none" w:sz="0" w:space="0" w:color="auto"/>
          </w:divBdr>
        </w:div>
        <w:div w:id="766199801">
          <w:marLeft w:val="0"/>
          <w:marRight w:val="0"/>
          <w:marTop w:val="0"/>
          <w:marBottom w:val="0"/>
          <w:divBdr>
            <w:top w:val="none" w:sz="0" w:space="0" w:color="auto"/>
            <w:left w:val="none" w:sz="0" w:space="0" w:color="auto"/>
            <w:bottom w:val="none" w:sz="0" w:space="0" w:color="auto"/>
            <w:right w:val="none" w:sz="0" w:space="0" w:color="auto"/>
          </w:divBdr>
        </w:div>
        <w:div w:id="1115489833">
          <w:marLeft w:val="0"/>
          <w:marRight w:val="0"/>
          <w:marTop w:val="0"/>
          <w:marBottom w:val="0"/>
          <w:divBdr>
            <w:top w:val="none" w:sz="0" w:space="0" w:color="auto"/>
            <w:left w:val="none" w:sz="0" w:space="0" w:color="auto"/>
            <w:bottom w:val="none" w:sz="0" w:space="0" w:color="auto"/>
            <w:right w:val="none" w:sz="0" w:space="0" w:color="auto"/>
          </w:divBdr>
        </w:div>
        <w:div w:id="1808694626">
          <w:marLeft w:val="0"/>
          <w:marRight w:val="0"/>
          <w:marTop w:val="0"/>
          <w:marBottom w:val="0"/>
          <w:divBdr>
            <w:top w:val="none" w:sz="0" w:space="0" w:color="auto"/>
            <w:left w:val="none" w:sz="0" w:space="0" w:color="auto"/>
            <w:bottom w:val="none" w:sz="0" w:space="0" w:color="auto"/>
            <w:right w:val="none" w:sz="0" w:space="0" w:color="auto"/>
          </w:divBdr>
        </w:div>
        <w:div w:id="1472287404">
          <w:marLeft w:val="0"/>
          <w:marRight w:val="0"/>
          <w:marTop w:val="0"/>
          <w:marBottom w:val="0"/>
          <w:divBdr>
            <w:top w:val="none" w:sz="0" w:space="0" w:color="auto"/>
            <w:left w:val="none" w:sz="0" w:space="0" w:color="auto"/>
            <w:bottom w:val="none" w:sz="0" w:space="0" w:color="auto"/>
            <w:right w:val="none" w:sz="0" w:space="0" w:color="auto"/>
          </w:divBdr>
        </w:div>
        <w:div w:id="1072771103">
          <w:marLeft w:val="0"/>
          <w:marRight w:val="0"/>
          <w:marTop w:val="0"/>
          <w:marBottom w:val="0"/>
          <w:divBdr>
            <w:top w:val="none" w:sz="0" w:space="0" w:color="auto"/>
            <w:left w:val="none" w:sz="0" w:space="0" w:color="auto"/>
            <w:bottom w:val="none" w:sz="0" w:space="0" w:color="auto"/>
            <w:right w:val="none" w:sz="0" w:space="0" w:color="auto"/>
          </w:divBdr>
        </w:div>
        <w:div w:id="788088991">
          <w:marLeft w:val="0"/>
          <w:marRight w:val="0"/>
          <w:marTop w:val="0"/>
          <w:marBottom w:val="0"/>
          <w:divBdr>
            <w:top w:val="none" w:sz="0" w:space="0" w:color="auto"/>
            <w:left w:val="none" w:sz="0" w:space="0" w:color="auto"/>
            <w:bottom w:val="none" w:sz="0" w:space="0" w:color="auto"/>
            <w:right w:val="none" w:sz="0" w:space="0" w:color="auto"/>
          </w:divBdr>
        </w:div>
        <w:div w:id="700939583">
          <w:marLeft w:val="0"/>
          <w:marRight w:val="0"/>
          <w:marTop w:val="0"/>
          <w:marBottom w:val="0"/>
          <w:divBdr>
            <w:top w:val="none" w:sz="0" w:space="0" w:color="auto"/>
            <w:left w:val="none" w:sz="0" w:space="0" w:color="auto"/>
            <w:bottom w:val="none" w:sz="0" w:space="0" w:color="auto"/>
            <w:right w:val="none" w:sz="0" w:space="0" w:color="auto"/>
          </w:divBdr>
        </w:div>
        <w:div w:id="39869060">
          <w:marLeft w:val="0"/>
          <w:marRight w:val="0"/>
          <w:marTop w:val="0"/>
          <w:marBottom w:val="0"/>
          <w:divBdr>
            <w:top w:val="none" w:sz="0" w:space="0" w:color="auto"/>
            <w:left w:val="none" w:sz="0" w:space="0" w:color="auto"/>
            <w:bottom w:val="none" w:sz="0" w:space="0" w:color="auto"/>
            <w:right w:val="none" w:sz="0" w:space="0" w:color="auto"/>
          </w:divBdr>
        </w:div>
        <w:div w:id="196891505">
          <w:marLeft w:val="0"/>
          <w:marRight w:val="0"/>
          <w:marTop w:val="0"/>
          <w:marBottom w:val="0"/>
          <w:divBdr>
            <w:top w:val="none" w:sz="0" w:space="0" w:color="auto"/>
            <w:left w:val="none" w:sz="0" w:space="0" w:color="auto"/>
            <w:bottom w:val="none" w:sz="0" w:space="0" w:color="auto"/>
            <w:right w:val="none" w:sz="0" w:space="0" w:color="auto"/>
          </w:divBdr>
        </w:div>
        <w:div w:id="1161962732">
          <w:marLeft w:val="0"/>
          <w:marRight w:val="0"/>
          <w:marTop w:val="0"/>
          <w:marBottom w:val="0"/>
          <w:divBdr>
            <w:top w:val="none" w:sz="0" w:space="0" w:color="auto"/>
            <w:left w:val="none" w:sz="0" w:space="0" w:color="auto"/>
            <w:bottom w:val="none" w:sz="0" w:space="0" w:color="auto"/>
            <w:right w:val="none" w:sz="0" w:space="0" w:color="auto"/>
          </w:divBdr>
        </w:div>
        <w:div w:id="238291050">
          <w:marLeft w:val="0"/>
          <w:marRight w:val="0"/>
          <w:marTop w:val="0"/>
          <w:marBottom w:val="0"/>
          <w:divBdr>
            <w:top w:val="none" w:sz="0" w:space="0" w:color="auto"/>
            <w:left w:val="none" w:sz="0" w:space="0" w:color="auto"/>
            <w:bottom w:val="none" w:sz="0" w:space="0" w:color="auto"/>
            <w:right w:val="none" w:sz="0" w:space="0" w:color="auto"/>
          </w:divBdr>
        </w:div>
        <w:div w:id="1552880459">
          <w:marLeft w:val="0"/>
          <w:marRight w:val="0"/>
          <w:marTop w:val="0"/>
          <w:marBottom w:val="0"/>
          <w:divBdr>
            <w:top w:val="none" w:sz="0" w:space="0" w:color="auto"/>
            <w:left w:val="none" w:sz="0" w:space="0" w:color="auto"/>
            <w:bottom w:val="none" w:sz="0" w:space="0" w:color="auto"/>
            <w:right w:val="none" w:sz="0" w:space="0" w:color="auto"/>
          </w:divBdr>
        </w:div>
        <w:div w:id="1025330238">
          <w:marLeft w:val="0"/>
          <w:marRight w:val="0"/>
          <w:marTop w:val="0"/>
          <w:marBottom w:val="0"/>
          <w:divBdr>
            <w:top w:val="none" w:sz="0" w:space="0" w:color="auto"/>
            <w:left w:val="none" w:sz="0" w:space="0" w:color="auto"/>
            <w:bottom w:val="none" w:sz="0" w:space="0" w:color="auto"/>
            <w:right w:val="none" w:sz="0" w:space="0" w:color="auto"/>
          </w:divBdr>
        </w:div>
        <w:div w:id="58677064">
          <w:marLeft w:val="0"/>
          <w:marRight w:val="0"/>
          <w:marTop w:val="0"/>
          <w:marBottom w:val="0"/>
          <w:divBdr>
            <w:top w:val="none" w:sz="0" w:space="0" w:color="auto"/>
            <w:left w:val="none" w:sz="0" w:space="0" w:color="auto"/>
            <w:bottom w:val="none" w:sz="0" w:space="0" w:color="auto"/>
            <w:right w:val="none" w:sz="0" w:space="0" w:color="auto"/>
          </w:divBdr>
        </w:div>
        <w:div w:id="398747413">
          <w:marLeft w:val="0"/>
          <w:marRight w:val="0"/>
          <w:marTop w:val="0"/>
          <w:marBottom w:val="0"/>
          <w:divBdr>
            <w:top w:val="none" w:sz="0" w:space="0" w:color="auto"/>
            <w:left w:val="none" w:sz="0" w:space="0" w:color="auto"/>
            <w:bottom w:val="none" w:sz="0" w:space="0" w:color="auto"/>
            <w:right w:val="none" w:sz="0" w:space="0" w:color="auto"/>
          </w:divBdr>
        </w:div>
        <w:div w:id="1107967116">
          <w:marLeft w:val="0"/>
          <w:marRight w:val="0"/>
          <w:marTop w:val="0"/>
          <w:marBottom w:val="0"/>
          <w:divBdr>
            <w:top w:val="none" w:sz="0" w:space="0" w:color="auto"/>
            <w:left w:val="none" w:sz="0" w:space="0" w:color="auto"/>
            <w:bottom w:val="none" w:sz="0" w:space="0" w:color="auto"/>
            <w:right w:val="none" w:sz="0" w:space="0" w:color="auto"/>
          </w:divBdr>
        </w:div>
        <w:div w:id="1785610789">
          <w:marLeft w:val="0"/>
          <w:marRight w:val="0"/>
          <w:marTop w:val="0"/>
          <w:marBottom w:val="0"/>
          <w:divBdr>
            <w:top w:val="none" w:sz="0" w:space="0" w:color="auto"/>
            <w:left w:val="none" w:sz="0" w:space="0" w:color="auto"/>
            <w:bottom w:val="none" w:sz="0" w:space="0" w:color="auto"/>
            <w:right w:val="none" w:sz="0" w:space="0" w:color="auto"/>
          </w:divBdr>
        </w:div>
        <w:div w:id="620039827">
          <w:marLeft w:val="0"/>
          <w:marRight w:val="0"/>
          <w:marTop w:val="0"/>
          <w:marBottom w:val="0"/>
          <w:divBdr>
            <w:top w:val="none" w:sz="0" w:space="0" w:color="auto"/>
            <w:left w:val="none" w:sz="0" w:space="0" w:color="auto"/>
            <w:bottom w:val="none" w:sz="0" w:space="0" w:color="auto"/>
            <w:right w:val="none" w:sz="0" w:space="0" w:color="auto"/>
          </w:divBdr>
        </w:div>
        <w:div w:id="610671174">
          <w:marLeft w:val="0"/>
          <w:marRight w:val="0"/>
          <w:marTop w:val="0"/>
          <w:marBottom w:val="0"/>
          <w:divBdr>
            <w:top w:val="none" w:sz="0" w:space="0" w:color="auto"/>
            <w:left w:val="none" w:sz="0" w:space="0" w:color="auto"/>
            <w:bottom w:val="none" w:sz="0" w:space="0" w:color="auto"/>
            <w:right w:val="none" w:sz="0" w:space="0" w:color="auto"/>
          </w:divBdr>
        </w:div>
        <w:div w:id="2056545421">
          <w:marLeft w:val="0"/>
          <w:marRight w:val="0"/>
          <w:marTop w:val="0"/>
          <w:marBottom w:val="0"/>
          <w:divBdr>
            <w:top w:val="none" w:sz="0" w:space="0" w:color="auto"/>
            <w:left w:val="none" w:sz="0" w:space="0" w:color="auto"/>
            <w:bottom w:val="none" w:sz="0" w:space="0" w:color="auto"/>
            <w:right w:val="none" w:sz="0" w:space="0" w:color="auto"/>
          </w:divBdr>
        </w:div>
        <w:div w:id="158738466">
          <w:marLeft w:val="0"/>
          <w:marRight w:val="0"/>
          <w:marTop w:val="0"/>
          <w:marBottom w:val="0"/>
          <w:divBdr>
            <w:top w:val="none" w:sz="0" w:space="0" w:color="auto"/>
            <w:left w:val="none" w:sz="0" w:space="0" w:color="auto"/>
            <w:bottom w:val="none" w:sz="0" w:space="0" w:color="auto"/>
            <w:right w:val="none" w:sz="0" w:space="0" w:color="auto"/>
          </w:divBdr>
        </w:div>
        <w:div w:id="1070081616">
          <w:marLeft w:val="0"/>
          <w:marRight w:val="0"/>
          <w:marTop w:val="0"/>
          <w:marBottom w:val="0"/>
          <w:divBdr>
            <w:top w:val="none" w:sz="0" w:space="0" w:color="auto"/>
            <w:left w:val="none" w:sz="0" w:space="0" w:color="auto"/>
            <w:bottom w:val="none" w:sz="0" w:space="0" w:color="auto"/>
            <w:right w:val="none" w:sz="0" w:space="0" w:color="auto"/>
          </w:divBdr>
        </w:div>
        <w:div w:id="1636133971">
          <w:marLeft w:val="0"/>
          <w:marRight w:val="0"/>
          <w:marTop w:val="0"/>
          <w:marBottom w:val="0"/>
          <w:divBdr>
            <w:top w:val="none" w:sz="0" w:space="0" w:color="auto"/>
            <w:left w:val="none" w:sz="0" w:space="0" w:color="auto"/>
            <w:bottom w:val="none" w:sz="0" w:space="0" w:color="auto"/>
            <w:right w:val="none" w:sz="0" w:space="0" w:color="auto"/>
          </w:divBdr>
        </w:div>
        <w:div w:id="1629318406">
          <w:marLeft w:val="0"/>
          <w:marRight w:val="0"/>
          <w:marTop w:val="0"/>
          <w:marBottom w:val="0"/>
          <w:divBdr>
            <w:top w:val="none" w:sz="0" w:space="0" w:color="auto"/>
            <w:left w:val="none" w:sz="0" w:space="0" w:color="auto"/>
            <w:bottom w:val="none" w:sz="0" w:space="0" w:color="auto"/>
            <w:right w:val="none" w:sz="0" w:space="0" w:color="auto"/>
          </w:divBdr>
        </w:div>
        <w:div w:id="515390620">
          <w:marLeft w:val="0"/>
          <w:marRight w:val="0"/>
          <w:marTop w:val="0"/>
          <w:marBottom w:val="0"/>
          <w:divBdr>
            <w:top w:val="none" w:sz="0" w:space="0" w:color="auto"/>
            <w:left w:val="none" w:sz="0" w:space="0" w:color="auto"/>
            <w:bottom w:val="none" w:sz="0" w:space="0" w:color="auto"/>
            <w:right w:val="none" w:sz="0" w:space="0" w:color="auto"/>
          </w:divBdr>
        </w:div>
        <w:div w:id="873494030">
          <w:marLeft w:val="0"/>
          <w:marRight w:val="0"/>
          <w:marTop w:val="0"/>
          <w:marBottom w:val="0"/>
          <w:divBdr>
            <w:top w:val="none" w:sz="0" w:space="0" w:color="auto"/>
            <w:left w:val="none" w:sz="0" w:space="0" w:color="auto"/>
            <w:bottom w:val="none" w:sz="0" w:space="0" w:color="auto"/>
            <w:right w:val="none" w:sz="0" w:space="0" w:color="auto"/>
          </w:divBdr>
        </w:div>
        <w:div w:id="560943158">
          <w:marLeft w:val="0"/>
          <w:marRight w:val="0"/>
          <w:marTop w:val="0"/>
          <w:marBottom w:val="0"/>
          <w:divBdr>
            <w:top w:val="none" w:sz="0" w:space="0" w:color="auto"/>
            <w:left w:val="none" w:sz="0" w:space="0" w:color="auto"/>
            <w:bottom w:val="none" w:sz="0" w:space="0" w:color="auto"/>
            <w:right w:val="none" w:sz="0" w:space="0" w:color="auto"/>
          </w:divBdr>
        </w:div>
        <w:div w:id="1123497707">
          <w:marLeft w:val="0"/>
          <w:marRight w:val="0"/>
          <w:marTop w:val="0"/>
          <w:marBottom w:val="0"/>
          <w:divBdr>
            <w:top w:val="none" w:sz="0" w:space="0" w:color="auto"/>
            <w:left w:val="none" w:sz="0" w:space="0" w:color="auto"/>
            <w:bottom w:val="none" w:sz="0" w:space="0" w:color="auto"/>
            <w:right w:val="none" w:sz="0" w:space="0" w:color="auto"/>
          </w:divBdr>
        </w:div>
        <w:div w:id="2018846635">
          <w:marLeft w:val="0"/>
          <w:marRight w:val="0"/>
          <w:marTop w:val="0"/>
          <w:marBottom w:val="0"/>
          <w:divBdr>
            <w:top w:val="none" w:sz="0" w:space="0" w:color="auto"/>
            <w:left w:val="none" w:sz="0" w:space="0" w:color="auto"/>
            <w:bottom w:val="none" w:sz="0" w:space="0" w:color="auto"/>
            <w:right w:val="none" w:sz="0" w:space="0" w:color="auto"/>
          </w:divBdr>
        </w:div>
        <w:div w:id="1610896458">
          <w:marLeft w:val="0"/>
          <w:marRight w:val="0"/>
          <w:marTop w:val="0"/>
          <w:marBottom w:val="0"/>
          <w:divBdr>
            <w:top w:val="none" w:sz="0" w:space="0" w:color="auto"/>
            <w:left w:val="none" w:sz="0" w:space="0" w:color="auto"/>
            <w:bottom w:val="none" w:sz="0" w:space="0" w:color="auto"/>
            <w:right w:val="none" w:sz="0" w:space="0" w:color="auto"/>
          </w:divBdr>
        </w:div>
        <w:div w:id="1169757493">
          <w:marLeft w:val="0"/>
          <w:marRight w:val="0"/>
          <w:marTop w:val="0"/>
          <w:marBottom w:val="0"/>
          <w:divBdr>
            <w:top w:val="none" w:sz="0" w:space="0" w:color="auto"/>
            <w:left w:val="none" w:sz="0" w:space="0" w:color="auto"/>
            <w:bottom w:val="none" w:sz="0" w:space="0" w:color="auto"/>
            <w:right w:val="none" w:sz="0" w:space="0" w:color="auto"/>
          </w:divBdr>
        </w:div>
        <w:div w:id="266230561">
          <w:marLeft w:val="0"/>
          <w:marRight w:val="0"/>
          <w:marTop w:val="0"/>
          <w:marBottom w:val="0"/>
          <w:divBdr>
            <w:top w:val="none" w:sz="0" w:space="0" w:color="auto"/>
            <w:left w:val="none" w:sz="0" w:space="0" w:color="auto"/>
            <w:bottom w:val="none" w:sz="0" w:space="0" w:color="auto"/>
            <w:right w:val="none" w:sz="0" w:space="0" w:color="auto"/>
          </w:divBdr>
        </w:div>
        <w:div w:id="685522923">
          <w:marLeft w:val="0"/>
          <w:marRight w:val="0"/>
          <w:marTop w:val="0"/>
          <w:marBottom w:val="0"/>
          <w:divBdr>
            <w:top w:val="none" w:sz="0" w:space="0" w:color="auto"/>
            <w:left w:val="none" w:sz="0" w:space="0" w:color="auto"/>
            <w:bottom w:val="none" w:sz="0" w:space="0" w:color="auto"/>
            <w:right w:val="none" w:sz="0" w:space="0" w:color="auto"/>
          </w:divBdr>
        </w:div>
        <w:div w:id="885987690">
          <w:marLeft w:val="0"/>
          <w:marRight w:val="0"/>
          <w:marTop w:val="0"/>
          <w:marBottom w:val="0"/>
          <w:divBdr>
            <w:top w:val="none" w:sz="0" w:space="0" w:color="auto"/>
            <w:left w:val="none" w:sz="0" w:space="0" w:color="auto"/>
            <w:bottom w:val="none" w:sz="0" w:space="0" w:color="auto"/>
            <w:right w:val="none" w:sz="0" w:space="0" w:color="auto"/>
          </w:divBdr>
        </w:div>
        <w:div w:id="402684759">
          <w:marLeft w:val="0"/>
          <w:marRight w:val="0"/>
          <w:marTop w:val="0"/>
          <w:marBottom w:val="0"/>
          <w:divBdr>
            <w:top w:val="none" w:sz="0" w:space="0" w:color="auto"/>
            <w:left w:val="none" w:sz="0" w:space="0" w:color="auto"/>
            <w:bottom w:val="none" w:sz="0" w:space="0" w:color="auto"/>
            <w:right w:val="none" w:sz="0" w:space="0" w:color="auto"/>
          </w:divBdr>
        </w:div>
        <w:div w:id="1878854075">
          <w:marLeft w:val="0"/>
          <w:marRight w:val="0"/>
          <w:marTop w:val="0"/>
          <w:marBottom w:val="0"/>
          <w:divBdr>
            <w:top w:val="none" w:sz="0" w:space="0" w:color="auto"/>
            <w:left w:val="none" w:sz="0" w:space="0" w:color="auto"/>
            <w:bottom w:val="none" w:sz="0" w:space="0" w:color="auto"/>
            <w:right w:val="none" w:sz="0" w:space="0" w:color="auto"/>
          </w:divBdr>
        </w:div>
        <w:div w:id="1537162749">
          <w:marLeft w:val="0"/>
          <w:marRight w:val="0"/>
          <w:marTop w:val="0"/>
          <w:marBottom w:val="0"/>
          <w:divBdr>
            <w:top w:val="none" w:sz="0" w:space="0" w:color="auto"/>
            <w:left w:val="none" w:sz="0" w:space="0" w:color="auto"/>
            <w:bottom w:val="none" w:sz="0" w:space="0" w:color="auto"/>
            <w:right w:val="none" w:sz="0" w:space="0" w:color="auto"/>
          </w:divBdr>
        </w:div>
        <w:div w:id="636649169">
          <w:marLeft w:val="0"/>
          <w:marRight w:val="0"/>
          <w:marTop w:val="0"/>
          <w:marBottom w:val="0"/>
          <w:divBdr>
            <w:top w:val="none" w:sz="0" w:space="0" w:color="auto"/>
            <w:left w:val="none" w:sz="0" w:space="0" w:color="auto"/>
            <w:bottom w:val="none" w:sz="0" w:space="0" w:color="auto"/>
            <w:right w:val="none" w:sz="0" w:space="0" w:color="auto"/>
          </w:divBdr>
        </w:div>
        <w:div w:id="853566962">
          <w:marLeft w:val="0"/>
          <w:marRight w:val="0"/>
          <w:marTop w:val="0"/>
          <w:marBottom w:val="0"/>
          <w:divBdr>
            <w:top w:val="none" w:sz="0" w:space="0" w:color="auto"/>
            <w:left w:val="none" w:sz="0" w:space="0" w:color="auto"/>
            <w:bottom w:val="none" w:sz="0" w:space="0" w:color="auto"/>
            <w:right w:val="none" w:sz="0" w:space="0" w:color="auto"/>
          </w:divBdr>
        </w:div>
        <w:div w:id="454952197">
          <w:marLeft w:val="0"/>
          <w:marRight w:val="0"/>
          <w:marTop w:val="0"/>
          <w:marBottom w:val="0"/>
          <w:divBdr>
            <w:top w:val="none" w:sz="0" w:space="0" w:color="auto"/>
            <w:left w:val="none" w:sz="0" w:space="0" w:color="auto"/>
            <w:bottom w:val="none" w:sz="0" w:space="0" w:color="auto"/>
            <w:right w:val="none" w:sz="0" w:space="0" w:color="auto"/>
          </w:divBdr>
        </w:div>
        <w:div w:id="258682749">
          <w:marLeft w:val="0"/>
          <w:marRight w:val="0"/>
          <w:marTop w:val="0"/>
          <w:marBottom w:val="0"/>
          <w:divBdr>
            <w:top w:val="none" w:sz="0" w:space="0" w:color="auto"/>
            <w:left w:val="none" w:sz="0" w:space="0" w:color="auto"/>
            <w:bottom w:val="none" w:sz="0" w:space="0" w:color="auto"/>
            <w:right w:val="none" w:sz="0" w:space="0" w:color="auto"/>
          </w:divBdr>
        </w:div>
        <w:div w:id="1966504114">
          <w:marLeft w:val="0"/>
          <w:marRight w:val="0"/>
          <w:marTop w:val="0"/>
          <w:marBottom w:val="0"/>
          <w:divBdr>
            <w:top w:val="none" w:sz="0" w:space="0" w:color="auto"/>
            <w:left w:val="none" w:sz="0" w:space="0" w:color="auto"/>
            <w:bottom w:val="none" w:sz="0" w:space="0" w:color="auto"/>
            <w:right w:val="none" w:sz="0" w:space="0" w:color="auto"/>
          </w:divBdr>
        </w:div>
        <w:div w:id="2145269404">
          <w:marLeft w:val="0"/>
          <w:marRight w:val="0"/>
          <w:marTop w:val="0"/>
          <w:marBottom w:val="0"/>
          <w:divBdr>
            <w:top w:val="none" w:sz="0" w:space="0" w:color="auto"/>
            <w:left w:val="none" w:sz="0" w:space="0" w:color="auto"/>
            <w:bottom w:val="none" w:sz="0" w:space="0" w:color="auto"/>
            <w:right w:val="none" w:sz="0" w:space="0" w:color="auto"/>
          </w:divBdr>
        </w:div>
        <w:div w:id="663357177">
          <w:marLeft w:val="0"/>
          <w:marRight w:val="0"/>
          <w:marTop w:val="0"/>
          <w:marBottom w:val="0"/>
          <w:divBdr>
            <w:top w:val="none" w:sz="0" w:space="0" w:color="auto"/>
            <w:left w:val="none" w:sz="0" w:space="0" w:color="auto"/>
            <w:bottom w:val="none" w:sz="0" w:space="0" w:color="auto"/>
            <w:right w:val="none" w:sz="0" w:space="0" w:color="auto"/>
          </w:divBdr>
        </w:div>
        <w:div w:id="216937809">
          <w:marLeft w:val="0"/>
          <w:marRight w:val="0"/>
          <w:marTop w:val="0"/>
          <w:marBottom w:val="0"/>
          <w:divBdr>
            <w:top w:val="none" w:sz="0" w:space="0" w:color="auto"/>
            <w:left w:val="none" w:sz="0" w:space="0" w:color="auto"/>
            <w:bottom w:val="none" w:sz="0" w:space="0" w:color="auto"/>
            <w:right w:val="none" w:sz="0" w:space="0" w:color="auto"/>
          </w:divBdr>
        </w:div>
        <w:div w:id="2091534792">
          <w:marLeft w:val="0"/>
          <w:marRight w:val="0"/>
          <w:marTop w:val="0"/>
          <w:marBottom w:val="0"/>
          <w:divBdr>
            <w:top w:val="none" w:sz="0" w:space="0" w:color="auto"/>
            <w:left w:val="none" w:sz="0" w:space="0" w:color="auto"/>
            <w:bottom w:val="none" w:sz="0" w:space="0" w:color="auto"/>
            <w:right w:val="none" w:sz="0" w:space="0" w:color="auto"/>
          </w:divBdr>
        </w:div>
        <w:div w:id="244656823">
          <w:marLeft w:val="0"/>
          <w:marRight w:val="0"/>
          <w:marTop w:val="0"/>
          <w:marBottom w:val="0"/>
          <w:divBdr>
            <w:top w:val="none" w:sz="0" w:space="0" w:color="auto"/>
            <w:left w:val="none" w:sz="0" w:space="0" w:color="auto"/>
            <w:bottom w:val="none" w:sz="0" w:space="0" w:color="auto"/>
            <w:right w:val="none" w:sz="0" w:space="0" w:color="auto"/>
          </w:divBdr>
        </w:div>
        <w:div w:id="1043167412">
          <w:marLeft w:val="0"/>
          <w:marRight w:val="0"/>
          <w:marTop w:val="0"/>
          <w:marBottom w:val="0"/>
          <w:divBdr>
            <w:top w:val="none" w:sz="0" w:space="0" w:color="auto"/>
            <w:left w:val="none" w:sz="0" w:space="0" w:color="auto"/>
            <w:bottom w:val="none" w:sz="0" w:space="0" w:color="auto"/>
            <w:right w:val="none" w:sz="0" w:space="0" w:color="auto"/>
          </w:divBdr>
        </w:div>
        <w:div w:id="1191409568">
          <w:marLeft w:val="0"/>
          <w:marRight w:val="0"/>
          <w:marTop w:val="0"/>
          <w:marBottom w:val="0"/>
          <w:divBdr>
            <w:top w:val="none" w:sz="0" w:space="0" w:color="auto"/>
            <w:left w:val="none" w:sz="0" w:space="0" w:color="auto"/>
            <w:bottom w:val="none" w:sz="0" w:space="0" w:color="auto"/>
            <w:right w:val="none" w:sz="0" w:space="0" w:color="auto"/>
          </w:divBdr>
        </w:div>
        <w:div w:id="1680692609">
          <w:marLeft w:val="0"/>
          <w:marRight w:val="0"/>
          <w:marTop w:val="0"/>
          <w:marBottom w:val="0"/>
          <w:divBdr>
            <w:top w:val="none" w:sz="0" w:space="0" w:color="auto"/>
            <w:left w:val="none" w:sz="0" w:space="0" w:color="auto"/>
            <w:bottom w:val="none" w:sz="0" w:space="0" w:color="auto"/>
            <w:right w:val="none" w:sz="0" w:space="0" w:color="auto"/>
          </w:divBdr>
        </w:div>
        <w:div w:id="1575041026">
          <w:marLeft w:val="0"/>
          <w:marRight w:val="0"/>
          <w:marTop w:val="0"/>
          <w:marBottom w:val="0"/>
          <w:divBdr>
            <w:top w:val="none" w:sz="0" w:space="0" w:color="auto"/>
            <w:left w:val="none" w:sz="0" w:space="0" w:color="auto"/>
            <w:bottom w:val="none" w:sz="0" w:space="0" w:color="auto"/>
            <w:right w:val="none" w:sz="0" w:space="0" w:color="auto"/>
          </w:divBdr>
        </w:div>
        <w:div w:id="999046407">
          <w:marLeft w:val="0"/>
          <w:marRight w:val="0"/>
          <w:marTop w:val="0"/>
          <w:marBottom w:val="0"/>
          <w:divBdr>
            <w:top w:val="none" w:sz="0" w:space="0" w:color="auto"/>
            <w:left w:val="none" w:sz="0" w:space="0" w:color="auto"/>
            <w:bottom w:val="none" w:sz="0" w:space="0" w:color="auto"/>
            <w:right w:val="none" w:sz="0" w:space="0" w:color="auto"/>
          </w:divBdr>
        </w:div>
        <w:div w:id="1491100025">
          <w:marLeft w:val="0"/>
          <w:marRight w:val="0"/>
          <w:marTop w:val="0"/>
          <w:marBottom w:val="0"/>
          <w:divBdr>
            <w:top w:val="none" w:sz="0" w:space="0" w:color="auto"/>
            <w:left w:val="none" w:sz="0" w:space="0" w:color="auto"/>
            <w:bottom w:val="none" w:sz="0" w:space="0" w:color="auto"/>
            <w:right w:val="none" w:sz="0" w:space="0" w:color="auto"/>
          </w:divBdr>
        </w:div>
        <w:div w:id="144786471">
          <w:marLeft w:val="0"/>
          <w:marRight w:val="0"/>
          <w:marTop w:val="0"/>
          <w:marBottom w:val="0"/>
          <w:divBdr>
            <w:top w:val="none" w:sz="0" w:space="0" w:color="auto"/>
            <w:left w:val="none" w:sz="0" w:space="0" w:color="auto"/>
            <w:bottom w:val="none" w:sz="0" w:space="0" w:color="auto"/>
            <w:right w:val="none" w:sz="0" w:space="0" w:color="auto"/>
          </w:divBdr>
        </w:div>
        <w:div w:id="735276696">
          <w:marLeft w:val="0"/>
          <w:marRight w:val="0"/>
          <w:marTop w:val="0"/>
          <w:marBottom w:val="0"/>
          <w:divBdr>
            <w:top w:val="none" w:sz="0" w:space="0" w:color="auto"/>
            <w:left w:val="none" w:sz="0" w:space="0" w:color="auto"/>
            <w:bottom w:val="none" w:sz="0" w:space="0" w:color="auto"/>
            <w:right w:val="none" w:sz="0" w:space="0" w:color="auto"/>
          </w:divBdr>
        </w:div>
        <w:div w:id="1998604266">
          <w:marLeft w:val="0"/>
          <w:marRight w:val="0"/>
          <w:marTop w:val="0"/>
          <w:marBottom w:val="0"/>
          <w:divBdr>
            <w:top w:val="none" w:sz="0" w:space="0" w:color="auto"/>
            <w:left w:val="none" w:sz="0" w:space="0" w:color="auto"/>
            <w:bottom w:val="none" w:sz="0" w:space="0" w:color="auto"/>
            <w:right w:val="none" w:sz="0" w:space="0" w:color="auto"/>
          </w:divBdr>
        </w:div>
        <w:div w:id="2081367204">
          <w:marLeft w:val="0"/>
          <w:marRight w:val="0"/>
          <w:marTop w:val="0"/>
          <w:marBottom w:val="0"/>
          <w:divBdr>
            <w:top w:val="none" w:sz="0" w:space="0" w:color="auto"/>
            <w:left w:val="none" w:sz="0" w:space="0" w:color="auto"/>
            <w:bottom w:val="none" w:sz="0" w:space="0" w:color="auto"/>
            <w:right w:val="none" w:sz="0" w:space="0" w:color="auto"/>
          </w:divBdr>
        </w:div>
        <w:div w:id="1145515408">
          <w:marLeft w:val="0"/>
          <w:marRight w:val="0"/>
          <w:marTop w:val="0"/>
          <w:marBottom w:val="0"/>
          <w:divBdr>
            <w:top w:val="none" w:sz="0" w:space="0" w:color="auto"/>
            <w:left w:val="none" w:sz="0" w:space="0" w:color="auto"/>
            <w:bottom w:val="none" w:sz="0" w:space="0" w:color="auto"/>
            <w:right w:val="none" w:sz="0" w:space="0" w:color="auto"/>
          </w:divBdr>
        </w:div>
        <w:div w:id="2030988502">
          <w:marLeft w:val="0"/>
          <w:marRight w:val="0"/>
          <w:marTop w:val="0"/>
          <w:marBottom w:val="0"/>
          <w:divBdr>
            <w:top w:val="none" w:sz="0" w:space="0" w:color="auto"/>
            <w:left w:val="none" w:sz="0" w:space="0" w:color="auto"/>
            <w:bottom w:val="none" w:sz="0" w:space="0" w:color="auto"/>
            <w:right w:val="none" w:sz="0" w:space="0" w:color="auto"/>
          </w:divBdr>
        </w:div>
        <w:div w:id="2075086082">
          <w:marLeft w:val="0"/>
          <w:marRight w:val="0"/>
          <w:marTop w:val="0"/>
          <w:marBottom w:val="0"/>
          <w:divBdr>
            <w:top w:val="none" w:sz="0" w:space="0" w:color="auto"/>
            <w:left w:val="none" w:sz="0" w:space="0" w:color="auto"/>
            <w:bottom w:val="none" w:sz="0" w:space="0" w:color="auto"/>
            <w:right w:val="none" w:sz="0" w:space="0" w:color="auto"/>
          </w:divBdr>
        </w:div>
        <w:div w:id="1558127017">
          <w:marLeft w:val="0"/>
          <w:marRight w:val="0"/>
          <w:marTop w:val="0"/>
          <w:marBottom w:val="0"/>
          <w:divBdr>
            <w:top w:val="none" w:sz="0" w:space="0" w:color="auto"/>
            <w:left w:val="none" w:sz="0" w:space="0" w:color="auto"/>
            <w:bottom w:val="none" w:sz="0" w:space="0" w:color="auto"/>
            <w:right w:val="none" w:sz="0" w:space="0" w:color="auto"/>
          </w:divBdr>
        </w:div>
        <w:div w:id="1781146491">
          <w:marLeft w:val="0"/>
          <w:marRight w:val="0"/>
          <w:marTop w:val="0"/>
          <w:marBottom w:val="0"/>
          <w:divBdr>
            <w:top w:val="none" w:sz="0" w:space="0" w:color="auto"/>
            <w:left w:val="none" w:sz="0" w:space="0" w:color="auto"/>
            <w:bottom w:val="none" w:sz="0" w:space="0" w:color="auto"/>
            <w:right w:val="none" w:sz="0" w:space="0" w:color="auto"/>
          </w:divBdr>
        </w:div>
        <w:div w:id="653031316">
          <w:marLeft w:val="0"/>
          <w:marRight w:val="0"/>
          <w:marTop w:val="0"/>
          <w:marBottom w:val="0"/>
          <w:divBdr>
            <w:top w:val="none" w:sz="0" w:space="0" w:color="auto"/>
            <w:left w:val="none" w:sz="0" w:space="0" w:color="auto"/>
            <w:bottom w:val="none" w:sz="0" w:space="0" w:color="auto"/>
            <w:right w:val="none" w:sz="0" w:space="0" w:color="auto"/>
          </w:divBdr>
        </w:div>
        <w:div w:id="575433284">
          <w:marLeft w:val="0"/>
          <w:marRight w:val="0"/>
          <w:marTop w:val="0"/>
          <w:marBottom w:val="0"/>
          <w:divBdr>
            <w:top w:val="none" w:sz="0" w:space="0" w:color="auto"/>
            <w:left w:val="none" w:sz="0" w:space="0" w:color="auto"/>
            <w:bottom w:val="none" w:sz="0" w:space="0" w:color="auto"/>
            <w:right w:val="none" w:sz="0" w:space="0" w:color="auto"/>
          </w:divBdr>
        </w:div>
        <w:div w:id="1709573483">
          <w:marLeft w:val="0"/>
          <w:marRight w:val="0"/>
          <w:marTop w:val="0"/>
          <w:marBottom w:val="0"/>
          <w:divBdr>
            <w:top w:val="none" w:sz="0" w:space="0" w:color="auto"/>
            <w:left w:val="none" w:sz="0" w:space="0" w:color="auto"/>
            <w:bottom w:val="none" w:sz="0" w:space="0" w:color="auto"/>
            <w:right w:val="none" w:sz="0" w:space="0" w:color="auto"/>
          </w:divBdr>
        </w:div>
        <w:div w:id="1414475702">
          <w:marLeft w:val="0"/>
          <w:marRight w:val="0"/>
          <w:marTop w:val="0"/>
          <w:marBottom w:val="0"/>
          <w:divBdr>
            <w:top w:val="none" w:sz="0" w:space="0" w:color="auto"/>
            <w:left w:val="none" w:sz="0" w:space="0" w:color="auto"/>
            <w:bottom w:val="none" w:sz="0" w:space="0" w:color="auto"/>
            <w:right w:val="none" w:sz="0" w:space="0" w:color="auto"/>
          </w:divBdr>
        </w:div>
        <w:div w:id="1926450709">
          <w:marLeft w:val="0"/>
          <w:marRight w:val="0"/>
          <w:marTop w:val="0"/>
          <w:marBottom w:val="0"/>
          <w:divBdr>
            <w:top w:val="none" w:sz="0" w:space="0" w:color="auto"/>
            <w:left w:val="none" w:sz="0" w:space="0" w:color="auto"/>
            <w:bottom w:val="none" w:sz="0" w:space="0" w:color="auto"/>
            <w:right w:val="none" w:sz="0" w:space="0" w:color="auto"/>
          </w:divBdr>
        </w:div>
        <w:div w:id="266937006">
          <w:marLeft w:val="0"/>
          <w:marRight w:val="0"/>
          <w:marTop w:val="0"/>
          <w:marBottom w:val="0"/>
          <w:divBdr>
            <w:top w:val="none" w:sz="0" w:space="0" w:color="auto"/>
            <w:left w:val="none" w:sz="0" w:space="0" w:color="auto"/>
            <w:bottom w:val="none" w:sz="0" w:space="0" w:color="auto"/>
            <w:right w:val="none" w:sz="0" w:space="0" w:color="auto"/>
          </w:divBdr>
        </w:div>
        <w:div w:id="57438938">
          <w:marLeft w:val="0"/>
          <w:marRight w:val="0"/>
          <w:marTop w:val="0"/>
          <w:marBottom w:val="0"/>
          <w:divBdr>
            <w:top w:val="none" w:sz="0" w:space="0" w:color="auto"/>
            <w:left w:val="none" w:sz="0" w:space="0" w:color="auto"/>
            <w:bottom w:val="none" w:sz="0" w:space="0" w:color="auto"/>
            <w:right w:val="none" w:sz="0" w:space="0" w:color="auto"/>
          </w:divBdr>
        </w:div>
        <w:div w:id="861361112">
          <w:marLeft w:val="0"/>
          <w:marRight w:val="0"/>
          <w:marTop w:val="0"/>
          <w:marBottom w:val="0"/>
          <w:divBdr>
            <w:top w:val="none" w:sz="0" w:space="0" w:color="auto"/>
            <w:left w:val="none" w:sz="0" w:space="0" w:color="auto"/>
            <w:bottom w:val="none" w:sz="0" w:space="0" w:color="auto"/>
            <w:right w:val="none" w:sz="0" w:space="0" w:color="auto"/>
          </w:divBdr>
        </w:div>
        <w:div w:id="749428363">
          <w:marLeft w:val="0"/>
          <w:marRight w:val="0"/>
          <w:marTop w:val="0"/>
          <w:marBottom w:val="0"/>
          <w:divBdr>
            <w:top w:val="none" w:sz="0" w:space="0" w:color="auto"/>
            <w:left w:val="none" w:sz="0" w:space="0" w:color="auto"/>
            <w:bottom w:val="none" w:sz="0" w:space="0" w:color="auto"/>
            <w:right w:val="none" w:sz="0" w:space="0" w:color="auto"/>
          </w:divBdr>
        </w:div>
        <w:div w:id="761147381">
          <w:marLeft w:val="0"/>
          <w:marRight w:val="0"/>
          <w:marTop w:val="0"/>
          <w:marBottom w:val="0"/>
          <w:divBdr>
            <w:top w:val="none" w:sz="0" w:space="0" w:color="auto"/>
            <w:left w:val="none" w:sz="0" w:space="0" w:color="auto"/>
            <w:bottom w:val="none" w:sz="0" w:space="0" w:color="auto"/>
            <w:right w:val="none" w:sz="0" w:space="0" w:color="auto"/>
          </w:divBdr>
        </w:div>
        <w:div w:id="1804540868">
          <w:marLeft w:val="0"/>
          <w:marRight w:val="0"/>
          <w:marTop w:val="0"/>
          <w:marBottom w:val="0"/>
          <w:divBdr>
            <w:top w:val="none" w:sz="0" w:space="0" w:color="auto"/>
            <w:left w:val="none" w:sz="0" w:space="0" w:color="auto"/>
            <w:bottom w:val="none" w:sz="0" w:space="0" w:color="auto"/>
            <w:right w:val="none" w:sz="0" w:space="0" w:color="auto"/>
          </w:divBdr>
        </w:div>
        <w:div w:id="988747152">
          <w:marLeft w:val="0"/>
          <w:marRight w:val="0"/>
          <w:marTop w:val="0"/>
          <w:marBottom w:val="0"/>
          <w:divBdr>
            <w:top w:val="none" w:sz="0" w:space="0" w:color="auto"/>
            <w:left w:val="none" w:sz="0" w:space="0" w:color="auto"/>
            <w:bottom w:val="none" w:sz="0" w:space="0" w:color="auto"/>
            <w:right w:val="none" w:sz="0" w:space="0" w:color="auto"/>
          </w:divBdr>
        </w:div>
        <w:div w:id="1216966019">
          <w:marLeft w:val="0"/>
          <w:marRight w:val="0"/>
          <w:marTop w:val="0"/>
          <w:marBottom w:val="0"/>
          <w:divBdr>
            <w:top w:val="none" w:sz="0" w:space="0" w:color="auto"/>
            <w:left w:val="none" w:sz="0" w:space="0" w:color="auto"/>
            <w:bottom w:val="none" w:sz="0" w:space="0" w:color="auto"/>
            <w:right w:val="none" w:sz="0" w:space="0" w:color="auto"/>
          </w:divBdr>
        </w:div>
        <w:div w:id="1724212333">
          <w:marLeft w:val="0"/>
          <w:marRight w:val="0"/>
          <w:marTop w:val="0"/>
          <w:marBottom w:val="0"/>
          <w:divBdr>
            <w:top w:val="none" w:sz="0" w:space="0" w:color="auto"/>
            <w:left w:val="none" w:sz="0" w:space="0" w:color="auto"/>
            <w:bottom w:val="none" w:sz="0" w:space="0" w:color="auto"/>
            <w:right w:val="none" w:sz="0" w:space="0" w:color="auto"/>
          </w:divBdr>
        </w:div>
        <w:div w:id="1121339325">
          <w:marLeft w:val="0"/>
          <w:marRight w:val="0"/>
          <w:marTop w:val="0"/>
          <w:marBottom w:val="0"/>
          <w:divBdr>
            <w:top w:val="none" w:sz="0" w:space="0" w:color="auto"/>
            <w:left w:val="none" w:sz="0" w:space="0" w:color="auto"/>
            <w:bottom w:val="none" w:sz="0" w:space="0" w:color="auto"/>
            <w:right w:val="none" w:sz="0" w:space="0" w:color="auto"/>
          </w:divBdr>
        </w:div>
        <w:div w:id="1187870859">
          <w:marLeft w:val="0"/>
          <w:marRight w:val="0"/>
          <w:marTop w:val="0"/>
          <w:marBottom w:val="0"/>
          <w:divBdr>
            <w:top w:val="none" w:sz="0" w:space="0" w:color="auto"/>
            <w:left w:val="none" w:sz="0" w:space="0" w:color="auto"/>
            <w:bottom w:val="none" w:sz="0" w:space="0" w:color="auto"/>
            <w:right w:val="none" w:sz="0" w:space="0" w:color="auto"/>
          </w:divBdr>
        </w:div>
        <w:div w:id="510998305">
          <w:marLeft w:val="0"/>
          <w:marRight w:val="0"/>
          <w:marTop w:val="0"/>
          <w:marBottom w:val="0"/>
          <w:divBdr>
            <w:top w:val="none" w:sz="0" w:space="0" w:color="auto"/>
            <w:left w:val="none" w:sz="0" w:space="0" w:color="auto"/>
            <w:bottom w:val="none" w:sz="0" w:space="0" w:color="auto"/>
            <w:right w:val="none" w:sz="0" w:space="0" w:color="auto"/>
          </w:divBdr>
        </w:div>
        <w:div w:id="1944413780">
          <w:marLeft w:val="0"/>
          <w:marRight w:val="0"/>
          <w:marTop w:val="0"/>
          <w:marBottom w:val="0"/>
          <w:divBdr>
            <w:top w:val="none" w:sz="0" w:space="0" w:color="auto"/>
            <w:left w:val="none" w:sz="0" w:space="0" w:color="auto"/>
            <w:bottom w:val="none" w:sz="0" w:space="0" w:color="auto"/>
            <w:right w:val="none" w:sz="0" w:space="0" w:color="auto"/>
          </w:divBdr>
        </w:div>
        <w:div w:id="1000352135">
          <w:marLeft w:val="0"/>
          <w:marRight w:val="0"/>
          <w:marTop w:val="0"/>
          <w:marBottom w:val="0"/>
          <w:divBdr>
            <w:top w:val="none" w:sz="0" w:space="0" w:color="auto"/>
            <w:left w:val="none" w:sz="0" w:space="0" w:color="auto"/>
            <w:bottom w:val="none" w:sz="0" w:space="0" w:color="auto"/>
            <w:right w:val="none" w:sz="0" w:space="0" w:color="auto"/>
          </w:divBdr>
        </w:div>
        <w:div w:id="805856517">
          <w:marLeft w:val="0"/>
          <w:marRight w:val="0"/>
          <w:marTop w:val="0"/>
          <w:marBottom w:val="0"/>
          <w:divBdr>
            <w:top w:val="none" w:sz="0" w:space="0" w:color="auto"/>
            <w:left w:val="none" w:sz="0" w:space="0" w:color="auto"/>
            <w:bottom w:val="none" w:sz="0" w:space="0" w:color="auto"/>
            <w:right w:val="none" w:sz="0" w:space="0" w:color="auto"/>
          </w:divBdr>
        </w:div>
        <w:div w:id="118110448">
          <w:marLeft w:val="0"/>
          <w:marRight w:val="0"/>
          <w:marTop w:val="0"/>
          <w:marBottom w:val="0"/>
          <w:divBdr>
            <w:top w:val="none" w:sz="0" w:space="0" w:color="auto"/>
            <w:left w:val="none" w:sz="0" w:space="0" w:color="auto"/>
            <w:bottom w:val="none" w:sz="0" w:space="0" w:color="auto"/>
            <w:right w:val="none" w:sz="0" w:space="0" w:color="auto"/>
          </w:divBdr>
        </w:div>
        <w:div w:id="1670937113">
          <w:marLeft w:val="0"/>
          <w:marRight w:val="0"/>
          <w:marTop w:val="0"/>
          <w:marBottom w:val="0"/>
          <w:divBdr>
            <w:top w:val="none" w:sz="0" w:space="0" w:color="auto"/>
            <w:left w:val="none" w:sz="0" w:space="0" w:color="auto"/>
            <w:bottom w:val="none" w:sz="0" w:space="0" w:color="auto"/>
            <w:right w:val="none" w:sz="0" w:space="0" w:color="auto"/>
          </w:divBdr>
        </w:div>
        <w:div w:id="1096897826">
          <w:marLeft w:val="0"/>
          <w:marRight w:val="0"/>
          <w:marTop w:val="0"/>
          <w:marBottom w:val="0"/>
          <w:divBdr>
            <w:top w:val="none" w:sz="0" w:space="0" w:color="auto"/>
            <w:left w:val="none" w:sz="0" w:space="0" w:color="auto"/>
            <w:bottom w:val="none" w:sz="0" w:space="0" w:color="auto"/>
            <w:right w:val="none" w:sz="0" w:space="0" w:color="auto"/>
          </w:divBdr>
        </w:div>
        <w:div w:id="523638051">
          <w:marLeft w:val="0"/>
          <w:marRight w:val="0"/>
          <w:marTop w:val="0"/>
          <w:marBottom w:val="0"/>
          <w:divBdr>
            <w:top w:val="none" w:sz="0" w:space="0" w:color="auto"/>
            <w:left w:val="none" w:sz="0" w:space="0" w:color="auto"/>
            <w:bottom w:val="none" w:sz="0" w:space="0" w:color="auto"/>
            <w:right w:val="none" w:sz="0" w:space="0" w:color="auto"/>
          </w:divBdr>
        </w:div>
        <w:div w:id="1894265682">
          <w:marLeft w:val="0"/>
          <w:marRight w:val="0"/>
          <w:marTop w:val="0"/>
          <w:marBottom w:val="0"/>
          <w:divBdr>
            <w:top w:val="none" w:sz="0" w:space="0" w:color="auto"/>
            <w:left w:val="none" w:sz="0" w:space="0" w:color="auto"/>
            <w:bottom w:val="none" w:sz="0" w:space="0" w:color="auto"/>
            <w:right w:val="none" w:sz="0" w:space="0" w:color="auto"/>
          </w:divBdr>
        </w:div>
        <w:div w:id="1507358686">
          <w:marLeft w:val="0"/>
          <w:marRight w:val="0"/>
          <w:marTop w:val="0"/>
          <w:marBottom w:val="0"/>
          <w:divBdr>
            <w:top w:val="none" w:sz="0" w:space="0" w:color="auto"/>
            <w:left w:val="none" w:sz="0" w:space="0" w:color="auto"/>
            <w:bottom w:val="none" w:sz="0" w:space="0" w:color="auto"/>
            <w:right w:val="none" w:sz="0" w:space="0" w:color="auto"/>
          </w:divBdr>
        </w:div>
        <w:div w:id="552815990">
          <w:marLeft w:val="0"/>
          <w:marRight w:val="0"/>
          <w:marTop w:val="0"/>
          <w:marBottom w:val="0"/>
          <w:divBdr>
            <w:top w:val="none" w:sz="0" w:space="0" w:color="auto"/>
            <w:left w:val="none" w:sz="0" w:space="0" w:color="auto"/>
            <w:bottom w:val="none" w:sz="0" w:space="0" w:color="auto"/>
            <w:right w:val="none" w:sz="0" w:space="0" w:color="auto"/>
          </w:divBdr>
        </w:div>
        <w:div w:id="939264189">
          <w:marLeft w:val="0"/>
          <w:marRight w:val="0"/>
          <w:marTop w:val="0"/>
          <w:marBottom w:val="0"/>
          <w:divBdr>
            <w:top w:val="none" w:sz="0" w:space="0" w:color="auto"/>
            <w:left w:val="none" w:sz="0" w:space="0" w:color="auto"/>
            <w:bottom w:val="none" w:sz="0" w:space="0" w:color="auto"/>
            <w:right w:val="none" w:sz="0" w:space="0" w:color="auto"/>
          </w:divBdr>
        </w:div>
        <w:div w:id="908921200">
          <w:marLeft w:val="0"/>
          <w:marRight w:val="0"/>
          <w:marTop w:val="0"/>
          <w:marBottom w:val="0"/>
          <w:divBdr>
            <w:top w:val="none" w:sz="0" w:space="0" w:color="auto"/>
            <w:left w:val="none" w:sz="0" w:space="0" w:color="auto"/>
            <w:bottom w:val="none" w:sz="0" w:space="0" w:color="auto"/>
            <w:right w:val="none" w:sz="0" w:space="0" w:color="auto"/>
          </w:divBdr>
        </w:div>
        <w:div w:id="127750601">
          <w:marLeft w:val="0"/>
          <w:marRight w:val="0"/>
          <w:marTop w:val="0"/>
          <w:marBottom w:val="0"/>
          <w:divBdr>
            <w:top w:val="none" w:sz="0" w:space="0" w:color="auto"/>
            <w:left w:val="none" w:sz="0" w:space="0" w:color="auto"/>
            <w:bottom w:val="none" w:sz="0" w:space="0" w:color="auto"/>
            <w:right w:val="none" w:sz="0" w:space="0" w:color="auto"/>
          </w:divBdr>
        </w:div>
        <w:div w:id="994575180">
          <w:marLeft w:val="0"/>
          <w:marRight w:val="0"/>
          <w:marTop w:val="0"/>
          <w:marBottom w:val="0"/>
          <w:divBdr>
            <w:top w:val="none" w:sz="0" w:space="0" w:color="auto"/>
            <w:left w:val="none" w:sz="0" w:space="0" w:color="auto"/>
            <w:bottom w:val="none" w:sz="0" w:space="0" w:color="auto"/>
            <w:right w:val="none" w:sz="0" w:space="0" w:color="auto"/>
          </w:divBdr>
        </w:div>
        <w:div w:id="1912037218">
          <w:marLeft w:val="0"/>
          <w:marRight w:val="0"/>
          <w:marTop w:val="0"/>
          <w:marBottom w:val="0"/>
          <w:divBdr>
            <w:top w:val="none" w:sz="0" w:space="0" w:color="auto"/>
            <w:left w:val="none" w:sz="0" w:space="0" w:color="auto"/>
            <w:bottom w:val="none" w:sz="0" w:space="0" w:color="auto"/>
            <w:right w:val="none" w:sz="0" w:space="0" w:color="auto"/>
          </w:divBdr>
        </w:div>
        <w:div w:id="1342315562">
          <w:marLeft w:val="0"/>
          <w:marRight w:val="0"/>
          <w:marTop w:val="0"/>
          <w:marBottom w:val="0"/>
          <w:divBdr>
            <w:top w:val="none" w:sz="0" w:space="0" w:color="auto"/>
            <w:left w:val="none" w:sz="0" w:space="0" w:color="auto"/>
            <w:bottom w:val="none" w:sz="0" w:space="0" w:color="auto"/>
            <w:right w:val="none" w:sz="0" w:space="0" w:color="auto"/>
          </w:divBdr>
        </w:div>
        <w:div w:id="436288723">
          <w:marLeft w:val="0"/>
          <w:marRight w:val="0"/>
          <w:marTop w:val="0"/>
          <w:marBottom w:val="0"/>
          <w:divBdr>
            <w:top w:val="none" w:sz="0" w:space="0" w:color="auto"/>
            <w:left w:val="none" w:sz="0" w:space="0" w:color="auto"/>
            <w:bottom w:val="none" w:sz="0" w:space="0" w:color="auto"/>
            <w:right w:val="none" w:sz="0" w:space="0" w:color="auto"/>
          </w:divBdr>
        </w:div>
        <w:div w:id="2068529694">
          <w:marLeft w:val="0"/>
          <w:marRight w:val="0"/>
          <w:marTop w:val="0"/>
          <w:marBottom w:val="0"/>
          <w:divBdr>
            <w:top w:val="none" w:sz="0" w:space="0" w:color="auto"/>
            <w:left w:val="none" w:sz="0" w:space="0" w:color="auto"/>
            <w:bottom w:val="none" w:sz="0" w:space="0" w:color="auto"/>
            <w:right w:val="none" w:sz="0" w:space="0" w:color="auto"/>
          </w:divBdr>
        </w:div>
        <w:div w:id="491718013">
          <w:marLeft w:val="0"/>
          <w:marRight w:val="0"/>
          <w:marTop w:val="0"/>
          <w:marBottom w:val="0"/>
          <w:divBdr>
            <w:top w:val="none" w:sz="0" w:space="0" w:color="auto"/>
            <w:left w:val="none" w:sz="0" w:space="0" w:color="auto"/>
            <w:bottom w:val="none" w:sz="0" w:space="0" w:color="auto"/>
            <w:right w:val="none" w:sz="0" w:space="0" w:color="auto"/>
          </w:divBdr>
        </w:div>
        <w:div w:id="433525235">
          <w:marLeft w:val="0"/>
          <w:marRight w:val="0"/>
          <w:marTop w:val="0"/>
          <w:marBottom w:val="0"/>
          <w:divBdr>
            <w:top w:val="none" w:sz="0" w:space="0" w:color="auto"/>
            <w:left w:val="none" w:sz="0" w:space="0" w:color="auto"/>
            <w:bottom w:val="none" w:sz="0" w:space="0" w:color="auto"/>
            <w:right w:val="none" w:sz="0" w:space="0" w:color="auto"/>
          </w:divBdr>
        </w:div>
        <w:div w:id="862548470">
          <w:marLeft w:val="0"/>
          <w:marRight w:val="0"/>
          <w:marTop w:val="0"/>
          <w:marBottom w:val="0"/>
          <w:divBdr>
            <w:top w:val="none" w:sz="0" w:space="0" w:color="auto"/>
            <w:left w:val="none" w:sz="0" w:space="0" w:color="auto"/>
            <w:bottom w:val="none" w:sz="0" w:space="0" w:color="auto"/>
            <w:right w:val="none" w:sz="0" w:space="0" w:color="auto"/>
          </w:divBdr>
        </w:div>
        <w:div w:id="169956607">
          <w:marLeft w:val="0"/>
          <w:marRight w:val="0"/>
          <w:marTop w:val="0"/>
          <w:marBottom w:val="0"/>
          <w:divBdr>
            <w:top w:val="none" w:sz="0" w:space="0" w:color="auto"/>
            <w:left w:val="none" w:sz="0" w:space="0" w:color="auto"/>
            <w:bottom w:val="none" w:sz="0" w:space="0" w:color="auto"/>
            <w:right w:val="none" w:sz="0" w:space="0" w:color="auto"/>
          </w:divBdr>
        </w:div>
        <w:div w:id="1826899912">
          <w:marLeft w:val="0"/>
          <w:marRight w:val="0"/>
          <w:marTop w:val="0"/>
          <w:marBottom w:val="0"/>
          <w:divBdr>
            <w:top w:val="none" w:sz="0" w:space="0" w:color="auto"/>
            <w:left w:val="none" w:sz="0" w:space="0" w:color="auto"/>
            <w:bottom w:val="none" w:sz="0" w:space="0" w:color="auto"/>
            <w:right w:val="none" w:sz="0" w:space="0" w:color="auto"/>
          </w:divBdr>
        </w:div>
        <w:div w:id="1866021209">
          <w:marLeft w:val="0"/>
          <w:marRight w:val="0"/>
          <w:marTop w:val="0"/>
          <w:marBottom w:val="0"/>
          <w:divBdr>
            <w:top w:val="none" w:sz="0" w:space="0" w:color="auto"/>
            <w:left w:val="none" w:sz="0" w:space="0" w:color="auto"/>
            <w:bottom w:val="none" w:sz="0" w:space="0" w:color="auto"/>
            <w:right w:val="none" w:sz="0" w:space="0" w:color="auto"/>
          </w:divBdr>
        </w:div>
        <w:div w:id="771820803">
          <w:marLeft w:val="0"/>
          <w:marRight w:val="0"/>
          <w:marTop w:val="0"/>
          <w:marBottom w:val="0"/>
          <w:divBdr>
            <w:top w:val="none" w:sz="0" w:space="0" w:color="auto"/>
            <w:left w:val="none" w:sz="0" w:space="0" w:color="auto"/>
            <w:bottom w:val="none" w:sz="0" w:space="0" w:color="auto"/>
            <w:right w:val="none" w:sz="0" w:space="0" w:color="auto"/>
          </w:divBdr>
        </w:div>
        <w:div w:id="1016080600">
          <w:marLeft w:val="0"/>
          <w:marRight w:val="0"/>
          <w:marTop w:val="0"/>
          <w:marBottom w:val="0"/>
          <w:divBdr>
            <w:top w:val="none" w:sz="0" w:space="0" w:color="auto"/>
            <w:left w:val="none" w:sz="0" w:space="0" w:color="auto"/>
            <w:bottom w:val="none" w:sz="0" w:space="0" w:color="auto"/>
            <w:right w:val="none" w:sz="0" w:space="0" w:color="auto"/>
          </w:divBdr>
        </w:div>
        <w:div w:id="2051949984">
          <w:marLeft w:val="0"/>
          <w:marRight w:val="0"/>
          <w:marTop w:val="0"/>
          <w:marBottom w:val="0"/>
          <w:divBdr>
            <w:top w:val="none" w:sz="0" w:space="0" w:color="auto"/>
            <w:left w:val="none" w:sz="0" w:space="0" w:color="auto"/>
            <w:bottom w:val="none" w:sz="0" w:space="0" w:color="auto"/>
            <w:right w:val="none" w:sz="0" w:space="0" w:color="auto"/>
          </w:divBdr>
        </w:div>
        <w:div w:id="457643898">
          <w:marLeft w:val="0"/>
          <w:marRight w:val="0"/>
          <w:marTop w:val="0"/>
          <w:marBottom w:val="0"/>
          <w:divBdr>
            <w:top w:val="none" w:sz="0" w:space="0" w:color="auto"/>
            <w:left w:val="none" w:sz="0" w:space="0" w:color="auto"/>
            <w:bottom w:val="none" w:sz="0" w:space="0" w:color="auto"/>
            <w:right w:val="none" w:sz="0" w:space="0" w:color="auto"/>
          </w:divBdr>
        </w:div>
        <w:div w:id="535701328">
          <w:marLeft w:val="0"/>
          <w:marRight w:val="0"/>
          <w:marTop w:val="0"/>
          <w:marBottom w:val="0"/>
          <w:divBdr>
            <w:top w:val="none" w:sz="0" w:space="0" w:color="auto"/>
            <w:left w:val="none" w:sz="0" w:space="0" w:color="auto"/>
            <w:bottom w:val="none" w:sz="0" w:space="0" w:color="auto"/>
            <w:right w:val="none" w:sz="0" w:space="0" w:color="auto"/>
          </w:divBdr>
        </w:div>
        <w:div w:id="1228028581">
          <w:marLeft w:val="0"/>
          <w:marRight w:val="0"/>
          <w:marTop w:val="0"/>
          <w:marBottom w:val="0"/>
          <w:divBdr>
            <w:top w:val="none" w:sz="0" w:space="0" w:color="auto"/>
            <w:left w:val="none" w:sz="0" w:space="0" w:color="auto"/>
            <w:bottom w:val="none" w:sz="0" w:space="0" w:color="auto"/>
            <w:right w:val="none" w:sz="0" w:space="0" w:color="auto"/>
          </w:divBdr>
        </w:div>
        <w:div w:id="1701515015">
          <w:marLeft w:val="0"/>
          <w:marRight w:val="0"/>
          <w:marTop w:val="0"/>
          <w:marBottom w:val="0"/>
          <w:divBdr>
            <w:top w:val="none" w:sz="0" w:space="0" w:color="auto"/>
            <w:left w:val="none" w:sz="0" w:space="0" w:color="auto"/>
            <w:bottom w:val="none" w:sz="0" w:space="0" w:color="auto"/>
            <w:right w:val="none" w:sz="0" w:space="0" w:color="auto"/>
          </w:divBdr>
        </w:div>
        <w:div w:id="11617963">
          <w:marLeft w:val="0"/>
          <w:marRight w:val="0"/>
          <w:marTop w:val="0"/>
          <w:marBottom w:val="0"/>
          <w:divBdr>
            <w:top w:val="none" w:sz="0" w:space="0" w:color="auto"/>
            <w:left w:val="none" w:sz="0" w:space="0" w:color="auto"/>
            <w:bottom w:val="none" w:sz="0" w:space="0" w:color="auto"/>
            <w:right w:val="none" w:sz="0" w:space="0" w:color="auto"/>
          </w:divBdr>
        </w:div>
        <w:div w:id="1018199477">
          <w:marLeft w:val="0"/>
          <w:marRight w:val="0"/>
          <w:marTop w:val="0"/>
          <w:marBottom w:val="0"/>
          <w:divBdr>
            <w:top w:val="none" w:sz="0" w:space="0" w:color="auto"/>
            <w:left w:val="none" w:sz="0" w:space="0" w:color="auto"/>
            <w:bottom w:val="none" w:sz="0" w:space="0" w:color="auto"/>
            <w:right w:val="none" w:sz="0" w:space="0" w:color="auto"/>
          </w:divBdr>
        </w:div>
        <w:div w:id="840853864">
          <w:marLeft w:val="0"/>
          <w:marRight w:val="0"/>
          <w:marTop w:val="0"/>
          <w:marBottom w:val="0"/>
          <w:divBdr>
            <w:top w:val="none" w:sz="0" w:space="0" w:color="auto"/>
            <w:left w:val="none" w:sz="0" w:space="0" w:color="auto"/>
            <w:bottom w:val="none" w:sz="0" w:space="0" w:color="auto"/>
            <w:right w:val="none" w:sz="0" w:space="0" w:color="auto"/>
          </w:divBdr>
        </w:div>
        <w:div w:id="1604606955">
          <w:marLeft w:val="0"/>
          <w:marRight w:val="0"/>
          <w:marTop w:val="0"/>
          <w:marBottom w:val="0"/>
          <w:divBdr>
            <w:top w:val="none" w:sz="0" w:space="0" w:color="auto"/>
            <w:left w:val="none" w:sz="0" w:space="0" w:color="auto"/>
            <w:bottom w:val="none" w:sz="0" w:space="0" w:color="auto"/>
            <w:right w:val="none" w:sz="0" w:space="0" w:color="auto"/>
          </w:divBdr>
        </w:div>
        <w:div w:id="1544948665">
          <w:marLeft w:val="0"/>
          <w:marRight w:val="0"/>
          <w:marTop w:val="0"/>
          <w:marBottom w:val="0"/>
          <w:divBdr>
            <w:top w:val="none" w:sz="0" w:space="0" w:color="auto"/>
            <w:left w:val="none" w:sz="0" w:space="0" w:color="auto"/>
            <w:bottom w:val="none" w:sz="0" w:space="0" w:color="auto"/>
            <w:right w:val="none" w:sz="0" w:space="0" w:color="auto"/>
          </w:divBdr>
        </w:div>
        <w:div w:id="1169906040">
          <w:marLeft w:val="0"/>
          <w:marRight w:val="0"/>
          <w:marTop w:val="0"/>
          <w:marBottom w:val="0"/>
          <w:divBdr>
            <w:top w:val="none" w:sz="0" w:space="0" w:color="auto"/>
            <w:left w:val="none" w:sz="0" w:space="0" w:color="auto"/>
            <w:bottom w:val="none" w:sz="0" w:space="0" w:color="auto"/>
            <w:right w:val="none" w:sz="0" w:space="0" w:color="auto"/>
          </w:divBdr>
        </w:div>
        <w:div w:id="33779287">
          <w:marLeft w:val="0"/>
          <w:marRight w:val="0"/>
          <w:marTop w:val="0"/>
          <w:marBottom w:val="0"/>
          <w:divBdr>
            <w:top w:val="none" w:sz="0" w:space="0" w:color="auto"/>
            <w:left w:val="none" w:sz="0" w:space="0" w:color="auto"/>
            <w:bottom w:val="none" w:sz="0" w:space="0" w:color="auto"/>
            <w:right w:val="none" w:sz="0" w:space="0" w:color="auto"/>
          </w:divBdr>
        </w:div>
        <w:div w:id="588782019">
          <w:marLeft w:val="0"/>
          <w:marRight w:val="0"/>
          <w:marTop w:val="0"/>
          <w:marBottom w:val="0"/>
          <w:divBdr>
            <w:top w:val="none" w:sz="0" w:space="0" w:color="auto"/>
            <w:left w:val="none" w:sz="0" w:space="0" w:color="auto"/>
            <w:bottom w:val="none" w:sz="0" w:space="0" w:color="auto"/>
            <w:right w:val="none" w:sz="0" w:space="0" w:color="auto"/>
          </w:divBdr>
        </w:div>
        <w:div w:id="1479109974">
          <w:marLeft w:val="0"/>
          <w:marRight w:val="0"/>
          <w:marTop w:val="0"/>
          <w:marBottom w:val="0"/>
          <w:divBdr>
            <w:top w:val="none" w:sz="0" w:space="0" w:color="auto"/>
            <w:left w:val="none" w:sz="0" w:space="0" w:color="auto"/>
            <w:bottom w:val="none" w:sz="0" w:space="0" w:color="auto"/>
            <w:right w:val="none" w:sz="0" w:space="0" w:color="auto"/>
          </w:divBdr>
        </w:div>
        <w:div w:id="406004835">
          <w:marLeft w:val="0"/>
          <w:marRight w:val="0"/>
          <w:marTop w:val="0"/>
          <w:marBottom w:val="0"/>
          <w:divBdr>
            <w:top w:val="none" w:sz="0" w:space="0" w:color="auto"/>
            <w:left w:val="none" w:sz="0" w:space="0" w:color="auto"/>
            <w:bottom w:val="none" w:sz="0" w:space="0" w:color="auto"/>
            <w:right w:val="none" w:sz="0" w:space="0" w:color="auto"/>
          </w:divBdr>
        </w:div>
        <w:div w:id="1775705175">
          <w:marLeft w:val="0"/>
          <w:marRight w:val="0"/>
          <w:marTop w:val="0"/>
          <w:marBottom w:val="0"/>
          <w:divBdr>
            <w:top w:val="none" w:sz="0" w:space="0" w:color="auto"/>
            <w:left w:val="none" w:sz="0" w:space="0" w:color="auto"/>
            <w:bottom w:val="none" w:sz="0" w:space="0" w:color="auto"/>
            <w:right w:val="none" w:sz="0" w:space="0" w:color="auto"/>
          </w:divBdr>
        </w:div>
        <w:div w:id="940912305">
          <w:marLeft w:val="0"/>
          <w:marRight w:val="0"/>
          <w:marTop w:val="0"/>
          <w:marBottom w:val="0"/>
          <w:divBdr>
            <w:top w:val="none" w:sz="0" w:space="0" w:color="auto"/>
            <w:left w:val="none" w:sz="0" w:space="0" w:color="auto"/>
            <w:bottom w:val="none" w:sz="0" w:space="0" w:color="auto"/>
            <w:right w:val="none" w:sz="0" w:space="0" w:color="auto"/>
          </w:divBdr>
        </w:div>
        <w:div w:id="1616063844">
          <w:marLeft w:val="0"/>
          <w:marRight w:val="0"/>
          <w:marTop w:val="0"/>
          <w:marBottom w:val="0"/>
          <w:divBdr>
            <w:top w:val="none" w:sz="0" w:space="0" w:color="auto"/>
            <w:left w:val="none" w:sz="0" w:space="0" w:color="auto"/>
            <w:bottom w:val="none" w:sz="0" w:space="0" w:color="auto"/>
            <w:right w:val="none" w:sz="0" w:space="0" w:color="auto"/>
          </w:divBdr>
        </w:div>
        <w:div w:id="1981108772">
          <w:marLeft w:val="0"/>
          <w:marRight w:val="0"/>
          <w:marTop w:val="0"/>
          <w:marBottom w:val="0"/>
          <w:divBdr>
            <w:top w:val="none" w:sz="0" w:space="0" w:color="auto"/>
            <w:left w:val="none" w:sz="0" w:space="0" w:color="auto"/>
            <w:bottom w:val="none" w:sz="0" w:space="0" w:color="auto"/>
            <w:right w:val="none" w:sz="0" w:space="0" w:color="auto"/>
          </w:divBdr>
        </w:div>
        <w:div w:id="1384865495">
          <w:marLeft w:val="0"/>
          <w:marRight w:val="0"/>
          <w:marTop w:val="0"/>
          <w:marBottom w:val="0"/>
          <w:divBdr>
            <w:top w:val="none" w:sz="0" w:space="0" w:color="auto"/>
            <w:left w:val="none" w:sz="0" w:space="0" w:color="auto"/>
            <w:bottom w:val="none" w:sz="0" w:space="0" w:color="auto"/>
            <w:right w:val="none" w:sz="0" w:space="0" w:color="auto"/>
          </w:divBdr>
        </w:div>
        <w:div w:id="297761970">
          <w:marLeft w:val="0"/>
          <w:marRight w:val="0"/>
          <w:marTop w:val="0"/>
          <w:marBottom w:val="0"/>
          <w:divBdr>
            <w:top w:val="none" w:sz="0" w:space="0" w:color="auto"/>
            <w:left w:val="none" w:sz="0" w:space="0" w:color="auto"/>
            <w:bottom w:val="none" w:sz="0" w:space="0" w:color="auto"/>
            <w:right w:val="none" w:sz="0" w:space="0" w:color="auto"/>
          </w:divBdr>
        </w:div>
        <w:div w:id="1897352259">
          <w:marLeft w:val="0"/>
          <w:marRight w:val="0"/>
          <w:marTop w:val="0"/>
          <w:marBottom w:val="0"/>
          <w:divBdr>
            <w:top w:val="none" w:sz="0" w:space="0" w:color="auto"/>
            <w:left w:val="none" w:sz="0" w:space="0" w:color="auto"/>
            <w:bottom w:val="none" w:sz="0" w:space="0" w:color="auto"/>
            <w:right w:val="none" w:sz="0" w:space="0" w:color="auto"/>
          </w:divBdr>
        </w:div>
        <w:div w:id="1023215598">
          <w:marLeft w:val="0"/>
          <w:marRight w:val="0"/>
          <w:marTop w:val="0"/>
          <w:marBottom w:val="0"/>
          <w:divBdr>
            <w:top w:val="none" w:sz="0" w:space="0" w:color="auto"/>
            <w:left w:val="none" w:sz="0" w:space="0" w:color="auto"/>
            <w:bottom w:val="none" w:sz="0" w:space="0" w:color="auto"/>
            <w:right w:val="none" w:sz="0" w:space="0" w:color="auto"/>
          </w:divBdr>
        </w:div>
        <w:div w:id="923730597">
          <w:marLeft w:val="0"/>
          <w:marRight w:val="0"/>
          <w:marTop w:val="0"/>
          <w:marBottom w:val="0"/>
          <w:divBdr>
            <w:top w:val="none" w:sz="0" w:space="0" w:color="auto"/>
            <w:left w:val="none" w:sz="0" w:space="0" w:color="auto"/>
            <w:bottom w:val="none" w:sz="0" w:space="0" w:color="auto"/>
            <w:right w:val="none" w:sz="0" w:space="0" w:color="auto"/>
          </w:divBdr>
        </w:div>
        <w:div w:id="198249158">
          <w:marLeft w:val="0"/>
          <w:marRight w:val="0"/>
          <w:marTop w:val="0"/>
          <w:marBottom w:val="0"/>
          <w:divBdr>
            <w:top w:val="none" w:sz="0" w:space="0" w:color="auto"/>
            <w:left w:val="none" w:sz="0" w:space="0" w:color="auto"/>
            <w:bottom w:val="none" w:sz="0" w:space="0" w:color="auto"/>
            <w:right w:val="none" w:sz="0" w:space="0" w:color="auto"/>
          </w:divBdr>
        </w:div>
        <w:div w:id="1736466574">
          <w:marLeft w:val="0"/>
          <w:marRight w:val="0"/>
          <w:marTop w:val="0"/>
          <w:marBottom w:val="0"/>
          <w:divBdr>
            <w:top w:val="none" w:sz="0" w:space="0" w:color="auto"/>
            <w:left w:val="none" w:sz="0" w:space="0" w:color="auto"/>
            <w:bottom w:val="none" w:sz="0" w:space="0" w:color="auto"/>
            <w:right w:val="none" w:sz="0" w:space="0" w:color="auto"/>
          </w:divBdr>
        </w:div>
        <w:div w:id="1311597207">
          <w:marLeft w:val="0"/>
          <w:marRight w:val="0"/>
          <w:marTop w:val="0"/>
          <w:marBottom w:val="0"/>
          <w:divBdr>
            <w:top w:val="none" w:sz="0" w:space="0" w:color="auto"/>
            <w:left w:val="none" w:sz="0" w:space="0" w:color="auto"/>
            <w:bottom w:val="none" w:sz="0" w:space="0" w:color="auto"/>
            <w:right w:val="none" w:sz="0" w:space="0" w:color="auto"/>
          </w:divBdr>
        </w:div>
        <w:div w:id="1743404484">
          <w:marLeft w:val="0"/>
          <w:marRight w:val="0"/>
          <w:marTop w:val="0"/>
          <w:marBottom w:val="0"/>
          <w:divBdr>
            <w:top w:val="none" w:sz="0" w:space="0" w:color="auto"/>
            <w:left w:val="none" w:sz="0" w:space="0" w:color="auto"/>
            <w:bottom w:val="none" w:sz="0" w:space="0" w:color="auto"/>
            <w:right w:val="none" w:sz="0" w:space="0" w:color="auto"/>
          </w:divBdr>
        </w:div>
        <w:div w:id="290941652">
          <w:marLeft w:val="0"/>
          <w:marRight w:val="0"/>
          <w:marTop w:val="0"/>
          <w:marBottom w:val="0"/>
          <w:divBdr>
            <w:top w:val="none" w:sz="0" w:space="0" w:color="auto"/>
            <w:left w:val="none" w:sz="0" w:space="0" w:color="auto"/>
            <w:bottom w:val="none" w:sz="0" w:space="0" w:color="auto"/>
            <w:right w:val="none" w:sz="0" w:space="0" w:color="auto"/>
          </w:divBdr>
        </w:div>
        <w:div w:id="1738505538">
          <w:marLeft w:val="0"/>
          <w:marRight w:val="0"/>
          <w:marTop w:val="0"/>
          <w:marBottom w:val="0"/>
          <w:divBdr>
            <w:top w:val="none" w:sz="0" w:space="0" w:color="auto"/>
            <w:left w:val="none" w:sz="0" w:space="0" w:color="auto"/>
            <w:bottom w:val="none" w:sz="0" w:space="0" w:color="auto"/>
            <w:right w:val="none" w:sz="0" w:space="0" w:color="auto"/>
          </w:divBdr>
        </w:div>
        <w:div w:id="18088702">
          <w:marLeft w:val="0"/>
          <w:marRight w:val="0"/>
          <w:marTop w:val="0"/>
          <w:marBottom w:val="0"/>
          <w:divBdr>
            <w:top w:val="none" w:sz="0" w:space="0" w:color="auto"/>
            <w:left w:val="none" w:sz="0" w:space="0" w:color="auto"/>
            <w:bottom w:val="none" w:sz="0" w:space="0" w:color="auto"/>
            <w:right w:val="none" w:sz="0" w:space="0" w:color="auto"/>
          </w:divBdr>
        </w:div>
        <w:div w:id="1317143758">
          <w:marLeft w:val="0"/>
          <w:marRight w:val="0"/>
          <w:marTop w:val="0"/>
          <w:marBottom w:val="0"/>
          <w:divBdr>
            <w:top w:val="none" w:sz="0" w:space="0" w:color="auto"/>
            <w:left w:val="none" w:sz="0" w:space="0" w:color="auto"/>
            <w:bottom w:val="none" w:sz="0" w:space="0" w:color="auto"/>
            <w:right w:val="none" w:sz="0" w:space="0" w:color="auto"/>
          </w:divBdr>
        </w:div>
        <w:div w:id="1662006078">
          <w:marLeft w:val="0"/>
          <w:marRight w:val="0"/>
          <w:marTop w:val="0"/>
          <w:marBottom w:val="0"/>
          <w:divBdr>
            <w:top w:val="none" w:sz="0" w:space="0" w:color="auto"/>
            <w:left w:val="none" w:sz="0" w:space="0" w:color="auto"/>
            <w:bottom w:val="none" w:sz="0" w:space="0" w:color="auto"/>
            <w:right w:val="none" w:sz="0" w:space="0" w:color="auto"/>
          </w:divBdr>
        </w:div>
        <w:div w:id="1772823508">
          <w:marLeft w:val="0"/>
          <w:marRight w:val="0"/>
          <w:marTop w:val="0"/>
          <w:marBottom w:val="0"/>
          <w:divBdr>
            <w:top w:val="none" w:sz="0" w:space="0" w:color="auto"/>
            <w:left w:val="none" w:sz="0" w:space="0" w:color="auto"/>
            <w:bottom w:val="none" w:sz="0" w:space="0" w:color="auto"/>
            <w:right w:val="none" w:sz="0" w:space="0" w:color="auto"/>
          </w:divBdr>
        </w:div>
        <w:div w:id="200018683">
          <w:marLeft w:val="0"/>
          <w:marRight w:val="0"/>
          <w:marTop w:val="0"/>
          <w:marBottom w:val="0"/>
          <w:divBdr>
            <w:top w:val="none" w:sz="0" w:space="0" w:color="auto"/>
            <w:left w:val="none" w:sz="0" w:space="0" w:color="auto"/>
            <w:bottom w:val="none" w:sz="0" w:space="0" w:color="auto"/>
            <w:right w:val="none" w:sz="0" w:space="0" w:color="auto"/>
          </w:divBdr>
        </w:div>
        <w:div w:id="1361930028">
          <w:marLeft w:val="0"/>
          <w:marRight w:val="0"/>
          <w:marTop w:val="0"/>
          <w:marBottom w:val="0"/>
          <w:divBdr>
            <w:top w:val="none" w:sz="0" w:space="0" w:color="auto"/>
            <w:left w:val="none" w:sz="0" w:space="0" w:color="auto"/>
            <w:bottom w:val="none" w:sz="0" w:space="0" w:color="auto"/>
            <w:right w:val="none" w:sz="0" w:space="0" w:color="auto"/>
          </w:divBdr>
        </w:div>
        <w:div w:id="646403132">
          <w:marLeft w:val="0"/>
          <w:marRight w:val="0"/>
          <w:marTop w:val="0"/>
          <w:marBottom w:val="0"/>
          <w:divBdr>
            <w:top w:val="none" w:sz="0" w:space="0" w:color="auto"/>
            <w:left w:val="none" w:sz="0" w:space="0" w:color="auto"/>
            <w:bottom w:val="none" w:sz="0" w:space="0" w:color="auto"/>
            <w:right w:val="none" w:sz="0" w:space="0" w:color="auto"/>
          </w:divBdr>
        </w:div>
        <w:div w:id="730540001">
          <w:marLeft w:val="0"/>
          <w:marRight w:val="0"/>
          <w:marTop w:val="0"/>
          <w:marBottom w:val="0"/>
          <w:divBdr>
            <w:top w:val="none" w:sz="0" w:space="0" w:color="auto"/>
            <w:left w:val="none" w:sz="0" w:space="0" w:color="auto"/>
            <w:bottom w:val="none" w:sz="0" w:space="0" w:color="auto"/>
            <w:right w:val="none" w:sz="0" w:space="0" w:color="auto"/>
          </w:divBdr>
        </w:div>
        <w:div w:id="142281655">
          <w:marLeft w:val="0"/>
          <w:marRight w:val="0"/>
          <w:marTop w:val="0"/>
          <w:marBottom w:val="0"/>
          <w:divBdr>
            <w:top w:val="none" w:sz="0" w:space="0" w:color="auto"/>
            <w:left w:val="none" w:sz="0" w:space="0" w:color="auto"/>
            <w:bottom w:val="none" w:sz="0" w:space="0" w:color="auto"/>
            <w:right w:val="none" w:sz="0" w:space="0" w:color="auto"/>
          </w:divBdr>
        </w:div>
        <w:div w:id="1706708211">
          <w:marLeft w:val="0"/>
          <w:marRight w:val="0"/>
          <w:marTop w:val="0"/>
          <w:marBottom w:val="0"/>
          <w:divBdr>
            <w:top w:val="none" w:sz="0" w:space="0" w:color="auto"/>
            <w:left w:val="none" w:sz="0" w:space="0" w:color="auto"/>
            <w:bottom w:val="none" w:sz="0" w:space="0" w:color="auto"/>
            <w:right w:val="none" w:sz="0" w:space="0" w:color="auto"/>
          </w:divBdr>
        </w:div>
        <w:div w:id="895119740">
          <w:marLeft w:val="0"/>
          <w:marRight w:val="0"/>
          <w:marTop w:val="0"/>
          <w:marBottom w:val="0"/>
          <w:divBdr>
            <w:top w:val="none" w:sz="0" w:space="0" w:color="auto"/>
            <w:left w:val="none" w:sz="0" w:space="0" w:color="auto"/>
            <w:bottom w:val="none" w:sz="0" w:space="0" w:color="auto"/>
            <w:right w:val="none" w:sz="0" w:space="0" w:color="auto"/>
          </w:divBdr>
        </w:div>
        <w:div w:id="1216700709">
          <w:marLeft w:val="0"/>
          <w:marRight w:val="0"/>
          <w:marTop w:val="0"/>
          <w:marBottom w:val="0"/>
          <w:divBdr>
            <w:top w:val="none" w:sz="0" w:space="0" w:color="auto"/>
            <w:left w:val="none" w:sz="0" w:space="0" w:color="auto"/>
            <w:bottom w:val="none" w:sz="0" w:space="0" w:color="auto"/>
            <w:right w:val="none" w:sz="0" w:space="0" w:color="auto"/>
          </w:divBdr>
        </w:div>
        <w:div w:id="2089571633">
          <w:marLeft w:val="0"/>
          <w:marRight w:val="0"/>
          <w:marTop w:val="0"/>
          <w:marBottom w:val="0"/>
          <w:divBdr>
            <w:top w:val="none" w:sz="0" w:space="0" w:color="auto"/>
            <w:left w:val="none" w:sz="0" w:space="0" w:color="auto"/>
            <w:bottom w:val="none" w:sz="0" w:space="0" w:color="auto"/>
            <w:right w:val="none" w:sz="0" w:space="0" w:color="auto"/>
          </w:divBdr>
        </w:div>
        <w:div w:id="1340309398">
          <w:marLeft w:val="0"/>
          <w:marRight w:val="0"/>
          <w:marTop w:val="0"/>
          <w:marBottom w:val="0"/>
          <w:divBdr>
            <w:top w:val="none" w:sz="0" w:space="0" w:color="auto"/>
            <w:left w:val="none" w:sz="0" w:space="0" w:color="auto"/>
            <w:bottom w:val="none" w:sz="0" w:space="0" w:color="auto"/>
            <w:right w:val="none" w:sz="0" w:space="0" w:color="auto"/>
          </w:divBdr>
        </w:div>
        <w:div w:id="1090393219">
          <w:marLeft w:val="0"/>
          <w:marRight w:val="0"/>
          <w:marTop w:val="0"/>
          <w:marBottom w:val="0"/>
          <w:divBdr>
            <w:top w:val="none" w:sz="0" w:space="0" w:color="auto"/>
            <w:left w:val="none" w:sz="0" w:space="0" w:color="auto"/>
            <w:bottom w:val="none" w:sz="0" w:space="0" w:color="auto"/>
            <w:right w:val="none" w:sz="0" w:space="0" w:color="auto"/>
          </w:divBdr>
        </w:div>
        <w:div w:id="2114519226">
          <w:marLeft w:val="0"/>
          <w:marRight w:val="0"/>
          <w:marTop w:val="0"/>
          <w:marBottom w:val="0"/>
          <w:divBdr>
            <w:top w:val="none" w:sz="0" w:space="0" w:color="auto"/>
            <w:left w:val="none" w:sz="0" w:space="0" w:color="auto"/>
            <w:bottom w:val="none" w:sz="0" w:space="0" w:color="auto"/>
            <w:right w:val="none" w:sz="0" w:space="0" w:color="auto"/>
          </w:divBdr>
        </w:div>
        <w:div w:id="1612589208">
          <w:marLeft w:val="0"/>
          <w:marRight w:val="0"/>
          <w:marTop w:val="0"/>
          <w:marBottom w:val="0"/>
          <w:divBdr>
            <w:top w:val="none" w:sz="0" w:space="0" w:color="auto"/>
            <w:left w:val="none" w:sz="0" w:space="0" w:color="auto"/>
            <w:bottom w:val="none" w:sz="0" w:space="0" w:color="auto"/>
            <w:right w:val="none" w:sz="0" w:space="0" w:color="auto"/>
          </w:divBdr>
        </w:div>
        <w:div w:id="1552840323">
          <w:marLeft w:val="0"/>
          <w:marRight w:val="0"/>
          <w:marTop w:val="0"/>
          <w:marBottom w:val="0"/>
          <w:divBdr>
            <w:top w:val="none" w:sz="0" w:space="0" w:color="auto"/>
            <w:left w:val="none" w:sz="0" w:space="0" w:color="auto"/>
            <w:bottom w:val="none" w:sz="0" w:space="0" w:color="auto"/>
            <w:right w:val="none" w:sz="0" w:space="0" w:color="auto"/>
          </w:divBdr>
        </w:div>
        <w:div w:id="873881222">
          <w:marLeft w:val="0"/>
          <w:marRight w:val="0"/>
          <w:marTop w:val="0"/>
          <w:marBottom w:val="0"/>
          <w:divBdr>
            <w:top w:val="none" w:sz="0" w:space="0" w:color="auto"/>
            <w:left w:val="none" w:sz="0" w:space="0" w:color="auto"/>
            <w:bottom w:val="none" w:sz="0" w:space="0" w:color="auto"/>
            <w:right w:val="none" w:sz="0" w:space="0" w:color="auto"/>
          </w:divBdr>
        </w:div>
        <w:div w:id="1585336342">
          <w:marLeft w:val="0"/>
          <w:marRight w:val="0"/>
          <w:marTop w:val="0"/>
          <w:marBottom w:val="0"/>
          <w:divBdr>
            <w:top w:val="none" w:sz="0" w:space="0" w:color="auto"/>
            <w:left w:val="none" w:sz="0" w:space="0" w:color="auto"/>
            <w:bottom w:val="none" w:sz="0" w:space="0" w:color="auto"/>
            <w:right w:val="none" w:sz="0" w:space="0" w:color="auto"/>
          </w:divBdr>
        </w:div>
        <w:div w:id="38938712">
          <w:marLeft w:val="0"/>
          <w:marRight w:val="0"/>
          <w:marTop w:val="0"/>
          <w:marBottom w:val="0"/>
          <w:divBdr>
            <w:top w:val="none" w:sz="0" w:space="0" w:color="auto"/>
            <w:left w:val="none" w:sz="0" w:space="0" w:color="auto"/>
            <w:bottom w:val="none" w:sz="0" w:space="0" w:color="auto"/>
            <w:right w:val="none" w:sz="0" w:space="0" w:color="auto"/>
          </w:divBdr>
        </w:div>
        <w:div w:id="1464733584">
          <w:marLeft w:val="0"/>
          <w:marRight w:val="0"/>
          <w:marTop w:val="0"/>
          <w:marBottom w:val="0"/>
          <w:divBdr>
            <w:top w:val="none" w:sz="0" w:space="0" w:color="auto"/>
            <w:left w:val="none" w:sz="0" w:space="0" w:color="auto"/>
            <w:bottom w:val="none" w:sz="0" w:space="0" w:color="auto"/>
            <w:right w:val="none" w:sz="0" w:space="0" w:color="auto"/>
          </w:divBdr>
        </w:div>
        <w:div w:id="614025610">
          <w:marLeft w:val="0"/>
          <w:marRight w:val="0"/>
          <w:marTop w:val="0"/>
          <w:marBottom w:val="0"/>
          <w:divBdr>
            <w:top w:val="none" w:sz="0" w:space="0" w:color="auto"/>
            <w:left w:val="none" w:sz="0" w:space="0" w:color="auto"/>
            <w:bottom w:val="none" w:sz="0" w:space="0" w:color="auto"/>
            <w:right w:val="none" w:sz="0" w:space="0" w:color="auto"/>
          </w:divBdr>
        </w:div>
        <w:div w:id="1197888896">
          <w:marLeft w:val="0"/>
          <w:marRight w:val="0"/>
          <w:marTop w:val="0"/>
          <w:marBottom w:val="0"/>
          <w:divBdr>
            <w:top w:val="none" w:sz="0" w:space="0" w:color="auto"/>
            <w:left w:val="none" w:sz="0" w:space="0" w:color="auto"/>
            <w:bottom w:val="none" w:sz="0" w:space="0" w:color="auto"/>
            <w:right w:val="none" w:sz="0" w:space="0" w:color="auto"/>
          </w:divBdr>
        </w:div>
        <w:div w:id="835658026">
          <w:marLeft w:val="0"/>
          <w:marRight w:val="0"/>
          <w:marTop w:val="0"/>
          <w:marBottom w:val="0"/>
          <w:divBdr>
            <w:top w:val="none" w:sz="0" w:space="0" w:color="auto"/>
            <w:left w:val="none" w:sz="0" w:space="0" w:color="auto"/>
            <w:bottom w:val="none" w:sz="0" w:space="0" w:color="auto"/>
            <w:right w:val="none" w:sz="0" w:space="0" w:color="auto"/>
          </w:divBdr>
        </w:div>
        <w:div w:id="1265766258">
          <w:marLeft w:val="0"/>
          <w:marRight w:val="0"/>
          <w:marTop w:val="0"/>
          <w:marBottom w:val="0"/>
          <w:divBdr>
            <w:top w:val="none" w:sz="0" w:space="0" w:color="auto"/>
            <w:left w:val="none" w:sz="0" w:space="0" w:color="auto"/>
            <w:bottom w:val="none" w:sz="0" w:space="0" w:color="auto"/>
            <w:right w:val="none" w:sz="0" w:space="0" w:color="auto"/>
          </w:divBdr>
        </w:div>
        <w:div w:id="613908084">
          <w:marLeft w:val="0"/>
          <w:marRight w:val="0"/>
          <w:marTop w:val="0"/>
          <w:marBottom w:val="0"/>
          <w:divBdr>
            <w:top w:val="none" w:sz="0" w:space="0" w:color="auto"/>
            <w:left w:val="none" w:sz="0" w:space="0" w:color="auto"/>
            <w:bottom w:val="none" w:sz="0" w:space="0" w:color="auto"/>
            <w:right w:val="none" w:sz="0" w:space="0" w:color="auto"/>
          </w:divBdr>
        </w:div>
        <w:div w:id="1727024408">
          <w:marLeft w:val="0"/>
          <w:marRight w:val="0"/>
          <w:marTop w:val="0"/>
          <w:marBottom w:val="0"/>
          <w:divBdr>
            <w:top w:val="none" w:sz="0" w:space="0" w:color="auto"/>
            <w:left w:val="none" w:sz="0" w:space="0" w:color="auto"/>
            <w:bottom w:val="none" w:sz="0" w:space="0" w:color="auto"/>
            <w:right w:val="none" w:sz="0" w:space="0" w:color="auto"/>
          </w:divBdr>
        </w:div>
        <w:div w:id="919606974">
          <w:marLeft w:val="0"/>
          <w:marRight w:val="0"/>
          <w:marTop w:val="0"/>
          <w:marBottom w:val="0"/>
          <w:divBdr>
            <w:top w:val="none" w:sz="0" w:space="0" w:color="auto"/>
            <w:left w:val="none" w:sz="0" w:space="0" w:color="auto"/>
            <w:bottom w:val="none" w:sz="0" w:space="0" w:color="auto"/>
            <w:right w:val="none" w:sz="0" w:space="0" w:color="auto"/>
          </w:divBdr>
        </w:div>
        <w:div w:id="1934900619">
          <w:marLeft w:val="0"/>
          <w:marRight w:val="0"/>
          <w:marTop w:val="0"/>
          <w:marBottom w:val="0"/>
          <w:divBdr>
            <w:top w:val="none" w:sz="0" w:space="0" w:color="auto"/>
            <w:left w:val="none" w:sz="0" w:space="0" w:color="auto"/>
            <w:bottom w:val="none" w:sz="0" w:space="0" w:color="auto"/>
            <w:right w:val="none" w:sz="0" w:space="0" w:color="auto"/>
          </w:divBdr>
        </w:div>
        <w:div w:id="375618526">
          <w:marLeft w:val="0"/>
          <w:marRight w:val="0"/>
          <w:marTop w:val="0"/>
          <w:marBottom w:val="0"/>
          <w:divBdr>
            <w:top w:val="none" w:sz="0" w:space="0" w:color="auto"/>
            <w:left w:val="none" w:sz="0" w:space="0" w:color="auto"/>
            <w:bottom w:val="none" w:sz="0" w:space="0" w:color="auto"/>
            <w:right w:val="none" w:sz="0" w:space="0" w:color="auto"/>
          </w:divBdr>
        </w:div>
        <w:div w:id="413941876">
          <w:marLeft w:val="0"/>
          <w:marRight w:val="0"/>
          <w:marTop w:val="0"/>
          <w:marBottom w:val="0"/>
          <w:divBdr>
            <w:top w:val="none" w:sz="0" w:space="0" w:color="auto"/>
            <w:left w:val="none" w:sz="0" w:space="0" w:color="auto"/>
            <w:bottom w:val="none" w:sz="0" w:space="0" w:color="auto"/>
            <w:right w:val="none" w:sz="0" w:space="0" w:color="auto"/>
          </w:divBdr>
        </w:div>
        <w:div w:id="959798319">
          <w:marLeft w:val="0"/>
          <w:marRight w:val="0"/>
          <w:marTop w:val="0"/>
          <w:marBottom w:val="0"/>
          <w:divBdr>
            <w:top w:val="none" w:sz="0" w:space="0" w:color="auto"/>
            <w:left w:val="none" w:sz="0" w:space="0" w:color="auto"/>
            <w:bottom w:val="none" w:sz="0" w:space="0" w:color="auto"/>
            <w:right w:val="none" w:sz="0" w:space="0" w:color="auto"/>
          </w:divBdr>
        </w:div>
        <w:div w:id="653993695">
          <w:marLeft w:val="0"/>
          <w:marRight w:val="0"/>
          <w:marTop w:val="0"/>
          <w:marBottom w:val="0"/>
          <w:divBdr>
            <w:top w:val="none" w:sz="0" w:space="0" w:color="auto"/>
            <w:left w:val="none" w:sz="0" w:space="0" w:color="auto"/>
            <w:bottom w:val="none" w:sz="0" w:space="0" w:color="auto"/>
            <w:right w:val="none" w:sz="0" w:space="0" w:color="auto"/>
          </w:divBdr>
        </w:div>
        <w:div w:id="1043797228">
          <w:marLeft w:val="0"/>
          <w:marRight w:val="0"/>
          <w:marTop w:val="0"/>
          <w:marBottom w:val="0"/>
          <w:divBdr>
            <w:top w:val="none" w:sz="0" w:space="0" w:color="auto"/>
            <w:left w:val="none" w:sz="0" w:space="0" w:color="auto"/>
            <w:bottom w:val="none" w:sz="0" w:space="0" w:color="auto"/>
            <w:right w:val="none" w:sz="0" w:space="0" w:color="auto"/>
          </w:divBdr>
        </w:div>
        <w:div w:id="894320860">
          <w:marLeft w:val="0"/>
          <w:marRight w:val="0"/>
          <w:marTop w:val="0"/>
          <w:marBottom w:val="0"/>
          <w:divBdr>
            <w:top w:val="none" w:sz="0" w:space="0" w:color="auto"/>
            <w:left w:val="none" w:sz="0" w:space="0" w:color="auto"/>
            <w:bottom w:val="none" w:sz="0" w:space="0" w:color="auto"/>
            <w:right w:val="none" w:sz="0" w:space="0" w:color="auto"/>
          </w:divBdr>
        </w:div>
        <w:div w:id="1654605494">
          <w:marLeft w:val="0"/>
          <w:marRight w:val="0"/>
          <w:marTop w:val="0"/>
          <w:marBottom w:val="0"/>
          <w:divBdr>
            <w:top w:val="none" w:sz="0" w:space="0" w:color="auto"/>
            <w:left w:val="none" w:sz="0" w:space="0" w:color="auto"/>
            <w:bottom w:val="none" w:sz="0" w:space="0" w:color="auto"/>
            <w:right w:val="none" w:sz="0" w:space="0" w:color="auto"/>
          </w:divBdr>
        </w:div>
        <w:div w:id="1402676303">
          <w:marLeft w:val="0"/>
          <w:marRight w:val="0"/>
          <w:marTop w:val="0"/>
          <w:marBottom w:val="0"/>
          <w:divBdr>
            <w:top w:val="none" w:sz="0" w:space="0" w:color="auto"/>
            <w:left w:val="none" w:sz="0" w:space="0" w:color="auto"/>
            <w:bottom w:val="none" w:sz="0" w:space="0" w:color="auto"/>
            <w:right w:val="none" w:sz="0" w:space="0" w:color="auto"/>
          </w:divBdr>
        </w:div>
        <w:div w:id="1896310302">
          <w:marLeft w:val="0"/>
          <w:marRight w:val="0"/>
          <w:marTop w:val="0"/>
          <w:marBottom w:val="0"/>
          <w:divBdr>
            <w:top w:val="none" w:sz="0" w:space="0" w:color="auto"/>
            <w:left w:val="none" w:sz="0" w:space="0" w:color="auto"/>
            <w:bottom w:val="none" w:sz="0" w:space="0" w:color="auto"/>
            <w:right w:val="none" w:sz="0" w:space="0" w:color="auto"/>
          </w:divBdr>
        </w:div>
        <w:div w:id="615450855">
          <w:marLeft w:val="0"/>
          <w:marRight w:val="0"/>
          <w:marTop w:val="0"/>
          <w:marBottom w:val="0"/>
          <w:divBdr>
            <w:top w:val="none" w:sz="0" w:space="0" w:color="auto"/>
            <w:left w:val="none" w:sz="0" w:space="0" w:color="auto"/>
            <w:bottom w:val="none" w:sz="0" w:space="0" w:color="auto"/>
            <w:right w:val="none" w:sz="0" w:space="0" w:color="auto"/>
          </w:divBdr>
        </w:div>
        <w:div w:id="451940876">
          <w:marLeft w:val="0"/>
          <w:marRight w:val="0"/>
          <w:marTop w:val="0"/>
          <w:marBottom w:val="0"/>
          <w:divBdr>
            <w:top w:val="none" w:sz="0" w:space="0" w:color="auto"/>
            <w:left w:val="none" w:sz="0" w:space="0" w:color="auto"/>
            <w:bottom w:val="none" w:sz="0" w:space="0" w:color="auto"/>
            <w:right w:val="none" w:sz="0" w:space="0" w:color="auto"/>
          </w:divBdr>
        </w:div>
        <w:div w:id="1534806986">
          <w:marLeft w:val="0"/>
          <w:marRight w:val="0"/>
          <w:marTop w:val="0"/>
          <w:marBottom w:val="0"/>
          <w:divBdr>
            <w:top w:val="none" w:sz="0" w:space="0" w:color="auto"/>
            <w:left w:val="none" w:sz="0" w:space="0" w:color="auto"/>
            <w:bottom w:val="none" w:sz="0" w:space="0" w:color="auto"/>
            <w:right w:val="none" w:sz="0" w:space="0" w:color="auto"/>
          </w:divBdr>
        </w:div>
        <w:div w:id="722682160">
          <w:marLeft w:val="0"/>
          <w:marRight w:val="0"/>
          <w:marTop w:val="0"/>
          <w:marBottom w:val="0"/>
          <w:divBdr>
            <w:top w:val="none" w:sz="0" w:space="0" w:color="auto"/>
            <w:left w:val="none" w:sz="0" w:space="0" w:color="auto"/>
            <w:bottom w:val="none" w:sz="0" w:space="0" w:color="auto"/>
            <w:right w:val="none" w:sz="0" w:space="0" w:color="auto"/>
          </w:divBdr>
        </w:div>
        <w:div w:id="1812671668">
          <w:marLeft w:val="0"/>
          <w:marRight w:val="0"/>
          <w:marTop w:val="0"/>
          <w:marBottom w:val="0"/>
          <w:divBdr>
            <w:top w:val="none" w:sz="0" w:space="0" w:color="auto"/>
            <w:left w:val="none" w:sz="0" w:space="0" w:color="auto"/>
            <w:bottom w:val="none" w:sz="0" w:space="0" w:color="auto"/>
            <w:right w:val="none" w:sz="0" w:space="0" w:color="auto"/>
          </w:divBdr>
        </w:div>
        <w:div w:id="2048606161">
          <w:marLeft w:val="0"/>
          <w:marRight w:val="0"/>
          <w:marTop w:val="0"/>
          <w:marBottom w:val="0"/>
          <w:divBdr>
            <w:top w:val="none" w:sz="0" w:space="0" w:color="auto"/>
            <w:left w:val="none" w:sz="0" w:space="0" w:color="auto"/>
            <w:bottom w:val="none" w:sz="0" w:space="0" w:color="auto"/>
            <w:right w:val="none" w:sz="0" w:space="0" w:color="auto"/>
          </w:divBdr>
        </w:div>
        <w:div w:id="1445803096">
          <w:marLeft w:val="0"/>
          <w:marRight w:val="0"/>
          <w:marTop w:val="0"/>
          <w:marBottom w:val="0"/>
          <w:divBdr>
            <w:top w:val="none" w:sz="0" w:space="0" w:color="auto"/>
            <w:left w:val="none" w:sz="0" w:space="0" w:color="auto"/>
            <w:bottom w:val="none" w:sz="0" w:space="0" w:color="auto"/>
            <w:right w:val="none" w:sz="0" w:space="0" w:color="auto"/>
          </w:divBdr>
        </w:div>
        <w:div w:id="889196438">
          <w:marLeft w:val="0"/>
          <w:marRight w:val="0"/>
          <w:marTop w:val="0"/>
          <w:marBottom w:val="0"/>
          <w:divBdr>
            <w:top w:val="none" w:sz="0" w:space="0" w:color="auto"/>
            <w:left w:val="none" w:sz="0" w:space="0" w:color="auto"/>
            <w:bottom w:val="none" w:sz="0" w:space="0" w:color="auto"/>
            <w:right w:val="none" w:sz="0" w:space="0" w:color="auto"/>
          </w:divBdr>
        </w:div>
        <w:div w:id="1998224724">
          <w:marLeft w:val="0"/>
          <w:marRight w:val="0"/>
          <w:marTop w:val="0"/>
          <w:marBottom w:val="0"/>
          <w:divBdr>
            <w:top w:val="none" w:sz="0" w:space="0" w:color="auto"/>
            <w:left w:val="none" w:sz="0" w:space="0" w:color="auto"/>
            <w:bottom w:val="none" w:sz="0" w:space="0" w:color="auto"/>
            <w:right w:val="none" w:sz="0" w:space="0" w:color="auto"/>
          </w:divBdr>
        </w:div>
        <w:div w:id="909080030">
          <w:marLeft w:val="0"/>
          <w:marRight w:val="0"/>
          <w:marTop w:val="0"/>
          <w:marBottom w:val="0"/>
          <w:divBdr>
            <w:top w:val="none" w:sz="0" w:space="0" w:color="auto"/>
            <w:left w:val="none" w:sz="0" w:space="0" w:color="auto"/>
            <w:bottom w:val="none" w:sz="0" w:space="0" w:color="auto"/>
            <w:right w:val="none" w:sz="0" w:space="0" w:color="auto"/>
          </w:divBdr>
        </w:div>
        <w:div w:id="2000884029">
          <w:marLeft w:val="0"/>
          <w:marRight w:val="0"/>
          <w:marTop w:val="0"/>
          <w:marBottom w:val="0"/>
          <w:divBdr>
            <w:top w:val="none" w:sz="0" w:space="0" w:color="auto"/>
            <w:left w:val="none" w:sz="0" w:space="0" w:color="auto"/>
            <w:bottom w:val="none" w:sz="0" w:space="0" w:color="auto"/>
            <w:right w:val="none" w:sz="0" w:space="0" w:color="auto"/>
          </w:divBdr>
        </w:div>
        <w:div w:id="1295334505">
          <w:marLeft w:val="0"/>
          <w:marRight w:val="0"/>
          <w:marTop w:val="0"/>
          <w:marBottom w:val="0"/>
          <w:divBdr>
            <w:top w:val="none" w:sz="0" w:space="0" w:color="auto"/>
            <w:left w:val="none" w:sz="0" w:space="0" w:color="auto"/>
            <w:bottom w:val="none" w:sz="0" w:space="0" w:color="auto"/>
            <w:right w:val="none" w:sz="0" w:space="0" w:color="auto"/>
          </w:divBdr>
        </w:div>
        <w:div w:id="499388750">
          <w:marLeft w:val="0"/>
          <w:marRight w:val="0"/>
          <w:marTop w:val="0"/>
          <w:marBottom w:val="0"/>
          <w:divBdr>
            <w:top w:val="none" w:sz="0" w:space="0" w:color="auto"/>
            <w:left w:val="none" w:sz="0" w:space="0" w:color="auto"/>
            <w:bottom w:val="none" w:sz="0" w:space="0" w:color="auto"/>
            <w:right w:val="none" w:sz="0" w:space="0" w:color="auto"/>
          </w:divBdr>
        </w:div>
        <w:div w:id="1610547700">
          <w:marLeft w:val="0"/>
          <w:marRight w:val="0"/>
          <w:marTop w:val="0"/>
          <w:marBottom w:val="0"/>
          <w:divBdr>
            <w:top w:val="none" w:sz="0" w:space="0" w:color="auto"/>
            <w:left w:val="none" w:sz="0" w:space="0" w:color="auto"/>
            <w:bottom w:val="none" w:sz="0" w:space="0" w:color="auto"/>
            <w:right w:val="none" w:sz="0" w:space="0" w:color="auto"/>
          </w:divBdr>
        </w:div>
        <w:div w:id="2094400285">
          <w:marLeft w:val="0"/>
          <w:marRight w:val="0"/>
          <w:marTop w:val="0"/>
          <w:marBottom w:val="0"/>
          <w:divBdr>
            <w:top w:val="none" w:sz="0" w:space="0" w:color="auto"/>
            <w:left w:val="none" w:sz="0" w:space="0" w:color="auto"/>
            <w:bottom w:val="none" w:sz="0" w:space="0" w:color="auto"/>
            <w:right w:val="none" w:sz="0" w:space="0" w:color="auto"/>
          </w:divBdr>
        </w:div>
        <w:div w:id="1948538376">
          <w:marLeft w:val="0"/>
          <w:marRight w:val="0"/>
          <w:marTop w:val="0"/>
          <w:marBottom w:val="0"/>
          <w:divBdr>
            <w:top w:val="none" w:sz="0" w:space="0" w:color="auto"/>
            <w:left w:val="none" w:sz="0" w:space="0" w:color="auto"/>
            <w:bottom w:val="none" w:sz="0" w:space="0" w:color="auto"/>
            <w:right w:val="none" w:sz="0" w:space="0" w:color="auto"/>
          </w:divBdr>
        </w:div>
        <w:div w:id="159932914">
          <w:marLeft w:val="0"/>
          <w:marRight w:val="0"/>
          <w:marTop w:val="0"/>
          <w:marBottom w:val="0"/>
          <w:divBdr>
            <w:top w:val="none" w:sz="0" w:space="0" w:color="auto"/>
            <w:left w:val="none" w:sz="0" w:space="0" w:color="auto"/>
            <w:bottom w:val="none" w:sz="0" w:space="0" w:color="auto"/>
            <w:right w:val="none" w:sz="0" w:space="0" w:color="auto"/>
          </w:divBdr>
        </w:div>
        <w:div w:id="626355682">
          <w:marLeft w:val="0"/>
          <w:marRight w:val="0"/>
          <w:marTop w:val="0"/>
          <w:marBottom w:val="0"/>
          <w:divBdr>
            <w:top w:val="none" w:sz="0" w:space="0" w:color="auto"/>
            <w:left w:val="none" w:sz="0" w:space="0" w:color="auto"/>
            <w:bottom w:val="none" w:sz="0" w:space="0" w:color="auto"/>
            <w:right w:val="none" w:sz="0" w:space="0" w:color="auto"/>
          </w:divBdr>
        </w:div>
        <w:div w:id="313292543">
          <w:marLeft w:val="0"/>
          <w:marRight w:val="0"/>
          <w:marTop w:val="0"/>
          <w:marBottom w:val="0"/>
          <w:divBdr>
            <w:top w:val="none" w:sz="0" w:space="0" w:color="auto"/>
            <w:left w:val="none" w:sz="0" w:space="0" w:color="auto"/>
            <w:bottom w:val="none" w:sz="0" w:space="0" w:color="auto"/>
            <w:right w:val="none" w:sz="0" w:space="0" w:color="auto"/>
          </w:divBdr>
        </w:div>
        <w:div w:id="986712621">
          <w:marLeft w:val="0"/>
          <w:marRight w:val="0"/>
          <w:marTop w:val="0"/>
          <w:marBottom w:val="0"/>
          <w:divBdr>
            <w:top w:val="none" w:sz="0" w:space="0" w:color="auto"/>
            <w:left w:val="none" w:sz="0" w:space="0" w:color="auto"/>
            <w:bottom w:val="none" w:sz="0" w:space="0" w:color="auto"/>
            <w:right w:val="none" w:sz="0" w:space="0" w:color="auto"/>
          </w:divBdr>
        </w:div>
        <w:div w:id="1827823957">
          <w:marLeft w:val="0"/>
          <w:marRight w:val="0"/>
          <w:marTop w:val="0"/>
          <w:marBottom w:val="0"/>
          <w:divBdr>
            <w:top w:val="none" w:sz="0" w:space="0" w:color="auto"/>
            <w:left w:val="none" w:sz="0" w:space="0" w:color="auto"/>
            <w:bottom w:val="none" w:sz="0" w:space="0" w:color="auto"/>
            <w:right w:val="none" w:sz="0" w:space="0" w:color="auto"/>
          </w:divBdr>
        </w:div>
        <w:div w:id="515001880">
          <w:marLeft w:val="0"/>
          <w:marRight w:val="0"/>
          <w:marTop w:val="0"/>
          <w:marBottom w:val="0"/>
          <w:divBdr>
            <w:top w:val="none" w:sz="0" w:space="0" w:color="auto"/>
            <w:left w:val="none" w:sz="0" w:space="0" w:color="auto"/>
            <w:bottom w:val="none" w:sz="0" w:space="0" w:color="auto"/>
            <w:right w:val="none" w:sz="0" w:space="0" w:color="auto"/>
          </w:divBdr>
        </w:div>
        <w:div w:id="432751063">
          <w:marLeft w:val="0"/>
          <w:marRight w:val="0"/>
          <w:marTop w:val="0"/>
          <w:marBottom w:val="0"/>
          <w:divBdr>
            <w:top w:val="none" w:sz="0" w:space="0" w:color="auto"/>
            <w:left w:val="none" w:sz="0" w:space="0" w:color="auto"/>
            <w:bottom w:val="none" w:sz="0" w:space="0" w:color="auto"/>
            <w:right w:val="none" w:sz="0" w:space="0" w:color="auto"/>
          </w:divBdr>
        </w:div>
        <w:div w:id="1797018226">
          <w:marLeft w:val="0"/>
          <w:marRight w:val="0"/>
          <w:marTop w:val="0"/>
          <w:marBottom w:val="0"/>
          <w:divBdr>
            <w:top w:val="none" w:sz="0" w:space="0" w:color="auto"/>
            <w:left w:val="none" w:sz="0" w:space="0" w:color="auto"/>
            <w:bottom w:val="none" w:sz="0" w:space="0" w:color="auto"/>
            <w:right w:val="none" w:sz="0" w:space="0" w:color="auto"/>
          </w:divBdr>
        </w:div>
        <w:div w:id="311956503">
          <w:marLeft w:val="0"/>
          <w:marRight w:val="0"/>
          <w:marTop w:val="0"/>
          <w:marBottom w:val="0"/>
          <w:divBdr>
            <w:top w:val="none" w:sz="0" w:space="0" w:color="auto"/>
            <w:left w:val="none" w:sz="0" w:space="0" w:color="auto"/>
            <w:bottom w:val="none" w:sz="0" w:space="0" w:color="auto"/>
            <w:right w:val="none" w:sz="0" w:space="0" w:color="auto"/>
          </w:divBdr>
        </w:div>
        <w:div w:id="1268079705">
          <w:marLeft w:val="0"/>
          <w:marRight w:val="0"/>
          <w:marTop w:val="0"/>
          <w:marBottom w:val="0"/>
          <w:divBdr>
            <w:top w:val="none" w:sz="0" w:space="0" w:color="auto"/>
            <w:left w:val="none" w:sz="0" w:space="0" w:color="auto"/>
            <w:bottom w:val="none" w:sz="0" w:space="0" w:color="auto"/>
            <w:right w:val="none" w:sz="0" w:space="0" w:color="auto"/>
          </w:divBdr>
        </w:div>
        <w:div w:id="1724138196">
          <w:marLeft w:val="0"/>
          <w:marRight w:val="0"/>
          <w:marTop w:val="0"/>
          <w:marBottom w:val="0"/>
          <w:divBdr>
            <w:top w:val="none" w:sz="0" w:space="0" w:color="auto"/>
            <w:left w:val="none" w:sz="0" w:space="0" w:color="auto"/>
            <w:bottom w:val="none" w:sz="0" w:space="0" w:color="auto"/>
            <w:right w:val="none" w:sz="0" w:space="0" w:color="auto"/>
          </w:divBdr>
        </w:div>
        <w:div w:id="1599026699">
          <w:marLeft w:val="0"/>
          <w:marRight w:val="0"/>
          <w:marTop w:val="0"/>
          <w:marBottom w:val="0"/>
          <w:divBdr>
            <w:top w:val="none" w:sz="0" w:space="0" w:color="auto"/>
            <w:left w:val="none" w:sz="0" w:space="0" w:color="auto"/>
            <w:bottom w:val="none" w:sz="0" w:space="0" w:color="auto"/>
            <w:right w:val="none" w:sz="0" w:space="0" w:color="auto"/>
          </w:divBdr>
        </w:div>
        <w:div w:id="1684362320">
          <w:marLeft w:val="0"/>
          <w:marRight w:val="0"/>
          <w:marTop w:val="0"/>
          <w:marBottom w:val="0"/>
          <w:divBdr>
            <w:top w:val="none" w:sz="0" w:space="0" w:color="auto"/>
            <w:left w:val="none" w:sz="0" w:space="0" w:color="auto"/>
            <w:bottom w:val="none" w:sz="0" w:space="0" w:color="auto"/>
            <w:right w:val="none" w:sz="0" w:space="0" w:color="auto"/>
          </w:divBdr>
        </w:div>
        <w:div w:id="619802679">
          <w:marLeft w:val="0"/>
          <w:marRight w:val="0"/>
          <w:marTop w:val="0"/>
          <w:marBottom w:val="0"/>
          <w:divBdr>
            <w:top w:val="none" w:sz="0" w:space="0" w:color="auto"/>
            <w:left w:val="none" w:sz="0" w:space="0" w:color="auto"/>
            <w:bottom w:val="none" w:sz="0" w:space="0" w:color="auto"/>
            <w:right w:val="none" w:sz="0" w:space="0" w:color="auto"/>
          </w:divBdr>
        </w:div>
        <w:div w:id="480464734">
          <w:marLeft w:val="0"/>
          <w:marRight w:val="0"/>
          <w:marTop w:val="0"/>
          <w:marBottom w:val="0"/>
          <w:divBdr>
            <w:top w:val="none" w:sz="0" w:space="0" w:color="auto"/>
            <w:left w:val="none" w:sz="0" w:space="0" w:color="auto"/>
            <w:bottom w:val="none" w:sz="0" w:space="0" w:color="auto"/>
            <w:right w:val="none" w:sz="0" w:space="0" w:color="auto"/>
          </w:divBdr>
        </w:div>
        <w:div w:id="1438671046">
          <w:marLeft w:val="0"/>
          <w:marRight w:val="0"/>
          <w:marTop w:val="0"/>
          <w:marBottom w:val="0"/>
          <w:divBdr>
            <w:top w:val="none" w:sz="0" w:space="0" w:color="auto"/>
            <w:left w:val="none" w:sz="0" w:space="0" w:color="auto"/>
            <w:bottom w:val="none" w:sz="0" w:space="0" w:color="auto"/>
            <w:right w:val="none" w:sz="0" w:space="0" w:color="auto"/>
          </w:divBdr>
        </w:div>
        <w:div w:id="525947562">
          <w:marLeft w:val="0"/>
          <w:marRight w:val="0"/>
          <w:marTop w:val="0"/>
          <w:marBottom w:val="0"/>
          <w:divBdr>
            <w:top w:val="none" w:sz="0" w:space="0" w:color="auto"/>
            <w:left w:val="none" w:sz="0" w:space="0" w:color="auto"/>
            <w:bottom w:val="none" w:sz="0" w:space="0" w:color="auto"/>
            <w:right w:val="none" w:sz="0" w:space="0" w:color="auto"/>
          </w:divBdr>
        </w:div>
        <w:div w:id="1410616211">
          <w:marLeft w:val="0"/>
          <w:marRight w:val="0"/>
          <w:marTop w:val="0"/>
          <w:marBottom w:val="0"/>
          <w:divBdr>
            <w:top w:val="none" w:sz="0" w:space="0" w:color="auto"/>
            <w:left w:val="none" w:sz="0" w:space="0" w:color="auto"/>
            <w:bottom w:val="none" w:sz="0" w:space="0" w:color="auto"/>
            <w:right w:val="none" w:sz="0" w:space="0" w:color="auto"/>
          </w:divBdr>
        </w:div>
        <w:div w:id="1963682875">
          <w:marLeft w:val="0"/>
          <w:marRight w:val="0"/>
          <w:marTop w:val="0"/>
          <w:marBottom w:val="0"/>
          <w:divBdr>
            <w:top w:val="none" w:sz="0" w:space="0" w:color="auto"/>
            <w:left w:val="none" w:sz="0" w:space="0" w:color="auto"/>
            <w:bottom w:val="none" w:sz="0" w:space="0" w:color="auto"/>
            <w:right w:val="none" w:sz="0" w:space="0" w:color="auto"/>
          </w:divBdr>
        </w:div>
        <w:div w:id="923683365">
          <w:marLeft w:val="0"/>
          <w:marRight w:val="0"/>
          <w:marTop w:val="0"/>
          <w:marBottom w:val="0"/>
          <w:divBdr>
            <w:top w:val="none" w:sz="0" w:space="0" w:color="auto"/>
            <w:left w:val="none" w:sz="0" w:space="0" w:color="auto"/>
            <w:bottom w:val="none" w:sz="0" w:space="0" w:color="auto"/>
            <w:right w:val="none" w:sz="0" w:space="0" w:color="auto"/>
          </w:divBdr>
        </w:div>
        <w:div w:id="505632529">
          <w:marLeft w:val="0"/>
          <w:marRight w:val="0"/>
          <w:marTop w:val="0"/>
          <w:marBottom w:val="0"/>
          <w:divBdr>
            <w:top w:val="none" w:sz="0" w:space="0" w:color="auto"/>
            <w:left w:val="none" w:sz="0" w:space="0" w:color="auto"/>
            <w:bottom w:val="none" w:sz="0" w:space="0" w:color="auto"/>
            <w:right w:val="none" w:sz="0" w:space="0" w:color="auto"/>
          </w:divBdr>
        </w:div>
        <w:div w:id="1078526161">
          <w:marLeft w:val="0"/>
          <w:marRight w:val="0"/>
          <w:marTop w:val="0"/>
          <w:marBottom w:val="0"/>
          <w:divBdr>
            <w:top w:val="none" w:sz="0" w:space="0" w:color="auto"/>
            <w:left w:val="none" w:sz="0" w:space="0" w:color="auto"/>
            <w:bottom w:val="none" w:sz="0" w:space="0" w:color="auto"/>
            <w:right w:val="none" w:sz="0" w:space="0" w:color="auto"/>
          </w:divBdr>
        </w:div>
        <w:div w:id="1771587931">
          <w:marLeft w:val="0"/>
          <w:marRight w:val="0"/>
          <w:marTop w:val="0"/>
          <w:marBottom w:val="0"/>
          <w:divBdr>
            <w:top w:val="none" w:sz="0" w:space="0" w:color="auto"/>
            <w:left w:val="none" w:sz="0" w:space="0" w:color="auto"/>
            <w:bottom w:val="none" w:sz="0" w:space="0" w:color="auto"/>
            <w:right w:val="none" w:sz="0" w:space="0" w:color="auto"/>
          </w:divBdr>
        </w:div>
        <w:div w:id="1110781682">
          <w:marLeft w:val="0"/>
          <w:marRight w:val="0"/>
          <w:marTop w:val="0"/>
          <w:marBottom w:val="0"/>
          <w:divBdr>
            <w:top w:val="none" w:sz="0" w:space="0" w:color="auto"/>
            <w:left w:val="none" w:sz="0" w:space="0" w:color="auto"/>
            <w:bottom w:val="none" w:sz="0" w:space="0" w:color="auto"/>
            <w:right w:val="none" w:sz="0" w:space="0" w:color="auto"/>
          </w:divBdr>
        </w:div>
        <w:div w:id="183982838">
          <w:marLeft w:val="0"/>
          <w:marRight w:val="0"/>
          <w:marTop w:val="0"/>
          <w:marBottom w:val="0"/>
          <w:divBdr>
            <w:top w:val="none" w:sz="0" w:space="0" w:color="auto"/>
            <w:left w:val="none" w:sz="0" w:space="0" w:color="auto"/>
            <w:bottom w:val="none" w:sz="0" w:space="0" w:color="auto"/>
            <w:right w:val="none" w:sz="0" w:space="0" w:color="auto"/>
          </w:divBdr>
        </w:div>
        <w:div w:id="700741646">
          <w:marLeft w:val="0"/>
          <w:marRight w:val="0"/>
          <w:marTop w:val="0"/>
          <w:marBottom w:val="0"/>
          <w:divBdr>
            <w:top w:val="none" w:sz="0" w:space="0" w:color="auto"/>
            <w:left w:val="none" w:sz="0" w:space="0" w:color="auto"/>
            <w:bottom w:val="none" w:sz="0" w:space="0" w:color="auto"/>
            <w:right w:val="none" w:sz="0" w:space="0" w:color="auto"/>
          </w:divBdr>
        </w:div>
        <w:div w:id="1591574032">
          <w:marLeft w:val="0"/>
          <w:marRight w:val="0"/>
          <w:marTop w:val="0"/>
          <w:marBottom w:val="0"/>
          <w:divBdr>
            <w:top w:val="none" w:sz="0" w:space="0" w:color="auto"/>
            <w:left w:val="none" w:sz="0" w:space="0" w:color="auto"/>
            <w:bottom w:val="none" w:sz="0" w:space="0" w:color="auto"/>
            <w:right w:val="none" w:sz="0" w:space="0" w:color="auto"/>
          </w:divBdr>
        </w:div>
        <w:div w:id="1387802012">
          <w:marLeft w:val="0"/>
          <w:marRight w:val="0"/>
          <w:marTop w:val="0"/>
          <w:marBottom w:val="0"/>
          <w:divBdr>
            <w:top w:val="none" w:sz="0" w:space="0" w:color="auto"/>
            <w:left w:val="none" w:sz="0" w:space="0" w:color="auto"/>
            <w:bottom w:val="none" w:sz="0" w:space="0" w:color="auto"/>
            <w:right w:val="none" w:sz="0" w:space="0" w:color="auto"/>
          </w:divBdr>
        </w:div>
        <w:div w:id="1051999891">
          <w:marLeft w:val="0"/>
          <w:marRight w:val="0"/>
          <w:marTop w:val="0"/>
          <w:marBottom w:val="0"/>
          <w:divBdr>
            <w:top w:val="none" w:sz="0" w:space="0" w:color="auto"/>
            <w:left w:val="none" w:sz="0" w:space="0" w:color="auto"/>
            <w:bottom w:val="none" w:sz="0" w:space="0" w:color="auto"/>
            <w:right w:val="none" w:sz="0" w:space="0" w:color="auto"/>
          </w:divBdr>
        </w:div>
        <w:div w:id="387723105">
          <w:marLeft w:val="0"/>
          <w:marRight w:val="0"/>
          <w:marTop w:val="0"/>
          <w:marBottom w:val="0"/>
          <w:divBdr>
            <w:top w:val="none" w:sz="0" w:space="0" w:color="auto"/>
            <w:left w:val="none" w:sz="0" w:space="0" w:color="auto"/>
            <w:bottom w:val="none" w:sz="0" w:space="0" w:color="auto"/>
            <w:right w:val="none" w:sz="0" w:space="0" w:color="auto"/>
          </w:divBdr>
        </w:div>
        <w:div w:id="660550821">
          <w:marLeft w:val="0"/>
          <w:marRight w:val="0"/>
          <w:marTop w:val="0"/>
          <w:marBottom w:val="0"/>
          <w:divBdr>
            <w:top w:val="none" w:sz="0" w:space="0" w:color="auto"/>
            <w:left w:val="none" w:sz="0" w:space="0" w:color="auto"/>
            <w:bottom w:val="none" w:sz="0" w:space="0" w:color="auto"/>
            <w:right w:val="none" w:sz="0" w:space="0" w:color="auto"/>
          </w:divBdr>
        </w:div>
        <w:div w:id="580062014">
          <w:marLeft w:val="0"/>
          <w:marRight w:val="0"/>
          <w:marTop w:val="0"/>
          <w:marBottom w:val="0"/>
          <w:divBdr>
            <w:top w:val="none" w:sz="0" w:space="0" w:color="auto"/>
            <w:left w:val="none" w:sz="0" w:space="0" w:color="auto"/>
            <w:bottom w:val="none" w:sz="0" w:space="0" w:color="auto"/>
            <w:right w:val="none" w:sz="0" w:space="0" w:color="auto"/>
          </w:divBdr>
        </w:div>
        <w:div w:id="1564826290">
          <w:marLeft w:val="0"/>
          <w:marRight w:val="0"/>
          <w:marTop w:val="0"/>
          <w:marBottom w:val="0"/>
          <w:divBdr>
            <w:top w:val="none" w:sz="0" w:space="0" w:color="auto"/>
            <w:left w:val="none" w:sz="0" w:space="0" w:color="auto"/>
            <w:bottom w:val="none" w:sz="0" w:space="0" w:color="auto"/>
            <w:right w:val="none" w:sz="0" w:space="0" w:color="auto"/>
          </w:divBdr>
        </w:div>
        <w:div w:id="1995908273">
          <w:marLeft w:val="0"/>
          <w:marRight w:val="0"/>
          <w:marTop w:val="0"/>
          <w:marBottom w:val="0"/>
          <w:divBdr>
            <w:top w:val="none" w:sz="0" w:space="0" w:color="auto"/>
            <w:left w:val="none" w:sz="0" w:space="0" w:color="auto"/>
            <w:bottom w:val="none" w:sz="0" w:space="0" w:color="auto"/>
            <w:right w:val="none" w:sz="0" w:space="0" w:color="auto"/>
          </w:divBdr>
        </w:div>
        <w:div w:id="761873015">
          <w:marLeft w:val="0"/>
          <w:marRight w:val="0"/>
          <w:marTop w:val="0"/>
          <w:marBottom w:val="0"/>
          <w:divBdr>
            <w:top w:val="none" w:sz="0" w:space="0" w:color="auto"/>
            <w:left w:val="none" w:sz="0" w:space="0" w:color="auto"/>
            <w:bottom w:val="none" w:sz="0" w:space="0" w:color="auto"/>
            <w:right w:val="none" w:sz="0" w:space="0" w:color="auto"/>
          </w:divBdr>
        </w:div>
        <w:div w:id="1937060178">
          <w:marLeft w:val="0"/>
          <w:marRight w:val="0"/>
          <w:marTop w:val="0"/>
          <w:marBottom w:val="0"/>
          <w:divBdr>
            <w:top w:val="none" w:sz="0" w:space="0" w:color="auto"/>
            <w:left w:val="none" w:sz="0" w:space="0" w:color="auto"/>
            <w:bottom w:val="none" w:sz="0" w:space="0" w:color="auto"/>
            <w:right w:val="none" w:sz="0" w:space="0" w:color="auto"/>
          </w:divBdr>
        </w:div>
        <w:div w:id="1039548554">
          <w:marLeft w:val="0"/>
          <w:marRight w:val="0"/>
          <w:marTop w:val="0"/>
          <w:marBottom w:val="0"/>
          <w:divBdr>
            <w:top w:val="none" w:sz="0" w:space="0" w:color="auto"/>
            <w:left w:val="none" w:sz="0" w:space="0" w:color="auto"/>
            <w:bottom w:val="none" w:sz="0" w:space="0" w:color="auto"/>
            <w:right w:val="none" w:sz="0" w:space="0" w:color="auto"/>
          </w:divBdr>
        </w:div>
        <w:div w:id="443154721">
          <w:marLeft w:val="0"/>
          <w:marRight w:val="0"/>
          <w:marTop w:val="0"/>
          <w:marBottom w:val="0"/>
          <w:divBdr>
            <w:top w:val="none" w:sz="0" w:space="0" w:color="auto"/>
            <w:left w:val="none" w:sz="0" w:space="0" w:color="auto"/>
            <w:bottom w:val="none" w:sz="0" w:space="0" w:color="auto"/>
            <w:right w:val="none" w:sz="0" w:space="0" w:color="auto"/>
          </w:divBdr>
        </w:div>
        <w:div w:id="1268731297">
          <w:marLeft w:val="0"/>
          <w:marRight w:val="0"/>
          <w:marTop w:val="0"/>
          <w:marBottom w:val="0"/>
          <w:divBdr>
            <w:top w:val="none" w:sz="0" w:space="0" w:color="auto"/>
            <w:left w:val="none" w:sz="0" w:space="0" w:color="auto"/>
            <w:bottom w:val="none" w:sz="0" w:space="0" w:color="auto"/>
            <w:right w:val="none" w:sz="0" w:space="0" w:color="auto"/>
          </w:divBdr>
        </w:div>
        <w:div w:id="885944974">
          <w:marLeft w:val="0"/>
          <w:marRight w:val="0"/>
          <w:marTop w:val="0"/>
          <w:marBottom w:val="0"/>
          <w:divBdr>
            <w:top w:val="none" w:sz="0" w:space="0" w:color="auto"/>
            <w:left w:val="none" w:sz="0" w:space="0" w:color="auto"/>
            <w:bottom w:val="none" w:sz="0" w:space="0" w:color="auto"/>
            <w:right w:val="none" w:sz="0" w:space="0" w:color="auto"/>
          </w:divBdr>
        </w:div>
        <w:div w:id="1569069515">
          <w:marLeft w:val="0"/>
          <w:marRight w:val="0"/>
          <w:marTop w:val="0"/>
          <w:marBottom w:val="0"/>
          <w:divBdr>
            <w:top w:val="none" w:sz="0" w:space="0" w:color="auto"/>
            <w:left w:val="none" w:sz="0" w:space="0" w:color="auto"/>
            <w:bottom w:val="none" w:sz="0" w:space="0" w:color="auto"/>
            <w:right w:val="none" w:sz="0" w:space="0" w:color="auto"/>
          </w:divBdr>
        </w:div>
        <w:div w:id="159124631">
          <w:marLeft w:val="0"/>
          <w:marRight w:val="0"/>
          <w:marTop w:val="0"/>
          <w:marBottom w:val="0"/>
          <w:divBdr>
            <w:top w:val="none" w:sz="0" w:space="0" w:color="auto"/>
            <w:left w:val="none" w:sz="0" w:space="0" w:color="auto"/>
            <w:bottom w:val="none" w:sz="0" w:space="0" w:color="auto"/>
            <w:right w:val="none" w:sz="0" w:space="0" w:color="auto"/>
          </w:divBdr>
        </w:div>
        <w:div w:id="173886698">
          <w:marLeft w:val="0"/>
          <w:marRight w:val="0"/>
          <w:marTop w:val="0"/>
          <w:marBottom w:val="0"/>
          <w:divBdr>
            <w:top w:val="none" w:sz="0" w:space="0" w:color="auto"/>
            <w:left w:val="none" w:sz="0" w:space="0" w:color="auto"/>
            <w:bottom w:val="none" w:sz="0" w:space="0" w:color="auto"/>
            <w:right w:val="none" w:sz="0" w:space="0" w:color="auto"/>
          </w:divBdr>
        </w:div>
        <w:div w:id="1575970053">
          <w:marLeft w:val="0"/>
          <w:marRight w:val="0"/>
          <w:marTop w:val="0"/>
          <w:marBottom w:val="0"/>
          <w:divBdr>
            <w:top w:val="none" w:sz="0" w:space="0" w:color="auto"/>
            <w:left w:val="none" w:sz="0" w:space="0" w:color="auto"/>
            <w:bottom w:val="none" w:sz="0" w:space="0" w:color="auto"/>
            <w:right w:val="none" w:sz="0" w:space="0" w:color="auto"/>
          </w:divBdr>
        </w:div>
        <w:div w:id="197788877">
          <w:marLeft w:val="0"/>
          <w:marRight w:val="0"/>
          <w:marTop w:val="0"/>
          <w:marBottom w:val="0"/>
          <w:divBdr>
            <w:top w:val="none" w:sz="0" w:space="0" w:color="auto"/>
            <w:left w:val="none" w:sz="0" w:space="0" w:color="auto"/>
            <w:bottom w:val="none" w:sz="0" w:space="0" w:color="auto"/>
            <w:right w:val="none" w:sz="0" w:space="0" w:color="auto"/>
          </w:divBdr>
        </w:div>
        <w:div w:id="766582022">
          <w:marLeft w:val="0"/>
          <w:marRight w:val="0"/>
          <w:marTop w:val="0"/>
          <w:marBottom w:val="0"/>
          <w:divBdr>
            <w:top w:val="none" w:sz="0" w:space="0" w:color="auto"/>
            <w:left w:val="none" w:sz="0" w:space="0" w:color="auto"/>
            <w:bottom w:val="none" w:sz="0" w:space="0" w:color="auto"/>
            <w:right w:val="none" w:sz="0" w:space="0" w:color="auto"/>
          </w:divBdr>
        </w:div>
        <w:div w:id="2116293065">
          <w:marLeft w:val="0"/>
          <w:marRight w:val="0"/>
          <w:marTop w:val="0"/>
          <w:marBottom w:val="0"/>
          <w:divBdr>
            <w:top w:val="none" w:sz="0" w:space="0" w:color="auto"/>
            <w:left w:val="none" w:sz="0" w:space="0" w:color="auto"/>
            <w:bottom w:val="none" w:sz="0" w:space="0" w:color="auto"/>
            <w:right w:val="none" w:sz="0" w:space="0" w:color="auto"/>
          </w:divBdr>
        </w:div>
        <w:div w:id="1432891825">
          <w:marLeft w:val="0"/>
          <w:marRight w:val="0"/>
          <w:marTop w:val="0"/>
          <w:marBottom w:val="0"/>
          <w:divBdr>
            <w:top w:val="none" w:sz="0" w:space="0" w:color="auto"/>
            <w:left w:val="none" w:sz="0" w:space="0" w:color="auto"/>
            <w:bottom w:val="none" w:sz="0" w:space="0" w:color="auto"/>
            <w:right w:val="none" w:sz="0" w:space="0" w:color="auto"/>
          </w:divBdr>
        </w:div>
        <w:div w:id="1935169251">
          <w:marLeft w:val="0"/>
          <w:marRight w:val="0"/>
          <w:marTop w:val="0"/>
          <w:marBottom w:val="0"/>
          <w:divBdr>
            <w:top w:val="none" w:sz="0" w:space="0" w:color="auto"/>
            <w:left w:val="none" w:sz="0" w:space="0" w:color="auto"/>
            <w:bottom w:val="none" w:sz="0" w:space="0" w:color="auto"/>
            <w:right w:val="none" w:sz="0" w:space="0" w:color="auto"/>
          </w:divBdr>
        </w:div>
        <w:div w:id="1853639080">
          <w:marLeft w:val="0"/>
          <w:marRight w:val="0"/>
          <w:marTop w:val="0"/>
          <w:marBottom w:val="0"/>
          <w:divBdr>
            <w:top w:val="none" w:sz="0" w:space="0" w:color="auto"/>
            <w:left w:val="none" w:sz="0" w:space="0" w:color="auto"/>
            <w:bottom w:val="none" w:sz="0" w:space="0" w:color="auto"/>
            <w:right w:val="none" w:sz="0" w:space="0" w:color="auto"/>
          </w:divBdr>
        </w:div>
        <w:div w:id="1157652601">
          <w:marLeft w:val="0"/>
          <w:marRight w:val="0"/>
          <w:marTop w:val="0"/>
          <w:marBottom w:val="0"/>
          <w:divBdr>
            <w:top w:val="none" w:sz="0" w:space="0" w:color="auto"/>
            <w:left w:val="none" w:sz="0" w:space="0" w:color="auto"/>
            <w:bottom w:val="none" w:sz="0" w:space="0" w:color="auto"/>
            <w:right w:val="none" w:sz="0" w:space="0" w:color="auto"/>
          </w:divBdr>
        </w:div>
        <w:div w:id="704599356">
          <w:marLeft w:val="0"/>
          <w:marRight w:val="0"/>
          <w:marTop w:val="0"/>
          <w:marBottom w:val="0"/>
          <w:divBdr>
            <w:top w:val="none" w:sz="0" w:space="0" w:color="auto"/>
            <w:left w:val="none" w:sz="0" w:space="0" w:color="auto"/>
            <w:bottom w:val="none" w:sz="0" w:space="0" w:color="auto"/>
            <w:right w:val="none" w:sz="0" w:space="0" w:color="auto"/>
          </w:divBdr>
        </w:div>
        <w:div w:id="2079014715">
          <w:marLeft w:val="0"/>
          <w:marRight w:val="0"/>
          <w:marTop w:val="0"/>
          <w:marBottom w:val="0"/>
          <w:divBdr>
            <w:top w:val="none" w:sz="0" w:space="0" w:color="auto"/>
            <w:left w:val="none" w:sz="0" w:space="0" w:color="auto"/>
            <w:bottom w:val="none" w:sz="0" w:space="0" w:color="auto"/>
            <w:right w:val="none" w:sz="0" w:space="0" w:color="auto"/>
          </w:divBdr>
        </w:div>
        <w:div w:id="1147476813">
          <w:marLeft w:val="0"/>
          <w:marRight w:val="0"/>
          <w:marTop w:val="0"/>
          <w:marBottom w:val="0"/>
          <w:divBdr>
            <w:top w:val="none" w:sz="0" w:space="0" w:color="auto"/>
            <w:left w:val="none" w:sz="0" w:space="0" w:color="auto"/>
            <w:bottom w:val="none" w:sz="0" w:space="0" w:color="auto"/>
            <w:right w:val="none" w:sz="0" w:space="0" w:color="auto"/>
          </w:divBdr>
        </w:div>
        <w:div w:id="1928881576">
          <w:marLeft w:val="0"/>
          <w:marRight w:val="0"/>
          <w:marTop w:val="0"/>
          <w:marBottom w:val="0"/>
          <w:divBdr>
            <w:top w:val="none" w:sz="0" w:space="0" w:color="auto"/>
            <w:left w:val="none" w:sz="0" w:space="0" w:color="auto"/>
            <w:bottom w:val="none" w:sz="0" w:space="0" w:color="auto"/>
            <w:right w:val="none" w:sz="0" w:space="0" w:color="auto"/>
          </w:divBdr>
        </w:div>
        <w:div w:id="1985700585">
          <w:marLeft w:val="0"/>
          <w:marRight w:val="0"/>
          <w:marTop w:val="0"/>
          <w:marBottom w:val="0"/>
          <w:divBdr>
            <w:top w:val="none" w:sz="0" w:space="0" w:color="auto"/>
            <w:left w:val="none" w:sz="0" w:space="0" w:color="auto"/>
            <w:bottom w:val="none" w:sz="0" w:space="0" w:color="auto"/>
            <w:right w:val="none" w:sz="0" w:space="0" w:color="auto"/>
          </w:divBdr>
        </w:div>
        <w:div w:id="964311913">
          <w:marLeft w:val="0"/>
          <w:marRight w:val="0"/>
          <w:marTop w:val="0"/>
          <w:marBottom w:val="0"/>
          <w:divBdr>
            <w:top w:val="none" w:sz="0" w:space="0" w:color="auto"/>
            <w:left w:val="none" w:sz="0" w:space="0" w:color="auto"/>
            <w:bottom w:val="none" w:sz="0" w:space="0" w:color="auto"/>
            <w:right w:val="none" w:sz="0" w:space="0" w:color="auto"/>
          </w:divBdr>
        </w:div>
        <w:div w:id="834881139">
          <w:marLeft w:val="0"/>
          <w:marRight w:val="0"/>
          <w:marTop w:val="0"/>
          <w:marBottom w:val="0"/>
          <w:divBdr>
            <w:top w:val="none" w:sz="0" w:space="0" w:color="auto"/>
            <w:left w:val="none" w:sz="0" w:space="0" w:color="auto"/>
            <w:bottom w:val="none" w:sz="0" w:space="0" w:color="auto"/>
            <w:right w:val="none" w:sz="0" w:space="0" w:color="auto"/>
          </w:divBdr>
        </w:div>
        <w:div w:id="1382899293">
          <w:marLeft w:val="0"/>
          <w:marRight w:val="0"/>
          <w:marTop w:val="0"/>
          <w:marBottom w:val="0"/>
          <w:divBdr>
            <w:top w:val="none" w:sz="0" w:space="0" w:color="auto"/>
            <w:left w:val="none" w:sz="0" w:space="0" w:color="auto"/>
            <w:bottom w:val="none" w:sz="0" w:space="0" w:color="auto"/>
            <w:right w:val="none" w:sz="0" w:space="0" w:color="auto"/>
          </w:divBdr>
        </w:div>
        <w:div w:id="1022828834">
          <w:marLeft w:val="0"/>
          <w:marRight w:val="0"/>
          <w:marTop w:val="0"/>
          <w:marBottom w:val="0"/>
          <w:divBdr>
            <w:top w:val="none" w:sz="0" w:space="0" w:color="auto"/>
            <w:left w:val="none" w:sz="0" w:space="0" w:color="auto"/>
            <w:bottom w:val="none" w:sz="0" w:space="0" w:color="auto"/>
            <w:right w:val="none" w:sz="0" w:space="0" w:color="auto"/>
          </w:divBdr>
        </w:div>
        <w:div w:id="942105544">
          <w:marLeft w:val="0"/>
          <w:marRight w:val="0"/>
          <w:marTop w:val="0"/>
          <w:marBottom w:val="0"/>
          <w:divBdr>
            <w:top w:val="none" w:sz="0" w:space="0" w:color="auto"/>
            <w:left w:val="none" w:sz="0" w:space="0" w:color="auto"/>
            <w:bottom w:val="none" w:sz="0" w:space="0" w:color="auto"/>
            <w:right w:val="none" w:sz="0" w:space="0" w:color="auto"/>
          </w:divBdr>
        </w:div>
        <w:div w:id="265238447">
          <w:marLeft w:val="0"/>
          <w:marRight w:val="0"/>
          <w:marTop w:val="0"/>
          <w:marBottom w:val="0"/>
          <w:divBdr>
            <w:top w:val="none" w:sz="0" w:space="0" w:color="auto"/>
            <w:left w:val="none" w:sz="0" w:space="0" w:color="auto"/>
            <w:bottom w:val="none" w:sz="0" w:space="0" w:color="auto"/>
            <w:right w:val="none" w:sz="0" w:space="0" w:color="auto"/>
          </w:divBdr>
        </w:div>
        <w:div w:id="1061564377">
          <w:marLeft w:val="0"/>
          <w:marRight w:val="0"/>
          <w:marTop w:val="0"/>
          <w:marBottom w:val="0"/>
          <w:divBdr>
            <w:top w:val="none" w:sz="0" w:space="0" w:color="auto"/>
            <w:left w:val="none" w:sz="0" w:space="0" w:color="auto"/>
            <w:bottom w:val="none" w:sz="0" w:space="0" w:color="auto"/>
            <w:right w:val="none" w:sz="0" w:space="0" w:color="auto"/>
          </w:divBdr>
        </w:div>
        <w:div w:id="707754201">
          <w:marLeft w:val="0"/>
          <w:marRight w:val="0"/>
          <w:marTop w:val="0"/>
          <w:marBottom w:val="0"/>
          <w:divBdr>
            <w:top w:val="none" w:sz="0" w:space="0" w:color="auto"/>
            <w:left w:val="none" w:sz="0" w:space="0" w:color="auto"/>
            <w:bottom w:val="none" w:sz="0" w:space="0" w:color="auto"/>
            <w:right w:val="none" w:sz="0" w:space="0" w:color="auto"/>
          </w:divBdr>
        </w:div>
        <w:div w:id="1518034943">
          <w:marLeft w:val="0"/>
          <w:marRight w:val="0"/>
          <w:marTop w:val="0"/>
          <w:marBottom w:val="0"/>
          <w:divBdr>
            <w:top w:val="none" w:sz="0" w:space="0" w:color="auto"/>
            <w:left w:val="none" w:sz="0" w:space="0" w:color="auto"/>
            <w:bottom w:val="none" w:sz="0" w:space="0" w:color="auto"/>
            <w:right w:val="none" w:sz="0" w:space="0" w:color="auto"/>
          </w:divBdr>
        </w:div>
        <w:div w:id="1318608274">
          <w:marLeft w:val="0"/>
          <w:marRight w:val="0"/>
          <w:marTop w:val="0"/>
          <w:marBottom w:val="0"/>
          <w:divBdr>
            <w:top w:val="none" w:sz="0" w:space="0" w:color="auto"/>
            <w:left w:val="none" w:sz="0" w:space="0" w:color="auto"/>
            <w:bottom w:val="none" w:sz="0" w:space="0" w:color="auto"/>
            <w:right w:val="none" w:sz="0" w:space="0" w:color="auto"/>
          </w:divBdr>
        </w:div>
        <w:div w:id="1553153904">
          <w:marLeft w:val="0"/>
          <w:marRight w:val="0"/>
          <w:marTop w:val="0"/>
          <w:marBottom w:val="0"/>
          <w:divBdr>
            <w:top w:val="none" w:sz="0" w:space="0" w:color="auto"/>
            <w:left w:val="none" w:sz="0" w:space="0" w:color="auto"/>
            <w:bottom w:val="none" w:sz="0" w:space="0" w:color="auto"/>
            <w:right w:val="none" w:sz="0" w:space="0" w:color="auto"/>
          </w:divBdr>
        </w:div>
        <w:div w:id="929436110">
          <w:marLeft w:val="0"/>
          <w:marRight w:val="0"/>
          <w:marTop w:val="0"/>
          <w:marBottom w:val="0"/>
          <w:divBdr>
            <w:top w:val="none" w:sz="0" w:space="0" w:color="auto"/>
            <w:left w:val="none" w:sz="0" w:space="0" w:color="auto"/>
            <w:bottom w:val="none" w:sz="0" w:space="0" w:color="auto"/>
            <w:right w:val="none" w:sz="0" w:space="0" w:color="auto"/>
          </w:divBdr>
        </w:div>
        <w:div w:id="614097056">
          <w:marLeft w:val="0"/>
          <w:marRight w:val="0"/>
          <w:marTop w:val="0"/>
          <w:marBottom w:val="0"/>
          <w:divBdr>
            <w:top w:val="none" w:sz="0" w:space="0" w:color="auto"/>
            <w:left w:val="none" w:sz="0" w:space="0" w:color="auto"/>
            <w:bottom w:val="none" w:sz="0" w:space="0" w:color="auto"/>
            <w:right w:val="none" w:sz="0" w:space="0" w:color="auto"/>
          </w:divBdr>
        </w:div>
        <w:div w:id="51394322">
          <w:marLeft w:val="0"/>
          <w:marRight w:val="0"/>
          <w:marTop w:val="0"/>
          <w:marBottom w:val="0"/>
          <w:divBdr>
            <w:top w:val="none" w:sz="0" w:space="0" w:color="auto"/>
            <w:left w:val="none" w:sz="0" w:space="0" w:color="auto"/>
            <w:bottom w:val="none" w:sz="0" w:space="0" w:color="auto"/>
            <w:right w:val="none" w:sz="0" w:space="0" w:color="auto"/>
          </w:divBdr>
        </w:div>
        <w:div w:id="1488399375">
          <w:marLeft w:val="0"/>
          <w:marRight w:val="0"/>
          <w:marTop w:val="0"/>
          <w:marBottom w:val="0"/>
          <w:divBdr>
            <w:top w:val="none" w:sz="0" w:space="0" w:color="auto"/>
            <w:left w:val="none" w:sz="0" w:space="0" w:color="auto"/>
            <w:bottom w:val="none" w:sz="0" w:space="0" w:color="auto"/>
            <w:right w:val="none" w:sz="0" w:space="0" w:color="auto"/>
          </w:divBdr>
        </w:div>
        <w:div w:id="1236089525">
          <w:marLeft w:val="0"/>
          <w:marRight w:val="0"/>
          <w:marTop w:val="0"/>
          <w:marBottom w:val="0"/>
          <w:divBdr>
            <w:top w:val="none" w:sz="0" w:space="0" w:color="auto"/>
            <w:left w:val="none" w:sz="0" w:space="0" w:color="auto"/>
            <w:bottom w:val="none" w:sz="0" w:space="0" w:color="auto"/>
            <w:right w:val="none" w:sz="0" w:space="0" w:color="auto"/>
          </w:divBdr>
        </w:div>
        <w:div w:id="1124151953">
          <w:marLeft w:val="0"/>
          <w:marRight w:val="0"/>
          <w:marTop w:val="0"/>
          <w:marBottom w:val="0"/>
          <w:divBdr>
            <w:top w:val="none" w:sz="0" w:space="0" w:color="auto"/>
            <w:left w:val="none" w:sz="0" w:space="0" w:color="auto"/>
            <w:bottom w:val="none" w:sz="0" w:space="0" w:color="auto"/>
            <w:right w:val="none" w:sz="0" w:space="0" w:color="auto"/>
          </w:divBdr>
        </w:div>
        <w:div w:id="1794398511">
          <w:marLeft w:val="0"/>
          <w:marRight w:val="0"/>
          <w:marTop w:val="0"/>
          <w:marBottom w:val="0"/>
          <w:divBdr>
            <w:top w:val="none" w:sz="0" w:space="0" w:color="auto"/>
            <w:left w:val="none" w:sz="0" w:space="0" w:color="auto"/>
            <w:bottom w:val="none" w:sz="0" w:space="0" w:color="auto"/>
            <w:right w:val="none" w:sz="0" w:space="0" w:color="auto"/>
          </w:divBdr>
        </w:div>
        <w:div w:id="1904219991">
          <w:marLeft w:val="0"/>
          <w:marRight w:val="0"/>
          <w:marTop w:val="0"/>
          <w:marBottom w:val="0"/>
          <w:divBdr>
            <w:top w:val="none" w:sz="0" w:space="0" w:color="auto"/>
            <w:left w:val="none" w:sz="0" w:space="0" w:color="auto"/>
            <w:bottom w:val="none" w:sz="0" w:space="0" w:color="auto"/>
            <w:right w:val="none" w:sz="0" w:space="0" w:color="auto"/>
          </w:divBdr>
        </w:div>
        <w:div w:id="1852335708">
          <w:marLeft w:val="0"/>
          <w:marRight w:val="0"/>
          <w:marTop w:val="0"/>
          <w:marBottom w:val="0"/>
          <w:divBdr>
            <w:top w:val="none" w:sz="0" w:space="0" w:color="auto"/>
            <w:left w:val="none" w:sz="0" w:space="0" w:color="auto"/>
            <w:bottom w:val="none" w:sz="0" w:space="0" w:color="auto"/>
            <w:right w:val="none" w:sz="0" w:space="0" w:color="auto"/>
          </w:divBdr>
        </w:div>
        <w:div w:id="2081365489">
          <w:marLeft w:val="0"/>
          <w:marRight w:val="0"/>
          <w:marTop w:val="0"/>
          <w:marBottom w:val="0"/>
          <w:divBdr>
            <w:top w:val="none" w:sz="0" w:space="0" w:color="auto"/>
            <w:left w:val="none" w:sz="0" w:space="0" w:color="auto"/>
            <w:bottom w:val="none" w:sz="0" w:space="0" w:color="auto"/>
            <w:right w:val="none" w:sz="0" w:space="0" w:color="auto"/>
          </w:divBdr>
        </w:div>
        <w:div w:id="795565433">
          <w:marLeft w:val="0"/>
          <w:marRight w:val="0"/>
          <w:marTop w:val="0"/>
          <w:marBottom w:val="0"/>
          <w:divBdr>
            <w:top w:val="none" w:sz="0" w:space="0" w:color="auto"/>
            <w:left w:val="none" w:sz="0" w:space="0" w:color="auto"/>
            <w:bottom w:val="none" w:sz="0" w:space="0" w:color="auto"/>
            <w:right w:val="none" w:sz="0" w:space="0" w:color="auto"/>
          </w:divBdr>
        </w:div>
        <w:div w:id="27872956">
          <w:marLeft w:val="0"/>
          <w:marRight w:val="0"/>
          <w:marTop w:val="0"/>
          <w:marBottom w:val="0"/>
          <w:divBdr>
            <w:top w:val="none" w:sz="0" w:space="0" w:color="auto"/>
            <w:left w:val="none" w:sz="0" w:space="0" w:color="auto"/>
            <w:bottom w:val="none" w:sz="0" w:space="0" w:color="auto"/>
            <w:right w:val="none" w:sz="0" w:space="0" w:color="auto"/>
          </w:divBdr>
        </w:div>
        <w:div w:id="329988747">
          <w:marLeft w:val="0"/>
          <w:marRight w:val="0"/>
          <w:marTop w:val="0"/>
          <w:marBottom w:val="0"/>
          <w:divBdr>
            <w:top w:val="none" w:sz="0" w:space="0" w:color="auto"/>
            <w:left w:val="none" w:sz="0" w:space="0" w:color="auto"/>
            <w:bottom w:val="none" w:sz="0" w:space="0" w:color="auto"/>
            <w:right w:val="none" w:sz="0" w:space="0" w:color="auto"/>
          </w:divBdr>
        </w:div>
        <w:div w:id="1901553079">
          <w:marLeft w:val="0"/>
          <w:marRight w:val="0"/>
          <w:marTop w:val="0"/>
          <w:marBottom w:val="0"/>
          <w:divBdr>
            <w:top w:val="none" w:sz="0" w:space="0" w:color="auto"/>
            <w:left w:val="none" w:sz="0" w:space="0" w:color="auto"/>
            <w:bottom w:val="none" w:sz="0" w:space="0" w:color="auto"/>
            <w:right w:val="none" w:sz="0" w:space="0" w:color="auto"/>
          </w:divBdr>
        </w:div>
        <w:div w:id="1302468425">
          <w:marLeft w:val="0"/>
          <w:marRight w:val="0"/>
          <w:marTop w:val="0"/>
          <w:marBottom w:val="0"/>
          <w:divBdr>
            <w:top w:val="none" w:sz="0" w:space="0" w:color="auto"/>
            <w:left w:val="none" w:sz="0" w:space="0" w:color="auto"/>
            <w:bottom w:val="none" w:sz="0" w:space="0" w:color="auto"/>
            <w:right w:val="none" w:sz="0" w:space="0" w:color="auto"/>
          </w:divBdr>
        </w:div>
        <w:div w:id="1604679968">
          <w:marLeft w:val="0"/>
          <w:marRight w:val="0"/>
          <w:marTop w:val="0"/>
          <w:marBottom w:val="0"/>
          <w:divBdr>
            <w:top w:val="none" w:sz="0" w:space="0" w:color="auto"/>
            <w:left w:val="none" w:sz="0" w:space="0" w:color="auto"/>
            <w:bottom w:val="none" w:sz="0" w:space="0" w:color="auto"/>
            <w:right w:val="none" w:sz="0" w:space="0" w:color="auto"/>
          </w:divBdr>
        </w:div>
        <w:div w:id="2060472327">
          <w:marLeft w:val="0"/>
          <w:marRight w:val="0"/>
          <w:marTop w:val="0"/>
          <w:marBottom w:val="0"/>
          <w:divBdr>
            <w:top w:val="none" w:sz="0" w:space="0" w:color="auto"/>
            <w:left w:val="none" w:sz="0" w:space="0" w:color="auto"/>
            <w:bottom w:val="none" w:sz="0" w:space="0" w:color="auto"/>
            <w:right w:val="none" w:sz="0" w:space="0" w:color="auto"/>
          </w:divBdr>
        </w:div>
        <w:div w:id="1229606362">
          <w:marLeft w:val="0"/>
          <w:marRight w:val="0"/>
          <w:marTop w:val="0"/>
          <w:marBottom w:val="0"/>
          <w:divBdr>
            <w:top w:val="none" w:sz="0" w:space="0" w:color="auto"/>
            <w:left w:val="none" w:sz="0" w:space="0" w:color="auto"/>
            <w:bottom w:val="none" w:sz="0" w:space="0" w:color="auto"/>
            <w:right w:val="none" w:sz="0" w:space="0" w:color="auto"/>
          </w:divBdr>
        </w:div>
        <w:div w:id="1108041572">
          <w:marLeft w:val="0"/>
          <w:marRight w:val="0"/>
          <w:marTop w:val="0"/>
          <w:marBottom w:val="0"/>
          <w:divBdr>
            <w:top w:val="none" w:sz="0" w:space="0" w:color="auto"/>
            <w:left w:val="none" w:sz="0" w:space="0" w:color="auto"/>
            <w:bottom w:val="none" w:sz="0" w:space="0" w:color="auto"/>
            <w:right w:val="none" w:sz="0" w:space="0" w:color="auto"/>
          </w:divBdr>
        </w:div>
        <w:div w:id="548801636">
          <w:marLeft w:val="0"/>
          <w:marRight w:val="0"/>
          <w:marTop w:val="0"/>
          <w:marBottom w:val="0"/>
          <w:divBdr>
            <w:top w:val="none" w:sz="0" w:space="0" w:color="auto"/>
            <w:left w:val="none" w:sz="0" w:space="0" w:color="auto"/>
            <w:bottom w:val="none" w:sz="0" w:space="0" w:color="auto"/>
            <w:right w:val="none" w:sz="0" w:space="0" w:color="auto"/>
          </w:divBdr>
        </w:div>
        <w:div w:id="1948268427">
          <w:marLeft w:val="0"/>
          <w:marRight w:val="0"/>
          <w:marTop w:val="0"/>
          <w:marBottom w:val="0"/>
          <w:divBdr>
            <w:top w:val="none" w:sz="0" w:space="0" w:color="auto"/>
            <w:left w:val="none" w:sz="0" w:space="0" w:color="auto"/>
            <w:bottom w:val="none" w:sz="0" w:space="0" w:color="auto"/>
            <w:right w:val="none" w:sz="0" w:space="0" w:color="auto"/>
          </w:divBdr>
        </w:div>
        <w:div w:id="2063671053">
          <w:marLeft w:val="0"/>
          <w:marRight w:val="0"/>
          <w:marTop w:val="0"/>
          <w:marBottom w:val="0"/>
          <w:divBdr>
            <w:top w:val="none" w:sz="0" w:space="0" w:color="auto"/>
            <w:left w:val="none" w:sz="0" w:space="0" w:color="auto"/>
            <w:bottom w:val="none" w:sz="0" w:space="0" w:color="auto"/>
            <w:right w:val="none" w:sz="0" w:space="0" w:color="auto"/>
          </w:divBdr>
        </w:div>
        <w:div w:id="1288463945">
          <w:marLeft w:val="0"/>
          <w:marRight w:val="0"/>
          <w:marTop w:val="0"/>
          <w:marBottom w:val="0"/>
          <w:divBdr>
            <w:top w:val="none" w:sz="0" w:space="0" w:color="auto"/>
            <w:left w:val="none" w:sz="0" w:space="0" w:color="auto"/>
            <w:bottom w:val="none" w:sz="0" w:space="0" w:color="auto"/>
            <w:right w:val="none" w:sz="0" w:space="0" w:color="auto"/>
          </w:divBdr>
        </w:div>
        <w:div w:id="342559823">
          <w:marLeft w:val="0"/>
          <w:marRight w:val="0"/>
          <w:marTop w:val="0"/>
          <w:marBottom w:val="0"/>
          <w:divBdr>
            <w:top w:val="none" w:sz="0" w:space="0" w:color="auto"/>
            <w:left w:val="none" w:sz="0" w:space="0" w:color="auto"/>
            <w:bottom w:val="none" w:sz="0" w:space="0" w:color="auto"/>
            <w:right w:val="none" w:sz="0" w:space="0" w:color="auto"/>
          </w:divBdr>
        </w:div>
        <w:div w:id="1184441153">
          <w:marLeft w:val="0"/>
          <w:marRight w:val="0"/>
          <w:marTop w:val="0"/>
          <w:marBottom w:val="0"/>
          <w:divBdr>
            <w:top w:val="none" w:sz="0" w:space="0" w:color="auto"/>
            <w:left w:val="none" w:sz="0" w:space="0" w:color="auto"/>
            <w:bottom w:val="none" w:sz="0" w:space="0" w:color="auto"/>
            <w:right w:val="none" w:sz="0" w:space="0" w:color="auto"/>
          </w:divBdr>
        </w:div>
        <w:div w:id="200243387">
          <w:marLeft w:val="0"/>
          <w:marRight w:val="0"/>
          <w:marTop w:val="0"/>
          <w:marBottom w:val="0"/>
          <w:divBdr>
            <w:top w:val="none" w:sz="0" w:space="0" w:color="auto"/>
            <w:left w:val="none" w:sz="0" w:space="0" w:color="auto"/>
            <w:bottom w:val="none" w:sz="0" w:space="0" w:color="auto"/>
            <w:right w:val="none" w:sz="0" w:space="0" w:color="auto"/>
          </w:divBdr>
        </w:div>
        <w:div w:id="997879787">
          <w:marLeft w:val="0"/>
          <w:marRight w:val="0"/>
          <w:marTop w:val="0"/>
          <w:marBottom w:val="0"/>
          <w:divBdr>
            <w:top w:val="none" w:sz="0" w:space="0" w:color="auto"/>
            <w:left w:val="none" w:sz="0" w:space="0" w:color="auto"/>
            <w:bottom w:val="none" w:sz="0" w:space="0" w:color="auto"/>
            <w:right w:val="none" w:sz="0" w:space="0" w:color="auto"/>
          </w:divBdr>
        </w:div>
        <w:div w:id="1013147947">
          <w:marLeft w:val="0"/>
          <w:marRight w:val="0"/>
          <w:marTop w:val="0"/>
          <w:marBottom w:val="0"/>
          <w:divBdr>
            <w:top w:val="none" w:sz="0" w:space="0" w:color="auto"/>
            <w:left w:val="none" w:sz="0" w:space="0" w:color="auto"/>
            <w:bottom w:val="none" w:sz="0" w:space="0" w:color="auto"/>
            <w:right w:val="none" w:sz="0" w:space="0" w:color="auto"/>
          </w:divBdr>
        </w:div>
        <w:div w:id="914125658">
          <w:marLeft w:val="0"/>
          <w:marRight w:val="0"/>
          <w:marTop w:val="0"/>
          <w:marBottom w:val="0"/>
          <w:divBdr>
            <w:top w:val="none" w:sz="0" w:space="0" w:color="auto"/>
            <w:left w:val="none" w:sz="0" w:space="0" w:color="auto"/>
            <w:bottom w:val="none" w:sz="0" w:space="0" w:color="auto"/>
            <w:right w:val="none" w:sz="0" w:space="0" w:color="auto"/>
          </w:divBdr>
        </w:div>
        <w:div w:id="1998528438">
          <w:marLeft w:val="0"/>
          <w:marRight w:val="0"/>
          <w:marTop w:val="0"/>
          <w:marBottom w:val="0"/>
          <w:divBdr>
            <w:top w:val="none" w:sz="0" w:space="0" w:color="auto"/>
            <w:left w:val="none" w:sz="0" w:space="0" w:color="auto"/>
            <w:bottom w:val="none" w:sz="0" w:space="0" w:color="auto"/>
            <w:right w:val="none" w:sz="0" w:space="0" w:color="auto"/>
          </w:divBdr>
        </w:div>
        <w:div w:id="374813292">
          <w:marLeft w:val="0"/>
          <w:marRight w:val="0"/>
          <w:marTop w:val="0"/>
          <w:marBottom w:val="0"/>
          <w:divBdr>
            <w:top w:val="none" w:sz="0" w:space="0" w:color="auto"/>
            <w:left w:val="none" w:sz="0" w:space="0" w:color="auto"/>
            <w:bottom w:val="none" w:sz="0" w:space="0" w:color="auto"/>
            <w:right w:val="none" w:sz="0" w:space="0" w:color="auto"/>
          </w:divBdr>
        </w:div>
        <w:div w:id="1582106822">
          <w:marLeft w:val="0"/>
          <w:marRight w:val="0"/>
          <w:marTop w:val="0"/>
          <w:marBottom w:val="0"/>
          <w:divBdr>
            <w:top w:val="none" w:sz="0" w:space="0" w:color="auto"/>
            <w:left w:val="none" w:sz="0" w:space="0" w:color="auto"/>
            <w:bottom w:val="none" w:sz="0" w:space="0" w:color="auto"/>
            <w:right w:val="none" w:sz="0" w:space="0" w:color="auto"/>
          </w:divBdr>
        </w:div>
        <w:div w:id="779376817">
          <w:marLeft w:val="0"/>
          <w:marRight w:val="0"/>
          <w:marTop w:val="0"/>
          <w:marBottom w:val="0"/>
          <w:divBdr>
            <w:top w:val="none" w:sz="0" w:space="0" w:color="auto"/>
            <w:left w:val="none" w:sz="0" w:space="0" w:color="auto"/>
            <w:bottom w:val="none" w:sz="0" w:space="0" w:color="auto"/>
            <w:right w:val="none" w:sz="0" w:space="0" w:color="auto"/>
          </w:divBdr>
        </w:div>
        <w:div w:id="383528823">
          <w:marLeft w:val="0"/>
          <w:marRight w:val="0"/>
          <w:marTop w:val="0"/>
          <w:marBottom w:val="0"/>
          <w:divBdr>
            <w:top w:val="none" w:sz="0" w:space="0" w:color="auto"/>
            <w:left w:val="none" w:sz="0" w:space="0" w:color="auto"/>
            <w:bottom w:val="none" w:sz="0" w:space="0" w:color="auto"/>
            <w:right w:val="none" w:sz="0" w:space="0" w:color="auto"/>
          </w:divBdr>
        </w:div>
        <w:div w:id="168297887">
          <w:marLeft w:val="0"/>
          <w:marRight w:val="0"/>
          <w:marTop w:val="0"/>
          <w:marBottom w:val="0"/>
          <w:divBdr>
            <w:top w:val="none" w:sz="0" w:space="0" w:color="auto"/>
            <w:left w:val="none" w:sz="0" w:space="0" w:color="auto"/>
            <w:bottom w:val="none" w:sz="0" w:space="0" w:color="auto"/>
            <w:right w:val="none" w:sz="0" w:space="0" w:color="auto"/>
          </w:divBdr>
        </w:div>
        <w:div w:id="824901902">
          <w:marLeft w:val="0"/>
          <w:marRight w:val="0"/>
          <w:marTop w:val="0"/>
          <w:marBottom w:val="0"/>
          <w:divBdr>
            <w:top w:val="none" w:sz="0" w:space="0" w:color="auto"/>
            <w:left w:val="none" w:sz="0" w:space="0" w:color="auto"/>
            <w:bottom w:val="none" w:sz="0" w:space="0" w:color="auto"/>
            <w:right w:val="none" w:sz="0" w:space="0" w:color="auto"/>
          </w:divBdr>
        </w:div>
        <w:div w:id="189338826">
          <w:marLeft w:val="0"/>
          <w:marRight w:val="0"/>
          <w:marTop w:val="0"/>
          <w:marBottom w:val="0"/>
          <w:divBdr>
            <w:top w:val="none" w:sz="0" w:space="0" w:color="auto"/>
            <w:left w:val="none" w:sz="0" w:space="0" w:color="auto"/>
            <w:bottom w:val="none" w:sz="0" w:space="0" w:color="auto"/>
            <w:right w:val="none" w:sz="0" w:space="0" w:color="auto"/>
          </w:divBdr>
        </w:div>
        <w:div w:id="414399837">
          <w:marLeft w:val="0"/>
          <w:marRight w:val="0"/>
          <w:marTop w:val="0"/>
          <w:marBottom w:val="0"/>
          <w:divBdr>
            <w:top w:val="none" w:sz="0" w:space="0" w:color="auto"/>
            <w:left w:val="none" w:sz="0" w:space="0" w:color="auto"/>
            <w:bottom w:val="none" w:sz="0" w:space="0" w:color="auto"/>
            <w:right w:val="none" w:sz="0" w:space="0" w:color="auto"/>
          </w:divBdr>
        </w:div>
        <w:div w:id="559219689">
          <w:marLeft w:val="0"/>
          <w:marRight w:val="0"/>
          <w:marTop w:val="0"/>
          <w:marBottom w:val="0"/>
          <w:divBdr>
            <w:top w:val="none" w:sz="0" w:space="0" w:color="auto"/>
            <w:left w:val="none" w:sz="0" w:space="0" w:color="auto"/>
            <w:bottom w:val="none" w:sz="0" w:space="0" w:color="auto"/>
            <w:right w:val="none" w:sz="0" w:space="0" w:color="auto"/>
          </w:divBdr>
        </w:div>
      </w:divsChild>
    </w:div>
    <w:div w:id="410589738">
      <w:bodyDiv w:val="1"/>
      <w:marLeft w:val="0"/>
      <w:marRight w:val="0"/>
      <w:marTop w:val="0"/>
      <w:marBottom w:val="0"/>
      <w:divBdr>
        <w:top w:val="none" w:sz="0" w:space="0" w:color="auto"/>
        <w:left w:val="none" w:sz="0" w:space="0" w:color="auto"/>
        <w:bottom w:val="none" w:sz="0" w:space="0" w:color="auto"/>
        <w:right w:val="none" w:sz="0" w:space="0" w:color="auto"/>
      </w:divBdr>
    </w:div>
    <w:div w:id="411392276">
      <w:bodyDiv w:val="1"/>
      <w:marLeft w:val="0"/>
      <w:marRight w:val="0"/>
      <w:marTop w:val="0"/>
      <w:marBottom w:val="0"/>
      <w:divBdr>
        <w:top w:val="none" w:sz="0" w:space="0" w:color="auto"/>
        <w:left w:val="none" w:sz="0" w:space="0" w:color="auto"/>
        <w:bottom w:val="none" w:sz="0" w:space="0" w:color="auto"/>
        <w:right w:val="none" w:sz="0" w:space="0" w:color="auto"/>
      </w:divBdr>
    </w:div>
    <w:div w:id="538317166">
      <w:bodyDiv w:val="1"/>
      <w:marLeft w:val="0"/>
      <w:marRight w:val="0"/>
      <w:marTop w:val="0"/>
      <w:marBottom w:val="0"/>
      <w:divBdr>
        <w:top w:val="none" w:sz="0" w:space="0" w:color="auto"/>
        <w:left w:val="none" w:sz="0" w:space="0" w:color="auto"/>
        <w:bottom w:val="none" w:sz="0" w:space="0" w:color="auto"/>
        <w:right w:val="none" w:sz="0" w:space="0" w:color="auto"/>
      </w:divBdr>
      <w:divsChild>
        <w:div w:id="36245222">
          <w:marLeft w:val="0"/>
          <w:marRight w:val="0"/>
          <w:marTop w:val="0"/>
          <w:marBottom w:val="0"/>
          <w:divBdr>
            <w:top w:val="none" w:sz="0" w:space="0" w:color="auto"/>
            <w:left w:val="none" w:sz="0" w:space="0" w:color="auto"/>
            <w:bottom w:val="none" w:sz="0" w:space="0" w:color="auto"/>
            <w:right w:val="none" w:sz="0" w:space="0" w:color="auto"/>
          </w:divBdr>
        </w:div>
        <w:div w:id="696127540">
          <w:marLeft w:val="0"/>
          <w:marRight w:val="0"/>
          <w:marTop w:val="0"/>
          <w:marBottom w:val="0"/>
          <w:divBdr>
            <w:top w:val="none" w:sz="0" w:space="0" w:color="auto"/>
            <w:left w:val="none" w:sz="0" w:space="0" w:color="auto"/>
            <w:bottom w:val="none" w:sz="0" w:space="0" w:color="auto"/>
            <w:right w:val="none" w:sz="0" w:space="0" w:color="auto"/>
          </w:divBdr>
        </w:div>
        <w:div w:id="786042139">
          <w:marLeft w:val="0"/>
          <w:marRight w:val="0"/>
          <w:marTop w:val="0"/>
          <w:marBottom w:val="0"/>
          <w:divBdr>
            <w:top w:val="none" w:sz="0" w:space="0" w:color="auto"/>
            <w:left w:val="none" w:sz="0" w:space="0" w:color="auto"/>
            <w:bottom w:val="none" w:sz="0" w:space="0" w:color="auto"/>
            <w:right w:val="none" w:sz="0" w:space="0" w:color="auto"/>
          </w:divBdr>
        </w:div>
        <w:div w:id="1229075292">
          <w:marLeft w:val="0"/>
          <w:marRight w:val="0"/>
          <w:marTop w:val="0"/>
          <w:marBottom w:val="0"/>
          <w:divBdr>
            <w:top w:val="none" w:sz="0" w:space="0" w:color="auto"/>
            <w:left w:val="none" w:sz="0" w:space="0" w:color="auto"/>
            <w:bottom w:val="none" w:sz="0" w:space="0" w:color="auto"/>
            <w:right w:val="none" w:sz="0" w:space="0" w:color="auto"/>
          </w:divBdr>
        </w:div>
        <w:div w:id="1621105208">
          <w:marLeft w:val="0"/>
          <w:marRight w:val="0"/>
          <w:marTop w:val="0"/>
          <w:marBottom w:val="0"/>
          <w:divBdr>
            <w:top w:val="none" w:sz="0" w:space="0" w:color="auto"/>
            <w:left w:val="none" w:sz="0" w:space="0" w:color="auto"/>
            <w:bottom w:val="none" w:sz="0" w:space="0" w:color="auto"/>
            <w:right w:val="none" w:sz="0" w:space="0" w:color="auto"/>
          </w:divBdr>
        </w:div>
        <w:div w:id="1522863312">
          <w:marLeft w:val="0"/>
          <w:marRight w:val="0"/>
          <w:marTop w:val="0"/>
          <w:marBottom w:val="0"/>
          <w:divBdr>
            <w:top w:val="none" w:sz="0" w:space="0" w:color="auto"/>
            <w:left w:val="none" w:sz="0" w:space="0" w:color="auto"/>
            <w:bottom w:val="none" w:sz="0" w:space="0" w:color="auto"/>
            <w:right w:val="none" w:sz="0" w:space="0" w:color="auto"/>
          </w:divBdr>
        </w:div>
        <w:div w:id="635066221">
          <w:marLeft w:val="0"/>
          <w:marRight w:val="0"/>
          <w:marTop w:val="0"/>
          <w:marBottom w:val="0"/>
          <w:divBdr>
            <w:top w:val="none" w:sz="0" w:space="0" w:color="auto"/>
            <w:left w:val="none" w:sz="0" w:space="0" w:color="auto"/>
            <w:bottom w:val="none" w:sz="0" w:space="0" w:color="auto"/>
            <w:right w:val="none" w:sz="0" w:space="0" w:color="auto"/>
          </w:divBdr>
        </w:div>
        <w:div w:id="317655661">
          <w:marLeft w:val="0"/>
          <w:marRight w:val="0"/>
          <w:marTop w:val="0"/>
          <w:marBottom w:val="0"/>
          <w:divBdr>
            <w:top w:val="none" w:sz="0" w:space="0" w:color="auto"/>
            <w:left w:val="none" w:sz="0" w:space="0" w:color="auto"/>
            <w:bottom w:val="none" w:sz="0" w:space="0" w:color="auto"/>
            <w:right w:val="none" w:sz="0" w:space="0" w:color="auto"/>
          </w:divBdr>
        </w:div>
        <w:div w:id="2030444205">
          <w:marLeft w:val="0"/>
          <w:marRight w:val="0"/>
          <w:marTop w:val="0"/>
          <w:marBottom w:val="0"/>
          <w:divBdr>
            <w:top w:val="none" w:sz="0" w:space="0" w:color="auto"/>
            <w:left w:val="none" w:sz="0" w:space="0" w:color="auto"/>
            <w:bottom w:val="none" w:sz="0" w:space="0" w:color="auto"/>
            <w:right w:val="none" w:sz="0" w:space="0" w:color="auto"/>
          </w:divBdr>
        </w:div>
        <w:div w:id="1649020000">
          <w:marLeft w:val="0"/>
          <w:marRight w:val="0"/>
          <w:marTop w:val="0"/>
          <w:marBottom w:val="0"/>
          <w:divBdr>
            <w:top w:val="none" w:sz="0" w:space="0" w:color="auto"/>
            <w:left w:val="none" w:sz="0" w:space="0" w:color="auto"/>
            <w:bottom w:val="none" w:sz="0" w:space="0" w:color="auto"/>
            <w:right w:val="none" w:sz="0" w:space="0" w:color="auto"/>
          </w:divBdr>
        </w:div>
        <w:div w:id="1104375002">
          <w:marLeft w:val="0"/>
          <w:marRight w:val="0"/>
          <w:marTop w:val="0"/>
          <w:marBottom w:val="0"/>
          <w:divBdr>
            <w:top w:val="none" w:sz="0" w:space="0" w:color="auto"/>
            <w:left w:val="none" w:sz="0" w:space="0" w:color="auto"/>
            <w:bottom w:val="none" w:sz="0" w:space="0" w:color="auto"/>
            <w:right w:val="none" w:sz="0" w:space="0" w:color="auto"/>
          </w:divBdr>
        </w:div>
        <w:div w:id="525169418">
          <w:marLeft w:val="0"/>
          <w:marRight w:val="0"/>
          <w:marTop w:val="0"/>
          <w:marBottom w:val="0"/>
          <w:divBdr>
            <w:top w:val="none" w:sz="0" w:space="0" w:color="auto"/>
            <w:left w:val="none" w:sz="0" w:space="0" w:color="auto"/>
            <w:bottom w:val="none" w:sz="0" w:space="0" w:color="auto"/>
            <w:right w:val="none" w:sz="0" w:space="0" w:color="auto"/>
          </w:divBdr>
        </w:div>
        <w:div w:id="2066366923">
          <w:marLeft w:val="0"/>
          <w:marRight w:val="0"/>
          <w:marTop w:val="0"/>
          <w:marBottom w:val="0"/>
          <w:divBdr>
            <w:top w:val="none" w:sz="0" w:space="0" w:color="auto"/>
            <w:left w:val="none" w:sz="0" w:space="0" w:color="auto"/>
            <w:bottom w:val="none" w:sz="0" w:space="0" w:color="auto"/>
            <w:right w:val="none" w:sz="0" w:space="0" w:color="auto"/>
          </w:divBdr>
        </w:div>
        <w:div w:id="323625324">
          <w:marLeft w:val="0"/>
          <w:marRight w:val="0"/>
          <w:marTop w:val="0"/>
          <w:marBottom w:val="0"/>
          <w:divBdr>
            <w:top w:val="none" w:sz="0" w:space="0" w:color="auto"/>
            <w:left w:val="none" w:sz="0" w:space="0" w:color="auto"/>
            <w:bottom w:val="none" w:sz="0" w:space="0" w:color="auto"/>
            <w:right w:val="none" w:sz="0" w:space="0" w:color="auto"/>
          </w:divBdr>
        </w:div>
        <w:div w:id="737245533">
          <w:marLeft w:val="0"/>
          <w:marRight w:val="0"/>
          <w:marTop w:val="0"/>
          <w:marBottom w:val="0"/>
          <w:divBdr>
            <w:top w:val="none" w:sz="0" w:space="0" w:color="auto"/>
            <w:left w:val="none" w:sz="0" w:space="0" w:color="auto"/>
            <w:bottom w:val="none" w:sz="0" w:space="0" w:color="auto"/>
            <w:right w:val="none" w:sz="0" w:space="0" w:color="auto"/>
          </w:divBdr>
        </w:div>
        <w:div w:id="519201808">
          <w:marLeft w:val="0"/>
          <w:marRight w:val="0"/>
          <w:marTop w:val="0"/>
          <w:marBottom w:val="0"/>
          <w:divBdr>
            <w:top w:val="none" w:sz="0" w:space="0" w:color="auto"/>
            <w:left w:val="none" w:sz="0" w:space="0" w:color="auto"/>
            <w:bottom w:val="none" w:sz="0" w:space="0" w:color="auto"/>
            <w:right w:val="none" w:sz="0" w:space="0" w:color="auto"/>
          </w:divBdr>
        </w:div>
        <w:div w:id="1351222689">
          <w:marLeft w:val="0"/>
          <w:marRight w:val="0"/>
          <w:marTop w:val="0"/>
          <w:marBottom w:val="0"/>
          <w:divBdr>
            <w:top w:val="none" w:sz="0" w:space="0" w:color="auto"/>
            <w:left w:val="none" w:sz="0" w:space="0" w:color="auto"/>
            <w:bottom w:val="none" w:sz="0" w:space="0" w:color="auto"/>
            <w:right w:val="none" w:sz="0" w:space="0" w:color="auto"/>
          </w:divBdr>
        </w:div>
        <w:div w:id="155725664">
          <w:marLeft w:val="0"/>
          <w:marRight w:val="0"/>
          <w:marTop w:val="0"/>
          <w:marBottom w:val="0"/>
          <w:divBdr>
            <w:top w:val="none" w:sz="0" w:space="0" w:color="auto"/>
            <w:left w:val="none" w:sz="0" w:space="0" w:color="auto"/>
            <w:bottom w:val="none" w:sz="0" w:space="0" w:color="auto"/>
            <w:right w:val="none" w:sz="0" w:space="0" w:color="auto"/>
          </w:divBdr>
        </w:div>
        <w:div w:id="435515210">
          <w:marLeft w:val="0"/>
          <w:marRight w:val="0"/>
          <w:marTop w:val="0"/>
          <w:marBottom w:val="0"/>
          <w:divBdr>
            <w:top w:val="none" w:sz="0" w:space="0" w:color="auto"/>
            <w:left w:val="none" w:sz="0" w:space="0" w:color="auto"/>
            <w:bottom w:val="none" w:sz="0" w:space="0" w:color="auto"/>
            <w:right w:val="none" w:sz="0" w:space="0" w:color="auto"/>
          </w:divBdr>
        </w:div>
        <w:div w:id="640158923">
          <w:marLeft w:val="0"/>
          <w:marRight w:val="0"/>
          <w:marTop w:val="0"/>
          <w:marBottom w:val="0"/>
          <w:divBdr>
            <w:top w:val="none" w:sz="0" w:space="0" w:color="auto"/>
            <w:left w:val="none" w:sz="0" w:space="0" w:color="auto"/>
            <w:bottom w:val="none" w:sz="0" w:space="0" w:color="auto"/>
            <w:right w:val="none" w:sz="0" w:space="0" w:color="auto"/>
          </w:divBdr>
        </w:div>
        <w:div w:id="1157843497">
          <w:marLeft w:val="0"/>
          <w:marRight w:val="0"/>
          <w:marTop w:val="0"/>
          <w:marBottom w:val="0"/>
          <w:divBdr>
            <w:top w:val="none" w:sz="0" w:space="0" w:color="auto"/>
            <w:left w:val="none" w:sz="0" w:space="0" w:color="auto"/>
            <w:bottom w:val="none" w:sz="0" w:space="0" w:color="auto"/>
            <w:right w:val="none" w:sz="0" w:space="0" w:color="auto"/>
          </w:divBdr>
        </w:div>
        <w:div w:id="580218249">
          <w:marLeft w:val="0"/>
          <w:marRight w:val="0"/>
          <w:marTop w:val="0"/>
          <w:marBottom w:val="0"/>
          <w:divBdr>
            <w:top w:val="none" w:sz="0" w:space="0" w:color="auto"/>
            <w:left w:val="none" w:sz="0" w:space="0" w:color="auto"/>
            <w:bottom w:val="none" w:sz="0" w:space="0" w:color="auto"/>
            <w:right w:val="none" w:sz="0" w:space="0" w:color="auto"/>
          </w:divBdr>
        </w:div>
        <w:div w:id="1013191496">
          <w:marLeft w:val="0"/>
          <w:marRight w:val="0"/>
          <w:marTop w:val="0"/>
          <w:marBottom w:val="0"/>
          <w:divBdr>
            <w:top w:val="none" w:sz="0" w:space="0" w:color="auto"/>
            <w:left w:val="none" w:sz="0" w:space="0" w:color="auto"/>
            <w:bottom w:val="none" w:sz="0" w:space="0" w:color="auto"/>
            <w:right w:val="none" w:sz="0" w:space="0" w:color="auto"/>
          </w:divBdr>
        </w:div>
        <w:div w:id="1013344122">
          <w:marLeft w:val="0"/>
          <w:marRight w:val="0"/>
          <w:marTop w:val="0"/>
          <w:marBottom w:val="0"/>
          <w:divBdr>
            <w:top w:val="none" w:sz="0" w:space="0" w:color="auto"/>
            <w:left w:val="none" w:sz="0" w:space="0" w:color="auto"/>
            <w:bottom w:val="none" w:sz="0" w:space="0" w:color="auto"/>
            <w:right w:val="none" w:sz="0" w:space="0" w:color="auto"/>
          </w:divBdr>
        </w:div>
        <w:div w:id="1218123228">
          <w:marLeft w:val="0"/>
          <w:marRight w:val="0"/>
          <w:marTop w:val="0"/>
          <w:marBottom w:val="0"/>
          <w:divBdr>
            <w:top w:val="none" w:sz="0" w:space="0" w:color="auto"/>
            <w:left w:val="none" w:sz="0" w:space="0" w:color="auto"/>
            <w:bottom w:val="none" w:sz="0" w:space="0" w:color="auto"/>
            <w:right w:val="none" w:sz="0" w:space="0" w:color="auto"/>
          </w:divBdr>
        </w:div>
        <w:div w:id="521014935">
          <w:marLeft w:val="0"/>
          <w:marRight w:val="0"/>
          <w:marTop w:val="0"/>
          <w:marBottom w:val="0"/>
          <w:divBdr>
            <w:top w:val="none" w:sz="0" w:space="0" w:color="auto"/>
            <w:left w:val="none" w:sz="0" w:space="0" w:color="auto"/>
            <w:bottom w:val="none" w:sz="0" w:space="0" w:color="auto"/>
            <w:right w:val="none" w:sz="0" w:space="0" w:color="auto"/>
          </w:divBdr>
        </w:div>
        <w:div w:id="980039578">
          <w:marLeft w:val="0"/>
          <w:marRight w:val="0"/>
          <w:marTop w:val="0"/>
          <w:marBottom w:val="0"/>
          <w:divBdr>
            <w:top w:val="none" w:sz="0" w:space="0" w:color="auto"/>
            <w:left w:val="none" w:sz="0" w:space="0" w:color="auto"/>
            <w:bottom w:val="none" w:sz="0" w:space="0" w:color="auto"/>
            <w:right w:val="none" w:sz="0" w:space="0" w:color="auto"/>
          </w:divBdr>
        </w:div>
        <w:div w:id="590087807">
          <w:marLeft w:val="0"/>
          <w:marRight w:val="0"/>
          <w:marTop w:val="0"/>
          <w:marBottom w:val="0"/>
          <w:divBdr>
            <w:top w:val="none" w:sz="0" w:space="0" w:color="auto"/>
            <w:left w:val="none" w:sz="0" w:space="0" w:color="auto"/>
            <w:bottom w:val="none" w:sz="0" w:space="0" w:color="auto"/>
            <w:right w:val="none" w:sz="0" w:space="0" w:color="auto"/>
          </w:divBdr>
        </w:div>
        <w:div w:id="893082256">
          <w:marLeft w:val="0"/>
          <w:marRight w:val="0"/>
          <w:marTop w:val="0"/>
          <w:marBottom w:val="0"/>
          <w:divBdr>
            <w:top w:val="none" w:sz="0" w:space="0" w:color="auto"/>
            <w:left w:val="none" w:sz="0" w:space="0" w:color="auto"/>
            <w:bottom w:val="none" w:sz="0" w:space="0" w:color="auto"/>
            <w:right w:val="none" w:sz="0" w:space="0" w:color="auto"/>
          </w:divBdr>
        </w:div>
        <w:div w:id="1748108696">
          <w:marLeft w:val="0"/>
          <w:marRight w:val="0"/>
          <w:marTop w:val="0"/>
          <w:marBottom w:val="0"/>
          <w:divBdr>
            <w:top w:val="none" w:sz="0" w:space="0" w:color="auto"/>
            <w:left w:val="none" w:sz="0" w:space="0" w:color="auto"/>
            <w:bottom w:val="none" w:sz="0" w:space="0" w:color="auto"/>
            <w:right w:val="none" w:sz="0" w:space="0" w:color="auto"/>
          </w:divBdr>
        </w:div>
        <w:div w:id="432438083">
          <w:marLeft w:val="0"/>
          <w:marRight w:val="0"/>
          <w:marTop w:val="0"/>
          <w:marBottom w:val="0"/>
          <w:divBdr>
            <w:top w:val="none" w:sz="0" w:space="0" w:color="auto"/>
            <w:left w:val="none" w:sz="0" w:space="0" w:color="auto"/>
            <w:bottom w:val="none" w:sz="0" w:space="0" w:color="auto"/>
            <w:right w:val="none" w:sz="0" w:space="0" w:color="auto"/>
          </w:divBdr>
        </w:div>
        <w:div w:id="1835299395">
          <w:marLeft w:val="0"/>
          <w:marRight w:val="0"/>
          <w:marTop w:val="0"/>
          <w:marBottom w:val="0"/>
          <w:divBdr>
            <w:top w:val="none" w:sz="0" w:space="0" w:color="auto"/>
            <w:left w:val="none" w:sz="0" w:space="0" w:color="auto"/>
            <w:bottom w:val="none" w:sz="0" w:space="0" w:color="auto"/>
            <w:right w:val="none" w:sz="0" w:space="0" w:color="auto"/>
          </w:divBdr>
        </w:div>
        <w:div w:id="196625791">
          <w:marLeft w:val="0"/>
          <w:marRight w:val="0"/>
          <w:marTop w:val="0"/>
          <w:marBottom w:val="0"/>
          <w:divBdr>
            <w:top w:val="none" w:sz="0" w:space="0" w:color="auto"/>
            <w:left w:val="none" w:sz="0" w:space="0" w:color="auto"/>
            <w:bottom w:val="none" w:sz="0" w:space="0" w:color="auto"/>
            <w:right w:val="none" w:sz="0" w:space="0" w:color="auto"/>
          </w:divBdr>
        </w:div>
        <w:div w:id="838156640">
          <w:marLeft w:val="0"/>
          <w:marRight w:val="0"/>
          <w:marTop w:val="0"/>
          <w:marBottom w:val="0"/>
          <w:divBdr>
            <w:top w:val="none" w:sz="0" w:space="0" w:color="auto"/>
            <w:left w:val="none" w:sz="0" w:space="0" w:color="auto"/>
            <w:bottom w:val="none" w:sz="0" w:space="0" w:color="auto"/>
            <w:right w:val="none" w:sz="0" w:space="0" w:color="auto"/>
          </w:divBdr>
        </w:div>
        <w:div w:id="282541784">
          <w:marLeft w:val="0"/>
          <w:marRight w:val="0"/>
          <w:marTop w:val="0"/>
          <w:marBottom w:val="0"/>
          <w:divBdr>
            <w:top w:val="none" w:sz="0" w:space="0" w:color="auto"/>
            <w:left w:val="none" w:sz="0" w:space="0" w:color="auto"/>
            <w:bottom w:val="none" w:sz="0" w:space="0" w:color="auto"/>
            <w:right w:val="none" w:sz="0" w:space="0" w:color="auto"/>
          </w:divBdr>
        </w:div>
        <w:div w:id="1986273846">
          <w:marLeft w:val="0"/>
          <w:marRight w:val="0"/>
          <w:marTop w:val="0"/>
          <w:marBottom w:val="0"/>
          <w:divBdr>
            <w:top w:val="none" w:sz="0" w:space="0" w:color="auto"/>
            <w:left w:val="none" w:sz="0" w:space="0" w:color="auto"/>
            <w:bottom w:val="none" w:sz="0" w:space="0" w:color="auto"/>
            <w:right w:val="none" w:sz="0" w:space="0" w:color="auto"/>
          </w:divBdr>
        </w:div>
        <w:div w:id="130096910">
          <w:marLeft w:val="0"/>
          <w:marRight w:val="0"/>
          <w:marTop w:val="0"/>
          <w:marBottom w:val="0"/>
          <w:divBdr>
            <w:top w:val="none" w:sz="0" w:space="0" w:color="auto"/>
            <w:left w:val="none" w:sz="0" w:space="0" w:color="auto"/>
            <w:bottom w:val="none" w:sz="0" w:space="0" w:color="auto"/>
            <w:right w:val="none" w:sz="0" w:space="0" w:color="auto"/>
          </w:divBdr>
        </w:div>
        <w:div w:id="1731689084">
          <w:marLeft w:val="0"/>
          <w:marRight w:val="0"/>
          <w:marTop w:val="0"/>
          <w:marBottom w:val="0"/>
          <w:divBdr>
            <w:top w:val="none" w:sz="0" w:space="0" w:color="auto"/>
            <w:left w:val="none" w:sz="0" w:space="0" w:color="auto"/>
            <w:bottom w:val="none" w:sz="0" w:space="0" w:color="auto"/>
            <w:right w:val="none" w:sz="0" w:space="0" w:color="auto"/>
          </w:divBdr>
        </w:div>
        <w:div w:id="241062690">
          <w:marLeft w:val="0"/>
          <w:marRight w:val="0"/>
          <w:marTop w:val="0"/>
          <w:marBottom w:val="0"/>
          <w:divBdr>
            <w:top w:val="none" w:sz="0" w:space="0" w:color="auto"/>
            <w:left w:val="none" w:sz="0" w:space="0" w:color="auto"/>
            <w:bottom w:val="none" w:sz="0" w:space="0" w:color="auto"/>
            <w:right w:val="none" w:sz="0" w:space="0" w:color="auto"/>
          </w:divBdr>
        </w:div>
        <w:div w:id="1822306228">
          <w:marLeft w:val="0"/>
          <w:marRight w:val="0"/>
          <w:marTop w:val="0"/>
          <w:marBottom w:val="0"/>
          <w:divBdr>
            <w:top w:val="none" w:sz="0" w:space="0" w:color="auto"/>
            <w:left w:val="none" w:sz="0" w:space="0" w:color="auto"/>
            <w:bottom w:val="none" w:sz="0" w:space="0" w:color="auto"/>
            <w:right w:val="none" w:sz="0" w:space="0" w:color="auto"/>
          </w:divBdr>
        </w:div>
        <w:div w:id="806900936">
          <w:marLeft w:val="0"/>
          <w:marRight w:val="0"/>
          <w:marTop w:val="0"/>
          <w:marBottom w:val="0"/>
          <w:divBdr>
            <w:top w:val="none" w:sz="0" w:space="0" w:color="auto"/>
            <w:left w:val="none" w:sz="0" w:space="0" w:color="auto"/>
            <w:bottom w:val="none" w:sz="0" w:space="0" w:color="auto"/>
            <w:right w:val="none" w:sz="0" w:space="0" w:color="auto"/>
          </w:divBdr>
        </w:div>
        <w:div w:id="287131096">
          <w:marLeft w:val="0"/>
          <w:marRight w:val="0"/>
          <w:marTop w:val="0"/>
          <w:marBottom w:val="0"/>
          <w:divBdr>
            <w:top w:val="none" w:sz="0" w:space="0" w:color="auto"/>
            <w:left w:val="none" w:sz="0" w:space="0" w:color="auto"/>
            <w:bottom w:val="none" w:sz="0" w:space="0" w:color="auto"/>
            <w:right w:val="none" w:sz="0" w:space="0" w:color="auto"/>
          </w:divBdr>
        </w:div>
        <w:div w:id="2109424713">
          <w:marLeft w:val="0"/>
          <w:marRight w:val="0"/>
          <w:marTop w:val="0"/>
          <w:marBottom w:val="0"/>
          <w:divBdr>
            <w:top w:val="none" w:sz="0" w:space="0" w:color="auto"/>
            <w:left w:val="none" w:sz="0" w:space="0" w:color="auto"/>
            <w:bottom w:val="none" w:sz="0" w:space="0" w:color="auto"/>
            <w:right w:val="none" w:sz="0" w:space="0" w:color="auto"/>
          </w:divBdr>
        </w:div>
        <w:div w:id="1001200310">
          <w:marLeft w:val="0"/>
          <w:marRight w:val="0"/>
          <w:marTop w:val="0"/>
          <w:marBottom w:val="0"/>
          <w:divBdr>
            <w:top w:val="none" w:sz="0" w:space="0" w:color="auto"/>
            <w:left w:val="none" w:sz="0" w:space="0" w:color="auto"/>
            <w:bottom w:val="none" w:sz="0" w:space="0" w:color="auto"/>
            <w:right w:val="none" w:sz="0" w:space="0" w:color="auto"/>
          </w:divBdr>
        </w:div>
        <w:div w:id="957029364">
          <w:marLeft w:val="0"/>
          <w:marRight w:val="0"/>
          <w:marTop w:val="0"/>
          <w:marBottom w:val="0"/>
          <w:divBdr>
            <w:top w:val="none" w:sz="0" w:space="0" w:color="auto"/>
            <w:left w:val="none" w:sz="0" w:space="0" w:color="auto"/>
            <w:bottom w:val="none" w:sz="0" w:space="0" w:color="auto"/>
            <w:right w:val="none" w:sz="0" w:space="0" w:color="auto"/>
          </w:divBdr>
        </w:div>
        <w:div w:id="1810049160">
          <w:marLeft w:val="0"/>
          <w:marRight w:val="0"/>
          <w:marTop w:val="0"/>
          <w:marBottom w:val="0"/>
          <w:divBdr>
            <w:top w:val="none" w:sz="0" w:space="0" w:color="auto"/>
            <w:left w:val="none" w:sz="0" w:space="0" w:color="auto"/>
            <w:bottom w:val="none" w:sz="0" w:space="0" w:color="auto"/>
            <w:right w:val="none" w:sz="0" w:space="0" w:color="auto"/>
          </w:divBdr>
        </w:div>
        <w:div w:id="232282440">
          <w:marLeft w:val="0"/>
          <w:marRight w:val="0"/>
          <w:marTop w:val="0"/>
          <w:marBottom w:val="0"/>
          <w:divBdr>
            <w:top w:val="none" w:sz="0" w:space="0" w:color="auto"/>
            <w:left w:val="none" w:sz="0" w:space="0" w:color="auto"/>
            <w:bottom w:val="none" w:sz="0" w:space="0" w:color="auto"/>
            <w:right w:val="none" w:sz="0" w:space="0" w:color="auto"/>
          </w:divBdr>
        </w:div>
        <w:div w:id="849222112">
          <w:marLeft w:val="0"/>
          <w:marRight w:val="0"/>
          <w:marTop w:val="0"/>
          <w:marBottom w:val="0"/>
          <w:divBdr>
            <w:top w:val="none" w:sz="0" w:space="0" w:color="auto"/>
            <w:left w:val="none" w:sz="0" w:space="0" w:color="auto"/>
            <w:bottom w:val="none" w:sz="0" w:space="0" w:color="auto"/>
            <w:right w:val="none" w:sz="0" w:space="0" w:color="auto"/>
          </w:divBdr>
        </w:div>
        <w:div w:id="903293135">
          <w:marLeft w:val="0"/>
          <w:marRight w:val="0"/>
          <w:marTop w:val="0"/>
          <w:marBottom w:val="0"/>
          <w:divBdr>
            <w:top w:val="none" w:sz="0" w:space="0" w:color="auto"/>
            <w:left w:val="none" w:sz="0" w:space="0" w:color="auto"/>
            <w:bottom w:val="none" w:sz="0" w:space="0" w:color="auto"/>
            <w:right w:val="none" w:sz="0" w:space="0" w:color="auto"/>
          </w:divBdr>
        </w:div>
        <w:div w:id="666133230">
          <w:marLeft w:val="0"/>
          <w:marRight w:val="0"/>
          <w:marTop w:val="0"/>
          <w:marBottom w:val="0"/>
          <w:divBdr>
            <w:top w:val="none" w:sz="0" w:space="0" w:color="auto"/>
            <w:left w:val="none" w:sz="0" w:space="0" w:color="auto"/>
            <w:bottom w:val="none" w:sz="0" w:space="0" w:color="auto"/>
            <w:right w:val="none" w:sz="0" w:space="0" w:color="auto"/>
          </w:divBdr>
        </w:div>
        <w:div w:id="1863324168">
          <w:marLeft w:val="0"/>
          <w:marRight w:val="0"/>
          <w:marTop w:val="0"/>
          <w:marBottom w:val="0"/>
          <w:divBdr>
            <w:top w:val="none" w:sz="0" w:space="0" w:color="auto"/>
            <w:left w:val="none" w:sz="0" w:space="0" w:color="auto"/>
            <w:bottom w:val="none" w:sz="0" w:space="0" w:color="auto"/>
            <w:right w:val="none" w:sz="0" w:space="0" w:color="auto"/>
          </w:divBdr>
        </w:div>
        <w:div w:id="1558320914">
          <w:marLeft w:val="0"/>
          <w:marRight w:val="0"/>
          <w:marTop w:val="0"/>
          <w:marBottom w:val="0"/>
          <w:divBdr>
            <w:top w:val="none" w:sz="0" w:space="0" w:color="auto"/>
            <w:left w:val="none" w:sz="0" w:space="0" w:color="auto"/>
            <w:bottom w:val="none" w:sz="0" w:space="0" w:color="auto"/>
            <w:right w:val="none" w:sz="0" w:space="0" w:color="auto"/>
          </w:divBdr>
        </w:div>
        <w:div w:id="608201297">
          <w:marLeft w:val="0"/>
          <w:marRight w:val="0"/>
          <w:marTop w:val="0"/>
          <w:marBottom w:val="0"/>
          <w:divBdr>
            <w:top w:val="none" w:sz="0" w:space="0" w:color="auto"/>
            <w:left w:val="none" w:sz="0" w:space="0" w:color="auto"/>
            <w:bottom w:val="none" w:sz="0" w:space="0" w:color="auto"/>
            <w:right w:val="none" w:sz="0" w:space="0" w:color="auto"/>
          </w:divBdr>
        </w:div>
        <w:div w:id="1289774417">
          <w:marLeft w:val="0"/>
          <w:marRight w:val="0"/>
          <w:marTop w:val="0"/>
          <w:marBottom w:val="0"/>
          <w:divBdr>
            <w:top w:val="none" w:sz="0" w:space="0" w:color="auto"/>
            <w:left w:val="none" w:sz="0" w:space="0" w:color="auto"/>
            <w:bottom w:val="none" w:sz="0" w:space="0" w:color="auto"/>
            <w:right w:val="none" w:sz="0" w:space="0" w:color="auto"/>
          </w:divBdr>
        </w:div>
        <w:div w:id="47072127">
          <w:marLeft w:val="0"/>
          <w:marRight w:val="0"/>
          <w:marTop w:val="0"/>
          <w:marBottom w:val="0"/>
          <w:divBdr>
            <w:top w:val="none" w:sz="0" w:space="0" w:color="auto"/>
            <w:left w:val="none" w:sz="0" w:space="0" w:color="auto"/>
            <w:bottom w:val="none" w:sz="0" w:space="0" w:color="auto"/>
            <w:right w:val="none" w:sz="0" w:space="0" w:color="auto"/>
          </w:divBdr>
        </w:div>
        <w:div w:id="2008556355">
          <w:marLeft w:val="0"/>
          <w:marRight w:val="0"/>
          <w:marTop w:val="0"/>
          <w:marBottom w:val="0"/>
          <w:divBdr>
            <w:top w:val="none" w:sz="0" w:space="0" w:color="auto"/>
            <w:left w:val="none" w:sz="0" w:space="0" w:color="auto"/>
            <w:bottom w:val="none" w:sz="0" w:space="0" w:color="auto"/>
            <w:right w:val="none" w:sz="0" w:space="0" w:color="auto"/>
          </w:divBdr>
        </w:div>
        <w:div w:id="1489399080">
          <w:marLeft w:val="0"/>
          <w:marRight w:val="0"/>
          <w:marTop w:val="0"/>
          <w:marBottom w:val="0"/>
          <w:divBdr>
            <w:top w:val="none" w:sz="0" w:space="0" w:color="auto"/>
            <w:left w:val="none" w:sz="0" w:space="0" w:color="auto"/>
            <w:bottom w:val="none" w:sz="0" w:space="0" w:color="auto"/>
            <w:right w:val="none" w:sz="0" w:space="0" w:color="auto"/>
          </w:divBdr>
        </w:div>
        <w:div w:id="1207062965">
          <w:marLeft w:val="0"/>
          <w:marRight w:val="0"/>
          <w:marTop w:val="0"/>
          <w:marBottom w:val="0"/>
          <w:divBdr>
            <w:top w:val="none" w:sz="0" w:space="0" w:color="auto"/>
            <w:left w:val="none" w:sz="0" w:space="0" w:color="auto"/>
            <w:bottom w:val="none" w:sz="0" w:space="0" w:color="auto"/>
            <w:right w:val="none" w:sz="0" w:space="0" w:color="auto"/>
          </w:divBdr>
        </w:div>
        <w:div w:id="575627812">
          <w:marLeft w:val="0"/>
          <w:marRight w:val="0"/>
          <w:marTop w:val="0"/>
          <w:marBottom w:val="0"/>
          <w:divBdr>
            <w:top w:val="none" w:sz="0" w:space="0" w:color="auto"/>
            <w:left w:val="none" w:sz="0" w:space="0" w:color="auto"/>
            <w:bottom w:val="none" w:sz="0" w:space="0" w:color="auto"/>
            <w:right w:val="none" w:sz="0" w:space="0" w:color="auto"/>
          </w:divBdr>
        </w:div>
        <w:div w:id="892617552">
          <w:marLeft w:val="0"/>
          <w:marRight w:val="0"/>
          <w:marTop w:val="0"/>
          <w:marBottom w:val="0"/>
          <w:divBdr>
            <w:top w:val="none" w:sz="0" w:space="0" w:color="auto"/>
            <w:left w:val="none" w:sz="0" w:space="0" w:color="auto"/>
            <w:bottom w:val="none" w:sz="0" w:space="0" w:color="auto"/>
            <w:right w:val="none" w:sz="0" w:space="0" w:color="auto"/>
          </w:divBdr>
        </w:div>
        <w:div w:id="1759790845">
          <w:marLeft w:val="0"/>
          <w:marRight w:val="0"/>
          <w:marTop w:val="0"/>
          <w:marBottom w:val="0"/>
          <w:divBdr>
            <w:top w:val="none" w:sz="0" w:space="0" w:color="auto"/>
            <w:left w:val="none" w:sz="0" w:space="0" w:color="auto"/>
            <w:bottom w:val="none" w:sz="0" w:space="0" w:color="auto"/>
            <w:right w:val="none" w:sz="0" w:space="0" w:color="auto"/>
          </w:divBdr>
        </w:div>
        <w:div w:id="1722095455">
          <w:marLeft w:val="0"/>
          <w:marRight w:val="0"/>
          <w:marTop w:val="0"/>
          <w:marBottom w:val="0"/>
          <w:divBdr>
            <w:top w:val="none" w:sz="0" w:space="0" w:color="auto"/>
            <w:left w:val="none" w:sz="0" w:space="0" w:color="auto"/>
            <w:bottom w:val="none" w:sz="0" w:space="0" w:color="auto"/>
            <w:right w:val="none" w:sz="0" w:space="0" w:color="auto"/>
          </w:divBdr>
        </w:div>
        <w:div w:id="329918265">
          <w:marLeft w:val="0"/>
          <w:marRight w:val="0"/>
          <w:marTop w:val="0"/>
          <w:marBottom w:val="0"/>
          <w:divBdr>
            <w:top w:val="none" w:sz="0" w:space="0" w:color="auto"/>
            <w:left w:val="none" w:sz="0" w:space="0" w:color="auto"/>
            <w:bottom w:val="none" w:sz="0" w:space="0" w:color="auto"/>
            <w:right w:val="none" w:sz="0" w:space="0" w:color="auto"/>
          </w:divBdr>
        </w:div>
        <w:div w:id="1295403714">
          <w:marLeft w:val="0"/>
          <w:marRight w:val="0"/>
          <w:marTop w:val="0"/>
          <w:marBottom w:val="0"/>
          <w:divBdr>
            <w:top w:val="none" w:sz="0" w:space="0" w:color="auto"/>
            <w:left w:val="none" w:sz="0" w:space="0" w:color="auto"/>
            <w:bottom w:val="none" w:sz="0" w:space="0" w:color="auto"/>
            <w:right w:val="none" w:sz="0" w:space="0" w:color="auto"/>
          </w:divBdr>
        </w:div>
        <w:div w:id="127206573">
          <w:marLeft w:val="0"/>
          <w:marRight w:val="0"/>
          <w:marTop w:val="0"/>
          <w:marBottom w:val="0"/>
          <w:divBdr>
            <w:top w:val="none" w:sz="0" w:space="0" w:color="auto"/>
            <w:left w:val="none" w:sz="0" w:space="0" w:color="auto"/>
            <w:bottom w:val="none" w:sz="0" w:space="0" w:color="auto"/>
            <w:right w:val="none" w:sz="0" w:space="0" w:color="auto"/>
          </w:divBdr>
        </w:div>
        <w:div w:id="2040081488">
          <w:marLeft w:val="0"/>
          <w:marRight w:val="0"/>
          <w:marTop w:val="0"/>
          <w:marBottom w:val="0"/>
          <w:divBdr>
            <w:top w:val="none" w:sz="0" w:space="0" w:color="auto"/>
            <w:left w:val="none" w:sz="0" w:space="0" w:color="auto"/>
            <w:bottom w:val="none" w:sz="0" w:space="0" w:color="auto"/>
            <w:right w:val="none" w:sz="0" w:space="0" w:color="auto"/>
          </w:divBdr>
        </w:div>
        <w:div w:id="336738006">
          <w:marLeft w:val="0"/>
          <w:marRight w:val="0"/>
          <w:marTop w:val="0"/>
          <w:marBottom w:val="0"/>
          <w:divBdr>
            <w:top w:val="none" w:sz="0" w:space="0" w:color="auto"/>
            <w:left w:val="none" w:sz="0" w:space="0" w:color="auto"/>
            <w:bottom w:val="none" w:sz="0" w:space="0" w:color="auto"/>
            <w:right w:val="none" w:sz="0" w:space="0" w:color="auto"/>
          </w:divBdr>
        </w:div>
        <w:div w:id="1526989443">
          <w:marLeft w:val="0"/>
          <w:marRight w:val="0"/>
          <w:marTop w:val="0"/>
          <w:marBottom w:val="0"/>
          <w:divBdr>
            <w:top w:val="none" w:sz="0" w:space="0" w:color="auto"/>
            <w:left w:val="none" w:sz="0" w:space="0" w:color="auto"/>
            <w:bottom w:val="none" w:sz="0" w:space="0" w:color="auto"/>
            <w:right w:val="none" w:sz="0" w:space="0" w:color="auto"/>
          </w:divBdr>
        </w:div>
        <w:div w:id="1970816783">
          <w:marLeft w:val="0"/>
          <w:marRight w:val="0"/>
          <w:marTop w:val="0"/>
          <w:marBottom w:val="0"/>
          <w:divBdr>
            <w:top w:val="none" w:sz="0" w:space="0" w:color="auto"/>
            <w:left w:val="none" w:sz="0" w:space="0" w:color="auto"/>
            <w:bottom w:val="none" w:sz="0" w:space="0" w:color="auto"/>
            <w:right w:val="none" w:sz="0" w:space="0" w:color="auto"/>
          </w:divBdr>
        </w:div>
        <w:div w:id="808205959">
          <w:marLeft w:val="0"/>
          <w:marRight w:val="0"/>
          <w:marTop w:val="0"/>
          <w:marBottom w:val="0"/>
          <w:divBdr>
            <w:top w:val="none" w:sz="0" w:space="0" w:color="auto"/>
            <w:left w:val="none" w:sz="0" w:space="0" w:color="auto"/>
            <w:bottom w:val="none" w:sz="0" w:space="0" w:color="auto"/>
            <w:right w:val="none" w:sz="0" w:space="0" w:color="auto"/>
          </w:divBdr>
        </w:div>
        <w:div w:id="1678076756">
          <w:marLeft w:val="0"/>
          <w:marRight w:val="0"/>
          <w:marTop w:val="0"/>
          <w:marBottom w:val="0"/>
          <w:divBdr>
            <w:top w:val="none" w:sz="0" w:space="0" w:color="auto"/>
            <w:left w:val="none" w:sz="0" w:space="0" w:color="auto"/>
            <w:bottom w:val="none" w:sz="0" w:space="0" w:color="auto"/>
            <w:right w:val="none" w:sz="0" w:space="0" w:color="auto"/>
          </w:divBdr>
        </w:div>
        <w:div w:id="180243189">
          <w:marLeft w:val="0"/>
          <w:marRight w:val="0"/>
          <w:marTop w:val="0"/>
          <w:marBottom w:val="0"/>
          <w:divBdr>
            <w:top w:val="none" w:sz="0" w:space="0" w:color="auto"/>
            <w:left w:val="none" w:sz="0" w:space="0" w:color="auto"/>
            <w:bottom w:val="none" w:sz="0" w:space="0" w:color="auto"/>
            <w:right w:val="none" w:sz="0" w:space="0" w:color="auto"/>
          </w:divBdr>
        </w:div>
        <w:div w:id="797798806">
          <w:marLeft w:val="0"/>
          <w:marRight w:val="0"/>
          <w:marTop w:val="0"/>
          <w:marBottom w:val="0"/>
          <w:divBdr>
            <w:top w:val="none" w:sz="0" w:space="0" w:color="auto"/>
            <w:left w:val="none" w:sz="0" w:space="0" w:color="auto"/>
            <w:bottom w:val="none" w:sz="0" w:space="0" w:color="auto"/>
            <w:right w:val="none" w:sz="0" w:space="0" w:color="auto"/>
          </w:divBdr>
        </w:div>
        <w:div w:id="590310924">
          <w:marLeft w:val="0"/>
          <w:marRight w:val="0"/>
          <w:marTop w:val="0"/>
          <w:marBottom w:val="0"/>
          <w:divBdr>
            <w:top w:val="none" w:sz="0" w:space="0" w:color="auto"/>
            <w:left w:val="none" w:sz="0" w:space="0" w:color="auto"/>
            <w:bottom w:val="none" w:sz="0" w:space="0" w:color="auto"/>
            <w:right w:val="none" w:sz="0" w:space="0" w:color="auto"/>
          </w:divBdr>
        </w:div>
        <w:div w:id="1833448298">
          <w:marLeft w:val="0"/>
          <w:marRight w:val="0"/>
          <w:marTop w:val="0"/>
          <w:marBottom w:val="0"/>
          <w:divBdr>
            <w:top w:val="none" w:sz="0" w:space="0" w:color="auto"/>
            <w:left w:val="none" w:sz="0" w:space="0" w:color="auto"/>
            <w:bottom w:val="none" w:sz="0" w:space="0" w:color="auto"/>
            <w:right w:val="none" w:sz="0" w:space="0" w:color="auto"/>
          </w:divBdr>
        </w:div>
        <w:div w:id="1983000544">
          <w:marLeft w:val="0"/>
          <w:marRight w:val="0"/>
          <w:marTop w:val="0"/>
          <w:marBottom w:val="0"/>
          <w:divBdr>
            <w:top w:val="none" w:sz="0" w:space="0" w:color="auto"/>
            <w:left w:val="none" w:sz="0" w:space="0" w:color="auto"/>
            <w:bottom w:val="none" w:sz="0" w:space="0" w:color="auto"/>
            <w:right w:val="none" w:sz="0" w:space="0" w:color="auto"/>
          </w:divBdr>
        </w:div>
        <w:div w:id="1095248929">
          <w:marLeft w:val="0"/>
          <w:marRight w:val="0"/>
          <w:marTop w:val="0"/>
          <w:marBottom w:val="0"/>
          <w:divBdr>
            <w:top w:val="none" w:sz="0" w:space="0" w:color="auto"/>
            <w:left w:val="none" w:sz="0" w:space="0" w:color="auto"/>
            <w:bottom w:val="none" w:sz="0" w:space="0" w:color="auto"/>
            <w:right w:val="none" w:sz="0" w:space="0" w:color="auto"/>
          </w:divBdr>
        </w:div>
        <w:div w:id="73816729">
          <w:marLeft w:val="0"/>
          <w:marRight w:val="0"/>
          <w:marTop w:val="0"/>
          <w:marBottom w:val="0"/>
          <w:divBdr>
            <w:top w:val="none" w:sz="0" w:space="0" w:color="auto"/>
            <w:left w:val="none" w:sz="0" w:space="0" w:color="auto"/>
            <w:bottom w:val="none" w:sz="0" w:space="0" w:color="auto"/>
            <w:right w:val="none" w:sz="0" w:space="0" w:color="auto"/>
          </w:divBdr>
        </w:div>
        <w:div w:id="811949621">
          <w:marLeft w:val="0"/>
          <w:marRight w:val="0"/>
          <w:marTop w:val="0"/>
          <w:marBottom w:val="0"/>
          <w:divBdr>
            <w:top w:val="none" w:sz="0" w:space="0" w:color="auto"/>
            <w:left w:val="none" w:sz="0" w:space="0" w:color="auto"/>
            <w:bottom w:val="none" w:sz="0" w:space="0" w:color="auto"/>
            <w:right w:val="none" w:sz="0" w:space="0" w:color="auto"/>
          </w:divBdr>
        </w:div>
        <w:div w:id="693459061">
          <w:marLeft w:val="0"/>
          <w:marRight w:val="0"/>
          <w:marTop w:val="0"/>
          <w:marBottom w:val="0"/>
          <w:divBdr>
            <w:top w:val="none" w:sz="0" w:space="0" w:color="auto"/>
            <w:left w:val="none" w:sz="0" w:space="0" w:color="auto"/>
            <w:bottom w:val="none" w:sz="0" w:space="0" w:color="auto"/>
            <w:right w:val="none" w:sz="0" w:space="0" w:color="auto"/>
          </w:divBdr>
        </w:div>
        <w:div w:id="613905912">
          <w:marLeft w:val="0"/>
          <w:marRight w:val="0"/>
          <w:marTop w:val="0"/>
          <w:marBottom w:val="0"/>
          <w:divBdr>
            <w:top w:val="none" w:sz="0" w:space="0" w:color="auto"/>
            <w:left w:val="none" w:sz="0" w:space="0" w:color="auto"/>
            <w:bottom w:val="none" w:sz="0" w:space="0" w:color="auto"/>
            <w:right w:val="none" w:sz="0" w:space="0" w:color="auto"/>
          </w:divBdr>
        </w:div>
        <w:div w:id="1610041162">
          <w:marLeft w:val="0"/>
          <w:marRight w:val="0"/>
          <w:marTop w:val="0"/>
          <w:marBottom w:val="0"/>
          <w:divBdr>
            <w:top w:val="none" w:sz="0" w:space="0" w:color="auto"/>
            <w:left w:val="none" w:sz="0" w:space="0" w:color="auto"/>
            <w:bottom w:val="none" w:sz="0" w:space="0" w:color="auto"/>
            <w:right w:val="none" w:sz="0" w:space="0" w:color="auto"/>
          </w:divBdr>
        </w:div>
        <w:div w:id="1997294950">
          <w:marLeft w:val="0"/>
          <w:marRight w:val="0"/>
          <w:marTop w:val="0"/>
          <w:marBottom w:val="0"/>
          <w:divBdr>
            <w:top w:val="none" w:sz="0" w:space="0" w:color="auto"/>
            <w:left w:val="none" w:sz="0" w:space="0" w:color="auto"/>
            <w:bottom w:val="none" w:sz="0" w:space="0" w:color="auto"/>
            <w:right w:val="none" w:sz="0" w:space="0" w:color="auto"/>
          </w:divBdr>
        </w:div>
        <w:div w:id="1323116863">
          <w:marLeft w:val="0"/>
          <w:marRight w:val="0"/>
          <w:marTop w:val="0"/>
          <w:marBottom w:val="0"/>
          <w:divBdr>
            <w:top w:val="none" w:sz="0" w:space="0" w:color="auto"/>
            <w:left w:val="none" w:sz="0" w:space="0" w:color="auto"/>
            <w:bottom w:val="none" w:sz="0" w:space="0" w:color="auto"/>
            <w:right w:val="none" w:sz="0" w:space="0" w:color="auto"/>
          </w:divBdr>
        </w:div>
        <w:div w:id="1847133052">
          <w:marLeft w:val="0"/>
          <w:marRight w:val="0"/>
          <w:marTop w:val="0"/>
          <w:marBottom w:val="0"/>
          <w:divBdr>
            <w:top w:val="none" w:sz="0" w:space="0" w:color="auto"/>
            <w:left w:val="none" w:sz="0" w:space="0" w:color="auto"/>
            <w:bottom w:val="none" w:sz="0" w:space="0" w:color="auto"/>
            <w:right w:val="none" w:sz="0" w:space="0" w:color="auto"/>
          </w:divBdr>
        </w:div>
        <w:div w:id="775248929">
          <w:marLeft w:val="0"/>
          <w:marRight w:val="0"/>
          <w:marTop w:val="0"/>
          <w:marBottom w:val="0"/>
          <w:divBdr>
            <w:top w:val="none" w:sz="0" w:space="0" w:color="auto"/>
            <w:left w:val="none" w:sz="0" w:space="0" w:color="auto"/>
            <w:bottom w:val="none" w:sz="0" w:space="0" w:color="auto"/>
            <w:right w:val="none" w:sz="0" w:space="0" w:color="auto"/>
          </w:divBdr>
        </w:div>
        <w:div w:id="200559258">
          <w:marLeft w:val="0"/>
          <w:marRight w:val="0"/>
          <w:marTop w:val="0"/>
          <w:marBottom w:val="0"/>
          <w:divBdr>
            <w:top w:val="none" w:sz="0" w:space="0" w:color="auto"/>
            <w:left w:val="none" w:sz="0" w:space="0" w:color="auto"/>
            <w:bottom w:val="none" w:sz="0" w:space="0" w:color="auto"/>
            <w:right w:val="none" w:sz="0" w:space="0" w:color="auto"/>
          </w:divBdr>
        </w:div>
        <w:div w:id="64962676">
          <w:marLeft w:val="0"/>
          <w:marRight w:val="0"/>
          <w:marTop w:val="0"/>
          <w:marBottom w:val="0"/>
          <w:divBdr>
            <w:top w:val="none" w:sz="0" w:space="0" w:color="auto"/>
            <w:left w:val="none" w:sz="0" w:space="0" w:color="auto"/>
            <w:bottom w:val="none" w:sz="0" w:space="0" w:color="auto"/>
            <w:right w:val="none" w:sz="0" w:space="0" w:color="auto"/>
          </w:divBdr>
        </w:div>
        <w:div w:id="939675948">
          <w:marLeft w:val="0"/>
          <w:marRight w:val="0"/>
          <w:marTop w:val="0"/>
          <w:marBottom w:val="0"/>
          <w:divBdr>
            <w:top w:val="none" w:sz="0" w:space="0" w:color="auto"/>
            <w:left w:val="none" w:sz="0" w:space="0" w:color="auto"/>
            <w:bottom w:val="none" w:sz="0" w:space="0" w:color="auto"/>
            <w:right w:val="none" w:sz="0" w:space="0" w:color="auto"/>
          </w:divBdr>
        </w:div>
        <w:div w:id="843784535">
          <w:marLeft w:val="0"/>
          <w:marRight w:val="0"/>
          <w:marTop w:val="0"/>
          <w:marBottom w:val="0"/>
          <w:divBdr>
            <w:top w:val="none" w:sz="0" w:space="0" w:color="auto"/>
            <w:left w:val="none" w:sz="0" w:space="0" w:color="auto"/>
            <w:bottom w:val="none" w:sz="0" w:space="0" w:color="auto"/>
            <w:right w:val="none" w:sz="0" w:space="0" w:color="auto"/>
          </w:divBdr>
        </w:div>
        <w:div w:id="509373708">
          <w:marLeft w:val="0"/>
          <w:marRight w:val="0"/>
          <w:marTop w:val="0"/>
          <w:marBottom w:val="0"/>
          <w:divBdr>
            <w:top w:val="none" w:sz="0" w:space="0" w:color="auto"/>
            <w:left w:val="none" w:sz="0" w:space="0" w:color="auto"/>
            <w:bottom w:val="none" w:sz="0" w:space="0" w:color="auto"/>
            <w:right w:val="none" w:sz="0" w:space="0" w:color="auto"/>
          </w:divBdr>
        </w:div>
        <w:div w:id="359160769">
          <w:marLeft w:val="0"/>
          <w:marRight w:val="0"/>
          <w:marTop w:val="0"/>
          <w:marBottom w:val="0"/>
          <w:divBdr>
            <w:top w:val="none" w:sz="0" w:space="0" w:color="auto"/>
            <w:left w:val="none" w:sz="0" w:space="0" w:color="auto"/>
            <w:bottom w:val="none" w:sz="0" w:space="0" w:color="auto"/>
            <w:right w:val="none" w:sz="0" w:space="0" w:color="auto"/>
          </w:divBdr>
        </w:div>
        <w:div w:id="656227872">
          <w:marLeft w:val="0"/>
          <w:marRight w:val="0"/>
          <w:marTop w:val="0"/>
          <w:marBottom w:val="0"/>
          <w:divBdr>
            <w:top w:val="none" w:sz="0" w:space="0" w:color="auto"/>
            <w:left w:val="none" w:sz="0" w:space="0" w:color="auto"/>
            <w:bottom w:val="none" w:sz="0" w:space="0" w:color="auto"/>
            <w:right w:val="none" w:sz="0" w:space="0" w:color="auto"/>
          </w:divBdr>
        </w:div>
        <w:div w:id="1646426509">
          <w:marLeft w:val="0"/>
          <w:marRight w:val="0"/>
          <w:marTop w:val="0"/>
          <w:marBottom w:val="0"/>
          <w:divBdr>
            <w:top w:val="none" w:sz="0" w:space="0" w:color="auto"/>
            <w:left w:val="none" w:sz="0" w:space="0" w:color="auto"/>
            <w:bottom w:val="none" w:sz="0" w:space="0" w:color="auto"/>
            <w:right w:val="none" w:sz="0" w:space="0" w:color="auto"/>
          </w:divBdr>
        </w:div>
        <w:div w:id="1124542813">
          <w:marLeft w:val="0"/>
          <w:marRight w:val="0"/>
          <w:marTop w:val="0"/>
          <w:marBottom w:val="0"/>
          <w:divBdr>
            <w:top w:val="none" w:sz="0" w:space="0" w:color="auto"/>
            <w:left w:val="none" w:sz="0" w:space="0" w:color="auto"/>
            <w:bottom w:val="none" w:sz="0" w:space="0" w:color="auto"/>
            <w:right w:val="none" w:sz="0" w:space="0" w:color="auto"/>
          </w:divBdr>
        </w:div>
        <w:div w:id="1982731173">
          <w:marLeft w:val="0"/>
          <w:marRight w:val="0"/>
          <w:marTop w:val="0"/>
          <w:marBottom w:val="0"/>
          <w:divBdr>
            <w:top w:val="none" w:sz="0" w:space="0" w:color="auto"/>
            <w:left w:val="none" w:sz="0" w:space="0" w:color="auto"/>
            <w:bottom w:val="none" w:sz="0" w:space="0" w:color="auto"/>
            <w:right w:val="none" w:sz="0" w:space="0" w:color="auto"/>
          </w:divBdr>
        </w:div>
        <w:div w:id="875973077">
          <w:marLeft w:val="0"/>
          <w:marRight w:val="0"/>
          <w:marTop w:val="0"/>
          <w:marBottom w:val="0"/>
          <w:divBdr>
            <w:top w:val="none" w:sz="0" w:space="0" w:color="auto"/>
            <w:left w:val="none" w:sz="0" w:space="0" w:color="auto"/>
            <w:bottom w:val="none" w:sz="0" w:space="0" w:color="auto"/>
            <w:right w:val="none" w:sz="0" w:space="0" w:color="auto"/>
          </w:divBdr>
        </w:div>
        <w:div w:id="26763170">
          <w:marLeft w:val="0"/>
          <w:marRight w:val="0"/>
          <w:marTop w:val="0"/>
          <w:marBottom w:val="0"/>
          <w:divBdr>
            <w:top w:val="none" w:sz="0" w:space="0" w:color="auto"/>
            <w:left w:val="none" w:sz="0" w:space="0" w:color="auto"/>
            <w:bottom w:val="none" w:sz="0" w:space="0" w:color="auto"/>
            <w:right w:val="none" w:sz="0" w:space="0" w:color="auto"/>
          </w:divBdr>
        </w:div>
        <w:div w:id="1829899499">
          <w:marLeft w:val="0"/>
          <w:marRight w:val="0"/>
          <w:marTop w:val="0"/>
          <w:marBottom w:val="0"/>
          <w:divBdr>
            <w:top w:val="none" w:sz="0" w:space="0" w:color="auto"/>
            <w:left w:val="none" w:sz="0" w:space="0" w:color="auto"/>
            <w:bottom w:val="none" w:sz="0" w:space="0" w:color="auto"/>
            <w:right w:val="none" w:sz="0" w:space="0" w:color="auto"/>
          </w:divBdr>
        </w:div>
        <w:div w:id="538786691">
          <w:marLeft w:val="0"/>
          <w:marRight w:val="0"/>
          <w:marTop w:val="0"/>
          <w:marBottom w:val="0"/>
          <w:divBdr>
            <w:top w:val="none" w:sz="0" w:space="0" w:color="auto"/>
            <w:left w:val="none" w:sz="0" w:space="0" w:color="auto"/>
            <w:bottom w:val="none" w:sz="0" w:space="0" w:color="auto"/>
            <w:right w:val="none" w:sz="0" w:space="0" w:color="auto"/>
          </w:divBdr>
        </w:div>
        <w:div w:id="659697131">
          <w:marLeft w:val="0"/>
          <w:marRight w:val="0"/>
          <w:marTop w:val="0"/>
          <w:marBottom w:val="0"/>
          <w:divBdr>
            <w:top w:val="none" w:sz="0" w:space="0" w:color="auto"/>
            <w:left w:val="none" w:sz="0" w:space="0" w:color="auto"/>
            <w:bottom w:val="none" w:sz="0" w:space="0" w:color="auto"/>
            <w:right w:val="none" w:sz="0" w:space="0" w:color="auto"/>
          </w:divBdr>
        </w:div>
        <w:div w:id="542138700">
          <w:marLeft w:val="0"/>
          <w:marRight w:val="0"/>
          <w:marTop w:val="0"/>
          <w:marBottom w:val="0"/>
          <w:divBdr>
            <w:top w:val="none" w:sz="0" w:space="0" w:color="auto"/>
            <w:left w:val="none" w:sz="0" w:space="0" w:color="auto"/>
            <w:bottom w:val="none" w:sz="0" w:space="0" w:color="auto"/>
            <w:right w:val="none" w:sz="0" w:space="0" w:color="auto"/>
          </w:divBdr>
        </w:div>
        <w:div w:id="1477527338">
          <w:marLeft w:val="0"/>
          <w:marRight w:val="0"/>
          <w:marTop w:val="0"/>
          <w:marBottom w:val="0"/>
          <w:divBdr>
            <w:top w:val="none" w:sz="0" w:space="0" w:color="auto"/>
            <w:left w:val="none" w:sz="0" w:space="0" w:color="auto"/>
            <w:bottom w:val="none" w:sz="0" w:space="0" w:color="auto"/>
            <w:right w:val="none" w:sz="0" w:space="0" w:color="auto"/>
          </w:divBdr>
        </w:div>
        <w:div w:id="1070541304">
          <w:marLeft w:val="0"/>
          <w:marRight w:val="0"/>
          <w:marTop w:val="0"/>
          <w:marBottom w:val="0"/>
          <w:divBdr>
            <w:top w:val="none" w:sz="0" w:space="0" w:color="auto"/>
            <w:left w:val="none" w:sz="0" w:space="0" w:color="auto"/>
            <w:bottom w:val="none" w:sz="0" w:space="0" w:color="auto"/>
            <w:right w:val="none" w:sz="0" w:space="0" w:color="auto"/>
          </w:divBdr>
        </w:div>
        <w:div w:id="530917154">
          <w:marLeft w:val="0"/>
          <w:marRight w:val="0"/>
          <w:marTop w:val="0"/>
          <w:marBottom w:val="0"/>
          <w:divBdr>
            <w:top w:val="none" w:sz="0" w:space="0" w:color="auto"/>
            <w:left w:val="none" w:sz="0" w:space="0" w:color="auto"/>
            <w:bottom w:val="none" w:sz="0" w:space="0" w:color="auto"/>
            <w:right w:val="none" w:sz="0" w:space="0" w:color="auto"/>
          </w:divBdr>
        </w:div>
        <w:div w:id="1523974879">
          <w:marLeft w:val="0"/>
          <w:marRight w:val="0"/>
          <w:marTop w:val="0"/>
          <w:marBottom w:val="0"/>
          <w:divBdr>
            <w:top w:val="none" w:sz="0" w:space="0" w:color="auto"/>
            <w:left w:val="none" w:sz="0" w:space="0" w:color="auto"/>
            <w:bottom w:val="none" w:sz="0" w:space="0" w:color="auto"/>
            <w:right w:val="none" w:sz="0" w:space="0" w:color="auto"/>
          </w:divBdr>
        </w:div>
        <w:div w:id="478499797">
          <w:marLeft w:val="0"/>
          <w:marRight w:val="0"/>
          <w:marTop w:val="0"/>
          <w:marBottom w:val="0"/>
          <w:divBdr>
            <w:top w:val="none" w:sz="0" w:space="0" w:color="auto"/>
            <w:left w:val="none" w:sz="0" w:space="0" w:color="auto"/>
            <w:bottom w:val="none" w:sz="0" w:space="0" w:color="auto"/>
            <w:right w:val="none" w:sz="0" w:space="0" w:color="auto"/>
          </w:divBdr>
        </w:div>
        <w:div w:id="809520877">
          <w:marLeft w:val="0"/>
          <w:marRight w:val="0"/>
          <w:marTop w:val="0"/>
          <w:marBottom w:val="0"/>
          <w:divBdr>
            <w:top w:val="none" w:sz="0" w:space="0" w:color="auto"/>
            <w:left w:val="none" w:sz="0" w:space="0" w:color="auto"/>
            <w:bottom w:val="none" w:sz="0" w:space="0" w:color="auto"/>
            <w:right w:val="none" w:sz="0" w:space="0" w:color="auto"/>
          </w:divBdr>
        </w:div>
        <w:div w:id="1844053257">
          <w:marLeft w:val="0"/>
          <w:marRight w:val="0"/>
          <w:marTop w:val="0"/>
          <w:marBottom w:val="0"/>
          <w:divBdr>
            <w:top w:val="none" w:sz="0" w:space="0" w:color="auto"/>
            <w:left w:val="none" w:sz="0" w:space="0" w:color="auto"/>
            <w:bottom w:val="none" w:sz="0" w:space="0" w:color="auto"/>
            <w:right w:val="none" w:sz="0" w:space="0" w:color="auto"/>
          </w:divBdr>
        </w:div>
        <w:div w:id="778717278">
          <w:marLeft w:val="0"/>
          <w:marRight w:val="0"/>
          <w:marTop w:val="0"/>
          <w:marBottom w:val="0"/>
          <w:divBdr>
            <w:top w:val="none" w:sz="0" w:space="0" w:color="auto"/>
            <w:left w:val="none" w:sz="0" w:space="0" w:color="auto"/>
            <w:bottom w:val="none" w:sz="0" w:space="0" w:color="auto"/>
            <w:right w:val="none" w:sz="0" w:space="0" w:color="auto"/>
          </w:divBdr>
        </w:div>
        <w:div w:id="1279723667">
          <w:marLeft w:val="0"/>
          <w:marRight w:val="0"/>
          <w:marTop w:val="0"/>
          <w:marBottom w:val="0"/>
          <w:divBdr>
            <w:top w:val="none" w:sz="0" w:space="0" w:color="auto"/>
            <w:left w:val="none" w:sz="0" w:space="0" w:color="auto"/>
            <w:bottom w:val="none" w:sz="0" w:space="0" w:color="auto"/>
            <w:right w:val="none" w:sz="0" w:space="0" w:color="auto"/>
          </w:divBdr>
        </w:div>
        <w:div w:id="2096240094">
          <w:marLeft w:val="0"/>
          <w:marRight w:val="0"/>
          <w:marTop w:val="0"/>
          <w:marBottom w:val="0"/>
          <w:divBdr>
            <w:top w:val="none" w:sz="0" w:space="0" w:color="auto"/>
            <w:left w:val="none" w:sz="0" w:space="0" w:color="auto"/>
            <w:bottom w:val="none" w:sz="0" w:space="0" w:color="auto"/>
            <w:right w:val="none" w:sz="0" w:space="0" w:color="auto"/>
          </w:divBdr>
        </w:div>
        <w:div w:id="1788809821">
          <w:marLeft w:val="0"/>
          <w:marRight w:val="0"/>
          <w:marTop w:val="0"/>
          <w:marBottom w:val="0"/>
          <w:divBdr>
            <w:top w:val="none" w:sz="0" w:space="0" w:color="auto"/>
            <w:left w:val="none" w:sz="0" w:space="0" w:color="auto"/>
            <w:bottom w:val="none" w:sz="0" w:space="0" w:color="auto"/>
            <w:right w:val="none" w:sz="0" w:space="0" w:color="auto"/>
          </w:divBdr>
        </w:div>
        <w:div w:id="2129470575">
          <w:marLeft w:val="0"/>
          <w:marRight w:val="0"/>
          <w:marTop w:val="0"/>
          <w:marBottom w:val="0"/>
          <w:divBdr>
            <w:top w:val="none" w:sz="0" w:space="0" w:color="auto"/>
            <w:left w:val="none" w:sz="0" w:space="0" w:color="auto"/>
            <w:bottom w:val="none" w:sz="0" w:space="0" w:color="auto"/>
            <w:right w:val="none" w:sz="0" w:space="0" w:color="auto"/>
          </w:divBdr>
        </w:div>
        <w:div w:id="1122842462">
          <w:marLeft w:val="0"/>
          <w:marRight w:val="0"/>
          <w:marTop w:val="0"/>
          <w:marBottom w:val="0"/>
          <w:divBdr>
            <w:top w:val="none" w:sz="0" w:space="0" w:color="auto"/>
            <w:left w:val="none" w:sz="0" w:space="0" w:color="auto"/>
            <w:bottom w:val="none" w:sz="0" w:space="0" w:color="auto"/>
            <w:right w:val="none" w:sz="0" w:space="0" w:color="auto"/>
          </w:divBdr>
        </w:div>
        <w:div w:id="876625810">
          <w:marLeft w:val="0"/>
          <w:marRight w:val="0"/>
          <w:marTop w:val="0"/>
          <w:marBottom w:val="0"/>
          <w:divBdr>
            <w:top w:val="none" w:sz="0" w:space="0" w:color="auto"/>
            <w:left w:val="none" w:sz="0" w:space="0" w:color="auto"/>
            <w:bottom w:val="none" w:sz="0" w:space="0" w:color="auto"/>
            <w:right w:val="none" w:sz="0" w:space="0" w:color="auto"/>
          </w:divBdr>
        </w:div>
        <w:div w:id="1421440889">
          <w:marLeft w:val="0"/>
          <w:marRight w:val="0"/>
          <w:marTop w:val="0"/>
          <w:marBottom w:val="0"/>
          <w:divBdr>
            <w:top w:val="none" w:sz="0" w:space="0" w:color="auto"/>
            <w:left w:val="none" w:sz="0" w:space="0" w:color="auto"/>
            <w:bottom w:val="none" w:sz="0" w:space="0" w:color="auto"/>
            <w:right w:val="none" w:sz="0" w:space="0" w:color="auto"/>
          </w:divBdr>
        </w:div>
        <w:div w:id="2013339346">
          <w:marLeft w:val="0"/>
          <w:marRight w:val="0"/>
          <w:marTop w:val="0"/>
          <w:marBottom w:val="0"/>
          <w:divBdr>
            <w:top w:val="none" w:sz="0" w:space="0" w:color="auto"/>
            <w:left w:val="none" w:sz="0" w:space="0" w:color="auto"/>
            <w:bottom w:val="none" w:sz="0" w:space="0" w:color="auto"/>
            <w:right w:val="none" w:sz="0" w:space="0" w:color="auto"/>
          </w:divBdr>
        </w:div>
        <w:div w:id="2014141662">
          <w:marLeft w:val="0"/>
          <w:marRight w:val="0"/>
          <w:marTop w:val="0"/>
          <w:marBottom w:val="0"/>
          <w:divBdr>
            <w:top w:val="none" w:sz="0" w:space="0" w:color="auto"/>
            <w:left w:val="none" w:sz="0" w:space="0" w:color="auto"/>
            <w:bottom w:val="none" w:sz="0" w:space="0" w:color="auto"/>
            <w:right w:val="none" w:sz="0" w:space="0" w:color="auto"/>
          </w:divBdr>
        </w:div>
        <w:div w:id="1567715311">
          <w:marLeft w:val="0"/>
          <w:marRight w:val="0"/>
          <w:marTop w:val="0"/>
          <w:marBottom w:val="0"/>
          <w:divBdr>
            <w:top w:val="none" w:sz="0" w:space="0" w:color="auto"/>
            <w:left w:val="none" w:sz="0" w:space="0" w:color="auto"/>
            <w:bottom w:val="none" w:sz="0" w:space="0" w:color="auto"/>
            <w:right w:val="none" w:sz="0" w:space="0" w:color="auto"/>
          </w:divBdr>
        </w:div>
        <w:div w:id="1276795077">
          <w:marLeft w:val="0"/>
          <w:marRight w:val="0"/>
          <w:marTop w:val="0"/>
          <w:marBottom w:val="0"/>
          <w:divBdr>
            <w:top w:val="none" w:sz="0" w:space="0" w:color="auto"/>
            <w:left w:val="none" w:sz="0" w:space="0" w:color="auto"/>
            <w:bottom w:val="none" w:sz="0" w:space="0" w:color="auto"/>
            <w:right w:val="none" w:sz="0" w:space="0" w:color="auto"/>
          </w:divBdr>
        </w:div>
        <w:div w:id="368797586">
          <w:marLeft w:val="0"/>
          <w:marRight w:val="0"/>
          <w:marTop w:val="0"/>
          <w:marBottom w:val="0"/>
          <w:divBdr>
            <w:top w:val="none" w:sz="0" w:space="0" w:color="auto"/>
            <w:left w:val="none" w:sz="0" w:space="0" w:color="auto"/>
            <w:bottom w:val="none" w:sz="0" w:space="0" w:color="auto"/>
            <w:right w:val="none" w:sz="0" w:space="0" w:color="auto"/>
          </w:divBdr>
        </w:div>
        <w:div w:id="1980332575">
          <w:marLeft w:val="0"/>
          <w:marRight w:val="0"/>
          <w:marTop w:val="0"/>
          <w:marBottom w:val="0"/>
          <w:divBdr>
            <w:top w:val="none" w:sz="0" w:space="0" w:color="auto"/>
            <w:left w:val="none" w:sz="0" w:space="0" w:color="auto"/>
            <w:bottom w:val="none" w:sz="0" w:space="0" w:color="auto"/>
            <w:right w:val="none" w:sz="0" w:space="0" w:color="auto"/>
          </w:divBdr>
        </w:div>
        <w:div w:id="493230864">
          <w:marLeft w:val="0"/>
          <w:marRight w:val="0"/>
          <w:marTop w:val="0"/>
          <w:marBottom w:val="0"/>
          <w:divBdr>
            <w:top w:val="none" w:sz="0" w:space="0" w:color="auto"/>
            <w:left w:val="none" w:sz="0" w:space="0" w:color="auto"/>
            <w:bottom w:val="none" w:sz="0" w:space="0" w:color="auto"/>
            <w:right w:val="none" w:sz="0" w:space="0" w:color="auto"/>
          </w:divBdr>
        </w:div>
        <w:div w:id="1288924979">
          <w:marLeft w:val="0"/>
          <w:marRight w:val="0"/>
          <w:marTop w:val="0"/>
          <w:marBottom w:val="0"/>
          <w:divBdr>
            <w:top w:val="none" w:sz="0" w:space="0" w:color="auto"/>
            <w:left w:val="none" w:sz="0" w:space="0" w:color="auto"/>
            <w:bottom w:val="none" w:sz="0" w:space="0" w:color="auto"/>
            <w:right w:val="none" w:sz="0" w:space="0" w:color="auto"/>
          </w:divBdr>
        </w:div>
        <w:div w:id="417946295">
          <w:marLeft w:val="0"/>
          <w:marRight w:val="0"/>
          <w:marTop w:val="0"/>
          <w:marBottom w:val="0"/>
          <w:divBdr>
            <w:top w:val="none" w:sz="0" w:space="0" w:color="auto"/>
            <w:left w:val="none" w:sz="0" w:space="0" w:color="auto"/>
            <w:bottom w:val="none" w:sz="0" w:space="0" w:color="auto"/>
            <w:right w:val="none" w:sz="0" w:space="0" w:color="auto"/>
          </w:divBdr>
        </w:div>
        <w:div w:id="1025978516">
          <w:marLeft w:val="0"/>
          <w:marRight w:val="0"/>
          <w:marTop w:val="0"/>
          <w:marBottom w:val="0"/>
          <w:divBdr>
            <w:top w:val="none" w:sz="0" w:space="0" w:color="auto"/>
            <w:left w:val="none" w:sz="0" w:space="0" w:color="auto"/>
            <w:bottom w:val="none" w:sz="0" w:space="0" w:color="auto"/>
            <w:right w:val="none" w:sz="0" w:space="0" w:color="auto"/>
          </w:divBdr>
        </w:div>
        <w:div w:id="840050852">
          <w:marLeft w:val="0"/>
          <w:marRight w:val="0"/>
          <w:marTop w:val="0"/>
          <w:marBottom w:val="0"/>
          <w:divBdr>
            <w:top w:val="none" w:sz="0" w:space="0" w:color="auto"/>
            <w:left w:val="none" w:sz="0" w:space="0" w:color="auto"/>
            <w:bottom w:val="none" w:sz="0" w:space="0" w:color="auto"/>
            <w:right w:val="none" w:sz="0" w:space="0" w:color="auto"/>
          </w:divBdr>
        </w:div>
        <w:div w:id="964700945">
          <w:marLeft w:val="0"/>
          <w:marRight w:val="0"/>
          <w:marTop w:val="0"/>
          <w:marBottom w:val="0"/>
          <w:divBdr>
            <w:top w:val="none" w:sz="0" w:space="0" w:color="auto"/>
            <w:left w:val="none" w:sz="0" w:space="0" w:color="auto"/>
            <w:bottom w:val="none" w:sz="0" w:space="0" w:color="auto"/>
            <w:right w:val="none" w:sz="0" w:space="0" w:color="auto"/>
          </w:divBdr>
        </w:div>
        <w:div w:id="939139688">
          <w:marLeft w:val="0"/>
          <w:marRight w:val="0"/>
          <w:marTop w:val="0"/>
          <w:marBottom w:val="0"/>
          <w:divBdr>
            <w:top w:val="none" w:sz="0" w:space="0" w:color="auto"/>
            <w:left w:val="none" w:sz="0" w:space="0" w:color="auto"/>
            <w:bottom w:val="none" w:sz="0" w:space="0" w:color="auto"/>
            <w:right w:val="none" w:sz="0" w:space="0" w:color="auto"/>
          </w:divBdr>
        </w:div>
        <w:div w:id="1975139051">
          <w:marLeft w:val="0"/>
          <w:marRight w:val="0"/>
          <w:marTop w:val="0"/>
          <w:marBottom w:val="0"/>
          <w:divBdr>
            <w:top w:val="none" w:sz="0" w:space="0" w:color="auto"/>
            <w:left w:val="none" w:sz="0" w:space="0" w:color="auto"/>
            <w:bottom w:val="none" w:sz="0" w:space="0" w:color="auto"/>
            <w:right w:val="none" w:sz="0" w:space="0" w:color="auto"/>
          </w:divBdr>
        </w:div>
        <w:div w:id="1969697934">
          <w:marLeft w:val="0"/>
          <w:marRight w:val="0"/>
          <w:marTop w:val="0"/>
          <w:marBottom w:val="0"/>
          <w:divBdr>
            <w:top w:val="none" w:sz="0" w:space="0" w:color="auto"/>
            <w:left w:val="none" w:sz="0" w:space="0" w:color="auto"/>
            <w:bottom w:val="none" w:sz="0" w:space="0" w:color="auto"/>
            <w:right w:val="none" w:sz="0" w:space="0" w:color="auto"/>
          </w:divBdr>
        </w:div>
        <w:div w:id="935864105">
          <w:marLeft w:val="0"/>
          <w:marRight w:val="0"/>
          <w:marTop w:val="0"/>
          <w:marBottom w:val="0"/>
          <w:divBdr>
            <w:top w:val="none" w:sz="0" w:space="0" w:color="auto"/>
            <w:left w:val="none" w:sz="0" w:space="0" w:color="auto"/>
            <w:bottom w:val="none" w:sz="0" w:space="0" w:color="auto"/>
            <w:right w:val="none" w:sz="0" w:space="0" w:color="auto"/>
          </w:divBdr>
        </w:div>
        <w:div w:id="1776748135">
          <w:marLeft w:val="0"/>
          <w:marRight w:val="0"/>
          <w:marTop w:val="0"/>
          <w:marBottom w:val="0"/>
          <w:divBdr>
            <w:top w:val="none" w:sz="0" w:space="0" w:color="auto"/>
            <w:left w:val="none" w:sz="0" w:space="0" w:color="auto"/>
            <w:bottom w:val="none" w:sz="0" w:space="0" w:color="auto"/>
            <w:right w:val="none" w:sz="0" w:space="0" w:color="auto"/>
          </w:divBdr>
        </w:div>
        <w:div w:id="873036600">
          <w:marLeft w:val="0"/>
          <w:marRight w:val="0"/>
          <w:marTop w:val="0"/>
          <w:marBottom w:val="0"/>
          <w:divBdr>
            <w:top w:val="none" w:sz="0" w:space="0" w:color="auto"/>
            <w:left w:val="none" w:sz="0" w:space="0" w:color="auto"/>
            <w:bottom w:val="none" w:sz="0" w:space="0" w:color="auto"/>
            <w:right w:val="none" w:sz="0" w:space="0" w:color="auto"/>
          </w:divBdr>
        </w:div>
        <w:div w:id="808865126">
          <w:marLeft w:val="0"/>
          <w:marRight w:val="0"/>
          <w:marTop w:val="0"/>
          <w:marBottom w:val="0"/>
          <w:divBdr>
            <w:top w:val="none" w:sz="0" w:space="0" w:color="auto"/>
            <w:left w:val="none" w:sz="0" w:space="0" w:color="auto"/>
            <w:bottom w:val="none" w:sz="0" w:space="0" w:color="auto"/>
            <w:right w:val="none" w:sz="0" w:space="0" w:color="auto"/>
          </w:divBdr>
        </w:div>
        <w:div w:id="1467315797">
          <w:marLeft w:val="0"/>
          <w:marRight w:val="0"/>
          <w:marTop w:val="0"/>
          <w:marBottom w:val="0"/>
          <w:divBdr>
            <w:top w:val="none" w:sz="0" w:space="0" w:color="auto"/>
            <w:left w:val="none" w:sz="0" w:space="0" w:color="auto"/>
            <w:bottom w:val="none" w:sz="0" w:space="0" w:color="auto"/>
            <w:right w:val="none" w:sz="0" w:space="0" w:color="auto"/>
          </w:divBdr>
        </w:div>
        <w:div w:id="1398742347">
          <w:marLeft w:val="0"/>
          <w:marRight w:val="0"/>
          <w:marTop w:val="0"/>
          <w:marBottom w:val="0"/>
          <w:divBdr>
            <w:top w:val="none" w:sz="0" w:space="0" w:color="auto"/>
            <w:left w:val="none" w:sz="0" w:space="0" w:color="auto"/>
            <w:bottom w:val="none" w:sz="0" w:space="0" w:color="auto"/>
            <w:right w:val="none" w:sz="0" w:space="0" w:color="auto"/>
          </w:divBdr>
        </w:div>
        <w:div w:id="1651060935">
          <w:marLeft w:val="0"/>
          <w:marRight w:val="0"/>
          <w:marTop w:val="0"/>
          <w:marBottom w:val="0"/>
          <w:divBdr>
            <w:top w:val="none" w:sz="0" w:space="0" w:color="auto"/>
            <w:left w:val="none" w:sz="0" w:space="0" w:color="auto"/>
            <w:bottom w:val="none" w:sz="0" w:space="0" w:color="auto"/>
            <w:right w:val="none" w:sz="0" w:space="0" w:color="auto"/>
          </w:divBdr>
        </w:div>
        <w:div w:id="1545824245">
          <w:marLeft w:val="0"/>
          <w:marRight w:val="0"/>
          <w:marTop w:val="0"/>
          <w:marBottom w:val="0"/>
          <w:divBdr>
            <w:top w:val="none" w:sz="0" w:space="0" w:color="auto"/>
            <w:left w:val="none" w:sz="0" w:space="0" w:color="auto"/>
            <w:bottom w:val="none" w:sz="0" w:space="0" w:color="auto"/>
            <w:right w:val="none" w:sz="0" w:space="0" w:color="auto"/>
          </w:divBdr>
        </w:div>
        <w:div w:id="1205799472">
          <w:marLeft w:val="0"/>
          <w:marRight w:val="0"/>
          <w:marTop w:val="0"/>
          <w:marBottom w:val="0"/>
          <w:divBdr>
            <w:top w:val="none" w:sz="0" w:space="0" w:color="auto"/>
            <w:left w:val="none" w:sz="0" w:space="0" w:color="auto"/>
            <w:bottom w:val="none" w:sz="0" w:space="0" w:color="auto"/>
            <w:right w:val="none" w:sz="0" w:space="0" w:color="auto"/>
          </w:divBdr>
        </w:div>
        <w:div w:id="1458990757">
          <w:marLeft w:val="0"/>
          <w:marRight w:val="0"/>
          <w:marTop w:val="0"/>
          <w:marBottom w:val="0"/>
          <w:divBdr>
            <w:top w:val="none" w:sz="0" w:space="0" w:color="auto"/>
            <w:left w:val="none" w:sz="0" w:space="0" w:color="auto"/>
            <w:bottom w:val="none" w:sz="0" w:space="0" w:color="auto"/>
            <w:right w:val="none" w:sz="0" w:space="0" w:color="auto"/>
          </w:divBdr>
        </w:div>
        <w:div w:id="1340500153">
          <w:marLeft w:val="0"/>
          <w:marRight w:val="0"/>
          <w:marTop w:val="0"/>
          <w:marBottom w:val="0"/>
          <w:divBdr>
            <w:top w:val="none" w:sz="0" w:space="0" w:color="auto"/>
            <w:left w:val="none" w:sz="0" w:space="0" w:color="auto"/>
            <w:bottom w:val="none" w:sz="0" w:space="0" w:color="auto"/>
            <w:right w:val="none" w:sz="0" w:space="0" w:color="auto"/>
          </w:divBdr>
        </w:div>
        <w:div w:id="672562618">
          <w:marLeft w:val="0"/>
          <w:marRight w:val="0"/>
          <w:marTop w:val="0"/>
          <w:marBottom w:val="0"/>
          <w:divBdr>
            <w:top w:val="none" w:sz="0" w:space="0" w:color="auto"/>
            <w:left w:val="none" w:sz="0" w:space="0" w:color="auto"/>
            <w:bottom w:val="none" w:sz="0" w:space="0" w:color="auto"/>
            <w:right w:val="none" w:sz="0" w:space="0" w:color="auto"/>
          </w:divBdr>
        </w:div>
        <w:div w:id="1840844665">
          <w:marLeft w:val="0"/>
          <w:marRight w:val="0"/>
          <w:marTop w:val="0"/>
          <w:marBottom w:val="0"/>
          <w:divBdr>
            <w:top w:val="none" w:sz="0" w:space="0" w:color="auto"/>
            <w:left w:val="none" w:sz="0" w:space="0" w:color="auto"/>
            <w:bottom w:val="none" w:sz="0" w:space="0" w:color="auto"/>
            <w:right w:val="none" w:sz="0" w:space="0" w:color="auto"/>
          </w:divBdr>
        </w:div>
        <w:div w:id="821239468">
          <w:marLeft w:val="0"/>
          <w:marRight w:val="0"/>
          <w:marTop w:val="0"/>
          <w:marBottom w:val="0"/>
          <w:divBdr>
            <w:top w:val="none" w:sz="0" w:space="0" w:color="auto"/>
            <w:left w:val="none" w:sz="0" w:space="0" w:color="auto"/>
            <w:bottom w:val="none" w:sz="0" w:space="0" w:color="auto"/>
            <w:right w:val="none" w:sz="0" w:space="0" w:color="auto"/>
          </w:divBdr>
        </w:div>
        <w:div w:id="1063674057">
          <w:marLeft w:val="0"/>
          <w:marRight w:val="0"/>
          <w:marTop w:val="0"/>
          <w:marBottom w:val="0"/>
          <w:divBdr>
            <w:top w:val="none" w:sz="0" w:space="0" w:color="auto"/>
            <w:left w:val="none" w:sz="0" w:space="0" w:color="auto"/>
            <w:bottom w:val="none" w:sz="0" w:space="0" w:color="auto"/>
            <w:right w:val="none" w:sz="0" w:space="0" w:color="auto"/>
          </w:divBdr>
        </w:div>
        <w:div w:id="730689220">
          <w:marLeft w:val="0"/>
          <w:marRight w:val="0"/>
          <w:marTop w:val="0"/>
          <w:marBottom w:val="0"/>
          <w:divBdr>
            <w:top w:val="none" w:sz="0" w:space="0" w:color="auto"/>
            <w:left w:val="none" w:sz="0" w:space="0" w:color="auto"/>
            <w:bottom w:val="none" w:sz="0" w:space="0" w:color="auto"/>
            <w:right w:val="none" w:sz="0" w:space="0" w:color="auto"/>
          </w:divBdr>
        </w:div>
        <w:div w:id="2145075767">
          <w:marLeft w:val="0"/>
          <w:marRight w:val="0"/>
          <w:marTop w:val="0"/>
          <w:marBottom w:val="0"/>
          <w:divBdr>
            <w:top w:val="none" w:sz="0" w:space="0" w:color="auto"/>
            <w:left w:val="none" w:sz="0" w:space="0" w:color="auto"/>
            <w:bottom w:val="none" w:sz="0" w:space="0" w:color="auto"/>
            <w:right w:val="none" w:sz="0" w:space="0" w:color="auto"/>
          </w:divBdr>
        </w:div>
        <w:div w:id="1367948380">
          <w:marLeft w:val="0"/>
          <w:marRight w:val="0"/>
          <w:marTop w:val="0"/>
          <w:marBottom w:val="0"/>
          <w:divBdr>
            <w:top w:val="none" w:sz="0" w:space="0" w:color="auto"/>
            <w:left w:val="none" w:sz="0" w:space="0" w:color="auto"/>
            <w:bottom w:val="none" w:sz="0" w:space="0" w:color="auto"/>
            <w:right w:val="none" w:sz="0" w:space="0" w:color="auto"/>
          </w:divBdr>
        </w:div>
        <w:div w:id="758675570">
          <w:marLeft w:val="0"/>
          <w:marRight w:val="0"/>
          <w:marTop w:val="0"/>
          <w:marBottom w:val="0"/>
          <w:divBdr>
            <w:top w:val="none" w:sz="0" w:space="0" w:color="auto"/>
            <w:left w:val="none" w:sz="0" w:space="0" w:color="auto"/>
            <w:bottom w:val="none" w:sz="0" w:space="0" w:color="auto"/>
            <w:right w:val="none" w:sz="0" w:space="0" w:color="auto"/>
          </w:divBdr>
        </w:div>
        <w:div w:id="1810970678">
          <w:marLeft w:val="0"/>
          <w:marRight w:val="0"/>
          <w:marTop w:val="0"/>
          <w:marBottom w:val="0"/>
          <w:divBdr>
            <w:top w:val="none" w:sz="0" w:space="0" w:color="auto"/>
            <w:left w:val="none" w:sz="0" w:space="0" w:color="auto"/>
            <w:bottom w:val="none" w:sz="0" w:space="0" w:color="auto"/>
            <w:right w:val="none" w:sz="0" w:space="0" w:color="auto"/>
          </w:divBdr>
        </w:div>
        <w:div w:id="440609943">
          <w:marLeft w:val="0"/>
          <w:marRight w:val="0"/>
          <w:marTop w:val="0"/>
          <w:marBottom w:val="0"/>
          <w:divBdr>
            <w:top w:val="none" w:sz="0" w:space="0" w:color="auto"/>
            <w:left w:val="none" w:sz="0" w:space="0" w:color="auto"/>
            <w:bottom w:val="none" w:sz="0" w:space="0" w:color="auto"/>
            <w:right w:val="none" w:sz="0" w:space="0" w:color="auto"/>
          </w:divBdr>
        </w:div>
        <w:div w:id="1089690755">
          <w:marLeft w:val="0"/>
          <w:marRight w:val="0"/>
          <w:marTop w:val="0"/>
          <w:marBottom w:val="0"/>
          <w:divBdr>
            <w:top w:val="none" w:sz="0" w:space="0" w:color="auto"/>
            <w:left w:val="none" w:sz="0" w:space="0" w:color="auto"/>
            <w:bottom w:val="none" w:sz="0" w:space="0" w:color="auto"/>
            <w:right w:val="none" w:sz="0" w:space="0" w:color="auto"/>
          </w:divBdr>
        </w:div>
        <w:div w:id="933174010">
          <w:marLeft w:val="0"/>
          <w:marRight w:val="0"/>
          <w:marTop w:val="0"/>
          <w:marBottom w:val="0"/>
          <w:divBdr>
            <w:top w:val="none" w:sz="0" w:space="0" w:color="auto"/>
            <w:left w:val="none" w:sz="0" w:space="0" w:color="auto"/>
            <w:bottom w:val="none" w:sz="0" w:space="0" w:color="auto"/>
            <w:right w:val="none" w:sz="0" w:space="0" w:color="auto"/>
          </w:divBdr>
        </w:div>
        <w:div w:id="1864199848">
          <w:marLeft w:val="0"/>
          <w:marRight w:val="0"/>
          <w:marTop w:val="0"/>
          <w:marBottom w:val="0"/>
          <w:divBdr>
            <w:top w:val="none" w:sz="0" w:space="0" w:color="auto"/>
            <w:left w:val="none" w:sz="0" w:space="0" w:color="auto"/>
            <w:bottom w:val="none" w:sz="0" w:space="0" w:color="auto"/>
            <w:right w:val="none" w:sz="0" w:space="0" w:color="auto"/>
          </w:divBdr>
        </w:div>
        <w:div w:id="1523595592">
          <w:marLeft w:val="0"/>
          <w:marRight w:val="0"/>
          <w:marTop w:val="0"/>
          <w:marBottom w:val="0"/>
          <w:divBdr>
            <w:top w:val="none" w:sz="0" w:space="0" w:color="auto"/>
            <w:left w:val="none" w:sz="0" w:space="0" w:color="auto"/>
            <w:bottom w:val="none" w:sz="0" w:space="0" w:color="auto"/>
            <w:right w:val="none" w:sz="0" w:space="0" w:color="auto"/>
          </w:divBdr>
        </w:div>
        <w:div w:id="123160327">
          <w:marLeft w:val="0"/>
          <w:marRight w:val="0"/>
          <w:marTop w:val="0"/>
          <w:marBottom w:val="0"/>
          <w:divBdr>
            <w:top w:val="none" w:sz="0" w:space="0" w:color="auto"/>
            <w:left w:val="none" w:sz="0" w:space="0" w:color="auto"/>
            <w:bottom w:val="none" w:sz="0" w:space="0" w:color="auto"/>
            <w:right w:val="none" w:sz="0" w:space="0" w:color="auto"/>
          </w:divBdr>
        </w:div>
        <w:div w:id="1757628664">
          <w:marLeft w:val="0"/>
          <w:marRight w:val="0"/>
          <w:marTop w:val="0"/>
          <w:marBottom w:val="0"/>
          <w:divBdr>
            <w:top w:val="none" w:sz="0" w:space="0" w:color="auto"/>
            <w:left w:val="none" w:sz="0" w:space="0" w:color="auto"/>
            <w:bottom w:val="none" w:sz="0" w:space="0" w:color="auto"/>
            <w:right w:val="none" w:sz="0" w:space="0" w:color="auto"/>
          </w:divBdr>
        </w:div>
        <w:div w:id="2017688521">
          <w:marLeft w:val="0"/>
          <w:marRight w:val="0"/>
          <w:marTop w:val="0"/>
          <w:marBottom w:val="0"/>
          <w:divBdr>
            <w:top w:val="none" w:sz="0" w:space="0" w:color="auto"/>
            <w:left w:val="none" w:sz="0" w:space="0" w:color="auto"/>
            <w:bottom w:val="none" w:sz="0" w:space="0" w:color="auto"/>
            <w:right w:val="none" w:sz="0" w:space="0" w:color="auto"/>
          </w:divBdr>
        </w:div>
        <w:div w:id="96677491">
          <w:marLeft w:val="0"/>
          <w:marRight w:val="0"/>
          <w:marTop w:val="0"/>
          <w:marBottom w:val="0"/>
          <w:divBdr>
            <w:top w:val="none" w:sz="0" w:space="0" w:color="auto"/>
            <w:left w:val="none" w:sz="0" w:space="0" w:color="auto"/>
            <w:bottom w:val="none" w:sz="0" w:space="0" w:color="auto"/>
            <w:right w:val="none" w:sz="0" w:space="0" w:color="auto"/>
          </w:divBdr>
        </w:div>
        <w:div w:id="2039308302">
          <w:marLeft w:val="0"/>
          <w:marRight w:val="0"/>
          <w:marTop w:val="0"/>
          <w:marBottom w:val="0"/>
          <w:divBdr>
            <w:top w:val="none" w:sz="0" w:space="0" w:color="auto"/>
            <w:left w:val="none" w:sz="0" w:space="0" w:color="auto"/>
            <w:bottom w:val="none" w:sz="0" w:space="0" w:color="auto"/>
            <w:right w:val="none" w:sz="0" w:space="0" w:color="auto"/>
          </w:divBdr>
        </w:div>
        <w:div w:id="447240388">
          <w:marLeft w:val="0"/>
          <w:marRight w:val="0"/>
          <w:marTop w:val="0"/>
          <w:marBottom w:val="0"/>
          <w:divBdr>
            <w:top w:val="none" w:sz="0" w:space="0" w:color="auto"/>
            <w:left w:val="none" w:sz="0" w:space="0" w:color="auto"/>
            <w:bottom w:val="none" w:sz="0" w:space="0" w:color="auto"/>
            <w:right w:val="none" w:sz="0" w:space="0" w:color="auto"/>
          </w:divBdr>
        </w:div>
        <w:div w:id="1946569279">
          <w:marLeft w:val="0"/>
          <w:marRight w:val="0"/>
          <w:marTop w:val="0"/>
          <w:marBottom w:val="0"/>
          <w:divBdr>
            <w:top w:val="none" w:sz="0" w:space="0" w:color="auto"/>
            <w:left w:val="none" w:sz="0" w:space="0" w:color="auto"/>
            <w:bottom w:val="none" w:sz="0" w:space="0" w:color="auto"/>
            <w:right w:val="none" w:sz="0" w:space="0" w:color="auto"/>
          </w:divBdr>
        </w:div>
        <w:div w:id="2051373535">
          <w:marLeft w:val="0"/>
          <w:marRight w:val="0"/>
          <w:marTop w:val="0"/>
          <w:marBottom w:val="0"/>
          <w:divBdr>
            <w:top w:val="none" w:sz="0" w:space="0" w:color="auto"/>
            <w:left w:val="none" w:sz="0" w:space="0" w:color="auto"/>
            <w:bottom w:val="none" w:sz="0" w:space="0" w:color="auto"/>
            <w:right w:val="none" w:sz="0" w:space="0" w:color="auto"/>
          </w:divBdr>
        </w:div>
        <w:div w:id="63378596">
          <w:marLeft w:val="0"/>
          <w:marRight w:val="0"/>
          <w:marTop w:val="0"/>
          <w:marBottom w:val="0"/>
          <w:divBdr>
            <w:top w:val="none" w:sz="0" w:space="0" w:color="auto"/>
            <w:left w:val="none" w:sz="0" w:space="0" w:color="auto"/>
            <w:bottom w:val="none" w:sz="0" w:space="0" w:color="auto"/>
            <w:right w:val="none" w:sz="0" w:space="0" w:color="auto"/>
          </w:divBdr>
        </w:div>
        <w:div w:id="1720011118">
          <w:marLeft w:val="0"/>
          <w:marRight w:val="0"/>
          <w:marTop w:val="0"/>
          <w:marBottom w:val="0"/>
          <w:divBdr>
            <w:top w:val="none" w:sz="0" w:space="0" w:color="auto"/>
            <w:left w:val="none" w:sz="0" w:space="0" w:color="auto"/>
            <w:bottom w:val="none" w:sz="0" w:space="0" w:color="auto"/>
            <w:right w:val="none" w:sz="0" w:space="0" w:color="auto"/>
          </w:divBdr>
        </w:div>
        <w:div w:id="837384674">
          <w:marLeft w:val="0"/>
          <w:marRight w:val="0"/>
          <w:marTop w:val="0"/>
          <w:marBottom w:val="0"/>
          <w:divBdr>
            <w:top w:val="none" w:sz="0" w:space="0" w:color="auto"/>
            <w:left w:val="none" w:sz="0" w:space="0" w:color="auto"/>
            <w:bottom w:val="none" w:sz="0" w:space="0" w:color="auto"/>
            <w:right w:val="none" w:sz="0" w:space="0" w:color="auto"/>
          </w:divBdr>
        </w:div>
        <w:div w:id="2037849013">
          <w:marLeft w:val="0"/>
          <w:marRight w:val="0"/>
          <w:marTop w:val="0"/>
          <w:marBottom w:val="0"/>
          <w:divBdr>
            <w:top w:val="none" w:sz="0" w:space="0" w:color="auto"/>
            <w:left w:val="none" w:sz="0" w:space="0" w:color="auto"/>
            <w:bottom w:val="none" w:sz="0" w:space="0" w:color="auto"/>
            <w:right w:val="none" w:sz="0" w:space="0" w:color="auto"/>
          </w:divBdr>
        </w:div>
        <w:div w:id="40521882">
          <w:marLeft w:val="0"/>
          <w:marRight w:val="0"/>
          <w:marTop w:val="0"/>
          <w:marBottom w:val="0"/>
          <w:divBdr>
            <w:top w:val="none" w:sz="0" w:space="0" w:color="auto"/>
            <w:left w:val="none" w:sz="0" w:space="0" w:color="auto"/>
            <w:bottom w:val="none" w:sz="0" w:space="0" w:color="auto"/>
            <w:right w:val="none" w:sz="0" w:space="0" w:color="auto"/>
          </w:divBdr>
        </w:div>
        <w:div w:id="1423186369">
          <w:marLeft w:val="0"/>
          <w:marRight w:val="0"/>
          <w:marTop w:val="0"/>
          <w:marBottom w:val="0"/>
          <w:divBdr>
            <w:top w:val="none" w:sz="0" w:space="0" w:color="auto"/>
            <w:left w:val="none" w:sz="0" w:space="0" w:color="auto"/>
            <w:bottom w:val="none" w:sz="0" w:space="0" w:color="auto"/>
            <w:right w:val="none" w:sz="0" w:space="0" w:color="auto"/>
          </w:divBdr>
        </w:div>
        <w:div w:id="439960254">
          <w:marLeft w:val="0"/>
          <w:marRight w:val="0"/>
          <w:marTop w:val="0"/>
          <w:marBottom w:val="0"/>
          <w:divBdr>
            <w:top w:val="none" w:sz="0" w:space="0" w:color="auto"/>
            <w:left w:val="none" w:sz="0" w:space="0" w:color="auto"/>
            <w:bottom w:val="none" w:sz="0" w:space="0" w:color="auto"/>
            <w:right w:val="none" w:sz="0" w:space="0" w:color="auto"/>
          </w:divBdr>
        </w:div>
        <w:div w:id="2141340821">
          <w:marLeft w:val="0"/>
          <w:marRight w:val="0"/>
          <w:marTop w:val="0"/>
          <w:marBottom w:val="0"/>
          <w:divBdr>
            <w:top w:val="none" w:sz="0" w:space="0" w:color="auto"/>
            <w:left w:val="none" w:sz="0" w:space="0" w:color="auto"/>
            <w:bottom w:val="none" w:sz="0" w:space="0" w:color="auto"/>
            <w:right w:val="none" w:sz="0" w:space="0" w:color="auto"/>
          </w:divBdr>
        </w:div>
        <w:div w:id="350499666">
          <w:marLeft w:val="0"/>
          <w:marRight w:val="0"/>
          <w:marTop w:val="0"/>
          <w:marBottom w:val="0"/>
          <w:divBdr>
            <w:top w:val="none" w:sz="0" w:space="0" w:color="auto"/>
            <w:left w:val="none" w:sz="0" w:space="0" w:color="auto"/>
            <w:bottom w:val="none" w:sz="0" w:space="0" w:color="auto"/>
            <w:right w:val="none" w:sz="0" w:space="0" w:color="auto"/>
          </w:divBdr>
        </w:div>
        <w:div w:id="1770084447">
          <w:marLeft w:val="0"/>
          <w:marRight w:val="0"/>
          <w:marTop w:val="0"/>
          <w:marBottom w:val="0"/>
          <w:divBdr>
            <w:top w:val="none" w:sz="0" w:space="0" w:color="auto"/>
            <w:left w:val="none" w:sz="0" w:space="0" w:color="auto"/>
            <w:bottom w:val="none" w:sz="0" w:space="0" w:color="auto"/>
            <w:right w:val="none" w:sz="0" w:space="0" w:color="auto"/>
          </w:divBdr>
        </w:div>
        <w:div w:id="1317494470">
          <w:marLeft w:val="0"/>
          <w:marRight w:val="0"/>
          <w:marTop w:val="0"/>
          <w:marBottom w:val="0"/>
          <w:divBdr>
            <w:top w:val="none" w:sz="0" w:space="0" w:color="auto"/>
            <w:left w:val="none" w:sz="0" w:space="0" w:color="auto"/>
            <w:bottom w:val="none" w:sz="0" w:space="0" w:color="auto"/>
            <w:right w:val="none" w:sz="0" w:space="0" w:color="auto"/>
          </w:divBdr>
        </w:div>
        <w:div w:id="145173857">
          <w:marLeft w:val="0"/>
          <w:marRight w:val="0"/>
          <w:marTop w:val="0"/>
          <w:marBottom w:val="0"/>
          <w:divBdr>
            <w:top w:val="none" w:sz="0" w:space="0" w:color="auto"/>
            <w:left w:val="none" w:sz="0" w:space="0" w:color="auto"/>
            <w:bottom w:val="none" w:sz="0" w:space="0" w:color="auto"/>
            <w:right w:val="none" w:sz="0" w:space="0" w:color="auto"/>
          </w:divBdr>
        </w:div>
        <w:div w:id="1978147297">
          <w:marLeft w:val="0"/>
          <w:marRight w:val="0"/>
          <w:marTop w:val="0"/>
          <w:marBottom w:val="0"/>
          <w:divBdr>
            <w:top w:val="none" w:sz="0" w:space="0" w:color="auto"/>
            <w:left w:val="none" w:sz="0" w:space="0" w:color="auto"/>
            <w:bottom w:val="none" w:sz="0" w:space="0" w:color="auto"/>
            <w:right w:val="none" w:sz="0" w:space="0" w:color="auto"/>
          </w:divBdr>
        </w:div>
        <w:div w:id="884947801">
          <w:marLeft w:val="0"/>
          <w:marRight w:val="0"/>
          <w:marTop w:val="0"/>
          <w:marBottom w:val="0"/>
          <w:divBdr>
            <w:top w:val="none" w:sz="0" w:space="0" w:color="auto"/>
            <w:left w:val="none" w:sz="0" w:space="0" w:color="auto"/>
            <w:bottom w:val="none" w:sz="0" w:space="0" w:color="auto"/>
            <w:right w:val="none" w:sz="0" w:space="0" w:color="auto"/>
          </w:divBdr>
        </w:div>
        <w:div w:id="1860046602">
          <w:marLeft w:val="0"/>
          <w:marRight w:val="0"/>
          <w:marTop w:val="0"/>
          <w:marBottom w:val="0"/>
          <w:divBdr>
            <w:top w:val="none" w:sz="0" w:space="0" w:color="auto"/>
            <w:left w:val="none" w:sz="0" w:space="0" w:color="auto"/>
            <w:bottom w:val="none" w:sz="0" w:space="0" w:color="auto"/>
            <w:right w:val="none" w:sz="0" w:space="0" w:color="auto"/>
          </w:divBdr>
        </w:div>
        <w:div w:id="96024303">
          <w:marLeft w:val="0"/>
          <w:marRight w:val="0"/>
          <w:marTop w:val="0"/>
          <w:marBottom w:val="0"/>
          <w:divBdr>
            <w:top w:val="none" w:sz="0" w:space="0" w:color="auto"/>
            <w:left w:val="none" w:sz="0" w:space="0" w:color="auto"/>
            <w:bottom w:val="none" w:sz="0" w:space="0" w:color="auto"/>
            <w:right w:val="none" w:sz="0" w:space="0" w:color="auto"/>
          </w:divBdr>
        </w:div>
        <w:div w:id="98766531">
          <w:marLeft w:val="0"/>
          <w:marRight w:val="0"/>
          <w:marTop w:val="0"/>
          <w:marBottom w:val="0"/>
          <w:divBdr>
            <w:top w:val="none" w:sz="0" w:space="0" w:color="auto"/>
            <w:left w:val="none" w:sz="0" w:space="0" w:color="auto"/>
            <w:bottom w:val="none" w:sz="0" w:space="0" w:color="auto"/>
            <w:right w:val="none" w:sz="0" w:space="0" w:color="auto"/>
          </w:divBdr>
        </w:div>
        <w:div w:id="1611281949">
          <w:marLeft w:val="0"/>
          <w:marRight w:val="0"/>
          <w:marTop w:val="0"/>
          <w:marBottom w:val="0"/>
          <w:divBdr>
            <w:top w:val="none" w:sz="0" w:space="0" w:color="auto"/>
            <w:left w:val="none" w:sz="0" w:space="0" w:color="auto"/>
            <w:bottom w:val="none" w:sz="0" w:space="0" w:color="auto"/>
            <w:right w:val="none" w:sz="0" w:space="0" w:color="auto"/>
          </w:divBdr>
        </w:div>
        <w:div w:id="230232531">
          <w:marLeft w:val="0"/>
          <w:marRight w:val="0"/>
          <w:marTop w:val="0"/>
          <w:marBottom w:val="0"/>
          <w:divBdr>
            <w:top w:val="none" w:sz="0" w:space="0" w:color="auto"/>
            <w:left w:val="none" w:sz="0" w:space="0" w:color="auto"/>
            <w:bottom w:val="none" w:sz="0" w:space="0" w:color="auto"/>
            <w:right w:val="none" w:sz="0" w:space="0" w:color="auto"/>
          </w:divBdr>
        </w:div>
        <w:div w:id="1186864731">
          <w:marLeft w:val="0"/>
          <w:marRight w:val="0"/>
          <w:marTop w:val="0"/>
          <w:marBottom w:val="0"/>
          <w:divBdr>
            <w:top w:val="none" w:sz="0" w:space="0" w:color="auto"/>
            <w:left w:val="none" w:sz="0" w:space="0" w:color="auto"/>
            <w:bottom w:val="none" w:sz="0" w:space="0" w:color="auto"/>
            <w:right w:val="none" w:sz="0" w:space="0" w:color="auto"/>
          </w:divBdr>
        </w:div>
        <w:div w:id="563414257">
          <w:marLeft w:val="0"/>
          <w:marRight w:val="0"/>
          <w:marTop w:val="0"/>
          <w:marBottom w:val="0"/>
          <w:divBdr>
            <w:top w:val="none" w:sz="0" w:space="0" w:color="auto"/>
            <w:left w:val="none" w:sz="0" w:space="0" w:color="auto"/>
            <w:bottom w:val="none" w:sz="0" w:space="0" w:color="auto"/>
            <w:right w:val="none" w:sz="0" w:space="0" w:color="auto"/>
          </w:divBdr>
        </w:div>
        <w:div w:id="405803223">
          <w:marLeft w:val="0"/>
          <w:marRight w:val="0"/>
          <w:marTop w:val="0"/>
          <w:marBottom w:val="0"/>
          <w:divBdr>
            <w:top w:val="none" w:sz="0" w:space="0" w:color="auto"/>
            <w:left w:val="none" w:sz="0" w:space="0" w:color="auto"/>
            <w:bottom w:val="none" w:sz="0" w:space="0" w:color="auto"/>
            <w:right w:val="none" w:sz="0" w:space="0" w:color="auto"/>
          </w:divBdr>
        </w:div>
        <w:div w:id="659769238">
          <w:marLeft w:val="0"/>
          <w:marRight w:val="0"/>
          <w:marTop w:val="0"/>
          <w:marBottom w:val="0"/>
          <w:divBdr>
            <w:top w:val="none" w:sz="0" w:space="0" w:color="auto"/>
            <w:left w:val="none" w:sz="0" w:space="0" w:color="auto"/>
            <w:bottom w:val="none" w:sz="0" w:space="0" w:color="auto"/>
            <w:right w:val="none" w:sz="0" w:space="0" w:color="auto"/>
          </w:divBdr>
        </w:div>
        <w:div w:id="1583490708">
          <w:marLeft w:val="0"/>
          <w:marRight w:val="0"/>
          <w:marTop w:val="0"/>
          <w:marBottom w:val="0"/>
          <w:divBdr>
            <w:top w:val="none" w:sz="0" w:space="0" w:color="auto"/>
            <w:left w:val="none" w:sz="0" w:space="0" w:color="auto"/>
            <w:bottom w:val="none" w:sz="0" w:space="0" w:color="auto"/>
            <w:right w:val="none" w:sz="0" w:space="0" w:color="auto"/>
          </w:divBdr>
        </w:div>
        <w:div w:id="487063777">
          <w:marLeft w:val="0"/>
          <w:marRight w:val="0"/>
          <w:marTop w:val="0"/>
          <w:marBottom w:val="0"/>
          <w:divBdr>
            <w:top w:val="none" w:sz="0" w:space="0" w:color="auto"/>
            <w:left w:val="none" w:sz="0" w:space="0" w:color="auto"/>
            <w:bottom w:val="none" w:sz="0" w:space="0" w:color="auto"/>
            <w:right w:val="none" w:sz="0" w:space="0" w:color="auto"/>
          </w:divBdr>
        </w:div>
        <w:div w:id="1336303156">
          <w:marLeft w:val="0"/>
          <w:marRight w:val="0"/>
          <w:marTop w:val="0"/>
          <w:marBottom w:val="0"/>
          <w:divBdr>
            <w:top w:val="none" w:sz="0" w:space="0" w:color="auto"/>
            <w:left w:val="none" w:sz="0" w:space="0" w:color="auto"/>
            <w:bottom w:val="none" w:sz="0" w:space="0" w:color="auto"/>
            <w:right w:val="none" w:sz="0" w:space="0" w:color="auto"/>
          </w:divBdr>
        </w:div>
        <w:div w:id="303581405">
          <w:marLeft w:val="0"/>
          <w:marRight w:val="0"/>
          <w:marTop w:val="0"/>
          <w:marBottom w:val="0"/>
          <w:divBdr>
            <w:top w:val="none" w:sz="0" w:space="0" w:color="auto"/>
            <w:left w:val="none" w:sz="0" w:space="0" w:color="auto"/>
            <w:bottom w:val="none" w:sz="0" w:space="0" w:color="auto"/>
            <w:right w:val="none" w:sz="0" w:space="0" w:color="auto"/>
          </w:divBdr>
        </w:div>
        <w:div w:id="1823540398">
          <w:marLeft w:val="0"/>
          <w:marRight w:val="0"/>
          <w:marTop w:val="0"/>
          <w:marBottom w:val="0"/>
          <w:divBdr>
            <w:top w:val="none" w:sz="0" w:space="0" w:color="auto"/>
            <w:left w:val="none" w:sz="0" w:space="0" w:color="auto"/>
            <w:bottom w:val="none" w:sz="0" w:space="0" w:color="auto"/>
            <w:right w:val="none" w:sz="0" w:space="0" w:color="auto"/>
          </w:divBdr>
        </w:div>
        <w:div w:id="414009466">
          <w:marLeft w:val="0"/>
          <w:marRight w:val="0"/>
          <w:marTop w:val="0"/>
          <w:marBottom w:val="0"/>
          <w:divBdr>
            <w:top w:val="none" w:sz="0" w:space="0" w:color="auto"/>
            <w:left w:val="none" w:sz="0" w:space="0" w:color="auto"/>
            <w:bottom w:val="none" w:sz="0" w:space="0" w:color="auto"/>
            <w:right w:val="none" w:sz="0" w:space="0" w:color="auto"/>
          </w:divBdr>
        </w:div>
        <w:div w:id="74591893">
          <w:marLeft w:val="0"/>
          <w:marRight w:val="0"/>
          <w:marTop w:val="0"/>
          <w:marBottom w:val="0"/>
          <w:divBdr>
            <w:top w:val="none" w:sz="0" w:space="0" w:color="auto"/>
            <w:left w:val="none" w:sz="0" w:space="0" w:color="auto"/>
            <w:bottom w:val="none" w:sz="0" w:space="0" w:color="auto"/>
            <w:right w:val="none" w:sz="0" w:space="0" w:color="auto"/>
          </w:divBdr>
        </w:div>
        <w:div w:id="686442222">
          <w:marLeft w:val="0"/>
          <w:marRight w:val="0"/>
          <w:marTop w:val="0"/>
          <w:marBottom w:val="0"/>
          <w:divBdr>
            <w:top w:val="none" w:sz="0" w:space="0" w:color="auto"/>
            <w:left w:val="none" w:sz="0" w:space="0" w:color="auto"/>
            <w:bottom w:val="none" w:sz="0" w:space="0" w:color="auto"/>
            <w:right w:val="none" w:sz="0" w:space="0" w:color="auto"/>
          </w:divBdr>
        </w:div>
        <w:div w:id="1000815222">
          <w:marLeft w:val="0"/>
          <w:marRight w:val="0"/>
          <w:marTop w:val="0"/>
          <w:marBottom w:val="0"/>
          <w:divBdr>
            <w:top w:val="none" w:sz="0" w:space="0" w:color="auto"/>
            <w:left w:val="none" w:sz="0" w:space="0" w:color="auto"/>
            <w:bottom w:val="none" w:sz="0" w:space="0" w:color="auto"/>
            <w:right w:val="none" w:sz="0" w:space="0" w:color="auto"/>
          </w:divBdr>
        </w:div>
        <w:div w:id="1548880322">
          <w:marLeft w:val="0"/>
          <w:marRight w:val="0"/>
          <w:marTop w:val="0"/>
          <w:marBottom w:val="0"/>
          <w:divBdr>
            <w:top w:val="none" w:sz="0" w:space="0" w:color="auto"/>
            <w:left w:val="none" w:sz="0" w:space="0" w:color="auto"/>
            <w:bottom w:val="none" w:sz="0" w:space="0" w:color="auto"/>
            <w:right w:val="none" w:sz="0" w:space="0" w:color="auto"/>
          </w:divBdr>
        </w:div>
        <w:div w:id="1454592742">
          <w:marLeft w:val="0"/>
          <w:marRight w:val="0"/>
          <w:marTop w:val="0"/>
          <w:marBottom w:val="0"/>
          <w:divBdr>
            <w:top w:val="none" w:sz="0" w:space="0" w:color="auto"/>
            <w:left w:val="none" w:sz="0" w:space="0" w:color="auto"/>
            <w:bottom w:val="none" w:sz="0" w:space="0" w:color="auto"/>
            <w:right w:val="none" w:sz="0" w:space="0" w:color="auto"/>
          </w:divBdr>
        </w:div>
        <w:div w:id="1944217210">
          <w:marLeft w:val="0"/>
          <w:marRight w:val="0"/>
          <w:marTop w:val="0"/>
          <w:marBottom w:val="0"/>
          <w:divBdr>
            <w:top w:val="none" w:sz="0" w:space="0" w:color="auto"/>
            <w:left w:val="none" w:sz="0" w:space="0" w:color="auto"/>
            <w:bottom w:val="none" w:sz="0" w:space="0" w:color="auto"/>
            <w:right w:val="none" w:sz="0" w:space="0" w:color="auto"/>
          </w:divBdr>
        </w:div>
        <w:div w:id="2019428808">
          <w:marLeft w:val="0"/>
          <w:marRight w:val="0"/>
          <w:marTop w:val="0"/>
          <w:marBottom w:val="0"/>
          <w:divBdr>
            <w:top w:val="none" w:sz="0" w:space="0" w:color="auto"/>
            <w:left w:val="none" w:sz="0" w:space="0" w:color="auto"/>
            <w:bottom w:val="none" w:sz="0" w:space="0" w:color="auto"/>
            <w:right w:val="none" w:sz="0" w:space="0" w:color="auto"/>
          </w:divBdr>
        </w:div>
        <w:div w:id="1134062447">
          <w:marLeft w:val="0"/>
          <w:marRight w:val="0"/>
          <w:marTop w:val="0"/>
          <w:marBottom w:val="0"/>
          <w:divBdr>
            <w:top w:val="none" w:sz="0" w:space="0" w:color="auto"/>
            <w:left w:val="none" w:sz="0" w:space="0" w:color="auto"/>
            <w:bottom w:val="none" w:sz="0" w:space="0" w:color="auto"/>
            <w:right w:val="none" w:sz="0" w:space="0" w:color="auto"/>
          </w:divBdr>
        </w:div>
        <w:div w:id="386342716">
          <w:marLeft w:val="0"/>
          <w:marRight w:val="0"/>
          <w:marTop w:val="0"/>
          <w:marBottom w:val="0"/>
          <w:divBdr>
            <w:top w:val="none" w:sz="0" w:space="0" w:color="auto"/>
            <w:left w:val="none" w:sz="0" w:space="0" w:color="auto"/>
            <w:bottom w:val="none" w:sz="0" w:space="0" w:color="auto"/>
            <w:right w:val="none" w:sz="0" w:space="0" w:color="auto"/>
          </w:divBdr>
        </w:div>
        <w:div w:id="1194808741">
          <w:marLeft w:val="0"/>
          <w:marRight w:val="0"/>
          <w:marTop w:val="0"/>
          <w:marBottom w:val="0"/>
          <w:divBdr>
            <w:top w:val="none" w:sz="0" w:space="0" w:color="auto"/>
            <w:left w:val="none" w:sz="0" w:space="0" w:color="auto"/>
            <w:bottom w:val="none" w:sz="0" w:space="0" w:color="auto"/>
            <w:right w:val="none" w:sz="0" w:space="0" w:color="auto"/>
          </w:divBdr>
        </w:div>
        <w:div w:id="1203715319">
          <w:marLeft w:val="0"/>
          <w:marRight w:val="0"/>
          <w:marTop w:val="0"/>
          <w:marBottom w:val="0"/>
          <w:divBdr>
            <w:top w:val="none" w:sz="0" w:space="0" w:color="auto"/>
            <w:left w:val="none" w:sz="0" w:space="0" w:color="auto"/>
            <w:bottom w:val="none" w:sz="0" w:space="0" w:color="auto"/>
            <w:right w:val="none" w:sz="0" w:space="0" w:color="auto"/>
          </w:divBdr>
        </w:div>
        <w:div w:id="1528181076">
          <w:marLeft w:val="0"/>
          <w:marRight w:val="0"/>
          <w:marTop w:val="0"/>
          <w:marBottom w:val="0"/>
          <w:divBdr>
            <w:top w:val="none" w:sz="0" w:space="0" w:color="auto"/>
            <w:left w:val="none" w:sz="0" w:space="0" w:color="auto"/>
            <w:bottom w:val="none" w:sz="0" w:space="0" w:color="auto"/>
            <w:right w:val="none" w:sz="0" w:space="0" w:color="auto"/>
          </w:divBdr>
        </w:div>
        <w:div w:id="2039546034">
          <w:marLeft w:val="0"/>
          <w:marRight w:val="0"/>
          <w:marTop w:val="0"/>
          <w:marBottom w:val="0"/>
          <w:divBdr>
            <w:top w:val="none" w:sz="0" w:space="0" w:color="auto"/>
            <w:left w:val="none" w:sz="0" w:space="0" w:color="auto"/>
            <w:bottom w:val="none" w:sz="0" w:space="0" w:color="auto"/>
            <w:right w:val="none" w:sz="0" w:space="0" w:color="auto"/>
          </w:divBdr>
        </w:div>
        <w:div w:id="613557975">
          <w:marLeft w:val="0"/>
          <w:marRight w:val="0"/>
          <w:marTop w:val="0"/>
          <w:marBottom w:val="0"/>
          <w:divBdr>
            <w:top w:val="none" w:sz="0" w:space="0" w:color="auto"/>
            <w:left w:val="none" w:sz="0" w:space="0" w:color="auto"/>
            <w:bottom w:val="none" w:sz="0" w:space="0" w:color="auto"/>
            <w:right w:val="none" w:sz="0" w:space="0" w:color="auto"/>
          </w:divBdr>
        </w:div>
        <w:div w:id="311182851">
          <w:marLeft w:val="0"/>
          <w:marRight w:val="0"/>
          <w:marTop w:val="0"/>
          <w:marBottom w:val="0"/>
          <w:divBdr>
            <w:top w:val="none" w:sz="0" w:space="0" w:color="auto"/>
            <w:left w:val="none" w:sz="0" w:space="0" w:color="auto"/>
            <w:bottom w:val="none" w:sz="0" w:space="0" w:color="auto"/>
            <w:right w:val="none" w:sz="0" w:space="0" w:color="auto"/>
          </w:divBdr>
        </w:div>
        <w:div w:id="214313578">
          <w:marLeft w:val="0"/>
          <w:marRight w:val="0"/>
          <w:marTop w:val="0"/>
          <w:marBottom w:val="0"/>
          <w:divBdr>
            <w:top w:val="none" w:sz="0" w:space="0" w:color="auto"/>
            <w:left w:val="none" w:sz="0" w:space="0" w:color="auto"/>
            <w:bottom w:val="none" w:sz="0" w:space="0" w:color="auto"/>
            <w:right w:val="none" w:sz="0" w:space="0" w:color="auto"/>
          </w:divBdr>
        </w:div>
        <w:div w:id="778648282">
          <w:marLeft w:val="0"/>
          <w:marRight w:val="0"/>
          <w:marTop w:val="0"/>
          <w:marBottom w:val="0"/>
          <w:divBdr>
            <w:top w:val="none" w:sz="0" w:space="0" w:color="auto"/>
            <w:left w:val="none" w:sz="0" w:space="0" w:color="auto"/>
            <w:bottom w:val="none" w:sz="0" w:space="0" w:color="auto"/>
            <w:right w:val="none" w:sz="0" w:space="0" w:color="auto"/>
          </w:divBdr>
        </w:div>
        <w:div w:id="1595163537">
          <w:marLeft w:val="0"/>
          <w:marRight w:val="0"/>
          <w:marTop w:val="0"/>
          <w:marBottom w:val="0"/>
          <w:divBdr>
            <w:top w:val="none" w:sz="0" w:space="0" w:color="auto"/>
            <w:left w:val="none" w:sz="0" w:space="0" w:color="auto"/>
            <w:bottom w:val="none" w:sz="0" w:space="0" w:color="auto"/>
            <w:right w:val="none" w:sz="0" w:space="0" w:color="auto"/>
          </w:divBdr>
        </w:div>
        <w:div w:id="992412790">
          <w:marLeft w:val="0"/>
          <w:marRight w:val="0"/>
          <w:marTop w:val="0"/>
          <w:marBottom w:val="0"/>
          <w:divBdr>
            <w:top w:val="none" w:sz="0" w:space="0" w:color="auto"/>
            <w:left w:val="none" w:sz="0" w:space="0" w:color="auto"/>
            <w:bottom w:val="none" w:sz="0" w:space="0" w:color="auto"/>
            <w:right w:val="none" w:sz="0" w:space="0" w:color="auto"/>
          </w:divBdr>
        </w:div>
        <w:div w:id="1020474419">
          <w:marLeft w:val="0"/>
          <w:marRight w:val="0"/>
          <w:marTop w:val="0"/>
          <w:marBottom w:val="0"/>
          <w:divBdr>
            <w:top w:val="none" w:sz="0" w:space="0" w:color="auto"/>
            <w:left w:val="none" w:sz="0" w:space="0" w:color="auto"/>
            <w:bottom w:val="none" w:sz="0" w:space="0" w:color="auto"/>
            <w:right w:val="none" w:sz="0" w:space="0" w:color="auto"/>
          </w:divBdr>
        </w:div>
        <w:div w:id="307125939">
          <w:marLeft w:val="0"/>
          <w:marRight w:val="0"/>
          <w:marTop w:val="0"/>
          <w:marBottom w:val="0"/>
          <w:divBdr>
            <w:top w:val="none" w:sz="0" w:space="0" w:color="auto"/>
            <w:left w:val="none" w:sz="0" w:space="0" w:color="auto"/>
            <w:bottom w:val="none" w:sz="0" w:space="0" w:color="auto"/>
            <w:right w:val="none" w:sz="0" w:space="0" w:color="auto"/>
          </w:divBdr>
        </w:div>
        <w:div w:id="365912903">
          <w:marLeft w:val="0"/>
          <w:marRight w:val="0"/>
          <w:marTop w:val="0"/>
          <w:marBottom w:val="0"/>
          <w:divBdr>
            <w:top w:val="none" w:sz="0" w:space="0" w:color="auto"/>
            <w:left w:val="none" w:sz="0" w:space="0" w:color="auto"/>
            <w:bottom w:val="none" w:sz="0" w:space="0" w:color="auto"/>
            <w:right w:val="none" w:sz="0" w:space="0" w:color="auto"/>
          </w:divBdr>
        </w:div>
        <w:div w:id="1364091611">
          <w:marLeft w:val="0"/>
          <w:marRight w:val="0"/>
          <w:marTop w:val="0"/>
          <w:marBottom w:val="0"/>
          <w:divBdr>
            <w:top w:val="none" w:sz="0" w:space="0" w:color="auto"/>
            <w:left w:val="none" w:sz="0" w:space="0" w:color="auto"/>
            <w:bottom w:val="none" w:sz="0" w:space="0" w:color="auto"/>
            <w:right w:val="none" w:sz="0" w:space="0" w:color="auto"/>
          </w:divBdr>
        </w:div>
        <w:div w:id="81993422">
          <w:marLeft w:val="0"/>
          <w:marRight w:val="0"/>
          <w:marTop w:val="0"/>
          <w:marBottom w:val="0"/>
          <w:divBdr>
            <w:top w:val="none" w:sz="0" w:space="0" w:color="auto"/>
            <w:left w:val="none" w:sz="0" w:space="0" w:color="auto"/>
            <w:bottom w:val="none" w:sz="0" w:space="0" w:color="auto"/>
            <w:right w:val="none" w:sz="0" w:space="0" w:color="auto"/>
          </w:divBdr>
        </w:div>
        <w:div w:id="1620867972">
          <w:marLeft w:val="0"/>
          <w:marRight w:val="0"/>
          <w:marTop w:val="0"/>
          <w:marBottom w:val="0"/>
          <w:divBdr>
            <w:top w:val="none" w:sz="0" w:space="0" w:color="auto"/>
            <w:left w:val="none" w:sz="0" w:space="0" w:color="auto"/>
            <w:bottom w:val="none" w:sz="0" w:space="0" w:color="auto"/>
            <w:right w:val="none" w:sz="0" w:space="0" w:color="auto"/>
          </w:divBdr>
        </w:div>
        <w:div w:id="542258062">
          <w:marLeft w:val="0"/>
          <w:marRight w:val="0"/>
          <w:marTop w:val="0"/>
          <w:marBottom w:val="0"/>
          <w:divBdr>
            <w:top w:val="none" w:sz="0" w:space="0" w:color="auto"/>
            <w:left w:val="none" w:sz="0" w:space="0" w:color="auto"/>
            <w:bottom w:val="none" w:sz="0" w:space="0" w:color="auto"/>
            <w:right w:val="none" w:sz="0" w:space="0" w:color="auto"/>
          </w:divBdr>
        </w:div>
        <w:div w:id="1764912237">
          <w:marLeft w:val="0"/>
          <w:marRight w:val="0"/>
          <w:marTop w:val="0"/>
          <w:marBottom w:val="0"/>
          <w:divBdr>
            <w:top w:val="none" w:sz="0" w:space="0" w:color="auto"/>
            <w:left w:val="none" w:sz="0" w:space="0" w:color="auto"/>
            <w:bottom w:val="none" w:sz="0" w:space="0" w:color="auto"/>
            <w:right w:val="none" w:sz="0" w:space="0" w:color="auto"/>
          </w:divBdr>
        </w:div>
        <w:div w:id="714502571">
          <w:marLeft w:val="0"/>
          <w:marRight w:val="0"/>
          <w:marTop w:val="0"/>
          <w:marBottom w:val="0"/>
          <w:divBdr>
            <w:top w:val="none" w:sz="0" w:space="0" w:color="auto"/>
            <w:left w:val="none" w:sz="0" w:space="0" w:color="auto"/>
            <w:bottom w:val="none" w:sz="0" w:space="0" w:color="auto"/>
            <w:right w:val="none" w:sz="0" w:space="0" w:color="auto"/>
          </w:divBdr>
        </w:div>
        <w:div w:id="1139111672">
          <w:marLeft w:val="0"/>
          <w:marRight w:val="0"/>
          <w:marTop w:val="0"/>
          <w:marBottom w:val="0"/>
          <w:divBdr>
            <w:top w:val="none" w:sz="0" w:space="0" w:color="auto"/>
            <w:left w:val="none" w:sz="0" w:space="0" w:color="auto"/>
            <w:bottom w:val="none" w:sz="0" w:space="0" w:color="auto"/>
            <w:right w:val="none" w:sz="0" w:space="0" w:color="auto"/>
          </w:divBdr>
        </w:div>
        <w:div w:id="1153373104">
          <w:marLeft w:val="0"/>
          <w:marRight w:val="0"/>
          <w:marTop w:val="0"/>
          <w:marBottom w:val="0"/>
          <w:divBdr>
            <w:top w:val="none" w:sz="0" w:space="0" w:color="auto"/>
            <w:left w:val="none" w:sz="0" w:space="0" w:color="auto"/>
            <w:bottom w:val="none" w:sz="0" w:space="0" w:color="auto"/>
            <w:right w:val="none" w:sz="0" w:space="0" w:color="auto"/>
          </w:divBdr>
        </w:div>
        <w:div w:id="1676614114">
          <w:marLeft w:val="0"/>
          <w:marRight w:val="0"/>
          <w:marTop w:val="0"/>
          <w:marBottom w:val="0"/>
          <w:divBdr>
            <w:top w:val="none" w:sz="0" w:space="0" w:color="auto"/>
            <w:left w:val="none" w:sz="0" w:space="0" w:color="auto"/>
            <w:bottom w:val="none" w:sz="0" w:space="0" w:color="auto"/>
            <w:right w:val="none" w:sz="0" w:space="0" w:color="auto"/>
          </w:divBdr>
        </w:div>
        <w:div w:id="1881238756">
          <w:marLeft w:val="0"/>
          <w:marRight w:val="0"/>
          <w:marTop w:val="0"/>
          <w:marBottom w:val="0"/>
          <w:divBdr>
            <w:top w:val="none" w:sz="0" w:space="0" w:color="auto"/>
            <w:left w:val="none" w:sz="0" w:space="0" w:color="auto"/>
            <w:bottom w:val="none" w:sz="0" w:space="0" w:color="auto"/>
            <w:right w:val="none" w:sz="0" w:space="0" w:color="auto"/>
          </w:divBdr>
        </w:div>
        <w:div w:id="568812835">
          <w:marLeft w:val="0"/>
          <w:marRight w:val="0"/>
          <w:marTop w:val="0"/>
          <w:marBottom w:val="0"/>
          <w:divBdr>
            <w:top w:val="none" w:sz="0" w:space="0" w:color="auto"/>
            <w:left w:val="none" w:sz="0" w:space="0" w:color="auto"/>
            <w:bottom w:val="none" w:sz="0" w:space="0" w:color="auto"/>
            <w:right w:val="none" w:sz="0" w:space="0" w:color="auto"/>
          </w:divBdr>
        </w:div>
        <w:div w:id="683475953">
          <w:marLeft w:val="0"/>
          <w:marRight w:val="0"/>
          <w:marTop w:val="0"/>
          <w:marBottom w:val="0"/>
          <w:divBdr>
            <w:top w:val="none" w:sz="0" w:space="0" w:color="auto"/>
            <w:left w:val="none" w:sz="0" w:space="0" w:color="auto"/>
            <w:bottom w:val="none" w:sz="0" w:space="0" w:color="auto"/>
            <w:right w:val="none" w:sz="0" w:space="0" w:color="auto"/>
          </w:divBdr>
        </w:div>
        <w:div w:id="1036583986">
          <w:marLeft w:val="0"/>
          <w:marRight w:val="0"/>
          <w:marTop w:val="0"/>
          <w:marBottom w:val="0"/>
          <w:divBdr>
            <w:top w:val="none" w:sz="0" w:space="0" w:color="auto"/>
            <w:left w:val="none" w:sz="0" w:space="0" w:color="auto"/>
            <w:bottom w:val="none" w:sz="0" w:space="0" w:color="auto"/>
            <w:right w:val="none" w:sz="0" w:space="0" w:color="auto"/>
          </w:divBdr>
        </w:div>
        <w:div w:id="1894346025">
          <w:marLeft w:val="0"/>
          <w:marRight w:val="0"/>
          <w:marTop w:val="0"/>
          <w:marBottom w:val="0"/>
          <w:divBdr>
            <w:top w:val="none" w:sz="0" w:space="0" w:color="auto"/>
            <w:left w:val="none" w:sz="0" w:space="0" w:color="auto"/>
            <w:bottom w:val="none" w:sz="0" w:space="0" w:color="auto"/>
            <w:right w:val="none" w:sz="0" w:space="0" w:color="auto"/>
          </w:divBdr>
        </w:div>
        <w:div w:id="1688172973">
          <w:marLeft w:val="0"/>
          <w:marRight w:val="0"/>
          <w:marTop w:val="0"/>
          <w:marBottom w:val="0"/>
          <w:divBdr>
            <w:top w:val="none" w:sz="0" w:space="0" w:color="auto"/>
            <w:left w:val="none" w:sz="0" w:space="0" w:color="auto"/>
            <w:bottom w:val="none" w:sz="0" w:space="0" w:color="auto"/>
            <w:right w:val="none" w:sz="0" w:space="0" w:color="auto"/>
          </w:divBdr>
        </w:div>
        <w:div w:id="201990147">
          <w:marLeft w:val="0"/>
          <w:marRight w:val="0"/>
          <w:marTop w:val="0"/>
          <w:marBottom w:val="0"/>
          <w:divBdr>
            <w:top w:val="none" w:sz="0" w:space="0" w:color="auto"/>
            <w:left w:val="none" w:sz="0" w:space="0" w:color="auto"/>
            <w:bottom w:val="none" w:sz="0" w:space="0" w:color="auto"/>
            <w:right w:val="none" w:sz="0" w:space="0" w:color="auto"/>
          </w:divBdr>
        </w:div>
        <w:div w:id="883906266">
          <w:marLeft w:val="0"/>
          <w:marRight w:val="0"/>
          <w:marTop w:val="0"/>
          <w:marBottom w:val="0"/>
          <w:divBdr>
            <w:top w:val="none" w:sz="0" w:space="0" w:color="auto"/>
            <w:left w:val="none" w:sz="0" w:space="0" w:color="auto"/>
            <w:bottom w:val="none" w:sz="0" w:space="0" w:color="auto"/>
            <w:right w:val="none" w:sz="0" w:space="0" w:color="auto"/>
          </w:divBdr>
        </w:div>
        <w:div w:id="287320082">
          <w:marLeft w:val="0"/>
          <w:marRight w:val="0"/>
          <w:marTop w:val="0"/>
          <w:marBottom w:val="0"/>
          <w:divBdr>
            <w:top w:val="none" w:sz="0" w:space="0" w:color="auto"/>
            <w:left w:val="none" w:sz="0" w:space="0" w:color="auto"/>
            <w:bottom w:val="none" w:sz="0" w:space="0" w:color="auto"/>
            <w:right w:val="none" w:sz="0" w:space="0" w:color="auto"/>
          </w:divBdr>
        </w:div>
        <w:div w:id="1412582737">
          <w:marLeft w:val="0"/>
          <w:marRight w:val="0"/>
          <w:marTop w:val="0"/>
          <w:marBottom w:val="0"/>
          <w:divBdr>
            <w:top w:val="none" w:sz="0" w:space="0" w:color="auto"/>
            <w:left w:val="none" w:sz="0" w:space="0" w:color="auto"/>
            <w:bottom w:val="none" w:sz="0" w:space="0" w:color="auto"/>
            <w:right w:val="none" w:sz="0" w:space="0" w:color="auto"/>
          </w:divBdr>
        </w:div>
        <w:div w:id="1094206324">
          <w:marLeft w:val="0"/>
          <w:marRight w:val="0"/>
          <w:marTop w:val="0"/>
          <w:marBottom w:val="0"/>
          <w:divBdr>
            <w:top w:val="none" w:sz="0" w:space="0" w:color="auto"/>
            <w:left w:val="none" w:sz="0" w:space="0" w:color="auto"/>
            <w:bottom w:val="none" w:sz="0" w:space="0" w:color="auto"/>
            <w:right w:val="none" w:sz="0" w:space="0" w:color="auto"/>
          </w:divBdr>
        </w:div>
        <w:div w:id="1153981931">
          <w:marLeft w:val="0"/>
          <w:marRight w:val="0"/>
          <w:marTop w:val="0"/>
          <w:marBottom w:val="0"/>
          <w:divBdr>
            <w:top w:val="none" w:sz="0" w:space="0" w:color="auto"/>
            <w:left w:val="none" w:sz="0" w:space="0" w:color="auto"/>
            <w:bottom w:val="none" w:sz="0" w:space="0" w:color="auto"/>
            <w:right w:val="none" w:sz="0" w:space="0" w:color="auto"/>
          </w:divBdr>
        </w:div>
        <w:div w:id="325011158">
          <w:marLeft w:val="0"/>
          <w:marRight w:val="0"/>
          <w:marTop w:val="0"/>
          <w:marBottom w:val="0"/>
          <w:divBdr>
            <w:top w:val="none" w:sz="0" w:space="0" w:color="auto"/>
            <w:left w:val="none" w:sz="0" w:space="0" w:color="auto"/>
            <w:bottom w:val="none" w:sz="0" w:space="0" w:color="auto"/>
            <w:right w:val="none" w:sz="0" w:space="0" w:color="auto"/>
          </w:divBdr>
        </w:div>
        <w:div w:id="701714366">
          <w:marLeft w:val="0"/>
          <w:marRight w:val="0"/>
          <w:marTop w:val="0"/>
          <w:marBottom w:val="0"/>
          <w:divBdr>
            <w:top w:val="none" w:sz="0" w:space="0" w:color="auto"/>
            <w:left w:val="none" w:sz="0" w:space="0" w:color="auto"/>
            <w:bottom w:val="none" w:sz="0" w:space="0" w:color="auto"/>
            <w:right w:val="none" w:sz="0" w:space="0" w:color="auto"/>
          </w:divBdr>
        </w:div>
        <w:div w:id="1450784128">
          <w:marLeft w:val="0"/>
          <w:marRight w:val="0"/>
          <w:marTop w:val="0"/>
          <w:marBottom w:val="0"/>
          <w:divBdr>
            <w:top w:val="none" w:sz="0" w:space="0" w:color="auto"/>
            <w:left w:val="none" w:sz="0" w:space="0" w:color="auto"/>
            <w:bottom w:val="none" w:sz="0" w:space="0" w:color="auto"/>
            <w:right w:val="none" w:sz="0" w:space="0" w:color="auto"/>
          </w:divBdr>
        </w:div>
        <w:div w:id="1991589200">
          <w:marLeft w:val="0"/>
          <w:marRight w:val="0"/>
          <w:marTop w:val="0"/>
          <w:marBottom w:val="0"/>
          <w:divBdr>
            <w:top w:val="none" w:sz="0" w:space="0" w:color="auto"/>
            <w:left w:val="none" w:sz="0" w:space="0" w:color="auto"/>
            <w:bottom w:val="none" w:sz="0" w:space="0" w:color="auto"/>
            <w:right w:val="none" w:sz="0" w:space="0" w:color="auto"/>
          </w:divBdr>
        </w:div>
        <w:div w:id="1189879396">
          <w:marLeft w:val="0"/>
          <w:marRight w:val="0"/>
          <w:marTop w:val="0"/>
          <w:marBottom w:val="0"/>
          <w:divBdr>
            <w:top w:val="none" w:sz="0" w:space="0" w:color="auto"/>
            <w:left w:val="none" w:sz="0" w:space="0" w:color="auto"/>
            <w:bottom w:val="none" w:sz="0" w:space="0" w:color="auto"/>
            <w:right w:val="none" w:sz="0" w:space="0" w:color="auto"/>
          </w:divBdr>
        </w:div>
        <w:div w:id="1656882821">
          <w:marLeft w:val="0"/>
          <w:marRight w:val="0"/>
          <w:marTop w:val="0"/>
          <w:marBottom w:val="0"/>
          <w:divBdr>
            <w:top w:val="none" w:sz="0" w:space="0" w:color="auto"/>
            <w:left w:val="none" w:sz="0" w:space="0" w:color="auto"/>
            <w:bottom w:val="none" w:sz="0" w:space="0" w:color="auto"/>
            <w:right w:val="none" w:sz="0" w:space="0" w:color="auto"/>
          </w:divBdr>
        </w:div>
        <w:div w:id="888296470">
          <w:marLeft w:val="0"/>
          <w:marRight w:val="0"/>
          <w:marTop w:val="0"/>
          <w:marBottom w:val="0"/>
          <w:divBdr>
            <w:top w:val="none" w:sz="0" w:space="0" w:color="auto"/>
            <w:left w:val="none" w:sz="0" w:space="0" w:color="auto"/>
            <w:bottom w:val="none" w:sz="0" w:space="0" w:color="auto"/>
            <w:right w:val="none" w:sz="0" w:space="0" w:color="auto"/>
          </w:divBdr>
        </w:div>
        <w:div w:id="1930768753">
          <w:marLeft w:val="0"/>
          <w:marRight w:val="0"/>
          <w:marTop w:val="0"/>
          <w:marBottom w:val="0"/>
          <w:divBdr>
            <w:top w:val="none" w:sz="0" w:space="0" w:color="auto"/>
            <w:left w:val="none" w:sz="0" w:space="0" w:color="auto"/>
            <w:bottom w:val="none" w:sz="0" w:space="0" w:color="auto"/>
            <w:right w:val="none" w:sz="0" w:space="0" w:color="auto"/>
          </w:divBdr>
        </w:div>
        <w:div w:id="1226798417">
          <w:marLeft w:val="0"/>
          <w:marRight w:val="0"/>
          <w:marTop w:val="0"/>
          <w:marBottom w:val="0"/>
          <w:divBdr>
            <w:top w:val="none" w:sz="0" w:space="0" w:color="auto"/>
            <w:left w:val="none" w:sz="0" w:space="0" w:color="auto"/>
            <w:bottom w:val="none" w:sz="0" w:space="0" w:color="auto"/>
            <w:right w:val="none" w:sz="0" w:space="0" w:color="auto"/>
          </w:divBdr>
        </w:div>
        <w:div w:id="1251743364">
          <w:marLeft w:val="0"/>
          <w:marRight w:val="0"/>
          <w:marTop w:val="0"/>
          <w:marBottom w:val="0"/>
          <w:divBdr>
            <w:top w:val="none" w:sz="0" w:space="0" w:color="auto"/>
            <w:left w:val="none" w:sz="0" w:space="0" w:color="auto"/>
            <w:bottom w:val="none" w:sz="0" w:space="0" w:color="auto"/>
            <w:right w:val="none" w:sz="0" w:space="0" w:color="auto"/>
          </w:divBdr>
        </w:div>
        <w:div w:id="1126318704">
          <w:marLeft w:val="0"/>
          <w:marRight w:val="0"/>
          <w:marTop w:val="0"/>
          <w:marBottom w:val="0"/>
          <w:divBdr>
            <w:top w:val="none" w:sz="0" w:space="0" w:color="auto"/>
            <w:left w:val="none" w:sz="0" w:space="0" w:color="auto"/>
            <w:bottom w:val="none" w:sz="0" w:space="0" w:color="auto"/>
            <w:right w:val="none" w:sz="0" w:space="0" w:color="auto"/>
          </w:divBdr>
        </w:div>
        <w:div w:id="1671060856">
          <w:marLeft w:val="0"/>
          <w:marRight w:val="0"/>
          <w:marTop w:val="0"/>
          <w:marBottom w:val="0"/>
          <w:divBdr>
            <w:top w:val="none" w:sz="0" w:space="0" w:color="auto"/>
            <w:left w:val="none" w:sz="0" w:space="0" w:color="auto"/>
            <w:bottom w:val="none" w:sz="0" w:space="0" w:color="auto"/>
            <w:right w:val="none" w:sz="0" w:space="0" w:color="auto"/>
          </w:divBdr>
        </w:div>
        <w:div w:id="1941253127">
          <w:marLeft w:val="0"/>
          <w:marRight w:val="0"/>
          <w:marTop w:val="0"/>
          <w:marBottom w:val="0"/>
          <w:divBdr>
            <w:top w:val="none" w:sz="0" w:space="0" w:color="auto"/>
            <w:left w:val="none" w:sz="0" w:space="0" w:color="auto"/>
            <w:bottom w:val="none" w:sz="0" w:space="0" w:color="auto"/>
            <w:right w:val="none" w:sz="0" w:space="0" w:color="auto"/>
          </w:divBdr>
        </w:div>
        <w:div w:id="517544634">
          <w:marLeft w:val="0"/>
          <w:marRight w:val="0"/>
          <w:marTop w:val="0"/>
          <w:marBottom w:val="0"/>
          <w:divBdr>
            <w:top w:val="none" w:sz="0" w:space="0" w:color="auto"/>
            <w:left w:val="none" w:sz="0" w:space="0" w:color="auto"/>
            <w:bottom w:val="none" w:sz="0" w:space="0" w:color="auto"/>
            <w:right w:val="none" w:sz="0" w:space="0" w:color="auto"/>
          </w:divBdr>
        </w:div>
        <w:div w:id="1345744142">
          <w:marLeft w:val="0"/>
          <w:marRight w:val="0"/>
          <w:marTop w:val="0"/>
          <w:marBottom w:val="0"/>
          <w:divBdr>
            <w:top w:val="none" w:sz="0" w:space="0" w:color="auto"/>
            <w:left w:val="none" w:sz="0" w:space="0" w:color="auto"/>
            <w:bottom w:val="none" w:sz="0" w:space="0" w:color="auto"/>
            <w:right w:val="none" w:sz="0" w:space="0" w:color="auto"/>
          </w:divBdr>
        </w:div>
        <w:div w:id="1371152741">
          <w:marLeft w:val="0"/>
          <w:marRight w:val="0"/>
          <w:marTop w:val="0"/>
          <w:marBottom w:val="0"/>
          <w:divBdr>
            <w:top w:val="none" w:sz="0" w:space="0" w:color="auto"/>
            <w:left w:val="none" w:sz="0" w:space="0" w:color="auto"/>
            <w:bottom w:val="none" w:sz="0" w:space="0" w:color="auto"/>
            <w:right w:val="none" w:sz="0" w:space="0" w:color="auto"/>
          </w:divBdr>
        </w:div>
        <w:div w:id="965813603">
          <w:marLeft w:val="0"/>
          <w:marRight w:val="0"/>
          <w:marTop w:val="0"/>
          <w:marBottom w:val="0"/>
          <w:divBdr>
            <w:top w:val="none" w:sz="0" w:space="0" w:color="auto"/>
            <w:left w:val="none" w:sz="0" w:space="0" w:color="auto"/>
            <w:bottom w:val="none" w:sz="0" w:space="0" w:color="auto"/>
            <w:right w:val="none" w:sz="0" w:space="0" w:color="auto"/>
          </w:divBdr>
        </w:div>
        <w:div w:id="1684933399">
          <w:marLeft w:val="0"/>
          <w:marRight w:val="0"/>
          <w:marTop w:val="0"/>
          <w:marBottom w:val="0"/>
          <w:divBdr>
            <w:top w:val="none" w:sz="0" w:space="0" w:color="auto"/>
            <w:left w:val="none" w:sz="0" w:space="0" w:color="auto"/>
            <w:bottom w:val="none" w:sz="0" w:space="0" w:color="auto"/>
            <w:right w:val="none" w:sz="0" w:space="0" w:color="auto"/>
          </w:divBdr>
        </w:div>
        <w:div w:id="1956255856">
          <w:marLeft w:val="0"/>
          <w:marRight w:val="0"/>
          <w:marTop w:val="0"/>
          <w:marBottom w:val="0"/>
          <w:divBdr>
            <w:top w:val="none" w:sz="0" w:space="0" w:color="auto"/>
            <w:left w:val="none" w:sz="0" w:space="0" w:color="auto"/>
            <w:bottom w:val="none" w:sz="0" w:space="0" w:color="auto"/>
            <w:right w:val="none" w:sz="0" w:space="0" w:color="auto"/>
          </w:divBdr>
        </w:div>
        <w:div w:id="33623726">
          <w:marLeft w:val="0"/>
          <w:marRight w:val="0"/>
          <w:marTop w:val="0"/>
          <w:marBottom w:val="0"/>
          <w:divBdr>
            <w:top w:val="none" w:sz="0" w:space="0" w:color="auto"/>
            <w:left w:val="none" w:sz="0" w:space="0" w:color="auto"/>
            <w:bottom w:val="none" w:sz="0" w:space="0" w:color="auto"/>
            <w:right w:val="none" w:sz="0" w:space="0" w:color="auto"/>
          </w:divBdr>
        </w:div>
        <w:div w:id="1050766585">
          <w:marLeft w:val="0"/>
          <w:marRight w:val="0"/>
          <w:marTop w:val="0"/>
          <w:marBottom w:val="0"/>
          <w:divBdr>
            <w:top w:val="none" w:sz="0" w:space="0" w:color="auto"/>
            <w:left w:val="none" w:sz="0" w:space="0" w:color="auto"/>
            <w:bottom w:val="none" w:sz="0" w:space="0" w:color="auto"/>
            <w:right w:val="none" w:sz="0" w:space="0" w:color="auto"/>
          </w:divBdr>
        </w:div>
        <w:div w:id="1070663354">
          <w:marLeft w:val="0"/>
          <w:marRight w:val="0"/>
          <w:marTop w:val="0"/>
          <w:marBottom w:val="0"/>
          <w:divBdr>
            <w:top w:val="none" w:sz="0" w:space="0" w:color="auto"/>
            <w:left w:val="none" w:sz="0" w:space="0" w:color="auto"/>
            <w:bottom w:val="none" w:sz="0" w:space="0" w:color="auto"/>
            <w:right w:val="none" w:sz="0" w:space="0" w:color="auto"/>
          </w:divBdr>
        </w:div>
        <w:div w:id="138230563">
          <w:marLeft w:val="0"/>
          <w:marRight w:val="0"/>
          <w:marTop w:val="0"/>
          <w:marBottom w:val="0"/>
          <w:divBdr>
            <w:top w:val="none" w:sz="0" w:space="0" w:color="auto"/>
            <w:left w:val="none" w:sz="0" w:space="0" w:color="auto"/>
            <w:bottom w:val="none" w:sz="0" w:space="0" w:color="auto"/>
            <w:right w:val="none" w:sz="0" w:space="0" w:color="auto"/>
          </w:divBdr>
        </w:div>
        <w:div w:id="1119420768">
          <w:marLeft w:val="0"/>
          <w:marRight w:val="0"/>
          <w:marTop w:val="0"/>
          <w:marBottom w:val="0"/>
          <w:divBdr>
            <w:top w:val="none" w:sz="0" w:space="0" w:color="auto"/>
            <w:left w:val="none" w:sz="0" w:space="0" w:color="auto"/>
            <w:bottom w:val="none" w:sz="0" w:space="0" w:color="auto"/>
            <w:right w:val="none" w:sz="0" w:space="0" w:color="auto"/>
          </w:divBdr>
        </w:div>
        <w:div w:id="1398551768">
          <w:marLeft w:val="0"/>
          <w:marRight w:val="0"/>
          <w:marTop w:val="0"/>
          <w:marBottom w:val="0"/>
          <w:divBdr>
            <w:top w:val="none" w:sz="0" w:space="0" w:color="auto"/>
            <w:left w:val="none" w:sz="0" w:space="0" w:color="auto"/>
            <w:bottom w:val="none" w:sz="0" w:space="0" w:color="auto"/>
            <w:right w:val="none" w:sz="0" w:space="0" w:color="auto"/>
          </w:divBdr>
        </w:div>
        <w:div w:id="1652253623">
          <w:marLeft w:val="0"/>
          <w:marRight w:val="0"/>
          <w:marTop w:val="0"/>
          <w:marBottom w:val="0"/>
          <w:divBdr>
            <w:top w:val="none" w:sz="0" w:space="0" w:color="auto"/>
            <w:left w:val="none" w:sz="0" w:space="0" w:color="auto"/>
            <w:bottom w:val="none" w:sz="0" w:space="0" w:color="auto"/>
            <w:right w:val="none" w:sz="0" w:space="0" w:color="auto"/>
          </w:divBdr>
        </w:div>
        <w:div w:id="277958627">
          <w:marLeft w:val="0"/>
          <w:marRight w:val="0"/>
          <w:marTop w:val="0"/>
          <w:marBottom w:val="0"/>
          <w:divBdr>
            <w:top w:val="none" w:sz="0" w:space="0" w:color="auto"/>
            <w:left w:val="none" w:sz="0" w:space="0" w:color="auto"/>
            <w:bottom w:val="none" w:sz="0" w:space="0" w:color="auto"/>
            <w:right w:val="none" w:sz="0" w:space="0" w:color="auto"/>
          </w:divBdr>
        </w:div>
        <w:div w:id="1574587161">
          <w:marLeft w:val="0"/>
          <w:marRight w:val="0"/>
          <w:marTop w:val="0"/>
          <w:marBottom w:val="0"/>
          <w:divBdr>
            <w:top w:val="none" w:sz="0" w:space="0" w:color="auto"/>
            <w:left w:val="none" w:sz="0" w:space="0" w:color="auto"/>
            <w:bottom w:val="none" w:sz="0" w:space="0" w:color="auto"/>
            <w:right w:val="none" w:sz="0" w:space="0" w:color="auto"/>
          </w:divBdr>
        </w:div>
        <w:div w:id="635069917">
          <w:marLeft w:val="0"/>
          <w:marRight w:val="0"/>
          <w:marTop w:val="0"/>
          <w:marBottom w:val="0"/>
          <w:divBdr>
            <w:top w:val="none" w:sz="0" w:space="0" w:color="auto"/>
            <w:left w:val="none" w:sz="0" w:space="0" w:color="auto"/>
            <w:bottom w:val="none" w:sz="0" w:space="0" w:color="auto"/>
            <w:right w:val="none" w:sz="0" w:space="0" w:color="auto"/>
          </w:divBdr>
        </w:div>
        <w:div w:id="70808865">
          <w:marLeft w:val="0"/>
          <w:marRight w:val="0"/>
          <w:marTop w:val="0"/>
          <w:marBottom w:val="0"/>
          <w:divBdr>
            <w:top w:val="none" w:sz="0" w:space="0" w:color="auto"/>
            <w:left w:val="none" w:sz="0" w:space="0" w:color="auto"/>
            <w:bottom w:val="none" w:sz="0" w:space="0" w:color="auto"/>
            <w:right w:val="none" w:sz="0" w:space="0" w:color="auto"/>
          </w:divBdr>
        </w:div>
        <w:div w:id="775951925">
          <w:marLeft w:val="0"/>
          <w:marRight w:val="0"/>
          <w:marTop w:val="0"/>
          <w:marBottom w:val="0"/>
          <w:divBdr>
            <w:top w:val="none" w:sz="0" w:space="0" w:color="auto"/>
            <w:left w:val="none" w:sz="0" w:space="0" w:color="auto"/>
            <w:bottom w:val="none" w:sz="0" w:space="0" w:color="auto"/>
            <w:right w:val="none" w:sz="0" w:space="0" w:color="auto"/>
          </w:divBdr>
        </w:div>
        <w:div w:id="1992368733">
          <w:marLeft w:val="0"/>
          <w:marRight w:val="0"/>
          <w:marTop w:val="0"/>
          <w:marBottom w:val="0"/>
          <w:divBdr>
            <w:top w:val="none" w:sz="0" w:space="0" w:color="auto"/>
            <w:left w:val="none" w:sz="0" w:space="0" w:color="auto"/>
            <w:bottom w:val="none" w:sz="0" w:space="0" w:color="auto"/>
            <w:right w:val="none" w:sz="0" w:space="0" w:color="auto"/>
          </w:divBdr>
        </w:div>
        <w:div w:id="1750301440">
          <w:marLeft w:val="0"/>
          <w:marRight w:val="0"/>
          <w:marTop w:val="0"/>
          <w:marBottom w:val="0"/>
          <w:divBdr>
            <w:top w:val="none" w:sz="0" w:space="0" w:color="auto"/>
            <w:left w:val="none" w:sz="0" w:space="0" w:color="auto"/>
            <w:bottom w:val="none" w:sz="0" w:space="0" w:color="auto"/>
            <w:right w:val="none" w:sz="0" w:space="0" w:color="auto"/>
          </w:divBdr>
        </w:div>
        <w:div w:id="1730424275">
          <w:marLeft w:val="0"/>
          <w:marRight w:val="0"/>
          <w:marTop w:val="0"/>
          <w:marBottom w:val="0"/>
          <w:divBdr>
            <w:top w:val="none" w:sz="0" w:space="0" w:color="auto"/>
            <w:left w:val="none" w:sz="0" w:space="0" w:color="auto"/>
            <w:bottom w:val="none" w:sz="0" w:space="0" w:color="auto"/>
            <w:right w:val="none" w:sz="0" w:space="0" w:color="auto"/>
          </w:divBdr>
        </w:div>
        <w:div w:id="394469716">
          <w:marLeft w:val="0"/>
          <w:marRight w:val="0"/>
          <w:marTop w:val="0"/>
          <w:marBottom w:val="0"/>
          <w:divBdr>
            <w:top w:val="none" w:sz="0" w:space="0" w:color="auto"/>
            <w:left w:val="none" w:sz="0" w:space="0" w:color="auto"/>
            <w:bottom w:val="none" w:sz="0" w:space="0" w:color="auto"/>
            <w:right w:val="none" w:sz="0" w:space="0" w:color="auto"/>
          </w:divBdr>
        </w:div>
        <w:div w:id="524951150">
          <w:marLeft w:val="0"/>
          <w:marRight w:val="0"/>
          <w:marTop w:val="0"/>
          <w:marBottom w:val="0"/>
          <w:divBdr>
            <w:top w:val="none" w:sz="0" w:space="0" w:color="auto"/>
            <w:left w:val="none" w:sz="0" w:space="0" w:color="auto"/>
            <w:bottom w:val="none" w:sz="0" w:space="0" w:color="auto"/>
            <w:right w:val="none" w:sz="0" w:space="0" w:color="auto"/>
          </w:divBdr>
        </w:div>
        <w:div w:id="2089958706">
          <w:marLeft w:val="0"/>
          <w:marRight w:val="0"/>
          <w:marTop w:val="0"/>
          <w:marBottom w:val="0"/>
          <w:divBdr>
            <w:top w:val="none" w:sz="0" w:space="0" w:color="auto"/>
            <w:left w:val="none" w:sz="0" w:space="0" w:color="auto"/>
            <w:bottom w:val="none" w:sz="0" w:space="0" w:color="auto"/>
            <w:right w:val="none" w:sz="0" w:space="0" w:color="auto"/>
          </w:divBdr>
        </w:div>
        <w:div w:id="1037581206">
          <w:marLeft w:val="0"/>
          <w:marRight w:val="0"/>
          <w:marTop w:val="0"/>
          <w:marBottom w:val="0"/>
          <w:divBdr>
            <w:top w:val="none" w:sz="0" w:space="0" w:color="auto"/>
            <w:left w:val="none" w:sz="0" w:space="0" w:color="auto"/>
            <w:bottom w:val="none" w:sz="0" w:space="0" w:color="auto"/>
            <w:right w:val="none" w:sz="0" w:space="0" w:color="auto"/>
          </w:divBdr>
        </w:div>
        <w:div w:id="155923165">
          <w:marLeft w:val="0"/>
          <w:marRight w:val="0"/>
          <w:marTop w:val="0"/>
          <w:marBottom w:val="0"/>
          <w:divBdr>
            <w:top w:val="none" w:sz="0" w:space="0" w:color="auto"/>
            <w:left w:val="none" w:sz="0" w:space="0" w:color="auto"/>
            <w:bottom w:val="none" w:sz="0" w:space="0" w:color="auto"/>
            <w:right w:val="none" w:sz="0" w:space="0" w:color="auto"/>
          </w:divBdr>
        </w:div>
        <w:div w:id="1558589633">
          <w:marLeft w:val="0"/>
          <w:marRight w:val="0"/>
          <w:marTop w:val="0"/>
          <w:marBottom w:val="0"/>
          <w:divBdr>
            <w:top w:val="none" w:sz="0" w:space="0" w:color="auto"/>
            <w:left w:val="none" w:sz="0" w:space="0" w:color="auto"/>
            <w:bottom w:val="none" w:sz="0" w:space="0" w:color="auto"/>
            <w:right w:val="none" w:sz="0" w:space="0" w:color="auto"/>
          </w:divBdr>
        </w:div>
        <w:div w:id="1707637765">
          <w:marLeft w:val="0"/>
          <w:marRight w:val="0"/>
          <w:marTop w:val="0"/>
          <w:marBottom w:val="0"/>
          <w:divBdr>
            <w:top w:val="none" w:sz="0" w:space="0" w:color="auto"/>
            <w:left w:val="none" w:sz="0" w:space="0" w:color="auto"/>
            <w:bottom w:val="none" w:sz="0" w:space="0" w:color="auto"/>
            <w:right w:val="none" w:sz="0" w:space="0" w:color="auto"/>
          </w:divBdr>
        </w:div>
        <w:div w:id="1921058023">
          <w:marLeft w:val="0"/>
          <w:marRight w:val="0"/>
          <w:marTop w:val="0"/>
          <w:marBottom w:val="0"/>
          <w:divBdr>
            <w:top w:val="none" w:sz="0" w:space="0" w:color="auto"/>
            <w:left w:val="none" w:sz="0" w:space="0" w:color="auto"/>
            <w:bottom w:val="none" w:sz="0" w:space="0" w:color="auto"/>
            <w:right w:val="none" w:sz="0" w:space="0" w:color="auto"/>
          </w:divBdr>
        </w:div>
        <w:div w:id="232618342">
          <w:marLeft w:val="0"/>
          <w:marRight w:val="0"/>
          <w:marTop w:val="0"/>
          <w:marBottom w:val="0"/>
          <w:divBdr>
            <w:top w:val="none" w:sz="0" w:space="0" w:color="auto"/>
            <w:left w:val="none" w:sz="0" w:space="0" w:color="auto"/>
            <w:bottom w:val="none" w:sz="0" w:space="0" w:color="auto"/>
            <w:right w:val="none" w:sz="0" w:space="0" w:color="auto"/>
          </w:divBdr>
        </w:div>
        <w:div w:id="1910462237">
          <w:marLeft w:val="0"/>
          <w:marRight w:val="0"/>
          <w:marTop w:val="0"/>
          <w:marBottom w:val="0"/>
          <w:divBdr>
            <w:top w:val="none" w:sz="0" w:space="0" w:color="auto"/>
            <w:left w:val="none" w:sz="0" w:space="0" w:color="auto"/>
            <w:bottom w:val="none" w:sz="0" w:space="0" w:color="auto"/>
            <w:right w:val="none" w:sz="0" w:space="0" w:color="auto"/>
          </w:divBdr>
        </w:div>
        <w:div w:id="78144068">
          <w:marLeft w:val="0"/>
          <w:marRight w:val="0"/>
          <w:marTop w:val="0"/>
          <w:marBottom w:val="0"/>
          <w:divBdr>
            <w:top w:val="none" w:sz="0" w:space="0" w:color="auto"/>
            <w:left w:val="none" w:sz="0" w:space="0" w:color="auto"/>
            <w:bottom w:val="none" w:sz="0" w:space="0" w:color="auto"/>
            <w:right w:val="none" w:sz="0" w:space="0" w:color="auto"/>
          </w:divBdr>
        </w:div>
        <w:div w:id="1948459932">
          <w:marLeft w:val="0"/>
          <w:marRight w:val="0"/>
          <w:marTop w:val="0"/>
          <w:marBottom w:val="0"/>
          <w:divBdr>
            <w:top w:val="none" w:sz="0" w:space="0" w:color="auto"/>
            <w:left w:val="none" w:sz="0" w:space="0" w:color="auto"/>
            <w:bottom w:val="none" w:sz="0" w:space="0" w:color="auto"/>
            <w:right w:val="none" w:sz="0" w:space="0" w:color="auto"/>
          </w:divBdr>
        </w:div>
        <w:div w:id="558513044">
          <w:marLeft w:val="0"/>
          <w:marRight w:val="0"/>
          <w:marTop w:val="0"/>
          <w:marBottom w:val="0"/>
          <w:divBdr>
            <w:top w:val="none" w:sz="0" w:space="0" w:color="auto"/>
            <w:left w:val="none" w:sz="0" w:space="0" w:color="auto"/>
            <w:bottom w:val="none" w:sz="0" w:space="0" w:color="auto"/>
            <w:right w:val="none" w:sz="0" w:space="0" w:color="auto"/>
          </w:divBdr>
        </w:div>
        <w:div w:id="718289296">
          <w:marLeft w:val="0"/>
          <w:marRight w:val="0"/>
          <w:marTop w:val="0"/>
          <w:marBottom w:val="0"/>
          <w:divBdr>
            <w:top w:val="none" w:sz="0" w:space="0" w:color="auto"/>
            <w:left w:val="none" w:sz="0" w:space="0" w:color="auto"/>
            <w:bottom w:val="none" w:sz="0" w:space="0" w:color="auto"/>
            <w:right w:val="none" w:sz="0" w:space="0" w:color="auto"/>
          </w:divBdr>
        </w:div>
        <w:div w:id="1361393207">
          <w:marLeft w:val="0"/>
          <w:marRight w:val="0"/>
          <w:marTop w:val="0"/>
          <w:marBottom w:val="0"/>
          <w:divBdr>
            <w:top w:val="none" w:sz="0" w:space="0" w:color="auto"/>
            <w:left w:val="none" w:sz="0" w:space="0" w:color="auto"/>
            <w:bottom w:val="none" w:sz="0" w:space="0" w:color="auto"/>
            <w:right w:val="none" w:sz="0" w:space="0" w:color="auto"/>
          </w:divBdr>
        </w:div>
        <w:div w:id="1963262090">
          <w:marLeft w:val="0"/>
          <w:marRight w:val="0"/>
          <w:marTop w:val="0"/>
          <w:marBottom w:val="0"/>
          <w:divBdr>
            <w:top w:val="none" w:sz="0" w:space="0" w:color="auto"/>
            <w:left w:val="none" w:sz="0" w:space="0" w:color="auto"/>
            <w:bottom w:val="none" w:sz="0" w:space="0" w:color="auto"/>
            <w:right w:val="none" w:sz="0" w:space="0" w:color="auto"/>
          </w:divBdr>
        </w:div>
        <w:div w:id="970747803">
          <w:marLeft w:val="0"/>
          <w:marRight w:val="0"/>
          <w:marTop w:val="0"/>
          <w:marBottom w:val="0"/>
          <w:divBdr>
            <w:top w:val="none" w:sz="0" w:space="0" w:color="auto"/>
            <w:left w:val="none" w:sz="0" w:space="0" w:color="auto"/>
            <w:bottom w:val="none" w:sz="0" w:space="0" w:color="auto"/>
            <w:right w:val="none" w:sz="0" w:space="0" w:color="auto"/>
          </w:divBdr>
        </w:div>
        <w:div w:id="940531139">
          <w:marLeft w:val="0"/>
          <w:marRight w:val="0"/>
          <w:marTop w:val="0"/>
          <w:marBottom w:val="0"/>
          <w:divBdr>
            <w:top w:val="none" w:sz="0" w:space="0" w:color="auto"/>
            <w:left w:val="none" w:sz="0" w:space="0" w:color="auto"/>
            <w:bottom w:val="none" w:sz="0" w:space="0" w:color="auto"/>
            <w:right w:val="none" w:sz="0" w:space="0" w:color="auto"/>
          </w:divBdr>
        </w:div>
        <w:div w:id="495540557">
          <w:marLeft w:val="0"/>
          <w:marRight w:val="0"/>
          <w:marTop w:val="0"/>
          <w:marBottom w:val="0"/>
          <w:divBdr>
            <w:top w:val="none" w:sz="0" w:space="0" w:color="auto"/>
            <w:left w:val="none" w:sz="0" w:space="0" w:color="auto"/>
            <w:bottom w:val="none" w:sz="0" w:space="0" w:color="auto"/>
            <w:right w:val="none" w:sz="0" w:space="0" w:color="auto"/>
          </w:divBdr>
        </w:div>
        <w:div w:id="158665541">
          <w:marLeft w:val="0"/>
          <w:marRight w:val="0"/>
          <w:marTop w:val="0"/>
          <w:marBottom w:val="0"/>
          <w:divBdr>
            <w:top w:val="none" w:sz="0" w:space="0" w:color="auto"/>
            <w:left w:val="none" w:sz="0" w:space="0" w:color="auto"/>
            <w:bottom w:val="none" w:sz="0" w:space="0" w:color="auto"/>
            <w:right w:val="none" w:sz="0" w:space="0" w:color="auto"/>
          </w:divBdr>
        </w:div>
        <w:div w:id="1909683001">
          <w:marLeft w:val="0"/>
          <w:marRight w:val="0"/>
          <w:marTop w:val="0"/>
          <w:marBottom w:val="0"/>
          <w:divBdr>
            <w:top w:val="none" w:sz="0" w:space="0" w:color="auto"/>
            <w:left w:val="none" w:sz="0" w:space="0" w:color="auto"/>
            <w:bottom w:val="none" w:sz="0" w:space="0" w:color="auto"/>
            <w:right w:val="none" w:sz="0" w:space="0" w:color="auto"/>
          </w:divBdr>
        </w:div>
        <w:div w:id="2036804262">
          <w:marLeft w:val="0"/>
          <w:marRight w:val="0"/>
          <w:marTop w:val="0"/>
          <w:marBottom w:val="0"/>
          <w:divBdr>
            <w:top w:val="none" w:sz="0" w:space="0" w:color="auto"/>
            <w:left w:val="none" w:sz="0" w:space="0" w:color="auto"/>
            <w:bottom w:val="none" w:sz="0" w:space="0" w:color="auto"/>
            <w:right w:val="none" w:sz="0" w:space="0" w:color="auto"/>
          </w:divBdr>
        </w:div>
        <w:div w:id="626278642">
          <w:marLeft w:val="0"/>
          <w:marRight w:val="0"/>
          <w:marTop w:val="0"/>
          <w:marBottom w:val="0"/>
          <w:divBdr>
            <w:top w:val="none" w:sz="0" w:space="0" w:color="auto"/>
            <w:left w:val="none" w:sz="0" w:space="0" w:color="auto"/>
            <w:bottom w:val="none" w:sz="0" w:space="0" w:color="auto"/>
            <w:right w:val="none" w:sz="0" w:space="0" w:color="auto"/>
          </w:divBdr>
        </w:div>
        <w:div w:id="257758664">
          <w:marLeft w:val="0"/>
          <w:marRight w:val="0"/>
          <w:marTop w:val="0"/>
          <w:marBottom w:val="0"/>
          <w:divBdr>
            <w:top w:val="none" w:sz="0" w:space="0" w:color="auto"/>
            <w:left w:val="none" w:sz="0" w:space="0" w:color="auto"/>
            <w:bottom w:val="none" w:sz="0" w:space="0" w:color="auto"/>
            <w:right w:val="none" w:sz="0" w:space="0" w:color="auto"/>
          </w:divBdr>
        </w:div>
        <w:div w:id="665982976">
          <w:marLeft w:val="0"/>
          <w:marRight w:val="0"/>
          <w:marTop w:val="0"/>
          <w:marBottom w:val="0"/>
          <w:divBdr>
            <w:top w:val="none" w:sz="0" w:space="0" w:color="auto"/>
            <w:left w:val="none" w:sz="0" w:space="0" w:color="auto"/>
            <w:bottom w:val="none" w:sz="0" w:space="0" w:color="auto"/>
            <w:right w:val="none" w:sz="0" w:space="0" w:color="auto"/>
          </w:divBdr>
        </w:div>
        <w:div w:id="1056005128">
          <w:marLeft w:val="0"/>
          <w:marRight w:val="0"/>
          <w:marTop w:val="0"/>
          <w:marBottom w:val="0"/>
          <w:divBdr>
            <w:top w:val="none" w:sz="0" w:space="0" w:color="auto"/>
            <w:left w:val="none" w:sz="0" w:space="0" w:color="auto"/>
            <w:bottom w:val="none" w:sz="0" w:space="0" w:color="auto"/>
            <w:right w:val="none" w:sz="0" w:space="0" w:color="auto"/>
          </w:divBdr>
        </w:div>
        <w:div w:id="1430931220">
          <w:marLeft w:val="0"/>
          <w:marRight w:val="0"/>
          <w:marTop w:val="0"/>
          <w:marBottom w:val="0"/>
          <w:divBdr>
            <w:top w:val="none" w:sz="0" w:space="0" w:color="auto"/>
            <w:left w:val="none" w:sz="0" w:space="0" w:color="auto"/>
            <w:bottom w:val="none" w:sz="0" w:space="0" w:color="auto"/>
            <w:right w:val="none" w:sz="0" w:space="0" w:color="auto"/>
          </w:divBdr>
        </w:div>
        <w:div w:id="1846241354">
          <w:marLeft w:val="0"/>
          <w:marRight w:val="0"/>
          <w:marTop w:val="0"/>
          <w:marBottom w:val="0"/>
          <w:divBdr>
            <w:top w:val="none" w:sz="0" w:space="0" w:color="auto"/>
            <w:left w:val="none" w:sz="0" w:space="0" w:color="auto"/>
            <w:bottom w:val="none" w:sz="0" w:space="0" w:color="auto"/>
            <w:right w:val="none" w:sz="0" w:space="0" w:color="auto"/>
          </w:divBdr>
        </w:div>
        <w:div w:id="2060980374">
          <w:marLeft w:val="0"/>
          <w:marRight w:val="0"/>
          <w:marTop w:val="0"/>
          <w:marBottom w:val="0"/>
          <w:divBdr>
            <w:top w:val="none" w:sz="0" w:space="0" w:color="auto"/>
            <w:left w:val="none" w:sz="0" w:space="0" w:color="auto"/>
            <w:bottom w:val="none" w:sz="0" w:space="0" w:color="auto"/>
            <w:right w:val="none" w:sz="0" w:space="0" w:color="auto"/>
          </w:divBdr>
        </w:div>
        <w:div w:id="1284384387">
          <w:marLeft w:val="0"/>
          <w:marRight w:val="0"/>
          <w:marTop w:val="0"/>
          <w:marBottom w:val="0"/>
          <w:divBdr>
            <w:top w:val="none" w:sz="0" w:space="0" w:color="auto"/>
            <w:left w:val="none" w:sz="0" w:space="0" w:color="auto"/>
            <w:bottom w:val="none" w:sz="0" w:space="0" w:color="auto"/>
            <w:right w:val="none" w:sz="0" w:space="0" w:color="auto"/>
          </w:divBdr>
        </w:div>
        <w:div w:id="2011178404">
          <w:marLeft w:val="0"/>
          <w:marRight w:val="0"/>
          <w:marTop w:val="0"/>
          <w:marBottom w:val="0"/>
          <w:divBdr>
            <w:top w:val="none" w:sz="0" w:space="0" w:color="auto"/>
            <w:left w:val="none" w:sz="0" w:space="0" w:color="auto"/>
            <w:bottom w:val="none" w:sz="0" w:space="0" w:color="auto"/>
            <w:right w:val="none" w:sz="0" w:space="0" w:color="auto"/>
          </w:divBdr>
        </w:div>
        <w:div w:id="366687225">
          <w:marLeft w:val="0"/>
          <w:marRight w:val="0"/>
          <w:marTop w:val="0"/>
          <w:marBottom w:val="0"/>
          <w:divBdr>
            <w:top w:val="none" w:sz="0" w:space="0" w:color="auto"/>
            <w:left w:val="none" w:sz="0" w:space="0" w:color="auto"/>
            <w:bottom w:val="none" w:sz="0" w:space="0" w:color="auto"/>
            <w:right w:val="none" w:sz="0" w:space="0" w:color="auto"/>
          </w:divBdr>
        </w:div>
        <w:div w:id="2131587319">
          <w:marLeft w:val="0"/>
          <w:marRight w:val="0"/>
          <w:marTop w:val="0"/>
          <w:marBottom w:val="0"/>
          <w:divBdr>
            <w:top w:val="none" w:sz="0" w:space="0" w:color="auto"/>
            <w:left w:val="none" w:sz="0" w:space="0" w:color="auto"/>
            <w:bottom w:val="none" w:sz="0" w:space="0" w:color="auto"/>
            <w:right w:val="none" w:sz="0" w:space="0" w:color="auto"/>
          </w:divBdr>
        </w:div>
        <w:div w:id="1517231293">
          <w:marLeft w:val="0"/>
          <w:marRight w:val="0"/>
          <w:marTop w:val="0"/>
          <w:marBottom w:val="0"/>
          <w:divBdr>
            <w:top w:val="none" w:sz="0" w:space="0" w:color="auto"/>
            <w:left w:val="none" w:sz="0" w:space="0" w:color="auto"/>
            <w:bottom w:val="none" w:sz="0" w:space="0" w:color="auto"/>
            <w:right w:val="none" w:sz="0" w:space="0" w:color="auto"/>
          </w:divBdr>
        </w:div>
        <w:div w:id="63380474">
          <w:marLeft w:val="0"/>
          <w:marRight w:val="0"/>
          <w:marTop w:val="0"/>
          <w:marBottom w:val="0"/>
          <w:divBdr>
            <w:top w:val="none" w:sz="0" w:space="0" w:color="auto"/>
            <w:left w:val="none" w:sz="0" w:space="0" w:color="auto"/>
            <w:bottom w:val="none" w:sz="0" w:space="0" w:color="auto"/>
            <w:right w:val="none" w:sz="0" w:space="0" w:color="auto"/>
          </w:divBdr>
        </w:div>
        <w:div w:id="1392457506">
          <w:marLeft w:val="0"/>
          <w:marRight w:val="0"/>
          <w:marTop w:val="0"/>
          <w:marBottom w:val="0"/>
          <w:divBdr>
            <w:top w:val="none" w:sz="0" w:space="0" w:color="auto"/>
            <w:left w:val="none" w:sz="0" w:space="0" w:color="auto"/>
            <w:bottom w:val="none" w:sz="0" w:space="0" w:color="auto"/>
            <w:right w:val="none" w:sz="0" w:space="0" w:color="auto"/>
          </w:divBdr>
        </w:div>
        <w:div w:id="449252240">
          <w:marLeft w:val="0"/>
          <w:marRight w:val="0"/>
          <w:marTop w:val="0"/>
          <w:marBottom w:val="0"/>
          <w:divBdr>
            <w:top w:val="none" w:sz="0" w:space="0" w:color="auto"/>
            <w:left w:val="none" w:sz="0" w:space="0" w:color="auto"/>
            <w:bottom w:val="none" w:sz="0" w:space="0" w:color="auto"/>
            <w:right w:val="none" w:sz="0" w:space="0" w:color="auto"/>
          </w:divBdr>
        </w:div>
        <w:div w:id="230123871">
          <w:marLeft w:val="0"/>
          <w:marRight w:val="0"/>
          <w:marTop w:val="0"/>
          <w:marBottom w:val="0"/>
          <w:divBdr>
            <w:top w:val="none" w:sz="0" w:space="0" w:color="auto"/>
            <w:left w:val="none" w:sz="0" w:space="0" w:color="auto"/>
            <w:bottom w:val="none" w:sz="0" w:space="0" w:color="auto"/>
            <w:right w:val="none" w:sz="0" w:space="0" w:color="auto"/>
          </w:divBdr>
        </w:div>
        <w:div w:id="276523634">
          <w:marLeft w:val="0"/>
          <w:marRight w:val="0"/>
          <w:marTop w:val="0"/>
          <w:marBottom w:val="0"/>
          <w:divBdr>
            <w:top w:val="none" w:sz="0" w:space="0" w:color="auto"/>
            <w:left w:val="none" w:sz="0" w:space="0" w:color="auto"/>
            <w:bottom w:val="none" w:sz="0" w:space="0" w:color="auto"/>
            <w:right w:val="none" w:sz="0" w:space="0" w:color="auto"/>
          </w:divBdr>
        </w:div>
        <w:div w:id="1255825449">
          <w:marLeft w:val="0"/>
          <w:marRight w:val="0"/>
          <w:marTop w:val="0"/>
          <w:marBottom w:val="0"/>
          <w:divBdr>
            <w:top w:val="none" w:sz="0" w:space="0" w:color="auto"/>
            <w:left w:val="none" w:sz="0" w:space="0" w:color="auto"/>
            <w:bottom w:val="none" w:sz="0" w:space="0" w:color="auto"/>
            <w:right w:val="none" w:sz="0" w:space="0" w:color="auto"/>
          </w:divBdr>
        </w:div>
        <w:div w:id="589629085">
          <w:marLeft w:val="0"/>
          <w:marRight w:val="0"/>
          <w:marTop w:val="0"/>
          <w:marBottom w:val="0"/>
          <w:divBdr>
            <w:top w:val="none" w:sz="0" w:space="0" w:color="auto"/>
            <w:left w:val="none" w:sz="0" w:space="0" w:color="auto"/>
            <w:bottom w:val="none" w:sz="0" w:space="0" w:color="auto"/>
            <w:right w:val="none" w:sz="0" w:space="0" w:color="auto"/>
          </w:divBdr>
        </w:div>
        <w:div w:id="891648902">
          <w:marLeft w:val="0"/>
          <w:marRight w:val="0"/>
          <w:marTop w:val="0"/>
          <w:marBottom w:val="0"/>
          <w:divBdr>
            <w:top w:val="none" w:sz="0" w:space="0" w:color="auto"/>
            <w:left w:val="none" w:sz="0" w:space="0" w:color="auto"/>
            <w:bottom w:val="none" w:sz="0" w:space="0" w:color="auto"/>
            <w:right w:val="none" w:sz="0" w:space="0" w:color="auto"/>
          </w:divBdr>
        </w:div>
        <w:div w:id="2088841328">
          <w:marLeft w:val="0"/>
          <w:marRight w:val="0"/>
          <w:marTop w:val="0"/>
          <w:marBottom w:val="0"/>
          <w:divBdr>
            <w:top w:val="none" w:sz="0" w:space="0" w:color="auto"/>
            <w:left w:val="none" w:sz="0" w:space="0" w:color="auto"/>
            <w:bottom w:val="none" w:sz="0" w:space="0" w:color="auto"/>
            <w:right w:val="none" w:sz="0" w:space="0" w:color="auto"/>
          </w:divBdr>
        </w:div>
        <w:div w:id="1623069331">
          <w:marLeft w:val="0"/>
          <w:marRight w:val="0"/>
          <w:marTop w:val="0"/>
          <w:marBottom w:val="0"/>
          <w:divBdr>
            <w:top w:val="none" w:sz="0" w:space="0" w:color="auto"/>
            <w:left w:val="none" w:sz="0" w:space="0" w:color="auto"/>
            <w:bottom w:val="none" w:sz="0" w:space="0" w:color="auto"/>
            <w:right w:val="none" w:sz="0" w:space="0" w:color="auto"/>
          </w:divBdr>
        </w:div>
        <w:div w:id="361130881">
          <w:marLeft w:val="0"/>
          <w:marRight w:val="0"/>
          <w:marTop w:val="0"/>
          <w:marBottom w:val="0"/>
          <w:divBdr>
            <w:top w:val="none" w:sz="0" w:space="0" w:color="auto"/>
            <w:left w:val="none" w:sz="0" w:space="0" w:color="auto"/>
            <w:bottom w:val="none" w:sz="0" w:space="0" w:color="auto"/>
            <w:right w:val="none" w:sz="0" w:space="0" w:color="auto"/>
          </w:divBdr>
        </w:div>
        <w:div w:id="1807047629">
          <w:marLeft w:val="0"/>
          <w:marRight w:val="0"/>
          <w:marTop w:val="0"/>
          <w:marBottom w:val="0"/>
          <w:divBdr>
            <w:top w:val="none" w:sz="0" w:space="0" w:color="auto"/>
            <w:left w:val="none" w:sz="0" w:space="0" w:color="auto"/>
            <w:bottom w:val="none" w:sz="0" w:space="0" w:color="auto"/>
            <w:right w:val="none" w:sz="0" w:space="0" w:color="auto"/>
          </w:divBdr>
        </w:div>
        <w:div w:id="1545096766">
          <w:marLeft w:val="0"/>
          <w:marRight w:val="0"/>
          <w:marTop w:val="0"/>
          <w:marBottom w:val="0"/>
          <w:divBdr>
            <w:top w:val="none" w:sz="0" w:space="0" w:color="auto"/>
            <w:left w:val="none" w:sz="0" w:space="0" w:color="auto"/>
            <w:bottom w:val="none" w:sz="0" w:space="0" w:color="auto"/>
            <w:right w:val="none" w:sz="0" w:space="0" w:color="auto"/>
          </w:divBdr>
        </w:div>
        <w:div w:id="1006127460">
          <w:marLeft w:val="0"/>
          <w:marRight w:val="0"/>
          <w:marTop w:val="0"/>
          <w:marBottom w:val="0"/>
          <w:divBdr>
            <w:top w:val="none" w:sz="0" w:space="0" w:color="auto"/>
            <w:left w:val="none" w:sz="0" w:space="0" w:color="auto"/>
            <w:bottom w:val="none" w:sz="0" w:space="0" w:color="auto"/>
            <w:right w:val="none" w:sz="0" w:space="0" w:color="auto"/>
          </w:divBdr>
        </w:div>
        <w:div w:id="206797622">
          <w:marLeft w:val="0"/>
          <w:marRight w:val="0"/>
          <w:marTop w:val="0"/>
          <w:marBottom w:val="0"/>
          <w:divBdr>
            <w:top w:val="none" w:sz="0" w:space="0" w:color="auto"/>
            <w:left w:val="none" w:sz="0" w:space="0" w:color="auto"/>
            <w:bottom w:val="none" w:sz="0" w:space="0" w:color="auto"/>
            <w:right w:val="none" w:sz="0" w:space="0" w:color="auto"/>
          </w:divBdr>
        </w:div>
        <w:div w:id="1994679918">
          <w:marLeft w:val="0"/>
          <w:marRight w:val="0"/>
          <w:marTop w:val="0"/>
          <w:marBottom w:val="0"/>
          <w:divBdr>
            <w:top w:val="none" w:sz="0" w:space="0" w:color="auto"/>
            <w:left w:val="none" w:sz="0" w:space="0" w:color="auto"/>
            <w:bottom w:val="none" w:sz="0" w:space="0" w:color="auto"/>
            <w:right w:val="none" w:sz="0" w:space="0" w:color="auto"/>
          </w:divBdr>
        </w:div>
        <w:div w:id="644359652">
          <w:marLeft w:val="0"/>
          <w:marRight w:val="0"/>
          <w:marTop w:val="0"/>
          <w:marBottom w:val="0"/>
          <w:divBdr>
            <w:top w:val="none" w:sz="0" w:space="0" w:color="auto"/>
            <w:left w:val="none" w:sz="0" w:space="0" w:color="auto"/>
            <w:bottom w:val="none" w:sz="0" w:space="0" w:color="auto"/>
            <w:right w:val="none" w:sz="0" w:space="0" w:color="auto"/>
          </w:divBdr>
        </w:div>
        <w:div w:id="550847308">
          <w:marLeft w:val="0"/>
          <w:marRight w:val="0"/>
          <w:marTop w:val="0"/>
          <w:marBottom w:val="0"/>
          <w:divBdr>
            <w:top w:val="none" w:sz="0" w:space="0" w:color="auto"/>
            <w:left w:val="none" w:sz="0" w:space="0" w:color="auto"/>
            <w:bottom w:val="none" w:sz="0" w:space="0" w:color="auto"/>
            <w:right w:val="none" w:sz="0" w:space="0" w:color="auto"/>
          </w:divBdr>
        </w:div>
        <w:div w:id="1650550517">
          <w:marLeft w:val="0"/>
          <w:marRight w:val="0"/>
          <w:marTop w:val="0"/>
          <w:marBottom w:val="0"/>
          <w:divBdr>
            <w:top w:val="none" w:sz="0" w:space="0" w:color="auto"/>
            <w:left w:val="none" w:sz="0" w:space="0" w:color="auto"/>
            <w:bottom w:val="none" w:sz="0" w:space="0" w:color="auto"/>
            <w:right w:val="none" w:sz="0" w:space="0" w:color="auto"/>
          </w:divBdr>
        </w:div>
        <w:div w:id="1735346119">
          <w:marLeft w:val="0"/>
          <w:marRight w:val="0"/>
          <w:marTop w:val="0"/>
          <w:marBottom w:val="0"/>
          <w:divBdr>
            <w:top w:val="none" w:sz="0" w:space="0" w:color="auto"/>
            <w:left w:val="none" w:sz="0" w:space="0" w:color="auto"/>
            <w:bottom w:val="none" w:sz="0" w:space="0" w:color="auto"/>
            <w:right w:val="none" w:sz="0" w:space="0" w:color="auto"/>
          </w:divBdr>
        </w:div>
        <w:div w:id="813260665">
          <w:marLeft w:val="0"/>
          <w:marRight w:val="0"/>
          <w:marTop w:val="0"/>
          <w:marBottom w:val="0"/>
          <w:divBdr>
            <w:top w:val="none" w:sz="0" w:space="0" w:color="auto"/>
            <w:left w:val="none" w:sz="0" w:space="0" w:color="auto"/>
            <w:bottom w:val="none" w:sz="0" w:space="0" w:color="auto"/>
            <w:right w:val="none" w:sz="0" w:space="0" w:color="auto"/>
          </w:divBdr>
        </w:div>
        <w:div w:id="1056468405">
          <w:marLeft w:val="0"/>
          <w:marRight w:val="0"/>
          <w:marTop w:val="0"/>
          <w:marBottom w:val="0"/>
          <w:divBdr>
            <w:top w:val="none" w:sz="0" w:space="0" w:color="auto"/>
            <w:left w:val="none" w:sz="0" w:space="0" w:color="auto"/>
            <w:bottom w:val="none" w:sz="0" w:space="0" w:color="auto"/>
            <w:right w:val="none" w:sz="0" w:space="0" w:color="auto"/>
          </w:divBdr>
        </w:div>
        <w:div w:id="1838837050">
          <w:marLeft w:val="0"/>
          <w:marRight w:val="0"/>
          <w:marTop w:val="0"/>
          <w:marBottom w:val="0"/>
          <w:divBdr>
            <w:top w:val="none" w:sz="0" w:space="0" w:color="auto"/>
            <w:left w:val="none" w:sz="0" w:space="0" w:color="auto"/>
            <w:bottom w:val="none" w:sz="0" w:space="0" w:color="auto"/>
            <w:right w:val="none" w:sz="0" w:space="0" w:color="auto"/>
          </w:divBdr>
        </w:div>
        <w:div w:id="9187208">
          <w:marLeft w:val="0"/>
          <w:marRight w:val="0"/>
          <w:marTop w:val="0"/>
          <w:marBottom w:val="0"/>
          <w:divBdr>
            <w:top w:val="none" w:sz="0" w:space="0" w:color="auto"/>
            <w:left w:val="none" w:sz="0" w:space="0" w:color="auto"/>
            <w:bottom w:val="none" w:sz="0" w:space="0" w:color="auto"/>
            <w:right w:val="none" w:sz="0" w:space="0" w:color="auto"/>
          </w:divBdr>
        </w:div>
        <w:div w:id="2083288519">
          <w:marLeft w:val="0"/>
          <w:marRight w:val="0"/>
          <w:marTop w:val="0"/>
          <w:marBottom w:val="0"/>
          <w:divBdr>
            <w:top w:val="none" w:sz="0" w:space="0" w:color="auto"/>
            <w:left w:val="none" w:sz="0" w:space="0" w:color="auto"/>
            <w:bottom w:val="none" w:sz="0" w:space="0" w:color="auto"/>
            <w:right w:val="none" w:sz="0" w:space="0" w:color="auto"/>
          </w:divBdr>
        </w:div>
        <w:div w:id="224225172">
          <w:marLeft w:val="0"/>
          <w:marRight w:val="0"/>
          <w:marTop w:val="0"/>
          <w:marBottom w:val="0"/>
          <w:divBdr>
            <w:top w:val="none" w:sz="0" w:space="0" w:color="auto"/>
            <w:left w:val="none" w:sz="0" w:space="0" w:color="auto"/>
            <w:bottom w:val="none" w:sz="0" w:space="0" w:color="auto"/>
            <w:right w:val="none" w:sz="0" w:space="0" w:color="auto"/>
          </w:divBdr>
        </w:div>
        <w:div w:id="1111437410">
          <w:marLeft w:val="0"/>
          <w:marRight w:val="0"/>
          <w:marTop w:val="0"/>
          <w:marBottom w:val="0"/>
          <w:divBdr>
            <w:top w:val="none" w:sz="0" w:space="0" w:color="auto"/>
            <w:left w:val="none" w:sz="0" w:space="0" w:color="auto"/>
            <w:bottom w:val="none" w:sz="0" w:space="0" w:color="auto"/>
            <w:right w:val="none" w:sz="0" w:space="0" w:color="auto"/>
          </w:divBdr>
        </w:div>
        <w:div w:id="663239901">
          <w:marLeft w:val="0"/>
          <w:marRight w:val="0"/>
          <w:marTop w:val="0"/>
          <w:marBottom w:val="0"/>
          <w:divBdr>
            <w:top w:val="none" w:sz="0" w:space="0" w:color="auto"/>
            <w:left w:val="none" w:sz="0" w:space="0" w:color="auto"/>
            <w:bottom w:val="none" w:sz="0" w:space="0" w:color="auto"/>
            <w:right w:val="none" w:sz="0" w:space="0" w:color="auto"/>
          </w:divBdr>
        </w:div>
        <w:div w:id="2090148748">
          <w:marLeft w:val="0"/>
          <w:marRight w:val="0"/>
          <w:marTop w:val="0"/>
          <w:marBottom w:val="0"/>
          <w:divBdr>
            <w:top w:val="none" w:sz="0" w:space="0" w:color="auto"/>
            <w:left w:val="none" w:sz="0" w:space="0" w:color="auto"/>
            <w:bottom w:val="none" w:sz="0" w:space="0" w:color="auto"/>
            <w:right w:val="none" w:sz="0" w:space="0" w:color="auto"/>
          </w:divBdr>
        </w:div>
        <w:div w:id="1211301916">
          <w:marLeft w:val="0"/>
          <w:marRight w:val="0"/>
          <w:marTop w:val="0"/>
          <w:marBottom w:val="0"/>
          <w:divBdr>
            <w:top w:val="none" w:sz="0" w:space="0" w:color="auto"/>
            <w:left w:val="none" w:sz="0" w:space="0" w:color="auto"/>
            <w:bottom w:val="none" w:sz="0" w:space="0" w:color="auto"/>
            <w:right w:val="none" w:sz="0" w:space="0" w:color="auto"/>
          </w:divBdr>
        </w:div>
        <w:div w:id="1172989427">
          <w:marLeft w:val="0"/>
          <w:marRight w:val="0"/>
          <w:marTop w:val="0"/>
          <w:marBottom w:val="0"/>
          <w:divBdr>
            <w:top w:val="none" w:sz="0" w:space="0" w:color="auto"/>
            <w:left w:val="none" w:sz="0" w:space="0" w:color="auto"/>
            <w:bottom w:val="none" w:sz="0" w:space="0" w:color="auto"/>
            <w:right w:val="none" w:sz="0" w:space="0" w:color="auto"/>
          </w:divBdr>
        </w:div>
        <w:div w:id="1304235497">
          <w:marLeft w:val="0"/>
          <w:marRight w:val="0"/>
          <w:marTop w:val="0"/>
          <w:marBottom w:val="0"/>
          <w:divBdr>
            <w:top w:val="none" w:sz="0" w:space="0" w:color="auto"/>
            <w:left w:val="none" w:sz="0" w:space="0" w:color="auto"/>
            <w:bottom w:val="none" w:sz="0" w:space="0" w:color="auto"/>
            <w:right w:val="none" w:sz="0" w:space="0" w:color="auto"/>
          </w:divBdr>
        </w:div>
        <w:div w:id="543056888">
          <w:marLeft w:val="0"/>
          <w:marRight w:val="0"/>
          <w:marTop w:val="0"/>
          <w:marBottom w:val="0"/>
          <w:divBdr>
            <w:top w:val="none" w:sz="0" w:space="0" w:color="auto"/>
            <w:left w:val="none" w:sz="0" w:space="0" w:color="auto"/>
            <w:bottom w:val="none" w:sz="0" w:space="0" w:color="auto"/>
            <w:right w:val="none" w:sz="0" w:space="0" w:color="auto"/>
          </w:divBdr>
        </w:div>
        <w:div w:id="1263878894">
          <w:marLeft w:val="0"/>
          <w:marRight w:val="0"/>
          <w:marTop w:val="0"/>
          <w:marBottom w:val="0"/>
          <w:divBdr>
            <w:top w:val="none" w:sz="0" w:space="0" w:color="auto"/>
            <w:left w:val="none" w:sz="0" w:space="0" w:color="auto"/>
            <w:bottom w:val="none" w:sz="0" w:space="0" w:color="auto"/>
            <w:right w:val="none" w:sz="0" w:space="0" w:color="auto"/>
          </w:divBdr>
        </w:div>
        <w:div w:id="881135305">
          <w:marLeft w:val="0"/>
          <w:marRight w:val="0"/>
          <w:marTop w:val="0"/>
          <w:marBottom w:val="0"/>
          <w:divBdr>
            <w:top w:val="none" w:sz="0" w:space="0" w:color="auto"/>
            <w:left w:val="none" w:sz="0" w:space="0" w:color="auto"/>
            <w:bottom w:val="none" w:sz="0" w:space="0" w:color="auto"/>
            <w:right w:val="none" w:sz="0" w:space="0" w:color="auto"/>
          </w:divBdr>
        </w:div>
        <w:div w:id="1060321756">
          <w:marLeft w:val="0"/>
          <w:marRight w:val="0"/>
          <w:marTop w:val="0"/>
          <w:marBottom w:val="0"/>
          <w:divBdr>
            <w:top w:val="none" w:sz="0" w:space="0" w:color="auto"/>
            <w:left w:val="none" w:sz="0" w:space="0" w:color="auto"/>
            <w:bottom w:val="none" w:sz="0" w:space="0" w:color="auto"/>
            <w:right w:val="none" w:sz="0" w:space="0" w:color="auto"/>
          </w:divBdr>
        </w:div>
        <w:div w:id="1457943174">
          <w:marLeft w:val="0"/>
          <w:marRight w:val="0"/>
          <w:marTop w:val="0"/>
          <w:marBottom w:val="0"/>
          <w:divBdr>
            <w:top w:val="none" w:sz="0" w:space="0" w:color="auto"/>
            <w:left w:val="none" w:sz="0" w:space="0" w:color="auto"/>
            <w:bottom w:val="none" w:sz="0" w:space="0" w:color="auto"/>
            <w:right w:val="none" w:sz="0" w:space="0" w:color="auto"/>
          </w:divBdr>
        </w:div>
        <w:div w:id="469514711">
          <w:marLeft w:val="0"/>
          <w:marRight w:val="0"/>
          <w:marTop w:val="0"/>
          <w:marBottom w:val="0"/>
          <w:divBdr>
            <w:top w:val="none" w:sz="0" w:space="0" w:color="auto"/>
            <w:left w:val="none" w:sz="0" w:space="0" w:color="auto"/>
            <w:bottom w:val="none" w:sz="0" w:space="0" w:color="auto"/>
            <w:right w:val="none" w:sz="0" w:space="0" w:color="auto"/>
          </w:divBdr>
        </w:div>
        <w:div w:id="80880605">
          <w:marLeft w:val="0"/>
          <w:marRight w:val="0"/>
          <w:marTop w:val="0"/>
          <w:marBottom w:val="0"/>
          <w:divBdr>
            <w:top w:val="none" w:sz="0" w:space="0" w:color="auto"/>
            <w:left w:val="none" w:sz="0" w:space="0" w:color="auto"/>
            <w:bottom w:val="none" w:sz="0" w:space="0" w:color="auto"/>
            <w:right w:val="none" w:sz="0" w:space="0" w:color="auto"/>
          </w:divBdr>
        </w:div>
        <w:div w:id="2016296893">
          <w:marLeft w:val="0"/>
          <w:marRight w:val="0"/>
          <w:marTop w:val="0"/>
          <w:marBottom w:val="0"/>
          <w:divBdr>
            <w:top w:val="none" w:sz="0" w:space="0" w:color="auto"/>
            <w:left w:val="none" w:sz="0" w:space="0" w:color="auto"/>
            <w:bottom w:val="none" w:sz="0" w:space="0" w:color="auto"/>
            <w:right w:val="none" w:sz="0" w:space="0" w:color="auto"/>
          </w:divBdr>
        </w:div>
        <w:div w:id="1122845992">
          <w:marLeft w:val="0"/>
          <w:marRight w:val="0"/>
          <w:marTop w:val="0"/>
          <w:marBottom w:val="0"/>
          <w:divBdr>
            <w:top w:val="none" w:sz="0" w:space="0" w:color="auto"/>
            <w:left w:val="none" w:sz="0" w:space="0" w:color="auto"/>
            <w:bottom w:val="none" w:sz="0" w:space="0" w:color="auto"/>
            <w:right w:val="none" w:sz="0" w:space="0" w:color="auto"/>
          </w:divBdr>
        </w:div>
        <w:div w:id="663164584">
          <w:marLeft w:val="0"/>
          <w:marRight w:val="0"/>
          <w:marTop w:val="0"/>
          <w:marBottom w:val="0"/>
          <w:divBdr>
            <w:top w:val="none" w:sz="0" w:space="0" w:color="auto"/>
            <w:left w:val="none" w:sz="0" w:space="0" w:color="auto"/>
            <w:bottom w:val="none" w:sz="0" w:space="0" w:color="auto"/>
            <w:right w:val="none" w:sz="0" w:space="0" w:color="auto"/>
          </w:divBdr>
        </w:div>
        <w:div w:id="771050204">
          <w:marLeft w:val="0"/>
          <w:marRight w:val="0"/>
          <w:marTop w:val="0"/>
          <w:marBottom w:val="0"/>
          <w:divBdr>
            <w:top w:val="none" w:sz="0" w:space="0" w:color="auto"/>
            <w:left w:val="none" w:sz="0" w:space="0" w:color="auto"/>
            <w:bottom w:val="none" w:sz="0" w:space="0" w:color="auto"/>
            <w:right w:val="none" w:sz="0" w:space="0" w:color="auto"/>
          </w:divBdr>
        </w:div>
        <w:div w:id="1755859242">
          <w:marLeft w:val="0"/>
          <w:marRight w:val="0"/>
          <w:marTop w:val="0"/>
          <w:marBottom w:val="0"/>
          <w:divBdr>
            <w:top w:val="none" w:sz="0" w:space="0" w:color="auto"/>
            <w:left w:val="none" w:sz="0" w:space="0" w:color="auto"/>
            <w:bottom w:val="none" w:sz="0" w:space="0" w:color="auto"/>
            <w:right w:val="none" w:sz="0" w:space="0" w:color="auto"/>
          </w:divBdr>
        </w:div>
        <w:div w:id="1547988783">
          <w:marLeft w:val="0"/>
          <w:marRight w:val="0"/>
          <w:marTop w:val="0"/>
          <w:marBottom w:val="0"/>
          <w:divBdr>
            <w:top w:val="none" w:sz="0" w:space="0" w:color="auto"/>
            <w:left w:val="none" w:sz="0" w:space="0" w:color="auto"/>
            <w:bottom w:val="none" w:sz="0" w:space="0" w:color="auto"/>
            <w:right w:val="none" w:sz="0" w:space="0" w:color="auto"/>
          </w:divBdr>
        </w:div>
        <w:div w:id="2145999592">
          <w:marLeft w:val="0"/>
          <w:marRight w:val="0"/>
          <w:marTop w:val="0"/>
          <w:marBottom w:val="0"/>
          <w:divBdr>
            <w:top w:val="none" w:sz="0" w:space="0" w:color="auto"/>
            <w:left w:val="none" w:sz="0" w:space="0" w:color="auto"/>
            <w:bottom w:val="none" w:sz="0" w:space="0" w:color="auto"/>
            <w:right w:val="none" w:sz="0" w:space="0" w:color="auto"/>
          </w:divBdr>
        </w:div>
        <w:div w:id="484009181">
          <w:marLeft w:val="0"/>
          <w:marRight w:val="0"/>
          <w:marTop w:val="0"/>
          <w:marBottom w:val="0"/>
          <w:divBdr>
            <w:top w:val="none" w:sz="0" w:space="0" w:color="auto"/>
            <w:left w:val="none" w:sz="0" w:space="0" w:color="auto"/>
            <w:bottom w:val="none" w:sz="0" w:space="0" w:color="auto"/>
            <w:right w:val="none" w:sz="0" w:space="0" w:color="auto"/>
          </w:divBdr>
        </w:div>
        <w:div w:id="387656308">
          <w:marLeft w:val="0"/>
          <w:marRight w:val="0"/>
          <w:marTop w:val="0"/>
          <w:marBottom w:val="0"/>
          <w:divBdr>
            <w:top w:val="none" w:sz="0" w:space="0" w:color="auto"/>
            <w:left w:val="none" w:sz="0" w:space="0" w:color="auto"/>
            <w:bottom w:val="none" w:sz="0" w:space="0" w:color="auto"/>
            <w:right w:val="none" w:sz="0" w:space="0" w:color="auto"/>
          </w:divBdr>
        </w:div>
        <w:div w:id="945769570">
          <w:marLeft w:val="0"/>
          <w:marRight w:val="0"/>
          <w:marTop w:val="0"/>
          <w:marBottom w:val="0"/>
          <w:divBdr>
            <w:top w:val="none" w:sz="0" w:space="0" w:color="auto"/>
            <w:left w:val="none" w:sz="0" w:space="0" w:color="auto"/>
            <w:bottom w:val="none" w:sz="0" w:space="0" w:color="auto"/>
            <w:right w:val="none" w:sz="0" w:space="0" w:color="auto"/>
          </w:divBdr>
        </w:div>
        <w:div w:id="1982153647">
          <w:marLeft w:val="0"/>
          <w:marRight w:val="0"/>
          <w:marTop w:val="0"/>
          <w:marBottom w:val="0"/>
          <w:divBdr>
            <w:top w:val="none" w:sz="0" w:space="0" w:color="auto"/>
            <w:left w:val="none" w:sz="0" w:space="0" w:color="auto"/>
            <w:bottom w:val="none" w:sz="0" w:space="0" w:color="auto"/>
            <w:right w:val="none" w:sz="0" w:space="0" w:color="auto"/>
          </w:divBdr>
        </w:div>
        <w:div w:id="553272989">
          <w:marLeft w:val="0"/>
          <w:marRight w:val="0"/>
          <w:marTop w:val="0"/>
          <w:marBottom w:val="0"/>
          <w:divBdr>
            <w:top w:val="none" w:sz="0" w:space="0" w:color="auto"/>
            <w:left w:val="none" w:sz="0" w:space="0" w:color="auto"/>
            <w:bottom w:val="none" w:sz="0" w:space="0" w:color="auto"/>
            <w:right w:val="none" w:sz="0" w:space="0" w:color="auto"/>
          </w:divBdr>
        </w:div>
        <w:div w:id="104426638">
          <w:marLeft w:val="0"/>
          <w:marRight w:val="0"/>
          <w:marTop w:val="0"/>
          <w:marBottom w:val="0"/>
          <w:divBdr>
            <w:top w:val="none" w:sz="0" w:space="0" w:color="auto"/>
            <w:left w:val="none" w:sz="0" w:space="0" w:color="auto"/>
            <w:bottom w:val="none" w:sz="0" w:space="0" w:color="auto"/>
            <w:right w:val="none" w:sz="0" w:space="0" w:color="auto"/>
          </w:divBdr>
        </w:div>
        <w:div w:id="761993203">
          <w:marLeft w:val="0"/>
          <w:marRight w:val="0"/>
          <w:marTop w:val="0"/>
          <w:marBottom w:val="0"/>
          <w:divBdr>
            <w:top w:val="none" w:sz="0" w:space="0" w:color="auto"/>
            <w:left w:val="none" w:sz="0" w:space="0" w:color="auto"/>
            <w:bottom w:val="none" w:sz="0" w:space="0" w:color="auto"/>
            <w:right w:val="none" w:sz="0" w:space="0" w:color="auto"/>
          </w:divBdr>
        </w:div>
        <w:div w:id="1442914955">
          <w:marLeft w:val="0"/>
          <w:marRight w:val="0"/>
          <w:marTop w:val="0"/>
          <w:marBottom w:val="0"/>
          <w:divBdr>
            <w:top w:val="none" w:sz="0" w:space="0" w:color="auto"/>
            <w:left w:val="none" w:sz="0" w:space="0" w:color="auto"/>
            <w:bottom w:val="none" w:sz="0" w:space="0" w:color="auto"/>
            <w:right w:val="none" w:sz="0" w:space="0" w:color="auto"/>
          </w:divBdr>
        </w:div>
        <w:div w:id="888305970">
          <w:marLeft w:val="0"/>
          <w:marRight w:val="0"/>
          <w:marTop w:val="0"/>
          <w:marBottom w:val="0"/>
          <w:divBdr>
            <w:top w:val="none" w:sz="0" w:space="0" w:color="auto"/>
            <w:left w:val="none" w:sz="0" w:space="0" w:color="auto"/>
            <w:bottom w:val="none" w:sz="0" w:space="0" w:color="auto"/>
            <w:right w:val="none" w:sz="0" w:space="0" w:color="auto"/>
          </w:divBdr>
        </w:div>
        <w:div w:id="526329834">
          <w:marLeft w:val="0"/>
          <w:marRight w:val="0"/>
          <w:marTop w:val="0"/>
          <w:marBottom w:val="0"/>
          <w:divBdr>
            <w:top w:val="none" w:sz="0" w:space="0" w:color="auto"/>
            <w:left w:val="none" w:sz="0" w:space="0" w:color="auto"/>
            <w:bottom w:val="none" w:sz="0" w:space="0" w:color="auto"/>
            <w:right w:val="none" w:sz="0" w:space="0" w:color="auto"/>
          </w:divBdr>
        </w:div>
        <w:div w:id="1181506346">
          <w:marLeft w:val="0"/>
          <w:marRight w:val="0"/>
          <w:marTop w:val="0"/>
          <w:marBottom w:val="0"/>
          <w:divBdr>
            <w:top w:val="none" w:sz="0" w:space="0" w:color="auto"/>
            <w:left w:val="none" w:sz="0" w:space="0" w:color="auto"/>
            <w:bottom w:val="none" w:sz="0" w:space="0" w:color="auto"/>
            <w:right w:val="none" w:sz="0" w:space="0" w:color="auto"/>
          </w:divBdr>
        </w:div>
        <w:div w:id="259919223">
          <w:marLeft w:val="0"/>
          <w:marRight w:val="0"/>
          <w:marTop w:val="0"/>
          <w:marBottom w:val="0"/>
          <w:divBdr>
            <w:top w:val="none" w:sz="0" w:space="0" w:color="auto"/>
            <w:left w:val="none" w:sz="0" w:space="0" w:color="auto"/>
            <w:bottom w:val="none" w:sz="0" w:space="0" w:color="auto"/>
            <w:right w:val="none" w:sz="0" w:space="0" w:color="auto"/>
          </w:divBdr>
        </w:div>
        <w:div w:id="247079445">
          <w:marLeft w:val="0"/>
          <w:marRight w:val="0"/>
          <w:marTop w:val="0"/>
          <w:marBottom w:val="0"/>
          <w:divBdr>
            <w:top w:val="none" w:sz="0" w:space="0" w:color="auto"/>
            <w:left w:val="none" w:sz="0" w:space="0" w:color="auto"/>
            <w:bottom w:val="none" w:sz="0" w:space="0" w:color="auto"/>
            <w:right w:val="none" w:sz="0" w:space="0" w:color="auto"/>
          </w:divBdr>
        </w:div>
        <w:div w:id="2124231164">
          <w:marLeft w:val="0"/>
          <w:marRight w:val="0"/>
          <w:marTop w:val="0"/>
          <w:marBottom w:val="0"/>
          <w:divBdr>
            <w:top w:val="none" w:sz="0" w:space="0" w:color="auto"/>
            <w:left w:val="none" w:sz="0" w:space="0" w:color="auto"/>
            <w:bottom w:val="none" w:sz="0" w:space="0" w:color="auto"/>
            <w:right w:val="none" w:sz="0" w:space="0" w:color="auto"/>
          </w:divBdr>
        </w:div>
        <w:div w:id="370761688">
          <w:marLeft w:val="0"/>
          <w:marRight w:val="0"/>
          <w:marTop w:val="0"/>
          <w:marBottom w:val="0"/>
          <w:divBdr>
            <w:top w:val="none" w:sz="0" w:space="0" w:color="auto"/>
            <w:left w:val="none" w:sz="0" w:space="0" w:color="auto"/>
            <w:bottom w:val="none" w:sz="0" w:space="0" w:color="auto"/>
            <w:right w:val="none" w:sz="0" w:space="0" w:color="auto"/>
          </w:divBdr>
        </w:div>
        <w:div w:id="356122815">
          <w:marLeft w:val="0"/>
          <w:marRight w:val="0"/>
          <w:marTop w:val="0"/>
          <w:marBottom w:val="0"/>
          <w:divBdr>
            <w:top w:val="none" w:sz="0" w:space="0" w:color="auto"/>
            <w:left w:val="none" w:sz="0" w:space="0" w:color="auto"/>
            <w:bottom w:val="none" w:sz="0" w:space="0" w:color="auto"/>
            <w:right w:val="none" w:sz="0" w:space="0" w:color="auto"/>
          </w:divBdr>
        </w:div>
        <w:div w:id="375202838">
          <w:marLeft w:val="0"/>
          <w:marRight w:val="0"/>
          <w:marTop w:val="0"/>
          <w:marBottom w:val="0"/>
          <w:divBdr>
            <w:top w:val="none" w:sz="0" w:space="0" w:color="auto"/>
            <w:left w:val="none" w:sz="0" w:space="0" w:color="auto"/>
            <w:bottom w:val="none" w:sz="0" w:space="0" w:color="auto"/>
            <w:right w:val="none" w:sz="0" w:space="0" w:color="auto"/>
          </w:divBdr>
        </w:div>
        <w:div w:id="2034383316">
          <w:marLeft w:val="0"/>
          <w:marRight w:val="0"/>
          <w:marTop w:val="0"/>
          <w:marBottom w:val="0"/>
          <w:divBdr>
            <w:top w:val="none" w:sz="0" w:space="0" w:color="auto"/>
            <w:left w:val="none" w:sz="0" w:space="0" w:color="auto"/>
            <w:bottom w:val="none" w:sz="0" w:space="0" w:color="auto"/>
            <w:right w:val="none" w:sz="0" w:space="0" w:color="auto"/>
          </w:divBdr>
        </w:div>
        <w:div w:id="556013533">
          <w:marLeft w:val="0"/>
          <w:marRight w:val="0"/>
          <w:marTop w:val="0"/>
          <w:marBottom w:val="0"/>
          <w:divBdr>
            <w:top w:val="none" w:sz="0" w:space="0" w:color="auto"/>
            <w:left w:val="none" w:sz="0" w:space="0" w:color="auto"/>
            <w:bottom w:val="none" w:sz="0" w:space="0" w:color="auto"/>
            <w:right w:val="none" w:sz="0" w:space="0" w:color="auto"/>
          </w:divBdr>
        </w:div>
        <w:div w:id="410977524">
          <w:marLeft w:val="0"/>
          <w:marRight w:val="0"/>
          <w:marTop w:val="0"/>
          <w:marBottom w:val="0"/>
          <w:divBdr>
            <w:top w:val="none" w:sz="0" w:space="0" w:color="auto"/>
            <w:left w:val="none" w:sz="0" w:space="0" w:color="auto"/>
            <w:bottom w:val="none" w:sz="0" w:space="0" w:color="auto"/>
            <w:right w:val="none" w:sz="0" w:space="0" w:color="auto"/>
          </w:divBdr>
        </w:div>
        <w:div w:id="2067020990">
          <w:marLeft w:val="0"/>
          <w:marRight w:val="0"/>
          <w:marTop w:val="0"/>
          <w:marBottom w:val="0"/>
          <w:divBdr>
            <w:top w:val="none" w:sz="0" w:space="0" w:color="auto"/>
            <w:left w:val="none" w:sz="0" w:space="0" w:color="auto"/>
            <w:bottom w:val="none" w:sz="0" w:space="0" w:color="auto"/>
            <w:right w:val="none" w:sz="0" w:space="0" w:color="auto"/>
          </w:divBdr>
        </w:div>
        <w:div w:id="1350834737">
          <w:marLeft w:val="0"/>
          <w:marRight w:val="0"/>
          <w:marTop w:val="0"/>
          <w:marBottom w:val="0"/>
          <w:divBdr>
            <w:top w:val="none" w:sz="0" w:space="0" w:color="auto"/>
            <w:left w:val="none" w:sz="0" w:space="0" w:color="auto"/>
            <w:bottom w:val="none" w:sz="0" w:space="0" w:color="auto"/>
            <w:right w:val="none" w:sz="0" w:space="0" w:color="auto"/>
          </w:divBdr>
        </w:div>
        <w:div w:id="1363241347">
          <w:marLeft w:val="0"/>
          <w:marRight w:val="0"/>
          <w:marTop w:val="0"/>
          <w:marBottom w:val="0"/>
          <w:divBdr>
            <w:top w:val="none" w:sz="0" w:space="0" w:color="auto"/>
            <w:left w:val="none" w:sz="0" w:space="0" w:color="auto"/>
            <w:bottom w:val="none" w:sz="0" w:space="0" w:color="auto"/>
            <w:right w:val="none" w:sz="0" w:space="0" w:color="auto"/>
          </w:divBdr>
        </w:div>
        <w:div w:id="1682200030">
          <w:marLeft w:val="0"/>
          <w:marRight w:val="0"/>
          <w:marTop w:val="0"/>
          <w:marBottom w:val="0"/>
          <w:divBdr>
            <w:top w:val="none" w:sz="0" w:space="0" w:color="auto"/>
            <w:left w:val="none" w:sz="0" w:space="0" w:color="auto"/>
            <w:bottom w:val="none" w:sz="0" w:space="0" w:color="auto"/>
            <w:right w:val="none" w:sz="0" w:space="0" w:color="auto"/>
          </w:divBdr>
        </w:div>
        <w:div w:id="962807491">
          <w:marLeft w:val="0"/>
          <w:marRight w:val="0"/>
          <w:marTop w:val="0"/>
          <w:marBottom w:val="0"/>
          <w:divBdr>
            <w:top w:val="none" w:sz="0" w:space="0" w:color="auto"/>
            <w:left w:val="none" w:sz="0" w:space="0" w:color="auto"/>
            <w:bottom w:val="none" w:sz="0" w:space="0" w:color="auto"/>
            <w:right w:val="none" w:sz="0" w:space="0" w:color="auto"/>
          </w:divBdr>
        </w:div>
        <w:div w:id="1396850793">
          <w:marLeft w:val="0"/>
          <w:marRight w:val="0"/>
          <w:marTop w:val="0"/>
          <w:marBottom w:val="0"/>
          <w:divBdr>
            <w:top w:val="none" w:sz="0" w:space="0" w:color="auto"/>
            <w:left w:val="none" w:sz="0" w:space="0" w:color="auto"/>
            <w:bottom w:val="none" w:sz="0" w:space="0" w:color="auto"/>
            <w:right w:val="none" w:sz="0" w:space="0" w:color="auto"/>
          </w:divBdr>
        </w:div>
        <w:div w:id="164365344">
          <w:marLeft w:val="0"/>
          <w:marRight w:val="0"/>
          <w:marTop w:val="0"/>
          <w:marBottom w:val="0"/>
          <w:divBdr>
            <w:top w:val="none" w:sz="0" w:space="0" w:color="auto"/>
            <w:left w:val="none" w:sz="0" w:space="0" w:color="auto"/>
            <w:bottom w:val="none" w:sz="0" w:space="0" w:color="auto"/>
            <w:right w:val="none" w:sz="0" w:space="0" w:color="auto"/>
          </w:divBdr>
        </w:div>
        <w:div w:id="1340087710">
          <w:marLeft w:val="0"/>
          <w:marRight w:val="0"/>
          <w:marTop w:val="0"/>
          <w:marBottom w:val="0"/>
          <w:divBdr>
            <w:top w:val="none" w:sz="0" w:space="0" w:color="auto"/>
            <w:left w:val="none" w:sz="0" w:space="0" w:color="auto"/>
            <w:bottom w:val="none" w:sz="0" w:space="0" w:color="auto"/>
            <w:right w:val="none" w:sz="0" w:space="0" w:color="auto"/>
          </w:divBdr>
        </w:div>
        <w:div w:id="1168205650">
          <w:marLeft w:val="0"/>
          <w:marRight w:val="0"/>
          <w:marTop w:val="0"/>
          <w:marBottom w:val="0"/>
          <w:divBdr>
            <w:top w:val="none" w:sz="0" w:space="0" w:color="auto"/>
            <w:left w:val="none" w:sz="0" w:space="0" w:color="auto"/>
            <w:bottom w:val="none" w:sz="0" w:space="0" w:color="auto"/>
            <w:right w:val="none" w:sz="0" w:space="0" w:color="auto"/>
          </w:divBdr>
        </w:div>
        <w:div w:id="1673947840">
          <w:marLeft w:val="0"/>
          <w:marRight w:val="0"/>
          <w:marTop w:val="0"/>
          <w:marBottom w:val="0"/>
          <w:divBdr>
            <w:top w:val="none" w:sz="0" w:space="0" w:color="auto"/>
            <w:left w:val="none" w:sz="0" w:space="0" w:color="auto"/>
            <w:bottom w:val="none" w:sz="0" w:space="0" w:color="auto"/>
            <w:right w:val="none" w:sz="0" w:space="0" w:color="auto"/>
          </w:divBdr>
        </w:div>
        <w:div w:id="1557543504">
          <w:marLeft w:val="0"/>
          <w:marRight w:val="0"/>
          <w:marTop w:val="0"/>
          <w:marBottom w:val="0"/>
          <w:divBdr>
            <w:top w:val="none" w:sz="0" w:space="0" w:color="auto"/>
            <w:left w:val="none" w:sz="0" w:space="0" w:color="auto"/>
            <w:bottom w:val="none" w:sz="0" w:space="0" w:color="auto"/>
            <w:right w:val="none" w:sz="0" w:space="0" w:color="auto"/>
          </w:divBdr>
        </w:div>
        <w:div w:id="995845270">
          <w:marLeft w:val="0"/>
          <w:marRight w:val="0"/>
          <w:marTop w:val="0"/>
          <w:marBottom w:val="0"/>
          <w:divBdr>
            <w:top w:val="none" w:sz="0" w:space="0" w:color="auto"/>
            <w:left w:val="none" w:sz="0" w:space="0" w:color="auto"/>
            <w:bottom w:val="none" w:sz="0" w:space="0" w:color="auto"/>
            <w:right w:val="none" w:sz="0" w:space="0" w:color="auto"/>
          </w:divBdr>
        </w:div>
        <w:div w:id="1818062380">
          <w:marLeft w:val="0"/>
          <w:marRight w:val="0"/>
          <w:marTop w:val="0"/>
          <w:marBottom w:val="0"/>
          <w:divBdr>
            <w:top w:val="none" w:sz="0" w:space="0" w:color="auto"/>
            <w:left w:val="none" w:sz="0" w:space="0" w:color="auto"/>
            <w:bottom w:val="none" w:sz="0" w:space="0" w:color="auto"/>
            <w:right w:val="none" w:sz="0" w:space="0" w:color="auto"/>
          </w:divBdr>
        </w:div>
        <w:div w:id="639846450">
          <w:marLeft w:val="0"/>
          <w:marRight w:val="0"/>
          <w:marTop w:val="0"/>
          <w:marBottom w:val="0"/>
          <w:divBdr>
            <w:top w:val="none" w:sz="0" w:space="0" w:color="auto"/>
            <w:left w:val="none" w:sz="0" w:space="0" w:color="auto"/>
            <w:bottom w:val="none" w:sz="0" w:space="0" w:color="auto"/>
            <w:right w:val="none" w:sz="0" w:space="0" w:color="auto"/>
          </w:divBdr>
        </w:div>
        <w:div w:id="992834901">
          <w:marLeft w:val="0"/>
          <w:marRight w:val="0"/>
          <w:marTop w:val="0"/>
          <w:marBottom w:val="0"/>
          <w:divBdr>
            <w:top w:val="none" w:sz="0" w:space="0" w:color="auto"/>
            <w:left w:val="none" w:sz="0" w:space="0" w:color="auto"/>
            <w:bottom w:val="none" w:sz="0" w:space="0" w:color="auto"/>
            <w:right w:val="none" w:sz="0" w:space="0" w:color="auto"/>
          </w:divBdr>
        </w:div>
        <w:div w:id="1559516017">
          <w:marLeft w:val="0"/>
          <w:marRight w:val="0"/>
          <w:marTop w:val="0"/>
          <w:marBottom w:val="0"/>
          <w:divBdr>
            <w:top w:val="none" w:sz="0" w:space="0" w:color="auto"/>
            <w:left w:val="none" w:sz="0" w:space="0" w:color="auto"/>
            <w:bottom w:val="none" w:sz="0" w:space="0" w:color="auto"/>
            <w:right w:val="none" w:sz="0" w:space="0" w:color="auto"/>
          </w:divBdr>
        </w:div>
        <w:div w:id="839541071">
          <w:marLeft w:val="0"/>
          <w:marRight w:val="0"/>
          <w:marTop w:val="0"/>
          <w:marBottom w:val="0"/>
          <w:divBdr>
            <w:top w:val="none" w:sz="0" w:space="0" w:color="auto"/>
            <w:left w:val="none" w:sz="0" w:space="0" w:color="auto"/>
            <w:bottom w:val="none" w:sz="0" w:space="0" w:color="auto"/>
            <w:right w:val="none" w:sz="0" w:space="0" w:color="auto"/>
          </w:divBdr>
        </w:div>
        <w:div w:id="1241910069">
          <w:marLeft w:val="0"/>
          <w:marRight w:val="0"/>
          <w:marTop w:val="0"/>
          <w:marBottom w:val="0"/>
          <w:divBdr>
            <w:top w:val="none" w:sz="0" w:space="0" w:color="auto"/>
            <w:left w:val="none" w:sz="0" w:space="0" w:color="auto"/>
            <w:bottom w:val="none" w:sz="0" w:space="0" w:color="auto"/>
            <w:right w:val="none" w:sz="0" w:space="0" w:color="auto"/>
          </w:divBdr>
        </w:div>
        <w:div w:id="1880166618">
          <w:marLeft w:val="0"/>
          <w:marRight w:val="0"/>
          <w:marTop w:val="0"/>
          <w:marBottom w:val="0"/>
          <w:divBdr>
            <w:top w:val="none" w:sz="0" w:space="0" w:color="auto"/>
            <w:left w:val="none" w:sz="0" w:space="0" w:color="auto"/>
            <w:bottom w:val="none" w:sz="0" w:space="0" w:color="auto"/>
            <w:right w:val="none" w:sz="0" w:space="0" w:color="auto"/>
          </w:divBdr>
        </w:div>
        <w:div w:id="58291110">
          <w:marLeft w:val="0"/>
          <w:marRight w:val="0"/>
          <w:marTop w:val="0"/>
          <w:marBottom w:val="0"/>
          <w:divBdr>
            <w:top w:val="none" w:sz="0" w:space="0" w:color="auto"/>
            <w:left w:val="none" w:sz="0" w:space="0" w:color="auto"/>
            <w:bottom w:val="none" w:sz="0" w:space="0" w:color="auto"/>
            <w:right w:val="none" w:sz="0" w:space="0" w:color="auto"/>
          </w:divBdr>
        </w:div>
        <w:div w:id="1160079710">
          <w:marLeft w:val="0"/>
          <w:marRight w:val="0"/>
          <w:marTop w:val="0"/>
          <w:marBottom w:val="0"/>
          <w:divBdr>
            <w:top w:val="none" w:sz="0" w:space="0" w:color="auto"/>
            <w:left w:val="none" w:sz="0" w:space="0" w:color="auto"/>
            <w:bottom w:val="none" w:sz="0" w:space="0" w:color="auto"/>
            <w:right w:val="none" w:sz="0" w:space="0" w:color="auto"/>
          </w:divBdr>
        </w:div>
        <w:div w:id="1773430915">
          <w:marLeft w:val="0"/>
          <w:marRight w:val="0"/>
          <w:marTop w:val="0"/>
          <w:marBottom w:val="0"/>
          <w:divBdr>
            <w:top w:val="none" w:sz="0" w:space="0" w:color="auto"/>
            <w:left w:val="none" w:sz="0" w:space="0" w:color="auto"/>
            <w:bottom w:val="none" w:sz="0" w:space="0" w:color="auto"/>
            <w:right w:val="none" w:sz="0" w:space="0" w:color="auto"/>
          </w:divBdr>
        </w:div>
        <w:div w:id="222955250">
          <w:marLeft w:val="0"/>
          <w:marRight w:val="0"/>
          <w:marTop w:val="0"/>
          <w:marBottom w:val="0"/>
          <w:divBdr>
            <w:top w:val="none" w:sz="0" w:space="0" w:color="auto"/>
            <w:left w:val="none" w:sz="0" w:space="0" w:color="auto"/>
            <w:bottom w:val="none" w:sz="0" w:space="0" w:color="auto"/>
            <w:right w:val="none" w:sz="0" w:space="0" w:color="auto"/>
          </w:divBdr>
        </w:div>
        <w:div w:id="1962103498">
          <w:marLeft w:val="0"/>
          <w:marRight w:val="0"/>
          <w:marTop w:val="0"/>
          <w:marBottom w:val="0"/>
          <w:divBdr>
            <w:top w:val="none" w:sz="0" w:space="0" w:color="auto"/>
            <w:left w:val="none" w:sz="0" w:space="0" w:color="auto"/>
            <w:bottom w:val="none" w:sz="0" w:space="0" w:color="auto"/>
            <w:right w:val="none" w:sz="0" w:space="0" w:color="auto"/>
          </w:divBdr>
        </w:div>
        <w:div w:id="899631251">
          <w:marLeft w:val="0"/>
          <w:marRight w:val="0"/>
          <w:marTop w:val="0"/>
          <w:marBottom w:val="0"/>
          <w:divBdr>
            <w:top w:val="none" w:sz="0" w:space="0" w:color="auto"/>
            <w:left w:val="none" w:sz="0" w:space="0" w:color="auto"/>
            <w:bottom w:val="none" w:sz="0" w:space="0" w:color="auto"/>
            <w:right w:val="none" w:sz="0" w:space="0" w:color="auto"/>
          </w:divBdr>
        </w:div>
        <w:div w:id="1247956846">
          <w:marLeft w:val="0"/>
          <w:marRight w:val="0"/>
          <w:marTop w:val="0"/>
          <w:marBottom w:val="0"/>
          <w:divBdr>
            <w:top w:val="none" w:sz="0" w:space="0" w:color="auto"/>
            <w:left w:val="none" w:sz="0" w:space="0" w:color="auto"/>
            <w:bottom w:val="none" w:sz="0" w:space="0" w:color="auto"/>
            <w:right w:val="none" w:sz="0" w:space="0" w:color="auto"/>
          </w:divBdr>
        </w:div>
        <w:div w:id="1638143821">
          <w:marLeft w:val="0"/>
          <w:marRight w:val="0"/>
          <w:marTop w:val="0"/>
          <w:marBottom w:val="0"/>
          <w:divBdr>
            <w:top w:val="none" w:sz="0" w:space="0" w:color="auto"/>
            <w:left w:val="none" w:sz="0" w:space="0" w:color="auto"/>
            <w:bottom w:val="none" w:sz="0" w:space="0" w:color="auto"/>
            <w:right w:val="none" w:sz="0" w:space="0" w:color="auto"/>
          </w:divBdr>
        </w:div>
        <w:div w:id="1731072071">
          <w:marLeft w:val="0"/>
          <w:marRight w:val="0"/>
          <w:marTop w:val="0"/>
          <w:marBottom w:val="0"/>
          <w:divBdr>
            <w:top w:val="none" w:sz="0" w:space="0" w:color="auto"/>
            <w:left w:val="none" w:sz="0" w:space="0" w:color="auto"/>
            <w:bottom w:val="none" w:sz="0" w:space="0" w:color="auto"/>
            <w:right w:val="none" w:sz="0" w:space="0" w:color="auto"/>
          </w:divBdr>
        </w:div>
        <w:div w:id="1917201230">
          <w:marLeft w:val="0"/>
          <w:marRight w:val="0"/>
          <w:marTop w:val="0"/>
          <w:marBottom w:val="0"/>
          <w:divBdr>
            <w:top w:val="none" w:sz="0" w:space="0" w:color="auto"/>
            <w:left w:val="none" w:sz="0" w:space="0" w:color="auto"/>
            <w:bottom w:val="none" w:sz="0" w:space="0" w:color="auto"/>
            <w:right w:val="none" w:sz="0" w:space="0" w:color="auto"/>
          </w:divBdr>
        </w:div>
        <w:div w:id="1434671384">
          <w:marLeft w:val="0"/>
          <w:marRight w:val="0"/>
          <w:marTop w:val="0"/>
          <w:marBottom w:val="0"/>
          <w:divBdr>
            <w:top w:val="none" w:sz="0" w:space="0" w:color="auto"/>
            <w:left w:val="none" w:sz="0" w:space="0" w:color="auto"/>
            <w:bottom w:val="none" w:sz="0" w:space="0" w:color="auto"/>
            <w:right w:val="none" w:sz="0" w:space="0" w:color="auto"/>
          </w:divBdr>
        </w:div>
        <w:div w:id="248124883">
          <w:marLeft w:val="0"/>
          <w:marRight w:val="0"/>
          <w:marTop w:val="0"/>
          <w:marBottom w:val="0"/>
          <w:divBdr>
            <w:top w:val="none" w:sz="0" w:space="0" w:color="auto"/>
            <w:left w:val="none" w:sz="0" w:space="0" w:color="auto"/>
            <w:bottom w:val="none" w:sz="0" w:space="0" w:color="auto"/>
            <w:right w:val="none" w:sz="0" w:space="0" w:color="auto"/>
          </w:divBdr>
        </w:div>
        <w:div w:id="1323387939">
          <w:marLeft w:val="0"/>
          <w:marRight w:val="0"/>
          <w:marTop w:val="0"/>
          <w:marBottom w:val="0"/>
          <w:divBdr>
            <w:top w:val="none" w:sz="0" w:space="0" w:color="auto"/>
            <w:left w:val="none" w:sz="0" w:space="0" w:color="auto"/>
            <w:bottom w:val="none" w:sz="0" w:space="0" w:color="auto"/>
            <w:right w:val="none" w:sz="0" w:space="0" w:color="auto"/>
          </w:divBdr>
        </w:div>
        <w:div w:id="1724985309">
          <w:marLeft w:val="0"/>
          <w:marRight w:val="0"/>
          <w:marTop w:val="0"/>
          <w:marBottom w:val="0"/>
          <w:divBdr>
            <w:top w:val="none" w:sz="0" w:space="0" w:color="auto"/>
            <w:left w:val="none" w:sz="0" w:space="0" w:color="auto"/>
            <w:bottom w:val="none" w:sz="0" w:space="0" w:color="auto"/>
            <w:right w:val="none" w:sz="0" w:space="0" w:color="auto"/>
          </w:divBdr>
        </w:div>
        <w:div w:id="1517187923">
          <w:marLeft w:val="0"/>
          <w:marRight w:val="0"/>
          <w:marTop w:val="0"/>
          <w:marBottom w:val="0"/>
          <w:divBdr>
            <w:top w:val="none" w:sz="0" w:space="0" w:color="auto"/>
            <w:left w:val="none" w:sz="0" w:space="0" w:color="auto"/>
            <w:bottom w:val="none" w:sz="0" w:space="0" w:color="auto"/>
            <w:right w:val="none" w:sz="0" w:space="0" w:color="auto"/>
          </w:divBdr>
        </w:div>
        <w:div w:id="1905527145">
          <w:marLeft w:val="0"/>
          <w:marRight w:val="0"/>
          <w:marTop w:val="0"/>
          <w:marBottom w:val="0"/>
          <w:divBdr>
            <w:top w:val="none" w:sz="0" w:space="0" w:color="auto"/>
            <w:left w:val="none" w:sz="0" w:space="0" w:color="auto"/>
            <w:bottom w:val="none" w:sz="0" w:space="0" w:color="auto"/>
            <w:right w:val="none" w:sz="0" w:space="0" w:color="auto"/>
          </w:divBdr>
        </w:div>
        <w:div w:id="53164160">
          <w:marLeft w:val="0"/>
          <w:marRight w:val="0"/>
          <w:marTop w:val="0"/>
          <w:marBottom w:val="0"/>
          <w:divBdr>
            <w:top w:val="none" w:sz="0" w:space="0" w:color="auto"/>
            <w:left w:val="none" w:sz="0" w:space="0" w:color="auto"/>
            <w:bottom w:val="none" w:sz="0" w:space="0" w:color="auto"/>
            <w:right w:val="none" w:sz="0" w:space="0" w:color="auto"/>
          </w:divBdr>
        </w:div>
        <w:div w:id="805972604">
          <w:marLeft w:val="0"/>
          <w:marRight w:val="0"/>
          <w:marTop w:val="0"/>
          <w:marBottom w:val="0"/>
          <w:divBdr>
            <w:top w:val="none" w:sz="0" w:space="0" w:color="auto"/>
            <w:left w:val="none" w:sz="0" w:space="0" w:color="auto"/>
            <w:bottom w:val="none" w:sz="0" w:space="0" w:color="auto"/>
            <w:right w:val="none" w:sz="0" w:space="0" w:color="auto"/>
          </w:divBdr>
        </w:div>
        <w:div w:id="1628047781">
          <w:marLeft w:val="0"/>
          <w:marRight w:val="0"/>
          <w:marTop w:val="0"/>
          <w:marBottom w:val="0"/>
          <w:divBdr>
            <w:top w:val="none" w:sz="0" w:space="0" w:color="auto"/>
            <w:left w:val="none" w:sz="0" w:space="0" w:color="auto"/>
            <w:bottom w:val="none" w:sz="0" w:space="0" w:color="auto"/>
            <w:right w:val="none" w:sz="0" w:space="0" w:color="auto"/>
          </w:divBdr>
        </w:div>
        <w:div w:id="218325666">
          <w:marLeft w:val="0"/>
          <w:marRight w:val="0"/>
          <w:marTop w:val="0"/>
          <w:marBottom w:val="0"/>
          <w:divBdr>
            <w:top w:val="none" w:sz="0" w:space="0" w:color="auto"/>
            <w:left w:val="none" w:sz="0" w:space="0" w:color="auto"/>
            <w:bottom w:val="none" w:sz="0" w:space="0" w:color="auto"/>
            <w:right w:val="none" w:sz="0" w:space="0" w:color="auto"/>
          </w:divBdr>
        </w:div>
        <w:div w:id="242304372">
          <w:marLeft w:val="0"/>
          <w:marRight w:val="0"/>
          <w:marTop w:val="0"/>
          <w:marBottom w:val="0"/>
          <w:divBdr>
            <w:top w:val="none" w:sz="0" w:space="0" w:color="auto"/>
            <w:left w:val="none" w:sz="0" w:space="0" w:color="auto"/>
            <w:bottom w:val="none" w:sz="0" w:space="0" w:color="auto"/>
            <w:right w:val="none" w:sz="0" w:space="0" w:color="auto"/>
          </w:divBdr>
        </w:div>
        <w:div w:id="66656699">
          <w:marLeft w:val="0"/>
          <w:marRight w:val="0"/>
          <w:marTop w:val="0"/>
          <w:marBottom w:val="0"/>
          <w:divBdr>
            <w:top w:val="none" w:sz="0" w:space="0" w:color="auto"/>
            <w:left w:val="none" w:sz="0" w:space="0" w:color="auto"/>
            <w:bottom w:val="none" w:sz="0" w:space="0" w:color="auto"/>
            <w:right w:val="none" w:sz="0" w:space="0" w:color="auto"/>
          </w:divBdr>
        </w:div>
        <w:div w:id="839274892">
          <w:marLeft w:val="0"/>
          <w:marRight w:val="0"/>
          <w:marTop w:val="0"/>
          <w:marBottom w:val="0"/>
          <w:divBdr>
            <w:top w:val="none" w:sz="0" w:space="0" w:color="auto"/>
            <w:left w:val="none" w:sz="0" w:space="0" w:color="auto"/>
            <w:bottom w:val="none" w:sz="0" w:space="0" w:color="auto"/>
            <w:right w:val="none" w:sz="0" w:space="0" w:color="auto"/>
          </w:divBdr>
        </w:div>
        <w:div w:id="2146849619">
          <w:marLeft w:val="0"/>
          <w:marRight w:val="0"/>
          <w:marTop w:val="0"/>
          <w:marBottom w:val="0"/>
          <w:divBdr>
            <w:top w:val="none" w:sz="0" w:space="0" w:color="auto"/>
            <w:left w:val="none" w:sz="0" w:space="0" w:color="auto"/>
            <w:bottom w:val="none" w:sz="0" w:space="0" w:color="auto"/>
            <w:right w:val="none" w:sz="0" w:space="0" w:color="auto"/>
          </w:divBdr>
        </w:div>
        <w:div w:id="745078890">
          <w:marLeft w:val="0"/>
          <w:marRight w:val="0"/>
          <w:marTop w:val="0"/>
          <w:marBottom w:val="0"/>
          <w:divBdr>
            <w:top w:val="none" w:sz="0" w:space="0" w:color="auto"/>
            <w:left w:val="none" w:sz="0" w:space="0" w:color="auto"/>
            <w:bottom w:val="none" w:sz="0" w:space="0" w:color="auto"/>
            <w:right w:val="none" w:sz="0" w:space="0" w:color="auto"/>
          </w:divBdr>
        </w:div>
        <w:div w:id="1771508073">
          <w:marLeft w:val="0"/>
          <w:marRight w:val="0"/>
          <w:marTop w:val="0"/>
          <w:marBottom w:val="0"/>
          <w:divBdr>
            <w:top w:val="none" w:sz="0" w:space="0" w:color="auto"/>
            <w:left w:val="none" w:sz="0" w:space="0" w:color="auto"/>
            <w:bottom w:val="none" w:sz="0" w:space="0" w:color="auto"/>
            <w:right w:val="none" w:sz="0" w:space="0" w:color="auto"/>
          </w:divBdr>
        </w:div>
        <w:div w:id="2036803969">
          <w:marLeft w:val="0"/>
          <w:marRight w:val="0"/>
          <w:marTop w:val="0"/>
          <w:marBottom w:val="0"/>
          <w:divBdr>
            <w:top w:val="none" w:sz="0" w:space="0" w:color="auto"/>
            <w:left w:val="none" w:sz="0" w:space="0" w:color="auto"/>
            <w:bottom w:val="none" w:sz="0" w:space="0" w:color="auto"/>
            <w:right w:val="none" w:sz="0" w:space="0" w:color="auto"/>
          </w:divBdr>
        </w:div>
        <w:div w:id="1036388030">
          <w:marLeft w:val="0"/>
          <w:marRight w:val="0"/>
          <w:marTop w:val="0"/>
          <w:marBottom w:val="0"/>
          <w:divBdr>
            <w:top w:val="none" w:sz="0" w:space="0" w:color="auto"/>
            <w:left w:val="none" w:sz="0" w:space="0" w:color="auto"/>
            <w:bottom w:val="none" w:sz="0" w:space="0" w:color="auto"/>
            <w:right w:val="none" w:sz="0" w:space="0" w:color="auto"/>
          </w:divBdr>
        </w:div>
        <w:div w:id="1034572633">
          <w:marLeft w:val="0"/>
          <w:marRight w:val="0"/>
          <w:marTop w:val="0"/>
          <w:marBottom w:val="0"/>
          <w:divBdr>
            <w:top w:val="none" w:sz="0" w:space="0" w:color="auto"/>
            <w:left w:val="none" w:sz="0" w:space="0" w:color="auto"/>
            <w:bottom w:val="none" w:sz="0" w:space="0" w:color="auto"/>
            <w:right w:val="none" w:sz="0" w:space="0" w:color="auto"/>
          </w:divBdr>
        </w:div>
        <w:div w:id="758209462">
          <w:marLeft w:val="0"/>
          <w:marRight w:val="0"/>
          <w:marTop w:val="0"/>
          <w:marBottom w:val="0"/>
          <w:divBdr>
            <w:top w:val="none" w:sz="0" w:space="0" w:color="auto"/>
            <w:left w:val="none" w:sz="0" w:space="0" w:color="auto"/>
            <w:bottom w:val="none" w:sz="0" w:space="0" w:color="auto"/>
            <w:right w:val="none" w:sz="0" w:space="0" w:color="auto"/>
          </w:divBdr>
        </w:div>
        <w:div w:id="70472217">
          <w:marLeft w:val="0"/>
          <w:marRight w:val="0"/>
          <w:marTop w:val="0"/>
          <w:marBottom w:val="0"/>
          <w:divBdr>
            <w:top w:val="none" w:sz="0" w:space="0" w:color="auto"/>
            <w:left w:val="none" w:sz="0" w:space="0" w:color="auto"/>
            <w:bottom w:val="none" w:sz="0" w:space="0" w:color="auto"/>
            <w:right w:val="none" w:sz="0" w:space="0" w:color="auto"/>
          </w:divBdr>
        </w:div>
        <w:div w:id="661392839">
          <w:marLeft w:val="0"/>
          <w:marRight w:val="0"/>
          <w:marTop w:val="0"/>
          <w:marBottom w:val="0"/>
          <w:divBdr>
            <w:top w:val="none" w:sz="0" w:space="0" w:color="auto"/>
            <w:left w:val="none" w:sz="0" w:space="0" w:color="auto"/>
            <w:bottom w:val="none" w:sz="0" w:space="0" w:color="auto"/>
            <w:right w:val="none" w:sz="0" w:space="0" w:color="auto"/>
          </w:divBdr>
        </w:div>
        <w:div w:id="465002286">
          <w:marLeft w:val="0"/>
          <w:marRight w:val="0"/>
          <w:marTop w:val="0"/>
          <w:marBottom w:val="0"/>
          <w:divBdr>
            <w:top w:val="none" w:sz="0" w:space="0" w:color="auto"/>
            <w:left w:val="none" w:sz="0" w:space="0" w:color="auto"/>
            <w:bottom w:val="none" w:sz="0" w:space="0" w:color="auto"/>
            <w:right w:val="none" w:sz="0" w:space="0" w:color="auto"/>
          </w:divBdr>
        </w:div>
        <w:div w:id="2133936005">
          <w:marLeft w:val="0"/>
          <w:marRight w:val="0"/>
          <w:marTop w:val="0"/>
          <w:marBottom w:val="0"/>
          <w:divBdr>
            <w:top w:val="none" w:sz="0" w:space="0" w:color="auto"/>
            <w:left w:val="none" w:sz="0" w:space="0" w:color="auto"/>
            <w:bottom w:val="none" w:sz="0" w:space="0" w:color="auto"/>
            <w:right w:val="none" w:sz="0" w:space="0" w:color="auto"/>
          </w:divBdr>
        </w:div>
        <w:div w:id="1375501835">
          <w:marLeft w:val="0"/>
          <w:marRight w:val="0"/>
          <w:marTop w:val="0"/>
          <w:marBottom w:val="0"/>
          <w:divBdr>
            <w:top w:val="none" w:sz="0" w:space="0" w:color="auto"/>
            <w:left w:val="none" w:sz="0" w:space="0" w:color="auto"/>
            <w:bottom w:val="none" w:sz="0" w:space="0" w:color="auto"/>
            <w:right w:val="none" w:sz="0" w:space="0" w:color="auto"/>
          </w:divBdr>
        </w:div>
        <w:div w:id="568928779">
          <w:marLeft w:val="0"/>
          <w:marRight w:val="0"/>
          <w:marTop w:val="0"/>
          <w:marBottom w:val="0"/>
          <w:divBdr>
            <w:top w:val="none" w:sz="0" w:space="0" w:color="auto"/>
            <w:left w:val="none" w:sz="0" w:space="0" w:color="auto"/>
            <w:bottom w:val="none" w:sz="0" w:space="0" w:color="auto"/>
            <w:right w:val="none" w:sz="0" w:space="0" w:color="auto"/>
          </w:divBdr>
        </w:div>
        <w:div w:id="1827282447">
          <w:marLeft w:val="0"/>
          <w:marRight w:val="0"/>
          <w:marTop w:val="0"/>
          <w:marBottom w:val="0"/>
          <w:divBdr>
            <w:top w:val="none" w:sz="0" w:space="0" w:color="auto"/>
            <w:left w:val="none" w:sz="0" w:space="0" w:color="auto"/>
            <w:bottom w:val="none" w:sz="0" w:space="0" w:color="auto"/>
            <w:right w:val="none" w:sz="0" w:space="0" w:color="auto"/>
          </w:divBdr>
        </w:div>
        <w:div w:id="1112896347">
          <w:marLeft w:val="0"/>
          <w:marRight w:val="0"/>
          <w:marTop w:val="0"/>
          <w:marBottom w:val="0"/>
          <w:divBdr>
            <w:top w:val="none" w:sz="0" w:space="0" w:color="auto"/>
            <w:left w:val="none" w:sz="0" w:space="0" w:color="auto"/>
            <w:bottom w:val="none" w:sz="0" w:space="0" w:color="auto"/>
            <w:right w:val="none" w:sz="0" w:space="0" w:color="auto"/>
          </w:divBdr>
        </w:div>
        <w:div w:id="482893716">
          <w:marLeft w:val="0"/>
          <w:marRight w:val="0"/>
          <w:marTop w:val="0"/>
          <w:marBottom w:val="0"/>
          <w:divBdr>
            <w:top w:val="none" w:sz="0" w:space="0" w:color="auto"/>
            <w:left w:val="none" w:sz="0" w:space="0" w:color="auto"/>
            <w:bottom w:val="none" w:sz="0" w:space="0" w:color="auto"/>
            <w:right w:val="none" w:sz="0" w:space="0" w:color="auto"/>
          </w:divBdr>
        </w:div>
        <w:div w:id="1527862319">
          <w:marLeft w:val="0"/>
          <w:marRight w:val="0"/>
          <w:marTop w:val="0"/>
          <w:marBottom w:val="0"/>
          <w:divBdr>
            <w:top w:val="none" w:sz="0" w:space="0" w:color="auto"/>
            <w:left w:val="none" w:sz="0" w:space="0" w:color="auto"/>
            <w:bottom w:val="none" w:sz="0" w:space="0" w:color="auto"/>
            <w:right w:val="none" w:sz="0" w:space="0" w:color="auto"/>
          </w:divBdr>
        </w:div>
        <w:div w:id="612984087">
          <w:marLeft w:val="0"/>
          <w:marRight w:val="0"/>
          <w:marTop w:val="0"/>
          <w:marBottom w:val="0"/>
          <w:divBdr>
            <w:top w:val="none" w:sz="0" w:space="0" w:color="auto"/>
            <w:left w:val="none" w:sz="0" w:space="0" w:color="auto"/>
            <w:bottom w:val="none" w:sz="0" w:space="0" w:color="auto"/>
            <w:right w:val="none" w:sz="0" w:space="0" w:color="auto"/>
          </w:divBdr>
        </w:div>
        <w:div w:id="1082678570">
          <w:marLeft w:val="0"/>
          <w:marRight w:val="0"/>
          <w:marTop w:val="0"/>
          <w:marBottom w:val="0"/>
          <w:divBdr>
            <w:top w:val="none" w:sz="0" w:space="0" w:color="auto"/>
            <w:left w:val="none" w:sz="0" w:space="0" w:color="auto"/>
            <w:bottom w:val="none" w:sz="0" w:space="0" w:color="auto"/>
            <w:right w:val="none" w:sz="0" w:space="0" w:color="auto"/>
          </w:divBdr>
        </w:div>
        <w:div w:id="1163592540">
          <w:marLeft w:val="0"/>
          <w:marRight w:val="0"/>
          <w:marTop w:val="0"/>
          <w:marBottom w:val="0"/>
          <w:divBdr>
            <w:top w:val="none" w:sz="0" w:space="0" w:color="auto"/>
            <w:left w:val="none" w:sz="0" w:space="0" w:color="auto"/>
            <w:bottom w:val="none" w:sz="0" w:space="0" w:color="auto"/>
            <w:right w:val="none" w:sz="0" w:space="0" w:color="auto"/>
          </w:divBdr>
        </w:div>
        <w:div w:id="1987541848">
          <w:marLeft w:val="0"/>
          <w:marRight w:val="0"/>
          <w:marTop w:val="0"/>
          <w:marBottom w:val="0"/>
          <w:divBdr>
            <w:top w:val="none" w:sz="0" w:space="0" w:color="auto"/>
            <w:left w:val="none" w:sz="0" w:space="0" w:color="auto"/>
            <w:bottom w:val="none" w:sz="0" w:space="0" w:color="auto"/>
            <w:right w:val="none" w:sz="0" w:space="0" w:color="auto"/>
          </w:divBdr>
        </w:div>
        <w:div w:id="19666962">
          <w:marLeft w:val="0"/>
          <w:marRight w:val="0"/>
          <w:marTop w:val="0"/>
          <w:marBottom w:val="0"/>
          <w:divBdr>
            <w:top w:val="none" w:sz="0" w:space="0" w:color="auto"/>
            <w:left w:val="none" w:sz="0" w:space="0" w:color="auto"/>
            <w:bottom w:val="none" w:sz="0" w:space="0" w:color="auto"/>
            <w:right w:val="none" w:sz="0" w:space="0" w:color="auto"/>
          </w:divBdr>
        </w:div>
        <w:div w:id="1890025235">
          <w:marLeft w:val="0"/>
          <w:marRight w:val="0"/>
          <w:marTop w:val="0"/>
          <w:marBottom w:val="0"/>
          <w:divBdr>
            <w:top w:val="none" w:sz="0" w:space="0" w:color="auto"/>
            <w:left w:val="none" w:sz="0" w:space="0" w:color="auto"/>
            <w:bottom w:val="none" w:sz="0" w:space="0" w:color="auto"/>
            <w:right w:val="none" w:sz="0" w:space="0" w:color="auto"/>
          </w:divBdr>
        </w:div>
        <w:div w:id="756444184">
          <w:marLeft w:val="0"/>
          <w:marRight w:val="0"/>
          <w:marTop w:val="0"/>
          <w:marBottom w:val="0"/>
          <w:divBdr>
            <w:top w:val="none" w:sz="0" w:space="0" w:color="auto"/>
            <w:left w:val="none" w:sz="0" w:space="0" w:color="auto"/>
            <w:bottom w:val="none" w:sz="0" w:space="0" w:color="auto"/>
            <w:right w:val="none" w:sz="0" w:space="0" w:color="auto"/>
          </w:divBdr>
        </w:div>
        <w:div w:id="1805536723">
          <w:marLeft w:val="0"/>
          <w:marRight w:val="0"/>
          <w:marTop w:val="0"/>
          <w:marBottom w:val="0"/>
          <w:divBdr>
            <w:top w:val="none" w:sz="0" w:space="0" w:color="auto"/>
            <w:left w:val="none" w:sz="0" w:space="0" w:color="auto"/>
            <w:bottom w:val="none" w:sz="0" w:space="0" w:color="auto"/>
            <w:right w:val="none" w:sz="0" w:space="0" w:color="auto"/>
          </w:divBdr>
        </w:div>
        <w:div w:id="1168784419">
          <w:marLeft w:val="0"/>
          <w:marRight w:val="0"/>
          <w:marTop w:val="0"/>
          <w:marBottom w:val="0"/>
          <w:divBdr>
            <w:top w:val="none" w:sz="0" w:space="0" w:color="auto"/>
            <w:left w:val="none" w:sz="0" w:space="0" w:color="auto"/>
            <w:bottom w:val="none" w:sz="0" w:space="0" w:color="auto"/>
            <w:right w:val="none" w:sz="0" w:space="0" w:color="auto"/>
          </w:divBdr>
        </w:div>
        <w:div w:id="715351615">
          <w:marLeft w:val="0"/>
          <w:marRight w:val="0"/>
          <w:marTop w:val="0"/>
          <w:marBottom w:val="0"/>
          <w:divBdr>
            <w:top w:val="none" w:sz="0" w:space="0" w:color="auto"/>
            <w:left w:val="none" w:sz="0" w:space="0" w:color="auto"/>
            <w:bottom w:val="none" w:sz="0" w:space="0" w:color="auto"/>
            <w:right w:val="none" w:sz="0" w:space="0" w:color="auto"/>
          </w:divBdr>
        </w:div>
        <w:div w:id="620380215">
          <w:marLeft w:val="0"/>
          <w:marRight w:val="0"/>
          <w:marTop w:val="0"/>
          <w:marBottom w:val="0"/>
          <w:divBdr>
            <w:top w:val="none" w:sz="0" w:space="0" w:color="auto"/>
            <w:left w:val="none" w:sz="0" w:space="0" w:color="auto"/>
            <w:bottom w:val="none" w:sz="0" w:space="0" w:color="auto"/>
            <w:right w:val="none" w:sz="0" w:space="0" w:color="auto"/>
          </w:divBdr>
        </w:div>
        <w:div w:id="268661380">
          <w:marLeft w:val="0"/>
          <w:marRight w:val="0"/>
          <w:marTop w:val="0"/>
          <w:marBottom w:val="0"/>
          <w:divBdr>
            <w:top w:val="none" w:sz="0" w:space="0" w:color="auto"/>
            <w:left w:val="none" w:sz="0" w:space="0" w:color="auto"/>
            <w:bottom w:val="none" w:sz="0" w:space="0" w:color="auto"/>
            <w:right w:val="none" w:sz="0" w:space="0" w:color="auto"/>
          </w:divBdr>
        </w:div>
        <w:div w:id="1786994678">
          <w:marLeft w:val="0"/>
          <w:marRight w:val="0"/>
          <w:marTop w:val="0"/>
          <w:marBottom w:val="0"/>
          <w:divBdr>
            <w:top w:val="none" w:sz="0" w:space="0" w:color="auto"/>
            <w:left w:val="none" w:sz="0" w:space="0" w:color="auto"/>
            <w:bottom w:val="none" w:sz="0" w:space="0" w:color="auto"/>
            <w:right w:val="none" w:sz="0" w:space="0" w:color="auto"/>
          </w:divBdr>
        </w:div>
        <w:div w:id="209801192">
          <w:marLeft w:val="0"/>
          <w:marRight w:val="0"/>
          <w:marTop w:val="0"/>
          <w:marBottom w:val="0"/>
          <w:divBdr>
            <w:top w:val="none" w:sz="0" w:space="0" w:color="auto"/>
            <w:left w:val="none" w:sz="0" w:space="0" w:color="auto"/>
            <w:bottom w:val="none" w:sz="0" w:space="0" w:color="auto"/>
            <w:right w:val="none" w:sz="0" w:space="0" w:color="auto"/>
          </w:divBdr>
        </w:div>
        <w:div w:id="664549258">
          <w:marLeft w:val="0"/>
          <w:marRight w:val="0"/>
          <w:marTop w:val="0"/>
          <w:marBottom w:val="0"/>
          <w:divBdr>
            <w:top w:val="none" w:sz="0" w:space="0" w:color="auto"/>
            <w:left w:val="none" w:sz="0" w:space="0" w:color="auto"/>
            <w:bottom w:val="none" w:sz="0" w:space="0" w:color="auto"/>
            <w:right w:val="none" w:sz="0" w:space="0" w:color="auto"/>
          </w:divBdr>
        </w:div>
        <w:div w:id="973219406">
          <w:marLeft w:val="0"/>
          <w:marRight w:val="0"/>
          <w:marTop w:val="0"/>
          <w:marBottom w:val="0"/>
          <w:divBdr>
            <w:top w:val="none" w:sz="0" w:space="0" w:color="auto"/>
            <w:left w:val="none" w:sz="0" w:space="0" w:color="auto"/>
            <w:bottom w:val="none" w:sz="0" w:space="0" w:color="auto"/>
            <w:right w:val="none" w:sz="0" w:space="0" w:color="auto"/>
          </w:divBdr>
        </w:div>
        <w:div w:id="395276402">
          <w:marLeft w:val="0"/>
          <w:marRight w:val="0"/>
          <w:marTop w:val="0"/>
          <w:marBottom w:val="0"/>
          <w:divBdr>
            <w:top w:val="none" w:sz="0" w:space="0" w:color="auto"/>
            <w:left w:val="none" w:sz="0" w:space="0" w:color="auto"/>
            <w:bottom w:val="none" w:sz="0" w:space="0" w:color="auto"/>
            <w:right w:val="none" w:sz="0" w:space="0" w:color="auto"/>
          </w:divBdr>
        </w:div>
        <w:div w:id="2064790039">
          <w:marLeft w:val="0"/>
          <w:marRight w:val="0"/>
          <w:marTop w:val="0"/>
          <w:marBottom w:val="0"/>
          <w:divBdr>
            <w:top w:val="none" w:sz="0" w:space="0" w:color="auto"/>
            <w:left w:val="none" w:sz="0" w:space="0" w:color="auto"/>
            <w:bottom w:val="none" w:sz="0" w:space="0" w:color="auto"/>
            <w:right w:val="none" w:sz="0" w:space="0" w:color="auto"/>
          </w:divBdr>
        </w:div>
        <w:div w:id="979306049">
          <w:marLeft w:val="0"/>
          <w:marRight w:val="0"/>
          <w:marTop w:val="0"/>
          <w:marBottom w:val="0"/>
          <w:divBdr>
            <w:top w:val="none" w:sz="0" w:space="0" w:color="auto"/>
            <w:left w:val="none" w:sz="0" w:space="0" w:color="auto"/>
            <w:bottom w:val="none" w:sz="0" w:space="0" w:color="auto"/>
            <w:right w:val="none" w:sz="0" w:space="0" w:color="auto"/>
          </w:divBdr>
        </w:div>
        <w:div w:id="1803377862">
          <w:marLeft w:val="0"/>
          <w:marRight w:val="0"/>
          <w:marTop w:val="0"/>
          <w:marBottom w:val="0"/>
          <w:divBdr>
            <w:top w:val="none" w:sz="0" w:space="0" w:color="auto"/>
            <w:left w:val="none" w:sz="0" w:space="0" w:color="auto"/>
            <w:bottom w:val="none" w:sz="0" w:space="0" w:color="auto"/>
            <w:right w:val="none" w:sz="0" w:space="0" w:color="auto"/>
          </w:divBdr>
        </w:div>
        <w:div w:id="1076395802">
          <w:marLeft w:val="0"/>
          <w:marRight w:val="0"/>
          <w:marTop w:val="0"/>
          <w:marBottom w:val="0"/>
          <w:divBdr>
            <w:top w:val="none" w:sz="0" w:space="0" w:color="auto"/>
            <w:left w:val="none" w:sz="0" w:space="0" w:color="auto"/>
            <w:bottom w:val="none" w:sz="0" w:space="0" w:color="auto"/>
            <w:right w:val="none" w:sz="0" w:space="0" w:color="auto"/>
          </w:divBdr>
        </w:div>
        <w:div w:id="1008993158">
          <w:marLeft w:val="0"/>
          <w:marRight w:val="0"/>
          <w:marTop w:val="0"/>
          <w:marBottom w:val="0"/>
          <w:divBdr>
            <w:top w:val="none" w:sz="0" w:space="0" w:color="auto"/>
            <w:left w:val="none" w:sz="0" w:space="0" w:color="auto"/>
            <w:bottom w:val="none" w:sz="0" w:space="0" w:color="auto"/>
            <w:right w:val="none" w:sz="0" w:space="0" w:color="auto"/>
          </w:divBdr>
        </w:div>
        <w:div w:id="585919262">
          <w:marLeft w:val="0"/>
          <w:marRight w:val="0"/>
          <w:marTop w:val="0"/>
          <w:marBottom w:val="0"/>
          <w:divBdr>
            <w:top w:val="none" w:sz="0" w:space="0" w:color="auto"/>
            <w:left w:val="none" w:sz="0" w:space="0" w:color="auto"/>
            <w:bottom w:val="none" w:sz="0" w:space="0" w:color="auto"/>
            <w:right w:val="none" w:sz="0" w:space="0" w:color="auto"/>
          </w:divBdr>
        </w:div>
        <w:div w:id="2088458255">
          <w:marLeft w:val="0"/>
          <w:marRight w:val="0"/>
          <w:marTop w:val="0"/>
          <w:marBottom w:val="0"/>
          <w:divBdr>
            <w:top w:val="none" w:sz="0" w:space="0" w:color="auto"/>
            <w:left w:val="none" w:sz="0" w:space="0" w:color="auto"/>
            <w:bottom w:val="none" w:sz="0" w:space="0" w:color="auto"/>
            <w:right w:val="none" w:sz="0" w:space="0" w:color="auto"/>
          </w:divBdr>
        </w:div>
        <w:div w:id="1676686722">
          <w:marLeft w:val="0"/>
          <w:marRight w:val="0"/>
          <w:marTop w:val="0"/>
          <w:marBottom w:val="0"/>
          <w:divBdr>
            <w:top w:val="none" w:sz="0" w:space="0" w:color="auto"/>
            <w:left w:val="none" w:sz="0" w:space="0" w:color="auto"/>
            <w:bottom w:val="none" w:sz="0" w:space="0" w:color="auto"/>
            <w:right w:val="none" w:sz="0" w:space="0" w:color="auto"/>
          </w:divBdr>
        </w:div>
        <w:div w:id="1643121362">
          <w:marLeft w:val="0"/>
          <w:marRight w:val="0"/>
          <w:marTop w:val="0"/>
          <w:marBottom w:val="0"/>
          <w:divBdr>
            <w:top w:val="none" w:sz="0" w:space="0" w:color="auto"/>
            <w:left w:val="none" w:sz="0" w:space="0" w:color="auto"/>
            <w:bottom w:val="none" w:sz="0" w:space="0" w:color="auto"/>
            <w:right w:val="none" w:sz="0" w:space="0" w:color="auto"/>
          </w:divBdr>
        </w:div>
        <w:div w:id="856891563">
          <w:marLeft w:val="0"/>
          <w:marRight w:val="0"/>
          <w:marTop w:val="0"/>
          <w:marBottom w:val="0"/>
          <w:divBdr>
            <w:top w:val="none" w:sz="0" w:space="0" w:color="auto"/>
            <w:left w:val="none" w:sz="0" w:space="0" w:color="auto"/>
            <w:bottom w:val="none" w:sz="0" w:space="0" w:color="auto"/>
            <w:right w:val="none" w:sz="0" w:space="0" w:color="auto"/>
          </w:divBdr>
        </w:div>
        <w:div w:id="1525316451">
          <w:marLeft w:val="0"/>
          <w:marRight w:val="0"/>
          <w:marTop w:val="0"/>
          <w:marBottom w:val="0"/>
          <w:divBdr>
            <w:top w:val="none" w:sz="0" w:space="0" w:color="auto"/>
            <w:left w:val="none" w:sz="0" w:space="0" w:color="auto"/>
            <w:bottom w:val="none" w:sz="0" w:space="0" w:color="auto"/>
            <w:right w:val="none" w:sz="0" w:space="0" w:color="auto"/>
          </w:divBdr>
        </w:div>
        <w:div w:id="1154292994">
          <w:marLeft w:val="0"/>
          <w:marRight w:val="0"/>
          <w:marTop w:val="0"/>
          <w:marBottom w:val="0"/>
          <w:divBdr>
            <w:top w:val="none" w:sz="0" w:space="0" w:color="auto"/>
            <w:left w:val="none" w:sz="0" w:space="0" w:color="auto"/>
            <w:bottom w:val="none" w:sz="0" w:space="0" w:color="auto"/>
            <w:right w:val="none" w:sz="0" w:space="0" w:color="auto"/>
          </w:divBdr>
        </w:div>
        <w:div w:id="1537237292">
          <w:marLeft w:val="0"/>
          <w:marRight w:val="0"/>
          <w:marTop w:val="0"/>
          <w:marBottom w:val="0"/>
          <w:divBdr>
            <w:top w:val="none" w:sz="0" w:space="0" w:color="auto"/>
            <w:left w:val="none" w:sz="0" w:space="0" w:color="auto"/>
            <w:bottom w:val="none" w:sz="0" w:space="0" w:color="auto"/>
            <w:right w:val="none" w:sz="0" w:space="0" w:color="auto"/>
          </w:divBdr>
        </w:div>
        <w:div w:id="220097384">
          <w:marLeft w:val="0"/>
          <w:marRight w:val="0"/>
          <w:marTop w:val="0"/>
          <w:marBottom w:val="0"/>
          <w:divBdr>
            <w:top w:val="none" w:sz="0" w:space="0" w:color="auto"/>
            <w:left w:val="none" w:sz="0" w:space="0" w:color="auto"/>
            <w:bottom w:val="none" w:sz="0" w:space="0" w:color="auto"/>
            <w:right w:val="none" w:sz="0" w:space="0" w:color="auto"/>
          </w:divBdr>
        </w:div>
        <w:div w:id="170611102">
          <w:marLeft w:val="0"/>
          <w:marRight w:val="0"/>
          <w:marTop w:val="0"/>
          <w:marBottom w:val="0"/>
          <w:divBdr>
            <w:top w:val="none" w:sz="0" w:space="0" w:color="auto"/>
            <w:left w:val="none" w:sz="0" w:space="0" w:color="auto"/>
            <w:bottom w:val="none" w:sz="0" w:space="0" w:color="auto"/>
            <w:right w:val="none" w:sz="0" w:space="0" w:color="auto"/>
          </w:divBdr>
        </w:div>
        <w:div w:id="806243939">
          <w:marLeft w:val="0"/>
          <w:marRight w:val="0"/>
          <w:marTop w:val="0"/>
          <w:marBottom w:val="0"/>
          <w:divBdr>
            <w:top w:val="none" w:sz="0" w:space="0" w:color="auto"/>
            <w:left w:val="none" w:sz="0" w:space="0" w:color="auto"/>
            <w:bottom w:val="none" w:sz="0" w:space="0" w:color="auto"/>
            <w:right w:val="none" w:sz="0" w:space="0" w:color="auto"/>
          </w:divBdr>
        </w:div>
        <w:div w:id="1150560073">
          <w:marLeft w:val="0"/>
          <w:marRight w:val="0"/>
          <w:marTop w:val="0"/>
          <w:marBottom w:val="0"/>
          <w:divBdr>
            <w:top w:val="none" w:sz="0" w:space="0" w:color="auto"/>
            <w:left w:val="none" w:sz="0" w:space="0" w:color="auto"/>
            <w:bottom w:val="none" w:sz="0" w:space="0" w:color="auto"/>
            <w:right w:val="none" w:sz="0" w:space="0" w:color="auto"/>
          </w:divBdr>
        </w:div>
        <w:div w:id="978727852">
          <w:marLeft w:val="0"/>
          <w:marRight w:val="0"/>
          <w:marTop w:val="0"/>
          <w:marBottom w:val="0"/>
          <w:divBdr>
            <w:top w:val="none" w:sz="0" w:space="0" w:color="auto"/>
            <w:left w:val="none" w:sz="0" w:space="0" w:color="auto"/>
            <w:bottom w:val="none" w:sz="0" w:space="0" w:color="auto"/>
            <w:right w:val="none" w:sz="0" w:space="0" w:color="auto"/>
          </w:divBdr>
        </w:div>
        <w:div w:id="1938244750">
          <w:marLeft w:val="0"/>
          <w:marRight w:val="0"/>
          <w:marTop w:val="0"/>
          <w:marBottom w:val="0"/>
          <w:divBdr>
            <w:top w:val="none" w:sz="0" w:space="0" w:color="auto"/>
            <w:left w:val="none" w:sz="0" w:space="0" w:color="auto"/>
            <w:bottom w:val="none" w:sz="0" w:space="0" w:color="auto"/>
            <w:right w:val="none" w:sz="0" w:space="0" w:color="auto"/>
          </w:divBdr>
        </w:div>
        <w:div w:id="226385138">
          <w:marLeft w:val="0"/>
          <w:marRight w:val="0"/>
          <w:marTop w:val="0"/>
          <w:marBottom w:val="0"/>
          <w:divBdr>
            <w:top w:val="none" w:sz="0" w:space="0" w:color="auto"/>
            <w:left w:val="none" w:sz="0" w:space="0" w:color="auto"/>
            <w:bottom w:val="none" w:sz="0" w:space="0" w:color="auto"/>
            <w:right w:val="none" w:sz="0" w:space="0" w:color="auto"/>
          </w:divBdr>
        </w:div>
        <w:div w:id="1198351380">
          <w:marLeft w:val="0"/>
          <w:marRight w:val="0"/>
          <w:marTop w:val="0"/>
          <w:marBottom w:val="0"/>
          <w:divBdr>
            <w:top w:val="none" w:sz="0" w:space="0" w:color="auto"/>
            <w:left w:val="none" w:sz="0" w:space="0" w:color="auto"/>
            <w:bottom w:val="none" w:sz="0" w:space="0" w:color="auto"/>
            <w:right w:val="none" w:sz="0" w:space="0" w:color="auto"/>
          </w:divBdr>
        </w:div>
        <w:div w:id="1719209892">
          <w:marLeft w:val="0"/>
          <w:marRight w:val="0"/>
          <w:marTop w:val="0"/>
          <w:marBottom w:val="0"/>
          <w:divBdr>
            <w:top w:val="none" w:sz="0" w:space="0" w:color="auto"/>
            <w:left w:val="none" w:sz="0" w:space="0" w:color="auto"/>
            <w:bottom w:val="none" w:sz="0" w:space="0" w:color="auto"/>
            <w:right w:val="none" w:sz="0" w:space="0" w:color="auto"/>
          </w:divBdr>
        </w:div>
        <w:div w:id="128940346">
          <w:marLeft w:val="0"/>
          <w:marRight w:val="0"/>
          <w:marTop w:val="0"/>
          <w:marBottom w:val="0"/>
          <w:divBdr>
            <w:top w:val="none" w:sz="0" w:space="0" w:color="auto"/>
            <w:left w:val="none" w:sz="0" w:space="0" w:color="auto"/>
            <w:bottom w:val="none" w:sz="0" w:space="0" w:color="auto"/>
            <w:right w:val="none" w:sz="0" w:space="0" w:color="auto"/>
          </w:divBdr>
        </w:div>
        <w:div w:id="1267468422">
          <w:marLeft w:val="0"/>
          <w:marRight w:val="0"/>
          <w:marTop w:val="0"/>
          <w:marBottom w:val="0"/>
          <w:divBdr>
            <w:top w:val="none" w:sz="0" w:space="0" w:color="auto"/>
            <w:left w:val="none" w:sz="0" w:space="0" w:color="auto"/>
            <w:bottom w:val="none" w:sz="0" w:space="0" w:color="auto"/>
            <w:right w:val="none" w:sz="0" w:space="0" w:color="auto"/>
          </w:divBdr>
        </w:div>
        <w:div w:id="1972517235">
          <w:marLeft w:val="0"/>
          <w:marRight w:val="0"/>
          <w:marTop w:val="0"/>
          <w:marBottom w:val="0"/>
          <w:divBdr>
            <w:top w:val="none" w:sz="0" w:space="0" w:color="auto"/>
            <w:left w:val="none" w:sz="0" w:space="0" w:color="auto"/>
            <w:bottom w:val="none" w:sz="0" w:space="0" w:color="auto"/>
            <w:right w:val="none" w:sz="0" w:space="0" w:color="auto"/>
          </w:divBdr>
        </w:div>
        <w:div w:id="424498178">
          <w:marLeft w:val="0"/>
          <w:marRight w:val="0"/>
          <w:marTop w:val="0"/>
          <w:marBottom w:val="0"/>
          <w:divBdr>
            <w:top w:val="none" w:sz="0" w:space="0" w:color="auto"/>
            <w:left w:val="none" w:sz="0" w:space="0" w:color="auto"/>
            <w:bottom w:val="none" w:sz="0" w:space="0" w:color="auto"/>
            <w:right w:val="none" w:sz="0" w:space="0" w:color="auto"/>
          </w:divBdr>
        </w:div>
        <w:div w:id="1638223934">
          <w:marLeft w:val="0"/>
          <w:marRight w:val="0"/>
          <w:marTop w:val="0"/>
          <w:marBottom w:val="0"/>
          <w:divBdr>
            <w:top w:val="none" w:sz="0" w:space="0" w:color="auto"/>
            <w:left w:val="none" w:sz="0" w:space="0" w:color="auto"/>
            <w:bottom w:val="none" w:sz="0" w:space="0" w:color="auto"/>
            <w:right w:val="none" w:sz="0" w:space="0" w:color="auto"/>
          </w:divBdr>
        </w:div>
        <w:div w:id="2000845635">
          <w:marLeft w:val="0"/>
          <w:marRight w:val="0"/>
          <w:marTop w:val="0"/>
          <w:marBottom w:val="0"/>
          <w:divBdr>
            <w:top w:val="none" w:sz="0" w:space="0" w:color="auto"/>
            <w:left w:val="none" w:sz="0" w:space="0" w:color="auto"/>
            <w:bottom w:val="none" w:sz="0" w:space="0" w:color="auto"/>
            <w:right w:val="none" w:sz="0" w:space="0" w:color="auto"/>
          </w:divBdr>
        </w:div>
        <w:div w:id="1752964352">
          <w:marLeft w:val="0"/>
          <w:marRight w:val="0"/>
          <w:marTop w:val="0"/>
          <w:marBottom w:val="0"/>
          <w:divBdr>
            <w:top w:val="none" w:sz="0" w:space="0" w:color="auto"/>
            <w:left w:val="none" w:sz="0" w:space="0" w:color="auto"/>
            <w:bottom w:val="none" w:sz="0" w:space="0" w:color="auto"/>
            <w:right w:val="none" w:sz="0" w:space="0" w:color="auto"/>
          </w:divBdr>
        </w:div>
        <w:div w:id="561647707">
          <w:marLeft w:val="0"/>
          <w:marRight w:val="0"/>
          <w:marTop w:val="0"/>
          <w:marBottom w:val="0"/>
          <w:divBdr>
            <w:top w:val="none" w:sz="0" w:space="0" w:color="auto"/>
            <w:left w:val="none" w:sz="0" w:space="0" w:color="auto"/>
            <w:bottom w:val="none" w:sz="0" w:space="0" w:color="auto"/>
            <w:right w:val="none" w:sz="0" w:space="0" w:color="auto"/>
          </w:divBdr>
        </w:div>
        <w:div w:id="2068793923">
          <w:marLeft w:val="0"/>
          <w:marRight w:val="0"/>
          <w:marTop w:val="0"/>
          <w:marBottom w:val="0"/>
          <w:divBdr>
            <w:top w:val="none" w:sz="0" w:space="0" w:color="auto"/>
            <w:left w:val="none" w:sz="0" w:space="0" w:color="auto"/>
            <w:bottom w:val="none" w:sz="0" w:space="0" w:color="auto"/>
            <w:right w:val="none" w:sz="0" w:space="0" w:color="auto"/>
          </w:divBdr>
        </w:div>
        <w:div w:id="340008549">
          <w:marLeft w:val="0"/>
          <w:marRight w:val="0"/>
          <w:marTop w:val="0"/>
          <w:marBottom w:val="0"/>
          <w:divBdr>
            <w:top w:val="none" w:sz="0" w:space="0" w:color="auto"/>
            <w:left w:val="none" w:sz="0" w:space="0" w:color="auto"/>
            <w:bottom w:val="none" w:sz="0" w:space="0" w:color="auto"/>
            <w:right w:val="none" w:sz="0" w:space="0" w:color="auto"/>
          </w:divBdr>
        </w:div>
        <w:div w:id="646981328">
          <w:marLeft w:val="0"/>
          <w:marRight w:val="0"/>
          <w:marTop w:val="0"/>
          <w:marBottom w:val="0"/>
          <w:divBdr>
            <w:top w:val="none" w:sz="0" w:space="0" w:color="auto"/>
            <w:left w:val="none" w:sz="0" w:space="0" w:color="auto"/>
            <w:bottom w:val="none" w:sz="0" w:space="0" w:color="auto"/>
            <w:right w:val="none" w:sz="0" w:space="0" w:color="auto"/>
          </w:divBdr>
        </w:div>
        <w:div w:id="2061709116">
          <w:marLeft w:val="0"/>
          <w:marRight w:val="0"/>
          <w:marTop w:val="0"/>
          <w:marBottom w:val="0"/>
          <w:divBdr>
            <w:top w:val="none" w:sz="0" w:space="0" w:color="auto"/>
            <w:left w:val="none" w:sz="0" w:space="0" w:color="auto"/>
            <w:bottom w:val="none" w:sz="0" w:space="0" w:color="auto"/>
            <w:right w:val="none" w:sz="0" w:space="0" w:color="auto"/>
          </w:divBdr>
        </w:div>
        <w:div w:id="569116517">
          <w:marLeft w:val="0"/>
          <w:marRight w:val="0"/>
          <w:marTop w:val="0"/>
          <w:marBottom w:val="0"/>
          <w:divBdr>
            <w:top w:val="none" w:sz="0" w:space="0" w:color="auto"/>
            <w:left w:val="none" w:sz="0" w:space="0" w:color="auto"/>
            <w:bottom w:val="none" w:sz="0" w:space="0" w:color="auto"/>
            <w:right w:val="none" w:sz="0" w:space="0" w:color="auto"/>
          </w:divBdr>
        </w:div>
        <w:div w:id="946697754">
          <w:marLeft w:val="0"/>
          <w:marRight w:val="0"/>
          <w:marTop w:val="0"/>
          <w:marBottom w:val="0"/>
          <w:divBdr>
            <w:top w:val="none" w:sz="0" w:space="0" w:color="auto"/>
            <w:left w:val="none" w:sz="0" w:space="0" w:color="auto"/>
            <w:bottom w:val="none" w:sz="0" w:space="0" w:color="auto"/>
            <w:right w:val="none" w:sz="0" w:space="0" w:color="auto"/>
          </w:divBdr>
        </w:div>
        <w:div w:id="2100330328">
          <w:marLeft w:val="0"/>
          <w:marRight w:val="0"/>
          <w:marTop w:val="0"/>
          <w:marBottom w:val="0"/>
          <w:divBdr>
            <w:top w:val="none" w:sz="0" w:space="0" w:color="auto"/>
            <w:left w:val="none" w:sz="0" w:space="0" w:color="auto"/>
            <w:bottom w:val="none" w:sz="0" w:space="0" w:color="auto"/>
            <w:right w:val="none" w:sz="0" w:space="0" w:color="auto"/>
          </w:divBdr>
        </w:div>
        <w:div w:id="113519702">
          <w:marLeft w:val="0"/>
          <w:marRight w:val="0"/>
          <w:marTop w:val="0"/>
          <w:marBottom w:val="0"/>
          <w:divBdr>
            <w:top w:val="none" w:sz="0" w:space="0" w:color="auto"/>
            <w:left w:val="none" w:sz="0" w:space="0" w:color="auto"/>
            <w:bottom w:val="none" w:sz="0" w:space="0" w:color="auto"/>
            <w:right w:val="none" w:sz="0" w:space="0" w:color="auto"/>
          </w:divBdr>
        </w:div>
        <w:div w:id="1890263075">
          <w:marLeft w:val="0"/>
          <w:marRight w:val="0"/>
          <w:marTop w:val="0"/>
          <w:marBottom w:val="0"/>
          <w:divBdr>
            <w:top w:val="none" w:sz="0" w:space="0" w:color="auto"/>
            <w:left w:val="none" w:sz="0" w:space="0" w:color="auto"/>
            <w:bottom w:val="none" w:sz="0" w:space="0" w:color="auto"/>
            <w:right w:val="none" w:sz="0" w:space="0" w:color="auto"/>
          </w:divBdr>
        </w:div>
        <w:div w:id="1854564682">
          <w:marLeft w:val="0"/>
          <w:marRight w:val="0"/>
          <w:marTop w:val="0"/>
          <w:marBottom w:val="0"/>
          <w:divBdr>
            <w:top w:val="none" w:sz="0" w:space="0" w:color="auto"/>
            <w:left w:val="none" w:sz="0" w:space="0" w:color="auto"/>
            <w:bottom w:val="none" w:sz="0" w:space="0" w:color="auto"/>
            <w:right w:val="none" w:sz="0" w:space="0" w:color="auto"/>
          </w:divBdr>
        </w:div>
        <w:div w:id="1766726861">
          <w:marLeft w:val="0"/>
          <w:marRight w:val="0"/>
          <w:marTop w:val="0"/>
          <w:marBottom w:val="0"/>
          <w:divBdr>
            <w:top w:val="none" w:sz="0" w:space="0" w:color="auto"/>
            <w:left w:val="none" w:sz="0" w:space="0" w:color="auto"/>
            <w:bottom w:val="none" w:sz="0" w:space="0" w:color="auto"/>
            <w:right w:val="none" w:sz="0" w:space="0" w:color="auto"/>
          </w:divBdr>
        </w:div>
        <w:div w:id="1662386817">
          <w:marLeft w:val="0"/>
          <w:marRight w:val="0"/>
          <w:marTop w:val="0"/>
          <w:marBottom w:val="0"/>
          <w:divBdr>
            <w:top w:val="none" w:sz="0" w:space="0" w:color="auto"/>
            <w:left w:val="none" w:sz="0" w:space="0" w:color="auto"/>
            <w:bottom w:val="none" w:sz="0" w:space="0" w:color="auto"/>
            <w:right w:val="none" w:sz="0" w:space="0" w:color="auto"/>
          </w:divBdr>
        </w:div>
        <w:div w:id="682822958">
          <w:marLeft w:val="0"/>
          <w:marRight w:val="0"/>
          <w:marTop w:val="0"/>
          <w:marBottom w:val="0"/>
          <w:divBdr>
            <w:top w:val="none" w:sz="0" w:space="0" w:color="auto"/>
            <w:left w:val="none" w:sz="0" w:space="0" w:color="auto"/>
            <w:bottom w:val="none" w:sz="0" w:space="0" w:color="auto"/>
            <w:right w:val="none" w:sz="0" w:space="0" w:color="auto"/>
          </w:divBdr>
        </w:div>
        <w:div w:id="860969485">
          <w:marLeft w:val="0"/>
          <w:marRight w:val="0"/>
          <w:marTop w:val="0"/>
          <w:marBottom w:val="0"/>
          <w:divBdr>
            <w:top w:val="none" w:sz="0" w:space="0" w:color="auto"/>
            <w:left w:val="none" w:sz="0" w:space="0" w:color="auto"/>
            <w:bottom w:val="none" w:sz="0" w:space="0" w:color="auto"/>
            <w:right w:val="none" w:sz="0" w:space="0" w:color="auto"/>
          </w:divBdr>
        </w:div>
        <w:div w:id="1455825449">
          <w:marLeft w:val="0"/>
          <w:marRight w:val="0"/>
          <w:marTop w:val="0"/>
          <w:marBottom w:val="0"/>
          <w:divBdr>
            <w:top w:val="none" w:sz="0" w:space="0" w:color="auto"/>
            <w:left w:val="none" w:sz="0" w:space="0" w:color="auto"/>
            <w:bottom w:val="none" w:sz="0" w:space="0" w:color="auto"/>
            <w:right w:val="none" w:sz="0" w:space="0" w:color="auto"/>
          </w:divBdr>
        </w:div>
        <w:div w:id="605578095">
          <w:marLeft w:val="0"/>
          <w:marRight w:val="0"/>
          <w:marTop w:val="0"/>
          <w:marBottom w:val="0"/>
          <w:divBdr>
            <w:top w:val="none" w:sz="0" w:space="0" w:color="auto"/>
            <w:left w:val="none" w:sz="0" w:space="0" w:color="auto"/>
            <w:bottom w:val="none" w:sz="0" w:space="0" w:color="auto"/>
            <w:right w:val="none" w:sz="0" w:space="0" w:color="auto"/>
          </w:divBdr>
        </w:div>
        <w:div w:id="1269511742">
          <w:marLeft w:val="0"/>
          <w:marRight w:val="0"/>
          <w:marTop w:val="0"/>
          <w:marBottom w:val="0"/>
          <w:divBdr>
            <w:top w:val="none" w:sz="0" w:space="0" w:color="auto"/>
            <w:left w:val="none" w:sz="0" w:space="0" w:color="auto"/>
            <w:bottom w:val="none" w:sz="0" w:space="0" w:color="auto"/>
            <w:right w:val="none" w:sz="0" w:space="0" w:color="auto"/>
          </w:divBdr>
        </w:div>
        <w:div w:id="11807959">
          <w:marLeft w:val="0"/>
          <w:marRight w:val="0"/>
          <w:marTop w:val="0"/>
          <w:marBottom w:val="0"/>
          <w:divBdr>
            <w:top w:val="none" w:sz="0" w:space="0" w:color="auto"/>
            <w:left w:val="none" w:sz="0" w:space="0" w:color="auto"/>
            <w:bottom w:val="none" w:sz="0" w:space="0" w:color="auto"/>
            <w:right w:val="none" w:sz="0" w:space="0" w:color="auto"/>
          </w:divBdr>
        </w:div>
        <w:div w:id="1325859570">
          <w:marLeft w:val="0"/>
          <w:marRight w:val="0"/>
          <w:marTop w:val="0"/>
          <w:marBottom w:val="0"/>
          <w:divBdr>
            <w:top w:val="none" w:sz="0" w:space="0" w:color="auto"/>
            <w:left w:val="none" w:sz="0" w:space="0" w:color="auto"/>
            <w:bottom w:val="none" w:sz="0" w:space="0" w:color="auto"/>
            <w:right w:val="none" w:sz="0" w:space="0" w:color="auto"/>
          </w:divBdr>
        </w:div>
        <w:div w:id="48959906">
          <w:marLeft w:val="0"/>
          <w:marRight w:val="0"/>
          <w:marTop w:val="0"/>
          <w:marBottom w:val="0"/>
          <w:divBdr>
            <w:top w:val="none" w:sz="0" w:space="0" w:color="auto"/>
            <w:left w:val="none" w:sz="0" w:space="0" w:color="auto"/>
            <w:bottom w:val="none" w:sz="0" w:space="0" w:color="auto"/>
            <w:right w:val="none" w:sz="0" w:space="0" w:color="auto"/>
          </w:divBdr>
        </w:div>
        <w:div w:id="102653885">
          <w:marLeft w:val="0"/>
          <w:marRight w:val="0"/>
          <w:marTop w:val="0"/>
          <w:marBottom w:val="0"/>
          <w:divBdr>
            <w:top w:val="none" w:sz="0" w:space="0" w:color="auto"/>
            <w:left w:val="none" w:sz="0" w:space="0" w:color="auto"/>
            <w:bottom w:val="none" w:sz="0" w:space="0" w:color="auto"/>
            <w:right w:val="none" w:sz="0" w:space="0" w:color="auto"/>
          </w:divBdr>
        </w:div>
        <w:div w:id="2133159856">
          <w:marLeft w:val="0"/>
          <w:marRight w:val="0"/>
          <w:marTop w:val="0"/>
          <w:marBottom w:val="0"/>
          <w:divBdr>
            <w:top w:val="none" w:sz="0" w:space="0" w:color="auto"/>
            <w:left w:val="none" w:sz="0" w:space="0" w:color="auto"/>
            <w:bottom w:val="none" w:sz="0" w:space="0" w:color="auto"/>
            <w:right w:val="none" w:sz="0" w:space="0" w:color="auto"/>
          </w:divBdr>
        </w:div>
        <w:div w:id="1266843196">
          <w:marLeft w:val="0"/>
          <w:marRight w:val="0"/>
          <w:marTop w:val="0"/>
          <w:marBottom w:val="0"/>
          <w:divBdr>
            <w:top w:val="none" w:sz="0" w:space="0" w:color="auto"/>
            <w:left w:val="none" w:sz="0" w:space="0" w:color="auto"/>
            <w:bottom w:val="none" w:sz="0" w:space="0" w:color="auto"/>
            <w:right w:val="none" w:sz="0" w:space="0" w:color="auto"/>
          </w:divBdr>
        </w:div>
        <w:div w:id="2091541099">
          <w:marLeft w:val="0"/>
          <w:marRight w:val="0"/>
          <w:marTop w:val="0"/>
          <w:marBottom w:val="0"/>
          <w:divBdr>
            <w:top w:val="none" w:sz="0" w:space="0" w:color="auto"/>
            <w:left w:val="none" w:sz="0" w:space="0" w:color="auto"/>
            <w:bottom w:val="none" w:sz="0" w:space="0" w:color="auto"/>
            <w:right w:val="none" w:sz="0" w:space="0" w:color="auto"/>
          </w:divBdr>
        </w:div>
        <w:div w:id="1208956388">
          <w:marLeft w:val="0"/>
          <w:marRight w:val="0"/>
          <w:marTop w:val="0"/>
          <w:marBottom w:val="0"/>
          <w:divBdr>
            <w:top w:val="none" w:sz="0" w:space="0" w:color="auto"/>
            <w:left w:val="none" w:sz="0" w:space="0" w:color="auto"/>
            <w:bottom w:val="none" w:sz="0" w:space="0" w:color="auto"/>
            <w:right w:val="none" w:sz="0" w:space="0" w:color="auto"/>
          </w:divBdr>
        </w:div>
        <w:div w:id="14312830">
          <w:marLeft w:val="0"/>
          <w:marRight w:val="0"/>
          <w:marTop w:val="0"/>
          <w:marBottom w:val="0"/>
          <w:divBdr>
            <w:top w:val="none" w:sz="0" w:space="0" w:color="auto"/>
            <w:left w:val="none" w:sz="0" w:space="0" w:color="auto"/>
            <w:bottom w:val="none" w:sz="0" w:space="0" w:color="auto"/>
            <w:right w:val="none" w:sz="0" w:space="0" w:color="auto"/>
          </w:divBdr>
        </w:div>
        <w:div w:id="1198545124">
          <w:marLeft w:val="0"/>
          <w:marRight w:val="0"/>
          <w:marTop w:val="0"/>
          <w:marBottom w:val="0"/>
          <w:divBdr>
            <w:top w:val="none" w:sz="0" w:space="0" w:color="auto"/>
            <w:left w:val="none" w:sz="0" w:space="0" w:color="auto"/>
            <w:bottom w:val="none" w:sz="0" w:space="0" w:color="auto"/>
            <w:right w:val="none" w:sz="0" w:space="0" w:color="auto"/>
          </w:divBdr>
        </w:div>
        <w:div w:id="1301884745">
          <w:marLeft w:val="0"/>
          <w:marRight w:val="0"/>
          <w:marTop w:val="0"/>
          <w:marBottom w:val="0"/>
          <w:divBdr>
            <w:top w:val="none" w:sz="0" w:space="0" w:color="auto"/>
            <w:left w:val="none" w:sz="0" w:space="0" w:color="auto"/>
            <w:bottom w:val="none" w:sz="0" w:space="0" w:color="auto"/>
            <w:right w:val="none" w:sz="0" w:space="0" w:color="auto"/>
          </w:divBdr>
        </w:div>
        <w:div w:id="692266052">
          <w:marLeft w:val="0"/>
          <w:marRight w:val="0"/>
          <w:marTop w:val="0"/>
          <w:marBottom w:val="0"/>
          <w:divBdr>
            <w:top w:val="none" w:sz="0" w:space="0" w:color="auto"/>
            <w:left w:val="none" w:sz="0" w:space="0" w:color="auto"/>
            <w:bottom w:val="none" w:sz="0" w:space="0" w:color="auto"/>
            <w:right w:val="none" w:sz="0" w:space="0" w:color="auto"/>
          </w:divBdr>
        </w:div>
        <w:div w:id="1783108397">
          <w:marLeft w:val="0"/>
          <w:marRight w:val="0"/>
          <w:marTop w:val="0"/>
          <w:marBottom w:val="0"/>
          <w:divBdr>
            <w:top w:val="none" w:sz="0" w:space="0" w:color="auto"/>
            <w:left w:val="none" w:sz="0" w:space="0" w:color="auto"/>
            <w:bottom w:val="none" w:sz="0" w:space="0" w:color="auto"/>
            <w:right w:val="none" w:sz="0" w:space="0" w:color="auto"/>
          </w:divBdr>
        </w:div>
        <w:div w:id="888807180">
          <w:marLeft w:val="0"/>
          <w:marRight w:val="0"/>
          <w:marTop w:val="0"/>
          <w:marBottom w:val="0"/>
          <w:divBdr>
            <w:top w:val="none" w:sz="0" w:space="0" w:color="auto"/>
            <w:left w:val="none" w:sz="0" w:space="0" w:color="auto"/>
            <w:bottom w:val="none" w:sz="0" w:space="0" w:color="auto"/>
            <w:right w:val="none" w:sz="0" w:space="0" w:color="auto"/>
          </w:divBdr>
        </w:div>
        <w:div w:id="676537857">
          <w:marLeft w:val="0"/>
          <w:marRight w:val="0"/>
          <w:marTop w:val="0"/>
          <w:marBottom w:val="0"/>
          <w:divBdr>
            <w:top w:val="none" w:sz="0" w:space="0" w:color="auto"/>
            <w:left w:val="none" w:sz="0" w:space="0" w:color="auto"/>
            <w:bottom w:val="none" w:sz="0" w:space="0" w:color="auto"/>
            <w:right w:val="none" w:sz="0" w:space="0" w:color="auto"/>
          </w:divBdr>
        </w:div>
        <w:div w:id="2131584472">
          <w:marLeft w:val="0"/>
          <w:marRight w:val="0"/>
          <w:marTop w:val="0"/>
          <w:marBottom w:val="0"/>
          <w:divBdr>
            <w:top w:val="none" w:sz="0" w:space="0" w:color="auto"/>
            <w:left w:val="none" w:sz="0" w:space="0" w:color="auto"/>
            <w:bottom w:val="none" w:sz="0" w:space="0" w:color="auto"/>
            <w:right w:val="none" w:sz="0" w:space="0" w:color="auto"/>
          </w:divBdr>
        </w:div>
        <w:div w:id="902908435">
          <w:marLeft w:val="0"/>
          <w:marRight w:val="0"/>
          <w:marTop w:val="0"/>
          <w:marBottom w:val="0"/>
          <w:divBdr>
            <w:top w:val="none" w:sz="0" w:space="0" w:color="auto"/>
            <w:left w:val="none" w:sz="0" w:space="0" w:color="auto"/>
            <w:bottom w:val="none" w:sz="0" w:space="0" w:color="auto"/>
            <w:right w:val="none" w:sz="0" w:space="0" w:color="auto"/>
          </w:divBdr>
        </w:div>
        <w:div w:id="1615940613">
          <w:marLeft w:val="0"/>
          <w:marRight w:val="0"/>
          <w:marTop w:val="0"/>
          <w:marBottom w:val="0"/>
          <w:divBdr>
            <w:top w:val="none" w:sz="0" w:space="0" w:color="auto"/>
            <w:left w:val="none" w:sz="0" w:space="0" w:color="auto"/>
            <w:bottom w:val="none" w:sz="0" w:space="0" w:color="auto"/>
            <w:right w:val="none" w:sz="0" w:space="0" w:color="auto"/>
          </w:divBdr>
        </w:div>
        <w:div w:id="1832214654">
          <w:marLeft w:val="0"/>
          <w:marRight w:val="0"/>
          <w:marTop w:val="0"/>
          <w:marBottom w:val="0"/>
          <w:divBdr>
            <w:top w:val="none" w:sz="0" w:space="0" w:color="auto"/>
            <w:left w:val="none" w:sz="0" w:space="0" w:color="auto"/>
            <w:bottom w:val="none" w:sz="0" w:space="0" w:color="auto"/>
            <w:right w:val="none" w:sz="0" w:space="0" w:color="auto"/>
          </w:divBdr>
        </w:div>
        <w:div w:id="1773743637">
          <w:marLeft w:val="0"/>
          <w:marRight w:val="0"/>
          <w:marTop w:val="0"/>
          <w:marBottom w:val="0"/>
          <w:divBdr>
            <w:top w:val="none" w:sz="0" w:space="0" w:color="auto"/>
            <w:left w:val="none" w:sz="0" w:space="0" w:color="auto"/>
            <w:bottom w:val="none" w:sz="0" w:space="0" w:color="auto"/>
            <w:right w:val="none" w:sz="0" w:space="0" w:color="auto"/>
          </w:divBdr>
        </w:div>
        <w:div w:id="1669165706">
          <w:marLeft w:val="0"/>
          <w:marRight w:val="0"/>
          <w:marTop w:val="0"/>
          <w:marBottom w:val="0"/>
          <w:divBdr>
            <w:top w:val="none" w:sz="0" w:space="0" w:color="auto"/>
            <w:left w:val="none" w:sz="0" w:space="0" w:color="auto"/>
            <w:bottom w:val="none" w:sz="0" w:space="0" w:color="auto"/>
            <w:right w:val="none" w:sz="0" w:space="0" w:color="auto"/>
          </w:divBdr>
        </w:div>
        <w:div w:id="864908813">
          <w:marLeft w:val="0"/>
          <w:marRight w:val="0"/>
          <w:marTop w:val="0"/>
          <w:marBottom w:val="0"/>
          <w:divBdr>
            <w:top w:val="none" w:sz="0" w:space="0" w:color="auto"/>
            <w:left w:val="none" w:sz="0" w:space="0" w:color="auto"/>
            <w:bottom w:val="none" w:sz="0" w:space="0" w:color="auto"/>
            <w:right w:val="none" w:sz="0" w:space="0" w:color="auto"/>
          </w:divBdr>
        </w:div>
        <w:div w:id="1862820916">
          <w:marLeft w:val="0"/>
          <w:marRight w:val="0"/>
          <w:marTop w:val="0"/>
          <w:marBottom w:val="0"/>
          <w:divBdr>
            <w:top w:val="none" w:sz="0" w:space="0" w:color="auto"/>
            <w:left w:val="none" w:sz="0" w:space="0" w:color="auto"/>
            <w:bottom w:val="none" w:sz="0" w:space="0" w:color="auto"/>
            <w:right w:val="none" w:sz="0" w:space="0" w:color="auto"/>
          </w:divBdr>
        </w:div>
        <w:div w:id="1121922604">
          <w:marLeft w:val="0"/>
          <w:marRight w:val="0"/>
          <w:marTop w:val="0"/>
          <w:marBottom w:val="0"/>
          <w:divBdr>
            <w:top w:val="none" w:sz="0" w:space="0" w:color="auto"/>
            <w:left w:val="none" w:sz="0" w:space="0" w:color="auto"/>
            <w:bottom w:val="none" w:sz="0" w:space="0" w:color="auto"/>
            <w:right w:val="none" w:sz="0" w:space="0" w:color="auto"/>
          </w:divBdr>
        </w:div>
        <w:div w:id="1384480164">
          <w:marLeft w:val="0"/>
          <w:marRight w:val="0"/>
          <w:marTop w:val="0"/>
          <w:marBottom w:val="0"/>
          <w:divBdr>
            <w:top w:val="none" w:sz="0" w:space="0" w:color="auto"/>
            <w:left w:val="none" w:sz="0" w:space="0" w:color="auto"/>
            <w:bottom w:val="none" w:sz="0" w:space="0" w:color="auto"/>
            <w:right w:val="none" w:sz="0" w:space="0" w:color="auto"/>
          </w:divBdr>
        </w:div>
        <w:div w:id="781189517">
          <w:marLeft w:val="0"/>
          <w:marRight w:val="0"/>
          <w:marTop w:val="0"/>
          <w:marBottom w:val="0"/>
          <w:divBdr>
            <w:top w:val="none" w:sz="0" w:space="0" w:color="auto"/>
            <w:left w:val="none" w:sz="0" w:space="0" w:color="auto"/>
            <w:bottom w:val="none" w:sz="0" w:space="0" w:color="auto"/>
            <w:right w:val="none" w:sz="0" w:space="0" w:color="auto"/>
          </w:divBdr>
        </w:div>
        <w:div w:id="1944990537">
          <w:marLeft w:val="0"/>
          <w:marRight w:val="0"/>
          <w:marTop w:val="0"/>
          <w:marBottom w:val="0"/>
          <w:divBdr>
            <w:top w:val="none" w:sz="0" w:space="0" w:color="auto"/>
            <w:left w:val="none" w:sz="0" w:space="0" w:color="auto"/>
            <w:bottom w:val="none" w:sz="0" w:space="0" w:color="auto"/>
            <w:right w:val="none" w:sz="0" w:space="0" w:color="auto"/>
          </w:divBdr>
        </w:div>
        <w:div w:id="2142767991">
          <w:marLeft w:val="0"/>
          <w:marRight w:val="0"/>
          <w:marTop w:val="0"/>
          <w:marBottom w:val="0"/>
          <w:divBdr>
            <w:top w:val="none" w:sz="0" w:space="0" w:color="auto"/>
            <w:left w:val="none" w:sz="0" w:space="0" w:color="auto"/>
            <w:bottom w:val="none" w:sz="0" w:space="0" w:color="auto"/>
            <w:right w:val="none" w:sz="0" w:space="0" w:color="auto"/>
          </w:divBdr>
        </w:div>
        <w:div w:id="1307852331">
          <w:marLeft w:val="0"/>
          <w:marRight w:val="0"/>
          <w:marTop w:val="0"/>
          <w:marBottom w:val="0"/>
          <w:divBdr>
            <w:top w:val="none" w:sz="0" w:space="0" w:color="auto"/>
            <w:left w:val="none" w:sz="0" w:space="0" w:color="auto"/>
            <w:bottom w:val="none" w:sz="0" w:space="0" w:color="auto"/>
            <w:right w:val="none" w:sz="0" w:space="0" w:color="auto"/>
          </w:divBdr>
        </w:div>
        <w:div w:id="93600712">
          <w:marLeft w:val="0"/>
          <w:marRight w:val="0"/>
          <w:marTop w:val="0"/>
          <w:marBottom w:val="0"/>
          <w:divBdr>
            <w:top w:val="none" w:sz="0" w:space="0" w:color="auto"/>
            <w:left w:val="none" w:sz="0" w:space="0" w:color="auto"/>
            <w:bottom w:val="none" w:sz="0" w:space="0" w:color="auto"/>
            <w:right w:val="none" w:sz="0" w:space="0" w:color="auto"/>
          </w:divBdr>
        </w:div>
        <w:div w:id="284164513">
          <w:marLeft w:val="0"/>
          <w:marRight w:val="0"/>
          <w:marTop w:val="0"/>
          <w:marBottom w:val="0"/>
          <w:divBdr>
            <w:top w:val="none" w:sz="0" w:space="0" w:color="auto"/>
            <w:left w:val="none" w:sz="0" w:space="0" w:color="auto"/>
            <w:bottom w:val="none" w:sz="0" w:space="0" w:color="auto"/>
            <w:right w:val="none" w:sz="0" w:space="0" w:color="auto"/>
          </w:divBdr>
        </w:div>
        <w:div w:id="347102762">
          <w:marLeft w:val="0"/>
          <w:marRight w:val="0"/>
          <w:marTop w:val="0"/>
          <w:marBottom w:val="0"/>
          <w:divBdr>
            <w:top w:val="none" w:sz="0" w:space="0" w:color="auto"/>
            <w:left w:val="none" w:sz="0" w:space="0" w:color="auto"/>
            <w:bottom w:val="none" w:sz="0" w:space="0" w:color="auto"/>
            <w:right w:val="none" w:sz="0" w:space="0" w:color="auto"/>
          </w:divBdr>
        </w:div>
        <w:div w:id="394164441">
          <w:marLeft w:val="0"/>
          <w:marRight w:val="0"/>
          <w:marTop w:val="0"/>
          <w:marBottom w:val="0"/>
          <w:divBdr>
            <w:top w:val="none" w:sz="0" w:space="0" w:color="auto"/>
            <w:left w:val="none" w:sz="0" w:space="0" w:color="auto"/>
            <w:bottom w:val="none" w:sz="0" w:space="0" w:color="auto"/>
            <w:right w:val="none" w:sz="0" w:space="0" w:color="auto"/>
          </w:divBdr>
        </w:div>
        <w:div w:id="1526409060">
          <w:marLeft w:val="0"/>
          <w:marRight w:val="0"/>
          <w:marTop w:val="0"/>
          <w:marBottom w:val="0"/>
          <w:divBdr>
            <w:top w:val="none" w:sz="0" w:space="0" w:color="auto"/>
            <w:left w:val="none" w:sz="0" w:space="0" w:color="auto"/>
            <w:bottom w:val="none" w:sz="0" w:space="0" w:color="auto"/>
            <w:right w:val="none" w:sz="0" w:space="0" w:color="auto"/>
          </w:divBdr>
        </w:div>
        <w:div w:id="1141772932">
          <w:marLeft w:val="0"/>
          <w:marRight w:val="0"/>
          <w:marTop w:val="0"/>
          <w:marBottom w:val="0"/>
          <w:divBdr>
            <w:top w:val="none" w:sz="0" w:space="0" w:color="auto"/>
            <w:left w:val="none" w:sz="0" w:space="0" w:color="auto"/>
            <w:bottom w:val="none" w:sz="0" w:space="0" w:color="auto"/>
            <w:right w:val="none" w:sz="0" w:space="0" w:color="auto"/>
          </w:divBdr>
        </w:div>
        <w:div w:id="1590118959">
          <w:marLeft w:val="0"/>
          <w:marRight w:val="0"/>
          <w:marTop w:val="0"/>
          <w:marBottom w:val="0"/>
          <w:divBdr>
            <w:top w:val="none" w:sz="0" w:space="0" w:color="auto"/>
            <w:left w:val="none" w:sz="0" w:space="0" w:color="auto"/>
            <w:bottom w:val="none" w:sz="0" w:space="0" w:color="auto"/>
            <w:right w:val="none" w:sz="0" w:space="0" w:color="auto"/>
          </w:divBdr>
        </w:div>
        <w:div w:id="358630910">
          <w:marLeft w:val="0"/>
          <w:marRight w:val="0"/>
          <w:marTop w:val="0"/>
          <w:marBottom w:val="0"/>
          <w:divBdr>
            <w:top w:val="none" w:sz="0" w:space="0" w:color="auto"/>
            <w:left w:val="none" w:sz="0" w:space="0" w:color="auto"/>
            <w:bottom w:val="none" w:sz="0" w:space="0" w:color="auto"/>
            <w:right w:val="none" w:sz="0" w:space="0" w:color="auto"/>
          </w:divBdr>
        </w:div>
        <w:div w:id="1111239799">
          <w:marLeft w:val="0"/>
          <w:marRight w:val="0"/>
          <w:marTop w:val="0"/>
          <w:marBottom w:val="0"/>
          <w:divBdr>
            <w:top w:val="none" w:sz="0" w:space="0" w:color="auto"/>
            <w:left w:val="none" w:sz="0" w:space="0" w:color="auto"/>
            <w:bottom w:val="none" w:sz="0" w:space="0" w:color="auto"/>
            <w:right w:val="none" w:sz="0" w:space="0" w:color="auto"/>
          </w:divBdr>
        </w:div>
        <w:div w:id="1594238481">
          <w:marLeft w:val="0"/>
          <w:marRight w:val="0"/>
          <w:marTop w:val="0"/>
          <w:marBottom w:val="0"/>
          <w:divBdr>
            <w:top w:val="none" w:sz="0" w:space="0" w:color="auto"/>
            <w:left w:val="none" w:sz="0" w:space="0" w:color="auto"/>
            <w:bottom w:val="none" w:sz="0" w:space="0" w:color="auto"/>
            <w:right w:val="none" w:sz="0" w:space="0" w:color="auto"/>
          </w:divBdr>
        </w:div>
        <w:div w:id="1640842961">
          <w:marLeft w:val="0"/>
          <w:marRight w:val="0"/>
          <w:marTop w:val="0"/>
          <w:marBottom w:val="0"/>
          <w:divBdr>
            <w:top w:val="none" w:sz="0" w:space="0" w:color="auto"/>
            <w:left w:val="none" w:sz="0" w:space="0" w:color="auto"/>
            <w:bottom w:val="none" w:sz="0" w:space="0" w:color="auto"/>
            <w:right w:val="none" w:sz="0" w:space="0" w:color="auto"/>
          </w:divBdr>
        </w:div>
        <w:div w:id="1313869238">
          <w:marLeft w:val="0"/>
          <w:marRight w:val="0"/>
          <w:marTop w:val="0"/>
          <w:marBottom w:val="0"/>
          <w:divBdr>
            <w:top w:val="none" w:sz="0" w:space="0" w:color="auto"/>
            <w:left w:val="none" w:sz="0" w:space="0" w:color="auto"/>
            <w:bottom w:val="none" w:sz="0" w:space="0" w:color="auto"/>
            <w:right w:val="none" w:sz="0" w:space="0" w:color="auto"/>
          </w:divBdr>
        </w:div>
        <w:div w:id="273709704">
          <w:marLeft w:val="0"/>
          <w:marRight w:val="0"/>
          <w:marTop w:val="0"/>
          <w:marBottom w:val="0"/>
          <w:divBdr>
            <w:top w:val="none" w:sz="0" w:space="0" w:color="auto"/>
            <w:left w:val="none" w:sz="0" w:space="0" w:color="auto"/>
            <w:bottom w:val="none" w:sz="0" w:space="0" w:color="auto"/>
            <w:right w:val="none" w:sz="0" w:space="0" w:color="auto"/>
          </w:divBdr>
        </w:div>
        <w:div w:id="1377659122">
          <w:marLeft w:val="0"/>
          <w:marRight w:val="0"/>
          <w:marTop w:val="0"/>
          <w:marBottom w:val="0"/>
          <w:divBdr>
            <w:top w:val="none" w:sz="0" w:space="0" w:color="auto"/>
            <w:left w:val="none" w:sz="0" w:space="0" w:color="auto"/>
            <w:bottom w:val="none" w:sz="0" w:space="0" w:color="auto"/>
            <w:right w:val="none" w:sz="0" w:space="0" w:color="auto"/>
          </w:divBdr>
        </w:div>
        <w:div w:id="978994256">
          <w:marLeft w:val="0"/>
          <w:marRight w:val="0"/>
          <w:marTop w:val="0"/>
          <w:marBottom w:val="0"/>
          <w:divBdr>
            <w:top w:val="none" w:sz="0" w:space="0" w:color="auto"/>
            <w:left w:val="none" w:sz="0" w:space="0" w:color="auto"/>
            <w:bottom w:val="none" w:sz="0" w:space="0" w:color="auto"/>
            <w:right w:val="none" w:sz="0" w:space="0" w:color="auto"/>
          </w:divBdr>
        </w:div>
        <w:div w:id="1552233450">
          <w:marLeft w:val="0"/>
          <w:marRight w:val="0"/>
          <w:marTop w:val="0"/>
          <w:marBottom w:val="0"/>
          <w:divBdr>
            <w:top w:val="none" w:sz="0" w:space="0" w:color="auto"/>
            <w:left w:val="none" w:sz="0" w:space="0" w:color="auto"/>
            <w:bottom w:val="none" w:sz="0" w:space="0" w:color="auto"/>
            <w:right w:val="none" w:sz="0" w:space="0" w:color="auto"/>
          </w:divBdr>
        </w:div>
        <w:div w:id="530652965">
          <w:marLeft w:val="0"/>
          <w:marRight w:val="0"/>
          <w:marTop w:val="0"/>
          <w:marBottom w:val="0"/>
          <w:divBdr>
            <w:top w:val="none" w:sz="0" w:space="0" w:color="auto"/>
            <w:left w:val="none" w:sz="0" w:space="0" w:color="auto"/>
            <w:bottom w:val="none" w:sz="0" w:space="0" w:color="auto"/>
            <w:right w:val="none" w:sz="0" w:space="0" w:color="auto"/>
          </w:divBdr>
        </w:div>
        <w:div w:id="1687176355">
          <w:marLeft w:val="0"/>
          <w:marRight w:val="0"/>
          <w:marTop w:val="0"/>
          <w:marBottom w:val="0"/>
          <w:divBdr>
            <w:top w:val="none" w:sz="0" w:space="0" w:color="auto"/>
            <w:left w:val="none" w:sz="0" w:space="0" w:color="auto"/>
            <w:bottom w:val="none" w:sz="0" w:space="0" w:color="auto"/>
            <w:right w:val="none" w:sz="0" w:space="0" w:color="auto"/>
          </w:divBdr>
        </w:div>
        <w:div w:id="1176579180">
          <w:marLeft w:val="0"/>
          <w:marRight w:val="0"/>
          <w:marTop w:val="0"/>
          <w:marBottom w:val="0"/>
          <w:divBdr>
            <w:top w:val="none" w:sz="0" w:space="0" w:color="auto"/>
            <w:left w:val="none" w:sz="0" w:space="0" w:color="auto"/>
            <w:bottom w:val="none" w:sz="0" w:space="0" w:color="auto"/>
            <w:right w:val="none" w:sz="0" w:space="0" w:color="auto"/>
          </w:divBdr>
        </w:div>
        <w:div w:id="778838771">
          <w:marLeft w:val="0"/>
          <w:marRight w:val="0"/>
          <w:marTop w:val="0"/>
          <w:marBottom w:val="0"/>
          <w:divBdr>
            <w:top w:val="none" w:sz="0" w:space="0" w:color="auto"/>
            <w:left w:val="none" w:sz="0" w:space="0" w:color="auto"/>
            <w:bottom w:val="none" w:sz="0" w:space="0" w:color="auto"/>
            <w:right w:val="none" w:sz="0" w:space="0" w:color="auto"/>
          </w:divBdr>
        </w:div>
        <w:div w:id="1620988310">
          <w:marLeft w:val="0"/>
          <w:marRight w:val="0"/>
          <w:marTop w:val="0"/>
          <w:marBottom w:val="0"/>
          <w:divBdr>
            <w:top w:val="none" w:sz="0" w:space="0" w:color="auto"/>
            <w:left w:val="none" w:sz="0" w:space="0" w:color="auto"/>
            <w:bottom w:val="none" w:sz="0" w:space="0" w:color="auto"/>
            <w:right w:val="none" w:sz="0" w:space="0" w:color="auto"/>
          </w:divBdr>
        </w:div>
        <w:div w:id="2066947587">
          <w:marLeft w:val="0"/>
          <w:marRight w:val="0"/>
          <w:marTop w:val="0"/>
          <w:marBottom w:val="0"/>
          <w:divBdr>
            <w:top w:val="none" w:sz="0" w:space="0" w:color="auto"/>
            <w:left w:val="none" w:sz="0" w:space="0" w:color="auto"/>
            <w:bottom w:val="none" w:sz="0" w:space="0" w:color="auto"/>
            <w:right w:val="none" w:sz="0" w:space="0" w:color="auto"/>
          </w:divBdr>
        </w:div>
        <w:div w:id="1771503775">
          <w:marLeft w:val="0"/>
          <w:marRight w:val="0"/>
          <w:marTop w:val="0"/>
          <w:marBottom w:val="0"/>
          <w:divBdr>
            <w:top w:val="none" w:sz="0" w:space="0" w:color="auto"/>
            <w:left w:val="none" w:sz="0" w:space="0" w:color="auto"/>
            <w:bottom w:val="none" w:sz="0" w:space="0" w:color="auto"/>
            <w:right w:val="none" w:sz="0" w:space="0" w:color="auto"/>
          </w:divBdr>
        </w:div>
        <w:div w:id="1279490172">
          <w:marLeft w:val="0"/>
          <w:marRight w:val="0"/>
          <w:marTop w:val="0"/>
          <w:marBottom w:val="0"/>
          <w:divBdr>
            <w:top w:val="none" w:sz="0" w:space="0" w:color="auto"/>
            <w:left w:val="none" w:sz="0" w:space="0" w:color="auto"/>
            <w:bottom w:val="none" w:sz="0" w:space="0" w:color="auto"/>
            <w:right w:val="none" w:sz="0" w:space="0" w:color="auto"/>
          </w:divBdr>
        </w:div>
        <w:div w:id="1410808289">
          <w:marLeft w:val="0"/>
          <w:marRight w:val="0"/>
          <w:marTop w:val="0"/>
          <w:marBottom w:val="0"/>
          <w:divBdr>
            <w:top w:val="none" w:sz="0" w:space="0" w:color="auto"/>
            <w:left w:val="none" w:sz="0" w:space="0" w:color="auto"/>
            <w:bottom w:val="none" w:sz="0" w:space="0" w:color="auto"/>
            <w:right w:val="none" w:sz="0" w:space="0" w:color="auto"/>
          </w:divBdr>
        </w:div>
        <w:div w:id="363212208">
          <w:marLeft w:val="0"/>
          <w:marRight w:val="0"/>
          <w:marTop w:val="0"/>
          <w:marBottom w:val="0"/>
          <w:divBdr>
            <w:top w:val="none" w:sz="0" w:space="0" w:color="auto"/>
            <w:left w:val="none" w:sz="0" w:space="0" w:color="auto"/>
            <w:bottom w:val="none" w:sz="0" w:space="0" w:color="auto"/>
            <w:right w:val="none" w:sz="0" w:space="0" w:color="auto"/>
          </w:divBdr>
        </w:div>
        <w:div w:id="1490560856">
          <w:marLeft w:val="0"/>
          <w:marRight w:val="0"/>
          <w:marTop w:val="0"/>
          <w:marBottom w:val="0"/>
          <w:divBdr>
            <w:top w:val="none" w:sz="0" w:space="0" w:color="auto"/>
            <w:left w:val="none" w:sz="0" w:space="0" w:color="auto"/>
            <w:bottom w:val="none" w:sz="0" w:space="0" w:color="auto"/>
            <w:right w:val="none" w:sz="0" w:space="0" w:color="auto"/>
          </w:divBdr>
        </w:div>
        <w:div w:id="1757365359">
          <w:marLeft w:val="0"/>
          <w:marRight w:val="0"/>
          <w:marTop w:val="0"/>
          <w:marBottom w:val="0"/>
          <w:divBdr>
            <w:top w:val="none" w:sz="0" w:space="0" w:color="auto"/>
            <w:left w:val="none" w:sz="0" w:space="0" w:color="auto"/>
            <w:bottom w:val="none" w:sz="0" w:space="0" w:color="auto"/>
            <w:right w:val="none" w:sz="0" w:space="0" w:color="auto"/>
          </w:divBdr>
        </w:div>
        <w:div w:id="2031252849">
          <w:marLeft w:val="0"/>
          <w:marRight w:val="0"/>
          <w:marTop w:val="0"/>
          <w:marBottom w:val="0"/>
          <w:divBdr>
            <w:top w:val="none" w:sz="0" w:space="0" w:color="auto"/>
            <w:left w:val="none" w:sz="0" w:space="0" w:color="auto"/>
            <w:bottom w:val="none" w:sz="0" w:space="0" w:color="auto"/>
            <w:right w:val="none" w:sz="0" w:space="0" w:color="auto"/>
          </w:divBdr>
        </w:div>
        <w:div w:id="501117630">
          <w:marLeft w:val="0"/>
          <w:marRight w:val="0"/>
          <w:marTop w:val="0"/>
          <w:marBottom w:val="0"/>
          <w:divBdr>
            <w:top w:val="none" w:sz="0" w:space="0" w:color="auto"/>
            <w:left w:val="none" w:sz="0" w:space="0" w:color="auto"/>
            <w:bottom w:val="none" w:sz="0" w:space="0" w:color="auto"/>
            <w:right w:val="none" w:sz="0" w:space="0" w:color="auto"/>
          </w:divBdr>
        </w:div>
        <w:div w:id="276451373">
          <w:marLeft w:val="0"/>
          <w:marRight w:val="0"/>
          <w:marTop w:val="0"/>
          <w:marBottom w:val="0"/>
          <w:divBdr>
            <w:top w:val="none" w:sz="0" w:space="0" w:color="auto"/>
            <w:left w:val="none" w:sz="0" w:space="0" w:color="auto"/>
            <w:bottom w:val="none" w:sz="0" w:space="0" w:color="auto"/>
            <w:right w:val="none" w:sz="0" w:space="0" w:color="auto"/>
          </w:divBdr>
        </w:div>
        <w:div w:id="1947499861">
          <w:marLeft w:val="0"/>
          <w:marRight w:val="0"/>
          <w:marTop w:val="0"/>
          <w:marBottom w:val="0"/>
          <w:divBdr>
            <w:top w:val="none" w:sz="0" w:space="0" w:color="auto"/>
            <w:left w:val="none" w:sz="0" w:space="0" w:color="auto"/>
            <w:bottom w:val="none" w:sz="0" w:space="0" w:color="auto"/>
            <w:right w:val="none" w:sz="0" w:space="0" w:color="auto"/>
          </w:divBdr>
        </w:div>
        <w:div w:id="1431386605">
          <w:marLeft w:val="0"/>
          <w:marRight w:val="0"/>
          <w:marTop w:val="0"/>
          <w:marBottom w:val="0"/>
          <w:divBdr>
            <w:top w:val="none" w:sz="0" w:space="0" w:color="auto"/>
            <w:left w:val="none" w:sz="0" w:space="0" w:color="auto"/>
            <w:bottom w:val="none" w:sz="0" w:space="0" w:color="auto"/>
            <w:right w:val="none" w:sz="0" w:space="0" w:color="auto"/>
          </w:divBdr>
        </w:div>
        <w:div w:id="1221018072">
          <w:marLeft w:val="0"/>
          <w:marRight w:val="0"/>
          <w:marTop w:val="0"/>
          <w:marBottom w:val="0"/>
          <w:divBdr>
            <w:top w:val="none" w:sz="0" w:space="0" w:color="auto"/>
            <w:left w:val="none" w:sz="0" w:space="0" w:color="auto"/>
            <w:bottom w:val="none" w:sz="0" w:space="0" w:color="auto"/>
            <w:right w:val="none" w:sz="0" w:space="0" w:color="auto"/>
          </w:divBdr>
        </w:div>
        <w:div w:id="608244057">
          <w:marLeft w:val="0"/>
          <w:marRight w:val="0"/>
          <w:marTop w:val="0"/>
          <w:marBottom w:val="0"/>
          <w:divBdr>
            <w:top w:val="none" w:sz="0" w:space="0" w:color="auto"/>
            <w:left w:val="none" w:sz="0" w:space="0" w:color="auto"/>
            <w:bottom w:val="none" w:sz="0" w:space="0" w:color="auto"/>
            <w:right w:val="none" w:sz="0" w:space="0" w:color="auto"/>
          </w:divBdr>
        </w:div>
        <w:div w:id="180171566">
          <w:marLeft w:val="0"/>
          <w:marRight w:val="0"/>
          <w:marTop w:val="0"/>
          <w:marBottom w:val="0"/>
          <w:divBdr>
            <w:top w:val="none" w:sz="0" w:space="0" w:color="auto"/>
            <w:left w:val="none" w:sz="0" w:space="0" w:color="auto"/>
            <w:bottom w:val="none" w:sz="0" w:space="0" w:color="auto"/>
            <w:right w:val="none" w:sz="0" w:space="0" w:color="auto"/>
          </w:divBdr>
        </w:div>
        <w:div w:id="63574691">
          <w:marLeft w:val="0"/>
          <w:marRight w:val="0"/>
          <w:marTop w:val="0"/>
          <w:marBottom w:val="0"/>
          <w:divBdr>
            <w:top w:val="none" w:sz="0" w:space="0" w:color="auto"/>
            <w:left w:val="none" w:sz="0" w:space="0" w:color="auto"/>
            <w:bottom w:val="none" w:sz="0" w:space="0" w:color="auto"/>
            <w:right w:val="none" w:sz="0" w:space="0" w:color="auto"/>
          </w:divBdr>
        </w:div>
        <w:div w:id="2129812145">
          <w:marLeft w:val="0"/>
          <w:marRight w:val="0"/>
          <w:marTop w:val="0"/>
          <w:marBottom w:val="0"/>
          <w:divBdr>
            <w:top w:val="none" w:sz="0" w:space="0" w:color="auto"/>
            <w:left w:val="none" w:sz="0" w:space="0" w:color="auto"/>
            <w:bottom w:val="none" w:sz="0" w:space="0" w:color="auto"/>
            <w:right w:val="none" w:sz="0" w:space="0" w:color="auto"/>
          </w:divBdr>
        </w:div>
        <w:div w:id="1619410184">
          <w:marLeft w:val="0"/>
          <w:marRight w:val="0"/>
          <w:marTop w:val="0"/>
          <w:marBottom w:val="0"/>
          <w:divBdr>
            <w:top w:val="none" w:sz="0" w:space="0" w:color="auto"/>
            <w:left w:val="none" w:sz="0" w:space="0" w:color="auto"/>
            <w:bottom w:val="none" w:sz="0" w:space="0" w:color="auto"/>
            <w:right w:val="none" w:sz="0" w:space="0" w:color="auto"/>
          </w:divBdr>
        </w:div>
        <w:div w:id="1685865819">
          <w:marLeft w:val="0"/>
          <w:marRight w:val="0"/>
          <w:marTop w:val="0"/>
          <w:marBottom w:val="0"/>
          <w:divBdr>
            <w:top w:val="none" w:sz="0" w:space="0" w:color="auto"/>
            <w:left w:val="none" w:sz="0" w:space="0" w:color="auto"/>
            <w:bottom w:val="none" w:sz="0" w:space="0" w:color="auto"/>
            <w:right w:val="none" w:sz="0" w:space="0" w:color="auto"/>
          </w:divBdr>
        </w:div>
        <w:div w:id="1107581099">
          <w:marLeft w:val="0"/>
          <w:marRight w:val="0"/>
          <w:marTop w:val="0"/>
          <w:marBottom w:val="0"/>
          <w:divBdr>
            <w:top w:val="none" w:sz="0" w:space="0" w:color="auto"/>
            <w:left w:val="none" w:sz="0" w:space="0" w:color="auto"/>
            <w:bottom w:val="none" w:sz="0" w:space="0" w:color="auto"/>
            <w:right w:val="none" w:sz="0" w:space="0" w:color="auto"/>
          </w:divBdr>
        </w:div>
        <w:div w:id="699012974">
          <w:marLeft w:val="0"/>
          <w:marRight w:val="0"/>
          <w:marTop w:val="0"/>
          <w:marBottom w:val="0"/>
          <w:divBdr>
            <w:top w:val="none" w:sz="0" w:space="0" w:color="auto"/>
            <w:left w:val="none" w:sz="0" w:space="0" w:color="auto"/>
            <w:bottom w:val="none" w:sz="0" w:space="0" w:color="auto"/>
            <w:right w:val="none" w:sz="0" w:space="0" w:color="auto"/>
          </w:divBdr>
        </w:div>
        <w:div w:id="1657144694">
          <w:marLeft w:val="0"/>
          <w:marRight w:val="0"/>
          <w:marTop w:val="0"/>
          <w:marBottom w:val="0"/>
          <w:divBdr>
            <w:top w:val="none" w:sz="0" w:space="0" w:color="auto"/>
            <w:left w:val="none" w:sz="0" w:space="0" w:color="auto"/>
            <w:bottom w:val="none" w:sz="0" w:space="0" w:color="auto"/>
            <w:right w:val="none" w:sz="0" w:space="0" w:color="auto"/>
          </w:divBdr>
        </w:div>
        <w:div w:id="2006517508">
          <w:marLeft w:val="0"/>
          <w:marRight w:val="0"/>
          <w:marTop w:val="0"/>
          <w:marBottom w:val="0"/>
          <w:divBdr>
            <w:top w:val="none" w:sz="0" w:space="0" w:color="auto"/>
            <w:left w:val="none" w:sz="0" w:space="0" w:color="auto"/>
            <w:bottom w:val="none" w:sz="0" w:space="0" w:color="auto"/>
            <w:right w:val="none" w:sz="0" w:space="0" w:color="auto"/>
          </w:divBdr>
        </w:div>
        <w:div w:id="924416371">
          <w:marLeft w:val="0"/>
          <w:marRight w:val="0"/>
          <w:marTop w:val="0"/>
          <w:marBottom w:val="0"/>
          <w:divBdr>
            <w:top w:val="none" w:sz="0" w:space="0" w:color="auto"/>
            <w:left w:val="none" w:sz="0" w:space="0" w:color="auto"/>
            <w:bottom w:val="none" w:sz="0" w:space="0" w:color="auto"/>
            <w:right w:val="none" w:sz="0" w:space="0" w:color="auto"/>
          </w:divBdr>
        </w:div>
        <w:div w:id="1800344476">
          <w:marLeft w:val="0"/>
          <w:marRight w:val="0"/>
          <w:marTop w:val="0"/>
          <w:marBottom w:val="0"/>
          <w:divBdr>
            <w:top w:val="none" w:sz="0" w:space="0" w:color="auto"/>
            <w:left w:val="none" w:sz="0" w:space="0" w:color="auto"/>
            <w:bottom w:val="none" w:sz="0" w:space="0" w:color="auto"/>
            <w:right w:val="none" w:sz="0" w:space="0" w:color="auto"/>
          </w:divBdr>
        </w:div>
        <w:div w:id="1694109967">
          <w:marLeft w:val="0"/>
          <w:marRight w:val="0"/>
          <w:marTop w:val="0"/>
          <w:marBottom w:val="0"/>
          <w:divBdr>
            <w:top w:val="none" w:sz="0" w:space="0" w:color="auto"/>
            <w:left w:val="none" w:sz="0" w:space="0" w:color="auto"/>
            <w:bottom w:val="none" w:sz="0" w:space="0" w:color="auto"/>
            <w:right w:val="none" w:sz="0" w:space="0" w:color="auto"/>
          </w:divBdr>
        </w:div>
        <w:div w:id="139007005">
          <w:marLeft w:val="0"/>
          <w:marRight w:val="0"/>
          <w:marTop w:val="0"/>
          <w:marBottom w:val="0"/>
          <w:divBdr>
            <w:top w:val="none" w:sz="0" w:space="0" w:color="auto"/>
            <w:left w:val="none" w:sz="0" w:space="0" w:color="auto"/>
            <w:bottom w:val="none" w:sz="0" w:space="0" w:color="auto"/>
            <w:right w:val="none" w:sz="0" w:space="0" w:color="auto"/>
          </w:divBdr>
        </w:div>
        <w:div w:id="433013034">
          <w:marLeft w:val="0"/>
          <w:marRight w:val="0"/>
          <w:marTop w:val="0"/>
          <w:marBottom w:val="0"/>
          <w:divBdr>
            <w:top w:val="none" w:sz="0" w:space="0" w:color="auto"/>
            <w:left w:val="none" w:sz="0" w:space="0" w:color="auto"/>
            <w:bottom w:val="none" w:sz="0" w:space="0" w:color="auto"/>
            <w:right w:val="none" w:sz="0" w:space="0" w:color="auto"/>
          </w:divBdr>
        </w:div>
        <w:div w:id="112868776">
          <w:marLeft w:val="0"/>
          <w:marRight w:val="0"/>
          <w:marTop w:val="0"/>
          <w:marBottom w:val="0"/>
          <w:divBdr>
            <w:top w:val="none" w:sz="0" w:space="0" w:color="auto"/>
            <w:left w:val="none" w:sz="0" w:space="0" w:color="auto"/>
            <w:bottom w:val="none" w:sz="0" w:space="0" w:color="auto"/>
            <w:right w:val="none" w:sz="0" w:space="0" w:color="auto"/>
          </w:divBdr>
        </w:div>
        <w:div w:id="1846049097">
          <w:marLeft w:val="0"/>
          <w:marRight w:val="0"/>
          <w:marTop w:val="0"/>
          <w:marBottom w:val="0"/>
          <w:divBdr>
            <w:top w:val="none" w:sz="0" w:space="0" w:color="auto"/>
            <w:left w:val="none" w:sz="0" w:space="0" w:color="auto"/>
            <w:bottom w:val="none" w:sz="0" w:space="0" w:color="auto"/>
            <w:right w:val="none" w:sz="0" w:space="0" w:color="auto"/>
          </w:divBdr>
        </w:div>
        <w:div w:id="309404489">
          <w:marLeft w:val="0"/>
          <w:marRight w:val="0"/>
          <w:marTop w:val="0"/>
          <w:marBottom w:val="0"/>
          <w:divBdr>
            <w:top w:val="none" w:sz="0" w:space="0" w:color="auto"/>
            <w:left w:val="none" w:sz="0" w:space="0" w:color="auto"/>
            <w:bottom w:val="none" w:sz="0" w:space="0" w:color="auto"/>
            <w:right w:val="none" w:sz="0" w:space="0" w:color="auto"/>
          </w:divBdr>
        </w:div>
        <w:div w:id="796027636">
          <w:marLeft w:val="0"/>
          <w:marRight w:val="0"/>
          <w:marTop w:val="0"/>
          <w:marBottom w:val="0"/>
          <w:divBdr>
            <w:top w:val="none" w:sz="0" w:space="0" w:color="auto"/>
            <w:left w:val="none" w:sz="0" w:space="0" w:color="auto"/>
            <w:bottom w:val="none" w:sz="0" w:space="0" w:color="auto"/>
            <w:right w:val="none" w:sz="0" w:space="0" w:color="auto"/>
          </w:divBdr>
        </w:div>
        <w:div w:id="1046027973">
          <w:marLeft w:val="0"/>
          <w:marRight w:val="0"/>
          <w:marTop w:val="0"/>
          <w:marBottom w:val="0"/>
          <w:divBdr>
            <w:top w:val="none" w:sz="0" w:space="0" w:color="auto"/>
            <w:left w:val="none" w:sz="0" w:space="0" w:color="auto"/>
            <w:bottom w:val="none" w:sz="0" w:space="0" w:color="auto"/>
            <w:right w:val="none" w:sz="0" w:space="0" w:color="auto"/>
          </w:divBdr>
        </w:div>
        <w:div w:id="157230908">
          <w:marLeft w:val="0"/>
          <w:marRight w:val="0"/>
          <w:marTop w:val="0"/>
          <w:marBottom w:val="0"/>
          <w:divBdr>
            <w:top w:val="none" w:sz="0" w:space="0" w:color="auto"/>
            <w:left w:val="none" w:sz="0" w:space="0" w:color="auto"/>
            <w:bottom w:val="none" w:sz="0" w:space="0" w:color="auto"/>
            <w:right w:val="none" w:sz="0" w:space="0" w:color="auto"/>
          </w:divBdr>
        </w:div>
        <w:div w:id="1093862745">
          <w:marLeft w:val="0"/>
          <w:marRight w:val="0"/>
          <w:marTop w:val="0"/>
          <w:marBottom w:val="0"/>
          <w:divBdr>
            <w:top w:val="none" w:sz="0" w:space="0" w:color="auto"/>
            <w:left w:val="none" w:sz="0" w:space="0" w:color="auto"/>
            <w:bottom w:val="none" w:sz="0" w:space="0" w:color="auto"/>
            <w:right w:val="none" w:sz="0" w:space="0" w:color="auto"/>
          </w:divBdr>
        </w:div>
        <w:div w:id="713699453">
          <w:marLeft w:val="0"/>
          <w:marRight w:val="0"/>
          <w:marTop w:val="0"/>
          <w:marBottom w:val="0"/>
          <w:divBdr>
            <w:top w:val="none" w:sz="0" w:space="0" w:color="auto"/>
            <w:left w:val="none" w:sz="0" w:space="0" w:color="auto"/>
            <w:bottom w:val="none" w:sz="0" w:space="0" w:color="auto"/>
            <w:right w:val="none" w:sz="0" w:space="0" w:color="auto"/>
          </w:divBdr>
        </w:div>
        <w:div w:id="882795148">
          <w:marLeft w:val="0"/>
          <w:marRight w:val="0"/>
          <w:marTop w:val="0"/>
          <w:marBottom w:val="0"/>
          <w:divBdr>
            <w:top w:val="none" w:sz="0" w:space="0" w:color="auto"/>
            <w:left w:val="none" w:sz="0" w:space="0" w:color="auto"/>
            <w:bottom w:val="none" w:sz="0" w:space="0" w:color="auto"/>
            <w:right w:val="none" w:sz="0" w:space="0" w:color="auto"/>
          </w:divBdr>
        </w:div>
        <w:div w:id="1061556986">
          <w:marLeft w:val="0"/>
          <w:marRight w:val="0"/>
          <w:marTop w:val="0"/>
          <w:marBottom w:val="0"/>
          <w:divBdr>
            <w:top w:val="none" w:sz="0" w:space="0" w:color="auto"/>
            <w:left w:val="none" w:sz="0" w:space="0" w:color="auto"/>
            <w:bottom w:val="none" w:sz="0" w:space="0" w:color="auto"/>
            <w:right w:val="none" w:sz="0" w:space="0" w:color="auto"/>
          </w:divBdr>
        </w:div>
        <w:div w:id="365374484">
          <w:marLeft w:val="0"/>
          <w:marRight w:val="0"/>
          <w:marTop w:val="0"/>
          <w:marBottom w:val="0"/>
          <w:divBdr>
            <w:top w:val="none" w:sz="0" w:space="0" w:color="auto"/>
            <w:left w:val="none" w:sz="0" w:space="0" w:color="auto"/>
            <w:bottom w:val="none" w:sz="0" w:space="0" w:color="auto"/>
            <w:right w:val="none" w:sz="0" w:space="0" w:color="auto"/>
          </w:divBdr>
        </w:div>
        <w:div w:id="504900720">
          <w:marLeft w:val="0"/>
          <w:marRight w:val="0"/>
          <w:marTop w:val="0"/>
          <w:marBottom w:val="0"/>
          <w:divBdr>
            <w:top w:val="none" w:sz="0" w:space="0" w:color="auto"/>
            <w:left w:val="none" w:sz="0" w:space="0" w:color="auto"/>
            <w:bottom w:val="none" w:sz="0" w:space="0" w:color="auto"/>
            <w:right w:val="none" w:sz="0" w:space="0" w:color="auto"/>
          </w:divBdr>
        </w:div>
        <w:div w:id="1246650133">
          <w:marLeft w:val="0"/>
          <w:marRight w:val="0"/>
          <w:marTop w:val="0"/>
          <w:marBottom w:val="0"/>
          <w:divBdr>
            <w:top w:val="none" w:sz="0" w:space="0" w:color="auto"/>
            <w:left w:val="none" w:sz="0" w:space="0" w:color="auto"/>
            <w:bottom w:val="none" w:sz="0" w:space="0" w:color="auto"/>
            <w:right w:val="none" w:sz="0" w:space="0" w:color="auto"/>
          </w:divBdr>
        </w:div>
        <w:div w:id="999233846">
          <w:marLeft w:val="0"/>
          <w:marRight w:val="0"/>
          <w:marTop w:val="0"/>
          <w:marBottom w:val="0"/>
          <w:divBdr>
            <w:top w:val="none" w:sz="0" w:space="0" w:color="auto"/>
            <w:left w:val="none" w:sz="0" w:space="0" w:color="auto"/>
            <w:bottom w:val="none" w:sz="0" w:space="0" w:color="auto"/>
            <w:right w:val="none" w:sz="0" w:space="0" w:color="auto"/>
          </w:divBdr>
        </w:div>
        <w:div w:id="1258977365">
          <w:marLeft w:val="0"/>
          <w:marRight w:val="0"/>
          <w:marTop w:val="0"/>
          <w:marBottom w:val="0"/>
          <w:divBdr>
            <w:top w:val="none" w:sz="0" w:space="0" w:color="auto"/>
            <w:left w:val="none" w:sz="0" w:space="0" w:color="auto"/>
            <w:bottom w:val="none" w:sz="0" w:space="0" w:color="auto"/>
            <w:right w:val="none" w:sz="0" w:space="0" w:color="auto"/>
          </w:divBdr>
        </w:div>
        <w:div w:id="1926038401">
          <w:marLeft w:val="0"/>
          <w:marRight w:val="0"/>
          <w:marTop w:val="0"/>
          <w:marBottom w:val="0"/>
          <w:divBdr>
            <w:top w:val="none" w:sz="0" w:space="0" w:color="auto"/>
            <w:left w:val="none" w:sz="0" w:space="0" w:color="auto"/>
            <w:bottom w:val="none" w:sz="0" w:space="0" w:color="auto"/>
            <w:right w:val="none" w:sz="0" w:space="0" w:color="auto"/>
          </w:divBdr>
        </w:div>
        <w:div w:id="105348494">
          <w:marLeft w:val="0"/>
          <w:marRight w:val="0"/>
          <w:marTop w:val="0"/>
          <w:marBottom w:val="0"/>
          <w:divBdr>
            <w:top w:val="none" w:sz="0" w:space="0" w:color="auto"/>
            <w:left w:val="none" w:sz="0" w:space="0" w:color="auto"/>
            <w:bottom w:val="none" w:sz="0" w:space="0" w:color="auto"/>
            <w:right w:val="none" w:sz="0" w:space="0" w:color="auto"/>
          </w:divBdr>
        </w:div>
        <w:div w:id="1718242747">
          <w:marLeft w:val="0"/>
          <w:marRight w:val="0"/>
          <w:marTop w:val="0"/>
          <w:marBottom w:val="0"/>
          <w:divBdr>
            <w:top w:val="none" w:sz="0" w:space="0" w:color="auto"/>
            <w:left w:val="none" w:sz="0" w:space="0" w:color="auto"/>
            <w:bottom w:val="none" w:sz="0" w:space="0" w:color="auto"/>
            <w:right w:val="none" w:sz="0" w:space="0" w:color="auto"/>
          </w:divBdr>
        </w:div>
        <w:div w:id="557012626">
          <w:marLeft w:val="0"/>
          <w:marRight w:val="0"/>
          <w:marTop w:val="0"/>
          <w:marBottom w:val="0"/>
          <w:divBdr>
            <w:top w:val="none" w:sz="0" w:space="0" w:color="auto"/>
            <w:left w:val="none" w:sz="0" w:space="0" w:color="auto"/>
            <w:bottom w:val="none" w:sz="0" w:space="0" w:color="auto"/>
            <w:right w:val="none" w:sz="0" w:space="0" w:color="auto"/>
          </w:divBdr>
        </w:div>
        <w:div w:id="913508392">
          <w:marLeft w:val="0"/>
          <w:marRight w:val="0"/>
          <w:marTop w:val="0"/>
          <w:marBottom w:val="0"/>
          <w:divBdr>
            <w:top w:val="none" w:sz="0" w:space="0" w:color="auto"/>
            <w:left w:val="none" w:sz="0" w:space="0" w:color="auto"/>
            <w:bottom w:val="none" w:sz="0" w:space="0" w:color="auto"/>
            <w:right w:val="none" w:sz="0" w:space="0" w:color="auto"/>
          </w:divBdr>
        </w:div>
        <w:div w:id="1849562477">
          <w:marLeft w:val="0"/>
          <w:marRight w:val="0"/>
          <w:marTop w:val="0"/>
          <w:marBottom w:val="0"/>
          <w:divBdr>
            <w:top w:val="none" w:sz="0" w:space="0" w:color="auto"/>
            <w:left w:val="none" w:sz="0" w:space="0" w:color="auto"/>
            <w:bottom w:val="none" w:sz="0" w:space="0" w:color="auto"/>
            <w:right w:val="none" w:sz="0" w:space="0" w:color="auto"/>
          </w:divBdr>
        </w:div>
        <w:div w:id="1985238679">
          <w:marLeft w:val="0"/>
          <w:marRight w:val="0"/>
          <w:marTop w:val="0"/>
          <w:marBottom w:val="0"/>
          <w:divBdr>
            <w:top w:val="none" w:sz="0" w:space="0" w:color="auto"/>
            <w:left w:val="none" w:sz="0" w:space="0" w:color="auto"/>
            <w:bottom w:val="none" w:sz="0" w:space="0" w:color="auto"/>
            <w:right w:val="none" w:sz="0" w:space="0" w:color="auto"/>
          </w:divBdr>
        </w:div>
        <w:div w:id="237984260">
          <w:marLeft w:val="0"/>
          <w:marRight w:val="0"/>
          <w:marTop w:val="0"/>
          <w:marBottom w:val="0"/>
          <w:divBdr>
            <w:top w:val="none" w:sz="0" w:space="0" w:color="auto"/>
            <w:left w:val="none" w:sz="0" w:space="0" w:color="auto"/>
            <w:bottom w:val="none" w:sz="0" w:space="0" w:color="auto"/>
            <w:right w:val="none" w:sz="0" w:space="0" w:color="auto"/>
          </w:divBdr>
        </w:div>
        <w:div w:id="2122726489">
          <w:marLeft w:val="0"/>
          <w:marRight w:val="0"/>
          <w:marTop w:val="0"/>
          <w:marBottom w:val="0"/>
          <w:divBdr>
            <w:top w:val="none" w:sz="0" w:space="0" w:color="auto"/>
            <w:left w:val="none" w:sz="0" w:space="0" w:color="auto"/>
            <w:bottom w:val="none" w:sz="0" w:space="0" w:color="auto"/>
            <w:right w:val="none" w:sz="0" w:space="0" w:color="auto"/>
          </w:divBdr>
        </w:div>
        <w:div w:id="1055860380">
          <w:marLeft w:val="0"/>
          <w:marRight w:val="0"/>
          <w:marTop w:val="0"/>
          <w:marBottom w:val="0"/>
          <w:divBdr>
            <w:top w:val="none" w:sz="0" w:space="0" w:color="auto"/>
            <w:left w:val="none" w:sz="0" w:space="0" w:color="auto"/>
            <w:bottom w:val="none" w:sz="0" w:space="0" w:color="auto"/>
            <w:right w:val="none" w:sz="0" w:space="0" w:color="auto"/>
          </w:divBdr>
        </w:div>
        <w:div w:id="928076189">
          <w:marLeft w:val="0"/>
          <w:marRight w:val="0"/>
          <w:marTop w:val="0"/>
          <w:marBottom w:val="0"/>
          <w:divBdr>
            <w:top w:val="none" w:sz="0" w:space="0" w:color="auto"/>
            <w:left w:val="none" w:sz="0" w:space="0" w:color="auto"/>
            <w:bottom w:val="none" w:sz="0" w:space="0" w:color="auto"/>
            <w:right w:val="none" w:sz="0" w:space="0" w:color="auto"/>
          </w:divBdr>
        </w:div>
        <w:div w:id="38744328">
          <w:marLeft w:val="0"/>
          <w:marRight w:val="0"/>
          <w:marTop w:val="0"/>
          <w:marBottom w:val="0"/>
          <w:divBdr>
            <w:top w:val="none" w:sz="0" w:space="0" w:color="auto"/>
            <w:left w:val="none" w:sz="0" w:space="0" w:color="auto"/>
            <w:bottom w:val="none" w:sz="0" w:space="0" w:color="auto"/>
            <w:right w:val="none" w:sz="0" w:space="0" w:color="auto"/>
          </w:divBdr>
        </w:div>
        <w:div w:id="520434025">
          <w:marLeft w:val="0"/>
          <w:marRight w:val="0"/>
          <w:marTop w:val="0"/>
          <w:marBottom w:val="0"/>
          <w:divBdr>
            <w:top w:val="none" w:sz="0" w:space="0" w:color="auto"/>
            <w:left w:val="none" w:sz="0" w:space="0" w:color="auto"/>
            <w:bottom w:val="none" w:sz="0" w:space="0" w:color="auto"/>
            <w:right w:val="none" w:sz="0" w:space="0" w:color="auto"/>
          </w:divBdr>
        </w:div>
        <w:div w:id="310209085">
          <w:marLeft w:val="0"/>
          <w:marRight w:val="0"/>
          <w:marTop w:val="0"/>
          <w:marBottom w:val="0"/>
          <w:divBdr>
            <w:top w:val="none" w:sz="0" w:space="0" w:color="auto"/>
            <w:left w:val="none" w:sz="0" w:space="0" w:color="auto"/>
            <w:bottom w:val="none" w:sz="0" w:space="0" w:color="auto"/>
            <w:right w:val="none" w:sz="0" w:space="0" w:color="auto"/>
          </w:divBdr>
        </w:div>
        <w:div w:id="1566835714">
          <w:marLeft w:val="0"/>
          <w:marRight w:val="0"/>
          <w:marTop w:val="0"/>
          <w:marBottom w:val="0"/>
          <w:divBdr>
            <w:top w:val="none" w:sz="0" w:space="0" w:color="auto"/>
            <w:left w:val="none" w:sz="0" w:space="0" w:color="auto"/>
            <w:bottom w:val="none" w:sz="0" w:space="0" w:color="auto"/>
            <w:right w:val="none" w:sz="0" w:space="0" w:color="auto"/>
          </w:divBdr>
        </w:div>
        <w:div w:id="931398170">
          <w:marLeft w:val="0"/>
          <w:marRight w:val="0"/>
          <w:marTop w:val="0"/>
          <w:marBottom w:val="0"/>
          <w:divBdr>
            <w:top w:val="none" w:sz="0" w:space="0" w:color="auto"/>
            <w:left w:val="none" w:sz="0" w:space="0" w:color="auto"/>
            <w:bottom w:val="none" w:sz="0" w:space="0" w:color="auto"/>
            <w:right w:val="none" w:sz="0" w:space="0" w:color="auto"/>
          </w:divBdr>
        </w:div>
        <w:div w:id="677850982">
          <w:marLeft w:val="0"/>
          <w:marRight w:val="0"/>
          <w:marTop w:val="0"/>
          <w:marBottom w:val="0"/>
          <w:divBdr>
            <w:top w:val="none" w:sz="0" w:space="0" w:color="auto"/>
            <w:left w:val="none" w:sz="0" w:space="0" w:color="auto"/>
            <w:bottom w:val="none" w:sz="0" w:space="0" w:color="auto"/>
            <w:right w:val="none" w:sz="0" w:space="0" w:color="auto"/>
          </w:divBdr>
        </w:div>
        <w:div w:id="1996058465">
          <w:marLeft w:val="0"/>
          <w:marRight w:val="0"/>
          <w:marTop w:val="0"/>
          <w:marBottom w:val="0"/>
          <w:divBdr>
            <w:top w:val="none" w:sz="0" w:space="0" w:color="auto"/>
            <w:left w:val="none" w:sz="0" w:space="0" w:color="auto"/>
            <w:bottom w:val="none" w:sz="0" w:space="0" w:color="auto"/>
            <w:right w:val="none" w:sz="0" w:space="0" w:color="auto"/>
          </w:divBdr>
        </w:div>
        <w:div w:id="396244727">
          <w:marLeft w:val="0"/>
          <w:marRight w:val="0"/>
          <w:marTop w:val="0"/>
          <w:marBottom w:val="0"/>
          <w:divBdr>
            <w:top w:val="none" w:sz="0" w:space="0" w:color="auto"/>
            <w:left w:val="none" w:sz="0" w:space="0" w:color="auto"/>
            <w:bottom w:val="none" w:sz="0" w:space="0" w:color="auto"/>
            <w:right w:val="none" w:sz="0" w:space="0" w:color="auto"/>
          </w:divBdr>
        </w:div>
        <w:div w:id="1275751068">
          <w:marLeft w:val="0"/>
          <w:marRight w:val="0"/>
          <w:marTop w:val="0"/>
          <w:marBottom w:val="0"/>
          <w:divBdr>
            <w:top w:val="none" w:sz="0" w:space="0" w:color="auto"/>
            <w:left w:val="none" w:sz="0" w:space="0" w:color="auto"/>
            <w:bottom w:val="none" w:sz="0" w:space="0" w:color="auto"/>
            <w:right w:val="none" w:sz="0" w:space="0" w:color="auto"/>
          </w:divBdr>
        </w:div>
        <w:div w:id="389042228">
          <w:marLeft w:val="0"/>
          <w:marRight w:val="0"/>
          <w:marTop w:val="0"/>
          <w:marBottom w:val="0"/>
          <w:divBdr>
            <w:top w:val="none" w:sz="0" w:space="0" w:color="auto"/>
            <w:left w:val="none" w:sz="0" w:space="0" w:color="auto"/>
            <w:bottom w:val="none" w:sz="0" w:space="0" w:color="auto"/>
            <w:right w:val="none" w:sz="0" w:space="0" w:color="auto"/>
          </w:divBdr>
        </w:div>
        <w:div w:id="1909538067">
          <w:marLeft w:val="0"/>
          <w:marRight w:val="0"/>
          <w:marTop w:val="0"/>
          <w:marBottom w:val="0"/>
          <w:divBdr>
            <w:top w:val="none" w:sz="0" w:space="0" w:color="auto"/>
            <w:left w:val="none" w:sz="0" w:space="0" w:color="auto"/>
            <w:bottom w:val="none" w:sz="0" w:space="0" w:color="auto"/>
            <w:right w:val="none" w:sz="0" w:space="0" w:color="auto"/>
          </w:divBdr>
        </w:div>
        <w:div w:id="402148573">
          <w:marLeft w:val="0"/>
          <w:marRight w:val="0"/>
          <w:marTop w:val="0"/>
          <w:marBottom w:val="0"/>
          <w:divBdr>
            <w:top w:val="none" w:sz="0" w:space="0" w:color="auto"/>
            <w:left w:val="none" w:sz="0" w:space="0" w:color="auto"/>
            <w:bottom w:val="none" w:sz="0" w:space="0" w:color="auto"/>
            <w:right w:val="none" w:sz="0" w:space="0" w:color="auto"/>
          </w:divBdr>
        </w:div>
        <w:div w:id="1573850175">
          <w:marLeft w:val="0"/>
          <w:marRight w:val="0"/>
          <w:marTop w:val="0"/>
          <w:marBottom w:val="0"/>
          <w:divBdr>
            <w:top w:val="none" w:sz="0" w:space="0" w:color="auto"/>
            <w:left w:val="none" w:sz="0" w:space="0" w:color="auto"/>
            <w:bottom w:val="none" w:sz="0" w:space="0" w:color="auto"/>
            <w:right w:val="none" w:sz="0" w:space="0" w:color="auto"/>
          </w:divBdr>
        </w:div>
        <w:div w:id="1328363748">
          <w:marLeft w:val="0"/>
          <w:marRight w:val="0"/>
          <w:marTop w:val="0"/>
          <w:marBottom w:val="0"/>
          <w:divBdr>
            <w:top w:val="none" w:sz="0" w:space="0" w:color="auto"/>
            <w:left w:val="none" w:sz="0" w:space="0" w:color="auto"/>
            <w:bottom w:val="none" w:sz="0" w:space="0" w:color="auto"/>
            <w:right w:val="none" w:sz="0" w:space="0" w:color="auto"/>
          </w:divBdr>
        </w:div>
        <w:div w:id="144399944">
          <w:marLeft w:val="0"/>
          <w:marRight w:val="0"/>
          <w:marTop w:val="0"/>
          <w:marBottom w:val="0"/>
          <w:divBdr>
            <w:top w:val="none" w:sz="0" w:space="0" w:color="auto"/>
            <w:left w:val="none" w:sz="0" w:space="0" w:color="auto"/>
            <w:bottom w:val="none" w:sz="0" w:space="0" w:color="auto"/>
            <w:right w:val="none" w:sz="0" w:space="0" w:color="auto"/>
          </w:divBdr>
        </w:div>
        <w:div w:id="446849416">
          <w:marLeft w:val="0"/>
          <w:marRight w:val="0"/>
          <w:marTop w:val="0"/>
          <w:marBottom w:val="0"/>
          <w:divBdr>
            <w:top w:val="none" w:sz="0" w:space="0" w:color="auto"/>
            <w:left w:val="none" w:sz="0" w:space="0" w:color="auto"/>
            <w:bottom w:val="none" w:sz="0" w:space="0" w:color="auto"/>
            <w:right w:val="none" w:sz="0" w:space="0" w:color="auto"/>
          </w:divBdr>
        </w:div>
        <w:div w:id="1153255271">
          <w:marLeft w:val="0"/>
          <w:marRight w:val="0"/>
          <w:marTop w:val="0"/>
          <w:marBottom w:val="0"/>
          <w:divBdr>
            <w:top w:val="none" w:sz="0" w:space="0" w:color="auto"/>
            <w:left w:val="none" w:sz="0" w:space="0" w:color="auto"/>
            <w:bottom w:val="none" w:sz="0" w:space="0" w:color="auto"/>
            <w:right w:val="none" w:sz="0" w:space="0" w:color="auto"/>
          </w:divBdr>
        </w:div>
        <w:div w:id="1589970807">
          <w:marLeft w:val="0"/>
          <w:marRight w:val="0"/>
          <w:marTop w:val="0"/>
          <w:marBottom w:val="0"/>
          <w:divBdr>
            <w:top w:val="none" w:sz="0" w:space="0" w:color="auto"/>
            <w:left w:val="none" w:sz="0" w:space="0" w:color="auto"/>
            <w:bottom w:val="none" w:sz="0" w:space="0" w:color="auto"/>
            <w:right w:val="none" w:sz="0" w:space="0" w:color="auto"/>
          </w:divBdr>
        </w:div>
        <w:div w:id="1972049618">
          <w:marLeft w:val="0"/>
          <w:marRight w:val="0"/>
          <w:marTop w:val="0"/>
          <w:marBottom w:val="0"/>
          <w:divBdr>
            <w:top w:val="none" w:sz="0" w:space="0" w:color="auto"/>
            <w:left w:val="none" w:sz="0" w:space="0" w:color="auto"/>
            <w:bottom w:val="none" w:sz="0" w:space="0" w:color="auto"/>
            <w:right w:val="none" w:sz="0" w:space="0" w:color="auto"/>
          </w:divBdr>
        </w:div>
        <w:div w:id="212427586">
          <w:marLeft w:val="0"/>
          <w:marRight w:val="0"/>
          <w:marTop w:val="0"/>
          <w:marBottom w:val="0"/>
          <w:divBdr>
            <w:top w:val="none" w:sz="0" w:space="0" w:color="auto"/>
            <w:left w:val="none" w:sz="0" w:space="0" w:color="auto"/>
            <w:bottom w:val="none" w:sz="0" w:space="0" w:color="auto"/>
            <w:right w:val="none" w:sz="0" w:space="0" w:color="auto"/>
          </w:divBdr>
        </w:div>
        <w:div w:id="2133860733">
          <w:marLeft w:val="0"/>
          <w:marRight w:val="0"/>
          <w:marTop w:val="0"/>
          <w:marBottom w:val="0"/>
          <w:divBdr>
            <w:top w:val="none" w:sz="0" w:space="0" w:color="auto"/>
            <w:left w:val="none" w:sz="0" w:space="0" w:color="auto"/>
            <w:bottom w:val="none" w:sz="0" w:space="0" w:color="auto"/>
            <w:right w:val="none" w:sz="0" w:space="0" w:color="auto"/>
          </w:divBdr>
        </w:div>
        <w:div w:id="1177767416">
          <w:marLeft w:val="0"/>
          <w:marRight w:val="0"/>
          <w:marTop w:val="0"/>
          <w:marBottom w:val="0"/>
          <w:divBdr>
            <w:top w:val="none" w:sz="0" w:space="0" w:color="auto"/>
            <w:left w:val="none" w:sz="0" w:space="0" w:color="auto"/>
            <w:bottom w:val="none" w:sz="0" w:space="0" w:color="auto"/>
            <w:right w:val="none" w:sz="0" w:space="0" w:color="auto"/>
          </w:divBdr>
        </w:div>
        <w:div w:id="1306201844">
          <w:marLeft w:val="0"/>
          <w:marRight w:val="0"/>
          <w:marTop w:val="0"/>
          <w:marBottom w:val="0"/>
          <w:divBdr>
            <w:top w:val="none" w:sz="0" w:space="0" w:color="auto"/>
            <w:left w:val="none" w:sz="0" w:space="0" w:color="auto"/>
            <w:bottom w:val="none" w:sz="0" w:space="0" w:color="auto"/>
            <w:right w:val="none" w:sz="0" w:space="0" w:color="auto"/>
          </w:divBdr>
        </w:div>
        <w:div w:id="1133988663">
          <w:marLeft w:val="0"/>
          <w:marRight w:val="0"/>
          <w:marTop w:val="0"/>
          <w:marBottom w:val="0"/>
          <w:divBdr>
            <w:top w:val="none" w:sz="0" w:space="0" w:color="auto"/>
            <w:left w:val="none" w:sz="0" w:space="0" w:color="auto"/>
            <w:bottom w:val="none" w:sz="0" w:space="0" w:color="auto"/>
            <w:right w:val="none" w:sz="0" w:space="0" w:color="auto"/>
          </w:divBdr>
        </w:div>
        <w:div w:id="561329981">
          <w:marLeft w:val="0"/>
          <w:marRight w:val="0"/>
          <w:marTop w:val="0"/>
          <w:marBottom w:val="0"/>
          <w:divBdr>
            <w:top w:val="none" w:sz="0" w:space="0" w:color="auto"/>
            <w:left w:val="none" w:sz="0" w:space="0" w:color="auto"/>
            <w:bottom w:val="none" w:sz="0" w:space="0" w:color="auto"/>
            <w:right w:val="none" w:sz="0" w:space="0" w:color="auto"/>
          </w:divBdr>
        </w:div>
        <w:div w:id="664865718">
          <w:marLeft w:val="0"/>
          <w:marRight w:val="0"/>
          <w:marTop w:val="0"/>
          <w:marBottom w:val="0"/>
          <w:divBdr>
            <w:top w:val="none" w:sz="0" w:space="0" w:color="auto"/>
            <w:left w:val="none" w:sz="0" w:space="0" w:color="auto"/>
            <w:bottom w:val="none" w:sz="0" w:space="0" w:color="auto"/>
            <w:right w:val="none" w:sz="0" w:space="0" w:color="auto"/>
          </w:divBdr>
        </w:div>
        <w:div w:id="1613512645">
          <w:marLeft w:val="0"/>
          <w:marRight w:val="0"/>
          <w:marTop w:val="0"/>
          <w:marBottom w:val="0"/>
          <w:divBdr>
            <w:top w:val="none" w:sz="0" w:space="0" w:color="auto"/>
            <w:left w:val="none" w:sz="0" w:space="0" w:color="auto"/>
            <w:bottom w:val="none" w:sz="0" w:space="0" w:color="auto"/>
            <w:right w:val="none" w:sz="0" w:space="0" w:color="auto"/>
          </w:divBdr>
        </w:div>
        <w:div w:id="140654943">
          <w:marLeft w:val="0"/>
          <w:marRight w:val="0"/>
          <w:marTop w:val="0"/>
          <w:marBottom w:val="0"/>
          <w:divBdr>
            <w:top w:val="none" w:sz="0" w:space="0" w:color="auto"/>
            <w:left w:val="none" w:sz="0" w:space="0" w:color="auto"/>
            <w:bottom w:val="none" w:sz="0" w:space="0" w:color="auto"/>
            <w:right w:val="none" w:sz="0" w:space="0" w:color="auto"/>
          </w:divBdr>
        </w:div>
        <w:div w:id="2098400219">
          <w:marLeft w:val="0"/>
          <w:marRight w:val="0"/>
          <w:marTop w:val="0"/>
          <w:marBottom w:val="0"/>
          <w:divBdr>
            <w:top w:val="none" w:sz="0" w:space="0" w:color="auto"/>
            <w:left w:val="none" w:sz="0" w:space="0" w:color="auto"/>
            <w:bottom w:val="none" w:sz="0" w:space="0" w:color="auto"/>
            <w:right w:val="none" w:sz="0" w:space="0" w:color="auto"/>
          </w:divBdr>
        </w:div>
        <w:div w:id="1692145543">
          <w:marLeft w:val="0"/>
          <w:marRight w:val="0"/>
          <w:marTop w:val="0"/>
          <w:marBottom w:val="0"/>
          <w:divBdr>
            <w:top w:val="none" w:sz="0" w:space="0" w:color="auto"/>
            <w:left w:val="none" w:sz="0" w:space="0" w:color="auto"/>
            <w:bottom w:val="none" w:sz="0" w:space="0" w:color="auto"/>
            <w:right w:val="none" w:sz="0" w:space="0" w:color="auto"/>
          </w:divBdr>
        </w:div>
        <w:div w:id="468593231">
          <w:marLeft w:val="0"/>
          <w:marRight w:val="0"/>
          <w:marTop w:val="0"/>
          <w:marBottom w:val="0"/>
          <w:divBdr>
            <w:top w:val="none" w:sz="0" w:space="0" w:color="auto"/>
            <w:left w:val="none" w:sz="0" w:space="0" w:color="auto"/>
            <w:bottom w:val="none" w:sz="0" w:space="0" w:color="auto"/>
            <w:right w:val="none" w:sz="0" w:space="0" w:color="auto"/>
          </w:divBdr>
        </w:div>
        <w:div w:id="1077243344">
          <w:marLeft w:val="0"/>
          <w:marRight w:val="0"/>
          <w:marTop w:val="0"/>
          <w:marBottom w:val="0"/>
          <w:divBdr>
            <w:top w:val="none" w:sz="0" w:space="0" w:color="auto"/>
            <w:left w:val="none" w:sz="0" w:space="0" w:color="auto"/>
            <w:bottom w:val="none" w:sz="0" w:space="0" w:color="auto"/>
            <w:right w:val="none" w:sz="0" w:space="0" w:color="auto"/>
          </w:divBdr>
        </w:div>
        <w:div w:id="1543782310">
          <w:marLeft w:val="0"/>
          <w:marRight w:val="0"/>
          <w:marTop w:val="0"/>
          <w:marBottom w:val="0"/>
          <w:divBdr>
            <w:top w:val="none" w:sz="0" w:space="0" w:color="auto"/>
            <w:left w:val="none" w:sz="0" w:space="0" w:color="auto"/>
            <w:bottom w:val="none" w:sz="0" w:space="0" w:color="auto"/>
            <w:right w:val="none" w:sz="0" w:space="0" w:color="auto"/>
          </w:divBdr>
        </w:div>
        <w:div w:id="1327902045">
          <w:marLeft w:val="0"/>
          <w:marRight w:val="0"/>
          <w:marTop w:val="0"/>
          <w:marBottom w:val="0"/>
          <w:divBdr>
            <w:top w:val="none" w:sz="0" w:space="0" w:color="auto"/>
            <w:left w:val="none" w:sz="0" w:space="0" w:color="auto"/>
            <w:bottom w:val="none" w:sz="0" w:space="0" w:color="auto"/>
            <w:right w:val="none" w:sz="0" w:space="0" w:color="auto"/>
          </w:divBdr>
        </w:div>
        <w:div w:id="1507746647">
          <w:marLeft w:val="0"/>
          <w:marRight w:val="0"/>
          <w:marTop w:val="0"/>
          <w:marBottom w:val="0"/>
          <w:divBdr>
            <w:top w:val="none" w:sz="0" w:space="0" w:color="auto"/>
            <w:left w:val="none" w:sz="0" w:space="0" w:color="auto"/>
            <w:bottom w:val="none" w:sz="0" w:space="0" w:color="auto"/>
            <w:right w:val="none" w:sz="0" w:space="0" w:color="auto"/>
          </w:divBdr>
        </w:div>
        <w:div w:id="386487931">
          <w:marLeft w:val="0"/>
          <w:marRight w:val="0"/>
          <w:marTop w:val="0"/>
          <w:marBottom w:val="0"/>
          <w:divBdr>
            <w:top w:val="none" w:sz="0" w:space="0" w:color="auto"/>
            <w:left w:val="none" w:sz="0" w:space="0" w:color="auto"/>
            <w:bottom w:val="none" w:sz="0" w:space="0" w:color="auto"/>
            <w:right w:val="none" w:sz="0" w:space="0" w:color="auto"/>
          </w:divBdr>
        </w:div>
        <w:div w:id="1536892089">
          <w:marLeft w:val="0"/>
          <w:marRight w:val="0"/>
          <w:marTop w:val="0"/>
          <w:marBottom w:val="0"/>
          <w:divBdr>
            <w:top w:val="none" w:sz="0" w:space="0" w:color="auto"/>
            <w:left w:val="none" w:sz="0" w:space="0" w:color="auto"/>
            <w:bottom w:val="none" w:sz="0" w:space="0" w:color="auto"/>
            <w:right w:val="none" w:sz="0" w:space="0" w:color="auto"/>
          </w:divBdr>
        </w:div>
        <w:div w:id="45417179">
          <w:marLeft w:val="0"/>
          <w:marRight w:val="0"/>
          <w:marTop w:val="0"/>
          <w:marBottom w:val="0"/>
          <w:divBdr>
            <w:top w:val="none" w:sz="0" w:space="0" w:color="auto"/>
            <w:left w:val="none" w:sz="0" w:space="0" w:color="auto"/>
            <w:bottom w:val="none" w:sz="0" w:space="0" w:color="auto"/>
            <w:right w:val="none" w:sz="0" w:space="0" w:color="auto"/>
          </w:divBdr>
        </w:div>
        <w:div w:id="426776432">
          <w:marLeft w:val="0"/>
          <w:marRight w:val="0"/>
          <w:marTop w:val="0"/>
          <w:marBottom w:val="0"/>
          <w:divBdr>
            <w:top w:val="none" w:sz="0" w:space="0" w:color="auto"/>
            <w:left w:val="none" w:sz="0" w:space="0" w:color="auto"/>
            <w:bottom w:val="none" w:sz="0" w:space="0" w:color="auto"/>
            <w:right w:val="none" w:sz="0" w:space="0" w:color="auto"/>
          </w:divBdr>
        </w:div>
        <w:div w:id="1054279535">
          <w:marLeft w:val="0"/>
          <w:marRight w:val="0"/>
          <w:marTop w:val="0"/>
          <w:marBottom w:val="0"/>
          <w:divBdr>
            <w:top w:val="none" w:sz="0" w:space="0" w:color="auto"/>
            <w:left w:val="none" w:sz="0" w:space="0" w:color="auto"/>
            <w:bottom w:val="none" w:sz="0" w:space="0" w:color="auto"/>
            <w:right w:val="none" w:sz="0" w:space="0" w:color="auto"/>
          </w:divBdr>
        </w:div>
        <w:div w:id="972059133">
          <w:marLeft w:val="0"/>
          <w:marRight w:val="0"/>
          <w:marTop w:val="0"/>
          <w:marBottom w:val="0"/>
          <w:divBdr>
            <w:top w:val="none" w:sz="0" w:space="0" w:color="auto"/>
            <w:left w:val="none" w:sz="0" w:space="0" w:color="auto"/>
            <w:bottom w:val="none" w:sz="0" w:space="0" w:color="auto"/>
            <w:right w:val="none" w:sz="0" w:space="0" w:color="auto"/>
          </w:divBdr>
        </w:div>
        <w:div w:id="763494595">
          <w:marLeft w:val="0"/>
          <w:marRight w:val="0"/>
          <w:marTop w:val="0"/>
          <w:marBottom w:val="0"/>
          <w:divBdr>
            <w:top w:val="none" w:sz="0" w:space="0" w:color="auto"/>
            <w:left w:val="none" w:sz="0" w:space="0" w:color="auto"/>
            <w:bottom w:val="none" w:sz="0" w:space="0" w:color="auto"/>
            <w:right w:val="none" w:sz="0" w:space="0" w:color="auto"/>
          </w:divBdr>
        </w:div>
        <w:div w:id="1154907389">
          <w:marLeft w:val="0"/>
          <w:marRight w:val="0"/>
          <w:marTop w:val="0"/>
          <w:marBottom w:val="0"/>
          <w:divBdr>
            <w:top w:val="none" w:sz="0" w:space="0" w:color="auto"/>
            <w:left w:val="none" w:sz="0" w:space="0" w:color="auto"/>
            <w:bottom w:val="none" w:sz="0" w:space="0" w:color="auto"/>
            <w:right w:val="none" w:sz="0" w:space="0" w:color="auto"/>
          </w:divBdr>
        </w:div>
        <w:div w:id="899286051">
          <w:marLeft w:val="0"/>
          <w:marRight w:val="0"/>
          <w:marTop w:val="0"/>
          <w:marBottom w:val="0"/>
          <w:divBdr>
            <w:top w:val="none" w:sz="0" w:space="0" w:color="auto"/>
            <w:left w:val="none" w:sz="0" w:space="0" w:color="auto"/>
            <w:bottom w:val="none" w:sz="0" w:space="0" w:color="auto"/>
            <w:right w:val="none" w:sz="0" w:space="0" w:color="auto"/>
          </w:divBdr>
        </w:div>
        <w:div w:id="739015748">
          <w:marLeft w:val="0"/>
          <w:marRight w:val="0"/>
          <w:marTop w:val="0"/>
          <w:marBottom w:val="0"/>
          <w:divBdr>
            <w:top w:val="none" w:sz="0" w:space="0" w:color="auto"/>
            <w:left w:val="none" w:sz="0" w:space="0" w:color="auto"/>
            <w:bottom w:val="none" w:sz="0" w:space="0" w:color="auto"/>
            <w:right w:val="none" w:sz="0" w:space="0" w:color="auto"/>
          </w:divBdr>
        </w:div>
        <w:div w:id="1897665120">
          <w:marLeft w:val="0"/>
          <w:marRight w:val="0"/>
          <w:marTop w:val="0"/>
          <w:marBottom w:val="0"/>
          <w:divBdr>
            <w:top w:val="none" w:sz="0" w:space="0" w:color="auto"/>
            <w:left w:val="none" w:sz="0" w:space="0" w:color="auto"/>
            <w:bottom w:val="none" w:sz="0" w:space="0" w:color="auto"/>
            <w:right w:val="none" w:sz="0" w:space="0" w:color="auto"/>
          </w:divBdr>
        </w:div>
        <w:div w:id="2136562190">
          <w:marLeft w:val="0"/>
          <w:marRight w:val="0"/>
          <w:marTop w:val="0"/>
          <w:marBottom w:val="0"/>
          <w:divBdr>
            <w:top w:val="none" w:sz="0" w:space="0" w:color="auto"/>
            <w:left w:val="none" w:sz="0" w:space="0" w:color="auto"/>
            <w:bottom w:val="none" w:sz="0" w:space="0" w:color="auto"/>
            <w:right w:val="none" w:sz="0" w:space="0" w:color="auto"/>
          </w:divBdr>
        </w:div>
        <w:div w:id="1883399655">
          <w:marLeft w:val="0"/>
          <w:marRight w:val="0"/>
          <w:marTop w:val="0"/>
          <w:marBottom w:val="0"/>
          <w:divBdr>
            <w:top w:val="none" w:sz="0" w:space="0" w:color="auto"/>
            <w:left w:val="none" w:sz="0" w:space="0" w:color="auto"/>
            <w:bottom w:val="none" w:sz="0" w:space="0" w:color="auto"/>
            <w:right w:val="none" w:sz="0" w:space="0" w:color="auto"/>
          </w:divBdr>
        </w:div>
        <w:div w:id="1835799855">
          <w:marLeft w:val="0"/>
          <w:marRight w:val="0"/>
          <w:marTop w:val="0"/>
          <w:marBottom w:val="0"/>
          <w:divBdr>
            <w:top w:val="none" w:sz="0" w:space="0" w:color="auto"/>
            <w:left w:val="none" w:sz="0" w:space="0" w:color="auto"/>
            <w:bottom w:val="none" w:sz="0" w:space="0" w:color="auto"/>
            <w:right w:val="none" w:sz="0" w:space="0" w:color="auto"/>
          </w:divBdr>
        </w:div>
        <w:div w:id="1249920835">
          <w:marLeft w:val="0"/>
          <w:marRight w:val="0"/>
          <w:marTop w:val="0"/>
          <w:marBottom w:val="0"/>
          <w:divBdr>
            <w:top w:val="none" w:sz="0" w:space="0" w:color="auto"/>
            <w:left w:val="none" w:sz="0" w:space="0" w:color="auto"/>
            <w:bottom w:val="none" w:sz="0" w:space="0" w:color="auto"/>
            <w:right w:val="none" w:sz="0" w:space="0" w:color="auto"/>
          </w:divBdr>
        </w:div>
        <w:div w:id="1953828427">
          <w:marLeft w:val="0"/>
          <w:marRight w:val="0"/>
          <w:marTop w:val="0"/>
          <w:marBottom w:val="0"/>
          <w:divBdr>
            <w:top w:val="none" w:sz="0" w:space="0" w:color="auto"/>
            <w:left w:val="none" w:sz="0" w:space="0" w:color="auto"/>
            <w:bottom w:val="none" w:sz="0" w:space="0" w:color="auto"/>
            <w:right w:val="none" w:sz="0" w:space="0" w:color="auto"/>
          </w:divBdr>
        </w:div>
        <w:div w:id="1476677786">
          <w:marLeft w:val="0"/>
          <w:marRight w:val="0"/>
          <w:marTop w:val="0"/>
          <w:marBottom w:val="0"/>
          <w:divBdr>
            <w:top w:val="none" w:sz="0" w:space="0" w:color="auto"/>
            <w:left w:val="none" w:sz="0" w:space="0" w:color="auto"/>
            <w:bottom w:val="none" w:sz="0" w:space="0" w:color="auto"/>
            <w:right w:val="none" w:sz="0" w:space="0" w:color="auto"/>
          </w:divBdr>
        </w:div>
        <w:div w:id="1421172470">
          <w:marLeft w:val="0"/>
          <w:marRight w:val="0"/>
          <w:marTop w:val="0"/>
          <w:marBottom w:val="0"/>
          <w:divBdr>
            <w:top w:val="none" w:sz="0" w:space="0" w:color="auto"/>
            <w:left w:val="none" w:sz="0" w:space="0" w:color="auto"/>
            <w:bottom w:val="none" w:sz="0" w:space="0" w:color="auto"/>
            <w:right w:val="none" w:sz="0" w:space="0" w:color="auto"/>
          </w:divBdr>
        </w:div>
        <w:div w:id="725371830">
          <w:marLeft w:val="0"/>
          <w:marRight w:val="0"/>
          <w:marTop w:val="0"/>
          <w:marBottom w:val="0"/>
          <w:divBdr>
            <w:top w:val="none" w:sz="0" w:space="0" w:color="auto"/>
            <w:left w:val="none" w:sz="0" w:space="0" w:color="auto"/>
            <w:bottom w:val="none" w:sz="0" w:space="0" w:color="auto"/>
            <w:right w:val="none" w:sz="0" w:space="0" w:color="auto"/>
          </w:divBdr>
        </w:div>
        <w:div w:id="364990284">
          <w:marLeft w:val="0"/>
          <w:marRight w:val="0"/>
          <w:marTop w:val="0"/>
          <w:marBottom w:val="0"/>
          <w:divBdr>
            <w:top w:val="none" w:sz="0" w:space="0" w:color="auto"/>
            <w:left w:val="none" w:sz="0" w:space="0" w:color="auto"/>
            <w:bottom w:val="none" w:sz="0" w:space="0" w:color="auto"/>
            <w:right w:val="none" w:sz="0" w:space="0" w:color="auto"/>
          </w:divBdr>
        </w:div>
        <w:div w:id="901211806">
          <w:marLeft w:val="0"/>
          <w:marRight w:val="0"/>
          <w:marTop w:val="0"/>
          <w:marBottom w:val="0"/>
          <w:divBdr>
            <w:top w:val="none" w:sz="0" w:space="0" w:color="auto"/>
            <w:left w:val="none" w:sz="0" w:space="0" w:color="auto"/>
            <w:bottom w:val="none" w:sz="0" w:space="0" w:color="auto"/>
            <w:right w:val="none" w:sz="0" w:space="0" w:color="auto"/>
          </w:divBdr>
        </w:div>
        <w:div w:id="1563709010">
          <w:marLeft w:val="0"/>
          <w:marRight w:val="0"/>
          <w:marTop w:val="0"/>
          <w:marBottom w:val="0"/>
          <w:divBdr>
            <w:top w:val="none" w:sz="0" w:space="0" w:color="auto"/>
            <w:left w:val="none" w:sz="0" w:space="0" w:color="auto"/>
            <w:bottom w:val="none" w:sz="0" w:space="0" w:color="auto"/>
            <w:right w:val="none" w:sz="0" w:space="0" w:color="auto"/>
          </w:divBdr>
        </w:div>
        <w:div w:id="1119183706">
          <w:marLeft w:val="0"/>
          <w:marRight w:val="0"/>
          <w:marTop w:val="0"/>
          <w:marBottom w:val="0"/>
          <w:divBdr>
            <w:top w:val="none" w:sz="0" w:space="0" w:color="auto"/>
            <w:left w:val="none" w:sz="0" w:space="0" w:color="auto"/>
            <w:bottom w:val="none" w:sz="0" w:space="0" w:color="auto"/>
            <w:right w:val="none" w:sz="0" w:space="0" w:color="auto"/>
          </w:divBdr>
        </w:div>
        <w:div w:id="481699348">
          <w:marLeft w:val="0"/>
          <w:marRight w:val="0"/>
          <w:marTop w:val="0"/>
          <w:marBottom w:val="0"/>
          <w:divBdr>
            <w:top w:val="none" w:sz="0" w:space="0" w:color="auto"/>
            <w:left w:val="none" w:sz="0" w:space="0" w:color="auto"/>
            <w:bottom w:val="none" w:sz="0" w:space="0" w:color="auto"/>
            <w:right w:val="none" w:sz="0" w:space="0" w:color="auto"/>
          </w:divBdr>
        </w:div>
        <w:div w:id="1627084637">
          <w:marLeft w:val="0"/>
          <w:marRight w:val="0"/>
          <w:marTop w:val="0"/>
          <w:marBottom w:val="0"/>
          <w:divBdr>
            <w:top w:val="none" w:sz="0" w:space="0" w:color="auto"/>
            <w:left w:val="none" w:sz="0" w:space="0" w:color="auto"/>
            <w:bottom w:val="none" w:sz="0" w:space="0" w:color="auto"/>
            <w:right w:val="none" w:sz="0" w:space="0" w:color="auto"/>
          </w:divBdr>
        </w:div>
        <w:div w:id="436484128">
          <w:marLeft w:val="0"/>
          <w:marRight w:val="0"/>
          <w:marTop w:val="0"/>
          <w:marBottom w:val="0"/>
          <w:divBdr>
            <w:top w:val="none" w:sz="0" w:space="0" w:color="auto"/>
            <w:left w:val="none" w:sz="0" w:space="0" w:color="auto"/>
            <w:bottom w:val="none" w:sz="0" w:space="0" w:color="auto"/>
            <w:right w:val="none" w:sz="0" w:space="0" w:color="auto"/>
          </w:divBdr>
        </w:div>
        <w:div w:id="1007707503">
          <w:marLeft w:val="0"/>
          <w:marRight w:val="0"/>
          <w:marTop w:val="0"/>
          <w:marBottom w:val="0"/>
          <w:divBdr>
            <w:top w:val="none" w:sz="0" w:space="0" w:color="auto"/>
            <w:left w:val="none" w:sz="0" w:space="0" w:color="auto"/>
            <w:bottom w:val="none" w:sz="0" w:space="0" w:color="auto"/>
            <w:right w:val="none" w:sz="0" w:space="0" w:color="auto"/>
          </w:divBdr>
        </w:div>
        <w:div w:id="1979336706">
          <w:marLeft w:val="0"/>
          <w:marRight w:val="0"/>
          <w:marTop w:val="0"/>
          <w:marBottom w:val="0"/>
          <w:divBdr>
            <w:top w:val="none" w:sz="0" w:space="0" w:color="auto"/>
            <w:left w:val="none" w:sz="0" w:space="0" w:color="auto"/>
            <w:bottom w:val="none" w:sz="0" w:space="0" w:color="auto"/>
            <w:right w:val="none" w:sz="0" w:space="0" w:color="auto"/>
          </w:divBdr>
        </w:div>
        <w:div w:id="383916990">
          <w:marLeft w:val="0"/>
          <w:marRight w:val="0"/>
          <w:marTop w:val="0"/>
          <w:marBottom w:val="0"/>
          <w:divBdr>
            <w:top w:val="none" w:sz="0" w:space="0" w:color="auto"/>
            <w:left w:val="none" w:sz="0" w:space="0" w:color="auto"/>
            <w:bottom w:val="none" w:sz="0" w:space="0" w:color="auto"/>
            <w:right w:val="none" w:sz="0" w:space="0" w:color="auto"/>
          </w:divBdr>
        </w:div>
        <w:div w:id="1585651175">
          <w:marLeft w:val="0"/>
          <w:marRight w:val="0"/>
          <w:marTop w:val="0"/>
          <w:marBottom w:val="0"/>
          <w:divBdr>
            <w:top w:val="none" w:sz="0" w:space="0" w:color="auto"/>
            <w:left w:val="none" w:sz="0" w:space="0" w:color="auto"/>
            <w:bottom w:val="none" w:sz="0" w:space="0" w:color="auto"/>
            <w:right w:val="none" w:sz="0" w:space="0" w:color="auto"/>
          </w:divBdr>
        </w:div>
        <w:div w:id="1209147714">
          <w:marLeft w:val="0"/>
          <w:marRight w:val="0"/>
          <w:marTop w:val="0"/>
          <w:marBottom w:val="0"/>
          <w:divBdr>
            <w:top w:val="none" w:sz="0" w:space="0" w:color="auto"/>
            <w:left w:val="none" w:sz="0" w:space="0" w:color="auto"/>
            <w:bottom w:val="none" w:sz="0" w:space="0" w:color="auto"/>
            <w:right w:val="none" w:sz="0" w:space="0" w:color="auto"/>
          </w:divBdr>
        </w:div>
        <w:div w:id="1851404863">
          <w:marLeft w:val="0"/>
          <w:marRight w:val="0"/>
          <w:marTop w:val="0"/>
          <w:marBottom w:val="0"/>
          <w:divBdr>
            <w:top w:val="none" w:sz="0" w:space="0" w:color="auto"/>
            <w:left w:val="none" w:sz="0" w:space="0" w:color="auto"/>
            <w:bottom w:val="none" w:sz="0" w:space="0" w:color="auto"/>
            <w:right w:val="none" w:sz="0" w:space="0" w:color="auto"/>
          </w:divBdr>
        </w:div>
      </w:divsChild>
    </w:div>
    <w:div w:id="665982254">
      <w:bodyDiv w:val="1"/>
      <w:marLeft w:val="0"/>
      <w:marRight w:val="0"/>
      <w:marTop w:val="0"/>
      <w:marBottom w:val="0"/>
      <w:divBdr>
        <w:top w:val="none" w:sz="0" w:space="0" w:color="auto"/>
        <w:left w:val="none" w:sz="0" w:space="0" w:color="auto"/>
        <w:bottom w:val="none" w:sz="0" w:space="0" w:color="auto"/>
        <w:right w:val="none" w:sz="0" w:space="0" w:color="auto"/>
      </w:divBdr>
    </w:div>
    <w:div w:id="696275723">
      <w:bodyDiv w:val="1"/>
      <w:marLeft w:val="0"/>
      <w:marRight w:val="0"/>
      <w:marTop w:val="0"/>
      <w:marBottom w:val="0"/>
      <w:divBdr>
        <w:top w:val="none" w:sz="0" w:space="0" w:color="auto"/>
        <w:left w:val="none" w:sz="0" w:space="0" w:color="auto"/>
        <w:bottom w:val="none" w:sz="0" w:space="0" w:color="auto"/>
        <w:right w:val="none" w:sz="0" w:space="0" w:color="auto"/>
      </w:divBdr>
    </w:div>
    <w:div w:id="977761562">
      <w:bodyDiv w:val="1"/>
      <w:marLeft w:val="0"/>
      <w:marRight w:val="0"/>
      <w:marTop w:val="0"/>
      <w:marBottom w:val="0"/>
      <w:divBdr>
        <w:top w:val="none" w:sz="0" w:space="0" w:color="auto"/>
        <w:left w:val="none" w:sz="0" w:space="0" w:color="auto"/>
        <w:bottom w:val="none" w:sz="0" w:space="0" w:color="auto"/>
        <w:right w:val="none" w:sz="0" w:space="0" w:color="auto"/>
      </w:divBdr>
      <w:divsChild>
        <w:div w:id="228350079">
          <w:marLeft w:val="0"/>
          <w:marRight w:val="0"/>
          <w:marTop w:val="121"/>
          <w:marBottom w:val="121"/>
          <w:divBdr>
            <w:top w:val="none" w:sz="0" w:space="0" w:color="auto"/>
            <w:left w:val="none" w:sz="0" w:space="0" w:color="auto"/>
            <w:bottom w:val="none" w:sz="0" w:space="0" w:color="auto"/>
            <w:right w:val="none" w:sz="0" w:space="0" w:color="auto"/>
          </w:divBdr>
        </w:div>
        <w:div w:id="323818198">
          <w:marLeft w:val="0"/>
          <w:marRight w:val="0"/>
          <w:marTop w:val="121"/>
          <w:marBottom w:val="121"/>
          <w:divBdr>
            <w:top w:val="none" w:sz="0" w:space="0" w:color="auto"/>
            <w:left w:val="none" w:sz="0" w:space="0" w:color="auto"/>
            <w:bottom w:val="none" w:sz="0" w:space="0" w:color="auto"/>
            <w:right w:val="none" w:sz="0" w:space="0" w:color="auto"/>
          </w:divBdr>
        </w:div>
      </w:divsChild>
    </w:div>
    <w:div w:id="1013341019">
      <w:bodyDiv w:val="1"/>
      <w:marLeft w:val="0"/>
      <w:marRight w:val="0"/>
      <w:marTop w:val="0"/>
      <w:marBottom w:val="0"/>
      <w:divBdr>
        <w:top w:val="none" w:sz="0" w:space="0" w:color="auto"/>
        <w:left w:val="none" w:sz="0" w:space="0" w:color="auto"/>
        <w:bottom w:val="none" w:sz="0" w:space="0" w:color="auto"/>
        <w:right w:val="none" w:sz="0" w:space="0" w:color="auto"/>
      </w:divBdr>
      <w:divsChild>
        <w:div w:id="747728822">
          <w:marLeft w:val="547"/>
          <w:marRight w:val="0"/>
          <w:marTop w:val="0"/>
          <w:marBottom w:val="0"/>
          <w:divBdr>
            <w:top w:val="none" w:sz="0" w:space="0" w:color="auto"/>
            <w:left w:val="none" w:sz="0" w:space="0" w:color="auto"/>
            <w:bottom w:val="none" w:sz="0" w:space="0" w:color="auto"/>
            <w:right w:val="none" w:sz="0" w:space="0" w:color="auto"/>
          </w:divBdr>
        </w:div>
      </w:divsChild>
    </w:div>
    <w:div w:id="1089811794">
      <w:bodyDiv w:val="1"/>
      <w:marLeft w:val="0"/>
      <w:marRight w:val="0"/>
      <w:marTop w:val="0"/>
      <w:marBottom w:val="0"/>
      <w:divBdr>
        <w:top w:val="none" w:sz="0" w:space="0" w:color="auto"/>
        <w:left w:val="none" w:sz="0" w:space="0" w:color="auto"/>
        <w:bottom w:val="none" w:sz="0" w:space="0" w:color="auto"/>
        <w:right w:val="none" w:sz="0" w:space="0" w:color="auto"/>
      </w:divBdr>
    </w:div>
    <w:div w:id="1162042440">
      <w:bodyDiv w:val="1"/>
      <w:marLeft w:val="0"/>
      <w:marRight w:val="0"/>
      <w:marTop w:val="0"/>
      <w:marBottom w:val="0"/>
      <w:divBdr>
        <w:top w:val="none" w:sz="0" w:space="0" w:color="auto"/>
        <w:left w:val="none" w:sz="0" w:space="0" w:color="auto"/>
        <w:bottom w:val="none" w:sz="0" w:space="0" w:color="auto"/>
        <w:right w:val="none" w:sz="0" w:space="0" w:color="auto"/>
      </w:divBdr>
    </w:div>
    <w:div w:id="1185905064">
      <w:bodyDiv w:val="1"/>
      <w:marLeft w:val="0"/>
      <w:marRight w:val="0"/>
      <w:marTop w:val="0"/>
      <w:marBottom w:val="0"/>
      <w:divBdr>
        <w:top w:val="none" w:sz="0" w:space="0" w:color="auto"/>
        <w:left w:val="none" w:sz="0" w:space="0" w:color="auto"/>
        <w:bottom w:val="none" w:sz="0" w:space="0" w:color="auto"/>
        <w:right w:val="none" w:sz="0" w:space="0" w:color="auto"/>
      </w:divBdr>
    </w:div>
    <w:div w:id="1256090521">
      <w:bodyDiv w:val="1"/>
      <w:marLeft w:val="0"/>
      <w:marRight w:val="0"/>
      <w:marTop w:val="0"/>
      <w:marBottom w:val="0"/>
      <w:divBdr>
        <w:top w:val="none" w:sz="0" w:space="0" w:color="auto"/>
        <w:left w:val="none" w:sz="0" w:space="0" w:color="auto"/>
        <w:bottom w:val="none" w:sz="0" w:space="0" w:color="auto"/>
        <w:right w:val="none" w:sz="0" w:space="0" w:color="auto"/>
      </w:divBdr>
      <w:divsChild>
        <w:div w:id="1844398074">
          <w:marLeft w:val="0"/>
          <w:marRight w:val="0"/>
          <w:marTop w:val="0"/>
          <w:marBottom w:val="0"/>
          <w:divBdr>
            <w:top w:val="single" w:sz="12" w:space="6" w:color="AA9383"/>
            <w:left w:val="none" w:sz="0" w:space="0" w:color="auto"/>
            <w:bottom w:val="none" w:sz="0" w:space="0" w:color="auto"/>
            <w:right w:val="none" w:sz="0" w:space="0" w:color="auto"/>
          </w:divBdr>
        </w:div>
        <w:div w:id="1408843088">
          <w:marLeft w:val="0"/>
          <w:marRight w:val="0"/>
          <w:marTop w:val="0"/>
          <w:marBottom w:val="0"/>
          <w:divBdr>
            <w:top w:val="single" w:sz="12" w:space="6" w:color="AA9383"/>
            <w:left w:val="none" w:sz="0" w:space="0" w:color="auto"/>
            <w:bottom w:val="none" w:sz="0" w:space="0" w:color="auto"/>
            <w:right w:val="none" w:sz="0" w:space="0" w:color="auto"/>
          </w:divBdr>
        </w:div>
      </w:divsChild>
    </w:div>
    <w:div w:id="1404330149">
      <w:bodyDiv w:val="1"/>
      <w:marLeft w:val="0"/>
      <w:marRight w:val="0"/>
      <w:marTop w:val="0"/>
      <w:marBottom w:val="0"/>
      <w:divBdr>
        <w:top w:val="none" w:sz="0" w:space="0" w:color="auto"/>
        <w:left w:val="none" w:sz="0" w:space="0" w:color="auto"/>
        <w:bottom w:val="none" w:sz="0" w:space="0" w:color="auto"/>
        <w:right w:val="none" w:sz="0" w:space="0" w:color="auto"/>
      </w:divBdr>
    </w:div>
    <w:div w:id="1487818310">
      <w:bodyDiv w:val="1"/>
      <w:marLeft w:val="0"/>
      <w:marRight w:val="0"/>
      <w:marTop w:val="0"/>
      <w:marBottom w:val="0"/>
      <w:divBdr>
        <w:top w:val="none" w:sz="0" w:space="0" w:color="auto"/>
        <w:left w:val="none" w:sz="0" w:space="0" w:color="auto"/>
        <w:bottom w:val="none" w:sz="0" w:space="0" w:color="auto"/>
        <w:right w:val="none" w:sz="0" w:space="0" w:color="auto"/>
      </w:divBdr>
    </w:div>
    <w:div w:id="1495678410">
      <w:bodyDiv w:val="1"/>
      <w:marLeft w:val="0"/>
      <w:marRight w:val="0"/>
      <w:marTop w:val="0"/>
      <w:marBottom w:val="0"/>
      <w:divBdr>
        <w:top w:val="none" w:sz="0" w:space="0" w:color="auto"/>
        <w:left w:val="none" w:sz="0" w:space="0" w:color="auto"/>
        <w:bottom w:val="none" w:sz="0" w:space="0" w:color="auto"/>
        <w:right w:val="none" w:sz="0" w:space="0" w:color="auto"/>
      </w:divBdr>
    </w:div>
    <w:div w:id="1592276671">
      <w:bodyDiv w:val="1"/>
      <w:marLeft w:val="0"/>
      <w:marRight w:val="0"/>
      <w:marTop w:val="0"/>
      <w:marBottom w:val="0"/>
      <w:divBdr>
        <w:top w:val="none" w:sz="0" w:space="0" w:color="auto"/>
        <w:left w:val="none" w:sz="0" w:space="0" w:color="auto"/>
        <w:bottom w:val="none" w:sz="0" w:space="0" w:color="auto"/>
        <w:right w:val="none" w:sz="0" w:space="0" w:color="auto"/>
      </w:divBdr>
    </w:div>
    <w:div w:id="1656569579">
      <w:bodyDiv w:val="1"/>
      <w:marLeft w:val="0"/>
      <w:marRight w:val="0"/>
      <w:marTop w:val="0"/>
      <w:marBottom w:val="0"/>
      <w:divBdr>
        <w:top w:val="none" w:sz="0" w:space="0" w:color="auto"/>
        <w:left w:val="none" w:sz="0" w:space="0" w:color="auto"/>
        <w:bottom w:val="none" w:sz="0" w:space="0" w:color="auto"/>
        <w:right w:val="none" w:sz="0" w:space="0" w:color="auto"/>
      </w:divBdr>
    </w:div>
    <w:div w:id="1721131864">
      <w:bodyDiv w:val="1"/>
      <w:marLeft w:val="0"/>
      <w:marRight w:val="0"/>
      <w:marTop w:val="0"/>
      <w:marBottom w:val="0"/>
      <w:divBdr>
        <w:top w:val="none" w:sz="0" w:space="0" w:color="auto"/>
        <w:left w:val="none" w:sz="0" w:space="0" w:color="auto"/>
        <w:bottom w:val="none" w:sz="0" w:space="0" w:color="auto"/>
        <w:right w:val="none" w:sz="0" w:space="0" w:color="auto"/>
      </w:divBdr>
    </w:div>
    <w:div w:id="1768116838">
      <w:bodyDiv w:val="1"/>
      <w:marLeft w:val="0"/>
      <w:marRight w:val="0"/>
      <w:marTop w:val="0"/>
      <w:marBottom w:val="0"/>
      <w:divBdr>
        <w:top w:val="none" w:sz="0" w:space="0" w:color="auto"/>
        <w:left w:val="none" w:sz="0" w:space="0" w:color="auto"/>
        <w:bottom w:val="none" w:sz="0" w:space="0" w:color="auto"/>
        <w:right w:val="none" w:sz="0" w:space="0" w:color="auto"/>
      </w:divBdr>
    </w:div>
    <w:div w:id="1798332326">
      <w:bodyDiv w:val="1"/>
      <w:marLeft w:val="0"/>
      <w:marRight w:val="0"/>
      <w:marTop w:val="0"/>
      <w:marBottom w:val="0"/>
      <w:divBdr>
        <w:top w:val="none" w:sz="0" w:space="0" w:color="auto"/>
        <w:left w:val="none" w:sz="0" w:space="0" w:color="auto"/>
        <w:bottom w:val="none" w:sz="0" w:space="0" w:color="auto"/>
        <w:right w:val="none" w:sz="0" w:space="0" w:color="auto"/>
      </w:divBdr>
      <w:divsChild>
        <w:div w:id="325133712">
          <w:marLeft w:val="0"/>
          <w:marRight w:val="0"/>
          <w:marTop w:val="0"/>
          <w:marBottom w:val="0"/>
          <w:divBdr>
            <w:top w:val="none" w:sz="0" w:space="0" w:color="auto"/>
            <w:left w:val="none" w:sz="0" w:space="0" w:color="auto"/>
            <w:bottom w:val="none" w:sz="0" w:space="0" w:color="auto"/>
            <w:right w:val="none" w:sz="0" w:space="0" w:color="auto"/>
          </w:divBdr>
          <w:divsChild>
            <w:div w:id="198931324">
              <w:marLeft w:val="0"/>
              <w:marRight w:val="0"/>
              <w:marTop w:val="0"/>
              <w:marBottom w:val="0"/>
              <w:divBdr>
                <w:top w:val="none" w:sz="0" w:space="0" w:color="auto"/>
                <w:left w:val="none" w:sz="0" w:space="0" w:color="auto"/>
                <w:bottom w:val="none" w:sz="0" w:space="0" w:color="auto"/>
                <w:right w:val="none" w:sz="0" w:space="0" w:color="auto"/>
              </w:divBdr>
            </w:div>
            <w:div w:id="281151035">
              <w:marLeft w:val="0"/>
              <w:marRight w:val="0"/>
              <w:marTop w:val="0"/>
              <w:marBottom w:val="0"/>
              <w:divBdr>
                <w:top w:val="none" w:sz="0" w:space="0" w:color="auto"/>
                <w:left w:val="none" w:sz="0" w:space="0" w:color="auto"/>
                <w:bottom w:val="none" w:sz="0" w:space="0" w:color="auto"/>
                <w:right w:val="none" w:sz="0" w:space="0" w:color="auto"/>
              </w:divBdr>
            </w:div>
          </w:divsChild>
        </w:div>
        <w:div w:id="395011579">
          <w:marLeft w:val="0"/>
          <w:marRight w:val="0"/>
          <w:marTop w:val="0"/>
          <w:marBottom w:val="0"/>
          <w:divBdr>
            <w:top w:val="none" w:sz="0" w:space="0" w:color="auto"/>
            <w:left w:val="none" w:sz="0" w:space="0" w:color="auto"/>
            <w:bottom w:val="none" w:sz="0" w:space="0" w:color="auto"/>
            <w:right w:val="none" w:sz="0" w:space="0" w:color="auto"/>
          </w:divBdr>
        </w:div>
      </w:divsChild>
    </w:div>
    <w:div w:id="1881623553">
      <w:bodyDiv w:val="1"/>
      <w:marLeft w:val="0"/>
      <w:marRight w:val="0"/>
      <w:marTop w:val="0"/>
      <w:marBottom w:val="0"/>
      <w:divBdr>
        <w:top w:val="none" w:sz="0" w:space="0" w:color="auto"/>
        <w:left w:val="none" w:sz="0" w:space="0" w:color="auto"/>
        <w:bottom w:val="none" w:sz="0" w:space="0" w:color="auto"/>
        <w:right w:val="none" w:sz="0" w:space="0" w:color="auto"/>
      </w:divBdr>
    </w:div>
    <w:div w:id="2018339392">
      <w:bodyDiv w:val="1"/>
      <w:marLeft w:val="0"/>
      <w:marRight w:val="0"/>
      <w:marTop w:val="0"/>
      <w:marBottom w:val="0"/>
      <w:divBdr>
        <w:top w:val="none" w:sz="0" w:space="0" w:color="auto"/>
        <w:left w:val="none" w:sz="0" w:space="0" w:color="auto"/>
        <w:bottom w:val="none" w:sz="0" w:space="0" w:color="auto"/>
        <w:right w:val="none" w:sz="0" w:space="0" w:color="auto"/>
      </w:divBdr>
      <w:divsChild>
        <w:div w:id="2031761031">
          <w:marLeft w:val="0"/>
          <w:marRight w:val="0"/>
          <w:marTop w:val="0"/>
          <w:marBottom w:val="0"/>
          <w:divBdr>
            <w:top w:val="none" w:sz="0" w:space="0" w:color="auto"/>
            <w:left w:val="none" w:sz="0" w:space="0" w:color="auto"/>
            <w:bottom w:val="none" w:sz="0" w:space="0" w:color="auto"/>
            <w:right w:val="none" w:sz="0" w:space="0" w:color="auto"/>
          </w:divBdr>
        </w:div>
      </w:divsChild>
    </w:div>
    <w:div w:id="2056347787">
      <w:bodyDiv w:val="1"/>
      <w:marLeft w:val="0"/>
      <w:marRight w:val="0"/>
      <w:marTop w:val="0"/>
      <w:marBottom w:val="0"/>
      <w:divBdr>
        <w:top w:val="none" w:sz="0" w:space="0" w:color="auto"/>
        <w:left w:val="none" w:sz="0" w:space="0" w:color="auto"/>
        <w:bottom w:val="none" w:sz="0" w:space="0" w:color="auto"/>
        <w:right w:val="none" w:sz="0" w:space="0" w:color="auto"/>
      </w:divBdr>
      <w:divsChild>
        <w:div w:id="598951443">
          <w:marLeft w:val="0"/>
          <w:marRight w:val="0"/>
          <w:marTop w:val="0"/>
          <w:marBottom w:val="0"/>
          <w:divBdr>
            <w:top w:val="single" w:sz="12" w:space="6" w:color="AA9383"/>
            <w:left w:val="none" w:sz="0" w:space="0" w:color="auto"/>
            <w:bottom w:val="none" w:sz="0" w:space="0" w:color="auto"/>
            <w:right w:val="none" w:sz="0" w:space="0" w:color="auto"/>
          </w:divBdr>
        </w:div>
        <w:div w:id="1728407676">
          <w:marLeft w:val="0"/>
          <w:marRight w:val="0"/>
          <w:marTop w:val="0"/>
          <w:marBottom w:val="0"/>
          <w:divBdr>
            <w:top w:val="single" w:sz="12" w:space="6" w:color="AA9383"/>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Layout" Target="diagrams/layout2.xml"/><Relationship Id="rId18" Type="http://schemas.openxmlformats.org/officeDocument/2006/relationships/diagramQuickStyle" Target="diagrams/quickStyle3.xml"/><Relationship Id="rId26" Type="http://schemas.openxmlformats.org/officeDocument/2006/relationships/diagramQuickStyle" Target="diagrams/quickStyle5.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diagramLayout" Target="diagrams/layout4.xml"/><Relationship Id="rId34" Type="http://schemas.openxmlformats.org/officeDocument/2006/relationships/hyperlink" Target="http://www.slovorod.ru/etym-semenov/sem-zh.htm" TargetMode="External"/><Relationship Id="rId7" Type="http://schemas.openxmlformats.org/officeDocument/2006/relationships/endnotes" Target="endnotes.xml"/><Relationship Id="rId12" Type="http://schemas.openxmlformats.org/officeDocument/2006/relationships/diagramData" Target="diagrams/data2.xml"/><Relationship Id="rId17" Type="http://schemas.openxmlformats.org/officeDocument/2006/relationships/diagramLayout" Target="diagrams/layout3.xml"/><Relationship Id="rId25" Type="http://schemas.openxmlformats.org/officeDocument/2006/relationships/diagramLayout" Target="diagrams/layout5.xml"/><Relationship Id="rId33" Type="http://schemas.openxmlformats.org/officeDocument/2006/relationships/hyperlink" Target="http://movoznavstvo.com.ua/download/pdf/2007_2/32.pdf"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Data" Target="diagrams/data3.xml"/><Relationship Id="rId20" Type="http://schemas.openxmlformats.org/officeDocument/2006/relationships/diagramData" Target="diagrams/data4.xml"/><Relationship Id="rId29" Type="http://schemas.openxmlformats.org/officeDocument/2006/relationships/diagramLayout" Target="diagrams/layou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Data" Target="diagrams/data5.xml"/><Relationship Id="rId32" Type="http://schemas.openxmlformats.org/officeDocument/2006/relationships/hyperlink" Target="https://www.bbc.com/ukrainian/entertainment/2013/11/131125_book_2013_interview_lys_ek" TargetMode="External"/><Relationship Id="rId37" Type="http://schemas.openxmlformats.org/officeDocument/2006/relationships/header" Target="header1.xml"/><Relationship Id="rId40"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diagramColors" Target="diagrams/colors2.xml"/><Relationship Id="rId23" Type="http://schemas.openxmlformats.org/officeDocument/2006/relationships/diagramColors" Target="diagrams/colors4.xml"/><Relationship Id="rId28" Type="http://schemas.openxmlformats.org/officeDocument/2006/relationships/diagramData" Target="diagrams/data6.xml"/><Relationship Id="rId36" Type="http://schemas.openxmlformats.org/officeDocument/2006/relationships/image" Target="media/image1.jpeg"/><Relationship Id="rId10" Type="http://schemas.openxmlformats.org/officeDocument/2006/relationships/diagramQuickStyle" Target="diagrams/quickStyle1.xml"/><Relationship Id="rId19" Type="http://schemas.openxmlformats.org/officeDocument/2006/relationships/diagramColors" Target="diagrams/colors3.xml"/><Relationship Id="rId31" Type="http://schemas.openxmlformats.org/officeDocument/2006/relationships/diagramColors" Target="diagrams/colors6.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QuickStyle" Target="diagrams/quickStyle2.xml"/><Relationship Id="rId22" Type="http://schemas.openxmlformats.org/officeDocument/2006/relationships/diagramQuickStyle" Target="diagrams/quickStyle4.xml"/><Relationship Id="rId27" Type="http://schemas.openxmlformats.org/officeDocument/2006/relationships/diagramColors" Target="diagrams/colors5.xml"/><Relationship Id="rId30" Type="http://schemas.openxmlformats.org/officeDocument/2006/relationships/diagramQuickStyle" Target="diagrams/quickStyle6.xml"/><Relationship Id="rId35" Type="http://schemas.openxmlformats.org/officeDocument/2006/relationships/hyperlink" Target="http://sum.in.ua/p/2/536/1"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F21600F-6031-4500-9986-59D8C933EA7D}" type="doc">
      <dgm:prSet loTypeId="urn:microsoft.com/office/officeart/2005/8/layout/target3" loCatId="list" qsTypeId="urn:microsoft.com/office/officeart/2005/8/quickstyle/simple1" qsCatId="simple" csTypeId="urn:microsoft.com/office/officeart/2005/8/colors/accent1_2" csCatId="accent1" phldr="1"/>
      <dgm:spPr/>
      <dgm:t>
        <a:bodyPr/>
        <a:lstStyle/>
        <a:p>
          <a:endParaRPr lang="ru-RU"/>
        </a:p>
      </dgm:t>
    </dgm:pt>
    <dgm:pt modelId="{8E8A0A73-B22C-467C-B669-DE698BA2EAA7}">
      <dgm:prSet phldrT="[Текст]" custT="1"/>
      <dgm:spPr/>
      <dgm:t>
        <a:bodyPr/>
        <a:lstStyle/>
        <a:p>
          <a:r>
            <a:rPr lang="ru-RU" sz="1200" b="1">
              <a:latin typeface="Times New Roman" pitchFamily="18" charset="0"/>
              <a:cs typeface="Times New Roman" pitchFamily="18" charset="0"/>
            </a:rPr>
            <a:t>ФРЕЙМОВА </a:t>
          </a:r>
        </a:p>
      </dgm:t>
    </dgm:pt>
    <dgm:pt modelId="{388E8543-E545-458C-91D7-23C79FE5FFDC}" type="parTrans" cxnId="{D399F127-E287-4EF6-A97E-C2FD7696721A}">
      <dgm:prSet/>
      <dgm:spPr/>
      <dgm:t>
        <a:bodyPr/>
        <a:lstStyle/>
        <a:p>
          <a:endParaRPr lang="ru-RU"/>
        </a:p>
      </dgm:t>
    </dgm:pt>
    <dgm:pt modelId="{E4305853-8D94-40CB-9C8C-B8B45BF0EA19}" type="sibTrans" cxnId="{D399F127-E287-4EF6-A97E-C2FD7696721A}">
      <dgm:prSet/>
      <dgm:spPr/>
      <dgm:t>
        <a:bodyPr/>
        <a:lstStyle/>
        <a:p>
          <a:endParaRPr lang="ru-RU"/>
        </a:p>
      </dgm:t>
    </dgm:pt>
    <dgm:pt modelId="{053A4F6C-5DA9-4D12-81CB-804107E31CF6}">
      <dgm:prSet phldrT="[Текст]" custT="1"/>
      <dgm:spPr/>
      <dgm:t>
        <a:bodyPr/>
        <a:lstStyle/>
        <a:p>
          <a:r>
            <a:rPr lang="uk-UA" sz="1200">
              <a:latin typeface="Times New Roman" pitchFamily="18" charset="0"/>
              <a:cs typeface="Times New Roman" pitchFamily="18" charset="0"/>
            </a:rPr>
            <a:t>структурування даних у стереотипній ситуації (М.</a:t>
          </a:r>
          <a:r>
            <a:rPr lang="ru-RU" sz="1200">
              <a:latin typeface="Times New Roman" pitchFamily="18" charset="0"/>
              <a:cs typeface="Times New Roman" pitchFamily="18" charset="0"/>
            </a:rPr>
            <a:t> </a:t>
          </a:r>
          <a:r>
            <a:rPr lang="uk-UA" sz="1200">
              <a:latin typeface="Times New Roman" pitchFamily="18" charset="0"/>
              <a:cs typeface="Times New Roman" pitchFamily="18" charset="0"/>
            </a:rPr>
            <a:t>Мінський); </a:t>
          </a:r>
          <a:endParaRPr lang="ru-RU" sz="1200">
            <a:latin typeface="Times New Roman" pitchFamily="18" charset="0"/>
            <a:cs typeface="Times New Roman" pitchFamily="18" charset="0"/>
          </a:endParaRPr>
        </a:p>
      </dgm:t>
    </dgm:pt>
    <dgm:pt modelId="{7A2611CB-5EF8-4ADE-BD81-310097BD3A69}" type="parTrans" cxnId="{2962608F-4668-4187-BB55-A12421C889FA}">
      <dgm:prSet/>
      <dgm:spPr/>
      <dgm:t>
        <a:bodyPr/>
        <a:lstStyle/>
        <a:p>
          <a:endParaRPr lang="ru-RU"/>
        </a:p>
      </dgm:t>
    </dgm:pt>
    <dgm:pt modelId="{3CE2550F-4144-405C-8CA0-12A090D2F7BC}" type="sibTrans" cxnId="{2962608F-4668-4187-BB55-A12421C889FA}">
      <dgm:prSet/>
      <dgm:spPr/>
      <dgm:t>
        <a:bodyPr/>
        <a:lstStyle/>
        <a:p>
          <a:endParaRPr lang="ru-RU"/>
        </a:p>
      </dgm:t>
    </dgm:pt>
    <dgm:pt modelId="{9DA7C188-7E59-49D9-9DDF-E4A0FF3476D8}">
      <dgm:prSet phldrT="[Текст]" custT="1"/>
      <dgm:spPr/>
      <dgm:t>
        <a:bodyPr/>
        <a:lstStyle/>
        <a:p>
          <a:r>
            <a:rPr lang="ru-RU" sz="1200" b="1">
              <a:latin typeface="Times New Roman" pitchFamily="18" charset="0"/>
              <a:cs typeface="Times New Roman" pitchFamily="18" charset="0"/>
            </a:rPr>
            <a:t>ПОЛЬОВА</a:t>
          </a:r>
        </a:p>
      </dgm:t>
    </dgm:pt>
    <dgm:pt modelId="{5E4D66AD-4A70-4CEC-BA6F-CEC90CE95ABD}" type="parTrans" cxnId="{FC858712-00B0-43CB-AB72-1CE82226AE69}">
      <dgm:prSet/>
      <dgm:spPr/>
      <dgm:t>
        <a:bodyPr/>
        <a:lstStyle/>
        <a:p>
          <a:endParaRPr lang="ru-RU"/>
        </a:p>
      </dgm:t>
    </dgm:pt>
    <dgm:pt modelId="{0BA4ED48-79D9-400E-A881-115D4126312E}" type="sibTrans" cxnId="{FC858712-00B0-43CB-AB72-1CE82226AE69}">
      <dgm:prSet/>
      <dgm:spPr/>
      <dgm:t>
        <a:bodyPr/>
        <a:lstStyle/>
        <a:p>
          <a:endParaRPr lang="ru-RU"/>
        </a:p>
      </dgm:t>
    </dgm:pt>
    <dgm:pt modelId="{A8486E1B-32B6-45CD-82A1-65D2E09931C5}">
      <dgm:prSet phldrT="[Текст]" custT="1"/>
      <dgm:spPr/>
      <dgm:t>
        <a:bodyPr/>
        <a:lstStyle/>
        <a:p>
          <a:r>
            <a:rPr lang="uk-UA" sz="1200">
              <a:latin typeface="Times New Roman" pitchFamily="18" charset="0"/>
              <a:cs typeface="Times New Roman" pitchFamily="18" charset="0"/>
            </a:rPr>
            <a:t>складається з ядра та шарів периферії, що виражаються певними лексемами;  </a:t>
          </a:r>
          <a:endParaRPr lang="ru-RU" sz="1200">
            <a:latin typeface="Times New Roman" pitchFamily="18" charset="0"/>
            <a:cs typeface="Times New Roman" pitchFamily="18" charset="0"/>
          </a:endParaRPr>
        </a:p>
      </dgm:t>
    </dgm:pt>
    <dgm:pt modelId="{11252292-A623-4CD5-AE7B-69D321D06FC2}" type="parTrans" cxnId="{BCC0D084-293D-45A5-AB3A-7184E726F02F}">
      <dgm:prSet/>
      <dgm:spPr/>
      <dgm:t>
        <a:bodyPr/>
        <a:lstStyle/>
        <a:p>
          <a:endParaRPr lang="ru-RU"/>
        </a:p>
      </dgm:t>
    </dgm:pt>
    <dgm:pt modelId="{31B8F13D-F18F-4E8E-98FA-3FCCCEAE77AC}" type="sibTrans" cxnId="{BCC0D084-293D-45A5-AB3A-7184E726F02F}">
      <dgm:prSet/>
      <dgm:spPr/>
      <dgm:t>
        <a:bodyPr/>
        <a:lstStyle/>
        <a:p>
          <a:endParaRPr lang="ru-RU"/>
        </a:p>
      </dgm:t>
    </dgm:pt>
    <dgm:pt modelId="{754264CE-9E41-4BCA-A472-702BD583D30C}">
      <dgm:prSet phldrT="[Текст]" custT="1"/>
      <dgm:spPr/>
      <dgm:t>
        <a:bodyPr/>
        <a:lstStyle/>
        <a:p>
          <a:r>
            <a:rPr lang="ru-RU" sz="1200" b="1">
              <a:latin typeface="Times New Roman" pitchFamily="18" charset="0"/>
              <a:cs typeface="Times New Roman" pitchFamily="18" charset="0"/>
            </a:rPr>
            <a:t>СХЕМНА</a:t>
          </a:r>
        </a:p>
      </dgm:t>
    </dgm:pt>
    <dgm:pt modelId="{A0454DC0-9B8B-4086-B857-A53FC79A7F09}" type="parTrans" cxnId="{106E709C-52F0-4168-A5DF-805663922F65}">
      <dgm:prSet/>
      <dgm:spPr/>
      <dgm:t>
        <a:bodyPr/>
        <a:lstStyle/>
        <a:p>
          <a:endParaRPr lang="ru-RU"/>
        </a:p>
      </dgm:t>
    </dgm:pt>
    <dgm:pt modelId="{86493B98-2AFA-48F3-B8D0-C976FF016D6B}" type="sibTrans" cxnId="{106E709C-52F0-4168-A5DF-805663922F65}">
      <dgm:prSet/>
      <dgm:spPr/>
      <dgm:t>
        <a:bodyPr/>
        <a:lstStyle/>
        <a:p>
          <a:endParaRPr lang="ru-RU"/>
        </a:p>
      </dgm:t>
    </dgm:pt>
    <dgm:pt modelId="{33B8A674-C441-4C28-B6BF-7CB6E5604BCF}">
      <dgm:prSet phldrT="[Текст]" custT="1"/>
      <dgm:spPr/>
      <dgm:t>
        <a:bodyPr/>
        <a:lstStyle/>
        <a:p>
          <a:r>
            <a:rPr lang="uk-UA" sz="1200">
              <a:latin typeface="Times New Roman" pitchFamily="18" charset="0"/>
              <a:cs typeface="Times New Roman" pitchFamily="18" charset="0"/>
            </a:rPr>
            <a:t>опора на концептуальні метафори (Дж.</a:t>
          </a:r>
          <a:r>
            <a:rPr lang="ru-RU" sz="1200">
              <a:latin typeface="Times New Roman" pitchFamily="18" charset="0"/>
              <a:cs typeface="Times New Roman" pitchFamily="18" charset="0"/>
            </a:rPr>
            <a:t> </a:t>
          </a:r>
          <a:r>
            <a:rPr lang="uk-UA" sz="1200">
              <a:latin typeface="Times New Roman" pitchFamily="18" charset="0"/>
              <a:cs typeface="Times New Roman" pitchFamily="18" charset="0"/>
            </a:rPr>
            <a:t>Лакофф).</a:t>
          </a:r>
          <a:endParaRPr lang="ru-RU" sz="1200">
            <a:latin typeface="Times New Roman" pitchFamily="18" charset="0"/>
            <a:cs typeface="Times New Roman" pitchFamily="18" charset="0"/>
          </a:endParaRPr>
        </a:p>
      </dgm:t>
    </dgm:pt>
    <dgm:pt modelId="{E63CE759-B31C-45BA-9281-46572E925D18}" type="parTrans" cxnId="{2B5E88D2-89CD-4905-BE41-D3FB1243DD8B}">
      <dgm:prSet/>
      <dgm:spPr/>
      <dgm:t>
        <a:bodyPr/>
        <a:lstStyle/>
        <a:p>
          <a:endParaRPr lang="ru-RU"/>
        </a:p>
      </dgm:t>
    </dgm:pt>
    <dgm:pt modelId="{66C10331-12BC-4523-9374-729CE9538F78}" type="sibTrans" cxnId="{2B5E88D2-89CD-4905-BE41-D3FB1243DD8B}">
      <dgm:prSet/>
      <dgm:spPr/>
      <dgm:t>
        <a:bodyPr/>
        <a:lstStyle/>
        <a:p>
          <a:endParaRPr lang="ru-RU"/>
        </a:p>
      </dgm:t>
    </dgm:pt>
    <dgm:pt modelId="{A8207746-B16E-49F5-BEDC-33CAD370DAFA}" type="pres">
      <dgm:prSet presAssocID="{8F21600F-6031-4500-9986-59D8C933EA7D}" presName="Name0" presStyleCnt="0">
        <dgm:presLayoutVars>
          <dgm:chMax val="7"/>
          <dgm:dir/>
          <dgm:animLvl val="lvl"/>
          <dgm:resizeHandles val="exact"/>
        </dgm:presLayoutVars>
      </dgm:prSet>
      <dgm:spPr/>
      <dgm:t>
        <a:bodyPr/>
        <a:lstStyle/>
        <a:p>
          <a:endParaRPr lang="ru-RU"/>
        </a:p>
      </dgm:t>
    </dgm:pt>
    <dgm:pt modelId="{7935E232-AB15-4946-B0AD-88159EFE7812}" type="pres">
      <dgm:prSet presAssocID="{8E8A0A73-B22C-467C-B669-DE698BA2EAA7}" presName="circle1" presStyleLbl="node1" presStyleIdx="0" presStyleCnt="3"/>
      <dgm:spPr/>
    </dgm:pt>
    <dgm:pt modelId="{59DE4610-1F0C-4929-BF52-24526216A3A4}" type="pres">
      <dgm:prSet presAssocID="{8E8A0A73-B22C-467C-B669-DE698BA2EAA7}" presName="space" presStyleCnt="0"/>
      <dgm:spPr/>
    </dgm:pt>
    <dgm:pt modelId="{4F1654B9-47DF-4587-97B1-50A5429DC518}" type="pres">
      <dgm:prSet presAssocID="{8E8A0A73-B22C-467C-B669-DE698BA2EAA7}" presName="rect1" presStyleLbl="alignAcc1" presStyleIdx="0" presStyleCnt="3"/>
      <dgm:spPr/>
      <dgm:t>
        <a:bodyPr/>
        <a:lstStyle/>
        <a:p>
          <a:endParaRPr lang="ru-RU"/>
        </a:p>
      </dgm:t>
    </dgm:pt>
    <dgm:pt modelId="{486DCBE2-0474-4D32-82D0-2A130A48E5F6}" type="pres">
      <dgm:prSet presAssocID="{9DA7C188-7E59-49D9-9DDF-E4A0FF3476D8}" presName="vertSpace2" presStyleLbl="node1" presStyleIdx="0" presStyleCnt="3"/>
      <dgm:spPr/>
    </dgm:pt>
    <dgm:pt modelId="{CFB6AD24-B9B4-4E57-8D2D-405F5DFD5AB0}" type="pres">
      <dgm:prSet presAssocID="{9DA7C188-7E59-49D9-9DDF-E4A0FF3476D8}" presName="circle2" presStyleLbl="node1" presStyleIdx="1" presStyleCnt="3"/>
      <dgm:spPr/>
    </dgm:pt>
    <dgm:pt modelId="{BC32F4C8-2D87-46E6-989E-9E90BCB3F0B5}" type="pres">
      <dgm:prSet presAssocID="{9DA7C188-7E59-49D9-9DDF-E4A0FF3476D8}" presName="rect2" presStyleLbl="alignAcc1" presStyleIdx="1" presStyleCnt="3"/>
      <dgm:spPr/>
      <dgm:t>
        <a:bodyPr/>
        <a:lstStyle/>
        <a:p>
          <a:endParaRPr lang="ru-RU"/>
        </a:p>
      </dgm:t>
    </dgm:pt>
    <dgm:pt modelId="{DE2614BE-B115-4F48-B31D-AF86D52DEBEB}" type="pres">
      <dgm:prSet presAssocID="{754264CE-9E41-4BCA-A472-702BD583D30C}" presName="vertSpace3" presStyleLbl="node1" presStyleIdx="1" presStyleCnt="3"/>
      <dgm:spPr/>
    </dgm:pt>
    <dgm:pt modelId="{F800EB65-E87E-4515-BEF6-E741FB7CB472}" type="pres">
      <dgm:prSet presAssocID="{754264CE-9E41-4BCA-A472-702BD583D30C}" presName="circle3" presStyleLbl="node1" presStyleIdx="2" presStyleCnt="3"/>
      <dgm:spPr/>
    </dgm:pt>
    <dgm:pt modelId="{EB40D5B8-0794-491A-897C-C738FF012604}" type="pres">
      <dgm:prSet presAssocID="{754264CE-9E41-4BCA-A472-702BD583D30C}" presName="rect3" presStyleLbl="alignAcc1" presStyleIdx="2" presStyleCnt="3"/>
      <dgm:spPr/>
      <dgm:t>
        <a:bodyPr/>
        <a:lstStyle/>
        <a:p>
          <a:endParaRPr lang="ru-RU"/>
        </a:p>
      </dgm:t>
    </dgm:pt>
    <dgm:pt modelId="{2377D13F-CF8A-4078-9BC4-971A4C2ACB6C}" type="pres">
      <dgm:prSet presAssocID="{8E8A0A73-B22C-467C-B669-DE698BA2EAA7}" presName="rect1ParTx" presStyleLbl="alignAcc1" presStyleIdx="2" presStyleCnt="3">
        <dgm:presLayoutVars>
          <dgm:chMax val="1"/>
          <dgm:bulletEnabled val="1"/>
        </dgm:presLayoutVars>
      </dgm:prSet>
      <dgm:spPr/>
      <dgm:t>
        <a:bodyPr/>
        <a:lstStyle/>
        <a:p>
          <a:endParaRPr lang="ru-RU"/>
        </a:p>
      </dgm:t>
    </dgm:pt>
    <dgm:pt modelId="{2951E64D-D45C-46F6-8337-C7A69B45CB0B}" type="pres">
      <dgm:prSet presAssocID="{8E8A0A73-B22C-467C-B669-DE698BA2EAA7}" presName="rect1ChTx" presStyleLbl="alignAcc1" presStyleIdx="2" presStyleCnt="3">
        <dgm:presLayoutVars>
          <dgm:bulletEnabled val="1"/>
        </dgm:presLayoutVars>
      </dgm:prSet>
      <dgm:spPr/>
      <dgm:t>
        <a:bodyPr/>
        <a:lstStyle/>
        <a:p>
          <a:endParaRPr lang="ru-RU"/>
        </a:p>
      </dgm:t>
    </dgm:pt>
    <dgm:pt modelId="{5A3A4DEC-F0D2-4DC6-825C-62C3909372C5}" type="pres">
      <dgm:prSet presAssocID="{9DA7C188-7E59-49D9-9DDF-E4A0FF3476D8}" presName="rect2ParTx" presStyleLbl="alignAcc1" presStyleIdx="2" presStyleCnt="3">
        <dgm:presLayoutVars>
          <dgm:chMax val="1"/>
          <dgm:bulletEnabled val="1"/>
        </dgm:presLayoutVars>
      </dgm:prSet>
      <dgm:spPr/>
      <dgm:t>
        <a:bodyPr/>
        <a:lstStyle/>
        <a:p>
          <a:endParaRPr lang="ru-RU"/>
        </a:p>
      </dgm:t>
    </dgm:pt>
    <dgm:pt modelId="{2273F3AA-D76F-4D04-94DA-AF474AA91BCF}" type="pres">
      <dgm:prSet presAssocID="{9DA7C188-7E59-49D9-9DDF-E4A0FF3476D8}" presName="rect2ChTx" presStyleLbl="alignAcc1" presStyleIdx="2" presStyleCnt="3">
        <dgm:presLayoutVars>
          <dgm:bulletEnabled val="1"/>
        </dgm:presLayoutVars>
      </dgm:prSet>
      <dgm:spPr/>
      <dgm:t>
        <a:bodyPr/>
        <a:lstStyle/>
        <a:p>
          <a:endParaRPr lang="ru-RU"/>
        </a:p>
      </dgm:t>
    </dgm:pt>
    <dgm:pt modelId="{3F2C3475-66E7-4810-94C6-FAE416217142}" type="pres">
      <dgm:prSet presAssocID="{754264CE-9E41-4BCA-A472-702BD583D30C}" presName="rect3ParTx" presStyleLbl="alignAcc1" presStyleIdx="2" presStyleCnt="3">
        <dgm:presLayoutVars>
          <dgm:chMax val="1"/>
          <dgm:bulletEnabled val="1"/>
        </dgm:presLayoutVars>
      </dgm:prSet>
      <dgm:spPr/>
      <dgm:t>
        <a:bodyPr/>
        <a:lstStyle/>
        <a:p>
          <a:endParaRPr lang="ru-RU"/>
        </a:p>
      </dgm:t>
    </dgm:pt>
    <dgm:pt modelId="{2C2B4E97-9D66-465A-BDD7-E0F3760B41A9}" type="pres">
      <dgm:prSet presAssocID="{754264CE-9E41-4BCA-A472-702BD583D30C}" presName="rect3ChTx" presStyleLbl="alignAcc1" presStyleIdx="2" presStyleCnt="3">
        <dgm:presLayoutVars>
          <dgm:bulletEnabled val="1"/>
        </dgm:presLayoutVars>
      </dgm:prSet>
      <dgm:spPr/>
      <dgm:t>
        <a:bodyPr/>
        <a:lstStyle/>
        <a:p>
          <a:endParaRPr lang="ru-RU"/>
        </a:p>
      </dgm:t>
    </dgm:pt>
  </dgm:ptLst>
  <dgm:cxnLst>
    <dgm:cxn modelId="{EB210D1B-82CA-4195-B443-54CFEBC73EEE}" type="presOf" srcId="{754264CE-9E41-4BCA-A472-702BD583D30C}" destId="{EB40D5B8-0794-491A-897C-C738FF012604}" srcOrd="0" destOrd="0" presId="urn:microsoft.com/office/officeart/2005/8/layout/target3"/>
    <dgm:cxn modelId="{C76E85EA-DFBF-4196-ADFE-55124829D738}" type="presOf" srcId="{754264CE-9E41-4BCA-A472-702BD583D30C}" destId="{3F2C3475-66E7-4810-94C6-FAE416217142}" srcOrd="1" destOrd="0" presId="urn:microsoft.com/office/officeart/2005/8/layout/target3"/>
    <dgm:cxn modelId="{FC858712-00B0-43CB-AB72-1CE82226AE69}" srcId="{8F21600F-6031-4500-9986-59D8C933EA7D}" destId="{9DA7C188-7E59-49D9-9DDF-E4A0FF3476D8}" srcOrd="1" destOrd="0" parTransId="{5E4D66AD-4A70-4CEC-BA6F-CEC90CE95ABD}" sibTransId="{0BA4ED48-79D9-400E-A881-115D4126312E}"/>
    <dgm:cxn modelId="{13C3D4B9-1A76-4473-A907-1F49A2B16F86}" type="presOf" srcId="{8E8A0A73-B22C-467C-B669-DE698BA2EAA7}" destId="{2377D13F-CF8A-4078-9BC4-971A4C2ACB6C}" srcOrd="1" destOrd="0" presId="urn:microsoft.com/office/officeart/2005/8/layout/target3"/>
    <dgm:cxn modelId="{D399F127-E287-4EF6-A97E-C2FD7696721A}" srcId="{8F21600F-6031-4500-9986-59D8C933EA7D}" destId="{8E8A0A73-B22C-467C-B669-DE698BA2EAA7}" srcOrd="0" destOrd="0" parTransId="{388E8543-E545-458C-91D7-23C79FE5FFDC}" sibTransId="{E4305853-8D94-40CB-9C8C-B8B45BF0EA19}"/>
    <dgm:cxn modelId="{2B5E88D2-89CD-4905-BE41-D3FB1243DD8B}" srcId="{754264CE-9E41-4BCA-A472-702BD583D30C}" destId="{33B8A674-C441-4C28-B6BF-7CB6E5604BCF}" srcOrd="0" destOrd="0" parTransId="{E63CE759-B31C-45BA-9281-46572E925D18}" sibTransId="{66C10331-12BC-4523-9374-729CE9538F78}"/>
    <dgm:cxn modelId="{DE5613B3-D152-4940-9416-DF625A6290C4}" type="presOf" srcId="{33B8A674-C441-4C28-B6BF-7CB6E5604BCF}" destId="{2C2B4E97-9D66-465A-BDD7-E0F3760B41A9}" srcOrd="0" destOrd="0" presId="urn:microsoft.com/office/officeart/2005/8/layout/target3"/>
    <dgm:cxn modelId="{DC8B9BC3-DAF9-4C45-A850-F3495B7248BC}" type="presOf" srcId="{9DA7C188-7E59-49D9-9DDF-E4A0FF3476D8}" destId="{5A3A4DEC-F0D2-4DC6-825C-62C3909372C5}" srcOrd="1" destOrd="0" presId="urn:microsoft.com/office/officeart/2005/8/layout/target3"/>
    <dgm:cxn modelId="{7F839956-712D-44D9-9669-0727D4E63063}" type="presOf" srcId="{9DA7C188-7E59-49D9-9DDF-E4A0FF3476D8}" destId="{BC32F4C8-2D87-46E6-989E-9E90BCB3F0B5}" srcOrd="0" destOrd="0" presId="urn:microsoft.com/office/officeart/2005/8/layout/target3"/>
    <dgm:cxn modelId="{E1FE70F1-DCA4-4D6E-B553-F08B50E8E7F8}" type="presOf" srcId="{053A4F6C-5DA9-4D12-81CB-804107E31CF6}" destId="{2951E64D-D45C-46F6-8337-C7A69B45CB0B}" srcOrd="0" destOrd="0" presId="urn:microsoft.com/office/officeart/2005/8/layout/target3"/>
    <dgm:cxn modelId="{BA9D4130-B569-4F31-849C-38D631CE3D25}" type="presOf" srcId="{8E8A0A73-B22C-467C-B669-DE698BA2EAA7}" destId="{4F1654B9-47DF-4587-97B1-50A5429DC518}" srcOrd="0" destOrd="0" presId="urn:microsoft.com/office/officeart/2005/8/layout/target3"/>
    <dgm:cxn modelId="{1651840A-C60F-416A-BA6E-9C5EF4F7300D}" type="presOf" srcId="{8F21600F-6031-4500-9986-59D8C933EA7D}" destId="{A8207746-B16E-49F5-BEDC-33CAD370DAFA}" srcOrd="0" destOrd="0" presId="urn:microsoft.com/office/officeart/2005/8/layout/target3"/>
    <dgm:cxn modelId="{25D4C97E-A953-44D8-ACE8-EF80CA23E147}" type="presOf" srcId="{A8486E1B-32B6-45CD-82A1-65D2E09931C5}" destId="{2273F3AA-D76F-4D04-94DA-AF474AA91BCF}" srcOrd="0" destOrd="0" presId="urn:microsoft.com/office/officeart/2005/8/layout/target3"/>
    <dgm:cxn modelId="{BCC0D084-293D-45A5-AB3A-7184E726F02F}" srcId="{9DA7C188-7E59-49D9-9DDF-E4A0FF3476D8}" destId="{A8486E1B-32B6-45CD-82A1-65D2E09931C5}" srcOrd="0" destOrd="0" parTransId="{11252292-A623-4CD5-AE7B-69D321D06FC2}" sibTransId="{31B8F13D-F18F-4E8E-98FA-3FCCCEAE77AC}"/>
    <dgm:cxn modelId="{106E709C-52F0-4168-A5DF-805663922F65}" srcId="{8F21600F-6031-4500-9986-59D8C933EA7D}" destId="{754264CE-9E41-4BCA-A472-702BD583D30C}" srcOrd="2" destOrd="0" parTransId="{A0454DC0-9B8B-4086-B857-A53FC79A7F09}" sibTransId="{86493B98-2AFA-48F3-B8D0-C976FF016D6B}"/>
    <dgm:cxn modelId="{2962608F-4668-4187-BB55-A12421C889FA}" srcId="{8E8A0A73-B22C-467C-B669-DE698BA2EAA7}" destId="{053A4F6C-5DA9-4D12-81CB-804107E31CF6}" srcOrd="0" destOrd="0" parTransId="{7A2611CB-5EF8-4ADE-BD81-310097BD3A69}" sibTransId="{3CE2550F-4144-405C-8CA0-12A090D2F7BC}"/>
    <dgm:cxn modelId="{E5680784-7B2E-4E41-8094-090F414FF484}" type="presParOf" srcId="{A8207746-B16E-49F5-BEDC-33CAD370DAFA}" destId="{7935E232-AB15-4946-B0AD-88159EFE7812}" srcOrd="0" destOrd="0" presId="urn:microsoft.com/office/officeart/2005/8/layout/target3"/>
    <dgm:cxn modelId="{4B19C827-3E77-49FC-8E7F-203860F8C8D3}" type="presParOf" srcId="{A8207746-B16E-49F5-BEDC-33CAD370DAFA}" destId="{59DE4610-1F0C-4929-BF52-24526216A3A4}" srcOrd="1" destOrd="0" presId="urn:microsoft.com/office/officeart/2005/8/layout/target3"/>
    <dgm:cxn modelId="{D21B4FB1-9139-4A1A-8996-DF7DCF7F6DAF}" type="presParOf" srcId="{A8207746-B16E-49F5-BEDC-33CAD370DAFA}" destId="{4F1654B9-47DF-4587-97B1-50A5429DC518}" srcOrd="2" destOrd="0" presId="urn:microsoft.com/office/officeart/2005/8/layout/target3"/>
    <dgm:cxn modelId="{9123220B-C731-4603-AA34-E01E5BE5FA90}" type="presParOf" srcId="{A8207746-B16E-49F5-BEDC-33CAD370DAFA}" destId="{486DCBE2-0474-4D32-82D0-2A130A48E5F6}" srcOrd="3" destOrd="0" presId="urn:microsoft.com/office/officeart/2005/8/layout/target3"/>
    <dgm:cxn modelId="{3CEE2CE9-C07B-45BB-AAD5-B7E9045AC6EB}" type="presParOf" srcId="{A8207746-B16E-49F5-BEDC-33CAD370DAFA}" destId="{CFB6AD24-B9B4-4E57-8D2D-405F5DFD5AB0}" srcOrd="4" destOrd="0" presId="urn:microsoft.com/office/officeart/2005/8/layout/target3"/>
    <dgm:cxn modelId="{213ACF07-9738-4F83-8B30-6EB935F2CF7E}" type="presParOf" srcId="{A8207746-B16E-49F5-BEDC-33CAD370DAFA}" destId="{BC32F4C8-2D87-46E6-989E-9E90BCB3F0B5}" srcOrd="5" destOrd="0" presId="urn:microsoft.com/office/officeart/2005/8/layout/target3"/>
    <dgm:cxn modelId="{7A8E627E-0E7E-4257-8CDB-4A90432E34E8}" type="presParOf" srcId="{A8207746-B16E-49F5-BEDC-33CAD370DAFA}" destId="{DE2614BE-B115-4F48-B31D-AF86D52DEBEB}" srcOrd="6" destOrd="0" presId="urn:microsoft.com/office/officeart/2005/8/layout/target3"/>
    <dgm:cxn modelId="{9BC4DC81-E7D3-4498-A0BB-2A9FC623B0B4}" type="presParOf" srcId="{A8207746-B16E-49F5-BEDC-33CAD370DAFA}" destId="{F800EB65-E87E-4515-BEF6-E741FB7CB472}" srcOrd="7" destOrd="0" presId="urn:microsoft.com/office/officeart/2005/8/layout/target3"/>
    <dgm:cxn modelId="{E3CEEDFF-1F64-45F6-B752-999EB3157D2B}" type="presParOf" srcId="{A8207746-B16E-49F5-BEDC-33CAD370DAFA}" destId="{EB40D5B8-0794-491A-897C-C738FF012604}" srcOrd="8" destOrd="0" presId="urn:microsoft.com/office/officeart/2005/8/layout/target3"/>
    <dgm:cxn modelId="{0C698D88-0E79-4A26-BD77-5D2B9E714BD7}" type="presParOf" srcId="{A8207746-B16E-49F5-BEDC-33CAD370DAFA}" destId="{2377D13F-CF8A-4078-9BC4-971A4C2ACB6C}" srcOrd="9" destOrd="0" presId="urn:microsoft.com/office/officeart/2005/8/layout/target3"/>
    <dgm:cxn modelId="{171D951B-7642-4508-8303-46B6930B6E42}" type="presParOf" srcId="{A8207746-B16E-49F5-BEDC-33CAD370DAFA}" destId="{2951E64D-D45C-46F6-8337-C7A69B45CB0B}" srcOrd="10" destOrd="0" presId="urn:microsoft.com/office/officeart/2005/8/layout/target3"/>
    <dgm:cxn modelId="{C805047F-DDB2-4244-9B44-D637058116F5}" type="presParOf" srcId="{A8207746-B16E-49F5-BEDC-33CAD370DAFA}" destId="{5A3A4DEC-F0D2-4DC6-825C-62C3909372C5}" srcOrd="11" destOrd="0" presId="urn:microsoft.com/office/officeart/2005/8/layout/target3"/>
    <dgm:cxn modelId="{88C8B473-B299-44EE-9680-BCBAD85C28D6}" type="presParOf" srcId="{A8207746-B16E-49F5-BEDC-33CAD370DAFA}" destId="{2273F3AA-D76F-4D04-94DA-AF474AA91BCF}" srcOrd="12" destOrd="0" presId="urn:microsoft.com/office/officeart/2005/8/layout/target3"/>
    <dgm:cxn modelId="{E471FDAF-6E36-4B45-8DB7-E586A4F81990}" type="presParOf" srcId="{A8207746-B16E-49F5-BEDC-33CAD370DAFA}" destId="{3F2C3475-66E7-4810-94C6-FAE416217142}" srcOrd="13" destOrd="0" presId="urn:microsoft.com/office/officeart/2005/8/layout/target3"/>
    <dgm:cxn modelId="{DE8B1EB4-0EDA-46E4-AE50-E39F906E23C5}" type="presParOf" srcId="{A8207746-B16E-49F5-BEDC-33CAD370DAFA}" destId="{2C2B4E97-9D66-465A-BDD7-E0F3760B41A9}" srcOrd="14" destOrd="0" presId="urn:microsoft.com/office/officeart/2005/8/layout/target3"/>
  </dgm:cxnLst>
  <dgm:bg/>
  <dgm:whole/>
</dgm:dataModel>
</file>

<file path=word/diagrams/data2.xml><?xml version="1.0" encoding="utf-8"?>
<dgm:dataModel xmlns:dgm="http://schemas.openxmlformats.org/drawingml/2006/diagram" xmlns:a="http://schemas.openxmlformats.org/drawingml/2006/main">
  <dgm:ptLst>
    <dgm:pt modelId="{97883C45-4A19-4AA9-BC3B-C54D74FD510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uk-UA"/>
        </a:p>
      </dgm:t>
    </dgm:pt>
    <dgm:pt modelId="{D2AB419F-1065-47C7-AE3C-17F8D40D7D6C}">
      <dgm:prSet phldrT="[Текст]" custT="1"/>
      <dgm:spPr/>
      <dgm:t>
        <a:bodyPr/>
        <a:lstStyle/>
        <a:p>
          <a:r>
            <a:rPr lang="uk-UA" sz="1200" b="1">
              <a:latin typeface="Times New Roman" pitchFamily="18" charset="0"/>
              <a:cs typeface="Times New Roman" pitchFamily="18" charset="0"/>
            </a:rPr>
            <a:t>За принципом організації </a:t>
          </a:r>
        </a:p>
      </dgm:t>
    </dgm:pt>
    <dgm:pt modelId="{72172ECD-9E67-45D1-8412-1510ED029EE6}" type="parTrans" cxnId="{C58BF15A-31E7-49CA-8340-63E5090DF21F}">
      <dgm:prSet/>
      <dgm:spPr/>
      <dgm:t>
        <a:bodyPr/>
        <a:lstStyle/>
        <a:p>
          <a:endParaRPr lang="uk-UA"/>
        </a:p>
      </dgm:t>
    </dgm:pt>
    <dgm:pt modelId="{22EEC915-11E7-4E95-B038-DFCCBF6DD6EF}" type="sibTrans" cxnId="{C58BF15A-31E7-49CA-8340-63E5090DF21F}">
      <dgm:prSet/>
      <dgm:spPr/>
      <dgm:t>
        <a:bodyPr/>
        <a:lstStyle/>
        <a:p>
          <a:endParaRPr lang="uk-UA"/>
        </a:p>
      </dgm:t>
    </dgm:pt>
    <dgm:pt modelId="{94001A28-7ACA-410A-8885-4A242EC19E77}">
      <dgm:prSet phldrT="[Текст]" custT="1"/>
      <dgm:spPr/>
      <dgm:t>
        <a:bodyPr/>
        <a:lstStyle/>
        <a:p>
          <a:r>
            <a:rPr lang="uk-UA" sz="1200">
              <a:latin typeface="Times New Roman" pitchFamily="18" charset="0"/>
              <a:cs typeface="Times New Roman" pitchFamily="18" charset="0"/>
            </a:rPr>
            <a:t>найпростіші (представлені одним словом);</a:t>
          </a:r>
        </a:p>
      </dgm:t>
    </dgm:pt>
    <dgm:pt modelId="{7109C581-BA92-434E-9DFA-01C0BD3C5722}" type="parTrans" cxnId="{61FD9E80-B95F-4EF5-8097-C4E0CC152BEA}">
      <dgm:prSet/>
      <dgm:spPr/>
      <dgm:t>
        <a:bodyPr/>
        <a:lstStyle/>
        <a:p>
          <a:endParaRPr lang="uk-UA"/>
        </a:p>
      </dgm:t>
    </dgm:pt>
    <dgm:pt modelId="{62DDE6A3-DF10-4E39-ACBD-1E975FAEC468}" type="sibTrans" cxnId="{61FD9E80-B95F-4EF5-8097-C4E0CC152BEA}">
      <dgm:prSet/>
      <dgm:spPr/>
      <dgm:t>
        <a:bodyPr/>
        <a:lstStyle/>
        <a:p>
          <a:endParaRPr lang="uk-UA"/>
        </a:p>
      </dgm:t>
    </dgm:pt>
    <dgm:pt modelId="{3AAF9918-D69A-43F0-BCFE-3A899D4BD38E}">
      <dgm:prSet phldrT="[Текст]" custT="1"/>
      <dgm:spPr/>
      <dgm:t>
        <a:bodyPr/>
        <a:lstStyle/>
        <a:p>
          <a:r>
            <a:rPr lang="uk-UA" sz="1200" b="1">
              <a:latin typeface="Times New Roman" pitchFamily="18" charset="0"/>
              <a:cs typeface="Times New Roman" pitchFamily="18" charset="0"/>
            </a:rPr>
            <a:t>За ознакою стандартизованості </a:t>
          </a:r>
        </a:p>
      </dgm:t>
    </dgm:pt>
    <dgm:pt modelId="{9FDC1EC0-7C1D-4D1D-86D5-F6D7C441B7D3}" type="parTrans" cxnId="{D52DEEF1-D963-4C1C-BEF5-129848FC3C24}">
      <dgm:prSet/>
      <dgm:spPr/>
      <dgm:t>
        <a:bodyPr/>
        <a:lstStyle/>
        <a:p>
          <a:endParaRPr lang="uk-UA"/>
        </a:p>
      </dgm:t>
    </dgm:pt>
    <dgm:pt modelId="{FD89D87F-2D23-49CB-8494-666DBEB8DFFA}" type="sibTrans" cxnId="{D52DEEF1-D963-4C1C-BEF5-129848FC3C24}">
      <dgm:prSet/>
      <dgm:spPr/>
      <dgm:t>
        <a:bodyPr/>
        <a:lstStyle/>
        <a:p>
          <a:endParaRPr lang="uk-UA"/>
        </a:p>
      </dgm:t>
    </dgm:pt>
    <dgm:pt modelId="{C70AF666-F46C-49CC-B75B-142F98AA2D3A}">
      <dgm:prSet phldrT="[Текст]" custT="1"/>
      <dgm:spPr/>
      <dgm:t>
        <a:bodyPr/>
        <a:lstStyle/>
        <a:p>
          <a:r>
            <a:rPr lang="uk-UA" sz="1200">
              <a:latin typeface="Times New Roman" pitchFamily="18" charset="0"/>
              <a:cs typeface="Times New Roman" pitchFamily="18" charset="0"/>
            </a:rPr>
            <a:t>індивідуальні;</a:t>
          </a:r>
        </a:p>
      </dgm:t>
    </dgm:pt>
    <dgm:pt modelId="{D9BA36C5-B666-4B46-8B63-1EA8BAB15ECD}" type="parTrans" cxnId="{2DE02A7B-9EEE-4FC9-B50E-D802813A3FD0}">
      <dgm:prSet/>
      <dgm:spPr/>
      <dgm:t>
        <a:bodyPr/>
        <a:lstStyle/>
        <a:p>
          <a:endParaRPr lang="uk-UA"/>
        </a:p>
      </dgm:t>
    </dgm:pt>
    <dgm:pt modelId="{E77FCE97-0D6F-4AE4-9223-970CDE236054}" type="sibTrans" cxnId="{2DE02A7B-9EEE-4FC9-B50E-D802813A3FD0}">
      <dgm:prSet/>
      <dgm:spPr/>
      <dgm:t>
        <a:bodyPr/>
        <a:lstStyle/>
        <a:p>
          <a:endParaRPr lang="uk-UA"/>
        </a:p>
      </dgm:t>
    </dgm:pt>
    <dgm:pt modelId="{A7385FA3-AC93-43BB-8E48-7D7140F4D9B0}">
      <dgm:prSet custT="1"/>
      <dgm:spPr/>
      <dgm:t>
        <a:bodyPr/>
        <a:lstStyle/>
        <a:p>
          <a:r>
            <a:rPr lang="uk-UA" sz="1200" b="1">
              <a:latin typeface="Times New Roman" pitchFamily="18" charset="0"/>
              <a:cs typeface="Times New Roman" pitchFamily="18" charset="0"/>
            </a:rPr>
            <a:t>За змістом </a:t>
          </a:r>
        </a:p>
      </dgm:t>
    </dgm:pt>
    <dgm:pt modelId="{656257E6-F85F-4FBF-A67F-3D3C794EB9E1}" type="parTrans" cxnId="{4D9C5F13-7ECF-433C-8ACC-E554E5BDE89A}">
      <dgm:prSet/>
      <dgm:spPr/>
      <dgm:t>
        <a:bodyPr/>
        <a:lstStyle/>
        <a:p>
          <a:endParaRPr lang="uk-UA"/>
        </a:p>
      </dgm:t>
    </dgm:pt>
    <dgm:pt modelId="{253E01D4-009D-4D45-96FF-28B5FA13208A}" type="sibTrans" cxnId="{4D9C5F13-7ECF-433C-8ACC-E554E5BDE89A}">
      <dgm:prSet/>
      <dgm:spPr/>
      <dgm:t>
        <a:bodyPr/>
        <a:lstStyle/>
        <a:p>
          <a:endParaRPr lang="uk-UA"/>
        </a:p>
      </dgm:t>
    </dgm:pt>
    <dgm:pt modelId="{93C54921-608F-4E58-B3A2-D25221FE3229}">
      <dgm:prSet custT="1"/>
      <dgm:spPr/>
      <dgm:t>
        <a:bodyPr/>
        <a:lstStyle/>
        <a:p>
          <a:r>
            <a:rPr lang="uk-UA" sz="1200" b="1">
              <a:latin typeface="Times New Roman" pitchFamily="18" charset="0"/>
              <a:cs typeface="Times New Roman" pitchFamily="18" charset="0"/>
            </a:rPr>
            <a:t>За змістовим рівнем</a:t>
          </a:r>
        </a:p>
      </dgm:t>
    </dgm:pt>
    <dgm:pt modelId="{4A6E636B-DE34-484A-8D0F-65CF21F6EE68}" type="parTrans" cxnId="{AAFF138C-3FDC-4D98-8751-D1760CC69DF3}">
      <dgm:prSet/>
      <dgm:spPr/>
      <dgm:t>
        <a:bodyPr/>
        <a:lstStyle/>
        <a:p>
          <a:endParaRPr lang="uk-UA"/>
        </a:p>
      </dgm:t>
    </dgm:pt>
    <dgm:pt modelId="{03837E23-9105-46DE-9686-5C8471B9BACB}" type="sibTrans" cxnId="{AAFF138C-3FDC-4D98-8751-D1760CC69DF3}">
      <dgm:prSet/>
      <dgm:spPr/>
      <dgm:t>
        <a:bodyPr/>
        <a:lstStyle/>
        <a:p>
          <a:endParaRPr lang="uk-UA"/>
        </a:p>
      </dgm:t>
    </dgm:pt>
    <dgm:pt modelId="{7C2B67F0-54E8-4685-9E2D-580C03B6B77A}">
      <dgm:prSet custT="1"/>
      <dgm:spPr/>
      <dgm:t>
        <a:bodyPr/>
        <a:lstStyle/>
        <a:p>
          <a:r>
            <a:rPr lang="ru-RU" sz="1200">
              <a:latin typeface="Times New Roman" pitchFamily="18" charset="0"/>
              <a:cs typeface="Times New Roman" pitchFamily="18" charset="0"/>
            </a:rPr>
            <a:t> </a:t>
          </a:r>
          <a:r>
            <a:rPr lang="ru-RU" sz="1200" b="1">
              <a:latin typeface="Times New Roman" pitchFamily="18" charset="0"/>
              <a:cs typeface="Times New Roman" pitchFamily="18" charset="0"/>
            </a:rPr>
            <a:t>За структурою </a:t>
          </a:r>
          <a:endParaRPr lang="uk-UA" sz="1200" b="1">
            <a:latin typeface="Times New Roman" pitchFamily="18" charset="0"/>
            <a:cs typeface="Times New Roman" pitchFamily="18" charset="0"/>
          </a:endParaRPr>
        </a:p>
      </dgm:t>
    </dgm:pt>
    <dgm:pt modelId="{935FBEAD-8D95-4C37-9B82-FFD8D2A6AC4A}" type="parTrans" cxnId="{CEA42EA7-2FD6-4FE7-94A4-8AA7C483913F}">
      <dgm:prSet/>
      <dgm:spPr/>
      <dgm:t>
        <a:bodyPr/>
        <a:lstStyle/>
        <a:p>
          <a:endParaRPr lang="uk-UA"/>
        </a:p>
      </dgm:t>
    </dgm:pt>
    <dgm:pt modelId="{1A40D423-7E36-4E9D-AC81-EB10FFFC06B5}" type="sibTrans" cxnId="{CEA42EA7-2FD6-4FE7-94A4-8AA7C483913F}">
      <dgm:prSet/>
      <dgm:spPr/>
      <dgm:t>
        <a:bodyPr/>
        <a:lstStyle/>
        <a:p>
          <a:endParaRPr lang="uk-UA"/>
        </a:p>
      </dgm:t>
    </dgm:pt>
    <dgm:pt modelId="{7C358DC8-20B8-4E73-A4E2-CCDEDE8C73C8}">
      <dgm:prSet phldrT="[Текст]" custT="1"/>
      <dgm:spPr/>
      <dgm:t>
        <a:bodyPr/>
        <a:lstStyle/>
        <a:p>
          <a:r>
            <a:rPr lang="uk-UA" sz="1200">
              <a:latin typeface="Times New Roman" pitchFamily="18" charset="0"/>
              <a:cs typeface="Times New Roman" pitchFamily="18" charset="0"/>
            </a:rPr>
            <a:t> складні (представлені в словосполученнях і реченнях).</a:t>
          </a:r>
        </a:p>
      </dgm:t>
    </dgm:pt>
    <dgm:pt modelId="{B7D9CBB8-E0F1-4889-B010-44C77BF96375}" type="parTrans" cxnId="{B0C9A968-3B79-4E05-88E0-3456BAC9F97F}">
      <dgm:prSet/>
      <dgm:spPr/>
      <dgm:t>
        <a:bodyPr/>
        <a:lstStyle/>
        <a:p>
          <a:endParaRPr lang="uk-UA"/>
        </a:p>
      </dgm:t>
    </dgm:pt>
    <dgm:pt modelId="{52B2132A-9604-4A11-82FB-50F0D340BA47}" type="sibTrans" cxnId="{B0C9A968-3B79-4E05-88E0-3456BAC9F97F}">
      <dgm:prSet/>
      <dgm:spPr/>
      <dgm:t>
        <a:bodyPr/>
        <a:lstStyle/>
        <a:p>
          <a:endParaRPr lang="uk-UA"/>
        </a:p>
      </dgm:t>
    </dgm:pt>
    <dgm:pt modelId="{40E24637-4FF1-4161-B243-DE82E8AE137F}">
      <dgm:prSet custT="1"/>
      <dgm:spPr/>
      <dgm:t>
        <a:bodyPr/>
        <a:lstStyle/>
        <a:p>
          <a:r>
            <a:rPr lang="uk-UA" sz="1200">
              <a:latin typeface="Times New Roman" pitchFamily="18" charset="0"/>
              <a:cs typeface="Times New Roman" pitchFamily="18" charset="0"/>
            </a:rPr>
            <a:t>рамочні концепти;</a:t>
          </a:r>
        </a:p>
      </dgm:t>
    </dgm:pt>
    <dgm:pt modelId="{2BE60868-19DA-4C37-B293-9382321C6CAA}" type="parTrans" cxnId="{47CC76E4-94FE-4B7D-85CD-B4331AAFC8E5}">
      <dgm:prSet/>
      <dgm:spPr/>
      <dgm:t>
        <a:bodyPr/>
        <a:lstStyle/>
        <a:p>
          <a:endParaRPr lang="uk-UA"/>
        </a:p>
      </dgm:t>
    </dgm:pt>
    <dgm:pt modelId="{88E9A874-6970-4BC2-8283-E18A06459491}" type="sibTrans" cxnId="{47CC76E4-94FE-4B7D-85CD-B4331AAFC8E5}">
      <dgm:prSet/>
      <dgm:spPr/>
      <dgm:t>
        <a:bodyPr/>
        <a:lstStyle/>
        <a:p>
          <a:endParaRPr lang="uk-UA"/>
        </a:p>
      </dgm:t>
    </dgm:pt>
    <dgm:pt modelId="{69CFE296-DC97-4609-B4C4-68D71808A61F}">
      <dgm:prSet phldrT="[Текст]" custT="1"/>
      <dgm:spPr/>
      <dgm:t>
        <a:bodyPr/>
        <a:lstStyle/>
        <a:p>
          <a:r>
            <a:rPr lang="uk-UA" sz="1200">
              <a:latin typeface="Times New Roman" pitchFamily="18" charset="0"/>
              <a:cs typeface="Times New Roman" pitchFamily="18" charset="0"/>
            </a:rPr>
            <a:t>групові;</a:t>
          </a:r>
        </a:p>
      </dgm:t>
    </dgm:pt>
    <dgm:pt modelId="{F4243DEC-3DF8-4F1F-8026-8FB49A12EC53}" type="parTrans" cxnId="{A741AF7D-13DA-4CA9-9E8E-26B2B71A2956}">
      <dgm:prSet/>
      <dgm:spPr/>
      <dgm:t>
        <a:bodyPr/>
        <a:lstStyle/>
        <a:p>
          <a:endParaRPr lang="uk-UA"/>
        </a:p>
      </dgm:t>
    </dgm:pt>
    <dgm:pt modelId="{FC471319-45FE-4EAB-A7CC-597912EDB171}" type="sibTrans" cxnId="{A741AF7D-13DA-4CA9-9E8E-26B2B71A2956}">
      <dgm:prSet/>
      <dgm:spPr/>
      <dgm:t>
        <a:bodyPr/>
        <a:lstStyle/>
        <a:p>
          <a:endParaRPr lang="uk-UA"/>
        </a:p>
      </dgm:t>
    </dgm:pt>
    <dgm:pt modelId="{FF4807F2-46D1-4B60-99C2-D99968DE7050}">
      <dgm:prSet phldrT="[Текст]" custT="1"/>
      <dgm:spPr/>
      <dgm:t>
        <a:bodyPr/>
        <a:lstStyle/>
        <a:p>
          <a:r>
            <a:rPr lang="uk-UA" sz="1200">
              <a:latin typeface="Times New Roman" pitchFamily="18" charset="0"/>
              <a:cs typeface="Times New Roman" pitchFamily="18" charset="0"/>
            </a:rPr>
            <a:t>загальнонаціональні концепти.</a:t>
          </a:r>
          <a:endParaRPr lang="uk-UA" sz="1200"/>
        </a:p>
      </dgm:t>
    </dgm:pt>
    <dgm:pt modelId="{292C2530-8972-40AB-8902-4FD8D86479C2}" type="parTrans" cxnId="{E1263EAD-6A3C-4D27-AD8C-1A320FB222B1}">
      <dgm:prSet/>
      <dgm:spPr/>
      <dgm:t>
        <a:bodyPr/>
        <a:lstStyle/>
        <a:p>
          <a:endParaRPr lang="uk-UA"/>
        </a:p>
      </dgm:t>
    </dgm:pt>
    <dgm:pt modelId="{976FEAEB-2BFC-4E7B-9153-3EDBB0512369}" type="sibTrans" cxnId="{E1263EAD-6A3C-4D27-AD8C-1A320FB222B1}">
      <dgm:prSet/>
      <dgm:spPr/>
      <dgm:t>
        <a:bodyPr/>
        <a:lstStyle/>
        <a:p>
          <a:endParaRPr lang="uk-UA"/>
        </a:p>
      </dgm:t>
    </dgm:pt>
    <dgm:pt modelId="{8B68C2AD-968F-4ED4-BAEA-3DD2469AB2AD}">
      <dgm:prSet custT="1"/>
      <dgm:spPr/>
      <dgm:t>
        <a:bodyPr/>
        <a:lstStyle/>
        <a:p>
          <a:r>
            <a:rPr lang="uk-UA" sz="1200">
              <a:latin typeface="Times New Roman" pitchFamily="18" charset="0"/>
              <a:cs typeface="Times New Roman" pitchFamily="18" charset="0"/>
            </a:rPr>
            <a:t>концепти зі щільним ядром.</a:t>
          </a:r>
        </a:p>
      </dgm:t>
    </dgm:pt>
    <dgm:pt modelId="{3D677D44-F0B1-458D-9E13-DF7266BC04C9}" type="parTrans" cxnId="{F6B56AFB-0B4D-45EA-972C-D138D96333A0}">
      <dgm:prSet/>
      <dgm:spPr/>
      <dgm:t>
        <a:bodyPr/>
        <a:lstStyle/>
        <a:p>
          <a:endParaRPr lang="uk-UA"/>
        </a:p>
      </dgm:t>
    </dgm:pt>
    <dgm:pt modelId="{E62E90DA-5032-47DA-9096-9558A5101BD6}" type="sibTrans" cxnId="{F6B56AFB-0B4D-45EA-972C-D138D96333A0}">
      <dgm:prSet/>
      <dgm:spPr/>
      <dgm:t>
        <a:bodyPr/>
        <a:lstStyle/>
        <a:p>
          <a:endParaRPr lang="uk-UA"/>
        </a:p>
      </dgm:t>
    </dgm:pt>
    <dgm:pt modelId="{2FC64336-2712-4F74-AE4A-14538FB47EAE}">
      <dgm:prSet custT="1"/>
      <dgm:spPr/>
      <dgm:t>
        <a:bodyPr/>
        <a:lstStyle/>
        <a:p>
          <a:r>
            <a:rPr lang="ru-RU" sz="1100">
              <a:latin typeface="Times New Roman" pitchFamily="18" charset="0"/>
              <a:cs typeface="Times New Roman" pitchFamily="18" charset="0"/>
            </a:rPr>
            <a:t>уявлення, схеми, гіпероніми, фрейми, скрипти / сценарії, гештальти, інсайти, калейдоскопічні концепти.</a:t>
          </a:r>
          <a:endParaRPr lang="uk-UA" sz="1100">
            <a:latin typeface="Times New Roman" pitchFamily="18" charset="0"/>
            <a:cs typeface="Times New Roman" pitchFamily="18" charset="0"/>
          </a:endParaRPr>
        </a:p>
      </dgm:t>
    </dgm:pt>
    <dgm:pt modelId="{69975A8C-2842-426F-BDF9-E4AF27081592}" type="parTrans" cxnId="{D7313D4A-7F62-4DFE-9B88-08F03059042F}">
      <dgm:prSet/>
      <dgm:spPr/>
      <dgm:t>
        <a:bodyPr/>
        <a:lstStyle/>
        <a:p>
          <a:endParaRPr lang="uk-UA"/>
        </a:p>
      </dgm:t>
    </dgm:pt>
    <dgm:pt modelId="{6BD4FD91-FB77-40C5-8A0F-9AD6EA385351}" type="sibTrans" cxnId="{D7313D4A-7F62-4DFE-9B88-08F03059042F}">
      <dgm:prSet/>
      <dgm:spPr/>
      <dgm:t>
        <a:bodyPr/>
        <a:lstStyle/>
        <a:p>
          <a:endParaRPr lang="uk-UA"/>
        </a:p>
      </dgm:t>
    </dgm:pt>
    <dgm:pt modelId="{924BD3FC-16B5-48E8-9BDC-CC22D1C51AF6}">
      <dgm:prSet custT="1"/>
      <dgm:spPr/>
      <dgm:t>
        <a:bodyPr/>
        <a:lstStyle/>
        <a:p>
          <a:r>
            <a:rPr lang="ru-RU" sz="1200" b="1" i="0">
              <a:latin typeface="Times New Roman" pitchFamily="18" charset="0"/>
              <a:cs typeface="Times New Roman" pitchFamily="18" charset="0"/>
            </a:rPr>
            <a:t>За типом дискурсу</a:t>
          </a:r>
          <a:endParaRPr lang="uk-UA" sz="1200" b="1" i="0">
            <a:latin typeface="Times New Roman" pitchFamily="18" charset="0"/>
            <a:cs typeface="Times New Roman" pitchFamily="18" charset="0"/>
          </a:endParaRPr>
        </a:p>
      </dgm:t>
    </dgm:pt>
    <dgm:pt modelId="{E03F196B-FE46-4A2C-86A3-88D22B14B3C5}" type="parTrans" cxnId="{AB412CBB-4FD3-4D34-A525-302C5EC52B74}">
      <dgm:prSet/>
      <dgm:spPr/>
      <dgm:t>
        <a:bodyPr/>
        <a:lstStyle/>
        <a:p>
          <a:endParaRPr lang="uk-UA"/>
        </a:p>
      </dgm:t>
    </dgm:pt>
    <dgm:pt modelId="{3A008A8D-7C64-4869-9642-4CCF689BA694}" type="sibTrans" cxnId="{AB412CBB-4FD3-4D34-A525-302C5EC52B74}">
      <dgm:prSet/>
      <dgm:spPr/>
      <dgm:t>
        <a:bodyPr/>
        <a:lstStyle/>
        <a:p>
          <a:endParaRPr lang="uk-UA"/>
        </a:p>
      </dgm:t>
    </dgm:pt>
    <dgm:pt modelId="{6B136279-526B-41A5-B0F2-279F61BCEA76}">
      <dgm:prSet custT="1"/>
      <dgm:spPr/>
      <dgm:t>
        <a:bodyPr/>
        <a:lstStyle/>
        <a:p>
          <a:r>
            <a:rPr lang="ru-RU" sz="1200">
              <a:latin typeface="Times New Roman" pitchFamily="18" charset="0"/>
              <a:cs typeface="Times New Roman" pitchFamily="18" charset="0"/>
            </a:rPr>
            <a:t>пізнавальні й художні концепти. </a:t>
          </a:r>
          <a:endParaRPr lang="uk-UA" sz="1200">
            <a:latin typeface="Times New Roman" pitchFamily="18" charset="0"/>
            <a:cs typeface="Times New Roman" pitchFamily="18" charset="0"/>
          </a:endParaRPr>
        </a:p>
      </dgm:t>
    </dgm:pt>
    <dgm:pt modelId="{5DBEF9C2-5CD4-45AE-B26F-CE96AA9F724C}" type="parTrans" cxnId="{6E715C58-5A63-43C0-953B-A342483A5648}">
      <dgm:prSet/>
      <dgm:spPr/>
      <dgm:t>
        <a:bodyPr/>
        <a:lstStyle/>
        <a:p>
          <a:endParaRPr lang="uk-UA"/>
        </a:p>
      </dgm:t>
    </dgm:pt>
    <dgm:pt modelId="{13A8AEA2-6A8D-40EA-B4CB-8DFC6E52D089}" type="sibTrans" cxnId="{6E715C58-5A63-43C0-953B-A342483A5648}">
      <dgm:prSet/>
      <dgm:spPr/>
      <dgm:t>
        <a:bodyPr/>
        <a:lstStyle/>
        <a:p>
          <a:endParaRPr lang="uk-UA"/>
        </a:p>
      </dgm:t>
    </dgm:pt>
    <dgm:pt modelId="{05C9DFC1-F4AC-4557-8342-87187468C332}">
      <dgm:prSet custT="1"/>
      <dgm:spPr/>
      <dgm:t>
        <a:bodyPr/>
        <a:lstStyle/>
        <a:p>
          <a:r>
            <a:rPr lang="uk-UA" sz="1200">
              <a:latin typeface="Times New Roman" pitchFamily="18" charset="0"/>
              <a:cs typeface="Times New Roman" pitchFamily="18" charset="0"/>
            </a:rPr>
            <a:t>однорівневий концепт; </a:t>
          </a:r>
        </a:p>
      </dgm:t>
    </dgm:pt>
    <dgm:pt modelId="{578DDC6B-376B-4E25-8CEC-6450E5A83928}" type="parTrans" cxnId="{B1A3A0CB-59E5-4076-9437-F98C91AD3D89}">
      <dgm:prSet/>
      <dgm:spPr/>
      <dgm:t>
        <a:bodyPr/>
        <a:lstStyle/>
        <a:p>
          <a:endParaRPr lang="uk-UA"/>
        </a:p>
      </dgm:t>
    </dgm:pt>
    <dgm:pt modelId="{2AB2FAB3-E85A-45B7-BCAD-82414938B40B}" type="sibTrans" cxnId="{B1A3A0CB-59E5-4076-9437-F98C91AD3D89}">
      <dgm:prSet/>
      <dgm:spPr/>
      <dgm:t>
        <a:bodyPr/>
        <a:lstStyle/>
        <a:p>
          <a:endParaRPr lang="uk-UA"/>
        </a:p>
      </dgm:t>
    </dgm:pt>
    <dgm:pt modelId="{DCC87EE2-CFA1-496C-A11B-30A2FDE3FC76}">
      <dgm:prSet custT="1"/>
      <dgm:spPr/>
      <dgm:t>
        <a:bodyPr/>
        <a:lstStyle/>
        <a:p>
          <a:r>
            <a:rPr lang="uk-UA" sz="1200">
              <a:latin typeface="Times New Roman" pitchFamily="18" charset="0"/>
              <a:cs typeface="Times New Roman" pitchFamily="18" charset="0"/>
            </a:rPr>
            <a:t>багаторівневий концепт;</a:t>
          </a:r>
        </a:p>
      </dgm:t>
    </dgm:pt>
    <dgm:pt modelId="{CCE75BE1-4182-4EFF-8E5F-99B5E5CB2F4B}" type="parTrans" cxnId="{2DCF209B-D577-40D5-962F-40954823EABE}">
      <dgm:prSet/>
      <dgm:spPr/>
      <dgm:t>
        <a:bodyPr/>
        <a:lstStyle/>
        <a:p>
          <a:endParaRPr lang="uk-UA"/>
        </a:p>
      </dgm:t>
    </dgm:pt>
    <dgm:pt modelId="{2EDBCFC4-6C7A-4F5E-BF01-7531C51D9951}" type="sibTrans" cxnId="{2DCF209B-D577-40D5-962F-40954823EABE}">
      <dgm:prSet/>
      <dgm:spPr/>
      <dgm:t>
        <a:bodyPr/>
        <a:lstStyle/>
        <a:p>
          <a:endParaRPr lang="uk-UA"/>
        </a:p>
      </dgm:t>
    </dgm:pt>
    <dgm:pt modelId="{E330AC92-24F9-482F-B7E3-FC9C6F10106B}">
      <dgm:prSet custT="1"/>
      <dgm:spPr/>
      <dgm:t>
        <a:bodyPr/>
        <a:lstStyle/>
        <a:p>
          <a:r>
            <a:rPr lang="ru-RU" sz="1200">
              <a:latin typeface="Times New Roman" pitchFamily="18" charset="0"/>
              <a:cs typeface="Times New Roman" pitchFamily="18" charset="0"/>
            </a:rPr>
            <a:t>сегментний концепт.</a:t>
          </a:r>
          <a:endParaRPr lang="uk-UA" sz="1200">
            <a:latin typeface="Times New Roman" pitchFamily="18" charset="0"/>
            <a:cs typeface="Times New Roman" pitchFamily="18" charset="0"/>
          </a:endParaRPr>
        </a:p>
      </dgm:t>
    </dgm:pt>
    <dgm:pt modelId="{F548B017-26E3-45F9-BBC5-CB54C7ACE8BA}" type="parTrans" cxnId="{1D0EF70D-2E28-41BD-B985-19B77A0906F9}">
      <dgm:prSet/>
      <dgm:spPr/>
      <dgm:t>
        <a:bodyPr/>
        <a:lstStyle/>
        <a:p>
          <a:endParaRPr lang="uk-UA"/>
        </a:p>
      </dgm:t>
    </dgm:pt>
    <dgm:pt modelId="{7B8A11BE-3382-4710-960F-84E195B1D23C}" type="sibTrans" cxnId="{1D0EF70D-2E28-41BD-B985-19B77A0906F9}">
      <dgm:prSet/>
      <dgm:spPr/>
      <dgm:t>
        <a:bodyPr/>
        <a:lstStyle/>
        <a:p>
          <a:endParaRPr lang="uk-UA"/>
        </a:p>
      </dgm:t>
    </dgm:pt>
    <dgm:pt modelId="{4863708A-FF3B-4838-AD4A-ED41C06152ED}" type="pres">
      <dgm:prSet presAssocID="{97883C45-4A19-4AA9-BC3B-C54D74FD5107}" presName="Name0" presStyleCnt="0">
        <dgm:presLayoutVars>
          <dgm:dir/>
          <dgm:animLvl val="lvl"/>
          <dgm:resizeHandles/>
        </dgm:presLayoutVars>
      </dgm:prSet>
      <dgm:spPr/>
      <dgm:t>
        <a:bodyPr/>
        <a:lstStyle/>
        <a:p>
          <a:endParaRPr lang="uk-UA"/>
        </a:p>
      </dgm:t>
    </dgm:pt>
    <dgm:pt modelId="{3EC5AA10-B553-46F2-AD86-A5E8C0F6BA1A}" type="pres">
      <dgm:prSet presAssocID="{D2AB419F-1065-47C7-AE3C-17F8D40D7D6C}" presName="linNode" presStyleCnt="0"/>
      <dgm:spPr/>
    </dgm:pt>
    <dgm:pt modelId="{C7542731-613E-4769-8DBB-10BC32BDC1AF}" type="pres">
      <dgm:prSet presAssocID="{D2AB419F-1065-47C7-AE3C-17F8D40D7D6C}" presName="parentShp" presStyleLbl="node1" presStyleIdx="0" presStyleCnt="6" custScaleX="83396" custScaleY="159168" custLinFactNeighborX="-3609" custLinFactNeighborY="-20571">
        <dgm:presLayoutVars>
          <dgm:bulletEnabled val="1"/>
        </dgm:presLayoutVars>
      </dgm:prSet>
      <dgm:spPr/>
      <dgm:t>
        <a:bodyPr/>
        <a:lstStyle/>
        <a:p>
          <a:endParaRPr lang="uk-UA"/>
        </a:p>
      </dgm:t>
    </dgm:pt>
    <dgm:pt modelId="{264E64E5-E523-438A-964D-5BF77FF89C88}" type="pres">
      <dgm:prSet presAssocID="{D2AB419F-1065-47C7-AE3C-17F8D40D7D6C}" presName="childShp" presStyleLbl="bgAccFollowNode1" presStyleIdx="0" presStyleCnt="6" custScaleY="183945">
        <dgm:presLayoutVars>
          <dgm:bulletEnabled val="1"/>
        </dgm:presLayoutVars>
      </dgm:prSet>
      <dgm:spPr/>
      <dgm:t>
        <a:bodyPr/>
        <a:lstStyle/>
        <a:p>
          <a:endParaRPr lang="uk-UA"/>
        </a:p>
      </dgm:t>
    </dgm:pt>
    <dgm:pt modelId="{17F8AB32-35C0-444D-9432-65B812019830}" type="pres">
      <dgm:prSet presAssocID="{22EEC915-11E7-4E95-B038-DFCCBF6DD6EF}" presName="spacing" presStyleCnt="0"/>
      <dgm:spPr/>
    </dgm:pt>
    <dgm:pt modelId="{F9577742-57E7-4B43-B554-A405E509D83C}" type="pres">
      <dgm:prSet presAssocID="{7C2B67F0-54E8-4685-9E2D-580C03B6B77A}" presName="linNode" presStyleCnt="0"/>
      <dgm:spPr/>
    </dgm:pt>
    <dgm:pt modelId="{45E92354-6FE2-46DE-90FC-53CE95007DEE}" type="pres">
      <dgm:prSet presAssocID="{7C2B67F0-54E8-4685-9E2D-580C03B6B77A}" presName="parentShp" presStyleLbl="node1" presStyleIdx="1" presStyleCnt="6" custScaleX="85061" custLinFactNeighborX="-3822" custLinFactNeighborY="2578">
        <dgm:presLayoutVars>
          <dgm:bulletEnabled val="1"/>
        </dgm:presLayoutVars>
      </dgm:prSet>
      <dgm:spPr/>
      <dgm:t>
        <a:bodyPr/>
        <a:lstStyle/>
        <a:p>
          <a:endParaRPr lang="uk-UA"/>
        </a:p>
      </dgm:t>
    </dgm:pt>
    <dgm:pt modelId="{9703B930-13FD-4EF4-9009-FA1F71D9A9D1}" type="pres">
      <dgm:prSet presAssocID="{7C2B67F0-54E8-4685-9E2D-580C03B6B77A}" presName="childShp" presStyleLbl="bgAccFollowNode1" presStyleIdx="1" presStyleCnt="6">
        <dgm:presLayoutVars>
          <dgm:bulletEnabled val="1"/>
        </dgm:presLayoutVars>
      </dgm:prSet>
      <dgm:spPr/>
      <dgm:t>
        <a:bodyPr/>
        <a:lstStyle/>
        <a:p>
          <a:endParaRPr lang="uk-UA"/>
        </a:p>
      </dgm:t>
    </dgm:pt>
    <dgm:pt modelId="{ADEFA79E-7F76-48E5-9C48-C7DDB4D4987E}" type="pres">
      <dgm:prSet presAssocID="{1A40D423-7E36-4E9D-AC81-EB10FFFC06B5}" presName="spacing" presStyleCnt="0"/>
      <dgm:spPr/>
    </dgm:pt>
    <dgm:pt modelId="{A03CA620-2468-4F21-A3ED-EEA848CC7E58}" type="pres">
      <dgm:prSet presAssocID="{3AAF9918-D69A-43F0-BCFE-3A899D4BD38E}" presName="linNode" presStyleCnt="0"/>
      <dgm:spPr/>
    </dgm:pt>
    <dgm:pt modelId="{B7551AEB-7187-4424-84D0-78A75A07F1C1}" type="pres">
      <dgm:prSet presAssocID="{3AAF9918-D69A-43F0-BCFE-3A899D4BD38E}" presName="parentShp" presStyleLbl="node1" presStyleIdx="2" presStyleCnt="6" custScaleX="84807" custScaleY="129485" custLinFactNeighborX="-5061" custLinFactNeighborY="3868">
        <dgm:presLayoutVars>
          <dgm:bulletEnabled val="1"/>
        </dgm:presLayoutVars>
      </dgm:prSet>
      <dgm:spPr/>
      <dgm:t>
        <a:bodyPr/>
        <a:lstStyle/>
        <a:p>
          <a:endParaRPr lang="uk-UA"/>
        </a:p>
      </dgm:t>
    </dgm:pt>
    <dgm:pt modelId="{1F3F851C-8DAB-4A46-BF01-B3E81149F329}" type="pres">
      <dgm:prSet presAssocID="{3AAF9918-D69A-43F0-BCFE-3A899D4BD38E}" presName="childShp" presStyleLbl="bgAccFollowNode1" presStyleIdx="2" presStyleCnt="6" custScaleY="173817">
        <dgm:presLayoutVars>
          <dgm:bulletEnabled val="1"/>
        </dgm:presLayoutVars>
      </dgm:prSet>
      <dgm:spPr/>
      <dgm:t>
        <a:bodyPr/>
        <a:lstStyle/>
        <a:p>
          <a:endParaRPr lang="uk-UA"/>
        </a:p>
      </dgm:t>
    </dgm:pt>
    <dgm:pt modelId="{07A5BB82-0537-4825-9D81-4101E3641693}" type="pres">
      <dgm:prSet presAssocID="{FD89D87F-2D23-49CB-8494-666DBEB8DFFA}" presName="spacing" presStyleCnt="0"/>
      <dgm:spPr/>
    </dgm:pt>
    <dgm:pt modelId="{E19D766C-D653-4E85-86F2-DA6539633357}" type="pres">
      <dgm:prSet presAssocID="{A7385FA3-AC93-43BB-8E48-7D7140F4D9B0}" presName="linNode" presStyleCnt="0"/>
      <dgm:spPr/>
    </dgm:pt>
    <dgm:pt modelId="{8C9FECC7-0171-4E52-B81F-CF0CFF1DE20E}" type="pres">
      <dgm:prSet presAssocID="{A7385FA3-AC93-43BB-8E48-7D7140F4D9B0}" presName="parentShp" presStyleLbl="node1" presStyleIdx="3" presStyleCnt="6" custScaleX="85423" custScaleY="125422" custLinFactNeighborX="-6037" custLinFactNeighborY="-2803">
        <dgm:presLayoutVars>
          <dgm:bulletEnabled val="1"/>
        </dgm:presLayoutVars>
      </dgm:prSet>
      <dgm:spPr/>
      <dgm:t>
        <a:bodyPr/>
        <a:lstStyle/>
        <a:p>
          <a:endParaRPr lang="uk-UA"/>
        </a:p>
      </dgm:t>
    </dgm:pt>
    <dgm:pt modelId="{01D7784E-8F7C-4D97-A11E-671982D3C5B7}" type="pres">
      <dgm:prSet presAssocID="{A7385FA3-AC93-43BB-8E48-7D7140F4D9B0}" presName="childShp" presStyleLbl="bgAccFollowNode1" presStyleIdx="3" presStyleCnt="6" custScaleX="97637" custScaleY="158016">
        <dgm:presLayoutVars>
          <dgm:bulletEnabled val="1"/>
        </dgm:presLayoutVars>
      </dgm:prSet>
      <dgm:spPr/>
      <dgm:t>
        <a:bodyPr/>
        <a:lstStyle/>
        <a:p>
          <a:endParaRPr lang="uk-UA"/>
        </a:p>
      </dgm:t>
    </dgm:pt>
    <dgm:pt modelId="{84852243-E0B1-42ED-A657-789FBDAEE749}" type="pres">
      <dgm:prSet presAssocID="{253E01D4-009D-4D45-96FF-28B5FA13208A}" presName="spacing" presStyleCnt="0"/>
      <dgm:spPr/>
    </dgm:pt>
    <dgm:pt modelId="{57572D44-4FC9-4299-B866-C526D47760AD}" type="pres">
      <dgm:prSet presAssocID="{93C54921-608F-4E58-B3A2-D25221FE3229}" presName="linNode" presStyleCnt="0"/>
      <dgm:spPr/>
    </dgm:pt>
    <dgm:pt modelId="{6E671102-3119-4F71-BC57-CB3FA96266E6}" type="pres">
      <dgm:prSet presAssocID="{93C54921-608F-4E58-B3A2-D25221FE3229}" presName="parentShp" presStyleLbl="node1" presStyleIdx="4" presStyleCnt="6" custScaleX="84991" custScaleY="134619" custLinFactNeighborX="-6588" custLinFactNeighborY="-2578">
        <dgm:presLayoutVars>
          <dgm:bulletEnabled val="1"/>
        </dgm:presLayoutVars>
      </dgm:prSet>
      <dgm:spPr/>
      <dgm:t>
        <a:bodyPr/>
        <a:lstStyle/>
        <a:p>
          <a:endParaRPr lang="uk-UA"/>
        </a:p>
      </dgm:t>
    </dgm:pt>
    <dgm:pt modelId="{2F8F29E3-5715-4816-853B-B9EDA5252493}" type="pres">
      <dgm:prSet presAssocID="{93C54921-608F-4E58-B3A2-D25221FE3229}" presName="childShp" presStyleLbl="bgAccFollowNode1" presStyleIdx="4" presStyleCnt="6" custScaleY="173641">
        <dgm:presLayoutVars>
          <dgm:bulletEnabled val="1"/>
        </dgm:presLayoutVars>
      </dgm:prSet>
      <dgm:spPr/>
      <dgm:t>
        <a:bodyPr/>
        <a:lstStyle/>
        <a:p>
          <a:endParaRPr lang="uk-UA"/>
        </a:p>
      </dgm:t>
    </dgm:pt>
    <dgm:pt modelId="{34EA8F9F-DD50-4510-80F6-7C947EBD79D9}" type="pres">
      <dgm:prSet presAssocID="{03837E23-9105-46DE-9686-5C8471B9BACB}" presName="spacing" presStyleCnt="0"/>
      <dgm:spPr/>
    </dgm:pt>
    <dgm:pt modelId="{4D5531AF-10AA-4A48-B1C6-046EDBC57C3E}" type="pres">
      <dgm:prSet presAssocID="{924BD3FC-16B5-48E8-9BDC-CC22D1C51AF6}" presName="linNode" presStyleCnt="0"/>
      <dgm:spPr/>
    </dgm:pt>
    <dgm:pt modelId="{611942BF-8DE8-4F43-A386-F048EC564E46}" type="pres">
      <dgm:prSet presAssocID="{924BD3FC-16B5-48E8-9BDC-CC22D1C51AF6}" presName="parentShp" presStyleLbl="node1" presStyleIdx="5" presStyleCnt="6" custScaleX="84318" custLinFactNeighborX="-7186" custLinFactNeighborY="80">
        <dgm:presLayoutVars>
          <dgm:bulletEnabled val="1"/>
        </dgm:presLayoutVars>
      </dgm:prSet>
      <dgm:spPr/>
      <dgm:t>
        <a:bodyPr/>
        <a:lstStyle/>
        <a:p>
          <a:endParaRPr lang="uk-UA"/>
        </a:p>
      </dgm:t>
    </dgm:pt>
    <dgm:pt modelId="{0B556EE3-827B-4A5B-AC08-F1BF18FBAD9B}" type="pres">
      <dgm:prSet presAssocID="{924BD3FC-16B5-48E8-9BDC-CC22D1C51AF6}" presName="childShp" presStyleLbl="bgAccFollowNode1" presStyleIdx="5" presStyleCnt="6">
        <dgm:presLayoutVars>
          <dgm:bulletEnabled val="1"/>
        </dgm:presLayoutVars>
      </dgm:prSet>
      <dgm:spPr/>
      <dgm:t>
        <a:bodyPr/>
        <a:lstStyle/>
        <a:p>
          <a:endParaRPr lang="uk-UA"/>
        </a:p>
      </dgm:t>
    </dgm:pt>
  </dgm:ptLst>
  <dgm:cxnLst>
    <dgm:cxn modelId="{F4551782-94EC-4FB5-9CA7-FD88978975DF}" type="presOf" srcId="{FF4807F2-46D1-4B60-99C2-D99968DE7050}" destId="{1F3F851C-8DAB-4A46-BF01-B3E81149F329}" srcOrd="0" destOrd="2" presId="urn:microsoft.com/office/officeart/2005/8/layout/vList6"/>
    <dgm:cxn modelId="{6E715C58-5A63-43C0-953B-A342483A5648}" srcId="{924BD3FC-16B5-48E8-9BDC-CC22D1C51AF6}" destId="{6B136279-526B-41A5-B0F2-279F61BCEA76}" srcOrd="0" destOrd="0" parTransId="{5DBEF9C2-5CD4-45AE-B26F-CE96AA9F724C}" sibTransId="{13A8AEA2-6A8D-40EA-B4CB-8DFC6E52D089}"/>
    <dgm:cxn modelId="{47CC76E4-94FE-4B7D-85CD-B4331AAFC8E5}" srcId="{7C2B67F0-54E8-4685-9E2D-580C03B6B77A}" destId="{40E24637-4FF1-4161-B243-DE82E8AE137F}" srcOrd="0" destOrd="0" parTransId="{2BE60868-19DA-4C37-B293-9382321C6CAA}" sibTransId="{88E9A874-6970-4BC2-8283-E18A06459491}"/>
    <dgm:cxn modelId="{E1263EAD-6A3C-4D27-AD8C-1A320FB222B1}" srcId="{3AAF9918-D69A-43F0-BCFE-3A899D4BD38E}" destId="{FF4807F2-46D1-4B60-99C2-D99968DE7050}" srcOrd="2" destOrd="0" parTransId="{292C2530-8972-40AB-8902-4FD8D86479C2}" sibTransId="{976FEAEB-2BFC-4E7B-9153-3EDBB0512369}"/>
    <dgm:cxn modelId="{AF2768D3-A1DF-41C0-9529-874ACB08703C}" type="presOf" srcId="{8B68C2AD-968F-4ED4-BAEA-3DD2469AB2AD}" destId="{9703B930-13FD-4EF4-9009-FA1F71D9A9D1}" srcOrd="0" destOrd="1" presId="urn:microsoft.com/office/officeart/2005/8/layout/vList6"/>
    <dgm:cxn modelId="{1D0EF70D-2E28-41BD-B985-19B77A0906F9}" srcId="{93C54921-608F-4E58-B3A2-D25221FE3229}" destId="{E330AC92-24F9-482F-B7E3-FC9C6F10106B}" srcOrd="2" destOrd="0" parTransId="{F548B017-26E3-45F9-BBC5-CB54C7ACE8BA}" sibTransId="{7B8A11BE-3382-4710-960F-84E195B1D23C}"/>
    <dgm:cxn modelId="{B0C9A968-3B79-4E05-88E0-3456BAC9F97F}" srcId="{D2AB419F-1065-47C7-AE3C-17F8D40D7D6C}" destId="{7C358DC8-20B8-4E73-A4E2-CCDEDE8C73C8}" srcOrd="1" destOrd="0" parTransId="{B7D9CBB8-E0F1-4889-B010-44C77BF96375}" sibTransId="{52B2132A-9604-4A11-82FB-50F0D340BA47}"/>
    <dgm:cxn modelId="{A741AF7D-13DA-4CA9-9E8E-26B2B71A2956}" srcId="{3AAF9918-D69A-43F0-BCFE-3A899D4BD38E}" destId="{69CFE296-DC97-4609-B4C4-68D71808A61F}" srcOrd="1" destOrd="0" parTransId="{F4243DEC-3DF8-4F1F-8026-8FB49A12EC53}" sibTransId="{FC471319-45FE-4EAB-A7CC-597912EDB171}"/>
    <dgm:cxn modelId="{AB412CBB-4FD3-4D34-A525-302C5EC52B74}" srcId="{97883C45-4A19-4AA9-BC3B-C54D74FD5107}" destId="{924BD3FC-16B5-48E8-9BDC-CC22D1C51AF6}" srcOrd="5" destOrd="0" parTransId="{E03F196B-FE46-4A2C-86A3-88D22B14B3C5}" sibTransId="{3A008A8D-7C64-4869-9642-4CCF689BA694}"/>
    <dgm:cxn modelId="{D52DEEF1-D963-4C1C-BEF5-129848FC3C24}" srcId="{97883C45-4A19-4AA9-BC3B-C54D74FD5107}" destId="{3AAF9918-D69A-43F0-BCFE-3A899D4BD38E}" srcOrd="2" destOrd="0" parTransId="{9FDC1EC0-7C1D-4D1D-86D5-F6D7C441B7D3}" sibTransId="{FD89D87F-2D23-49CB-8494-666DBEB8DFFA}"/>
    <dgm:cxn modelId="{F6B56AFB-0B4D-45EA-972C-D138D96333A0}" srcId="{7C2B67F0-54E8-4685-9E2D-580C03B6B77A}" destId="{8B68C2AD-968F-4ED4-BAEA-3DD2469AB2AD}" srcOrd="1" destOrd="0" parTransId="{3D677D44-F0B1-458D-9E13-DF7266BC04C9}" sibTransId="{E62E90DA-5032-47DA-9096-9558A5101BD6}"/>
    <dgm:cxn modelId="{85933F17-8B6C-44ED-9ED4-BA4CA6FFFA4A}" type="presOf" srcId="{7C2B67F0-54E8-4685-9E2D-580C03B6B77A}" destId="{45E92354-6FE2-46DE-90FC-53CE95007DEE}" srcOrd="0" destOrd="0" presId="urn:microsoft.com/office/officeart/2005/8/layout/vList6"/>
    <dgm:cxn modelId="{02EBEFA7-D6FA-455B-A6EF-7A89AA5F2E76}" type="presOf" srcId="{97883C45-4A19-4AA9-BC3B-C54D74FD5107}" destId="{4863708A-FF3B-4838-AD4A-ED41C06152ED}" srcOrd="0" destOrd="0" presId="urn:microsoft.com/office/officeart/2005/8/layout/vList6"/>
    <dgm:cxn modelId="{18FE8236-9F4B-4A18-A6E9-3A3F3A600A85}" type="presOf" srcId="{2FC64336-2712-4F74-AE4A-14538FB47EAE}" destId="{01D7784E-8F7C-4D97-A11E-671982D3C5B7}" srcOrd="0" destOrd="0" presId="urn:microsoft.com/office/officeart/2005/8/layout/vList6"/>
    <dgm:cxn modelId="{6C58BB82-A872-4305-B20E-904FDE0A01A6}" type="presOf" srcId="{DCC87EE2-CFA1-496C-A11B-30A2FDE3FC76}" destId="{2F8F29E3-5715-4816-853B-B9EDA5252493}" srcOrd="0" destOrd="1" presId="urn:microsoft.com/office/officeart/2005/8/layout/vList6"/>
    <dgm:cxn modelId="{3183C0F1-166F-4F45-9BD5-EBA79EB56CCD}" type="presOf" srcId="{94001A28-7ACA-410A-8885-4A242EC19E77}" destId="{264E64E5-E523-438A-964D-5BF77FF89C88}" srcOrd="0" destOrd="0" presId="urn:microsoft.com/office/officeart/2005/8/layout/vList6"/>
    <dgm:cxn modelId="{C58BF15A-31E7-49CA-8340-63E5090DF21F}" srcId="{97883C45-4A19-4AA9-BC3B-C54D74FD5107}" destId="{D2AB419F-1065-47C7-AE3C-17F8D40D7D6C}" srcOrd="0" destOrd="0" parTransId="{72172ECD-9E67-45D1-8412-1510ED029EE6}" sibTransId="{22EEC915-11E7-4E95-B038-DFCCBF6DD6EF}"/>
    <dgm:cxn modelId="{AAFF138C-3FDC-4D98-8751-D1760CC69DF3}" srcId="{97883C45-4A19-4AA9-BC3B-C54D74FD5107}" destId="{93C54921-608F-4E58-B3A2-D25221FE3229}" srcOrd="4" destOrd="0" parTransId="{4A6E636B-DE34-484A-8D0F-65CF21F6EE68}" sibTransId="{03837E23-9105-46DE-9686-5C8471B9BACB}"/>
    <dgm:cxn modelId="{EC01433A-9110-4DF7-9DC2-CFD019F658B8}" type="presOf" srcId="{93C54921-608F-4E58-B3A2-D25221FE3229}" destId="{6E671102-3119-4F71-BC57-CB3FA96266E6}" srcOrd="0" destOrd="0" presId="urn:microsoft.com/office/officeart/2005/8/layout/vList6"/>
    <dgm:cxn modelId="{463AC573-FA2F-4A0F-A6D7-A0390A5450A3}" type="presOf" srcId="{7C358DC8-20B8-4E73-A4E2-CCDEDE8C73C8}" destId="{264E64E5-E523-438A-964D-5BF77FF89C88}" srcOrd="0" destOrd="1" presId="urn:microsoft.com/office/officeart/2005/8/layout/vList6"/>
    <dgm:cxn modelId="{CEA42EA7-2FD6-4FE7-94A4-8AA7C483913F}" srcId="{97883C45-4A19-4AA9-BC3B-C54D74FD5107}" destId="{7C2B67F0-54E8-4685-9E2D-580C03B6B77A}" srcOrd="1" destOrd="0" parTransId="{935FBEAD-8D95-4C37-9B82-FFD8D2A6AC4A}" sibTransId="{1A40D423-7E36-4E9D-AC81-EB10FFFC06B5}"/>
    <dgm:cxn modelId="{61FD9E80-B95F-4EF5-8097-C4E0CC152BEA}" srcId="{D2AB419F-1065-47C7-AE3C-17F8D40D7D6C}" destId="{94001A28-7ACA-410A-8885-4A242EC19E77}" srcOrd="0" destOrd="0" parTransId="{7109C581-BA92-434E-9DFA-01C0BD3C5722}" sibTransId="{62DDE6A3-DF10-4E39-ACBD-1E975FAEC468}"/>
    <dgm:cxn modelId="{2DCF209B-D577-40D5-962F-40954823EABE}" srcId="{93C54921-608F-4E58-B3A2-D25221FE3229}" destId="{DCC87EE2-CFA1-496C-A11B-30A2FDE3FC76}" srcOrd="1" destOrd="0" parTransId="{CCE75BE1-4182-4EFF-8E5F-99B5E5CB2F4B}" sibTransId="{2EDBCFC4-6C7A-4F5E-BF01-7531C51D9951}"/>
    <dgm:cxn modelId="{86E7A754-ED19-41FA-A119-A086EE1B9D4A}" type="presOf" srcId="{E330AC92-24F9-482F-B7E3-FC9C6F10106B}" destId="{2F8F29E3-5715-4816-853B-B9EDA5252493}" srcOrd="0" destOrd="2" presId="urn:microsoft.com/office/officeart/2005/8/layout/vList6"/>
    <dgm:cxn modelId="{FCAFBBFF-B512-43B7-B20C-E0579E9C4D87}" type="presOf" srcId="{3AAF9918-D69A-43F0-BCFE-3A899D4BD38E}" destId="{B7551AEB-7187-4424-84D0-78A75A07F1C1}" srcOrd="0" destOrd="0" presId="urn:microsoft.com/office/officeart/2005/8/layout/vList6"/>
    <dgm:cxn modelId="{2DE02A7B-9EEE-4FC9-B50E-D802813A3FD0}" srcId="{3AAF9918-D69A-43F0-BCFE-3A899D4BD38E}" destId="{C70AF666-F46C-49CC-B75B-142F98AA2D3A}" srcOrd="0" destOrd="0" parTransId="{D9BA36C5-B666-4B46-8B63-1EA8BAB15ECD}" sibTransId="{E77FCE97-0D6F-4AE4-9223-970CDE236054}"/>
    <dgm:cxn modelId="{36E4FAB8-1176-43DC-90E2-7EF9AF420CDA}" type="presOf" srcId="{40E24637-4FF1-4161-B243-DE82E8AE137F}" destId="{9703B930-13FD-4EF4-9009-FA1F71D9A9D1}" srcOrd="0" destOrd="0" presId="urn:microsoft.com/office/officeart/2005/8/layout/vList6"/>
    <dgm:cxn modelId="{9BF65C2C-5DDC-4CE5-95A2-0B6F4A9D929E}" type="presOf" srcId="{C70AF666-F46C-49CC-B75B-142F98AA2D3A}" destId="{1F3F851C-8DAB-4A46-BF01-B3E81149F329}" srcOrd="0" destOrd="0" presId="urn:microsoft.com/office/officeart/2005/8/layout/vList6"/>
    <dgm:cxn modelId="{D7313D4A-7F62-4DFE-9B88-08F03059042F}" srcId="{A7385FA3-AC93-43BB-8E48-7D7140F4D9B0}" destId="{2FC64336-2712-4F74-AE4A-14538FB47EAE}" srcOrd="0" destOrd="0" parTransId="{69975A8C-2842-426F-BDF9-E4AF27081592}" sibTransId="{6BD4FD91-FB77-40C5-8A0F-9AD6EA385351}"/>
    <dgm:cxn modelId="{B1A3A0CB-59E5-4076-9437-F98C91AD3D89}" srcId="{93C54921-608F-4E58-B3A2-D25221FE3229}" destId="{05C9DFC1-F4AC-4557-8342-87187468C332}" srcOrd="0" destOrd="0" parTransId="{578DDC6B-376B-4E25-8CEC-6450E5A83928}" sibTransId="{2AB2FAB3-E85A-45B7-BCAD-82414938B40B}"/>
    <dgm:cxn modelId="{A16D26C9-E337-4C3D-84E6-1E9ED347E02E}" type="presOf" srcId="{69CFE296-DC97-4609-B4C4-68D71808A61F}" destId="{1F3F851C-8DAB-4A46-BF01-B3E81149F329}" srcOrd="0" destOrd="1" presId="urn:microsoft.com/office/officeart/2005/8/layout/vList6"/>
    <dgm:cxn modelId="{4D9C5F13-7ECF-433C-8ACC-E554E5BDE89A}" srcId="{97883C45-4A19-4AA9-BC3B-C54D74FD5107}" destId="{A7385FA3-AC93-43BB-8E48-7D7140F4D9B0}" srcOrd="3" destOrd="0" parTransId="{656257E6-F85F-4FBF-A67F-3D3C794EB9E1}" sibTransId="{253E01D4-009D-4D45-96FF-28B5FA13208A}"/>
    <dgm:cxn modelId="{60A59F53-D774-4AB1-86F1-40A7CBC79EE6}" type="presOf" srcId="{D2AB419F-1065-47C7-AE3C-17F8D40D7D6C}" destId="{C7542731-613E-4769-8DBB-10BC32BDC1AF}" srcOrd="0" destOrd="0" presId="urn:microsoft.com/office/officeart/2005/8/layout/vList6"/>
    <dgm:cxn modelId="{9848DDA0-4179-4C63-88C9-EEE5A4CD7833}" type="presOf" srcId="{6B136279-526B-41A5-B0F2-279F61BCEA76}" destId="{0B556EE3-827B-4A5B-AC08-F1BF18FBAD9B}" srcOrd="0" destOrd="0" presId="urn:microsoft.com/office/officeart/2005/8/layout/vList6"/>
    <dgm:cxn modelId="{D821C8C4-7CD1-4669-B4D8-EB8A54EE17DD}" type="presOf" srcId="{A7385FA3-AC93-43BB-8E48-7D7140F4D9B0}" destId="{8C9FECC7-0171-4E52-B81F-CF0CFF1DE20E}" srcOrd="0" destOrd="0" presId="urn:microsoft.com/office/officeart/2005/8/layout/vList6"/>
    <dgm:cxn modelId="{B3E773DB-0F34-42CC-804B-DA69EABB237D}" type="presOf" srcId="{924BD3FC-16B5-48E8-9BDC-CC22D1C51AF6}" destId="{611942BF-8DE8-4F43-A386-F048EC564E46}" srcOrd="0" destOrd="0" presId="urn:microsoft.com/office/officeart/2005/8/layout/vList6"/>
    <dgm:cxn modelId="{DD7D6C6B-7FD6-4CF4-B76D-5FF153CCFD10}" type="presOf" srcId="{05C9DFC1-F4AC-4557-8342-87187468C332}" destId="{2F8F29E3-5715-4816-853B-B9EDA5252493}" srcOrd="0" destOrd="0" presId="urn:microsoft.com/office/officeart/2005/8/layout/vList6"/>
    <dgm:cxn modelId="{4E06D6DE-12F3-4747-9378-ADC664DD56D2}" type="presParOf" srcId="{4863708A-FF3B-4838-AD4A-ED41C06152ED}" destId="{3EC5AA10-B553-46F2-AD86-A5E8C0F6BA1A}" srcOrd="0" destOrd="0" presId="urn:microsoft.com/office/officeart/2005/8/layout/vList6"/>
    <dgm:cxn modelId="{AE26D656-9B37-48FC-BC20-9CE8676F0354}" type="presParOf" srcId="{3EC5AA10-B553-46F2-AD86-A5E8C0F6BA1A}" destId="{C7542731-613E-4769-8DBB-10BC32BDC1AF}" srcOrd="0" destOrd="0" presId="urn:microsoft.com/office/officeart/2005/8/layout/vList6"/>
    <dgm:cxn modelId="{B409C322-1FF1-4D73-AD9E-4779557302E1}" type="presParOf" srcId="{3EC5AA10-B553-46F2-AD86-A5E8C0F6BA1A}" destId="{264E64E5-E523-438A-964D-5BF77FF89C88}" srcOrd="1" destOrd="0" presId="urn:microsoft.com/office/officeart/2005/8/layout/vList6"/>
    <dgm:cxn modelId="{203755F5-FD15-4595-B1E7-8BEA1F55833B}" type="presParOf" srcId="{4863708A-FF3B-4838-AD4A-ED41C06152ED}" destId="{17F8AB32-35C0-444D-9432-65B812019830}" srcOrd="1" destOrd="0" presId="urn:microsoft.com/office/officeart/2005/8/layout/vList6"/>
    <dgm:cxn modelId="{78AC1724-00CC-4E81-92CE-B9226B86960E}" type="presParOf" srcId="{4863708A-FF3B-4838-AD4A-ED41C06152ED}" destId="{F9577742-57E7-4B43-B554-A405E509D83C}" srcOrd="2" destOrd="0" presId="urn:microsoft.com/office/officeart/2005/8/layout/vList6"/>
    <dgm:cxn modelId="{83ACDB27-C250-477F-B991-2B1B94E9D916}" type="presParOf" srcId="{F9577742-57E7-4B43-B554-A405E509D83C}" destId="{45E92354-6FE2-46DE-90FC-53CE95007DEE}" srcOrd="0" destOrd="0" presId="urn:microsoft.com/office/officeart/2005/8/layout/vList6"/>
    <dgm:cxn modelId="{2FA5C114-3257-4EAF-BF67-47CBA93A814D}" type="presParOf" srcId="{F9577742-57E7-4B43-B554-A405E509D83C}" destId="{9703B930-13FD-4EF4-9009-FA1F71D9A9D1}" srcOrd="1" destOrd="0" presId="urn:microsoft.com/office/officeart/2005/8/layout/vList6"/>
    <dgm:cxn modelId="{D6E3998F-12A0-4B2E-880E-EDBE4DD69271}" type="presParOf" srcId="{4863708A-FF3B-4838-AD4A-ED41C06152ED}" destId="{ADEFA79E-7F76-48E5-9C48-C7DDB4D4987E}" srcOrd="3" destOrd="0" presId="urn:microsoft.com/office/officeart/2005/8/layout/vList6"/>
    <dgm:cxn modelId="{3C745D00-C30D-45D9-8785-27FD794F1075}" type="presParOf" srcId="{4863708A-FF3B-4838-AD4A-ED41C06152ED}" destId="{A03CA620-2468-4F21-A3ED-EEA848CC7E58}" srcOrd="4" destOrd="0" presId="urn:microsoft.com/office/officeart/2005/8/layout/vList6"/>
    <dgm:cxn modelId="{F103E80A-2B63-43AB-9CED-F83106D28BC0}" type="presParOf" srcId="{A03CA620-2468-4F21-A3ED-EEA848CC7E58}" destId="{B7551AEB-7187-4424-84D0-78A75A07F1C1}" srcOrd="0" destOrd="0" presId="urn:microsoft.com/office/officeart/2005/8/layout/vList6"/>
    <dgm:cxn modelId="{C882F452-35FE-43C4-8C1A-38EB864B42B5}" type="presParOf" srcId="{A03CA620-2468-4F21-A3ED-EEA848CC7E58}" destId="{1F3F851C-8DAB-4A46-BF01-B3E81149F329}" srcOrd="1" destOrd="0" presId="urn:microsoft.com/office/officeart/2005/8/layout/vList6"/>
    <dgm:cxn modelId="{84D1AE45-5E30-4348-892C-33D714A80F5A}" type="presParOf" srcId="{4863708A-FF3B-4838-AD4A-ED41C06152ED}" destId="{07A5BB82-0537-4825-9D81-4101E3641693}" srcOrd="5" destOrd="0" presId="urn:microsoft.com/office/officeart/2005/8/layout/vList6"/>
    <dgm:cxn modelId="{F819433A-D0D2-4ABB-B67D-2AFDFBC2F1B8}" type="presParOf" srcId="{4863708A-FF3B-4838-AD4A-ED41C06152ED}" destId="{E19D766C-D653-4E85-86F2-DA6539633357}" srcOrd="6" destOrd="0" presId="urn:microsoft.com/office/officeart/2005/8/layout/vList6"/>
    <dgm:cxn modelId="{3B12D0E0-A209-4F48-9D96-DD662113CE04}" type="presParOf" srcId="{E19D766C-D653-4E85-86F2-DA6539633357}" destId="{8C9FECC7-0171-4E52-B81F-CF0CFF1DE20E}" srcOrd="0" destOrd="0" presId="urn:microsoft.com/office/officeart/2005/8/layout/vList6"/>
    <dgm:cxn modelId="{CA69541F-CD49-47C2-A65F-81C49959E3B1}" type="presParOf" srcId="{E19D766C-D653-4E85-86F2-DA6539633357}" destId="{01D7784E-8F7C-4D97-A11E-671982D3C5B7}" srcOrd="1" destOrd="0" presId="urn:microsoft.com/office/officeart/2005/8/layout/vList6"/>
    <dgm:cxn modelId="{7BA45D1A-59AD-4109-A4C1-273324DCF7E6}" type="presParOf" srcId="{4863708A-FF3B-4838-AD4A-ED41C06152ED}" destId="{84852243-E0B1-42ED-A657-789FBDAEE749}" srcOrd="7" destOrd="0" presId="urn:microsoft.com/office/officeart/2005/8/layout/vList6"/>
    <dgm:cxn modelId="{78182783-E925-4BCD-9BCF-4EDA3614EBFE}" type="presParOf" srcId="{4863708A-FF3B-4838-AD4A-ED41C06152ED}" destId="{57572D44-4FC9-4299-B866-C526D47760AD}" srcOrd="8" destOrd="0" presId="urn:microsoft.com/office/officeart/2005/8/layout/vList6"/>
    <dgm:cxn modelId="{515DF998-2D53-456C-9F9A-BD764EF71B57}" type="presParOf" srcId="{57572D44-4FC9-4299-B866-C526D47760AD}" destId="{6E671102-3119-4F71-BC57-CB3FA96266E6}" srcOrd="0" destOrd="0" presId="urn:microsoft.com/office/officeart/2005/8/layout/vList6"/>
    <dgm:cxn modelId="{5851A630-64B7-42F7-BFC7-1A445C4142C9}" type="presParOf" srcId="{57572D44-4FC9-4299-B866-C526D47760AD}" destId="{2F8F29E3-5715-4816-853B-B9EDA5252493}" srcOrd="1" destOrd="0" presId="urn:microsoft.com/office/officeart/2005/8/layout/vList6"/>
    <dgm:cxn modelId="{FB6F41B1-0B3C-48AC-91B3-244301110AED}" type="presParOf" srcId="{4863708A-FF3B-4838-AD4A-ED41C06152ED}" destId="{34EA8F9F-DD50-4510-80F6-7C947EBD79D9}" srcOrd="9" destOrd="0" presId="urn:microsoft.com/office/officeart/2005/8/layout/vList6"/>
    <dgm:cxn modelId="{415F7C08-8678-4618-BA0E-8AE6A3F613C0}" type="presParOf" srcId="{4863708A-FF3B-4838-AD4A-ED41C06152ED}" destId="{4D5531AF-10AA-4A48-B1C6-046EDBC57C3E}" srcOrd="10" destOrd="0" presId="urn:microsoft.com/office/officeart/2005/8/layout/vList6"/>
    <dgm:cxn modelId="{AC832E27-142E-4E1D-AD8E-3F8794AC7D45}" type="presParOf" srcId="{4D5531AF-10AA-4A48-B1C6-046EDBC57C3E}" destId="{611942BF-8DE8-4F43-A386-F048EC564E46}" srcOrd="0" destOrd="0" presId="urn:microsoft.com/office/officeart/2005/8/layout/vList6"/>
    <dgm:cxn modelId="{D0322860-08FF-4567-9CD0-E0A3A105A9F0}" type="presParOf" srcId="{4D5531AF-10AA-4A48-B1C6-046EDBC57C3E}" destId="{0B556EE3-827B-4A5B-AC08-F1BF18FBAD9B}" srcOrd="1" destOrd="0" presId="urn:microsoft.com/office/officeart/2005/8/layout/vList6"/>
  </dgm:cxnLst>
  <dgm:bg/>
  <dgm:whole/>
</dgm:dataModel>
</file>

<file path=word/diagrams/data3.xml><?xml version="1.0" encoding="utf-8"?>
<dgm:dataModel xmlns:dgm="http://schemas.openxmlformats.org/drawingml/2006/diagram" xmlns:a="http://schemas.openxmlformats.org/drawingml/2006/main">
  <dgm:ptLst>
    <dgm:pt modelId="{6F5A516C-5AB9-47C1-BFFB-3D674E1271DF}" type="doc">
      <dgm:prSet loTypeId="urn:microsoft.com/office/officeart/2005/8/layout/target1" loCatId="relationship" qsTypeId="urn:microsoft.com/office/officeart/2005/8/quickstyle/simple1" qsCatId="simple" csTypeId="urn:microsoft.com/office/officeart/2005/8/colors/accent1_2" csCatId="accent1" phldr="1"/>
      <dgm:spPr/>
      <dgm:t>
        <a:bodyPr/>
        <a:lstStyle/>
        <a:p>
          <a:endParaRPr lang="ru-RU"/>
        </a:p>
      </dgm:t>
    </dgm:pt>
    <dgm:pt modelId="{325CEC7D-FBBB-4A2E-99EC-3E00D00B27A5}">
      <dgm:prSet phldrT="[Текст]" custT="1"/>
      <dgm:spPr/>
      <dgm:t>
        <a:bodyPr/>
        <a:lstStyle/>
        <a:p>
          <a:endParaRPr lang="uk-UA" sz="1200" b="1">
            <a:latin typeface="Times New Roman" pitchFamily="18" charset="0"/>
            <a:cs typeface="Times New Roman" pitchFamily="18" charset="0"/>
          </a:endParaRPr>
        </a:p>
        <a:p>
          <a:endParaRPr lang="uk-UA" sz="1200" b="1">
            <a:latin typeface="Times New Roman" pitchFamily="18" charset="0"/>
            <a:cs typeface="Times New Roman" pitchFamily="18" charset="0"/>
          </a:endParaRPr>
        </a:p>
        <a:p>
          <a:endParaRPr lang="uk-UA" sz="1200" b="1">
            <a:latin typeface="Times New Roman" pitchFamily="18" charset="0"/>
            <a:cs typeface="Times New Roman" pitchFamily="18" charset="0"/>
          </a:endParaRPr>
        </a:p>
        <a:p>
          <a:r>
            <a:rPr lang="uk-UA" sz="1200" b="1">
              <a:latin typeface="Times New Roman" pitchFamily="18" charset="0"/>
              <a:cs typeface="Times New Roman" pitchFamily="18" charset="0"/>
            </a:rPr>
            <a:t>Ядро</a:t>
          </a:r>
          <a:r>
            <a:rPr lang="uk-UA" sz="1200">
              <a:latin typeface="Times New Roman" pitchFamily="18" charset="0"/>
              <a:cs typeface="Times New Roman" pitchFamily="18" charset="0"/>
            </a:rPr>
            <a:t> (</a:t>
          </a:r>
          <a:r>
            <a:rPr lang="uk-UA" sz="1200" i="1">
              <a:latin typeface="Times New Roman" pitchFamily="18" charset="0"/>
              <a:cs typeface="Times New Roman" pitchFamily="18" charset="0"/>
            </a:rPr>
            <a:t>жінка</a:t>
          </a:r>
          <a:r>
            <a:rPr lang="uk-UA" sz="1200">
              <a:latin typeface="Times New Roman" pitchFamily="18" charset="0"/>
              <a:cs typeface="Times New Roman" pitchFamily="18" charset="0"/>
            </a:rPr>
            <a:t>, </a:t>
          </a:r>
          <a:r>
            <a:rPr lang="uk-UA" sz="1200" i="1">
              <a:latin typeface="Times New Roman" pitchFamily="18" charset="0"/>
              <a:cs typeface="Times New Roman" pitchFamily="18" charset="0"/>
            </a:rPr>
            <a:t>кохана, дружина) </a:t>
          </a:r>
        </a:p>
        <a:p>
          <a:endParaRPr lang="uk-UA" sz="1200">
            <a:latin typeface="Times New Roman" pitchFamily="18" charset="0"/>
            <a:cs typeface="Times New Roman" pitchFamily="18" charset="0"/>
          </a:endParaRPr>
        </a:p>
        <a:p>
          <a:endParaRPr lang="uk-UA" sz="1200">
            <a:latin typeface="Times New Roman" pitchFamily="18" charset="0"/>
            <a:cs typeface="Times New Roman" pitchFamily="18" charset="0"/>
          </a:endParaRPr>
        </a:p>
        <a:p>
          <a:endParaRPr lang="uk-UA" sz="1200">
            <a:latin typeface="Times New Roman" pitchFamily="18" charset="0"/>
            <a:cs typeface="Times New Roman" pitchFamily="18" charset="0"/>
          </a:endParaRPr>
        </a:p>
      </dgm:t>
    </dgm:pt>
    <dgm:pt modelId="{2ADF3EB7-3530-4771-97DB-3FF4402D424B}" type="parTrans" cxnId="{C297F817-2B24-4464-B583-EC3682EAEF7D}">
      <dgm:prSet/>
      <dgm:spPr/>
      <dgm:t>
        <a:bodyPr/>
        <a:lstStyle/>
        <a:p>
          <a:endParaRPr lang="uk-UA"/>
        </a:p>
      </dgm:t>
    </dgm:pt>
    <dgm:pt modelId="{D8FFD355-0632-46AA-B1C7-CE47DBB5C940}" type="sibTrans" cxnId="{C297F817-2B24-4464-B583-EC3682EAEF7D}">
      <dgm:prSet/>
      <dgm:spPr/>
      <dgm:t>
        <a:bodyPr/>
        <a:lstStyle/>
        <a:p>
          <a:endParaRPr lang="uk-UA"/>
        </a:p>
      </dgm:t>
    </dgm:pt>
    <dgm:pt modelId="{58A3D0E0-6A20-4B78-9375-95E2C6066DFB}">
      <dgm:prSet phldrT="[Текст]" custT="1"/>
      <dgm:spPr/>
      <dgm:t>
        <a:bodyPr/>
        <a:lstStyle/>
        <a:p>
          <a:endParaRPr lang="uk-UA" sz="1100" b="1"/>
        </a:p>
        <a:p>
          <a:r>
            <a:rPr lang="uk-UA" sz="1200" b="1">
              <a:latin typeface="Times New Roman" pitchFamily="18" charset="0"/>
              <a:cs typeface="Times New Roman" pitchFamily="18" charset="0"/>
            </a:rPr>
            <a:t>Приядерна зона </a:t>
          </a:r>
          <a:r>
            <a:rPr lang="uk-UA" sz="1200">
              <a:latin typeface="Times New Roman" pitchFamily="18" charset="0"/>
              <a:cs typeface="Times New Roman" pitchFamily="18" charset="0"/>
            </a:rPr>
            <a:t>(</a:t>
          </a:r>
          <a:r>
            <a:rPr lang="uk-UA" sz="1200" i="1">
              <a:latin typeface="Times New Roman" pitchFamily="18" charset="0"/>
              <a:cs typeface="Times New Roman" pitchFamily="18" charset="0"/>
            </a:rPr>
            <a:t>жінка-мати</a:t>
          </a:r>
          <a:r>
            <a:rPr lang="uk-UA" sz="1200">
              <a:latin typeface="Times New Roman" pitchFamily="18" charset="0"/>
              <a:cs typeface="Times New Roman" pitchFamily="18" charset="0"/>
            </a:rPr>
            <a:t>, </a:t>
          </a:r>
          <a:r>
            <a:rPr lang="uk-UA" sz="1200" i="1">
              <a:latin typeface="Times New Roman" pitchFamily="18" charset="0"/>
              <a:cs typeface="Times New Roman" pitchFamily="18" charset="0"/>
            </a:rPr>
            <a:t>сестра, невістка, сваха, мачуха, тітка, вдова) </a:t>
          </a:r>
          <a:endParaRPr lang="uk-UA" sz="1200">
            <a:latin typeface="Times New Roman" pitchFamily="18" charset="0"/>
            <a:cs typeface="Times New Roman" pitchFamily="18" charset="0"/>
          </a:endParaRPr>
        </a:p>
      </dgm:t>
    </dgm:pt>
    <dgm:pt modelId="{508578FD-E05E-49CA-827B-1CC0D8B63727}" type="parTrans" cxnId="{787447FA-3AA2-4B9E-8359-1E172E61D340}">
      <dgm:prSet/>
      <dgm:spPr/>
      <dgm:t>
        <a:bodyPr/>
        <a:lstStyle/>
        <a:p>
          <a:endParaRPr lang="uk-UA"/>
        </a:p>
      </dgm:t>
    </dgm:pt>
    <dgm:pt modelId="{408504D9-4624-4C85-ABB1-DBE3D5636AB8}" type="sibTrans" cxnId="{787447FA-3AA2-4B9E-8359-1E172E61D340}">
      <dgm:prSet/>
      <dgm:spPr/>
      <dgm:t>
        <a:bodyPr/>
        <a:lstStyle/>
        <a:p>
          <a:endParaRPr lang="uk-UA"/>
        </a:p>
      </dgm:t>
    </dgm:pt>
    <dgm:pt modelId="{389F6D5A-EF12-4731-85EA-FED99E6EFACC}">
      <dgm:prSet phldrT="[Текст]" custT="1"/>
      <dgm:spPr/>
      <dgm:t>
        <a:bodyPr/>
        <a:lstStyle/>
        <a:p>
          <a:endParaRPr lang="uk-UA" sz="1100"/>
        </a:p>
        <a:p>
          <a:r>
            <a:rPr lang="uk-UA" sz="1200" b="1">
              <a:latin typeface="Times New Roman" pitchFamily="18" charset="0"/>
              <a:cs typeface="Times New Roman" pitchFamily="18" charset="0"/>
            </a:rPr>
            <a:t>Периферія</a:t>
          </a:r>
          <a:r>
            <a:rPr lang="uk-UA" sz="1200">
              <a:latin typeface="Times New Roman" pitchFamily="18" charset="0"/>
              <a:cs typeface="Times New Roman" pitchFamily="18" charset="0"/>
            </a:rPr>
            <a:t> (</a:t>
          </a:r>
          <a:r>
            <a:rPr lang="uk-UA" sz="1200" i="1">
              <a:latin typeface="Times New Roman" pitchFamily="18" charset="0"/>
              <a:cs typeface="Times New Roman" pitchFamily="18" charset="0"/>
            </a:rPr>
            <a:t>жінка - берегиня роду, жінка легкої поведінки,  суперниця, чаклунка, </a:t>
          </a:r>
        </a:p>
        <a:p>
          <a:r>
            <a:rPr lang="uk-UA" sz="1200" i="1">
              <a:latin typeface="Times New Roman" pitchFamily="18" charset="0"/>
              <a:cs typeface="Times New Roman" pitchFamily="18" charset="0"/>
            </a:rPr>
            <a:t>Україна)</a:t>
          </a:r>
        </a:p>
      </dgm:t>
    </dgm:pt>
    <dgm:pt modelId="{58CE8277-0150-486C-9DF3-0271F70A114E}" type="parTrans" cxnId="{354BFA5F-0627-4116-A0DB-A52F5C08C0B9}">
      <dgm:prSet/>
      <dgm:spPr/>
      <dgm:t>
        <a:bodyPr/>
        <a:lstStyle/>
        <a:p>
          <a:endParaRPr lang="uk-UA"/>
        </a:p>
      </dgm:t>
    </dgm:pt>
    <dgm:pt modelId="{51208EC1-0B87-4B7D-A74B-C8723B4D4B5B}" type="sibTrans" cxnId="{354BFA5F-0627-4116-A0DB-A52F5C08C0B9}">
      <dgm:prSet/>
      <dgm:spPr/>
      <dgm:t>
        <a:bodyPr/>
        <a:lstStyle/>
        <a:p>
          <a:endParaRPr lang="uk-UA"/>
        </a:p>
      </dgm:t>
    </dgm:pt>
    <dgm:pt modelId="{A44D3318-4A33-4CE2-A156-691E07459D3B}" type="pres">
      <dgm:prSet presAssocID="{6F5A516C-5AB9-47C1-BFFB-3D674E1271DF}" presName="composite" presStyleCnt="0">
        <dgm:presLayoutVars>
          <dgm:chMax val="5"/>
          <dgm:dir/>
          <dgm:resizeHandles val="exact"/>
        </dgm:presLayoutVars>
      </dgm:prSet>
      <dgm:spPr/>
      <dgm:t>
        <a:bodyPr/>
        <a:lstStyle/>
        <a:p>
          <a:endParaRPr lang="ru-RU"/>
        </a:p>
      </dgm:t>
    </dgm:pt>
    <dgm:pt modelId="{A54E8742-BEA7-4E8A-AD1B-CEC4EBF34D4A}" type="pres">
      <dgm:prSet presAssocID="{325CEC7D-FBBB-4A2E-99EC-3E00D00B27A5}" presName="circle1" presStyleLbl="lnNode1" presStyleIdx="0" presStyleCnt="3" custLinFactX="-26510" custLinFactNeighborX="-100000" custLinFactNeighborY="-11372"/>
      <dgm:spPr/>
    </dgm:pt>
    <dgm:pt modelId="{92172F4C-B715-4F9E-AA9E-FB4CB6A6EFBD}" type="pres">
      <dgm:prSet presAssocID="{325CEC7D-FBBB-4A2E-99EC-3E00D00B27A5}" presName="text1" presStyleLbl="revTx" presStyleIdx="0" presStyleCnt="3" custScaleX="155848">
        <dgm:presLayoutVars>
          <dgm:bulletEnabled val="1"/>
        </dgm:presLayoutVars>
      </dgm:prSet>
      <dgm:spPr/>
      <dgm:t>
        <a:bodyPr/>
        <a:lstStyle/>
        <a:p>
          <a:endParaRPr lang="uk-UA"/>
        </a:p>
      </dgm:t>
    </dgm:pt>
    <dgm:pt modelId="{1E845CB2-82A1-4F72-A6C6-A15957AB46FF}" type="pres">
      <dgm:prSet presAssocID="{325CEC7D-FBBB-4A2E-99EC-3E00D00B27A5}" presName="line1" presStyleLbl="callout" presStyleIdx="0" presStyleCnt="6" custLinFactX="-22815" custLinFactY="-100000" custLinFactNeighborX="-100000" custLinFactNeighborY="-127461"/>
      <dgm:spPr/>
    </dgm:pt>
    <dgm:pt modelId="{1BD6182E-E1D8-4ABD-B7C4-AC1E656BF331}" type="pres">
      <dgm:prSet presAssocID="{325CEC7D-FBBB-4A2E-99EC-3E00D00B27A5}" presName="d1" presStyleLbl="callout" presStyleIdx="1" presStyleCnt="6" custLinFactNeighborX="-27842" custLinFactNeighborY="-4549"/>
      <dgm:spPr/>
    </dgm:pt>
    <dgm:pt modelId="{3B2EA928-2F15-4A87-8412-F373F2350035}" type="pres">
      <dgm:prSet presAssocID="{58A3D0E0-6A20-4B78-9375-95E2C6066DFB}" presName="circle2" presStyleLbl="lnNode1" presStyleIdx="1" presStyleCnt="3" custLinFactNeighborX="-43592" custLinFactNeighborY="-1421"/>
      <dgm:spPr/>
    </dgm:pt>
    <dgm:pt modelId="{1A0BF4DC-8945-448F-A7B9-77CF0CE020DA}" type="pres">
      <dgm:prSet presAssocID="{58A3D0E0-6A20-4B78-9375-95E2C6066DFB}" presName="text2" presStyleLbl="revTx" presStyleIdx="1" presStyleCnt="3" custScaleX="211348" custLinFactNeighborX="19848" custLinFactNeighborY="-1098">
        <dgm:presLayoutVars>
          <dgm:bulletEnabled val="1"/>
        </dgm:presLayoutVars>
      </dgm:prSet>
      <dgm:spPr/>
      <dgm:t>
        <a:bodyPr/>
        <a:lstStyle/>
        <a:p>
          <a:endParaRPr lang="uk-UA"/>
        </a:p>
      </dgm:t>
    </dgm:pt>
    <dgm:pt modelId="{448CF4BA-D607-40CF-BE35-1E736B396467}" type="pres">
      <dgm:prSet presAssocID="{58A3D0E0-6A20-4B78-9375-95E2C6066DFB}" presName="line2" presStyleLbl="callout" presStyleIdx="2" presStyleCnt="6" custLinFactX="-29638" custLinFactY="-179100" custLinFactNeighborX="-100000" custLinFactNeighborY="-200000"/>
      <dgm:spPr/>
    </dgm:pt>
    <dgm:pt modelId="{BEA81C4D-FCC2-4F73-8933-170540D1B806}" type="pres">
      <dgm:prSet presAssocID="{58A3D0E0-6A20-4B78-9375-95E2C6066DFB}" presName="d2" presStyleLbl="callout" presStyleIdx="3" presStyleCnt="6" custLinFactNeighborX="-40017" custLinFactNeighborY="-11677"/>
      <dgm:spPr/>
    </dgm:pt>
    <dgm:pt modelId="{DAEAB274-A738-40F9-8E20-C9141EDA9C3D}" type="pres">
      <dgm:prSet presAssocID="{389F6D5A-EF12-4731-85EA-FED99E6EFACC}" presName="circle3" presStyleLbl="lnNode1" presStyleIdx="2" presStyleCnt="3" custLinFactNeighborX="-26440"/>
      <dgm:spPr/>
    </dgm:pt>
    <dgm:pt modelId="{441BED35-C4B2-46F5-B414-3D88AE1693C4}" type="pres">
      <dgm:prSet presAssocID="{389F6D5A-EF12-4731-85EA-FED99E6EFACC}" presName="text3" presStyleLbl="revTx" presStyleIdx="2" presStyleCnt="3" custScaleX="190761" custScaleY="139203" custLinFactNeighborX="5117" custLinFactNeighborY="43862">
        <dgm:presLayoutVars>
          <dgm:bulletEnabled val="1"/>
        </dgm:presLayoutVars>
      </dgm:prSet>
      <dgm:spPr/>
      <dgm:t>
        <a:bodyPr/>
        <a:lstStyle/>
        <a:p>
          <a:endParaRPr lang="uk-UA"/>
        </a:p>
      </dgm:t>
    </dgm:pt>
    <dgm:pt modelId="{2CB706DF-9D4C-4696-BDFC-D26312E17941}" type="pres">
      <dgm:prSet presAssocID="{389F6D5A-EF12-4731-85EA-FED99E6EFACC}" presName="line3" presStyleLbl="callout" presStyleIdx="4" presStyleCnt="6" custLinFactX="-57235" custLinFactY="200000" custLinFactNeighborX="-100000" custLinFactNeighborY="274200"/>
      <dgm:spPr/>
    </dgm:pt>
    <dgm:pt modelId="{32195A0E-F0E1-462E-A50E-AE0CCB799F31}" type="pres">
      <dgm:prSet presAssocID="{389F6D5A-EF12-4731-85EA-FED99E6EFACC}" presName="d3" presStyleLbl="callout" presStyleIdx="5" presStyleCnt="6" custLinFactNeighborX="-81978" custLinFactNeighborY="20257"/>
      <dgm:spPr/>
    </dgm:pt>
  </dgm:ptLst>
  <dgm:cxnLst>
    <dgm:cxn modelId="{C297F817-2B24-4464-B583-EC3682EAEF7D}" srcId="{6F5A516C-5AB9-47C1-BFFB-3D674E1271DF}" destId="{325CEC7D-FBBB-4A2E-99EC-3E00D00B27A5}" srcOrd="0" destOrd="0" parTransId="{2ADF3EB7-3530-4771-97DB-3FF4402D424B}" sibTransId="{D8FFD355-0632-46AA-B1C7-CE47DBB5C940}"/>
    <dgm:cxn modelId="{2ACD861B-C6BB-4289-BDCC-54762FAEEE4D}" type="presOf" srcId="{389F6D5A-EF12-4731-85EA-FED99E6EFACC}" destId="{441BED35-C4B2-46F5-B414-3D88AE1693C4}" srcOrd="0" destOrd="0" presId="urn:microsoft.com/office/officeart/2005/8/layout/target1"/>
    <dgm:cxn modelId="{354BFA5F-0627-4116-A0DB-A52F5C08C0B9}" srcId="{6F5A516C-5AB9-47C1-BFFB-3D674E1271DF}" destId="{389F6D5A-EF12-4731-85EA-FED99E6EFACC}" srcOrd="2" destOrd="0" parTransId="{58CE8277-0150-486C-9DF3-0271F70A114E}" sibTransId="{51208EC1-0B87-4B7D-A74B-C8723B4D4B5B}"/>
    <dgm:cxn modelId="{787447FA-3AA2-4B9E-8359-1E172E61D340}" srcId="{6F5A516C-5AB9-47C1-BFFB-3D674E1271DF}" destId="{58A3D0E0-6A20-4B78-9375-95E2C6066DFB}" srcOrd="1" destOrd="0" parTransId="{508578FD-E05E-49CA-827B-1CC0D8B63727}" sibTransId="{408504D9-4624-4C85-ABB1-DBE3D5636AB8}"/>
    <dgm:cxn modelId="{E6B69396-938F-474B-B8F8-D45D0BCC5487}" type="presOf" srcId="{325CEC7D-FBBB-4A2E-99EC-3E00D00B27A5}" destId="{92172F4C-B715-4F9E-AA9E-FB4CB6A6EFBD}" srcOrd="0" destOrd="0" presId="urn:microsoft.com/office/officeart/2005/8/layout/target1"/>
    <dgm:cxn modelId="{F667E9C2-39FC-4CDC-8BB7-44C1B6B966D7}" type="presOf" srcId="{58A3D0E0-6A20-4B78-9375-95E2C6066DFB}" destId="{1A0BF4DC-8945-448F-A7B9-77CF0CE020DA}" srcOrd="0" destOrd="0" presId="urn:microsoft.com/office/officeart/2005/8/layout/target1"/>
    <dgm:cxn modelId="{BDBE428D-4E8E-4118-88AD-DB9067DFEB05}" type="presOf" srcId="{6F5A516C-5AB9-47C1-BFFB-3D674E1271DF}" destId="{A44D3318-4A33-4CE2-A156-691E07459D3B}" srcOrd="0" destOrd="0" presId="urn:microsoft.com/office/officeart/2005/8/layout/target1"/>
    <dgm:cxn modelId="{E6635F19-4DF0-43B0-8513-F97208EFE7D2}" type="presParOf" srcId="{A44D3318-4A33-4CE2-A156-691E07459D3B}" destId="{A54E8742-BEA7-4E8A-AD1B-CEC4EBF34D4A}" srcOrd="0" destOrd="0" presId="urn:microsoft.com/office/officeart/2005/8/layout/target1"/>
    <dgm:cxn modelId="{469EF63B-0E1A-4E34-99FE-6F0138FC4EF4}" type="presParOf" srcId="{A44D3318-4A33-4CE2-A156-691E07459D3B}" destId="{92172F4C-B715-4F9E-AA9E-FB4CB6A6EFBD}" srcOrd="1" destOrd="0" presId="urn:microsoft.com/office/officeart/2005/8/layout/target1"/>
    <dgm:cxn modelId="{B66D5CEA-48CD-45ED-99C1-AE0A8D937208}" type="presParOf" srcId="{A44D3318-4A33-4CE2-A156-691E07459D3B}" destId="{1E845CB2-82A1-4F72-A6C6-A15957AB46FF}" srcOrd="2" destOrd="0" presId="urn:microsoft.com/office/officeart/2005/8/layout/target1"/>
    <dgm:cxn modelId="{216D328D-FF2F-42A3-B6C5-A8CA65C886A0}" type="presParOf" srcId="{A44D3318-4A33-4CE2-A156-691E07459D3B}" destId="{1BD6182E-E1D8-4ABD-B7C4-AC1E656BF331}" srcOrd="3" destOrd="0" presId="urn:microsoft.com/office/officeart/2005/8/layout/target1"/>
    <dgm:cxn modelId="{AF66F054-E61F-4780-9936-192BE47BCDA0}" type="presParOf" srcId="{A44D3318-4A33-4CE2-A156-691E07459D3B}" destId="{3B2EA928-2F15-4A87-8412-F373F2350035}" srcOrd="4" destOrd="0" presId="urn:microsoft.com/office/officeart/2005/8/layout/target1"/>
    <dgm:cxn modelId="{F1E742E7-30FB-43ED-8CD9-E91D6F0771AF}" type="presParOf" srcId="{A44D3318-4A33-4CE2-A156-691E07459D3B}" destId="{1A0BF4DC-8945-448F-A7B9-77CF0CE020DA}" srcOrd="5" destOrd="0" presId="urn:microsoft.com/office/officeart/2005/8/layout/target1"/>
    <dgm:cxn modelId="{62268DB7-F144-486A-95AC-0BB41303CDA0}" type="presParOf" srcId="{A44D3318-4A33-4CE2-A156-691E07459D3B}" destId="{448CF4BA-D607-40CF-BE35-1E736B396467}" srcOrd="6" destOrd="0" presId="urn:microsoft.com/office/officeart/2005/8/layout/target1"/>
    <dgm:cxn modelId="{99C4496E-10CC-4423-943D-52D409237F8F}" type="presParOf" srcId="{A44D3318-4A33-4CE2-A156-691E07459D3B}" destId="{BEA81C4D-FCC2-4F73-8933-170540D1B806}" srcOrd="7" destOrd="0" presId="urn:microsoft.com/office/officeart/2005/8/layout/target1"/>
    <dgm:cxn modelId="{0ED6AB5D-620A-464E-96CD-87B4A2218DD7}" type="presParOf" srcId="{A44D3318-4A33-4CE2-A156-691E07459D3B}" destId="{DAEAB274-A738-40F9-8E20-C9141EDA9C3D}" srcOrd="8" destOrd="0" presId="urn:microsoft.com/office/officeart/2005/8/layout/target1"/>
    <dgm:cxn modelId="{34BBE3DD-4D6C-454E-AFD1-BF007349FEFF}" type="presParOf" srcId="{A44D3318-4A33-4CE2-A156-691E07459D3B}" destId="{441BED35-C4B2-46F5-B414-3D88AE1693C4}" srcOrd="9" destOrd="0" presId="urn:microsoft.com/office/officeart/2005/8/layout/target1"/>
    <dgm:cxn modelId="{1D7C40B4-F423-4F92-9AA4-D2C48F18E834}" type="presParOf" srcId="{A44D3318-4A33-4CE2-A156-691E07459D3B}" destId="{2CB706DF-9D4C-4696-BDFC-D26312E17941}" srcOrd="10" destOrd="0" presId="urn:microsoft.com/office/officeart/2005/8/layout/target1"/>
    <dgm:cxn modelId="{B2FE4607-952B-41C3-83EE-BB61CA7858C0}" type="presParOf" srcId="{A44D3318-4A33-4CE2-A156-691E07459D3B}" destId="{32195A0E-F0E1-462E-A50E-AE0CCB799F31}" srcOrd="11" destOrd="0" presId="urn:microsoft.com/office/officeart/2005/8/layout/target1"/>
  </dgm:cxnLst>
  <dgm:bg/>
  <dgm:whole/>
</dgm:dataModel>
</file>

<file path=word/diagrams/data4.xml><?xml version="1.0" encoding="utf-8"?>
<dgm:dataModel xmlns:dgm="http://schemas.openxmlformats.org/drawingml/2006/diagram" xmlns:a="http://schemas.openxmlformats.org/drawingml/2006/main">
  <dgm:ptLst>
    <dgm:pt modelId="{1D01AC11-4184-40D0-8C94-B4D4B3AEEC16}"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5D520894-212A-4DFA-A98E-DE150A2D861A}">
      <dgm:prSet phldrT="[Текст]" custT="1"/>
      <dgm:spPr/>
      <dgm:t>
        <a:bodyPr/>
        <a:lstStyle/>
        <a:p>
          <a:r>
            <a:rPr lang="uk-UA" sz="1400">
              <a:latin typeface="Times New Roman" pitchFamily="18" charset="0"/>
              <a:cs typeface="Times New Roman" pitchFamily="18" charset="0"/>
            </a:rPr>
            <a:t>Зовнішні характеристики жінки</a:t>
          </a:r>
        </a:p>
      </dgm:t>
    </dgm:pt>
    <dgm:pt modelId="{305A9508-226F-4E3C-95F5-68473849D6CF}" type="parTrans" cxnId="{7E84BC60-6F65-4F3D-BF10-73FCA04B67B5}">
      <dgm:prSet/>
      <dgm:spPr/>
      <dgm:t>
        <a:bodyPr/>
        <a:lstStyle/>
        <a:p>
          <a:endParaRPr lang="uk-UA"/>
        </a:p>
      </dgm:t>
    </dgm:pt>
    <dgm:pt modelId="{798A2E64-1531-4AC8-8A1B-B1955B225E41}" type="sibTrans" cxnId="{7E84BC60-6F65-4F3D-BF10-73FCA04B67B5}">
      <dgm:prSet/>
      <dgm:spPr/>
      <dgm:t>
        <a:bodyPr/>
        <a:lstStyle/>
        <a:p>
          <a:endParaRPr lang="uk-UA"/>
        </a:p>
      </dgm:t>
    </dgm:pt>
    <dgm:pt modelId="{8A853BFE-4153-4BBE-AFA6-A5316FC038A4}">
      <dgm:prSet phldrT="[Текст]" custT="1"/>
      <dgm:spPr/>
      <dgm:t>
        <a:bodyPr/>
        <a:lstStyle/>
        <a:p>
          <a:r>
            <a:rPr lang="uk-UA" sz="1400">
              <a:latin typeface="Times New Roman" pitchFamily="18" charset="0"/>
              <a:cs typeface="Times New Roman" pitchFamily="18" charset="0"/>
            </a:rPr>
            <a:t>Вікові особливості жінки</a:t>
          </a:r>
        </a:p>
      </dgm:t>
    </dgm:pt>
    <dgm:pt modelId="{F92DC8C8-A504-497B-BFF3-B25EE614A747}" type="parTrans" cxnId="{4923979E-25F9-4A52-9D90-38819B7B9A92}">
      <dgm:prSet/>
      <dgm:spPr/>
      <dgm:t>
        <a:bodyPr/>
        <a:lstStyle/>
        <a:p>
          <a:endParaRPr lang="uk-UA"/>
        </a:p>
      </dgm:t>
    </dgm:pt>
    <dgm:pt modelId="{2E688ECE-F722-4E88-9487-65F27F4B6F98}" type="sibTrans" cxnId="{4923979E-25F9-4A52-9D90-38819B7B9A92}">
      <dgm:prSet/>
      <dgm:spPr/>
      <dgm:t>
        <a:bodyPr/>
        <a:lstStyle/>
        <a:p>
          <a:endParaRPr lang="uk-UA"/>
        </a:p>
      </dgm:t>
    </dgm:pt>
    <dgm:pt modelId="{FE714D3C-9D00-4099-B422-93B0AADED52D}">
      <dgm:prSet phldrT="[Текст]" custT="1"/>
      <dgm:spPr/>
      <dgm:t>
        <a:bodyPr/>
        <a:lstStyle/>
        <a:p>
          <a:r>
            <a:rPr lang="uk-UA" sz="1400">
              <a:latin typeface="Times New Roman" pitchFamily="18" charset="0"/>
              <a:cs typeface="Times New Roman" pitchFamily="18" charset="0"/>
            </a:rPr>
            <a:t>Внутрішні характеристики жінки </a:t>
          </a:r>
        </a:p>
      </dgm:t>
    </dgm:pt>
    <dgm:pt modelId="{AF7AB6C3-A42F-44D1-86BE-864832612FB0}" type="parTrans" cxnId="{53A4F6EC-F3F7-4E38-9F8D-D889DE52AF48}">
      <dgm:prSet/>
      <dgm:spPr/>
      <dgm:t>
        <a:bodyPr/>
        <a:lstStyle/>
        <a:p>
          <a:endParaRPr lang="uk-UA"/>
        </a:p>
      </dgm:t>
    </dgm:pt>
    <dgm:pt modelId="{7DBB1A86-0B78-4F80-8379-4DEB5B119613}" type="sibTrans" cxnId="{53A4F6EC-F3F7-4E38-9F8D-D889DE52AF48}">
      <dgm:prSet/>
      <dgm:spPr/>
      <dgm:t>
        <a:bodyPr/>
        <a:lstStyle/>
        <a:p>
          <a:endParaRPr lang="uk-UA"/>
        </a:p>
      </dgm:t>
    </dgm:pt>
    <dgm:pt modelId="{6AD5CBC1-0991-4FE8-8FF7-DF607E2181A9}">
      <dgm:prSet custT="1"/>
      <dgm:spPr/>
      <dgm:t>
        <a:bodyPr/>
        <a:lstStyle/>
        <a:p>
          <a:r>
            <a:rPr lang="uk-UA" sz="1400">
              <a:latin typeface="Times New Roman" pitchFamily="18" charset="0"/>
              <a:cs typeface="Times New Roman" pitchFamily="18" charset="0"/>
            </a:rPr>
            <a:t>Соціальний статус жінки</a:t>
          </a:r>
        </a:p>
      </dgm:t>
    </dgm:pt>
    <dgm:pt modelId="{89F2902A-77BE-46FE-B8E9-C6F02B3A67C8}" type="parTrans" cxnId="{CF2C40FC-85F4-4487-BFF9-1D22A64BECC5}">
      <dgm:prSet/>
      <dgm:spPr/>
      <dgm:t>
        <a:bodyPr/>
        <a:lstStyle/>
        <a:p>
          <a:endParaRPr lang="uk-UA"/>
        </a:p>
      </dgm:t>
    </dgm:pt>
    <dgm:pt modelId="{008FB2B8-952E-41AB-9E86-4BDBEB9C4386}" type="sibTrans" cxnId="{CF2C40FC-85F4-4487-BFF9-1D22A64BECC5}">
      <dgm:prSet/>
      <dgm:spPr/>
      <dgm:t>
        <a:bodyPr/>
        <a:lstStyle/>
        <a:p>
          <a:endParaRPr lang="uk-UA"/>
        </a:p>
      </dgm:t>
    </dgm:pt>
    <dgm:pt modelId="{1E5F3999-3257-4B22-85AA-7DD89F51D41C}" type="pres">
      <dgm:prSet presAssocID="{1D01AC11-4184-40D0-8C94-B4D4B3AEEC16}" presName="linear" presStyleCnt="0">
        <dgm:presLayoutVars>
          <dgm:dir/>
          <dgm:animLvl val="lvl"/>
          <dgm:resizeHandles val="exact"/>
        </dgm:presLayoutVars>
      </dgm:prSet>
      <dgm:spPr/>
      <dgm:t>
        <a:bodyPr/>
        <a:lstStyle/>
        <a:p>
          <a:endParaRPr lang="uk-UA"/>
        </a:p>
      </dgm:t>
    </dgm:pt>
    <dgm:pt modelId="{91675DB7-51D6-4CF5-A2FB-870D50B30C88}" type="pres">
      <dgm:prSet presAssocID="{5D520894-212A-4DFA-A98E-DE150A2D861A}" presName="parentLin" presStyleCnt="0"/>
      <dgm:spPr/>
    </dgm:pt>
    <dgm:pt modelId="{65660227-681D-4170-8499-F6E8F19FE51C}" type="pres">
      <dgm:prSet presAssocID="{5D520894-212A-4DFA-A98E-DE150A2D861A}" presName="parentLeftMargin" presStyleLbl="node1" presStyleIdx="0" presStyleCnt="4"/>
      <dgm:spPr/>
      <dgm:t>
        <a:bodyPr/>
        <a:lstStyle/>
        <a:p>
          <a:endParaRPr lang="uk-UA"/>
        </a:p>
      </dgm:t>
    </dgm:pt>
    <dgm:pt modelId="{D8D0380E-F80F-4748-9966-FC9AE8A0B650}" type="pres">
      <dgm:prSet presAssocID="{5D520894-212A-4DFA-A98E-DE150A2D861A}" presName="parentText" presStyleLbl="node1" presStyleIdx="0" presStyleCnt="4">
        <dgm:presLayoutVars>
          <dgm:chMax val="0"/>
          <dgm:bulletEnabled val="1"/>
        </dgm:presLayoutVars>
      </dgm:prSet>
      <dgm:spPr/>
      <dgm:t>
        <a:bodyPr/>
        <a:lstStyle/>
        <a:p>
          <a:endParaRPr lang="uk-UA"/>
        </a:p>
      </dgm:t>
    </dgm:pt>
    <dgm:pt modelId="{A9A7FBC5-F06E-4FC1-81DF-5E81925FCAD6}" type="pres">
      <dgm:prSet presAssocID="{5D520894-212A-4DFA-A98E-DE150A2D861A}" presName="negativeSpace" presStyleCnt="0"/>
      <dgm:spPr/>
    </dgm:pt>
    <dgm:pt modelId="{7601FDCD-C83A-4C0D-A960-51FF92B20F85}" type="pres">
      <dgm:prSet presAssocID="{5D520894-212A-4DFA-A98E-DE150A2D861A}" presName="childText" presStyleLbl="conFgAcc1" presStyleIdx="0" presStyleCnt="4">
        <dgm:presLayoutVars>
          <dgm:bulletEnabled val="1"/>
        </dgm:presLayoutVars>
      </dgm:prSet>
      <dgm:spPr/>
    </dgm:pt>
    <dgm:pt modelId="{6D42C949-FFF9-4B82-9AD9-CCD098DA2406}" type="pres">
      <dgm:prSet presAssocID="{798A2E64-1531-4AC8-8A1B-B1955B225E41}" presName="spaceBetweenRectangles" presStyleCnt="0"/>
      <dgm:spPr/>
    </dgm:pt>
    <dgm:pt modelId="{7E327C28-C6A5-4F26-A387-2DF2226F03AB}" type="pres">
      <dgm:prSet presAssocID="{8A853BFE-4153-4BBE-AFA6-A5316FC038A4}" presName="parentLin" presStyleCnt="0"/>
      <dgm:spPr/>
    </dgm:pt>
    <dgm:pt modelId="{ACDB7B09-8243-4A0C-AFE4-5B35068B7A5E}" type="pres">
      <dgm:prSet presAssocID="{8A853BFE-4153-4BBE-AFA6-A5316FC038A4}" presName="parentLeftMargin" presStyleLbl="node1" presStyleIdx="0" presStyleCnt="4"/>
      <dgm:spPr/>
      <dgm:t>
        <a:bodyPr/>
        <a:lstStyle/>
        <a:p>
          <a:endParaRPr lang="uk-UA"/>
        </a:p>
      </dgm:t>
    </dgm:pt>
    <dgm:pt modelId="{14351A50-2BED-40F8-B694-EAF1B327115F}" type="pres">
      <dgm:prSet presAssocID="{8A853BFE-4153-4BBE-AFA6-A5316FC038A4}" presName="parentText" presStyleLbl="node1" presStyleIdx="1" presStyleCnt="4">
        <dgm:presLayoutVars>
          <dgm:chMax val="0"/>
          <dgm:bulletEnabled val="1"/>
        </dgm:presLayoutVars>
      </dgm:prSet>
      <dgm:spPr/>
      <dgm:t>
        <a:bodyPr/>
        <a:lstStyle/>
        <a:p>
          <a:endParaRPr lang="uk-UA"/>
        </a:p>
      </dgm:t>
    </dgm:pt>
    <dgm:pt modelId="{3DC44270-9E89-47DB-8C8C-2C5B87F4A9EA}" type="pres">
      <dgm:prSet presAssocID="{8A853BFE-4153-4BBE-AFA6-A5316FC038A4}" presName="negativeSpace" presStyleCnt="0"/>
      <dgm:spPr/>
    </dgm:pt>
    <dgm:pt modelId="{362AF146-62EF-49DF-813A-98152FAC24BA}" type="pres">
      <dgm:prSet presAssocID="{8A853BFE-4153-4BBE-AFA6-A5316FC038A4}" presName="childText" presStyleLbl="conFgAcc1" presStyleIdx="1" presStyleCnt="4">
        <dgm:presLayoutVars>
          <dgm:bulletEnabled val="1"/>
        </dgm:presLayoutVars>
      </dgm:prSet>
      <dgm:spPr/>
    </dgm:pt>
    <dgm:pt modelId="{71C93983-9C22-48E8-94ED-69CC5CAD53B6}" type="pres">
      <dgm:prSet presAssocID="{2E688ECE-F722-4E88-9487-65F27F4B6F98}" presName="spaceBetweenRectangles" presStyleCnt="0"/>
      <dgm:spPr/>
    </dgm:pt>
    <dgm:pt modelId="{8078258D-4980-4BDC-9D9B-47502BB04C49}" type="pres">
      <dgm:prSet presAssocID="{FE714D3C-9D00-4099-B422-93B0AADED52D}" presName="parentLin" presStyleCnt="0"/>
      <dgm:spPr/>
    </dgm:pt>
    <dgm:pt modelId="{DC6602DF-1DB9-4397-9BDC-01C474FC6EE0}" type="pres">
      <dgm:prSet presAssocID="{FE714D3C-9D00-4099-B422-93B0AADED52D}" presName="parentLeftMargin" presStyleLbl="node1" presStyleIdx="1" presStyleCnt="4"/>
      <dgm:spPr/>
      <dgm:t>
        <a:bodyPr/>
        <a:lstStyle/>
        <a:p>
          <a:endParaRPr lang="uk-UA"/>
        </a:p>
      </dgm:t>
    </dgm:pt>
    <dgm:pt modelId="{073F5197-F858-4BAC-8BDF-9E4D1E263B6D}" type="pres">
      <dgm:prSet presAssocID="{FE714D3C-9D00-4099-B422-93B0AADED52D}" presName="parentText" presStyleLbl="node1" presStyleIdx="2" presStyleCnt="4">
        <dgm:presLayoutVars>
          <dgm:chMax val="0"/>
          <dgm:bulletEnabled val="1"/>
        </dgm:presLayoutVars>
      </dgm:prSet>
      <dgm:spPr/>
      <dgm:t>
        <a:bodyPr/>
        <a:lstStyle/>
        <a:p>
          <a:endParaRPr lang="uk-UA"/>
        </a:p>
      </dgm:t>
    </dgm:pt>
    <dgm:pt modelId="{A57EDF9E-9D1C-4443-AB67-50D7E76D0427}" type="pres">
      <dgm:prSet presAssocID="{FE714D3C-9D00-4099-B422-93B0AADED52D}" presName="negativeSpace" presStyleCnt="0"/>
      <dgm:spPr/>
    </dgm:pt>
    <dgm:pt modelId="{77A80453-888E-46C9-A259-02692F6997C6}" type="pres">
      <dgm:prSet presAssocID="{FE714D3C-9D00-4099-B422-93B0AADED52D}" presName="childText" presStyleLbl="conFgAcc1" presStyleIdx="2" presStyleCnt="4">
        <dgm:presLayoutVars>
          <dgm:bulletEnabled val="1"/>
        </dgm:presLayoutVars>
      </dgm:prSet>
      <dgm:spPr/>
    </dgm:pt>
    <dgm:pt modelId="{BF7D802F-91BD-44E6-BE3F-DA5E43EAE83C}" type="pres">
      <dgm:prSet presAssocID="{7DBB1A86-0B78-4F80-8379-4DEB5B119613}" presName="spaceBetweenRectangles" presStyleCnt="0"/>
      <dgm:spPr/>
    </dgm:pt>
    <dgm:pt modelId="{05615C49-F622-4368-9B88-26CD17090F6A}" type="pres">
      <dgm:prSet presAssocID="{6AD5CBC1-0991-4FE8-8FF7-DF607E2181A9}" presName="parentLin" presStyleCnt="0"/>
      <dgm:spPr/>
    </dgm:pt>
    <dgm:pt modelId="{895AD422-BE9F-4435-930F-A32344425A73}" type="pres">
      <dgm:prSet presAssocID="{6AD5CBC1-0991-4FE8-8FF7-DF607E2181A9}" presName="parentLeftMargin" presStyleLbl="node1" presStyleIdx="2" presStyleCnt="4"/>
      <dgm:spPr/>
      <dgm:t>
        <a:bodyPr/>
        <a:lstStyle/>
        <a:p>
          <a:endParaRPr lang="uk-UA"/>
        </a:p>
      </dgm:t>
    </dgm:pt>
    <dgm:pt modelId="{75003534-8AE1-465B-9BB9-7E2E5165D1EA}" type="pres">
      <dgm:prSet presAssocID="{6AD5CBC1-0991-4FE8-8FF7-DF607E2181A9}" presName="parentText" presStyleLbl="node1" presStyleIdx="3" presStyleCnt="4">
        <dgm:presLayoutVars>
          <dgm:chMax val="0"/>
          <dgm:bulletEnabled val="1"/>
        </dgm:presLayoutVars>
      </dgm:prSet>
      <dgm:spPr/>
      <dgm:t>
        <a:bodyPr/>
        <a:lstStyle/>
        <a:p>
          <a:endParaRPr lang="uk-UA"/>
        </a:p>
      </dgm:t>
    </dgm:pt>
    <dgm:pt modelId="{A73788C4-1E52-4B0C-86B6-AE7C9767F057}" type="pres">
      <dgm:prSet presAssocID="{6AD5CBC1-0991-4FE8-8FF7-DF607E2181A9}" presName="negativeSpace" presStyleCnt="0"/>
      <dgm:spPr/>
    </dgm:pt>
    <dgm:pt modelId="{2836B48E-C199-4319-834B-111EC03F5A4F}" type="pres">
      <dgm:prSet presAssocID="{6AD5CBC1-0991-4FE8-8FF7-DF607E2181A9}" presName="childText" presStyleLbl="conFgAcc1" presStyleIdx="3" presStyleCnt="4">
        <dgm:presLayoutVars>
          <dgm:bulletEnabled val="1"/>
        </dgm:presLayoutVars>
      </dgm:prSet>
      <dgm:spPr/>
    </dgm:pt>
  </dgm:ptLst>
  <dgm:cxnLst>
    <dgm:cxn modelId="{97A5CF58-7CED-4840-911D-CCB12775DA9E}" type="presOf" srcId="{6AD5CBC1-0991-4FE8-8FF7-DF607E2181A9}" destId="{75003534-8AE1-465B-9BB9-7E2E5165D1EA}" srcOrd="1" destOrd="0" presId="urn:microsoft.com/office/officeart/2005/8/layout/list1"/>
    <dgm:cxn modelId="{53A4F6EC-F3F7-4E38-9F8D-D889DE52AF48}" srcId="{1D01AC11-4184-40D0-8C94-B4D4B3AEEC16}" destId="{FE714D3C-9D00-4099-B422-93B0AADED52D}" srcOrd="2" destOrd="0" parTransId="{AF7AB6C3-A42F-44D1-86BE-864832612FB0}" sibTransId="{7DBB1A86-0B78-4F80-8379-4DEB5B119613}"/>
    <dgm:cxn modelId="{7E84BC60-6F65-4F3D-BF10-73FCA04B67B5}" srcId="{1D01AC11-4184-40D0-8C94-B4D4B3AEEC16}" destId="{5D520894-212A-4DFA-A98E-DE150A2D861A}" srcOrd="0" destOrd="0" parTransId="{305A9508-226F-4E3C-95F5-68473849D6CF}" sibTransId="{798A2E64-1531-4AC8-8A1B-B1955B225E41}"/>
    <dgm:cxn modelId="{D2989CE5-3ADE-47DC-B1BB-466FA0D75C70}" type="presOf" srcId="{6AD5CBC1-0991-4FE8-8FF7-DF607E2181A9}" destId="{895AD422-BE9F-4435-930F-A32344425A73}" srcOrd="0" destOrd="0" presId="urn:microsoft.com/office/officeart/2005/8/layout/list1"/>
    <dgm:cxn modelId="{9B1C0BC8-9CDD-40BD-99FE-41B289229093}" type="presOf" srcId="{5D520894-212A-4DFA-A98E-DE150A2D861A}" destId="{D8D0380E-F80F-4748-9966-FC9AE8A0B650}" srcOrd="1" destOrd="0" presId="urn:microsoft.com/office/officeart/2005/8/layout/list1"/>
    <dgm:cxn modelId="{4F2476F6-4FE7-429E-A59A-F375D9110097}" type="presOf" srcId="{1D01AC11-4184-40D0-8C94-B4D4B3AEEC16}" destId="{1E5F3999-3257-4B22-85AA-7DD89F51D41C}" srcOrd="0" destOrd="0" presId="urn:microsoft.com/office/officeart/2005/8/layout/list1"/>
    <dgm:cxn modelId="{D97CC589-84B7-4F3C-B2B0-B98DC04DB12D}" type="presOf" srcId="{8A853BFE-4153-4BBE-AFA6-A5316FC038A4}" destId="{14351A50-2BED-40F8-B694-EAF1B327115F}" srcOrd="1" destOrd="0" presId="urn:microsoft.com/office/officeart/2005/8/layout/list1"/>
    <dgm:cxn modelId="{4923979E-25F9-4A52-9D90-38819B7B9A92}" srcId="{1D01AC11-4184-40D0-8C94-B4D4B3AEEC16}" destId="{8A853BFE-4153-4BBE-AFA6-A5316FC038A4}" srcOrd="1" destOrd="0" parTransId="{F92DC8C8-A504-497B-BFF3-B25EE614A747}" sibTransId="{2E688ECE-F722-4E88-9487-65F27F4B6F98}"/>
    <dgm:cxn modelId="{DB2E8A5D-12B8-4027-87F3-4B7838DA739F}" type="presOf" srcId="{FE714D3C-9D00-4099-B422-93B0AADED52D}" destId="{073F5197-F858-4BAC-8BDF-9E4D1E263B6D}" srcOrd="1" destOrd="0" presId="urn:microsoft.com/office/officeart/2005/8/layout/list1"/>
    <dgm:cxn modelId="{81BC4FE3-CCA5-4B9D-A38A-F9AA93BE20AA}" type="presOf" srcId="{5D520894-212A-4DFA-A98E-DE150A2D861A}" destId="{65660227-681D-4170-8499-F6E8F19FE51C}" srcOrd="0" destOrd="0" presId="urn:microsoft.com/office/officeart/2005/8/layout/list1"/>
    <dgm:cxn modelId="{39FC2F64-A277-40D2-A9EE-9570B7B05195}" type="presOf" srcId="{8A853BFE-4153-4BBE-AFA6-A5316FC038A4}" destId="{ACDB7B09-8243-4A0C-AFE4-5B35068B7A5E}" srcOrd="0" destOrd="0" presId="urn:microsoft.com/office/officeart/2005/8/layout/list1"/>
    <dgm:cxn modelId="{CF2C40FC-85F4-4487-BFF9-1D22A64BECC5}" srcId="{1D01AC11-4184-40D0-8C94-B4D4B3AEEC16}" destId="{6AD5CBC1-0991-4FE8-8FF7-DF607E2181A9}" srcOrd="3" destOrd="0" parTransId="{89F2902A-77BE-46FE-B8E9-C6F02B3A67C8}" sibTransId="{008FB2B8-952E-41AB-9E86-4BDBEB9C4386}"/>
    <dgm:cxn modelId="{D1EBC9AB-CAA5-4D12-B2BF-C73C20A6C7AF}" type="presOf" srcId="{FE714D3C-9D00-4099-B422-93B0AADED52D}" destId="{DC6602DF-1DB9-4397-9BDC-01C474FC6EE0}" srcOrd="0" destOrd="0" presId="urn:microsoft.com/office/officeart/2005/8/layout/list1"/>
    <dgm:cxn modelId="{8C0FF92F-5D2A-45A8-8490-D3D11EFBBCEA}" type="presParOf" srcId="{1E5F3999-3257-4B22-85AA-7DD89F51D41C}" destId="{91675DB7-51D6-4CF5-A2FB-870D50B30C88}" srcOrd="0" destOrd="0" presId="urn:microsoft.com/office/officeart/2005/8/layout/list1"/>
    <dgm:cxn modelId="{CDBC3B04-F128-4E9E-B784-402B5621BBAB}" type="presParOf" srcId="{91675DB7-51D6-4CF5-A2FB-870D50B30C88}" destId="{65660227-681D-4170-8499-F6E8F19FE51C}" srcOrd="0" destOrd="0" presId="urn:microsoft.com/office/officeart/2005/8/layout/list1"/>
    <dgm:cxn modelId="{3D0C422C-7C3E-4E0F-B163-ACE144D1790E}" type="presParOf" srcId="{91675DB7-51D6-4CF5-A2FB-870D50B30C88}" destId="{D8D0380E-F80F-4748-9966-FC9AE8A0B650}" srcOrd="1" destOrd="0" presId="urn:microsoft.com/office/officeart/2005/8/layout/list1"/>
    <dgm:cxn modelId="{4FA9BD27-033D-4470-9461-35614DE9024B}" type="presParOf" srcId="{1E5F3999-3257-4B22-85AA-7DD89F51D41C}" destId="{A9A7FBC5-F06E-4FC1-81DF-5E81925FCAD6}" srcOrd="1" destOrd="0" presId="urn:microsoft.com/office/officeart/2005/8/layout/list1"/>
    <dgm:cxn modelId="{FF84FB22-A7D6-4206-A2F1-062B9A24D879}" type="presParOf" srcId="{1E5F3999-3257-4B22-85AA-7DD89F51D41C}" destId="{7601FDCD-C83A-4C0D-A960-51FF92B20F85}" srcOrd="2" destOrd="0" presId="urn:microsoft.com/office/officeart/2005/8/layout/list1"/>
    <dgm:cxn modelId="{ECA9E688-4D73-43B4-BB78-10E6FFA139B0}" type="presParOf" srcId="{1E5F3999-3257-4B22-85AA-7DD89F51D41C}" destId="{6D42C949-FFF9-4B82-9AD9-CCD098DA2406}" srcOrd="3" destOrd="0" presId="urn:microsoft.com/office/officeart/2005/8/layout/list1"/>
    <dgm:cxn modelId="{9D80B43B-1D84-4113-9AC6-A15114BD31A6}" type="presParOf" srcId="{1E5F3999-3257-4B22-85AA-7DD89F51D41C}" destId="{7E327C28-C6A5-4F26-A387-2DF2226F03AB}" srcOrd="4" destOrd="0" presId="urn:microsoft.com/office/officeart/2005/8/layout/list1"/>
    <dgm:cxn modelId="{098F897A-930E-4A5B-8581-62039AF611F2}" type="presParOf" srcId="{7E327C28-C6A5-4F26-A387-2DF2226F03AB}" destId="{ACDB7B09-8243-4A0C-AFE4-5B35068B7A5E}" srcOrd="0" destOrd="0" presId="urn:microsoft.com/office/officeart/2005/8/layout/list1"/>
    <dgm:cxn modelId="{30B50F54-B8F5-4337-A830-910BC6A445B6}" type="presParOf" srcId="{7E327C28-C6A5-4F26-A387-2DF2226F03AB}" destId="{14351A50-2BED-40F8-B694-EAF1B327115F}" srcOrd="1" destOrd="0" presId="urn:microsoft.com/office/officeart/2005/8/layout/list1"/>
    <dgm:cxn modelId="{DFDF01AF-6D8C-487B-96E1-A4E8479449C3}" type="presParOf" srcId="{1E5F3999-3257-4B22-85AA-7DD89F51D41C}" destId="{3DC44270-9E89-47DB-8C8C-2C5B87F4A9EA}" srcOrd="5" destOrd="0" presId="urn:microsoft.com/office/officeart/2005/8/layout/list1"/>
    <dgm:cxn modelId="{EE692DF2-199A-4723-BB2B-0D724D4BF74A}" type="presParOf" srcId="{1E5F3999-3257-4B22-85AA-7DD89F51D41C}" destId="{362AF146-62EF-49DF-813A-98152FAC24BA}" srcOrd="6" destOrd="0" presId="urn:microsoft.com/office/officeart/2005/8/layout/list1"/>
    <dgm:cxn modelId="{04BD2E5E-5DB0-4B7F-AFF4-6EFB283D899C}" type="presParOf" srcId="{1E5F3999-3257-4B22-85AA-7DD89F51D41C}" destId="{71C93983-9C22-48E8-94ED-69CC5CAD53B6}" srcOrd="7" destOrd="0" presId="urn:microsoft.com/office/officeart/2005/8/layout/list1"/>
    <dgm:cxn modelId="{50C01812-A8C6-4138-B08E-FFED470D82CA}" type="presParOf" srcId="{1E5F3999-3257-4B22-85AA-7DD89F51D41C}" destId="{8078258D-4980-4BDC-9D9B-47502BB04C49}" srcOrd="8" destOrd="0" presId="urn:microsoft.com/office/officeart/2005/8/layout/list1"/>
    <dgm:cxn modelId="{7F33ABC8-21A9-4026-8A3D-B18D86B961E7}" type="presParOf" srcId="{8078258D-4980-4BDC-9D9B-47502BB04C49}" destId="{DC6602DF-1DB9-4397-9BDC-01C474FC6EE0}" srcOrd="0" destOrd="0" presId="urn:microsoft.com/office/officeart/2005/8/layout/list1"/>
    <dgm:cxn modelId="{CDB0F6A7-4C7C-45E5-8AAE-9D9330DBBB58}" type="presParOf" srcId="{8078258D-4980-4BDC-9D9B-47502BB04C49}" destId="{073F5197-F858-4BAC-8BDF-9E4D1E263B6D}" srcOrd="1" destOrd="0" presId="urn:microsoft.com/office/officeart/2005/8/layout/list1"/>
    <dgm:cxn modelId="{46F16CB2-8310-4292-BB20-54E4B9886C80}" type="presParOf" srcId="{1E5F3999-3257-4B22-85AA-7DD89F51D41C}" destId="{A57EDF9E-9D1C-4443-AB67-50D7E76D0427}" srcOrd="9" destOrd="0" presId="urn:microsoft.com/office/officeart/2005/8/layout/list1"/>
    <dgm:cxn modelId="{6CAE7210-3AA7-4F71-A09B-CB88A684224B}" type="presParOf" srcId="{1E5F3999-3257-4B22-85AA-7DD89F51D41C}" destId="{77A80453-888E-46C9-A259-02692F6997C6}" srcOrd="10" destOrd="0" presId="urn:microsoft.com/office/officeart/2005/8/layout/list1"/>
    <dgm:cxn modelId="{5E3D67E2-A0C4-442D-99D2-C0365DA3F03A}" type="presParOf" srcId="{1E5F3999-3257-4B22-85AA-7DD89F51D41C}" destId="{BF7D802F-91BD-44E6-BE3F-DA5E43EAE83C}" srcOrd="11" destOrd="0" presId="urn:microsoft.com/office/officeart/2005/8/layout/list1"/>
    <dgm:cxn modelId="{D87BA5D9-1522-4E5B-9166-C5091E45F107}" type="presParOf" srcId="{1E5F3999-3257-4B22-85AA-7DD89F51D41C}" destId="{05615C49-F622-4368-9B88-26CD17090F6A}" srcOrd="12" destOrd="0" presId="urn:microsoft.com/office/officeart/2005/8/layout/list1"/>
    <dgm:cxn modelId="{CEC8641B-AED8-4417-B200-A9A88BF11B9F}" type="presParOf" srcId="{05615C49-F622-4368-9B88-26CD17090F6A}" destId="{895AD422-BE9F-4435-930F-A32344425A73}" srcOrd="0" destOrd="0" presId="urn:microsoft.com/office/officeart/2005/8/layout/list1"/>
    <dgm:cxn modelId="{C31808DD-B127-4C6C-AA4B-164DE33F7A7D}" type="presParOf" srcId="{05615C49-F622-4368-9B88-26CD17090F6A}" destId="{75003534-8AE1-465B-9BB9-7E2E5165D1EA}" srcOrd="1" destOrd="0" presId="urn:microsoft.com/office/officeart/2005/8/layout/list1"/>
    <dgm:cxn modelId="{722F8230-4A50-4DE6-97D2-335870530B33}" type="presParOf" srcId="{1E5F3999-3257-4B22-85AA-7DD89F51D41C}" destId="{A73788C4-1E52-4B0C-86B6-AE7C9767F057}" srcOrd="13" destOrd="0" presId="urn:microsoft.com/office/officeart/2005/8/layout/list1"/>
    <dgm:cxn modelId="{B50C140E-E518-4B70-A121-10EF57DD8BE3}" type="presParOf" srcId="{1E5F3999-3257-4B22-85AA-7DD89F51D41C}" destId="{2836B48E-C199-4319-834B-111EC03F5A4F}" srcOrd="14" destOrd="0" presId="urn:microsoft.com/office/officeart/2005/8/layout/list1"/>
  </dgm:cxnLst>
  <dgm:bg/>
  <dgm:whole/>
</dgm:dataModel>
</file>

<file path=word/diagrams/data5.xml><?xml version="1.0" encoding="utf-8"?>
<dgm:dataModel xmlns:dgm="http://schemas.openxmlformats.org/drawingml/2006/diagram" xmlns:a="http://schemas.openxmlformats.org/drawingml/2006/main">
  <dgm:ptLst>
    <dgm:pt modelId="{ABAED494-C05B-404D-AF54-4D147832DC96}"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uk-UA"/>
        </a:p>
      </dgm:t>
    </dgm:pt>
    <dgm:pt modelId="{4DC49B6D-E5C3-489D-9788-0C811CA3457C}">
      <dgm:prSet phldrT="[Текст]"/>
      <dgm:spPr/>
      <dgm:t>
        <a:bodyPr/>
        <a:lstStyle/>
        <a:p>
          <a:pPr algn="ctr"/>
          <a:r>
            <a:rPr lang="uk-UA" b="1" i="1">
              <a:latin typeface="Times New Roman" pitchFamily="18" charset="0"/>
              <a:cs typeface="Times New Roman" pitchFamily="18" charset="0"/>
            </a:rPr>
            <a:t>Структурно-семантичні</a:t>
          </a:r>
          <a:endParaRPr lang="uk-UA">
            <a:latin typeface="Times New Roman" pitchFamily="18" charset="0"/>
            <a:cs typeface="Times New Roman" pitchFamily="18" charset="0"/>
          </a:endParaRPr>
        </a:p>
      </dgm:t>
    </dgm:pt>
    <dgm:pt modelId="{817284C9-4118-4B4B-AC2B-6DDDABE8C1FF}" type="parTrans" cxnId="{163A1925-E8D1-46C5-B229-E1E87290D833}">
      <dgm:prSet/>
      <dgm:spPr/>
      <dgm:t>
        <a:bodyPr/>
        <a:lstStyle/>
        <a:p>
          <a:pPr algn="l"/>
          <a:endParaRPr lang="uk-UA"/>
        </a:p>
      </dgm:t>
    </dgm:pt>
    <dgm:pt modelId="{8282BFBF-D0F4-4BF3-879C-5A324A615968}" type="sibTrans" cxnId="{163A1925-E8D1-46C5-B229-E1E87290D833}">
      <dgm:prSet/>
      <dgm:spPr/>
      <dgm:t>
        <a:bodyPr/>
        <a:lstStyle/>
        <a:p>
          <a:pPr algn="l"/>
          <a:endParaRPr lang="uk-UA"/>
        </a:p>
      </dgm:t>
    </dgm:pt>
    <dgm:pt modelId="{81845D32-85AB-4F8A-8DD8-38B57A3C8C8F}">
      <dgm:prSet phldrT="[Текст]"/>
      <dgm:spPr/>
      <dgm:t>
        <a:bodyPr/>
        <a:lstStyle/>
        <a:p>
          <a:pPr algn="l"/>
          <a:r>
            <a:rPr lang="uk-UA">
              <a:latin typeface="Times New Roman" pitchFamily="18" charset="0"/>
              <a:cs typeface="Times New Roman" pitchFamily="18" charset="0"/>
            </a:rPr>
            <a:t>створення контекстуально-метафоричного портрета концепту (слово на рівні словосполучення і мікротексту).</a:t>
          </a:r>
        </a:p>
      </dgm:t>
    </dgm:pt>
    <dgm:pt modelId="{C6D4C3E8-55DA-426D-8015-1EE3E0A72BF1}" type="parTrans" cxnId="{E066CB7D-5452-4ACF-B24A-6B160FE1A2A2}">
      <dgm:prSet/>
      <dgm:spPr/>
      <dgm:t>
        <a:bodyPr/>
        <a:lstStyle/>
        <a:p>
          <a:pPr algn="l"/>
          <a:endParaRPr lang="uk-UA"/>
        </a:p>
      </dgm:t>
    </dgm:pt>
    <dgm:pt modelId="{8A6D240F-ACBA-44F6-B63B-55916542D59A}" type="sibTrans" cxnId="{E066CB7D-5452-4ACF-B24A-6B160FE1A2A2}">
      <dgm:prSet/>
      <dgm:spPr/>
      <dgm:t>
        <a:bodyPr/>
        <a:lstStyle/>
        <a:p>
          <a:pPr algn="l"/>
          <a:endParaRPr lang="uk-UA"/>
        </a:p>
      </dgm:t>
    </dgm:pt>
    <dgm:pt modelId="{9399CA2B-FBD4-4380-8808-8205800F0E2E}">
      <dgm:prSet/>
      <dgm:spPr/>
      <dgm:t>
        <a:bodyPr/>
        <a:lstStyle/>
        <a:p>
          <a:pPr algn="ctr"/>
          <a:r>
            <a:rPr lang="uk-UA" b="1" i="1">
              <a:latin typeface="Times New Roman" pitchFamily="18" charset="0"/>
              <a:cs typeface="Times New Roman" pitchFamily="18" charset="0"/>
            </a:rPr>
            <a:t>Лексико-семантичні</a:t>
          </a:r>
          <a:endParaRPr lang="uk-UA">
            <a:latin typeface="Times New Roman" pitchFamily="18" charset="0"/>
            <a:cs typeface="Times New Roman" pitchFamily="18" charset="0"/>
          </a:endParaRPr>
        </a:p>
      </dgm:t>
    </dgm:pt>
    <dgm:pt modelId="{ABB28F5D-6A1C-4184-B98A-C9D646D3A0BB}" type="parTrans" cxnId="{5C1A24B9-44F9-47BF-8938-B23DB463A0EC}">
      <dgm:prSet/>
      <dgm:spPr/>
      <dgm:t>
        <a:bodyPr/>
        <a:lstStyle/>
        <a:p>
          <a:pPr algn="l"/>
          <a:endParaRPr lang="uk-UA"/>
        </a:p>
      </dgm:t>
    </dgm:pt>
    <dgm:pt modelId="{4716B924-D570-4D7B-8221-90E1FDBF058A}" type="sibTrans" cxnId="{5C1A24B9-44F9-47BF-8938-B23DB463A0EC}">
      <dgm:prSet/>
      <dgm:spPr/>
      <dgm:t>
        <a:bodyPr/>
        <a:lstStyle/>
        <a:p>
          <a:pPr algn="l"/>
          <a:endParaRPr lang="uk-UA"/>
        </a:p>
      </dgm:t>
    </dgm:pt>
    <dgm:pt modelId="{73E396CC-87ED-46ED-85E9-8D2E819564EA}">
      <dgm:prSet/>
      <dgm:spPr/>
      <dgm:t>
        <a:bodyPr/>
        <a:lstStyle/>
        <a:p>
          <a:pPr algn="l"/>
          <a:r>
            <a:rPr lang="uk-UA">
              <a:latin typeface="Times New Roman" pitchFamily="18" charset="0"/>
              <a:cs typeface="Times New Roman" pitchFamily="18" charset="0"/>
            </a:rPr>
            <a:t>створення словникового портрета концепту (слово на рівні словника – лінгвістичного й енциклопедичного.</a:t>
          </a:r>
        </a:p>
      </dgm:t>
    </dgm:pt>
    <dgm:pt modelId="{1F0C8838-0C19-4EB3-94A2-3B02C923441A}" type="parTrans" cxnId="{F49C88D9-C89B-48E2-9E1C-A4B57293723B}">
      <dgm:prSet/>
      <dgm:spPr/>
      <dgm:t>
        <a:bodyPr/>
        <a:lstStyle/>
        <a:p>
          <a:pPr algn="l"/>
          <a:endParaRPr lang="uk-UA"/>
        </a:p>
      </dgm:t>
    </dgm:pt>
    <dgm:pt modelId="{6618581B-20D8-41F2-A04F-B7D060C0F0AE}" type="sibTrans" cxnId="{F49C88D9-C89B-48E2-9E1C-A4B57293723B}">
      <dgm:prSet/>
      <dgm:spPr/>
      <dgm:t>
        <a:bodyPr/>
        <a:lstStyle/>
        <a:p>
          <a:pPr algn="l"/>
          <a:endParaRPr lang="uk-UA"/>
        </a:p>
      </dgm:t>
    </dgm:pt>
    <dgm:pt modelId="{86A8468D-1A19-495F-A28A-946773CB0AA3}">
      <dgm:prSet/>
      <dgm:spPr/>
      <dgm:t>
        <a:bodyPr/>
        <a:lstStyle/>
        <a:p>
          <a:pPr algn="l"/>
          <a:endParaRPr lang="uk-UA"/>
        </a:p>
      </dgm:t>
    </dgm:pt>
    <dgm:pt modelId="{D66EC2A5-7D86-46B4-AC32-16FBE4AA9C7B}" type="parTrans" cxnId="{0E4A62FF-5215-4550-A71D-C9EB9F2EFA17}">
      <dgm:prSet/>
      <dgm:spPr/>
      <dgm:t>
        <a:bodyPr/>
        <a:lstStyle/>
        <a:p>
          <a:pPr algn="l"/>
          <a:endParaRPr lang="uk-UA"/>
        </a:p>
      </dgm:t>
    </dgm:pt>
    <dgm:pt modelId="{FEF937D6-072C-49C4-93B5-837CB0EBF594}" type="sibTrans" cxnId="{0E4A62FF-5215-4550-A71D-C9EB9F2EFA17}">
      <dgm:prSet/>
      <dgm:spPr/>
      <dgm:t>
        <a:bodyPr/>
        <a:lstStyle/>
        <a:p>
          <a:pPr algn="l"/>
          <a:endParaRPr lang="uk-UA"/>
        </a:p>
      </dgm:t>
    </dgm:pt>
    <dgm:pt modelId="{D3191CE7-649F-4BF5-A21F-686ACD645922}">
      <dgm:prSet/>
      <dgm:spPr/>
      <dgm:t>
        <a:bodyPr/>
        <a:lstStyle/>
        <a:p>
          <a:pPr algn="ctr"/>
          <a:r>
            <a:rPr lang="uk-UA" b="1" i="1">
              <a:latin typeface="Times New Roman" pitchFamily="18" charset="0"/>
              <a:cs typeface="Times New Roman" pitchFamily="18" charset="0"/>
            </a:rPr>
            <a:t>Текстові</a:t>
          </a:r>
          <a:r>
            <a:rPr lang="uk-UA">
              <a:latin typeface="Times New Roman" pitchFamily="18" charset="0"/>
              <a:cs typeface="Times New Roman" pitchFamily="18" charset="0"/>
            </a:rPr>
            <a:t> </a:t>
          </a:r>
        </a:p>
      </dgm:t>
    </dgm:pt>
    <dgm:pt modelId="{4A2D944E-281F-434A-9A27-08329F6CB977}" type="parTrans" cxnId="{DD4BCB3A-D4B1-487F-8EEB-12A7AE18975C}">
      <dgm:prSet/>
      <dgm:spPr/>
      <dgm:t>
        <a:bodyPr/>
        <a:lstStyle/>
        <a:p>
          <a:pPr algn="l"/>
          <a:endParaRPr lang="uk-UA"/>
        </a:p>
      </dgm:t>
    </dgm:pt>
    <dgm:pt modelId="{65C73A57-B7C7-4210-AE8C-16287828330C}" type="sibTrans" cxnId="{DD4BCB3A-D4B1-487F-8EEB-12A7AE18975C}">
      <dgm:prSet/>
      <dgm:spPr/>
      <dgm:t>
        <a:bodyPr/>
        <a:lstStyle/>
        <a:p>
          <a:pPr algn="l"/>
          <a:endParaRPr lang="uk-UA"/>
        </a:p>
      </dgm:t>
    </dgm:pt>
    <dgm:pt modelId="{61598180-FE95-47FE-BF6B-8D968C7566A7}">
      <dgm:prSet/>
      <dgm:spPr/>
      <dgm:t>
        <a:bodyPr/>
        <a:lstStyle/>
        <a:p>
          <a:pPr algn="l"/>
          <a:r>
            <a:rPr lang="uk-UA">
              <a:latin typeface="Times New Roman" pitchFamily="18" charset="0"/>
              <a:cs typeface="Times New Roman" pitchFamily="18" charset="0"/>
            </a:rPr>
            <a:t>створення словесного портрета концепту (слово на рівні тексту і в діалозі культур.</a:t>
          </a:r>
        </a:p>
      </dgm:t>
    </dgm:pt>
    <dgm:pt modelId="{CA767DDA-FFA7-4E44-B693-9B1A22D94017}" type="parTrans" cxnId="{54057CF0-7E86-46A5-8AFF-CBE4D875F48D}">
      <dgm:prSet/>
      <dgm:spPr/>
      <dgm:t>
        <a:bodyPr/>
        <a:lstStyle/>
        <a:p>
          <a:pPr algn="l"/>
          <a:endParaRPr lang="uk-UA"/>
        </a:p>
      </dgm:t>
    </dgm:pt>
    <dgm:pt modelId="{61987464-22D9-4DE3-8B29-E06912E517FD}" type="sibTrans" cxnId="{54057CF0-7E86-46A5-8AFF-CBE4D875F48D}">
      <dgm:prSet/>
      <dgm:spPr/>
      <dgm:t>
        <a:bodyPr/>
        <a:lstStyle/>
        <a:p>
          <a:pPr algn="l"/>
          <a:endParaRPr lang="uk-UA"/>
        </a:p>
      </dgm:t>
    </dgm:pt>
    <dgm:pt modelId="{444DC173-46EA-4877-99C4-DF016959CE02}" type="pres">
      <dgm:prSet presAssocID="{ABAED494-C05B-404D-AF54-4D147832DC96}" presName="Name0" presStyleCnt="0">
        <dgm:presLayoutVars>
          <dgm:dir/>
          <dgm:animLvl val="lvl"/>
          <dgm:resizeHandles val="exact"/>
        </dgm:presLayoutVars>
      </dgm:prSet>
      <dgm:spPr/>
      <dgm:t>
        <a:bodyPr/>
        <a:lstStyle/>
        <a:p>
          <a:endParaRPr lang="uk-UA"/>
        </a:p>
      </dgm:t>
    </dgm:pt>
    <dgm:pt modelId="{4D527A07-ED81-42A0-8684-E59E52033186}" type="pres">
      <dgm:prSet presAssocID="{9399CA2B-FBD4-4380-8808-8205800F0E2E}" presName="composite" presStyleCnt="0"/>
      <dgm:spPr/>
    </dgm:pt>
    <dgm:pt modelId="{CA242596-A2FB-4759-99EB-4825FF0229F0}" type="pres">
      <dgm:prSet presAssocID="{9399CA2B-FBD4-4380-8808-8205800F0E2E}" presName="parTx" presStyleLbl="alignNode1" presStyleIdx="0" presStyleCnt="3">
        <dgm:presLayoutVars>
          <dgm:chMax val="0"/>
          <dgm:chPref val="0"/>
          <dgm:bulletEnabled val="1"/>
        </dgm:presLayoutVars>
      </dgm:prSet>
      <dgm:spPr/>
      <dgm:t>
        <a:bodyPr/>
        <a:lstStyle/>
        <a:p>
          <a:endParaRPr lang="uk-UA"/>
        </a:p>
      </dgm:t>
    </dgm:pt>
    <dgm:pt modelId="{D23C2166-DD97-49C2-9291-89C6FAC3249F}" type="pres">
      <dgm:prSet presAssocID="{9399CA2B-FBD4-4380-8808-8205800F0E2E}" presName="desTx" presStyleLbl="alignAccFollowNode1" presStyleIdx="0" presStyleCnt="3">
        <dgm:presLayoutVars>
          <dgm:bulletEnabled val="1"/>
        </dgm:presLayoutVars>
      </dgm:prSet>
      <dgm:spPr/>
      <dgm:t>
        <a:bodyPr/>
        <a:lstStyle/>
        <a:p>
          <a:endParaRPr lang="uk-UA"/>
        </a:p>
      </dgm:t>
    </dgm:pt>
    <dgm:pt modelId="{7FD6D5DE-B872-4E06-8D0C-E4F2D64A6E23}" type="pres">
      <dgm:prSet presAssocID="{4716B924-D570-4D7B-8221-90E1FDBF058A}" presName="space" presStyleCnt="0"/>
      <dgm:spPr/>
    </dgm:pt>
    <dgm:pt modelId="{E7401D86-701A-4E14-96E0-E8666AE4B361}" type="pres">
      <dgm:prSet presAssocID="{4DC49B6D-E5C3-489D-9788-0C811CA3457C}" presName="composite" presStyleCnt="0"/>
      <dgm:spPr/>
    </dgm:pt>
    <dgm:pt modelId="{AAE8BBB6-129C-44D3-9813-0230943ACB74}" type="pres">
      <dgm:prSet presAssocID="{4DC49B6D-E5C3-489D-9788-0C811CA3457C}" presName="parTx" presStyleLbl="alignNode1" presStyleIdx="1" presStyleCnt="3">
        <dgm:presLayoutVars>
          <dgm:chMax val="0"/>
          <dgm:chPref val="0"/>
          <dgm:bulletEnabled val="1"/>
        </dgm:presLayoutVars>
      </dgm:prSet>
      <dgm:spPr/>
      <dgm:t>
        <a:bodyPr/>
        <a:lstStyle/>
        <a:p>
          <a:endParaRPr lang="uk-UA"/>
        </a:p>
      </dgm:t>
    </dgm:pt>
    <dgm:pt modelId="{89455E26-90E4-4D63-81CC-231529F868E9}" type="pres">
      <dgm:prSet presAssocID="{4DC49B6D-E5C3-489D-9788-0C811CA3457C}" presName="desTx" presStyleLbl="alignAccFollowNode1" presStyleIdx="1" presStyleCnt="3">
        <dgm:presLayoutVars>
          <dgm:bulletEnabled val="1"/>
        </dgm:presLayoutVars>
      </dgm:prSet>
      <dgm:spPr/>
      <dgm:t>
        <a:bodyPr/>
        <a:lstStyle/>
        <a:p>
          <a:endParaRPr lang="uk-UA"/>
        </a:p>
      </dgm:t>
    </dgm:pt>
    <dgm:pt modelId="{1AF0BD9C-EF3D-414A-B0EE-E82E2FC12559}" type="pres">
      <dgm:prSet presAssocID="{8282BFBF-D0F4-4BF3-879C-5A324A615968}" presName="space" presStyleCnt="0"/>
      <dgm:spPr/>
    </dgm:pt>
    <dgm:pt modelId="{CE4A5840-A72B-4ACC-BC08-1E825C5DB4A2}" type="pres">
      <dgm:prSet presAssocID="{D3191CE7-649F-4BF5-A21F-686ACD645922}" presName="composite" presStyleCnt="0"/>
      <dgm:spPr/>
    </dgm:pt>
    <dgm:pt modelId="{C264F1B2-055C-4892-9EDC-32A3CA42E5ED}" type="pres">
      <dgm:prSet presAssocID="{D3191CE7-649F-4BF5-A21F-686ACD645922}" presName="parTx" presStyleLbl="alignNode1" presStyleIdx="2" presStyleCnt="3">
        <dgm:presLayoutVars>
          <dgm:chMax val="0"/>
          <dgm:chPref val="0"/>
          <dgm:bulletEnabled val="1"/>
        </dgm:presLayoutVars>
      </dgm:prSet>
      <dgm:spPr/>
      <dgm:t>
        <a:bodyPr/>
        <a:lstStyle/>
        <a:p>
          <a:endParaRPr lang="uk-UA"/>
        </a:p>
      </dgm:t>
    </dgm:pt>
    <dgm:pt modelId="{7BF426A3-6959-432E-B240-486CD0E24B4F}" type="pres">
      <dgm:prSet presAssocID="{D3191CE7-649F-4BF5-A21F-686ACD645922}" presName="desTx" presStyleLbl="alignAccFollowNode1" presStyleIdx="2" presStyleCnt="3">
        <dgm:presLayoutVars>
          <dgm:bulletEnabled val="1"/>
        </dgm:presLayoutVars>
      </dgm:prSet>
      <dgm:spPr/>
      <dgm:t>
        <a:bodyPr/>
        <a:lstStyle/>
        <a:p>
          <a:endParaRPr lang="uk-UA"/>
        </a:p>
      </dgm:t>
    </dgm:pt>
  </dgm:ptLst>
  <dgm:cxnLst>
    <dgm:cxn modelId="{163A1925-E8D1-46C5-B229-E1E87290D833}" srcId="{ABAED494-C05B-404D-AF54-4D147832DC96}" destId="{4DC49B6D-E5C3-489D-9788-0C811CA3457C}" srcOrd="1" destOrd="0" parTransId="{817284C9-4118-4B4B-AC2B-6DDDABE8C1FF}" sibTransId="{8282BFBF-D0F4-4BF3-879C-5A324A615968}"/>
    <dgm:cxn modelId="{54057CF0-7E86-46A5-8AFF-CBE4D875F48D}" srcId="{D3191CE7-649F-4BF5-A21F-686ACD645922}" destId="{61598180-FE95-47FE-BF6B-8D968C7566A7}" srcOrd="0" destOrd="0" parTransId="{CA767DDA-FFA7-4E44-B693-9B1A22D94017}" sibTransId="{61987464-22D9-4DE3-8B29-E06912E517FD}"/>
    <dgm:cxn modelId="{0E4A62FF-5215-4550-A71D-C9EB9F2EFA17}" srcId="{9399CA2B-FBD4-4380-8808-8205800F0E2E}" destId="{86A8468D-1A19-495F-A28A-946773CB0AA3}" srcOrd="1" destOrd="0" parTransId="{D66EC2A5-7D86-46B4-AC32-16FBE4AA9C7B}" sibTransId="{FEF937D6-072C-49C4-93B5-837CB0EBF594}"/>
    <dgm:cxn modelId="{DD4BCB3A-D4B1-487F-8EEB-12A7AE18975C}" srcId="{ABAED494-C05B-404D-AF54-4D147832DC96}" destId="{D3191CE7-649F-4BF5-A21F-686ACD645922}" srcOrd="2" destOrd="0" parTransId="{4A2D944E-281F-434A-9A27-08329F6CB977}" sibTransId="{65C73A57-B7C7-4210-AE8C-16287828330C}"/>
    <dgm:cxn modelId="{7F80A1D2-0418-40E3-8D9F-8E07F2968DA1}" type="presOf" srcId="{61598180-FE95-47FE-BF6B-8D968C7566A7}" destId="{7BF426A3-6959-432E-B240-486CD0E24B4F}" srcOrd="0" destOrd="0" presId="urn:microsoft.com/office/officeart/2005/8/layout/hList1"/>
    <dgm:cxn modelId="{F49C88D9-C89B-48E2-9E1C-A4B57293723B}" srcId="{9399CA2B-FBD4-4380-8808-8205800F0E2E}" destId="{73E396CC-87ED-46ED-85E9-8D2E819564EA}" srcOrd="0" destOrd="0" parTransId="{1F0C8838-0C19-4EB3-94A2-3B02C923441A}" sibTransId="{6618581B-20D8-41F2-A04F-B7D060C0F0AE}"/>
    <dgm:cxn modelId="{59C05F01-360F-4904-A759-09BEF2FE2468}" type="presOf" srcId="{D3191CE7-649F-4BF5-A21F-686ACD645922}" destId="{C264F1B2-055C-4892-9EDC-32A3CA42E5ED}" srcOrd="0" destOrd="0" presId="urn:microsoft.com/office/officeart/2005/8/layout/hList1"/>
    <dgm:cxn modelId="{25249E66-2D27-4137-9A72-C1AC55412342}" type="presOf" srcId="{ABAED494-C05B-404D-AF54-4D147832DC96}" destId="{444DC173-46EA-4877-99C4-DF016959CE02}" srcOrd="0" destOrd="0" presId="urn:microsoft.com/office/officeart/2005/8/layout/hList1"/>
    <dgm:cxn modelId="{E64A329E-3E68-46BD-9BC6-F94C2BAD7471}" type="presOf" srcId="{4DC49B6D-E5C3-489D-9788-0C811CA3457C}" destId="{AAE8BBB6-129C-44D3-9813-0230943ACB74}" srcOrd="0" destOrd="0" presId="urn:microsoft.com/office/officeart/2005/8/layout/hList1"/>
    <dgm:cxn modelId="{B561CD5B-F63F-4400-AB47-01CE7506984A}" type="presOf" srcId="{86A8468D-1A19-495F-A28A-946773CB0AA3}" destId="{D23C2166-DD97-49C2-9291-89C6FAC3249F}" srcOrd="0" destOrd="1" presId="urn:microsoft.com/office/officeart/2005/8/layout/hList1"/>
    <dgm:cxn modelId="{5C1A24B9-44F9-47BF-8938-B23DB463A0EC}" srcId="{ABAED494-C05B-404D-AF54-4D147832DC96}" destId="{9399CA2B-FBD4-4380-8808-8205800F0E2E}" srcOrd="0" destOrd="0" parTransId="{ABB28F5D-6A1C-4184-B98A-C9D646D3A0BB}" sibTransId="{4716B924-D570-4D7B-8221-90E1FDBF058A}"/>
    <dgm:cxn modelId="{C917FE83-8B67-43C4-B061-016DFC9DA5A1}" type="presOf" srcId="{9399CA2B-FBD4-4380-8808-8205800F0E2E}" destId="{CA242596-A2FB-4759-99EB-4825FF0229F0}" srcOrd="0" destOrd="0" presId="urn:microsoft.com/office/officeart/2005/8/layout/hList1"/>
    <dgm:cxn modelId="{FED39877-F9BA-4116-8656-E0D17B94494D}" type="presOf" srcId="{73E396CC-87ED-46ED-85E9-8D2E819564EA}" destId="{D23C2166-DD97-49C2-9291-89C6FAC3249F}" srcOrd="0" destOrd="0" presId="urn:microsoft.com/office/officeart/2005/8/layout/hList1"/>
    <dgm:cxn modelId="{E066CB7D-5452-4ACF-B24A-6B160FE1A2A2}" srcId="{4DC49B6D-E5C3-489D-9788-0C811CA3457C}" destId="{81845D32-85AB-4F8A-8DD8-38B57A3C8C8F}" srcOrd="0" destOrd="0" parTransId="{C6D4C3E8-55DA-426D-8015-1EE3E0A72BF1}" sibTransId="{8A6D240F-ACBA-44F6-B63B-55916542D59A}"/>
    <dgm:cxn modelId="{DC525EA9-D00E-42D4-8ADB-C128E231DB46}" type="presOf" srcId="{81845D32-85AB-4F8A-8DD8-38B57A3C8C8F}" destId="{89455E26-90E4-4D63-81CC-231529F868E9}" srcOrd="0" destOrd="0" presId="urn:microsoft.com/office/officeart/2005/8/layout/hList1"/>
    <dgm:cxn modelId="{29B92EE9-DAFF-433E-BEB9-9A701CEE45F0}" type="presParOf" srcId="{444DC173-46EA-4877-99C4-DF016959CE02}" destId="{4D527A07-ED81-42A0-8684-E59E52033186}" srcOrd="0" destOrd="0" presId="urn:microsoft.com/office/officeart/2005/8/layout/hList1"/>
    <dgm:cxn modelId="{3F4C77A2-94FE-434B-9571-8E0990F97443}" type="presParOf" srcId="{4D527A07-ED81-42A0-8684-E59E52033186}" destId="{CA242596-A2FB-4759-99EB-4825FF0229F0}" srcOrd="0" destOrd="0" presId="urn:microsoft.com/office/officeart/2005/8/layout/hList1"/>
    <dgm:cxn modelId="{B0C6B727-E018-4CEA-A537-59428A8CDA27}" type="presParOf" srcId="{4D527A07-ED81-42A0-8684-E59E52033186}" destId="{D23C2166-DD97-49C2-9291-89C6FAC3249F}" srcOrd="1" destOrd="0" presId="urn:microsoft.com/office/officeart/2005/8/layout/hList1"/>
    <dgm:cxn modelId="{6AF115C8-4C8B-46AF-8E73-7756603C79CF}" type="presParOf" srcId="{444DC173-46EA-4877-99C4-DF016959CE02}" destId="{7FD6D5DE-B872-4E06-8D0C-E4F2D64A6E23}" srcOrd="1" destOrd="0" presId="urn:microsoft.com/office/officeart/2005/8/layout/hList1"/>
    <dgm:cxn modelId="{AE1530D3-9B44-4DDA-BF3B-CD3A64E02D25}" type="presParOf" srcId="{444DC173-46EA-4877-99C4-DF016959CE02}" destId="{E7401D86-701A-4E14-96E0-E8666AE4B361}" srcOrd="2" destOrd="0" presId="urn:microsoft.com/office/officeart/2005/8/layout/hList1"/>
    <dgm:cxn modelId="{854DF745-EF29-4A9B-AA98-CD43D93AFA4A}" type="presParOf" srcId="{E7401D86-701A-4E14-96E0-E8666AE4B361}" destId="{AAE8BBB6-129C-44D3-9813-0230943ACB74}" srcOrd="0" destOrd="0" presId="urn:microsoft.com/office/officeart/2005/8/layout/hList1"/>
    <dgm:cxn modelId="{EB59A79E-8D57-4CB1-886F-8ACBFE540A15}" type="presParOf" srcId="{E7401D86-701A-4E14-96E0-E8666AE4B361}" destId="{89455E26-90E4-4D63-81CC-231529F868E9}" srcOrd="1" destOrd="0" presId="urn:microsoft.com/office/officeart/2005/8/layout/hList1"/>
    <dgm:cxn modelId="{7AD82857-063B-4D91-AA34-8EF49812D41C}" type="presParOf" srcId="{444DC173-46EA-4877-99C4-DF016959CE02}" destId="{1AF0BD9C-EF3D-414A-B0EE-E82E2FC12559}" srcOrd="3" destOrd="0" presId="urn:microsoft.com/office/officeart/2005/8/layout/hList1"/>
    <dgm:cxn modelId="{48F2313C-839D-4910-914F-6A1EEC086296}" type="presParOf" srcId="{444DC173-46EA-4877-99C4-DF016959CE02}" destId="{CE4A5840-A72B-4ACC-BC08-1E825C5DB4A2}" srcOrd="4" destOrd="0" presId="urn:microsoft.com/office/officeart/2005/8/layout/hList1"/>
    <dgm:cxn modelId="{F8C9BE09-B766-41D7-8D4A-55C51E1CD1D3}" type="presParOf" srcId="{CE4A5840-A72B-4ACC-BC08-1E825C5DB4A2}" destId="{C264F1B2-055C-4892-9EDC-32A3CA42E5ED}" srcOrd="0" destOrd="0" presId="urn:microsoft.com/office/officeart/2005/8/layout/hList1"/>
    <dgm:cxn modelId="{6A4A8BD3-C91F-408A-82D9-8DB8CA15577E}" type="presParOf" srcId="{CE4A5840-A72B-4ACC-BC08-1E825C5DB4A2}" destId="{7BF426A3-6959-432E-B240-486CD0E24B4F}" srcOrd="1" destOrd="0" presId="urn:microsoft.com/office/officeart/2005/8/layout/hList1"/>
  </dgm:cxnLst>
  <dgm:bg/>
  <dgm:whole/>
</dgm:dataModel>
</file>

<file path=word/diagrams/data6.xml><?xml version="1.0" encoding="utf-8"?>
<dgm:dataModel xmlns:dgm="http://schemas.openxmlformats.org/drawingml/2006/diagram" xmlns:a="http://schemas.openxmlformats.org/drawingml/2006/main">
  <dgm:ptLst>
    <dgm:pt modelId="{09CED21A-A682-425B-9F31-26FA74654778}"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uk-UA"/>
        </a:p>
      </dgm:t>
    </dgm:pt>
    <dgm:pt modelId="{862411A6-CEC0-465E-9982-60A547E2395C}">
      <dgm:prSet phldrT="[Текст]" custT="1"/>
      <dgm:spPr/>
      <dgm:t>
        <a:bodyPr/>
        <a:lstStyle/>
        <a:p>
          <a:r>
            <a:rPr lang="uk-UA" sz="1400" b="1">
              <a:latin typeface="Times New Roman" pitchFamily="18" charset="0"/>
              <a:cs typeface="Times New Roman" pitchFamily="18" charset="0"/>
            </a:rPr>
            <a:t>АСОЦАТИВНО-ОБРАЗНИЙ</a:t>
          </a:r>
        </a:p>
      </dgm:t>
    </dgm:pt>
    <dgm:pt modelId="{DC79B7A3-2F77-4C00-8EDC-E1AEE5848904}" type="parTrans" cxnId="{CE290659-989C-4A82-8235-F5CE74881E09}">
      <dgm:prSet/>
      <dgm:spPr/>
      <dgm:t>
        <a:bodyPr/>
        <a:lstStyle/>
        <a:p>
          <a:endParaRPr lang="uk-UA"/>
        </a:p>
      </dgm:t>
    </dgm:pt>
    <dgm:pt modelId="{D9C52FDC-F912-481A-BAA4-27437E024D31}" type="sibTrans" cxnId="{CE290659-989C-4A82-8235-F5CE74881E09}">
      <dgm:prSet/>
      <dgm:spPr/>
      <dgm:t>
        <a:bodyPr/>
        <a:lstStyle/>
        <a:p>
          <a:endParaRPr lang="uk-UA"/>
        </a:p>
      </dgm:t>
    </dgm:pt>
    <dgm:pt modelId="{0D62E0AD-82D4-4E57-877D-6A98C4C6748A}">
      <dgm:prSet phldrT="[Текст]" custT="1"/>
      <dgm:spPr/>
      <dgm:t>
        <a:bodyPr/>
        <a:lstStyle/>
        <a:p>
          <a:r>
            <a:rPr lang="uk-UA" sz="1400" b="1">
              <a:latin typeface="Times New Roman" pitchFamily="18" charset="0"/>
              <a:cs typeface="Times New Roman" pitchFamily="18" charset="0"/>
            </a:rPr>
            <a:t>ЦІННІСНИЙ </a:t>
          </a:r>
        </a:p>
      </dgm:t>
    </dgm:pt>
    <dgm:pt modelId="{EC4AADC1-4597-467A-845A-C7432F06087C}" type="parTrans" cxnId="{92355448-90BA-4941-8EAB-7CA720DC75BA}">
      <dgm:prSet/>
      <dgm:spPr/>
      <dgm:t>
        <a:bodyPr/>
        <a:lstStyle/>
        <a:p>
          <a:endParaRPr lang="uk-UA"/>
        </a:p>
      </dgm:t>
    </dgm:pt>
    <dgm:pt modelId="{6C3164AE-AA87-4A6A-8276-8B22F9DC3F78}" type="sibTrans" cxnId="{92355448-90BA-4941-8EAB-7CA720DC75BA}">
      <dgm:prSet/>
      <dgm:spPr/>
      <dgm:t>
        <a:bodyPr/>
        <a:lstStyle/>
        <a:p>
          <a:endParaRPr lang="uk-UA"/>
        </a:p>
      </dgm:t>
    </dgm:pt>
    <dgm:pt modelId="{EE3E7FE2-6AF3-47A4-939B-51579902A4AB}">
      <dgm:prSet custT="1"/>
      <dgm:spPr/>
      <dgm:t>
        <a:bodyPr/>
        <a:lstStyle/>
        <a:p>
          <a:r>
            <a:rPr lang="uk-UA" sz="1400" b="1">
              <a:latin typeface="Times New Roman" pitchFamily="18" charset="0"/>
              <a:cs typeface="Times New Roman" pitchFamily="18" charset="0"/>
            </a:rPr>
            <a:t>СОЦІОКУЛЬТУРНИЙ</a:t>
          </a:r>
        </a:p>
      </dgm:t>
    </dgm:pt>
    <dgm:pt modelId="{A0B10B1A-1BB3-4C1C-93E9-4096BB4DABBC}" type="parTrans" cxnId="{7049424C-3E24-4466-BF60-D5EED477AD27}">
      <dgm:prSet/>
      <dgm:spPr/>
      <dgm:t>
        <a:bodyPr/>
        <a:lstStyle/>
        <a:p>
          <a:endParaRPr lang="uk-UA"/>
        </a:p>
      </dgm:t>
    </dgm:pt>
    <dgm:pt modelId="{49803B84-2573-4F36-995B-69B252032CAB}" type="sibTrans" cxnId="{7049424C-3E24-4466-BF60-D5EED477AD27}">
      <dgm:prSet/>
      <dgm:spPr/>
      <dgm:t>
        <a:bodyPr/>
        <a:lstStyle/>
        <a:p>
          <a:endParaRPr lang="uk-UA"/>
        </a:p>
      </dgm:t>
    </dgm:pt>
    <dgm:pt modelId="{662169DF-9B60-48A0-ABB6-C5C15C509966}">
      <dgm:prSet custT="1"/>
      <dgm:spPr/>
      <dgm:t>
        <a:bodyPr/>
        <a:lstStyle/>
        <a:p>
          <a:r>
            <a:rPr lang="uk-UA" sz="1400" b="1">
              <a:latin typeface="Times New Roman" pitchFamily="18" charset="0"/>
              <a:cs typeface="Times New Roman" pitchFamily="18" charset="0"/>
            </a:rPr>
            <a:t>КОНЦЕПТУАЛЬНИЙ</a:t>
          </a:r>
        </a:p>
      </dgm:t>
    </dgm:pt>
    <dgm:pt modelId="{DB8B4A5B-FD16-4F3D-A87C-E1CFF85903AE}" type="parTrans" cxnId="{64E7E2D1-01C3-4E00-9D0B-7B1A42F3B444}">
      <dgm:prSet/>
      <dgm:spPr/>
      <dgm:t>
        <a:bodyPr/>
        <a:lstStyle/>
        <a:p>
          <a:endParaRPr lang="uk-UA"/>
        </a:p>
      </dgm:t>
    </dgm:pt>
    <dgm:pt modelId="{F2E53CC2-7F89-409F-BED0-3299EE884A4F}" type="sibTrans" cxnId="{64E7E2D1-01C3-4E00-9D0B-7B1A42F3B444}">
      <dgm:prSet/>
      <dgm:spPr/>
      <dgm:t>
        <a:bodyPr/>
        <a:lstStyle/>
        <a:p>
          <a:endParaRPr lang="uk-UA"/>
        </a:p>
      </dgm:t>
    </dgm:pt>
    <dgm:pt modelId="{A17A5111-7FE7-4EAF-A0D8-636B581ECB08}">
      <dgm:prSet/>
      <dgm:spPr/>
      <dgm:t>
        <a:bodyPr/>
        <a:lstStyle/>
        <a:p>
          <a:r>
            <a:rPr lang="uk-UA" b="1">
              <a:latin typeface="Times New Roman" pitchFamily="18" charset="0"/>
              <a:cs typeface="Times New Roman" pitchFamily="18" charset="0"/>
            </a:rPr>
            <a:t>КУЛЬТУРНОЇ ІНТЕГРАЦІЇ </a:t>
          </a:r>
        </a:p>
      </dgm:t>
    </dgm:pt>
    <dgm:pt modelId="{FB8EC9A4-45A7-4195-A756-7E6B179E00B9}" type="parTrans" cxnId="{5AFD5267-758D-4B14-B9AF-2D088C3DDBBA}">
      <dgm:prSet/>
      <dgm:spPr/>
      <dgm:t>
        <a:bodyPr/>
        <a:lstStyle/>
        <a:p>
          <a:endParaRPr lang="uk-UA"/>
        </a:p>
      </dgm:t>
    </dgm:pt>
    <dgm:pt modelId="{904F31FA-ED8E-4839-987A-83FAAA09F343}" type="sibTrans" cxnId="{5AFD5267-758D-4B14-B9AF-2D088C3DDBBA}">
      <dgm:prSet/>
      <dgm:spPr/>
      <dgm:t>
        <a:bodyPr/>
        <a:lstStyle/>
        <a:p>
          <a:endParaRPr lang="uk-UA"/>
        </a:p>
      </dgm:t>
    </dgm:pt>
    <dgm:pt modelId="{82EA6CCB-A4B8-43BF-A170-70DE3AD36697}" type="pres">
      <dgm:prSet presAssocID="{09CED21A-A682-425B-9F31-26FA74654778}" presName="Name0" presStyleCnt="0">
        <dgm:presLayoutVars>
          <dgm:dir/>
          <dgm:animLvl val="lvl"/>
          <dgm:resizeHandles val="exact"/>
        </dgm:presLayoutVars>
      </dgm:prSet>
      <dgm:spPr/>
      <dgm:t>
        <a:bodyPr/>
        <a:lstStyle/>
        <a:p>
          <a:endParaRPr lang="uk-UA"/>
        </a:p>
      </dgm:t>
    </dgm:pt>
    <dgm:pt modelId="{DE30B50A-C21B-4F85-A608-89604A342BA0}" type="pres">
      <dgm:prSet presAssocID="{662169DF-9B60-48A0-ABB6-C5C15C509966}" presName="boxAndChildren" presStyleCnt="0"/>
      <dgm:spPr/>
    </dgm:pt>
    <dgm:pt modelId="{CDFEF691-E082-4BD2-83F4-7CAB21C4261E}" type="pres">
      <dgm:prSet presAssocID="{662169DF-9B60-48A0-ABB6-C5C15C509966}" presName="parentTextBox" presStyleLbl="node1" presStyleIdx="0" presStyleCnt="5"/>
      <dgm:spPr/>
      <dgm:t>
        <a:bodyPr/>
        <a:lstStyle/>
        <a:p>
          <a:endParaRPr lang="uk-UA"/>
        </a:p>
      </dgm:t>
    </dgm:pt>
    <dgm:pt modelId="{0E384B11-D9C9-4C8E-A965-FA2B73540566}" type="pres">
      <dgm:prSet presAssocID="{49803B84-2573-4F36-995B-69B252032CAB}" presName="sp" presStyleCnt="0"/>
      <dgm:spPr/>
    </dgm:pt>
    <dgm:pt modelId="{420C3BC0-0BA4-4365-90F5-3D945AB6E561}" type="pres">
      <dgm:prSet presAssocID="{EE3E7FE2-6AF3-47A4-939B-51579902A4AB}" presName="arrowAndChildren" presStyleCnt="0"/>
      <dgm:spPr/>
    </dgm:pt>
    <dgm:pt modelId="{5740D29A-231B-4A5C-9407-3B4C991BF899}" type="pres">
      <dgm:prSet presAssocID="{EE3E7FE2-6AF3-47A4-939B-51579902A4AB}" presName="parentTextArrow" presStyleLbl="node1" presStyleIdx="1" presStyleCnt="5"/>
      <dgm:spPr/>
      <dgm:t>
        <a:bodyPr/>
        <a:lstStyle/>
        <a:p>
          <a:endParaRPr lang="uk-UA"/>
        </a:p>
      </dgm:t>
    </dgm:pt>
    <dgm:pt modelId="{96C5FEB8-2A47-492F-8BEA-5A88254CE239}" type="pres">
      <dgm:prSet presAssocID="{904F31FA-ED8E-4839-987A-83FAAA09F343}" presName="sp" presStyleCnt="0"/>
      <dgm:spPr/>
    </dgm:pt>
    <dgm:pt modelId="{99CC9F91-8D4C-43DD-ACD8-37453E656B6E}" type="pres">
      <dgm:prSet presAssocID="{A17A5111-7FE7-4EAF-A0D8-636B581ECB08}" presName="arrowAndChildren" presStyleCnt="0"/>
      <dgm:spPr/>
    </dgm:pt>
    <dgm:pt modelId="{C3D2CFAE-5C5A-4B9F-8617-52960669F4AA}" type="pres">
      <dgm:prSet presAssocID="{A17A5111-7FE7-4EAF-A0D8-636B581ECB08}" presName="parentTextArrow" presStyleLbl="node1" presStyleIdx="2" presStyleCnt="5"/>
      <dgm:spPr/>
      <dgm:t>
        <a:bodyPr/>
        <a:lstStyle/>
        <a:p>
          <a:endParaRPr lang="uk-UA"/>
        </a:p>
      </dgm:t>
    </dgm:pt>
    <dgm:pt modelId="{71A2A88F-8645-4560-A5F8-379AD2D36F0C}" type="pres">
      <dgm:prSet presAssocID="{6C3164AE-AA87-4A6A-8276-8B22F9DC3F78}" presName="sp" presStyleCnt="0"/>
      <dgm:spPr/>
    </dgm:pt>
    <dgm:pt modelId="{7E76B990-8214-4473-B51B-957F652B827E}" type="pres">
      <dgm:prSet presAssocID="{0D62E0AD-82D4-4E57-877D-6A98C4C6748A}" presName="arrowAndChildren" presStyleCnt="0"/>
      <dgm:spPr/>
    </dgm:pt>
    <dgm:pt modelId="{288A6C5E-7151-4241-BD1F-3256025A7DFA}" type="pres">
      <dgm:prSet presAssocID="{0D62E0AD-82D4-4E57-877D-6A98C4C6748A}" presName="parentTextArrow" presStyleLbl="node1" presStyleIdx="3" presStyleCnt="5" custLinFactNeighborX="52"/>
      <dgm:spPr/>
      <dgm:t>
        <a:bodyPr/>
        <a:lstStyle/>
        <a:p>
          <a:endParaRPr lang="uk-UA"/>
        </a:p>
      </dgm:t>
    </dgm:pt>
    <dgm:pt modelId="{3F8F53D2-E582-4770-9007-1F877819098A}" type="pres">
      <dgm:prSet presAssocID="{D9C52FDC-F912-481A-BAA4-27437E024D31}" presName="sp" presStyleCnt="0"/>
      <dgm:spPr/>
    </dgm:pt>
    <dgm:pt modelId="{609C37B0-291D-4086-BF5F-AB74F6DB26FF}" type="pres">
      <dgm:prSet presAssocID="{862411A6-CEC0-465E-9982-60A547E2395C}" presName="arrowAndChildren" presStyleCnt="0"/>
      <dgm:spPr/>
    </dgm:pt>
    <dgm:pt modelId="{46813255-26FF-46E6-B92C-BD8BAD8FCD49}" type="pres">
      <dgm:prSet presAssocID="{862411A6-CEC0-465E-9982-60A547E2395C}" presName="parentTextArrow" presStyleLbl="node1" presStyleIdx="4" presStyleCnt="5"/>
      <dgm:spPr/>
      <dgm:t>
        <a:bodyPr/>
        <a:lstStyle/>
        <a:p>
          <a:endParaRPr lang="uk-UA"/>
        </a:p>
      </dgm:t>
    </dgm:pt>
  </dgm:ptLst>
  <dgm:cxnLst>
    <dgm:cxn modelId="{CE290659-989C-4A82-8235-F5CE74881E09}" srcId="{09CED21A-A682-425B-9F31-26FA74654778}" destId="{862411A6-CEC0-465E-9982-60A547E2395C}" srcOrd="0" destOrd="0" parTransId="{DC79B7A3-2F77-4C00-8EDC-E1AEE5848904}" sibTransId="{D9C52FDC-F912-481A-BAA4-27437E024D31}"/>
    <dgm:cxn modelId="{68063DF7-A313-4842-82C6-4D07DCA029F5}" type="presOf" srcId="{0D62E0AD-82D4-4E57-877D-6A98C4C6748A}" destId="{288A6C5E-7151-4241-BD1F-3256025A7DFA}" srcOrd="0" destOrd="0" presId="urn:microsoft.com/office/officeart/2005/8/layout/process4"/>
    <dgm:cxn modelId="{4B4F295C-4A8E-473B-A1EA-377DC529F459}" type="presOf" srcId="{862411A6-CEC0-465E-9982-60A547E2395C}" destId="{46813255-26FF-46E6-B92C-BD8BAD8FCD49}" srcOrd="0" destOrd="0" presId="urn:microsoft.com/office/officeart/2005/8/layout/process4"/>
    <dgm:cxn modelId="{091602E5-FE70-4618-B0A0-590C48A072C3}" type="presOf" srcId="{EE3E7FE2-6AF3-47A4-939B-51579902A4AB}" destId="{5740D29A-231B-4A5C-9407-3B4C991BF899}" srcOrd="0" destOrd="0" presId="urn:microsoft.com/office/officeart/2005/8/layout/process4"/>
    <dgm:cxn modelId="{28D036FE-49A6-41CE-A8BB-2B14C045C4D2}" type="presOf" srcId="{662169DF-9B60-48A0-ABB6-C5C15C509966}" destId="{CDFEF691-E082-4BD2-83F4-7CAB21C4261E}" srcOrd="0" destOrd="0" presId="urn:microsoft.com/office/officeart/2005/8/layout/process4"/>
    <dgm:cxn modelId="{92355448-90BA-4941-8EAB-7CA720DC75BA}" srcId="{09CED21A-A682-425B-9F31-26FA74654778}" destId="{0D62E0AD-82D4-4E57-877D-6A98C4C6748A}" srcOrd="1" destOrd="0" parTransId="{EC4AADC1-4597-467A-845A-C7432F06087C}" sibTransId="{6C3164AE-AA87-4A6A-8276-8B22F9DC3F78}"/>
    <dgm:cxn modelId="{64E7E2D1-01C3-4E00-9D0B-7B1A42F3B444}" srcId="{09CED21A-A682-425B-9F31-26FA74654778}" destId="{662169DF-9B60-48A0-ABB6-C5C15C509966}" srcOrd="4" destOrd="0" parTransId="{DB8B4A5B-FD16-4F3D-A87C-E1CFF85903AE}" sibTransId="{F2E53CC2-7F89-409F-BED0-3299EE884A4F}"/>
    <dgm:cxn modelId="{5AFD5267-758D-4B14-B9AF-2D088C3DDBBA}" srcId="{09CED21A-A682-425B-9F31-26FA74654778}" destId="{A17A5111-7FE7-4EAF-A0D8-636B581ECB08}" srcOrd="2" destOrd="0" parTransId="{FB8EC9A4-45A7-4195-A756-7E6B179E00B9}" sibTransId="{904F31FA-ED8E-4839-987A-83FAAA09F343}"/>
    <dgm:cxn modelId="{1FDEC05F-52D6-458E-B0B7-891BD5490FD6}" type="presOf" srcId="{09CED21A-A682-425B-9F31-26FA74654778}" destId="{82EA6CCB-A4B8-43BF-A170-70DE3AD36697}" srcOrd="0" destOrd="0" presId="urn:microsoft.com/office/officeart/2005/8/layout/process4"/>
    <dgm:cxn modelId="{7049424C-3E24-4466-BF60-D5EED477AD27}" srcId="{09CED21A-A682-425B-9F31-26FA74654778}" destId="{EE3E7FE2-6AF3-47A4-939B-51579902A4AB}" srcOrd="3" destOrd="0" parTransId="{A0B10B1A-1BB3-4C1C-93E9-4096BB4DABBC}" sibTransId="{49803B84-2573-4F36-995B-69B252032CAB}"/>
    <dgm:cxn modelId="{0E93E367-0B77-4D36-97D6-7D34B781E9DA}" type="presOf" srcId="{A17A5111-7FE7-4EAF-A0D8-636B581ECB08}" destId="{C3D2CFAE-5C5A-4B9F-8617-52960669F4AA}" srcOrd="0" destOrd="0" presId="urn:microsoft.com/office/officeart/2005/8/layout/process4"/>
    <dgm:cxn modelId="{F639F0B5-4BA2-4125-AFD5-E408F305CBD7}" type="presParOf" srcId="{82EA6CCB-A4B8-43BF-A170-70DE3AD36697}" destId="{DE30B50A-C21B-4F85-A608-89604A342BA0}" srcOrd="0" destOrd="0" presId="urn:microsoft.com/office/officeart/2005/8/layout/process4"/>
    <dgm:cxn modelId="{C9405D5C-14FE-44D9-8875-E64C0B8EB8FD}" type="presParOf" srcId="{DE30B50A-C21B-4F85-A608-89604A342BA0}" destId="{CDFEF691-E082-4BD2-83F4-7CAB21C4261E}" srcOrd="0" destOrd="0" presId="urn:microsoft.com/office/officeart/2005/8/layout/process4"/>
    <dgm:cxn modelId="{27EBB974-904A-445A-9505-388AEC349AA5}" type="presParOf" srcId="{82EA6CCB-A4B8-43BF-A170-70DE3AD36697}" destId="{0E384B11-D9C9-4C8E-A965-FA2B73540566}" srcOrd="1" destOrd="0" presId="urn:microsoft.com/office/officeart/2005/8/layout/process4"/>
    <dgm:cxn modelId="{0010A0C9-CF95-4CA1-8991-E7151BD1B24C}" type="presParOf" srcId="{82EA6CCB-A4B8-43BF-A170-70DE3AD36697}" destId="{420C3BC0-0BA4-4365-90F5-3D945AB6E561}" srcOrd="2" destOrd="0" presId="urn:microsoft.com/office/officeart/2005/8/layout/process4"/>
    <dgm:cxn modelId="{4748E152-4784-457D-9886-3234F23A4D65}" type="presParOf" srcId="{420C3BC0-0BA4-4365-90F5-3D945AB6E561}" destId="{5740D29A-231B-4A5C-9407-3B4C991BF899}" srcOrd="0" destOrd="0" presId="urn:microsoft.com/office/officeart/2005/8/layout/process4"/>
    <dgm:cxn modelId="{CC9E1B52-A2FE-42EB-98B4-680F821C79CE}" type="presParOf" srcId="{82EA6CCB-A4B8-43BF-A170-70DE3AD36697}" destId="{96C5FEB8-2A47-492F-8BEA-5A88254CE239}" srcOrd="3" destOrd="0" presId="urn:microsoft.com/office/officeart/2005/8/layout/process4"/>
    <dgm:cxn modelId="{14AFE6E9-993D-4884-BFE8-DF3E17FC87EC}" type="presParOf" srcId="{82EA6CCB-A4B8-43BF-A170-70DE3AD36697}" destId="{99CC9F91-8D4C-43DD-ACD8-37453E656B6E}" srcOrd="4" destOrd="0" presId="urn:microsoft.com/office/officeart/2005/8/layout/process4"/>
    <dgm:cxn modelId="{9F51DC4C-CB61-4E37-BCCB-001ADCB7006B}" type="presParOf" srcId="{99CC9F91-8D4C-43DD-ACD8-37453E656B6E}" destId="{C3D2CFAE-5C5A-4B9F-8617-52960669F4AA}" srcOrd="0" destOrd="0" presId="urn:microsoft.com/office/officeart/2005/8/layout/process4"/>
    <dgm:cxn modelId="{DD72F51D-911B-4CD5-9B7F-67537A79C272}" type="presParOf" srcId="{82EA6CCB-A4B8-43BF-A170-70DE3AD36697}" destId="{71A2A88F-8645-4560-A5F8-379AD2D36F0C}" srcOrd="5" destOrd="0" presId="urn:microsoft.com/office/officeart/2005/8/layout/process4"/>
    <dgm:cxn modelId="{B95F6892-9FA0-443D-8222-87D279F74EC2}" type="presParOf" srcId="{82EA6CCB-A4B8-43BF-A170-70DE3AD36697}" destId="{7E76B990-8214-4473-B51B-957F652B827E}" srcOrd="6" destOrd="0" presId="urn:microsoft.com/office/officeart/2005/8/layout/process4"/>
    <dgm:cxn modelId="{1B8093B8-5445-410F-842F-D2CD8A8D14A8}" type="presParOf" srcId="{7E76B990-8214-4473-B51B-957F652B827E}" destId="{288A6C5E-7151-4241-BD1F-3256025A7DFA}" srcOrd="0" destOrd="0" presId="urn:microsoft.com/office/officeart/2005/8/layout/process4"/>
    <dgm:cxn modelId="{C589EDEE-A249-40D4-B86B-DCE0C541958B}" type="presParOf" srcId="{82EA6CCB-A4B8-43BF-A170-70DE3AD36697}" destId="{3F8F53D2-E582-4770-9007-1F877819098A}" srcOrd="7" destOrd="0" presId="urn:microsoft.com/office/officeart/2005/8/layout/process4"/>
    <dgm:cxn modelId="{94E67F71-BDFC-455E-B173-618947C146EE}" type="presParOf" srcId="{82EA6CCB-A4B8-43BF-A170-70DE3AD36697}" destId="{609C37B0-291D-4086-BF5F-AB74F6DB26FF}" srcOrd="8" destOrd="0" presId="urn:microsoft.com/office/officeart/2005/8/layout/process4"/>
    <dgm:cxn modelId="{82EFEF2D-FB92-43AD-B642-A3E828C29BB0}" type="presParOf" srcId="{609C37B0-291D-4086-BF5F-AB74F6DB26FF}" destId="{46813255-26FF-46E6-B92C-BD8BAD8FCD49}" srcOrd="0" destOrd="0" presId="urn:microsoft.com/office/officeart/2005/8/layout/process4"/>
  </dgm:cxnLst>
  <dgm:bg/>
  <dgm:whole/>
</dgm:dataModel>
</file>

<file path=word/diagrams/layout1.xml><?xml version="1.0" encoding="utf-8"?>
<dgm:layoutDef xmlns:dgm="http://schemas.openxmlformats.org/drawingml/2006/diagram" xmlns:a="http://schemas.openxmlformats.org/drawingml/2006/main" uniqueId="urn:microsoft.com/office/officeart/2005/8/layout/target3">
  <dgm:title val=""/>
  <dgm:desc val=""/>
  <dgm:catLst>
    <dgm:cat type="relationship" pri="11000"/>
    <dgm:cat type="list" pri="22000"/>
    <dgm:cat type="convert"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tyleData>
  <dgm:clr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clrData>
  <dgm:layoutNode name="Name0">
    <dgm:varLst>
      <dgm:chMax val="7"/>
      <dgm:dir/>
      <dgm:animLvl val="lvl"/>
      <dgm:resizeHandles val="exact"/>
    </dgm:varLst>
    <dgm:alg type="composite"/>
    <dgm:shape xmlns:r="http://schemas.openxmlformats.org/officeDocument/2006/relationships" r:blip="">
      <dgm:adjLst/>
    </dgm:shape>
    <dgm:presOf/>
    <dgm:choose name="Name1">
      <dgm:if name="Name2" func="var" arg="dir" op="equ" val="norm">
        <dgm:choose name="Name3">
          <dgm:if name="Name4" axis="ch" ptType="node" func="cnt" op="equ" val="1">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rect1ParTx" refType="r" refFor="ch" refForName="space"/>
              <dgm:constr type="w" for="ch" forName="rect1ParTx" refType="w" refFor="ch" refForName="rect1" fact="0.5"/>
              <dgm:constr type="t" for="ch" forName="rect1ParTx" refType="t" refFor="ch" refForName="rect1"/>
              <dgm:constr type="b" for="ch" forName="rect1ParTx" refType="b" refFor="ch" refForName="rect1"/>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5" axis="ch" ptType="node" func="cnt" op="equ" val="2">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rect2ParTx" refType="r" refFor="ch" refForName="space"/>
              <dgm:constr type="w" for="ch" forName="rect2ParTx" refType="w" refFor="ch" refForName="rect2" fact="0.5"/>
              <dgm:constr type="t" for="ch" forName="rect2ParTx" refType="t" refFor="ch" refForName="rect2"/>
              <dgm:constr type="b" for="ch" forName="rect2ParTx" refType="b" refFor="ch" refForName="rect2"/>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b" refFor="ch" refForName="rect2"/>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6" axis="ch" ptType="node" func="cnt" op="equ" val="3">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rect3ParTx" refType="r" refFor="ch" refForName="space"/>
              <dgm:constr type="w" for="ch" forName="rect3ParTx" refType="w" refFor="ch" refForName="rect3" fact="0.5"/>
              <dgm:constr type="t" for="ch" forName="rect3ParTx" refType="t" refFor="ch" refForName="rect3"/>
              <dgm:constr type="b" for="ch" forName="rect3ParTx" refType="b" refFor="ch" refForName="rect3"/>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b" refFor="ch" refForName="rect3"/>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7" axis="ch" ptType="node" func="cnt" op="equ" val="4">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rect4ParTx" refType="r" refFor="ch" refForName="space"/>
              <dgm:constr type="w" for="ch" forName="rect4ParTx" refType="w" refFor="ch" refForName="rect4" fact="0.5"/>
              <dgm:constr type="t" for="ch" forName="rect4ParTx" refType="t" refFor="ch" refForName="rect4"/>
              <dgm:constr type="b" for="ch" forName="rect4ParTx" refType="b" refFor="ch" refForName="rect4"/>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b" refFor="ch" refForName="rect4"/>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8" axis="ch" ptType="node" func="cnt" op="equ" val="5">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rect5ParTx" refType="r" refFor="ch" refForName="space"/>
              <dgm:constr type="w" for="ch" forName="rect5ParTx" refType="w" refFor="ch" refForName="rect5" fact="0.5"/>
              <dgm:constr type="t" for="ch" forName="rect5ParTx" refType="t" refFor="ch" refForName="rect5"/>
              <dgm:constr type="b" for="ch" forName="rect5ParTx" refType="b" refFor="ch" refForName="rect5"/>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b" refFor="ch" refForName="rect5"/>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9" axis="ch" ptType="node" func="cnt" op="equ" val="6">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rect6ParTx" refType="r" refFor="ch" refForName="space"/>
              <dgm:constr type="w" for="ch" forName="rect6ParTx" refType="w" refFor="ch" refForName="rect6" fact="0.5"/>
              <dgm:constr type="t" for="ch" forName="rect6ParTx" refType="t" refFor="ch" refForName="rect6"/>
              <dgm:constr type="b" for="ch" forName="rect6ParTx" refType="b" refFor="ch" refForName="rect6"/>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b" refFor="ch" refForName="rect6"/>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10" axis="ch" ptType="node" func="cnt" op="gte" val="7">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l"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l" for="ch" forName="rect7" refType="r" refFor="ch" refForName="space"/>
              <dgm:constr type="r" for="ch" forName="rect7" refType="w"/>
              <dgm:constr type="h" for="ch" forName="rect7" refType="h" refFor="ch" refForName="circle7"/>
              <dgm:constr type="hOff" for="ch" forName="rect7" refType="hOff" refFor="ch" refForName="circle7"/>
              <dgm:constr type="b" for="ch" forName="rect7" refType="b" refFor="ch" refForName="circle7"/>
              <dgm:constr type="l" for="ch" forName="rect7ParTx" refType="r" refFor="ch" refForName="space"/>
              <dgm:constr type="w" for="ch" forName="rect7ParTx" refType="w" refFor="ch" refForName="rect7" fact="0.5"/>
              <dgm:constr type="t" for="ch" forName="rect7ParTx" refType="t" refFor="ch" refForName="rect7"/>
              <dgm:constr type="b" for="ch" forName="rect7ParTx" refType="b" refFor="ch" refForName="rect7"/>
              <dgm:constr type="l" for="ch" forName="rect7ChTx" refType="r" refFor="ch" refForName="rect7ParTx"/>
              <dgm:constr type="w" for="ch" forName="rect7ChTx" refType="w" refFor="ch" refForName="rect7ParTx"/>
              <dgm:constr type="t" for="ch" forName="rect7ChTx" refType="t" refFor="ch" refForName="rect7ParTx"/>
              <dgm:constr type="b" for="ch" forName="rect7ChTx" refType="b" refFor="ch" refForName="rect7ParTx"/>
              <dgm:constr type="l" for="ch" forName="rect7ParTxNoCh" refType="r" refFor="ch" refForName="space"/>
              <dgm:constr type="w" for="ch" forName="rect7ParTxNoCh" refType="w" refFor="ch" refForName="rect7"/>
              <dgm:constr type="t" for="ch" forName="rect7ParTxNoCh" refType="t" refFor="ch" refForName="rect7"/>
              <dgm:constr type="b" for="ch" forName="rect7ParTxNoCh" refType="b" refFor="ch" refForName="rect7"/>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l" for="ch" forName="rect6ParTx" refType="r" refFor="ch" refForName="space"/>
              <dgm:constr type="w" for="ch" forName="rect6ParTx" refType="w" refFor="ch" refForName="rect6" fact="0.5"/>
              <dgm:constr type="t" for="ch" forName="rect6ParTx" refType="t" refFor="ch" refForName="rect6"/>
              <dgm:constr type="b" for="ch" forName="rect6ParTx" refType="t" refFor="ch" refForName="rect7"/>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11">
            <dgm:constrLst/>
          </dgm:else>
        </dgm:choose>
      </dgm:if>
      <dgm:else name="Name12">
        <dgm:choose name="Name13">
          <dgm:if name="Name14" axis="ch" ptType="node" func="cnt" op="equ" val="1">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r" for="ch" forName="rect1ParTx" refType="l" refFor="ch" refForName="space"/>
              <dgm:constr type="w" for="ch" forName="rect1ParTx" refType="w" refFor="ch" refForName="rect1" fact="0.5"/>
              <dgm:constr type="t" for="ch" forName="rect1ParTx" refType="t" refFor="ch" refForName="rect1"/>
              <dgm:constr type="b" for="ch" forName="rect1ParTx" refType="b" refFor="ch" refForName="rect1"/>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15" axis="ch" ptType="node" func="cnt" op="equ" val="2">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r" for="ch" forName="rect2ParTx" refType="l" refFor="ch" refForName="space"/>
              <dgm:constr type="w" for="ch" forName="rect2ParTx" refType="w" refFor="ch" refForName="rect2" fact="0.5"/>
              <dgm:constr type="t" for="ch" forName="rect2ParTx" refType="t" refFor="ch" refForName="rect2"/>
              <dgm:constr type="b" for="ch" forName="rect2ParTx" refType="b" refFor="ch" refForName="rect2"/>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b" refFor="ch" refForName="rect2"/>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16" axis="ch" ptType="node" func="cnt" op="equ" val="3">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r" for="ch" forName="rect3ParTx" refType="l" refFor="ch" refForName="space"/>
              <dgm:constr type="w" for="ch" forName="rect3ParTx" refType="w" refFor="ch" refForName="rect3" fact="0.5"/>
              <dgm:constr type="t" for="ch" forName="rect3ParTx" refType="t" refFor="ch" refForName="rect3"/>
              <dgm:constr type="b" for="ch" forName="rect3ParTx" refType="b" refFor="ch" refForName="rect3"/>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b" refFor="ch" refForName="rect3"/>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17" axis="ch" ptType="node" func="cnt" op="equ" val="4">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r" for="ch" forName="rect4ParTx" refType="l" refFor="ch" refForName="space"/>
              <dgm:constr type="w" for="ch" forName="rect4ParTx" refType="w" refFor="ch" refForName="rect4" fact="0.5"/>
              <dgm:constr type="t" for="ch" forName="rect4ParTx" refType="t" refFor="ch" refForName="rect4"/>
              <dgm:constr type="b" for="ch" forName="rect4ParTx" refType="b" refFor="ch" refForName="rect4"/>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b" refFor="ch" refForName="rect4"/>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18" axis="ch" ptType="node" func="cnt" op="equ" val="5">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r" for="ch" forName="rect5ParTx" refType="l" refFor="ch" refForName="space"/>
              <dgm:constr type="w" for="ch" forName="rect5ParTx" refType="w" refFor="ch" refForName="rect5" fact="0.5"/>
              <dgm:constr type="t" for="ch" forName="rect5ParTx" refType="t" refFor="ch" refForName="rect5"/>
              <dgm:constr type="b" for="ch" forName="rect5ParTx" refType="b" refFor="ch" refForName="rect5"/>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b" refFor="ch" refForName="rect5"/>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19" axis="ch" ptType="node" func="cnt" op="equ" val="6">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r" for="ch" forName="rect6ParTx" refType="l" refFor="ch" refForName="space"/>
              <dgm:constr type="w" for="ch" forName="rect6ParTx" refType="w" refFor="ch" refForName="rect6" fact="0.5"/>
              <dgm:constr type="t" for="ch" forName="rect6ParTx" refType="t" refFor="ch" refForName="rect6"/>
              <dgm:constr type="b" for="ch" forName="rect6ParTx" refType="b" refFor="ch" refForName="rect6"/>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b" refFor="ch" refForName="rect6"/>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20" axis="ch" ptType="node" func="cnt" op="gte" val="7">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r"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r" for="ch" forName="rect7" refType="l" refFor="ch" refForName="space"/>
              <dgm:constr type="l" for="ch" forName="rect7"/>
              <dgm:constr type="h" for="ch" forName="rect7" refType="h" refFor="ch" refForName="circle7"/>
              <dgm:constr type="hOff" for="ch" forName="rect7" refType="hOff" refFor="ch" refForName="circle7"/>
              <dgm:constr type="b" for="ch" forName="rect7" refType="b" refFor="ch" refForName="circle7"/>
              <dgm:constr type="r" for="ch" forName="rect7ParTx" refType="l" refFor="ch" refForName="space"/>
              <dgm:constr type="w" for="ch" forName="rect7ParTx" refType="w" refFor="ch" refForName="rect7" fact="0.5"/>
              <dgm:constr type="t" for="ch" forName="rect7ParTx" refType="t" refFor="ch" refForName="rect7"/>
              <dgm:constr type="b" for="ch" forName="rect7ParTx" refType="b" refFor="ch" refForName="rect7"/>
              <dgm:constr type="r" for="ch" forName="rect7ChTx" refType="l" refFor="ch" refForName="rect7ParTx"/>
              <dgm:constr type="w" for="ch" forName="rect7ChTx" refType="w" refFor="ch" refForName="rect7ParTx"/>
              <dgm:constr type="t" for="ch" forName="rect7ChTx" refType="t" refFor="ch" refForName="rect7ParTx"/>
              <dgm:constr type="b" for="ch" forName="rect7ChTx" refType="b" refFor="ch" refForName="rect7ParTx"/>
              <dgm:constr type="r" for="ch" forName="rect7ParTxNoCh" refType="l" refFor="ch" refForName="space"/>
              <dgm:constr type="w" for="ch" forName="rect7ParTxNoCh" refType="w" refFor="ch" refForName="rect7"/>
              <dgm:constr type="t" for="ch" forName="rect7ParTxNoCh" refType="t" refFor="ch" refForName="rect7"/>
              <dgm:constr type="b" for="ch" forName="rect7ParTxNoCh" refType="b" refFor="ch" refForName="rect7"/>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r" for="ch" forName="rect6ParTx" refType="l" refFor="ch" refForName="space"/>
              <dgm:constr type="w" for="ch" forName="rect6ParTx" refType="w" refFor="ch" refForName="rect6" fact="0.5"/>
              <dgm:constr type="t" for="ch" forName="rect6ParTx" refType="t" refFor="ch" refForName="rect6"/>
              <dgm:constr type="b" for="ch" forName="rect6ParTx" refType="t" refFor="ch" refForName="rect7"/>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21">
            <dgm:constrLst/>
          </dgm:else>
        </dgm:choose>
      </dgm:else>
    </dgm:choose>
    <dgm:ruleLst/>
    <dgm:forEach name="Name22" axis="ch" ptType="node" cnt="1">
      <dgm:layoutNode name="circle1" styleLbl="node1">
        <dgm:alg type="sp"/>
        <dgm:choose name="Name23">
          <dgm:if name="Name24" func="var" arg="dir" op="equ" val="norm">
            <dgm:shape xmlns:r="http://schemas.openxmlformats.org/officeDocument/2006/relationships" type="pie" r:blip="">
              <dgm:adjLst>
                <dgm:adj idx="1" val="90"/>
                <dgm:adj idx="2" val="270"/>
              </dgm:adjLst>
            </dgm:shape>
          </dgm:if>
          <dgm:else name="Name25">
            <dgm:shape xmlns:r="http://schemas.openxmlformats.org/officeDocument/2006/relationships" type="pie" r:blip="">
              <dgm:adjLst>
                <dgm:adj idx="1" val="270"/>
                <dgm:adj idx="2" val="90"/>
              </dgm:adjLst>
            </dgm:shape>
          </dgm:else>
        </dgm:choose>
        <dgm:presOf/>
        <dgm:constrLst/>
        <dgm:ruleLst/>
      </dgm:layoutNode>
      <dgm:layoutNode name="space">
        <dgm:alg type="sp"/>
        <dgm:shape xmlns:r="http://schemas.openxmlformats.org/officeDocument/2006/relationships" r:blip="">
          <dgm:adjLst/>
        </dgm:shape>
        <dgm:presOf/>
        <dgm:constrLst/>
        <dgm:ruleLst/>
      </dgm:layoutNode>
      <dgm:layoutNode name="rect1" styleLbl="alignAcc1">
        <dgm:alg type="sp"/>
        <dgm:shape xmlns:r="http://schemas.openxmlformats.org/officeDocument/2006/relationships" type="rect" r:blip="">
          <dgm:adjLst/>
        </dgm:shape>
        <dgm:presOf axis="self"/>
        <dgm:constrLst/>
        <dgm:ruleLst/>
      </dgm:layoutNode>
    </dgm:forEach>
    <dgm:forEach name="Name26" axis="ch" ptType="node" st="2" cnt="1">
      <dgm:layoutNode name="vertSpace2">
        <dgm:alg type="sp"/>
        <dgm:shape xmlns:r="http://schemas.openxmlformats.org/officeDocument/2006/relationships" type="rect" r:blip="" hideGeom="1">
          <dgm:adjLst/>
        </dgm:shape>
        <dgm:presOf/>
        <dgm:constrLst/>
        <dgm:ruleLst/>
      </dgm:layoutNode>
      <dgm:layoutNode name="circle2" styleLbl="node1">
        <dgm:alg type="sp"/>
        <dgm:choose name="Name27">
          <dgm:if name="Name28" func="var" arg="dir" op="equ" val="norm">
            <dgm:shape xmlns:r="http://schemas.openxmlformats.org/officeDocument/2006/relationships" type="pie" r:blip="">
              <dgm:adjLst>
                <dgm:adj idx="1" val="90"/>
                <dgm:adj idx="2" val="270"/>
              </dgm:adjLst>
            </dgm:shape>
          </dgm:if>
          <dgm:else name="Name29">
            <dgm:shape xmlns:r="http://schemas.openxmlformats.org/officeDocument/2006/relationships" type="pie" r:blip="">
              <dgm:adjLst>
                <dgm:adj idx="1" val="270"/>
                <dgm:adj idx="2" val="90"/>
              </dgm:adjLst>
            </dgm:shape>
          </dgm:else>
        </dgm:choose>
        <dgm:presOf/>
        <dgm:constrLst/>
        <dgm:ruleLst/>
      </dgm:layoutNode>
      <dgm:layoutNode name="rect2" styleLbl="alignAcc1">
        <dgm:alg type="sp"/>
        <dgm:shape xmlns:r="http://schemas.openxmlformats.org/officeDocument/2006/relationships" type="rect" r:blip="">
          <dgm:adjLst/>
        </dgm:shape>
        <dgm:presOf axis="self"/>
        <dgm:constrLst/>
        <dgm:ruleLst/>
      </dgm:layoutNode>
    </dgm:forEach>
    <dgm:forEach name="Name30" axis="ch" ptType="node" st="3" cnt="1">
      <dgm:layoutNode name="vertSpace3">
        <dgm:alg type="sp"/>
        <dgm:shape xmlns:r="http://schemas.openxmlformats.org/officeDocument/2006/relationships" type="rect" r:blip="" hideGeom="1">
          <dgm:adjLst/>
        </dgm:shape>
        <dgm:presOf/>
        <dgm:constrLst/>
        <dgm:ruleLst/>
      </dgm:layoutNode>
      <dgm:layoutNode name="circle3" styleLbl="node1">
        <dgm:alg type="sp"/>
        <dgm:choose name="Name31">
          <dgm:if name="Name32" func="var" arg="dir" op="equ" val="norm">
            <dgm:shape xmlns:r="http://schemas.openxmlformats.org/officeDocument/2006/relationships" type="pie" r:blip="">
              <dgm:adjLst>
                <dgm:adj idx="1" val="90"/>
                <dgm:adj idx="2" val="270"/>
              </dgm:adjLst>
            </dgm:shape>
          </dgm:if>
          <dgm:else name="Name33">
            <dgm:shape xmlns:r="http://schemas.openxmlformats.org/officeDocument/2006/relationships" type="pie" r:blip="">
              <dgm:adjLst>
                <dgm:adj idx="1" val="270"/>
                <dgm:adj idx="2" val="90"/>
              </dgm:adjLst>
            </dgm:shape>
          </dgm:else>
        </dgm:choose>
        <dgm:presOf/>
        <dgm:constrLst/>
        <dgm:ruleLst/>
      </dgm:layoutNode>
      <dgm:layoutNode name="rect3" styleLbl="alignAcc1">
        <dgm:alg type="sp"/>
        <dgm:shape xmlns:r="http://schemas.openxmlformats.org/officeDocument/2006/relationships" type="rect" r:blip="">
          <dgm:adjLst/>
        </dgm:shape>
        <dgm:presOf axis="self"/>
        <dgm:constrLst/>
        <dgm:ruleLst/>
      </dgm:layoutNode>
    </dgm:forEach>
    <dgm:forEach name="Name34" axis="ch" ptType="node" st="4" cnt="1">
      <dgm:layoutNode name="vertSpace4">
        <dgm:alg type="sp"/>
        <dgm:shape xmlns:r="http://schemas.openxmlformats.org/officeDocument/2006/relationships" type="rect" r:blip="" hideGeom="1">
          <dgm:adjLst/>
        </dgm:shape>
        <dgm:presOf/>
        <dgm:constrLst/>
        <dgm:ruleLst/>
      </dgm:layoutNode>
      <dgm:layoutNode name="circle4" styleLbl="node1">
        <dgm:alg type="sp"/>
        <dgm:choose name="Name35">
          <dgm:if name="Name36" func="var" arg="dir" op="equ" val="norm">
            <dgm:shape xmlns:r="http://schemas.openxmlformats.org/officeDocument/2006/relationships" type="pie" r:blip="">
              <dgm:adjLst>
                <dgm:adj idx="1" val="90"/>
                <dgm:adj idx="2" val="270"/>
              </dgm:adjLst>
            </dgm:shape>
          </dgm:if>
          <dgm:else name="Name37">
            <dgm:shape xmlns:r="http://schemas.openxmlformats.org/officeDocument/2006/relationships" type="pie" r:blip="">
              <dgm:adjLst>
                <dgm:adj idx="1" val="270"/>
                <dgm:adj idx="2" val="90"/>
              </dgm:adjLst>
            </dgm:shape>
          </dgm:else>
        </dgm:choose>
        <dgm:presOf/>
        <dgm:constrLst/>
        <dgm:ruleLst/>
      </dgm:layoutNode>
      <dgm:layoutNode name="rect4" styleLbl="alignAcc1">
        <dgm:alg type="sp"/>
        <dgm:shape xmlns:r="http://schemas.openxmlformats.org/officeDocument/2006/relationships" type="rect" r:blip="">
          <dgm:adjLst/>
        </dgm:shape>
        <dgm:presOf axis="self"/>
        <dgm:constrLst/>
        <dgm:ruleLst/>
      </dgm:layoutNode>
    </dgm:forEach>
    <dgm:forEach name="Name38" axis="ch" ptType="node" st="5" cnt="1">
      <dgm:layoutNode name="vertSpace5">
        <dgm:alg type="sp"/>
        <dgm:shape xmlns:r="http://schemas.openxmlformats.org/officeDocument/2006/relationships" type="rect" r:blip="" hideGeom="1">
          <dgm:adjLst/>
        </dgm:shape>
        <dgm:presOf/>
        <dgm:constrLst/>
        <dgm:ruleLst/>
      </dgm:layoutNode>
      <dgm:layoutNode name="circle5" styleLbl="node1">
        <dgm:alg type="sp"/>
        <dgm:choose name="Name39">
          <dgm:if name="Name40" func="var" arg="dir" op="equ" val="norm">
            <dgm:shape xmlns:r="http://schemas.openxmlformats.org/officeDocument/2006/relationships" type="pie" r:blip="">
              <dgm:adjLst>
                <dgm:adj idx="1" val="90"/>
                <dgm:adj idx="2" val="270"/>
              </dgm:adjLst>
            </dgm:shape>
          </dgm:if>
          <dgm:else name="Name41">
            <dgm:shape xmlns:r="http://schemas.openxmlformats.org/officeDocument/2006/relationships" type="pie" r:blip="">
              <dgm:adjLst>
                <dgm:adj idx="1" val="270"/>
                <dgm:adj idx="2" val="90"/>
              </dgm:adjLst>
            </dgm:shape>
          </dgm:else>
        </dgm:choose>
        <dgm:presOf/>
        <dgm:constrLst/>
        <dgm:ruleLst/>
      </dgm:layoutNode>
      <dgm:layoutNode name="rect5" styleLbl="alignAcc1">
        <dgm:alg type="sp"/>
        <dgm:shape xmlns:r="http://schemas.openxmlformats.org/officeDocument/2006/relationships" type="rect" r:blip="">
          <dgm:adjLst/>
        </dgm:shape>
        <dgm:presOf axis="self"/>
        <dgm:constrLst/>
        <dgm:ruleLst/>
      </dgm:layoutNode>
    </dgm:forEach>
    <dgm:forEach name="Name42" axis="ch" ptType="node" st="6" cnt="1">
      <dgm:layoutNode name="vertSpace6">
        <dgm:alg type="sp"/>
        <dgm:shape xmlns:r="http://schemas.openxmlformats.org/officeDocument/2006/relationships" type="rect" r:blip="" hideGeom="1">
          <dgm:adjLst/>
        </dgm:shape>
        <dgm:presOf/>
        <dgm:constrLst/>
        <dgm:ruleLst/>
      </dgm:layoutNode>
      <dgm:layoutNode name="circle6" styleLbl="node1">
        <dgm:alg type="sp"/>
        <dgm:choose name="Name43">
          <dgm:if name="Name44" func="var" arg="dir" op="equ" val="norm">
            <dgm:shape xmlns:r="http://schemas.openxmlformats.org/officeDocument/2006/relationships" type="pie" r:blip="">
              <dgm:adjLst>
                <dgm:adj idx="1" val="90"/>
                <dgm:adj idx="2" val="270"/>
              </dgm:adjLst>
            </dgm:shape>
          </dgm:if>
          <dgm:else name="Name45">
            <dgm:shape xmlns:r="http://schemas.openxmlformats.org/officeDocument/2006/relationships" type="pie" r:blip="">
              <dgm:adjLst>
                <dgm:adj idx="1" val="270"/>
                <dgm:adj idx="2" val="90"/>
              </dgm:adjLst>
            </dgm:shape>
          </dgm:else>
        </dgm:choose>
        <dgm:presOf/>
        <dgm:constrLst/>
        <dgm:ruleLst/>
      </dgm:layoutNode>
      <dgm:layoutNode name="rect6" styleLbl="alignAcc1">
        <dgm:alg type="sp"/>
        <dgm:shape xmlns:r="http://schemas.openxmlformats.org/officeDocument/2006/relationships" type="rect" r:blip="">
          <dgm:adjLst/>
        </dgm:shape>
        <dgm:presOf axis="self"/>
        <dgm:constrLst/>
        <dgm:ruleLst/>
      </dgm:layoutNode>
    </dgm:forEach>
    <dgm:forEach name="Name46" axis="ch" ptType="node" st="7" cnt="1">
      <dgm:layoutNode name="vertSpace7">
        <dgm:alg type="sp"/>
        <dgm:shape xmlns:r="http://schemas.openxmlformats.org/officeDocument/2006/relationships" type="rect" r:blip="" hideGeom="1">
          <dgm:adjLst/>
        </dgm:shape>
        <dgm:presOf/>
        <dgm:constrLst/>
        <dgm:ruleLst/>
      </dgm:layoutNode>
      <dgm:layoutNode name="circle7" styleLbl="node1">
        <dgm:alg type="sp"/>
        <dgm:choose name="Name47">
          <dgm:if name="Name48" func="var" arg="dir" op="equ" val="norm">
            <dgm:shape xmlns:r="http://schemas.openxmlformats.org/officeDocument/2006/relationships" type="pie" r:blip="">
              <dgm:adjLst>
                <dgm:adj idx="1" val="90"/>
                <dgm:adj idx="2" val="270"/>
              </dgm:adjLst>
            </dgm:shape>
          </dgm:if>
          <dgm:else name="Name49">
            <dgm:shape xmlns:r="http://schemas.openxmlformats.org/officeDocument/2006/relationships" type="pie" r:blip="">
              <dgm:adjLst>
                <dgm:adj idx="1" val="270"/>
                <dgm:adj idx="2" val="90"/>
              </dgm:adjLst>
            </dgm:shape>
          </dgm:else>
        </dgm:choose>
        <dgm:presOf/>
        <dgm:constrLst/>
        <dgm:ruleLst/>
      </dgm:layoutNode>
      <dgm:layoutNode name="rect7" styleLbl="alignAcc1">
        <dgm:alg type="sp"/>
        <dgm:shape xmlns:r="http://schemas.openxmlformats.org/officeDocument/2006/relationships" type="rect" r:blip="">
          <dgm:adjLst/>
        </dgm:shape>
        <dgm:presOf axis="self"/>
        <dgm:constrLst/>
        <dgm:ruleLst/>
      </dgm:layoutNode>
    </dgm:forEach>
    <dgm:forEach name="Name50" axis="ch" ptType="node" cnt="1">
      <dgm:choose name="Name51">
        <dgm:if name="Name52" axis="root des" ptType="all node" func="maxDepth" op="gte" val="2">
          <dgm:layoutNode name="rect1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1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3">
          <dgm:layoutNode name="rect1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4" axis="ch" ptType="node" st="2" cnt="1">
      <dgm:choose name="Name55">
        <dgm:if name="Name56" axis="root des" ptType="all node" func="maxDepth" op="gte" val="2">
          <dgm:layoutNode name="rect2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2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7">
          <dgm:layoutNode name="rect2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8" axis="ch" ptType="node" st="3" cnt="1">
      <dgm:choose name="Name59">
        <dgm:if name="Name60" axis="root des" ptType="all node" func="maxDepth" op="gte" val="2">
          <dgm:layoutNode name="rect3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3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1">
          <dgm:layoutNode name="rect3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2" axis="ch" ptType="node" st="4" cnt="1">
      <dgm:choose name="Name63">
        <dgm:if name="Name64" axis="root des" ptType="all node" func="maxDepth" op="gte" val="2">
          <dgm:layoutNode name="rect4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4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5">
          <dgm:layoutNode name="rect4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6" axis="ch" ptType="node" st="5" cnt="1">
      <dgm:choose name="Name67">
        <dgm:if name="Name68" axis="root des" ptType="all node" func="maxDepth" op="gte" val="2">
          <dgm:layoutNode name="rect5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5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9">
          <dgm:layoutNode name="rect5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0" axis="ch" ptType="node" st="6" cnt="1">
      <dgm:choose name="Name71">
        <dgm:if name="Name72" axis="root des" ptType="all node" func="maxDepth" op="gte" val="2">
          <dgm:layoutNode name="rect6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6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3">
          <dgm:layoutNode name="rect6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4" axis="ch" ptType="node" st="7" cnt="1">
      <dgm:choose name="Name75">
        <dgm:if name="Name76" axis="root des" ptType="all node" func="maxDepth" op="gte" val="2">
          <dgm:layoutNode name="rect7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7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7">
          <dgm:layoutNode name="rect7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target1">
  <dgm:title val=""/>
  <dgm:desc val=""/>
  <dgm:catLst>
    <dgm:cat type="relationship" pri="25000"/>
    <dgm:cat type="convert" pri="2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resizeHandles val="exact"/>
    </dgm:varLst>
    <dgm:alg type="composite">
      <dgm:param type="ar" val="1.25"/>
    </dgm:alg>
    <dgm:shape xmlns:r="http://schemas.openxmlformats.org/officeDocument/2006/relationships" r:blip="">
      <dgm:adjLst/>
    </dgm:shape>
    <dgm:presOf/>
    <dgm:choose name="Name0">
      <dgm:if name="Name1" func="var" arg="dir" op="equ" val="norm">
        <dgm:choose name="Name2">
          <dgm:if name="Name3" axis="ch" ptType="node" func="cnt" op="equ" val="0">
            <dgm:constrLst/>
          </dgm:if>
          <dgm:if name="Name4"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r" for="ch" forName="line1" refType="l" refFor="ch" refForName="text1"/>
              <dgm:constr type="h" for="ch" forName="line1"/>
              <dgm:constr type="l" for="ch" forName="d1" refType="w" fact="0.3"/>
              <dgm:constr type="b" for="ch" forName="d1" refType="h" fact="0.625"/>
              <dgm:constr type="w" for="ch" forName="d1" refType="w" fact="0.32475"/>
              <dgm:constr type="h" for="ch" forName="d1" refType="h" fact="0.469"/>
            </dgm:constrLst>
          </dgm:if>
          <dgm:if name="Name5"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312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44325"/>
              <dgm:constr type="b" for="ch" forName="d2" refType="h" fact="0.7975"/>
              <dgm:constr type="w" for="ch" forName="d2" refType="w" fact="0.1815"/>
              <dgm:constr type="h" for="ch" forName="d2" refType="h" fact="0.3283"/>
            </dgm:constrLst>
          </dgm:if>
          <dgm:if name="Name6"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2187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2187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86"/>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7175"/>
              <dgm:constr type="b" for="ch" forName="d3" refType="h" fact="0.83375"/>
              <dgm:constr type="w" for="ch" forName="d3" refType="w" fact="0.1527"/>
              <dgm:constr type="h" for="ch" forName="d3" refType="h" fact="0.287"/>
            </dgm:constrLst>
          </dgm:if>
          <dgm:if name="Name7"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7938"/>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29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7938"/>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662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25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r" for="ch" forName="text4" refType="w"/>
              <dgm:constr type="t" for="ch" forName="text4" refType="b" refFor="ch" refForName="text3"/>
              <dgm:constr type="l" for="ch" forName="line4" refType="w" fact="0.625"/>
              <dgm:constr type="ctrY" for="ch" forName="line4" refType="ctrY" refFor="ch" refForName="text4"/>
              <dgm:constr type="w" for="ch" forName="line4" refType="w" fact="0.075"/>
              <dgm:constr type="h" for="ch" forName="line4"/>
              <dgm:constr type="l" for="ch" forName="d4" refType="w" fact="0.48525"/>
              <dgm:constr type="b" for="ch" forName="d4" refType="h" fact="0.85594"/>
              <dgm:constr type="w" for="ch" forName="d4" refType="w" fact="0.1394"/>
              <dgm:constr type="h" for="ch" forName="d4" refType="h" fact="0.2282"/>
            </dgm:constrLst>
          </dgm:if>
          <dgm:if name="Name8"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324"/>
              <dgm:constr type="r" for="ch" forName="text1" refType="w"/>
              <dgm:constr type="ctrY" for="ch" forName="text1" refType="h" fact="0.13"/>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324"/>
              <dgm:constr type="r" for="ch" forName="text2" refType="w"/>
              <dgm:constr type="ctrY" for="ch" forName="text2" refType="h" fact="0.27"/>
              <dgm:constr type="l" for="ch" forName="line2" refType="w" fact="0.625"/>
              <dgm:constr type="ctrY" for="ch" forName="line2" refType="ctrY" refFor="ch" refForName="text2"/>
              <dgm:constr type="w" for="ch" forName="line2" refType="w" fact="0.075"/>
              <dgm:constr type="h" for="ch" forName="line2"/>
              <dgm:constr type="l" for="ch" forName="d2" refType="w" fact="0.3498"/>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r" for="ch" forName="text3" refType="w"/>
              <dgm:constr type="ctrY" for="ch" forName="text3" refType="h" fact="0.41"/>
              <dgm:constr type="l" for="ch" forName="line3" refType="w" fact="0.625"/>
              <dgm:constr type="ctrY" for="ch" forName="line3" refType="ctrY" refFor="ch" refForName="text3"/>
              <dgm:constr type="w" for="ch" forName="line3" refType="w" fact="0.075"/>
              <dgm:constr type="h" for="ch" forName="line3"/>
              <dgm:constr type="l" for="ch" forName="d3" refType="w" fact="0.394"/>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r" for="ch" forName="text4" refType="w"/>
              <dgm:constr type="ctrY" for="ch" forName="text4" refType="h" fact="0.547"/>
              <dgm:constr type="l" for="ch" forName="line4" refType="w" fact="0.625"/>
              <dgm:constr type="ctrY" for="ch" forName="line4" refType="ctrY" refFor="ch" refForName="text4"/>
              <dgm:constr type="w" for="ch" forName="line4" refType="w" fact="0.075"/>
              <dgm:constr type="h" for="ch" forName="line4"/>
              <dgm:constr type="l" for="ch" forName="d4" refType="w" fact="0.446"/>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r" for="ch" forName="text5" refType="w"/>
              <dgm:constr type="ctrY" for="ch" forName="text5" refType="h" fact="0.68"/>
              <dgm:constr type="l" for="ch" forName="line5" refType="w" fact="0.625"/>
              <dgm:constr type="ctrY" for="ch" forName="line5" refType="ctrY" refFor="ch" refForName="text5"/>
              <dgm:constr type="w" for="ch" forName="line5" refType="w" fact="0.075"/>
              <dgm:constr type="h" for="ch" forName="line5"/>
              <dgm:constr type="l" for="ch" forName="d5" refType="w" fact="0.495"/>
              <dgm:constr type="b" for="ch" forName="d5" refType="h" fact="0.855"/>
              <dgm:constr type="w" for="ch" forName="d5" refType="w" fact="0.13"/>
              <dgm:constr type="h" for="ch" forName="d5" refType="h" fact="0.175"/>
            </dgm:constrLst>
          </dgm:if>
          <dgm:else name="Name9"/>
        </dgm:choose>
      </dgm:if>
      <dgm:else name="Name10">
        <dgm:choose name="Name11">
          <dgm:if name="Name12" axis="ch" ptType="node" func="cnt" op="equ" val="0">
            <dgm:constrLst/>
          </dgm:if>
          <dgm:if name="Name13"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Lst>
          </dgm:if>
          <dgm:if name="Name14"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312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55675"/>
              <dgm:constr type="b" for="ch" forName="d2" refType="h" fact="0.7975"/>
              <dgm:constr type="w" for="ch" forName="d2" refType="w" fact="0.1815"/>
              <dgm:constr type="h" for="ch" forName="d2" refType="h" fact="0.3283"/>
            </dgm:constrLst>
          </dgm:if>
          <dgm:if name="Name15"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2187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2187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14"/>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2825"/>
              <dgm:constr type="b" for="ch" forName="d3" refType="h" fact="0.83375"/>
              <dgm:constr type="w" for="ch" forName="d3" refType="w" fact="0.1527"/>
              <dgm:constr type="h" for="ch" forName="d3" refType="h" fact="0.287"/>
            </dgm:constrLst>
          </dgm:if>
          <dgm:if name="Name16"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7938"/>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0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7938"/>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337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74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l" for="ch" forName="text4"/>
              <dgm:constr type="t" for="ch" forName="text4" refType="b" refFor="ch" refForName="text3"/>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1475"/>
              <dgm:constr type="b" for="ch" forName="d4" refType="h" fact="0.85594"/>
              <dgm:constr type="w" for="ch" forName="d4" refType="w" fact="0.1394"/>
              <dgm:constr type="h" for="ch" forName="d4" refType="h" fact="0.2282"/>
            </dgm:constrLst>
          </dgm:if>
          <dgm:if name="Name17"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324"/>
              <dgm:constr type="l" for="ch" forName="text1"/>
              <dgm:constr type="ctrY" for="ch" forName="text1" refType="h" fact="0.13"/>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324"/>
              <dgm:constr type="l" for="ch" forName="text2"/>
              <dgm:constr type="ctrY" for="ch" forName="text2" refType="h" fact="0.27"/>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502"/>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l" for="ch" forName="text3"/>
              <dgm:constr type="ctrY" for="ch" forName="text3" refType="h" fact="0.41"/>
              <dgm:constr type="l" for="ch" forName="line3" refType="r" refFor="ch" refForName="text3"/>
              <dgm:constr type="ctrY" for="ch" forName="line3" refType="ctrY" refFor="ch" refForName="text3"/>
              <dgm:constr type="r" for="ch" forName="line3" refType="w" fact="0.375"/>
              <dgm:constr type="h" for="ch" forName="line3"/>
              <dgm:constr type="r" for="ch" forName="d3" refType="w" fact="0.606"/>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l" for="ch" forName="text4"/>
              <dgm:constr type="ctrY" for="ch" forName="text4" refType="h" fact="0.547"/>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54"/>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l" for="ch" forName="text5"/>
              <dgm:constr type="ctrY" for="ch" forName="text5" refType="h" fact="0.68"/>
              <dgm:constr type="l" for="ch" forName="line5" refType="r" refFor="ch" refForName="text5"/>
              <dgm:constr type="ctrY" for="ch" forName="line5" refType="ctrY" refFor="ch" refForName="text5"/>
              <dgm:constr type="r" for="ch" forName="line5" refType="w" fact="0.375"/>
              <dgm:constr type="h" for="ch" forName="line5"/>
              <dgm:constr type="r" for="ch" forName="d5" refType="w" fact="0.505"/>
              <dgm:constr type="b" for="ch" forName="d5" refType="h" fact="0.855"/>
              <dgm:constr type="w" for="ch" forName="d5" refType="w" fact="0.13"/>
              <dgm:constr type="h" for="ch" forName="d5" refType="h" fact="0.175"/>
            </dgm:constrLst>
          </dgm:if>
          <dgm:else name="Name18"/>
        </dgm:choose>
      </dgm:else>
    </dgm:choose>
    <dgm:ruleLst/>
    <dgm:forEach name="Name19" axis="ch" ptType="node" cnt="1">
      <dgm:layoutNode name="circle1" styleLbl="lnNode1">
        <dgm:alg type="sp"/>
        <dgm:shape xmlns:r="http://schemas.openxmlformats.org/officeDocument/2006/relationships" type="ellipse" r:blip="">
          <dgm:adjLst/>
        </dgm:shape>
        <dgm:presOf/>
        <dgm:constrLst/>
        <dgm:ruleLst/>
      </dgm:layoutNode>
      <dgm:layoutNode name="text1" styleLbl="revTx">
        <dgm:varLst>
          <dgm:bulletEnabled val="1"/>
        </dgm:varLst>
        <dgm:choose name="Name20">
          <dgm:if name="Name21" func="var" arg="dir" op="equ" val="norm">
            <dgm:choose name="Name22">
              <dgm:if name="Name23" axis="root des" ptType="all node" func="maxDepth" op="gt" val="1">
                <dgm:alg type="tx">
                  <dgm:param type="parTxLTRAlign" val="l"/>
                  <dgm:param type="parTxRTLAlign" val="r"/>
                </dgm:alg>
              </dgm:if>
              <dgm:else name="Name24">
                <dgm:alg type="tx">
                  <dgm:param type="parTxLTRAlign" val="l"/>
                  <dgm:param type="parTxRTLAlign" val="l"/>
                </dgm:alg>
              </dgm:else>
            </dgm:choose>
          </dgm:if>
          <dgm:else name="Name25">
            <dgm:choose name="Name26">
              <dgm:if name="Name27" axis="root des" ptType="all node" func="maxDepth" op="gt" val="1">
                <dgm:alg type="tx">
                  <dgm:param type="parTxLTRAlign" val="l"/>
                  <dgm:param type="parTxRTLAlign" val="r"/>
                </dgm:alg>
              </dgm:if>
              <dgm:else name="Name28">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29">
          <dgm:if name="Name30" func="var" arg="dir" op="equ" val="norm">
            <dgm:constrLst>
              <dgm:constr type="tMarg" refType="primFontSz" fact="0.1"/>
              <dgm:constr type="bMarg" refType="primFontSz" fact="0.1"/>
              <dgm:constr type="rMarg" refType="primFontSz" fact="0.1"/>
            </dgm:constrLst>
          </dgm:if>
          <dgm:else name="Name31">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1" styleLbl="callout">
        <dgm:alg type="sp"/>
        <dgm:shape xmlns:r="http://schemas.openxmlformats.org/officeDocument/2006/relationships" type="line" r:blip="">
          <dgm:adjLst/>
        </dgm:shape>
        <dgm:presOf/>
        <dgm:constrLst/>
        <dgm:ruleLst/>
      </dgm:layoutNode>
      <dgm:layoutNode name="d1" styleLbl="callout">
        <dgm:alg type="sp"/>
        <dgm:choose name="Name32">
          <dgm:if name="Name33" func="var" arg="dir" op="equ" val="norm">
            <dgm:shape xmlns:r="http://schemas.openxmlformats.org/officeDocument/2006/relationships" rot="90" type="line" r:blip="">
              <dgm:adjLst/>
            </dgm:shape>
          </dgm:if>
          <dgm:else name="Name34">
            <dgm:shape xmlns:r="http://schemas.openxmlformats.org/officeDocument/2006/relationships" rot="180" type="line" r:blip="">
              <dgm:adjLst/>
            </dgm:shape>
          </dgm:else>
        </dgm:choose>
        <dgm:presOf/>
        <dgm:constrLst/>
        <dgm:ruleLst/>
      </dgm:layoutNode>
    </dgm:forEach>
    <dgm:forEach name="Name35" axis="ch" ptType="node" st="2" cnt="1">
      <dgm:layoutNode name="circle2" styleLbl="lnNode1">
        <dgm:alg type="sp"/>
        <dgm:shape xmlns:r="http://schemas.openxmlformats.org/officeDocument/2006/relationships" type="ellipse" r:blip="" zOrderOff="-5">
          <dgm:adjLst/>
        </dgm:shape>
        <dgm:presOf/>
        <dgm:constrLst/>
        <dgm:ruleLst/>
      </dgm:layoutNode>
      <dgm:layoutNode name="text2" styleLbl="revTx">
        <dgm:varLst>
          <dgm:bulletEnabled val="1"/>
        </dgm:varLst>
        <dgm:choose name="Name36">
          <dgm:if name="Name37" func="var" arg="dir" op="equ" val="norm">
            <dgm:choose name="Name38">
              <dgm:if name="Name39" axis="root des" ptType="all node" func="maxDepth" op="gt" val="1">
                <dgm:alg type="tx">
                  <dgm:param type="parTxLTRAlign" val="l"/>
                  <dgm:param type="parTxRTLAlign" val="r"/>
                </dgm:alg>
              </dgm:if>
              <dgm:else name="Name40">
                <dgm:alg type="tx">
                  <dgm:param type="parTxLTRAlign" val="l"/>
                  <dgm:param type="parTxRTLAlign" val="l"/>
                </dgm:alg>
              </dgm:else>
            </dgm:choose>
          </dgm:if>
          <dgm:else name="Name41">
            <dgm:choose name="Name42">
              <dgm:if name="Name43" axis="root des" ptType="all node" func="maxDepth" op="gt" val="1">
                <dgm:alg type="tx">
                  <dgm:param type="parTxLTRAlign" val="l"/>
                  <dgm:param type="parTxRTLAlign" val="r"/>
                </dgm:alg>
              </dgm:if>
              <dgm:else name="Name44">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45">
          <dgm:if name="Name46" func="var" arg="dir" op="equ" val="norm">
            <dgm:constrLst>
              <dgm:constr type="tMarg" refType="primFontSz" fact="0.1"/>
              <dgm:constr type="bMarg" refType="primFontSz" fact="0.1"/>
              <dgm:constr type="rMarg" refType="primFontSz" fact="0.1"/>
            </dgm:constrLst>
          </dgm:if>
          <dgm:else name="Name47">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2" styleLbl="callout">
        <dgm:alg type="sp"/>
        <dgm:shape xmlns:r="http://schemas.openxmlformats.org/officeDocument/2006/relationships" type="line" r:blip="">
          <dgm:adjLst/>
        </dgm:shape>
        <dgm:presOf/>
        <dgm:constrLst/>
        <dgm:ruleLst/>
      </dgm:layoutNode>
      <dgm:layoutNode name="d2" styleLbl="callout">
        <dgm:alg type="sp"/>
        <dgm:choose name="Name48">
          <dgm:if name="Name49" func="var" arg="dir" op="equ" val="norm">
            <dgm:shape xmlns:r="http://schemas.openxmlformats.org/officeDocument/2006/relationships" rot="90" type="line" r:blip="">
              <dgm:adjLst/>
            </dgm:shape>
          </dgm:if>
          <dgm:else name="Name50">
            <dgm:shape xmlns:r="http://schemas.openxmlformats.org/officeDocument/2006/relationships" rot="180" type="line" r:blip="">
              <dgm:adjLst/>
            </dgm:shape>
          </dgm:else>
        </dgm:choose>
        <dgm:presOf/>
        <dgm:constrLst/>
        <dgm:ruleLst/>
      </dgm:layoutNode>
    </dgm:forEach>
    <dgm:forEach name="Name51" axis="ch" ptType="node" st="3" cnt="1">
      <dgm:layoutNode name="circle3" styleLbl="lnNode1">
        <dgm:alg type="sp"/>
        <dgm:shape xmlns:r="http://schemas.openxmlformats.org/officeDocument/2006/relationships" type="ellipse" r:blip="" zOrderOff="-10">
          <dgm:adjLst/>
        </dgm:shape>
        <dgm:presOf/>
        <dgm:constrLst/>
        <dgm:ruleLst/>
      </dgm:layoutNode>
      <dgm:layoutNode name="text3" styleLbl="revTx">
        <dgm:varLst>
          <dgm:bulletEnabled val="1"/>
        </dgm:varLst>
        <dgm:choose name="Name52">
          <dgm:if name="Name53" func="var" arg="dir" op="equ" val="norm">
            <dgm:choose name="Name54">
              <dgm:if name="Name55" axis="root des" ptType="all node" func="maxDepth" op="gt" val="1">
                <dgm:alg type="tx">
                  <dgm:param type="parTxLTRAlign" val="l"/>
                  <dgm:param type="parTxRTLAlign" val="r"/>
                </dgm:alg>
              </dgm:if>
              <dgm:else name="Name56">
                <dgm:alg type="tx">
                  <dgm:param type="parTxLTRAlign" val="l"/>
                  <dgm:param type="parTxRTLAlign" val="l"/>
                </dgm:alg>
              </dgm:else>
            </dgm:choose>
          </dgm:if>
          <dgm:else name="Name57">
            <dgm:choose name="Name58">
              <dgm:if name="Name59" axis="root des" ptType="all node" func="maxDepth" op="gt" val="1">
                <dgm:alg type="tx">
                  <dgm:param type="parTxLTRAlign" val="l"/>
                  <dgm:param type="parTxRTLAlign" val="r"/>
                </dgm:alg>
              </dgm:if>
              <dgm:else name="Name60">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61">
          <dgm:if name="Name62" func="var" arg="dir" op="equ" val="norm">
            <dgm:constrLst>
              <dgm:constr type="tMarg" refType="primFontSz" fact="0.1"/>
              <dgm:constr type="bMarg" refType="primFontSz" fact="0.1"/>
              <dgm:constr type="rMarg" refType="primFontSz" fact="0.1"/>
            </dgm:constrLst>
          </dgm:if>
          <dgm:else name="Name63">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3" styleLbl="callout">
        <dgm:alg type="sp"/>
        <dgm:shape xmlns:r="http://schemas.openxmlformats.org/officeDocument/2006/relationships" type="line" r:blip="">
          <dgm:adjLst/>
        </dgm:shape>
        <dgm:presOf/>
        <dgm:constrLst/>
        <dgm:ruleLst/>
      </dgm:layoutNode>
      <dgm:layoutNode name="d3" styleLbl="callout">
        <dgm:alg type="sp"/>
        <dgm:choose name="Name64">
          <dgm:if name="Name65" func="var" arg="dir" op="equ" val="norm">
            <dgm:shape xmlns:r="http://schemas.openxmlformats.org/officeDocument/2006/relationships" rot="90" type="line" r:blip="">
              <dgm:adjLst/>
            </dgm:shape>
          </dgm:if>
          <dgm:else name="Name66">
            <dgm:shape xmlns:r="http://schemas.openxmlformats.org/officeDocument/2006/relationships" rot="180" type="line" r:blip="">
              <dgm:adjLst/>
            </dgm:shape>
          </dgm:else>
        </dgm:choose>
        <dgm:presOf/>
        <dgm:constrLst/>
        <dgm:ruleLst/>
      </dgm:layoutNode>
    </dgm:forEach>
    <dgm:forEach name="Name67" axis="ch" ptType="node" st="4" cnt="1">
      <dgm:layoutNode name="circle4" styleLbl="lnNode1">
        <dgm:alg type="sp"/>
        <dgm:shape xmlns:r="http://schemas.openxmlformats.org/officeDocument/2006/relationships" type="ellipse" r:blip="" zOrderOff="-15">
          <dgm:adjLst/>
        </dgm:shape>
        <dgm:presOf/>
        <dgm:constrLst/>
        <dgm:ruleLst/>
      </dgm:layoutNode>
      <dgm:layoutNode name="text4" styleLbl="revTx">
        <dgm:varLst>
          <dgm:bulletEnabled val="1"/>
        </dgm:varLst>
        <dgm:choose name="Name68">
          <dgm:if name="Name69" func="var" arg="dir" op="equ" val="norm">
            <dgm:choose name="Name70">
              <dgm:if name="Name71" axis="root des" ptType="all node" func="maxDepth" op="gt" val="1">
                <dgm:alg type="tx">
                  <dgm:param type="parTxLTRAlign" val="l"/>
                  <dgm:param type="parTxRTLAlign" val="r"/>
                </dgm:alg>
              </dgm:if>
              <dgm:else name="Name72">
                <dgm:alg type="tx">
                  <dgm:param type="parTxLTRAlign" val="l"/>
                  <dgm:param type="parTxRTLAlign" val="l"/>
                </dgm:alg>
              </dgm:else>
            </dgm:choose>
          </dgm:if>
          <dgm:else name="Name73">
            <dgm:choose name="Name74">
              <dgm:if name="Name75" axis="root des" ptType="all node" func="maxDepth" op="gt" val="1">
                <dgm:alg type="tx">
                  <dgm:param type="parTxLTRAlign" val="l"/>
                  <dgm:param type="parTxRTLAlign" val="r"/>
                </dgm:alg>
              </dgm:if>
              <dgm:else name="Name76">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77">
          <dgm:if name="Name78" func="var" arg="dir" op="equ" val="norm">
            <dgm:constrLst>
              <dgm:constr type="tMarg" refType="primFontSz" fact="0.1"/>
              <dgm:constr type="bMarg" refType="primFontSz" fact="0.1"/>
              <dgm:constr type="rMarg" refType="primFontSz" fact="0.1"/>
            </dgm:constrLst>
          </dgm:if>
          <dgm:else name="Name79">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4" styleLbl="callout">
        <dgm:alg type="sp"/>
        <dgm:shape xmlns:r="http://schemas.openxmlformats.org/officeDocument/2006/relationships" type="line" r:blip="">
          <dgm:adjLst/>
        </dgm:shape>
        <dgm:presOf/>
        <dgm:constrLst/>
        <dgm:ruleLst/>
      </dgm:layoutNode>
      <dgm:layoutNode name="d4" styleLbl="callout">
        <dgm:alg type="sp"/>
        <dgm:choose name="Name80">
          <dgm:if name="Name81" func="var" arg="dir" op="equ" val="norm">
            <dgm:shape xmlns:r="http://schemas.openxmlformats.org/officeDocument/2006/relationships" rot="90" type="line" r:blip="">
              <dgm:adjLst/>
            </dgm:shape>
          </dgm:if>
          <dgm:else name="Name82">
            <dgm:shape xmlns:r="http://schemas.openxmlformats.org/officeDocument/2006/relationships" rot="180" type="line" r:blip="">
              <dgm:adjLst/>
            </dgm:shape>
          </dgm:else>
        </dgm:choose>
        <dgm:presOf/>
        <dgm:constrLst/>
        <dgm:ruleLst/>
      </dgm:layoutNode>
    </dgm:forEach>
    <dgm:forEach name="Name83" axis="ch" ptType="node" st="5" cnt="1">
      <dgm:layoutNode name="circle5" styleLbl="lnNode1">
        <dgm:alg type="sp"/>
        <dgm:shape xmlns:r="http://schemas.openxmlformats.org/officeDocument/2006/relationships" type="ellipse" r:blip="" zOrderOff="-20">
          <dgm:adjLst/>
        </dgm:shape>
        <dgm:presOf/>
        <dgm:constrLst/>
        <dgm:ruleLst/>
      </dgm:layoutNode>
      <dgm:layoutNode name="text5" styleLbl="revTx">
        <dgm:varLst>
          <dgm:bulletEnabled val="1"/>
        </dgm:varLst>
        <dgm:choose name="Name84">
          <dgm:if name="Name85" func="var" arg="dir" op="equ" val="norm">
            <dgm:choose name="Name86">
              <dgm:if name="Name87" axis="root des" ptType="all node" func="maxDepth" op="gt" val="1">
                <dgm:alg type="tx">
                  <dgm:param type="parTxLTRAlign" val="l"/>
                  <dgm:param type="parTxRTLAlign" val="r"/>
                </dgm:alg>
              </dgm:if>
              <dgm:else name="Name88">
                <dgm:alg type="tx">
                  <dgm:param type="parTxLTRAlign" val="l"/>
                  <dgm:param type="parTxRTLAlign" val="l"/>
                </dgm:alg>
              </dgm:else>
            </dgm:choose>
          </dgm:if>
          <dgm:else name="Name89">
            <dgm:choose name="Name90">
              <dgm:if name="Name91" axis="root des" ptType="all node" func="maxDepth" op="gt" val="1">
                <dgm:alg type="tx">
                  <dgm:param type="parTxLTRAlign" val="l"/>
                  <dgm:param type="parTxRTLAlign" val="r"/>
                </dgm:alg>
              </dgm:if>
              <dgm:else name="Name92">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tMarg" refType="primFontSz" fact="0.1"/>
              <dgm:constr type="bMarg" refType="primFontSz" fact="0.1"/>
              <dgm:constr type="rMarg" refType="primFontSz" fact="0.1"/>
            </dgm:constrLst>
          </dgm:if>
          <dgm:else name="Name95">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5" styleLbl="callout">
        <dgm:alg type="sp"/>
        <dgm:shape xmlns:r="http://schemas.openxmlformats.org/officeDocument/2006/relationships" type="line" r:blip="">
          <dgm:adjLst/>
        </dgm:shape>
        <dgm:presOf/>
        <dgm:constrLst/>
        <dgm:ruleLst/>
      </dgm:layoutNode>
      <dgm:layoutNode name="d5" styleLbl="callout">
        <dgm:alg type="sp"/>
        <dgm:choose name="Name96">
          <dgm:if name="Name97" func="var" arg="dir" op="equ" val="norm">
            <dgm:shape xmlns:r="http://schemas.openxmlformats.org/officeDocument/2006/relationships" rot="90" type="line" r:blip="">
              <dgm:adjLst/>
            </dgm:shape>
          </dgm:if>
          <dgm:else name="Name98">
            <dgm:shape xmlns:r="http://schemas.openxmlformats.org/officeDocument/2006/relationships" rot="180" type="line" r:blip="">
              <dgm:adjLst/>
            </dgm:shape>
          </dgm:else>
        </dgm:choose>
        <dgm:presOf/>
        <dgm:constrLst/>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6DCF65-6B11-43DB-B944-46CB0B64C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145</Pages>
  <Words>172608</Words>
  <Characters>98388</Characters>
  <Application>Microsoft Office Word</Application>
  <DocSecurity>0</DocSecurity>
  <Lines>819</Lines>
  <Paragraphs>540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270456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Мар'яна</dc:creator>
  <cp:lastModifiedBy>Пользователь Windows</cp:lastModifiedBy>
  <cp:revision>4</cp:revision>
  <dcterms:created xsi:type="dcterms:W3CDTF">2020-12-05T18:28:00Z</dcterms:created>
  <dcterms:modified xsi:type="dcterms:W3CDTF">2020-12-05T19:04:00Z</dcterms:modified>
</cp:coreProperties>
</file>