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4A69" w:rsidRPr="00F54696" w:rsidRDefault="00AD4A69" w:rsidP="00F54696">
      <w:pPr>
        <w:spacing w:after="0" w:line="360" w:lineRule="auto"/>
        <w:jc w:val="both"/>
        <w:rPr>
          <w:rFonts w:ascii="Times New Roman" w:hAnsi="Times New Roman"/>
          <w:b/>
          <w:i/>
          <w:color w:val="000000"/>
          <w:sz w:val="28"/>
          <w:szCs w:val="28"/>
        </w:rPr>
      </w:pPr>
      <w:r w:rsidRPr="00F54696">
        <w:rPr>
          <w:rFonts w:ascii="Times New Roman" w:hAnsi="Times New Roman"/>
          <w:b/>
          <w:i/>
          <w:color w:val="000000"/>
          <w:sz w:val="28"/>
          <w:szCs w:val="28"/>
          <w:lang w:val="uk-UA"/>
        </w:rPr>
        <w:t>УДК 373.31</w:t>
      </w:r>
    </w:p>
    <w:p w:rsidR="00607EA8" w:rsidRPr="00F54696" w:rsidRDefault="00607EA8" w:rsidP="00F54696">
      <w:pPr>
        <w:spacing w:after="0" w:line="360" w:lineRule="auto"/>
        <w:ind w:firstLine="708"/>
        <w:jc w:val="right"/>
        <w:rPr>
          <w:rFonts w:ascii="Times New Roman" w:hAnsi="Times New Roman"/>
          <w:i/>
          <w:color w:val="000000"/>
          <w:sz w:val="28"/>
          <w:szCs w:val="28"/>
          <w:lang w:val="uk-UA"/>
        </w:rPr>
      </w:pPr>
      <w:proofErr w:type="spellStart"/>
      <w:r w:rsidRPr="00F54696">
        <w:rPr>
          <w:rFonts w:ascii="Times New Roman" w:hAnsi="Times New Roman"/>
          <w:b/>
          <w:i/>
          <w:color w:val="000000"/>
          <w:sz w:val="28"/>
          <w:szCs w:val="28"/>
          <w:lang w:val="uk-UA"/>
        </w:rPr>
        <w:t>Бірюк</w:t>
      </w:r>
      <w:proofErr w:type="spellEnd"/>
      <w:r w:rsidRPr="00F54696">
        <w:rPr>
          <w:rFonts w:ascii="Times New Roman" w:hAnsi="Times New Roman"/>
          <w:b/>
          <w:i/>
          <w:color w:val="000000"/>
          <w:sz w:val="28"/>
          <w:szCs w:val="28"/>
          <w:lang w:val="uk-UA"/>
        </w:rPr>
        <w:t xml:space="preserve"> Л. Я., </w:t>
      </w:r>
      <w:proofErr w:type="spellStart"/>
      <w:r w:rsidRPr="00F54696">
        <w:rPr>
          <w:rFonts w:ascii="Times New Roman" w:hAnsi="Times New Roman"/>
          <w:b/>
          <w:i/>
          <w:color w:val="000000"/>
          <w:sz w:val="28"/>
          <w:szCs w:val="28"/>
          <w:lang w:val="uk-UA"/>
        </w:rPr>
        <w:t>Ремньова</w:t>
      </w:r>
      <w:proofErr w:type="spellEnd"/>
      <w:r w:rsidRPr="00F54696">
        <w:rPr>
          <w:rFonts w:ascii="Times New Roman" w:hAnsi="Times New Roman"/>
          <w:b/>
          <w:i/>
          <w:color w:val="000000"/>
          <w:sz w:val="28"/>
          <w:szCs w:val="28"/>
          <w:lang w:val="uk-UA"/>
        </w:rPr>
        <w:t xml:space="preserve"> Н. Ю.</w:t>
      </w:r>
      <w:r w:rsidRPr="00F54696">
        <w:rPr>
          <w:rFonts w:ascii="Times New Roman" w:hAnsi="Times New Roman"/>
          <w:i/>
          <w:color w:val="000000"/>
          <w:sz w:val="28"/>
          <w:szCs w:val="28"/>
          <w:lang w:val="uk-UA"/>
        </w:rPr>
        <w:t xml:space="preserve"> </w:t>
      </w:r>
    </w:p>
    <w:p w:rsidR="00607EA8" w:rsidRPr="00F54696" w:rsidRDefault="00607EA8" w:rsidP="00F54696">
      <w:pPr>
        <w:spacing w:after="0" w:line="360" w:lineRule="auto"/>
        <w:ind w:firstLine="708"/>
        <w:jc w:val="right"/>
        <w:rPr>
          <w:rFonts w:ascii="Times New Roman" w:hAnsi="Times New Roman"/>
          <w:b/>
          <w:i/>
          <w:color w:val="000000"/>
          <w:sz w:val="28"/>
          <w:szCs w:val="28"/>
          <w:lang w:val="uk-UA"/>
        </w:rPr>
      </w:pPr>
    </w:p>
    <w:p w:rsidR="00BB004E" w:rsidRPr="00F54696" w:rsidRDefault="00D7320B" w:rsidP="00F54696">
      <w:pPr>
        <w:spacing w:after="0" w:line="360" w:lineRule="auto"/>
        <w:ind w:firstLine="708"/>
        <w:jc w:val="both"/>
        <w:rPr>
          <w:rFonts w:ascii="Times New Roman" w:hAnsi="Times New Roman"/>
          <w:b/>
          <w:color w:val="000000"/>
          <w:sz w:val="28"/>
          <w:szCs w:val="28"/>
        </w:rPr>
      </w:pPr>
      <w:r w:rsidRPr="00F54696">
        <w:rPr>
          <w:rFonts w:ascii="Times New Roman" w:hAnsi="Times New Roman"/>
          <w:b/>
          <w:color w:val="000000"/>
          <w:sz w:val="28"/>
          <w:szCs w:val="28"/>
          <w:lang w:val="uk-UA"/>
        </w:rPr>
        <w:t xml:space="preserve">ГОТОВНІСТЬ ВЧИТЕЛЯ ПОЧАТКОВОЇ ШКОЛИ ДО ЗАСТОСУВАННЯ </w:t>
      </w:r>
      <w:r w:rsidR="00BB004E" w:rsidRPr="00F54696">
        <w:rPr>
          <w:rFonts w:ascii="Times New Roman" w:hAnsi="Times New Roman"/>
          <w:b/>
          <w:color w:val="000000"/>
          <w:sz w:val="28"/>
          <w:szCs w:val="28"/>
          <w:lang w:val="uk-UA"/>
        </w:rPr>
        <w:t>ТЕХНОЛОГ</w:t>
      </w:r>
      <w:r w:rsidRPr="00F54696">
        <w:rPr>
          <w:rFonts w:ascii="Times New Roman" w:hAnsi="Times New Roman"/>
          <w:b/>
          <w:color w:val="000000"/>
          <w:sz w:val="28"/>
          <w:szCs w:val="28"/>
          <w:lang w:val="uk-UA"/>
        </w:rPr>
        <w:t>ІЇ РОЗВИТКУ КРИТИЧНОГО МИСЛЕННЯ: СУТНІСТЬ І СТРУКТУРА</w:t>
      </w:r>
    </w:p>
    <w:p w:rsidR="00BB004E" w:rsidRPr="00F54696" w:rsidRDefault="00BB004E" w:rsidP="00F54696">
      <w:pPr>
        <w:spacing w:after="0" w:line="360" w:lineRule="auto"/>
        <w:rPr>
          <w:rFonts w:ascii="Times New Roman" w:hAnsi="Times New Roman"/>
          <w:color w:val="000000"/>
          <w:sz w:val="28"/>
          <w:szCs w:val="28"/>
          <w:lang w:val="uk-UA"/>
        </w:rPr>
      </w:pPr>
    </w:p>
    <w:p w:rsidR="000902EE" w:rsidRPr="009C7514" w:rsidRDefault="000902EE" w:rsidP="00987FE6">
      <w:pPr>
        <w:spacing w:after="0" w:line="360" w:lineRule="auto"/>
        <w:ind w:firstLine="708"/>
        <w:jc w:val="both"/>
        <w:rPr>
          <w:rFonts w:ascii="Times New Roman" w:hAnsi="Times New Roman"/>
          <w:i/>
          <w:color w:val="000000"/>
          <w:sz w:val="28"/>
          <w:szCs w:val="28"/>
          <w:lang w:val="uk-UA"/>
        </w:rPr>
      </w:pPr>
      <w:r w:rsidRPr="000902EE">
        <w:rPr>
          <w:rFonts w:ascii="Times New Roman" w:hAnsi="Times New Roman"/>
          <w:i/>
          <w:color w:val="000000"/>
          <w:sz w:val="28"/>
          <w:szCs w:val="28"/>
          <w:lang w:val="uk-UA"/>
        </w:rPr>
        <w:t xml:space="preserve">На сучасному етапі актуальним завданням підготовки конкурентоспроможних фахівців, здатних до інноваційної педагогічної діяльності на рівні світових стандартів, є формування готовності </w:t>
      </w:r>
      <w:r w:rsidR="009C7514">
        <w:rPr>
          <w:rFonts w:ascii="Times New Roman" w:hAnsi="Times New Roman"/>
          <w:i/>
          <w:color w:val="000000"/>
          <w:sz w:val="28"/>
          <w:szCs w:val="28"/>
          <w:lang w:val="uk-UA"/>
        </w:rPr>
        <w:t xml:space="preserve">майбутніх учителів початкової ланки освіти </w:t>
      </w:r>
      <w:r w:rsidRPr="000902EE">
        <w:rPr>
          <w:rFonts w:ascii="Times New Roman" w:hAnsi="Times New Roman"/>
          <w:i/>
          <w:color w:val="000000"/>
          <w:sz w:val="28"/>
          <w:szCs w:val="28"/>
          <w:lang w:val="uk-UA"/>
        </w:rPr>
        <w:t xml:space="preserve">до професійної діяльності. </w:t>
      </w:r>
    </w:p>
    <w:p w:rsidR="00745C42" w:rsidRPr="00987FE6" w:rsidRDefault="000902EE" w:rsidP="00987FE6">
      <w:pPr>
        <w:spacing w:after="0" w:line="360" w:lineRule="auto"/>
        <w:ind w:firstLine="708"/>
        <w:jc w:val="both"/>
        <w:rPr>
          <w:rFonts w:ascii="Times New Roman" w:hAnsi="Times New Roman"/>
          <w:i/>
          <w:color w:val="000000"/>
          <w:sz w:val="28"/>
          <w:szCs w:val="28"/>
          <w:lang w:val="uk-UA"/>
        </w:rPr>
      </w:pPr>
      <w:r>
        <w:rPr>
          <w:rFonts w:ascii="Times New Roman" w:hAnsi="Times New Roman"/>
          <w:i/>
          <w:color w:val="000000"/>
          <w:sz w:val="28"/>
          <w:szCs w:val="28"/>
          <w:lang w:val="uk-UA"/>
        </w:rPr>
        <w:t>У статті р</w:t>
      </w:r>
      <w:r w:rsidR="00987FE6">
        <w:rPr>
          <w:rFonts w:ascii="Times New Roman" w:hAnsi="Times New Roman"/>
          <w:i/>
          <w:color w:val="000000"/>
          <w:sz w:val="28"/>
          <w:szCs w:val="28"/>
          <w:lang w:val="uk-UA"/>
        </w:rPr>
        <w:t xml:space="preserve">озглядаються окремі аспекти підготовки майбутніх учителів початкової школи до застосування технології </w:t>
      </w:r>
      <w:r w:rsidR="00C85B4D">
        <w:rPr>
          <w:rFonts w:ascii="Times New Roman" w:hAnsi="Times New Roman"/>
          <w:i/>
          <w:color w:val="000000"/>
          <w:sz w:val="28"/>
          <w:szCs w:val="28"/>
          <w:lang w:val="uk-UA"/>
        </w:rPr>
        <w:t xml:space="preserve">розвитку критичного </w:t>
      </w:r>
      <w:r w:rsidR="00987FE6" w:rsidRPr="00987FE6">
        <w:rPr>
          <w:rFonts w:ascii="Times New Roman" w:hAnsi="Times New Roman"/>
          <w:i/>
          <w:color w:val="000000"/>
          <w:sz w:val="28"/>
          <w:szCs w:val="28"/>
          <w:lang w:val="uk-UA"/>
        </w:rPr>
        <w:t>мислення</w:t>
      </w:r>
      <w:r w:rsidR="00987FE6">
        <w:rPr>
          <w:rFonts w:ascii="Times New Roman" w:hAnsi="Times New Roman"/>
          <w:i/>
          <w:color w:val="000000"/>
          <w:sz w:val="28"/>
          <w:szCs w:val="28"/>
          <w:lang w:val="uk-UA"/>
        </w:rPr>
        <w:t xml:space="preserve"> в навчальному процесі.</w:t>
      </w:r>
      <w:r w:rsidR="00987FE6" w:rsidRPr="00987FE6">
        <w:rPr>
          <w:rFonts w:ascii="Times New Roman" w:hAnsi="Times New Roman"/>
          <w:i/>
          <w:color w:val="000000"/>
          <w:sz w:val="28"/>
          <w:szCs w:val="28"/>
          <w:lang w:val="uk-UA"/>
        </w:rPr>
        <w:t xml:space="preserve"> </w:t>
      </w:r>
      <w:r w:rsidR="00E20C9A" w:rsidRPr="00F54696">
        <w:rPr>
          <w:rFonts w:ascii="Times New Roman" w:hAnsi="Times New Roman"/>
          <w:i/>
          <w:color w:val="000000"/>
          <w:sz w:val="28"/>
          <w:szCs w:val="28"/>
          <w:lang w:val="uk-UA"/>
        </w:rPr>
        <w:t>Р</w:t>
      </w:r>
      <w:r w:rsidR="00D10EB7" w:rsidRPr="00F54696">
        <w:rPr>
          <w:rFonts w:ascii="Times New Roman" w:hAnsi="Times New Roman"/>
          <w:i/>
          <w:color w:val="000000"/>
          <w:sz w:val="28"/>
          <w:szCs w:val="28"/>
          <w:lang w:val="uk-UA"/>
        </w:rPr>
        <w:t>озкрито</w:t>
      </w:r>
      <w:r w:rsidR="00BB004E" w:rsidRPr="00F54696">
        <w:rPr>
          <w:rFonts w:ascii="Times New Roman" w:hAnsi="Times New Roman"/>
          <w:i/>
          <w:color w:val="000000"/>
          <w:sz w:val="28"/>
          <w:szCs w:val="28"/>
          <w:lang w:val="uk-UA"/>
        </w:rPr>
        <w:t xml:space="preserve"> </w:t>
      </w:r>
      <w:r w:rsidR="00D10EB7" w:rsidRPr="00F54696">
        <w:rPr>
          <w:rFonts w:ascii="Times New Roman" w:hAnsi="Times New Roman"/>
          <w:bCs/>
          <w:i/>
          <w:color w:val="000000"/>
          <w:sz w:val="28"/>
          <w:szCs w:val="28"/>
          <w:lang w:val="uk-UA"/>
        </w:rPr>
        <w:t>сутність і структуру готовності майбутніх учителів початкової школи до застосування технології розвитку критичного мислення в освітньому процесі</w:t>
      </w:r>
      <w:r w:rsidR="003C179E">
        <w:rPr>
          <w:rFonts w:ascii="Times New Roman" w:hAnsi="Times New Roman"/>
          <w:bCs/>
          <w:i/>
          <w:color w:val="000000"/>
          <w:sz w:val="28"/>
          <w:szCs w:val="28"/>
          <w:lang w:val="uk-UA"/>
        </w:rPr>
        <w:t>.</w:t>
      </w:r>
      <w:r w:rsidR="00D10EB7" w:rsidRPr="00F54696">
        <w:rPr>
          <w:rFonts w:ascii="Times New Roman" w:hAnsi="Times New Roman"/>
          <w:i/>
          <w:iCs/>
          <w:color w:val="000000"/>
          <w:sz w:val="28"/>
          <w:szCs w:val="28"/>
          <w:lang w:val="uk-UA"/>
        </w:rPr>
        <w:t xml:space="preserve"> </w:t>
      </w:r>
    </w:p>
    <w:p w:rsidR="00745C42" w:rsidRDefault="009C072C" w:rsidP="00745C42">
      <w:pPr>
        <w:spacing w:after="0" w:line="360" w:lineRule="auto"/>
        <w:ind w:firstLine="708"/>
        <w:jc w:val="both"/>
        <w:rPr>
          <w:rFonts w:ascii="Times New Roman" w:hAnsi="Times New Roman"/>
          <w:i/>
          <w:iCs/>
          <w:color w:val="000000"/>
          <w:sz w:val="28"/>
          <w:szCs w:val="28"/>
          <w:lang w:val="uk-UA"/>
        </w:rPr>
      </w:pPr>
      <w:r>
        <w:rPr>
          <w:rFonts w:ascii="Times New Roman" w:hAnsi="Times New Roman"/>
          <w:i/>
          <w:iCs/>
          <w:color w:val="000000"/>
          <w:sz w:val="28"/>
          <w:szCs w:val="28"/>
          <w:lang w:val="uk-UA"/>
        </w:rPr>
        <w:t xml:space="preserve">Проаналізовано </w:t>
      </w:r>
      <w:r w:rsidRPr="00745C42">
        <w:rPr>
          <w:rFonts w:ascii="Times New Roman" w:hAnsi="Times New Roman"/>
          <w:bCs/>
          <w:i/>
          <w:iCs/>
          <w:color w:val="000000"/>
          <w:sz w:val="28"/>
          <w:szCs w:val="28"/>
          <w:lang w:val="uk-UA"/>
        </w:rPr>
        <w:t>роботи різних авторів із проблеми формування готовності до професійної діяльності</w:t>
      </w:r>
      <w:r>
        <w:rPr>
          <w:rFonts w:ascii="Times New Roman" w:hAnsi="Times New Roman"/>
          <w:bCs/>
          <w:i/>
          <w:iCs/>
          <w:color w:val="000000"/>
          <w:sz w:val="28"/>
          <w:szCs w:val="28"/>
          <w:lang w:val="uk-UA"/>
        </w:rPr>
        <w:t>.</w:t>
      </w:r>
      <w:r w:rsidRPr="00745C42">
        <w:rPr>
          <w:rFonts w:ascii="Times New Roman" w:hAnsi="Times New Roman"/>
          <w:bCs/>
          <w:i/>
          <w:iCs/>
          <w:color w:val="000000"/>
          <w:sz w:val="28"/>
          <w:szCs w:val="28"/>
          <w:lang w:val="uk-UA"/>
        </w:rPr>
        <w:t xml:space="preserve"> </w:t>
      </w:r>
      <w:r w:rsidR="00BB004E" w:rsidRPr="00F54696">
        <w:rPr>
          <w:rFonts w:ascii="Times New Roman" w:hAnsi="Times New Roman"/>
          <w:i/>
          <w:iCs/>
          <w:color w:val="000000"/>
          <w:sz w:val="28"/>
          <w:szCs w:val="28"/>
          <w:lang w:val="uk-UA"/>
        </w:rPr>
        <w:t xml:space="preserve">Досліджено </w:t>
      </w:r>
      <w:r w:rsidR="00D10EB7" w:rsidRPr="00F54696">
        <w:rPr>
          <w:rFonts w:ascii="Times New Roman" w:hAnsi="Times New Roman"/>
          <w:i/>
          <w:iCs/>
          <w:color w:val="000000"/>
          <w:sz w:val="28"/>
          <w:szCs w:val="28"/>
          <w:lang w:val="uk-UA"/>
        </w:rPr>
        <w:t>існуючі дефініції термінів «готовність», «готовність до дії» «підготовка» та «професійна підготовка»</w:t>
      </w:r>
      <w:r w:rsidR="00BB004E" w:rsidRPr="00F54696">
        <w:rPr>
          <w:rFonts w:ascii="Times New Roman" w:hAnsi="Times New Roman"/>
          <w:i/>
          <w:iCs/>
          <w:color w:val="000000"/>
          <w:sz w:val="28"/>
          <w:szCs w:val="28"/>
          <w:lang w:val="uk-UA"/>
        </w:rPr>
        <w:t xml:space="preserve">. </w:t>
      </w:r>
      <w:r w:rsidR="00D10EB7" w:rsidRPr="00F54696">
        <w:rPr>
          <w:rFonts w:ascii="Times New Roman" w:hAnsi="Times New Roman"/>
          <w:i/>
          <w:iCs/>
          <w:color w:val="000000"/>
          <w:sz w:val="28"/>
          <w:szCs w:val="28"/>
          <w:lang w:val="uk-UA"/>
        </w:rPr>
        <w:t xml:space="preserve">Розкрито сутність базового конструкту – «підготовка майбутніх учителів початкової школи до застосування технології розвитку критичного мислення в професійній діяльності». </w:t>
      </w:r>
    </w:p>
    <w:p w:rsidR="009C072C" w:rsidRDefault="009C072C" w:rsidP="00745C42">
      <w:pPr>
        <w:spacing w:after="0" w:line="360" w:lineRule="auto"/>
        <w:ind w:firstLine="708"/>
        <w:jc w:val="both"/>
        <w:rPr>
          <w:rFonts w:ascii="Times New Roman" w:hAnsi="Times New Roman"/>
          <w:i/>
          <w:iCs/>
          <w:color w:val="000000"/>
          <w:sz w:val="28"/>
          <w:szCs w:val="28"/>
          <w:lang w:val="uk-UA"/>
        </w:rPr>
      </w:pPr>
      <w:r>
        <w:rPr>
          <w:rFonts w:ascii="Times New Roman" w:hAnsi="Times New Roman"/>
          <w:i/>
          <w:iCs/>
          <w:color w:val="000000"/>
          <w:sz w:val="28"/>
          <w:szCs w:val="28"/>
          <w:lang w:val="uk-UA"/>
        </w:rPr>
        <w:t>Визначено п</w:t>
      </w:r>
      <w:r w:rsidRPr="009C072C">
        <w:rPr>
          <w:rFonts w:ascii="Times New Roman" w:hAnsi="Times New Roman"/>
          <w:i/>
          <w:iCs/>
          <w:color w:val="000000"/>
          <w:sz w:val="28"/>
          <w:szCs w:val="28"/>
          <w:lang w:val="uk-UA"/>
        </w:rPr>
        <w:t xml:space="preserve">рофесійну підготовку майбутніх учителів початкової школи до застосування </w:t>
      </w:r>
      <w:r w:rsidR="00987FE6">
        <w:rPr>
          <w:rFonts w:ascii="Times New Roman" w:hAnsi="Times New Roman"/>
          <w:i/>
          <w:iCs/>
          <w:color w:val="000000"/>
          <w:sz w:val="28"/>
          <w:szCs w:val="28"/>
          <w:lang w:val="uk-UA"/>
        </w:rPr>
        <w:t>зазначеної технології</w:t>
      </w:r>
      <w:r w:rsidRPr="009C072C">
        <w:rPr>
          <w:rFonts w:ascii="Times New Roman" w:hAnsi="Times New Roman"/>
          <w:i/>
          <w:iCs/>
          <w:color w:val="000000"/>
          <w:sz w:val="28"/>
          <w:szCs w:val="28"/>
          <w:lang w:val="uk-UA"/>
        </w:rPr>
        <w:t xml:space="preserve"> в освітній діяльності як цілісний, послідовний і </w:t>
      </w:r>
      <w:proofErr w:type="spellStart"/>
      <w:r w:rsidRPr="009C072C">
        <w:rPr>
          <w:rFonts w:ascii="Times New Roman" w:hAnsi="Times New Roman"/>
          <w:i/>
          <w:iCs/>
          <w:color w:val="000000"/>
          <w:sz w:val="28"/>
          <w:szCs w:val="28"/>
          <w:lang w:val="uk-UA"/>
        </w:rPr>
        <w:t>креативно</w:t>
      </w:r>
      <w:proofErr w:type="spellEnd"/>
      <w:r w:rsidRPr="009C072C">
        <w:rPr>
          <w:rFonts w:ascii="Times New Roman" w:hAnsi="Times New Roman"/>
          <w:i/>
          <w:iCs/>
          <w:color w:val="000000"/>
          <w:sz w:val="28"/>
          <w:szCs w:val="28"/>
          <w:lang w:val="uk-UA"/>
        </w:rPr>
        <w:t xml:space="preserve"> спрямований процес набуття </w:t>
      </w:r>
      <w:proofErr w:type="spellStart"/>
      <w:r w:rsidRPr="009C072C">
        <w:rPr>
          <w:rFonts w:ascii="Times New Roman" w:hAnsi="Times New Roman"/>
          <w:i/>
          <w:iCs/>
          <w:color w:val="000000"/>
          <w:sz w:val="28"/>
          <w:szCs w:val="28"/>
          <w:lang w:val="uk-UA"/>
        </w:rPr>
        <w:t>компетентностей</w:t>
      </w:r>
      <w:proofErr w:type="spellEnd"/>
      <w:r w:rsidRPr="009C072C">
        <w:rPr>
          <w:rFonts w:ascii="Times New Roman" w:hAnsi="Times New Roman"/>
          <w:i/>
          <w:iCs/>
          <w:color w:val="000000"/>
          <w:sz w:val="28"/>
          <w:szCs w:val="28"/>
          <w:lang w:val="uk-UA"/>
        </w:rPr>
        <w:t>, що надає фахівцю можливість професійно-особистісного становлення відповідно до вимог і змісту шкільної базової підготовки згідно з Державним стандартом початкової освіти.</w:t>
      </w:r>
    </w:p>
    <w:p w:rsidR="00987FE6" w:rsidRDefault="00987FE6" w:rsidP="00745C42">
      <w:pPr>
        <w:spacing w:after="0" w:line="360" w:lineRule="auto"/>
        <w:ind w:firstLine="708"/>
        <w:jc w:val="both"/>
        <w:rPr>
          <w:rFonts w:ascii="Times New Roman" w:hAnsi="Times New Roman"/>
          <w:i/>
          <w:iCs/>
          <w:color w:val="000000"/>
          <w:sz w:val="28"/>
          <w:szCs w:val="28"/>
          <w:lang w:val="uk-UA"/>
        </w:rPr>
      </w:pPr>
      <w:r>
        <w:rPr>
          <w:rFonts w:ascii="Times New Roman" w:hAnsi="Times New Roman"/>
          <w:i/>
          <w:iCs/>
          <w:color w:val="000000"/>
          <w:sz w:val="28"/>
          <w:szCs w:val="28"/>
          <w:lang w:val="uk-UA"/>
        </w:rPr>
        <w:lastRenderedPageBreak/>
        <w:t>Сформульовано поняття «</w:t>
      </w:r>
      <w:r w:rsidRPr="00987FE6">
        <w:rPr>
          <w:rFonts w:ascii="Times New Roman" w:hAnsi="Times New Roman"/>
          <w:i/>
          <w:iCs/>
          <w:color w:val="000000"/>
          <w:sz w:val="28"/>
          <w:szCs w:val="28"/>
          <w:lang w:val="uk-UA"/>
        </w:rPr>
        <w:t>готовність майбутнього вчителя початкової школи до застосування технології розвитку критичного мислення в освітньому процесі</w:t>
      </w:r>
      <w:r>
        <w:rPr>
          <w:rFonts w:ascii="Times New Roman" w:hAnsi="Times New Roman"/>
          <w:i/>
          <w:iCs/>
          <w:color w:val="000000"/>
          <w:sz w:val="28"/>
          <w:szCs w:val="28"/>
          <w:lang w:val="uk-UA"/>
        </w:rPr>
        <w:t>».</w:t>
      </w:r>
    </w:p>
    <w:p w:rsidR="009C072C" w:rsidRPr="00987FE6" w:rsidRDefault="009C072C" w:rsidP="00987FE6">
      <w:pPr>
        <w:spacing w:after="0" w:line="360" w:lineRule="auto"/>
        <w:ind w:firstLine="708"/>
        <w:jc w:val="both"/>
        <w:rPr>
          <w:rFonts w:ascii="Times New Roman" w:hAnsi="Times New Roman"/>
          <w:bCs/>
          <w:i/>
          <w:iCs/>
          <w:color w:val="000000"/>
          <w:sz w:val="28"/>
          <w:szCs w:val="28"/>
          <w:lang w:val="uk-UA"/>
        </w:rPr>
      </w:pPr>
      <w:r>
        <w:rPr>
          <w:rFonts w:ascii="Times New Roman" w:hAnsi="Times New Roman"/>
          <w:bCs/>
          <w:i/>
          <w:iCs/>
          <w:color w:val="000000"/>
          <w:sz w:val="28"/>
          <w:szCs w:val="28"/>
          <w:lang w:val="uk-UA"/>
        </w:rPr>
        <w:t>Виділен</w:t>
      </w:r>
      <w:r w:rsidRPr="009C072C">
        <w:rPr>
          <w:rFonts w:ascii="Times New Roman" w:hAnsi="Times New Roman"/>
          <w:bCs/>
          <w:i/>
          <w:iCs/>
          <w:color w:val="000000"/>
          <w:sz w:val="28"/>
          <w:szCs w:val="28"/>
          <w:lang w:val="uk-UA"/>
        </w:rPr>
        <w:t>о чотири структурних компоненти готовності до застосування технології розвитку критичного мислення в освітньому процесі: мотиваційний; когн</w:t>
      </w:r>
      <w:r w:rsidR="000902EE">
        <w:rPr>
          <w:rFonts w:ascii="Times New Roman" w:hAnsi="Times New Roman"/>
          <w:bCs/>
          <w:i/>
          <w:iCs/>
          <w:color w:val="000000"/>
          <w:sz w:val="28"/>
          <w:szCs w:val="28"/>
          <w:lang w:val="uk-UA"/>
        </w:rPr>
        <w:t xml:space="preserve">ітивний; </w:t>
      </w:r>
      <w:proofErr w:type="spellStart"/>
      <w:r w:rsidR="000902EE">
        <w:rPr>
          <w:rFonts w:ascii="Times New Roman" w:hAnsi="Times New Roman"/>
          <w:bCs/>
          <w:i/>
          <w:iCs/>
          <w:color w:val="000000"/>
          <w:sz w:val="28"/>
          <w:szCs w:val="28"/>
          <w:lang w:val="uk-UA"/>
        </w:rPr>
        <w:t>операційно-діяльнісний</w:t>
      </w:r>
      <w:proofErr w:type="spellEnd"/>
      <w:r w:rsidR="000902EE">
        <w:rPr>
          <w:rFonts w:ascii="Times New Roman" w:hAnsi="Times New Roman"/>
          <w:bCs/>
          <w:i/>
          <w:iCs/>
          <w:color w:val="000000"/>
          <w:sz w:val="28"/>
          <w:szCs w:val="28"/>
          <w:lang w:val="uk-UA"/>
        </w:rPr>
        <w:t xml:space="preserve"> та</w:t>
      </w:r>
      <w:r w:rsidRPr="009C072C">
        <w:rPr>
          <w:rFonts w:ascii="Times New Roman" w:hAnsi="Times New Roman"/>
          <w:bCs/>
          <w:i/>
          <w:iCs/>
          <w:color w:val="000000"/>
          <w:sz w:val="28"/>
          <w:szCs w:val="28"/>
          <w:lang w:val="uk-UA"/>
        </w:rPr>
        <w:t xml:space="preserve"> </w:t>
      </w:r>
      <w:proofErr w:type="spellStart"/>
      <w:r w:rsidRPr="009C072C">
        <w:rPr>
          <w:rFonts w:ascii="Times New Roman" w:hAnsi="Times New Roman"/>
          <w:bCs/>
          <w:i/>
          <w:iCs/>
          <w:color w:val="000000"/>
          <w:sz w:val="28"/>
          <w:szCs w:val="28"/>
          <w:lang w:val="uk-UA"/>
        </w:rPr>
        <w:t>рефлексивно-корекційний</w:t>
      </w:r>
      <w:proofErr w:type="spellEnd"/>
      <w:r w:rsidRPr="009C072C">
        <w:rPr>
          <w:rFonts w:ascii="Times New Roman" w:hAnsi="Times New Roman"/>
          <w:bCs/>
          <w:i/>
          <w:iCs/>
          <w:color w:val="000000"/>
          <w:sz w:val="28"/>
          <w:szCs w:val="28"/>
          <w:lang w:val="uk-UA"/>
        </w:rPr>
        <w:t xml:space="preserve">. </w:t>
      </w:r>
    </w:p>
    <w:p w:rsidR="00BB004E" w:rsidRPr="00F54696" w:rsidRDefault="00BB004E" w:rsidP="00F54696">
      <w:pPr>
        <w:spacing w:after="0" w:line="360" w:lineRule="auto"/>
        <w:ind w:firstLine="708"/>
        <w:jc w:val="both"/>
        <w:rPr>
          <w:rFonts w:ascii="Times New Roman" w:hAnsi="Times New Roman"/>
          <w:i/>
          <w:iCs/>
          <w:color w:val="000000"/>
          <w:sz w:val="28"/>
          <w:szCs w:val="28"/>
          <w:lang w:val="uk-UA"/>
        </w:rPr>
      </w:pPr>
      <w:r w:rsidRPr="00F54696">
        <w:rPr>
          <w:rFonts w:ascii="Times New Roman" w:hAnsi="Times New Roman"/>
          <w:b/>
          <w:bCs/>
          <w:i/>
          <w:iCs/>
          <w:color w:val="000000"/>
          <w:sz w:val="28"/>
          <w:szCs w:val="28"/>
          <w:lang w:val="uk-UA"/>
        </w:rPr>
        <w:t>Ключові слова:</w:t>
      </w:r>
      <w:r w:rsidRPr="00F54696">
        <w:rPr>
          <w:rFonts w:ascii="Times New Roman" w:hAnsi="Times New Roman"/>
          <w:i/>
          <w:iCs/>
          <w:color w:val="000000"/>
          <w:sz w:val="28"/>
          <w:szCs w:val="28"/>
          <w:lang w:val="uk-UA"/>
        </w:rPr>
        <w:t xml:space="preserve"> </w:t>
      </w:r>
      <w:r w:rsidR="00D7320B" w:rsidRPr="00F54696">
        <w:rPr>
          <w:rFonts w:ascii="Times New Roman" w:hAnsi="Times New Roman"/>
          <w:i/>
          <w:iCs/>
          <w:color w:val="000000"/>
          <w:sz w:val="28"/>
          <w:szCs w:val="28"/>
          <w:lang w:val="uk-UA"/>
        </w:rPr>
        <w:t>готовність, готовність до дії, підготовка, професійна підготовка, вчитель</w:t>
      </w:r>
      <w:r w:rsidRPr="00F54696">
        <w:rPr>
          <w:rFonts w:ascii="Times New Roman" w:hAnsi="Times New Roman"/>
          <w:i/>
          <w:iCs/>
          <w:color w:val="000000"/>
          <w:sz w:val="28"/>
          <w:szCs w:val="28"/>
          <w:lang w:val="uk-UA"/>
        </w:rPr>
        <w:t xml:space="preserve"> початкової школи, </w:t>
      </w:r>
      <w:r w:rsidR="00D7320B" w:rsidRPr="00F54696">
        <w:rPr>
          <w:rFonts w:ascii="Times New Roman" w:hAnsi="Times New Roman"/>
          <w:i/>
          <w:iCs/>
          <w:color w:val="000000"/>
          <w:sz w:val="28"/>
          <w:szCs w:val="28"/>
          <w:lang w:val="uk-UA"/>
        </w:rPr>
        <w:t xml:space="preserve">технологія розвитку критичного </w:t>
      </w:r>
      <w:r w:rsidR="002070A2" w:rsidRPr="00F54696">
        <w:rPr>
          <w:rFonts w:ascii="Times New Roman" w:hAnsi="Times New Roman"/>
          <w:i/>
          <w:iCs/>
          <w:color w:val="000000"/>
          <w:sz w:val="28"/>
          <w:szCs w:val="28"/>
          <w:lang w:val="uk-UA"/>
        </w:rPr>
        <w:t>мислення</w:t>
      </w:r>
      <w:r w:rsidR="00287C2F">
        <w:rPr>
          <w:rFonts w:ascii="Times New Roman" w:hAnsi="Times New Roman"/>
          <w:i/>
          <w:iCs/>
          <w:color w:val="000000"/>
          <w:sz w:val="28"/>
          <w:szCs w:val="28"/>
          <w:lang w:val="uk-UA"/>
        </w:rPr>
        <w:t>, структура готовності</w:t>
      </w:r>
      <w:r w:rsidRPr="00F54696">
        <w:rPr>
          <w:rFonts w:ascii="Times New Roman" w:hAnsi="Times New Roman"/>
          <w:i/>
          <w:iCs/>
          <w:color w:val="000000"/>
          <w:sz w:val="28"/>
          <w:szCs w:val="28"/>
          <w:lang w:val="uk-UA"/>
        </w:rPr>
        <w:t>.</w:t>
      </w:r>
    </w:p>
    <w:p w:rsidR="004510A1" w:rsidRPr="00F54696" w:rsidRDefault="004510A1" w:rsidP="00F54696">
      <w:pPr>
        <w:spacing w:after="0" w:line="360" w:lineRule="auto"/>
        <w:jc w:val="both"/>
        <w:rPr>
          <w:rFonts w:ascii="Times New Roman" w:hAnsi="Times New Roman"/>
          <w:b/>
          <w:bCs/>
          <w:color w:val="000000"/>
          <w:sz w:val="28"/>
          <w:szCs w:val="28"/>
          <w:lang w:val="uk-UA"/>
        </w:rPr>
      </w:pPr>
    </w:p>
    <w:p w:rsidR="00D7320B" w:rsidRPr="00F54696" w:rsidRDefault="00D7320B" w:rsidP="00F54696">
      <w:pPr>
        <w:spacing w:after="0" w:line="360" w:lineRule="auto"/>
        <w:ind w:firstLine="708"/>
        <w:jc w:val="both"/>
        <w:rPr>
          <w:rFonts w:ascii="Times New Roman" w:hAnsi="Times New Roman"/>
          <w:iCs/>
          <w:sz w:val="28"/>
          <w:szCs w:val="28"/>
          <w:lang w:val="uk-UA"/>
        </w:rPr>
      </w:pPr>
      <w:r w:rsidRPr="00F54696">
        <w:rPr>
          <w:rFonts w:ascii="Times New Roman" w:hAnsi="Times New Roman"/>
          <w:iCs/>
          <w:sz w:val="28"/>
          <w:szCs w:val="28"/>
          <w:lang w:val="uk-UA"/>
        </w:rPr>
        <w:t xml:space="preserve">Стратегія формування Нової української школи та джерел розвитку початкової освіти на сучасному етапі вимагають від освітянської спільноти вищої освіти вдосконалення та розвитку професійних умінь, формування необхідних </w:t>
      </w:r>
      <w:proofErr w:type="spellStart"/>
      <w:r w:rsidRPr="00F54696">
        <w:rPr>
          <w:rFonts w:ascii="Times New Roman" w:hAnsi="Times New Roman"/>
          <w:iCs/>
          <w:sz w:val="28"/>
          <w:szCs w:val="28"/>
          <w:lang w:val="uk-UA"/>
        </w:rPr>
        <w:t>компетентностей</w:t>
      </w:r>
      <w:proofErr w:type="spellEnd"/>
      <w:r w:rsidRPr="00F54696">
        <w:rPr>
          <w:rFonts w:ascii="Times New Roman" w:hAnsi="Times New Roman"/>
          <w:iCs/>
          <w:sz w:val="28"/>
          <w:szCs w:val="28"/>
          <w:lang w:val="uk-UA"/>
        </w:rPr>
        <w:t xml:space="preserve"> педагогічної діяльності майбутніх учителів початкових класів. Учитель початкових класів – це митець, який вкладає в свою професійну діяльність потужний арсенал для реалізації широких можливостей креативних здібностей молодших школярів.</w:t>
      </w:r>
    </w:p>
    <w:p w:rsidR="00D7320B" w:rsidRPr="00F54696" w:rsidRDefault="00D7320B" w:rsidP="00F54696">
      <w:pPr>
        <w:spacing w:after="0" w:line="360" w:lineRule="auto"/>
        <w:ind w:firstLine="708"/>
        <w:jc w:val="both"/>
        <w:rPr>
          <w:rFonts w:ascii="Times New Roman" w:hAnsi="Times New Roman"/>
          <w:iCs/>
          <w:sz w:val="28"/>
          <w:szCs w:val="28"/>
          <w:lang w:val="uk-UA"/>
        </w:rPr>
      </w:pPr>
      <w:r w:rsidRPr="00F54696">
        <w:rPr>
          <w:rFonts w:ascii="Times New Roman" w:hAnsi="Times New Roman"/>
          <w:iCs/>
          <w:sz w:val="28"/>
          <w:szCs w:val="28"/>
          <w:lang w:val="uk-UA"/>
        </w:rPr>
        <w:t>Тому в контексті професійної підготовки необхідно формувати в майбутніх фахівців не лише потужну систему знань у галузі психолого-педагогічних, фундаментальних, професійно орієнтованих дисциплін і методичних умінь, а й компетентності щодо розви</w:t>
      </w:r>
      <w:r w:rsidR="002070A2" w:rsidRPr="00F54696">
        <w:rPr>
          <w:rFonts w:ascii="Times New Roman" w:hAnsi="Times New Roman"/>
          <w:iCs/>
          <w:sz w:val="28"/>
          <w:szCs w:val="28"/>
          <w:lang w:val="uk-UA"/>
        </w:rPr>
        <w:t>тку критичного мислення учнів початкової школи</w:t>
      </w:r>
      <w:r w:rsidRPr="00F54696">
        <w:rPr>
          <w:rFonts w:ascii="Times New Roman" w:hAnsi="Times New Roman"/>
          <w:iCs/>
          <w:sz w:val="28"/>
          <w:szCs w:val="28"/>
          <w:lang w:val="uk-UA"/>
        </w:rPr>
        <w:t xml:space="preserve">. Учитель, який має власний стиль розв’язання педагогічних ситуацій, володіє високим рівнем індивідуально-творчої продуктивності, знає та може професійно користуватися унікальними методами й прийомами, підходами до кожної дитини, здатний досягати високих результатів у сфері професійної діяльності в галузі початкової освіти. Отже, сучасна початкова школа очікує на плеяду вчителів, які можуть розкрити в дитині здібності </w:t>
      </w:r>
      <w:r w:rsidRPr="00F54696">
        <w:rPr>
          <w:rFonts w:ascii="Times New Roman" w:hAnsi="Times New Roman"/>
          <w:iCs/>
          <w:sz w:val="28"/>
          <w:szCs w:val="28"/>
        </w:rPr>
        <w:t xml:space="preserve">критично </w:t>
      </w:r>
      <w:proofErr w:type="spellStart"/>
      <w:r w:rsidRPr="00F54696">
        <w:rPr>
          <w:rFonts w:ascii="Times New Roman" w:hAnsi="Times New Roman"/>
          <w:iCs/>
          <w:sz w:val="28"/>
          <w:szCs w:val="28"/>
        </w:rPr>
        <w:t>мислячої</w:t>
      </w:r>
      <w:proofErr w:type="spellEnd"/>
      <w:r w:rsidRPr="00F54696">
        <w:rPr>
          <w:rFonts w:ascii="Times New Roman" w:hAnsi="Times New Roman"/>
          <w:iCs/>
          <w:sz w:val="28"/>
          <w:szCs w:val="28"/>
        </w:rPr>
        <w:t xml:space="preserve"> </w:t>
      </w:r>
      <w:r w:rsidRPr="00F54696">
        <w:rPr>
          <w:rFonts w:ascii="Times New Roman" w:hAnsi="Times New Roman"/>
          <w:iCs/>
          <w:sz w:val="28"/>
          <w:szCs w:val="28"/>
          <w:lang w:val="uk-UA"/>
        </w:rPr>
        <w:t>особистості.</w:t>
      </w:r>
    </w:p>
    <w:p w:rsidR="0076610F" w:rsidRPr="00F54696" w:rsidRDefault="00BB004E" w:rsidP="00F54696">
      <w:pPr>
        <w:spacing w:after="0" w:line="360" w:lineRule="auto"/>
        <w:ind w:firstLine="708"/>
        <w:jc w:val="both"/>
        <w:rPr>
          <w:rFonts w:ascii="Times New Roman" w:hAnsi="Times New Roman"/>
          <w:iCs/>
          <w:sz w:val="28"/>
          <w:szCs w:val="28"/>
          <w:lang w:val="uk-UA"/>
        </w:rPr>
      </w:pPr>
      <w:proofErr w:type="spellStart"/>
      <w:r w:rsidRPr="00F54696">
        <w:rPr>
          <w:rFonts w:ascii="Times New Roman" w:hAnsi="Times New Roman"/>
          <w:b/>
          <w:bCs/>
          <w:iCs/>
          <w:sz w:val="28"/>
          <w:szCs w:val="28"/>
        </w:rPr>
        <w:lastRenderedPageBreak/>
        <w:t>Аналіз</w:t>
      </w:r>
      <w:proofErr w:type="spellEnd"/>
      <w:r w:rsidRPr="00F54696">
        <w:rPr>
          <w:rFonts w:ascii="Times New Roman" w:hAnsi="Times New Roman"/>
          <w:b/>
          <w:bCs/>
          <w:iCs/>
          <w:sz w:val="28"/>
          <w:szCs w:val="28"/>
        </w:rPr>
        <w:t xml:space="preserve"> </w:t>
      </w:r>
      <w:proofErr w:type="spellStart"/>
      <w:r w:rsidRPr="00F54696">
        <w:rPr>
          <w:rFonts w:ascii="Times New Roman" w:hAnsi="Times New Roman"/>
          <w:b/>
          <w:bCs/>
          <w:iCs/>
          <w:sz w:val="28"/>
          <w:szCs w:val="28"/>
        </w:rPr>
        <w:t>останніх</w:t>
      </w:r>
      <w:proofErr w:type="spellEnd"/>
      <w:r w:rsidRPr="00F54696">
        <w:rPr>
          <w:rFonts w:ascii="Times New Roman" w:hAnsi="Times New Roman"/>
          <w:b/>
          <w:bCs/>
          <w:iCs/>
          <w:sz w:val="28"/>
          <w:szCs w:val="28"/>
        </w:rPr>
        <w:t xml:space="preserve"> </w:t>
      </w:r>
      <w:proofErr w:type="spellStart"/>
      <w:proofErr w:type="gramStart"/>
      <w:r w:rsidRPr="00F54696">
        <w:rPr>
          <w:rFonts w:ascii="Times New Roman" w:hAnsi="Times New Roman"/>
          <w:b/>
          <w:bCs/>
          <w:iCs/>
          <w:sz w:val="28"/>
          <w:szCs w:val="28"/>
        </w:rPr>
        <w:t>досл</w:t>
      </w:r>
      <w:proofErr w:type="gramEnd"/>
      <w:r w:rsidRPr="00F54696">
        <w:rPr>
          <w:rFonts w:ascii="Times New Roman" w:hAnsi="Times New Roman"/>
          <w:b/>
          <w:bCs/>
          <w:iCs/>
          <w:sz w:val="28"/>
          <w:szCs w:val="28"/>
        </w:rPr>
        <w:t>іджень</w:t>
      </w:r>
      <w:proofErr w:type="spellEnd"/>
      <w:r w:rsidRPr="00F54696">
        <w:rPr>
          <w:rFonts w:ascii="Times New Roman" w:hAnsi="Times New Roman"/>
          <w:b/>
          <w:bCs/>
          <w:iCs/>
          <w:sz w:val="28"/>
          <w:szCs w:val="28"/>
        </w:rPr>
        <w:t xml:space="preserve"> </w:t>
      </w:r>
      <w:proofErr w:type="spellStart"/>
      <w:r w:rsidRPr="00F54696">
        <w:rPr>
          <w:rFonts w:ascii="Times New Roman" w:hAnsi="Times New Roman"/>
          <w:b/>
          <w:bCs/>
          <w:iCs/>
          <w:sz w:val="28"/>
          <w:szCs w:val="28"/>
        </w:rPr>
        <w:t>і</w:t>
      </w:r>
      <w:proofErr w:type="spellEnd"/>
      <w:r w:rsidRPr="00F54696">
        <w:rPr>
          <w:rFonts w:ascii="Times New Roman" w:hAnsi="Times New Roman"/>
          <w:b/>
          <w:bCs/>
          <w:iCs/>
          <w:sz w:val="28"/>
          <w:szCs w:val="28"/>
        </w:rPr>
        <w:t xml:space="preserve"> </w:t>
      </w:r>
      <w:proofErr w:type="spellStart"/>
      <w:r w:rsidRPr="00F54696">
        <w:rPr>
          <w:rFonts w:ascii="Times New Roman" w:hAnsi="Times New Roman"/>
          <w:b/>
          <w:bCs/>
          <w:iCs/>
          <w:sz w:val="28"/>
          <w:szCs w:val="28"/>
        </w:rPr>
        <w:t>публікацій</w:t>
      </w:r>
      <w:proofErr w:type="spellEnd"/>
      <w:r w:rsidRPr="00F54696">
        <w:rPr>
          <w:rFonts w:ascii="Times New Roman" w:hAnsi="Times New Roman"/>
          <w:b/>
          <w:bCs/>
          <w:color w:val="000000"/>
          <w:sz w:val="28"/>
          <w:szCs w:val="28"/>
          <w:lang w:val="uk-UA"/>
        </w:rPr>
        <w:t>.</w:t>
      </w:r>
      <w:r w:rsidRPr="00F54696">
        <w:rPr>
          <w:rFonts w:ascii="Times New Roman" w:hAnsi="Times New Roman"/>
          <w:bCs/>
          <w:color w:val="000000"/>
          <w:sz w:val="28"/>
          <w:szCs w:val="28"/>
          <w:lang w:val="uk-UA"/>
        </w:rPr>
        <w:t xml:space="preserve"> </w:t>
      </w:r>
      <w:r w:rsidR="00AF69AD" w:rsidRPr="00F54696">
        <w:rPr>
          <w:rFonts w:ascii="Times New Roman" w:hAnsi="Times New Roman"/>
          <w:iCs/>
          <w:sz w:val="28"/>
          <w:szCs w:val="28"/>
          <w:lang w:val="uk-UA"/>
        </w:rPr>
        <w:t>У розвитку теорі</w:t>
      </w:r>
      <w:r w:rsidR="00207179">
        <w:rPr>
          <w:rFonts w:ascii="Times New Roman" w:hAnsi="Times New Roman"/>
          <w:iCs/>
          <w:sz w:val="28"/>
          <w:szCs w:val="28"/>
          <w:lang w:val="uk-UA"/>
        </w:rPr>
        <w:t>ї сучасної педагогічної освіти існує низка значущих</w:t>
      </w:r>
      <w:r w:rsidR="00AF69AD" w:rsidRPr="00F54696">
        <w:rPr>
          <w:rFonts w:ascii="Times New Roman" w:hAnsi="Times New Roman"/>
          <w:iCs/>
          <w:sz w:val="28"/>
          <w:szCs w:val="28"/>
          <w:lang w:val="uk-UA"/>
        </w:rPr>
        <w:t xml:space="preserve"> досліджень, що розкривають закономірності професійної підготовки й формування готовності до </w:t>
      </w:r>
      <w:r w:rsidR="00445B2F" w:rsidRPr="00F54696">
        <w:rPr>
          <w:rFonts w:ascii="Times New Roman" w:hAnsi="Times New Roman"/>
          <w:iCs/>
          <w:sz w:val="28"/>
          <w:szCs w:val="28"/>
          <w:lang w:val="uk-UA"/>
        </w:rPr>
        <w:t>професійної діяльності</w:t>
      </w:r>
      <w:r w:rsidR="00AF69AD" w:rsidRPr="00F54696">
        <w:rPr>
          <w:rFonts w:ascii="Times New Roman" w:hAnsi="Times New Roman"/>
          <w:iCs/>
          <w:sz w:val="28"/>
          <w:szCs w:val="28"/>
          <w:lang w:val="uk-UA"/>
        </w:rPr>
        <w:t>.</w:t>
      </w:r>
      <w:r w:rsidR="00445B2F" w:rsidRPr="00F54696">
        <w:rPr>
          <w:rFonts w:ascii="Times New Roman" w:hAnsi="Times New Roman"/>
          <w:iCs/>
          <w:sz w:val="28"/>
          <w:szCs w:val="28"/>
          <w:lang w:val="uk-UA"/>
        </w:rPr>
        <w:t xml:space="preserve"> </w:t>
      </w:r>
      <w:r w:rsidR="00207179">
        <w:rPr>
          <w:rFonts w:ascii="Times New Roman" w:hAnsi="Times New Roman"/>
          <w:color w:val="000000"/>
          <w:sz w:val="28"/>
          <w:szCs w:val="28"/>
          <w:lang w:val="uk-UA"/>
        </w:rPr>
        <w:t>Проблему</w:t>
      </w:r>
      <w:r w:rsidR="00D7320B" w:rsidRPr="00F54696">
        <w:rPr>
          <w:rFonts w:ascii="Times New Roman" w:hAnsi="Times New Roman"/>
          <w:color w:val="000000"/>
          <w:sz w:val="28"/>
          <w:szCs w:val="28"/>
          <w:lang w:val="uk-UA"/>
        </w:rPr>
        <w:t xml:space="preserve"> формув</w:t>
      </w:r>
      <w:r w:rsidR="00F15A81" w:rsidRPr="00F54696">
        <w:rPr>
          <w:rFonts w:ascii="Times New Roman" w:hAnsi="Times New Roman"/>
          <w:color w:val="000000"/>
          <w:sz w:val="28"/>
          <w:szCs w:val="28"/>
          <w:lang w:val="uk-UA"/>
        </w:rPr>
        <w:t>ання професійної готовності до педагогічної діяльності</w:t>
      </w:r>
      <w:r w:rsidR="00D7320B" w:rsidRPr="00F54696">
        <w:rPr>
          <w:rFonts w:ascii="Times New Roman" w:hAnsi="Times New Roman"/>
          <w:color w:val="000000"/>
          <w:sz w:val="28"/>
          <w:szCs w:val="28"/>
          <w:lang w:val="uk-UA"/>
        </w:rPr>
        <w:t xml:space="preserve"> </w:t>
      </w:r>
      <w:r w:rsidR="00207179">
        <w:rPr>
          <w:rFonts w:ascii="Times New Roman" w:hAnsi="Times New Roman"/>
          <w:color w:val="000000"/>
          <w:sz w:val="28"/>
          <w:szCs w:val="28"/>
          <w:lang w:val="uk-UA"/>
        </w:rPr>
        <w:t>було розглянути</w:t>
      </w:r>
      <w:r w:rsidR="00D10EB7" w:rsidRPr="00F54696">
        <w:rPr>
          <w:rFonts w:ascii="Times New Roman" w:hAnsi="Times New Roman"/>
          <w:color w:val="000000"/>
          <w:sz w:val="28"/>
          <w:szCs w:val="28"/>
          <w:lang w:val="uk-UA"/>
        </w:rPr>
        <w:t xml:space="preserve"> у багатьох </w:t>
      </w:r>
      <w:r w:rsidR="00F15A81" w:rsidRPr="00F54696">
        <w:rPr>
          <w:rFonts w:ascii="Times New Roman" w:hAnsi="Times New Roman"/>
          <w:color w:val="000000"/>
          <w:sz w:val="28"/>
          <w:szCs w:val="28"/>
          <w:lang w:val="uk-UA"/>
        </w:rPr>
        <w:t>сучасних</w:t>
      </w:r>
      <w:r w:rsidR="00D7320B" w:rsidRPr="00F54696">
        <w:rPr>
          <w:rFonts w:ascii="Times New Roman" w:hAnsi="Times New Roman"/>
          <w:color w:val="000000"/>
          <w:sz w:val="28"/>
          <w:szCs w:val="28"/>
          <w:lang w:val="uk-UA"/>
        </w:rPr>
        <w:t xml:space="preserve"> психолого-педагогічних дослідження</w:t>
      </w:r>
      <w:r w:rsidR="00207179">
        <w:rPr>
          <w:rFonts w:ascii="Times New Roman" w:hAnsi="Times New Roman"/>
          <w:color w:val="000000"/>
          <w:sz w:val="28"/>
          <w:szCs w:val="28"/>
          <w:lang w:val="uk-UA"/>
        </w:rPr>
        <w:t xml:space="preserve">х К. </w:t>
      </w:r>
      <w:proofErr w:type="spellStart"/>
      <w:r w:rsidR="00207179">
        <w:rPr>
          <w:rFonts w:ascii="Times New Roman" w:hAnsi="Times New Roman"/>
          <w:color w:val="000000"/>
          <w:sz w:val="28"/>
          <w:szCs w:val="28"/>
          <w:lang w:val="uk-UA"/>
        </w:rPr>
        <w:t>Дурай-Новаковської</w:t>
      </w:r>
      <w:proofErr w:type="spellEnd"/>
      <w:r w:rsidR="00D7320B" w:rsidRPr="00F54696">
        <w:rPr>
          <w:rFonts w:ascii="Times New Roman" w:hAnsi="Times New Roman"/>
          <w:color w:val="000000"/>
          <w:sz w:val="28"/>
          <w:szCs w:val="28"/>
          <w:lang w:val="uk-UA"/>
        </w:rPr>
        <w:t xml:space="preserve">, М. </w:t>
      </w:r>
      <w:proofErr w:type="spellStart"/>
      <w:r w:rsidR="00D7320B" w:rsidRPr="00F54696">
        <w:rPr>
          <w:rFonts w:ascii="Times New Roman" w:hAnsi="Times New Roman"/>
          <w:color w:val="000000"/>
          <w:sz w:val="28"/>
          <w:szCs w:val="28"/>
          <w:lang w:val="uk-UA"/>
        </w:rPr>
        <w:t>Кобзева</w:t>
      </w:r>
      <w:proofErr w:type="spellEnd"/>
      <w:r w:rsidR="00D7320B" w:rsidRPr="00F54696">
        <w:rPr>
          <w:rFonts w:ascii="Times New Roman" w:hAnsi="Times New Roman"/>
          <w:color w:val="000000"/>
          <w:sz w:val="28"/>
          <w:szCs w:val="28"/>
          <w:lang w:val="uk-UA"/>
        </w:rPr>
        <w:t xml:space="preserve">, А. Міщенко, В. </w:t>
      </w:r>
      <w:proofErr w:type="spellStart"/>
      <w:r w:rsidR="00D7320B" w:rsidRPr="00F54696">
        <w:rPr>
          <w:rFonts w:ascii="Times New Roman" w:hAnsi="Times New Roman"/>
          <w:color w:val="000000"/>
          <w:sz w:val="28"/>
          <w:szCs w:val="28"/>
          <w:lang w:val="uk-UA"/>
        </w:rPr>
        <w:t>Тамаріна</w:t>
      </w:r>
      <w:proofErr w:type="spellEnd"/>
      <w:r w:rsidR="00D7320B" w:rsidRPr="00F54696">
        <w:rPr>
          <w:rFonts w:ascii="Times New Roman" w:hAnsi="Times New Roman"/>
          <w:color w:val="000000"/>
          <w:sz w:val="28"/>
          <w:szCs w:val="28"/>
          <w:lang w:val="uk-UA"/>
        </w:rPr>
        <w:t xml:space="preserve">, В. </w:t>
      </w:r>
      <w:proofErr w:type="spellStart"/>
      <w:r w:rsidR="00D7320B" w:rsidRPr="00F54696">
        <w:rPr>
          <w:rFonts w:ascii="Times New Roman" w:hAnsi="Times New Roman"/>
          <w:color w:val="000000"/>
          <w:sz w:val="28"/>
          <w:szCs w:val="28"/>
          <w:lang w:val="uk-UA"/>
        </w:rPr>
        <w:t>Сластеніна</w:t>
      </w:r>
      <w:proofErr w:type="spellEnd"/>
      <w:r w:rsidR="00D7320B" w:rsidRPr="00F54696">
        <w:rPr>
          <w:rFonts w:ascii="Times New Roman" w:hAnsi="Times New Roman"/>
          <w:color w:val="000000"/>
          <w:sz w:val="28"/>
          <w:szCs w:val="28"/>
          <w:lang w:val="uk-UA"/>
        </w:rPr>
        <w:t xml:space="preserve"> та ін.</w:t>
      </w:r>
      <w:r w:rsidR="00AF69AD" w:rsidRPr="00F54696">
        <w:rPr>
          <w:rFonts w:ascii="Times New Roman" w:hAnsi="Times New Roman"/>
          <w:color w:val="000000"/>
          <w:sz w:val="28"/>
          <w:szCs w:val="28"/>
          <w:lang w:val="uk-UA"/>
        </w:rPr>
        <w:t xml:space="preserve"> </w:t>
      </w:r>
    </w:p>
    <w:p w:rsidR="00D7320B" w:rsidRPr="00F54696" w:rsidRDefault="00390FBE" w:rsidP="00F54696">
      <w:pPr>
        <w:spacing w:after="0" w:line="360" w:lineRule="auto"/>
        <w:ind w:firstLine="708"/>
        <w:jc w:val="both"/>
        <w:rPr>
          <w:rFonts w:ascii="Times New Roman" w:hAnsi="Times New Roman"/>
          <w:iCs/>
          <w:sz w:val="28"/>
          <w:szCs w:val="28"/>
          <w:lang w:val="uk-UA"/>
        </w:rPr>
      </w:pPr>
      <w:r w:rsidRPr="00F54696">
        <w:rPr>
          <w:rFonts w:ascii="Times New Roman" w:hAnsi="Times New Roman"/>
          <w:color w:val="000000"/>
          <w:sz w:val="28"/>
          <w:szCs w:val="28"/>
          <w:lang w:val="uk-UA"/>
        </w:rPr>
        <w:t xml:space="preserve">Проблемам педагогічного професіоналізму </w:t>
      </w:r>
      <w:r w:rsidR="00D7320B" w:rsidRPr="00F54696">
        <w:rPr>
          <w:rFonts w:ascii="Times New Roman" w:hAnsi="Times New Roman"/>
          <w:color w:val="000000"/>
          <w:sz w:val="28"/>
          <w:szCs w:val="28"/>
          <w:lang w:val="uk-UA"/>
        </w:rPr>
        <w:t>присв</w:t>
      </w:r>
      <w:r w:rsidRPr="00F54696">
        <w:rPr>
          <w:rFonts w:ascii="Times New Roman" w:hAnsi="Times New Roman"/>
          <w:color w:val="000000"/>
          <w:sz w:val="28"/>
          <w:szCs w:val="28"/>
          <w:lang w:val="uk-UA"/>
        </w:rPr>
        <w:t xml:space="preserve">ятили праці </w:t>
      </w:r>
      <w:r w:rsidR="00D7320B" w:rsidRPr="00F54696">
        <w:rPr>
          <w:rFonts w:ascii="Times New Roman" w:hAnsi="Times New Roman"/>
          <w:color w:val="000000"/>
          <w:sz w:val="28"/>
          <w:szCs w:val="28"/>
          <w:lang w:val="uk-UA"/>
        </w:rPr>
        <w:t xml:space="preserve">А. </w:t>
      </w:r>
      <w:proofErr w:type="spellStart"/>
      <w:r w:rsidR="00D7320B" w:rsidRPr="00F54696">
        <w:rPr>
          <w:rFonts w:ascii="Times New Roman" w:hAnsi="Times New Roman"/>
          <w:color w:val="000000"/>
          <w:sz w:val="28"/>
          <w:szCs w:val="28"/>
          <w:lang w:val="uk-UA"/>
        </w:rPr>
        <w:t>Алек</w:t>
      </w:r>
      <w:r w:rsidR="00AF69AD" w:rsidRPr="00F54696">
        <w:rPr>
          <w:rFonts w:ascii="Times New Roman" w:hAnsi="Times New Roman"/>
          <w:color w:val="000000"/>
          <w:sz w:val="28"/>
          <w:szCs w:val="28"/>
          <w:lang w:val="uk-UA"/>
        </w:rPr>
        <w:t>сюк</w:t>
      </w:r>
      <w:proofErr w:type="spellEnd"/>
      <w:r w:rsidR="00AF69AD" w:rsidRPr="00F54696">
        <w:rPr>
          <w:rFonts w:ascii="Times New Roman" w:hAnsi="Times New Roman"/>
          <w:color w:val="000000"/>
          <w:sz w:val="28"/>
          <w:szCs w:val="28"/>
          <w:lang w:val="uk-UA"/>
        </w:rPr>
        <w:t>,  І</w:t>
      </w:r>
      <w:r w:rsidRPr="00F54696">
        <w:rPr>
          <w:rFonts w:ascii="Times New Roman" w:hAnsi="Times New Roman"/>
          <w:color w:val="000000"/>
          <w:sz w:val="28"/>
          <w:szCs w:val="28"/>
          <w:lang w:val="uk-UA"/>
        </w:rPr>
        <w:t>. </w:t>
      </w:r>
      <w:proofErr w:type="spellStart"/>
      <w:r w:rsidRPr="00F54696">
        <w:rPr>
          <w:rFonts w:ascii="Times New Roman" w:hAnsi="Times New Roman"/>
          <w:color w:val="000000"/>
          <w:sz w:val="28"/>
          <w:szCs w:val="28"/>
          <w:lang w:val="uk-UA"/>
        </w:rPr>
        <w:t>Багаєва</w:t>
      </w:r>
      <w:proofErr w:type="spellEnd"/>
      <w:r w:rsidR="00AF69AD" w:rsidRPr="00F54696">
        <w:rPr>
          <w:rFonts w:ascii="Times New Roman" w:hAnsi="Times New Roman"/>
          <w:color w:val="000000"/>
          <w:sz w:val="28"/>
          <w:szCs w:val="28"/>
          <w:lang w:val="uk-UA"/>
        </w:rPr>
        <w:t xml:space="preserve">, Є. </w:t>
      </w:r>
      <w:proofErr w:type="spellStart"/>
      <w:r w:rsidR="00AF69AD" w:rsidRPr="00F54696">
        <w:rPr>
          <w:rFonts w:ascii="Times New Roman" w:hAnsi="Times New Roman"/>
          <w:color w:val="000000"/>
          <w:sz w:val="28"/>
          <w:szCs w:val="28"/>
          <w:lang w:val="uk-UA"/>
        </w:rPr>
        <w:t>Барбіна</w:t>
      </w:r>
      <w:proofErr w:type="spellEnd"/>
      <w:r w:rsidR="00AF69AD" w:rsidRPr="00F54696">
        <w:rPr>
          <w:rFonts w:ascii="Times New Roman" w:hAnsi="Times New Roman"/>
          <w:color w:val="000000"/>
          <w:sz w:val="28"/>
          <w:szCs w:val="28"/>
          <w:lang w:val="uk-UA"/>
        </w:rPr>
        <w:t xml:space="preserve">, І. Богданова, М. </w:t>
      </w:r>
      <w:proofErr w:type="spellStart"/>
      <w:r w:rsidR="00AF69AD" w:rsidRPr="00F54696">
        <w:rPr>
          <w:rFonts w:ascii="Times New Roman" w:hAnsi="Times New Roman"/>
          <w:color w:val="000000"/>
          <w:sz w:val="28"/>
          <w:szCs w:val="28"/>
          <w:lang w:val="uk-UA"/>
        </w:rPr>
        <w:t>Букач</w:t>
      </w:r>
      <w:proofErr w:type="spellEnd"/>
      <w:r w:rsidR="00AF69AD" w:rsidRPr="00F54696">
        <w:rPr>
          <w:rFonts w:ascii="Times New Roman" w:hAnsi="Times New Roman"/>
          <w:color w:val="000000"/>
          <w:sz w:val="28"/>
          <w:szCs w:val="28"/>
          <w:lang w:val="uk-UA"/>
        </w:rPr>
        <w:t xml:space="preserve">, </w:t>
      </w:r>
      <w:r w:rsidR="00D7320B" w:rsidRPr="00F54696">
        <w:rPr>
          <w:rFonts w:ascii="Times New Roman" w:hAnsi="Times New Roman"/>
          <w:color w:val="000000"/>
          <w:sz w:val="28"/>
          <w:szCs w:val="28"/>
          <w:lang w:val="uk-UA"/>
        </w:rPr>
        <w:t xml:space="preserve">Н. </w:t>
      </w:r>
      <w:proofErr w:type="spellStart"/>
      <w:r w:rsidR="00D7320B" w:rsidRPr="00F54696">
        <w:rPr>
          <w:rFonts w:ascii="Times New Roman" w:hAnsi="Times New Roman"/>
          <w:color w:val="000000"/>
          <w:sz w:val="28"/>
          <w:szCs w:val="28"/>
          <w:lang w:val="uk-UA"/>
        </w:rPr>
        <w:t>Гуз</w:t>
      </w:r>
      <w:r w:rsidR="00AF69AD" w:rsidRPr="00F54696">
        <w:rPr>
          <w:rFonts w:ascii="Times New Roman" w:hAnsi="Times New Roman"/>
          <w:color w:val="000000"/>
          <w:sz w:val="28"/>
          <w:szCs w:val="28"/>
          <w:lang w:val="uk-UA"/>
        </w:rPr>
        <w:t>ій</w:t>
      </w:r>
      <w:proofErr w:type="spellEnd"/>
      <w:r w:rsidR="00AF69AD" w:rsidRPr="00F54696">
        <w:rPr>
          <w:rFonts w:ascii="Times New Roman" w:hAnsi="Times New Roman"/>
          <w:color w:val="000000"/>
          <w:sz w:val="28"/>
          <w:szCs w:val="28"/>
          <w:lang w:val="uk-UA"/>
        </w:rPr>
        <w:t xml:space="preserve">, В. </w:t>
      </w:r>
      <w:proofErr w:type="spellStart"/>
      <w:r w:rsidR="00AF69AD" w:rsidRPr="00F54696">
        <w:rPr>
          <w:rFonts w:ascii="Times New Roman" w:hAnsi="Times New Roman"/>
          <w:color w:val="000000"/>
          <w:sz w:val="28"/>
          <w:szCs w:val="28"/>
          <w:lang w:val="uk-UA"/>
        </w:rPr>
        <w:t>Горбенко</w:t>
      </w:r>
      <w:proofErr w:type="spellEnd"/>
      <w:r w:rsidR="00AF69AD" w:rsidRPr="00F54696">
        <w:rPr>
          <w:rFonts w:ascii="Times New Roman" w:hAnsi="Times New Roman"/>
          <w:color w:val="000000"/>
          <w:sz w:val="28"/>
          <w:szCs w:val="28"/>
          <w:lang w:val="uk-UA"/>
        </w:rPr>
        <w:t xml:space="preserve">, </w:t>
      </w:r>
      <w:r w:rsidR="00D7320B" w:rsidRPr="00F54696">
        <w:rPr>
          <w:rFonts w:ascii="Times New Roman" w:hAnsi="Times New Roman"/>
          <w:color w:val="000000"/>
          <w:sz w:val="28"/>
          <w:szCs w:val="28"/>
          <w:lang w:val="uk-UA"/>
        </w:rPr>
        <w:t xml:space="preserve">Л. </w:t>
      </w:r>
      <w:proofErr w:type="spellStart"/>
      <w:r w:rsidR="00D7320B" w:rsidRPr="00F54696">
        <w:rPr>
          <w:rFonts w:ascii="Times New Roman" w:hAnsi="Times New Roman"/>
          <w:color w:val="000000"/>
          <w:sz w:val="28"/>
          <w:szCs w:val="28"/>
          <w:lang w:val="uk-UA"/>
        </w:rPr>
        <w:t>Гребенкіна</w:t>
      </w:r>
      <w:proofErr w:type="spellEnd"/>
      <w:r w:rsidR="00D7320B" w:rsidRPr="00F54696">
        <w:rPr>
          <w:rFonts w:ascii="Times New Roman" w:hAnsi="Times New Roman"/>
          <w:color w:val="000000"/>
          <w:sz w:val="28"/>
          <w:szCs w:val="28"/>
          <w:lang w:val="uk-UA"/>
        </w:rPr>
        <w:t>, В.</w:t>
      </w:r>
      <w:r w:rsidR="00AF69AD" w:rsidRPr="00F54696">
        <w:rPr>
          <w:rFonts w:ascii="Times New Roman" w:hAnsi="Times New Roman"/>
          <w:color w:val="000000"/>
          <w:sz w:val="28"/>
          <w:szCs w:val="28"/>
          <w:lang w:val="uk-UA"/>
        </w:rPr>
        <w:t> </w:t>
      </w:r>
      <w:proofErr w:type="spellStart"/>
      <w:r w:rsidR="00A61A71">
        <w:rPr>
          <w:rFonts w:ascii="Times New Roman" w:hAnsi="Times New Roman"/>
          <w:color w:val="000000"/>
          <w:sz w:val="28"/>
          <w:szCs w:val="28"/>
          <w:lang w:val="uk-UA"/>
        </w:rPr>
        <w:t>Гриньова</w:t>
      </w:r>
      <w:proofErr w:type="spellEnd"/>
      <w:r w:rsidR="00A61A71">
        <w:rPr>
          <w:rFonts w:ascii="Times New Roman" w:hAnsi="Times New Roman"/>
          <w:color w:val="000000"/>
          <w:sz w:val="28"/>
          <w:szCs w:val="28"/>
          <w:lang w:val="uk-UA"/>
        </w:rPr>
        <w:t>,</w:t>
      </w:r>
      <w:r w:rsidR="00D7320B" w:rsidRPr="00F54696">
        <w:rPr>
          <w:rFonts w:ascii="Times New Roman" w:hAnsi="Times New Roman"/>
          <w:color w:val="000000"/>
          <w:sz w:val="28"/>
          <w:szCs w:val="28"/>
          <w:lang w:val="uk-UA"/>
        </w:rPr>
        <w:t xml:space="preserve"> Б. Дья</w:t>
      </w:r>
      <w:r w:rsidR="00AF69AD" w:rsidRPr="00F54696">
        <w:rPr>
          <w:rFonts w:ascii="Times New Roman" w:hAnsi="Times New Roman"/>
          <w:color w:val="000000"/>
          <w:sz w:val="28"/>
          <w:szCs w:val="28"/>
          <w:lang w:val="uk-UA"/>
        </w:rPr>
        <w:t xml:space="preserve">ченко, І. Ісаєв, Н. Кузьміна, В. </w:t>
      </w:r>
      <w:proofErr w:type="spellStart"/>
      <w:r w:rsidR="00AF69AD" w:rsidRPr="00F54696">
        <w:rPr>
          <w:rFonts w:ascii="Times New Roman" w:hAnsi="Times New Roman"/>
          <w:color w:val="000000"/>
          <w:sz w:val="28"/>
          <w:szCs w:val="28"/>
          <w:lang w:val="uk-UA"/>
        </w:rPr>
        <w:t>Міжериков</w:t>
      </w:r>
      <w:proofErr w:type="spellEnd"/>
      <w:r w:rsidR="00AF69AD" w:rsidRPr="00F54696">
        <w:rPr>
          <w:rFonts w:ascii="Times New Roman" w:hAnsi="Times New Roman"/>
          <w:color w:val="000000"/>
          <w:sz w:val="28"/>
          <w:szCs w:val="28"/>
          <w:lang w:val="uk-UA"/>
        </w:rPr>
        <w:t>, І. Підласий,</w:t>
      </w:r>
      <w:r w:rsidR="00D7320B" w:rsidRPr="00F54696">
        <w:rPr>
          <w:rFonts w:ascii="Times New Roman" w:hAnsi="Times New Roman"/>
          <w:color w:val="000000"/>
          <w:sz w:val="28"/>
          <w:szCs w:val="28"/>
          <w:lang w:val="uk-UA"/>
        </w:rPr>
        <w:t xml:space="preserve"> О. </w:t>
      </w:r>
      <w:proofErr w:type="spellStart"/>
      <w:r w:rsidR="00D7320B" w:rsidRPr="00F54696">
        <w:rPr>
          <w:rFonts w:ascii="Times New Roman" w:hAnsi="Times New Roman"/>
          <w:color w:val="000000"/>
          <w:sz w:val="28"/>
          <w:szCs w:val="28"/>
          <w:lang w:val="uk-UA"/>
        </w:rPr>
        <w:t>Пєхота</w:t>
      </w:r>
      <w:proofErr w:type="spellEnd"/>
      <w:r w:rsidR="00D7320B" w:rsidRPr="00F54696">
        <w:rPr>
          <w:rFonts w:ascii="Times New Roman" w:hAnsi="Times New Roman"/>
          <w:color w:val="000000"/>
          <w:sz w:val="28"/>
          <w:szCs w:val="28"/>
          <w:lang w:val="uk-UA"/>
        </w:rPr>
        <w:t xml:space="preserve">, </w:t>
      </w:r>
      <w:r w:rsidR="00AF69AD" w:rsidRPr="00F54696">
        <w:rPr>
          <w:rFonts w:ascii="Times New Roman" w:hAnsi="Times New Roman"/>
          <w:color w:val="000000"/>
          <w:sz w:val="28"/>
          <w:szCs w:val="28"/>
          <w:lang w:val="uk-UA"/>
        </w:rPr>
        <w:t xml:space="preserve">О. </w:t>
      </w:r>
      <w:proofErr w:type="spellStart"/>
      <w:r w:rsidR="00AF69AD" w:rsidRPr="00F54696">
        <w:rPr>
          <w:rFonts w:ascii="Times New Roman" w:hAnsi="Times New Roman"/>
          <w:color w:val="000000"/>
          <w:sz w:val="28"/>
          <w:szCs w:val="28"/>
          <w:lang w:val="uk-UA"/>
        </w:rPr>
        <w:t>Рудницька</w:t>
      </w:r>
      <w:proofErr w:type="spellEnd"/>
      <w:r w:rsidR="00AF69AD" w:rsidRPr="00F54696">
        <w:rPr>
          <w:rFonts w:ascii="Times New Roman" w:hAnsi="Times New Roman"/>
          <w:color w:val="000000"/>
          <w:sz w:val="28"/>
          <w:szCs w:val="28"/>
          <w:lang w:val="uk-UA"/>
        </w:rPr>
        <w:t xml:space="preserve">, В. </w:t>
      </w:r>
      <w:proofErr w:type="spellStart"/>
      <w:r w:rsidR="00AF69AD" w:rsidRPr="00F54696">
        <w:rPr>
          <w:rFonts w:ascii="Times New Roman" w:hAnsi="Times New Roman"/>
          <w:color w:val="000000"/>
          <w:sz w:val="28"/>
          <w:szCs w:val="28"/>
          <w:lang w:val="uk-UA"/>
        </w:rPr>
        <w:t>Синенко</w:t>
      </w:r>
      <w:proofErr w:type="spellEnd"/>
      <w:r w:rsidR="00AF69AD" w:rsidRPr="00F54696">
        <w:rPr>
          <w:rFonts w:ascii="Times New Roman" w:hAnsi="Times New Roman"/>
          <w:color w:val="000000"/>
          <w:sz w:val="28"/>
          <w:szCs w:val="28"/>
          <w:lang w:val="uk-UA"/>
        </w:rPr>
        <w:t xml:space="preserve">, С. Сисоєва, В. Сластьонін, А. </w:t>
      </w:r>
      <w:proofErr w:type="spellStart"/>
      <w:r w:rsidR="00AF69AD" w:rsidRPr="00F54696">
        <w:rPr>
          <w:rFonts w:ascii="Times New Roman" w:hAnsi="Times New Roman"/>
          <w:color w:val="000000"/>
          <w:sz w:val="28"/>
          <w:szCs w:val="28"/>
          <w:lang w:val="uk-UA"/>
        </w:rPr>
        <w:t>Столяренко</w:t>
      </w:r>
      <w:proofErr w:type="spellEnd"/>
      <w:r w:rsidR="00AF69AD" w:rsidRPr="00F54696">
        <w:rPr>
          <w:rFonts w:ascii="Times New Roman" w:hAnsi="Times New Roman"/>
          <w:color w:val="000000"/>
          <w:sz w:val="28"/>
          <w:szCs w:val="28"/>
          <w:lang w:val="uk-UA"/>
        </w:rPr>
        <w:t xml:space="preserve">, </w:t>
      </w:r>
      <w:r w:rsidR="00D7320B" w:rsidRPr="00F54696">
        <w:rPr>
          <w:rFonts w:ascii="Times New Roman" w:hAnsi="Times New Roman"/>
          <w:color w:val="000000"/>
          <w:sz w:val="28"/>
          <w:szCs w:val="28"/>
          <w:lang w:val="uk-UA"/>
        </w:rPr>
        <w:t xml:space="preserve">І. </w:t>
      </w:r>
      <w:proofErr w:type="spellStart"/>
      <w:r w:rsidR="00D7320B" w:rsidRPr="00F54696">
        <w:rPr>
          <w:rFonts w:ascii="Times New Roman" w:hAnsi="Times New Roman"/>
          <w:color w:val="000000"/>
          <w:sz w:val="28"/>
          <w:szCs w:val="28"/>
          <w:lang w:val="uk-UA"/>
        </w:rPr>
        <w:t>Харламов</w:t>
      </w:r>
      <w:proofErr w:type="spellEnd"/>
      <w:r w:rsidR="00D7320B" w:rsidRPr="00F54696">
        <w:rPr>
          <w:rFonts w:ascii="Times New Roman" w:hAnsi="Times New Roman"/>
          <w:color w:val="000000"/>
          <w:sz w:val="28"/>
          <w:szCs w:val="28"/>
          <w:lang w:val="uk-UA"/>
        </w:rPr>
        <w:t xml:space="preserve">  та  інші. </w:t>
      </w:r>
    </w:p>
    <w:p w:rsidR="00BB004E" w:rsidRPr="00F54696" w:rsidRDefault="00BB004E" w:rsidP="00F54696">
      <w:pPr>
        <w:spacing w:after="0" w:line="360" w:lineRule="auto"/>
        <w:ind w:firstLine="708"/>
        <w:jc w:val="both"/>
        <w:rPr>
          <w:rFonts w:ascii="Times New Roman" w:hAnsi="Times New Roman"/>
          <w:iCs/>
          <w:color w:val="000000"/>
          <w:sz w:val="28"/>
          <w:szCs w:val="28"/>
          <w:lang w:val="uk-UA"/>
        </w:rPr>
      </w:pPr>
      <w:r w:rsidRPr="00F54696">
        <w:rPr>
          <w:rFonts w:ascii="Times New Roman" w:hAnsi="Times New Roman"/>
          <w:b/>
          <w:bCs/>
          <w:color w:val="000000"/>
          <w:sz w:val="28"/>
          <w:szCs w:val="28"/>
          <w:lang w:val="uk-UA"/>
        </w:rPr>
        <w:t>Мета статті</w:t>
      </w:r>
      <w:r w:rsidRPr="00F54696">
        <w:rPr>
          <w:rFonts w:ascii="Times New Roman" w:hAnsi="Times New Roman"/>
          <w:i/>
          <w:iCs/>
          <w:color w:val="000000"/>
          <w:sz w:val="28"/>
          <w:szCs w:val="28"/>
          <w:lang w:val="uk-UA"/>
        </w:rPr>
        <w:t xml:space="preserve"> </w:t>
      </w:r>
      <w:r w:rsidR="00AF69AD" w:rsidRPr="00F54696">
        <w:rPr>
          <w:rFonts w:ascii="Times New Roman" w:hAnsi="Times New Roman"/>
          <w:iCs/>
          <w:color w:val="000000"/>
          <w:sz w:val="28"/>
          <w:szCs w:val="28"/>
          <w:lang w:val="uk-UA"/>
        </w:rPr>
        <w:t xml:space="preserve">полягає у розкритті </w:t>
      </w:r>
      <w:r w:rsidR="00390FBE" w:rsidRPr="00F54696">
        <w:rPr>
          <w:rFonts w:ascii="Times New Roman" w:hAnsi="Times New Roman"/>
          <w:bCs/>
          <w:iCs/>
          <w:color w:val="000000"/>
          <w:sz w:val="28"/>
          <w:szCs w:val="28"/>
          <w:lang w:val="uk-UA"/>
        </w:rPr>
        <w:t>сутності й</w:t>
      </w:r>
      <w:r w:rsidR="00D10EB7" w:rsidRPr="00F54696">
        <w:rPr>
          <w:rFonts w:ascii="Times New Roman" w:hAnsi="Times New Roman"/>
          <w:bCs/>
          <w:iCs/>
          <w:color w:val="000000"/>
          <w:sz w:val="28"/>
          <w:szCs w:val="28"/>
          <w:lang w:val="uk-UA"/>
        </w:rPr>
        <w:t xml:space="preserve"> структури готовності майбутніх учителів початкової школи до застосування технології розвитку критичного мислення в освітньому процесі</w:t>
      </w:r>
      <w:r w:rsidRPr="00F54696">
        <w:rPr>
          <w:rFonts w:ascii="Times New Roman" w:hAnsi="Times New Roman"/>
          <w:color w:val="000000"/>
          <w:sz w:val="28"/>
          <w:szCs w:val="28"/>
          <w:lang w:val="uk-UA"/>
        </w:rPr>
        <w:t>.</w:t>
      </w:r>
      <w:r w:rsidRPr="00F54696">
        <w:rPr>
          <w:rFonts w:ascii="Times New Roman" w:hAnsi="Times New Roman"/>
          <w:iCs/>
          <w:color w:val="000000"/>
          <w:sz w:val="28"/>
          <w:szCs w:val="28"/>
          <w:lang w:val="uk-UA"/>
        </w:rPr>
        <w:t xml:space="preserve"> </w:t>
      </w:r>
    </w:p>
    <w:p w:rsidR="00D10EB7" w:rsidRPr="00F54696" w:rsidRDefault="00390FBE" w:rsidP="00F54696">
      <w:pPr>
        <w:spacing w:after="0" w:line="360" w:lineRule="auto"/>
        <w:ind w:firstLine="709"/>
        <w:jc w:val="both"/>
        <w:rPr>
          <w:rFonts w:ascii="Times New Roman" w:hAnsi="Times New Roman"/>
          <w:color w:val="000000"/>
          <w:sz w:val="28"/>
          <w:szCs w:val="28"/>
        </w:rPr>
      </w:pPr>
      <w:r w:rsidRPr="00F54696">
        <w:rPr>
          <w:rFonts w:ascii="Times New Roman" w:hAnsi="Times New Roman"/>
          <w:color w:val="000000"/>
          <w:sz w:val="28"/>
          <w:szCs w:val="28"/>
          <w:lang w:val="uk-UA"/>
        </w:rPr>
        <w:t>С</w:t>
      </w:r>
      <w:r w:rsidR="00D10EB7" w:rsidRPr="00F54696">
        <w:rPr>
          <w:rFonts w:ascii="Times New Roman" w:hAnsi="Times New Roman"/>
          <w:color w:val="000000"/>
          <w:sz w:val="28"/>
          <w:szCs w:val="28"/>
          <w:lang w:val="uk-UA"/>
        </w:rPr>
        <w:t xml:space="preserve">учасна початкова школа очікує на плеяду вчителів, які можуть розкрити в дитині здібності </w:t>
      </w:r>
      <w:r w:rsidR="00D10EB7" w:rsidRPr="00F54696">
        <w:rPr>
          <w:rFonts w:ascii="Times New Roman" w:hAnsi="Times New Roman"/>
          <w:color w:val="000000"/>
          <w:sz w:val="28"/>
          <w:szCs w:val="28"/>
        </w:rPr>
        <w:t xml:space="preserve">критично </w:t>
      </w:r>
      <w:proofErr w:type="spellStart"/>
      <w:r w:rsidR="00D10EB7" w:rsidRPr="00F54696">
        <w:rPr>
          <w:rFonts w:ascii="Times New Roman" w:hAnsi="Times New Roman"/>
          <w:color w:val="000000"/>
          <w:sz w:val="28"/>
          <w:szCs w:val="28"/>
        </w:rPr>
        <w:t>мислячої</w:t>
      </w:r>
      <w:proofErr w:type="spellEnd"/>
      <w:r w:rsidR="00D10EB7" w:rsidRPr="00F54696">
        <w:rPr>
          <w:rFonts w:ascii="Times New Roman" w:hAnsi="Times New Roman"/>
          <w:color w:val="000000"/>
          <w:sz w:val="28"/>
          <w:szCs w:val="28"/>
        </w:rPr>
        <w:t xml:space="preserve"> </w:t>
      </w:r>
      <w:r w:rsidR="00D10EB7" w:rsidRPr="00F54696">
        <w:rPr>
          <w:rFonts w:ascii="Times New Roman" w:hAnsi="Times New Roman"/>
          <w:color w:val="000000"/>
          <w:sz w:val="28"/>
          <w:szCs w:val="28"/>
          <w:lang w:val="uk-UA"/>
        </w:rPr>
        <w:t>особистості.</w:t>
      </w:r>
      <w:r w:rsidR="00D10EB7" w:rsidRPr="00F54696">
        <w:rPr>
          <w:rFonts w:ascii="Times New Roman" w:hAnsi="Times New Roman"/>
          <w:color w:val="000000"/>
          <w:sz w:val="28"/>
          <w:szCs w:val="28"/>
          <w:lang w:val="uk-UA"/>
        </w:rPr>
        <w:tab/>
      </w:r>
    </w:p>
    <w:p w:rsidR="00D10EB7" w:rsidRPr="00F54696" w:rsidRDefault="00D10EB7" w:rsidP="00F54696">
      <w:pPr>
        <w:spacing w:after="0" w:line="360" w:lineRule="auto"/>
        <w:ind w:firstLine="709"/>
        <w:jc w:val="both"/>
        <w:rPr>
          <w:rFonts w:ascii="Times New Roman" w:hAnsi="Times New Roman"/>
          <w:color w:val="000000"/>
          <w:sz w:val="28"/>
          <w:szCs w:val="28"/>
          <w:lang w:val="uk-UA"/>
        </w:rPr>
      </w:pPr>
      <w:r w:rsidRPr="00F54696">
        <w:rPr>
          <w:rFonts w:ascii="Times New Roman" w:hAnsi="Times New Roman"/>
          <w:color w:val="000000"/>
          <w:sz w:val="28"/>
          <w:szCs w:val="28"/>
          <w:lang w:val="uk-UA"/>
        </w:rPr>
        <w:t>Учитель початкової школи повинен не тільки знати про інтерактивні технології навчання, а й уміти застосовувати їх на практиці, а для цього необхідно, щоб мета, зміст, форми і методи професійної підготовки були зорієнтовані на використання студентами цих технологій. Важливо підготувати вчителя з творчим науково-педагогічним мисленням, з певною системою особистісних, професійних якостей, необхідних знань, умінь і навичок, що сприятиме формуванню готовності майбутніх учителів початкових класів до зазначеного виду діяльності.</w:t>
      </w:r>
    </w:p>
    <w:p w:rsidR="00D10EB7" w:rsidRPr="00F54696" w:rsidRDefault="00D10EB7" w:rsidP="00F54696">
      <w:pPr>
        <w:spacing w:after="0" w:line="360" w:lineRule="auto"/>
        <w:ind w:firstLine="709"/>
        <w:jc w:val="both"/>
        <w:rPr>
          <w:rFonts w:ascii="Times New Roman" w:hAnsi="Times New Roman"/>
          <w:color w:val="000000"/>
          <w:sz w:val="28"/>
          <w:szCs w:val="28"/>
          <w:lang w:val="uk-UA"/>
        </w:rPr>
      </w:pPr>
      <w:r w:rsidRPr="00F54696">
        <w:rPr>
          <w:rFonts w:ascii="Times New Roman" w:hAnsi="Times New Roman"/>
          <w:color w:val="000000"/>
          <w:sz w:val="28"/>
          <w:szCs w:val="28"/>
          <w:lang w:val="uk-UA"/>
        </w:rPr>
        <w:t>У своїх подальших пошуках варто керуватися розумінням того, як відбувається підготовка майбутніх фахівців, що є рушійними силами цього процесу, які чинники впливають на процес підготовки та отримання результату – готовності майбутніх педагогів до професійної діяльності.</w:t>
      </w:r>
    </w:p>
    <w:p w:rsidR="00D10EB7" w:rsidRPr="00F54696" w:rsidRDefault="00D10EB7" w:rsidP="00F54696">
      <w:pPr>
        <w:spacing w:after="0" w:line="360" w:lineRule="auto"/>
        <w:ind w:firstLine="709"/>
        <w:jc w:val="both"/>
        <w:rPr>
          <w:rFonts w:ascii="Times New Roman" w:hAnsi="Times New Roman"/>
          <w:color w:val="000000"/>
          <w:sz w:val="28"/>
          <w:szCs w:val="28"/>
          <w:lang w:val="uk-UA"/>
        </w:rPr>
      </w:pPr>
      <w:r w:rsidRPr="00F54696">
        <w:rPr>
          <w:rFonts w:ascii="Times New Roman" w:hAnsi="Times New Roman"/>
          <w:color w:val="000000"/>
          <w:sz w:val="28"/>
          <w:szCs w:val="28"/>
          <w:lang w:val="uk-UA"/>
        </w:rPr>
        <w:lastRenderedPageBreak/>
        <w:t>Таким чином, у контексті нашого дослідження потребують розгляду існуючі дефініції термінів «готовність», «готовність до дії» «підготовка» та «професійна підготовка».</w:t>
      </w:r>
    </w:p>
    <w:p w:rsidR="00D10EB7" w:rsidRPr="00F54696" w:rsidRDefault="00D10EB7" w:rsidP="00F54696">
      <w:pPr>
        <w:spacing w:after="0" w:line="360" w:lineRule="auto"/>
        <w:ind w:firstLine="709"/>
        <w:jc w:val="both"/>
        <w:rPr>
          <w:rFonts w:ascii="Times New Roman" w:hAnsi="Times New Roman"/>
          <w:color w:val="000000"/>
          <w:sz w:val="28"/>
          <w:szCs w:val="28"/>
        </w:rPr>
      </w:pPr>
      <w:r w:rsidRPr="00F54696">
        <w:rPr>
          <w:rFonts w:ascii="Times New Roman" w:hAnsi="Times New Roman"/>
          <w:color w:val="000000"/>
          <w:sz w:val="28"/>
          <w:szCs w:val="28"/>
          <w:lang w:val="uk-UA"/>
        </w:rPr>
        <w:t xml:space="preserve">Цікавим для нашого дослідження є </w:t>
      </w:r>
      <w:r w:rsidR="00A13ED3">
        <w:rPr>
          <w:rFonts w:ascii="Times New Roman" w:hAnsi="Times New Roman"/>
          <w:color w:val="000000"/>
          <w:sz w:val="28"/>
          <w:szCs w:val="28"/>
          <w:lang w:val="uk-UA"/>
        </w:rPr>
        <w:t>тлумаче</w:t>
      </w:r>
      <w:r w:rsidR="00A13ED3" w:rsidRPr="00F54696">
        <w:rPr>
          <w:rFonts w:ascii="Times New Roman" w:hAnsi="Times New Roman"/>
          <w:color w:val="000000"/>
          <w:sz w:val="28"/>
          <w:szCs w:val="28"/>
          <w:lang w:val="uk-UA"/>
        </w:rPr>
        <w:t xml:space="preserve">ння </w:t>
      </w:r>
      <w:r w:rsidR="00A13ED3" w:rsidRPr="00F54696">
        <w:rPr>
          <w:rFonts w:ascii="Times New Roman" w:hAnsi="Times New Roman"/>
          <w:i/>
          <w:color w:val="000000"/>
          <w:sz w:val="28"/>
          <w:szCs w:val="28"/>
          <w:lang w:val="uk-UA"/>
        </w:rPr>
        <w:t>«готовності до дії»</w:t>
      </w:r>
      <w:r w:rsidR="00A13ED3">
        <w:rPr>
          <w:rFonts w:ascii="Times New Roman" w:hAnsi="Times New Roman"/>
          <w:color w:val="000000"/>
          <w:sz w:val="28"/>
          <w:szCs w:val="28"/>
          <w:lang w:val="uk-UA"/>
        </w:rPr>
        <w:t xml:space="preserve">, </w:t>
      </w:r>
      <w:r w:rsidRPr="00F54696">
        <w:rPr>
          <w:rFonts w:ascii="Times New Roman" w:hAnsi="Times New Roman"/>
          <w:color w:val="000000"/>
          <w:sz w:val="28"/>
          <w:szCs w:val="28"/>
          <w:lang w:val="uk-UA"/>
        </w:rPr>
        <w:t xml:space="preserve">наведене у психологічному словнику </w:t>
      </w:r>
      <w:r w:rsidR="00A13ED3">
        <w:rPr>
          <w:rFonts w:ascii="Times New Roman" w:hAnsi="Times New Roman"/>
          <w:color w:val="000000"/>
          <w:sz w:val="28"/>
          <w:szCs w:val="28"/>
          <w:lang w:val="uk-UA"/>
        </w:rPr>
        <w:t>як оснащення</w:t>
      </w:r>
      <w:r w:rsidRPr="00F54696">
        <w:rPr>
          <w:rFonts w:ascii="Times New Roman" w:hAnsi="Times New Roman"/>
          <w:color w:val="000000"/>
          <w:sz w:val="28"/>
          <w:szCs w:val="28"/>
          <w:lang w:val="uk-UA"/>
        </w:rPr>
        <w:t xml:space="preserve"> людини необхідними знаннями, вміннями, навичками для успішного досягнення мети й установка на будь-яку діяльність.</w:t>
      </w:r>
    </w:p>
    <w:p w:rsidR="00A13ED3" w:rsidRPr="00A13ED3" w:rsidRDefault="00A13ED3" w:rsidP="00F54696">
      <w:pPr>
        <w:spacing w:after="0" w:line="360" w:lineRule="auto"/>
        <w:ind w:firstLine="709"/>
        <w:jc w:val="both"/>
        <w:rPr>
          <w:rFonts w:ascii="Times New Roman" w:hAnsi="Times New Roman"/>
          <w:color w:val="000000"/>
          <w:sz w:val="28"/>
          <w:szCs w:val="28"/>
        </w:rPr>
      </w:pPr>
      <w:r w:rsidRPr="00A13ED3">
        <w:rPr>
          <w:rFonts w:ascii="Times New Roman" w:hAnsi="Times New Roman"/>
          <w:color w:val="000000"/>
          <w:sz w:val="28"/>
          <w:szCs w:val="28"/>
          <w:lang w:val="uk-UA"/>
        </w:rPr>
        <w:t>Поняття «професійна готовність» широко застосовується в педагогічній літературі</w:t>
      </w:r>
      <w:r>
        <w:rPr>
          <w:rFonts w:ascii="Times New Roman" w:hAnsi="Times New Roman"/>
          <w:color w:val="000000"/>
          <w:sz w:val="28"/>
          <w:szCs w:val="28"/>
          <w:lang w:val="uk-UA"/>
        </w:rPr>
        <w:t xml:space="preserve"> й нерідко </w:t>
      </w:r>
      <w:r w:rsidRPr="00A13ED3">
        <w:rPr>
          <w:rFonts w:ascii="Times New Roman" w:hAnsi="Times New Roman"/>
          <w:color w:val="000000"/>
          <w:sz w:val="28"/>
          <w:szCs w:val="28"/>
          <w:lang w:val="uk-UA"/>
        </w:rPr>
        <w:t xml:space="preserve">ототожнюється з поняттям «професійна підготовка» і також має кілька значень. </w:t>
      </w:r>
      <w:proofErr w:type="spellStart"/>
      <w:r w:rsidRPr="00A13ED3">
        <w:rPr>
          <w:rFonts w:ascii="Times New Roman" w:hAnsi="Times New Roman"/>
          <w:color w:val="000000"/>
          <w:sz w:val="28"/>
          <w:szCs w:val="28"/>
        </w:rPr>
        <w:t>Найбільш</w:t>
      </w:r>
      <w:proofErr w:type="spellEnd"/>
      <w:r w:rsidRPr="00A13ED3">
        <w:rPr>
          <w:rFonts w:ascii="Times New Roman" w:hAnsi="Times New Roman"/>
          <w:color w:val="000000"/>
          <w:sz w:val="28"/>
          <w:szCs w:val="28"/>
        </w:rPr>
        <w:t xml:space="preserve"> </w:t>
      </w:r>
      <w:proofErr w:type="spellStart"/>
      <w:r w:rsidRPr="00A13ED3">
        <w:rPr>
          <w:rFonts w:ascii="Times New Roman" w:hAnsi="Times New Roman"/>
          <w:color w:val="000000"/>
          <w:sz w:val="28"/>
          <w:szCs w:val="28"/>
        </w:rPr>
        <w:t>поширене</w:t>
      </w:r>
      <w:proofErr w:type="spellEnd"/>
      <w:r w:rsidRPr="00A13ED3">
        <w:rPr>
          <w:rFonts w:ascii="Times New Roman" w:hAnsi="Times New Roman"/>
          <w:color w:val="000000"/>
          <w:sz w:val="28"/>
          <w:szCs w:val="28"/>
        </w:rPr>
        <w:t xml:space="preserve"> </w:t>
      </w:r>
      <w:proofErr w:type="spellStart"/>
      <w:r w:rsidRPr="00A13ED3">
        <w:rPr>
          <w:rFonts w:ascii="Times New Roman" w:hAnsi="Times New Roman"/>
          <w:color w:val="000000"/>
          <w:sz w:val="28"/>
          <w:szCs w:val="28"/>
        </w:rPr>
        <w:t>тлумачення</w:t>
      </w:r>
      <w:proofErr w:type="spellEnd"/>
      <w:r w:rsidRPr="00A13ED3">
        <w:rPr>
          <w:rFonts w:ascii="Times New Roman" w:hAnsi="Times New Roman"/>
          <w:color w:val="000000"/>
          <w:sz w:val="28"/>
          <w:szCs w:val="28"/>
        </w:rPr>
        <w:t xml:space="preserve">: </w:t>
      </w:r>
      <w:proofErr w:type="spellStart"/>
      <w:r w:rsidRPr="00A13ED3">
        <w:rPr>
          <w:rFonts w:ascii="Times New Roman" w:hAnsi="Times New Roman"/>
          <w:color w:val="000000"/>
          <w:sz w:val="28"/>
          <w:szCs w:val="28"/>
        </w:rPr>
        <w:t>щось</w:t>
      </w:r>
      <w:proofErr w:type="spellEnd"/>
      <w:r w:rsidRPr="00A13ED3">
        <w:rPr>
          <w:rFonts w:ascii="Times New Roman" w:hAnsi="Times New Roman"/>
          <w:color w:val="000000"/>
          <w:sz w:val="28"/>
          <w:szCs w:val="28"/>
        </w:rPr>
        <w:t xml:space="preserve"> </w:t>
      </w:r>
      <w:proofErr w:type="spellStart"/>
      <w:r w:rsidRPr="00A13ED3">
        <w:rPr>
          <w:rFonts w:ascii="Times New Roman" w:hAnsi="Times New Roman"/>
          <w:color w:val="000000"/>
          <w:sz w:val="28"/>
          <w:szCs w:val="28"/>
        </w:rPr>
        <w:t>організувати</w:t>
      </w:r>
      <w:proofErr w:type="spellEnd"/>
      <w:r w:rsidRPr="00A13ED3">
        <w:rPr>
          <w:rFonts w:ascii="Times New Roman" w:hAnsi="Times New Roman"/>
          <w:color w:val="000000"/>
          <w:sz w:val="28"/>
          <w:szCs w:val="28"/>
        </w:rPr>
        <w:t xml:space="preserve">, </w:t>
      </w:r>
      <w:proofErr w:type="spellStart"/>
      <w:r w:rsidRPr="00A13ED3">
        <w:rPr>
          <w:rFonts w:ascii="Times New Roman" w:hAnsi="Times New Roman"/>
          <w:color w:val="000000"/>
          <w:sz w:val="28"/>
          <w:szCs w:val="28"/>
        </w:rPr>
        <w:t>навчити</w:t>
      </w:r>
      <w:proofErr w:type="spellEnd"/>
      <w:r w:rsidRPr="00A13ED3">
        <w:rPr>
          <w:rFonts w:ascii="Times New Roman" w:hAnsi="Times New Roman"/>
          <w:color w:val="000000"/>
          <w:sz w:val="28"/>
          <w:szCs w:val="28"/>
        </w:rPr>
        <w:t xml:space="preserve"> </w:t>
      </w:r>
      <w:proofErr w:type="spellStart"/>
      <w:r w:rsidRPr="00A13ED3">
        <w:rPr>
          <w:rFonts w:ascii="Times New Roman" w:hAnsi="Times New Roman"/>
          <w:color w:val="000000"/>
          <w:sz w:val="28"/>
          <w:szCs w:val="28"/>
        </w:rPr>
        <w:t>необхідного</w:t>
      </w:r>
      <w:proofErr w:type="spellEnd"/>
      <w:r w:rsidRPr="00A13ED3">
        <w:rPr>
          <w:rFonts w:ascii="Times New Roman" w:hAnsi="Times New Roman"/>
          <w:color w:val="000000"/>
          <w:sz w:val="28"/>
          <w:szCs w:val="28"/>
        </w:rPr>
        <w:t xml:space="preserve">, </w:t>
      </w:r>
      <w:proofErr w:type="spellStart"/>
      <w:r w:rsidRPr="00A13ED3">
        <w:rPr>
          <w:rFonts w:ascii="Times New Roman" w:hAnsi="Times New Roman"/>
          <w:color w:val="000000"/>
          <w:sz w:val="28"/>
          <w:szCs w:val="28"/>
        </w:rPr>
        <w:t>дати</w:t>
      </w:r>
      <w:proofErr w:type="spellEnd"/>
      <w:r w:rsidRPr="00A13ED3">
        <w:rPr>
          <w:rFonts w:ascii="Times New Roman" w:hAnsi="Times New Roman"/>
          <w:color w:val="000000"/>
          <w:sz w:val="28"/>
          <w:szCs w:val="28"/>
        </w:rPr>
        <w:t xml:space="preserve"> </w:t>
      </w:r>
      <w:proofErr w:type="spellStart"/>
      <w:r w:rsidRPr="00A13ED3">
        <w:rPr>
          <w:rFonts w:ascii="Times New Roman" w:hAnsi="Times New Roman"/>
          <w:color w:val="000000"/>
          <w:sz w:val="28"/>
          <w:szCs w:val="28"/>
        </w:rPr>
        <w:t>необхідні</w:t>
      </w:r>
      <w:proofErr w:type="spellEnd"/>
      <w:r w:rsidRPr="00A13ED3">
        <w:rPr>
          <w:rFonts w:ascii="Times New Roman" w:hAnsi="Times New Roman"/>
          <w:color w:val="000000"/>
          <w:sz w:val="28"/>
          <w:szCs w:val="28"/>
        </w:rPr>
        <w:t xml:space="preserve"> </w:t>
      </w:r>
      <w:proofErr w:type="spellStart"/>
      <w:r w:rsidRPr="00A13ED3">
        <w:rPr>
          <w:rFonts w:ascii="Times New Roman" w:hAnsi="Times New Roman"/>
          <w:color w:val="000000"/>
          <w:sz w:val="28"/>
          <w:szCs w:val="28"/>
        </w:rPr>
        <w:t>знання</w:t>
      </w:r>
      <w:proofErr w:type="spellEnd"/>
      <w:r w:rsidRPr="00A13ED3">
        <w:rPr>
          <w:rFonts w:ascii="Times New Roman" w:hAnsi="Times New Roman"/>
          <w:color w:val="000000"/>
          <w:sz w:val="28"/>
          <w:szCs w:val="28"/>
        </w:rPr>
        <w:t>.</w:t>
      </w:r>
    </w:p>
    <w:p w:rsidR="00F1156D" w:rsidRDefault="00F1156D" w:rsidP="00F54696">
      <w:pPr>
        <w:spacing w:after="0" w:line="360" w:lineRule="auto"/>
        <w:ind w:firstLine="709"/>
        <w:jc w:val="both"/>
        <w:rPr>
          <w:rFonts w:ascii="Times New Roman" w:hAnsi="Times New Roman"/>
          <w:color w:val="000000"/>
          <w:sz w:val="28"/>
          <w:szCs w:val="28"/>
          <w:lang w:val="uk-UA"/>
        </w:rPr>
      </w:pPr>
      <w:proofErr w:type="spellStart"/>
      <w:r w:rsidRPr="00F1156D">
        <w:rPr>
          <w:rFonts w:ascii="Times New Roman" w:hAnsi="Times New Roman"/>
          <w:color w:val="000000"/>
          <w:sz w:val="28"/>
          <w:szCs w:val="28"/>
        </w:rPr>
        <w:t>Аналіз</w:t>
      </w:r>
      <w:proofErr w:type="spellEnd"/>
      <w:r w:rsidRPr="00F1156D">
        <w:rPr>
          <w:rFonts w:ascii="Times New Roman" w:hAnsi="Times New Roman"/>
          <w:color w:val="000000"/>
          <w:sz w:val="28"/>
          <w:szCs w:val="28"/>
        </w:rPr>
        <w:t xml:space="preserve"> </w:t>
      </w:r>
      <w:proofErr w:type="spellStart"/>
      <w:proofErr w:type="gramStart"/>
      <w:r w:rsidRPr="00F1156D">
        <w:rPr>
          <w:rFonts w:ascii="Times New Roman" w:hAnsi="Times New Roman"/>
          <w:color w:val="000000"/>
          <w:sz w:val="28"/>
          <w:szCs w:val="28"/>
        </w:rPr>
        <w:t>лексикографічних</w:t>
      </w:r>
      <w:proofErr w:type="spellEnd"/>
      <w:r w:rsidRPr="00F1156D">
        <w:rPr>
          <w:rFonts w:ascii="Times New Roman" w:hAnsi="Times New Roman"/>
          <w:color w:val="000000"/>
          <w:sz w:val="28"/>
          <w:szCs w:val="28"/>
        </w:rPr>
        <w:t xml:space="preserve"> </w:t>
      </w:r>
      <w:proofErr w:type="spellStart"/>
      <w:r w:rsidRPr="00F1156D">
        <w:rPr>
          <w:rFonts w:ascii="Times New Roman" w:hAnsi="Times New Roman"/>
          <w:color w:val="000000"/>
          <w:sz w:val="28"/>
          <w:szCs w:val="28"/>
        </w:rPr>
        <w:t>джерел</w:t>
      </w:r>
      <w:proofErr w:type="spellEnd"/>
      <w:r w:rsidRPr="00F1156D">
        <w:rPr>
          <w:rFonts w:ascii="Times New Roman" w:hAnsi="Times New Roman"/>
          <w:color w:val="000000"/>
          <w:sz w:val="28"/>
          <w:szCs w:val="28"/>
        </w:rPr>
        <w:t xml:space="preserve"> дозволив</w:t>
      </w:r>
      <w:proofErr w:type="gramEnd"/>
      <w:r w:rsidRPr="00F1156D">
        <w:rPr>
          <w:rFonts w:ascii="Times New Roman" w:hAnsi="Times New Roman"/>
          <w:color w:val="000000"/>
          <w:sz w:val="28"/>
          <w:szCs w:val="28"/>
        </w:rPr>
        <w:t xml:space="preserve"> </w:t>
      </w:r>
      <w:proofErr w:type="spellStart"/>
      <w:r w:rsidRPr="00F1156D">
        <w:rPr>
          <w:rFonts w:ascii="Times New Roman" w:hAnsi="Times New Roman"/>
          <w:color w:val="000000"/>
          <w:sz w:val="28"/>
          <w:szCs w:val="28"/>
        </w:rPr>
        <w:t>з’ясувати</w:t>
      </w:r>
      <w:proofErr w:type="spellEnd"/>
      <w:r w:rsidRPr="00F1156D">
        <w:rPr>
          <w:rFonts w:ascii="Times New Roman" w:hAnsi="Times New Roman"/>
          <w:color w:val="000000"/>
          <w:sz w:val="28"/>
          <w:szCs w:val="28"/>
        </w:rPr>
        <w:t xml:space="preserve">, </w:t>
      </w:r>
      <w:proofErr w:type="spellStart"/>
      <w:r w:rsidRPr="00F1156D">
        <w:rPr>
          <w:rFonts w:ascii="Times New Roman" w:hAnsi="Times New Roman"/>
          <w:color w:val="000000"/>
          <w:sz w:val="28"/>
          <w:szCs w:val="28"/>
        </w:rPr>
        <w:t>що</w:t>
      </w:r>
      <w:proofErr w:type="spellEnd"/>
      <w:r w:rsidRPr="00F1156D">
        <w:rPr>
          <w:rFonts w:ascii="Times New Roman" w:hAnsi="Times New Roman"/>
          <w:color w:val="000000"/>
          <w:sz w:val="28"/>
          <w:szCs w:val="28"/>
        </w:rPr>
        <w:t xml:space="preserve"> </w:t>
      </w:r>
      <w:proofErr w:type="spellStart"/>
      <w:r w:rsidRPr="00F1156D">
        <w:rPr>
          <w:rFonts w:ascii="Times New Roman" w:hAnsi="Times New Roman"/>
          <w:color w:val="000000"/>
          <w:sz w:val="28"/>
          <w:szCs w:val="28"/>
        </w:rPr>
        <w:t>поняття</w:t>
      </w:r>
      <w:proofErr w:type="spellEnd"/>
      <w:r w:rsidRPr="00F1156D">
        <w:rPr>
          <w:rFonts w:ascii="Times New Roman" w:hAnsi="Times New Roman"/>
          <w:color w:val="000000"/>
          <w:sz w:val="28"/>
          <w:szCs w:val="28"/>
        </w:rPr>
        <w:t xml:space="preserve"> «</w:t>
      </w:r>
      <w:proofErr w:type="spellStart"/>
      <w:r w:rsidRPr="00F1156D">
        <w:rPr>
          <w:rFonts w:ascii="Times New Roman" w:hAnsi="Times New Roman"/>
          <w:color w:val="000000"/>
          <w:sz w:val="28"/>
          <w:szCs w:val="28"/>
        </w:rPr>
        <w:t>готовності</w:t>
      </w:r>
      <w:proofErr w:type="spellEnd"/>
      <w:r w:rsidRPr="00F1156D">
        <w:rPr>
          <w:rFonts w:ascii="Times New Roman" w:hAnsi="Times New Roman"/>
          <w:color w:val="000000"/>
          <w:sz w:val="28"/>
          <w:szCs w:val="28"/>
        </w:rPr>
        <w:t xml:space="preserve">» не </w:t>
      </w:r>
      <w:proofErr w:type="spellStart"/>
      <w:r w:rsidRPr="00F1156D">
        <w:rPr>
          <w:rFonts w:ascii="Times New Roman" w:hAnsi="Times New Roman"/>
          <w:color w:val="000000"/>
          <w:sz w:val="28"/>
          <w:szCs w:val="28"/>
        </w:rPr>
        <w:t>розкрито</w:t>
      </w:r>
      <w:proofErr w:type="spellEnd"/>
      <w:r w:rsidRPr="00F1156D">
        <w:rPr>
          <w:rFonts w:ascii="Times New Roman" w:hAnsi="Times New Roman"/>
          <w:color w:val="000000"/>
          <w:sz w:val="28"/>
          <w:szCs w:val="28"/>
          <w:lang w:val="uk-UA"/>
        </w:rPr>
        <w:t xml:space="preserve"> </w:t>
      </w:r>
      <w:r w:rsidRPr="00F54696">
        <w:rPr>
          <w:rFonts w:ascii="Times New Roman" w:hAnsi="Times New Roman"/>
          <w:color w:val="000000"/>
          <w:sz w:val="28"/>
          <w:szCs w:val="28"/>
          <w:lang w:val="uk-UA"/>
        </w:rPr>
        <w:t>повною мірою</w:t>
      </w:r>
      <w:r w:rsidRPr="00F1156D">
        <w:rPr>
          <w:rFonts w:ascii="Times New Roman" w:hAnsi="Times New Roman"/>
          <w:color w:val="000000"/>
          <w:sz w:val="28"/>
          <w:szCs w:val="28"/>
        </w:rPr>
        <w:t>.</w:t>
      </w:r>
    </w:p>
    <w:p w:rsidR="00D10EB7" w:rsidRPr="00F54696" w:rsidRDefault="00F1156D" w:rsidP="00F54696">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У</w:t>
      </w:r>
      <w:r w:rsidR="00D10EB7" w:rsidRPr="00F54696">
        <w:rPr>
          <w:rFonts w:ascii="Times New Roman" w:hAnsi="Times New Roman"/>
          <w:color w:val="000000"/>
          <w:sz w:val="28"/>
          <w:szCs w:val="28"/>
          <w:lang w:val="uk-UA"/>
        </w:rPr>
        <w:t xml:space="preserve"> тлумачному словнику В. Даля «готовність» </w:t>
      </w:r>
      <w:r>
        <w:rPr>
          <w:rFonts w:ascii="Times New Roman" w:hAnsi="Times New Roman"/>
          <w:color w:val="000000"/>
          <w:sz w:val="28"/>
          <w:szCs w:val="28"/>
          <w:lang w:val="uk-UA"/>
        </w:rPr>
        <w:t>трактується як «стан та</w:t>
      </w:r>
      <w:r w:rsidR="00D10EB7" w:rsidRPr="00F54696">
        <w:rPr>
          <w:rFonts w:ascii="Times New Roman" w:hAnsi="Times New Roman"/>
          <w:color w:val="000000"/>
          <w:sz w:val="28"/>
          <w:szCs w:val="28"/>
          <w:lang w:val="uk-UA"/>
        </w:rPr>
        <w:t xml:space="preserve"> властивість готового», а термін «готовий» означає «той, хто п</w:t>
      </w:r>
      <w:r>
        <w:rPr>
          <w:rFonts w:ascii="Times New Roman" w:hAnsi="Times New Roman"/>
          <w:color w:val="000000"/>
          <w:sz w:val="28"/>
          <w:szCs w:val="28"/>
          <w:lang w:val="uk-UA"/>
        </w:rPr>
        <w:t>ідго</w:t>
      </w:r>
      <w:r w:rsidR="00D10EB7" w:rsidRPr="00F54696">
        <w:rPr>
          <w:rFonts w:ascii="Times New Roman" w:hAnsi="Times New Roman"/>
          <w:color w:val="000000"/>
          <w:sz w:val="28"/>
          <w:szCs w:val="28"/>
          <w:lang w:val="uk-UA"/>
        </w:rPr>
        <w:t>тувався до чого</w:t>
      </w:r>
      <w:r>
        <w:rPr>
          <w:rFonts w:ascii="Times New Roman" w:hAnsi="Times New Roman"/>
          <w:color w:val="000000"/>
          <w:sz w:val="28"/>
          <w:szCs w:val="28"/>
          <w:lang w:val="uk-UA"/>
        </w:rPr>
        <w:t>сь</w:t>
      </w:r>
      <w:r w:rsidR="00D10EB7" w:rsidRPr="00F54696">
        <w:rPr>
          <w:rFonts w:ascii="Times New Roman" w:hAnsi="Times New Roman"/>
          <w:color w:val="000000"/>
          <w:sz w:val="28"/>
          <w:szCs w:val="28"/>
          <w:lang w:val="uk-UA"/>
        </w:rPr>
        <w:t>» [</w:t>
      </w:r>
      <w:r w:rsidR="00A61A71">
        <w:rPr>
          <w:rFonts w:ascii="Times New Roman" w:hAnsi="Times New Roman"/>
          <w:color w:val="000000"/>
          <w:sz w:val="28"/>
          <w:szCs w:val="28"/>
          <w:lang w:val="uk-UA"/>
        </w:rPr>
        <w:t>2</w:t>
      </w:r>
      <w:r w:rsidR="00D10EB7" w:rsidRPr="00F54696">
        <w:rPr>
          <w:rFonts w:ascii="Times New Roman" w:hAnsi="Times New Roman"/>
          <w:color w:val="000000"/>
          <w:sz w:val="28"/>
          <w:szCs w:val="28"/>
          <w:lang w:val="uk-UA"/>
        </w:rPr>
        <w:t xml:space="preserve">]. За визначенням С. </w:t>
      </w:r>
      <w:proofErr w:type="spellStart"/>
      <w:r w:rsidR="00D10EB7" w:rsidRPr="00F54696">
        <w:rPr>
          <w:rFonts w:ascii="Times New Roman" w:hAnsi="Times New Roman"/>
          <w:color w:val="000000"/>
          <w:sz w:val="28"/>
          <w:szCs w:val="28"/>
          <w:lang w:val="uk-UA"/>
        </w:rPr>
        <w:t>Ожегова</w:t>
      </w:r>
      <w:proofErr w:type="spellEnd"/>
      <w:r w:rsidR="00D10EB7" w:rsidRPr="00F54696">
        <w:rPr>
          <w:rFonts w:ascii="Times New Roman" w:hAnsi="Times New Roman"/>
          <w:color w:val="000000"/>
          <w:sz w:val="28"/>
          <w:szCs w:val="28"/>
          <w:lang w:val="uk-UA"/>
        </w:rPr>
        <w:t xml:space="preserve">, готовність </w:t>
      </w:r>
      <w:r>
        <w:rPr>
          <w:rFonts w:ascii="Times New Roman" w:hAnsi="Times New Roman"/>
          <w:color w:val="000000"/>
          <w:sz w:val="28"/>
          <w:szCs w:val="28"/>
          <w:lang w:val="uk-UA"/>
        </w:rPr>
        <w:t>розгляда</w:t>
      </w:r>
      <w:r w:rsidR="00D10EB7" w:rsidRPr="00F54696">
        <w:rPr>
          <w:rFonts w:ascii="Times New Roman" w:hAnsi="Times New Roman"/>
          <w:color w:val="000000"/>
          <w:sz w:val="28"/>
          <w:szCs w:val="28"/>
          <w:lang w:val="uk-UA"/>
        </w:rPr>
        <w:t>ється як «стан,</w:t>
      </w:r>
      <w:r>
        <w:rPr>
          <w:rFonts w:ascii="Times New Roman" w:hAnsi="Times New Roman"/>
          <w:color w:val="000000"/>
          <w:sz w:val="28"/>
          <w:szCs w:val="28"/>
          <w:lang w:val="uk-UA"/>
        </w:rPr>
        <w:t xml:space="preserve"> у якому все готове до всього</w:t>
      </w:r>
      <w:r w:rsidR="00D10EB7" w:rsidRPr="00F54696">
        <w:rPr>
          <w:rFonts w:ascii="Times New Roman" w:hAnsi="Times New Roman"/>
          <w:color w:val="000000"/>
          <w:sz w:val="28"/>
          <w:szCs w:val="28"/>
          <w:lang w:val="uk-UA"/>
        </w:rPr>
        <w:t>, все зроблено» [</w:t>
      </w:r>
      <w:r w:rsidR="00A61A71">
        <w:rPr>
          <w:rFonts w:ascii="Times New Roman" w:hAnsi="Times New Roman"/>
          <w:color w:val="000000"/>
          <w:sz w:val="28"/>
          <w:szCs w:val="28"/>
          <w:lang w:val="uk-UA"/>
        </w:rPr>
        <w:t>7</w:t>
      </w:r>
      <w:r w:rsidR="00D10EB7" w:rsidRPr="00F54696">
        <w:rPr>
          <w:rFonts w:ascii="Times New Roman" w:hAnsi="Times New Roman"/>
          <w:color w:val="000000"/>
          <w:sz w:val="28"/>
          <w:szCs w:val="28"/>
          <w:lang w:val="uk-UA"/>
        </w:rPr>
        <w:t>]</w:t>
      </w:r>
      <w:r w:rsidR="0077166B" w:rsidRPr="00F54696">
        <w:rPr>
          <w:rFonts w:ascii="Times New Roman" w:hAnsi="Times New Roman"/>
          <w:color w:val="000000"/>
          <w:sz w:val="28"/>
          <w:szCs w:val="28"/>
          <w:lang w:val="uk-UA"/>
        </w:rPr>
        <w:t>.</w:t>
      </w:r>
    </w:p>
    <w:p w:rsidR="00C438B8" w:rsidRDefault="00D10EB7" w:rsidP="00C438B8">
      <w:pPr>
        <w:spacing w:after="0" w:line="360" w:lineRule="auto"/>
        <w:ind w:firstLine="709"/>
        <w:jc w:val="both"/>
        <w:rPr>
          <w:rFonts w:ascii="Times New Roman" w:hAnsi="Times New Roman"/>
          <w:color w:val="000000"/>
          <w:sz w:val="28"/>
          <w:szCs w:val="28"/>
          <w:lang w:val="uk-UA"/>
        </w:rPr>
      </w:pPr>
      <w:r w:rsidRPr="00F54696">
        <w:rPr>
          <w:rFonts w:ascii="Times New Roman" w:hAnsi="Times New Roman"/>
          <w:color w:val="000000"/>
          <w:sz w:val="28"/>
          <w:szCs w:val="28"/>
          <w:lang w:val="uk-UA"/>
        </w:rPr>
        <w:t xml:space="preserve">«Готовність» з точки зору біології та фізіології розглядається як стан, пов'язаний із загальною активізацією організму, що передує поведінці. За психологічного підходу готовність тлумачиться як певний стан психічних функцій, що забезпечує високий рівень досягнень </w:t>
      </w:r>
      <w:r w:rsidR="00C438B8">
        <w:rPr>
          <w:rFonts w:ascii="Times New Roman" w:hAnsi="Times New Roman"/>
          <w:color w:val="000000"/>
          <w:sz w:val="28"/>
          <w:szCs w:val="28"/>
          <w:lang w:val="uk-UA"/>
        </w:rPr>
        <w:t>у виконанні</w:t>
      </w:r>
      <w:r w:rsidRPr="00F54696">
        <w:rPr>
          <w:rFonts w:ascii="Times New Roman" w:hAnsi="Times New Roman"/>
          <w:color w:val="000000"/>
          <w:sz w:val="28"/>
          <w:szCs w:val="28"/>
          <w:lang w:val="uk-UA"/>
        </w:rPr>
        <w:t xml:space="preserve"> </w:t>
      </w:r>
      <w:r w:rsidR="00C438B8">
        <w:rPr>
          <w:rFonts w:ascii="Times New Roman" w:hAnsi="Times New Roman"/>
          <w:color w:val="000000"/>
          <w:sz w:val="28"/>
          <w:szCs w:val="28"/>
          <w:lang w:val="uk-UA"/>
        </w:rPr>
        <w:t xml:space="preserve">певної </w:t>
      </w:r>
      <w:r w:rsidRPr="00F54696">
        <w:rPr>
          <w:rFonts w:ascii="Times New Roman" w:hAnsi="Times New Roman"/>
          <w:color w:val="000000"/>
          <w:sz w:val="28"/>
          <w:szCs w:val="28"/>
          <w:lang w:val="uk-UA"/>
        </w:rPr>
        <w:t xml:space="preserve">діяльності; за функціонального – як результат підготовки (підготовленості) до певної роботи. </w:t>
      </w:r>
      <w:r w:rsidR="00C438B8" w:rsidRPr="00C438B8">
        <w:rPr>
          <w:rFonts w:ascii="Times New Roman" w:hAnsi="Times New Roman"/>
          <w:color w:val="000000"/>
          <w:sz w:val="28"/>
          <w:szCs w:val="28"/>
          <w:lang w:val="uk-UA"/>
        </w:rPr>
        <w:t xml:space="preserve">Відповідно до цього підходу, </w:t>
      </w:r>
      <w:r w:rsidR="00C438B8">
        <w:rPr>
          <w:rFonts w:ascii="Times New Roman" w:hAnsi="Times New Roman"/>
          <w:color w:val="000000"/>
          <w:sz w:val="28"/>
          <w:szCs w:val="28"/>
          <w:lang w:val="uk-UA"/>
        </w:rPr>
        <w:t xml:space="preserve">готовність – це стійке, багатоаспектне, </w:t>
      </w:r>
      <w:proofErr w:type="spellStart"/>
      <w:r w:rsidR="00C438B8">
        <w:rPr>
          <w:rFonts w:ascii="Times New Roman" w:hAnsi="Times New Roman"/>
          <w:color w:val="000000"/>
          <w:sz w:val="28"/>
          <w:szCs w:val="28"/>
          <w:lang w:val="uk-UA"/>
        </w:rPr>
        <w:t>ієрархізоване</w:t>
      </w:r>
      <w:proofErr w:type="spellEnd"/>
      <w:r w:rsidR="00C438B8">
        <w:rPr>
          <w:rFonts w:ascii="Times New Roman" w:hAnsi="Times New Roman"/>
          <w:color w:val="000000"/>
          <w:sz w:val="28"/>
          <w:szCs w:val="28"/>
          <w:lang w:val="uk-UA"/>
        </w:rPr>
        <w:t xml:space="preserve"> утворення</w:t>
      </w:r>
      <w:r w:rsidRPr="00F54696">
        <w:rPr>
          <w:rFonts w:ascii="Times New Roman" w:hAnsi="Times New Roman"/>
          <w:color w:val="000000"/>
          <w:sz w:val="28"/>
          <w:szCs w:val="28"/>
          <w:lang w:val="uk-UA"/>
        </w:rPr>
        <w:t xml:space="preserve"> особистості, яке містить низку компонентів (мотиваційний, когнітивний, операційний тощо), адекватних вимогам, змісту та умовам діяльності, які </w:t>
      </w:r>
      <w:r w:rsidR="00C438B8">
        <w:rPr>
          <w:rFonts w:ascii="Times New Roman" w:hAnsi="Times New Roman"/>
          <w:color w:val="000000"/>
          <w:sz w:val="28"/>
          <w:szCs w:val="28"/>
          <w:lang w:val="uk-UA"/>
        </w:rPr>
        <w:t>у сукупності</w:t>
      </w:r>
      <w:r w:rsidRPr="00F54696">
        <w:rPr>
          <w:rFonts w:ascii="Times New Roman" w:hAnsi="Times New Roman"/>
          <w:color w:val="000000"/>
          <w:sz w:val="28"/>
          <w:szCs w:val="28"/>
          <w:lang w:val="uk-UA"/>
        </w:rPr>
        <w:t xml:space="preserve"> </w:t>
      </w:r>
      <w:r w:rsidR="00C438B8">
        <w:rPr>
          <w:rFonts w:ascii="Times New Roman" w:hAnsi="Times New Roman"/>
          <w:color w:val="000000"/>
          <w:sz w:val="28"/>
          <w:szCs w:val="28"/>
          <w:lang w:val="uk-UA"/>
        </w:rPr>
        <w:t>дозволяють</w:t>
      </w:r>
      <w:r w:rsidRPr="00F54696">
        <w:rPr>
          <w:rFonts w:ascii="Times New Roman" w:hAnsi="Times New Roman"/>
          <w:color w:val="000000"/>
          <w:sz w:val="28"/>
          <w:szCs w:val="28"/>
          <w:lang w:val="uk-UA"/>
        </w:rPr>
        <w:t xml:space="preserve"> суб’єктові виконувати діяльність</w:t>
      </w:r>
      <w:r w:rsidR="00C438B8" w:rsidRPr="00C438B8">
        <w:rPr>
          <w:rFonts w:ascii="Times New Roman" w:hAnsi="Times New Roman"/>
          <w:color w:val="000000"/>
          <w:sz w:val="28"/>
          <w:szCs w:val="28"/>
          <w:lang w:val="uk-UA"/>
        </w:rPr>
        <w:t xml:space="preserve"> </w:t>
      </w:r>
      <w:r w:rsidR="00C438B8">
        <w:rPr>
          <w:rFonts w:ascii="Times New Roman" w:hAnsi="Times New Roman"/>
          <w:color w:val="000000"/>
          <w:sz w:val="28"/>
          <w:szCs w:val="28"/>
          <w:lang w:val="uk-UA"/>
        </w:rPr>
        <w:t>більш-</w:t>
      </w:r>
      <w:r w:rsidR="00C438B8" w:rsidRPr="00F54696">
        <w:rPr>
          <w:rFonts w:ascii="Times New Roman" w:hAnsi="Times New Roman"/>
          <w:color w:val="000000"/>
          <w:sz w:val="28"/>
          <w:szCs w:val="28"/>
          <w:lang w:val="uk-UA"/>
        </w:rPr>
        <w:t>менш успішно</w:t>
      </w:r>
      <w:r w:rsidRPr="00F54696">
        <w:rPr>
          <w:rFonts w:ascii="Times New Roman" w:hAnsi="Times New Roman"/>
          <w:color w:val="000000"/>
          <w:sz w:val="28"/>
          <w:szCs w:val="28"/>
          <w:lang w:val="uk-UA"/>
        </w:rPr>
        <w:t>.</w:t>
      </w:r>
    </w:p>
    <w:p w:rsidR="0000736C" w:rsidRDefault="00C438B8" w:rsidP="0000736C">
      <w:pPr>
        <w:spacing w:after="0" w:line="360" w:lineRule="auto"/>
        <w:ind w:firstLine="709"/>
        <w:jc w:val="both"/>
        <w:rPr>
          <w:rFonts w:ascii="Times New Roman" w:hAnsi="Times New Roman"/>
          <w:color w:val="000000"/>
          <w:sz w:val="28"/>
          <w:szCs w:val="28"/>
          <w:lang w:val="uk-UA"/>
        </w:rPr>
      </w:pPr>
      <w:proofErr w:type="spellStart"/>
      <w:r w:rsidRPr="00C438B8">
        <w:rPr>
          <w:rFonts w:ascii="Times New Roman" w:hAnsi="Times New Roman"/>
          <w:color w:val="000000"/>
          <w:sz w:val="28"/>
          <w:szCs w:val="28"/>
        </w:rPr>
        <w:t>Існують</w:t>
      </w:r>
      <w:proofErr w:type="spellEnd"/>
      <w:r w:rsidRPr="00C438B8">
        <w:rPr>
          <w:rFonts w:ascii="Times New Roman" w:hAnsi="Times New Roman"/>
          <w:color w:val="000000"/>
          <w:sz w:val="28"/>
          <w:szCs w:val="28"/>
        </w:rPr>
        <w:t xml:space="preserve"> </w:t>
      </w:r>
      <w:proofErr w:type="spellStart"/>
      <w:r w:rsidRPr="00C438B8">
        <w:rPr>
          <w:rFonts w:ascii="Times New Roman" w:hAnsi="Times New Roman"/>
          <w:color w:val="000000"/>
          <w:sz w:val="28"/>
          <w:szCs w:val="28"/>
        </w:rPr>
        <w:t>також</w:t>
      </w:r>
      <w:proofErr w:type="spellEnd"/>
      <w:r w:rsidRPr="00C438B8">
        <w:rPr>
          <w:rFonts w:ascii="Times New Roman" w:hAnsi="Times New Roman"/>
          <w:color w:val="000000"/>
          <w:sz w:val="28"/>
          <w:szCs w:val="28"/>
        </w:rPr>
        <w:t xml:space="preserve"> </w:t>
      </w:r>
      <w:proofErr w:type="spellStart"/>
      <w:proofErr w:type="gramStart"/>
      <w:r w:rsidRPr="00C438B8">
        <w:rPr>
          <w:rFonts w:ascii="Times New Roman" w:hAnsi="Times New Roman"/>
          <w:color w:val="000000"/>
          <w:sz w:val="28"/>
          <w:szCs w:val="28"/>
        </w:rPr>
        <w:t>р</w:t>
      </w:r>
      <w:proofErr w:type="gramEnd"/>
      <w:r w:rsidRPr="00C438B8">
        <w:rPr>
          <w:rFonts w:ascii="Times New Roman" w:hAnsi="Times New Roman"/>
          <w:color w:val="000000"/>
          <w:sz w:val="28"/>
          <w:szCs w:val="28"/>
        </w:rPr>
        <w:t>ізні</w:t>
      </w:r>
      <w:proofErr w:type="spellEnd"/>
      <w:r w:rsidRPr="00C438B8">
        <w:rPr>
          <w:rFonts w:ascii="Times New Roman" w:hAnsi="Times New Roman"/>
          <w:color w:val="000000"/>
          <w:sz w:val="28"/>
          <w:szCs w:val="28"/>
        </w:rPr>
        <w:t xml:space="preserve"> </w:t>
      </w:r>
      <w:proofErr w:type="spellStart"/>
      <w:r w:rsidRPr="00C438B8">
        <w:rPr>
          <w:rFonts w:ascii="Times New Roman" w:hAnsi="Times New Roman"/>
          <w:color w:val="000000"/>
          <w:sz w:val="28"/>
          <w:szCs w:val="28"/>
        </w:rPr>
        <w:t>підходи</w:t>
      </w:r>
      <w:proofErr w:type="spellEnd"/>
      <w:r w:rsidRPr="00C438B8">
        <w:rPr>
          <w:rFonts w:ascii="Times New Roman" w:hAnsi="Times New Roman"/>
          <w:color w:val="000000"/>
          <w:sz w:val="28"/>
          <w:szCs w:val="28"/>
        </w:rPr>
        <w:t xml:space="preserve"> до </w:t>
      </w:r>
      <w:proofErr w:type="spellStart"/>
      <w:r w:rsidRPr="00C438B8">
        <w:rPr>
          <w:rFonts w:ascii="Times New Roman" w:hAnsi="Times New Roman"/>
          <w:color w:val="000000"/>
          <w:sz w:val="28"/>
          <w:szCs w:val="28"/>
        </w:rPr>
        <w:t>визначення</w:t>
      </w:r>
      <w:proofErr w:type="spellEnd"/>
      <w:r w:rsidRPr="00C438B8">
        <w:rPr>
          <w:rFonts w:ascii="Times New Roman" w:hAnsi="Times New Roman"/>
          <w:color w:val="000000"/>
          <w:sz w:val="28"/>
          <w:szCs w:val="28"/>
        </w:rPr>
        <w:t xml:space="preserve"> </w:t>
      </w:r>
      <w:proofErr w:type="spellStart"/>
      <w:r w:rsidRPr="00C438B8">
        <w:rPr>
          <w:rFonts w:ascii="Times New Roman" w:hAnsi="Times New Roman"/>
          <w:color w:val="000000"/>
          <w:sz w:val="28"/>
          <w:szCs w:val="28"/>
        </w:rPr>
        <w:t>готовності</w:t>
      </w:r>
      <w:proofErr w:type="spellEnd"/>
      <w:r w:rsidRPr="00C438B8">
        <w:rPr>
          <w:rFonts w:ascii="Times New Roman" w:hAnsi="Times New Roman"/>
          <w:color w:val="000000"/>
          <w:sz w:val="28"/>
          <w:szCs w:val="28"/>
        </w:rPr>
        <w:t xml:space="preserve"> у </w:t>
      </w:r>
      <w:proofErr w:type="spellStart"/>
      <w:r w:rsidRPr="00C438B8">
        <w:rPr>
          <w:rFonts w:ascii="Times New Roman" w:hAnsi="Times New Roman"/>
          <w:color w:val="000000"/>
          <w:sz w:val="28"/>
          <w:szCs w:val="28"/>
        </w:rPr>
        <w:t>спеціаль</w:t>
      </w:r>
      <w:r>
        <w:rPr>
          <w:rFonts w:ascii="Times New Roman" w:hAnsi="Times New Roman"/>
          <w:color w:val="000000"/>
          <w:sz w:val="28"/>
          <w:szCs w:val="28"/>
        </w:rPr>
        <w:t>ній</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літературі</w:t>
      </w:r>
      <w:proofErr w:type="spellEnd"/>
      <w:r>
        <w:rPr>
          <w:rFonts w:ascii="Times New Roman" w:hAnsi="Times New Roman"/>
          <w:color w:val="000000"/>
          <w:sz w:val="28"/>
          <w:szCs w:val="28"/>
        </w:rPr>
        <w:t xml:space="preserve"> та </w:t>
      </w:r>
      <w:proofErr w:type="spellStart"/>
      <w:r>
        <w:rPr>
          <w:rFonts w:ascii="Times New Roman" w:hAnsi="Times New Roman"/>
          <w:color w:val="000000"/>
          <w:sz w:val="28"/>
          <w:szCs w:val="28"/>
        </w:rPr>
        <w:t>дисертацій</w:t>
      </w:r>
      <w:proofErr w:type="spellEnd"/>
      <w:r>
        <w:rPr>
          <w:rFonts w:ascii="Times New Roman" w:hAnsi="Times New Roman"/>
          <w:color w:val="000000"/>
          <w:sz w:val="28"/>
          <w:szCs w:val="28"/>
          <w:lang w:val="uk-UA"/>
        </w:rPr>
        <w:t>них</w:t>
      </w:r>
      <w:r>
        <w:rPr>
          <w:rFonts w:ascii="Times New Roman" w:hAnsi="Times New Roman"/>
          <w:color w:val="000000"/>
          <w:sz w:val="28"/>
          <w:szCs w:val="28"/>
        </w:rPr>
        <w:t xml:space="preserve"> </w:t>
      </w:r>
      <w:proofErr w:type="spellStart"/>
      <w:r>
        <w:rPr>
          <w:rFonts w:ascii="Times New Roman" w:hAnsi="Times New Roman"/>
          <w:color w:val="000000"/>
          <w:sz w:val="28"/>
          <w:szCs w:val="28"/>
        </w:rPr>
        <w:t>дослідженн</w:t>
      </w:r>
      <w:r>
        <w:rPr>
          <w:rFonts w:ascii="Times New Roman" w:hAnsi="Times New Roman"/>
          <w:color w:val="000000"/>
          <w:sz w:val="28"/>
          <w:szCs w:val="28"/>
          <w:lang w:val="uk-UA"/>
        </w:rPr>
        <w:t>ях</w:t>
      </w:r>
      <w:proofErr w:type="spellEnd"/>
      <w:r w:rsidRPr="00C438B8">
        <w:rPr>
          <w:rFonts w:ascii="Times New Roman" w:hAnsi="Times New Roman"/>
          <w:color w:val="000000"/>
          <w:sz w:val="28"/>
          <w:szCs w:val="28"/>
        </w:rPr>
        <w:t xml:space="preserve">. </w:t>
      </w:r>
      <w:proofErr w:type="spellStart"/>
      <w:r w:rsidRPr="00C438B8">
        <w:rPr>
          <w:rFonts w:ascii="Times New Roman" w:hAnsi="Times New Roman"/>
          <w:color w:val="000000"/>
          <w:sz w:val="28"/>
          <w:szCs w:val="28"/>
        </w:rPr>
        <w:t>Це</w:t>
      </w:r>
      <w:proofErr w:type="spellEnd"/>
      <w:r w:rsidRPr="00C438B8">
        <w:rPr>
          <w:rFonts w:ascii="Times New Roman" w:hAnsi="Times New Roman"/>
          <w:color w:val="000000"/>
          <w:sz w:val="28"/>
          <w:szCs w:val="28"/>
        </w:rPr>
        <w:t xml:space="preserve"> </w:t>
      </w:r>
      <w:proofErr w:type="spellStart"/>
      <w:r w:rsidRPr="00C438B8">
        <w:rPr>
          <w:rFonts w:ascii="Times New Roman" w:hAnsi="Times New Roman"/>
          <w:color w:val="000000"/>
          <w:sz w:val="28"/>
          <w:szCs w:val="28"/>
        </w:rPr>
        <w:t>пов’язано</w:t>
      </w:r>
      <w:proofErr w:type="spellEnd"/>
      <w:r w:rsidRPr="00C438B8">
        <w:rPr>
          <w:rFonts w:ascii="Times New Roman" w:hAnsi="Times New Roman"/>
          <w:color w:val="000000"/>
          <w:sz w:val="28"/>
          <w:szCs w:val="28"/>
        </w:rPr>
        <w:t xml:space="preserve"> </w:t>
      </w:r>
      <w:proofErr w:type="spellStart"/>
      <w:r w:rsidRPr="00C438B8">
        <w:rPr>
          <w:rFonts w:ascii="Times New Roman" w:hAnsi="Times New Roman"/>
          <w:color w:val="000000"/>
          <w:sz w:val="28"/>
          <w:szCs w:val="28"/>
        </w:rPr>
        <w:t>з</w:t>
      </w:r>
      <w:proofErr w:type="spellEnd"/>
      <w:r w:rsidRPr="00C438B8">
        <w:rPr>
          <w:rFonts w:ascii="Times New Roman" w:hAnsi="Times New Roman"/>
          <w:color w:val="000000"/>
          <w:sz w:val="28"/>
          <w:szCs w:val="28"/>
        </w:rPr>
        <w:t xml:space="preserve"> </w:t>
      </w:r>
      <w:proofErr w:type="spellStart"/>
      <w:r w:rsidRPr="00C438B8">
        <w:rPr>
          <w:rFonts w:ascii="Times New Roman" w:hAnsi="Times New Roman"/>
          <w:color w:val="000000"/>
          <w:sz w:val="28"/>
          <w:szCs w:val="28"/>
        </w:rPr>
        <w:t>тим</w:t>
      </w:r>
      <w:proofErr w:type="spellEnd"/>
      <w:r w:rsidRPr="00C438B8">
        <w:rPr>
          <w:rFonts w:ascii="Times New Roman" w:hAnsi="Times New Roman"/>
          <w:color w:val="000000"/>
          <w:sz w:val="28"/>
          <w:szCs w:val="28"/>
        </w:rPr>
        <w:t xml:space="preserve">, </w:t>
      </w:r>
      <w:proofErr w:type="spellStart"/>
      <w:r w:rsidRPr="00C438B8">
        <w:rPr>
          <w:rFonts w:ascii="Times New Roman" w:hAnsi="Times New Roman"/>
          <w:color w:val="000000"/>
          <w:sz w:val="28"/>
          <w:szCs w:val="28"/>
        </w:rPr>
        <w:t>що</w:t>
      </w:r>
      <w:proofErr w:type="spellEnd"/>
      <w:r w:rsidRPr="00C438B8">
        <w:rPr>
          <w:rFonts w:ascii="Times New Roman" w:hAnsi="Times New Roman"/>
          <w:color w:val="000000"/>
          <w:sz w:val="28"/>
          <w:szCs w:val="28"/>
        </w:rPr>
        <w:t xml:space="preserve"> в </w:t>
      </w:r>
      <w:proofErr w:type="spellStart"/>
      <w:r w:rsidRPr="00C438B8">
        <w:rPr>
          <w:rFonts w:ascii="Times New Roman" w:hAnsi="Times New Roman"/>
          <w:color w:val="000000"/>
          <w:sz w:val="28"/>
          <w:szCs w:val="28"/>
        </w:rPr>
        <w:t>процесі</w:t>
      </w:r>
      <w:proofErr w:type="spellEnd"/>
      <w:r w:rsidRPr="00C438B8">
        <w:rPr>
          <w:rFonts w:ascii="Times New Roman" w:hAnsi="Times New Roman"/>
          <w:color w:val="000000"/>
          <w:sz w:val="28"/>
          <w:szCs w:val="28"/>
        </w:rPr>
        <w:t xml:space="preserve"> </w:t>
      </w:r>
      <w:proofErr w:type="spellStart"/>
      <w:r w:rsidRPr="00C438B8">
        <w:rPr>
          <w:rFonts w:ascii="Times New Roman" w:hAnsi="Times New Roman"/>
          <w:color w:val="000000"/>
          <w:sz w:val="28"/>
          <w:szCs w:val="28"/>
        </w:rPr>
        <w:t>тлумачен</w:t>
      </w:r>
      <w:r>
        <w:rPr>
          <w:rFonts w:ascii="Times New Roman" w:hAnsi="Times New Roman"/>
          <w:color w:val="000000"/>
          <w:sz w:val="28"/>
          <w:szCs w:val="28"/>
        </w:rPr>
        <w:t>ня</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термін</w:t>
      </w:r>
      <w:proofErr w:type="spellEnd"/>
      <w:r>
        <w:rPr>
          <w:rFonts w:ascii="Times New Roman" w:hAnsi="Times New Roman"/>
          <w:color w:val="000000"/>
          <w:sz w:val="28"/>
          <w:szCs w:val="28"/>
          <w:lang w:val="uk-UA"/>
        </w:rPr>
        <w:t>у</w:t>
      </w:r>
      <w:r>
        <w:rPr>
          <w:rFonts w:ascii="Times New Roman" w:hAnsi="Times New Roman"/>
          <w:color w:val="000000"/>
          <w:sz w:val="28"/>
          <w:szCs w:val="28"/>
        </w:rPr>
        <w:t xml:space="preserve"> </w:t>
      </w:r>
      <w:proofErr w:type="spellStart"/>
      <w:proofErr w:type="gramStart"/>
      <w:r>
        <w:rPr>
          <w:rFonts w:ascii="Times New Roman" w:hAnsi="Times New Roman"/>
          <w:color w:val="000000"/>
          <w:sz w:val="28"/>
          <w:szCs w:val="28"/>
        </w:rPr>
        <w:t>досл</w:t>
      </w:r>
      <w:proofErr w:type="gramEnd"/>
      <w:r>
        <w:rPr>
          <w:rFonts w:ascii="Times New Roman" w:hAnsi="Times New Roman"/>
          <w:color w:val="000000"/>
          <w:sz w:val="28"/>
          <w:szCs w:val="28"/>
        </w:rPr>
        <w:t>ідники</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звер</w:t>
      </w:r>
      <w:proofErr w:type="spellEnd"/>
      <w:r>
        <w:rPr>
          <w:rFonts w:ascii="Times New Roman" w:hAnsi="Times New Roman"/>
          <w:color w:val="000000"/>
          <w:sz w:val="28"/>
          <w:szCs w:val="28"/>
          <w:lang w:val="uk-UA"/>
        </w:rPr>
        <w:t>та</w:t>
      </w:r>
      <w:r>
        <w:rPr>
          <w:rFonts w:ascii="Times New Roman" w:hAnsi="Times New Roman"/>
          <w:color w:val="000000"/>
          <w:sz w:val="28"/>
          <w:szCs w:val="28"/>
        </w:rPr>
        <w:t>ли</w:t>
      </w:r>
      <w:r>
        <w:rPr>
          <w:rFonts w:ascii="Times New Roman" w:hAnsi="Times New Roman"/>
          <w:color w:val="000000"/>
          <w:sz w:val="28"/>
          <w:szCs w:val="28"/>
          <w:lang w:val="uk-UA"/>
        </w:rPr>
        <w:t xml:space="preserve"> увагу на</w:t>
      </w:r>
      <w:r>
        <w:rPr>
          <w:rFonts w:ascii="Times New Roman" w:hAnsi="Times New Roman"/>
          <w:color w:val="000000"/>
          <w:sz w:val="28"/>
          <w:szCs w:val="28"/>
        </w:rPr>
        <w:t xml:space="preserve"> </w:t>
      </w:r>
      <w:r>
        <w:rPr>
          <w:rFonts w:ascii="Times New Roman" w:hAnsi="Times New Roman"/>
          <w:color w:val="000000"/>
          <w:sz w:val="28"/>
          <w:szCs w:val="28"/>
          <w:lang w:val="uk-UA"/>
        </w:rPr>
        <w:t>вид</w:t>
      </w:r>
      <w:r w:rsidRPr="00C438B8">
        <w:rPr>
          <w:rFonts w:ascii="Times New Roman" w:hAnsi="Times New Roman"/>
          <w:color w:val="000000"/>
          <w:sz w:val="28"/>
          <w:szCs w:val="28"/>
        </w:rPr>
        <w:t xml:space="preserve"> </w:t>
      </w:r>
      <w:proofErr w:type="spellStart"/>
      <w:r w:rsidRPr="00C438B8">
        <w:rPr>
          <w:rFonts w:ascii="Times New Roman" w:hAnsi="Times New Roman"/>
          <w:color w:val="000000"/>
          <w:sz w:val="28"/>
          <w:szCs w:val="28"/>
        </w:rPr>
        <w:t>діяльності</w:t>
      </w:r>
      <w:proofErr w:type="spellEnd"/>
      <w:r w:rsidRPr="00C438B8">
        <w:rPr>
          <w:rFonts w:ascii="Times New Roman" w:hAnsi="Times New Roman"/>
          <w:color w:val="000000"/>
          <w:sz w:val="28"/>
          <w:szCs w:val="28"/>
        </w:rPr>
        <w:t>.</w:t>
      </w:r>
    </w:p>
    <w:p w:rsidR="00D10EB7" w:rsidRPr="00F54696" w:rsidRDefault="00D10EB7" w:rsidP="0000736C">
      <w:pPr>
        <w:spacing w:after="0" w:line="360" w:lineRule="auto"/>
        <w:ind w:firstLine="709"/>
        <w:jc w:val="both"/>
        <w:rPr>
          <w:rFonts w:ascii="Times New Roman" w:hAnsi="Times New Roman"/>
          <w:color w:val="000000"/>
          <w:sz w:val="28"/>
          <w:szCs w:val="28"/>
          <w:lang w:val="uk-UA"/>
        </w:rPr>
      </w:pPr>
      <w:r w:rsidRPr="00F54696">
        <w:rPr>
          <w:rFonts w:ascii="Times New Roman" w:hAnsi="Times New Roman"/>
          <w:color w:val="000000"/>
          <w:sz w:val="28"/>
          <w:szCs w:val="28"/>
          <w:lang w:val="uk-UA"/>
        </w:rPr>
        <w:lastRenderedPageBreak/>
        <w:t>Поняття «готовність» у</w:t>
      </w:r>
      <w:r w:rsidR="00C438B8">
        <w:rPr>
          <w:rFonts w:ascii="Times New Roman" w:hAnsi="Times New Roman"/>
          <w:color w:val="000000"/>
          <w:sz w:val="28"/>
          <w:szCs w:val="28"/>
          <w:lang w:val="uk-UA"/>
        </w:rPr>
        <w:t xml:space="preserve"> педагогічній науковій думці</w:t>
      </w:r>
      <w:r w:rsidRPr="00F54696">
        <w:rPr>
          <w:rFonts w:ascii="Times New Roman" w:hAnsi="Times New Roman"/>
          <w:color w:val="000000"/>
          <w:sz w:val="28"/>
          <w:szCs w:val="28"/>
          <w:lang w:val="uk-UA"/>
        </w:rPr>
        <w:t xml:space="preserve"> розглядається в таких аспектах, як: категорія теорії діяльності, тобто певний стан особистості, підготовленої до діяльності (О. Бондарчук</w:t>
      </w:r>
      <w:r w:rsidR="00216A65" w:rsidRPr="00F54696">
        <w:rPr>
          <w:rFonts w:ascii="Times New Roman" w:hAnsi="Times New Roman"/>
          <w:color w:val="000000"/>
          <w:sz w:val="28"/>
          <w:szCs w:val="28"/>
          <w:lang w:val="uk-UA"/>
        </w:rPr>
        <w:t xml:space="preserve">, О. </w:t>
      </w:r>
      <w:proofErr w:type="spellStart"/>
      <w:r w:rsidR="00216A65" w:rsidRPr="00F54696">
        <w:rPr>
          <w:rFonts w:ascii="Times New Roman" w:hAnsi="Times New Roman"/>
          <w:color w:val="000000"/>
          <w:sz w:val="28"/>
          <w:szCs w:val="28"/>
          <w:lang w:val="uk-UA"/>
        </w:rPr>
        <w:t>Ростунов</w:t>
      </w:r>
      <w:proofErr w:type="spellEnd"/>
      <w:r w:rsidRPr="00F54696">
        <w:rPr>
          <w:rFonts w:ascii="Times New Roman" w:hAnsi="Times New Roman"/>
          <w:color w:val="000000"/>
          <w:sz w:val="28"/>
          <w:szCs w:val="28"/>
          <w:lang w:val="uk-UA"/>
        </w:rPr>
        <w:t xml:space="preserve">); </w:t>
      </w:r>
      <w:r w:rsidR="00C438B8" w:rsidRPr="00C438B8">
        <w:rPr>
          <w:lang w:val="uk-UA"/>
        </w:rPr>
        <w:br/>
      </w:r>
      <w:r w:rsidRPr="00F54696">
        <w:rPr>
          <w:rFonts w:ascii="Times New Roman" w:hAnsi="Times New Roman"/>
          <w:color w:val="000000"/>
          <w:sz w:val="28"/>
          <w:szCs w:val="28"/>
          <w:lang w:val="uk-UA"/>
        </w:rPr>
        <w:t xml:space="preserve">результат процесу професійної підготовки фахівця у </w:t>
      </w:r>
      <w:r w:rsidR="00C438B8">
        <w:rPr>
          <w:rFonts w:ascii="Times New Roman" w:hAnsi="Times New Roman"/>
          <w:color w:val="000000"/>
          <w:sz w:val="28"/>
          <w:szCs w:val="28"/>
          <w:lang w:val="uk-UA"/>
        </w:rPr>
        <w:t>ЗВО</w:t>
      </w:r>
      <w:r w:rsidRPr="00F54696">
        <w:rPr>
          <w:rFonts w:ascii="Times New Roman" w:hAnsi="Times New Roman"/>
          <w:color w:val="000000"/>
          <w:sz w:val="28"/>
          <w:szCs w:val="28"/>
          <w:lang w:val="uk-UA"/>
        </w:rPr>
        <w:t xml:space="preserve"> (Ю. </w:t>
      </w:r>
      <w:proofErr w:type="spellStart"/>
      <w:r w:rsidRPr="00F54696">
        <w:rPr>
          <w:rFonts w:ascii="Times New Roman" w:hAnsi="Times New Roman"/>
          <w:color w:val="000000"/>
          <w:sz w:val="28"/>
          <w:szCs w:val="28"/>
          <w:lang w:val="uk-UA"/>
        </w:rPr>
        <w:t>Поваренков</w:t>
      </w:r>
      <w:proofErr w:type="spellEnd"/>
      <w:r w:rsidRPr="00F54696">
        <w:rPr>
          <w:rFonts w:ascii="Times New Roman" w:hAnsi="Times New Roman"/>
          <w:color w:val="000000"/>
          <w:sz w:val="28"/>
          <w:szCs w:val="28"/>
          <w:lang w:val="uk-UA"/>
        </w:rPr>
        <w:t xml:space="preserve">, Н. </w:t>
      </w:r>
      <w:proofErr w:type="spellStart"/>
      <w:r w:rsidRPr="00F54696">
        <w:rPr>
          <w:rFonts w:ascii="Times New Roman" w:hAnsi="Times New Roman"/>
          <w:color w:val="000000"/>
          <w:sz w:val="28"/>
          <w:szCs w:val="28"/>
          <w:lang w:val="uk-UA"/>
        </w:rPr>
        <w:t>Пов’якель</w:t>
      </w:r>
      <w:proofErr w:type="spellEnd"/>
      <w:r w:rsidRPr="00F54696">
        <w:rPr>
          <w:rFonts w:ascii="Times New Roman" w:hAnsi="Times New Roman"/>
          <w:color w:val="000000"/>
          <w:sz w:val="28"/>
          <w:szCs w:val="28"/>
          <w:lang w:val="uk-UA"/>
        </w:rPr>
        <w:t xml:space="preserve">); </w:t>
      </w:r>
      <w:r w:rsidR="00C56708" w:rsidRPr="00F54696">
        <w:rPr>
          <w:rFonts w:ascii="Times New Roman" w:hAnsi="Times New Roman"/>
          <w:color w:val="000000"/>
          <w:sz w:val="28"/>
          <w:szCs w:val="28"/>
          <w:lang w:val="uk-UA"/>
        </w:rPr>
        <w:t xml:space="preserve">цілісне поєднання всіх сторін особистості – пізнавальної, емоційної, мотиваційної (Н. Антонова, А. Деркач); </w:t>
      </w:r>
      <w:r w:rsidRPr="00F54696">
        <w:rPr>
          <w:rFonts w:ascii="Times New Roman" w:hAnsi="Times New Roman"/>
          <w:color w:val="000000"/>
          <w:sz w:val="28"/>
          <w:szCs w:val="28"/>
          <w:lang w:val="uk-UA"/>
        </w:rPr>
        <w:t>активний стан особ</w:t>
      </w:r>
      <w:r w:rsidR="00216A65" w:rsidRPr="00F54696">
        <w:rPr>
          <w:rFonts w:ascii="Times New Roman" w:hAnsi="Times New Roman"/>
          <w:color w:val="000000"/>
          <w:sz w:val="28"/>
          <w:szCs w:val="28"/>
          <w:lang w:val="uk-UA"/>
        </w:rPr>
        <w:t xml:space="preserve">истості в </w:t>
      </w:r>
      <w:r w:rsidR="00C56708">
        <w:rPr>
          <w:rFonts w:ascii="Times New Roman" w:hAnsi="Times New Roman"/>
          <w:color w:val="000000"/>
          <w:sz w:val="28"/>
          <w:szCs w:val="28"/>
          <w:lang w:val="uk-UA"/>
        </w:rPr>
        <w:t xml:space="preserve">процесі </w:t>
      </w:r>
      <w:r w:rsidR="00216A65" w:rsidRPr="00F54696">
        <w:rPr>
          <w:rFonts w:ascii="Times New Roman" w:hAnsi="Times New Roman"/>
          <w:color w:val="000000"/>
          <w:sz w:val="28"/>
          <w:szCs w:val="28"/>
          <w:lang w:val="uk-UA"/>
        </w:rPr>
        <w:t xml:space="preserve">діяльності (П. </w:t>
      </w:r>
      <w:proofErr w:type="spellStart"/>
      <w:r w:rsidR="00216A65" w:rsidRPr="00F54696">
        <w:rPr>
          <w:rFonts w:ascii="Times New Roman" w:hAnsi="Times New Roman"/>
          <w:color w:val="000000"/>
          <w:sz w:val="28"/>
          <w:szCs w:val="28"/>
          <w:lang w:val="uk-UA"/>
        </w:rPr>
        <w:t>Шавір</w:t>
      </w:r>
      <w:proofErr w:type="spellEnd"/>
      <w:r w:rsidRPr="00F54696">
        <w:rPr>
          <w:rFonts w:ascii="Times New Roman" w:hAnsi="Times New Roman"/>
          <w:color w:val="000000"/>
          <w:sz w:val="28"/>
          <w:szCs w:val="28"/>
          <w:lang w:val="uk-UA"/>
        </w:rPr>
        <w:t xml:space="preserve">); певний стан свідомості майбутнього фахівця в ситуації відповідальних професійних дій чи підготовки до них (В. </w:t>
      </w:r>
      <w:proofErr w:type="spellStart"/>
      <w:r w:rsidRPr="00F54696">
        <w:rPr>
          <w:rFonts w:ascii="Times New Roman" w:hAnsi="Times New Roman"/>
          <w:color w:val="000000"/>
          <w:sz w:val="28"/>
          <w:szCs w:val="28"/>
          <w:lang w:val="uk-UA"/>
        </w:rPr>
        <w:t>Семиченко</w:t>
      </w:r>
      <w:proofErr w:type="spellEnd"/>
      <w:r w:rsidRPr="00F54696">
        <w:rPr>
          <w:rFonts w:ascii="Times New Roman" w:hAnsi="Times New Roman"/>
          <w:color w:val="000000"/>
          <w:sz w:val="28"/>
          <w:szCs w:val="28"/>
          <w:lang w:val="uk-UA"/>
        </w:rPr>
        <w:t xml:space="preserve">, З. </w:t>
      </w:r>
      <w:proofErr w:type="spellStart"/>
      <w:r w:rsidRPr="00F54696">
        <w:rPr>
          <w:rFonts w:ascii="Times New Roman" w:hAnsi="Times New Roman"/>
          <w:color w:val="000000"/>
          <w:sz w:val="28"/>
          <w:szCs w:val="28"/>
          <w:lang w:val="uk-UA"/>
        </w:rPr>
        <w:t>Рєшитова</w:t>
      </w:r>
      <w:proofErr w:type="spellEnd"/>
      <w:r w:rsidRPr="00F54696">
        <w:rPr>
          <w:rFonts w:ascii="Times New Roman" w:hAnsi="Times New Roman"/>
          <w:color w:val="000000"/>
          <w:sz w:val="28"/>
          <w:szCs w:val="28"/>
          <w:lang w:val="uk-UA"/>
        </w:rPr>
        <w:t xml:space="preserve">); суб’єктивний стан особистості, котра вважає себе здатною й підготовленою до певного виду діяльності (Л. Суботіна, О. </w:t>
      </w:r>
      <w:proofErr w:type="spellStart"/>
      <w:r w:rsidRPr="00F54696">
        <w:rPr>
          <w:rFonts w:ascii="Times New Roman" w:hAnsi="Times New Roman"/>
          <w:color w:val="000000"/>
          <w:sz w:val="28"/>
          <w:szCs w:val="28"/>
          <w:lang w:val="uk-UA"/>
        </w:rPr>
        <w:t>Хрущ-Ріпська</w:t>
      </w:r>
      <w:proofErr w:type="spellEnd"/>
      <w:r w:rsidRPr="00F54696">
        <w:rPr>
          <w:rFonts w:ascii="Times New Roman" w:hAnsi="Times New Roman"/>
          <w:color w:val="000000"/>
          <w:sz w:val="28"/>
          <w:szCs w:val="28"/>
          <w:lang w:val="uk-UA"/>
        </w:rPr>
        <w:t xml:space="preserve">); мета і результат професійної підготовки (О. </w:t>
      </w:r>
      <w:proofErr w:type="spellStart"/>
      <w:r w:rsidRPr="00F54696">
        <w:rPr>
          <w:rFonts w:ascii="Times New Roman" w:hAnsi="Times New Roman"/>
          <w:color w:val="000000"/>
          <w:sz w:val="28"/>
          <w:szCs w:val="28"/>
          <w:lang w:val="uk-UA"/>
        </w:rPr>
        <w:t>Дуплійчук</w:t>
      </w:r>
      <w:proofErr w:type="spellEnd"/>
      <w:r w:rsidRPr="00F54696">
        <w:rPr>
          <w:rFonts w:ascii="Times New Roman" w:hAnsi="Times New Roman"/>
          <w:color w:val="000000"/>
          <w:sz w:val="28"/>
          <w:szCs w:val="28"/>
          <w:lang w:val="uk-UA"/>
        </w:rPr>
        <w:t>).</w:t>
      </w:r>
    </w:p>
    <w:p w:rsidR="00D10EB7" w:rsidRPr="00F54696" w:rsidRDefault="00FF7C52" w:rsidP="00F54696">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Ок</w:t>
      </w:r>
      <w:r w:rsidR="00D10EB7" w:rsidRPr="00F54696">
        <w:rPr>
          <w:rFonts w:ascii="Times New Roman" w:hAnsi="Times New Roman"/>
          <w:color w:val="000000"/>
          <w:sz w:val="28"/>
          <w:szCs w:val="28"/>
          <w:lang w:val="uk-UA"/>
        </w:rPr>
        <w:t xml:space="preserve">рім поняття готовності, </w:t>
      </w:r>
      <w:r>
        <w:rPr>
          <w:rFonts w:ascii="Times New Roman" w:hAnsi="Times New Roman"/>
          <w:color w:val="000000"/>
          <w:sz w:val="28"/>
          <w:szCs w:val="28"/>
          <w:lang w:val="uk-UA"/>
        </w:rPr>
        <w:t>потребують розгляду</w:t>
      </w:r>
      <w:r w:rsidR="00D10EB7" w:rsidRPr="00F54696">
        <w:rPr>
          <w:rFonts w:ascii="Times New Roman" w:hAnsi="Times New Roman"/>
          <w:color w:val="000000"/>
          <w:sz w:val="28"/>
          <w:szCs w:val="28"/>
          <w:lang w:val="uk-UA"/>
        </w:rPr>
        <w:t xml:space="preserve"> </w:t>
      </w:r>
      <w:r>
        <w:rPr>
          <w:rFonts w:ascii="Times New Roman" w:hAnsi="Times New Roman"/>
          <w:color w:val="000000"/>
          <w:sz w:val="28"/>
          <w:szCs w:val="28"/>
          <w:lang w:val="uk-UA"/>
        </w:rPr>
        <w:t>взаємо</w:t>
      </w:r>
      <w:r w:rsidR="00D10EB7" w:rsidRPr="00F54696">
        <w:rPr>
          <w:rFonts w:ascii="Times New Roman" w:hAnsi="Times New Roman"/>
          <w:color w:val="000000"/>
          <w:sz w:val="28"/>
          <w:szCs w:val="28"/>
          <w:lang w:val="uk-UA"/>
        </w:rPr>
        <w:t xml:space="preserve">пов’язані поняття «підготовка» та «професійна підготовка». </w:t>
      </w:r>
    </w:p>
    <w:p w:rsidR="00FF7C52" w:rsidRDefault="00D10EB7" w:rsidP="00FF7C52">
      <w:pPr>
        <w:spacing w:after="0" w:line="360" w:lineRule="auto"/>
        <w:ind w:firstLine="709"/>
        <w:jc w:val="both"/>
        <w:rPr>
          <w:rFonts w:ascii="Times New Roman" w:hAnsi="Times New Roman"/>
          <w:color w:val="000000"/>
          <w:sz w:val="28"/>
          <w:szCs w:val="28"/>
          <w:lang w:val="uk-UA"/>
        </w:rPr>
      </w:pPr>
      <w:r w:rsidRPr="00F54696">
        <w:rPr>
          <w:rFonts w:ascii="Times New Roman" w:hAnsi="Times New Roman"/>
          <w:color w:val="000000"/>
          <w:sz w:val="28"/>
          <w:szCs w:val="28"/>
          <w:lang w:val="uk-UA"/>
        </w:rPr>
        <w:t xml:space="preserve">Поняття «професійна підготовка» вживається в </w:t>
      </w:r>
      <w:r w:rsidR="00FF7C52">
        <w:rPr>
          <w:rFonts w:ascii="Times New Roman" w:hAnsi="Times New Roman"/>
          <w:color w:val="000000"/>
          <w:sz w:val="28"/>
          <w:szCs w:val="28"/>
          <w:lang w:val="uk-UA"/>
        </w:rPr>
        <w:t>де</w:t>
      </w:r>
      <w:r w:rsidRPr="00F54696">
        <w:rPr>
          <w:rFonts w:ascii="Times New Roman" w:hAnsi="Times New Roman"/>
          <w:color w:val="000000"/>
          <w:sz w:val="28"/>
          <w:szCs w:val="28"/>
          <w:lang w:val="uk-UA"/>
        </w:rPr>
        <w:t xml:space="preserve">кількох значеннях, а інколи й ототожнюється із професійною готовністю. </w:t>
      </w:r>
      <w:r w:rsidR="00FF7C52">
        <w:rPr>
          <w:rFonts w:ascii="Times New Roman" w:hAnsi="Times New Roman"/>
          <w:color w:val="000000"/>
          <w:sz w:val="28"/>
          <w:szCs w:val="28"/>
          <w:lang w:val="uk-UA"/>
        </w:rPr>
        <w:t>Аналіз</w:t>
      </w:r>
      <w:r w:rsidRPr="00F54696">
        <w:rPr>
          <w:rFonts w:ascii="Times New Roman" w:hAnsi="Times New Roman"/>
          <w:color w:val="000000"/>
          <w:sz w:val="28"/>
          <w:szCs w:val="28"/>
          <w:lang w:val="uk-UA"/>
        </w:rPr>
        <w:t xml:space="preserve"> словникових </w:t>
      </w:r>
      <w:r w:rsidR="00FF7C52">
        <w:rPr>
          <w:rFonts w:ascii="Times New Roman" w:hAnsi="Times New Roman"/>
          <w:color w:val="000000"/>
          <w:sz w:val="28"/>
          <w:szCs w:val="28"/>
          <w:lang w:val="uk-UA"/>
        </w:rPr>
        <w:t>трактувань</w:t>
      </w:r>
      <w:r w:rsidRPr="00F54696">
        <w:rPr>
          <w:rFonts w:ascii="Times New Roman" w:hAnsi="Times New Roman"/>
          <w:color w:val="000000"/>
          <w:sz w:val="28"/>
          <w:szCs w:val="28"/>
          <w:lang w:val="uk-UA"/>
        </w:rPr>
        <w:t xml:space="preserve"> </w:t>
      </w:r>
      <w:r w:rsidR="00FF7C52">
        <w:rPr>
          <w:rFonts w:ascii="Times New Roman" w:hAnsi="Times New Roman"/>
          <w:color w:val="000000"/>
          <w:sz w:val="28"/>
          <w:szCs w:val="28"/>
          <w:lang w:val="uk-UA"/>
        </w:rPr>
        <w:t>свідчить про те</w:t>
      </w:r>
      <w:r w:rsidRPr="00F54696">
        <w:rPr>
          <w:rFonts w:ascii="Times New Roman" w:hAnsi="Times New Roman"/>
          <w:color w:val="000000"/>
          <w:sz w:val="28"/>
          <w:szCs w:val="28"/>
          <w:lang w:val="uk-UA"/>
        </w:rPr>
        <w:t>, що термін «підготовка» збагачує поняття «готовність», указуючи на</w:t>
      </w:r>
      <w:r w:rsidR="00FF7C52">
        <w:rPr>
          <w:rFonts w:ascii="Times New Roman" w:hAnsi="Times New Roman"/>
          <w:color w:val="000000"/>
          <w:sz w:val="28"/>
          <w:szCs w:val="28"/>
          <w:lang w:val="uk-UA"/>
        </w:rPr>
        <w:t xml:space="preserve"> те, що підготовка до професії – це</w:t>
      </w:r>
      <w:r w:rsidRPr="00F54696">
        <w:rPr>
          <w:rFonts w:ascii="Times New Roman" w:hAnsi="Times New Roman"/>
          <w:color w:val="000000"/>
          <w:sz w:val="28"/>
          <w:szCs w:val="28"/>
          <w:lang w:val="uk-UA"/>
        </w:rPr>
        <w:t xml:space="preserve"> ні що інше, як формування готовності до неї, система установок на працю, стійка орієнтація на виконання трудових завдань. Загальна готовність до праці є психічним результатом професійної підготовки.</w:t>
      </w:r>
    </w:p>
    <w:p w:rsidR="00D10EB7" w:rsidRPr="00F54696" w:rsidRDefault="00D10EB7" w:rsidP="00FF7C52">
      <w:pPr>
        <w:spacing w:after="0" w:line="360" w:lineRule="auto"/>
        <w:ind w:firstLine="709"/>
        <w:jc w:val="both"/>
        <w:rPr>
          <w:rFonts w:ascii="Times New Roman" w:hAnsi="Times New Roman"/>
          <w:color w:val="000000"/>
          <w:sz w:val="28"/>
          <w:szCs w:val="28"/>
          <w:lang w:val="uk-UA"/>
        </w:rPr>
      </w:pPr>
      <w:r w:rsidRPr="00F54696">
        <w:rPr>
          <w:rFonts w:ascii="Times New Roman" w:hAnsi="Times New Roman"/>
          <w:color w:val="000000"/>
          <w:sz w:val="28"/>
          <w:szCs w:val="28"/>
          <w:lang w:val="uk-UA"/>
        </w:rPr>
        <w:t xml:space="preserve">Професійна готовність </w:t>
      </w:r>
      <w:r w:rsidRPr="00F54696">
        <w:rPr>
          <w:rFonts w:ascii="Times New Roman" w:hAnsi="Times New Roman"/>
          <w:color w:val="000000"/>
          <w:sz w:val="28"/>
          <w:szCs w:val="28"/>
        </w:rPr>
        <w:t>–</w:t>
      </w:r>
      <w:r w:rsidR="00390FBE" w:rsidRPr="00F54696">
        <w:rPr>
          <w:rFonts w:ascii="Times New Roman" w:hAnsi="Times New Roman"/>
          <w:color w:val="000000"/>
          <w:sz w:val="28"/>
          <w:szCs w:val="28"/>
          <w:lang w:val="uk-UA"/>
        </w:rPr>
        <w:t xml:space="preserve"> </w:t>
      </w:r>
      <w:r w:rsidR="00FF7C52">
        <w:rPr>
          <w:rFonts w:ascii="Times New Roman" w:hAnsi="Times New Roman"/>
          <w:color w:val="000000"/>
          <w:sz w:val="28"/>
          <w:szCs w:val="28"/>
          <w:lang w:val="uk-UA"/>
        </w:rPr>
        <w:t xml:space="preserve">це </w:t>
      </w:r>
      <w:r w:rsidR="00390FBE" w:rsidRPr="00F54696">
        <w:rPr>
          <w:rFonts w:ascii="Times New Roman" w:hAnsi="Times New Roman"/>
          <w:color w:val="000000"/>
          <w:sz w:val="28"/>
          <w:szCs w:val="28"/>
          <w:lang w:val="uk-UA"/>
        </w:rPr>
        <w:t>не лише результат, а</w:t>
      </w:r>
      <w:r w:rsidRPr="00F54696">
        <w:rPr>
          <w:rFonts w:ascii="Times New Roman" w:hAnsi="Times New Roman"/>
          <w:color w:val="000000"/>
          <w:sz w:val="28"/>
          <w:szCs w:val="28"/>
          <w:lang w:val="uk-UA"/>
        </w:rPr>
        <w:t xml:space="preserve"> й мета професійної підготовки, початкова й основна умова ефективної реалізації </w:t>
      </w:r>
      <w:r w:rsidR="00FF7C52">
        <w:rPr>
          <w:rFonts w:ascii="Times New Roman" w:hAnsi="Times New Roman"/>
          <w:color w:val="000000"/>
          <w:sz w:val="28"/>
          <w:szCs w:val="28"/>
          <w:lang w:val="uk-UA"/>
        </w:rPr>
        <w:t xml:space="preserve">потенціалу </w:t>
      </w:r>
      <w:r w:rsidRPr="00F54696">
        <w:rPr>
          <w:rFonts w:ascii="Times New Roman" w:hAnsi="Times New Roman"/>
          <w:color w:val="000000"/>
          <w:sz w:val="28"/>
          <w:szCs w:val="28"/>
          <w:lang w:val="uk-UA"/>
        </w:rPr>
        <w:t xml:space="preserve">кожної особистості. Це вказує на діалектичний характер готовності як якості та стану, а також динамічного процесу. </w:t>
      </w:r>
      <w:r w:rsidR="00FF7C52" w:rsidRPr="00FF7C52">
        <w:rPr>
          <w:rFonts w:ascii="Times New Roman" w:hAnsi="Times New Roman"/>
          <w:color w:val="000000"/>
          <w:sz w:val="28"/>
          <w:szCs w:val="28"/>
          <w:lang w:val="uk-UA"/>
        </w:rPr>
        <w:t xml:space="preserve">Таким чином, ця відмінність </w:t>
      </w:r>
      <w:r w:rsidRPr="00F54696">
        <w:rPr>
          <w:rFonts w:ascii="Times New Roman" w:hAnsi="Times New Roman"/>
          <w:color w:val="000000"/>
          <w:sz w:val="28"/>
          <w:szCs w:val="28"/>
          <w:lang w:val="uk-UA"/>
        </w:rPr>
        <w:t xml:space="preserve">дозволяє більш чітко аналізувати й </w:t>
      </w:r>
      <w:r w:rsidR="00FF7C52" w:rsidRPr="00FF7C52">
        <w:rPr>
          <w:rFonts w:ascii="Times New Roman" w:hAnsi="Times New Roman"/>
          <w:color w:val="000000"/>
          <w:sz w:val="28"/>
          <w:szCs w:val="28"/>
          <w:lang w:val="uk-UA"/>
        </w:rPr>
        <w:t>інтерпретувати</w:t>
      </w:r>
      <w:r w:rsidRPr="00F54696">
        <w:rPr>
          <w:rFonts w:ascii="Times New Roman" w:hAnsi="Times New Roman"/>
          <w:color w:val="000000"/>
          <w:sz w:val="28"/>
          <w:szCs w:val="28"/>
          <w:lang w:val="uk-UA"/>
        </w:rPr>
        <w:t xml:space="preserve"> поняття «професійної підготовки».</w:t>
      </w:r>
    </w:p>
    <w:p w:rsidR="00836050" w:rsidRPr="00F54696" w:rsidRDefault="00FF7C52" w:rsidP="00F54696">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Дедалі частіше</w:t>
      </w:r>
      <w:r w:rsidR="00D10EB7" w:rsidRPr="00F54696">
        <w:rPr>
          <w:rFonts w:ascii="Times New Roman" w:hAnsi="Times New Roman"/>
          <w:color w:val="000000"/>
          <w:sz w:val="28"/>
          <w:szCs w:val="28"/>
          <w:lang w:val="uk-UA"/>
        </w:rPr>
        <w:t xml:space="preserve"> сучасні теоретики професійної освіти пов’язують професійну підготовку з професійною готовністю, </w:t>
      </w:r>
      <w:r w:rsidR="0000736C">
        <w:rPr>
          <w:rFonts w:ascii="Times New Roman" w:hAnsi="Times New Roman"/>
          <w:color w:val="000000"/>
          <w:sz w:val="28"/>
          <w:szCs w:val="28"/>
          <w:lang w:val="uk-UA"/>
        </w:rPr>
        <w:t>активністю</w:t>
      </w:r>
      <w:r w:rsidR="00D10EB7" w:rsidRPr="00F54696">
        <w:rPr>
          <w:rFonts w:ascii="Times New Roman" w:hAnsi="Times New Roman"/>
          <w:color w:val="000000"/>
          <w:sz w:val="28"/>
          <w:szCs w:val="28"/>
          <w:lang w:val="uk-UA"/>
        </w:rPr>
        <w:t xml:space="preserve"> та </w:t>
      </w:r>
      <w:r w:rsidR="0000736C" w:rsidRPr="00FF7C52">
        <w:rPr>
          <w:rFonts w:ascii="Times New Roman" w:hAnsi="Times New Roman"/>
          <w:color w:val="000000"/>
          <w:sz w:val="28"/>
          <w:szCs w:val="28"/>
          <w:lang w:val="uk-UA"/>
        </w:rPr>
        <w:t>цілеспрямованістю</w:t>
      </w:r>
      <w:r w:rsidR="00D10EB7" w:rsidRPr="00F54696">
        <w:rPr>
          <w:rFonts w:ascii="Times New Roman" w:hAnsi="Times New Roman"/>
          <w:color w:val="000000"/>
          <w:sz w:val="28"/>
          <w:szCs w:val="28"/>
          <w:lang w:val="uk-UA"/>
        </w:rPr>
        <w:t xml:space="preserve">. На думку К. </w:t>
      </w:r>
      <w:proofErr w:type="spellStart"/>
      <w:r w:rsidR="00D10EB7" w:rsidRPr="00F54696">
        <w:rPr>
          <w:rFonts w:ascii="Times New Roman" w:hAnsi="Times New Roman"/>
          <w:color w:val="000000"/>
          <w:sz w:val="28"/>
          <w:szCs w:val="28"/>
          <w:lang w:val="uk-UA"/>
        </w:rPr>
        <w:t>Дура</w:t>
      </w:r>
      <w:r w:rsidR="0000736C">
        <w:rPr>
          <w:rFonts w:ascii="Times New Roman" w:hAnsi="Times New Roman"/>
          <w:color w:val="000000"/>
          <w:sz w:val="28"/>
          <w:szCs w:val="28"/>
          <w:lang w:val="uk-UA"/>
        </w:rPr>
        <w:t>й-Новаково</w:t>
      </w:r>
      <w:r w:rsidR="00D10EB7" w:rsidRPr="00F54696">
        <w:rPr>
          <w:rFonts w:ascii="Times New Roman" w:hAnsi="Times New Roman"/>
          <w:color w:val="000000"/>
          <w:sz w:val="28"/>
          <w:szCs w:val="28"/>
          <w:lang w:val="uk-UA"/>
        </w:rPr>
        <w:t>ї</w:t>
      </w:r>
      <w:proofErr w:type="spellEnd"/>
      <w:r w:rsidR="00390FBE" w:rsidRPr="00F54696">
        <w:rPr>
          <w:rFonts w:ascii="Times New Roman" w:hAnsi="Times New Roman"/>
          <w:color w:val="000000"/>
          <w:sz w:val="28"/>
          <w:szCs w:val="28"/>
          <w:lang w:val="uk-UA"/>
        </w:rPr>
        <w:t xml:space="preserve">, </w:t>
      </w:r>
      <w:r w:rsidR="00D10EB7" w:rsidRPr="00F54696">
        <w:rPr>
          <w:rFonts w:ascii="Times New Roman" w:hAnsi="Times New Roman"/>
          <w:color w:val="000000"/>
          <w:sz w:val="28"/>
          <w:szCs w:val="28"/>
          <w:lang w:val="uk-UA"/>
        </w:rPr>
        <w:t xml:space="preserve">професійна готовність </w:t>
      </w:r>
      <w:r w:rsidR="0000736C">
        <w:rPr>
          <w:rFonts w:ascii="Times New Roman" w:hAnsi="Times New Roman"/>
          <w:color w:val="000000"/>
          <w:sz w:val="28"/>
          <w:szCs w:val="28"/>
          <w:lang w:val="uk-UA"/>
        </w:rPr>
        <w:t>являє</w:t>
      </w:r>
      <w:r w:rsidR="00D10EB7" w:rsidRPr="00F54696">
        <w:rPr>
          <w:rFonts w:ascii="Times New Roman" w:hAnsi="Times New Roman"/>
          <w:color w:val="000000"/>
          <w:sz w:val="28"/>
          <w:szCs w:val="28"/>
          <w:lang w:val="uk-UA"/>
        </w:rPr>
        <w:t xml:space="preserve"> собою усвідомлення високої ролі соціальної відповідальності, </w:t>
      </w:r>
      <w:r w:rsidR="00D10EB7" w:rsidRPr="00F54696">
        <w:rPr>
          <w:rFonts w:ascii="Times New Roman" w:hAnsi="Times New Roman"/>
          <w:color w:val="000000"/>
          <w:sz w:val="28"/>
          <w:szCs w:val="28"/>
          <w:lang w:val="uk-UA"/>
        </w:rPr>
        <w:lastRenderedPageBreak/>
        <w:t xml:space="preserve">прагнення </w:t>
      </w:r>
      <w:r w:rsidR="0000736C">
        <w:rPr>
          <w:rFonts w:ascii="Times New Roman" w:hAnsi="Times New Roman"/>
          <w:color w:val="000000"/>
          <w:sz w:val="28"/>
          <w:szCs w:val="28"/>
          <w:lang w:val="uk-UA"/>
        </w:rPr>
        <w:t xml:space="preserve">до </w:t>
      </w:r>
      <w:r w:rsidR="00D10EB7" w:rsidRPr="00F54696">
        <w:rPr>
          <w:rFonts w:ascii="Times New Roman" w:hAnsi="Times New Roman"/>
          <w:color w:val="000000"/>
          <w:sz w:val="28"/>
          <w:szCs w:val="28"/>
          <w:lang w:val="uk-UA"/>
        </w:rPr>
        <w:t>активно</w:t>
      </w:r>
      <w:r w:rsidR="0000736C">
        <w:rPr>
          <w:rFonts w:ascii="Times New Roman" w:hAnsi="Times New Roman"/>
          <w:color w:val="000000"/>
          <w:sz w:val="28"/>
          <w:szCs w:val="28"/>
          <w:lang w:val="uk-UA"/>
        </w:rPr>
        <w:t>го виконання професійної задачі</w:t>
      </w:r>
      <w:r w:rsidR="00D10EB7" w:rsidRPr="00F54696">
        <w:rPr>
          <w:rFonts w:ascii="Times New Roman" w:hAnsi="Times New Roman"/>
          <w:color w:val="000000"/>
          <w:sz w:val="28"/>
          <w:szCs w:val="28"/>
          <w:lang w:val="uk-UA"/>
        </w:rPr>
        <w:t>, установку на реалізацію знань, вмінь та якостей особистості [</w:t>
      </w:r>
      <w:r w:rsidR="00A61A71">
        <w:rPr>
          <w:rFonts w:ascii="Times New Roman" w:hAnsi="Times New Roman"/>
          <w:color w:val="000000"/>
          <w:sz w:val="28"/>
          <w:szCs w:val="28"/>
          <w:lang w:val="uk-UA"/>
        </w:rPr>
        <w:t>5</w:t>
      </w:r>
      <w:r w:rsidR="00D10EB7" w:rsidRPr="00F54696">
        <w:rPr>
          <w:rFonts w:ascii="Times New Roman" w:hAnsi="Times New Roman"/>
          <w:color w:val="000000"/>
          <w:sz w:val="28"/>
          <w:szCs w:val="28"/>
          <w:lang w:val="uk-UA"/>
        </w:rPr>
        <w:t xml:space="preserve">]. </w:t>
      </w:r>
    </w:p>
    <w:p w:rsidR="00D10EB7" w:rsidRPr="00F54696" w:rsidRDefault="0000736C" w:rsidP="00F54696">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О. Абдулліна</w:t>
      </w:r>
      <w:r w:rsidR="00D10EB7" w:rsidRPr="00F54696">
        <w:rPr>
          <w:rFonts w:ascii="Times New Roman" w:hAnsi="Times New Roman"/>
          <w:color w:val="000000"/>
          <w:sz w:val="28"/>
          <w:szCs w:val="28"/>
          <w:lang w:val="uk-UA"/>
        </w:rPr>
        <w:t xml:space="preserve"> та А. </w:t>
      </w:r>
      <w:proofErr w:type="spellStart"/>
      <w:r w:rsidR="00D10EB7" w:rsidRPr="00F54696">
        <w:rPr>
          <w:rFonts w:ascii="Times New Roman" w:hAnsi="Times New Roman"/>
          <w:color w:val="000000"/>
          <w:sz w:val="28"/>
          <w:szCs w:val="28"/>
          <w:lang w:val="uk-UA"/>
        </w:rPr>
        <w:t>Сєрих</w:t>
      </w:r>
      <w:proofErr w:type="spellEnd"/>
      <w:r w:rsidR="00D10EB7" w:rsidRPr="00F54696">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вважають </w:t>
      </w:r>
      <w:r w:rsidR="00D10EB7" w:rsidRPr="00F54696">
        <w:rPr>
          <w:rFonts w:ascii="Times New Roman" w:hAnsi="Times New Roman"/>
          <w:color w:val="000000"/>
          <w:sz w:val="28"/>
          <w:szCs w:val="28"/>
          <w:lang w:val="uk-UA"/>
        </w:rPr>
        <w:t>поняття «підготовка</w:t>
      </w:r>
      <w:r>
        <w:rPr>
          <w:rFonts w:ascii="Times New Roman" w:hAnsi="Times New Roman"/>
          <w:color w:val="000000"/>
          <w:sz w:val="28"/>
          <w:szCs w:val="28"/>
          <w:lang w:val="uk-UA"/>
        </w:rPr>
        <w:t>» й «готовність» взаємопов’язаними та взаємозумовленими</w:t>
      </w:r>
      <w:r w:rsidR="00D10EB7" w:rsidRPr="00F54696">
        <w:rPr>
          <w:rFonts w:ascii="Times New Roman" w:hAnsi="Times New Roman"/>
          <w:color w:val="000000"/>
          <w:sz w:val="28"/>
          <w:szCs w:val="28"/>
          <w:lang w:val="uk-UA"/>
        </w:rPr>
        <w:t xml:space="preserve">. Н. Руденко у своєму дисертаційному дослідженні зазначає, що ці поняття диференціюються. </w:t>
      </w:r>
    </w:p>
    <w:p w:rsidR="0000736C" w:rsidRDefault="00D10EB7" w:rsidP="00F54696">
      <w:pPr>
        <w:spacing w:after="0" w:line="360" w:lineRule="auto"/>
        <w:ind w:firstLine="709"/>
        <w:jc w:val="both"/>
        <w:rPr>
          <w:rFonts w:ascii="Times New Roman" w:hAnsi="Times New Roman"/>
          <w:color w:val="000000"/>
          <w:sz w:val="28"/>
          <w:szCs w:val="28"/>
          <w:lang w:val="uk-UA"/>
        </w:rPr>
      </w:pPr>
      <w:r w:rsidRPr="00F54696">
        <w:rPr>
          <w:rFonts w:ascii="Times New Roman" w:hAnsi="Times New Roman"/>
          <w:color w:val="000000"/>
          <w:sz w:val="28"/>
          <w:szCs w:val="28"/>
          <w:lang w:val="uk-UA"/>
        </w:rPr>
        <w:t xml:space="preserve">К. </w:t>
      </w:r>
      <w:proofErr w:type="spellStart"/>
      <w:r w:rsidRPr="00F54696">
        <w:rPr>
          <w:rFonts w:ascii="Times New Roman" w:hAnsi="Times New Roman"/>
          <w:color w:val="000000"/>
          <w:sz w:val="28"/>
          <w:szCs w:val="28"/>
          <w:lang w:val="uk-UA"/>
        </w:rPr>
        <w:t>Дурай-Новакова</w:t>
      </w:r>
      <w:proofErr w:type="spellEnd"/>
      <w:r w:rsidRPr="00F54696">
        <w:rPr>
          <w:rFonts w:ascii="Times New Roman" w:hAnsi="Times New Roman"/>
          <w:color w:val="000000"/>
          <w:sz w:val="28"/>
          <w:szCs w:val="28"/>
          <w:lang w:val="uk-UA"/>
        </w:rPr>
        <w:t xml:space="preserve"> </w:t>
      </w:r>
      <w:r w:rsidR="0000736C">
        <w:rPr>
          <w:rFonts w:ascii="Times New Roman" w:hAnsi="Times New Roman"/>
          <w:color w:val="000000"/>
          <w:sz w:val="28"/>
          <w:szCs w:val="28"/>
          <w:lang w:val="uk-UA"/>
        </w:rPr>
        <w:t>наголошує на тому, що готовність є</w:t>
      </w:r>
      <w:r w:rsidRPr="00F54696">
        <w:rPr>
          <w:rFonts w:ascii="Times New Roman" w:hAnsi="Times New Roman"/>
          <w:color w:val="000000"/>
          <w:sz w:val="28"/>
          <w:szCs w:val="28"/>
          <w:lang w:val="uk-UA"/>
        </w:rPr>
        <w:t xml:space="preserve"> складн</w:t>
      </w:r>
      <w:r w:rsidR="0000736C">
        <w:rPr>
          <w:rFonts w:ascii="Times New Roman" w:hAnsi="Times New Roman"/>
          <w:color w:val="000000"/>
          <w:sz w:val="28"/>
          <w:szCs w:val="28"/>
          <w:lang w:val="uk-UA"/>
        </w:rPr>
        <w:t>им, багатовимірним</w:t>
      </w:r>
      <w:r w:rsidRPr="00F54696">
        <w:rPr>
          <w:rFonts w:ascii="Times New Roman" w:hAnsi="Times New Roman"/>
          <w:color w:val="000000"/>
          <w:sz w:val="28"/>
          <w:szCs w:val="28"/>
          <w:lang w:val="uk-UA"/>
        </w:rPr>
        <w:t xml:space="preserve"> утворення</w:t>
      </w:r>
      <w:r w:rsidR="0000736C">
        <w:rPr>
          <w:rFonts w:ascii="Times New Roman" w:hAnsi="Times New Roman"/>
          <w:color w:val="000000"/>
          <w:sz w:val="28"/>
          <w:szCs w:val="28"/>
          <w:lang w:val="uk-UA"/>
        </w:rPr>
        <w:t>м</w:t>
      </w:r>
      <w:r w:rsidRPr="00F54696">
        <w:rPr>
          <w:rFonts w:ascii="Times New Roman" w:hAnsi="Times New Roman"/>
          <w:color w:val="000000"/>
          <w:sz w:val="28"/>
          <w:szCs w:val="28"/>
          <w:lang w:val="uk-UA"/>
        </w:rPr>
        <w:t xml:space="preserve">, що включає в себе безліч показників, які одночасно виступають як одне ціле. </w:t>
      </w:r>
    </w:p>
    <w:p w:rsidR="00D10EB7" w:rsidRPr="00F54696" w:rsidRDefault="0000736C" w:rsidP="00F54696">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Більш</w:t>
      </w:r>
      <w:r w:rsidR="00D10EB7" w:rsidRPr="00F54696">
        <w:rPr>
          <w:rFonts w:ascii="Times New Roman" w:hAnsi="Times New Roman"/>
          <w:color w:val="000000"/>
          <w:sz w:val="28"/>
          <w:szCs w:val="28"/>
          <w:lang w:val="uk-UA"/>
        </w:rPr>
        <w:t xml:space="preserve"> широке розуміння досліджуваного </w:t>
      </w:r>
      <w:r>
        <w:rPr>
          <w:rFonts w:ascii="Times New Roman" w:hAnsi="Times New Roman"/>
          <w:color w:val="000000"/>
          <w:sz w:val="28"/>
          <w:szCs w:val="28"/>
          <w:lang w:val="uk-UA"/>
        </w:rPr>
        <w:t>феномену</w:t>
      </w:r>
      <w:r w:rsidR="00D10EB7" w:rsidRPr="00F54696">
        <w:rPr>
          <w:rFonts w:ascii="Times New Roman" w:hAnsi="Times New Roman"/>
          <w:color w:val="000000"/>
          <w:sz w:val="28"/>
          <w:szCs w:val="28"/>
          <w:lang w:val="uk-UA"/>
        </w:rPr>
        <w:t xml:space="preserve"> </w:t>
      </w:r>
      <w:r>
        <w:rPr>
          <w:rFonts w:ascii="Times New Roman" w:hAnsi="Times New Roman"/>
          <w:color w:val="000000"/>
          <w:sz w:val="28"/>
          <w:szCs w:val="28"/>
          <w:lang w:val="uk-UA"/>
        </w:rPr>
        <w:t>подан</w:t>
      </w:r>
      <w:r w:rsidR="00D10EB7" w:rsidRPr="00F54696">
        <w:rPr>
          <w:rFonts w:ascii="Times New Roman" w:hAnsi="Times New Roman"/>
          <w:color w:val="000000"/>
          <w:sz w:val="28"/>
          <w:szCs w:val="28"/>
          <w:lang w:val="uk-UA"/>
        </w:rPr>
        <w:t xml:space="preserve">о у дослідженні Л. </w:t>
      </w:r>
      <w:proofErr w:type="spellStart"/>
      <w:r w:rsidR="00D10EB7" w:rsidRPr="00F54696">
        <w:rPr>
          <w:rFonts w:ascii="Times New Roman" w:hAnsi="Times New Roman"/>
          <w:color w:val="000000"/>
          <w:sz w:val="28"/>
          <w:szCs w:val="28"/>
          <w:lang w:val="uk-UA"/>
        </w:rPr>
        <w:t>Дзюбак-Шпурик</w:t>
      </w:r>
      <w:proofErr w:type="spellEnd"/>
      <w:r w:rsidR="00D10EB7" w:rsidRPr="00F54696">
        <w:rPr>
          <w:rFonts w:ascii="Times New Roman" w:hAnsi="Times New Roman"/>
          <w:color w:val="000000"/>
          <w:sz w:val="28"/>
          <w:szCs w:val="28"/>
          <w:lang w:val="uk-UA"/>
        </w:rPr>
        <w:t xml:space="preserve">. Учена розглядає </w:t>
      </w:r>
      <w:r>
        <w:rPr>
          <w:rFonts w:ascii="Times New Roman" w:hAnsi="Times New Roman"/>
          <w:color w:val="000000"/>
          <w:sz w:val="28"/>
          <w:szCs w:val="28"/>
          <w:lang w:val="uk-UA"/>
        </w:rPr>
        <w:t xml:space="preserve">готовність </w:t>
      </w:r>
      <w:r w:rsidR="00D10EB7" w:rsidRPr="00F54696">
        <w:rPr>
          <w:rFonts w:ascii="Times New Roman" w:hAnsi="Times New Roman"/>
          <w:color w:val="000000"/>
          <w:sz w:val="28"/>
          <w:szCs w:val="28"/>
          <w:lang w:val="uk-UA"/>
        </w:rPr>
        <w:t xml:space="preserve">як складну багаторівневу властивість, </w:t>
      </w:r>
      <w:r w:rsidRPr="0000736C">
        <w:rPr>
          <w:rFonts w:ascii="Times New Roman" w:hAnsi="Times New Roman"/>
          <w:color w:val="000000"/>
          <w:sz w:val="28"/>
          <w:szCs w:val="28"/>
          <w:lang w:val="uk-UA"/>
        </w:rPr>
        <w:t>налагоджену</w:t>
      </w:r>
      <w:r w:rsidR="00D10EB7" w:rsidRPr="00F54696">
        <w:rPr>
          <w:rFonts w:ascii="Times New Roman" w:hAnsi="Times New Roman"/>
          <w:color w:val="000000"/>
          <w:sz w:val="28"/>
          <w:szCs w:val="28"/>
          <w:lang w:val="uk-UA"/>
        </w:rPr>
        <w:t xml:space="preserve"> внутрішню структуру якостей та здібностей особистості, що має такі характеристики: ґрунтується на </w:t>
      </w:r>
      <w:r>
        <w:rPr>
          <w:rFonts w:ascii="Times New Roman" w:hAnsi="Times New Roman"/>
          <w:color w:val="000000"/>
          <w:sz w:val="28"/>
          <w:szCs w:val="28"/>
          <w:lang w:val="uk-UA"/>
        </w:rPr>
        <w:t>основі досвіду</w:t>
      </w:r>
      <w:r w:rsidR="00D10EB7" w:rsidRPr="00F54696">
        <w:rPr>
          <w:rFonts w:ascii="Times New Roman" w:hAnsi="Times New Roman"/>
          <w:color w:val="000000"/>
          <w:sz w:val="28"/>
          <w:szCs w:val="28"/>
          <w:lang w:val="uk-UA"/>
        </w:rPr>
        <w:t xml:space="preserve">, легко актуалізується; є стійкою, не потребує постійного оновлення форм </w:t>
      </w:r>
      <w:r w:rsidRPr="0000736C">
        <w:rPr>
          <w:rFonts w:ascii="Times New Roman" w:hAnsi="Times New Roman"/>
          <w:color w:val="000000"/>
          <w:sz w:val="28"/>
          <w:szCs w:val="28"/>
          <w:lang w:val="uk-UA"/>
        </w:rPr>
        <w:t>через непередбачувану педагогічну ситуацію</w:t>
      </w:r>
      <w:r w:rsidR="00D10EB7" w:rsidRPr="00F54696">
        <w:rPr>
          <w:rFonts w:ascii="Times New Roman" w:hAnsi="Times New Roman"/>
          <w:color w:val="000000"/>
          <w:sz w:val="28"/>
          <w:szCs w:val="28"/>
          <w:lang w:val="uk-UA"/>
        </w:rPr>
        <w:t>; динамічна, піддається вдосконаленню і може досягати більш високих рівнів за певних педагогічних умов [</w:t>
      </w:r>
      <w:r w:rsidR="00A61A71">
        <w:rPr>
          <w:rFonts w:ascii="Times New Roman" w:hAnsi="Times New Roman"/>
          <w:color w:val="000000"/>
          <w:sz w:val="28"/>
          <w:szCs w:val="28"/>
          <w:lang w:val="uk-UA"/>
        </w:rPr>
        <w:t>3</w:t>
      </w:r>
      <w:r w:rsidR="00FA1075" w:rsidRPr="00F54696">
        <w:rPr>
          <w:rFonts w:ascii="Times New Roman" w:hAnsi="Times New Roman"/>
          <w:color w:val="000000"/>
          <w:sz w:val="28"/>
          <w:szCs w:val="28"/>
          <w:lang w:val="uk-UA"/>
        </w:rPr>
        <w:t>, с.</w:t>
      </w:r>
      <w:r w:rsidR="00D10EB7" w:rsidRPr="00F54696">
        <w:rPr>
          <w:rFonts w:ascii="Times New Roman" w:hAnsi="Times New Roman"/>
          <w:color w:val="000000"/>
          <w:sz w:val="28"/>
          <w:szCs w:val="28"/>
          <w:lang w:val="uk-UA"/>
        </w:rPr>
        <w:t xml:space="preserve">8.]. </w:t>
      </w:r>
    </w:p>
    <w:p w:rsidR="00D10EB7" w:rsidRPr="00F54696" w:rsidRDefault="00D10EB7" w:rsidP="00F54696">
      <w:pPr>
        <w:spacing w:after="0" w:line="360" w:lineRule="auto"/>
        <w:ind w:firstLine="709"/>
        <w:jc w:val="both"/>
        <w:rPr>
          <w:rFonts w:ascii="Times New Roman" w:hAnsi="Times New Roman"/>
          <w:color w:val="000000"/>
          <w:sz w:val="28"/>
          <w:szCs w:val="28"/>
          <w:lang w:val="uk-UA"/>
        </w:rPr>
      </w:pPr>
      <w:r w:rsidRPr="00F54696">
        <w:rPr>
          <w:rFonts w:ascii="Times New Roman" w:hAnsi="Times New Roman"/>
          <w:color w:val="000000"/>
          <w:sz w:val="28"/>
          <w:szCs w:val="28"/>
          <w:lang w:val="uk-UA"/>
        </w:rPr>
        <w:t>І. Гавриш вважає, що сутність готовності особистості до педагогічної діяльності в діалектичній єдності всіх її структурних компонентів, властивостей, зв’язків і відносин і розуміє її як інте</w:t>
      </w:r>
      <w:r w:rsidR="00266F0C">
        <w:rPr>
          <w:rFonts w:ascii="Times New Roman" w:hAnsi="Times New Roman"/>
          <w:color w:val="000000"/>
          <w:sz w:val="28"/>
          <w:szCs w:val="28"/>
          <w:lang w:val="uk-UA"/>
        </w:rPr>
        <w:t xml:space="preserve">гративну </w:t>
      </w:r>
      <w:proofErr w:type="spellStart"/>
      <w:r w:rsidR="00266F0C">
        <w:rPr>
          <w:rFonts w:ascii="Times New Roman" w:hAnsi="Times New Roman"/>
          <w:color w:val="000000"/>
          <w:sz w:val="28"/>
          <w:szCs w:val="28"/>
          <w:lang w:val="uk-UA"/>
        </w:rPr>
        <w:t>особисну</w:t>
      </w:r>
      <w:proofErr w:type="spellEnd"/>
      <w:r w:rsidR="00266F0C">
        <w:rPr>
          <w:rFonts w:ascii="Times New Roman" w:hAnsi="Times New Roman"/>
          <w:color w:val="000000"/>
          <w:sz w:val="28"/>
          <w:szCs w:val="28"/>
          <w:lang w:val="uk-UA"/>
        </w:rPr>
        <w:t xml:space="preserve"> формацію</w:t>
      </w:r>
      <w:r w:rsidRPr="00F54696">
        <w:rPr>
          <w:rFonts w:ascii="Times New Roman" w:hAnsi="Times New Roman"/>
          <w:color w:val="000000"/>
          <w:sz w:val="28"/>
          <w:szCs w:val="28"/>
          <w:lang w:val="uk-UA"/>
        </w:rPr>
        <w:t>, що є регулятором і умовою успішної професійної діяльності вчителя [</w:t>
      </w:r>
      <w:r w:rsidR="00A61A71">
        <w:rPr>
          <w:rFonts w:ascii="Times New Roman" w:hAnsi="Times New Roman"/>
          <w:color w:val="000000"/>
          <w:sz w:val="28"/>
          <w:szCs w:val="28"/>
          <w:lang w:val="uk-UA"/>
        </w:rPr>
        <w:t>1</w:t>
      </w:r>
      <w:r w:rsidR="00FA1075" w:rsidRPr="00F54696">
        <w:rPr>
          <w:rFonts w:ascii="Times New Roman" w:hAnsi="Times New Roman"/>
          <w:color w:val="000000"/>
          <w:sz w:val="28"/>
          <w:szCs w:val="28"/>
          <w:lang w:val="uk-UA"/>
        </w:rPr>
        <w:t>,</w:t>
      </w:r>
      <w:r w:rsidRPr="00F54696">
        <w:rPr>
          <w:rFonts w:ascii="Times New Roman" w:hAnsi="Times New Roman"/>
          <w:color w:val="000000"/>
          <w:sz w:val="28"/>
          <w:szCs w:val="28"/>
          <w:lang w:val="uk-UA"/>
        </w:rPr>
        <w:t xml:space="preserve"> с. 17].</w:t>
      </w:r>
    </w:p>
    <w:p w:rsidR="00D10EB7" w:rsidRPr="00266F0C" w:rsidRDefault="00D10EB7" w:rsidP="00F54696">
      <w:pPr>
        <w:spacing w:after="0" w:line="360" w:lineRule="auto"/>
        <w:ind w:firstLine="709"/>
        <w:jc w:val="both"/>
        <w:rPr>
          <w:rFonts w:ascii="Times New Roman" w:hAnsi="Times New Roman"/>
          <w:color w:val="000000"/>
          <w:sz w:val="28"/>
          <w:szCs w:val="28"/>
          <w:lang w:val="uk-UA"/>
        </w:rPr>
      </w:pPr>
      <w:r w:rsidRPr="00F54696">
        <w:rPr>
          <w:rFonts w:ascii="Times New Roman" w:hAnsi="Times New Roman"/>
          <w:color w:val="000000"/>
          <w:sz w:val="28"/>
          <w:szCs w:val="28"/>
          <w:lang w:val="uk-UA"/>
        </w:rPr>
        <w:t>Таким чином, на основі змістово-теоретичного аналізу наукових джерел термін «готовн</w:t>
      </w:r>
      <w:r w:rsidR="00266F0C">
        <w:rPr>
          <w:rFonts w:ascii="Times New Roman" w:hAnsi="Times New Roman"/>
          <w:color w:val="000000"/>
          <w:sz w:val="28"/>
          <w:szCs w:val="28"/>
          <w:lang w:val="uk-UA"/>
        </w:rPr>
        <w:t>ість» будемо розуміти як складну багаторівневу</w:t>
      </w:r>
      <w:r w:rsidRPr="00F54696">
        <w:rPr>
          <w:rFonts w:ascii="Times New Roman" w:hAnsi="Times New Roman"/>
          <w:color w:val="000000"/>
          <w:sz w:val="28"/>
          <w:szCs w:val="28"/>
          <w:lang w:val="uk-UA"/>
        </w:rPr>
        <w:t xml:space="preserve"> </w:t>
      </w:r>
      <w:r w:rsidR="00266F0C">
        <w:rPr>
          <w:rFonts w:ascii="Times New Roman" w:hAnsi="Times New Roman"/>
          <w:color w:val="000000"/>
          <w:sz w:val="28"/>
          <w:szCs w:val="28"/>
          <w:lang w:val="uk-UA"/>
        </w:rPr>
        <w:t>формацію</w:t>
      </w:r>
      <w:r w:rsidRPr="00F54696">
        <w:rPr>
          <w:rFonts w:ascii="Times New Roman" w:hAnsi="Times New Roman"/>
          <w:color w:val="000000"/>
          <w:sz w:val="28"/>
          <w:szCs w:val="28"/>
          <w:lang w:val="uk-UA"/>
        </w:rPr>
        <w:t xml:space="preserve">, </w:t>
      </w:r>
      <w:r w:rsidR="00266F0C">
        <w:rPr>
          <w:rFonts w:ascii="Times New Roman" w:hAnsi="Times New Roman"/>
          <w:color w:val="000000"/>
          <w:sz w:val="28"/>
          <w:szCs w:val="28"/>
          <w:lang w:val="uk-UA"/>
        </w:rPr>
        <w:t>яка</w:t>
      </w:r>
      <w:r w:rsidRPr="00F54696">
        <w:rPr>
          <w:rFonts w:ascii="Times New Roman" w:hAnsi="Times New Roman"/>
          <w:color w:val="000000"/>
          <w:sz w:val="28"/>
          <w:szCs w:val="28"/>
          <w:lang w:val="uk-UA"/>
        </w:rPr>
        <w:t xml:space="preserve"> </w:t>
      </w:r>
      <w:r w:rsidR="00266F0C">
        <w:rPr>
          <w:rFonts w:ascii="Times New Roman" w:hAnsi="Times New Roman"/>
          <w:color w:val="000000"/>
          <w:sz w:val="28"/>
          <w:szCs w:val="28"/>
          <w:lang w:val="uk-UA"/>
        </w:rPr>
        <w:t>характеризується налагодженою структурою</w:t>
      </w:r>
      <w:r w:rsidRPr="00F54696">
        <w:rPr>
          <w:rFonts w:ascii="Times New Roman" w:hAnsi="Times New Roman"/>
          <w:color w:val="000000"/>
          <w:sz w:val="28"/>
          <w:szCs w:val="28"/>
          <w:lang w:val="uk-UA"/>
        </w:rPr>
        <w:t xml:space="preserve"> якостей та здібностей особистості, що реалізуються в діяльності. </w:t>
      </w:r>
    </w:p>
    <w:p w:rsidR="00D10EB7" w:rsidRPr="00F54696" w:rsidRDefault="00D10EB7" w:rsidP="00F54696">
      <w:pPr>
        <w:spacing w:after="0" w:line="360" w:lineRule="auto"/>
        <w:ind w:firstLine="709"/>
        <w:jc w:val="both"/>
        <w:rPr>
          <w:rFonts w:ascii="Times New Roman" w:hAnsi="Times New Roman"/>
          <w:color w:val="000000"/>
          <w:sz w:val="28"/>
          <w:szCs w:val="28"/>
          <w:lang w:val="uk-UA"/>
        </w:rPr>
      </w:pPr>
      <w:r w:rsidRPr="00F54696">
        <w:rPr>
          <w:rFonts w:ascii="Times New Roman" w:hAnsi="Times New Roman"/>
          <w:color w:val="000000"/>
          <w:sz w:val="28"/>
          <w:szCs w:val="28"/>
          <w:lang w:val="uk-UA"/>
        </w:rPr>
        <w:t>Отже, схарактеризувавши ключові по</w:t>
      </w:r>
      <w:r w:rsidR="007C1EEE" w:rsidRPr="00F54696">
        <w:rPr>
          <w:rFonts w:ascii="Times New Roman" w:hAnsi="Times New Roman"/>
          <w:color w:val="000000"/>
          <w:sz w:val="28"/>
          <w:szCs w:val="28"/>
          <w:lang w:val="uk-UA"/>
        </w:rPr>
        <w:t>няття цього дослідження:</w:t>
      </w:r>
      <w:r w:rsidRPr="00F54696">
        <w:rPr>
          <w:rFonts w:ascii="Times New Roman" w:hAnsi="Times New Roman"/>
          <w:color w:val="000000"/>
          <w:sz w:val="28"/>
          <w:szCs w:val="28"/>
          <w:lang w:val="uk-UA"/>
        </w:rPr>
        <w:t xml:space="preserve"> «підготовка», «готовність», «професійна підготовка», логічно перейти до з’ясування та осмислення концептуальної сутності базового конструкту – «</w:t>
      </w:r>
      <w:r w:rsidR="007C1EEE" w:rsidRPr="00F54696">
        <w:rPr>
          <w:rFonts w:ascii="Times New Roman" w:hAnsi="Times New Roman"/>
          <w:color w:val="000000"/>
          <w:sz w:val="28"/>
          <w:szCs w:val="28"/>
          <w:lang w:val="uk-UA"/>
        </w:rPr>
        <w:t>підготовка майбутніх учителів початкової школи до застосування технології розвитку критичного мислення</w:t>
      </w:r>
      <w:r w:rsidRPr="00F54696">
        <w:rPr>
          <w:rFonts w:ascii="Times New Roman" w:hAnsi="Times New Roman"/>
          <w:color w:val="000000"/>
          <w:sz w:val="28"/>
          <w:szCs w:val="28"/>
          <w:lang w:val="uk-UA"/>
        </w:rPr>
        <w:t xml:space="preserve"> в професійній діяльності». </w:t>
      </w:r>
    </w:p>
    <w:p w:rsidR="00D10EB7" w:rsidRPr="00F54696" w:rsidRDefault="00D10EB7" w:rsidP="00F54696">
      <w:pPr>
        <w:spacing w:after="0" w:line="360" w:lineRule="auto"/>
        <w:ind w:firstLine="709"/>
        <w:jc w:val="both"/>
        <w:rPr>
          <w:rFonts w:ascii="Times New Roman" w:hAnsi="Times New Roman"/>
          <w:color w:val="000000"/>
          <w:sz w:val="28"/>
          <w:szCs w:val="28"/>
          <w:lang w:val="uk-UA"/>
        </w:rPr>
      </w:pPr>
      <w:r w:rsidRPr="00F54696">
        <w:rPr>
          <w:rFonts w:ascii="Times New Roman" w:hAnsi="Times New Roman"/>
          <w:color w:val="000000"/>
          <w:sz w:val="28"/>
          <w:szCs w:val="28"/>
          <w:lang w:val="uk-UA"/>
        </w:rPr>
        <w:lastRenderedPageBreak/>
        <w:t>Процес п</w:t>
      </w:r>
      <w:r w:rsidR="007C1EEE" w:rsidRPr="00F54696">
        <w:rPr>
          <w:rFonts w:ascii="Times New Roman" w:hAnsi="Times New Roman"/>
          <w:color w:val="000000"/>
          <w:sz w:val="28"/>
          <w:szCs w:val="28"/>
          <w:lang w:val="uk-UA"/>
        </w:rPr>
        <w:t>ідготовки майбутнього учителя початкової школи до застосування технології розвитку критичного мислення</w:t>
      </w:r>
      <w:r w:rsidRPr="00F54696">
        <w:rPr>
          <w:rFonts w:ascii="Times New Roman" w:hAnsi="Times New Roman"/>
          <w:color w:val="000000"/>
          <w:sz w:val="28"/>
          <w:szCs w:val="28"/>
          <w:lang w:val="uk-UA"/>
        </w:rPr>
        <w:t xml:space="preserve"> в освітньому процесі має бути не лише спрямованим на формування професі</w:t>
      </w:r>
      <w:r w:rsidR="007C1EEE" w:rsidRPr="00F54696">
        <w:rPr>
          <w:rFonts w:ascii="Times New Roman" w:hAnsi="Times New Roman"/>
          <w:color w:val="000000"/>
          <w:sz w:val="28"/>
          <w:szCs w:val="28"/>
          <w:lang w:val="uk-UA"/>
        </w:rPr>
        <w:t>йних знань, умінь й навичок, а</w:t>
      </w:r>
      <w:r w:rsidRPr="00F54696">
        <w:rPr>
          <w:rFonts w:ascii="Times New Roman" w:hAnsi="Times New Roman"/>
          <w:color w:val="000000"/>
          <w:sz w:val="28"/>
          <w:szCs w:val="28"/>
          <w:lang w:val="uk-UA"/>
        </w:rPr>
        <w:t xml:space="preserve"> й на виховання особистості, яка буде вмотивованою продовжувати навчання у майбутньому, знатною до п</w:t>
      </w:r>
      <w:r w:rsidR="007C1EEE" w:rsidRPr="00F54696">
        <w:rPr>
          <w:rFonts w:ascii="Times New Roman" w:hAnsi="Times New Roman"/>
          <w:color w:val="000000"/>
          <w:sz w:val="28"/>
          <w:szCs w:val="28"/>
          <w:lang w:val="uk-UA"/>
        </w:rPr>
        <w:t>ідвищення власної кваліфікації в</w:t>
      </w:r>
      <w:r w:rsidRPr="00F54696">
        <w:rPr>
          <w:rFonts w:ascii="Times New Roman" w:hAnsi="Times New Roman"/>
          <w:color w:val="000000"/>
          <w:sz w:val="28"/>
          <w:szCs w:val="28"/>
          <w:lang w:val="uk-UA"/>
        </w:rPr>
        <w:t xml:space="preserve"> сучасному світі в умовах ери сучасних технологій, що постійно удосконалюються та змінюються. </w:t>
      </w:r>
    </w:p>
    <w:p w:rsidR="00D10EB7" w:rsidRDefault="00D10EB7" w:rsidP="00F54696">
      <w:pPr>
        <w:spacing w:after="0" w:line="360" w:lineRule="auto"/>
        <w:ind w:firstLine="709"/>
        <w:jc w:val="both"/>
        <w:rPr>
          <w:rFonts w:ascii="Times New Roman" w:hAnsi="Times New Roman"/>
          <w:i/>
          <w:color w:val="000000"/>
          <w:sz w:val="28"/>
          <w:szCs w:val="28"/>
          <w:lang w:val="uk-UA"/>
        </w:rPr>
      </w:pPr>
      <w:r w:rsidRPr="00F54696">
        <w:rPr>
          <w:rFonts w:ascii="Times New Roman" w:hAnsi="Times New Roman"/>
          <w:color w:val="000000"/>
          <w:sz w:val="28"/>
          <w:szCs w:val="28"/>
          <w:lang w:val="uk-UA"/>
        </w:rPr>
        <w:t xml:space="preserve">У межах </w:t>
      </w:r>
      <w:r w:rsidR="00853F17" w:rsidRPr="00F54696">
        <w:rPr>
          <w:rFonts w:ascii="Times New Roman" w:hAnsi="Times New Roman"/>
          <w:color w:val="000000"/>
          <w:sz w:val="28"/>
          <w:szCs w:val="28"/>
          <w:lang w:val="uk-UA"/>
        </w:rPr>
        <w:t>публікації</w:t>
      </w:r>
      <w:r w:rsidRPr="00F54696">
        <w:rPr>
          <w:rFonts w:ascii="Times New Roman" w:hAnsi="Times New Roman"/>
          <w:color w:val="000000"/>
          <w:sz w:val="28"/>
          <w:szCs w:val="28"/>
          <w:lang w:val="uk-UA"/>
        </w:rPr>
        <w:t xml:space="preserve"> підготовку майбутніх учителів початкової школи розглядаємо як педагогічний феномен, процес формування комплексу </w:t>
      </w:r>
      <w:proofErr w:type="spellStart"/>
      <w:r w:rsidRPr="00F54696">
        <w:rPr>
          <w:rFonts w:ascii="Times New Roman" w:hAnsi="Times New Roman"/>
          <w:color w:val="000000"/>
          <w:sz w:val="28"/>
          <w:szCs w:val="28"/>
          <w:lang w:val="uk-UA"/>
        </w:rPr>
        <w:t>компетент</w:t>
      </w:r>
      <w:r w:rsidR="00853F17" w:rsidRPr="00F54696">
        <w:rPr>
          <w:rFonts w:ascii="Times New Roman" w:hAnsi="Times New Roman"/>
          <w:color w:val="000000"/>
          <w:sz w:val="28"/>
          <w:szCs w:val="28"/>
          <w:lang w:val="uk-UA"/>
        </w:rPr>
        <w:t>ностей</w:t>
      </w:r>
      <w:proofErr w:type="spellEnd"/>
      <w:r w:rsidR="00853F17" w:rsidRPr="00F54696">
        <w:rPr>
          <w:rFonts w:ascii="Times New Roman" w:hAnsi="Times New Roman"/>
          <w:color w:val="000000"/>
          <w:sz w:val="28"/>
          <w:szCs w:val="28"/>
          <w:lang w:val="uk-UA"/>
        </w:rPr>
        <w:t>, особистісних якостей, що</w:t>
      </w:r>
      <w:r w:rsidRPr="00F54696">
        <w:rPr>
          <w:rFonts w:ascii="Times New Roman" w:hAnsi="Times New Roman"/>
          <w:color w:val="000000"/>
          <w:sz w:val="28"/>
          <w:szCs w:val="28"/>
          <w:lang w:val="uk-UA"/>
        </w:rPr>
        <w:t xml:space="preserve"> надають фахівцю можливість професійно-особистісного становлення, виявлення його активності педагогічними засобами організації навчального процесу та освітнього </w:t>
      </w:r>
      <w:proofErr w:type="spellStart"/>
      <w:r w:rsidRPr="00F54696">
        <w:rPr>
          <w:rFonts w:ascii="Times New Roman" w:hAnsi="Times New Roman"/>
          <w:color w:val="000000"/>
          <w:sz w:val="28"/>
          <w:szCs w:val="28"/>
          <w:lang w:val="uk-UA"/>
        </w:rPr>
        <w:t>внутрішньоуніверситетського</w:t>
      </w:r>
      <w:proofErr w:type="spellEnd"/>
      <w:r w:rsidRPr="00F54696">
        <w:rPr>
          <w:rFonts w:ascii="Times New Roman" w:hAnsi="Times New Roman"/>
          <w:color w:val="000000"/>
          <w:sz w:val="28"/>
          <w:szCs w:val="28"/>
          <w:lang w:val="uk-UA"/>
        </w:rPr>
        <w:t xml:space="preserve"> середовища. Тому, як видається, </w:t>
      </w:r>
      <w:r w:rsidR="00853F17" w:rsidRPr="00F54696">
        <w:rPr>
          <w:rFonts w:ascii="Times New Roman" w:hAnsi="Times New Roman"/>
          <w:b/>
          <w:i/>
          <w:color w:val="000000"/>
          <w:sz w:val="28"/>
          <w:szCs w:val="28"/>
          <w:lang w:val="uk-UA"/>
        </w:rPr>
        <w:t>підготовка майбутніх учителів початкової школи до застосування технології розвитку критичного мислення</w:t>
      </w:r>
      <w:r w:rsidRPr="00F54696">
        <w:rPr>
          <w:rFonts w:ascii="Times New Roman" w:hAnsi="Times New Roman"/>
          <w:b/>
          <w:i/>
          <w:color w:val="000000"/>
          <w:sz w:val="28"/>
          <w:szCs w:val="28"/>
          <w:lang w:val="uk-UA"/>
        </w:rPr>
        <w:t xml:space="preserve"> в </w:t>
      </w:r>
      <w:r w:rsidR="00266F0C">
        <w:rPr>
          <w:rFonts w:ascii="Times New Roman" w:hAnsi="Times New Roman"/>
          <w:b/>
          <w:i/>
          <w:color w:val="000000"/>
          <w:sz w:val="28"/>
          <w:szCs w:val="28"/>
          <w:lang w:val="uk-UA"/>
        </w:rPr>
        <w:t>навчальному процесі</w:t>
      </w:r>
      <w:r w:rsidRPr="00F54696">
        <w:rPr>
          <w:rFonts w:ascii="Times New Roman" w:hAnsi="Times New Roman"/>
          <w:b/>
          <w:i/>
          <w:color w:val="000000"/>
          <w:sz w:val="28"/>
          <w:szCs w:val="28"/>
          <w:lang w:val="uk-UA"/>
        </w:rPr>
        <w:t xml:space="preserve"> – </w:t>
      </w:r>
      <w:r w:rsidRPr="00F54696">
        <w:rPr>
          <w:rFonts w:ascii="Times New Roman" w:hAnsi="Times New Roman"/>
          <w:i/>
          <w:color w:val="000000"/>
          <w:sz w:val="28"/>
          <w:szCs w:val="28"/>
          <w:lang w:val="uk-UA"/>
        </w:rPr>
        <w:t xml:space="preserve">це цілеспрямований, керований процес формування </w:t>
      </w:r>
      <w:r w:rsidR="009D2824">
        <w:rPr>
          <w:rFonts w:ascii="Times New Roman" w:hAnsi="Times New Roman"/>
          <w:i/>
          <w:color w:val="000000"/>
          <w:sz w:val="28"/>
          <w:szCs w:val="28"/>
          <w:lang w:val="uk-UA"/>
        </w:rPr>
        <w:t xml:space="preserve">всебічної, </w:t>
      </w:r>
      <w:r w:rsidRPr="00F54696">
        <w:rPr>
          <w:rFonts w:ascii="Times New Roman" w:hAnsi="Times New Roman"/>
          <w:i/>
          <w:color w:val="000000"/>
          <w:sz w:val="28"/>
          <w:szCs w:val="28"/>
          <w:lang w:val="uk-UA"/>
        </w:rPr>
        <w:t xml:space="preserve">цілісної педагогічної компетентності, що </w:t>
      </w:r>
      <w:r w:rsidR="009D2824">
        <w:rPr>
          <w:rFonts w:ascii="Times New Roman" w:hAnsi="Times New Roman"/>
          <w:i/>
          <w:color w:val="000000"/>
          <w:sz w:val="28"/>
          <w:szCs w:val="28"/>
          <w:lang w:val="uk-UA"/>
        </w:rPr>
        <w:t xml:space="preserve">заснований </w:t>
      </w:r>
      <w:proofErr w:type="spellStart"/>
      <w:r w:rsidR="009D2824">
        <w:rPr>
          <w:rFonts w:ascii="Times New Roman" w:hAnsi="Times New Roman"/>
          <w:i/>
          <w:color w:val="000000"/>
          <w:sz w:val="28"/>
          <w:szCs w:val="28"/>
          <w:lang w:val="uk-UA"/>
        </w:rPr>
        <w:t>середовищному</w:t>
      </w:r>
      <w:proofErr w:type="spellEnd"/>
      <w:r w:rsidR="009D2824">
        <w:rPr>
          <w:rFonts w:ascii="Times New Roman" w:hAnsi="Times New Roman"/>
          <w:i/>
          <w:color w:val="000000"/>
          <w:sz w:val="28"/>
          <w:szCs w:val="28"/>
          <w:lang w:val="uk-UA"/>
        </w:rPr>
        <w:t xml:space="preserve">, системному, </w:t>
      </w:r>
      <w:proofErr w:type="spellStart"/>
      <w:r w:rsidR="009D2824">
        <w:rPr>
          <w:rFonts w:ascii="Times New Roman" w:hAnsi="Times New Roman"/>
          <w:i/>
          <w:color w:val="000000"/>
          <w:sz w:val="28"/>
          <w:szCs w:val="28"/>
          <w:lang w:val="uk-UA"/>
        </w:rPr>
        <w:t>акмеологічному</w:t>
      </w:r>
      <w:proofErr w:type="spellEnd"/>
      <w:r w:rsidR="009D2824">
        <w:rPr>
          <w:rFonts w:ascii="Times New Roman" w:hAnsi="Times New Roman"/>
          <w:i/>
          <w:color w:val="000000"/>
          <w:sz w:val="28"/>
          <w:szCs w:val="28"/>
          <w:lang w:val="uk-UA"/>
        </w:rPr>
        <w:t xml:space="preserve">, аксіологічному, </w:t>
      </w:r>
      <w:proofErr w:type="spellStart"/>
      <w:r w:rsidR="009D2824">
        <w:rPr>
          <w:rFonts w:ascii="Times New Roman" w:hAnsi="Times New Roman"/>
          <w:i/>
          <w:color w:val="000000"/>
          <w:sz w:val="28"/>
          <w:szCs w:val="28"/>
          <w:lang w:val="uk-UA"/>
        </w:rPr>
        <w:t>компетентнісному</w:t>
      </w:r>
      <w:proofErr w:type="spellEnd"/>
      <w:r w:rsidR="009D2824">
        <w:rPr>
          <w:rFonts w:ascii="Times New Roman" w:hAnsi="Times New Roman"/>
          <w:i/>
          <w:color w:val="000000"/>
          <w:sz w:val="28"/>
          <w:szCs w:val="28"/>
          <w:lang w:val="uk-UA"/>
        </w:rPr>
        <w:t xml:space="preserve">, </w:t>
      </w:r>
      <w:proofErr w:type="spellStart"/>
      <w:r w:rsidR="009D2824">
        <w:rPr>
          <w:rFonts w:ascii="Times New Roman" w:hAnsi="Times New Roman"/>
          <w:i/>
          <w:color w:val="000000"/>
          <w:sz w:val="28"/>
          <w:szCs w:val="28"/>
          <w:lang w:val="uk-UA"/>
        </w:rPr>
        <w:t>діяльнісному</w:t>
      </w:r>
      <w:proofErr w:type="spellEnd"/>
      <w:r w:rsidR="009D2824">
        <w:rPr>
          <w:rFonts w:ascii="Times New Roman" w:hAnsi="Times New Roman"/>
          <w:i/>
          <w:color w:val="000000"/>
          <w:sz w:val="28"/>
          <w:szCs w:val="28"/>
          <w:lang w:val="uk-UA"/>
        </w:rPr>
        <w:t xml:space="preserve"> підходах</w:t>
      </w:r>
      <w:r w:rsidRPr="00F54696">
        <w:rPr>
          <w:rFonts w:ascii="Times New Roman" w:hAnsi="Times New Roman"/>
          <w:i/>
          <w:color w:val="000000"/>
          <w:sz w:val="28"/>
          <w:szCs w:val="28"/>
          <w:lang w:val="uk-UA"/>
        </w:rPr>
        <w:t xml:space="preserve">, </w:t>
      </w:r>
      <w:r w:rsidR="009D2824" w:rsidRPr="009D2824">
        <w:rPr>
          <w:rFonts w:ascii="Times New Roman" w:hAnsi="Times New Roman"/>
          <w:i/>
          <w:color w:val="000000"/>
          <w:sz w:val="28"/>
          <w:szCs w:val="28"/>
          <w:lang w:val="uk-UA"/>
        </w:rPr>
        <w:t xml:space="preserve">вимагає встановлення цілей </w:t>
      </w:r>
      <w:r w:rsidRPr="00F54696">
        <w:rPr>
          <w:rFonts w:ascii="Times New Roman" w:hAnsi="Times New Roman"/>
          <w:i/>
          <w:color w:val="000000"/>
          <w:sz w:val="28"/>
          <w:szCs w:val="28"/>
          <w:lang w:val="uk-UA"/>
        </w:rPr>
        <w:t xml:space="preserve">процесу професійної підготовки, змістовного добору навчального матеріалу, застосування комплексу </w:t>
      </w:r>
      <w:r w:rsidR="009D2824" w:rsidRPr="00F54696">
        <w:rPr>
          <w:rFonts w:ascii="Times New Roman" w:hAnsi="Times New Roman"/>
          <w:i/>
          <w:color w:val="000000"/>
          <w:sz w:val="28"/>
          <w:szCs w:val="28"/>
          <w:lang w:val="uk-UA"/>
        </w:rPr>
        <w:t>форм,</w:t>
      </w:r>
      <w:r w:rsidR="009D2824">
        <w:rPr>
          <w:rFonts w:ascii="Times New Roman" w:hAnsi="Times New Roman"/>
          <w:i/>
          <w:color w:val="000000"/>
          <w:sz w:val="28"/>
          <w:szCs w:val="28"/>
          <w:lang w:val="uk-UA"/>
        </w:rPr>
        <w:t xml:space="preserve"> </w:t>
      </w:r>
      <w:r w:rsidRPr="00F54696">
        <w:rPr>
          <w:rFonts w:ascii="Times New Roman" w:hAnsi="Times New Roman"/>
          <w:i/>
          <w:color w:val="000000"/>
          <w:sz w:val="28"/>
          <w:szCs w:val="28"/>
          <w:lang w:val="uk-UA"/>
        </w:rPr>
        <w:t>методів, засобів і технологій лекційного, інтерактивного навчання та новітніх інформаційних технологій.</w:t>
      </w:r>
    </w:p>
    <w:p w:rsidR="00D10EB7" w:rsidRPr="00F54696" w:rsidRDefault="00D10EB7" w:rsidP="00F54696">
      <w:pPr>
        <w:spacing w:after="0" w:line="360" w:lineRule="auto"/>
        <w:ind w:firstLine="709"/>
        <w:jc w:val="both"/>
        <w:rPr>
          <w:rFonts w:ascii="Times New Roman" w:hAnsi="Times New Roman"/>
          <w:i/>
          <w:color w:val="000000"/>
          <w:sz w:val="28"/>
          <w:szCs w:val="28"/>
          <w:lang w:val="uk-UA"/>
        </w:rPr>
      </w:pPr>
      <w:r w:rsidRPr="00F54696">
        <w:rPr>
          <w:rFonts w:ascii="Times New Roman" w:hAnsi="Times New Roman"/>
          <w:b/>
          <w:i/>
          <w:color w:val="000000"/>
          <w:sz w:val="28"/>
          <w:szCs w:val="28"/>
          <w:lang w:val="uk-UA"/>
        </w:rPr>
        <w:t xml:space="preserve">Професійну </w:t>
      </w:r>
      <w:r w:rsidR="00853F17" w:rsidRPr="00F54696">
        <w:rPr>
          <w:rFonts w:ascii="Times New Roman" w:hAnsi="Times New Roman"/>
          <w:b/>
          <w:i/>
          <w:color w:val="000000"/>
          <w:sz w:val="28"/>
          <w:szCs w:val="28"/>
          <w:lang w:val="uk-UA"/>
        </w:rPr>
        <w:t>підготовку майбутніх учителів початкової школи</w:t>
      </w:r>
      <w:r w:rsidRPr="00F54696">
        <w:rPr>
          <w:rFonts w:ascii="Times New Roman" w:hAnsi="Times New Roman"/>
          <w:b/>
          <w:i/>
          <w:color w:val="000000"/>
          <w:sz w:val="28"/>
          <w:szCs w:val="28"/>
          <w:lang w:val="uk-UA"/>
        </w:rPr>
        <w:t xml:space="preserve"> до застосування </w:t>
      </w:r>
      <w:r w:rsidR="00853F17" w:rsidRPr="00F54696">
        <w:rPr>
          <w:rFonts w:ascii="Times New Roman" w:hAnsi="Times New Roman"/>
          <w:b/>
          <w:i/>
          <w:color w:val="000000"/>
          <w:sz w:val="28"/>
          <w:szCs w:val="28"/>
          <w:lang w:val="uk-UA"/>
        </w:rPr>
        <w:t>технології розвитку критичного мислення</w:t>
      </w:r>
      <w:r w:rsidRPr="00F54696">
        <w:rPr>
          <w:rFonts w:ascii="Times New Roman" w:hAnsi="Times New Roman"/>
          <w:color w:val="000000"/>
          <w:sz w:val="28"/>
          <w:szCs w:val="28"/>
          <w:lang w:val="uk-UA"/>
        </w:rPr>
        <w:t xml:space="preserve"> в </w:t>
      </w:r>
      <w:r w:rsidR="00CA2687">
        <w:rPr>
          <w:rFonts w:ascii="Times New Roman" w:hAnsi="Times New Roman"/>
          <w:color w:val="000000"/>
          <w:sz w:val="28"/>
          <w:szCs w:val="28"/>
          <w:lang w:val="uk-UA"/>
        </w:rPr>
        <w:t xml:space="preserve">навчальній </w:t>
      </w:r>
      <w:r w:rsidR="00853F17" w:rsidRPr="00F54696">
        <w:rPr>
          <w:rFonts w:ascii="Times New Roman" w:hAnsi="Times New Roman"/>
          <w:color w:val="000000"/>
          <w:sz w:val="28"/>
          <w:szCs w:val="28"/>
          <w:lang w:val="uk-UA"/>
        </w:rPr>
        <w:t>діяльності</w:t>
      </w:r>
      <w:r w:rsidRPr="00F54696">
        <w:rPr>
          <w:rFonts w:ascii="Times New Roman" w:hAnsi="Times New Roman"/>
          <w:color w:val="000000"/>
          <w:sz w:val="28"/>
          <w:szCs w:val="28"/>
          <w:lang w:val="uk-UA"/>
        </w:rPr>
        <w:t xml:space="preserve"> визначаємо як </w:t>
      </w:r>
      <w:r w:rsidRPr="00F54696">
        <w:rPr>
          <w:rFonts w:ascii="Times New Roman" w:hAnsi="Times New Roman"/>
          <w:i/>
          <w:color w:val="000000"/>
          <w:sz w:val="28"/>
          <w:szCs w:val="28"/>
          <w:lang w:val="uk-UA"/>
        </w:rPr>
        <w:t xml:space="preserve">цілісний, послідовний і </w:t>
      </w:r>
      <w:r w:rsidR="00CA2687" w:rsidRPr="00CA2687">
        <w:rPr>
          <w:rFonts w:ascii="Times New Roman" w:hAnsi="Times New Roman"/>
          <w:i/>
          <w:color w:val="000000"/>
          <w:sz w:val="28"/>
          <w:szCs w:val="28"/>
          <w:lang w:val="uk-UA"/>
        </w:rPr>
        <w:t xml:space="preserve">творчо орієнтований </w:t>
      </w:r>
      <w:r w:rsidRPr="00F54696">
        <w:rPr>
          <w:rFonts w:ascii="Times New Roman" w:hAnsi="Times New Roman"/>
          <w:i/>
          <w:color w:val="000000"/>
          <w:sz w:val="28"/>
          <w:szCs w:val="28"/>
          <w:lang w:val="uk-UA"/>
        </w:rPr>
        <w:t xml:space="preserve">процес набуття </w:t>
      </w:r>
      <w:proofErr w:type="spellStart"/>
      <w:r w:rsidRPr="00F54696">
        <w:rPr>
          <w:rFonts w:ascii="Times New Roman" w:hAnsi="Times New Roman"/>
          <w:i/>
          <w:color w:val="000000"/>
          <w:sz w:val="28"/>
          <w:szCs w:val="28"/>
          <w:lang w:val="uk-UA"/>
        </w:rPr>
        <w:t>к</w:t>
      </w:r>
      <w:r w:rsidR="00CA2687">
        <w:rPr>
          <w:rFonts w:ascii="Times New Roman" w:hAnsi="Times New Roman"/>
          <w:i/>
          <w:color w:val="000000"/>
          <w:sz w:val="28"/>
          <w:szCs w:val="28"/>
          <w:lang w:val="uk-UA"/>
        </w:rPr>
        <w:t>омпетентностей</w:t>
      </w:r>
      <w:proofErr w:type="spellEnd"/>
      <w:r w:rsidR="00CA2687">
        <w:rPr>
          <w:rFonts w:ascii="Times New Roman" w:hAnsi="Times New Roman"/>
          <w:i/>
          <w:color w:val="000000"/>
          <w:sz w:val="28"/>
          <w:szCs w:val="28"/>
          <w:lang w:val="uk-UA"/>
        </w:rPr>
        <w:t>, що надає фахівцеві можливо</w:t>
      </w:r>
      <w:r w:rsidRPr="00F54696">
        <w:rPr>
          <w:rFonts w:ascii="Times New Roman" w:hAnsi="Times New Roman"/>
          <w:i/>
          <w:color w:val="000000"/>
          <w:sz w:val="28"/>
          <w:szCs w:val="28"/>
          <w:lang w:val="uk-UA"/>
        </w:rPr>
        <w:t>ст</w:t>
      </w:r>
      <w:r w:rsidR="00CA2687">
        <w:rPr>
          <w:rFonts w:ascii="Times New Roman" w:hAnsi="Times New Roman"/>
          <w:i/>
          <w:color w:val="000000"/>
          <w:sz w:val="28"/>
          <w:szCs w:val="28"/>
          <w:lang w:val="uk-UA"/>
        </w:rPr>
        <w:t>і</w:t>
      </w:r>
      <w:r w:rsidRPr="00F54696">
        <w:rPr>
          <w:rFonts w:ascii="Times New Roman" w:hAnsi="Times New Roman"/>
          <w:i/>
          <w:color w:val="000000"/>
          <w:sz w:val="28"/>
          <w:szCs w:val="28"/>
          <w:lang w:val="uk-UA"/>
        </w:rPr>
        <w:t xml:space="preserve"> професійно-особистісного становлення </w:t>
      </w:r>
      <w:r w:rsidR="00CA2687">
        <w:rPr>
          <w:rFonts w:ascii="Times New Roman" w:hAnsi="Times New Roman"/>
          <w:i/>
          <w:color w:val="000000"/>
          <w:sz w:val="28"/>
          <w:szCs w:val="28"/>
          <w:lang w:val="uk-UA"/>
        </w:rPr>
        <w:t xml:space="preserve">у відповідності </w:t>
      </w:r>
      <w:r w:rsidRPr="00F54696">
        <w:rPr>
          <w:rFonts w:ascii="Times New Roman" w:hAnsi="Times New Roman"/>
          <w:i/>
          <w:color w:val="000000"/>
          <w:sz w:val="28"/>
          <w:szCs w:val="28"/>
          <w:lang w:val="uk-UA"/>
        </w:rPr>
        <w:t>вимог</w:t>
      </w:r>
      <w:r w:rsidR="00CA2687">
        <w:rPr>
          <w:rFonts w:ascii="Times New Roman" w:hAnsi="Times New Roman"/>
          <w:i/>
          <w:color w:val="000000"/>
          <w:sz w:val="28"/>
          <w:szCs w:val="28"/>
          <w:lang w:val="uk-UA"/>
        </w:rPr>
        <w:t>ам</w:t>
      </w:r>
      <w:r w:rsidRPr="00F54696">
        <w:rPr>
          <w:rFonts w:ascii="Times New Roman" w:hAnsi="Times New Roman"/>
          <w:i/>
          <w:color w:val="000000"/>
          <w:sz w:val="28"/>
          <w:szCs w:val="28"/>
          <w:lang w:val="uk-UA"/>
        </w:rPr>
        <w:t xml:space="preserve"> і змісту шкільної базової підготовки згідно з Державним стандартом початкової освіти.</w:t>
      </w:r>
    </w:p>
    <w:p w:rsidR="00CA2687" w:rsidRPr="00CA2687" w:rsidRDefault="00D10EB7" w:rsidP="00CA2687">
      <w:pPr>
        <w:spacing w:after="0" w:line="360" w:lineRule="auto"/>
        <w:ind w:firstLine="709"/>
        <w:jc w:val="both"/>
        <w:rPr>
          <w:rFonts w:ascii="Times New Roman" w:hAnsi="Times New Roman"/>
          <w:bCs/>
          <w:color w:val="000000"/>
          <w:sz w:val="28"/>
          <w:szCs w:val="28"/>
          <w:lang w:val="uk-UA"/>
        </w:rPr>
      </w:pPr>
      <w:r w:rsidRPr="00F54696">
        <w:rPr>
          <w:rFonts w:ascii="Times New Roman" w:hAnsi="Times New Roman"/>
          <w:bCs/>
          <w:color w:val="000000"/>
          <w:sz w:val="28"/>
          <w:szCs w:val="28"/>
          <w:lang w:val="uk-UA"/>
        </w:rPr>
        <w:t xml:space="preserve">У контексті нашого дослідження </w:t>
      </w:r>
      <w:r w:rsidR="00CA2687">
        <w:rPr>
          <w:rFonts w:ascii="Times New Roman" w:hAnsi="Times New Roman"/>
          <w:bCs/>
          <w:color w:val="000000"/>
          <w:sz w:val="28"/>
          <w:szCs w:val="28"/>
          <w:lang w:val="uk-UA"/>
        </w:rPr>
        <w:t>ми послуговуємось працями</w:t>
      </w:r>
      <w:r w:rsidRPr="00F54696">
        <w:rPr>
          <w:rFonts w:ascii="Times New Roman" w:hAnsi="Times New Roman"/>
          <w:bCs/>
          <w:color w:val="000000"/>
          <w:sz w:val="28"/>
          <w:szCs w:val="28"/>
          <w:lang w:val="uk-UA"/>
        </w:rPr>
        <w:t xml:space="preserve"> І. </w:t>
      </w:r>
      <w:proofErr w:type="spellStart"/>
      <w:r w:rsidRPr="00F54696">
        <w:rPr>
          <w:rFonts w:ascii="Times New Roman" w:hAnsi="Times New Roman"/>
          <w:bCs/>
          <w:color w:val="000000"/>
          <w:sz w:val="28"/>
          <w:szCs w:val="28"/>
          <w:lang w:val="uk-UA"/>
        </w:rPr>
        <w:t>Дичківської</w:t>
      </w:r>
      <w:proofErr w:type="spellEnd"/>
      <w:r w:rsidRPr="00F54696">
        <w:rPr>
          <w:rFonts w:ascii="Times New Roman" w:hAnsi="Times New Roman"/>
          <w:bCs/>
          <w:color w:val="000000"/>
          <w:sz w:val="28"/>
          <w:szCs w:val="28"/>
          <w:lang w:val="uk-UA"/>
        </w:rPr>
        <w:t xml:space="preserve"> [</w:t>
      </w:r>
      <w:r w:rsidR="00A61A71" w:rsidRPr="00A61A71">
        <w:rPr>
          <w:rFonts w:ascii="Times New Roman" w:hAnsi="Times New Roman"/>
          <w:sz w:val="28"/>
          <w:szCs w:val="28"/>
          <w:lang w:val="uk-UA"/>
        </w:rPr>
        <w:t>4</w:t>
      </w:r>
      <w:r w:rsidRPr="00A61A71">
        <w:rPr>
          <w:rFonts w:ascii="Times New Roman" w:hAnsi="Times New Roman"/>
          <w:sz w:val="28"/>
          <w:szCs w:val="28"/>
          <w:lang w:val="uk-UA"/>
        </w:rPr>
        <w:t>, с.</w:t>
      </w:r>
      <w:r w:rsidRPr="00F54696">
        <w:rPr>
          <w:rFonts w:ascii="Times New Roman" w:hAnsi="Times New Roman"/>
          <w:color w:val="000000"/>
          <w:sz w:val="28"/>
          <w:szCs w:val="28"/>
          <w:lang w:val="uk-UA"/>
        </w:rPr>
        <w:t xml:space="preserve"> 122-127.</w:t>
      </w:r>
      <w:r w:rsidRPr="00F54696">
        <w:rPr>
          <w:rFonts w:ascii="Times New Roman" w:hAnsi="Times New Roman"/>
          <w:bCs/>
          <w:color w:val="000000"/>
          <w:sz w:val="28"/>
          <w:szCs w:val="28"/>
          <w:lang w:val="uk-UA"/>
        </w:rPr>
        <w:t xml:space="preserve">], яка досліджує готовність учителя до </w:t>
      </w:r>
      <w:r w:rsidRPr="00F54696">
        <w:rPr>
          <w:rFonts w:ascii="Times New Roman" w:hAnsi="Times New Roman"/>
          <w:bCs/>
          <w:color w:val="000000"/>
          <w:sz w:val="28"/>
          <w:szCs w:val="28"/>
          <w:lang w:val="uk-UA"/>
        </w:rPr>
        <w:lastRenderedPageBreak/>
        <w:t>запровадження інноваційних технологій. Учена розглядає готовність як складне інтегративне утворення</w:t>
      </w:r>
      <w:r w:rsidR="00CA2687">
        <w:rPr>
          <w:rFonts w:ascii="Times New Roman" w:hAnsi="Times New Roman"/>
          <w:bCs/>
          <w:color w:val="000000"/>
          <w:sz w:val="28"/>
          <w:szCs w:val="28"/>
          <w:lang w:val="uk-UA"/>
        </w:rPr>
        <w:t>,</w:t>
      </w:r>
      <w:r w:rsidR="00CA2687" w:rsidRPr="00CA2687">
        <w:rPr>
          <w:rFonts w:ascii="Times New Roman" w:hAnsi="Times New Roman"/>
          <w:bCs/>
          <w:color w:val="000000"/>
          <w:sz w:val="28"/>
          <w:szCs w:val="28"/>
          <w:lang w:val="uk-UA"/>
        </w:rPr>
        <w:t xml:space="preserve"> </w:t>
      </w:r>
      <w:r w:rsidR="00CA2687">
        <w:rPr>
          <w:rFonts w:ascii="Times New Roman" w:hAnsi="Times New Roman"/>
          <w:bCs/>
          <w:color w:val="000000"/>
          <w:sz w:val="28"/>
          <w:szCs w:val="28"/>
          <w:lang w:val="uk-UA"/>
        </w:rPr>
        <w:t>як внутрішню силу</w:t>
      </w:r>
      <w:r w:rsidR="00CA2687" w:rsidRPr="00F54696">
        <w:rPr>
          <w:rFonts w:ascii="Times New Roman" w:hAnsi="Times New Roman"/>
          <w:bCs/>
          <w:color w:val="000000"/>
          <w:sz w:val="28"/>
          <w:szCs w:val="28"/>
          <w:lang w:val="uk-UA"/>
        </w:rPr>
        <w:t>, що форм</w:t>
      </w:r>
      <w:r w:rsidR="00CA2687">
        <w:rPr>
          <w:rFonts w:ascii="Times New Roman" w:hAnsi="Times New Roman"/>
          <w:bCs/>
          <w:color w:val="000000"/>
          <w:sz w:val="28"/>
          <w:szCs w:val="28"/>
          <w:lang w:val="uk-UA"/>
        </w:rPr>
        <w:t>ує інноваційну позицію педагога і</w:t>
      </w:r>
      <w:r w:rsidRPr="00F54696">
        <w:rPr>
          <w:rFonts w:ascii="Times New Roman" w:hAnsi="Times New Roman"/>
          <w:bCs/>
          <w:color w:val="000000"/>
          <w:sz w:val="28"/>
          <w:szCs w:val="28"/>
          <w:lang w:val="uk-UA"/>
        </w:rPr>
        <w:t xml:space="preserve"> </w:t>
      </w:r>
      <w:r w:rsidR="00CA2687">
        <w:rPr>
          <w:rFonts w:ascii="Times New Roman" w:hAnsi="Times New Roman"/>
          <w:bCs/>
          <w:color w:val="000000"/>
          <w:sz w:val="28"/>
          <w:szCs w:val="28"/>
          <w:lang w:val="uk-UA"/>
        </w:rPr>
        <w:t>базується на мотиваційному, емоційно-вольовому, пізнавальному компонентах</w:t>
      </w:r>
      <w:r w:rsidRPr="00F54696">
        <w:rPr>
          <w:rFonts w:ascii="Times New Roman" w:hAnsi="Times New Roman"/>
          <w:bCs/>
          <w:color w:val="000000"/>
          <w:sz w:val="28"/>
          <w:szCs w:val="28"/>
          <w:lang w:val="uk-UA"/>
        </w:rPr>
        <w:t xml:space="preserve">. </w:t>
      </w:r>
      <w:r w:rsidR="00CA2687">
        <w:rPr>
          <w:rFonts w:ascii="Times New Roman" w:hAnsi="Times New Roman"/>
          <w:bCs/>
          <w:color w:val="000000"/>
          <w:sz w:val="28"/>
          <w:szCs w:val="28"/>
          <w:lang w:val="uk-UA"/>
        </w:rPr>
        <w:t>Кожен</w:t>
      </w:r>
      <w:r w:rsidRPr="00F54696">
        <w:rPr>
          <w:rFonts w:ascii="Times New Roman" w:hAnsi="Times New Roman"/>
          <w:bCs/>
          <w:color w:val="000000"/>
          <w:sz w:val="28"/>
          <w:szCs w:val="28"/>
          <w:lang w:val="uk-UA"/>
        </w:rPr>
        <w:t xml:space="preserve"> компонент готовності до інноваційної діяльності характеризується певними особливостями, які виявляються на стадії підготовки, «на</w:t>
      </w:r>
      <w:r w:rsidR="00CA2687">
        <w:rPr>
          <w:rFonts w:ascii="Times New Roman" w:hAnsi="Times New Roman"/>
          <w:bCs/>
          <w:color w:val="000000"/>
          <w:sz w:val="28"/>
          <w:szCs w:val="28"/>
          <w:lang w:val="uk-UA"/>
        </w:rPr>
        <w:t>лашту</w:t>
      </w:r>
      <w:r w:rsidRPr="00F54696">
        <w:rPr>
          <w:rFonts w:ascii="Times New Roman" w:hAnsi="Times New Roman"/>
          <w:bCs/>
          <w:color w:val="000000"/>
          <w:sz w:val="28"/>
          <w:szCs w:val="28"/>
          <w:lang w:val="uk-UA"/>
        </w:rPr>
        <w:t xml:space="preserve">вання» педагога на перетворювальну діяльність. </w:t>
      </w:r>
    </w:p>
    <w:p w:rsidR="00D10EB7" w:rsidRPr="00F54696" w:rsidRDefault="00C85B4D" w:rsidP="00F54696">
      <w:pPr>
        <w:spacing w:after="0" w:line="360" w:lineRule="auto"/>
        <w:ind w:firstLine="709"/>
        <w:jc w:val="both"/>
        <w:rPr>
          <w:rFonts w:ascii="Times New Roman" w:hAnsi="Times New Roman"/>
          <w:bCs/>
          <w:color w:val="000000"/>
          <w:sz w:val="28"/>
          <w:szCs w:val="28"/>
          <w:lang w:val="uk-UA"/>
        </w:rPr>
      </w:pPr>
      <w:r>
        <w:rPr>
          <w:rFonts w:ascii="Times New Roman" w:hAnsi="Times New Roman"/>
          <w:b/>
          <w:bCs/>
          <w:i/>
          <w:color w:val="000000"/>
          <w:sz w:val="28"/>
          <w:szCs w:val="28"/>
          <w:lang w:val="uk-UA"/>
        </w:rPr>
        <w:t>Г</w:t>
      </w:r>
      <w:r w:rsidR="00D10EB7" w:rsidRPr="00F54696">
        <w:rPr>
          <w:rFonts w:ascii="Times New Roman" w:hAnsi="Times New Roman"/>
          <w:b/>
          <w:bCs/>
          <w:i/>
          <w:color w:val="000000"/>
          <w:sz w:val="28"/>
          <w:szCs w:val="28"/>
          <w:lang w:val="uk-UA"/>
        </w:rPr>
        <w:t>отовність майбутнього вчителя почат</w:t>
      </w:r>
      <w:r w:rsidR="00853F17" w:rsidRPr="00F54696">
        <w:rPr>
          <w:rFonts w:ascii="Times New Roman" w:hAnsi="Times New Roman"/>
          <w:b/>
          <w:bCs/>
          <w:i/>
          <w:color w:val="000000"/>
          <w:sz w:val="28"/>
          <w:szCs w:val="28"/>
          <w:lang w:val="uk-UA"/>
        </w:rPr>
        <w:t>кової школи до застосування технології розвитку критичного мислення</w:t>
      </w:r>
      <w:r w:rsidR="00D10EB7" w:rsidRPr="00F54696">
        <w:rPr>
          <w:rFonts w:ascii="Times New Roman" w:hAnsi="Times New Roman"/>
          <w:b/>
          <w:bCs/>
          <w:i/>
          <w:color w:val="000000"/>
          <w:sz w:val="28"/>
          <w:szCs w:val="28"/>
          <w:lang w:val="uk-UA"/>
        </w:rPr>
        <w:t xml:space="preserve"> в освітньому процесі</w:t>
      </w:r>
      <w:r w:rsidR="00D10EB7" w:rsidRPr="00F54696">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 xml:space="preserve">розглядаємо </w:t>
      </w:r>
      <w:r w:rsidR="00D10EB7" w:rsidRPr="00F54696">
        <w:rPr>
          <w:rFonts w:ascii="Times New Roman" w:hAnsi="Times New Roman"/>
          <w:bCs/>
          <w:color w:val="000000"/>
          <w:sz w:val="28"/>
          <w:szCs w:val="28"/>
          <w:lang w:val="uk-UA"/>
        </w:rPr>
        <w:t>як складне, цілісне</w:t>
      </w:r>
      <w:r w:rsidR="00CA2687">
        <w:rPr>
          <w:rFonts w:ascii="Times New Roman" w:hAnsi="Times New Roman"/>
          <w:bCs/>
          <w:color w:val="000000"/>
          <w:sz w:val="28"/>
          <w:szCs w:val="28"/>
          <w:lang w:val="uk-UA"/>
        </w:rPr>
        <w:t xml:space="preserve"> та</w:t>
      </w:r>
      <w:r w:rsidR="00D10EB7" w:rsidRPr="00F54696">
        <w:rPr>
          <w:rFonts w:ascii="Times New Roman" w:hAnsi="Times New Roman"/>
          <w:bCs/>
          <w:color w:val="000000"/>
          <w:sz w:val="28"/>
          <w:szCs w:val="28"/>
          <w:lang w:val="uk-UA"/>
        </w:rPr>
        <w:t xml:space="preserve"> </w:t>
      </w:r>
      <w:r w:rsidR="00CA2687">
        <w:rPr>
          <w:rFonts w:ascii="Times New Roman" w:hAnsi="Times New Roman"/>
          <w:bCs/>
          <w:color w:val="000000"/>
          <w:sz w:val="28"/>
          <w:szCs w:val="28"/>
          <w:lang w:val="uk-UA"/>
        </w:rPr>
        <w:t>динамічне</w:t>
      </w:r>
      <w:r w:rsidR="00CA2687" w:rsidRPr="00F54696">
        <w:rPr>
          <w:rFonts w:ascii="Times New Roman" w:hAnsi="Times New Roman"/>
          <w:bCs/>
          <w:color w:val="000000"/>
          <w:sz w:val="28"/>
          <w:szCs w:val="28"/>
          <w:lang w:val="uk-UA"/>
        </w:rPr>
        <w:t xml:space="preserve"> </w:t>
      </w:r>
      <w:r w:rsidR="00D10EB7" w:rsidRPr="00F54696">
        <w:rPr>
          <w:rFonts w:ascii="Times New Roman" w:hAnsi="Times New Roman"/>
          <w:bCs/>
          <w:color w:val="000000"/>
          <w:sz w:val="28"/>
          <w:szCs w:val="28"/>
          <w:lang w:val="uk-UA"/>
        </w:rPr>
        <w:t xml:space="preserve">особистісне утворення, що </w:t>
      </w:r>
      <w:r w:rsidR="00CA2687">
        <w:rPr>
          <w:rFonts w:ascii="Times New Roman" w:hAnsi="Times New Roman"/>
          <w:bCs/>
          <w:color w:val="000000"/>
          <w:sz w:val="28"/>
          <w:szCs w:val="28"/>
          <w:lang w:val="uk-UA"/>
        </w:rPr>
        <w:t>єднає в собі мотиваційно-ціннісний</w:t>
      </w:r>
      <w:r w:rsidR="00D10EB7" w:rsidRPr="00F54696">
        <w:rPr>
          <w:rFonts w:ascii="Times New Roman" w:hAnsi="Times New Roman"/>
          <w:bCs/>
          <w:color w:val="000000"/>
          <w:sz w:val="28"/>
          <w:szCs w:val="28"/>
          <w:lang w:val="uk-UA"/>
        </w:rPr>
        <w:t xml:space="preserve">, </w:t>
      </w:r>
      <w:r w:rsidR="00CA2687">
        <w:rPr>
          <w:rFonts w:ascii="Times New Roman" w:hAnsi="Times New Roman"/>
          <w:bCs/>
          <w:color w:val="000000"/>
          <w:sz w:val="28"/>
          <w:szCs w:val="28"/>
          <w:lang w:val="uk-UA"/>
        </w:rPr>
        <w:t>процесуальний</w:t>
      </w:r>
      <w:r w:rsidR="00CA2687" w:rsidRPr="00F54696">
        <w:rPr>
          <w:rFonts w:ascii="Times New Roman" w:hAnsi="Times New Roman"/>
          <w:bCs/>
          <w:color w:val="000000"/>
          <w:sz w:val="28"/>
          <w:szCs w:val="28"/>
          <w:lang w:val="uk-UA"/>
        </w:rPr>
        <w:t>,</w:t>
      </w:r>
      <w:r w:rsidR="00CA2687">
        <w:rPr>
          <w:rFonts w:ascii="Times New Roman" w:hAnsi="Times New Roman"/>
          <w:bCs/>
          <w:color w:val="000000"/>
          <w:sz w:val="28"/>
          <w:szCs w:val="28"/>
          <w:lang w:val="uk-UA"/>
        </w:rPr>
        <w:t xml:space="preserve"> змістово-гностичний</w:t>
      </w:r>
      <w:r w:rsidR="00D10EB7" w:rsidRPr="00F54696">
        <w:rPr>
          <w:rFonts w:ascii="Times New Roman" w:hAnsi="Times New Roman"/>
          <w:bCs/>
          <w:color w:val="000000"/>
          <w:sz w:val="28"/>
          <w:szCs w:val="28"/>
          <w:lang w:val="uk-UA"/>
        </w:rPr>
        <w:t xml:space="preserve">, </w:t>
      </w:r>
      <w:r w:rsidR="00CA2687">
        <w:rPr>
          <w:rFonts w:ascii="Times New Roman" w:hAnsi="Times New Roman"/>
          <w:bCs/>
          <w:color w:val="000000"/>
          <w:sz w:val="28"/>
          <w:szCs w:val="28"/>
          <w:lang w:val="uk-UA"/>
        </w:rPr>
        <w:t>дослідницько-рефлексивний компоненти, професійні якості й здібності</w:t>
      </w:r>
      <w:r w:rsidR="00D10EB7" w:rsidRPr="00F54696">
        <w:rPr>
          <w:rFonts w:ascii="Times New Roman" w:hAnsi="Times New Roman"/>
          <w:bCs/>
          <w:color w:val="000000"/>
          <w:sz w:val="28"/>
          <w:szCs w:val="28"/>
          <w:lang w:val="uk-UA"/>
        </w:rPr>
        <w:t xml:space="preserve">, наявність і ступінь сформованості яких забезпечують </w:t>
      </w:r>
      <w:r w:rsidR="00CA2687">
        <w:rPr>
          <w:rFonts w:ascii="Times New Roman" w:hAnsi="Times New Roman"/>
          <w:bCs/>
          <w:color w:val="000000"/>
          <w:sz w:val="28"/>
          <w:szCs w:val="28"/>
          <w:lang w:val="uk-UA"/>
        </w:rPr>
        <w:t>ефективність</w:t>
      </w:r>
      <w:r w:rsidR="00D10EB7" w:rsidRPr="00F54696">
        <w:rPr>
          <w:rFonts w:ascii="Times New Roman" w:hAnsi="Times New Roman"/>
          <w:bCs/>
          <w:color w:val="000000"/>
          <w:sz w:val="28"/>
          <w:szCs w:val="28"/>
          <w:lang w:val="uk-UA"/>
        </w:rPr>
        <w:t xml:space="preserve"> навчання </w:t>
      </w:r>
      <w:r w:rsidR="00CA2687">
        <w:rPr>
          <w:rFonts w:ascii="Times New Roman" w:hAnsi="Times New Roman"/>
          <w:bCs/>
          <w:color w:val="000000"/>
          <w:sz w:val="28"/>
          <w:szCs w:val="28"/>
          <w:lang w:val="uk-UA"/>
        </w:rPr>
        <w:t xml:space="preserve">та виховання </w:t>
      </w:r>
      <w:r w:rsidR="00D10EB7" w:rsidRPr="00F54696">
        <w:rPr>
          <w:rFonts w:ascii="Times New Roman" w:hAnsi="Times New Roman"/>
          <w:bCs/>
          <w:color w:val="000000"/>
          <w:sz w:val="28"/>
          <w:szCs w:val="28"/>
          <w:lang w:val="uk-UA"/>
        </w:rPr>
        <w:t>учнів початкової ланки освіти.</w:t>
      </w:r>
    </w:p>
    <w:p w:rsidR="00D10EB7" w:rsidRPr="00F54696" w:rsidRDefault="00D10EB7" w:rsidP="00F54696">
      <w:pPr>
        <w:spacing w:after="0" w:line="360" w:lineRule="auto"/>
        <w:ind w:firstLine="709"/>
        <w:jc w:val="both"/>
        <w:rPr>
          <w:rFonts w:ascii="Times New Roman" w:hAnsi="Times New Roman"/>
          <w:bCs/>
          <w:color w:val="000000"/>
          <w:sz w:val="28"/>
          <w:szCs w:val="28"/>
          <w:lang w:val="uk-UA"/>
        </w:rPr>
      </w:pPr>
      <w:r w:rsidRPr="00F54696">
        <w:rPr>
          <w:rFonts w:ascii="Times New Roman" w:hAnsi="Times New Roman"/>
          <w:bCs/>
          <w:color w:val="000000"/>
          <w:sz w:val="28"/>
          <w:szCs w:val="28"/>
          <w:lang w:val="uk-UA"/>
        </w:rPr>
        <w:t>Опираючись на наукові дослідження [</w:t>
      </w:r>
      <w:r w:rsidR="00FA1075" w:rsidRPr="00F54696">
        <w:rPr>
          <w:rFonts w:ascii="Times New Roman" w:hAnsi="Times New Roman"/>
          <w:bCs/>
          <w:color w:val="000000"/>
          <w:sz w:val="28"/>
          <w:szCs w:val="28"/>
          <w:lang w:val="uk-UA"/>
        </w:rPr>
        <w:t>3;</w:t>
      </w:r>
      <w:r w:rsidR="00853F17" w:rsidRPr="00F54696">
        <w:rPr>
          <w:rFonts w:ascii="Times New Roman" w:hAnsi="Times New Roman"/>
          <w:bCs/>
          <w:color w:val="000000"/>
          <w:sz w:val="28"/>
          <w:szCs w:val="28"/>
          <w:lang w:val="uk-UA"/>
        </w:rPr>
        <w:t xml:space="preserve"> </w:t>
      </w:r>
      <w:r w:rsidR="00745C42">
        <w:rPr>
          <w:rFonts w:ascii="Times New Roman" w:hAnsi="Times New Roman"/>
          <w:color w:val="000000"/>
          <w:sz w:val="28"/>
          <w:szCs w:val="28"/>
          <w:lang w:val="uk-UA"/>
        </w:rPr>
        <w:t>5</w:t>
      </w:r>
      <w:r w:rsidR="00FA1075" w:rsidRPr="00F54696">
        <w:rPr>
          <w:rFonts w:ascii="Times New Roman" w:hAnsi="Times New Roman"/>
          <w:color w:val="000000"/>
          <w:sz w:val="28"/>
          <w:szCs w:val="28"/>
          <w:lang w:val="uk-UA"/>
        </w:rPr>
        <w:t>;</w:t>
      </w:r>
      <w:r w:rsidR="00853F17" w:rsidRPr="00F54696">
        <w:rPr>
          <w:rFonts w:ascii="Times New Roman" w:hAnsi="Times New Roman"/>
          <w:color w:val="000000"/>
          <w:sz w:val="28"/>
          <w:szCs w:val="28"/>
          <w:lang w:val="uk-UA"/>
        </w:rPr>
        <w:t xml:space="preserve"> </w:t>
      </w:r>
      <w:r w:rsidR="00745C42">
        <w:rPr>
          <w:rFonts w:ascii="Times New Roman" w:hAnsi="Times New Roman"/>
          <w:color w:val="000000"/>
          <w:sz w:val="28"/>
          <w:szCs w:val="28"/>
          <w:lang w:val="uk-UA"/>
        </w:rPr>
        <w:t>6</w:t>
      </w:r>
      <w:r w:rsidRPr="00F54696">
        <w:rPr>
          <w:rFonts w:ascii="Times New Roman" w:hAnsi="Times New Roman"/>
          <w:bCs/>
          <w:color w:val="000000"/>
          <w:sz w:val="28"/>
          <w:szCs w:val="28"/>
          <w:lang w:val="uk-UA"/>
        </w:rPr>
        <w:t xml:space="preserve">], ми виділяємо такі складові готовності майбутнього вчителя початкових класів до застосування </w:t>
      </w:r>
      <w:r w:rsidR="00C85B4D">
        <w:rPr>
          <w:rFonts w:ascii="Times New Roman" w:hAnsi="Times New Roman"/>
          <w:bCs/>
          <w:color w:val="000000"/>
          <w:sz w:val="28"/>
          <w:szCs w:val="28"/>
          <w:lang w:val="uk-UA"/>
        </w:rPr>
        <w:t>технології розвитку критичного мислення</w:t>
      </w:r>
      <w:r w:rsidRPr="00F54696">
        <w:rPr>
          <w:rFonts w:ascii="Times New Roman" w:hAnsi="Times New Roman"/>
          <w:bCs/>
          <w:color w:val="000000"/>
          <w:sz w:val="28"/>
          <w:szCs w:val="28"/>
          <w:lang w:val="uk-UA"/>
        </w:rPr>
        <w:t xml:space="preserve"> у навчальному процесі, як особистісна готовність, науково-теоретична та практична готовність.</w:t>
      </w:r>
    </w:p>
    <w:p w:rsidR="00A259A4" w:rsidRDefault="00D10EB7" w:rsidP="00F54696">
      <w:pPr>
        <w:spacing w:after="0" w:line="360" w:lineRule="auto"/>
        <w:ind w:firstLine="709"/>
        <w:jc w:val="both"/>
        <w:rPr>
          <w:rFonts w:ascii="Times New Roman" w:hAnsi="Times New Roman"/>
          <w:bCs/>
          <w:color w:val="000000"/>
          <w:sz w:val="28"/>
          <w:szCs w:val="28"/>
          <w:lang w:val="uk-UA"/>
        </w:rPr>
      </w:pPr>
      <w:r w:rsidRPr="00F54696">
        <w:rPr>
          <w:rFonts w:ascii="Times New Roman" w:hAnsi="Times New Roman"/>
          <w:bCs/>
          <w:color w:val="000000"/>
          <w:sz w:val="28"/>
          <w:szCs w:val="28"/>
          <w:lang w:val="uk-UA"/>
        </w:rPr>
        <w:t xml:space="preserve">Розглядаючи структуру готовності, вважаємо </w:t>
      </w:r>
      <w:r w:rsidR="00A259A4">
        <w:rPr>
          <w:rFonts w:ascii="Times New Roman" w:hAnsi="Times New Roman"/>
          <w:bCs/>
          <w:color w:val="000000"/>
          <w:sz w:val="28"/>
          <w:szCs w:val="28"/>
          <w:lang w:val="uk-UA"/>
        </w:rPr>
        <w:t xml:space="preserve">за доцільне </w:t>
      </w:r>
      <w:r w:rsidRPr="00F54696">
        <w:rPr>
          <w:rFonts w:ascii="Times New Roman" w:hAnsi="Times New Roman"/>
          <w:bCs/>
          <w:color w:val="000000"/>
          <w:sz w:val="28"/>
          <w:szCs w:val="28"/>
          <w:lang w:val="uk-UA"/>
        </w:rPr>
        <w:t xml:space="preserve">звернути увагу на праці М. Дьяченко та Л. </w:t>
      </w:r>
      <w:proofErr w:type="spellStart"/>
      <w:r w:rsidRPr="00F54696">
        <w:rPr>
          <w:rFonts w:ascii="Times New Roman" w:hAnsi="Times New Roman"/>
          <w:bCs/>
          <w:color w:val="000000"/>
          <w:sz w:val="28"/>
          <w:szCs w:val="28"/>
          <w:lang w:val="uk-UA"/>
        </w:rPr>
        <w:t>Кандибовича</w:t>
      </w:r>
      <w:proofErr w:type="spellEnd"/>
      <w:r w:rsidRPr="00F54696">
        <w:rPr>
          <w:rFonts w:ascii="Times New Roman" w:hAnsi="Times New Roman"/>
          <w:bCs/>
          <w:color w:val="000000"/>
          <w:sz w:val="28"/>
          <w:szCs w:val="28"/>
          <w:lang w:val="uk-UA"/>
        </w:rPr>
        <w:t>.</w:t>
      </w:r>
    </w:p>
    <w:p w:rsidR="004676E1" w:rsidRDefault="00D10EB7" w:rsidP="004676E1">
      <w:pPr>
        <w:spacing w:after="0" w:line="360" w:lineRule="auto"/>
        <w:ind w:firstLine="709"/>
        <w:jc w:val="both"/>
        <w:rPr>
          <w:rFonts w:ascii="Times New Roman" w:hAnsi="Times New Roman"/>
          <w:bCs/>
          <w:color w:val="000000"/>
          <w:sz w:val="28"/>
          <w:szCs w:val="28"/>
          <w:lang w:val="uk-UA"/>
        </w:rPr>
      </w:pPr>
      <w:r w:rsidRPr="00F54696">
        <w:rPr>
          <w:rFonts w:ascii="Times New Roman" w:hAnsi="Times New Roman"/>
          <w:bCs/>
          <w:color w:val="000000"/>
          <w:sz w:val="28"/>
          <w:szCs w:val="28"/>
          <w:lang w:val="uk-UA"/>
        </w:rPr>
        <w:t>У змісті структури го</w:t>
      </w:r>
      <w:r w:rsidR="00853F17" w:rsidRPr="00F54696">
        <w:rPr>
          <w:rFonts w:ascii="Times New Roman" w:hAnsi="Times New Roman"/>
          <w:bCs/>
          <w:color w:val="000000"/>
          <w:sz w:val="28"/>
          <w:szCs w:val="28"/>
          <w:lang w:val="uk-UA"/>
        </w:rPr>
        <w:t xml:space="preserve">товності </w:t>
      </w:r>
      <w:r w:rsidR="00A259A4">
        <w:rPr>
          <w:rFonts w:ascii="Times New Roman" w:hAnsi="Times New Roman"/>
          <w:bCs/>
          <w:color w:val="000000"/>
          <w:sz w:val="28"/>
          <w:szCs w:val="28"/>
          <w:lang w:val="uk-UA"/>
        </w:rPr>
        <w:t>дослідники</w:t>
      </w:r>
      <w:r w:rsidR="00853F17" w:rsidRPr="00F54696">
        <w:rPr>
          <w:rFonts w:ascii="Times New Roman" w:hAnsi="Times New Roman"/>
          <w:bCs/>
          <w:color w:val="000000"/>
          <w:sz w:val="28"/>
          <w:szCs w:val="28"/>
          <w:lang w:val="uk-UA"/>
        </w:rPr>
        <w:t xml:space="preserve"> виділяють </w:t>
      </w:r>
      <w:r w:rsidR="00A259A4">
        <w:rPr>
          <w:rFonts w:ascii="Times New Roman" w:hAnsi="Times New Roman"/>
          <w:bCs/>
          <w:color w:val="000000"/>
          <w:sz w:val="28"/>
          <w:szCs w:val="28"/>
          <w:lang w:val="uk-UA"/>
        </w:rPr>
        <w:t>п’</w:t>
      </w:r>
      <w:r w:rsidR="00A259A4" w:rsidRPr="00A259A4">
        <w:rPr>
          <w:rFonts w:ascii="Times New Roman" w:hAnsi="Times New Roman"/>
          <w:bCs/>
          <w:color w:val="000000"/>
          <w:sz w:val="28"/>
          <w:szCs w:val="28"/>
          <w:lang w:val="uk-UA"/>
        </w:rPr>
        <w:t xml:space="preserve">ять </w:t>
      </w:r>
      <w:r w:rsidR="00A259A4">
        <w:rPr>
          <w:rFonts w:ascii="Times New Roman" w:hAnsi="Times New Roman"/>
          <w:bCs/>
          <w:color w:val="000000"/>
          <w:sz w:val="28"/>
          <w:szCs w:val="28"/>
          <w:lang w:val="uk-UA"/>
        </w:rPr>
        <w:t>взаємопов’язаних між собою компонентів</w:t>
      </w:r>
      <w:r w:rsidRPr="00F54696">
        <w:rPr>
          <w:rFonts w:ascii="Times New Roman" w:hAnsi="Times New Roman"/>
          <w:bCs/>
          <w:color w:val="000000"/>
          <w:sz w:val="28"/>
          <w:szCs w:val="28"/>
          <w:lang w:val="uk-UA"/>
        </w:rPr>
        <w:t xml:space="preserve">: мотиваційний – виражається у наявності потреби </w:t>
      </w:r>
      <w:r w:rsidR="00A259A4">
        <w:rPr>
          <w:rFonts w:ascii="Times New Roman" w:hAnsi="Times New Roman"/>
          <w:bCs/>
          <w:color w:val="000000"/>
          <w:sz w:val="28"/>
          <w:szCs w:val="28"/>
          <w:lang w:val="uk-UA"/>
        </w:rPr>
        <w:t>в успішному виконанні поставленої</w:t>
      </w:r>
      <w:r w:rsidRPr="00F54696">
        <w:rPr>
          <w:rFonts w:ascii="Times New Roman" w:hAnsi="Times New Roman"/>
          <w:bCs/>
          <w:color w:val="000000"/>
          <w:sz w:val="28"/>
          <w:szCs w:val="28"/>
          <w:lang w:val="uk-UA"/>
        </w:rPr>
        <w:t xml:space="preserve"> задачу, </w:t>
      </w:r>
      <w:r w:rsidR="00A259A4">
        <w:rPr>
          <w:rFonts w:ascii="Times New Roman" w:hAnsi="Times New Roman"/>
          <w:bCs/>
          <w:color w:val="000000"/>
          <w:sz w:val="28"/>
          <w:szCs w:val="28"/>
          <w:lang w:val="uk-UA"/>
        </w:rPr>
        <w:t>стійкого інтересу</w:t>
      </w:r>
      <w:r w:rsidRPr="00F54696">
        <w:rPr>
          <w:rFonts w:ascii="Times New Roman" w:hAnsi="Times New Roman"/>
          <w:bCs/>
          <w:color w:val="000000"/>
          <w:sz w:val="28"/>
          <w:szCs w:val="28"/>
          <w:lang w:val="uk-UA"/>
        </w:rPr>
        <w:t xml:space="preserve"> до об’єкту діяльності, с</w:t>
      </w:r>
      <w:r w:rsidR="00A259A4">
        <w:rPr>
          <w:rFonts w:ascii="Times New Roman" w:hAnsi="Times New Roman"/>
          <w:bCs/>
          <w:color w:val="000000"/>
          <w:sz w:val="28"/>
          <w:szCs w:val="28"/>
          <w:lang w:val="uk-UA"/>
        </w:rPr>
        <w:t>пособах її здійснення, прагненні</w:t>
      </w:r>
      <w:r w:rsidRPr="00F54696">
        <w:rPr>
          <w:rFonts w:ascii="Times New Roman" w:hAnsi="Times New Roman"/>
          <w:bCs/>
          <w:color w:val="000000"/>
          <w:sz w:val="28"/>
          <w:szCs w:val="28"/>
          <w:lang w:val="uk-UA"/>
        </w:rPr>
        <w:t xml:space="preserve"> до успіху; </w:t>
      </w:r>
      <w:proofErr w:type="spellStart"/>
      <w:r w:rsidRPr="00F54696">
        <w:rPr>
          <w:rFonts w:ascii="Times New Roman" w:hAnsi="Times New Roman"/>
          <w:bCs/>
          <w:color w:val="000000"/>
          <w:sz w:val="28"/>
          <w:szCs w:val="28"/>
          <w:lang w:val="uk-UA"/>
        </w:rPr>
        <w:t>орієнтаційний</w:t>
      </w:r>
      <w:proofErr w:type="spellEnd"/>
      <w:r w:rsidRPr="00F54696">
        <w:rPr>
          <w:rFonts w:ascii="Times New Roman" w:hAnsi="Times New Roman"/>
          <w:bCs/>
          <w:color w:val="000000"/>
          <w:sz w:val="28"/>
          <w:szCs w:val="28"/>
          <w:lang w:val="uk-UA"/>
        </w:rPr>
        <w:t xml:space="preserve"> – включає знання та уявлення про особливості та умови діяльності; операці</w:t>
      </w:r>
      <w:r w:rsidR="00A259A4">
        <w:rPr>
          <w:rFonts w:ascii="Times New Roman" w:hAnsi="Times New Roman"/>
          <w:bCs/>
          <w:color w:val="000000"/>
          <w:sz w:val="28"/>
          <w:szCs w:val="28"/>
          <w:lang w:val="uk-UA"/>
        </w:rPr>
        <w:t>йний</w:t>
      </w:r>
      <w:r w:rsidRPr="00F54696">
        <w:rPr>
          <w:rFonts w:ascii="Times New Roman" w:hAnsi="Times New Roman"/>
          <w:bCs/>
          <w:color w:val="000000"/>
          <w:sz w:val="28"/>
          <w:szCs w:val="28"/>
          <w:lang w:val="uk-UA"/>
        </w:rPr>
        <w:t xml:space="preserve"> – передбачає </w:t>
      </w:r>
      <w:r w:rsidR="00A259A4">
        <w:rPr>
          <w:rFonts w:ascii="Times New Roman" w:hAnsi="Times New Roman"/>
          <w:bCs/>
          <w:color w:val="000000"/>
          <w:sz w:val="28"/>
          <w:szCs w:val="28"/>
          <w:lang w:val="uk-UA"/>
        </w:rPr>
        <w:t>о</w:t>
      </w:r>
      <w:r w:rsidRPr="00F54696">
        <w:rPr>
          <w:rFonts w:ascii="Times New Roman" w:hAnsi="Times New Roman"/>
          <w:bCs/>
          <w:color w:val="000000"/>
          <w:sz w:val="28"/>
          <w:szCs w:val="28"/>
          <w:lang w:val="uk-UA"/>
        </w:rPr>
        <w:t xml:space="preserve">володіння </w:t>
      </w:r>
      <w:r w:rsidR="00A259A4">
        <w:rPr>
          <w:rFonts w:ascii="Times New Roman" w:hAnsi="Times New Roman"/>
          <w:bCs/>
          <w:color w:val="000000"/>
          <w:sz w:val="28"/>
          <w:szCs w:val="28"/>
          <w:lang w:val="uk-UA"/>
        </w:rPr>
        <w:t>метода</w:t>
      </w:r>
      <w:r w:rsidRPr="00F54696">
        <w:rPr>
          <w:rFonts w:ascii="Times New Roman" w:hAnsi="Times New Roman"/>
          <w:bCs/>
          <w:color w:val="000000"/>
          <w:sz w:val="28"/>
          <w:szCs w:val="28"/>
          <w:lang w:val="uk-UA"/>
        </w:rPr>
        <w:t>ми та прийомами, вміннями та навиками</w:t>
      </w:r>
      <w:r w:rsidR="00A259A4" w:rsidRPr="00A259A4">
        <w:rPr>
          <w:rFonts w:ascii="Times New Roman" w:hAnsi="Times New Roman"/>
          <w:bCs/>
          <w:color w:val="000000"/>
          <w:sz w:val="28"/>
          <w:szCs w:val="28"/>
          <w:lang w:val="uk-UA"/>
        </w:rPr>
        <w:t xml:space="preserve"> </w:t>
      </w:r>
      <w:r w:rsidR="00A259A4" w:rsidRPr="00F54696">
        <w:rPr>
          <w:rFonts w:ascii="Times New Roman" w:hAnsi="Times New Roman"/>
          <w:bCs/>
          <w:color w:val="000000"/>
          <w:sz w:val="28"/>
          <w:szCs w:val="28"/>
          <w:lang w:val="uk-UA"/>
        </w:rPr>
        <w:t>діяльності</w:t>
      </w:r>
      <w:r w:rsidRPr="00F54696">
        <w:rPr>
          <w:rFonts w:ascii="Times New Roman" w:hAnsi="Times New Roman"/>
          <w:bCs/>
          <w:color w:val="000000"/>
          <w:sz w:val="28"/>
          <w:szCs w:val="28"/>
          <w:lang w:val="uk-UA"/>
        </w:rPr>
        <w:t>; вольовий – характеризує внутрішню по</w:t>
      </w:r>
      <w:r w:rsidR="00853F17" w:rsidRPr="00F54696">
        <w:rPr>
          <w:rFonts w:ascii="Times New Roman" w:hAnsi="Times New Roman"/>
          <w:bCs/>
          <w:color w:val="000000"/>
          <w:sz w:val="28"/>
          <w:szCs w:val="28"/>
          <w:lang w:val="uk-UA"/>
        </w:rPr>
        <w:t>требу в управлінні діями; оцін</w:t>
      </w:r>
      <w:r w:rsidRPr="00F54696">
        <w:rPr>
          <w:rFonts w:ascii="Times New Roman" w:hAnsi="Times New Roman"/>
          <w:bCs/>
          <w:color w:val="000000"/>
          <w:sz w:val="28"/>
          <w:szCs w:val="28"/>
          <w:lang w:val="uk-UA"/>
        </w:rPr>
        <w:t>н</w:t>
      </w:r>
      <w:r w:rsidR="00A259A4">
        <w:rPr>
          <w:rFonts w:ascii="Times New Roman" w:hAnsi="Times New Roman"/>
          <w:bCs/>
          <w:color w:val="000000"/>
          <w:sz w:val="28"/>
          <w:szCs w:val="28"/>
          <w:lang w:val="uk-UA"/>
        </w:rPr>
        <w:t>ий – передбачає самооцінку своєї під</w:t>
      </w:r>
      <w:r w:rsidRPr="00F54696">
        <w:rPr>
          <w:rFonts w:ascii="Times New Roman" w:hAnsi="Times New Roman"/>
          <w:bCs/>
          <w:color w:val="000000"/>
          <w:sz w:val="28"/>
          <w:szCs w:val="28"/>
          <w:lang w:val="uk-UA"/>
        </w:rPr>
        <w:t xml:space="preserve">готовленості </w:t>
      </w:r>
      <w:r w:rsidR="00A259A4">
        <w:rPr>
          <w:rFonts w:ascii="Times New Roman" w:hAnsi="Times New Roman"/>
          <w:bCs/>
          <w:color w:val="000000"/>
          <w:sz w:val="28"/>
          <w:szCs w:val="28"/>
          <w:lang w:val="uk-UA"/>
        </w:rPr>
        <w:t xml:space="preserve">до </w:t>
      </w:r>
      <w:r w:rsidRPr="00F54696">
        <w:rPr>
          <w:rFonts w:ascii="Times New Roman" w:hAnsi="Times New Roman"/>
          <w:bCs/>
          <w:color w:val="000000"/>
          <w:sz w:val="28"/>
          <w:szCs w:val="28"/>
          <w:lang w:val="uk-UA"/>
        </w:rPr>
        <w:t>розв’язання професі</w:t>
      </w:r>
      <w:r w:rsidR="00AB165B" w:rsidRPr="00F54696">
        <w:rPr>
          <w:rFonts w:ascii="Times New Roman" w:hAnsi="Times New Roman"/>
          <w:bCs/>
          <w:color w:val="000000"/>
          <w:sz w:val="28"/>
          <w:szCs w:val="28"/>
          <w:lang w:val="uk-UA"/>
        </w:rPr>
        <w:t xml:space="preserve">йних задач </w:t>
      </w:r>
      <w:r w:rsidR="00A259A4">
        <w:rPr>
          <w:rFonts w:ascii="Times New Roman" w:hAnsi="Times New Roman"/>
          <w:bCs/>
          <w:color w:val="000000"/>
          <w:sz w:val="28"/>
          <w:szCs w:val="28"/>
          <w:lang w:val="uk-UA"/>
        </w:rPr>
        <w:t xml:space="preserve">за </w:t>
      </w:r>
      <w:r w:rsidR="00AB165B" w:rsidRPr="00F54696">
        <w:rPr>
          <w:rFonts w:ascii="Times New Roman" w:hAnsi="Times New Roman"/>
          <w:bCs/>
          <w:color w:val="000000"/>
          <w:sz w:val="28"/>
          <w:szCs w:val="28"/>
          <w:lang w:val="uk-UA"/>
        </w:rPr>
        <w:t>встановленим</w:t>
      </w:r>
      <w:r w:rsidR="00A259A4">
        <w:rPr>
          <w:rFonts w:ascii="Times New Roman" w:hAnsi="Times New Roman"/>
          <w:bCs/>
          <w:color w:val="000000"/>
          <w:sz w:val="28"/>
          <w:szCs w:val="28"/>
          <w:lang w:val="uk-UA"/>
        </w:rPr>
        <w:t>и</w:t>
      </w:r>
      <w:r w:rsidR="00AB165B" w:rsidRPr="00F54696">
        <w:rPr>
          <w:rFonts w:ascii="Times New Roman" w:hAnsi="Times New Roman"/>
          <w:bCs/>
          <w:color w:val="000000"/>
          <w:sz w:val="28"/>
          <w:szCs w:val="28"/>
          <w:lang w:val="uk-UA"/>
        </w:rPr>
        <w:t xml:space="preserve"> зразкам</w:t>
      </w:r>
      <w:r w:rsidR="00A259A4">
        <w:rPr>
          <w:rFonts w:ascii="Times New Roman" w:hAnsi="Times New Roman"/>
          <w:bCs/>
          <w:color w:val="000000"/>
          <w:sz w:val="28"/>
          <w:szCs w:val="28"/>
          <w:lang w:val="uk-UA"/>
        </w:rPr>
        <w:t>и</w:t>
      </w:r>
      <w:r w:rsidR="00AB165B" w:rsidRPr="00F54696">
        <w:rPr>
          <w:rFonts w:ascii="Times New Roman" w:hAnsi="Times New Roman"/>
          <w:bCs/>
          <w:color w:val="000000"/>
          <w:sz w:val="28"/>
          <w:szCs w:val="28"/>
          <w:lang w:val="uk-UA"/>
        </w:rPr>
        <w:t>.</w:t>
      </w:r>
    </w:p>
    <w:p w:rsidR="00D10EB7" w:rsidRDefault="00D10EB7" w:rsidP="00F54696">
      <w:pPr>
        <w:spacing w:after="0" w:line="360" w:lineRule="auto"/>
        <w:ind w:firstLine="709"/>
        <w:jc w:val="both"/>
        <w:rPr>
          <w:rFonts w:ascii="Times New Roman" w:hAnsi="Times New Roman"/>
          <w:bCs/>
          <w:color w:val="000000"/>
          <w:sz w:val="28"/>
          <w:szCs w:val="28"/>
          <w:lang w:val="uk-UA"/>
        </w:rPr>
      </w:pPr>
      <w:r w:rsidRPr="00F54696">
        <w:rPr>
          <w:rFonts w:ascii="Times New Roman" w:hAnsi="Times New Roman"/>
          <w:bCs/>
          <w:color w:val="000000"/>
          <w:sz w:val="28"/>
          <w:szCs w:val="28"/>
          <w:lang w:val="uk-UA"/>
        </w:rPr>
        <w:lastRenderedPageBreak/>
        <w:t xml:space="preserve">Н. </w:t>
      </w:r>
      <w:proofErr w:type="spellStart"/>
      <w:r w:rsidRPr="00F54696">
        <w:rPr>
          <w:rFonts w:ascii="Times New Roman" w:hAnsi="Times New Roman"/>
          <w:bCs/>
          <w:color w:val="000000"/>
          <w:sz w:val="28"/>
          <w:szCs w:val="28"/>
          <w:lang w:val="uk-UA"/>
        </w:rPr>
        <w:t>Іпполітова</w:t>
      </w:r>
      <w:proofErr w:type="spellEnd"/>
      <w:r w:rsidR="004676E1">
        <w:rPr>
          <w:rFonts w:ascii="Times New Roman" w:hAnsi="Times New Roman"/>
          <w:bCs/>
          <w:color w:val="000000"/>
          <w:sz w:val="28"/>
          <w:szCs w:val="28"/>
          <w:lang w:val="uk-UA"/>
        </w:rPr>
        <w:t xml:space="preserve"> в</w:t>
      </w:r>
      <w:r w:rsidRPr="00F54696">
        <w:rPr>
          <w:rFonts w:ascii="Times New Roman" w:hAnsi="Times New Roman"/>
          <w:bCs/>
          <w:color w:val="000000"/>
          <w:sz w:val="28"/>
          <w:szCs w:val="28"/>
          <w:lang w:val="uk-UA"/>
        </w:rPr>
        <w:t xml:space="preserve"> структурі готовності майбутнього вчителя до професійної педагогічної діяльності виділяє три взаємопов’язані компоненти:</w:t>
      </w:r>
      <w:r w:rsidR="00853F17" w:rsidRPr="00F54696">
        <w:rPr>
          <w:rFonts w:ascii="Times New Roman" w:hAnsi="Times New Roman"/>
          <w:bCs/>
          <w:color w:val="000000"/>
          <w:sz w:val="28"/>
          <w:szCs w:val="28"/>
          <w:lang w:val="uk-UA"/>
        </w:rPr>
        <w:t xml:space="preserve"> </w:t>
      </w:r>
      <w:r w:rsidR="00853F17" w:rsidRPr="004676E1">
        <w:rPr>
          <w:rFonts w:ascii="Times New Roman" w:hAnsi="Times New Roman"/>
          <w:bCs/>
          <w:i/>
          <w:color w:val="000000"/>
          <w:sz w:val="28"/>
          <w:szCs w:val="28"/>
          <w:lang w:val="uk-UA"/>
        </w:rPr>
        <w:t>особистісний</w:t>
      </w:r>
      <w:r w:rsidR="00853F17" w:rsidRPr="00F54696">
        <w:rPr>
          <w:rFonts w:ascii="Times New Roman" w:hAnsi="Times New Roman"/>
          <w:bCs/>
          <w:color w:val="000000"/>
          <w:sz w:val="28"/>
          <w:szCs w:val="28"/>
          <w:lang w:val="uk-UA"/>
        </w:rPr>
        <w:t xml:space="preserve"> – характеризує</w:t>
      </w:r>
      <w:r w:rsidR="004676E1">
        <w:rPr>
          <w:rFonts w:ascii="Times New Roman" w:hAnsi="Times New Roman"/>
          <w:bCs/>
          <w:color w:val="000000"/>
          <w:sz w:val="28"/>
          <w:szCs w:val="28"/>
          <w:lang w:val="uk-UA"/>
        </w:rPr>
        <w:t>ться</w:t>
      </w:r>
      <w:r w:rsidR="00853F17" w:rsidRPr="00F54696">
        <w:rPr>
          <w:rFonts w:ascii="Times New Roman" w:hAnsi="Times New Roman"/>
          <w:bCs/>
          <w:color w:val="000000"/>
          <w:sz w:val="28"/>
          <w:szCs w:val="28"/>
          <w:lang w:val="uk-UA"/>
        </w:rPr>
        <w:t xml:space="preserve"> сту</w:t>
      </w:r>
      <w:r w:rsidR="004676E1">
        <w:rPr>
          <w:rFonts w:ascii="Times New Roman" w:hAnsi="Times New Roman"/>
          <w:bCs/>
          <w:color w:val="000000"/>
          <w:sz w:val="28"/>
          <w:szCs w:val="28"/>
          <w:lang w:val="uk-UA"/>
        </w:rPr>
        <w:t>пенем</w:t>
      </w:r>
      <w:r w:rsidRPr="00F54696">
        <w:rPr>
          <w:rFonts w:ascii="Times New Roman" w:hAnsi="Times New Roman"/>
          <w:bCs/>
          <w:color w:val="000000"/>
          <w:sz w:val="28"/>
          <w:szCs w:val="28"/>
          <w:lang w:val="uk-UA"/>
        </w:rPr>
        <w:t xml:space="preserve"> морально-педагогічної готовності вчителя до профес</w:t>
      </w:r>
      <w:r w:rsidR="00853F17" w:rsidRPr="00F54696">
        <w:rPr>
          <w:rFonts w:ascii="Times New Roman" w:hAnsi="Times New Roman"/>
          <w:bCs/>
          <w:color w:val="000000"/>
          <w:sz w:val="28"/>
          <w:szCs w:val="28"/>
          <w:lang w:val="uk-UA"/>
        </w:rPr>
        <w:t xml:space="preserve">ійної діяльності, відображає </w:t>
      </w:r>
      <w:r w:rsidR="004676E1">
        <w:rPr>
          <w:rFonts w:ascii="Times New Roman" w:hAnsi="Times New Roman"/>
          <w:bCs/>
          <w:color w:val="000000"/>
          <w:sz w:val="28"/>
          <w:szCs w:val="28"/>
          <w:lang w:val="uk-UA"/>
        </w:rPr>
        <w:t>рівень</w:t>
      </w:r>
      <w:r w:rsidRPr="00F54696">
        <w:rPr>
          <w:rFonts w:ascii="Times New Roman" w:hAnsi="Times New Roman"/>
          <w:bCs/>
          <w:color w:val="000000"/>
          <w:sz w:val="28"/>
          <w:szCs w:val="28"/>
          <w:lang w:val="uk-UA"/>
        </w:rPr>
        <w:t xml:space="preserve"> сформованості ціннісних орієнтацій, інтересу </w:t>
      </w:r>
      <w:r w:rsidR="004676E1">
        <w:rPr>
          <w:rFonts w:ascii="Times New Roman" w:hAnsi="Times New Roman"/>
          <w:bCs/>
          <w:color w:val="000000"/>
          <w:sz w:val="28"/>
          <w:szCs w:val="28"/>
          <w:lang w:val="uk-UA"/>
        </w:rPr>
        <w:t xml:space="preserve">до </w:t>
      </w:r>
      <w:r w:rsidRPr="00F54696">
        <w:rPr>
          <w:rFonts w:ascii="Times New Roman" w:hAnsi="Times New Roman"/>
          <w:bCs/>
          <w:color w:val="000000"/>
          <w:sz w:val="28"/>
          <w:szCs w:val="28"/>
          <w:lang w:val="uk-UA"/>
        </w:rPr>
        <w:t xml:space="preserve">професії, </w:t>
      </w:r>
      <w:r w:rsidR="004676E1">
        <w:rPr>
          <w:rFonts w:ascii="Times New Roman" w:hAnsi="Times New Roman"/>
          <w:bCs/>
          <w:color w:val="000000"/>
          <w:sz w:val="28"/>
          <w:szCs w:val="28"/>
          <w:lang w:val="uk-UA"/>
        </w:rPr>
        <w:t>розвиток</w:t>
      </w:r>
      <w:r w:rsidRPr="00F54696">
        <w:rPr>
          <w:rFonts w:ascii="Times New Roman" w:hAnsi="Times New Roman"/>
          <w:bCs/>
          <w:color w:val="000000"/>
          <w:sz w:val="28"/>
          <w:szCs w:val="28"/>
          <w:lang w:val="uk-UA"/>
        </w:rPr>
        <w:t xml:space="preserve"> мотивації педагогічної діяльності; </w:t>
      </w:r>
      <w:r w:rsidRPr="004676E1">
        <w:rPr>
          <w:rFonts w:ascii="Times New Roman" w:hAnsi="Times New Roman"/>
          <w:bCs/>
          <w:i/>
          <w:color w:val="000000"/>
          <w:sz w:val="28"/>
          <w:szCs w:val="28"/>
          <w:lang w:val="uk-UA"/>
        </w:rPr>
        <w:t xml:space="preserve">когнітивний </w:t>
      </w:r>
      <w:r w:rsidRPr="00F54696">
        <w:rPr>
          <w:rFonts w:ascii="Times New Roman" w:hAnsi="Times New Roman"/>
          <w:bCs/>
          <w:color w:val="000000"/>
          <w:sz w:val="28"/>
          <w:szCs w:val="28"/>
          <w:lang w:val="uk-UA"/>
        </w:rPr>
        <w:t xml:space="preserve">компонент відображає </w:t>
      </w:r>
      <w:r w:rsidR="004676E1">
        <w:rPr>
          <w:rFonts w:ascii="Times New Roman" w:hAnsi="Times New Roman"/>
          <w:bCs/>
          <w:color w:val="000000"/>
          <w:sz w:val="28"/>
          <w:szCs w:val="28"/>
          <w:lang w:val="uk-UA"/>
        </w:rPr>
        <w:t>усвідомлення</w:t>
      </w:r>
      <w:r w:rsidRPr="00F54696">
        <w:rPr>
          <w:rFonts w:ascii="Times New Roman" w:hAnsi="Times New Roman"/>
          <w:bCs/>
          <w:color w:val="000000"/>
          <w:sz w:val="28"/>
          <w:szCs w:val="28"/>
          <w:lang w:val="uk-UA"/>
        </w:rPr>
        <w:t xml:space="preserve"> </w:t>
      </w:r>
      <w:r w:rsidR="004676E1">
        <w:rPr>
          <w:rFonts w:ascii="Times New Roman" w:hAnsi="Times New Roman"/>
          <w:bCs/>
          <w:color w:val="000000"/>
          <w:sz w:val="28"/>
          <w:szCs w:val="28"/>
          <w:lang w:val="uk-UA"/>
        </w:rPr>
        <w:t>вчителем</w:t>
      </w:r>
      <w:r w:rsidRPr="00F54696">
        <w:rPr>
          <w:rFonts w:ascii="Times New Roman" w:hAnsi="Times New Roman"/>
          <w:bCs/>
          <w:color w:val="000000"/>
          <w:sz w:val="28"/>
          <w:szCs w:val="28"/>
          <w:lang w:val="uk-UA"/>
        </w:rPr>
        <w:t xml:space="preserve"> </w:t>
      </w:r>
      <w:r w:rsidR="004676E1">
        <w:rPr>
          <w:rFonts w:ascii="Times New Roman" w:hAnsi="Times New Roman"/>
          <w:bCs/>
          <w:color w:val="000000"/>
          <w:sz w:val="28"/>
          <w:szCs w:val="28"/>
          <w:lang w:val="uk-UA"/>
        </w:rPr>
        <w:t>сутності</w:t>
      </w:r>
      <w:r w:rsidRPr="00F54696">
        <w:rPr>
          <w:rFonts w:ascii="Times New Roman" w:hAnsi="Times New Roman"/>
          <w:bCs/>
          <w:color w:val="000000"/>
          <w:sz w:val="28"/>
          <w:szCs w:val="28"/>
          <w:lang w:val="uk-UA"/>
        </w:rPr>
        <w:t xml:space="preserve"> та зміст</w:t>
      </w:r>
      <w:r w:rsidR="004676E1">
        <w:rPr>
          <w:rFonts w:ascii="Times New Roman" w:hAnsi="Times New Roman"/>
          <w:bCs/>
          <w:color w:val="000000"/>
          <w:sz w:val="28"/>
          <w:szCs w:val="28"/>
          <w:lang w:val="uk-UA"/>
        </w:rPr>
        <w:t>у педагогічної діяльності, рівня</w:t>
      </w:r>
      <w:r w:rsidRPr="00F54696">
        <w:rPr>
          <w:rFonts w:ascii="Times New Roman" w:hAnsi="Times New Roman"/>
          <w:bCs/>
          <w:color w:val="000000"/>
          <w:sz w:val="28"/>
          <w:szCs w:val="28"/>
          <w:lang w:val="uk-UA"/>
        </w:rPr>
        <w:t xml:space="preserve"> </w:t>
      </w:r>
      <w:proofErr w:type="spellStart"/>
      <w:r w:rsidRPr="00F54696">
        <w:rPr>
          <w:rFonts w:ascii="Times New Roman" w:hAnsi="Times New Roman"/>
          <w:bCs/>
          <w:color w:val="000000"/>
          <w:sz w:val="28"/>
          <w:szCs w:val="28"/>
          <w:lang w:val="uk-UA"/>
        </w:rPr>
        <w:t>загальнопеда</w:t>
      </w:r>
      <w:r w:rsidR="004676E1">
        <w:rPr>
          <w:rFonts w:ascii="Times New Roman" w:hAnsi="Times New Roman"/>
          <w:bCs/>
          <w:color w:val="000000"/>
          <w:sz w:val="28"/>
          <w:szCs w:val="28"/>
          <w:lang w:val="uk-UA"/>
        </w:rPr>
        <w:t>гогічних</w:t>
      </w:r>
      <w:proofErr w:type="spellEnd"/>
      <w:r w:rsidR="004676E1">
        <w:rPr>
          <w:rFonts w:ascii="Times New Roman" w:hAnsi="Times New Roman"/>
          <w:bCs/>
          <w:color w:val="000000"/>
          <w:sz w:val="28"/>
          <w:szCs w:val="28"/>
          <w:lang w:val="uk-UA"/>
        </w:rPr>
        <w:t xml:space="preserve">, методичних, спеціальних </w:t>
      </w:r>
      <w:r w:rsidRPr="00F54696">
        <w:rPr>
          <w:rFonts w:ascii="Times New Roman" w:hAnsi="Times New Roman"/>
          <w:bCs/>
          <w:color w:val="000000"/>
          <w:sz w:val="28"/>
          <w:szCs w:val="28"/>
          <w:lang w:val="uk-UA"/>
        </w:rPr>
        <w:t xml:space="preserve">предметних знань, необхідних для ефективної професійно-педагогічної діяльності; </w:t>
      </w:r>
      <w:proofErr w:type="spellStart"/>
      <w:r w:rsidRPr="004676E1">
        <w:rPr>
          <w:rFonts w:ascii="Times New Roman" w:hAnsi="Times New Roman"/>
          <w:bCs/>
          <w:i/>
          <w:color w:val="000000"/>
          <w:sz w:val="28"/>
          <w:szCs w:val="28"/>
          <w:lang w:val="uk-UA"/>
        </w:rPr>
        <w:t>праксикологічний</w:t>
      </w:r>
      <w:proofErr w:type="spellEnd"/>
      <w:r w:rsidRPr="00F54696">
        <w:rPr>
          <w:rFonts w:ascii="Times New Roman" w:hAnsi="Times New Roman"/>
          <w:bCs/>
          <w:color w:val="000000"/>
          <w:sz w:val="28"/>
          <w:szCs w:val="28"/>
          <w:lang w:val="uk-UA"/>
        </w:rPr>
        <w:t xml:space="preserve"> компонент </w:t>
      </w:r>
      <w:r w:rsidR="004676E1">
        <w:rPr>
          <w:rFonts w:ascii="Times New Roman" w:hAnsi="Times New Roman"/>
          <w:bCs/>
          <w:color w:val="000000"/>
          <w:sz w:val="28"/>
          <w:szCs w:val="28"/>
          <w:lang w:val="uk-UA"/>
        </w:rPr>
        <w:t>розкриває</w:t>
      </w:r>
      <w:r w:rsidRPr="00F54696">
        <w:rPr>
          <w:rFonts w:ascii="Times New Roman" w:hAnsi="Times New Roman"/>
          <w:bCs/>
          <w:color w:val="000000"/>
          <w:sz w:val="28"/>
          <w:szCs w:val="28"/>
          <w:lang w:val="uk-UA"/>
        </w:rPr>
        <w:t xml:space="preserve"> </w:t>
      </w:r>
      <w:r w:rsidR="004676E1">
        <w:rPr>
          <w:rFonts w:ascii="Times New Roman" w:hAnsi="Times New Roman"/>
          <w:bCs/>
          <w:color w:val="000000"/>
          <w:sz w:val="28"/>
          <w:szCs w:val="28"/>
          <w:lang w:val="uk-UA"/>
        </w:rPr>
        <w:t>професійні вміння і навички,</w:t>
      </w:r>
      <w:r w:rsidRPr="00F54696">
        <w:rPr>
          <w:rFonts w:ascii="Times New Roman" w:hAnsi="Times New Roman"/>
          <w:bCs/>
          <w:color w:val="000000"/>
          <w:sz w:val="28"/>
          <w:szCs w:val="28"/>
          <w:lang w:val="uk-UA"/>
        </w:rPr>
        <w:t xml:space="preserve"> необхідні для реалізації функцій педагогічної діяльності та забезпечення її ефективності [</w:t>
      </w:r>
      <w:r w:rsidR="00A61A71">
        <w:rPr>
          <w:rFonts w:ascii="Times New Roman" w:hAnsi="Times New Roman"/>
          <w:color w:val="000000"/>
          <w:sz w:val="28"/>
          <w:szCs w:val="28"/>
          <w:lang w:val="uk-UA"/>
        </w:rPr>
        <w:t>5</w:t>
      </w:r>
      <w:r w:rsidRPr="00F54696">
        <w:rPr>
          <w:rFonts w:ascii="Times New Roman" w:hAnsi="Times New Roman"/>
          <w:bCs/>
          <w:color w:val="000000"/>
          <w:sz w:val="28"/>
          <w:szCs w:val="28"/>
          <w:lang w:val="uk-UA"/>
        </w:rPr>
        <w:t xml:space="preserve">]. </w:t>
      </w:r>
    </w:p>
    <w:p w:rsidR="00D10EB7" w:rsidRPr="00F54696" w:rsidRDefault="00C85B4D" w:rsidP="00F54696">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Проаналізува</w:t>
      </w:r>
      <w:r w:rsidR="00D10EB7" w:rsidRPr="00F54696">
        <w:rPr>
          <w:rFonts w:ascii="Times New Roman" w:hAnsi="Times New Roman"/>
          <w:bCs/>
          <w:color w:val="000000"/>
          <w:sz w:val="28"/>
          <w:szCs w:val="28"/>
          <w:lang w:val="uk-UA"/>
        </w:rPr>
        <w:t>вши роботи різних авторів із проблеми формування готовності до професійної діяльності та піддавши аналізу структу</w:t>
      </w:r>
      <w:r w:rsidR="00750873" w:rsidRPr="00F54696">
        <w:rPr>
          <w:rFonts w:ascii="Times New Roman" w:hAnsi="Times New Roman"/>
          <w:bCs/>
          <w:color w:val="000000"/>
          <w:sz w:val="28"/>
          <w:szCs w:val="28"/>
          <w:lang w:val="uk-UA"/>
        </w:rPr>
        <w:t xml:space="preserve">рні компоненти готовності, </w:t>
      </w:r>
      <w:r>
        <w:rPr>
          <w:rFonts w:ascii="Times New Roman" w:hAnsi="Times New Roman"/>
          <w:bCs/>
          <w:color w:val="000000"/>
          <w:sz w:val="28"/>
          <w:szCs w:val="28"/>
          <w:lang w:val="uk-UA"/>
        </w:rPr>
        <w:t>за</w:t>
      </w:r>
      <w:r w:rsidR="00750873" w:rsidRPr="00F54696">
        <w:rPr>
          <w:rFonts w:ascii="Times New Roman" w:hAnsi="Times New Roman"/>
          <w:bCs/>
          <w:color w:val="000000"/>
          <w:sz w:val="28"/>
          <w:szCs w:val="28"/>
          <w:lang w:val="uk-UA"/>
        </w:rPr>
        <w:t>пропонов</w:t>
      </w:r>
      <w:r w:rsidR="00D10EB7" w:rsidRPr="00F54696">
        <w:rPr>
          <w:rFonts w:ascii="Times New Roman" w:hAnsi="Times New Roman"/>
          <w:bCs/>
          <w:color w:val="000000"/>
          <w:sz w:val="28"/>
          <w:szCs w:val="28"/>
          <w:lang w:val="uk-UA"/>
        </w:rPr>
        <w:t xml:space="preserve">ані різними вченими, ми дійшли висновку, що </w:t>
      </w:r>
      <w:r>
        <w:rPr>
          <w:rFonts w:ascii="Times New Roman" w:hAnsi="Times New Roman"/>
          <w:bCs/>
          <w:color w:val="000000"/>
          <w:sz w:val="28"/>
          <w:szCs w:val="28"/>
          <w:lang w:val="uk-UA"/>
        </w:rPr>
        <w:t xml:space="preserve">до </w:t>
      </w:r>
      <w:r w:rsidRPr="00F54696">
        <w:rPr>
          <w:rFonts w:ascii="Times New Roman" w:hAnsi="Times New Roman"/>
          <w:bCs/>
          <w:color w:val="000000"/>
          <w:sz w:val="28"/>
          <w:szCs w:val="28"/>
          <w:lang w:val="uk-UA"/>
        </w:rPr>
        <w:t>цього</w:t>
      </w:r>
      <w:r>
        <w:rPr>
          <w:rFonts w:ascii="Times New Roman" w:hAnsi="Times New Roman"/>
          <w:bCs/>
          <w:color w:val="000000"/>
          <w:sz w:val="28"/>
          <w:szCs w:val="28"/>
          <w:lang w:val="uk-UA"/>
        </w:rPr>
        <w:t xml:space="preserve"> </w:t>
      </w:r>
      <w:r w:rsidR="00D10EB7" w:rsidRPr="00F54696">
        <w:rPr>
          <w:rFonts w:ascii="Times New Roman" w:hAnsi="Times New Roman"/>
          <w:bCs/>
          <w:color w:val="000000"/>
          <w:sz w:val="28"/>
          <w:szCs w:val="28"/>
          <w:lang w:val="uk-UA"/>
        </w:rPr>
        <w:t xml:space="preserve">питання </w:t>
      </w:r>
      <w:r>
        <w:rPr>
          <w:rFonts w:ascii="Times New Roman" w:hAnsi="Times New Roman"/>
          <w:bCs/>
          <w:color w:val="000000"/>
          <w:sz w:val="28"/>
          <w:szCs w:val="28"/>
          <w:lang w:val="uk-UA"/>
        </w:rPr>
        <w:t xml:space="preserve">не існує </w:t>
      </w:r>
      <w:r w:rsidRPr="00F54696">
        <w:rPr>
          <w:rFonts w:ascii="Times New Roman" w:hAnsi="Times New Roman"/>
          <w:bCs/>
          <w:color w:val="000000"/>
          <w:sz w:val="28"/>
          <w:szCs w:val="28"/>
          <w:lang w:val="uk-UA"/>
        </w:rPr>
        <w:t xml:space="preserve">єдиного </w:t>
      </w:r>
      <w:r>
        <w:rPr>
          <w:rFonts w:ascii="Times New Roman" w:hAnsi="Times New Roman"/>
          <w:bCs/>
          <w:color w:val="000000"/>
          <w:sz w:val="28"/>
          <w:szCs w:val="28"/>
          <w:lang w:val="uk-UA"/>
        </w:rPr>
        <w:t>підходу</w:t>
      </w:r>
      <w:r w:rsidR="00D10EB7" w:rsidRPr="00F54696">
        <w:rPr>
          <w:rFonts w:ascii="Times New Roman" w:hAnsi="Times New Roman"/>
          <w:bCs/>
          <w:color w:val="000000"/>
          <w:sz w:val="28"/>
          <w:szCs w:val="28"/>
          <w:lang w:val="uk-UA"/>
        </w:rPr>
        <w:t xml:space="preserve">. Тому, </w:t>
      </w:r>
      <w:r w:rsidR="00DA064B">
        <w:rPr>
          <w:rFonts w:ascii="Times New Roman" w:hAnsi="Times New Roman"/>
          <w:bCs/>
          <w:color w:val="000000"/>
          <w:sz w:val="28"/>
          <w:szCs w:val="28"/>
          <w:lang w:val="uk-UA"/>
        </w:rPr>
        <w:t>на</w:t>
      </w:r>
      <w:r w:rsidR="00DF0758">
        <w:rPr>
          <w:rFonts w:ascii="Times New Roman" w:hAnsi="Times New Roman"/>
          <w:bCs/>
          <w:color w:val="000000"/>
          <w:sz w:val="28"/>
          <w:szCs w:val="28"/>
          <w:lang w:val="uk-UA"/>
        </w:rPr>
        <w:t xml:space="preserve"> основі вивчених робіт, виокремл</w:t>
      </w:r>
      <w:r w:rsidR="00DA064B">
        <w:rPr>
          <w:rFonts w:ascii="Times New Roman" w:hAnsi="Times New Roman"/>
          <w:bCs/>
          <w:color w:val="000000"/>
          <w:sz w:val="28"/>
          <w:szCs w:val="28"/>
          <w:lang w:val="uk-UA"/>
        </w:rPr>
        <w:t>ю</w:t>
      </w:r>
      <w:r w:rsidR="00D10EB7" w:rsidRPr="00F54696">
        <w:rPr>
          <w:rFonts w:ascii="Times New Roman" w:hAnsi="Times New Roman"/>
          <w:bCs/>
          <w:color w:val="000000"/>
          <w:sz w:val="28"/>
          <w:szCs w:val="28"/>
          <w:lang w:val="uk-UA"/>
        </w:rPr>
        <w:t xml:space="preserve">ємо чотири структурних компоненти готовності </w:t>
      </w:r>
      <w:r w:rsidR="00DA064B">
        <w:rPr>
          <w:rFonts w:ascii="Times New Roman" w:hAnsi="Times New Roman"/>
          <w:bCs/>
          <w:color w:val="000000"/>
          <w:sz w:val="28"/>
          <w:szCs w:val="28"/>
          <w:lang w:val="uk-UA"/>
        </w:rPr>
        <w:t xml:space="preserve">майбутніх учителів початкової школи </w:t>
      </w:r>
      <w:r w:rsidR="00D10EB7" w:rsidRPr="00F54696">
        <w:rPr>
          <w:rFonts w:ascii="Times New Roman" w:hAnsi="Times New Roman"/>
          <w:bCs/>
          <w:color w:val="000000"/>
          <w:sz w:val="28"/>
          <w:szCs w:val="28"/>
          <w:lang w:val="uk-UA"/>
        </w:rPr>
        <w:t xml:space="preserve">до застосування </w:t>
      </w:r>
      <w:r w:rsidR="002E7199" w:rsidRPr="00F54696">
        <w:rPr>
          <w:rFonts w:ascii="Times New Roman" w:hAnsi="Times New Roman"/>
          <w:bCs/>
          <w:color w:val="000000"/>
          <w:sz w:val="28"/>
          <w:szCs w:val="28"/>
          <w:lang w:val="uk-UA"/>
        </w:rPr>
        <w:t>технології розвитку критичного мислення</w:t>
      </w:r>
      <w:r w:rsidR="00D10EB7" w:rsidRPr="00F54696">
        <w:rPr>
          <w:rFonts w:ascii="Times New Roman" w:hAnsi="Times New Roman"/>
          <w:bCs/>
          <w:color w:val="000000"/>
          <w:sz w:val="28"/>
          <w:szCs w:val="28"/>
          <w:lang w:val="uk-UA"/>
        </w:rPr>
        <w:t xml:space="preserve"> в освітньому процесі: </w:t>
      </w:r>
      <w:r w:rsidR="00D10EB7" w:rsidRPr="00F54696">
        <w:rPr>
          <w:rFonts w:ascii="Times New Roman" w:hAnsi="Times New Roman"/>
          <w:bCs/>
          <w:i/>
          <w:color w:val="000000"/>
          <w:sz w:val="28"/>
          <w:szCs w:val="28"/>
          <w:lang w:val="uk-UA"/>
        </w:rPr>
        <w:t xml:space="preserve">мотиваційний; когнітивний; </w:t>
      </w:r>
      <w:proofErr w:type="spellStart"/>
      <w:r w:rsidR="00D10EB7" w:rsidRPr="00F54696">
        <w:rPr>
          <w:rFonts w:ascii="Times New Roman" w:hAnsi="Times New Roman"/>
          <w:bCs/>
          <w:i/>
          <w:color w:val="000000"/>
          <w:sz w:val="28"/>
          <w:szCs w:val="28"/>
          <w:lang w:val="uk-UA"/>
        </w:rPr>
        <w:t>операційно-діяльнісний</w:t>
      </w:r>
      <w:proofErr w:type="spellEnd"/>
      <w:r w:rsidR="00D10EB7" w:rsidRPr="00F54696">
        <w:rPr>
          <w:rFonts w:ascii="Times New Roman" w:hAnsi="Times New Roman"/>
          <w:bCs/>
          <w:i/>
          <w:color w:val="000000"/>
          <w:sz w:val="28"/>
          <w:szCs w:val="28"/>
          <w:lang w:val="uk-UA"/>
        </w:rPr>
        <w:t xml:space="preserve">; </w:t>
      </w:r>
      <w:proofErr w:type="spellStart"/>
      <w:r w:rsidR="00D10EB7" w:rsidRPr="00F54696">
        <w:rPr>
          <w:rFonts w:ascii="Times New Roman" w:hAnsi="Times New Roman"/>
          <w:bCs/>
          <w:i/>
          <w:color w:val="000000"/>
          <w:sz w:val="28"/>
          <w:szCs w:val="28"/>
          <w:lang w:val="uk-UA"/>
        </w:rPr>
        <w:t>рефлексивно-корекційний</w:t>
      </w:r>
      <w:proofErr w:type="spellEnd"/>
      <w:r w:rsidR="00D10EB7" w:rsidRPr="00F54696">
        <w:rPr>
          <w:rFonts w:ascii="Times New Roman" w:hAnsi="Times New Roman"/>
          <w:bCs/>
          <w:color w:val="000000"/>
          <w:sz w:val="28"/>
          <w:szCs w:val="28"/>
          <w:lang w:val="uk-UA"/>
        </w:rPr>
        <w:t xml:space="preserve">. </w:t>
      </w:r>
    </w:p>
    <w:p w:rsidR="00D10EB7" w:rsidRPr="00F54696" w:rsidRDefault="00D10EB7" w:rsidP="00F54696">
      <w:pPr>
        <w:spacing w:after="0" w:line="360" w:lineRule="auto"/>
        <w:ind w:firstLine="709"/>
        <w:jc w:val="both"/>
        <w:rPr>
          <w:rFonts w:ascii="Times New Roman" w:hAnsi="Times New Roman"/>
          <w:bCs/>
          <w:color w:val="000000"/>
          <w:sz w:val="28"/>
          <w:szCs w:val="28"/>
          <w:lang w:val="uk-UA"/>
        </w:rPr>
      </w:pPr>
      <w:r w:rsidRPr="00F54696">
        <w:rPr>
          <w:rFonts w:ascii="Times New Roman" w:hAnsi="Times New Roman"/>
          <w:bCs/>
          <w:i/>
          <w:color w:val="000000"/>
          <w:sz w:val="28"/>
          <w:szCs w:val="28"/>
          <w:lang w:val="uk-UA"/>
        </w:rPr>
        <w:t xml:space="preserve">Мотиваційний </w:t>
      </w:r>
      <w:r w:rsidRPr="00F54696">
        <w:rPr>
          <w:rFonts w:ascii="Times New Roman" w:hAnsi="Times New Roman"/>
          <w:bCs/>
          <w:color w:val="000000"/>
          <w:sz w:val="28"/>
          <w:szCs w:val="28"/>
          <w:lang w:val="uk-UA"/>
        </w:rPr>
        <w:t xml:space="preserve">компонент </w:t>
      </w:r>
      <w:r w:rsidR="00DA064B">
        <w:rPr>
          <w:rFonts w:ascii="Times New Roman" w:hAnsi="Times New Roman"/>
          <w:bCs/>
          <w:color w:val="000000"/>
          <w:sz w:val="28"/>
          <w:szCs w:val="28"/>
          <w:lang w:val="uk-UA"/>
        </w:rPr>
        <w:t>передбачає</w:t>
      </w:r>
      <w:r w:rsidRPr="00F54696">
        <w:rPr>
          <w:rFonts w:ascii="Times New Roman" w:hAnsi="Times New Roman"/>
          <w:bCs/>
          <w:color w:val="000000"/>
          <w:sz w:val="28"/>
          <w:szCs w:val="28"/>
          <w:lang w:val="uk-UA"/>
        </w:rPr>
        <w:t xml:space="preserve"> мотиви, інтерес</w:t>
      </w:r>
      <w:r w:rsidR="00DA064B">
        <w:rPr>
          <w:rFonts w:ascii="Times New Roman" w:hAnsi="Times New Roman"/>
          <w:bCs/>
          <w:color w:val="000000"/>
          <w:sz w:val="28"/>
          <w:szCs w:val="28"/>
          <w:lang w:val="uk-UA"/>
        </w:rPr>
        <w:t>и</w:t>
      </w:r>
      <w:r w:rsidRPr="00F54696">
        <w:rPr>
          <w:rFonts w:ascii="Times New Roman" w:hAnsi="Times New Roman"/>
          <w:bCs/>
          <w:color w:val="000000"/>
          <w:sz w:val="28"/>
          <w:szCs w:val="28"/>
          <w:lang w:val="uk-UA"/>
        </w:rPr>
        <w:t xml:space="preserve"> і потреби майбутнього в</w:t>
      </w:r>
      <w:r w:rsidR="00750873" w:rsidRPr="00F54696">
        <w:rPr>
          <w:rFonts w:ascii="Times New Roman" w:hAnsi="Times New Roman"/>
          <w:bCs/>
          <w:color w:val="000000"/>
          <w:sz w:val="28"/>
          <w:szCs w:val="28"/>
          <w:lang w:val="uk-UA"/>
        </w:rPr>
        <w:t>чителя початкової школи у використанні технології розвитку критичного мислення</w:t>
      </w:r>
      <w:r w:rsidRPr="00F54696">
        <w:rPr>
          <w:rFonts w:ascii="Times New Roman" w:hAnsi="Times New Roman"/>
          <w:bCs/>
          <w:color w:val="000000"/>
          <w:sz w:val="28"/>
          <w:szCs w:val="28"/>
          <w:lang w:val="uk-UA"/>
        </w:rPr>
        <w:t xml:space="preserve"> для навчання, виховання й розвитку молодшого школяра, реалізації його здібностей і можливостей; ціннісні орієнтації вчителя; </w:t>
      </w:r>
      <w:r w:rsidR="00DA064B">
        <w:rPr>
          <w:rFonts w:ascii="Times New Roman" w:hAnsi="Times New Roman"/>
          <w:bCs/>
          <w:color w:val="000000"/>
          <w:sz w:val="28"/>
          <w:szCs w:val="28"/>
          <w:lang w:val="uk-UA"/>
        </w:rPr>
        <w:t xml:space="preserve">його </w:t>
      </w:r>
      <w:r w:rsidRPr="00F54696">
        <w:rPr>
          <w:rFonts w:ascii="Times New Roman" w:hAnsi="Times New Roman"/>
          <w:bCs/>
          <w:color w:val="000000"/>
          <w:sz w:val="28"/>
          <w:szCs w:val="28"/>
          <w:lang w:val="uk-UA"/>
        </w:rPr>
        <w:t xml:space="preserve">особистісні якості – професійна мобільність і адаптивність в інформаційному суспільстві, бажання досягти ефективного результату; прагнення до творчого пошуку. </w:t>
      </w:r>
    </w:p>
    <w:p w:rsidR="00D10EB7" w:rsidRPr="00F54696" w:rsidRDefault="00D10EB7" w:rsidP="00F54696">
      <w:pPr>
        <w:spacing w:after="0" w:line="360" w:lineRule="auto"/>
        <w:ind w:firstLine="709"/>
        <w:jc w:val="both"/>
        <w:rPr>
          <w:rFonts w:ascii="Times New Roman" w:hAnsi="Times New Roman"/>
          <w:bCs/>
          <w:color w:val="000000"/>
          <w:sz w:val="28"/>
          <w:szCs w:val="28"/>
          <w:lang w:val="uk-UA"/>
        </w:rPr>
      </w:pPr>
      <w:r w:rsidRPr="00F54696">
        <w:rPr>
          <w:rFonts w:ascii="Times New Roman" w:hAnsi="Times New Roman"/>
          <w:bCs/>
          <w:i/>
          <w:color w:val="000000"/>
          <w:sz w:val="28"/>
          <w:szCs w:val="28"/>
          <w:lang w:val="uk-UA"/>
        </w:rPr>
        <w:t xml:space="preserve">Когнітивний </w:t>
      </w:r>
      <w:r w:rsidRPr="00F54696">
        <w:rPr>
          <w:rFonts w:ascii="Times New Roman" w:hAnsi="Times New Roman"/>
          <w:bCs/>
          <w:color w:val="000000"/>
          <w:sz w:val="28"/>
          <w:szCs w:val="28"/>
          <w:lang w:val="uk-UA"/>
        </w:rPr>
        <w:t xml:space="preserve">компонент </w:t>
      </w:r>
      <w:r w:rsidR="00DA064B">
        <w:rPr>
          <w:rFonts w:ascii="Times New Roman" w:hAnsi="Times New Roman"/>
          <w:bCs/>
          <w:color w:val="000000"/>
          <w:sz w:val="28"/>
          <w:szCs w:val="28"/>
          <w:lang w:val="uk-UA"/>
        </w:rPr>
        <w:t>характеризується</w:t>
      </w:r>
      <w:r w:rsidRPr="00F54696">
        <w:rPr>
          <w:rFonts w:ascii="Times New Roman" w:hAnsi="Times New Roman"/>
          <w:bCs/>
          <w:color w:val="000000"/>
          <w:sz w:val="28"/>
          <w:szCs w:val="28"/>
          <w:lang w:val="uk-UA"/>
        </w:rPr>
        <w:t xml:space="preserve"> специфічн</w:t>
      </w:r>
      <w:r w:rsidR="00DA064B">
        <w:rPr>
          <w:rFonts w:ascii="Times New Roman" w:hAnsi="Times New Roman"/>
          <w:bCs/>
          <w:color w:val="000000"/>
          <w:sz w:val="28"/>
          <w:szCs w:val="28"/>
          <w:lang w:val="uk-UA"/>
        </w:rPr>
        <w:t>ими</w:t>
      </w:r>
      <w:r w:rsidRPr="00F54696">
        <w:rPr>
          <w:rFonts w:ascii="Times New Roman" w:hAnsi="Times New Roman"/>
          <w:bCs/>
          <w:color w:val="000000"/>
          <w:sz w:val="28"/>
          <w:szCs w:val="28"/>
          <w:lang w:val="uk-UA"/>
        </w:rPr>
        <w:t xml:space="preserve"> знання</w:t>
      </w:r>
      <w:r w:rsidR="00DA064B">
        <w:rPr>
          <w:rFonts w:ascii="Times New Roman" w:hAnsi="Times New Roman"/>
          <w:bCs/>
          <w:color w:val="000000"/>
          <w:sz w:val="28"/>
          <w:szCs w:val="28"/>
          <w:lang w:val="uk-UA"/>
        </w:rPr>
        <w:t>ми майбутнього вчителя, які необхідні</w:t>
      </w:r>
      <w:r w:rsidR="00750873" w:rsidRPr="00F54696">
        <w:rPr>
          <w:rFonts w:ascii="Times New Roman" w:hAnsi="Times New Roman"/>
          <w:bCs/>
          <w:color w:val="000000"/>
          <w:sz w:val="28"/>
          <w:szCs w:val="28"/>
          <w:lang w:val="uk-UA"/>
        </w:rPr>
        <w:t xml:space="preserve"> для успішного застосування технології розвитку критичного мислення</w:t>
      </w:r>
      <w:r w:rsidRPr="00F54696">
        <w:rPr>
          <w:rFonts w:ascii="Times New Roman" w:hAnsi="Times New Roman"/>
          <w:bCs/>
          <w:color w:val="000000"/>
          <w:sz w:val="28"/>
          <w:szCs w:val="28"/>
          <w:lang w:val="uk-UA"/>
        </w:rPr>
        <w:t xml:space="preserve"> у професійній діяльності. </w:t>
      </w:r>
    </w:p>
    <w:p w:rsidR="00D10EB7" w:rsidRPr="00F54696" w:rsidRDefault="00D10EB7" w:rsidP="00F54696">
      <w:pPr>
        <w:spacing w:after="0" w:line="360" w:lineRule="auto"/>
        <w:ind w:firstLine="709"/>
        <w:jc w:val="both"/>
        <w:rPr>
          <w:rFonts w:ascii="Times New Roman" w:hAnsi="Times New Roman"/>
          <w:bCs/>
          <w:color w:val="000000"/>
          <w:sz w:val="28"/>
          <w:szCs w:val="28"/>
          <w:lang w:val="uk-UA"/>
        </w:rPr>
      </w:pPr>
      <w:proofErr w:type="spellStart"/>
      <w:r w:rsidRPr="00F54696">
        <w:rPr>
          <w:rFonts w:ascii="Times New Roman" w:hAnsi="Times New Roman"/>
          <w:bCs/>
          <w:i/>
          <w:color w:val="000000"/>
          <w:sz w:val="28"/>
          <w:szCs w:val="28"/>
          <w:lang w:val="uk-UA"/>
        </w:rPr>
        <w:lastRenderedPageBreak/>
        <w:t>Операційно-діяльнісний</w:t>
      </w:r>
      <w:proofErr w:type="spellEnd"/>
      <w:r w:rsidRPr="00F54696">
        <w:rPr>
          <w:rFonts w:ascii="Times New Roman" w:hAnsi="Times New Roman"/>
          <w:bCs/>
          <w:color w:val="000000"/>
          <w:sz w:val="28"/>
          <w:szCs w:val="28"/>
          <w:lang w:val="uk-UA"/>
        </w:rPr>
        <w:t xml:space="preserve"> компонент включає комплекс специфічних умінь, </w:t>
      </w:r>
      <w:r w:rsidR="00750873" w:rsidRPr="00F54696">
        <w:rPr>
          <w:rFonts w:ascii="Times New Roman" w:hAnsi="Times New Roman"/>
          <w:bCs/>
          <w:color w:val="000000"/>
          <w:sz w:val="28"/>
          <w:szCs w:val="28"/>
          <w:lang w:val="uk-UA"/>
        </w:rPr>
        <w:t xml:space="preserve">навичок, досвіду, </w:t>
      </w:r>
      <w:r w:rsidRPr="00F54696">
        <w:rPr>
          <w:rFonts w:ascii="Times New Roman" w:hAnsi="Times New Roman"/>
          <w:bCs/>
          <w:color w:val="000000"/>
          <w:sz w:val="28"/>
          <w:szCs w:val="28"/>
          <w:lang w:val="uk-UA"/>
        </w:rPr>
        <w:t xml:space="preserve">необхідних для застосування </w:t>
      </w:r>
      <w:r w:rsidR="00750873" w:rsidRPr="00F54696">
        <w:rPr>
          <w:rFonts w:ascii="Times New Roman" w:hAnsi="Times New Roman"/>
          <w:bCs/>
          <w:color w:val="000000"/>
          <w:sz w:val="28"/>
          <w:szCs w:val="28"/>
          <w:lang w:val="uk-UA"/>
        </w:rPr>
        <w:t>технології розвитку критичного мислення</w:t>
      </w:r>
      <w:r w:rsidRPr="00F54696">
        <w:rPr>
          <w:rFonts w:ascii="Times New Roman" w:hAnsi="Times New Roman"/>
          <w:bCs/>
          <w:color w:val="000000"/>
          <w:sz w:val="28"/>
          <w:szCs w:val="28"/>
          <w:lang w:val="uk-UA"/>
        </w:rPr>
        <w:t xml:space="preserve"> у професійній діяльності. </w:t>
      </w:r>
    </w:p>
    <w:p w:rsidR="00D10EB7" w:rsidRPr="00F54696" w:rsidRDefault="00D10EB7" w:rsidP="00F54696">
      <w:pPr>
        <w:spacing w:after="0" w:line="360" w:lineRule="auto"/>
        <w:ind w:firstLine="709"/>
        <w:jc w:val="both"/>
        <w:rPr>
          <w:rFonts w:ascii="Times New Roman" w:hAnsi="Times New Roman"/>
          <w:bCs/>
          <w:color w:val="000000"/>
          <w:sz w:val="28"/>
          <w:szCs w:val="28"/>
          <w:lang w:val="uk-UA"/>
        </w:rPr>
      </w:pPr>
      <w:proofErr w:type="spellStart"/>
      <w:r w:rsidRPr="00F54696">
        <w:rPr>
          <w:rFonts w:ascii="Times New Roman" w:hAnsi="Times New Roman"/>
          <w:bCs/>
          <w:i/>
          <w:color w:val="000000"/>
          <w:sz w:val="28"/>
          <w:szCs w:val="28"/>
          <w:lang w:val="uk-UA"/>
        </w:rPr>
        <w:t>Рефлексивно-корекційний</w:t>
      </w:r>
      <w:proofErr w:type="spellEnd"/>
      <w:r w:rsidRPr="00F54696">
        <w:rPr>
          <w:rFonts w:ascii="Times New Roman" w:hAnsi="Times New Roman"/>
          <w:bCs/>
          <w:color w:val="000000"/>
          <w:sz w:val="28"/>
          <w:szCs w:val="28"/>
          <w:lang w:val="uk-UA"/>
        </w:rPr>
        <w:t xml:space="preserve"> компонент </w:t>
      </w:r>
      <w:r w:rsidR="00DA064B">
        <w:rPr>
          <w:rFonts w:ascii="Times New Roman" w:hAnsi="Times New Roman"/>
          <w:bCs/>
          <w:color w:val="000000"/>
          <w:sz w:val="28"/>
          <w:szCs w:val="28"/>
          <w:lang w:val="uk-UA"/>
        </w:rPr>
        <w:t>вимагає</w:t>
      </w:r>
      <w:r w:rsidRPr="00F54696">
        <w:rPr>
          <w:rFonts w:ascii="Times New Roman" w:hAnsi="Times New Roman"/>
          <w:bCs/>
          <w:color w:val="000000"/>
          <w:sz w:val="28"/>
          <w:szCs w:val="28"/>
          <w:lang w:val="uk-UA"/>
        </w:rPr>
        <w:t xml:space="preserve"> вміння критично аналізувати й оцінюва</w:t>
      </w:r>
      <w:r w:rsidR="00750873" w:rsidRPr="00F54696">
        <w:rPr>
          <w:rFonts w:ascii="Times New Roman" w:hAnsi="Times New Roman"/>
          <w:bCs/>
          <w:color w:val="000000"/>
          <w:sz w:val="28"/>
          <w:szCs w:val="28"/>
          <w:lang w:val="uk-UA"/>
        </w:rPr>
        <w:t>ти педагогічну ефективність технології розвитку критичного мислення</w:t>
      </w:r>
      <w:r w:rsidRPr="00F54696">
        <w:rPr>
          <w:rFonts w:ascii="Times New Roman" w:hAnsi="Times New Roman"/>
          <w:bCs/>
          <w:color w:val="000000"/>
          <w:sz w:val="28"/>
          <w:szCs w:val="28"/>
          <w:lang w:val="uk-UA"/>
        </w:rPr>
        <w:t>; перевіряти якість реалізації дидактичних функцій окресленої технології; оцінювати результат апробації ресурсу в навчальному процесі; аналізувати власну обізнаність із сучасними технологіями навчання та педагогічним досвідом їх застосування у навчальному процесі початкової школи.</w:t>
      </w:r>
    </w:p>
    <w:p w:rsidR="00D10EB7" w:rsidRPr="00F54696" w:rsidRDefault="00D10EB7" w:rsidP="00F54696">
      <w:pPr>
        <w:spacing w:after="0" w:line="360" w:lineRule="auto"/>
        <w:ind w:firstLine="709"/>
        <w:jc w:val="both"/>
        <w:rPr>
          <w:rFonts w:ascii="Times New Roman" w:hAnsi="Times New Roman"/>
          <w:bCs/>
          <w:color w:val="000000"/>
          <w:sz w:val="28"/>
          <w:szCs w:val="28"/>
          <w:lang w:val="uk-UA"/>
        </w:rPr>
      </w:pPr>
      <w:r w:rsidRPr="00F54696">
        <w:rPr>
          <w:rFonts w:ascii="Times New Roman" w:hAnsi="Times New Roman"/>
          <w:bCs/>
          <w:color w:val="000000"/>
          <w:sz w:val="28"/>
          <w:szCs w:val="28"/>
          <w:lang w:val="uk-UA"/>
        </w:rPr>
        <w:t xml:space="preserve">Виходячи з цього, визначаємо структуру </w:t>
      </w:r>
      <w:r w:rsidR="00750873" w:rsidRPr="00F54696">
        <w:rPr>
          <w:rFonts w:ascii="Times New Roman" w:hAnsi="Times New Roman"/>
          <w:bCs/>
          <w:color w:val="000000"/>
          <w:sz w:val="28"/>
          <w:szCs w:val="28"/>
          <w:lang w:val="uk-UA"/>
        </w:rPr>
        <w:t>готовності майбутніх учителів початкової школи до застосування технології розвитку критичного мислення</w:t>
      </w:r>
      <w:r w:rsidRPr="00F54696">
        <w:rPr>
          <w:rFonts w:ascii="Times New Roman" w:hAnsi="Times New Roman"/>
          <w:bCs/>
          <w:color w:val="000000"/>
          <w:sz w:val="28"/>
          <w:szCs w:val="28"/>
          <w:lang w:val="uk-UA"/>
        </w:rPr>
        <w:t xml:space="preserve"> в професійній діяльності як сукупність мотиваційного; когнітивного; </w:t>
      </w:r>
      <w:proofErr w:type="spellStart"/>
      <w:r w:rsidRPr="00F54696">
        <w:rPr>
          <w:rFonts w:ascii="Times New Roman" w:hAnsi="Times New Roman"/>
          <w:bCs/>
          <w:color w:val="000000"/>
          <w:sz w:val="28"/>
          <w:szCs w:val="28"/>
          <w:lang w:val="uk-UA"/>
        </w:rPr>
        <w:t>операційно-діяльнісного</w:t>
      </w:r>
      <w:proofErr w:type="spellEnd"/>
      <w:r w:rsidRPr="00F54696">
        <w:rPr>
          <w:rFonts w:ascii="Times New Roman" w:hAnsi="Times New Roman"/>
          <w:bCs/>
          <w:color w:val="000000"/>
          <w:sz w:val="28"/>
          <w:szCs w:val="28"/>
          <w:lang w:val="uk-UA"/>
        </w:rPr>
        <w:t xml:space="preserve">; </w:t>
      </w:r>
      <w:proofErr w:type="spellStart"/>
      <w:r w:rsidRPr="00F54696">
        <w:rPr>
          <w:rFonts w:ascii="Times New Roman" w:hAnsi="Times New Roman"/>
          <w:bCs/>
          <w:color w:val="000000"/>
          <w:sz w:val="28"/>
          <w:szCs w:val="28"/>
          <w:lang w:val="uk-UA"/>
        </w:rPr>
        <w:t>рефлексивно-корекційного</w:t>
      </w:r>
      <w:proofErr w:type="spellEnd"/>
      <w:r w:rsidRPr="00F54696">
        <w:rPr>
          <w:rFonts w:ascii="Times New Roman" w:hAnsi="Times New Roman"/>
          <w:bCs/>
          <w:color w:val="000000"/>
          <w:sz w:val="28"/>
          <w:szCs w:val="28"/>
          <w:lang w:val="uk-UA"/>
        </w:rPr>
        <w:t xml:space="preserve"> компонентів, що визначають спроможність майбутнього вчителя до розв’язання завдань навчання та виховання молодших школярів в умовах НУШ. </w:t>
      </w:r>
    </w:p>
    <w:p w:rsidR="00AB165B" w:rsidRPr="00F54696" w:rsidRDefault="00BB004E" w:rsidP="00F54696">
      <w:pPr>
        <w:spacing w:after="0" w:line="360" w:lineRule="auto"/>
        <w:ind w:firstLine="709"/>
        <w:jc w:val="both"/>
        <w:rPr>
          <w:rFonts w:ascii="Times New Roman" w:hAnsi="Times New Roman"/>
          <w:bCs/>
          <w:sz w:val="28"/>
          <w:szCs w:val="28"/>
          <w:lang w:val="uk-UA"/>
        </w:rPr>
      </w:pPr>
      <w:r w:rsidRPr="00F54696">
        <w:rPr>
          <w:rFonts w:ascii="Times New Roman" w:hAnsi="Times New Roman"/>
          <w:b/>
          <w:sz w:val="28"/>
          <w:szCs w:val="28"/>
          <w:lang w:val="uk-UA"/>
        </w:rPr>
        <w:t>Висновки та перспективи подальших досліджень</w:t>
      </w:r>
      <w:r w:rsidRPr="00F54696">
        <w:rPr>
          <w:rFonts w:ascii="Times New Roman" w:hAnsi="Times New Roman"/>
          <w:sz w:val="28"/>
          <w:szCs w:val="28"/>
          <w:lang w:val="uk-UA"/>
        </w:rPr>
        <w:t xml:space="preserve">. З огляду на викладене вище, ми дійшли висновків, що </w:t>
      </w:r>
      <w:r w:rsidR="00AB165B" w:rsidRPr="00F54696">
        <w:rPr>
          <w:rFonts w:ascii="Times New Roman" w:hAnsi="Times New Roman"/>
          <w:bCs/>
          <w:color w:val="000000"/>
          <w:sz w:val="28"/>
          <w:szCs w:val="28"/>
          <w:lang w:val="uk-UA"/>
        </w:rPr>
        <w:t xml:space="preserve">готовність майбутнього вчителя початкової школи до застосування </w:t>
      </w:r>
      <w:r w:rsidR="00750873" w:rsidRPr="00F54696">
        <w:rPr>
          <w:rFonts w:ascii="Times New Roman" w:hAnsi="Times New Roman"/>
          <w:bCs/>
          <w:color w:val="000000"/>
          <w:sz w:val="28"/>
          <w:szCs w:val="28"/>
          <w:lang w:val="uk-UA"/>
        </w:rPr>
        <w:t>технології розвитку критичного мислення</w:t>
      </w:r>
      <w:r w:rsidR="00AB165B" w:rsidRPr="00F54696">
        <w:rPr>
          <w:rFonts w:ascii="Times New Roman" w:hAnsi="Times New Roman"/>
          <w:bCs/>
          <w:color w:val="000000"/>
          <w:sz w:val="28"/>
          <w:szCs w:val="28"/>
          <w:lang w:val="uk-UA"/>
        </w:rPr>
        <w:t xml:space="preserve"> в освітньому процесі – складне, динамічне, цілісне особистісне утворення, що представляє єдність мотиваційно-ціннісного, змістово-гностичного, процесуального, дослідницько-рефлексивного компонентів, професійних якостей і здібностей, наявність і ступінь сформованості яких забезпечують результативність виховання, освіти і навчання учнів початкової ланки освіти. У структурі готовності до застосування </w:t>
      </w:r>
      <w:r w:rsidR="00750873" w:rsidRPr="00F54696">
        <w:rPr>
          <w:rFonts w:ascii="Times New Roman" w:hAnsi="Times New Roman"/>
          <w:bCs/>
          <w:color w:val="000000"/>
          <w:sz w:val="28"/>
          <w:szCs w:val="28"/>
          <w:lang w:val="uk-UA"/>
        </w:rPr>
        <w:t>технології розвитку критичного мислення</w:t>
      </w:r>
      <w:r w:rsidR="00AB165B" w:rsidRPr="00F54696">
        <w:rPr>
          <w:rFonts w:ascii="Times New Roman" w:hAnsi="Times New Roman"/>
          <w:bCs/>
          <w:color w:val="000000"/>
          <w:sz w:val="28"/>
          <w:szCs w:val="28"/>
          <w:lang w:val="uk-UA"/>
        </w:rPr>
        <w:t xml:space="preserve"> в освітньому процесі виділяємо мотиваційний; когнітивний; </w:t>
      </w:r>
      <w:proofErr w:type="spellStart"/>
      <w:r w:rsidR="00AB165B" w:rsidRPr="00F54696">
        <w:rPr>
          <w:rFonts w:ascii="Times New Roman" w:hAnsi="Times New Roman"/>
          <w:bCs/>
          <w:color w:val="000000"/>
          <w:sz w:val="28"/>
          <w:szCs w:val="28"/>
          <w:lang w:val="uk-UA"/>
        </w:rPr>
        <w:t>операційно-діяльнісний</w:t>
      </w:r>
      <w:proofErr w:type="spellEnd"/>
      <w:r w:rsidR="00AB165B" w:rsidRPr="00F54696">
        <w:rPr>
          <w:rFonts w:ascii="Times New Roman" w:hAnsi="Times New Roman"/>
          <w:bCs/>
          <w:color w:val="000000"/>
          <w:sz w:val="28"/>
          <w:szCs w:val="28"/>
          <w:lang w:val="uk-UA"/>
        </w:rPr>
        <w:t xml:space="preserve">; </w:t>
      </w:r>
      <w:proofErr w:type="spellStart"/>
      <w:r w:rsidR="00AB165B" w:rsidRPr="00F54696">
        <w:rPr>
          <w:rFonts w:ascii="Times New Roman" w:hAnsi="Times New Roman"/>
          <w:bCs/>
          <w:color w:val="000000"/>
          <w:sz w:val="28"/>
          <w:szCs w:val="28"/>
          <w:lang w:val="uk-UA"/>
        </w:rPr>
        <w:t>рефлексивно-корекційний</w:t>
      </w:r>
      <w:proofErr w:type="spellEnd"/>
      <w:r w:rsidR="00AB165B" w:rsidRPr="00F54696">
        <w:rPr>
          <w:rFonts w:ascii="Times New Roman" w:hAnsi="Times New Roman"/>
          <w:bCs/>
          <w:i/>
          <w:color w:val="000000"/>
          <w:sz w:val="28"/>
          <w:szCs w:val="28"/>
          <w:lang w:val="uk-UA"/>
        </w:rPr>
        <w:t xml:space="preserve"> </w:t>
      </w:r>
      <w:r w:rsidR="00AB165B" w:rsidRPr="00F54696">
        <w:rPr>
          <w:rFonts w:ascii="Times New Roman" w:hAnsi="Times New Roman"/>
          <w:bCs/>
          <w:color w:val="000000"/>
          <w:sz w:val="28"/>
          <w:szCs w:val="28"/>
          <w:lang w:val="uk-UA"/>
        </w:rPr>
        <w:t>структурні компоненти.</w:t>
      </w:r>
      <w:r w:rsidRPr="00F54696">
        <w:rPr>
          <w:rFonts w:ascii="Times New Roman" w:hAnsi="Times New Roman"/>
          <w:sz w:val="28"/>
          <w:szCs w:val="28"/>
          <w:lang w:val="uk-UA"/>
        </w:rPr>
        <w:t xml:space="preserve"> </w:t>
      </w:r>
      <w:r w:rsidR="00AB165B" w:rsidRPr="00F54696">
        <w:rPr>
          <w:rFonts w:ascii="Times New Roman" w:hAnsi="Times New Roman"/>
          <w:bCs/>
          <w:sz w:val="28"/>
          <w:szCs w:val="28"/>
          <w:lang w:val="uk-UA"/>
        </w:rPr>
        <w:t xml:space="preserve">Відповідно до логіки нашого дослідження виникає потреба в обґрунтуванні критеріїв, показників та рівнів сформованості готовності майбутніх учителів </w:t>
      </w:r>
      <w:r w:rsidR="00AB165B" w:rsidRPr="00F54696">
        <w:rPr>
          <w:rFonts w:ascii="Times New Roman" w:hAnsi="Times New Roman"/>
          <w:bCs/>
          <w:sz w:val="28"/>
          <w:szCs w:val="28"/>
          <w:lang w:val="uk-UA"/>
        </w:rPr>
        <w:lastRenderedPageBreak/>
        <w:t>початкової школи до застосування технології розвитку критичного мислення в навчальному процесі.</w:t>
      </w:r>
    </w:p>
    <w:p w:rsidR="00AB165B" w:rsidRPr="00F54696" w:rsidRDefault="00AB165B" w:rsidP="00F54696">
      <w:pPr>
        <w:spacing w:after="0" w:line="360" w:lineRule="auto"/>
        <w:ind w:firstLine="709"/>
        <w:jc w:val="both"/>
        <w:rPr>
          <w:rFonts w:ascii="Times New Roman" w:hAnsi="Times New Roman"/>
          <w:bCs/>
          <w:color w:val="000000"/>
          <w:sz w:val="28"/>
          <w:szCs w:val="28"/>
          <w:lang w:val="uk-UA"/>
        </w:rPr>
      </w:pPr>
    </w:p>
    <w:p w:rsidR="00BB004E" w:rsidRPr="00F54696" w:rsidRDefault="00D94E20" w:rsidP="00F54696">
      <w:pPr>
        <w:spacing w:after="0" w:line="360" w:lineRule="auto"/>
        <w:ind w:firstLine="709"/>
        <w:jc w:val="center"/>
        <w:rPr>
          <w:rFonts w:ascii="Times New Roman" w:hAnsi="Times New Roman"/>
          <w:b/>
          <w:i/>
          <w:sz w:val="28"/>
          <w:szCs w:val="28"/>
          <w:lang w:val="uk-UA"/>
        </w:rPr>
      </w:pPr>
      <w:r w:rsidRPr="00F54696">
        <w:rPr>
          <w:rFonts w:ascii="Times New Roman" w:hAnsi="Times New Roman"/>
          <w:b/>
          <w:i/>
          <w:sz w:val="28"/>
          <w:szCs w:val="28"/>
          <w:lang w:val="uk-UA"/>
        </w:rPr>
        <w:t>Використана література</w:t>
      </w:r>
    </w:p>
    <w:p w:rsidR="00B10DFF" w:rsidRPr="00F54696" w:rsidRDefault="00B10DFF" w:rsidP="00F54696">
      <w:pPr>
        <w:pStyle w:val="a3"/>
        <w:numPr>
          <w:ilvl w:val="0"/>
          <w:numId w:val="4"/>
        </w:numPr>
        <w:tabs>
          <w:tab w:val="left" w:pos="0"/>
        </w:tabs>
        <w:spacing w:after="0" w:line="360" w:lineRule="auto"/>
        <w:ind w:left="0" w:firstLine="0"/>
        <w:jc w:val="both"/>
        <w:rPr>
          <w:rFonts w:ascii="Times New Roman" w:hAnsi="Times New Roman"/>
          <w:sz w:val="28"/>
          <w:szCs w:val="28"/>
          <w:lang w:val="uk-UA"/>
        </w:rPr>
      </w:pPr>
      <w:r w:rsidRPr="00F54696">
        <w:rPr>
          <w:rFonts w:ascii="Times New Roman" w:hAnsi="Times New Roman"/>
          <w:color w:val="000000"/>
          <w:sz w:val="28"/>
          <w:szCs w:val="28"/>
          <w:lang w:val="uk-UA"/>
        </w:rPr>
        <w:t>Гавриш І. В. Теоретико-методологічні основи формування готовності майбутніх учителів до інноваційної професійної діяльності</w:t>
      </w:r>
      <w:r w:rsidR="00750873" w:rsidRPr="00F54696">
        <w:rPr>
          <w:rFonts w:ascii="Times New Roman" w:hAnsi="Times New Roman"/>
          <w:color w:val="000000"/>
          <w:sz w:val="28"/>
          <w:szCs w:val="28"/>
          <w:lang w:val="uk-UA"/>
        </w:rPr>
        <w:t xml:space="preserve">: </w:t>
      </w:r>
      <w:r w:rsidR="00750873" w:rsidRPr="00F54696">
        <w:rPr>
          <w:rFonts w:ascii="Times New Roman" w:hAnsi="Times New Roman"/>
          <w:i/>
          <w:color w:val="000000"/>
          <w:sz w:val="28"/>
          <w:szCs w:val="28"/>
          <w:lang w:val="uk-UA"/>
        </w:rPr>
        <w:t>а</w:t>
      </w:r>
      <w:r w:rsidRPr="00F54696">
        <w:rPr>
          <w:rFonts w:ascii="Times New Roman" w:hAnsi="Times New Roman"/>
          <w:i/>
          <w:color w:val="000000"/>
          <w:sz w:val="28"/>
          <w:szCs w:val="28"/>
          <w:lang w:val="uk-UA"/>
        </w:rPr>
        <w:t>втореф. дис. док. пед. наук</w:t>
      </w:r>
      <w:r w:rsidRPr="00F54696">
        <w:rPr>
          <w:rFonts w:ascii="Times New Roman" w:hAnsi="Times New Roman"/>
          <w:color w:val="000000"/>
          <w:sz w:val="28"/>
          <w:szCs w:val="28"/>
          <w:lang w:val="uk-UA"/>
        </w:rPr>
        <w:t>. Харків: Харківський національний педагогічний ун-т ім. Г.С.Сковороди. 2006. С. 17</w:t>
      </w:r>
    </w:p>
    <w:p w:rsidR="0077166B" w:rsidRPr="00F54696" w:rsidRDefault="0077166B" w:rsidP="00F54696">
      <w:pPr>
        <w:pStyle w:val="a3"/>
        <w:numPr>
          <w:ilvl w:val="0"/>
          <w:numId w:val="4"/>
        </w:numPr>
        <w:tabs>
          <w:tab w:val="left" w:pos="0"/>
        </w:tabs>
        <w:spacing w:after="0" w:line="360" w:lineRule="auto"/>
        <w:ind w:left="0" w:firstLine="0"/>
        <w:jc w:val="both"/>
        <w:rPr>
          <w:rFonts w:ascii="Times New Roman" w:hAnsi="Times New Roman"/>
          <w:sz w:val="28"/>
          <w:szCs w:val="28"/>
          <w:lang w:val="uk-UA"/>
        </w:rPr>
      </w:pPr>
      <w:r w:rsidRPr="00F54696">
        <w:rPr>
          <w:rFonts w:ascii="Times New Roman" w:hAnsi="Times New Roman"/>
          <w:color w:val="000000"/>
          <w:sz w:val="28"/>
          <w:szCs w:val="28"/>
          <w:lang w:val="uk-UA"/>
        </w:rPr>
        <w:t>Даль, В. И.</w:t>
      </w:r>
      <w:r w:rsidR="00750873" w:rsidRPr="00F54696">
        <w:rPr>
          <w:rFonts w:ascii="Times New Roman" w:hAnsi="Times New Roman"/>
          <w:color w:val="000000"/>
          <w:sz w:val="28"/>
          <w:szCs w:val="28"/>
          <w:lang w:val="uk-UA"/>
        </w:rPr>
        <w:t xml:space="preserve"> </w:t>
      </w:r>
      <w:proofErr w:type="spellStart"/>
      <w:r w:rsidRPr="00F54696">
        <w:rPr>
          <w:rFonts w:ascii="Times New Roman" w:hAnsi="Times New Roman"/>
          <w:color w:val="000000"/>
          <w:sz w:val="28"/>
          <w:szCs w:val="28"/>
          <w:lang w:val="uk-UA"/>
        </w:rPr>
        <w:t>Толковый</w:t>
      </w:r>
      <w:proofErr w:type="spellEnd"/>
      <w:r w:rsidRPr="00F54696">
        <w:rPr>
          <w:rFonts w:ascii="Times New Roman" w:hAnsi="Times New Roman"/>
          <w:color w:val="000000"/>
          <w:sz w:val="28"/>
          <w:szCs w:val="28"/>
          <w:lang w:val="uk-UA"/>
        </w:rPr>
        <w:t xml:space="preserve"> </w:t>
      </w:r>
      <w:proofErr w:type="spellStart"/>
      <w:r w:rsidRPr="00F54696">
        <w:rPr>
          <w:rFonts w:ascii="Times New Roman" w:hAnsi="Times New Roman"/>
          <w:color w:val="000000"/>
          <w:sz w:val="28"/>
          <w:szCs w:val="28"/>
          <w:lang w:val="uk-UA"/>
        </w:rPr>
        <w:t>словарь</w:t>
      </w:r>
      <w:proofErr w:type="spellEnd"/>
      <w:r w:rsidRPr="00F54696">
        <w:rPr>
          <w:rFonts w:ascii="Times New Roman" w:hAnsi="Times New Roman"/>
          <w:color w:val="000000"/>
          <w:sz w:val="28"/>
          <w:szCs w:val="28"/>
          <w:lang w:val="uk-UA"/>
        </w:rPr>
        <w:t xml:space="preserve"> живого </w:t>
      </w:r>
      <w:proofErr w:type="spellStart"/>
      <w:r w:rsidRPr="00F54696">
        <w:rPr>
          <w:rFonts w:ascii="Times New Roman" w:hAnsi="Times New Roman"/>
          <w:color w:val="000000"/>
          <w:sz w:val="28"/>
          <w:szCs w:val="28"/>
          <w:lang w:val="uk-UA"/>
        </w:rPr>
        <w:t>великорусского</w:t>
      </w:r>
      <w:proofErr w:type="spellEnd"/>
      <w:r w:rsidRPr="00F54696">
        <w:rPr>
          <w:rFonts w:ascii="Times New Roman" w:hAnsi="Times New Roman"/>
          <w:color w:val="000000"/>
          <w:sz w:val="28"/>
          <w:szCs w:val="28"/>
          <w:lang w:val="uk-UA"/>
        </w:rPr>
        <w:t xml:space="preserve"> </w:t>
      </w:r>
      <w:proofErr w:type="spellStart"/>
      <w:r w:rsidRPr="00F54696">
        <w:rPr>
          <w:rFonts w:ascii="Times New Roman" w:hAnsi="Times New Roman"/>
          <w:color w:val="000000"/>
          <w:sz w:val="28"/>
          <w:szCs w:val="28"/>
          <w:lang w:val="uk-UA"/>
        </w:rPr>
        <w:t>языка</w:t>
      </w:r>
      <w:proofErr w:type="spellEnd"/>
      <w:r w:rsidRPr="00F54696">
        <w:rPr>
          <w:rFonts w:ascii="Times New Roman" w:hAnsi="Times New Roman"/>
          <w:color w:val="000000"/>
          <w:sz w:val="28"/>
          <w:szCs w:val="28"/>
          <w:lang w:val="uk-UA"/>
        </w:rPr>
        <w:t>. 4 том. М.: </w:t>
      </w:r>
      <w:proofErr w:type="spellStart"/>
      <w:r w:rsidRPr="00F54696">
        <w:rPr>
          <w:rFonts w:ascii="Times New Roman" w:hAnsi="Times New Roman"/>
          <w:color w:val="000000"/>
          <w:sz w:val="28"/>
          <w:szCs w:val="28"/>
          <w:lang w:val="uk-UA"/>
        </w:rPr>
        <w:t>Русский</w:t>
      </w:r>
      <w:proofErr w:type="spellEnd"/>
      <w:r w:rsidRPr="00F54696">
        <w:rPr>
          <w:rFonts w:ascii="Times New Roman" w:hAnsi="Times New Roman"/>
          <w:color w:val="000000"/>
          <w:sz w:val="28"/>
          <w:szCs w:val="28"/>
          <w:lang w:val="uk-UA"/>
        </w:rPr>
        <w:t xml:space="preserve"> </w:t>
      </w:r>
      <w:proofErr w:type="spellStart"/>
      <w:r w:rsidRPr="00F54696">
        <w:rPr>
          <w:rFonts w:ascii="Times New Roman" w:hAnsi="Times New Roman"/>
          <w:color w:val="000000"/>
          <w:sz w:val="28"/>
          <w:szCs w:val="28"/>
          <w:lang w:val="uk-UA"/>
        </w:rPr>
        <w:t>язык</w:t>
      </w:r>
      <w:proofErr w:type="spellEnd"/>
      <w:r w:rsidRPr="00F54696">
        <w:rPr>
          <w:rFonts w:ascii="Times New Roman" w:hAnsi="Times New Roman"/>
          <w:color w:val="000000"/>
          <w:sz w:val="28"/>
          <w:szCs w:val="28"/>
          <w:lang w:val="uk-UA"/>
        </w:rPr>
        <w:t xml:space="preserve">. </w:t>
      </w:r>
      <w:r w:rsidR="00750873" w:rsidRPr="00F54696">
        <w:rPr>
          <w:rFonts w:ascii="Times New Roman" w:hAnsi="Times New Roman"/>
          <w:color w:val="000000"/>
          <w:sz w:val="28"/>
          <w:szCs w:val="28"/>
          <w:lang w:val="uk-UA"/>
        </w:rPr>
        <w:t>1978.</w:t>
      </w:r>
      <w:r w:rsidRPr="00F54696">
        <w:rPr>
          <w:rFonts w:ascii="Times New Roman" w:hAnsi="Times New Roman"/>
          <w:color w:val="000000"/>
          <w:sz w:val="28"/>
          <w:szCs w:val="28"/>
          <w:lang w:val="uk-UA"/>
        </w:rPr>
        <w:t>С. 387-388</w:t>
      </w:r>
      <w:r w:rsidR="00B10DFF" w:rsidRPr="00F54696">
        <w:rPr>
          <w:rFonts w:ascii="Times New Roman" w:hAnsi="Times New Roman"/>
          <w:color w:val="000000"/>
          <w:sz w:val="28"/>
          <w:szCs w:val="28"/>
          <w:lang w:val="uk-UA"/>
        </w:rPr>
        <w:t>.</w:t>
      </w:r>
    </w:p>
    <w:p w:rsidR="00B10DFF" w:rsidRPr="00F54696" w:rsidRDefault="00B10DFF" w:rsidP="00F54696">
      <w:pPr>
        <w:pStyle w:val="a3"/>
        <w:numPr>
          <w:ilvl w:val="0"/>
          <w:numId w:val="4"/>
        </w:numPr>
        <w:tabs>
          <w:tab w:val="left" w:pos="0"/>
        </w:tabs>
        <w:spacing w:after="0" w:line="360" w:lineRule="auto"/>
        <w:ind w:left="0" w:firstLine="0"/>
        <w:jc w:val="both"/>
        <w:rPr>
          <w:rFonts w:ascii="Times New Roman" w:hAnsi="Times New Roman"/>
          <w:sz w:val="28"/>
          <w:szCs w:val="28"/>
          <w:lang w:val="uk-UA"/>
        </w:rPr>
      </w:pPr>
      <w:proofErr w:type="spellStart"/>
      <w:r w:rsidRPr="00F54696">
        <w:rPr>
          <w:rFonts w:ascii="Times New Roman" w:hAnsi="Times New Roman"/>
          <w:sz w:val="28"/>
          <w:szCs w:val="28"/>
          <w:lang w:val="uk-UA"/>
        </w:rPr>
        <w:t>Дзюба-Шпурик</w:t>
      </w:r>
      <w:proofErr w:type="spellEnd"/>
      <w:r w:rsidRPr="00F54696">
        <w:rPr>
          <w:rFonts w:ascii="Times New Roman" w:hAnsi="Times New Roman"/>
          <w:sz w:val="28"/>
          <w:szCs w:val="28"/>
          <w:lang w:val="uk-UA"/>
        </w:rPr>
        <w:t xml:space="preserve">, Л. Г. Формування готовності майбутніх учителів початкової школи до ознайомлення учнів з інформаційно-комунікаційними технологіями. </w:t>
      </w:r>
      <w:r w:rsidRPr="00F54696">
        <w:rPr>
          <w:rFonts w:ascii="Times New Roman" w:hAnsi="Times New Roman"/>
          <w:i/>
          <w:sz w:val="28"/>
          <w:szCs w:val="28"/>
          <w:lang w:val="uk-UA"/>
        </w:rPr>
        <w:t>Автореф. дис. канд. пед. наук</w:t>
      </w:r>
      <w:r w:rsidRPr="00F54696">
        <w:rPr>
          <w:rFonts w:ascii="Times New Roman" w:hAnsi="Times New Roman"/>
          <w:sz w:val="28"/>
          <w:szCs w:val="28"/>
          <w:lang w:val="uk-UA"/>
        </w:rPr>
        <w:t>. Полтава : Полтавський національний педагогічний університет імені В.Г. Короленка. 2016. С. 8.</w:t>
      </w:r>
    </w:p>
    <w:p w:rsidR="00B10DFF" w:rsidRPr="00F54696" w:rsidRDefault="00B10DFF" w:rsidP="00F54696">
      <w:pPr>
        <w:pStyle w:val="a3"/>
        <w:numPr>
          <w:ilvl w:val="0"/>
          <w:numId w:val="4"/>
        </w:numPr>
        <w:tabs>
          <w:tab w:val="left" w:pos="0"/>
        </w:tabs>
        <w:spacing w:after="0" w:line="360" w:lineRule="auto"/>
        <w:ind w:left="0" w:firstLine="0"/>
        <w:jc w:val="both"/>
        <w:rPr>
          <w:rFonts w:ascii="Times New Roman" w:hAnsi="Times New Roman"/>
          <w:sz w:val="28"/>
          <w:szCs w:val="28"/>
          <w:lang w:val="uk-UA"/>
        </w:rPr>
      </w:pPr>
      <w:proofErr w:type="spellStart"/>
      <w:r w:rsidRPr="00F54696">
        <w:rPr>
          <w:rFonts w:ascii="Times New Roman" w:hAnsi="Times New Roman"/>
          <w:color w:val="000000"/>
          <w:sz w:val="28"/>
          <w:szCs w:val="28"/>
          <w:lang w:val="uk-UA"/>
        </w:rPr>
        <w:t>Дичківська</w:t>
      </w:r>
      <w:proofErr w:type="spellEnd"/>
      <w:r w:rsidRPr="00F54696">
        <w:rPr>
          <w:rFonts w:ascii="Times New Roman" w:hAnsi="Times New Roman"/>
          <w:color w:val="000000"/>
          <w:sz w:val="28"/>
          <w:szCs w:val="28"/>
          <w:lang w:val="uk-UA"/>
        </w:rPr>
        <w:t xml:space="preserve">, І. М.,. Інноваційні педагогічні технології: </w:t>
      </w:r>
      <w:proofErr w:type="spellStart"/>
      <w:r w:rsidRPr="00F54696">
        <w:rPr>
          <w:rFonts w:ascii="Times New Roman" w:hAnsi="Times New Roman"/>
          <w:color w:val="000000"/>
          <w:sz w:val="28"/>
          <w:szCs w:val="28"/>
          <w:lang w:val="uk-UA"/>
        </w:rPr>
        <w:t>навч</w:t>
      </w:r>
      <w:proofErr w:type="spellEnd"/>
      <w:r w:rsidRPr="00F54696">
        <w:rPr>
          <w:rFonts w:ascii="Times New Roman" w:hAnsi="Times New Roman"/>
          <w:color w:val="000000"/>
          <w:sz w:val="28"/>
          <w:szCs w:val="28"/>
          <w:lang w:val="uk-UA"/>
        </w:rPr>
        <w:t xml:space="preserve">. </w:t>
      </w:r>
      <w:proofErr w:type="spellStart"/>
      <w:r w:rsidRPr="00F54696">
        <w:rPr>
          <w:rFonts w:ascii="Times New Roman" w:hAnsi="Times New Roman"/>
          <w:color w:val="000000"/>
          <w:sz w:val="28"/>
          <w:szCs w:val="28"/>
          <w:lang w:val="uk-UA"/>
        </w:rPr>
        <w:t>посіб</w:t>
      </w:r>
      <w:proofErr w:type="spellEnd"/>
      <w:r w:rsidRPr="00F54696">
        <w:rPr>
          <w:rFonts w:ascii="Times New Roman" w:hAnsi="Times New Roman"/>
          <w:color w:val="000000"/>
          <w:sz w:val="28"/>
          <w:szCs w:val="28"/>
          <w:lang w:val="uk-UA"/>
        </w:rPr>
        <w:t xml:space="preserve">. </w:t>
      </w:r>
      <w:r w:rsidR="00750873" w:rsidRPr="00F54696">
        <w:rPr>
          <w:rFonts w:ascii="Times New Roman" w:hAnsi="Times New Roman"/>
          <w:sz w:val="28"/>
          <w:szCs w:val="28"/>
          <w:lang w:val="uk-UA"/>
        </w:rPr>
        <w:t xml:space="preserve">К.. </w:t>
      </w:r>
      <w:r w:rsidR="00CD6738">
        <w:rPr>
          <w:rFonts w:ascii="Times New Roman" w:hAnsi="Times New Roman"/>
          <w:sz w:val="28"/>
          <w:szCs w:val="28"/>
          <w:lang w:val="uk-UA"/>
        </w:rPr>
        <w:t>Видавництво «</w:t>
      </w:r>
      <w:proofErr w:type="spellStart"/>
      <w:r w:rsidR="00CD6738">
        <w:rPr>
          <w:rFonts w:ascii="Times New Roman" w:hAnsi="Times New Roman"/>
          <w:sz w:val="28"/>
          <w:szCs w:val="28"/>
          <w:lang w:val="uk-UA"/>
        </w:rPr>
        <w:t>Академвидав</w:t>
      </w:r>
      <w:proofErr w:type="spellEnd"/>
      <w:r w:rsidR="00CD6738">
        <w:rPr>
          <w:rFonts w:ascii="Times New Roman" w:hAnsi="Times New Roman"/>
          <w:sz w:val="28"/>
          <w:szCs w:val="28"/>
          <w:lang w:val="uk-UA"/>
        </w:rPr>
        <w:t>»</w:t>
      </w:r>
      <w:r w:rsidRPr="00F54696">
        <w:rPr>
          <w:rFonts w:ascii="Times New Roman" w:hAnsi="Times New Roman"/>
          <w:sz w:val="28"/>
          <w:szCs w:val="28"/>
          <w:lang w:val="uk-UA"/>
        </w:rPr>
        <w:t xml:space="preserve">. </w:t>
      </w:r>
      <w:r w:rsidRPr="00F54696">
        <w:rPr>
          <w:rFonts w:ascii="Times New Roman" w:hAnsi="Times New Roman"/>
          <w:color w:val="000000"/>
          <w:sz w:val="28"/>
          <w:szCs w:val="28"/>
          <w:lang w:val="uk-UA"/>
        </w:rPr>
        <w:t>2004 С. 122-127.</w:t>
      </w:r>
    </w:p>
    <w:p w:rsidR="00216A65" w:rsidRPr="00F54696" w:rsidRDefault="00216A65" w:rsidP="00F54696">
      <w:pPr>
        <w:pStyle w:val="a3"/>
        <w:numPr>
          <w:ilvl w:val="0"/>
          <w:numId w:val="4"/>
        </w:numPr>
        <w:tabs>
          <w:tab w:val="left" w:pos="0"/>
        </w:tabs>
        <w:spacing w:after="0" w:line="360" w:lineRule="auto"/>
        <w:ind w:left="0" w:firstLine="0"/>
        <w:jc w:val="both"/>
        <w:rPr>
          <w:rFonts w:ascii="Times New Roman" w:hAnsi="Times New Roman"/>
          <w:sz w:val="28"/>
          <w:szCs w:val="28"/>
          <w:lang w:val="uk-UA"/>
        </w:rPr>
      </w:pPr>
      <w:proofErr w:type="spellStart"/>
      <w:r w:rsidRPr="00F54696">
        <w:rPr>
          <w:rFonts w:ascii="Times New Roman" w:hAnsi="Times New Roman"/>
          <w:sz w:val="28"/>
          <w:szCs w:val="28"/>
          <w:lang w:val="uk-UA"/>
        </w:rPr>
        <w:t>Дурай-Новаковская</w:t>
      </w:r>
      <w:proofErr w:type="spellEnd"/>
      <w:r w:rsidRPr="00F54696">
        <w:rPr>
          <w:rFonts w:ascii="Times New Roman" w:hAnsi="Times New Roman"/>
          <w:sz w:val="28"/>
          <w:szCs w:val="28"/>
          <w:lang w:val="uk-UA"/>
        </w:rPr>
        <w:t xml:space="preserve"> М. </w:t>
      </w:r>
      <w:proofErr w:type="spellStart"/>
      <w:r w:rsidRPr="00F54696">
        <w:rPr>
          <w:rFonts w:ascii="Times New Roman" w:hAnsi="Times New Roman"/>
          <w:sz w:val="28"/>
          <w:szCs w:val="28"/>
          <w:lang w:val="uk-UA"/>
        </w:rPr>
        <w:t>Основы</w:t>
      </w:r>
      <w:proofErr w:type="spellEnd"/>
      <w:r w:rsidRPr="00F54696">
        <w:rPr>
          <w:rFonts w:ascii="Times New Roman" w:hAnsi="Times New Roman"/>
          <w:sz w:val="28"/>
          <w:szCs w:val="28"/>
          <w:lang w:val="uk-UA"/>
        </w:rPr>
        <w:t xml:space="preserve"> и </w:t>
      </w:r>
      <w:proofErr w:type="spellStart"/>
      <w:r w:rsidRPr="00F54696">
        <w:rPr>
          <w:rFonts w:ascii="Times New Roman" w:hAnsi="Times New Roman"/>
          <w:sz w:val="28"/>
          <w:szCs w:val="28"/>
          <w:lang w:val="uk-UA"/>
        </w:rPr>
        <w:t>закономерности</w:t>
      </w:r>
      <w:proofErr w:type="spellEnd"/>
      <w:r w:rsidRPr="00F54696">
        <w:rPr>
          <w:rFonts w:ascii="Times New Roman" w:hAnsi="Times New Roman"/>
          <w:sz w:val="28"/>
          <w:szCs w:val="28"/>
          <w:lang w:val="uk-UA"/>
        </w:rPr>
        <w:t xml:space="preserve"> </w:t>
      </w:r>
      <w:proofErr w:type="spellStart"/>
      <w:r w:rsidRPr="00F54696">
        <w:rPr>
          <w:rFonts w:ascii="Times New Roman" w:hAnsi="Times New Roman"/>
          <w:sz w:val="28"/>
          <w:szCs w:val="28"/>
          <w:lang w:val="uk-UA"/>
        </w:rPr>
        <w:t>процесса</w:t>
      </w:r>
      <w:proofErr w:type="spellEnd"/>
      <w:r w:rsidRPr="00F54696">
        <w:rPr>
          <w:rFonts w:ascii="Times New Roman" w:hAnsi="Times New Roman"/>
          <w:sz w:val="28"/>
          <w:szCs w:val="28"/>
          <w:lang w:val="uk-UA"/>
        </w:rPr>
        <w:t xml:space="preserve"> </w:t>
      </w:r>
      <w:proofErr w:type="spellStart"/>
      <w:r w:rsidRPr="00F54696">
        <w:rPr>
          <w:rFonts w:ascii="Times New Roman" w:hAnsi="Times New Roman"/>
          <w:sz w:val="28"/>
          <w:szCs w:val="28"/>
          <w:lang w:val="uk-UA"/>
        </w:rPr>
        <w:t>формирования</w:t>
      </w:r>
      <w:proofErr w:type="spellEnd"/>
      <w:r w:rsidRPr="00F54696">
        <w:rPr>
          <w:rFonts w:ascii="Times New Roman" w:hAnsi="Times New Roman"/>
          <w:sz w:val="28"/>
          <w:szCs w:val="28"/>
          <w:lang w:val="uk-UA"/>
        </w:rPr>
        <w:t xml:space="preserve"> </w:t>
      </w:r>
      <w:proofErr w:type="spellStart"/>
      <w:r w:rsidRPr="00F54696">
        <w:rPr>
          <w:rFonts w:ascii="Times New Roman" w:hAnsi="Times New Roman"/>
          <w:sz w:val="28"/>
          <w:szCs w:val="28"/>
          <w:lang w:val="uk-UA"/>
        </w:rPr>
        <w:t>профессиональной</w:t>
      </w:r>
      <w:proofErr w:type="spellEnd"/>
      <w:r w:rsidRPr="00F54696">
        <w:rPr>
          <w:rFonts w:ascii="Times New Roman" w:hAnsi="Times New Roman"/>
          <w:sz w:val="28"/>
          <w:szCs w:val="28"/>
          <w:lang w:val="uk-UA"/>
        </w:rPr>
        <w:t xml:space="preserve"> </w:t>
      </w:r>
      <w:proofErr w:type="spellStart"/>
      <w:r w:rsidRPr="00F54696">
        <w:rPr>
          <w:rFonts w:ascii="Times New Roman" w:hAnsi="Times New Roman"/>
          <w:sz w:val="28"/>
          <w:szCs w:val="28"/>
          <w:lang w:val="uk-UA"/>
        </w:rPr>
        <w:t>готовност</w:t>
      </w:r>
      <w:r w:rsidR="00750873" w:rsidRPr="00F54696">
        <w:rPr>
          <w:rFonts w:ascii="Times New Roman" w:hAnsi="Times New Roman"/>
          <w:sz w:val="28"/>
          <w:szCs w:val="28"/>
          <w:lang w:val="uk-UA"/>
        </w:rPr>
        <w:t>и</w:t>
      </w:r>
      <w:proofErr w:type="spellEnd"/>
      <w:r w:rsidR="00750873" w:rsidRPr="00F54696">
        <w:rPr>
          <w:rFonts w:ascii="Times New Roman" w:hAnsi="Times New Roman"/>
          <w:sz w:val="28"/>
          <w:szCs w:val="28"/>
          <w:lang w:val="uk-UA"/>
        </w:rPr>
        <w:t xml:space="preserve"> к </w:t>
      </w:r>
      <w:proofErr w:type="spellStart"/>
      <w:r w:rsidR="00750873" w:rsidRPr="00F54696">
        <w:rPr>
          <w:rFonts w:ascii="Times New Roman" w:hAnsi="Times New Roman"/>
          <w:sz w:val="28"/>
          <w:szCs w:val="28"/>
          <w:lang w:val="uk-UA"/>
        </w:rPr>
        <w:t>педагогической</w:t>
      </w:r>
      <w:proofErr w:type="spellEnd"/>
      <w:r w:rsidR="00750873" w:rsidRPr="00F54696">
        <w:rPr>
          <w:rFonts w:ascii="Times New Roman" w:hAnsi="Times New Roman"/>
          <w:sz w:val="28"/>
          <w:szCs w:val="28"/>
          <w:lang w:val="uk-UA"/>
        </w:rPr>
        <w:t xml:space="preserve"> </w:t>
      </w:r>
      <w:proofErr w:type="spellStart"/>
      <w:r w:rsidR="00750873" w:rsidRPr="00F54696">
        <w:rPr>
          <w:rFonts w:ascii="Times New Roman" w:hAnsi="Times New Roman"/>
          <w:sz w:val="28"/>
          <w:szCs w:val="28"/>
          <w:lang w:val="uk-UA"/>
        </w:rPr>
        <w:t>деятельности</w:t>
      </w:r>
      <w:proofErr w:type="spellEnd"/>
      <w:r w:rsidR="00750873" w:rsidRPr="00F54696">
        <w:rPr>
          <w:rFonts w:ascii="Times New Roman" w:hAnsi="Times New Roman"/>
          <w:sz w:val="28"/>
          <w:szCs w:val="28"/>
          <w:lang w:val="uk-UA"/>
        </w:rPr>
        <w:t>:</w:t>
      </w:r>
      <w:r w:rsidRPr="00F54696">
        <w:rPr>
          <w:rFonts w:ascii="Times New Roman" w:hAnsi="Times New Roman"/>
          <w:sz w:val="28"/>
          <w:szCs w:val="28"/>
          <w:lang w:val="uk-UA"/>
        </w:rPr>
        <w:t xml:space="preserve"> </w:t>
      </w:r>
      <w:r w:rsidR="00750873" w:rsidRPr="00F54696">
        <w:rPr>
          <w:rFonts w:ascii="Times New Roman" w:hAnsi="Times New Roman"/>
          <w:i/>
          <w:sz w:val="28"/>
          <w:szCs w:val="28"/>
          <w:lang w:val="uk-UA"/>
        </w:rPr>
        <w:t>а</w:t>
      </w:r>
      <w:r w:rsidRPr="00F54696">
        <w:rPr>
          <w:rFonts w:ascii="Times New Roman" w:hAnsi="Times New Roman"/>
          <w:i/>
          <w:sz w:val="28"/>
          <w:szCs w:val="28"/>
          <w:lang w:val="uk-UA"/>
        </w:rPr>
        <w:t xml:space="preserve">втореферат </w:t>
      </w:r>
      <w:proofErr w:type="spellStart"/>
      <w:r w:rsidRPr="00F54696">
        <w:rPr>
          <w:rFonts w:ascii="Times New Roman" w:hAnsi="Times New Roman"/>
          <w:i/>
          <w:sz w:val="28"/>
          <w:szCs w:val="28"/>
          <w:lang w:val="uk-UA"/>
        </w:rPr>
        <w:t>дисс</w:t>
      </w:r>
      <w:proofErr w:type="spellEnd"/>
      <w:r w:rsidRPr="00F54696">
        <w:rPr>
          <w:rFonts w:ascii="Times New Roman" w:hAnsi="Times New Roman"/>
          <w:i/>
          <w:sz w:val="28"/>
          <w:szCs w:val="28"/>
          <w:lang w:val="uk-UA"/>
        </w:rPr>
        <w:t xml:space="preserve">. </w:t>
      </w:r>
      <w:proofErr w:type="spellStart"/>
      <w:r w:rsidRPr="00F54696">
        <w:rPr>
          <w:rFonts w:ascii="Times New Roman" w:hAnsi="Times New Roman"/>
          <w:i/>
          <w:sz w:val="28"/>
          <w:szCs w:val="28"/>
          <w:lang w:val="uk-UA"/>
        </w:rPr>
        <w:t>докт</w:t>
      </w:r>
      <w:proofErr w:type="spellEnd"/>
      <w:r w:rsidRPr="00F54696">
        <w:rPr>
          <w:rFonts w:ascii="Times New Roman" w:hAnsi="Times New Roman"/>
          <w:i/>
          <w:sz w:val="28"/>
          <w:szCs w:val="28"/>
          <w:lang w:val="uk-UA"/>
        </w:rPr>
        <w:t>. пед. наук</w:t>
      </w:r>
      <w:r w:rsidRPr="00F54696">
        <w:rPr>
          <w:rFonts w:ascii="Times New Roman" w:hAnsi="Times New Roman"/>
          <w:sz w:val="28"/>
          <w:szCs w:val="28"/>
          <w:lang w:val="uk-UA"/>
        </w:rPr>
        <w:t>. Москва 1983. С. 41.</w:t>
      </w:r>
    </w:p>
    <w:p w:rsidR="00AB165B" w:rsidRPr="00F54696" w:rsidRDefault="00AB165B" w:rsidP="00F54696">
      <w:pPr>
        <w:pStyle w:val="a3"/>
        <w:numPr>
          <w:ilvl w:val="0"/>
          <w:numId w:val="4"/>
        </w:numPr>
        <w:tabs>
          <w:tab w:val="left" w:pos="0"/>
        </w:tabs>
        <w:spacing w:after="0" w:line="360" w:lineRule="auto"/>
        <w:ind w:left="0" w:firstLine="0"/>
        <w:jc w:val="both"/>
        <w:rPr>
          <w:rFonts w:ascii="Times New Roman" w:hAnsi="Times New Roman"/>
          <w:sz w:val="28"/>
          <w:szCs w:val="28"/>
          <w:lang w:val="uk-UA"/>
        </w:rPr>
      </w:pPr>
      <w:proofErr w:type="spellStart"/>
      <w:r w:rsidRPr="00F54696">
        <w:rPr>
          <w:rFonts w:ascii="Times New Roman" w:hAnsi="Times New Roman"/>
          <w:sz w:val="28"/>
          <w:szCs w:val="28"/>
          <w:lang w:val="uk-UA"/>
        </w:rPr>
        <w:t>Ипполитова</w:t>
      </w:r>
      <w:proofErr w:type="spellEnd"/>
      <w:r w:rsidRPr="00F54696">
        <w:rPr>
          <w:rFonts w:ascii="Times New Roman" w:hAnsi="Times New Roman"/>
          <w:sz w:val="28"/>
          <w:szCs w:val="28"/>
          <w:lang w:val="uk-UA"/>
        </w:rPr>
        <w:t xml:space="preserve"> Н.В. Система </w:t>
      </w:r>
      <w:proofErr w:type="spellStart"/>
      <w:r w:rsidRPr="00F54696">
        <w:rPr>
          <w:rFonts w:ascii="Times New Roman" w:hAnsi="Times New Roman"/>
          <w:sz w:val="28"/>
          <w:szCs w:val="28"/>
          <w:lang w:val="uk-UA"/>
        </w:rPr>
        <w:t>профессиональной</w:t>
      </w:r>
      <w:proofErr w:type="spellEnd"/>
      <w:r w:rsidRPr="00F54696">
        <w:rPr>
          <w:rFonts w:ascii="Times New Roman" w:hAnsi="Times New Roman"/>
          <w:sz w:val="28"/>
          <w:szCs w:val="28"/>
          <w:lang w:val="uk-UA"/>
        </w:rPr>
        <w:t xml:space="preserve"> </w:t>
      </w:r>
      <w:proofErr w:type="spellStart"/>
      <w:r w:rsidRPr="00F54696">
        <w:rPr>
          <w:rFonts w:ascii="Times New Roman" w:hAnsi="Times New Roman"/>
          <w:sz w:val="28"/>
          <w:szCs w:val="28"/>
          <w:lang w:val="uk-UA"/>
        </w:rPr>
        <w:t>подготовки</w:t>
      </w:r>
      <w:proofErr w:type="spellEnd"/>
      <w:r w:rsidRPr="00F54696">
        <w:rPr>
          <w:rFonts w:ascii="Times New Roman" w:hAnsi="Times New Roman"/>
          <w:sz w:val="28"/>
          <w:szCs w:val="28"/>
          <w:lang w:val="uk-UA"/>
        </w:rPr>
        <w:t xml:space="preserve"> </w:t>
      </w:r>
      <w:proofErr w:type="spellStart"/>
      <w:r w:rsidRPr="00F54696">
        <w:rPr>
          <w:rFonts w:ascii="Times New Roman" w:hAnsi="Times New Roman"/>
          <w:sz w:val="28"/>
          <w:szCs w:val="28"/>
          <w:lang w:val="uk-UA"/>
        </w:rPr>
        <w:t>студентов</w:t>
      </w:r>
      <w:proofErr w:type="spellEnd"/>
      <w:r w:rsidRPr="00F54696">
        <w:rPr>
          <w:rFonts w:ascii="Times New Roman" w:hAnsi="Times New Roman"/>
          <w:sz w:val="28"/>
          <w:szCs w:val="28"/>
          <w:lang w:val="uk-UA"/>
        </w:rPr>
        <w:t xml:space="preserve"> </w:t>
      </w:r>
      <w:proofErr w:type="spellStart"/>
      <w:r w:rsidRPr="00F54696">
        <w:rPr>
          <w:rFonts w:ascii="Times New Roman" w:hAnsi="Times New Roman"/>
          <w:sz w:val="28"/>
          <w:szCs w:val="28"/>
          <w:lang w:val="uk-UA"/>
        </w:rPr>
        <w:t>педагогического</w:t>
      </w:r>
      <w:proofErr w:type="spellEnd"/>
      <w:r w:rsidRPr="00F54696">
        <w:rPr>
          <w:rFonts w:ascii="Times New Roman" w:hAnsi="Times New Roman"/>
          <w:sz w:val="28"/>
          <w:szCs w:val="28"/>
          <w:lang w:val="uk-UA"/>
        </w:rPr>
        <w:t xml:space="preserve"> </w:t>
      </w:r>
      <w:proofErr w:type="spellStart"/>
      <w:r w:rsidRPr="00F54696">
        <w:rPr>
          <w:rFonts w:ascii="Times New Roman" w:hAnsi="Times New Roman"/>
          <w:sz w:val="28"/>
          <w:szCs w:val="28"/>
          <w:lang w:val="uk-UA"/>
        </w:rPr>
        <w:t>вуза</w:t>
      </w:r>
      <w:proofErr w:type="spellEnd"/>
      <w:r w:rsidRPr="00F54696">
        <w:rPr>
          <w:rFonts w:ascii="Times New Roman" w:hAnsi="Times New Roman"/>
          <w:sz w:val="28"/>
          <w:szCs w:val="28"/>
          <w:lang w:val="uk-UA"/>
        </w:rPr>
        <w:t xml:space="preserve">: </w:t>
      </w:r>
      <w:proofErr w:type="spellStart"/>
      <w:r w:rsidRPr="00F54696">
        <w:rPr>
          <w:rFonts w:ascii="Times New Roman" w:hAnsi="Times New Roman"/>
          <w:sz w:val="28"/>
          <w:szCs w:val="28"/>
          <w:lang w:val="uk-UA"/>
        </w:rPr>
        <w:t>личностный</w:t>
      </w:r>
      <w:proofErr w:type="spellEnd"/>
      <w:r w:rsidRPr="00F54696">
        <w:rPr>
          <w:rFonts w:ascii="Times New Roman" w:hAnsi="Times New Roman"/>
          <w:sz w:val="28"/>
          <w:szCs w:val="28"/>
          <w:lang w:val="uk-UA"/>
        </w:rPr>
        <w:t xml:space="preserve"> аспект</w:t>
      </w:r>
      <w:r w:rsidR="00750873" w:rsidRPr="00F54696">
        <w:rPr>
          <w:rFonts w:ascii="Times New Roman" w:hAnsi="Times New Roman"/>
          <w:sz w:val="28"/>
          <w:szCs w:val="28"/>
          <w:lang w:val="uk-UA"/>
        </w:rPr>
        <w:t xml:space="preserve">: </w:t>
      </w:r>
      <w:proofErr w:type="spellStart"/>
      <w:r w:rsidR="00750873" w:rsidRPr="00F54696">
        <w:rPr>
          <w:rFonts w:ascii="Times New Roman" w:hAnsi="Times New Roman"/>
          <w:sz w:val="28"/>
          <w:szCs w:val="28"/>
          <w:lang w:val="uk-UA"/>
        </w:rPr>
        <w:t>м</w:t>
      </w:r>
      <w:r w:rsidRPr="00F54696">
        <w:rPr>
          <w:rFonts w:ascii="Times New Roman" w:hAnsi="Times New Roman"/>
          <w:sz w:val="28"/>
          <w:szCs w:val="28"/>
          <w:lang w:val="uk-UA"/>
        </w:rPr>
        <w:t>онография</w:t>
      </w:r>
      <w:proofErr w:type="spellEnd"/>
      <w:r w:rsidRPr="00F54696">
        <w:rPr>
          <w:rFonts w:ascii="Times New Roman" w:hAnsi="Times New Roman"/>
          <w:sz w:val="28"/>
          <w:szCs w:val="28"/>
          <w:lang w:val="uk-UA"/>
        </w:rPr>
        <w:t xml:space="preserve">. </w:t>
      </w:r>
      <w:proofErr w:type="spellStart"/>
      <w:r w:rsidRPr="00F54696">
        <w:rPr>
          <w:rFonts w:ascii="Times New Roman" w:hAnsi="Times New Roman"/>
          <w:sz w:val="28"/>
          <w:szCs w:val="28"/>
          <w:lang w:val="uk-UA"/>
        </w:rPr>
        <w:t>Шадринск</w:t>
      </w:r>
      <w:proofErr w:type="spellEnd"/>
      <w:r w:rsidRPr="00F54696">
        <w:rPr>
          <w:rFonts w:ascii="Times New Roman" w:hAnsi="Times New Roman"/>
          <w:sz w:val="28"/>
          <w:szCs w:val="28"/>
          <w:lang w:val="uk-UA"/>
        </w:rPr>
        <w:t xml:space="preserve">: </w:t>
      </w:r>
      <w:proofErr w:type="spellStart"/>
      <w:r w:rsidRPr="00F54696">
        <w:rPr>
          <w:rFonts w:ascii="Times New Roman" w:hAnsi="Times New Roman"/>
          <w:sz w:val="28"/>
          <w:szCs w:val="28"/>
          <w:lang w:val="uk-UA"/>
        </w:rPr>
        <w:t>Исеть</w:t>
      </w:r>
      <w:proofErr w:type="spellEnd"/>
      <w:r w:rsidRPr="00F54696">
        <w:rPr>
          <w:rFonts w:ascii="Times New Roman" w:hAnsi="Times New Roman"/>
          <w:sz w:val="28"/>
          <w:szCs w:val="28"/>
          <w:lang w:val="uk-UA"/>
        </w:rPr>
        <w:t>, 2006. 236 с.</w:t>
      </w:r>
    </w:p>
    <w:p w:rsidR="0077166B" w:rsidRPr="00F54696" w:rsidRDefault="00A55763" w:rsidP="00F54696">
      <w:pPr>
        <w:pStyle w:val="a3"/>
        <w:numPr>
          <w:ilvl w:val="0"/>
          <w:numId w:val="4"/>
        </w:numPr>
        <w:tabs>
          <w:tab w:val="left" w:pos="0"/>
        </w:tabs>
        <w:spacing w:after="0" w:line="360" w:lineRule="auto"/>
        <w:ind w:left="0" w:firstLine="0"/>
        <w:jc w:val="both"/>
        <w:rPr>
          <w:rFonts w:ascii="Times New Roman" w:hAnsi="Times New Roman"/>
          <w:sz w:val="28"/>
          <w:szCs w:val="28"/>
          <w:lang w:val="uk-UA"/>
        </w:rPr>
      </w:pPr>
      <w:proofErr w:type="spellStart"/>
      <w:r w:rsidRPr="00F54696">
        <w:rPr>
          <w:rFonts w:ascii="Times New Roman" w:hAnsi="Times New Roman"/>
          <w:color w:val="000000"/>
          <w:sz w:val="28"/>
          <w:szCs w:val="28"/>
          <w:lang w:val="uk-UA"/>
        </w:rPr>
        <w:t>Ожегов</w:t>
      </w:r>
      <w:proofErr w:type="spellEnd"/>
      <w:r w:rsidRPr="00F54696">
        <w:rPr>
          <w:rFonts w:ascii="Times New Roman" w:hAnsi="Times New Roman"/>
          <w:color w:val="000000"/>
          <w:sz w:val="28"/>
          <w:szCs w:val="28"/>
          <w:lang w:val="uk-UA"/>
        </w:rPr>
        <w:t>, С. И</w:t>
      </w:r>
      <w:r w:rsidR="00C75A97" w:rsidRPr="00F54696">
        <w:rPr>
          <w:rFonts w:ascii="Times New Roman" w:hAnsi="Times New Roman"/>
          <w:color w:val="000000"/>
          <w:sz w:val="28"/>
          <w:szCs w:val="28"/>
          <w:lang w:val="uk-UA"/>
        </w:rPr>
        <w:t xml:space="preserve">. </w:t>
      </w:r>
      <w:proofErr w:type="spellStart"/>
      <w:r w:rsidR="00C75A97" w:rsidRPr="00F54696">
        <w:rPr>
          <w:rFonts w:ascii="Times New Roman" w:hAnsi="Times New Roman"/>
          <w:color w:val="000000"/>
          <w:sz w:val="28"/>
          <w:szCs w:val="28"/>
          <w:lang w:val="uk-UA"/>
        </w:rPr>
        <w:t>Словарь</w:t>
      </w:r>
      <w:proofErr w:type="spellEnd"/>
      <w:r w:rsidR="00C75A97" w:rsidRPr="00F54696">
        <w:rPr>
          <w:rFonts w:ascii="Times New Roman" w:hAnsi="Times New Roman"/>
          <w:color w:val="000000"/>
          <w:sz w:val="28"/>
          <w:szCs w:val="28"/>
          <w:lang w:val="uk-UA"/>
        </w:rPr>
        <w:t xml:space="preserve"> </w:t>
      </w:r>
      <w:proofErr w:type="spellStart"/>
      <w:r w:rsidR="00C75A97" w:rsidRPr="00F54696">
        <w:rPr>
          <w:rFonts w:ascii="Times New Roman" w:hAnsi="Times New Roman"/>
          <w:color w:val="000000"/>
          <w:sz w:val="28"/>
          <w:szCs w:val="28"/>
          <w:lang w:val="uk-UA"/>
        </w:rPr>
        <w:t>русского</w:t>
      </w:r>
      <w:proofErr w:type="spellEnd"/>
      <w:r w:rsidR="00C75A97" w:rsidRPr="00F54696">
        <w:rPr>
          <w:rFonts w:ascii="Times New Roman" w:hAnsi="Times New Roman"/>
          <w:color w:val="000000"/>
          <w:sz w:val="28"/>
          <w:szCs w:val="28"/>
          <w:lang w:val="uk-UA"/>
        </w:rPr>
        <w:t xml:space="preserve"> язика р</w:t>
      </w:r>
      <w:r w:rsidR="0077166B" w:rsidRPr="00F54696">
        <w:rPr>
          <w:rFonts w:ascii="Times New Roman" w:hAnsi="Times New Roman"/>
          <w:color w:val="000000"/>
          <w:sz w:val="28"/>
          <w:szCs w:val="28"/>
          <w:lang w:val="uk-UA"/>
        </w:rPr>
        <w:t xml:space="preserve">ед. Н.Ю. Шведова. М. </w:t>
      </w:r>
      <w:r w:rsidRPr="00F54696">
        <w:rPr>
          <w:rFonts w:ascii="Times New Roman" w:hAnsi="Times New Roman"/>
          <w:color w:val="000000"/>
          <w:sz w:val="28"/>
          <w:szCs w:val="28"/>
          <w:lang w:val="uk-UA"/>
        </w:rPr>
        <w:t xml:space="preserve">1981. </w:t>
      </w:r>
      <w:r w:rsidR="0077166B" w:rsidRPr="00F54696">
        <w:rPr>
          <w:rFonts w:ascii="Times New Roman" w:hAnsi="Times New Roman"/>
          <w:color w:val="000000"/>
          <w:sz w:val="28"/>
          <w:szCs w:val="28"/>
          <w:lang w:val="uk-UA"/>
        </w:rPr>
        <w:t>С. 131</w:t>
      </w:r>
    </w:p>
    <w:p w:rsidR="00BB004E" w:rsidRPr="00F54696" w:rsidRDefault="00BB004E" w:rsidP="00F54696">
      <w:pPr>
        <w:pStyle w:val="a3"/>
        <w:tabs>
          <w:tab w:val="left" w:pos="1134"/>
        </w:tabs>
        <w:spacing w:after="0" w:line="360" w:lineRule="auto"/>
        <w:ind w:left="709"/>
        <w:jc w:val="both"/>
        <w:rPr>
          <w:rFonts w:ascii="Times New Roman" w:hAnsi="Times New Roman"/>
          <w:sz w:val="28"/>
          <w:szCs w:val="28"/>
          <w:lang w:val="uk-UA"/>
        </w:rPr>
      </w:pPr>
    </w:p>
    <w:p w:rsidR="00662DEF" w:rsidRPr="0007564A" w:rsidRDefault="004510A1" w:rsidP="00F54696">
      <w:pPr>
        <w:spacing w:after="0" w:line="360" w:lineRule="auto"/>
        <w:jc w:val="center"/>
        <w:rPr>
          <w:rStyle w:val="a5"/>
          <w:rFonts w:ascii="Times New Roman" w:hAnsi="Times New Roman"/>
          <w:sz w:val="28"/>
          <w:szCs w:val="28"/>
          <w:shd w:val="clear" w:color="auto" w:fill="FFFFFF"/>
          <w:lang w:val="en-US"/>
        </w:rPr>
      </w:pPr>
      <w:r w:rsidRPr="0007564A">
        <w:rPr>
          <w:rStyle w:val="a5"/>
          <w:rFonts w:ascii="Times New Roman" w:hAnsi="Times New Roman"/>
          <w:sz w:val="28"/>
          <w:szCs w:val="28"/>
          <w:shd w:val="clear" w:color="auto" w:fill="FFFFFF"/>
          <w:lang w:val="en-US"/>
        </w:rPr>
        <w:t>REFERENCES:</w:t>
      </w:r>
    </w:p>
    <w:p w:rsidR="00E55D30" w:rsidRPr="0007564A" w:rsidRDefault="00E55D30" w:rsidP="0007564A">
      <w:pPr>
        <w:pStyle w:val="a3"/>
        <w:numPr>
          <w:ilvl w:val="0"/>
          <w:numId w:val="3"/>
        </w:numPr>
        <w:spacing w:line="360" w:lineRule="auto"/>
        <w:ind w:left="0" w:firstLine="0"/>
        <w:jc w:val="both"/>
        <w:rPr>
          <w:rFonts w:ascii="Times New Roman" w:hAnsi="Times New Roman"/>
          <w:sz w:val="28"/>
          <w:szCs w:val="28"/>
          <w:lang w:val="en-US"/>
        </w:rPr>
      </w:pPr>
      <w:proofErr w:type="spellStart"/>
      <w:r w:rsidRPr="00F54696">
        <w:rPr>
          <w:rFonts w:ascii="Times New Roman" w:hAnsi="Times New Roman"/>
          <w:sz w:val="28"/>
          <w:szCs w:val="28"/>
          <w:lang w:val="en-US"/>
        </w:rPr>
        <w:t>Havrysh</w:t>
      </w:r>
      <w:proofErr w:type="spellEnd"/>
      <w:r w:rsidRPr="0007564A">
        <w:rPr>
          <w:rFonts w:ascii="Times New Roman" w:hAnsi="Times New Roman"/>
          <w:sz w:val="28"/>
          <w:szCs w:val="28"/>
          <w:lang w:val="en-US"/>
        </w:rPr>
        <w:t xml:space="preserve"> </w:t>
      </w:r>
      <w:r w:rsidRPr="00F54696">
        <w:rPr>
          <w:rFonts w:ascii="Times New Roman" w:hAnsi="Times New Roman"/>
          <w:sz w:val="28"/>
          <w:szCs w:val="28"/>
          <w:lang w:val="en-US"/>
        </w:rPr>
        <w:t>I</w:t>
      </w:r>
      <w:r w:rsidRPr="0007564A">
        <w:rPr>
          <w:rFonts w:ascii="Times New Roman" w:hAnsi="Times New Roman"/>
          <w:sz w:val="28"/>
          <w:szCs w:val="28"/>
          <w:lang w:val="en-US"/>
        </w:rPr>
        <w:t xml:space="preserve">. </w:t>
      </w:r>
      <w:r w:rsidRPr="00F54696">
        <w:rPr>
          <w:rFonts w:ascii="Times New Roman" w:hAnsi="Times New Roman"/>
          <w:sz w:val="28"/>
          <w:szCs w:val="28"/>
          <w:lang w:val="en-US"/>
        </w:rPr>
        <w:t>V</w:t>
      </w:r>
      <w:r w:rsidRPr="0007564A">
        <w:rPr>
          <w:rFonts w:ascii="Times New Roman" w:hAnsi="Times New Roman"/>
          <w:sz w:val="28"/>
          <w:szCs w:val="28"/>
          <w:lang w:val="en-US"/>
        </w:rPr>
        <w:t xml:space="preserve">. </w:t>
      </w:r>
      <w:r w:rsidR="00864192" w:rsidRPr="0007564A">
        <w:rPr>
          <w:rFonts w:ascii="Times New Roman" w:hAnsi="Times New Roman"/>
          <w:sz w:val="28"/>
          <w:szCs w:val="28"/>
          <w:lang w:val="en-US"/>
        </w:rPr>
        <w:t xml:space="preserve">(2006) </w:t>
      </w:r>
      <w:proofErr w:type="spellStart"/>
      <w:r w:rsidRPr="00F54696">
        <w:rPr>
          <w:rFonts w:ascii="Times New Roman" w:hAnsi="Times New Roman"/>
          <w:sz w:val="28"/>
          <w:szCs w:val="28"/>
          <w:lang w:val="en-US"/>
        </w:rPr>
        <w:t>Teoretyko</w:t>
      </w:r>
      <w:r w:rsidRPr="0007564A">
        <w:rPr>
          <w:rFonts w:ascii="Times New Roman" w:hAnsi="Times New Roman"/>
          <w:sz w:val="28"/>
          <w:szCs w:val="28"/>
          <w:lang w:val="en-US"/>
        </w:rPr>
        <w:t>-</w:t>
      </w:r>
      <w:r w:rsidRPr="00F54696">
        <w:rPr>
          <w:rFonts w:ascii="Times New Roman" w:hAnsi="Times New Roman"/>
          <w:sz w:val="28"/>
          <w:szCs w:val="28"/>
          <w:lang w:val="en-US"/>
        </w:rPr>
        <w:t>metodolohichni</w:t>
      </w:r>
      <w:proofErr w:type="spellEnd"/>
      <w:r w:rsidRPr="0007564A">
        <w:rPr>
          <w:rFonts w:ascii="Times New Roman" w:hAnsi="Times New Roman"/>
          <w:sz w:val="28"/>
          <w:szCs w:val="28"/>
          <w:lang w:val="en-US"/>
        </w:rPr>
        <w:t xml:space="preserve"> </w:t>
      </w:r>
      <w:proofErr w:type="spellStart"/>
      <w:r w:rsidRPr="00F54696">
        <w:rPr>
          <w:rFonts w:ascii="Times New Roman" w:hAnsi="Times New Roman"/>
          <w:sz w:val="28"/>
          <w:szCs w:val="28"/>
          <w:lang w:val="en-US"/>
        </w:rPr>
        <w:t>osnovy</w:t>
      </w:r>
      <w:proofErr w:type="spellEnd"/>
      <w:r w:rsidRPr="0007564A">
        <w:rPr>
          <w:rFonts w:ascii="Times New Roman" w:hAnsi="Times New Roman"/>
          <w:sz w:val="28"/>
          <w:szCs w:val="28"/>
          <w:lang w:val="en-US"/>
        </w:rPr>
        <w:t xml:space="preserve"> </w:t>
      </w:r>
      <w:proofErr w:type="spellStart"/>
      <w:r w:rsidRPr="00F54696">
        <w:rPr>
          <w:rFonts w:ascii="Times New Roman" w:hAnsi="Times New Roman"/>
          <w:sz w:val="28"/>
          <w:szCs w:val="28"/>
          <w:lang w:val="en-US"/>
        </w:rPr>
        <w:t>formyrovanye</w:t>
      </w:r>
      <w:proofErr w:type="spellEnd"/>
      <w:r w:rsidRPr="0007564A">
        <w:rPr>
          <w:rFonts w:ascii="Times New Roman" w:hAnsi="Times New Roman"/>
          <w:sz w:val="28"/>
          <w:szCs w:val="28"/>
          <w:lang w:val="en-US"/>
        </w:rPr>
        <w:t xml:space="preserve"> </w:t>
      </w:r>
      <w:proofErr w:type="spellStart"/>
      <w:r w:rsidRPr="00F54696">
        <w:rPr>
          <w:rFonts w:ascii="Times New Roman" w:hAnsi="Times New Roman"/>
          <w:sz w:val="28"/>
          <w:szCs w:val="28"/>
          <w:lang w:val="en-US"/>
        </w:rPr>
        <w:t>hotovnosti</w:t>
      </w:r>
      <w:proofErr w:type="spellEnd"/>
      <w:r w:rsidRPr="0007564A">
        <w:rPr>
          <w:rFonts w:ascii="Times New Roman" w:hAnsi="Times New Roman"/>
          <w:sz w:val="28"/>
          <w:szCs w:val="28"/>
          <w:lang w:val="en-US"/>
        </w:rPr>
        <w:t xml:space="preserve"> </w:t>
      </w:r>
      <w:proofErr w:type="spellStart"/>
      <w:r w:rsidRPr="00F54696">
        <w:rPr>
          <w:rFonts w:ascii="Times New Roman" w:hAnsi="Times New Roman"/>
          <w:sz w:val="28"/>
          <w:szCs w:val="28"/>
          <w:lang w:val="en-US"/>
        </w:rPr>
        <w:t>maybutnikh</w:t>
      </w:r>
      <w:proofErr w:type="spellEnd"/>
      <w:r w:rsidRPr="0007564A">
        <w:rPr>
          <w:rFonts w:ascii="Times New Roman" w:hAnsi="Times New Roman"/>
          <w:sz w:val="28"/>
          <w:szCs w:val="28"/>
          <w:lang w:val="en-US"/>
        </w:rPr>
        <w:t xml:space="preserve"> </w:t>
      </w:r>
      <w:proofErr w:type="spellStart"/>
      <w:r w:rsidRPr="00F54696">
        <w:rPr>
          <w:rFonts w:ascii="Times New Roman" w:hAnsi="Times New Roman"/>
          <w:sz w:val="28"/>
          <w:szCs w:val="28"/>
          <w:lang w:val="en-US"/>
        </w:rPr>
        <w:t>uchyteliv</w:t>
      </w:r>
      <w:proofErr w:type="spellEnd"/>
      <w:r w:rsidRPr="0007564A">
        <w:rPr>
          <w:rFonts w:ascii="Times New Roman" w:hAnsi="Times New Roman"/>
          <w:sz w:val="28"/>
          <w:szCs w:val="28"/>
          <w:lang w:val="en-US"/>
        </w:rPr>
        <w:t xml:space="preserve"> </w:t>
      </w:r>
      <w:r w:rsidRPr="00F54696">
        <w:rPr>
          <w:rFonts w:ascii="Times New Roman" w:hAnsi="Times New Roman"/>
          <w:sz w:val="28"/>
          <w:szCs w:val="28"/>
          <w:lang w:val="en-US"/>
        </w:rPr>
        <w:t>do</w:t>
      </w:r>
      <w:r w:rsidRPr="0007564A">
        <w:rPr>
          <w:rFonts w:ascii="Times New Roman" w:hAnsi="Times New Roman"/>
          <w:sz w:val="28"/>
          <w:szCs w:val="28"/>
          <w:lang w:val="en-US"/>
        </w:rPr>
        <w:t xml:space="preserve"> </w:t>
      </w:r>
      <w:proofErr w:type="spellStart"/>
      <w:r w:rsidRPr="00F54696">
        <w:rPr>
          <w:rFonts w:ascii="Times New Roman" w:hAnsi="Times New Roman"/>
          <w:sz w:val="28"/>
          <w:szCs w:val="28"/>
          <w:lang w:val="en-US"/>
        </w:rPr>
        <w:t>innovatsiynoyi</w:t>
      </w:r>
      <w:proofErr w:type="spellEnd"/>
      <w:r w:rsidRPr="0007564A">
        <w:rPr>
          <w:rFonts w:ascii="Times New Roman" w:hAnsi="Times New Roman"/>
          <w:sz w:val="28"/>
          <w:szCs w:val="28"/>
          <w:lang w:val="en-US"/>
        </w:rPr>
        <w:t xml:space="preserve"> </w:t>
      </w:r>
      <w:proofErr w:type="spellStart"/>
      <w:r w:rsidRPr="00F54696">
        <w:rPr>
          <w:rFonts w:ascii="Times New Roman" w:hAnsi="Times New Roman"/>
          <w:sz w:val="28"/>
          <w:szCs w:val="28"/>
          <w:lang w:val="en-US"/>
        </w:rPr>
        <w:t>profesiynoyi</w:t>
      </w:r>
      <w:proofErr w:type="spellEnd"/>
      <w:r w:rsidRPr="0007564A">
        <w:rPr>
          <w:rFonts w:ascii="Times New Roman" w:hAnsi="Times New Roman"/>
          <w:sz w:val="28"/>
          <w:szCs w:val="28"/>
          <w:lang w:val="en-US"/>
        </w:rPr>
        <w:t xml:space="preserve"> </w:t>
      </w:r>
      <w:proofErr w:type="spellStart"/>
      <w:r w:rsidRPr="00F54696">
        <w:rPr>
          <w:rFonts w:ascii="Times New Roman" w:hAnsi="Times New Roman"/>
          <w:sz w:val="28"/>
          <w:szCs w:val="28"/>
          <w:lang w:val="en-US"/>
        </w:rPr>
        <w:t>diyal</w:t>
      </w:r>
      <w:r w:rsidRPr="0007564A">
        <w:rPr>
          <w:rFonts w:ascii="Times New Roman" w:hAnsi="Times New Roman"/>
          <w:sz w:val="28"/>
          <w:szCs w:val="28"/>
          <w:lang w:val="en-US"/>
        </w:rPr>
        <w:t>ʹ</w:t>
      </w:r>
      <w:r w:rsidRPr="00F54696">
        <w:rPr>
          <w:rFonts w:ascii="Times New Roman" w:hAnsi="Times New Roman"/>
          <w:sz w:val="28"/>
          <w:szCs w:val="28"/>
          <w:lang w:val="en-US"/>
        </w:rPr>
        <w:t>nosti</w:t>
      </w:r>
      <w:proofErr w:type="spellEnd"/>
      <w:r w:rsidR="0007564A">
        <w:rPr>
          <w:rFonts w:ascii="Times New Roman" w:hAnsi="Times New Roman"/>
          <w:sz w:val="28"/>
          <w:szCs w:val="28"/>
          <w:lang w:val="en-US"/>
        </w:rPr>
        <w:t xml:space="preserve"> </w:t>
      </w:r>
      <w:r w:rsidR="0007564A" w:rsidRPr="0007564A">
        <w:rPr>
          <w:rFonts w:ascii="Times New Roman" w:hAnsi="Times New Roman"/>
          <w:sz w:val="28"/>
          <w:szCs w:val="28"/>
          <w:lang w:val="en-US"/>
        </w:rPr>
        <w:t>[</w:t>
      </w:r>
      <w:r w:rsidR="0007564A" w:rsidRPr="00A61A71">
        <w:rPr>
          <w:rFonts w:ascii="Times New Roman" w:hAnsi="Times New Roman"/>
          <w:sz w:val="28"/>
          <w:szCs w:val="28"/>
          <w:lang w:val="en-US"/>
        </w:rPr>
        <w:t xml:space="preserve">Theoretical and methodological bases of formation of readiness of future teachers </w:t>
      </w:r>
      <w:r w:rsidR="0007564A" w:rsidRPr="00A61A71">
        <w:rPr>
          <w:rFonts w:ascii="Times New Roman" w:hAnsi="Times New Roman"/>
          <w:sz w:val="28"/>
          <w:szCs w:val="28"/>
          <w:lang w:val="en-US"/>
        </w:rPr>
        <w:lastRenderedPageBreak/>
        <w:t xml:space="preserve">for innovative professional </w:t>
      </w:r>
      <w:proofErr w:type="spellStart"/>
      <w:r w:rsidR="0007564A" w:rsidRPr="00A61A71">
        <w:rPr>
          <w:rFonts w:ascii="Times New Roman" w:hAnsi="Times New Roman"/>
          <w:sz w:val="28"/>
          <w:szCs w:val="28"/>
          <w:lang w:val="en-US"/>
        </w:rPr>
        <w:t>activit</w:t>
      </w:r>
      <w:proofErr w:type="spellEnd"/>
      <w:r w:rsidR="00CD6738" w:rsidRPr="00A61A71">
        <w:rPr>
          <w:rFonts w:ascii="Times New Roman" w:hAnsi="Times New Roman"/>
          <w:sz w:val="28"/>
          <w:szCs w:val="28"/>
          <w:lang w:val="en-US"/>
        </w:rPr>
        <w:t>]</w:t>
      </w:r>
      <w:r w:rsidRPr="0007564A">
        <w:rPr>
          <w:rFonts w:ascii="Times New Roman" w:hAnsi="Times New Roman"/>
          <w:i/>
          <w:sz w:val="28"/>
          <w:szCs w:val="28"/>
          <w:lang w:val="en-US"/>
        </w:rPr>
        <w:t>.</w:t>
      </w:r>
      <w:r w:rsidRPr="0007564A">
        <w:rPr>
          <w:rFonts w:ascii="Times New Roman" w:hAnsi="Times New Roman"/>
          <w:sz w:val="28"/>
          <w:szCs w:val="28"/>
          <w:lang w:val="en-US"/>
        </w:rPr>
        <w:t xml:space="preserve"> </w:t>
      </w:r>
      <w:proofErr w:type="spellStart"/>
      <w:r w:rsidRPr="0007564A">
        <w:rPr>
          <w:rFonts w:ascii="Times New Roman" w:hAnsi="Times New Roman"/>
          <w:sz w:val="28"/>
          <w:szCs w:val="28"/>
          <w:lang w:val="en-US"/>
        </w:rPr>
        <w:t>Kharkiv</w:t>
      </w:r>
      <w:proofErr w:type="spellEnd"/>
      <w:r w:rsidRPr="0007564A">
        <w:rPr>
          <w:rFonts w:ascii="Times New Roman" w:hAnsi="Times New Roman"/>
          <w:sz w:val="28"/>
          <w:szCs w:val="28"/>
          <w:lang w:val="en-US"/>
        </w:rPr>
        <w:t xml:space="preserve">: </w:t>
      </w:r>
      <w:proofErr w:type="spellStart"/>
      <w:r w:rsidRPr="0007564A">
        <w:rPr>
          <w:rFonts w:ascii="Times New Roman" w:hAnsi="Times New Roman"/>
          <w:sz w:val="28"/>
          <w:szCs w:val="28"/>
          <w:lang w:val="en-US"/>
        </w:rPr>
        <w:t>Kharkivsʹkyy</w:t>
      </w:r>
      <w:proofErr w:type="spellEnd"/>
      <w:r w:rsidRPr="0007564A">
        <w:rPr>
          <w:rFonts w:ascii="Times New Roman" w:hAnsi="Times New Roman"/>
          <w:sz w:val="28"/>
          <w:szCs w:val="28"/>
          <w:lang w:val="en-US"/>
        </w:rPr>
        <w:t xml:space="preserve"> </w:t>
      </w:r>
      <w:proofErr w:type="spellStart"/>
      <w:r w:rsidRPr="0007564A">
        <w:rPr>
          <w:rFonts w:ascii="Times New Roman" w:hAnsi="Times New Roman"/>
          <w:sz w:val="28"/>
          <w:szCs w:val="28"/>
          <w:lang w:val="en-US"/>
        </w:rPr>
        <w:t>natsionalʹnyy</w:t>
      </w:r>
      <w:proofErr w:type="spellEnd"/>
      <w:r w:rsidRPr="0007564A">
        <w:rPr>
          <w:rFonts w:ascii="Times New Roman" w:hAnsi="Times New Roman"/>
          <w:sz w:val="28"/>
          <w:szCs w:val="28"/>
          <w:lang w:val="en-US"/>
        </w:rPr>
        <w:t xml:space="preserve"> </w:t>
      </w:r>
      <w:proofErr w:type="spellStart"/>
      <w:r w:rsidRPr="0007564A">
        <w:rPr>
          <w:rFonts w:ascii="Times New Roman" w:hAnsi="Times New Roman"/>
          <w:sz w:val="28"/>
          <w:szCs w:val="28"/>
          <w:lang w:val="en-US"/>
        </w:rPr>
        <w:t>pedahohichny</w:t>
      </w:r>
      <w:r w:rsidR="0007564A">
        <w:rPr>
          <w:rFonts w:ascii="Times New Roman" w:hAnsi="Times New Roman"/>
          <w:sz w:val="28"/>
          <w:szCs w:val="28"/>
          <w:lang w:val="en-US"/>
        </w:rPr>
        <w:t>y</w:t>
      </w:r>
      <w:proofErr w:type="spellEnd"/>
      <w:r w:rsidR="0007564A">
        <w:rPr>
          <w:rFonts w:ascii="Times New Roman" w:hAnsi="Times New Roman"/>
          <w:sz w:val="28"/>
          <w:szCs w:val="28"/>
          <w:lang w:val="en-US"/>
        </w:rPr>
        <w:t xml:space="preserve"> un-t </w:t>
      </w:r>
      <w:proofErr w:type="spellStart"/>
      <w:r w:rsidR="0007564A">
        <w:rPr>
          <w:rFonts w:ascii="Times New Roman" w:hAnsi="Times New Roman"/>
          <w:sz w:val="28"/>
          <w:szCs w:val="28"/>
          <w:lang w:val="en-US"/>
        </w:rPr>
        <w:t>im</w:t>
      </w:r>
      <w:proofErr w:type="spellEnd"/>
      <w:r w:rsidR="0007564A">
        <w:rPr>
          <w:rFonts w:ascii="Times New Roman" w:hAnsi="Times New Roman"/>
          <w:sz w:val="28"/>
          <w:szCs w:val="28"/>
          <w:lang w:val="en-US"/>
        </w:rPr>
        <w:t xml:space="preserve">. </w:t>
      </w:r>
      <w:proofErr w:type="spellStart"/>
      <w:r w:rsidR="0007564A">
        <w:rPr>
          <w:rFonts w:ascii="Times New Roman" w:hAnsi="Times New Roman"/>
          <w:sz w:val="28"/>
          <w:szCs w:val="28"/>
          <w:lang w:val="en-US"/>
        </w:rPr>
        <w:t>H.S.Skovorody</w:t>
      </w:r>
      <w:proofErr w:type="spellEnd"/>
      <w:r w:rsidR="0007564A">
        <w:rPr>
          <w:rFonts w:ascii="Times New Roman" w:hAnsi="Times New Roman"/>
          <w:sz w:val="28"/>
          <w:szCs w:val="28"/>
          <w:lang w:val="en-US"/>
        </w:rPr>
        <w:t>.</w:t>
      </w:r>
      <w:r w:rsidR="00864192" w:rsidRPr="0007564A">
        <w:rPr>
          <w:rFonts w:ascii="Times New Roman" w:hAnsi="Times New Roman"/>
          <w:sz w:val="28"/>
          <w:szCs w:val="28"/>
          <w:lang w:val="en-US"/>
        </w:rPr>
        <w:t xml:space="preserve"> </w:t>
      </w:r>
      <w:r w:rsidR="0007564A">
        <w:rPr>
          <w:rFonts w:ascii="Times New Roman" w:hAnsi="Times New Roman"/>
          <w:sz w:val="28"/>
          <w:szCs w:val="28"/>
          <w:lang w:val="en-US"/>
        </w:rPr>
        <w:t>S</w:t>
      </w:r>
      <w:r w:rsidR="00F54696" w:rsidRPr="0007564A">
        <w:rPr>
          <w:rFonts w:ascii="Times New Roman" w:hAnsi="Times New Roman"/>
          <w:sz w:val="28"/>
          <w:szCs w:val="28"/>
          <w:lang w:val="en-US"/>
        </w:rPr>
        <w:t xml:space="preserve">. </w:t>
      </w:r>
      <w:r w:rsidRPr="0007564A">
        <w:rPr>
          <w:rFonts w:ascii="Times New Roman" w:hAnsi="Times New Roman"/>
          <w:sz w:val="28"/>
          <w:szCs w:val="28"/>
          <w:lang w:val="en-US"/>
        </w:rPr>
        <w:t>17</w:t>
      </w:r>
      <w:r w:rsidR="00864192" w:rsidRPr="0007564A">
        <w:rPr>
          <w:rFonts w:ascii="Times New Roman" w:hAnsi="Times New Roman"/>
          <w:sz w:val="28"/>
          <w:szCs w:val="28"/>
          <w:lang w:val="en-US"/>
        </w:rPr>
        <w:t>[in Ukrainian].</w:t>
      </w:r>
    </w:p>
    <w:p w:rsidR="00864192" w:rsidRPr="00F54696" w:rsidRDefault="00864192" w:rsidP="00F54696">
      <w:pPr>
        <w:pStyle w:val="a3"/>
        <w:numPr>
          <w:ilvl w:val="0"/>
          <w:numId w:val="3"/>
        </w:numPr>
        <w:spacing w:line="360" w:lineRule="auto"/>
        <w:ind w:left="0" w:firstLine="0"/>
        <w:jc w:val="both"/>
        <w:rPr>
          <w:rFonts w:ascii="Times New Roman" w:hAnsi="Times New Roman"/>
          <w:sz w:val="28"/>
          <w:szCs w:val="28"/>
          <w:lang w:val="en-US"/>
        </w:rPr>
      </w:pPr>
      <w:proofErr w:type="spellStart"/>
      <w:r w:rsidRPr="00F54696">
        <w:rPr>
          <w:rFonts w:ascii="Times New Roman" w:hAnsi="Times New Roman"/>
          <w:sz w:val="28"/>
          <w:szCs w:val="28"/>
          <w:lang w:val="en-US"/>
        </w:rPr>
        <w:t>Dal</w:t>
      </w:r>
      <w:proofErr w:type="spellEnd"/>
      <w:r w:rsidRPr="00F54696">
        <w:rPr>
          <w:rFonts w:ascii="Times New Roman" w:hAnsi="Times New Roman"/>
          <w:sz w:val="28"/>
          <w:szCs w:val="28"/>
          <w:lang w:val="en-US"/>
        </w:rPr>
        <w:t xml:space="preserve">ʹ, V. I. (1978) </w:t>
      </w:r>
      <w:proofErr w:type="spellStart"/>
      <w:r w:rsidRPr="00F54696">
        <w:rPr>
          <w:rFonts w:ascii="Times New Roman" w:hAnsi="Times New Roman"/>
          <w:sz w:val="28"/>
          <w:szCs w:val="28"/>
          <w:lang w:val="en-US"/>
        </w:rPr>
        <w:t>Tolkovyy</w:t>
      </w:r>
      <w:proofErr w:type="spellEnd"/>
      <w:r w:rsidRPr="00F54696">
        <w:rPr>
          <w:rFonts w:ascii="Times New Roman" w:hAnsi="Times New Roman"/>
          <w:sz w:val="28"/>
          <w:szCs w:val="28"/>
          <w:lang w:val="en-US"/>
        </w:rPr>
        <w:t xml:space="preserve"> </w:t>
      </w:r>
      <w:proofErr w:type="spellStart"/>
      <w:r w:rsidRPr="00F54696">
        <w:rPr>
          <w:rFonts w:ascii="Times New Roman" w:hAnsi="Times New Roman"/>
          <w:sz w:val="28"/>
          <w:szCs w:val="28"/>
          <w:lang w:val="en-US"/>
        </w:rPr>
        <w:t>slovar</w:t>
      </w:r>
      <w:proofErr w:type="spellEnd"/>
      <w:r w:rsidRPr="00F54696">
        <w:rPr>
          <w:rFonts w:ascii="Times New Roman" w:hAnsi="Times New Roman"/>
          <w:sz w:val="28"/>
          <w:szCs w:val="28"/>
          <w:lang w:val="en-US"/>
        </w:rPr>
        <w:t xml:space="preserve">' </w:t>
      </w:r>
      <w:proofErr w:type="spellStart"/>
      <w:r w:rsidRPr="00F54696">
        <w:rPr>
          <w:rFonts w:ascii="Times New Roman" w:hAnsi="Times New Roman"/>
          <w:sz w:val="28"/>
          <w:szCs w:val="28"/>
          <w:lang w:val="en-US"/>
        </w:rPr>
        <w:t>z</w:t>
      </w:r>
      <w:r w:rsidR="00CD6738">
        <w:rPr>
          <w:rFonts w:ascii="Times New Roman" w:hAnsi="Times New Roman"/>
          <w:sz w:val="28"/>
          <w:szCs w:val="28"/>
          <w:lang w:val="en-US"/>
        </w:rPr>
        <w:t>hivogo</w:t>
      </w:r>
      <w:proofErr w:type="spellEnd"/>
      <w:r w:rsidR="00CD6738">
        <w:rPr>
          <w:rFonts w:ascii="Times New Roman" w:hAnsi="Times New Roman"/>
          <w:sz w:val="28"/>
          <w:szCs w:val="28"/>
          <w:lang w:val="en-US"/>
        </w:rPr>
        <w:t xml:space="preserve"> </w:t>
      </w:r>
      <w:proofErr w:type="spellStart"/>
      <w:r w:rsidR="00CD6738">
        <w:rPr>
          <w:rFonts w:ascii="Times New Roman" w:hAnsi="Times New Roman"/>
          <w:sz w:val="28"/>
          <w:szCs w:val="28"/>
          <w:lang w:val="en-US"/>
        </w:rPr>
        <w:t>velikorusskogo</w:t>
      </w:r>
      <w:proofErr w:type="spellEnd"/>
      <w:r w:rsidR="00CD6738">
        <w:rPr>
          <w:rFonts w:ascii="Times New Roman" w:hAnsi="Times New Roman"/>
          <w:sz w:val="28"/>
          <w:szCs w:val="28"/>
          <w:lang w:val="en-US"/>
        </w:rPr>
        <w:t xml:space="preserve"> </w:t>
      </w:r>
      <w:proofErr w:type="spellStart"/>
      <w:r w:rsidR="00CD6738">
        <w:rPr>
          <w:rFonts w:ascii="Times New Roman" w:hAnsi="Times New Roman"/>
          <w:sz w:val="28"/>
          <w:szCs w:val="28"/>
          <w:lang w:val="en-US"/>
        </w:rPr>
        <w:t>yazyka</w:t>
      </w:r>
      <w:proofErr w:type="spellEnd"/>
      <w:r w:rsidR="00CD6738">
        <w:rPr>
          <w:rFonts w:ascii="Times New Roman" w:hAnsi="Times New Roman"/>
          <w:sz w:val="28"/>
          <w:szCs w:val="28"/>
          <w:lang w:val="en-US"/>
        </w:rPr>
        <w:t>. 4 </w:t>
      </w:r>
      <w:r w:rsidRPr="00F54696">
        <w:rPr>
          <w:rFonts w:ascii="Times New Roman" w:hAnsi="Times New Roman"/>
          <w:sz w:val="28"/>
          <w:szCs w:val="28"/>
          <w:lang w:val="en-US"/>
        </w:rPr>
        <w:t>tom</w:t>
      </w:r>
      <w:proofErr w:type="gramStart"/>
      <w:r w:rsidRPr="00F54696">
        <w:rPr>
          <w:rFonts w:ascii="Times New Roman" w:hAnsi="Times New Roman"/>
          <w:sz w:val="28"/>
          <w:szCs w:val="28"/>
          <w:lang w:val="en-US"/>
        </w:rPr>
        <w:t>.</w:t>
      </w:r>
      <w:r w:rsidR="00CD6738">
        <w:rPr>
          <w:rFonts w:ascii="Times New Roman" w:hAnsi="Times New Roman"/>
          <w:sz w:val="28"/>
          <w:szCs w:val="28"/>
          <w:lang w:val="en-US"/>
        </w:rPr>
        <w:t>[</w:t>
      </w:r>
      <w:proofErr w:type="gramEnd"/>
      <w:r w:rsidR="00CD6738" w:rsidRPr="00CD6738">
        <w:rPr>
          <w:rFonts w:ascii="Times New Roman" w:hAnsi="Times New Roman"/>
          <w:sz w:val="28"/>
          <w:szCs w:val="28"/>
          <w:lang w:val="en-US"/>
        </w:rPr>
        <w:t>Explanatory dictionary of the living Great Russian language</w:t>
      </w:r>
      <w:r w:rsidR="00CD6738">
        <w:rPr>
          <w:rFonts w:ascii="Times New Roman" w:hAnsi="Times New Roman"/>
          <w:sz w:val="28"/>
          <w:szCs w:val="28"/>
          <w:lang w:val="en-US"/>
        </w:rPr>
        <w:t>]</w:t>
      </w:r>
      <w:r w:rsidRPr="00F54696">
        <w:rPr>
          <w:rFonts w:ascii="Times New Roman" w:hAnsi="Times New Roman"/>
          <w:sz w:val="28"/>
          <w:szCs w:val="28"/>
          <w:lang w:val="en-US"/>
        </w:rPr>
        <w:t xml:space="preserve"> </w:t>
      </w:r>
      <w:proofErr w:type="spellStart"/>
      <w:r w:rsidR="00835A2D" w:rsidRPr="00F54696">
        <w:rPr>
          <w:rFonts w:ascii="Times New Roman" w:eastAsia="Times New Roman" w:hAnsi="Times New Roman"/>
          <w:sz w:val="28"/>
          <w:szCs w:val="28"/>
          <w:lang w:val="en-US" w:eastAsia="ru-RU"/>
        </w:rPr>
        <w:t>Moskva</w:t>
      </w:r>
      <w:proofErr w:type="spellEnd"/>
      <w:r w:rsidRPr="00F54696">
        <w:rPr>
          <w:rFonts w:ascii="Times New Roman" w:hAnsi="Times New Roman"/>
          <w:sz w:val="28"/>
          <w:szCs w:val="28"/>
          <w:lang w:val="en-US"/>
        </w:rPr>
        <w:t xml:space="preserve">: </w:t>
      </w:r>
      <w:proofErr w:type="spellStart"/>
      <w:r w:rsidRPr="00F54696">
        <w:rPr>
          <w:rFonts w:ascii="Times New Roman" w:hAnsi="Times New Roman"/>
          <w:sz w:val="28"/>
          <w:szCs w:val="28"/>
          <w:lang w:val="en-US"/>
        </w:rPr>
        <w:t>Russkiy</w:t>
      </w:r>
      <w:proofErr w:type="spellEnd"/>
      <w:r w:rsidRPr="00F54696">
        <w:rPr>
          <w:rFonts w:ascii="Times New Roman" w:hAnsi="Times New Roman"/>
          <w:sz w:val="28"/>
          <w:szCs w:val="28"/>
          <w:lang w:val="en-US"/>
        </w:rPr>
        <w:t xml:space="preserve"> </w:t>
      </w:r>
      <w:proofErr w:type="spellStart"/>
      <w:r w:rsidR="00835A2D">
        <w:rPr>
          <w:rFonts w:ascii="Times New Roman" w:hAnsi="Times New Roman"/>
          <w:sz w:val="28"/>
          <w:szCs w:val="28"/>
          <w:lang w:val="en-US"/>
        </w:rPr>
        <w:t>yazyk</w:t>
      </w:r>
      <w:proofErr w:type="spellEnd"/>
      <w:r w:rsidR="00835A2D">
        <w:rPr>
          <w:rFonts w:ascii="Times New Roman" w:hAnsi="Times New Roman"/>
          <w:sz w:val="28"/>
          <w:szCs w:val="28"/>
          <w:lang w:val="en-US"/>
        </w:rPr>
        <w:t>.</w:t>
      </w:r>
      <w:r w:rsidRPr="00F54696">
        <w:rPr>
          <w:rFonts w:ascii="Times New Roman" w:hAnsi="Times New Roman"/>
          <w:sz w:val="28"/>
          <w:szCs w:val="28"/>
          <w:lang w:val="en-US"/>
        </w:rPr>
        <w:t xml:space="preserve"> </w:t>
      </w:r>
      <w:r w:rsidR="00CD6738">
        <w:rPr>
          <w:rFonts w:ascii="Times New Roman" w:hAnsi="Times New Roman"/>
          <w:sz w:val="28"/>
          <w:szCs w:val="28"/>
          <w:lang w:val="en-US"/>
        </w:rPr>
        <w:t>S</w:t>
      </w:r>
      <w:r w:rsidR="00F54696">
        <w:rPr>
          <w:rFonts w:ascii="Times New Roman" w:hAnsi="Times New Roman"/>
          <w:sz w:val="28"/>
          <w:szCs w:val="28"/>
          <w:lang w:val="en-US"/>
        </w:rPr>
        <w:t xml:space="preserve">. </w:t>
      </w:r>
      <w:r w:rsidRPr="00F54696">
        <w:rPr>
          <w:rFonts w:ascii="Times New Roman" w:hAnsi="Times New Roman"/>
          <w:sz w:val="28"/>
          <w:szCs w:val="28"/>
          <w:lang w:val="en-US"/>
        </w:rPr>
        <w:t>387-388 [in Russian].</w:t>
      </w:r>
    </w:p>
    <w:p w:rsidR="00A61A71" w:rsidRPr="00A61A71" w:rsidRDefault="00864192" w:rsidP="00A61A71">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eastAsia="Times New Roman" w:hAnsi="Times New Roman"/>
          <w:color w:val="222222"/>
          <w:sz w:val="28"/>
          <w:szCs w:val="28"/>
          <w:lang w:val="en-US" w:eastAsia="ru-RU"/>
        </w:rPr>
      </w:pPr>
      <w:proofErr w:type="spellStart"/>
      <w:r w:rsidRPr="00F54696">
        <w:rPr>
          <w:rFonts w:ascii="Times New Roman" w:eastAsia="Times New Roman" w:hAnsi="Times New Roman"/>
          <w:color w:val="222222"/>
          <w:sz w:val="28"/>
          <w:szCs w:val="28"/>
          <w:lang w:val="en-US" w:eastAsia="ru-RU"/>
        </w:rPr>
        <w:t>Dzyuba-Shpuryk</w:t>
      </w:r>
      <w:proofErr w:type="spellEnd"/>
      <w:r w:rsidRPr="00F54696">
        <w:rPr>
          <w:rFonts w:ascii="Times New Roman" w:eastAsia="Times New Roman" w:hAnsi="Times New Roman"/>
          <w:color w:val="222222"/>
          <w:sz w:val="28"/>
          <w:szCs w:val="28"/>
          <w:lang w:val="en-US" w:eastAsia="ru-RU"/>
        </w:rPr>
        <w:t xml:space="preserve">, L. H. (2016) </w:t>
      </w:r>
      <w:proofErr w:type="spellStart"/>
      <w:r w:rsidRPr="00F54696">
        <w:rPr>
          <w:rFonts w:ascii="Times New Roman" w:eastAsia="Times New Roman" w:hAnsi="Times New Roman"/>
          <w:color w:val="222222"/>
          <w:sz w:val="28"/>
          <w:szCs w:val="28"/>
          <w:lang w:val="en-US" w:eastAsia="ru-RU"/>
        </w:rPr>
        <w:t>Formuvannya</w:t>
      </w:r>
      <w:proofErr w:type="spellEnd"/>
      <w:r w:rsidRPr="00F54696">
        <w:rPr>
          <w:rFonts w:ascii="Times New Roman" w:eastAsia="Times New Roman" w:hAnsi="Times New Roman"/>
          <w:color w:val="222222"/>
          <w:sz w:val="28"/>
          <w:szCs w:val="28"/>
          <w:lang w:val="en-US" w:eastAsia="ru-RU"/>
        </w:rPr>
        <w:t xml:space="preserve"> </w:t>
      </w:r>
      <w:proofErr w:type="spellStart"/>
      <w:r w:rsidRPr="00F54696">
        <w:rPr>
          <w:rFonts w:ascii="Times New Roman" w:eastAsia="Times New Roman" w:hAnsi="Times New Roman"/>
          <w:color w:val="222222"/>
          <w:sz w:val="28"/>
          <w:szCs w:val="28"/>
          <w:lang w:val="en-US" w:eastAsia="ru-RU"/>
        </w:rPr>
        <w:t>hotovnosti</w:t>
      </w:r>
      <w:proofErr w:type="spellEnd"/>
      <w:r w:rsidRPr="00F54696">
        <w:rPr>
          <w:rFonts w:ascii="Times New Roman" w:eastAsia="Times New Roman" w:hAnsi="Times New Roman"/>
          <w:color w:val="222222"/>
          <w:sz w:val="28"/>
          <w:szCs w:val="28"/>
          <w:lang w:val="en-US" w:eastAsia="ru-RU"/>
        </w:rPr>
        <w:t xml:space="preserve"> </w:t>
      </w:r>
      <w:proofErr w:type="spellStart"/>
      <w:r w:rsidRPr="00F54696">
        <w:rPr>
          <w:rFonts w:ascii="Times New Roman" w:eastAsia="Times New Roman" w:hAnsi="Times New Roman"/>
          <w:color w:val="222222"/>
          <w:sz w:val="28"/>
          <w:szCs w:val="28"/>
          <w:lang w:val="en-US" w:eastAsia="ru-RU"/>
        </w:rPr>
        <w:t>maybutnikh</w:t>
      </w:r>
      <w:proofErr w:type="spellEnd"/>
      <w:r w:rsidRPr="00F54696">
        <w:rPr>
          <w:rFonts w:ascii="Times New Roman" w:eastAsia="Times New Roman" w:hAnsi="Times New Roman"/>
          <w:color w:val="222222"/>
          <w:sz w:val="28"/>
          <w:szCs w:val="28"/>
          <w:lang w:val="en-US" w:eastAsia="ru-RU"/>
        </w:rPr>
        <w:t xml:space="preserve"> </w:t>
      </w:r>
      <w:proofErr w:type="spellStart"/>
      <w:r w:rsidRPr="00F54696">
        <w:rPr>
          <w:rFonts w:ascii="Times New Roman" w:eastAsia="Times New Roman" w:hAnsi="Times New Roman"/>
          <w:color w:val="222222"/>
          <w:sz w:val="28"/>
          <w:szCs w:val="28"/>
          <w:lang w:val="en-US" w:eastAsia="ru-RU"/>
        </w:rPr>
        <w:t>uchyteliv</w:t>
      </w:r>
      <w:proofErr w:type="spellEnd"/>
      <w:r w:rsidRPr="00F54696">
        <w:rPr>
          <w:rFonts w:ascii="Times New Roman" w:eastAsia="Times New Roman" w:hAnsi="Times New Roman"/>
          <w:color w:val="222222"/>
          <w:sz w:val="28"/>
          <w:szCs w:val="28"/>
          <w:lang w:val="en-US" w:eastAsia="ru-RU"/>
        </w:rPr>
        <w:t xml:space="preserve"> </w:t>
      </w:r>
      <w:proofErr w:type="spellStart"/>
      <w:r w:rsidRPr="00F54696">
        <w:rPr>
          <w:rFonts w:ascii="Times New Roman" w:eastAsia="Times New Roman" w:hAnsi="Times New Roman"/>
          <w:color w:val="222222"/>
          <w:sz w:val="28"/>
          <w:szCs w:val="28"/>
          <w:lang w:val="en-US" w:eastAsia="ru-RU"/>
        </w:rPr>
        <w:t>pochatkovoyi</w:t>
      </w:r>
      <w:proofErr w:type="spellEnd"/>
      <w:r w:rsidRPr="00F54696">
        <w:rPr>
          <w:rFonts w:ascii="Times New Roman" w:eastAsia="Times New Roman" w:hAnsi="Times New Roman"/>
          <w:color w:val="222222"/>
          <w:sz w:val="28"/>
          <w:szCs w:val="28"/>
          <w:lang w:val="en-US" w:eastAsia="ru-RU"/>
        </w:rPr>
        <w:t xml:space="preserve"> </w:t>
      </w:r>
      <w:proofErr w:type="spellStart"/>
      <w:r w:rsidRPr="00F54696">
        <w:rPr>
          <w:rFonts w:ascii="Times New Roman" w:eastAsia="Times New Roman" w:hAnsi="Times New Roman"/>
          <w:color w:val="222222"/>
          <w:sz w:val="28"/>
          <w:szCs w:val="28"/>
          <w:lang w:val="en-US" w:eastAsia="ru-RU"/>
        </w:rPr>
        <w:t>shkoly</w:t>
      </w:r>
      <w:proofErr w:type="spellEnd"/>
      <w:r w:rsidRPr="00F54696">
        <w:rPr>
          <w:rFonts w:ascii="Times New Roman" w:eastAsia="Times New Roman" w:hAnsi="Times New Roman"/>
          <w:color w:val="222222"/>
          <w:sz w:val="28"/>
          <w:szCs w:val="28"/>
          <w:lang w:val="en-US" w:eastAsia="ru-RU"/>
        </w:rPr>
        <w:t xml:space="preserve"> do </w:t>
      </w:r>
      <w:proofErr w:type="spellStart"/>
      <w:r w:rsidRPr="00F54696">
        <w:rPr>
          <w:rFonts w:ascii="Times New Roman" w:eastAsia="Times New Roman" w:hAnsi="Times New Roman"/>
          <w:color w:val="222222"/>
          <w:sz w:val="28"/>
          <w:szCs w:val="28"/>
          <w:lang w:val="en-US" w:eastAsia="ru-RU"/>
        </w:rPr>
        <w:t>oznayomlennya</w:t>
      </w:r>
      <w:proofErr w:type="spellEnd"/>
      <w:r w:rsidRPr="00F54696">
        <w:rPr>
          <w:rFonts w:ascii="Times New Roman" w:eastAsia="Times New Roman" w:hAnsi="Times New Roman"/>
          <w:color w:val="222222"/>
          <w:sz w:val="28"/>
          <w:szCs w:val="28"/>
          <w:lang w:val="en-US" w:eastAsia="ru-RU"/>
        </w:rPr>
        <w:t xml:space="preserve"> </w:t>
      </w:r>
      <w:proofErr w:type="spellStart"/>
      <w:r w:rsidRPr="00F54696">
        <w:rPr>
          <w:rFonts w:ascii="Times New Roman" w:eastAsia="Times New Roman" w:hAnsi="Times New Roman"/>
          <w:color w:val="222222"/>
          <w:sz w:val="28"/>
          <w:szCs w:val="28"/>
          <w:lang w:val="en-US" w:eastAsia="ru-RU"/>
        </w:rPr>
        <w:t>uchniv</w:t>
      </w:r>
      <w:proofErr w:type="spellEnd"/>
      <w:r w:rsidRPr="00F54696">
        <w:rPr>
          <w:rFonts w:ascii="Times New Roman" w:eastAsia="Times New Roman" w:hAnsi="Times New Roman"/>
          <w:color w:val="222222"/>
          <w:sz w:val="28"/>
          <w:szCs w:val="28"/>
          <w:lang w:val="en-US" w:eastAsia="ru-RU"/>
        </w:rPr>
        <w:t xml:space="preserve"> z </w:t>
      </w:r>
      <w:proofErr w:type="spellStart"/>
      <w:r w:rsidRPr="00F54696">
        <w:rPr>
          <w:rFonts w:ascii="Times New Roman" w:eastAsia="Times New Roman" w:hAnsi="Times New Roman"/>
          <w:color w:val="222222"/>
          <w:sz w:val="28"/>
          <w:szCs w:val="28"/>
          <w:lang w:val="en-US" w:eastAsia="ru-RU"/>
        </w:rPr>
        <w:t>inform</w:t>
      </w:r>
      <w:r w:rsidRPr="0007564A">
        <w:rPr>
          <w:rFonts w:ascii="Times New Roman" w:eastAsia="Times New Roman" w:hAnsi="Times New Roman"/>
          <w:color w:val="222222"/>
          <w:sz w:val="28"/>
          <w:szCs w:val="28"/>
          <w:lang w:val="en-US" w:eastAsia="ru-RU"/>
        </w:rPr>
        <w:t>atsiyno-komunikatsiynymy</w:t>
      </w:r>
      <w:proofErr w:type="spellEnd"/>
      <w:r w:rsidRPr="0007564A">
        <w:rPr>
          <w:rFonts w:ascii="Times New Roman" w:eastAsia="Times New Roman" w:hAnsi="Times New Roman"/>
          <w:color w:val="222222"/>
          <w:sz w:val="28"/>
          <w:szCs w:val="28"/>
          <w:lang w:val="en-US" w:eastAsia="ru-RU"/>
        </w:rPr>
        <w:t xml:space="preserve"> </w:t>
      </w:r>
      <w:proofErr w:type="spellStart"/>
      <w:r w:rsidRPr="0007564A">
        <w:rPr>
          <w:rFonts w:ascii="Times New Roman" w:eastAsia="Times New Roman" w:hAnsi="Times New Roman"/>
          <w:color w:val="222222"/>
          <w:sz w:val="28"/>
          <w:szCs w:val="28"/>
          <w:lang w:val="en-US" w:eastAsia="ru-RU"/>
        </w:rPr>
        <w:t>tekhnolohiyamy</w:t>
      </w:r>
      <w:proofErr w:type="spellEnd"/>
      <w:r w:rsidR="00CD6738">
        <w:rPr>
          <w:rFonts w:ascii="Times New Roman" w:eastAsia="Times New Roman" w:hAnsi="Times New Roman"/>
          <w:color w:val="222222"/>
          <w:sz w:val="28"/>
          <w:szCs w:val="28"/>
          <w:lang w:val="en-US" w:eastAsia="ru-RU"/>
        </w:rPr>
        <w:t xml:space="preserve"> [</w:t>
      </w:r>
      <w:r w:rsidR="00CD6738" w:rsidRPr="00CD6738">
        <w:rPr>
          <w:rFonts w:ascii="Times New Roman" w:eastAsia="Times New Roman" w:hAnsi="Times New Roman"/>
          <w:color w:val="222222"/>
          <w:sz w:val="28"/>
          <w:szCs w:val="28"/>
          <w:lang w:val="en-US" w:eastAsia="ru-RU"/>
        </w:rPr>
        <w:t>Formation of readiness of future primary school teachers to acquaint students with information and communication technologies</w:t>
      </w:r>
      <w:r w:rsidR="00CD6738">
        <w:rPr>
          <w:rFonts w:ascii="Times New Roman" w:eastAsia="Times New Roman" w:hAnsi="Times New Roman"/>
          <w:color w:val="222222"/>
          <w:sz w:val="28"/>
          <w:szCs w:val="28"/>
          <w:lang w:val="en-US" w:eastAsia="ru-RU"/>
        </w:rPr>
        <w:t>]</w:t>
      </w:r>
      <w:r w:rsidRPr="0007564A">
        <w:rPr>
          <w:rFonts w:ascii="Times New Roman" w:eastAsia="Times New Roman" w:hAnsi="Times New Roman"/>
          <w:color w:val="222222"/>
          <w:sz w:val="28"/>
          <w:szCs w:val="28"/>
          <w:lang w:val="en-US" w:eastAsia="ru-RU"/>
        </w:rPr>
        <w:t xml:space="preserve">. </w:t>
      </w:r>
      <w:proofErr w:type="spellStart"/>
      <w:r w:rsidRPr="00F54696">
        <w:rPr>
          <w:rFonts w:ascii="Times New Roman" w:eastAsia="Times New Roman" w:hAnsi="Times New Roman"/>
          <w:i/>
          <w:color w:val="222222"/>
          <w:sz w:val="28"/>
          <w:szCs w:val="28"/>
          <w:lang w:val="en-US" w:eastAsia="ru-RU"/>
        </w:rPr>
        <w:t>Avtoref</w:t>
      </w:r>
      <w:proofErr w:type="spellEnd"/>
      <w:r w:rsidRPr="00F54696">
        <w:rPr>
          <w:rFonts w:ascii="Times New Roman" w:eastAsia="Times New Roman" w:hAnsi="Times New Roman"/>
          <w:i/>
          <w:color w:val="222222"/>
          <w:sz w:val="28"/>
          <w:szCs w:val="28"/>
          <w:lang w:val="en-US" w:eastAsia="ru-RU"/>
        </w:rPr>
        <w:t xml:space="preserve">. </w:t>
      </w:r>
      <w:proofErr w:type="spellStart"/>
      <w:proofErr w:type="gramStart"/>
      <w:r w:rsidRPr="00F54696">
        <w:rPr>
          <w:rFonts w:ascii="Times New Roman" w:eastAsia="Times New Roman" w:hAnsi="Times New Roman"/>
          <w:i/>
          <w:color w:val="222222"/>
          <w:sz w:val="28"/>
          <w:szCs w:val="28"/>
          <w:lang w:val="en-US" w:eastAsia="ru-RU"/>
        </w:rPr>
        <w:t>dys</w:t>
      </w:r>
      <w:proofErr w:type="spellEnd"/>
      <w:proofErr w:type="gramEnd"/>
      <w:r w:rsidRPr="00F54696">
        <w:rPr>
          <w:rFonts w:ascii="Times New Roman" w:eastAsia="Times New Roman" w:hAnsi="Times New Roman"/>
          <w:i/>
          <w:color w:val="222222"/>
          <w:sz w:val="28"/>
          <w:szCs w:val="28"/>
          <w:lang w:val="en-US" w:eastAsia="ru-RU"/>
        </w:rPr>
        <w:t xml:space="preserve">. </w:t>
      </w:r>
      <w:proofErr w:type="spellStart"/>
      <w:proofErr w:type="gramStart"/>
      <w:r w:rsidRPr="00F54696">
        <w:rPr>
          <w:rFonts w:ascii="Times New Roman" w:eastAsia="Times New Roman" w:hAnsi="Times New Roman"/>
          <w:i/>
          <w:color w:val="222222"/>
          <w:sz w:val="28"/>
          <w:szCs w:val="28"/>
          <w:lang w:val="en-US" w:eastAsia="ru-RU"/>
        </w:rPr>
        <w:t>kand</w:t>
      </w:r>
      <w:proofErr w:type="spellEnd"/>
      <w:proofErr w:type="gramEnd"/>
      <w:r w:rsidRPr="00F54696">
        <w:rPr>
          <w:rFonts w:ascii="Times New Roman" w:eastAsia="Times New Roman" w:hAnsi="Times New Roman"/>
          <w:i/>
          <w:color w:val="222222"/>
          <w:sz w:val="28"/>
          <w:szCs w:val="28"/>
          <w:lang w:val="en-US" w:eastAsia="ru-RU"/>
        </w:rPr>
        <w:t xml:space="preserve">. </w:t>
      </w:r>
      <w:proofErr w:type="spellStart"/>
      <w:proofErr w:type="gramStart"/>
      <w:r w:rsidRPr="00F54696">
        <w:rPr>
          <w:rFonts w:ascii="Times New Roman" w:eastAsia="Times New Roman" w:hAnsi="Times New Roman"/>
          <w:i/>
          <w:color w:val="222222"/>
          <w:sz w:val="28"/>
          <w:szCs w:val="28"/>
          <w:lang w:val="en-US" w:eastAsia="ru-RU"/>
        </w:rPr>
        <w:t>ped</w:t>
      </w:r>
      <w:proofErr w:type="spellEnd"/>
      <w:proofErr w:type="gramEnd"/>
      <w:r w:rsidRPr="00F54696">
        <w:rPr>
          <w:rFonts w:ascii="Times New Roman" w:eastAsia="Times New Roman" w:hAnsi="Times New Roman"/>
          <w:i/>
          <w:color w:val="222222"/>
          <w:sz w:val="28"/>
          <w:szCs w:val="28"/>
          <w:lang w:val="en-US" w:eastAsia="ru-RU"/>
        </w:rPr>
        <w:t xml:space="preserve">. </w:t>
      </w:r>
      <w:proofErr w:type="spellStart"/>
      <w:proofErr w:type="gramStart"/>
      <w:r w:rsidRPr="00F54696">
        <w:rPr>
          <w:rFonts w:ascii="Times New Roman" w:eastAsia="Times New Roman" w:hAnsi="Times New Roman"/>
          <w:i/>
          <w:color w:val="222222"/>
          <w:sz w:val="28"/>
          <w:szCs w:val="28"/>
          <w:lang w:val="en-US" w:eastAsia="ru-RU"/>
        </w:rPr>
        <w:t>nauk</w:t>
      </w:r>
      <w:proofErr w:type="spellEnd"/>
      <w:proofErr w:type="gramEnd"/>
      <w:r w:rsidRPr="00F54696">
        <w:rPr>
          <w:rFonts w:ascii="Times New Roman" w:eastAsia="Times New Roman" w:hAnsi="Times New Roman"/>
          <w:i/>
          <w:color w:val="222222"/>
          <w:sz w:val="28"/>
          <w:szCs w:val="28"/>
          <w:lang w:val="en-US" w:eastAsia="ru-RU"/>
        </w:rPr>
        <w:t>.</w:t>
      </w:r>
      <w:r w:rsidR="00CD6738">
        <w:rPr>
          <w:rFonts w:ascii="Times New Roman" w:eastAsia="Times New Roman" w:hAnsi="Times New Roman"/>
          <w:color w:val="222222"/>
          <w:sz w:val="28"/>
          <w:szCs w:val="28"/>
          <w:lang w:val="en-US" w:eastAsia="ru-RU"/>
        </w:rPr>
        <w:t xml:space="preserve"> Poltava</w:t>
      </w:r>
      <w:r w:rsidRPr="00F54696">
        <w:rPr>
          <w:rFonts w:ascii="Times New Roman" w:eastAsia="Times New Roman" w:hAnsi="Times New Roman"/>
          <w:color w:val="222222"/>
          <w:sz w:val="28"/>
          <w:szCs w:val="28"/>
          <w:lang w:val="en-US" w:eastAsia="ru-RU"/>
        </w:rPr>
        <w:t xml:space="preserve">: </w:t>
      </w:r>
      <w:proofErr w:type="spellStart"/>
      <w:r w:rsidRPr="00F54696">
        <w:rPr>
          <w:rFonts w:ascii="Times New Roman" w:eastAsia="Times New Roman" w:hAnsi="Times New Roman"/>
          <w:color w:val="222222"/>
          <w:sz w:val="28"/>
          <w:szCs w:val="28"/>
          <w:lang w:val="en-US" w:eastAsia="ru-RU"/>
        </w:rPr>
        <w:t>Poltavsʹkyy</w:t>
      </w:r>
      <w:proofErr w:type="spellEnd"/>
      <w:r w:rsidRPr="00F54696">
        <w:rPr>
          <w:rFonts w:ascii="Times New Roman" w:eastAsia="Times New Roman" w:hAnsi="Times New Roman"/>
          <w:color w:val="222222"/>
          <w:sz w:val="28"/>
          <w:szCs w:val="28"/>
          <w:lang w:val="en-US" w:eastAsia="ru-RU"/>
        </w:rPr>
        <w:t xml:space="preserve"> </w:t>
      </w:r>
      <w:proofErr w:type="spellStart"/>
      <w:r w:rsidRPr="00F54696">
        <w:rPr>
          <w:rFonts w:ascii="Times New Roman" w:eastAsia="Times New Roman" w:hAnsi="Times New Roman"/>
          <w:color w:val="222222"/>
          <w:sz w:val="28"/>
          <w:szCs w:val="28"/>
          <w:lang w:val="en-US" w:eastAsia="ru-RU"/>
        </w:rPr>
        <w:t>natsionalʹnyy</w:t>
      </w:r>
      <w:proofErr w:type="spellEnd"/>
      <w:r w:rsidRPr="00F54696">
        <w:rPr>
          <w:rFonts w:ascii="Times New Roman" w:eastAsia="Times New Roman" w:hAnsi="Times New Roman"/>
          <w:color w:val="222222"/>
          <w:sz w:val="28"/>
          <w:szCs w:val="28"/>
          <w:lang w:val="en-US" w:eastAsia="ru-RU"/>
        </w:rPr>
        <w:t xml:space="preserve"> </w:t>
      </w:r>
      <w:proofErr w:type="spellStart"/>
      <w:r w:rsidRPr="00F54696">
        <w:rPr>
          <w:rFonts w:ascii="Times New Roman" w:eastAsia="Times New Roman" w:hAnsi="Times New Roman"/>
          <w:color w:val="222222"/>
          <w:sz w:val="28"/>
          <w:szCs w:val="28"/>
          <w:lang w:val="en-US" w:eastAsia="ru-RU"/>
        </w:rPr>
        <w:t>pedahohichnyy</w:t>
      </w:r>
      <w:proofErr w:type="spellEnd"/>
      <w:r w:rsidRPr="00F54696">
        <w:rPr>
          <w:rFonts w:ascii="Times New Roman" w:eastAsia="Times New Roman" w:hAnsi="Times New Roman"/>
          <w:color w:val="222222"/>
          <w:sz w:val="28"/>
          <w:szCs w:val="28"/>
          <w:lang w:val="en-US" w:eastAsia="ru-RU"/>
        </w:rPr>
        <w:t xml:space="preserve"> </w:t>
      </w:r>
      <w:proofErr w:type="spellStart"/>
      <w:r w:rsidRPr="00F54696">
        <w:rPr>
          <w:rFonts w:ascii="Times New Roman" w:eastAsia="Times New Roman" w:hAnsi="Times New Roman"/>
          <w:color w:val="222222"/>
          <w:sz w:val="28"/>
          <w:szCs w:val="28"/>
          <w:lang w:val="en-US" w:eastAsia="ru-RU"/>
        </w:rPr>
        <w:t>u</w:t>
      </w:r>
      <w:r w:rsidR="00CD6738">
        <w:rPr>
          <w:rFonts w:ascii="Times New Roman" w:eastAsia="Times New Roman" w:hAnsi="Times New Roman"/>
          <w:color w:val="222222"/>
          <w:sz w:val="28"/>
          <w:szCs w:val="28"/>
          <w:lang w:val="en-US" w:eastAsia="ru-RU"/>
        </w:rPr>
        <w:t>niversytet</w:t>
      </w:r>
      <w:proofErr w:type="spellEnd"/>
      <w:r w:rsidR="00CD6738">
        <w:rPr>
          <w:rFonts w:ascii="Times New Roman" w:eastAsia="Times New Roman" w:hAnsi="Times New Roman"/>
          <w:color w:val="222222"/>
          <w:sz w:val="28"/>
          <w:szCs w:val="28"/>
          <w:lang w:val="en-US" w:eastAsia="ru-RU"/>
        </w:rPr>
        <w:t xml:space="preserve"> </w:t>
      </w:r>
      <w:proofErr w:type="spellStart"/>
      <w:r w:rsidR="00CD6738">
        <w:rPr>
          <w:rFonts w:ascii="Times New Roman" w:eastAsia="Times New Roman" w:hAnsi="Times New Roman"/>
          <w:color w:val="222222"/>
          <w:sz w:val="28"/>
          <w:szCs w:val="28"/>
          <w:lang w:val="en-US" w:eastAsia="ru-RU"/>
        </w:rPr>
        <w:t>imeni</w:t>
      </w:r>
      <w:proofErr w:type="spellEnd"/>
      <w:r w:rsidR="00CD6738">
        <w:rPr>
          <w:rFonts w:ascii="Times New Roman" w:eastAsia="Times New Roman" w:hAnsi="Times New Roman"/>
          <w:color w:val="222222"/>
          <w:sz w:val="28"/>
          <w:szCs w:val="28"/>
          <w:lang w:val="en-US" w:eastAsia="ru-RU"/>
        </w:rPr>
        <w:t xml:space="preserve"> V.H. </w:t>
      </w:r>
      <w:proofErr w:type="spellStart"/>
      <w:r w:rsidR="00CD6738">
        <w:rPr>
          <w:rFonts w:ascii="Times New Roman" w:eastAsia="Times New Roman" w:hAnsi="Times New Roman"/>
          <w:color w:val="222222"/>
          <w:sz w:val="28"/>
          <w:szCs w:val="28"/>
          <w:lang w:val="en-US" w:eastAsia="ru-RU"/>
        </w:rPr>
        <w:t>Korolenka</w:t>
      </w:r>
      <w:proofErr w:type="spellEnd"/>
      <w:r w:rsidR="00CD6738">
        <w:rPr>
          <w:rFonts w:ascii="Times New Roman" w:eastAsia="Times New Roman" w:hAnsi="Times New Roman"/>
          <w:color w:val="222222"/>
          <w:sz w:val="28"/>
          <w:szCs w:val="28"/>
          <w:lang w:val="en-US" w:eastAsia="ru-RU"/>
        </w:rPr>
        <w:t>.</w:t>
      </w:r>
      <w:r w:rsidRPr="00F54696">
        <w:rPr>
          <w:rFonts w:ascii="Times New Roman" w:eastAsia="Times New Roman" w:hAnsi="Times New Roman"/>
          <w:color w:val="222222"/>
          <w:sz w:val="28"/>
          <w:szCs w:val="28"/>
          <w:lang w:val="en-US" w:eastAsia="ru-RU"/>
        </w:rPr>
        <w:t xml:space="preserve"> </w:t>
      </w:r>
      <w:r w:rsidR="00CD6738">
        <w:rPr>
          <w:rFonts w:ascii="Times New Roman" w:eastAsia="Times New Roman" w:hAnsi="Times New Roman"/>
          <w:color w:val="222222"/>
          <w:sz w:val="28"/>
          <w:szCs w:val="28"/>
          <w:lang w:val="en-US" w:eastAsia="ru-RU"/>
        </w:rPr>
        <w:t>S</w:t>
      </w:r>
      <w:r w:rsidR="00F54696">
        <w:rPr>
          <w:rFonts w:ascii="Times New Roman" w:eastAsia="Times New Roman" w:hAnsi="Times New Roman"/>
          <w:color w:val="222222"/>
          <w:sz w:val="28"/>
          <w:szCs w:val="28"/>
          <w:lang w:val="en-US" w:eastAsia="ru-RU"/>
        </w:rPr>
        <w:t>. </w:t>
      </w:r>
      <w:r w:rsidRPr="00F54696">
        <w:rPr>
          <w:rFonts w:ascii="Times New Roman" w:eastAsia="Times New Roman" w:hAnsi="Times New Roman"/>
          <w:color w:val="222222"/>
          <w:sz w:val="28"/>
          <w:szCs w:val="28"/>
          <w:lang w:val="en-US" w:eastAsia="ru-RU"/>
        </w:rPr>
        <w:t>8</w:t>
      </w:r>
      <w:r w:rsidR="00652040" w:rsidRPr="00F54696">
        <w:rPr>
          <w:rFonts w:ascii="Times New Roman" w:hAnsi="Times New Roman"/>
          <w:sz w:val="28"/>
          <w:szCs w:val="28"/>
          <w:lang w:val="en-US"/>
        </w:rPr>
        <w:t>[in Ukrainian].</w:t>
      </w:r>
    </w:p>
    <w:p w:rsidR="00652040" w:rsidRPr="00A61A71" w:rsidRDefault="00652040" w:rsidP="00A61A71">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eastAsia="Times New Roman" w:hAnsi="Times New Roman"/>
          <w:color w:val="222222"/>
          <w:sz w:val="28"/>
          <w:szCs w:val="28"/>
          <w:lang w:val="en-US" w:eastAsia="ru-RU"/>
        </w:rPr>
      </w:pPr>
      <w:proofErr w:type="spellStart"/>
      <w:r w:rsidRPr="00A61A71">
        <w:rPr>
          <w:rFonts w:ascii="Times New Roman" w:eastAsia="Times New Roman" w:hAnsi="Times New Roman"/>
          <w:color w:val="222222"/>
          <w:sz w:val="28"/>
          <w:szCs w:val="28"/>
          <w:lang w:val="en-US" w:eastAsia="ru-RU"/>
        </w:rPr>
        <w:t>Dychkivsʹka</w:t>
      </w:r>
      <w:proofErr w:type="spellEnd"/>
      <w:r w:rsidRPr="00A61A71">
        <w:rPr>
          <w:rFonts w:ascii="Times New Roman" w:eastAsia="Times New Roman" w:hAnsi="Times New Roman"/>
          <w:color w:val="222222"/>
          <w:sz w:val="28"/>
          <w:szCs w:val="28"/>
          <w:lang w:val="en-US" w:eastAsia="ru-RU"/>
        </w:rPr>
        <w:t xml:space="preserve"> I. M. (2004) </w:t>
      </w:r>
      <w:proofErr w:type="spellStart"/>
      <w:r w:rsidRPr="00A61A71">
        <w:rPr>
          <w:rFonts w:ascii="Times New Roman" w:eastAsia="Times New Roman" w:hAnsi="Times New Roman"/>
          <w:color w:val="222222"/>
          <w:sz w:val="28"/>
          <w:szCs w:val="28"/>
          <w:lang w:val="en-US" w:eastAsia="ru-RU"/>
        </w:rPr>
        <w:t>Innovatsiyni</w:t>
      </w:r>
      <w:proofErr w:type="spellEnd"/>
      <w:r w:rsidRPr="00A61A71">
        <w:rPr>
          <w:rFonts w:ascii="Times New Roman" w:eastAsia="Times New Roman" w:hAnsi="Times New Roman"/>
          <w:color w:val="222222"/>
          <w:sz w:val="28"/>
          <w:szCs w:val="28"/>
          <w:lang w:val="en-US" w:eastAsia="ru-RU"/>
        </w:rPr>
        <w:t xml:space="preserve"> </w:t>
      </w:r>
      <w:proofErr w:type="spellStart"/>
      <w:r w:rsidRPr="00A61A71">
        <w:rPr>
          <w:rFonts w:ascii="Times New Roman" w:eastAsia="Times New Roman" w:hAnsi="Times New Roman"/>
          <w:color w:val="222222"/>
          <w:sz w:val="28"/>
          <w:szCs w:val="28"/>
          <w:lang w:val="en-US" w:eastAsia="ru-RU"/>
        </w:rPr>
        <w:t>pedahohichni</w:t>
      </w:r>
      <w:proofErr w:type="spellEnd"/>
      <w:r w:rsidRPr="00A61A71">
        <w:rPr>
          <w:rFonts w:ascii="Times New Roman" w:eastAsia="Times New Roman" w:hAnsi="Times New Roman"/>
          <w:color w:val="222222"/>
          <w:sz w:val="28"/>
          <w:szCs w:val="28"/>
          <w:lang w:val="en-US" w:eastAsia="ru-RU"/>
        </w:rPr>
        <w:t xml:space="preserve"> </w:t>
      </w:r>
      <w:proofErr w:type="spellStart"/>
      <w:r w:rsidRPr="00A61A71">
        <w:rPr>
          <w:rFonts w:ascii="Times New Roman" w:eastAsia="Times New Roman" w:hAnsi="Times New Roman"/>
          <w:color w:val="222222"/>
          <w:sz w:val="28"/>
          <w:szCs w:val="28"/>
          <w:lang w:val="en-US" w:eastAsia="ru-RU"/>
        </w:rPr>
        <w:t>tekhnolohiyi</w:t>
      </w:r>
      <w:proofErr w:type="spellEnd"/>
      <w:r w:rsidRPr="00A61A71">
        <w:rPr>
          <w:rFonts w:ascii="Times New Roman" w:eastAsia="Times New Roman" w:hAnsi="Times New Roman"/>
          <w:color w:val="222222"/>
          <w:sz w:val="28"/>
          <w:szCs w:val="28"/>
          <w:lang w:val="en-US" w:eastAsia="ru-RU"/>
        </w:rPr>
        <w:t xml:space="preserve">: </w:t>
      </w:r>
      <w:proofErr w:type="spellStart"/>
      <w:r w:rsidRPr="00A61A71">
        <w:rPr>
          <w:rFonts w:ascii="Times New Roman" w:eastAsia="Times New Roman" w:hAnsi="Times New Roman"/>
          <w:color w:val="222222"/>
          <w:sz w:val="28"/>
          <w:szCs w:val="28"/>
          <w:lang w:val="en-US" w:eastAsia="ru-RU"/>
        </w:rPr>
        <w:t>navch</w:t>
      </w:r>
      <w:proofErr w:type="spellEnd"/>
      <w:r w:rsidRPr="00A61A71">
        <w:rPr>
          <w:rFonts w:ascii="Times New Roman" w:eastAsia="Times New Roman" w:hAnsi="Times New Roman"/>
          <w:color w:val="222222"/>
          <w:sz w:val="28"/>
          <w:szCs w:val="28"/>
          <w:lang w:val="en-US" w:eastAsia="ru-RU"/>
        </w:rPr>
        <w:t xml:space="preserve">. </w:t>
      </w:r>
      <w:proofErr w:type="spellStart"/>
      <w:proofErr w:type="gramStart"/>
      <w:r w:rsidRPr="00A61A71">
        <w:rPr>
          <w:rFonts w:ascii="Times New Roman" w:eastAsia="Times New Roman" w:hAnsi="Times New Roman"/>
          <w:color w:val="222222"/>
          <w:sz w:val="28"/>
          <w:szCs w:val="28"/>
          <w:lang w:val="en-US" w:eastAsia="ru-RU"/>
        </w:rPr>
        <w:t>posib</w:t>
      </w:r>
      <w:proofErr w:type="spellEnd"/>
      <w:proofErr w:type="gramEnd"/>
      <w:r w:rsidRPr="00A61A71">
        <w:rPr>
          <w:rFonts w:ascii="Times New Roman" w:eastAsia="Times New Roman" w:hAnsi="Times New Roman"/>
          <w:color w:val="222222"/>
          <w:sz w:val="28"/>
          <w:szCs w:val="28"/>
          <w:lang w:val="en-US" w:eastAsia="ru-RU"/>
        </w:rPr>
        <w:t>.</w:t>
      </w:r>
      <w:r w:rsidR="00CD6738" w:rsidRPr="00A61A71">
        <w:rPr>
          <w:rFonts w:ascii="Times New Roman" w:eastAsia="Times New Roman" w:hAnsi="Times New Roman"/>
          <w:color w:val="222222"/>
          <w:sz w:val="28"/>
          <w:szCs w:val="28"/>
          <w:lang w:val="uk-UA" w:eastAsia="ru-RU"/>
        </w:rPr>
        <w:t xml:space="preserve"> </w:t>
      </w:r>
      <w:r w:rsidR="00CD6738" w:rsidRPr="00A61A71">
        <w:rPr>
          <w:rFonts w:ascii="Times New Roman" w:eastAsia="Times New Roman" w:hAnsi="Times New Roman"/>
          <w:color w:val="222222"/>
          <w:sz w:val="28"/>
          <w:szCs w:val="28"/>
          <w:lang w:val="en-US" w:eastAsia="ru-RU"/>
        </w:rPr>
        <w:t>[Innovative pedagogical technologies: a textbook].</w:t>
      </w:r>
      <w:r w:rsidR="00835A2D" w:rsidRPr="00A61A71">
        <w:rPr>
          <w:rFonts w:ascii="Times New Roman" w:eastAsia="Times New Roman" w:hAnsi="Times New Roman"/>
          <w:color w:val="222222"/>
          <w:sz w:val="28"/>
          <w:szCs w:val="28"/>
          <w:lang w:val="en-US" w:eastAsia="ru-RU"/>
        </w:rPr>
        <w:t xml:space="preserve"> </w:t>
      </w:r>
      <w:proofErr w:type="spellStart"/>
      <w:r w:rsidR="00835A2D" w:rsidRPr="00A61A71">
        <w:rPr>
          <w:rFonts w:ascii="Times New Roman" w:hAnsi="Times New Roman"/>
          <w:sz w:val="28"/>
          <w:szCs w:val="28"/>
          <w:lang w:val="en-US"/>
        </w:rPr>
        <w:t>Kyyiv</w:t>
      </w:r>
      <w:proofErr w:type="spellEnd"/>
      <w:r w:rsidR="00835A2D" w:rsidRPr="00A61A71">
        <w:rPr>
          <w:rFonts w:ascii="Times New Roman" w:hAnsi="Times New Roman"/>
          <w:sz w:val="28"/>
          <w:szCs w:val="28"/>
          <w:lang w:val="en-US"/>
        </w:rPr>
        <w:t xml:space="preserve">: </w:t>
      </w:r>
      <w:proofErr w:type="spellStart"/>
      <w:r w:rsidR="00CD6738" w:rsidRPr="00A61A71">
        <w:rPr>
          <w:rFonts w:ascii="Times New Roman" w:eastAsia="Times New Roman" w:hAnsi="Times New Roman"/>
          <w:color w:val="222222"/>
          <w:sz w:val="28"/>
          <w:szCs w:val="28"/>
          <w:lang w:val="en-US" w:eastAsia="ru-RU"/>
        </w:rPr>
        <w:t>Akademvydav</w:t>
      </w:r>
      <w:proofErr w:type="spellEnd"/>
      <w:r w:rsidR="00CD6738" w:rsidRPr="00A61A71">
        <w:rPr>
          <w:rFonts w:ascii="Times New Roman" w:eastAsia="Times New Roman" w:hAnsi="Times New Roman"/>
          <w:color w:val="222222"/>
          <w:sz w:val="28"/>
          <w:szCs w:val="28"/>
          <w:lang w:val="en-US" w:eastAsia="ru-RU"/>
        </w:rPr>
        <w:t>.</w:t>
      </w:r>
      <w:r w:rsidRPr="00A61A71">
        <w:rPr>
          <w:rFonts w:ascii="Times New Roman" w:eastAsia="Times New Roman" w:hAnsi="Times New Roman"/>
          <w:color w:val="222222"/>
          <w:sz w:val="28"/>
          <w:szCs w:val="28"/>
          <w:lang w:val="en-US" w:eastAsia="ru-RU"/>
        </w:rPr>
        <w:t xml:space="preserve"> </w:t>
      </w:r>
      <w:r w:rsidR="00CD6738" w:rsidRPr="00A61A71">
        <w:rPr>
          <w:rFonts w:ascii="Times New Roman" w:eastAsia="Times New Roman" w:hAnsi="Times New Roman"/>
          <w:color w:val="222222"/>
          <w:sz w:val="28"/>
          <w:szCs w:val="28"/>
          <w:lang w:val="en-US" w:eastAsia="ru-RU"/>
        </w:rPr>
        <w:t>S</w:t>
      </w:r>
      <w:r w:rsidR="00F54696" w:rsidRPr="00A61A71">
        <w:rPr>
          <w:rFonts w:ascii="Times New Roman" w:eastAsia="Times New Roman" w:hAnsi="Times New Roman"/>
          <w:color w:val="222222"/>
          <w:sz w:val="28"/>
          <w:szCs w:val="28"/>
          <w:lang w:val="en-US" w:eastAsia="ru-RU"/>
        </w:rPr>
        <w:t xml:space="preserve">. </w:t>
      </w:r>
      <w:r w:rsidRPr="00A61A71">
        <w:rPr>
          <w:rFonts w:ascii="Times New Roman" w:eastAsia="Times New Roman" w:hAnsi="Times New Roman"/>
          <w:color w:val="222222"/>
          <w:sz w:val="28"/>
          <w:szCs w:val="28"/>
          <w:lang w:val="en-US" w:eastAsia="ru-RU"/>
        </w:rPr>
        <w:t xml:space="preserve">122-127 </w:t>
      </w:r>
      <w:r w:rsidR="00F54696" w:rsidRPr="00A61A71">
        <w:rPr>
          <w:rFonts w:ascii="Times New Roman" w:hAnsi="Times New Roman"/>
          <w:sz w:val="28"/>
          <w:szCs w:val="28"/>
          <w:lang w:val="en-US"/>
        </w:rPr>
        <w:t>[in Ukrainian].</w:t>
      </w:r>
    </w:p>
    <w:p w:rsidR="00652040" w:rsidRPr="00F54696" w:rsidRDefault="00652040" w:rsidP="00835A2D">
      <w:pPr>
        <w:pStyle w:val="a3"/>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eastAsia="Times New Roman" w:hAnsi="Times New Roman"/>
          <w:sz w:val="28"/>
          <w:szCs w:val="28"/>
          <w:lang w:val="en-US" w:eastAsia="ru-RU"/>
        </w:rPr>
      </w:pPr>
      <w:proofErr w:type="spellStart"/>
      <w:r w:rsidRPr="00F54696">
        <w:rPr>
          <w:rFonts w:ascii="Times New Roman" w:eastAsia="Times New Roman" w:hAnsi="Times New Roman"/>
          <w:sz w:val="28"/>
          <w:szCs w:val="28"/>
          <w:lang w:val="en-US" w:eastAsia="ru-RU"/>
        </w:rPr>
        <w:t>Duray-Novakovskaya</w:t>
      </w:r>
      <w:proofErr w:type="spellEnd"/>
      <w:r w:rsidRPr="00F54696">
        <w:rPr>
          <w:rFonts w:ascii="Times New Roman" w:eastAsia="Times New Roman" w:hAnsi="Times New Roman"/>
          <w:sz w:val="28"/>
          <w:szCs w:val="28"/>
          <w:lang w:val="en-US" w:eastAsia="ru-RU"/>
        </w:rPr>
        <w:t xml:space="preserve"> M.</w:t>
      </w:r>
      <w:r w:rsidR="00A55763" w:rsidRPr="00F54696">
        <w:rPr>
          <w:rFonts w:ascii="Times New Roman" w:eastAsia="Times New Roman" w:hAnsi="Times New Roman"/>
          <w:sz w:val="28"/>
          <w:szCs w:val="28"/>
          <w:lang w:val="en-US" w:eastAsia="ru-RU"/>
        </w:rPr>
        <w:t xml:space="preserve"> (1983)</w:t>
      </w:r>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Osnovy</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i</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zakonomernosti</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protsessa</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formirovaniya</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professional'noy</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gotovnosti</w:t>
      </w:r>
      <w:proofErr w:type="spellEnd"/>
      <w:r w:rsidRPr="00F54696">
        <w:rPr>
          <w:rFonts w:ascii="Times New Roman" w:eastAsia="Times New Roman" w:hAnsi="Times New Roman"/>
          <w:sz w:val="28"/>
          <w:szCs w:val="28"/>
          <w:lang w:val="en-US" w:eastAsia="ru-RU"/>
        </w:rPr>
        <w:t xml:space="preserve"> k </w:t>
      </w:r>
      <w:proofErr w:type="spellStart"/>
      <w:r w:rsidRPr="00F54696">
        <w:rPr>
          <w:rFonts w:ascii="Times New Roman" w:eastAsia="Times New Roman" w:hAnsi="Times New Roman"/>
          <w:sz w:val="28"/>
          <w:szCs w:val="28"/>
          <w:lang w:val="en-US" w:eastAsia="ru-RU"/>
        </w:rPr>
        <w:t>pedagogicheskoy</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deyatel'nosti</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i/>
          <w:sz w:val="28"/>
          <w:szCs w:val="28"/>
          <w:lang w:val="en-US" w:eastAsia="ru-RU"/>
        </w:rPr>
        <w:t>avtoreferat</w:t>
      </w:r>
      <w:proofErr w:type="spellEnd"/>
      <w:r w:rsidRPr="00F54696">
        <w:rPr>
          <w:rFonts w:ascii="Times New Roman" w:eastAsia="Times New Roman" w:hAnsi="Times New Roman"/>
          <w:i/>
          <w:sz w:val="28"/>
          <w:szCs w:val="28"/>
          <w:lang w:val="en-US" w:eastAsia="ru-RU"/>
        </w:rPr>
        <w:t xml:space="preserve"> diss. </w:t>
      </w:r>
      <w:proofErr w:type="spellStart"/>
      <w:r w:rsidRPr="00F54696">
        <w:rPr>
          <w:rFonts w:ascii="Times New Roman" w:eastAsia="Times New Roman" w:hAnsi="Times New Roman"/>
          <w:i/>
          <w:sz w:val="28"/>
          <w:szCs w:val="28"/>
          <w:lang w:val="en-US" w:eastAsia="ru-RU"/>
        </w:rPr>
        <w:t>dokt</w:t>
      </w:r>
      <w:proofErr w:type="spellEnd"/>
      <w:r w:rsidRPr="00F54696">
        <w:rPr>
          <w:rFonts w:ascii="Times New Roman" w:eastAsia="Times New Roman" w:hAnsi="Times New Roman"/>
          <w:i/>
          <w:sz w:val="28"/>
          <w:szCs w:val="28"/>
          <w:lang w:val="en-US" w:eastAsia="ru-RU"/>
        </w:rPr>
        <w:t xml:space="preserve">. </w:t>
      </w:r>
      <w:proofErr w:type="spellStart"/>
      <w:proofErr w:type="gramStart"/>
      <w:r w:rsidRPr="00F54696">
        <w:rPr>
          <w:rFonts w:ascii="Times New Roman" w:eastAsia="Times New Roman" w:hAnsi="Times New Roman"/>
          <w:i/>
          <w:sz w:val="28"/>
          <w:szCs w:val="28"/>
          <w:lang w:val="en-US" w:eastAsia="ru-RU"/>
        </w:rPr>
        <w:t>ped</w:t>
      </w:r>
      <w:proofErr w:type="spellEnd"/>
      <w:proofErr w:type="gramEnd"/>
      <w:r w:rsidRPr="00F54696">
        <w:rPr>
          <w:rFonts w:ascii="Times New Roman" w:eastAsia="Times New Roman" w:hAnsi="Times New Roman"/>
          <w:i/>
          <w:sz w:val="28"/>
          <w:szCs w:val="28"/>
          <w:lang w:val="en-US" w:eastAsia="ru-RU"/>
        </w:rPr>
        <w:t xml:space="preserve">. </w:t>
      </w:r>
      <w:proofErr w:type="spellStart"/>
      <w:proofErr w:type="gramStart"/>
      <w:r w:rsidRPr="00F54696">
        <w:rPr>
          <w:rFonts w:ascii="Times New Roman" w:eastAsia="Times New Roman" w:hAnsi="Times New Roman"/>
          <w:i/>
          <w:sz w:val="28"/>
          <w:szCs w:val="28"/>
          <w:lang w:val="en-US" w:eastAsia="ru-RU"/>
        </w:rPr>
        <w:t>nauk</w:t>
      </w:r>
      <w:proofErr w:type="spellEnd"/>
      <w:proofErr w:type="gramEnd"/>
      <w:r w:rsidR="00835A2D">
        <w:rPr>
          <w:rFonts w:ascii="Times New Roman" w:eastAsia="Times New Roman" w:hAnsi="Times New Roman"/>
          <w:i/>
          <w:sz w:val="28"/>
          <w:szCs w:val="28"/>
          <w:lang w:val="en-US" w:eastAsia="ru-RU"/>
        </w:rPr>
        <w:t xml:space="preserve"> </w:t>
      </w:r>
      <w:r w:rsidR="00835A2D" w:rsidRPr="00835A2D">
        <w:rPr>
          <w:rFonts w:ascii="Times New Roman" w:eastAsia="Times New Roman" w:hAnsi="Times New Roman"/>
          <w:sz w:val="28"/>
          <w:szCs w:val="28"/>
          <w:lang w:val="en-US" w:eastAsia="ru-RU"/>
        </w:rPr>
        <w:t>[Foundations and patterns of the process of forming professional readiness for pedagogical activity]</w:t>
      </w:r>
      <w:r w:rsidRPr="00835A2D">
        <w:rPr>
          <w:rFonts w:ascii="Times New Roman" w:eastAsia="Times New Roman" w:hAnsi="Times New Roman"/>
          <w:sz w:val="28"/>
          <w:szCs w:val="28"/>
          <w:lang w:val="en-US" w:eastAsia="ru-RU"/>
        </w:rPr>
        <w:t>.</w:t>
      </w:r>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Moskva</w:t>
      </w:r>
      <w:proofErr w:type="spellEnd"/>
      <w:r w:rsidR="00835A2D">
        <w:rPr>
          <w:rFonts w:ascii="Times New Roman" w:eastAsia="Times New Roman" w:hAnsi="Times New Roman"/>
          <w:sz w:val="28"/>
          <w:szCs w:val="28"/>
          <w:lang w:val="uk-UA" w:eastAsia="ru-RU"/>
        </w:rPr>
        <w:t>. S</w:t>
      </w:r>
      <w:r w:rsidR="00F54696">
        <w:rPr>
          <w:rFonts w:ascii="Times New Roman" w:eastAsia="Times New Roman" w:hAnsi="Times New Roman"/>
          <w:sz w:val="28"/>
          <w:szCs w:val="28"/>
          <w:lang w:val="en-US" w:eastAsia="ru-RU"/>
        </w:rPr>
        <w:t xml:space="preserve">. </w:t>
      </w:r>
      <w:r w:rsidRPr="00F54696">
        <w:rPr>
          <w:rFonts w:ascii="Times New Roman" w:eastAsia="Times New Roman" w:hAnsi="Times New Roman"/>
          <w:sz w:val="28"/>
          <w:szCs w:val="28"/>
          <w:lang w:val="en-US" w:eastAsia="ru-RU"/>
        </w:rPr>
        <w:t>41</w:t>
      </w:r>
      <w:r w:rsidR="00A55763" w:rsidRPr="00F54696">
        <w:rPr>
          <w:rFonts w:ascii="Times New Roman" w:hAnsi="Times New Roman"/>
          <w:sz w:val="28"/>
          <w:szCs w:val="28"/>
          <w:lang w:val="en-US"/>
        </w:rPr>
        <w:t>[in Ukrainian].</w:t>
      </w:r>
    </w:p>
    <w:p w:rsidR="00652040" w:rsidRPr="00835A2D" w:rsidRDefault="00652040" w:rsidP="00835A2D">
      <w:pPr>
        <w:pStyle w:val="a3"/>
        <w:numPr>
          <w:ilvl w:val="0"/>
          <w:numId w:val="3"/>
        </w:numPr>
        <w:spacing w:line="360" w:lineRule="auto"/>
        <w:ind w:left="0" w:firstLine="0"/>
        <w:jc w:val="both"/>
        <w:rPr>
          <w:rFonts w:ascii="Times New Roman" w:eastAsia="Times New Roman" w:hAnsi="Times New Roman"/>
          <w:sz w:val="28"/>
          <w:szCs w:val="28"/>
          <w:lang w:val="en-US" w:eastAsia="ru-RU"/>
        </w:rPr>
      </w:pPr>
      <w:proofErr w:type="spellStart"/>
      <w:r w:rsidRPr="00F54696">
        <w:rPr>
          <w:rFonts w:ascii="Times New Roman" w:eastAsia="Times New Roman" w:hAnsi="Times New Roman"/>
          <w:sz w:val="28"/>
          <w:szCs w:val="28"/>
          <w:lang w:val="en-US" w:eastAsia="ru-RU"/>
        </w:rPr>
        <w:t>Ippolitova</w:t>
      </w:r>
      <w:proofErr w:type="spellEnd"/>
      <w:r w:rsidRPr="00F54696">
        <w:rPr>
          <w:rFonts w:ascii="Times New Roman" w:eastAsia="Times New Roman" w:hAnsi="Times New Roman"/>
          <w:sz w:val="28"/>
          <w:szCs w:val="28"/>
          <w:lang w:val="en-US" w:eastAsia="ru-RU"/>
        </w:rPr>
        <w:t xml:space="preserve"> N.V. </w:t>
      </w:r>
      <w:r w:rsidR="00A55763" w:rsidRPr="00F54696">
        <w:rPr>
          <w:rFonts w:ascii="Times New Roman" w:eastAsia="Times New Roman" w:hAnsi="Times New Roman"/>
          <w:sz w:val="28"/>
          <w:szCs w:val="28"/>
          <w:lang w:val="en-US" w:eastAsia="ru-RU"/>
        </w:rPr>
        <w:t xml:space="preserve">(2006) </w:t>
      </w:r>
      <w:proofErr w:type="spellStart"/>
      <w:r w:rsidRPr="00F54696">
        <w:rPr>
          <w:rFonts w:ascii="Times New Roman" w:eastAsia="Times New Roman" w:hAnsi="Times New Roman"/>
          <w:sz w:val="28"/>
          <w:szCs w:val="28"/>
          <w:lang w:val="en-US" w:eastAsia="ru-RU"/>
        </w:rPr>
        <w:t>Sistema</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professional'noy</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podgotovki</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studentov</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pedagogicheskogo</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vuza</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lichnostnyy</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aspekt</w:t>
      </w:r>
      <w:proofErr w:type="spellEnd"/>
      <w:r w:rsidR="00835A2D">
        <w:rPr>
          <w:rFonts w:ascii="Times New Roman" w:eastAsia="Times New Roman" w:hAnsi="Times New Roman"/>
          <w:sz w:val="28"/>
          <w:szCs w:val="28"/>
          <w:lang w:val="en-US" w:eastAsia="ru-RU"/>
        </w:rPr>
        <w:t xml:space="preserve">: </w:t>
      </w:r>
      <w:proofErr w:type="spellStart"/>
      <w:r w:rsidR="00835A2D">
        <w:rPr>
          <w:rFonts w:ascii="Times New Roman" w:eastAsia="Times New Roman" w:hAnsi="Times New Roman"/>
          <w:sz w:val="28"/>
          <w:szCs w:val="28"/>
          <w:lang w:val="en-US" w:eastAsia="ru-RU"/>
        </w:rPr>
        <w:t>monografiya</w:t>
      </w:r>
      <w:proofErr w:type="spellEnd"/>
      <w:r w:rsidR="00835A2D">
        <w:rPr>
          <w:rFonts w:ascii="Times New Roman" w:eastAsia="Times New Roman" w:hAnsi="Times New Roman"/>
          <w:sz w:val="28"/>
          <w:szCs w:val="28"/>
          <w:lang w:val="en-US" w:eastAsia="ru-RU"/>
        </w:rPr>
        <w:t xml:space="preserve"> [</w:t>
      </w:r>
      <w:r w:rsidR="00835A2D" w:rsidRPr="00A61A71">
        <w:rPr>
          <w:rFonts w:ascii="Times New Roman" w:eastAsia="Times New Roman" w:hAnsi="Times New Roman"/>
          <w:sz w:val="28"/>
          <w:szCs w:val="28"/>
          <w:lang w:val="en-US" w:eastAsia="ru-RU"/>
        </w:rPr>
        <w:t>The system of professional training of students of a pedagogical university: personal aspect: monograph</w:t>
      </w:r>
      <w:r w:rsidR="00835A2D">
        <w:rPr>
          <w:rFonts w:ascii="Times New Roman" w:eastAsia="Times New Roman" w:hAnsi="Times New Roman"/>
          <w:sz w:val="28"/>
          <w:szCs w:val="28"/>
          <w:lang w:val="en-US" w:eastAsia="ru-RU"/>
        </w:rPr>
        <w:t>]</w:t>
      </w:r>
      <w:r w:rsidR="00835A2D" w:rsidRPr="00835A2D">
        <w:rPr>
          <w:rFonts w:ascii="Times New Roman" w:eastAsia="Times New Roman" w:hAnsi="Times New Roman"/>
          <w:sz w:val="28"/>
          <w:szCs w:val="28"/>
          <w:lang w:val="en-US" w:eastAsia="ru-RU"/>
        </w:rPr>
        <w:t xml:space="preserve">. </w:t>
      </w:r>
      <w:proofErr w:type="spellStart"/>
      <w:r w:rsidR="00835A2D" w:rsidRPr="00835A2D">
        <w:rPr>
          <w:rFonts w:ascii="Times New Roman" w:eastAsia="Times New Roman" w:hAnsi="Times New Roman"/>
          <w:sz w:val="28"/>
          <w:szCs w:val="28"/>
          <w:lang w:val="en-US" w:eastAsia="ru-RU"/>
        </w:rPr>
        <w:t>Shadrinsk</w:t>
      </w:r>
      <w:proofErr w:type="spellEnd"/>
      <w:r w:rsidR="00835A2D" w:rsidRPr="00835A2D">
        <w:rPr>
          <w:rFonts w:ascii="Times New Roman" w:eastAsia="Times New Roman" w:hAnsi="Times New Roman"/>
          <w:sz w:val="28"/>
          <w:szCs w:val="28"/>
          <w:lang w:val="en-US" w:eastAsia="ru-RU"/>
        </w:rPr>
        <w:t xml:space="preserve">: </w:t>
      </w:r>
      <w:proofErr w:type="spellStart"/>
      <w:r w:rsidR="00835A2D" w:rsidRPr="00835A2D">
        <w:rPr>
          <w:rFonts w:ascii="Times New Roman" w:eastAsia="Times New Roman" w:hAnsi="Times New Roman"/>
          <w:sz w:val="28"/>
          <w:szCs w:val="28"/>
          <w:lang w:val="en-US" w:eastAsia="ru-RU"/>
        </w:rPr>
        <w:t>Iset</w:t>
      </w:r>
      <w:proofErr w:type="spellEnd"/>
      <w:r w:rsidR="00835A2D" w:rsidRPr="00835A2D">
        <w:rPr>
          <w:rFonts w:ascii="Times New Roman" w:eastAsia="Times New Roman" w:hAnsi="Times New Roman"/>
          <w:sz w:val="28"/>
          <w:szCs w:val="28"/>
          <w:lang w:val="en-US" w:eastAsia="ru-RU"/>
        </w:rPr>
        <w:t>'</w:t>
      </w:r>
      <w:r w:rsidR="00F54696" w:rsidRPr="00835A2D">
        <w:rPr>
          <w:rFonts w:ascii="Times New Roman" w:eastAsia="Times New Roman" w:hAnsi="Times New Roman"/>
          <w:sz w:val="28"/>
          <w:szCs w:val="28"/>
          <w:lang w:val="en-US" w:eastAsia="ru-RU"/>
        </w:rPr>
        <w:t xml:space="preserve">. </w:t>
      </w:r>
      <w:r w:rsidR="00A55763" w:rsidRPr="00835A2D">
        <w:rPr>
          <w:rFonts w:ascii="Times New Roman" w:eastAsia="Times New Roman" w:hAnsi="Times New Roman"/>
          <w:sz w:val="28"/>
          <w:szCs w:val="28"/>
          <w:lang w:val="en-US" w:eastAsia="ru-RU"/>
        </w:rPr>
        <w:t>236</w:t>
      </w:r>
      <w:r w:rsidR="00835A2D" w:rsidRPr="00835A2D">
        <w:rPr>
          <w:rFonts w:ascii="Times New Roman" w:eastAsia="Times New Roman" w:hAnsi="Times New Roman"/>
          <w:sz w:val="28"/>
          <w:szCs w:val="28"/>
          <w:lang w:val="en-US" w:eastAsia="ru-RU"/>
        </w:rPr>
        <w:t> s</w:t>
      </w:r>
      <w:proofErr w:type="gramStart"/>
      <w:r w:rsidR="00835A2D" w:rsidRPr="00835A2D">
        <w:rPr>
          <w:rFonts w:ascii="Times New Roman" w:eastAsia="Times New Roman" w:hAnsi="Times New Roman"/>
          <w:sz w:val="28"/>
          <w:szCs w:val="28"/>
          <w:lang w:val="en-US" w:eastAsia="ru-RU"/>
        </w:rPr>
        <w:t>.</w:t>
      </w:r>
      <w:r w:rsidR="00A55763" w:rsidRPr="00835A2D">
        <w:rPr>
          <w:rFonts w:ascii="Times New Roman" w:hAnsi="Times New Roman"/>
          <w:sz w:val="28"/>
          <w:szCs w:val="28"/>
          <w:lang w:val="en-US"/>
        </w:rPr>
        <w:t>[</w:t>
      </w:r>
      <w:proofErr w:type="gramEnd"/>
      <w:r w:rsidR="00A55763" w:rsidRPr="00835A2D">
        <w:rPr>
          <w:rFonts w:ascii="Times New Roman" w:hAnsi="Times New Roman"/>
          <w:sz w:val="28"/>
          <w:szCs w:val="28"/>
          <w:lang w:val="en-US"/>
        </w:rPr>
        <w:t>in Russian].</w:t>
      </w:r>
      <w:r w:rsidRPr="00835A2D">
        <w:rPr>
          <w:rFonts w:ascii="Times New Roman" w:eastAsia="Times New Roman" w:hAnsi="Times New Roman"/>
          <w:sz w:val="28"/>
          <w:szCs w:val="28"/>
          <w:lang w:val="en-US" w:eastAsia="ru-RU"/>
        </w:rPr>
        <w:t>.</w:t>
      </w:r>
    </w:p>
    <w:p w:rsidR="00652040" w:rsidRPr="00835A2D" w:rsidRDefault="00652040" w:rsidP="00835A2D">
      <w:pPr>
        <w:pStyle w:val="a3"/>
        <w:numPr>
          <w:ilvl w:val="0"/>
          <w:numId w:val="3"/>
        </w:numPr>
        <w:spacing w:line="360" w:lineRule="auto"/>
        <w:ind w:left="0" w:firstLine="0"/>
        <w:jc w:val="both"/>
        <w:rPr>
          <w:rFonts w:ascii="Times New Roman" w:eastAsia="Times New Roman" w:hAnsi="Times New Roman"/>
          <w:sz w:val="28"/>
          <w:szCs w:val="28"/>
          <w:lang w:val="en-US" w:eastAsia="ru-RU"/>
        </w:rPr>
      </w:pPr>
      <w:proofErr w:type="spellStart"/>
      <w:r w:rsidRPr="00F54696">
        <w:rPr>
          <w:rFonts w:ascii="Times New Roman" w:eastAsia="Times New Roman" w:hAnsi="Times New Roman"/>
          <w:sz w:val="28"/>
          <w:szCs w:val="28"/>
          <w:lang w:val="en-US" w:eastAsia="ru-RU"/>
        </w:rPr>
        <w:t>Ozhegov</w:t>
      </w:r>
      <w:proofErr w:type="spellEnd"/>
      <w:r w:rsidRPr="00F54696">
        <w:rPr>
          <w:rFonts w:ascii="Times New Roman" w:eastAsia="Times New Roman" w:hAnsi="Times New Roman"/>
          <w:sz w:val="28"/>
          <w:szCs w:val="28"/>
          <w:lang w:val="en-US" w:eastAsia="ru-RU"/>
        </w:rPr>
        <w:t xml:space="preserve">, S. I., </w:t>
      </w:r>
      <w:r w:rsidR="00A55763" w:rsidRPr="00F54696">
        <w:rPr>
          <w:rFonts w:ascii="Times New Roman" w:eastAsia="Times New Roman" w:hAnsi="Times New Roman"/>
          <w:sz w:val="28"/>
          <w:szCs w:val="28"/>
          <w:lang w:val="en-US" w:eastAsia="ru-RU"/>
        </w:rPr>
        <w:t>(</w:t>
      </w:r>
      <w:r w:rsidRPr="00F54696">
        <w:rPr>
          <w:rFonts w:ascii="Times New Roman" w:eastAsia="Times New Roman" w:hAnsi="Times New Roman"/>
          <w:sz w:val="28"/>
          <w:szCs w:val="28"/>
          <w:lang w:val="en-US" w:eastAsia="ru-RU"/>
        </w:rPr>
        <w:t>1981</w:t>
      </w:r>
      <w:r w:rsidR="00A55763" w:rsidRPr="00F54696">
        <w:rPr>
          <w:rFonts w:ascii="Times New Roman" w:eastAsia="Times New Roman" w:hAnsi="Times New Roman"/>
          <w:sz w:val="28"/>
          <w:szCs w:val="28"/>
          <w:lang w:val="en-US" w:eastAsia="ru-RU"/>
        </w:rPr>
        <w:t>)</w:t>
      </w:r>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Slovar</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russkogo</w:t>
      </w:r>
      <w:proofErr w:type="spellEnd"/>
      <w:r w:rsidRPr="00F54696">
        <w:rPr>
          <w:rFonts w:ascii="Times New Roman" w:eastAsia="Times New Roman" w:hAnsi="Times New Roman"/>
          <w:sz w:val="28"/>
          <w:szCs w:val="28"/>
          <w:lang w:val="en-US" w:eastAsia="ru-RU"/>
        </w:rPr>
        <w:t xml:space="preserve"> </w:t>
      </w:r>
      <w:proofErr w:type="spellStart"/>
      <w:r w:rsidRPr="00F54696">
        <w:rPr>
          <w:rFonts w:ascii="Times New Roman" w:eastAsia="Times New Roman" w:hAnsi="Times New Roman"/>
          <w:sz w:val="28"/>
          <w:szCs w:val="28"/>
          <w:lang w:val="en-US" w:eastAsia="ru-RU"/>
        </w:rPr>
        <w:t>ya</w:t>
      </w:r>
      <w:r w:rsidR="00A55763" w:rsidRPr="00F54696">
        <w:rPr>
          <w:rFonts w:ascii="Times New Roman" w:eastAsia="Times New Roman" w:hAnsi="Times New Roman"/>
          <w:sz w:val="28"/>
          <w:szCs w:val="28"/>
          <w:lang w:val="en-US" w:eastAsia="ru-RU"/>
        </w:rPr>
        <w:t>zika</w:t>
      </w:r>
      <w:proofErr w:type="spellEnd"/>
      <w:r w:rsidR="00A55763" w:rsidRPr="00F54696">
        <w:rPr>
          <w:rFonts w:ascii="Times New Roman" w:eastAsia="Times New Roman" w:hAnsi="Times New Roman"/>
          <w:sz w:val="28"/>
          <w:szCs w:val="28"/>
          <w:lang w:val="en-US" w:eastAsia="ru-RU"/>
        </w:rPr>
        <w:t xml:space="preserve"> red. N.YU. </w:t>
      </w:r>
      <w:proofErr w:type="spellStart"/>
      <w:r w:rsidR="00A55763" w:rsidRPr="00F54696">
        <w:rPr>
          <w:rFonts w:ascii="Times New Roman" w:eastAsia="Times New Roman" w:hAnsi="Times New Roman"/>
          <w:sz w:val="28"/>
          <w:szCs w:val="28"/>
          <w:lang w:val="en-US" w:eastAsia="ru-RU"/>
        </w:rPr>
        <w:t>Shvedova</w:t>
      </w:r>
      <w:proofErr w:type="spellEnd"/>
      <w:r w:rsidR="00835A2D">
        <w:rPr>
          <w:rFonts w:ascii="Times New Roman" w:eastAsia="Times New Roman" w:hAnsi="Times New Roman"/>
          <w:sz w:val="28"/>
          <w:szCs w:val="28"/>
          <w:lang w:val="en-US" w:eastAsia="ru-RU"/>
        </w:rPr>
        <w:t xml:space="preserve"> [</w:t>
      </w:r>
      <w:r w:rsidR="00835A2D" w:rsidRPr="00A61A71">
        <w:rPr>
          <w:rFonts w:ascii="Times New Roman" w:eastAsia="Times New Roman" w:hAnsi="Times New Roman"/>
          <w:sz w:val="28"/>
          <w:szCs w:val="28"/>
          <w:lang w:val="en-US" w:eastAsia="ru-RU"/>
        </w:rPr>
        <w:t>Dictionary of the Russian language</w:t>
      </w:r>
      <w:r w:rsidR="00835A2D">
        <w:rPr>
          <w:rFonts w:ascii="Times New Roman" w:eastAsia="Times New Roman" w:hAnsi="Times New Roman"/>
          <w:sz w:val="28"/>
          <w:szCs w:val="28"/>
          <w:lang w:val="en-US" w:eastAsia="ru-RU"/>
        </w:rPr>
        <w:t>]</w:t>
      </w:r>
      <w:r w:rsidR="00A55763" w:rsidRPr="00835A2D">
        <w:rPr>
          <w:rFonts w:ascii="Times New Roman" w:eastAsia="Times New Roman" w:hAnsi="Times New Roman"/>
          <w:sz w:val="28"/>
          <w:szCs w:val="28"/>
          <w:lang w:val="en-US" w:eastAsia="ru-RU"/>
        </w:rPr>
        <w:t xml:space="preserve">. </w:t>
      </w:r>
      <w:proofErr w:type="spellStart"/>
      <w:r w:rsidR="00835A2D" w:rsidRPr="00835A2D">
        <w:rPr>
          <w:rFonts w:ascii="Times New Roman" w:eastAsia="Times New Roman" w:hAnsi="Times New Roman"/>
          <w:sz w:val="28"/>
          <w:szCs w:val="28"/>
          <w:lang w:val="en-US" w:eastAsia="ru-RU"/>
        </w:rPr>
        <w:t>Moskva</w:t>
      </w:r>
      <w:proofErr w:type="spellEnd"/>
      <w:r w:rsidR="00F51373" w:rsidRPr="00835A2D">
        <w:rPr>
          <w:rFonts w:ascii="Times New Roman" w:eastAsia="Times New Roman" w:hAnsi="Times New Roman"/>
          <w:sz w:val="28"/>
          <w:szCs w:val="28"/>
          <w:lang w:val="en-US" w:eastAsia="ru-RU"/>
        </w:rPr>
        <w:t>. </w:t>
      </w:r>
      <w:r w:rsidRPr="00835A2D">
        <w:rPr>
          <w:rFonts w:ascii="Times New Roman" w:eastAsia="Times New Roman" w:hAnsi="Times New Roman"/>
          <w:sz w:val="28"/>
          <w:szCs w:val="28"/>
          <w:lang w:val="en-US" w:eastAsia="ru-RU"/>
        </w:rPr>
        <w:t>131</w:t>
      </w:r>
      <w:r w:rsidR="00A55763" w:rsidRPr="00835A2D">
        <w:rPr>
          <w:rFonts w:ascii="Times New Roman" w:eastAsia="Times New Roman" w:hAnsi="Times New Roman"/>
          <w:sz w:val="28"/>
          <w:szCs w:val="28"/>
          <w:lang w:val="en-US" w:eastAsia="ru-RU"/>
        </w:rPr>
        <w:t xml:space="preserve"> </w:t>
      </w:r>
      <w:r w:rsidR="00835A2D" w:rsidRPr="00835A2D">
        <w:rPr>
          <w:rFonts w:ascii="Times New Roman" w:eastAsia="Times New Roman" w:hAnsi="Times New Roman"/>
          <w:sz w:val="28"/>
          <w:szCs w:val="28"/>
          <w:lang w:val="en-US" w:eastAsia="ru-RU"/>
        </w:rPr>
        <w:t>s</w:t>
      </w:r>
      <w:proofErr w:type="gramStart"/>
      <w:r w:rsidR="00835A2D" w:rsidRPr="00835A2D">
        <w:rPr>
          <w:rFonts w:ascii="Times New Roman" w:eastAsia="Times New Roman" w:hAnsi="Times New Roman"/>
          <w:sz w:val="28"/>
          <w:szCs w:val="28"/>
          <w:lang w:val="en-US" w:eastAsia="ru-RU"/>
        </w:rPr>
        <w:t>.</w:t>
      </w:r>
      <w:r w:rsidR="00A55763" w:rsidRPr="00835A2D">
        <w:rPr>
          <w:rFonts w:ascii="Times New Roman" w:hAnsi="Times New Roman"/>
          <w:sz w:val="28"/>
          <w:szCs w:val="28"/>
          <w:lang w:val="en-US"/>
        </w:rPr>
        <w:t>[</w:t>
      </w:r>
      <w:proofErr w:type="gramEnd"/>
      <w:r w:rsidR="00A55763" w:rsidRPr="00835A2D">
        <w:rPr>
          <w:rFonts w:ascii="Times New Roman" w:hAnsi="Times New Roman"/>
          <w:sz w:val="28"/>
          <w:szCs w:val="28"/>
          <w:lang w:val="en-US"/>
        </w:rPr>
        <w:t>in Russian].</w:t>
      </w:r>
    </w:p>
    <w:p w:rsidR="002E7199" w:rsidRPr="00F54696" w:rsidRDefault="002E7199" w:rsidP="00835A2D">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eastAsia="Times New Roman" w:hAnsi="Times New Roman"/>
          <w:color w:val="222222"/>
          <w:sz w:val="28"/>
          <w:szCs w:val="28"/>
          <w:u w:val="single"/>
          <w:lang w:val="en-US" w:eastAsia="ru-RU"/>
        </w:rPr>
      </w:pPr>
    </w:p>
    <w:p w:rsidR="009C7514" w:rsidRDefault="005462C0" w:rsidP="009C7514">
      <w:pPr>
        <w:spacing w:after="0" w:line="360" w:lineRule="auto"/>
        <w:jc w:val="both"/>
        <w:rPr>
          <w:rFonts w:ascii="Times New Roman" w:hAnsi="Times New Roman"/>
          <w:b/>
          <w:bCs/>
          <w:i/>
          <w:color w:val="000000"/>
          <w:sz w:val="28"/>
          <w:szCs w:val="28"/>
          <w:lang w:val="uk-UA"/>
        </w:rPr>
      </w:pPr>
      <w:proofErr w:type="spellStart"/>
      <w:r w:rsidRPr="00F54696">
        <w:rPr>
          <w:rFonts w:ascii="Times New Roman" w:hAnsi="Times New Roman"/>
          <w:b/>
          <w:bCs/>
          <w:i/>
          <w:color w:val="000000"/>
          <w:sz w:val="28"/>
          <w:szCs w:val="28"/>
          <w:lang w:val="en-US"/>
        </w:rPr>
        <w:t>Biriuk</w:t>
      </w:r>
      <w:proofErr w:type="spellEnd"/>
      <w:r w:rsidRPr="00F54696">
        <w:rPr>
          <w:rFonts w:ascii="Times New Roman" w:eastAsia="Times New Roman" w:hAnsi="Times New Roman"/>
          <w:i/>
          <w:color w:val="222222"/>
          <w:sz w:val="28"/>
          <w:szCs w:val="28"/>
          <w:lang w:val="en-US" w:eastAsia="ru-RU"/>
        </w:rPr>
        <w:t xml:space="preserve"> </w:t>
      </w:r>
      <w:r w:rsidRPr="00F54696">
        <w:rPr>
          <w:rFonts w:ascii="Times New Roman" w:hAnsi="Times New Roman"/>
          <w:b/>
          <w:bCs/>
          <w:i/>
          <w:color w:val="000000"/>
          <w:sz w:val="28"/>
          <w:szCs w:val="28"/>
          <w:lang w:val="en-US"/>
        </w:rPr>
        <w:t>L. Y.</w:t>
      </w:r>
      <w:r w:rsidRPr="00F54696">
        <w:rPr>
          <w:rFonts w:ascii="Times New Roman" w:hAnsi="Times New Roman"/>
          <w:b/>
          <w:bCs/>
          <w:i/>
          <w:color w:val="000000"/>
          <w:sz w:val="28"/>
          <w:szCs w:val="28"/>
          <w:lang w:val="uk-UA"/>
        </w:rPr>
        <w:t xml:space="preserve">, </w:t>
      </w:r>
      <w:proofErr w:type="spellStart"/>
      <w:r w:rsidRPr="00F54696">
        <w:rPr>
          <w:rFonts w:ascii="Times New Roman" w:hAnsi="Times New Roman"/>
          <w:b/>
          <w:bCs/>
          <w:i/>
          <w:color w:val="000000"/>
          <w:sz w:val="28"/>
          <w:szCs w:val="28"/>
          <w:lang w:val="en-US"/>
        </w:rPr>
        <w:t>Remniova</w:t>
      </w:r>
      <w:proofErr w:type="spellEnd"/>
      <w:r w:rsidRPr="00F54696">
        <w:rPr>
          <w:rFonts w:ascii="Times New Roman" w:hAnsi="Times New Roman"/>
          <w:b/>
          <w:bCs/>
          <w:i/>
          <w:color w:val="000000"/>
          <w:sz w:val="28"/>
          <w:szCs w:val="28"/>
          <w:lang w:val="en-US"/>
        </w:rPr>
        <w:t xml:space="preserve"> N. Y. Pr</w:t>
      </w:r>
      <w:r w:rsidR="00836050" w:rsidRPr="00F54696">
        <w:rPr>
          <w:rFonts w:ascii="Times New Roman" w:hAnsi="Times New Roman"/>
          <w:b/>
          <w:bCs/>
          <w:i/>
          <w:color w:val="000000"/>
          <w:sz w:val="28"/>
          <w:szCs w:val="28"/>
          <w:lang w:val="en-US"/>
        </w:rPr>
        <w:t>imary school tea</w:t>
      </w:r>
      <w:r w:rsidRPr="00F54696">
        <w:rPr>
          <w:rFonts w:ascii="Times New Roman" w:hAnsi="Times New Roman"/>
          <w:b/>
          <w:bCs/>
          <w:i/>
          <w:color w:val="000000"/>
          <w:sz w:val="28"/>
          <w:szCs w:val="28"/>
          <w:lang w:val="en-US"/>
        </w:rPr>
        <w:t xml:space="preserve">cher’s </w:t>
      </w:r>
      <w:r w:rsidR="00836050" w:rsidRPr="00F54696">
        <w:rPr>
          <w:rFonts w:ascii="Times New Roman" w:hAnsi="Times New Roman"/>
          <w:b/>
          <w:bCs/>
          <w:i/>
          <w:color w:val="000000"/>
          <w:sz w:val="28"/>
          <w:szCs w:val="28"/>
          <w:lang w:val="en-US"/>
        </w:rPr>
        <w:t>ready to apply critical thinking technology: essence and structure</w:t>
      </w:r>
    </w:p>
    <w:p w:rsidR="009C7514" w:rsidRPr="009C7514" w:rsidRDefault="009C7514" w:rsidP="009C7514">
      <w:pPr>
        <w:spacing w:after="0" w:line="360" w:lineRule="auto"/>
        <w:ind w:firstLine="708"/>
        <w:jc w:val="both"/>
        <w:rPr>
          <w:rFonts w:ascii="Times New Roman" w:hAnsi="Times New Roman"/>
          <w:b/>
          <w:bCs/>
          <w:i/>
          <w:color w:val="000000"/>
          <w:sz w:val="28"/>
          <w:szCs w:val="28"/>
          <w:lang w:val="en-US"/>
        </w:rPr>
      </w:pPr>
      <w:r w:rsidRPr="009C7514">
        <w:rPr>
          <w:rFonts w:ascii="Times New Roman" w:hAnsi="Times New Roman"/>
          <w:bCs/>
          <w:i/>
          <w:color w:val="000000"/>
          <w:sz w:val="28"/>
          <w:szCs w:val="28"/>
          <w:lang w:val="en-US"/>
        </w:rPr>
        <w:t xml:space="preserve">At the present stage, the urgent task of training competitive professionals capable of innovative pedagogical activities at the level of world standards is the </w:t>
      </w:r>
      <w:r w:rsidRPr="009C7514">
        <w:rPr>
          <w:rFonts w:ascii="Times New Roman" w:hAnsi="Times New Roman"/>
          <w:bCs/>
          <w:i/>
          <w:color w:val="000000"/>
          <w:sz w:val="28"/>
          <w:szCs w:val="28"/>
          <w:lang w:val="en-US"/>
        </w:rPr>
        <w:lastRenderedPageBreak/>
        <w:t>formation of the readiness of future primary school teachers for professional activities.</w:t>
      </w:r>
    </w:p>
    <w:p w:rsidR="00E20C9A" w:rsidRDefault="003C179E" w:rsidP="00F54696">
      <w:pPr>
        <w:spacing w:after="0" w:line="360" w:lineRule="auto"/>
        <w:ind w:firstLine="708"/>
        <w:jc w:val="both"/>
        <w:rPr>
          <w:rFonts w:ascii="Times New Roman" w:hAnsi="Times New Roman"/>
          <w:bCs/>
          <w:i/>
          <w:color w:val="000000"/>
          <w:sz w:val="28"/>
          <w:szCs w:val="28"/>
          <w:lang w:val="uk-UA"/>
        </w:rPr>
      </w:pPr>
      <w:r w:rsidRPr="003C179E">
        <w:rPr>
          <w:rFonts w:ascii="Times New Roman" w:hAnsi="Times New Roman"/>
          <w:bCs/>
          <w:i/>
          <w:color w:val="000000"/>
          <w:sz w:val="28"/>
          <w:szCs w:val="28"/>
          <w:lang w:val="en-US"/>
        </w:rPr>
        <w:t>Some aspects of preparation of future primary school teachers for application of technology of development of critical thinking in educational process are considered.</w:t>
      </w:r>
      <w:r w:rsidRPr="003C179E">
        <w:rPr>
          <w:lang w:val="en-US"/>
        </w:rPr>
        <w:t xml:space="preserve"> </w:t>
      </w:r>
      <w:r w:rsidRPr="003C179E">
        <w:rPr>
          <w:rFonts w:ascii="Times New Roman" w:hAnsi="Times New Roman"/>
          <w:bCs/>
          <w:i/>
          <w:color w:val="000000"/>
          <w:sz w:val="28"/>
          <w:szCs w:val="28"/>
          <w:lang w:val="en-US"/>
        </w:rPr>
        <w:t>The essence and structure of readiness of future primary school teachers for application of technology of development of critical thinking in educational process are opened</w:t>
      </w:r>
      <w:r>
        <w:rPr>
          <w:rFonts w:ascii="Times New Roman" w:hAnsi="Times New Roman"/>
          <w:bCs/>
          <w:i/>
          <w:color w:val="000000"/>
          <w:sz w:val="28"/>
          <w:szCs w:val="28"/>
          <w:lang w:val="uk-UA"/>
        </w:rPr>
        <w:t>.</w:t>
      </w:r>
    </w:p>
    <w:p w:rsidR="003C179E" w:rsidRPr="003C179E" w:rsidRDefault="003C179E" w:rsidP="003C179E">
      <w:pPr>
        <w:spacing w:after="0" w:line="360" w:lineRule="auto"/>
        <w:ind w:firstLine="708"/>
        <w:jc w:val="both"/>
        <w:rPr>
          <w:rFonts w:ascii="Times New Roman" w:hAnsi="Times New Roman"/>
          <w:bCs/>
          <w:i/>
          <w:color w:val="000000"/>
          <w:sz w:val="28"/>
          <w:szCs w:val="28"/>
          <w:lang w:val="en-US"/>
        </w:rPr>
      </w:pPr>
      <w:r w:rsidRPr="003C179E">
        <w:rPr>
          <w:rFonts w:ascii="Times New Roman" w:hAnsi="Times New Roman"/>
          <w:bCs/>
          <w:i/>
          <w:color w:val="000000"/>
          <w:sz w:val="28"/>
          <w:szCs w:val="28"/>
          <w:lang w:val="en-US"/>
        </w:rPr>
        <w:t>The works of different authors on the problem of forming readiness for professional activity are analyzed. The existing definitions of the terms "readiness", "readiness for action", "training" and "professional training" are studied.</w:t>
      </w:r>
      <w:r w:rsidRPr="003C179E">
        <w:rPr>
          <w:lang w:val="en-US"/>
        </w:rPr>
        <w:t xml:space="preserve"> </w:t>
      </w:r>
    </w:p>
    <w:p w:rsidR="003C179E" w:rsidRDefault="003C179E" w:rsidP="003C179E">
      <w:pPr>
        <w:spacing w:after="0" w:line="360" w:lineRule="auto"/>
        <w:ind w:firstLine="708"/>
        <w:jc w:val="both"/>
        <w:rPr>
          <w:rFonts w:ascii="inherit" w:eastAsia="Times New Roman" w:hAnsi="inherit" w:cs="Courier New"/>
          <w:color w:val="222222"/>
          <w:sz w:val="42"/>
          <w:szCs w:val="42"/>
          <w:lang w:val="uk-UA" w:eastAsia="ru-RU"/>
        </w:rPr>
      </w:pPr>
      <w:r w:rsidRPr="003C179E">
        <w:rPr>
          <w:rFonts w:ascii="Times New Roman" w:hAnsi="Times New Roman"/>
          <w:bCs/>
          <w:i/>
          <w:color w:val="000000"/>
          <w:sz w:val="28"/>
          <w:szCs w:val="28"/>
          <w:lang w:val="en-US"/>
        </w:rPr>
        <w:t>The essence of the basic construct is revealed - "preparation of future primary school teachers for the application of the technology of critical thinking development in professional activity".</w:t>
      </w:r>
      <w:r w:rsidRPr="00437215">
        <w:rPr>
          <w:rFonts w:ascii="inherit" w:eastAsia="Times New Roman" w:hAnsi="inherit" w:cs="Courier New"/>
          <w:color w:val="222222"/>
          <w:sz w:val="42"/>
          <w:szCs w:val="42"/>
          <w:lang w:val="en-US" w:eastAsia="ru-RU"/>
        </w:rPr>
        <w:t xml:space="preserve"> </w:t>
      </w:r>
    </w:p>
    <w:p w:rsidR="003C179E" w:rsidRPr="003C179E" w:rsidRDefault="003C179E" w:rsidP="003C179E">
      <w:pPr>
        <w:spacing w:after="0" w:line="360" w:lineRule="auto"/>
        <w:ind w:firstLine="708"/>
        <w:jc w:val="both"/>
        <w:rPr>
          <w:rFonts w:ascii="Times New Roman" w:hAnsi="Times New Roman"/>
          <w:bCs/>
          <w:i/>
          <w:color w:val="000000"/>
          <w:sz w:val="28"/>
          <w:szCs w:val="28"/>
          <w:lang w:val="uk-UA"/>
        </w:rPr>
      </w:pPr>
      <w:r w:rsidRPr="00437215">
        <w:rPr>
          <w:rFonts w:ascii="Times New Roman" w:hAnsi="Times New Roman"/>
          <w:bCs/>
          <w:i/>
          <w:color w:val="000000"/>
          <w:sz w:val="28"/>
          <w:szCs w:val="28"/>
          <w:lang w:val="en-US"/>
        </w:rPr>
        <w:t>The professional training of future primary school teachers for the application of this technology in educational activities is defined as a holistic, consistent and creatively oriented process of acquiring competencies, which gives the specialist the opportunity to become professional in accordance with the requirements and content of school basic training.</w:t>
      </w:r>
    </w:p>
    <w:p w:rsidR="003C179E" w:rsidRPr="003C179E" w:rsidRDefault="003C179E" w:rsidP="003C179E">
      <w:pPr>
        <w:spacing w:after="0" w:line="360" w:lineRule="auto"/>
        <w:ind w:firstLine="708"/>
        <w:jc w:val="both"/>
        <w:rPr>
          <w:rFonts w:ascii="inherit" w:eastAsia="Times New Roman" w:hAnsi="inherit" w:cs="Courier New"/>
          <w:i/>
          <w:color w:val="222222"/>
          <w:sz w:val="28"/>
          <w:szCs w:val="28"/>
          <w:lang w:val="en-US" w:eastAsia="ru-RU"/>
        </w:rPr>
      </w:pPr>
      <w:r w:rsidRPr="00437215">
        <w:rPr>
          <w:rFonts w:ascii="inherit" w:eastAsia="Times New Roman" w:hAnsi="inherit" w:cs="Courier New"/>
          <w:i/>
          <w:color w:val="222222"/>
          <w:sz w:val="28"/>
          <w:szCs w:val="28"/>
          <w:lang w:val="en-US" w:eastAsia="ru-RU"/>
        </w:rPr>
        <w:t>The concept of "readiness of the future primary school teacher to apply the technology of development of critical thinking in the educational process" is formulated.</w:t>
      </w:r>
    </w:p>
    <w:p w:rsidR="003C179E" w:rsidRPr="003C179E" w:rsidRDefault="003C179E" w:rsidP="003C179E">
      <w:pPr>
        <w:spacing w:after="0" w:line="360" w:lineRule="auto"/>
        <w:ind w:firstLine="708"/>
        <w:jc w:val="both"/>
        <w:rPr>
          <w:rFonts w:ascii="Times New Roman" w:eastAsia="Times New Roman" w:hAnsi="Times New Roman"/>
          <w:i/>
          <w:color w:val="222222"/>
          <w:sz w:val="28"/>
          <w:szCs w:val="28"/>
          <w:lang w:val="uk-UA" w:eastAsia="ru-RU"/>
        </w:rPr>
      </w:pPr>
      <w:r w:rsidRPr="003C179E">
        <w:rPr>
          <w:rFonts w:ascii="Times New Roman" w:eastAsia="Times New Roman" w:hAnsi="Times New Roman"/>
          <w:i/>
          <w:color w:val="222222"/>
          <w:sz w:val="28"/>
          <w:szCs w:val="28"/>
          <w:lang w:val="en-US" w:eastAsia="ru-RU"/>
        </w:rPr>
        <w:t>Four structural components of readiness for application of technology of development of critical thinking in educational process are allocated: motivational; cognitive; operational and activity; reflexive-corrective.</w:t>
      </w:r>
    </w:p>
    <w:p w:rsidR="00E20C9A" w:rsidRPr="00F54696" w:rsidRDefault="00E20C9A" w:rsidP="003C179E">
      <w:pPr>
        <w:spacing w:after="0" w:line="360" w:lineRule="auto"/>
        <w:ind w:firstLine="708"/>
        <w:jc w:val="both"/>
        <w:rPr>
          <w:rFonts w:ascii="Times New Roman" w:hAnsi="Times New Roman"/>
          <w:bCs/>
          <w:i/>
          <w:color w:val="000000"/>
          <w:sz w:val="28"/>
          <w:szCs w:val="28"/>
          <w:lang w:val="en-US"/>
        </w:rPr>
      </w:pPr>
      <w:r w:rsidRPr="003C179E">
        <w:rPr>
          <w:rFonts w:ascii="Times New Roman" w:hAnsi="Times New Roman"/>
          <w:b/>
          <w:bCs/>
          <w:i/>
          <w:color w:val="000000"/>
          <w:sz w:val="28"/>
          <w:szCs w:val="28"/>
          <w:lang w:val="en-US"/>
        </w:rPr>
        <w:t xml:space="preserve">Key words: </w:t>
      </w:r>
      <w:r w:rsidRPr="003C179E">
        <w:rPr>
          <w:rFonts w:ascii="Times New Roman" w:hAnsi="Times New Roman"/>
          <w:bCs/>
          <w:i/>
          <w:color w:val="000000"/>
          <w:sz w:val="28"/>
          <w:szCs w:val="28"/>
          <w:lang w:val="en-US"/>
        </w:rPr>
        <w:t>readiness</w:t>
      </w:r>
      <w:r w:rsidRPr="00F54696">
        <w:rPr>
          <w:rFonts w:ascii="Times New Roman" w:hAnsi="Times New Roman"/>
          <w:bCs/>
          <w:i/>
          <w:color w:val="000000"/>
          <w:sz w:val="28"/>
          <w:szCs w:val="28"/>
          <w:lang w:val="en-US"/>
        </w:rPr>
        <w:t>, readiness for action, preparation, professional training, primary school teacher, technology of critical thinking development.</w:t>
      </w:r>
    </w:p>
    <w:p w:rsidR="00E20C9A" w:rsidRPr="00F54696" w:rsidRDefault="00E20C9A" w:rsidP="00F54696">
      <w:pPr>
        <w:spacing w:line="360" w:lineRule="auto"/>
        <w:jc w:val="both"/>
        <w:rPr>
          <w:rFonts w:ascii="Times New Roman" w:hAnsi="Times New Roman"/>
          <w:sz w:val="28"/>
          <w:szCs w:val="28"/>
          <w:lang w:val="en-US"/>
        </w:rPr>
      </w:pPr>
    </w:p>
    <w:p w:rsidR="00F54696" w:rsidRPr="00F54696" w:rsidRDefault="00F54696" w:rsidP="00F54696">
      <w:pPr>
        <w:spacing w:after="0" w:line="360" w:lineRule="auto"/>
        <w:jc w:val="both"/>
        <w:rPr>
          <w:rFonts w:ascii="Times New Roman" w:hAnsi="Times New Roman"/>
          <w:color w:val="000000"/>
          <w:sz w:val="28"/>
          <w:szCs w:val="28"/>
          <w:lang w:val="uk-UA"/>
        </w:rPr>
      </w:pPr>
      <w:proofErr w:type="spellStart"/>
      <w:r w:rsidRPr="00F54696">
        <w:rPr>
          <w:rFonts w:ascii="Times New Roman" w:hAnsi="Times New Roman"/>
          <w:b/>
          <w:color w:val="000000"/>
          <w:sz w:val="28"/>
          <w:szCs w:val="28"/>
          <w:lang w:val="uk-UA"/>
        </w:rPr>
        <w:t>Бірюк</w:t>
      </w:r>
      <w:proofErr w:type="spellEnd"/>
      <w:r w:rsidRPr="00F54696">
        <w:rPr>
          <w:rFonts w:ascii="Times New Roman" w:hAnsi="Times New Roman"/>
          <w:b/>
          <w:color w:val="000000"/>
          <w:sz w:val="28"/>
          <w:szCs w:val="28"/>
          <w:lang w:val="uk-UA"/>
        </w:rPr>
        <w:t xml:space="preserve"> Людмила Яківна</w:t>
      </w:r>
    </w:p>
    <w:p w:rsidR="00F54696" w:rsidRPr="00437215" w:rsidRDefault="00F54696" w:rsidP="00F54696">
      <w:pPr>
        <w:spacing w:after="0" w:line="360" w:lineRule="auto"/>
        <w:jc w:val="both"/>
        <w:rPr>
          <w:rFonts w:ascii="Times New Roman" w:hAnsi="Times New Roman"/>
          <w:color w:val="000000"/>
          <w:sz w:val="28"/>
          <w:szCs w:val="28"/>
          <w:lang w:val="uk-UA"/>
        </w:rPr>
      </w:pPr>
      <w:r w:rsidRPr="00F54696">
        <w:rPr>
          <w:rFonts w:ascii="Times New Roman" w:hAnsi="Times New Roman"/>
          <w:color w:val="000000"/>
          <w:sz w:val="28"/>
          <w:szCs w:val="28"/>
          <w:lang w:val="uk-UA"/>
        </w:rPr>
        <w:lastRenderedPageBreak/>
        <w:t>доктор педагогічних наук, професор, завідувач кафедри педагогіки і психології початкової освіти</w:t>
      </w:r>
      <w:r w:rsidR="00437215">
        <w:rPr>
          <w:rFonts w:ascii="Times New Roman" w:hAnsi="Times New Roman"/>
          <w:color w:val="000000"/>
          <w:sz w:val="28"/>
          <w:szCs w:val="28"/>
          <w:lang w:val="uk-UA"/>
        </w:rPr>
        <w:t xml:space="preserve"> Глухівського національного педагогічного</w:t>
      </w:r>
      <w:r w:rsidRPr="00437215">
        <w:rPr>
          <w:rFonts w:ascii="Times New Roman" w:hAnsi="Times New Roman"/>
          <w:color w:val="000000"/>
          <w:sz w:val="28"/>
          <w:szCs w:val="28"/>
          <w:lang w:val="uk-UA"/>
        </w:rPr>
        <w:t xml:space="preserve"> університет</w:t>
      </w:r>
      <w:r w:rsidR="00437215">
        <w:rPr>
          <w:rFonts w:ascii="Times New Roman" w:hAnsi="Times New Roman"/>
          <w:color w:val="000000"/>
          <w:sz w:val="28"/>
          <w:szCs w:val="28"/>
          <w:lang w:val="uk-UA"/>
        </w:rPr>
        <w:t>у</w:t>
      </w:r>
      <w:r w:rsidRPr="00437215">
        <w:rPr>
          <w:rFonts w:ascii="Times New Roman" w:hAnsi="Times New Roman"/>
          <w:color w:val="000000"/>
          <w:sz w:val="28"/>
          <w:szCs w:val="28"/>
          <w:lang w:val="uk-UA"/>
        </w:rPr>
        <w:t xml:space="preserve"> імені Олександра Довженка</w:t>
      </w:r>
    </w:p>
    <w:p w:rsidR="00F54696" w:rsidRPr="00F54696" w:rsidRDefault="00F54696" w:rsidP="00F54696">
      <w:pPr>
        <w:spacing w:after="0" w:line="360" w:lineRule="auto"/>
        <w:jc w:val="both"/>
        <w:rPr>
          <w:rFonts w:ascii="Times New Roman" w:hAnsi="Times New Roman"/>
          <w:sz w:val="28"/>
          <w:szCs w:val="28"/>
          <w:lang w:val="uk-UA"/>
        </w:rPr>
      </w:pPr>
      <w:r w:rsidRPr="00F54696">
        <w:rPr>
          <w:rFonts w:ascii="Times New Roman" w:hAnsi="Times New Roman"/>
          <w:sz w:val="28"/>
          <w:szCs w:val="28"/>
          <w:lang w:val="uk-UA"/>
        </w:rPr>
        <w:t>e-</w:t>
      </w:r>
      <w:proofErr w:type="spellStart"/>
      <w:r w:rsidRPr="00F54696">
        <w:rPr>
          <w:rFonts w:ascii="Times New Roman" w:hAnsi="Times New Roman"/>
          <w:sz w:val="28"/>
          <w:szCs w:val="28"/>
          <w:lang w:val="uk-UA"/>
        </w:rPr>
        <w:t>mail</w:t>
      </w:r>
      <w:proofErr w:type="spellEnd"/>
      <w:r w:rsidRPr="00F54696">
        <w:rPr>
          <w:rFonts w:ascii="Times New Roman" w:hAnsi="Times New Roman"/>
          <w:sz w:val="28"/>
          <w:szCs w:val="28"/>
          <w:lang w:val="uk-UA"/>
        </w:rPr>
        <w:t>:</w:t>
      </w:r>
      <w:r w:rsidRPr="00F54696">
        <w:rPr>
          <w:sz w:val="28"/>
          <w:szCs w:val="28"/>
          <w:lang w:val="en-US"/>
        </w:rPr>
        <w:t xml:space="preserve"> </w:t>
      </w:r>
      <w:r w:rsidR="00D45C29">
        <w:fldChar w:fldCharType="begin"/>
      </w:r>
      <w:r w:rsidR="00D45C29" w:rsidRPr="0009046B">
        <w:rPr>
          <w:lang w:val="en-US"/>
        </w:rPr>
        <w:instrText>HYPERLINK "mailto:kafpipo@gmail.com"</w:instrText>
      </w:r>
      <w:r w:rsidR="00D45C29">
        <w:fldChar w:fldCharType="separate"/>
      </w:r>
      <w:r w:rsidRPr="008F4BF2">
        <w:rPr>
          <w:rStyle w:val="a6"/>
          <w:rFonts w:ascii="Times New Roman" w:hAnsi="Times New Roman"/>
          <w:sz w:val="28"/>
          <w:szCs w:val="28"/>
          <w:lang w:val="uk-UA"/>
        </w:rPr>
        <w:t>kafpipo@gmail.com</w:t>
      </w:r>
      <w:r w:rsidR="00D45C29">
        <w:fldChar w:fldCharType="end"/>
      </w:r>
    </w:p>
    <w:p w:rsidR="00F54696" w:rsidRPr="00F54696" w:rsidRDefault="00F54696" w:rsidP="00F54696">
      <w:pPr>
        <w:spacing w:after="0" w:line="360" w:lineRule="auto"/>
        <w:jc w:val="both"/>
        <w:rPr>
          <w:rFonts w:ascii="Times New Roman" w:hAnsi="Times New Roman"/>
          <w:b/>
          <w:bCs/>
          <w:color w:val="000000"/>
          <w:sz w:val="28"/>
          <w:szCs w:val="28"/>
          <w:lang w:val="en-US"/>
        </w:rPr>
      </w:pPr>
      <w:proofErr w:type="spellStart"/>
      <w:r w:rsidRPr="00F54696">
        <w:rPr>
          <w:rFonts w:ascii="Times New Roman" w:hAnsi="Times New Roman"/>
          <w:b/>
          <w:bCs/>
          <w:color w:val="000000"/>
          <w:sz w:val="28"/>
          <w:szCs w:val="28"/>
          <w:lang w:val="en-US"/>
        </w:rPr>
        <w:t>Biriuk</w:t>
      </w:r>
      <w:proofErr w:type="spellEnd"/>
      <w:r w:rsidRPr="00F54696">
        <w:rPr>
          <w:rFonts w:ascii="Times New Roman" w:eastAsia="Times New Roman" w:hAnsi="Times New Roman"/>
          <w:color w:val="222222"/>
          <w:sz w:val="28"/>
          <w:szCs w:val="28"/>
          <w:lang w:val="en-US" w:eastAsia="ru-RU"/>
        </w:rPr>
        <w:t xml:space="preserve"> </w:t>
      </w:r>
      <w:proofErr w:type="spellStart"/>
      <w:r w:rsidRPr="00F54696">
        <w:rPr>
          <w:rFonts w:ascii="Times New Roman" w:hAnsi="Times New Roman"/>
          <w:b/>
          <w:bCs/>
          <w:color w:val="000000"/>
          <w:sz w:val="28"/>
          <w:szCs w:val="28"/>
          <w:lang w:val="en-US"/>
        </w:rPr>
        <w:t>Liudmyla</w:t>
      </w:r>
      <w:proofErr w:type="spellEnd"/>
      <w:r w:rsidRPr="00F54696">
        <w:rPr>
          <w:rFonts w:ascii="Times New Roman" w:hAnsi="Times New Roman"/>
          <w:b/>
          <w:bCs/>
          <w:color w:val="000000"/>
          <w:sz w:val="28"/>
          <w:szCs w:val="28"/>
          <w:lang w:val="en-US"/>
        </w:rPr>
        <w:t xml:space="preserve"> </w:t>
      </w:r>
      <w:proofErr w:type="spellStart"/>
      <w:r w:rsidRPr="00F54696">
        <w:rPr>
          <w:rFonts w:ascii="Times New Roman" w:hAnsi="Times New Roman"/>
          <w:b/>
          <w:bCs/>
          <w:color w:val="000000"/>
          <w:sz w:val="28"/>
          <w:szCs w:val="28"/>
          <w:lang w:val="en-US"/>
        </w:rPr>
        <w:t>Yakivna</w:t>
      </w:r>
      <w:proofErr w:type="spellEnd"/>
    </w:p>
    <w:p w:rsidR="00F54696" w:rsidRPr="00437215" w:rsidRDefault="00F54696" w:rsidP="00F54696">
      <w:pPr>
        <w:spacing w:after="0" w:line="360" w:lineRule="auto"/>
        <w:jc w:val="both"/>
        <w:rPr>
          <w:rFonts w:ascii="Times New Roman" w:hAnsi="Times New Roman"/>
          <w:bCs/>
          <w:color w:val="000000"/>
          <w:sz w:val="28"/>
          <w:szCs w:val="28"/>
          <w:lang w:val="en-US"/>
        </w:rPr>
      </w:pPr>
      <w:r w:rsidRPr="00F54696">
        <w:rPr>
          <w:rFonts w:ascii="Times New Roman" w:hAnsi="Times New Roman"/>
          <w:bCs/>
          <w:color w:val="000000"/>
          <w:sz w:val="28"/>
          <w:szCs w:val="28"/>
          <w:lang w:val="en-US"/>
        </w:rPr>
        <w:t>Doctor of Pedagogical Sciences, Professor, head of primary education pedagogy and psychology department</w:t>
      </w:r>
      <w:r w:rsidR="00437215" w:rsidRPr="00437215">
        <w:rPr>
          <w:rFonts w:ascii="Times New Roman" w:hAnsi="Times New Roman"/>
          <w:bCs/>
          <w:color w:val="000000"/>
          <w:sz w:val="28"/>
          <w:szCs w:val="28"/>
          <w:lang w:val="en-US"/>
        </w:rPr>
        <w:t xml:space="preserve"> </w:t>
      </w:r>
      <w:r w:rsidR="00437215">
        <w:rPr>
          <w:rFonts w:ascii="Times New Roman" w:hAnsi="Times New Roman"/>
          <w:bCs/>
          <w:color w:val="000000"/>
          <w:sz w:val="28"/>
          <w:szCs w:val="28"/>
          <w:lang w:val="en-US"/>
        </w:rPr>
        <w:t xml:space="preserve">of </w:t>
      </w:r>
      <w:proofErr w:type="spellStart"/>
      <w:r w:rsidRPr="00437215">
        <w:rPr>
          <w:rFonts w:ascii="Times New Roman" w:hAnsi="Times New Roman"/>
          <w:bCs/>
          <w:color w:val="000000"/>
          <w:sz w:val="28"/>
          <w:szCs w:val="28"/>
          <w:lang w:val="en-US"/>
        </w:rPr>
        <w:t>Oleksandr</w:t>
      </w:r>
      <w:proofErr w:type="spellEnd"/>
      <w:r w:rsidRPr="00437215">
        <w:rPr>
          <w:rFonts w:ascii="Times New Roman" w:hAnsi="Times New Roman"/>
          <w:bCs/>
          <w:color w:val="000000"/>
          <w:sz w:val="28"/>
          <w:szCs w:val="28"/>
          <w:lang w:val="en-US"/>
        </w:rPr>
        <w:t xml:space="preserve"> </w:t>
      </w:r>
      <w:proofErr w:type="spellStart"/>
      <w:r w:rsidRPr="00437215">
        <w:rPr>
          <w:rFonts w:ascii="Times New Roman" w:hAnsi="Times New Roman"/>
          <w:bCs/>
          <w:color w:val="000000"/>
          <w:sz w:val="28"/>
          <w:szCs w:val="28"/>
          <w:lang w:val="en-US"/>
        </w:rPr>
        <w:t>Dovzhenko</w:t>
      </w:r>
      <w:proofErr w:type="spellEnd"/>
      <w:r w:rsidRPr="00437215">
        <w:rPr>
          <w:rFonts w:ascii="Times New Roman" w:hAnsi="Times New Roman"/>
          <w:bCs/>
          <w:color w:val="000000"/>
          <w:sz w:val="28"/>
          <w:szCs w:val="28"/>
          <w:lang w:val="en-US"/>
        </w:rPr>
        <w:t xml:space="preserve"> </w:t>
      </w:r>
      <w:proofErr w:type="spellStart"/>
      <w:r w:rsidRPr="00437215">
        <w:rPr>
          <w:rFonts w:ascii="Times New Roman" w:hAnsi="Times New Roman"/>
          <w:bCs/>
          <w:color w:val="000000"/>
          <w:sz w:val="28"/>
          <w:szCs w:val="28"/>
          <w:lang w:val="en-US"/>
        </w:rPr>
        <w:t>Hlukhiv</w:t>
      </w:r>
      <w:proofErr w:type="spellEnd"/>
      <w:r w:rsidRPr="00437215">
        <w:rPr>
          <w:rFonts w:ascii="Times New Roman" w:hAnsi="Times New Roman"/>
          <w:bCs/>
          <w:color w:val="000000"/>
          <w:sz w:val="28"/>
          <w:szCs w:val="28"/>
          <w:lang w:val="en-US"/>
        </w:rPr>
        <w:t xml:space="preserve"> national pedagogical university</w:t>
      </w:r>
    </w:p>
    <w:p w:rsidR="00F54696" w:rsidRPr="00F54696" w:rsidRDefault="00F54696" w:rsidP="00437215">
      <w:pPr>
        <w:spacing w:after="0" w:line="360" w:lineRule="auto"/>
        <w:rPr>
          <w:rFonts w:ascii="Times New Roman" w:hAnsi="Times New Roman"/>
          <w:i/>
          <w:color w:val="000000"/>
          <w:sz w:val="28"/>
          <w:szCs w:val="28"/>
          <w:lang w:val="uk-UA"/>
        </w:rPr>
      </w:pPr>
      <w:r w:rsidRPr="00F54696">
        <w:rPr>
          <w:rFonts w:ascii="Times New Roman" w:hAnsi="Times New Roman"/>
          <w:sz w:val="28"/>
          <w:szCs w:val="28"/>
          <w:lang w:val="uk-UA"/>
        </w:rPr>
        <w:t>e-</w:t>
      </w:r>
      <w:proofErr w:type="spellStart"/>
      <w:r w:rsidRPr="00F54696">
        <w:rPr>
          <w:rFonts w:ascii="Times New Roman" w:hAnsi="Times New Roman"/>
          <w:sz w:val="28"/>
          <w:szCs w:val="28"/>
          <w:lang w:val="uk-UA"/>
        </w:rPr>
        <w:t>mail</w:t>
      </w:r>
      <w:proofErr w:type="spellEnd"/>
      <w:r w:rsidRPr="00F54696">
        <w:rPr>
          <w:rFonts w:ascii="Times New Roman" w:hAnsi="Times New Roman"/>
          <w:sz w:val="28"/>
          <w:szCs w:val="28"/>
          <w:lang w:val="uk-UA"/>
        </w:rPr>
        <w:t>:</w:t>
      </w:r>
      <w:r w:rsidRPr="00F54696">
        <w:rPr>
          <w:sz w:val="28"/>
          <w:szCs w:val="28"/>
          <w:lang w:val="en-US"/>
        </w:rPr>
        <w:t xml:space="preserve"> </w:t>
      </w:r>
      <w:r w:rsidR="00D45C29">
        <w:fldChar w:fldCharType="begin"/>
      </w:r>
      <w:r w:rsidR="00D45C29" w:rsidRPr="0009046B">
        <w:rPr>
          <w:lang w:val="en-US"/>
        </w:rPr>
        <w:instrText>HYPERLINK "mailto:kafpipo@gmail.com"</w:instrText>
      </w:r>
      <w:r w:rsidR="00D45C29">
        <w:fldChar w:fldCharType="separate"/>
      </w:r>
      <w:r w:rsidR="00437215" w:rsidRPr="008F4BF2">
        <w:rPr>
          <w:rStyle w:val="a6"/>
          <w:rFonts w:ascii="Times New Roman" w:hAnsi="Times New Roman"/>
          <w:sz w:val="28"/>
          <w:szCs w:val="28"/>
          <w:lang w:val="uk-UA"/>
        </w:rPr>
        <w:t>kafpipo@gmail.com</w:t>
      </w:r>
      <w:r w:rsidR="00D45C29">
        <w:fldChar w:fldCharType="end"/>
      </w:r>
    </w:p>
    <w:p w:rsidR="00F54696" w:rsidRPr="00F54696" w:rsidRDefault="00F54696" w:rsidP="00F54696">
      <w:pPr>
        <w:spacing w:after="0" w:line="360" w:lineRule="auto"/>
        <w:jc w:val="both"/>
        <w:rPr>
          <w:rFonts w:ascii="Times New Roman" w:hAnsi="Times New Roman"/>
          <w:color w:val="000000"/>
          <w:sz w:val="28"/>
          <w:szCs w:val="28"/>
          <w:lang w:val="uk-UA"/>
        </w:rPr>
      </w:pPr>
      <w:proofErr w:type="spellStart"/>
      <w:r w:rsidRPr="00F54696">
        <w:rPr>
          <w:rFonts w:ascii="Times New Roman" w:hAnsi="Times New Roman"/>
          <w:b/>
          <w:color w:val="000000"/>
          <w:sz w:val="28"/>
          <w:szCs w:val="28"/>
          <w:lang w:val="uk-UA"/>
        </w:rPr>
        <w:t>Ремньова</w:t>
      </w:r>
      <w:proofErr w:type="spellEnd"/>
      <w:r w:rsidRPr="00F54696">
        <w:rPr>
          <w:rFonts w:ascii="Times New Roman" w:hAnsi="Times New Roman"/>
          <w:b/>
          <w:color w:val="000000"/>
          <w:sz w:val="28"/>
          <w:szCs w:val="28"/>
          <w:lang w:val="uk-UA"/>
        </w:rPr>
        <w:t xml:space="preserve"> Ніна Юріївна</w:t>
      </w:r>
    </w:p>
    <w:p w:rsidR="00437215" w:rsidRPr="00437215" w:rsidRDefault="00F54696" w:rsidP="00437215">
      <w:pPr>
        <w:spacing w:after="0" w:line="360" w:lineRule="auto"/>
        <w:jc w:val="both"/>
        <w:rPr>
          <w:rFonts w:ascii="Times New Roman" w:hAnsi="Times New Roman"/>
          <w:i/>
          <w:color w:val="000000"/>
          <w:sz w:val="28"/>
          <w:szCs w:val="28"/>
          <w:lang w:val="uk-UA"/>
        </w:rPr>
      </w:pPr>
      <w:r w:rsidRPr="00F54696">
        <w:rPr>
          <w:rFonts w:ascii="Times New Roman" w:hAnsi="Times New Roman"/>
          <w:color w:val="000000"/>
          <w:sz w:val="28"/>
          <w:szCs w:val="28"/>
          <w:lang w:val="uk-UA"/>
        </w:rPr>
        <w:t>аспірантка</w:t>
      </w:r>
      <w:r w:rsidRPr="00F54696">
        <w:rPr>
          <w:rFonts w:ascii="Times New Roman" w:hAnsi="Times New Roman"/>
          <w:i/>
          <w:color w:val="000000"/>
          <w:sz w:val="28"/>
          <w:szCs w:val="28"/>
          <w:lang w:val="uk-UA"/>
        </w:rPr>
        <w:t xml:space="preserve"> </w:t>
      </w:r>
      <w:r w:rsidR="00437215" w:rsidRPr="00F54696">
        <w:rPr>
          <w:rFonts w:ascii="Times New Roman" w:hAnsi="Times New Roman"/>
          <w:color w:val="000000"/>
          <w:sz w:val="28"/>
          <w:szCs w:val="28"/>
          <w:lang w:val="uk-UA"/>
        </w:rPr>
        <w:t>кафедри педагогіки і психології початкової освіти</w:t>
      </w:r>
      <w:r w:rsidR="00437215">
        <w:rPr>
          <w:rFonts w:ascii="Times New Roman" w:hAnsi="Times New Roman"/>
          <w:color w:val="000000"/>
          <w:sz w:val="28"/>
          <w:szCs w:val="28"/>
          <w:lang w:val="uk-UA"/>
        </w:rPr>
        <w:t xml:space="preserve"> Глухівського національного педагогічного</w:t>
      </w:r>
      <w:r w:rsidR="00437215" w:rsidRPr="00437215">
        <w:rPr>
          <w:rFonts w:ascii="Times New Roman" w:hAnsi="Times New Roman"/>
          <w:color w:val="000000"/>
          <w:sz w:val="28"/>
          <w:szCs w:val="28"/>
          <w:lang w:val="uk-UA"/>
        </w:rPr>
        <w:t xml:space="preserve"> університет</w:t>
      </w:r>
      <w:r w:rsidR="00437215">
        <w:rPr>
          <w:rFonts w:ascii="Times New Roman" w:hAnsi="Times New Roman"/>
          <w:color w:val="000000"/>
          <w:sz w:val="28"/>
          <w:szCs w:val="28"/>
          <w:lang w:val="uk-UA"/>
        </w:rPr>
        <w:t>у</w:t>
      </w:r>
      <w:r w:rsidR="00437215" w:rsidRPr="00437215">
        <w:rPr>
          <w:rFonts w:ascii="Times New Roman" w:hAnsi="Times New Roman"/>
          <w:color w:val="000000"/>
          <w:sz w:val="28"/>
          <w:szCs w:val="28"/>
          <w:lang w:val="uk-UA"/>
        </w:rPr>
        <w:t xml:space="preserve"> імені Олександра Довженка</w:t>
      </w:r>
    </w:p>
    <w:p w:rsidR="000902EE" w:rsidRDefault="00F54696" w:rsidP="00F54696">
      <w:pPr>
        <w:spacing w:after="0" w:line="360" w:lineRule="auto"/>
        <w:jc w:val="both"/>
        <w:rPr>
          <w:rFonts w:ascii="Times New Roman" w:hAnsi="Times New Roman"/>
          <w:color w:val="000000"/>
          <w:sz w:val="28"/>
          <w:szCs w:val="28"/>
          <w:lang w:val="en-US"/>
        </w:rPr>
      </w:pPr>
      <w:r w:rsidRPr="00F54696">
        <w:rPr>
          <w:rFonts w:ascii="Times New Roman" w:hAnsi="Times New Roman"/>
          <w:sz w:val="28"/>
          <w:szCs w:val="28"/>
          <w:lang w:val="uk-UA"/>
        </w:rPr>
        <w:t>e-</w:t>
      </w:r>
      <w:proofErr w:type="spellStart"/>
      <w:r w:rsidRPr="00F54696">
        <w:rPr>
          <w:rFonts w:ascii="Times New Roman" w:hAnsi="Times New Roman"/>
          <w:sz w:val="28"/>
          <w:szCs w:val="28"/>
          <w:lang w:val="uk-UA"/>
        </w:rPr>
        <w:t>mail</w:t>
      </w:r>
      <w:proofErr w:type="spellEnd"/>
      <w:r w:rsidRPr="00F54696">
        <w:rPr>
          <w:rFonts w:ascii="Times New Roman" w:hAnsi="Times New Roman"/>
          <w:sz w:val="28"/>
          <w:szCs w:val="28"/>
          <w:lang w:val="uk-UA"/>
        </w:rPr>
        <w:t xml:space="preserve">: </w:t>
      </w:r>
      <w:r w:rsidR="00D45C29">
        <w:fldChar w:fldCharType="begin"/>
      </w:r>
      <w:r w:rsidR="00D45C29" w:rsidRPr="0009046B">
        <w:rPr>
          <w:lang w:val="en-US"/>
        </w:rPr>
        <w:instrText>HYPERLINK "mailto:ninaremneva2701@gmail.com"</w:instrText>
      </w:r>
      <w:r w:rsidR="00D45C29">
        <w:fldChar w:fldCharType="separate"/>
      </w:r>
      <w:r w:rsidR="000902EE" w:rsidRPr="000C4F50">
        <w:rPr>
          <w:rStyle w:val="a6"/>
          <w:rFonts w:ascii="Times New Roman" w:hAnsi="Times New Roman"/>
          <w:sz w:val="28"/>
          <w:szCs w:val="28"/>
          <w:lang w:val="en-US"/>
        </w:rPr>
        <w:t>ninaremneva2701@gmail.com</w:t>
      </w:r>
      <w:r w:rsidR="00D45C29">
        <w:fldChar w:fldCharType="end"/>
      </w:r>
      <w:r w:rsidR="000902EE">
        <w:rPr>
          <w:rFonts w:ascii="Times New Roman" w:hAnsi="Times New Roman"/>
          <w:color w:val="000000"/>
          <w:sz w:val="28"/>
          <w:szCs w:val="28"/>
          <w:lang w:val="en-US"/>
        </w:rPr>
        <w:t xml:space="preserve"> </w:t>
      </w:r>
    </w:p>
    <w:p w:rsidR="00F54696" w:rsidRPr="00F54696" w:rsidRDefault="00F54696" w:rsidP="00F54696">
      <w:pPr>
        <w:spacing w:after="0" w:line="360" w:lineRule="auto"/>
        <w:jc w:val="both"/>
        <w:rPr>
          <w:rFonts w:ascii="Times New Roman" w:hAnsi="Times New Roman"/>
          <w:b/>
          <w:bCs/>
          <w:color w:val="000000"/>
          <w:sz w:val="28"/>
          <w:szCs w:val="28"/>
          <w:lang w:val="en-US"/>
        </w:rPr>
      </w:pPr>
      <w:proofErr w:type="spellStart"/>
      <w:r w:rsidRPr="00F54696">
        <w:rPr>
          <w:rFonts w:ascii="Times New Roman" w:hAnsi="Times New Roman"/>
          <w:b/>
          <w:bCs/>
          <w:color w:val="000000"/>
          <w:sz w:val="28"/>
          <w:szCs w:val="28"/>
          <w:lang w:val="en-US"/>
        </w:rPr>
        <w:t>Remniova</w:t>
      </w:r>
      <w:proofErr w:type="spellEnd"/>
      <w:r w:rsidRPr="00F54696">
        <w:rPr>
          <w:rFonts w:ascii="Times New Roman" w:hAnsi="Times New Roman"/>
          <w:b/>
          <w:bCs/>
          <w:color w:val="000000"/>
          <w:sz w:val="28"/>
          <w:szCs w:val="28"/>
          <w:lang w:val="en-US"/>
        </w:rPr>
        <w:t xml:space="preserve"> Nina </w:t>
      </w:r>
      <w:proofErr w:type="spellStart"/>
      <w:r w:rsidRPr="00F54696">
        <w:rPr>
          <w:rFonts w:ascii="Times New Roman" w:hAnsi="Times New Roman"/>
          <w:b/>
          <w:bCs/>
          <w:color w:val="000000"/>
          <w:sz w:val="28"/>
          <w:szCs w:val="28"/>
          <w:lang w:val="en-US"/>
        </w:rPr>
        <w:t>Yuriyivna</w:t>
      </w:r>
      <w:proofErr w:type="spellEnd"/>
    </w:p>
    <w:p w:rsidR="00F54696" w:rsidRPr="00F54696" w:rsidRDefault="00F54696" w:rsidP="00F54696">
      <w:pPr>
        <w:spacing w:after="0" w:line="360" w:lineRule="auto"/>
        <w:jc w:val="both"/>
        <w:rPr>
          <w:rFonts w:ascii="Times New Roman" w:hAnsi="Times New Roman"/>
          <w:bCs/>
          <w:color w:val="000000"/>
          <w:sz w:val="28"/>
          <w:szCs w:val="28"/>
          <w:lang w:val="en-US"/>
        </w:rPr>
      </w:pPr>
      <w:r w:rsidRPr="00F54696">
        <w:rPr>
          <w:rFonts w:ascii="Times New Roman" w:hAnsi="Times New Roman"/>
          <w:bCs/>
          <w:color w:val="000000"/>
          <w:sz w:val="28"/>
          <w:szCs w:val="28"/>
          <w:lang w:val="en-US"/>
        </w:rPr>
        <w:t xml:space="preserve">Post-graduate Student </w:t>
      </w:r>
      <w:r w:rsidR="000902EE" w:rsidRPr="00F54696">
        <w:rPr>
          <w:rFonts w:ascii="Times New Roman" w:hAnsi="Times New Roman"/>
          <w:bCs/>
          <w:color w:val="000000"/>
          <w:sz w:val="28"/>
          <w:szCs w:val="28"/>
          <w:lang w:val="en-US"/>
        </w:rPr>
        <w:t>of primary education pedagogy and psychology department</w:t>
      </w:r>
      <w:r w:rsidR="000902EE" w:rsidRPr="00437215">
        <w:rPr>
          <w:rFonts w:ascii="Times New Roman" w:hAnsi="Times New Roman"/>
          <w:bCs/>
          <w:color w:val="000000"/>
          <w:sz w:val="28"/>
          <w:szCs w:val="28"/>
          <w:lang w:val="en-US"/>
        </w:rPr>
        <w:t xml:space="preserve"> </w:t>
      </w:r>
      <w:r w:rsidR="000902EE">
        <w:rPr>
          <w:rFonts w:ascii="Times New Roman" w:hAnsi="Times New Roman"/>
          <w:bCs/>
          <w:color w:val="000000"/>
          <w:sz w:val="28"/>
          <w:szCs w:val="28"/>
          <w:lang w:val="en-US"/>
        </w:rPr>
        <w:t xml:space="preserve">of </w:t>
      </w:r>
      <w:proofErr w:type="spellStart"/>
      <w:r w:rsidR="000902EE" w:rsidRPr="00437215">
        <w:rPr>
          <w:rFonts w:ascii="Times New Roman" w:hAnsi="Times New Roman"/>
          <w:bCs/>
          <w:color w:val="000000"/>
          <w:sz w:val="28"/>
          <w:szCs w:val="28"/>
          <w:lang w:val="en-US"/>
        </w:rPr>
        <w:t>Oleksandr</w:t>
      </w:r>
      <w:proofErr w:type="spellEnd"/>
      <w:r w:rsidR="000902EE" w:rsidRPr="00437215">
        <w:rPr>
          <w:rFonts w:ascii="Times New Roman" w:hAnsi="Times New Roman"/>
          <w:bCs/>
          <w:color w:val="000000"/>
          <w:sz w:val="28"/>
          <w:szCs w:val="28"/>
          <w:lang w:val="en-US"/>
        </w:rPr>
        <w:t xml:space="preserve"> </w:t>
      </w:r>
      <w:proofErr w:type="spellStart"/>
      <w:r w:rsidR="000902EE" w:rsidRPr="00437215">
        <w:rPr>
          <w:rFonts w:ascii="Times New Roman" w:hAnsi="Times New Roman"/>
          <w:bCs/>
          <w:color w:val="000000"/>
          <w:sz w:val="28"/>
          <w:szCs w:val="28"/>
          <w:lang w:val="en-US"/>
        </w:rPr>
        <w:t>Dovzhenko</w:t>
      </w:r>
      <w:proofErr w:type="spellEnd"/>
      <w:r w:rsidR="000902EE" w:rsidRPr="00437215">
        <w:rPr>
          <w:rFonts w:ascii="Times New Roman" w:hAnsi="Times New Roman"/>
          <w:bCs/>
          <w:color w:val="000000"/>
          <w:sz w:val="28"/>
          <w:szCs w:val="28"/>
          <w:lang w:val="en-US"/>
        </w:rPr>
        <w:t xml:space="preserve"> </w:t>
      </w:r>
      <w:proofErr w:type="spellStart"/>
      <w:r w:rsidR="000902EE" w:rsidRPr="00437215">
        <w:rPr>
          <w:rFonts w:ascii="Times New Roman" w:hAnsi="Times New Roman"/>
          <w:bCs/>
          <w:color w:val="000000"/>
          <w:sz w:val="28"/>
          <w:szCs w:val="28"/>
          <w:lang w:val="en-US"/>
        </w:rPr>
        <w:t>Hlukhiv</w:t>
      </w:r>
      <w:proofErr w:type="spellEnd"/>
      <w:r w:rsidR="000902EE" w:rsidRPr="00437215">
        <w:rPr>
          <w:rFonts w:ascii="Times New Roman" w:hAnsi="Times New Roman"/>
          <w:bCs/>
          <w:color w:val="000000"/>
          <w:sz w:val="28"/>
          <w:szCs w:val="28"/>
          <w:lang w:val="en-US"/>
        </w:rPr>
        <w:t xml:space="preserve"> national pedagogical university</w:t>
      </w:r>
    </w:p>
    <w:p w:rsidR="00607EA8" w:rsidRPr="00F54696" w:rsidRDefault="00F54696" w:rsidP="00F54696">
      <w:pPr>
        <w:spacing w:after="0" w:line="360" w:lineRule="auto"/>
        <w:rPr>
          <w:rFonts w:ascii="Times New Roman" w:hAnsi="Times New Roman"/>
          <w:sz w:val="28"/>
          <w:szCs w:val="28"/>
          <w:lang w:val="uk-UA"/>
        </w:rPr>
      </w:pPr>
      <w:r w:rsidRPr="00F54696">
        <w:rPr>
          <w:rFonts w:ascii="Times New Roman" w:hAnsi="Times New Roman"/>
          <w:sz w:val="28"/>
          <w:szCs w:val="28"/>
          <w:lang w:val="uk-UA"/>
        </w:rPr>
        <w:t>e-</w:t>
      </w:r>
      <w:proofErr w:type="spellStart"/>
      <w:r w:rsidRPr="00F54696">
        <w:rPr>
          <w:rFonts w:ascii="Times New Roman" w:hAnsi="Times New Roman"/>
          <w:sz w:val="28"/>
          <w:szCs w:val="28"/>
          <w:lang w:val="uk-UA"/>
        </w:rPr>
        <w:t>mail</w:t>
      </w:r>
      <w:proofErr w:type="spellEnd"/>
      <w:r w:rsidRPr="00F54696">
        <w:rPr>
          <w:rFonts w:ascii="Times New Roman" w:hAnsi="Times New Roman"/>
          <w:sz w:val="28"/>
          <w:szCs w:val="28"/>
          <w:lang w:val="uk-UA"/>
        </w:rPr>
        <w:t xml:space="preserve">: </w:t>
      </w:r>
      <w:hyperlink r:id="rId5" w:history="1">
        <w:r w:rsidR="000902EE" w:rsidRPr="000C4F50">
          <w:rPr>
            <w:rStyle w:val="a6"/>
            <w:rFonts w:ascii="Times New Roman" w:hAnsi="Times New Roman"/>
            <w:sz w:val="28"/>
            <w:szCs w:val="28"/>
            <w:lang w:val="en-US"/>
          </w:rPr>
          <w:t>ninaremneva2701@gmail.com</w:t>
        </w:r>
      </w:hyperlink>
    </w:p>
    <w:sectPr w:rsidR="00607EA8" w:rsidRPr="00F54696" w:rsidSect="00607EA8">
      <w:pgSz w:w="11906" w:h="16838"/>
      <w:pgMar w:top="1134" w:right="850"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155211"/>
    <w:multiLevelType w:val="hybridMultilevel"/>
    <w:tmpl w:val="204450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1A36554"/>
    <w:multiLevelType w:val="hybridMultilevel"/>
    <w:tmpl w:val="B114D16A"/>
    <w:lvl w:ilvl="0" w:tplc="814EF9DE">
      <w:start w:val="1"/>
      <w:numFmt w:val="decimal"/>
      <w:lvlText w:val="%1."/>
      <w:lvlJc w:val="left"/>
      <w:pPr>
        <w:ind w:left="1353" w:hanging="360"/>
      </w:pPr>
      <w:rPr>
        <w:rFonts w:ascii="Times New Roman" w:hAnsi="Times New Roman" w:cs="Times New Roman" w:hint="default"/>
        <w:b w:val="0"/>
        <w:i w:val="0"/>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47242C9"/>
    <w:multiLevelType w:val="hybridMultilevel"/>
    <w:tmpl w:val="A06CFD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7C8832F6"/>
    <w:multiLevelType w:val="hybridMultilevel"/>
    <w:tmpl w:val="94E48EFC"/>
    <w:lvl w:ilvl="0" w:tplc="15744D08">
      <w:start w:val="1"/>
      <w:numFmt w:val="decimal"/>
      <w:lvlText w:val="%1."/>
      <w:lvlJc w:val="left"/>
      <w:pPr>
        <w:ind w:left="1683" w:hanging="9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BB004E"/>
    <w:rsid w:val="0000736C"/>
    <w:rsid w:val="0007564A"/>
    <w:rsid w:val="000902EE"/>
    <w:rsid w:val="0009046B"/>
    <w:rsid w:val="000D1971"/>
    <w:rsid w:val="00201C0C"/>
    <w:rsid w:val="002070A2"/>
    <w:rsid w:val="00207179"/>
    <w:rsid w:val="00216A65"/>
    <w:rsid w:val="00244F75"/>
    <w:rsid w:val="00266F0C"/>
    <w:rsid w:val="00287C2F"/>
    <w:rsid w:val="002E7199"/>
    <w:rsid w:val="00366241"/>
    <w:rsid w:val="00390FBE"/>
    <w:rsid w:val="003C179E"/>
    <w:rsid w:val="0042329C"/>
    <w:rsid w:val="00437215"/>
    <w:rsid w:val="00445B2F"/>
    <w:rsid w:val="004510A1"/>
    <w:rsid w:val="004676E1"/>
    <w:rsid w:val="00530209"/>
    <w:rsid w:val="00530563"/>
    <w:rsid w:val="005462C0"/>
    <w:rsid w:val="00585A8E"/>
    <w:rsid w:val="00601EA9"/>
    <w:rsid w:val="00607EA8"/>
    <w:rsid w:val="00652040"/>
    <w:rsid w:val="00662DEF"/>
    <w:rsid w:val="0069748A"/>
    <w:rsid w:val="00745C42"/>
    <w:rsid w:val="00750873"/>
    <w:rsid w:val="0076610F"/>
    <w:rsid w:val="0077166B"/>
    <w:rsid w:val="007865FD"/>
    <w:rsid w:val="007C1EEE"/>
    <w:rsid w:val="00826A6A"/>
    <w:rsid w:val="00835A2D"/>
    <w:rsid w:val="00836050"/>
    <w:rsid w:val="00853F17"/>
    <w:rsid w:val="00864192"/>
    <w:rsid w:val="00897A06"/>
    <w:rsid w:val="008A2AAE"/>
    <w:rsid w:val="008E5289"/>
    <w:rsid w:val="00936D45"/>
    <w:rsid w:val="00987FE6"/>
    <w:rsid w:val="009C072C"/>
    <w:rsid w:val="009C7514"/>
    <w:rsid w:val="009D2824"/>
    <w:rsid w:val="00A13ED3"/>
    <w:rsid w:val="00A259A4"/>
    <w:rsid w:val="00A55763"/>
    <w:rsid w:val="00A61A71"/>
    <w:rsid w:val="00A62820"/>
    <w:rsid w:val="00AB165B"/>
    <w:rsid w:val="00AD4A69"/>
    <w:rsid w:val="00AF69AD"/>
    <w:rsid w:val="00B10DFF"/>
    <w:rsid w:val="00BB004E"/>
    <w:rsid w:val="00C208DF"/>
    <w:rsid w:val="00C413D1"/>
    <w:rsid w:val="00C438B8"/>
    <w:rsid w:val="00C44542"/>
    <w:rsid w:val="00C50AB1"/>
    <w:rsid w:val="00C56708"/>
    <w:rsid w:val="00C75A97"/>
    <w:rsid w:val="00C85B4D"/>
    <w:rsid w:val="00CA2687"/>
    <w:rsid w:val="00CA327B"/>
    <w:rsid w:val="00CC2DF8"/>
    <w:rsid w:val="00CD6738"/>
    <w:rsid w:val="00D10EB7"/>
    <w:rsid w:val="00D45C29"/>
    <w:rsid w:val="00D7320B"/>
    <w:rsid w:val="00D94E20"/>
    <w:rsid w:val="00DA064B"/>
    <w:rsid w:val="00DF0758"/>
    <w:rsid w:val="00E20C9A"/>
    <w:rsid w:val="00E55D30"/>
    <w:rsid w:val="00E96CE5"/>
    <w:rsid w:val="00EC6505"/>
    <w:rsid w:val="00F1156D"/>
    <w:rsid w:val="00F15A81"/>
    <w:rsid w:val="00F51373"/>
    <w:rsid w:val="00F54696"/>
    <w:rsid w:val="00F70944"/>
    <w:rsid w:val="00FA1075"/>
    <w:rsid w:val="00FD73E3"/>
    <w:rsid w:val="00FF7977"/>
    <w:rsid w:val="00FF7C5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004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BB004E"/>
    <w:pPr>
      <w:ind w:left="720"/>
      <w:contextualSpacing/>
    </w:pPr>
  </w:style>
  <w:style w:type="character" w:customStyle="1" w:styleId="a4">
    <w:name w:val="Абзац списка Знак"/>
    <w:basedOn w:val="a0"/>
    <w:link w:val="a3"/>
    <w:uiPriority w:val="34"/>
    <w:locked/>
    <w:rsid w:val="00BB004E"/>
    <w:rPr>
      <w:rFonts w:ascii="Calibri" w:eastAsia="Calibri" w:hAnsi="Calibri" w:cs="Times New Roman"/>
    </w:rPr>
  </w:style>
  <w:style w:type="character" w:customStyle="1" w:styleId="apple-converted-space">
    <w:name w:val="apple-converted-space"/>
    <w:rsid w:val="00BB004E"/>
  </w:style>
  <w:style w:type="character" w:styleId="a5">
    <w:name w:val="Strong"/>
    <w:uiPriority w:val="22"/>
    <w:qFormat/>
    <w:rsid w:val="00BB004E"/>
    <w:rPr>
      <w:b/>
      <w:bCs/>
    </w:rPr>
  </w:style>
  <w:style w:type="character" w:styleId="a6">
    <w:name w:val="Hyperlink"/>
    <w:basedOn w:val="a0"/>
    <w:uiPriority w:val="99"/>
    <w:unhideWhenUsed/>
    <w:rsid w:val="0076610F"/>
    <w:rPr>
      <w:color w:val="0000FF"/>
      <w:u w:val="single"/>
    </w:rPr>
  </w:style>
  <w:style w:type="paragraph" w:styleId="HTML">
    <w:name w:val="HTML Preformatted"/>
    <w:basedOn w:val="a"/>
    <w:link w:val="HTML0"/>
    <w:uiPriority w:val="99"/>
    <w:unhideWhenUsed/>
    <w:rsid w:val="004510A1"/>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4510A1"/>
    <w:rPr>
      <w:rFonts w:ascii="Consolas" w:eastAsia="Calibri" w:hAnsi="Consolas" w:cs="Consolas"/>
      <w:sz w:val="20"/>
      <w:szCs w:val="20"/>
    </w:rPr>
  </w:style>
</w:styles>
</file>

<file path=word/webSettings.xml><?xml version="1.0" encoding="utf-8"?>
<w:webSettings xmlns:r="http://schemas.openxmlformats.org/officeDocument/2006/relationships" xmlns:w="http://schemas.openxmlformats.org/wordprocessingml/2006/main">
  <w:divs>
    <w:div w:id="2127890">
      <w:bodyDiv w:val="1"/>
      <w:marLeft w:val="0"/>
      <w:marRight w:val="0"/>
      <w:marTop w:val="0"/>
      <w:marBottom w:val="0"/>
      <w:divBdr>
        <w:top w:val="none" w:sz="0" w:space="0" w:color="auto"/>
        <w:left w:val="none" w:sz="0" w:space="0" w:color="auto"/>
        <w:bottom w:val="none" w:sz="0" w:space="0" w:color="auto"/>
        <w:right w:val="none" w:sz="0" w:space="0" w:color="auto"/>
      </w:divBdr>
    </w:div>
    <w:div w:id="95247990">
      <w:bodyDiv w:val="1"/>
      <w:marLeft w:val="0"/>
      <w:marRight w:val="0"/>
      <w:marTop w:val="0"/>
      <w:marBottom w:val="0"/>
      <w:divBdr>
        <w:top w:val="none" w:sz="0" w:space="0" w:color="auto"/>
        <w:left w:val="none" w:sz="0" w:space="0" w:color="auto"/>
        <w:bottom w:val="none" w:sz="0" w:space="0" w:color="auto"/>
        <w:right w:val="none" w:sz="0" w:space="0" w:color="auto"/>
      </w:divBdr>
    </w:div>
    <w:div w:id="145825141">
      <w:bodyDiv w:val="1"/>
      <w:marLeft w:val="0"/>
      <w:marRight w:val="0"/>
      <w:marTop w:val="0"/>
      <w:marBottom w:val="0"/>
      <w:divBdr>
        <w:top w:val="none" w:sz="0" w:space="0" w:color="auto"/>
        <w:left w:val="none" w:sz="0" w:space="0" w:color="auto"/>
        <w:bottom w:val="none" w:sz="0" w:space="0" w:color="auto"/>
        <w:right w:val="none" w:sz="0" w:space="0" w:color="auto"/>
      </w:divBdr>
    </w:div>
    <w:div w:id="211431648">
      <w:bodyDiv w:val="1"/>
      <w:marLeft w:val="0"/>
      <w:marRight w:val="0"/>
      <w:marTop w:val="0"/>
      <w:marBottom w:val="0"/>
      <w:divBdr>
        <w:top w:val="none" w:sz="0" w:space="0" w:color="auto"/>
        <w:left w:val="none" w:sz="0" w:space="0" w:color="auto"/>
        <w:bottom w:val="none" w:sz="0" w:space="0" w:color="auto"/>
        <w:right w:val="none" w:sz="0" w:space="0" w:color="auto"/>
      </w:divBdr>
    </w:div>
    <w:div w:id="216354411">
      <w:bodyDiv w:val="1"/>
      <w:marLeft w:val="0"/>
      <w:marRight w:val="0"/>
      <w:marTop w:val="0"/>
      <w:marBottom w:val="0"/>
      <w:divBdr>
        <w:top w:val="none" w:sz="0" w:space="0" w:color="auto"/>
        <w:left w:val="none" w:sz="0" w:space="0" w:color="auto"/>
        <w:bottom w:val="none" w:sz="0" w:space="0" w:color="auto"/>
        <w:right w:val="none" w:sz="0" w:space="0" w:color="auto"/>
      </w:divBdr>
    </w:div>
    <w:div w:id="253324431">
      <w:bodyDiv w:val="1"/>
      <w:marLeft w:val="0"/>
      <w:marRight w:val="0"/>
      <w:marTop w:val="0"/>
      <w:marBottom w:val="0"/>
      <w:divBdr>
        <w:top w:val="none" w:sz="0" w:space="0" w:color="auto"/>
        <w:left w:val="none" w:sz="0" w:space="0" w:color="auto"/>
        <w:bottom w:val="none" w:sz="0" w:space="0" w:color="auto"/>
        <w:right w:val="none" w:sz="0" w:space="0" w:color="auto"/>
      </w:divBdr>
    </w:div>
    <w:div w:id="305398280">
      <w:bodyDiv w:val="1"/>
      <w:marLeft w:val="0"/>
      <w:marRight w:val="0"/>
      <w:marTop w:val="0"/>
      <w:marBottom w:val="0"/>
      <w:divBdr>
        <w:top w:val="none" w:sz="0" w:space="0" w:color="auto"/>
        <w:left w:val="none" w:sz="0" w:space="0" w:color="auto"/>
        <w:bottom w:val="none" w:sz="0" w:space="0" w:color="auto"/>
        <w:right w:val="none" w:sz="0" w:space="0" w:color="auto"/>
      </w:divBdr>
    </w:div>
    <w:div w:id="341933431">
      <w:bodyDiv w:val="1"/>
      <w:marLeft w:val="0"/>
      <w:marRight w:val="0"/>
      <w:marTop w:val="0"/>
      <w:marBottom w:val="0"/>
      <w:divBdr>
        <w:top w:val="none" w:sz="0" w:space="0" w:color="auto"/>
        <w:left w:val="none" w:sz="0" w:space="0" w:color="auto"/>
        <w:bottom w:val="none" w:sz="0" w:space="0" w:color="auto"/>
        <w:right w:val="none" w:sz="0" w:space="0" w:color="auto"/>
      </w:divBdr>
    </w:div>
    <w:div w:id="388656096">
      <w:bodyDiv w:val="1"/>
      <w:marLeft w:val="0"/>
      <w:marRight w:val="0"/>
      <w:marTop w:val="0"/>
      <w:marBottom w:val="0"/>
      <w:divBdr>
        <w:top w:val="none" w:sz="0" w:space="0" w:color="auto"/>
        <w:left w:val="none" w:sz="0" w:space="0" w:color="auto"/>
        <w:bottom w:val="none" w:sz="0" w:space="0" w:color="auto"/>
        <w:right w:val="none" w:sz="0" w:space="0" w:color="auto"/>
      </w:divBdr>
    </w:div>
    <w:div w:id="390427279">
      <w:bodyDiv w:val="1"/>
      <w:marLeft w:val="0"/>
      <w:marRight w:val="0"/>
      <w:marTop w:val="0"/>
      <w:marBottom w:val="0"/>
      <w:divBdr>
        <w:top w:val="none" w:sz="0" w:space="0" w:color="auto"/>
        <w:left w:val="none" w:sz="0" w:space="0" w:color="auto"/>
        <w:bottom w:val="none" w:sz="0" w:space="0" w:color="auto"/>
        <w:right w:val="none" w:sz="0" w:space="0" w:color="auto"/>
      </w:divBdr>
    </w:div>
    <w:div w:id="412363099">
      <w:bodyDiv w:val="1"/>
      <w:marLeft w:val="0"/>
      <w:marRight w:val="0"/>
      <w:marTop w:val="0"/>
      <w:marBottom w:val="0"/>
      <w:divBdr>
        <w:top w:val="none" w:sz="0" w:space="0" w:color="auto"/>
        <w:left w:val="none" w:sz="0" w:space="0" w:color="auto"/>
        <w:bottom w:val="none" w:sz="0" w:space="0" w:color="auto"/>
        <w:right w:val="none" w:sz="0" w:space="0" w:color="auto"/>
      </w:divBdr>
    </w:div>
    <w:div w:id="417289410">
      <w:bodyDiv w:val="1"/>
      <w:marLeft w:val="0"/>
      <w:marRight w:val="0"/>
      <w:marTop w:val="0"/>
      <w:marBottom w:val="0"/>
      <w:divBdr>
        <w:top w:val="none" w:sz="0" w:space="0" w:color="auto"/>
        <w:left w:val="none" w:sz="0" w:space="0" w:color="auto"/>
        <w:bottom w:val="none" w:sz="0" w:space="0" w:color="auto"/>
        <w:right w:val="none" w:sz="0" w:space="0" w:color="auto"/>
      </w:divBdr>
    </w:div>
    <w:div w:id="423376497">
      <w:bodyDiv w:val="1"/>
      <w:marLeft w:val="0"/>
      <w:marRight w:val="0"/>
      <w:marTop w:val="0"/>
      <w:marBottom w:val="0"/>
      <w:divBdr>
        <w:top w:val="none" w:sz="0" w:space="0" w:color="auto"/>
        <w:left w:val="none" w:sz="0" w:space="0" w:color="auto"/>
        <w:bottom w:val="none" w:sz="0" w:space="0" w:color="auto"/>
        <w:right w:val="none" w:sz="0" w:space="0" w:color="auto"/>
      </w:divBdr>
      <w:divsChild>
        <w:div w:id="1521045096">
          <w:marLeft w:val="0"/>
          <w:marRight w:val="0"/>
          <w:marTop w:val="0"/>
          <w:marBottom w:val="0"/>
          <w:divBdr>
            <w:top w:val="none" w:sz="0" w:space="0" w:color="auto"/>
            <w:left w:val="none" w:sz="0" w:space="0" w:color="auto"/>
            <w:bottom w:val="none" w:sz="0" w:space="0" w:color="auto"/>
            <w:right w:val="none" w:sz="0" w:space="0" w:color="auto"/>
          </w:divBdr>
          <w:divsChild>
            <w:div w:id="136591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219193">
      <w:bodyDiv w:val="1"/>
      <w:marLeft w:val="0"/>
      <w:marRight w:val="0"/>
      <w:marTop w:val="0"/>
      <w:marBottom w:val="0"/>
      <w:divBdr>
        <w:top w:val="none" w:sz="0" w:space="0" w:color="auto"/>
        <w:left w:val="none" w:sz="0" w:space="0" w:color="auto"/>
        <w:bottom w:val="none" w:sz="0" w:space="0" w:color="auto"/>
        <w:right w:val="none" w:sz="0" w:space="0" w:color="auto"/>
      </w:divBdr>
    </w:div>
    <w:div w:id="499544785">
      <w:bodyDiv w:val="1"/>
      <w:marLeft w:val="0"/>
      <w:marRight w:val="0"/>
      <w:marTop w:val="0"/>
      <w:marBottom w:val="0"/>
      <w:divBdr>
        <w:top w:val="none" w:sz="0" w:space="0" w:color="auto"/>
        <w:left w:val="none" w:sz="0" w:space="0" w:color="auto"/>
        <w:bottom w:val="none" w:sz="0" w:space="0" w:color="auto"/>
        <w:right w:val="none" w:sz="0" w:space="0" w:color="auto"/>
      </w:divBdr>
    </w:div>
    <w:div w:id="554774913">
      <w:bodyDiv w:val="1"/>
      <w:marLeft w:val="0"/>
      <w:marRight w:val="0"/>
      <w:marTop w:val="0"/>
      <w:marBottom w:val="0"/>
      <w:divBdr>
        <w:top w:val="none" w:sz="0" w:space="0" w:color="auto"/>
        <w:left w:val="none" w:sz="0" w:space="0" w:color="auto"/>
        <w:bottom w:val="none" w:sz="0" w:space="0" w:color="auto"/>
        <w:right w:val="none" w:sz="0" w:space="0" w:color="auto"/>
      </w:divBdr>
    </w:div>
    <w:div w:id="566231681">
      <w:bodyDiv w:val="1"/>
      <w:marLeft w:val="0"/>
      <w:marRight w:val="0"/>
      <w:marTop w:val="0"/>
      <w:marBottom w:val="0"/>
      <w:divBdr>
        <w:top w:val="none" w:sz="0" w:space="0" w:color="auto"/>
        <w:left w:val="none" w:sz="0" w:space="0" w:color="auto"/>
        <w:bottom w:val="none" w:sz="0" w:space="0" w:color="auto"/>
        <w:right w:val="none" w:sz="0" w:space="0" w:color="auto"/>
      </w:divBdr>
    </w:div>
    <w:div w:id="604309845">
      <w:bodyDiv w:val="1"/>
      <w:marLeft w:val="0"/>
      <w:marRight w:val="0"/>
      <w:marTop w:val="0"/>
      <w:marBottom w:val="0"/>
      <w:divBdr>
        <w:top w:val="none" w:sz="0" w:space="0" w:color="auto"/>
        <w:left w:val="none" w:sz="0" w:space="0" w:color="auto"/>
        <w:bottom w:val="none" w:sz="0" w:space="0" w:color="auto"/>
        <w:right w:val="none" w:sz="0" w:space="0" w:color="auto"/>
      </w:divBdr>
    </w:div>
    <w:div w:id="618070893">
      <w:bodyDiv w:val="1"/>
      <w:marLeft w:val="0"/>
      <w:marRight w:val="0"/>
      <w:marTop w:val="0"/>
      <w:marBottom w:val="0"/>
      <w:divBdr>
        <w:top w:val="none" w:sz="0" w:space="0" w:color="auto"/>
        <w:left w:val="none" w:sz="0" w:space="0" w:color="auto"/>
        <w:bottom w:val="none" w:sz="0" w:space="0" w:color="auto"/>
        <w:right w:val="none" w:sz="0" w:space="0" w:color="auto"/>
      </w:divBdr>
    </w:div>
    <w:div w:id="687103205">
      <w:bodyDiv w:val="1"/>
      <w:marLeft w:val="0"/>
      <w:marRight w:val="0"/>
      <w:marTop w:val="0"/>
      <w:marBottom w:val="0"/>
      <w:divBdr>
        <w:top w:val="none" w:sz="0" w:space="0" w:color="auto"/>
        <w:left w:val="none" w:sz="0" w:space="0" w:color="auto"/>
        <w:bottom w:val="none" w:sz="0" w:space="0" w:color="auto"/>
        <w:right w:val="none" w:sz="0" w:space="0" w:color="auto"/>
      </w:divBdr>
    </w:div>
    <w:div w:id="695693773">
      <w:bodyDiv w:val="1"/>
      <w:marLeft w:val="0"/>
      <w:marRight w:val="0"/>
      <w:marTop w:val="0"/>
      <w:marBottom w:val="0"/>
      <w:divBdr>
        <w:top w:val="none" w:sz="0" w:space="0" w:color="auto"/>
        <w:left w:val="none" w:sz="0" w:space="0" w:color="auto"/>
        <w:bottom w:val="none" w:sz="0" w:space="0" w:color="auto"/>
        <w:right w:val="none" w:sz="0" w:space="0" w:color="auto"/>
      </w:divBdr>
    </w:div>
    <w:div w:id="714086367">
      <w:bodyDiv w:val="1"/>
      <w:marLeft w:val="0"/>
      <w:marRight w:val="0"/>
      <w:marTop w:val="0"/>
      <w:marBottom w:val="0"/>
      <w:divBdr>
        <w:top w:val="none" w:sz="0" w:space="0" w:color="auto"/>
        <w:left w:val="none" w:sz="0" w:space="0" w:color="auto"/>
        <w:bottom w:val="none" w:sz="0" w:space="0" w:color="auto"/>
        <w:right w:val="none" w:sz="0" w:space="0" w:color="auto"/>
      </w:divBdr>
    </w:div>
    <w:div w:id="766344015">
      <w:bodyDiv w:val="1"/>
      <w:marLeft w:val="0"/>
      <w:marRight w:val="0"/>
      <w:marTop w:val="0"/>
      <w:marBottom w:val="0"/>
      <w:divBdr>
        <w:top w:val="none" w:sz="0" w:space="0" w:color="auto"/>
        <w:left w:val="none" w:sz="0" w:space="0" w:color="auto"/>
        <w:bottom w:val="none" w:sz="0" w:space="0" w:color="auto"/>
        <w:right w:val="none" w:sz="0" w:space="0" w:color="auto"/>
      </w:divBdr>
    </w:div>
    <w:div w:id="802581945">
      <w:bodyDiv w:val="1"/>
      <w:marLeft w:val="0"/>
      <w:marRight w:val="0"/>
      <w:marTop w:val="0"/>
      <w:marBottom w:val="0"/>
      <w:divBdr>
        <w:top w:val="none" w:sz="0" w:space="0" w:color="auto"/>
        <w:left w:val="none" w:sz="0" w:space="0" w:color="auto"/>
        <w:bottom w:val="none" w:sz="0" w:space="0" w:color="auto"/>
        <w:right w:val="none" w:sz="0" w:space="0" w:color="auto"/>
      </w:divBdr>
    </w:div>
    <w:div w:id="815413990">
      <w:bodyDiv w:val="1"/>
      <w:marLeft w:val="0"/>
      <w:marRight w:val="0"/>
      <w:marTop w:val="0"/>
      <w:marBottom w:val="0"/>
      <w:divBdr>
        <w:top w:val="none" w:sz="0" w:space="0" w:color="auto"/>
        <w:left w:val="none" w:sz="0" w:space="0" w:color="auto"/>
        <w:bottom w:val="none" w:sz="0" w:space="0" w:color="auto"/>
        <w:right w:val="none" w:sz="0" w:space="0" w:color="auto"/>
      </w:divBdr>
    </w:div>
    <w:div w:id="880870944">
      <w:bodyDiv w:val="1"/>
      <w:marLeft w:val="0"/>
      <w:marRight w:val="0"/>
      <w:marTop w:val="0"/>
      <w:marBottom w:val="0"/>
      <w:divBdr>
        <w:top w:val="none" w:sz="0" w:space="0" w:color="auto"/>
        <w:left w:val="none" w:sz="0" w:space="0" w:color="auto"/>
        <w:bottom w:val="none" w:sz="0" w:space="0" w:color="auto"/>
        <w:right w:val="none" w:sz="0" w:space="0" w:color="auto"/>
      </w:divBdr>
    </w:div>
    <w:div w:id="911082999">
      <w:bodyDiv w:val="1"/>
      <w:marLeft w:val="0"/>
      <w:marRight w:val="0"/>
      <w:marTop w:val="0"/>
      <w:marBottom w:val="0"/>
      <w:divBdr>
        <w:top w:val="none" w:sz="0" w:space="0" w:color="auto"/>
        <w:left w:val="none" w:sz="0" w:space="0" w:color="auto"/>
        <w:bottom w:val="none" w:sz="0" w:space="0" w:color="auto"/>
        <w:right w:val="none" w:sz="0" w:space="0" w:color="auto"/>
      </w:divBdr>
    </w:div>
    <w:div w:id="984167308">
      <w:bodyDiv w:val="1"/>
      <w:marLeft w:val="0"/>
      <w:marRight w:val="0"/>
      <w:marTop w:val="0"/>
      <w:marBottom w:val="0"/>
      <w:divBdr>
        <w:top w:val="none" w:sz="0" w:space="0" w:color="auto"/>
        <w:left w:val="none" w:sz="0" w:space="0" w:color="auto"/>
        <w:bottom w:val="none" w:sz="0" w:space="0" w:color="auto"/>
        <w:right w:val="none" w:sz="0" w:space="0" w:color="auto"/>
      </w:divBdr>
    </w:div>
    <w:div w:id="985821500">
      <w:bodyDiv w:val="1"/>
      <w:marLeft w:val="0"/>
      <w:marRight w:val="0"/>
      <w:marTop w:val="0"/>
      <w:marBottom w:val="0"/>
      <w:divBdr>
        <w:top w:val="none" w:sz="0" w:space="0" w:color="auto"/>
        <w:left w:val="none" w:sz="0" w:space="0" w:color="auto"/>
        <w:bottom w:val="none" w:sz="0" w:space="0" w:color="auto"/>
        <w:right w:val="none" w:sz="0" w:space="0" w:color="auto"/>
      </w:divBdr>
    </w:div>
    <w:div w:id="1052924390">
      <w:bodyDiv w:val="1"/>
      <w:marLeft w:val="0"/>
      <w:marRight w:val="0"/>
      <w:marTop w:val="0"/>
      <w:marBottom w:val="0"/>
      <w:divBdr>
        <w:top w:val="none" w:sz="0" w:space="0" w:color="auto"/>
        <w:left w:val="none" w:sz="0" w:space="0" w:color="auto"/>
        <w:bottom w:val="none" w:sz="0" w:space="0" w:color="auto"/>
        <w:right w:val="none" w:sz="0" w:space="0" w:color="auto"/>
      </w:divBdr>
      <w:divsChild>
        <w:div w:id="117845771">
          <w:marLeft w:val="0"/>
          <w:marRight w:val="0"/>
          <w:marTop w:val="0"/>
          <w:marBottom w:val="0"/>
          <w:divBdr>
            <w:top w:val="none" w:sz="0" w:space="0" w:color="auto"/>
            <w:left w:val="none" w:sz="0" w:space="0" w:color="auto"/>
            <w:bottom w:val="none" w:sz="0" w:space="0" w:color="auto"/>
            <w:right w:val="none" w:sz="0" w:space="0" w:color="auto"/>
          </w:divBdr>
          <w:divsChild>
            <w:div w:id="1765153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365162">
      <w:bodyDiv w:val="1"/>
      <w:marLeft w:val="0"/>
      <w:marRight w:val="0"/>
      <w:marTop w:val="0"/>
      <w:marBottom w:val="0"/>
      <w:divBdr>
        <w:top w:val="none" w:sz="0" w:space="0" w:color="auto"/>
        <w:left w:val="none" w:sz="0" w:space="0" w:color="auto"/>
        <w:bottom w:val="none" w:sz="0" w:space="0" w:color="auto"/>
        <w:right w:val="none" w:sz="0" w:space="0" w:color="auto"/>
      </w:divBdr>
    </w:div>
    <w:div w:id="1057439216">
      <w:bodyDiv w:val="1"/>
      <w:marLeft w:val="0"/>
      <w:marRight w:val="0"/>
      <w:marTop w:val="0"/>
      <w:marBottom w:val="0"/>
      <w:divBdr>
        <w:top w:val="none" w:sz="0" w:space="0" w:color="auto"/>
        <w:left w:val="none" w:sz="0" w:space="0" w:color="auto"/>
        <w:bottom w:val="none" w:sz="0" w:space="0" w:color="auto"/>
        <w:right w:val="none" w:sz="0" w:space="0" w:color="auto"/>
      </w:divBdr>
      <w:divsChild>
        <w:div w:id="2008437816">
          <w:marLeft w:val="0"/>
          <w:marRight w:val="0"/>
          <w:marTop w:val="0"/>
          <w:marBottom w:val="0"/>
          <w:divBdr>
            <w:top w:val="none" w:sz="0" w:space="0" w:color="auto"/>
            <w:left w:val="none" w:sz="0" w:space="0" w:color="auto"/>
            <w:bottom w:val="none" w:sz="0" w:space="0" w:color="auto"/>
            <w:right w:val="none" w:sz="0" w:space="0" w:color="auto"/>
          </w:divBdr>
        </w:div>
        <w:div w:id="452595017">
          <w:marLeft w:val="0"/>
          <w:marRight w:val="0"/>
          <w:marTop w:val="0"/>
          <w:marBottom w:val="0"/>
          <w:divBdr>
            <w:top w:val="none" w:sz="0" w:space="0" w:color="auto"/>
            <w:left w:val="none" w:sz="0" w:space="0" w:color="auto"/>
            <w:bottom w:val="none" w:sz="0" w:space="0" w:color="auto"/>
            <w:right w:val="none" w:sz="0" w:space="0" w:color="auto"/>
          </w:divBdr>
        </w:div>
      </w:divsChild>
    </w:div>
    <w:div w:id="1064259431">
      <w:bodyDiv w:val="1"/>
      <w:marLeft w:val="0"/>
      <w:marRight w:val="0"/>
      <w:marTop w:val="0"/>
      <w:marBottom w:val="0"/>
      <w:divBdr>
        <w:top w:val="none" w:sz="0" w:space="0" w:color="auto"/>
        <w:left w:val="none" w:sz="0" w:space="0" w:color="auto"/>
        <w:bottom w:val="none" w:sz="0" w:space="0" w:color="auto"/>
        <w:right w:val="none" w:sz="0" w:space="0" w:color="auto"/>
      </w:divBdr>
    </w:div>
    <w:div w:id="1086609618">
      <w:bodyDiv w:val="1"/>
      <w:marLeft w:val="0"/>
      <w:marRight w:val="0"/>
      <w:marTop w:val="0"/>
      <w:marBottom w:val="0"/>
      <w:divBdr>
        <w:top w:val="none" w:sz="0" w:space="0" w:color="auto"/>
        <w:left w:val="none" w:sz="0" w:space="0" w:color="auto"/>
        <w:bottom w:val="none" w:sz="0" w:space="0" w:color="auto"/>
        <w:right w:val="none" w:sz="0" w:space="0" w:color="auto"/>
      </w:divBdr>
    </w:div>
    <w:div w:id="1097600144">
      <w:bodyDiv w:val="1"/>
      <w:marLeft w:val="0"/>
      <w:marRight w:val="0"/>
      <w:marTop w:val="0"/>
      <w:marBottom w:val="0"/>
      <w:divBdr>
        <w:top w:val="none" w:sz="0" w:space="0" w:color="auto"/>
        <w:left w:val="none" w:sz="0" w:space="0" w:color="auto"/>
        <w:bottom w:val="none" w:sz="0" w:space="0" w:color="auto"/>
        <w:right w:val="none" w:sz="0" w:space="0" w:color="auto"/>
      </w:divBdr>
    </w:div>
    <w:div w:id="1113674444">
      <w:bodyDiv w:val="1"/>
      <w:marLeft w:val="0"/>
      <w:marRight w:val="0"/>
      <w:marTop w:val="0"/>
      <w:marBottom w:val="0"/>
      <w:divBdr>
        <w:top w:val="none" w:sz="0" w:space="0" w:color="auto"/>
        <w:left w:val="none" w:sz="0" w:space="0" w:color="auto"/>
        <w:bottom w:val="none" w:sz="0" w:space="0" w:color="auto"/>
        <w:right w:val="none" w:sz="0" w:space="0" w:color="auto"/>
      </w:divBdr>
    </w:div>
    <w:div w:id="1119295084">
      <w:bodyDiv w:val="1"/>
      <w:marLeft w:val="0"/>
      <w:marRight w:val="0"/>
      <w:marTop w:val="0"/>
      <w:marBottom w:val="0"/>
      <w:divBdr>
        <w:top w:val="none" w:sz="0" w:space="0" w:color="auto"/>
        <w:left w:val="none" w:sz="0" w:space="0" w:color="auto"/>
        <w:bottom w:val="none" w:sz="0" w:space="0" w:color="auto"/>
        <w:right w:val="none" w:sz="0" w:space="0" w:color="auto"/>
      </w:divBdr>
    </w:div>
    <w:div w:id="1155562973">
      <w:bodyDiv w:val="1"/>
      <w:marLeft w:val="0"/>
      <w:marRight w:val="0"/>
      <w:marTop w:val="0"/>
      <w:marBottom w:val="0"/>
      <w:divBdr>
        <w:top w:val="none" w:sz="0" w:space="0" w:color="auto"/>
        <w:left w:val="none" w:sz="0" w:space="0" w:color="auto"/>
        <w:bottom w:val="none" w:sz="0" w:space="0" w:color="auto"/>
        <w:right w:val="none" w:sz="0" w:space="0" w:color="auto"/>
      </w:divBdr>
    </w:div>
    <w:div w:id="1167675992">
      <w:bodyDiv w:val="1"/>
      <w:marLeft w:val="0"/>
      <w:marRight w:val="0"/>
      <w:marTop w:val="0"/>
      <w:marBottom w:val="0"/>
      <w:divBdr>
        <w:top w:val="none" w:sz="0" w:space="0" w:color="auto"/>
        <w:left w:val="none" w:sz="0" w:space="0" w:color="auto"/>
        <w:bottom w:val="none" w:sz="0" w:space="0" w:color="auto"/>
        <w:right w:val="none" w:sz="0" w:space="0" w:color="auto"/>
      </w:divBdr>
    </w:div>
    <w:div w:id="1184902733">
      <w:bodyDiv w:val="1"/>
      <w:marLeft w:val="0"/>
      <w:marRight w:val="0"/>
      <w:marTop w:val="0"/>
      <w:marBottom w:val="0"/>
      <w:divBdr>
        <w:top w:val="none" w:sz="0" w:space="0" w:color="auto"/>
        <w:left w:val="none" w:sz="0" w:space="0" w:color="auto"/>
        <w:bottom w:val="none" w:sz="0" w:space="0" w:color="auto"/>
        <w:right w:val="none" w:sz="0" w:space="0" w:color="auto"/>
      </w:divBdr>
    </w:div>
    <w:div w:id="1245800961">
      <w:bodyDiv w:val="1"/>
      <w:marLeft w:val="0"/>
      <w:marRight w:val="0"/>
      <w:marTop w:val="0"/>
      <w:marBottom w:val="0"/>
      <w:divBdr>
        <w:top w:val="none" w:sz="0" w:space="0" w:color="auto"/>
        <w:left w:val="none" w:sz="0" w:space="0" w:color="auto"/>
        <w:bottom w:val="none" w:sz="0" w:space="0" w:color="auto"/>
        <w:right w:val="none" w:sz="0" w:space="0" w:color="auto"/>
      </w:divBdr>
    </w:div>
    <w:div w:id="1305812170">
      <w:bodyDiv w:val="1"/>
      <w:marLeft w:val="0"/>
      <w:marRight w:val="0"/>
      <w:marTop w:val="0"/>
      <w:marBottom w:val="0"/>
      <w:divBdr>
        <w:top w:val="none" w:sz="0" w:space="0" w:color="auto"/>
        <w:left w:val="none" w:sz="0" w:space="0" w:color="auto"/>
        <w:bottom w:val="none" w:sz="0" w:space="0" w:color="auto"/>
        <w:right w:val="none" w:sz="0" w:space="0" w:color="auto"/>
      </w:divBdr>
    </w:div>
    <w:div w:id="1369454041">
      <w:bodyDiv w:val="1"/>
      <w:marLeft w:val="0"/>
      <w:marRight w:val="0"/>
      <w:marTop w:val="0"/>
      <w:marBottom w:val="0"/>
      <w:divBdr>
        <w:top w:val="none" w:sz="0" w:space="0" w:color="auto"/>
        <w:left w:val="none" w:sz="0" w:space="0" w:color="auto"/>
        <w:bottom w:val="none" w:sz="0" w:space="0" w:color="auto"/>
        <w:right w:val="none" w:sz="0" w:space="0" w:color="auto"/>
      </w:divBdr>
    </w:div>
    <w:div w:id="1369642009">
      <w:bodyDiv w:val="1"/>
      <w:marLeft w:val="0"/>
      <w:marRight w:val="0"/>
      <w:marTop w:val="0"/>
      <w:marBottom w:val="0"/>
      <w:divBdr>
        <w:top w:val="none" w:sz="0" w:space="0" w:color="auto"/>
        <w:left w:val="none" w:sz="0" w:space="0" w:color="auto"/>
        <w:bottom w:val="none" w:sz="0" w:space="0" w:color="auto"/>
        <w:right w:val="none" w:sz="0" w:space="0" w:color="auto"/>
      </w:divBdr>
      <w:divsChild>
        <w:div w:id="815415729">
          <w:marLeft w:val="0"/>
          <w:marRight w:val="0"/>
          <w:marTop w:val="0"/>
          <w:marBottom w:val="0"/>
          <w:divBdr>
            <w:top w:val="none" w:sz="0" w:space="0" w:color="auto"/>
            <w:left w:val="none" w:sz="0" w:space="0" w:color="auto"/>
            <w:bottom w:val="none" w:sz="0" w:space="0" w:color="auto"/>
            <w:right w:val="none" w:sz="0" w:space="0" w:color="auto"/>
          </w:divBdr>
        </w:div>
        <w:div w:id="1271204243">
          <w:marLeft w:val="0"/>
          <w:marRight w:val="0"/>
          <w:marTop w:val="0"/>
          <w:marBottom w:val="0"/>
          <w:divBdr>
            <w:top w:val="none" w:sz="0" w:space="0" w:color="auto"/>
            <w:left w:val="none" w:sz="0" w:space="0" w:color="auto"/>
            <w:bottom w:val="none" w:sz="0" w:space="0" w:color="auto"/>
            <w:right w:val="none" w:sz="0" w:space="0" w:color="auto"/>
          </w:divBdr>
        </w:div>
      </w:divsChild>
    </w:div>
    <w:div w:id="1380319678">
      <w:bodyDiv w:val="1"/>
      <w:marLeft w:val="0"/>
      <w:marRight w:val="0"/>
      <w:marTop w:val="0"/>
      <w:marBottom w:val="0"/>
      <w:divBdr>
        <w:top w:val="none" w:sz="0" w:space="0" w:color="auto"/>
        <w:left w:val="none" w:sz="0" w:space="0" w:color="auto"/>
        <w:bottom w:val="none" w:sz="0" w:space="0" w:color="auto"/>
        <w:right w:val="none" w:sz="0" w:space="0" w:color="auto"/>
      </w:divBdr>
      <w:divsChild>
        <w:div w:id="713118194">
          <w:marLeft w:val="0"/>
          <w:marRight w:val="0"/>
          <w:marTop w:val="0"/>
          <w:marBottom w:val="0"/>
          <w:divBdr>
            <w:top w:val="none" w:sz="0" w:space="0" w:color="auto"/>
            <w:left w:val="none" w:sz="0" w:space="0" w:color="auto"/>
            <w:bottom w:val="none" w:sz="0" w:space="0" w:color="auto"/>
            <w:right w:val="none" w:sz="0" w:space="0" w:color="auto"/>
          </w:divBdr>
        </w:div>
        <w:div w:id="1389300869">
          <w:marLeft w:val="0"/>
          <w:marRight w:val="0"/>
          <w:marTop w:val="0"/>
          <w:marBottom w:val="0"/>
          <w:divBdr>
            <w:top w:val="none" w:sz="0" w:space="0" w:color="auto"/>
            <w:left w:val="none" w:sz="0" w:space="0" w:color="auto"/>
            <w:bottom w:val="none" w:sz="0" w:space="0" w:color="auto"/>
            <w:right w:val="none" w:sz="0" w:space="0" w:color="auto"/>
          </w:divBdr>
        </w:div>
      </w:divsChild>
    </w:div>
    <w:div w:id="1425690537">
      <w:bodyDiv w:val="1"/>
      <w:marLeft w:val="0"/>
      <w:marRight w:val="0"/>
      <w:marTop w:val="0"/>
      <w:marBottom w:val="0"/>
      <w:divBdr>
        <w:top w:val="none" w:sz="0" w:space="0" w:color="auto"/>
        <w:left w:val="none" w:sz="0" w:space="0" w:color="auto"/>
        <w:bottom w:val="none" w:sz="0" w:space="0" w:color="auto"/>
        <w:right w:val="none" w:sz="0" w:space="0" w:color="auto"/>
      </w:divBdr>
    </w:div>
    <w:div w:id="1452868991">
      <w:bodyDiv w:val="1"/>
      <w:marLeft w:val="0"/>
      <w:marRight w:val="0"/>
      <w:marTop w:val="0"/>
      <w:marBottom w:val="0"/>
      <w:divBdr>
        <w:top w:val="none" w:sz="0" w:space="0" w:color="auto"/>
        <w:left w:val="none" w:sz="0" w:space="0" w:color="auto"/>
        <w:bottom w:val="none" w:sz="0" w:space="0" w:color="auto"/>
        <w:right w:val="none" w:sz="0" w:space="0" w:color="auto"/>
      </w:divBdr>
    </w:div>
    <w:div w:id="1458524511">
      <w:bodyDiv w:val="1"/>
      <w:marLeft w:val="0"/>
      <w:marRight w:val="0"/>
      <w:marTop w:val="0"/>
      <w:marBottom w:val="0"/>
      <w:divBdr>
        <w:top w:val="none" w:sz="0" w:space="0" w:color="auto"/>
        <w:left w:val="none" w:sz="0" w:space="0" w:color="auto"/>
        <w:bottom w:val="none" w:sz="0" w:space="0" w:color="auto"/>
        <w:right w:val="none" w:sz="0" w:space="0" w:color="auto"/>
      </w:divBdr>
    </w:div>
    <w:div w:id="1475487834">
      <w:bodyDiv w:val="1"/>
      <w:marLeft w:val="0"/>
      <w:marRight w:val="0"/>
      <w:marTop w:val="0"/>
      <w:marBottom w:val="0"/>
      <w:divBdr>
        <w:top w:val="none" w:sz="0" w:space="0" w:color="auto"/>
        <w:left w:val="none" w:sz="0" w:space="0" w:color="auto"/>
        <w:bottom w:val="none" w:sz="0" w:space="0" w:color="auto"/>
        <w:right w:val="none" w:sz="0" w:space="0" w:color="auto"/>
      </w:divBdr>
    </w:div>
    <w:div w:id="1507986139">
      <w:bodyDiv w:val="1"/>
      <w:marLeft w:val="0"/>
      <w:marRight w:val="0"/>
      <w:marTop w:val="0"/>
      <w:marBottom w:val="0"/>
      <w:divBdr>
        <w:top w:val="none" w:sz="0" w:space="0" w:color="auto"/>
        <w:left w:val="none" w:sz="0" w:space="0" w:color="auto"/>
        <w:bottom w:val="none" w:sz="0" w:space="0" w:color="auto"/>
        <w:right w:val="none" w:sz="0" w:space="0" w:color="auto"/>
      </w:divBdr>
      <w:divsChild>
        <w:div w:id="1119643778">
          <w:marLeft w:val="0"/>
          <w:marRight w:val="0"/>
          <w:marTop w:val="0"/>
          <w:marBottom w:val="0"/>
          <w:divBdr>
            <w:top w:val="none" w:sz="0" w:space="0" w:color="auto"/>
            <w:left w:val="none" w:sz="0" w:space="0" w:color="auto"/>
            <w:bottom w:val="none" w:sz="0" w:space="0" w:color="auto"/>
            <w:right w:val="none" w:sz="0" w:space="0" w:color="auto"/>
          </w:divBdr>
          <w:divsChild>
            <w:div w:id="212495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1313512">
      <w:bodyDiv w:val="1"/>
      <w:marLeft w:val="0"/>
      <w:marRight w:val="0"/>
      <w:marTop w:val="0"/>
      <w:marBottom w:val="0"/>
      <w:divBdr>
        <w:top w:val="none" w:sz="0" w:space="0" w:color="auto"/>
        <w:left w:val="none" w:sz="0" w:space="0" w:color="auto"/>
        <w:bottom w:val="none" w:sz="0" w:space="0" w:color="auto"/>
        <w:right w:val="none" w:sz="0" w:space="0" w:color="auto"/>
      </w:divBdr>
    </w:div>
    <w:div w:id="1524592624">
      <w:bodyDiv w:val="1"/>
      <w:marLeft w:val="0"/>
      <w:marRight w:val="0"/>
      <w:marTop w:val="0"/>
      <w:marBottom w:val="0"/>
      <w:divBdr>
        <w:top w:val="none" w:sz="0" w:space="0" w:color="auto"/>
        <w:left w:val="none" w:sz="0" w:space="0" w:color="auto"/>
        <w:bottom w:val="none" w:sz="0" w:space="0" w:color="auto"/>
        <w:right w:val="none" w:sz="0" w:space="0" w:color="auto"/>
      </w:divBdr>
      <w:divsChild>
        <w:div w:id="1684211584">
          <w:marLeft w:val="0"/>
          <w:marRight w:val="0"/>
          <w:marTop w:val="0"/>
          <w:marBottom w:val="0"/>
          <w:divBdr>
            <w:top w:val="none" w:sz="0" w:space="0" w:color="auto"/>
            <w:left w:val="none" w:sz="0" w:space="0" w:color="auto"/>
            <w:bottom w:val="none" w:sz="0" w:space="0" w:color="auto"/>
            <w:right w:val="none" w:sz="0" w:space="0" w:color="auto"/>
          </w:divBdr>
        </w:div>
        <w:div w:id="1441219741">
          <w:marLeft w:val="0"/>
          <w:marRight w:val="0"/>
          <w:marTop w:val="0"/>
          <w:marBottom w:val="0"/>
          <w:divBdr>
            <w:top w:val="none" w:sz="0" w:space="0" w:color="auto"/>
            <w:left w:val="none" w:sz="0" w:space="0" w:color="auto"/>
            <w:bottom w:val="none" w:sz="0" w:space="0" w:color="auto"/>
            <w:right w:val="none" w:sz="0" w:space="0" w:color="auto"/>
          </w:divBdr>
        </w:div>
      </w:divsChild>
    </w:div>
    <w:div w:id="1534810750">
      <w:bodyDiv w:val="1"/>
      <w:marLeft w:val="0"/>
      <w:marRight w:val="0"/>
      <w:marTop w:val="0"/>
      <w:marBottom w:val="0"/>
      <w:divBdr>
        <w:top w:val="none" w:sz="0" w:space="0" w:color="auto"/>
        <w:left w:val="none" w:sz="0" w:space="0" w:color="auto"/>
        <w:bottom w:val="none" w:sz="0" w:space="0" w:color="auto"/>
        <w:right w:val="none" w:sz="0" w:space="0" w:color="auto"/>
      </w:divBdr>
    </w:div>
    <w:div w:id="1535576665">
      <w:bodyDiv w:val="1"/>
      <w:marLeft w:val="0"/>
      <w:marRight w:val="0"/>
      <w:marTop w:val="0"/>
      <w:marBottom w:val="0"/>
      <w:divBdr>
        <w:top w:val="none" w:sz="0" w:space="0" w:color="auto"/>
        <w:left w:val="none" w:sz="0" w:space="0" w:color="auto"/>
        <w:bottom w:val="none" w:sz="0" w:space="0" w:color="auto"/>
        <w:right w:val="none" w:sz="0" w:space="0" w:color="auto"/>
      </w:divBdr>
    </w:div>
    <w:div w:id="1571430199">
      <w:bodyDiv w:val="1"/>
      <w:marLeft w:val="0"/>
      <w:marRight w:val="0"/>
      <w:marTop w:val="0"/>
      <w:marBottom w:val="0"/>
      <w:divBdr>
        <w:top w:val="none" w:sz="0" w:space="0" w:color="auto"/>
        <w:left w:val="none" w:sz="0" w:space="0" w:color="auto"/>
        <w:bottom w:val="none" w:sz="0" w:space="0" w:color="auto"/>
        <w:right w:val="none" w:sz="0" w:space="0" w:color="auto"/>
      </w:divBdr>
      <w:divsChild>
        <w:div w:id="1376345747">
          <w:marLeft w:val="0"/>
          <w:marRight w:val="0"/>
          <w:marTop w:val="0"/>
          <w:marBottom w:val="0"/>
          <w:divBdr>
            <w:top w:val="none" w:sz="0" w:space="0" w:color="auto"/>
            <w:left w:val="none" w:sz="0" w:space="0" w:color="auto"/>
            <w:bottom w:val="none" w:sz="0" w:space="0" w:color="auto"/>
            <w:right w:val="none" w:sz="0" w:space="0" w:color="auto"/>
          </w:divBdr>
          <w:divsChild>
            <w:div w:id="79777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4898383">
      <w:bodyDiv w:val="1"/>
      <w:marLeft w:val="0"/>
      <w:marRight w:val="0"/>
      <w:marTop w:val="0"/>
      <w:marBottom w:val="0"/>
      <w:divBdr>
        <w:top w:val="none" w:sz="0" w:space="0" w:color="auto"/>
        <w:left w:val="none" w:sz="0" w:space="0" w:color="auto"/>
        <w:bottom w:val="none" w:sz="0" w:space="0" w:color="auto"/>
        <w:right w:val="none" w:sz="0" w:space="0" w:color="auto"/>
      </w:divBdr>
    </w:div>
    <w:div w:id="1599409373">
      <w:bodyDiv w:val="1"/>
      <w:marLeft w:val="0"/>
      <w:marRight w:val="0"/>
      <w:marTop w:val="0"/>
      <w:marBottom w:val="0"/>
      <w:divBdr>
        <w:top w:val="none" w:sz="0" w:space="0" w:color="auto"/>
        <w:left w:val="none" w:sz="0" w:space="0" w:color="auto"/>
        <w:bottom w:val="none" w:sz="0" w:space="0" w:color="auto"/>
        <w:right w:val="none" w:sz="0" w:space="0" w:color="auto"/>
      </w:divBdr>
    </w:div>
    <w:div w:id="1655136124">
      <w:bodyDiv w:val="1"/>
      <w:marLeft w:val="0"/>
      <w:marRight w:val="0"/>
      <w:marTop w:val="0"/>
      <w:marBottom w:val="0"/>
      <w:divBdr>
        <w:top w:val="none" w:sz="0" w:space="0" w:color="auto"/>
        <w:left w:val="none" w:sz="0" w:space="0" w:color="auto"/>
        <w:bottom w:val="none" w:sz="0" w:space="0" w:color="auto"/>
        <w:right w:val="none" w:sz="0" w:space="0" w:color="auto"/>
      </w:divBdr>
    </w:div>
    <w:div w:id="1682394311">
      <w:bodyDiv w:val="1"/>
      <w:marLeft w:val="0"/>
      <w:marRight w:val="0"/>
      <w:marTop w:val="0"/>
      <w:marBottom w:val="0"/>
      <w:divBdr>
        <w:top w:val="none" w:sz="0" w:space="0" w:color="auto"/>
        <w:left w:val="none" w:sz="0" w:space="0" w:color="auto"/>
        <w:bottom w:val="none" w:sz="0" w:space="0" w:color="auto"/>
        <w:right w:val="none" w:sz="0" w:space="0" w:color="auto"/>
      </w:divBdr>
    </w:div>
    <w:div w:id="1720592700">
      <w:bodyDiv w:val="1"/>
      <w:marLeft w:val="0"/>
      <w:marRight w:val="0"/>
      <w:marTop w:val="0"/>
      <w:marBottom w:val="0"/>
      <w:divBdr>
        <w:top w:val="none" w:sz="0" w:space="0" w:color="auto"/>
        <w:left w:val="none" w:sz="0" w:space="0" w:color="auto"/>
        <w:bottom w:val="none" w:sz="0" w:space="0" w:color="auto"/>
        <w:right w:val="none" w:sz="0" w:space="0" w:color="auto"/>
      </w:divBdr>
    </w:div>
    <w:div w:id="1743483745">
      <w:bodyDiv w:val="1"/>
      <w:marLeft w:val="0"/>
      <w:marRight w:val="0"/>
      <w:marTop w:val="0"/>
      <w:marBottom w:val="0"/>
      <w:divBdr>
        <w:top w:val="none" w:sz="0" w:space="0" w:color="auto"/>
        <w:left w:val="none" w:sz="0" w:space="0" w:color="auto"/>
        <w:bottom w:val="none" w:sz="0" w:space="0" w:color="auto"/>
        <w:right w:val="none" w:sz="0" w:space="0" w:color="auto"/>
      </w:divBdr>
    </w:div>
    <w:div w:id="1785416070">
      <w:bodyDiv w:val="1"/>
      <w:marLeft w:val="0"/>
      <w:marRight w:val="0"/>
      <w:marTop w:val="0"/>
      <w:marBottom w:val="0"/>
      <w:divBdr>
        <w:top w:val="none" w:sz="0" w:space="0" w:color="auto"/>
        <w:left w:val="none" w:sz="0" w:space="0" w:color="auto"/>
        <w:bottom w:val="none" w:sz="0" w:space="0" w:color="auto"/>
        <w:right w:val="none" w:sz="0" w:space="0" w:color="auto"/>
      </w:divBdr>
    </w:div>
    <w:div w:id="1786268521">
      <w:bodyDiv w:val="1"/>
      <w:marLeft w:val="0"/>
      <w:marRight w:val="0"/>
      <w:marTop w:val="0"/>
      <w:marBottom w:val="0"/>
      <w:divBdr>
        <w:top w:val="none" w:sz="0" w:space="0" w:color="auto"/>
        <w:left w:val="none" w:sz="0" w:space="0" w:color="auto"/>
        <w:bottom w:val="none" w:sz="0" w:space="0" w:color="auto"/>
        <w:right w:val="none" w:sz="0" w:space="0" w:color="auto"/>
      </w:divBdr>
    </w:div>
    <w:div w:id="1901550170">
      <w:bodyDiv w:val="1"/>
      <w:marLeft w:val="0"/>
      <w:marRight w:val="0"/>
      <w:marTop w:val="0"/>
      <w:marBottom w:val="0"/>
      <w:divBdr>
        <w:top w:val="none" w:sz="0" w:space="0" w:color="auto"/>
        <w:left w:val="none" w:sz="0" w:space="0" w:color="auto"/>
        <w:bottom w:val="none" w:sz="0" w:space="0" w:color="auto"/>
        <w:right w:val="none" w:sz="0" w:space="0" w:color="auto"/>
      </w:divBdr>
      <w:divsChild>
        <w:div w:id="1877307943">
          <w:marLeft w:val="0"/>
          <w:marRight w:val="0"/>
          <w:marTop w:val="0"/>
          <w:marBottom w:val="0"/>
          <w:divBdr>
            <w:top w:val="none" w:sz="0" w:space="0" w:color="auto"/>
            <w:left w:val="none" w:sz="0" w:space="0" w:color="auto"/>
            <w:bottom w:val="none" w:sz="0" w:space="0" w:color="auto"/>
            <w:right w:val="none" w:sz="0" w:space="0" w:color="auto"/>
          </w:divBdr>
          <w:divsChild>
            <w:div w:id="253444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2496146">
      <w:bodyDiv w:val="1"/>
      <w:marLeft w:val="0"/>
      <w:marRight w:val="0"/>
      <w:marTop w:val="0"/>
      <w:marBottom w:val="0"/>
      <w:divBdr>
        <w:top w:val="none" w:sz="0" w:space="0" w:color="auto"/>
        <w:left w:val="none" w:sz="0" w:space="0" w:color="auto"/>
        <w:bottom w:val="none" w:sz="0" w:space="0" w:color="auto"/>
        <w:right w:val="none" w:sz="0" w:space="0" w:color="auto"/>
      </w:divBdr>
    </w:div>
    <w:div w:id="1966234848">
      <w:bodyDiv w:val="1"/>
      <w:marLeft w:val="0"/>
      <w:marRight w:val="0"/>
      <w:marTop w:val="0"/>
      <w:marBottom w:val="0"/>
      <w:divBdr>
        <w:top w:val="none" w:sz="0" w:space="0" w:color="auto"/>
        <w:left w:val="none" w:sz="0" w:space="0" w:color="auto"/>
        <w:bottom w:val="none" w:sz="0" w:space="0" w:color="auto"/>
        <w:right w:val="none" w:sz="0" w:space="0" w:color="auto"/>
      </w:divBdr>
    </w:div>
    <w:div w:id="1991786051">
      <w:bodyDiv w:val="1"/>
      <w:marLeft w:val="0"/>
      <w:marRight w:val="0"/>
      <w:marTop w:val="0"/>
      <w:marBottom w:val="0"/>
      <w:divBdr>
        <w:top w:val="none" w:sz="0" w:space="0" w:color="auto"/>
        <w:left w:val="none" w:sz="0" w:space="0" w:color="auto"/>
        <w:bottom w:val="none" w:sz="0" w:space="0" w:color="auto"/>
        <w:right w:val="none" w:sz="0" w:space="0" w:color="auto"/>
      </w:divBdr>
    </w:div>
    <w:div w:id="2064214622">
      <w:bodyDiv w:val="1"/>
      <w:marLeft w:val="0"/>
      <w:marRight w:val="0"/>
      <w:marTop w:val="0"/>
      <w:marBottom w:val="0"/>
      <w:divBdr>
        <w:top w:val="none" w:sz="0" w:space="0" w:color="auto"/>
        <w:left w:val="none" w:sz="0" w:space="0" w:color="auto"/>
        <w:bottom w:val="none" w:sz="0" w:space="0" w:color="auto"/>
        <w:right w:val="none" w:sz="0" w:space="0" w:color="auto"/>
      </w:divBdr>
    </w:div>
    <w:div w:id="2096051269">
      <w:bodyDiv w:val="1"/>
      <w:marLeft w:val="0"/>
      <w:marRight w:val="0"/>
      <w:marTop w:val="0"/>
      <w:marBottom w:val="0"/>
      <w:divBdr>
        <w:top w:val="none" w:sz="0" w:space="0" w:color="auto"/>
        <w:left w:val="none" w:sz="0" w:space="0" w:color="auto"/>
        <w:bottom w:val="none" w:sz="0" w:space="0" w:color="auto"/>
        <w:right w:val="none" w:sz="0" w:space="0" w:color="auto"/>
      </w:divBdr>
    </w:div>
    <w:div w:id="2115830114">
      <w:bodyDiv w:val="1"/>
      <w:marLeft w:val="0"/>
      <w:marRight w:val="0"/>
      <w:marTop w:val="0"/>
      <w:marBottom w:val="0"/>
      <w:divBdr>
        <w:top w:val="none" w:sz="0" w:space="0" w:color="auto"/>
        <w:left w:val="none" w:sz="0" w:space="0" w:color="auto"/>
        <w:bottom w:val="none" w:sz="0" w:space="0" w:color="auto"/>
        <w:right w:val="none" w:sz="0" w:space="0" w:color="auto"/>
      </w:divBdr>
    </w:div>
    <w:div w:id="2126194630">
      <w:bodyDiv w:val="1"/>
      <w:marLeft w:val="0"/>
      <w:marRight w:val="0"/>
      <w:marTop w:val="0"/>
      <w:marBottom w:val="0"/>
      <w:divBdr>
        <w:top w:val="none" w:sz="0" w:space="0" w:color="auto"/>
        <w:left w:val="none" w:sz="0" w:space="0" w:color="auto"/>
        <w:bottom w:val="none" w:sz="0" w:space="0" w:color="auto"/>
        <w:right w:val="none" w:sz="0" w:space="0" w:color="auto"/>
      </w:divBdr>
    </w:div>
    <w:div w:id="2146042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ninaremneva2701@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465</TotalTime>
  <Pages>14</Pages>
  <Words>2892</Words>
  <Characters>21627</Characters>
  <Application>Microsoft Office Word</Application>
  <DocSecurity>0</DocSecurity>
  <Lines>397</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24479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дом</cp:lastModifiedBy>
  <cp:revision>14</cp:revision>
  <dcterms:created xsi:type="dcterms:W3CDTF">2020-08-08T18:37:00Z</dcterms:created>
  <dcterms:modified xsi:type="dcterms:W3CDTF">2020-11-24T10:02:00Z</dcterms:modified>
</cp:coreProperties>
</file>