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595" w:rsidRDefault="005B0EAC" w:rsidP="006A1595">
      <w:pPr>
        <w:spacing w:after="0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378.                                                                                        </w:t>
      </w:r>
      <w:bookmarkStart w:id="0" w:name="_GoBack"/>
      <w:bookmarkEnd w:id="0"/>
      <w:r w:rsidR="006A1595" w:rsidRPr="006A1595">
        <w:rPr>
          <w:rFonts w:ascii="Times New Roman" w:hAnsi="Times New Roman" w:cs="Times New Roman"/>
          <w:b/>
          <w:sz w:val="28"/>
          <w:szCs w:val="28"/>
          <w:lang w:val="uk-UA"/>
        </w:rPr>
        <w:t>Загородня Л</w:t>
      </w:r>
      <w:r w:rsidR="00925A8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6A1595" w:rsidRPr="006A159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</w:t>
      </w:r>
      <w:r w:rsidR="00925A8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6A1595" w:rsidRPr="006A1595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6A1595" w:rsidRPr="006A1595" w:rsidRDefault="006A1595" w:rsidP="006A1595">
      <w:pPr>
        <w:spacing w:after="0"/>
        <w:jc w:val="right"/>
        <w:rPr>
          <w:rFonts w:ascii="Times New Roman" w:hAnsi="Times New Roman"/>
          <w:color w:val="000000"/>
          <w:spacing w:val="-1"/>
          <w:sz w:val="28"/>
          <w:szCs w:val="28"/>
          <w:lang w:val="uk-UA"/>
        </w:rPr>
      </w:pPr>
      <w:r w:rsidRPr="006A1595">
        <w:rPr>
          <w:rFonts w:ascii="Times New Roman" w:hAnsi="Times New Roman"/>
          <w:color w:val="000000"/>
          <w:spacing w:val="-1"/>
          <w:sz w:val="28"/>
          <w:szCs w:val="28"/>
          <w:lang w:val="uk-UA"/>
        </w:rPr>
        <w:t>кандидат педагогічних наук, доцент</w:t>
      </w:r>
    </w:p>
    <w:p w:rsidR="006A1595" w:rsidRPr="006A1595" w:rsidRDefault="006A1595" w:rsidP="006A1595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color w:val="000000"/>
          <w:spacing w:val="-1"/>
          <w:sz w:val="28"/>
          <w:szCs w:val="28"/>
          <w:lang w:val="uk-UA"/>
        </w:rPr>
      </w:pPr>
      <w:r w:rsidRPr="006A1595">
        <w:rPr>
          <w:rFonts w:ascii="Times New Roman" w:hAnsi="Times New Roman"/>
          <w:color w:val="000000"/>
          <w:spacing w:val="-1"/>
          <w:sz w:val="28"/>
          <w:szCs w:val="28"/>
          <w:lang w:val="uk-UA"/>
        </w:rPr>
        <w:t>кафедри дошкільної педагогіки</w:t>
      </w:r>
    </w:p>
    <w:p w:rsidR="006A1595" w:rsidRPr="006A1595" w:rsidRDefault="006A1595" w:rsidP="006A1595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color w:val="000000"/>
          <w:spacing w:val="-1"/>
          <w:sz w:val="28"/>
          <w:szCs w:val="28"/>
          <w:lang w:val="uk-UA"/>
        </w:rPr>
      </w:pPr>
      <w:r w:rsidRPr="006A1595">
        <w:rPr>
          <w:rFonts w:ascii="Times New Roman" w:hAnsi="Times New Roman"/>
          <w:color w:val="000000"/>
          <w:spacing w:val="-1"/>
          <w:sz w:val="28"/>
          <w:szCs w:val="28"/>
          <w:lang w:val="uk-UA"/>
        </w:rPr>
        <w:t xml:space="preserve"> і психології, докторант</w:t>
      </w:r>
    </w:p>
    <w:p w:rsidR="006A1595" w:rsidRPr="006A1595" w:rsidRDefault="006A1595" w:rsidP="006A1595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color w:val="000000"/>
          <w:spacing w:val="-1"/>
          <w:sz w:val="28"/>
          <w:szCs w:val="28"/>
          <w:lang w:val="uk-UA"/>
        </w:rPr>
      </w:pPr>
      <w:r w:rsidRPr="006A1595">
        <w:rPr>
          <w:rFonts w:ascii="Times New Roman" w:hAnsi="Times New Roman"/>
          <w:color w:val="000000"/>
          <w:spacing w:val="-1"/>
          <w:sz w:val="28"/>
          <w:szCs w:val="28"/>
          <w:lang w:val="uk-UA"/>
        </w:rPr>
        <w:t xml:space="preserve">Глухівського національного </w:t>
      </w:r>
    </w:p>
    <w:p w:rsidR="006A1595" w:rsidRPr="006A1595" w:rsidRDefault="006A1595" w:rsidP="006A1595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color w:val="000000"/>
          <w:spacing w:val="-1"/>
          <w:sz w:val="28"/>
          <w:szCs w:val="28"/>
          <w:lang w:val="uk-UA"/>
        </w:rPr>
      </w:pPr>
      <w:r w:rsidRPr="006A1595">
        <w:rPr>
          <w:rFonts w:ascii="Times New Roman" w:hAnsi="Times New Roman"/>
          <w:color w:val="000000"/>
          <w:spacing w:val="-1"/>
          <w:sz w:val="28"/>
          <w:szCs w:val="28"/>
          <w:lang w:val="uk-UA"/>
        </w:rPr>
        <w:t xml:space="preserve">педагогічного університету </w:t>
      </w:r>
    </w:p>
    <w:p w:rsidR="006A1595" w:rsidRPr="006A1595" w:rsidRDefault="006A1595" w:rsidP="006A1595">
      <w:pPr>
        <w:spacing w:after="0"/>
        <w:jc w:val="right"/>
        <w:rPr>
          <w:rFonts w:ascii="Times New Roman" w:hAnsi="Times New Roman"/>
          <w:color w:val="000000"/>
          <w:spacing w:val="-1"/>
          <w:sz w:val="28"/>
          <w:szCs w:val="28"/>
          <w:lang w:val="uk-UA"/>
        </w:rPr>
      </w:pPr>
      <w:r w:rsidRPr="006A1595">
        <w:rPr>
          <w:rFonts w:ascii="Times New Roman" w:hAnsi="Times New Roman"/>
          <w:color w:val="000000"/>
          <w:spacing w:val="-1"/>
          <w:sz w:val="28"/>
          <w:szCs w:val="28"/>
          <w:lang w:val="uk-UA"/>
        </w:rPr>
        <w:t>імені Олександра Довженка</w:t>
      </w:r>
    </w:p>
    <w:p w:rsidR="006A1595" w:rsidRDefault="006A1595" w:rsidP="006A1595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C261B5" w:rsidRDefault="006A1595" w:rsidP="00925A8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A1595">
        <w:rPr>
          <w:rFonts w:ascii="Times New Roman" w:hAnsi="Times New Roman" w:cs="Times New Roman"/>
          <w:b/>
          <w:sz w:val="28"/>
          <w:szCs w:val="28"/>
          <w:lang w:val="uk-UA"/>
        </w:rPr>
        <w:t>ПІДГОТОВКА СТУДЕНТІВ ДО ЗАБЕЗПЕЧЕННЯ ЯКІСНОЇ ЕКОЛОГІЧНОЇ ОСВІТИ ДОШКІЛЬНИКІВ</w:t>
      </w:r>
    </w:p>
    <w:p w:rsidR="006A1595" w:rsidRDefault="006A1595" w:rsidP="006A1595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C0A5E" w:rsidRPr="008D0675" w:rsidRDefault="006A1595" w:rsidP="008D0675">
      <w:pPr>
        <w:pStyle w:val="a3"/>
        <w:spacing w:after="0"/>
        <w:ind w:left="0" w:firstLine="709"/>
        <w:jc w:val="both"/>
        <w:rPr>
          <w:rFonts w:ascii="Times New Roman" w:hAnsi="Times New Roman"/>
          <w:bCs/>
          <w:iCs/>
          <w:sz w:val="24"/>
          <w:szCs w:val="24"/>
          <w:lang w:val="uk-UA"/>
        </w:rPr>
      </w:pPr>
      <w:r w:rsidRPr="002C0A5E">
        <w:rPr>
          <w:rFonts w:ascii="Times New Roman" w:hAnsi="Times New Roman" w:cs="Times New Roman"/>
          <w:b/>
          <w:i/>
          <w:sz w:val="24"/>
          <w:szCs w:val="24"/>
          <w:lang w:val="uk-UA"/>
        </w:rPr>
        <w:t>Анотація</w:t>
      </w:r>
      <w:r w:rsidR="002C0A5E" w:rsidRPr="002C0A5E">
        <w:rPr>
          <w:rFonts w:ascii="Times New Roman" w:hAnsi="Times New Roman" w:cs="Times New Roman"/>
          <w:b/>
          <w:i/>
          <w:sz w:val="24"/>
          <w:szCs w:val="24"/>
          <w:lang w:val="uk-UA"/>
        </w:rPr>
        <w:t>.</w:t>
      </w:r>
      <w:r w:rsidR="002C0A5E" w:rsidRPr="002C0A5E">
        <w:rPr>
          <w:rFonts w:ascii="Times New Roman" w:hAnsi="Times New Roman"/>
          <w:sz w:val="24"/>
          <w:szCs w:val="24"/>
          <w:lang w:val="uk-UA"/>
        </w:rPr>
        <w:t xml:space="preserve"> У статті висвітлено питання </w:t>
      </w:r>
      <w:r w:rsidR="002C0A5E">
        <w:rPr>
          <w:rFonts w:ascii="Times New Roman" w:hAnsi="Times New Roman"/>
          <w:sz w:val="24"/>
          <w:szCs w:val="24"/>
          <w:lang w:val="uk-UA"/>
        </w:rPr>
        <w:t xml:space="preserve">підготовки майбутніх фахівців дошкільного профілю до </w:t>
      </w:r>
      <w:r w:rsidR="002C0A5E" w:rsidRPr="002C0A5E">
        <w:rPr>
          <w:rFonts w:ascii="Times New Roman" w:hAnsi="Times New Roman"/>
          <w:sz w:val="24"/>
          <w:szCs w:val="24"/>
          <w:lang w:val="uk-UA"/>
        </w:rPr>
        <w:t xml:space="preserve">забезпечення якості </w:t>
      </w:r>
      <w:r w:rsidR="002C0A5E">
        <w:rPr>
          <w:rFonts w:ascii="Times New Roman" w:hAnsi="Times New Roman"/>
          <w:sz w:val="24"/>
          <w:szCs w:val="24"/>
          <w:lang w:val="uk-UA"/>
        </w:rPr>
        <w:t xml:space="preserve">екологічної </w:t>
      </w:r>
      <w:r w:rsidR="002C0A5E" w:rsidRPr="002C0A5E">
        <w:rPr>
          <w:rFonts w:ascii="Times New Roman" w:hAnsi="Times New Roman"/>
          <w:sz w:val="24"/>
          <w:szCs w:val="24"/>
          <w:lang w:val="uk-UA"/>
        </w:rPr>
        <w:t xml:space="preserve">освіти </w:t>
      </w:r>
      <w:r w:rsidR="002C0A5E">
        <w:rPr>
          <w:rFonts w:ascii="Times New Roman" w:hAnsi="Times New Roman"/>
          <w:sz w:val="24"/>
          <w:szCs w:val="24"/>
          <w:lang w:val="uk-UA"/>
        </w:rPr>
        <w:t>в дошкільному навчальному закладі у процесі вивчення дисципліни «Технологія формування екологічної культури в дітей дошкільного віку»</w:t>
      </w:r>
      <w:r w:rsidR="002C0A5E" w:rsidRPr="002C0A5E">
        <w:rPr>
          <w:rFonts w:ascii="Times New Roman" w:hAnsi="Times New Roman"/>
          <w:sz w:val="24"/>
          <w:szCs w:val="24"/>
          <w:lang w:val="uk-UA"/>
        </w:rPr>
        <w:t xml:space="preserve">. Здійснено аналіз </w:t>
      </w:r>
      <w:r w:rsidR="002C0A5E" w:rsidRPr="002C0A5E">
        <w:rPr>
          <w:rFonts w:ascii="Times New Roman" w:hAnsi="Times New Roman"/>
          <w:bCs/>
          <w:iCs/>
          <w:sz w:val="24"/>
          <w:szCs w:val="24"/>
          <w:lang w:val="uk-UA"/>
        </w:rPr>
        <w:t xml:space="preserve">останніх досліджень і публікацій з проблеми </w:t>
      </w:r>
      <w:r w:rsidR="002C0A5E">
        <w:rPr>
          <w:rFonts w:ascii="Times New Roman" w:hAnsi="Times New Roman"/>
          <w:bCs/>
          <w:iCs/>
          <w:sz w:val="24"/>
          <w:szCs w:val="24"/>
          <w:lang w:val="uk-UA"/>
        </w:rPr>
        <w:t>екологічної освіти і професійної підготовки вихователів</w:t>
      </w:r>
      <w:r w:rsidR="002C0A5E" w:rsidRPr="002C0A5E">
        <w:rPr>
          <w:rFonts w:ascii="Times New Roman" w:hAnsi="Times New Roman"/>
          <w:bCs/>
          <w:iCs/>
          <w:sz w:val="24"/>
          <w:szCs w:val="24"/>
          <w:lang w:val="uk-UA"/>
        </w:rPr>
        <w:t xml:space="preserve">. Закцентовано увагу на найбільш вагомих чинниках впливу на якість екологічної </w:t>
      </w:r>
      <w:r w:rsidR="008D0675">
        <w:rPr>
          <w:rFonts w:ascii="Times New Roman" w:hAnsi="Times New Roman"/>
          <w:bCs/>
          <w:iCs/>
          <w:sz w:val="24"/>
          <w:szCs w:val="24"/>
          <w:lang w:val="uk-UA"/>
        </w:rPr>
        <w:t>освіти</w:t>
      </w:r>
      <w:r w:rsidR="008D0675" w:rsidRPr="008D0675">
        <w:rPr>
          <w:rFonts w:ascii="Times New Roman" w:hAnsi="Times New Roman"/>
          <w:bCs/>
          <w:iCs/>
          <w:sz w:val="24"/>
          <w:szCs w:val="24"/>
          <w:lang w:val="uk-UA"/>
        </w:rPr>
        <w:t xml:space="preserve"> </w:t>
      </w:r>
      <w:r w:rsidR="008D0675">
        <w:rPr>
          <w:rFonts w:ascii="Times New Roman" w:hAnsi="Times New Roman"/>
          <w:bCs/>
          <w:iCs/>
          <w:sz w:val="24"/>
          <w:szCs w:val="24"/>
          <w:lang w:val="uk-UA"/>
        </w:rPr>
        <w:t xml:space="preserve">дітей </w:t>
      </w:r>
      <w:r w:rsidR="008D0675" w:rsidRPr="002C0A5E">
        <w:rPr>
          <w:rFonts w:ascii="Times New Roman" w:hAnsi="Times New Roman"/>
          <w:bCs/>
          <w:iCs/>
          <w:sz w:val="24"/>
          <w:szCs w:val="24"/>
          <w:lang w:val="uk-UA"/>
        </w:rPr>
        <w:t>дошкільн</w:t>
      </w:r>
      <w:r w:rsidR="008D0675">
        <w:rPr>
          <w:rFonts w:ascii="Times New Roman" w:hAnsi="Times New Roman"/>
          <w:bCs/>
          <w:iCs/>
          <w:sz w:val="24"/>
          <w:szCs w:val="24"/>
          <w:lang w:val="uk-UA"/>
        </w:rPr>
        <w:t>ого віку.</w:t>
      </w:r>
    </w:p>
    <w:p w:rsidR="002C0A5E" w:rsidRPr="002C0A5E" w:rsidRDefault="002C0A5E" w:rsidP="002C0A5E">
      <w:pPr>
        <w:pStyle w:val="a3"/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2C0A5E">
        <w:rPr>
          <w:rFonts w:ascii="Times New Roman" w:hAnsi="Times New Roman"/>
          <w:b/>
          <w:i/>
          <w:sz w:val="24"/>
          <w:szCs w:val="24"/>
          <w:lang w:val="uk-UA"/>
        </w:rPr>
        <w:t>Ключові слова:</w:t>
      </w:r>
      <w:r w:rsidRPr="002C0A5E">
        <w:rPr>
          <w:rFonts w:ascii="Times New Roman" w:hAnsi="Times New Roman"/>
          <w:sz w:val="24"/>
          <w:szCs w:val="24"/>
          <w:lang w:val="uk-UA"/>
        </w:rPr>
        <w:t xml:space="preserve"> якість дошкільної освіти, </w:t>
      </w:r>
      <w:r>
        <w:rPr>
          <w:rFonts w:ascii="Times New Roman" w:hAnsi="Times New Roman"/>
          <w:sz w:val="24"/>
          <w:szCs w:val="24"/>
          <w:lang w:val="uk-UA"/>
        </w:rPr>
        <w:t>екологічна культура, екологічна компетентність, еколого-педагогічна культура</w:t>
      </w:r>
      <w:r w:rsidRPr="002C0A5E">
        <w:rPr>
          <w:rFonts w:ascii="Times New Roman" w:hAnsi="Times New Roman"/>
          <w:sz w:val="24"/>
          <w:szCs w:val="24"/>
          <w:lang w:val="uk-UA"/>
        </w:rPr>
        <w:t xml:space="preserve">, чинники забезпечення якості </w:t>
      </w:r>
      <w:r>
        <w:rPr>
          <w:rFonts w:ascii="Times New Roman" w:hAnsi="Times New Roman"/>
          <w:sz w:val="24"/>
          <w:szCs w:val="24"/>
          <w:lang w:val="uk-UA"/>
        </w:rPr>
        <w:t xml:space="preserve">екологічної </w:t>
      </w:r>
      <w:r w:rsidRPr="002C0A5E">
        <w:rPr>
          <w:rFonts w:ascii="Times New Roman" w:hAnsi="Times New Roman"/>
          <w:sz w:val="24"/>
          <w:szCs w:val="24"/>
          <w:lang w:val="uk-UA"/>
        </w:rPr>
        <w:t xml:space="preserve">дошкільної освіти. </w:t>
      </w:r>
    </w:p>
    <w:p w:rsidR="006A1595" w:rsidRPr="002C0A5E" w:rsidRDefault="006A1595" w:rsidP="005A6392">
      <w:pPr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5E5D86" w:rsidRPr="00CB30F2" w:rsidRDefault="006A1595" w:rsidP="00CB30F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6418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t>Постановка проблеми у загальному вигляді</w:t>
      </w:r>
      <w:r w:rsidR="00FA6418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t>.</w:t>
      </w:r>
      <w:r w:rsidRPr="006A1595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</w:t>
      </w:r>
      <w:r w:rsidR="00925A8C" w:rsidRPr="00FA6418">
        <w:rPr>
          <w:rFonts w:ascii="Times New Roman" w:hAnsi="Times New Roman" w:cs="Times New Roman"/>
          <w:sz w:val="28"/>
          <w:szCs w:val="28"/>
          <w:lang w:val="uk-UA"/>
        </w:rPr>
        <w:t xml:space="preserve">Загострення відносин суспільства з навколишнім </w:t>
      </w:r>
      <w:r w:rsidR="005E5D86" w:rsidRPr="00FA6418">
        <w:rPr>
          <w:rFonts w:ascii="Times New Roman" w:hAnsi="Times New Roman" w:cs="Times New Roman"/>
          <w:sz w:val="28"/>
          <w:szCs w:val="28"/>
          <w:lang w:val="uk-UA"/>
        </w:rPr>
        <w:t xml:space="preserve">природним </w:t>
      </w:r>
      <w:r w:rsidR="00925A8C" w:rsidRPr="00FA6418">
        <w:rPr>
          <w:rFonts w:ascii="Times New Roman" w:hAnsi="Times New Roman" w:cs="Times New Roman"/>
          <w:sz w:val="28"/>
          <w:szCs w:val="28"/>
          <w:lang w:val="uk-UA"/>
        </w:rPr>
        <w:t xml:space="preserve">середовищем, реальність поглиблення глобальної екологічної кризи, що загрожує життю планети і людства, вносять істотні зміни в сучасну освітню політику </w:t>
      </w:r>
      <w:r w:rsidR="005E5D86" w:rsidRPr="00FA641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25A8C" w:rsidRPr="00FA6418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="005E5D86" w:rsidRPr="00FA6418">
        <w:rPr>
          <w:rFonts w:ascii="Times New Roman" w:hAnsi="Times New Roman" w:cs="Times New Roman"/>
          <w:sz w:val="28"/>
          <w:szCs w:val="28"/>
          <w:lang w:val="uk-UA"/>
        </w:rPr>
        <w:t xml:space="preserve">и. </w:t>
      </w:r>
      <w:r w:rsidR="005E5D86" w:rsidRPr="00CB30F2">
        <w:rPr>
          <w:rFonts w:ascii="Times New Roman" w:hAnsi="Times New Roman" w:cs="Times New Roman"/>
          <w:sz w:val="28"/>
          <w:szCs w:val="28"/>
          <w:lang w:val="uk-UA"/>
        </w:rPr>
        <w:t xml:space="preserve">Проблема </w:t>
      </w:r>
      <w:r w:rsidR="00CB30F2">
        <w:rPr>
          <w:rFonts w:ascii="Times New Roman" w:hAnsi="Times New Roman" w:cs="Times New Roman"/>
          <w:sz w:val="28"/>
          <w:szCs w:val="28"/>
          <w:lang w:val="uk-UA"/>
        </w:rPr>
        <w:t xml:space="preserve">якісної </w:t>
      </w:r>
      <w:r w:rsidR="005E5D86" w:rsidRPr="00FA6418">
        <w:rPr>
          <w:rFonts w:ascii="Times New Roman" w:hAnsi="Times New Roman" w:cs="Times New Roman"/>
          <w:sz w:val="28"/>
          <w:szCs w:val="28"/>
          <w:lang w:val="uk-UA"/>
        </w:rPr>
        <w:t>екологічної освіти</w:t>
      </w:r>
      <w:r w:rsidR="00FA6418" w:rsidRPr="00FA6418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</w:t>
      </w:r>
      <w:r w:rsidR="00FA6418" w:rsidRPr="00CB30F2">
        <w:rPr>
          <w:rFonts w:ascii="Times New Roman" w:hAnsi="Times New Roman" w:cs="Times New Roman"/>
          <w:sz w:val="28"/>
          <w:szCs w:val="28"/>
          <w:lang w:val="uk-UA"/>
        </w:rPr>
        <w:t xml:space="preserve"> з дошкільного дитинства є украй важливою і потребує особливої уваги держави, переосмислення змісту роботи освітніх закладів – дошкільних, шкільних, вищих навчальних. </w:t>
      </w:r>
      <w:r w:rsidR="00FA6418" w:rsidRPr="008D0675">
        <w:rPr>
          <w:rFonts w:ascii="Times New Roman" w:hAnsi="Times New Roman" w:cs="Times New Roman"/>
          <w:sz w:val="28"/>
          <w:szCs w:val="28"/>
          <w:lang w:val="uk-UA"/>
        </w:rPr>
        <w:t>Метою екологічної освіти є сформована екологічна культура особистості. Сенситивним періодом для формування основ екологічної культури є дошкільний вік. Якісне ф</w:t>
      </w:r>
      <w:r w:rsidR="005E5D86" w:rsidRPr="008D0675">
        <w:rPr>
          <w:rFonts w:ascii="Times New Roman" w:hAnsi="Times New Roman" w:cs="Times New Roman"/>
          <w:sz w:val="28"/>
          <w:szCs w:val="28"/>
          <w:lang w:val="uk-UA"/>
        </w:rPr>
        <w:t>ормування екологічної культури особистості з дитинства необхідно для того, щоб бути свідомим і ощадливим громадянином, господарем своєї землі, досконало знати біосферні механізми, напрями і способи природоохоронної роботи. Саме тому формування екологічної культури людини, гармонії її відносин із природою є пріоритетними напрямами освіти</w:t>
      </w:r>
      <w:r w:rsidR="00FA6418" w:rsidRPr="008D06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418" w:rsidRPr="00FA6418">
        <w:rPr>
          <w:rFonts w:ascii="Times New Roman" w:hAnsi="Times New Roman" w:cs="Times New Roman"/>
          <w:sz w:val="28"/>
          <w:szCs w:val="28"/>
          <w:lang w:val="uk-UA"/>
        </w:rPr>
        <w:t>України й екологічної зокрема</w:t>
      </w:r>
      <w:r w:rsidR="00FA6418" w:rsidRPr="008D06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A6418">
        <w:rPr>
          <w:rFonts w:ascii="Times New Roman" w:hAnsi="Times New Roman" w:cs="Times New Roman"/>
          <w:sz w:val="28"/>
          <w:szCs w:val="28"/>
          <w:lang w:val="uk-UA"/>
        </w:rPr>
        <w:t xml:space="preserve"> Здійснювати </w:t>
      </w:r>
      <w:r w:rsidR="00FA6418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якісну екологічну освіту дошкільнят може вихователь, який володіє еколого-педагогічною культурою.</w:t>
      </w:r>
      <w:r w:rsidR="00CB30F2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еколого-педагогічної культури вихователя є одним із </w:t>
      </w:r>
      <w:r w:rsidR="00CB30F2" w:rsidRPr="00CB30F2">
        <w:rPr>
          <w:rFonts w:ascii="Times New Roman" w:hAnsi="Times New Roman" w:cs="Times New Roman"/>
          <w:sz w:val="28"/>
          <w:szCs w:val="28"/>
          <w:lang w:val="uk-UA"/>
        </w:rPr>
        <w:t>важливих завдань фахової підготовки у вищих навчальних закладах.</w:t>
      </w:r>
    </w:p>
    <w:p w:rsidR="00FA6418" w:rsidRDefault="00FA6418" w:rsidP="00CB3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30F2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t xml:space="preserve">Аналіз останніх досліджень. </w:t>
      </w:r>
      <w:r w:rsidR="00EF3F1A" w:rsidRPr="00CB30F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П</w:t>
      </w:r>
      <w:r w:rsidRPr="00CB30F2">
        <w:rPr>
          <w:rFonts w:ascii="Times New Roman" w:hAnsi="Times New Roman" w:cs="Times New Roman"/>
          <w:sz w:val="28"/>
          <w:szCs w:val="28"/>
          <w:lang w:val="uk-UA"/>
        </w:rPr>
        <w:t xml:space="preserve">едагогічний контекст якості дошкільної освіти </w:t>
      </w:r>
      <w:r w:rsidR="00EF3F1A" w:rsidRPr="00CB30F2">
        <w:rPr>
          <w:rFonts w:ascii="Times New Roman" w:hAnsi="Times New Roman" w:cs="Times New Roman"/>
          <w:sz w:val="28"/>
          <w:szCs w:val="28"/>
          <w:lang w:val="uk-UA"/>
        </w:rPr>
        <w:t>в Україні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 xml:space="preserve"> досліджується 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Л. Артемово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, А. Богданов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, З. Борисов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, Н.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Гавриш, Л. Зданевич, О. Кононко, К. Крутій, Н. Лисенко, Л. Лохвицьк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, З. Нагачевськ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, Г. Рего, Т. Пономаренко, Т. Степанов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, І. Улюкаєв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, Л.</w:t>
      </w:r>
      <w:r w:rsidRPr="004242AD">
        <w:rPr>
          <w:rFonts w:ascii="Times New Roman" w:hAnsi="Times New Roman" w:cs="Times New Roman"/>
          <w:sz w:val="28"/>
          <w:szCs w:val="28"/>
        </w:rPr>
        <w:t> 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Фалюшин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242AD">
        <w:rPr>
          <w:rFonts w:ascii="Times New Roman" w:hAnsi="Times New Roman" w:cs="Times New Roman"/>
          <w:sz w:val="28"/>
          <w:szCs w:val="28"/>
          <w:lang w:val="uk-UA"/>
        </w:rPr>
        <w:t>, О. Янко та ін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>. Різні аспекти екологічної освіти в дошкільній ланці вивчаються вітчизняними і зарубіжними вченими: Г. Бєлєнькою, О. Вашак, Н. Горопахою, С. Дерябо, Л. Загородньою, Н. Лисенко, Т. Марєєвою, С. Ніколаєвою, З. Плохій, Н. Рижовою, В. Ясвіним та ін.</w:t>
      </w:r>
      <w:r w:rsidR="008D06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B30F2" w:rsidRDefault="00137519" w:rsidP="00CB30F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7519">
        <w:rPr>
          <w:rFonts w:ascii="Times New Roman" w:hAnsi="Times New Roman" w:cs="Times New Roman"/>
          <w:sz w:val="28"/>
          <w:szCs w:val="28"/>
          <w:lang w:val="uk-UA"/>
        </w:rPr>
        <w:t>У новому Законі України «Про освіту» якість освіти тлумачиться як відповідність результатів навчання вимогам, встановленим законодавством, відповідним стандартом освіти та/або договоро</w:t>
      </w:r>
      <w:r w:rsidR="008D0675">
        <w:rPr>
          <w:rFonts w:ascii="Times New Roman" w:hAnsi="Times New Roman" w:cs="Times New Roman"/>
          <w:sz w:val="28"/>
          <w:szCs w:val="28"/>
          <w:lang w:val="uk-UA"/>
        </w:rPr>
        <w:t xml:space="preserve">м про надання освітніх послуг. </w:t>
      </w:r>
      <w:r w:rsidRPr="008D067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D067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8D067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D06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375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37519" w:rsidRPr="00137519" w:rsidRDefault="00137519" w:rsidP="00CB30F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7519">
        <w:rPr>
          <w:rFonts w:ascii="Times New Roman" w:hAnsi="Times New Roman" w:cs="Times New Roman"/>
          <w:sz w:val="28"/>
          <w:szCs w:val="28"/>
          <w:lang w:val="uk-UA"/>
        </w:rPr>
        <w:t xml:space="preserve">Якість освіти – це результат якісної освітньої діяльності закладу. Якість освітньої діяльності </w:t>
      </w:r>
      <w:r w:rsidR="00CB30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37519">
        <w:rPr>
          <w:rFonts w:ascii="Times New Roman" w:hAnsi="Times New Roman" w:cs="Times New Roman"/>
          <w:sz w:val="28"/>
          <w:szCs w:val="28"/>
          <w:lang w:val="uk-UA"/>
        </w:rPr>
        <w:t xml:space="preserve"> рівень організації, забезпечення та реалізації освітнього процесу, що забезпечує здобуття особами якісної освіти та відповідає вимогам, встановленим законодавством та/або договором про надання освітніх послуг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751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>2].</w:t>
      </w:r>
    </w:p>
    <w:p w:rsidR="00C0397E" w:rsidRDefault="00CB30F2" w:rsidP="00CB3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зазначає К. Крутій якість діяльності ДНЗ – це відповідність освітніх послуг вимогам споживача («соціальному замовленню»), системне самовизначення закладу, його організаційна культура, репутація у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>станови в місті (селі), області</w:t>
      </w:r>
      <w:r w:rsidR="00C178C7" w:rsidRPr="00C178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8C7" w:rsidRPr="0013751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>, с. 106</w:t>
      </w:r>
      <w:r w:rsidR="00C178C7" w:rsidRPr="0013751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B30F2" w:rsidRDefault="00CB30F2" w:rsidP="00CB3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Освітня послуга в ДНЗ – послуга, що надає заклад відповідно до його завдань і функцій.</w:t>
      </w:r>
    </w:p>
    <w:p w:rsidR="00CB30F2" w:rsidRDefault="00CB30F2" w:rsidP="00CB3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Забезпечення якості освітніх послуг є одним із складників менеджменту якості в дошкільному навчальному закладі.</w:t>
      </w:r>
    </w:p>
    <w:p w:rsidR="00CB30F2" w:rsidRDefault="00CB30F2" w:rsidP="00CB30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Менеджмент якості в дошкільному навчальному закладі – це скоординована діяльність із керівництва та управління ДНЗ щодо якості, яка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дозволяє долати труднощі і перешкоди за допомогою безперервного вдосконалення системи, передбачаючи і попере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>джаючи можливі кризові ситуації</w:t>
      </w:r>
      <w:r w:rsidR="00C178C7" w:rsidRPr="00C178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8C7" w:rsidRPr="0013751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3275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>105</w:t>
      </w:r>
      <w:r w:rsidR="00C178C7" w:rsidRPr="0013751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B30F2" w:rsidRDefault="00C178C7" w:rsidP="00C178C7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Вагомим складником дошкільної освіти є екологічна. Зміст екологічної освіти в ДНЗ визначено</w:t>
      </w:r>
      <w:r w:rsidR="00CB30F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Базов</w:t>
      </w: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и</w:t>
      </w:r>
      <w:r w:rsidR="00CB30F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м компонент</w:t>
      </w: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ом</w:t>
      </w:r>
      <w:r w:rsidR="00CB30F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дошкільної освіти</w:t>
      </w: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. У державному стандарті</w:t>
      </w:r>
      <w:r w:rsidR="00CB30F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зазначено: «Зміст освітньої лінії «Дитина у природному довкіллі» передбачає формування доступних дитині дошкільного віку уявлень про природу планети Земля та Всесвіт, розвиток емоційно-ціннісного та відповідального екологічного ставлення до природного довкілля…. Ціннісне ставлення дитини до природи проявляється в її природодоцільній поведінці: виваженому ставленні до рослин і тварин; готовності включатись у практичну діяльність, що пов’язана з природою; дотрима</w:t>
      </w:r>
      <w:r w:rsidR="00C0397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нні правил природокористування»</w:t>
      </w:r>
      <w:r w:rsidRPr="00C178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751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0397E">
        <w:rPr>
          <w:rFonts w:ascii="Times New Roman" w:hAnsi="Times New Roman" w:cs="Times New Roman"/>
          <w:sz w:val="28"/>
          <w:szCs w:val="28"/>
          <w:lang w:val="uk-UA"/>
        </w:rPr>
        <w:t>1, с. 7</w:t>
      </w:r>
      <w:r w:rsidRPr="0013751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0397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.</w:t>
      </w:r>
    </w:p>
    <w:p w:rsidR="005E5D86" w:rsidRPr="005E5D86" w:rsidRDefault="00C178C7" w:rsidP="00C178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Екологічна культура дошкільника є основою для формування екологічної компетентності дитини у школі. </w:t>
      </w:r>
      <w:r w:rsidR="005E5D86" w:rsidRPr="005E5D86">
        <w:rPr>
          <w:rFonts w:ascii="Times New Roman" w:hAnsi="Times New Roman" w:cs="Times New Roman"/>
          <w:sz w:val="28"/>
          <w:szCs w:val="28"/>
          <w:lang w:val="uk-UA"/>
        </w:rPr>
        <w:t>Не випадково однією із ключових компетентностей школяра Концепцією нової української школи визначено екологічну грамотність і здорове життя. Ця компетент</w:t>
      </w:r>
      <w:r w:rsidR="005E5D8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E5D86" w:rsidRPr="005E5D86">
        <w:rPr>
          <w:rFonts w:ascii="Times New Roman" w:hAnsi="Times New Roman" w:cs="Times New Roman"/>
          <w:sz w:val="28"/>
          <w:szCs w:val="28"/>
          <w:lang w:val="uk-UA"/>
        </w:rPr>
        <w:t>ість виявляється в у</w:t>
      </w:r>
      <w:r w:rsidR="005E5D86" w:rsidRPr="005E5D86">
        <w:rPr>
          <w:rFonts w:ascii="Times New Roman" w:hAnsi="Times New Roman" w:cs="Times New Roman"/>
          <w:iCs/>
          <w:sz w:val="28"/>
          <w:szCs w:val="28"/>
          <w:lang w:val="uk-UA"/>
        </w:rPr>
        <w:t>мінні розумно та раціонально користуватися природними ресурсами в рамках сталого розвитку, усвідомленн</w:t>
      </w:r>
      <w:r w:rsidR="005E5D8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і </w:t>
      </w:r>
      <w:r w:rsidR="005E5D86" w:rsidRPr="005E5D86">
        <w:rPr>
          <w:rFonts w:ascii="Times New Roman" w:hAnsi="Times New Roman" w:cs="Times New Roman"/>
          <w:iCs/>
          <w:sz w:val="28"/>
          <w:szCs w:val="28"/>
          <w:lang w:val="uk-UA"/>
        </w:rPr>
        <w:t>ролі навколишнього середовища для життя і здоров’я людини, здатн</w:t>
      </w:r>
      <w:r w:rsidR="005E5D86">
        <w:rPr>
          <w:rFonts w:ascii="Times New Roman" w:hAnsi="Times New Roman" w:cs="Times New Roman"/>
          <w:iCs/>
          <w:sz w:val="28"/>
          <w:szCs w:val="28"/>
          <w:lang w:val="uk-UA"/>
        </w:rPr>
        <w:t>ості</w:t>
      </w:r>
      <w:r w:rsidR="005E5D86" w:rsidRPr="005E5D8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і бажанн</w:t>
      </w:r>
      <w:r w:rsidR="005E5D86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5E5D86" w:rsidRPr="005E5D8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дотрим</w:t>
      </w:r>
      <w:r w:rsidR="005B76EB">
        <w:rPr>
          <w:rFonts w:ascii="Times New Roman" w:hAnsi="Times New Roman" w:cs="Times New Roman"/>
          <w:iCs/>
          <w:sz w:val="28"/>
          <w:szCs w:val="28"/>
          <w:lang w:val="uk-UA"/>
        </w:rPr>
        <w:t>уватися здорового способу життя</w:t>
      </w:r>
      <w:r w:rsidRPr="00C178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751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13751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78C7" w:rsidRDefault="00C178C7" w:rsidP="0099777F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C178C7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Дослідниця проблеми екологічного виховання дітей дошкільного віку Н.</w:t>
      </w: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 </w:t>
      </w:r>
      <w:r w:rsidRPr="00C178C7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Лисенко</w:t>
      </w:r>
      <w:r w:rsidR="009B3DB5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, слушно зауважує, що е</w:t>
      </w:r>
      <w:r w:rsidRPr="00C178C7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кологічну освіту дітей дошкільного віку слід тлумачити як значно вагоміший, порівняно з іншими, чинник формування життєвих компетенцій, адже маючи інтегративний зміст, саме він уже змалку формує стиль життя дитини, впливаючи в різний спосіб і на стиль життя сім’ї, або ж цілої родини. </w:t>
      </w:r>
      <w:r w:rsidR="009B3DB5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При цьому вчена наголошує на важливості ролі педагога в екологічній освіті: «Вбираючи у себе унаслідок цілеспрямованого педагогічного впливу екологічний потенціал засвоюваних уявлень, понять, умінь і навичок та ін., дитина пізнає цілком інші способи співіснування з природою на засадах гуманного ставлення до всіх їх проявів, вибудовуючи гармонійні стосунки, закладаючи підвалини екологічної культури» </w:t>
      </w:r>
      <w:r w:rsidR="005B76EB" w:rsidRPr="0013751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7, с. 11</w:t>
      </w:r>
      <w:r w:rsidR="005B76EB" w:rsidRPr="0013751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3DB5" w:rsidRDefault="009B3DB5" w:rsidP="0099777F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lastRenderedPageBreak/>
        <w:t>За визначенням З. Плохій екологічна культура – форма духовного і практичного освоєння особистістю світу Природи, «кодекс поведінки» у природному довкіллі. Учена переконана, що саме в екологічній культурі особистості інтегруються всі сфери свідомості: афективна (емоційно-ціннісна), когнітивна (пізнавальна) та психомоторна (діяльнісно-поведінкова). Екологічна культура забезпечує збереження та відновлення життя, виживання та розвиток людини і світу Природи</w:t>
      </w:r>
      <w:r w:rsidR="005B76EB" w:rsidRPr="005B76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76EB" w:rsidRPr="0013751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8, с. 116</w:t>
      </w:r>
      <w:r w:rsidR="005B76EB" w:rsidRPr="0013751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777F" w:rsidRDefault="0099777F" w:rsidP="0099777F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Складником екологічної культур</w:t>
      </w:r>
      <w:r w:rsidR="00726998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и</w:t>
      </w: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особистості є екологічна компетентність.</w:t>
      </w:r>
    </w:p>
    <w:p w:rsidR="00850CA0" w:rsidRDefault="00850CA0" w:rsidP="00850CA0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850CA0">
        <w:rPr>
          <w:rFonts w:ascii="Times New Roman" w:hAnsi="Times New Roman" w:cs="Times New Roman"/>
          <w:sz w:val="28"/>
          <w:szCs w:val="28"/>
          <w:lang w:val="uk-UA"/>
        </w:rPr>
        <w:t>Екологічна компетентність,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A66878">
        <w:rPr>
          <w:rFonts w:ascii="Times New Roman" w:hAnsi="Times New Roman" w:cs="Times New Roman"/>
          <w:sz w:val="28"/>
          <w:szCs w:val="28"/>
          <w:lang w:val="uk-UA"/>
        </w:rPr>
        <w:t>як стверджує З. Плохій,</w:t>
      </w:r>
      <w:r w:rsidRPr="000821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складник екологічної культури,</w:t>
      </w:r>
      <w:r w:rsidRPr="0008215F">
        <w:rPr>
          <w:rFonts w:ascii="Times New Roman" w:hAnsi="Times New Roman" w:cs="Times New Roman"/>
          <w:sz w:val="28"/>
          <w:szCs w:val="28"/>
          <w:lang w:val="uk-UA"/>
        </w:rPr>
        <w:t xml:space="preserve"> усвідомлене володіння екологічними знаннями,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способами </w:t>
      </w:r>
      <w:r w:rsidRPr="0008215F">
        <w:rPr>
          <w:rFonts w:ascii="Times New Roman" w:hAnsi="Times New Roman" w:cs="Times New Roman"/>
          <w:sz w:val="28"/>
          <w:szCs w:val="28"/>
          <w:lang w:val="uk-UA"/>
        </w:rPr>
        <w:t xml:space="preserve">прийняття рішень, моральними нормами, цінностями, необхідними для екологічно доцільної діяльності </w:t>
      </w:r>
      <w:r w:rsidRPr="00665DC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6687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A423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423B">
        <w:rPr>
          <w:rFonts w:ascii="Times New Roman" w:hAnsi="Times New Roman" w:cs="Times New Roman"/>
          <w:sz w:val="28"/>
          <w:szCs w:val="28"/>
          <w:lang w:val="uk-UA"/>
        </w:rPr>
        <w:t>116</w:t>
      </w:r>
      <w:r w:rsidRPr="00A6687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65DC7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0CA0" w:rsidRPr="0008215F" w:rsidRDefault="00850CA0" w:rsidP="00850CA0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5705">
        <w:rPr>
          <w:rFonts w:ascii="Times New Roman" w:eastAsia="Times New Roman" w:hAnsi="Times New Roman" w:cs="Times New Roman"/>
          <w:sz w:val="28"/>
          <w:szCs w:val="28"/>
          <w:lang w:val="uk-UA"/>
        </w:rPr>
        <w:t>Сформувати екологічну компетен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тність</w:t>
      </w:r>
      <w:r w:rsidRPr="00185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дитини дошкільного віку, реалізуючи зміст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освітньої лінії «Дитина у природному довкіллі»</w:t>
      </w:r>
      <w:r w:rsidRPr="00185705">
        <w:rPr>
          <w:rFonts w:ascii="Times New Roman" w:eastAsia="Times New Roman" w:hAnsi="Times New Roman" w:cs="Times New Roman"/>
          <w:sz w:val="28"/>
          <w:szCs w:val="28"/>
          <w:lang w:val="uk-UA"/>
        </w:rPr>
        <w:t>, може лише вихователь, який володіє еколого-педагогічною культурою. На думку Н.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185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Лисенко, процес формування еколого-педагогічної культури майбутнього педагога має ґрунтуватися на міждисциплінарному інтегруванні навчальних дисциплін і являти собою «комплексну організацію діяльності студентів,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Pr="00185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передбачає взаємозв’язок теоретичного і практичного навчання, творчої співпраці викладача зі студентами в організації й виконанні диференційованої самостійної роботи»</w:t>
      </w:r>
      <w:r w:rsidR="005B76E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[6</w:t>
      </w:r>
      <w:r w:rsidRPr="0018570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с.</w:t>
      </w:r>
      <w:r w:rsidR="005B76E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18570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6-7]</w:t>
      </w:r>
      <w:r w:rsidRPr="0018570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850CA0" w:rsidRDefault="00850CA0" w:rsidP="00850CA0">
      <w:pPr>
        <w:pStyle w:val="a4"/>
        <w:shd w:val="clear" w:color="auto" w:fill="FFFFFF"/>
        <w:spacing w:before="0" w:beforeAutospacing="0" w:after="0" w:afterAutospacing="0" w:line="360" w:lineRule="auto"/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Компонентом еколого-педагогічної культури вихователя є його екологічна компетентність. Ми </w:t>
      </w:r>
      <w:r w:rsidRPr="00CF13CB">
        <w:rPr>
          <w:sz w:val="28"/>
          <w:szCs w:val="28"/>
        </w:rPr>
        <w:t>розгляда</w:t>
      </w:r>
      <w:r>
        <w:rPr>
          <w:sz w:val="28"/>
          <w:szCs w:val="28"/>
        </w:rPr>
        <w:t>ємо</w:t>
      </w:r>
      <w:r w:rsidRPr="00CF13CB">
        <w:rPr>
          <w:sz w:val="28"/>
          <w:szCs w:val="28"/>
        </w:rPr>
        <w:t xml:space="preserve"> компетентність як цілісне багатофакторне і багатоструктуроване утворення, </w:t>
      </w:r>
      <w:r>
        <w:rPr>
          <w:sz w:val="28"/>
          <w:szCs w:val="28"/>
        </w:rPr>
        <w:t>що</w:t>
      </w:r>
      <w:r w:rsidRPr="00CF13CB">
        <w:rPr>
          <w:sz w:val="28"/>
          <w:szCs w:val="28"/>
        </w:rPr>
        <w:t xml:space="preserve"> містить у собі аспекти особистісного, гносеологічного, діяльнісно-творчого, комунікативного, прогностичного характеру. З огляду на це</w:t>
      </w:r>
      <w:r>
        <w:rPr>
          <w:sz w:val="28"/>
          <w:szCs w:val="28"/>
        </w:rPr>
        <w:t>,</w:t>
      </w:r>
      <w:r w:rsidRPr="00CF13C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формування екологічної компетентності майбутнього вихователя </w:t>
      </w:r>
      <w:r w:rsidRPr="00CF13CB">
        <w:rPr>
          <w:sz w:val="28"/>
          <w:szCs w:val="28"/>
        </w:rPr>
        <w:t>має бути спрямован</w:t>
      </w:r>
      <w:r>
        <w:rPr>
          <w:sz w:val="28"/>
          <w:szCs w:val="28"/>
        </w:rPr>
        <w:t>е</w:t>
      </w:r>
      <w:r w:rsidRPr="00CF13CB">
        <w:rPr>
          <w:sz w:val="28"/>
          <w:szCs w:val="28"/>
        </w:rPr>
        <w:t xml:space="preserve"> на оволодіння ним базовими і міжгалузевими знаннями, психолого-педагогічними, фахово-методичними, спеціальними і творчими вміннями, виховання ціннісних орієнтацій фахівця, мотивів педагогічної діяльності, </w:t>
      </w:r>
      <w:r>
        <w:rPr>
          <w:sz w:val="28"/>
          <w:szCs w:val="28"/>
        </w:rPr>
        <w:t xml:space="preserve">екологічної </w:t>
      </w:r>
      <w:r w:rsidRPr="00CF13CB">
        <w:rPr>
          <w:sz w:val="28"/>
          <w:szCs w:val="28"/>
        </w:rPr>
        <w:t>культури</w:t>
      </w:r>
      <w:r>
        <w:rPr>
          <w:sz w:val="28"/>
          <w:szCs w:val="28"/>
        </w:rPr>
        <w:t xml:space="preserve"> особистості</w:t>
      </w:r>
      <w:r w:rsidRPr="00CF13CB">
        <w:rPr>
          <w:sz w:val="28"/>
          <w:szCs w:val="28"/>
        </w:rPr>
        <w:t xml:space="preserve">, здатності до розвитку </w:t>
      </w:r>
      <w:r w:rsidRPr="00CF13CB">
        <w:rPr>
          <w:sz w:val="28"/>
          <w:szCs w:val="28"/>
        </w:rPr>
        <w:lastRenderedPageBreak/>
        <w:t>власного творчого потенціалу</w:t>
      </w:r>
      <w:r>
        <w:rPr>
          <w:sz w:val="28"/>
          <w:szCs w:val="28"/>
        </w:rPr>
        <w:t xml:space="preserve"> в галузі екологічної освіти дітей дошкільного віку</w:t>
      </w:r>
      <w:r w:rsidRPr="00CF13CB">
        <w:rPr>
          <w:sz w:val="28"/>
          <w:szCs w:val="28"/>
        </w:rPr>
        <w:t>.</w:t>
      </w:r>
      <w:r w:rsidR="005B76EB" w:rsidRPr="005B76EB">
        <w:rPr>
          <w:sz w:val="28"/>
          <w:szCs w:val="28"/>
        </w:rPr>
        <w:t xml:space="preserve"> </w:t>
      </w:r>
      <w:r w:rsidR="005B76EB" w:rsidRPr="00137519">
        <w:rPr>
          <w:sz w:val="28"/>
          <w:szCs w:val="28"/>
        </w:rPr>
        <w:t>[</w:t>
      </w:r>
      <w:r w:rsidR="005B76EB">
        <w:rPr>
          <w:sz w:val="28"/>
          <w:szCs w:val="28"/>
        </w:rPr>
        <w:t>3, с. 163</w:t>
      </w:r>
      <w:r w:rsidR="005B76EB" w:rsidRPr="00137519">
        <w:rPr>
          <w:sz w:val="28"/>
          <w:szCs w:val="28"/>
        </w:rPr>
        <w:t>]</w:t>
      </w:r>
      <w:r w:rsidR="005B76EB">
        <w:rPr>
          <w:sz w:val="28"/>
          <w:szCs w:val="28"/>
        </w:rPr>
        <w:t xml:space="preserve">. </w:t>
      </w:r>
    </w:p>
    <w:p w:rsidR="00CE79F3" w:rsidRPr="00850CA0" w:rsidRDefault="00F02DE0" w:rsidP="00303C65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Ми вважаємо, що я</w:t>
      </w:r>
      <w:r w:rsidR="0099777F" w:rsidRPr="00850CA0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кість екологічної освіти </w:t>
      </w: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дітей дошкільного віку</w:t>
      </w:r>
      <w:r w:rsidR="0099777F" w:rsidRPr="00850CA0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</w:t>
      </w:r>
      <w:r w:rsidR="00CE79F3" w:rsidRPr="00850CA0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залежить від низки умов, а саме від якості:</w:t>
      </w:r>
      <w:r w:rsidR="005B76EB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</w:t>
      </w:r>
      <w:r w:rsidR="00CE79F3" w:rsidRPr="00850CA0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освітньої програми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парціальної зокрема</w:t>
      </w:r>
      <w:r w:rsidR="00CE79F3" w:rsidRPr="00850CA0">
        <w:rPr>
          <w:rFonts w:ascii="Times New Roman" w:hAnsi="Times New Roman" w:cs="Times New Roman"/>
          <w:color w:val="000000"/>
          <w:sz w:val="28"/>
          <w:szCs w:val="28"/>
          <w:lang w:val="uk-UA"/>
        </w:rPr>
        <w:t>; потенціалу педагогічного колективу; потенціалу вихованців;</w:t>
      </w:r>
      <w:r w:rsidR="005B76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E79F3" w:rsidRPr="00850C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засобів, що є основою організації освітнього процесу і реалізації його змісту, передусім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створення </w:t>
      </w:r>
      <w:r w:rsidR="00CE79F3" w:rsidRPr="00850CA0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еколого-розвивальн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="00CE79F3" w:rsidRPr="00850C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середовищ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CE79F3" w:rsidRPr="00850C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(матеріальна база, навчально-методичне забезпечення (наявність парціальних програм з екологічної освіти дошкільників, методичних матеріалів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CE79F3" w:rsidRPr="00850C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психологічний клімат, що забезпечує виховання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дитини </w:t>
      </w:r>
      <w:r w:rsidR="00CE79F3" w:rsidRPr="00850C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біофілії, антиципації); освітніх інноваційних технологій екологічного змісту; управління </w:t>
      </w:r>
      <w:r w:rsidR="00850CA0" w:rsidRPr="00850CA0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процесом екологічної освіти в закладі.</w:t>
      </w:r>
      <w:r w:rsidR="00CE79F3" w:rsidRPr="00850CA0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</w:t>
      </w:r>
    </w:p>
    <w:p w:rsidR="00CE79F3" w:rsidRDefault="00850CA0" w:rsidP="00303C6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Провідним чинником забезпечення якості екологічної освіти в дошкільному закладі, на нашу думку, є професіоналізм, екологічна компетентність</w:t>
      </w:r>
      <w:r w:rsidR="005B76EB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,</w:t>
      </w: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</w:t>
      </w:r>
      <w:r w:rsidR="005B76EB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рівень еколого-педагогічної культури </w:t>
      </w: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вихователів</w:t>
      </w:r>
      <w:r w:rsidR="005B76EB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.</w:t>
      </w:r>
      <w:r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</w:t>
      </w:r>
    </w:p>
    <w:p w:rsidR="006A1595" w:rsidRPr="00601A28" w:rsidRDefault="00601A28" w:rsidP="00303C65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</w:pPr>
      <w:r w:rsidRPr="00F02DE0">
        <w:rPr>
          <w:rFonts w:ascii="Times New Roman" w:hAnsi="Times New Roman"/>
          <w:b/>
          <w:bCs/>
          <w:iCs/>
          <w:sz w:val="28"/>
          <w:szCs w:val="28"/>
          <w:lang w:val="uk-UA"/>
        </w:rPr>
        <w:t>Метою статті</w:t>
      </w:r>
      <w:r w:rsidRPr="00601A28">
        <w:rPr>
          <w:rFonts w:ascii="Times New Roman" w:hAnsi="Times New Roman"/>
          <w:bCs/>
          <w:iCs/>
          <w:sz w:val="28"/>
          <w:szCs w:val="28"/>
          <w:lang w:val="uk-UA"/>
        </w:rPr>
        <w:t xml:space="preserve"> є </w:t>
      </w:r>
      <w:r w:rsidR="00303C65">
        <w:rPr>
          <w:rFonts w:ascii="Times New Roman" w:hAnsi="Times New Roman"/>
          <w:bCs/>
          <w:iCs/>
          <w:sz w:val="28"/>
          <w:szCs w:val="28"/>
          <w:lang w:val="uk-UA"/>
        </w:rPr>
        <w:t>ви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с</w:t>
      </w:r>
      <w:r w:rsidR="00303C65">
        <w:rPr>
          <w:rFonts w:ascii="Times New Roman" w:hAnsi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ітлення</w:t>
      </w:r>
      <w:r w:rsidR="00303C65">
        <w:rPr>
          <w:rFonts w:ascii="Times New Roman" w:hAnsi="Times New Roman"/>
          <w:bCs/>
          <w:iCs/>
          <w:sz w:val="28"/>
          <w:szCs w:val="28"/>
          <w:lang w:val="uk-UA"/>
        </w:rPr>
        <w:t xml:space="preserve"> змісту підготовки студентів до забезпечення якості екологічної освіти в ДНЗ у процесі вивчення дисципліни «Технологія формування екологічної культури в дітей дошкільного віку»</w:t>
      </w:r>
      <w:r w:rsidRPr="00601A28">
        <w:rPr>
          <w:rFonts w:ascii="Times New Roman" w:hAnsi="Times New Roman"/>
          <w:bCs/>
          <w:iCs/>
          <w:sz w:val="28"/>
          <w:szCs w:val="28"/>
          <w:lang w:val="uk-UA"/>
        </w:rPr>
        <w:t>.</w:t>
      </w:r>
    </w:p>
    <w:p w:rsidR="00722B5E" w:rsidRPr="000E2D69" w:rsidRDefault="001332C3" w:rsidP="00303C6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E2D69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t>В</w:t>
      </w:r>
      <w:r w:rsidR="006A1595" w:rsidRPr="000E2D69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t>иклад основного матеріалу</w:t>
      </w:r>
      <w:r w:rsidR="00CD48F3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. </w:t>
      </w:r>
      <w:r w:rsidR="005A6392" w:rsidRPr="000E2D6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Підготовка майбутніх фахівців дошкільного профілю до забезпечення якісної екологічної освіти в </w:t>
      </w:r>
      <w:r w:rsidR="00303C65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дошкільному навчальному закладі</w:t>
      </w:r>
      <w:r w:rsidR="005A6392" w:rsidRPr="000E2D6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здійснюється під час вивчення дисципліни «Технологія формування екологічної культури в дітей дошкільного віку»</w:t>
      </w:r>
      <w:r w:rsidR="00722B5E" w:rsidRPr="000E2D69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.</w:t>
      </w:r>
      <w:r w:rsidR="00303C65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</w:t>
      </w:r>
      <w:r w:rsidR="00722B5E" w:rsidRP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</w:t>
      </w:r>
      <w:r w:rsid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>ою</w:t>
      </w:r>
      <w:r w:rsidR="00722B5E" w:rsidRP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дисципліни </w:t>
      </w:r>
      <w:r w:rsidR="00303C65" w:rsidRP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>є</w:t>
      </w:r>
      <w:r w:rsidR="00303C65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формування теоретичної і практичної готовності майбутніх фахівців дошкільної ланки до реалізації завдань екологічної освіти дітей дошкільного віку в умовах сучасного дошкільного закладу.</w:t>
      </w:r>
      <w:r w:rsid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процесі вивчення дисципліни викладач реалізує так завдання: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1) 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>сформувати у майбутніх вихователів і керівників ДНЗ цілісне уявлення про екологічну освіту дітей у дошкільних закладах, методи і форми її здійснення;</w:t>
      </w:r>
      <w:r w:rsid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2) 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розкрити закономірності функціонування всіх структурних компонентів процесу екологічної освіти дошкільників як педагогічного явища;</w:t>
      </w:r>
      <w:r w:rsid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3) 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показати розмаїття підходів до екологічної освіти у різних видах дитячої діяльності;</w:t>
      </w:r>
      <w:r w:rsid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4) 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сформувати теоретичні знання, практичні 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вміння й навички організації процесу екологічної освіти дітей з урахуванням їхніх вікових та індивідуальних особливостей;</w:t>
      </w:r>
      <w:r w:rsid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5) 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закла</w:t>
      </w:r>
      <w:r w:rsid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сти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основи глибокої переконаності в цілковитій оригінальності добору засобів впливу на почуття та емоції дітей з метою гармоніювання їхніх відносин з природним довкіллям;</w:t>
      </w:r>
      <w:r w:rsidR="00303C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6) </w:t>
      </w:r>
      <w:r w:rsidR="00722B5E"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розвивати уміння педагогічного прогнозування.</w:t>
      </w:r>
    </w:p>
    <w:p w:rsidR="000E2D69" w:rsidRPr="000E2D69" w:rsidRDefault="000E2D69" w:rsidP="000E2D6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E2D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Дисципліна «Технологія формування екологічної культури дітей дошкільного віку» є нормативною і передує вивченню дисципліни «Технологія викладання природознавства» та педагогічній практиці. </w:t>
      </w:r>
    </w:p>
    <w:p w:rsidR="000E2D69" w:rsidRPr="000E2D69" w:rsidRDefault="000E2D69" w:rsidP="00303C65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2D69">
        <w:rPr>
          <w:rFonts w:ascii="Times New Roman" w:hAnsi="Times New Roman" w:cs="Times New Roman"/>
          <w:sz w:val="28"/>
          <w:szCs w:val="28"/>
          <w:lang w:val="uk-UA"/>
        </w:rPr>
        <w:t>По закінченні вивчення курсу ма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>йбутні фахівці дошкільної ланки повинні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3C65">
        <w:rPr>
          <w:rFonts w:ascii="Times New Roman" w:hAnsi="Times New Roman" w:cs="Times New Roman"/>
          <w:sz w:val="28"/>
          <w:szCs w:val="28"/>
          <w:lang w:val="uk-UA"/>
        </w:rPr>
        <w:t>знати: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>1. Характерні особливості сучасної екологічної освіти дітей дошкільного віку. Зміст програм з екологічної освіти.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>2. Сучасні погляди науковців на зміст екологічної освіти дітей дош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>ільного віку.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>3. Компоненти екологічної освіти і їх характеристики.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>4. Склад</w:t>
      </w:r>
      <w:r>
        <w:rPr>
          <w:rFonts w:ascii="Times New Roman" w:hAnsi="Times New Roman" w:cs="Times New Roman"/>
          <w:sz w:val="28"/>
          <w:szCs w:val="28"/>
          <w:lang w:val="uk-UA"/>
        </w:rPr>
        <w:t>ники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 xml:space="preserve"> еколого-розвивального середовища в 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>дошкільному навчальному закладі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 xml:space="preserve"> і їх характеристики.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 xml:space="preserve">5. Моделі організації екологічної освіти в 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>дошкільному навчальному закладі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 xml:space="preserve">6. Структуру екологічного паспорта 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>дошкільного навчального закладу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 xml:space="preserve"> і порядок його заповнення.</w:t>
      </w:r>
      <w:r w:rsidR="00303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2D69">
        <w:rPr>
          <w:rFonts w:ascii="Times New Roman" w:hAnsi="Times New Roman" w:cs="Times New Roman"/>
          <w:sz w:val="28"/>
          <w:szCs w:val="28"/>
          <w:lang w:val="uk-UA"/>
        </w:rPr>
        <w:t>7. Методику екологічної освіти дошкільнят.</w:t>
      </w:r>
    </w:p>
    <w:p w:rsidR="000E2D69" w:rsidRDefault="00303C65" w:rsidP="00303C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Результатом опанування дисципліни є такі вміння с</w:t>
      </w:r>
      <w:r w:rsidR="00152DE2">
        <w:rPr>
          <w:rFonts w:ascii="Times New Roman" w:hAnsi="Times New Roman" w:cs="Times New Roman"/>
          <w:sz w:val="28"/>
          <w:szCs w:val="28"/>
          <w:lang w:val="uk-UA"/>
        </w:rPr>
        <w:t>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>Здійснювати аналіз змісту програм екологічної спрямованості.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2. 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 xml:space="preserve">Організовувати еколого-розвивальне середовище в </w:t>
      </w:r>
      <w:r>
        <w:rPr>
          <w:rFonts w:ascii="Times New Roman" w:hAnsi="Times New Roman" w:cs="Times New Roman"/>
          <w:sz w:val="28"/>
          <w:szCs w:val="28"/>
          <w:lang w:val="uk-UA"/>
        </w:rPr>
        <w:t>дошкільному навчальному закладі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>: створювати кутки в групових кімнатах, оформляти екологічну кімнату, лабораторію, екологічні стежини різних типів, міні-музеї природи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>, метеомайданчик, куток лікарських рослин тощо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>3. Розробляти конспекти проведення різн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>их видів дитячої діяльності (іг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>рової, пізнавальної, трудової, проектної, фізкультурної, зображувальної) екологічного змісту і реалізовувати їх.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 xml:space="preserve">4. Оформляти деякі розділи екологічного паспорта 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>дошкільного навчального закладу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>, паспорт екологічної стежини.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D69" w:rsidRPr="000E2D69">
        <w:rPr>
          <w:rFonts w:ascii="Times New Roman" w:hAnsi="Times New Roman" w:cs="Times New Roman"/>
          <w:sz w:val="28"/>
          <w:szCs w:val="28"/>
          <w:lang w:val="uk-UA"/>
        </w:rPr>
        <w:t>5. Розробляти зміст еколого-психологічних тренінгів і проводити їх.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 xml:space="preserve"> 6. Розробляти систему роботи з екологічної освіти дошкільнят, керуючись принципом інтеграції. 7. Розробляти план співпраці з іншими організаціями і установами і реалізовувати його. 8. 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Залучати батьків вихованців до процесу екологічної освіти дітей дошкільного віку. 9. Оформляти досвід своєї роботи з екологічної освіти у вигляді виступів на конференціях, семінарах, а також статей у фахових виданнях.</w:t>
      </w:r>
    </w:p>
    <w:p w:rsidR="005B76EB" w:rsidRDefault="001740CA" w:rsidP="005B76E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Систему знань щодо організації якісної екологічної освіти в дошкільному закладі студенти отриму</w:t>
      </w:r>
      <w:r w:rsidR="00B8092F">
        <w:rPr>
          <w:rFonts w:ascii="Times New Roman" w:hAnsi="Times New Roman" w:cs="Times New Roman"/>
          <w:sz w:val="28"/>
          <w:szCs w:val="28"/>
          <w:lang w:val="uk-UA"/>
        </w:rPr>
        <w:t>вали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час лекцій різних видів. Перевагу нада</w:t>
      </w:r>
      <w:r w:rsidR="00B8092F">
        <w:rPr>
          <w:rFonts w:ascii="Times New Roman" w:hAnsi="Times New Roman" w:cs="Times New Roman"/>
          <w:sz w:val="28"/>
          <w:szCs w:val="28"/>
          <w:lang w:val="uk-UA"/>
        </w:rPr>
        <w:t>вали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 xml:space="preserve">таким </w:t>
      </w:r>
      <w:r>
        <w:rPr>
          <w:rFonts w:ascii="Times New Roman" w:hAnsi="Times New Roman" w:cs="Times New Roman"/>
          <w:sz w:val="28"/>
          <w:szCs w:val="28"/>
          <w:lang w:val="uk-UA"/>
        </w:rPr>
        <w:t>проблемним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 xml:space="preserve"> лекціям</w:t>
      </w:r>
      <w:r>
        <w:rPr>
          <w:rFonts w:ascii="Times New Roman" w:hAnsi="Times New Roman" w:cs="Times New Roman"/>
          <w:sz w:val="28"/>
          <w:szCs w:val="28"/>
          <w:lang w:val="uk-UA"/>
        </w:rPr>
        <w:t>: лекції-візуалізації, лекції з елементами домашніх завдань, лекції з наперед запланованими помилками, лекції з елементами ретроспективного аналізу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>, лекції з елементами «мозкового штурму»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 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="00B8092F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>опира</w:t>
      </w:r>
      <w:r w:rsidR="00B8092F">
        <w:rPr>
          <w:rFonts w:ascii="Times New Roman" w:hAnsi="Times New Roman" w:cs="Times New Roman"/>
          <w:sz w:val="28"/>
          <w:szCs w:val="28"/>
          <w:lang w:val="uk-UA"/>
        </w:rPr>
        <w:t>лися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 xml:space="preserve"> на знан</w:t>
      </w:r>
      <w:r w:rsidR="002C0A5E">
        <w:rPr>
          <w:rFonts w:ascii="Times New Roman" w:hAnsi="Times New Roman" w:cs="Times New Roman"/>
          <w:sz w:val="28"/>
          <w:szCs w:val="28"/>
          <w:lang w:val="uk-UA"/>
        </w:rPr>
        <w:t>ня студентів, які вони отримали,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A5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D48F3">
        <w:rPr>
          <w:rFonts w:ascii="Times New Roman" w:hAnsi="Times New Roman" w:cs="Times New Roman"/>
          <w:sz w:val="28"/>
          <w:szCs w:val="28"/>
          <w:lang w:val="uk-UA"/>
        </w:rPr>
        <w:t>ивчаючи дисципліни «Основи екології», «Безпека життєдіяльності»,</w:t>
      </w:r>
      <w:r w:rsidR="002C0A5E">
        <w:rPr>
          <w:rFonts w:ascii="Times New Roman" w:hAnsi="Times New Roman" w:cs="Times New Roman"/>
          <w:sz w:val="28"/>
          <w:szCs w:val="28"/>
          <w:lang w:val="uk-UA"/>
        </w:rPr>
        <w:t xml:space="preserve"> «Основи природознавства з методикою». Саме вони утворюють міцне підґрунтя для опанування новими знаннями в галузі екологічної освіти дітей дошкільного віку.</w:t>
      </w:r>
    </w:p>
    <w:p w:rsidR="00CF577E" w:rsidRPr="00CD48F3" w:rsidRDefault="00B8092F" w:rsidP="005B76E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Особливу увагу під час лекцій звертали на критерії оцінки якості екологічної освіти, засоби забезпечення і чинники, що на неї впливають. </w:t>
      </w:r>
      <w:r w:rsidR="00C77443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чинниками впливу на якість екологічної освіти є: </w:t>
      </w:r>
      <w:r w:rsidR="00C77443" w:rsidRPr="00CD48F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1. Забезпечення обов’язковості </w:t>
      </w:r>
      <w:r w:rsidR="00C774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екологічної </w:t>
      </w:r>
      <w:r w:rsidR="00C77443" w:rsidRPr="00CD48F3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освіти для всіх</w:t>
      </w:r>
      <w:r w:rsidR="005B76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77443" w:rsidRPr="00CD48F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дітей </w:t>
      </w:r>
      <w:r w:rsidR="00C77443">
        <w:rPr>
          <w:rFonts w:ascii="Times New Roman" w:hAnsi="Times New Roman" w:cs="Times New Roman"/>
          <w:color w:val="000000"/>
          <w:sz w:val="28"/>
          <w:szCs w:val="28"/>
          <w:lang w:val="uk-UA"/>
        </w:rPr>
        <w:t>раннього і дошкільного віку</w:t>
      </w:r>
      <w:r w:rsidR="00C77443" w:rsidRPr="00CD48F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C774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2. Створення еколого-розвивального середовища в ДНЗ. 3. Наявність якісного методичного забезпечення процесу екологічної освіти</w:t>
      </w:r>
      <w:r w:rsidR="00CF57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4. </w:t>
      </w:r>
      <w:r w:rsidR="00CF577E" w:rsidRPr="00CD48F3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Особистісна і професійна підготовка в</w:t>
      </w:r>
      <w:r w:rsidR="00CF577E">
        <w:rPr>
          <w:rFonts w:ascii="Times New Roman" w:hAnsi="Times New Roman" w:cs="Times New Roman"/>
          <w:color w:val="000000"/>
          <w:sz w:val="28"/>
          <w:szCs w:val="28"/>
          <w:lang w:val="uk-UA"/>
        </w:rPr>
        <w:t>ихователя до здійснення екологічної освіти, систематичне підвищення кваліфікації. 5. Широке залучення батьків до екологічної освіти дошкільників. 6. Упровадження кращого передового досвіду екологічної освіти дітей. 7. Тісна співпраця з різними організаціями і установами, що займаються питаннями екології та екологічної освіти. 8. Якісне керівництво процесом екологічної освіти в дошкільному закладі. 9. Систематичне проведення моніторингу якості екологічної освіти в ДНЗ.</w:t>
      </w:r>
      <w:r w:rsidR="00D33F3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10. Сформованість у дошкільників екологічної компетентності.</w:t>
      </w:r>
    </w:p>
    <w:p w:rsidR="001740CA" w:rsidRDefault="001740CA" w:rsidP="00CD4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Практичний складник готовності майбутніх фахівців дошкільної ланки до забезпечення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 xml:space="preserve"> якісної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екологічної освіти дітей формувався у процесі практичних занять.</w:t>
      </w:r>
    </w:p>
    <w:p w:rsidR="00F02DE0" w:rsidRDefault="00F02DE0" w:rsidP="00CD4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Ефективність засвоєння знань студентами залежала великою мірою від форми проведення практичного заняття. Інтерактивні технології навчання, які ми застосовували сприяли максимальній активізації пізнавальної діяльності всіх студентів, взаємонавчанню</w:t>
      </w:r>
      <w:r w:rsidR="00F4214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формуванню системних знань, успішному переведенню їх на рівень практичних умінь.</w:t>
      </w:r>
    </w:p>
    <w:p w:rsidR="00F42145" w:rsidRPr="000E2D69" w:rsidRDefault="00F42145" w:rsidP="00CD4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Практичне заняття починалося, як правило</w:t>
      </w:r>
      <w:r w:rsidR="005B76E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письмової роботи, яка була спрямована на перевірку знань студентів основної термінології з теми, що обговорюва</w:t>
      </w:r>
      <w:r w:rsidR="006118AD">
        <w:rPr>
          <w:rFonts w:ascii="Times New Roman" w:hAnsi="Times New Roman" w:cs="Times New Roman"/>
          <w:sz w:val="28"/>
          <w:szCs w:val="28"/>
          <w:lang w:val="uk-UA"/>
        </w:rPr>
        <w:t>лася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Інколи така перевірка проходила у формі термінологічного діалогу, або «дефінітивного 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>двоб</w:t>
      </w:r>
      <w:r w:rsidR="003275A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>Під час «дефінітивного двоб</w:t>
      </w:r>
      <w:r w:rsidR="003275A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>ю» академічна група об’єднувалася у дві підгрупи. Одна підгрупа називала термін, а інша давала одне його визначення або кілька. Студенти могли доповнювати відповіді один одного. Перемагала у двоб</w:t>
      </w:r>
      <w:r w:rsidR="003275A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 xml:space="preserve">ї та підгрупа, яка давала більше точних визначень. </w:t>
      </w:r>
      <w:r>
        <w:rPr>
          <w:rFonts w:ascii="Times New Roman" w:hAnsi="Times New Roman" w:cs="Times New Roman"/>
          <w:sz w:val="28"/>
          <w:szCs w:val="28"/>
          <w:lang w:val="uk-UA"/>
        </w:rPr>
        <w:t>Таким чином перевірялися знання термінів «екологія», «екологічна освіта», «екологічне виховання», «екологічна культура», «екологічне мислення», «екологічна свідомість»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>, «екологічна стежина»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 Це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>й метод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дозволя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максимально активізувати студентів і ст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>ворити в них робоче самопочуття, а також стимулював якісне вивчення базової термінології.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Наступним кроком практичного заняття була перевірка самостійної роботи. Це відбувалося в різних формах. Наприклад, якщо студент писав конспект заняття в екологічній кімнаті чи в </w:t>
      </w:r>
      <w:r w:rsidR="004F1C58">
        <w:rPr>
          <w:rFonts w:ascii="Times New Roman" w:hAnsi="Times New Roman" w:cs="Times New Roman"/>
          <w:sz w:val="28"/>
          <w:szCs w:val="28"/>
          <w:lang w:val="uk-UA"/>
        </w:rPr>
        <w:t>міні-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музеї природи, то він моделював його фрагмент. Одногрупники при цьому виконували і ролі дітей, і ролі експертів-вихователів чи методистів. Після моделювання обов’язково здійснювалася самооцінка і оцінка проведеної форми експертами та викладачем. </w:t>
      </w:r>
      <w:r w:rsidR="004F1C58">
        <w:rPr>
          <w:rFonts w:ascii="Times New Roman" w:hAnsi="Times New Roman" w:cs="Times New Roman"/>
          <w:sz w:val="28"/>
          <w:szCs w:val="28"/>
          <w:lang w:val="uk-UA"/>
        </w:rPr>
        <w:t>Знання теоретичного матеріалу викладач перевіряв, задаючи питання студентові, який моделював фрагмент тієї чи іншої форми роботи з дошкільнятами.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 xml:space="preserve"> Аудиторія могла доповнювати відповідь одногрупника.</w:t>
      </w:r>
      <w:r w:rsidR="004F1C58">
        <w:rPr>
          <w:rFonts w:ascii="Times New Roman" w:hAnsi="Times New Roman" w:cs="Times New Roman"/>
          <w:sz w:val="28"/>
          <w:szCs w:val="28"/>
          <w:lang w:val="uk-UA"/>
        </w:rPr>
        <w:t xml:space="preserve"> В кінці заняття оголошувалися оцінки і їх 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>обґрунтування</w:t>
      </w:r>
      <w:r w:rsidR="004F1C5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0B39">
        <w:rPr>
          <w:rFonts w:ascii="Times New Roman" w:hAnsi="Times New Roman" w:cs="Times New Roman"/>
          <w:sz w:val="28"/>
          <w:szCs w:val="28"/>
          <w:lang w:val="uk-UA"/>
        </w:rPr>
        <w:t xml:space="preserve"> Деякі питання обговорювалися з використанням технологій «Акваріум», «Дерево рішень», «Карусель», «Ротаційні трійки», «Ажурна пилка»</w:t>
      </w:r>
      <w:r w:rsidR="00B443C7">
        <w:rPr>
          <w:rFonts w:ascii="Times New Roman" w:hAnsi="Times New Roman" w:cs="Times New Roman"/>
          <w:sz w:val="28"/>
          <w:szCs w:val="28"/>
          <w:lang w:val="uk-UA"/>
        </w:rPr>
        <w:t>, «Мікрофон», «Струмок ідей».</w:t>
      </w:r>
    </w:p>
    <w:p w:rsidR="001740CA" w:rsidRDefault="00B443C7" w:rsidP="00F02D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Наведемо приклади з</w:t>
      </w:r>
      <w:r w:rsidR="00152DE2" w:rsidRPr="001740CA">
        <w:rPr>
          <w:rFonts w:ascii="Times New Roman" w:hAnsi="Times New Roman" w:cs="Times New Roman"/>
          <w:sz w:val="28"/>
          <w:szCs w:val="28"/>
          <w:lang w:val="uk-UA"/>
        </w:rPr>
        <w:t>авдан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для </w:t>
      </w:r>
      <w:r w:rsidR="00152DE2" w:rsidRPr="001740CA">
        <w:rPr>
          <w:rFonts w:ascii="Times New Roman" w:hAnsi="Times New Roman" w:cs="Times New Roman"/>
          <w:sz w:val="28"/>
          <w:szCs w:val="28"/>
          <w:lang w:val="uk-UA"/>
        </w:rPr>
        <w:t>самостійної роботи. Розробити план-програму з екологічної освіти дітей дошкільного віку, а саме придумати назву, визначити мету, засадові принципи, розподіл матеріалу в програмі і її тип (програма біоекологічної спрямованості, культурно-екологічної, соціально-екологічної). Написати характеристику на одну з програм екологічної освіти для дошкільнят. Розробити річний план співпраці ДНЗ з іншими закладами з питань екологічної освіти.</w:t>
      </w:r>
      <w:r w:rsidR="00F02D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DE2" w:rsidRPr="001740CA">
        <w:rPr>
          <w:rFonts w:ascii="Times New Roman" w:hAnsi="Times New Roman" w:cs="Times New Roman"/>
          <w:sz w:val="28"/>
          <w:szCs w:val="28"/>
          <w:lang w:val="uk-UA"/>
        </w:rPr>
        <w:t>Знайти в методичній літературі ХХ ст., присвяченій проблемі ознайомлення дітей з природою приклади споживацького типу мислення і запропонувати їх трансформацію у відповідності до біоцентричної парадигми.</w:t>
      </w:r>
      <w:r w:rsidR="00424BCC" w:rsidRPr="001740CA">
        <w:rPr>
          <w:rFonts w:ascii="Times New Roman" w:hAnsi="Times New Roman" w:cs="Times New Roman"/>
          <w:sz w:val="28"/>
          <w:szCs w:val="28"/>
          <w:lang w:val="uk-UA"/>
        </w:rPr>
        <w:t xml:space="preserve"> Розробити: а) ескізи екологічної кімнати, лабораторії; б) конспект інтегрованого чи комплексного заняття в екологічній кімнаті для дітей 6-го року життя і лабораторії для дітей 5-го року життя з вказівкою матеріалів, які будуть використовуватися.</w:t>
      </w:r>
      <w:r w:rsidR="00F148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BCC" w:rsidRPr="001740CA">
        <w:rPr>
          <w:rFonts w:ascii="Times New Roman" w:hAnsi="Times New Roman" w:cs="Times New Roman"/>
          <w:sz w:val="28"/>
          <w:szCs w:val="28"/>
          <w:lang w:val="uk-UA"/>
        </w:rPr>
        <w:t>Скласти конспект заняття для дітей старшого дошкільного віку у міні-музеї.</w:t>
      </w:r>
      <w:r w:rsidR="00F148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BCC" w:rsidRPr="001740CA">
        <w:rPr>
          <w:rFonts w:ascii="Times New Roman" w:hAnsi="Times New Roman" w:cs="Times New Roman"/>
          <w:sz w:val="28"/>
          <w:szCs w:val="28"/>
          <w:lang w:val="uk-UA"/>
        </w:rPr>
        <w:t>Запропонувати тематику і ескізи міні-музеїв природи для дошкільників різних вікових груп.</w:t>
      </w:r>
      <w:r w:rsidR="00174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BCC" w:rsidRPr="001740CA">
        <w:rPr>
          <w:rFonts w:ascii="Times New Roman" w:hAnsi="Times New Roman" w:cs="Times New Roman"/>
          <w:sz w:val="28"/>
          <w:szCs w:val="28"/>
          <w:lang w:val="uk-UA"/>
        </w:rPr>
        <w:t>Оформити екологічний паспорт стежини прокладеної на території ДНЗ. Скласти мапу екологічної стежини в природних умовах; (</w:t>
      </w:r>
      <w:r w:rsidR="001740CA" w:rsidRPr="001740C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24BCC" w:rsidRPr="001740CA">
        <w:rPr>
          <w:rFonts w:ascii="Times New Roman" w:hAnsi="Times New Roman" w:cs="Times New Roman"/>
          <w:sz w:val="28"/>
          <w:szCs w:val="28"/>
          <w:lang w:val="uk-UA"/>
        </w:rPr>
        <w:t>озробити конспект заняття на екологічній стежині (вік дітей вибрати самостійно).</w:t>
      </w:r>
      <w:r w:rsidR="001740CA" w:rsidRPr="001740CA">
        <w:rPr>
          <w:rFonts w:ascii="Times New Roman" w:hAnsi="Times New Roman" w:cs="Times New Roman"/>
          <w:sz w:val="28"/>
          <w:szCs w:val="28"/>
          <w:lang w:val="uk-UA"/>
        </w:rPr>
        <w:t xml:space="preserve"> Оформити розділ екологічного паспорта ДНЗ «Характеристика території дошкільного закладу». Запропонувати систему роботи для колективу ДНЗ з будь-якої екологічної теми, визначивши конкретні форми, методи, вказавши їх теми, мету і матеріал.</w:t>
      </w:r>
      <w:r w:rsidR="00174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40CA" w:rsidRPr="001740CA">
        <w:rPr>
          <w:rFonts w:ascii="Times New Roman" w:hAnsi="Times New Roman" w:cs="Times New Roman"/>
          <w:sz w:val="28"/>
          <w:szCs w:val="28"/>
          <w:lang w:val="uk-UA"/>
        </w:rPr>
        <w:t>Розробити зміст еколого-психологічного тренінгу для дошкільнят з будь-якої теми.</w:t>
      </w:r>
      <w:r w:rsidR="00174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40CA" w:rsidRPr="001740CA">
        <w:rPr>
          <w:rFonts w:ascii="Times New Roman" w:hAnsi="Times New Roman" w:cs="Times New Roman"/>
          <w:sz w:val="28"/>
          <w:szCs w:val="28"/>
          <w:lang w:val="uk-UA"/>
        </w:rPr>
        <w:t>Розробити конспекти ігор, праці в природі, дослідів, об’єднаних однією екологічною темою. Запропонувати зміст екологічного проекту для дітей 4-го, 5-го, 6-го року життя.</w:t>
      </w:r>
    </w:p>
    <w:p w:rsidR="001740CA" w:rsidRPr="001740CA" w:rsidRDefault="001740CA" w:rsidP="00B443C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Традиційно вивчення дисципліни закінчується заняттям-заліком у формі ділової гри «Методичний тренінг для педагогів з теми «Екологічна освіта дітей дошкільного віку»».</w:t>
      </w:r>
      <w:r w:rsidR="00B443C7">
        <w:rPr>
          <w:rFonts w:ascii="Times New Roman" w:hAnsi="Times New Roman" w:cs="Times New Roman"/>
          <w:sz w:val="28"/>
          <w:szCs w:val="28"/>
          <w:lang w:val="uk-UA"/>
        </w:rPr>
        <w:t xml:space="preserve"> Із числа студентів обираються ведучі тренінгу, які заздалегідь розробляють сценарій </w:t>
      </w:r>
      <w:r w:rsidR="00D33F32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B443C7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і погоджують із викладачем. Студентам даються </w:t>
      </w:r>
      <w:r w:rsidR="003275AE">
        <w:rPr>
          <w:rFonts w:ascii="Times New Roman" w:hAnsi="Times New Roman" w:cs="Times New Roman"/>
          <w:sz w:val="28"/>
          <w:szCs w:val="28"/>
          <w:lang w:val="uk-UA"/>
        </w:rPr>
        <w:t xml:space="preserve">деякі </w:t>
      </w:r>
      <w:r w:rsidR="00B443C7">
        <w:rPr>
          <w:rFonts w:ascii="Times New Roman" w:hAnsi="Times New Roman" w:cs="Times New Roman"/>
          <w:sz w:val="28"/>
          <w:szCs w:val="28"/>
          <w:lang w:val="uk-UA"/>
        </w:rPr>
        <w:t xml:space="preserve">завдання, які вони повинні виконати до початку заліку. Наприклад, обрати для себе роль вихователя, музичного працівника, інструктора </w:t>
      </w:r>
      <w:r w:rsidR="00B443C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 фізичної культури, педагога із зображувальної діяльності і згідно з обраною роллю дібрати перелік художніх і музичних творів, художніх картин, рухливих ігор екологічного змісту. Орієнтовний зміст тренінгу складається із 5-6 завдань, які виконують учасники. Наприклад, </w:t>
      </w:r>
      <w:r w:rsidR="00C77443">
        <w:rPr>
          <w:rFonts w:ascii="Times New Roman" w:hAnsi="Times New Roman" w:cs="Times New Roman"/>
          <w:sz w:val="28"/>
          <w:szCs w:val="28"/>
          <w:lang w:val="uk-UA"/>
        </w:rPr>
        <w:t>розробити систему роботи екологічного змісту з теми «Тварини», використовуючи принцип інтеграції, для дітей старшого дошкільного віку; запропонувати ескізи оформлення екологічної кімнати, лабораторії, міні-музею природи; розробити план співпраці з початковою школою з екологічної освіти; запропонувати критерії оцінки якості екологічної освіти в дошкільному закладі; дібрати форми роботи з батьками з екологічної освіти; створити рекламу дошкільного закладу, який має передовий педагогічний досвід з питань екологічного виховання дошкільників.</w:t>
      </w:r>
    </w:p>
    <w:p w:rsidR="00D33F32" w:rsidRDefault="00B443C7" w:rsidP="00450720">
      <w:pPr>
        <w:spacing w:line="360" w:lineRule="auto"/>
        <w:ind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  <w:r w:rsidRPr="00450720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t>В</w:t>
      </w:r>
      <w:r w:rsidR="006A1595" w:rsidRPr="00450720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t>исновки і перспективи подальших досліджень</w:t>
      </w:r>
      <w:r w:rsidR="00D33F32" w:rsidRPr="00450720">
        <w:rPr>
          <w:rFonts w:ascii="Times New Roman" w:eastAsia="SimSun" w:hAnsi="Times New Roman" w:cs="Times New Roman"/>
          <w:b/>
          <w:kern w:val="1"/>
          <w:sz w:val="28"/>
          <w:szCs w:val="28"/>
          <w:lang w:val="uk-UA" w:eastAsia="hi-IN" w:bidi="hi-IN"/>
        </w:rPr>
        <w:t>.</w:t>
      </w:r>
      <w:r w:rsidR="00D33F3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</w:t>
      </w:r>
      <w:r w:rsidR="00D33F32" w:rsidRPr="00D33F3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Отже, якість екологічної освіти</w:t>
      </w:r>
      <w:r w:rsidR="00450720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</w:t>
      </w:r>
      <w:r w:rsidR="00D33F32" w:rsidRPr="00D33F3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дітей дошкільного віку великою мірою залежить від рівня готовності майбутніх </w:t>
      </w:r>
      <w:r w:rsidR="003275A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педагогів </w:t>
      </w:r>
      <w:r w:rsidR="00D33F32" w:rsidRPr="00D33F3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до цього процесу. Чільне місце в підготовці студентів до забезпечення я</w:t>
      </w:r>
      <w:r w:rsidR="00450720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кості екологічної освіти в Д</w:t>
      </w:r>
      <w:r w:rsidR="00D33F32" w:rsidRPr="00D33F32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НЗ займає дисципліна «Технологія формування екологічної культури в дітей дошкільного віку».</w:t>
      </w:r>
      <w:r w:rsidR="00450720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 Подальші наукові розвідки стосуватимуться вивчення ролі спец</w:t>
      </w:r>
      <w:r w:rsidR="003275AE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 xml:space="preserve">іальних </w:t>
      </w:r>
      <w:r w:rsidR="00450720"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  <w:t>курсів у підготовці майбутніх фахівців дошкільної ланки до забезпечення якості дошкільної освіти.</w:t>
      </w:r>
    </w:p>
    <w:p w:rsidR="00450720" w:rsidRPr="00D33F32" w:rsidRDefault="00450720" w:rsidP="00450720">
      <w:pPr>
        <w:spacing w:line="360" w:lineRule="auto"/>
        <w:ind w:firstLine="709"/>
        <w:jc w:val="both"/>
        <w:rPr>
          <w:rFonts w:ascii="Times New Roman" w:eastAsia="SimSun" w:hAnsi="Times New Roman" w:cs="Times New Roman"/>
          <w:kern w:val="1"/>
          <w:sz w:val="28"/>
          <w:szCs w:val="28"/>
          <w:lang w:val="uk-UA" w:eastAsia="hi-IN" w:bidi="hi-IN"/>
        </w:rPr>
      </w:pPr>
    </w:p>
    <w:p w:rsidR="001332C3" w:rsidRDefault="004242AD" w:rsidP="00827686">
      <w:pPr>
        <w:spacing w:line="360" w:lineRule="auto"/>
        <w:ind w:firstLine="709"/>
        <w:jc w:val="both"/>
        <w:rPr>
          <w:rFonts w:ascii="Times New Roman" w:eastAsia="SimSun" w:hAnsi="Times New Roman" w:cs="Times New Roman"/>
          <w:b/>
          <w:kern w:val="1"/>
          <w:sz w:val="24"/>
          <w:szCs w:val="24"/>
          <w:lang w:val="uk-UA" w:eastAsia="hi-IN" w:bidi="hi-IN"/>
        </w:rPr>
      </w:pPr>
      <w:r>
        <w:rPr>
          <w:rFonts w:ascii="Times New Roman" w:eastAsia="SimSun" w:hAnsi="Times New Roman" w:cs="Times New Roman"/>
          <w:b/>
          <w:kern w:val="1"/>
          <w:sz w:val="24"/>
          <w:szCs w:val="24"/>
          <w:lang w:val="uk-UA" w:eastAsia="hi-IN" w:bidi="hi-IN"/>
        </w:rPr>
        <w:t>С</w:t>
      </w:r>
      <w:r w:rsidR="001332C3" w:rsidRPr="004242AD">
        <w:rPr>
          <w:rFonts w:ascii="Times New Roman" w:eastAsia="SimSun" w:hAnsi="Times New Roman" w:cs="Times New Roman"/>
          <w:b/>
          <w:kern w:val="1"/>
          <w:sz w:val="24"/>
          <w:szCs w:val="24"/>
          <w:lang w:val="uk-UA" w:eastAsia="hi-IN" w:bidi="hi-IN"/>
        </w:rPr>
        <w:t>писок використаних джерел</w:t>
      </w:r>
      <w:r>
        <w:rPr>
          <w:rFonts w:ascii="Times New Roman" w:eastAsia="SimSun" w:hAnsi="Times New Roman" w:cs="Times New Roman"/>
          <w:b/>
          <w:kern w:val="1"/>
          <w:sz w:val="24"/>
          <w:szCs w:val="24"/>
          <w:lang w:val="uk-UA" w:eastAsia="hi-IN" w:bidi="hi-IN"/>
        </w:rPr>
        <w:t xml:space="preserve"> </w:t>
      </w:r>
    </w:p>
    <w:p w:rsidR="00601A28" w:rsidRPr="00601A28" w:rsidRDefault="00601A28" w:rsidP="008276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 w:rsidRPr="00601A28">
        <w:rPr>
          <w:rFonts w:ascii="Times New Roman" w:hAnsi="Times New Roman" w:cs="Times New Roman"/>
          <w:sz w:val="24"/>
          <w:szCs w:val="24"/>
          <w:lang w:val="uk-UA"/>
        </w:rPr>
        <w:t>Базовий компонент дошкільної освіти (нова редакція) // Дошкільне виховання. – 2012. – № 7. – С. 4.</w:t>
      </w:r>
    </w:p>
    <w:p w:rsidR="00827686" w:rsidRPr="00827686" w:rsidRDefault="00601A28" w:rsidP="008276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/>
          <w:color w:val="212121"/>
          <w:sz w:val="24"/>
          <w:szCs w:val="24"/>
          <w:bdr w:val="none" w:sz="0" w:space="0" w:color="auto" w:frame="1"/>
          <w:lang w:val="uk-UA" w:eastAsia="ru-RU"/>
        </w:rPr>
        <w:t xml:space="preserve">2. </w:t>
      </w:r>
      <w:r w:rsidRPr="00601A28">
        <w:rPr>
          <w:rFonts w:ascii="Times New Roman" w:eastAsia="Times New Roman" w:hAnsi="Times New Roman"/>
          <w:color w:val="212121"/>
          <w:sz w:val="24"/>
          <w:szCs w:val="24"/>
          <w:bdr w:val="none" w:sz="0" w:space="0" w:color="auto" w:frame="1"/>
          <w:lang w:val="uk-UA" w:eastAsia="ru-RU"/>
        </w:rPr>
        <w:t>Закон України «Про освіту»</w:t>
      </w:r>
      <w:r w:rsidRPr="00601A28">
        <w:rPr>
          <w:rFonts w:ascii="Arial" w:hAnsi="Arial" w:cs="Arial"/>
          <w:color w:val="006621"/>
          <w:sz w:val="24"/>
          <w:szCs w:val="24"/>
          <w:shd w:val="clear" w:color="auto" w:fill="FFFFFF"/>
          <w:lang w:val="uk-UA"/>
        </w:rPr>
        <w:t xml:space="preserve"> 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[Електронний ресурс]. Режим доступу: 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ukrainepravo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.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com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/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law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.../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bill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.../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zakon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-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ukraini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-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pro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-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osvitu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/</w:t>
      </w:r>
      <w:r w:rsidR="00827686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 w:rsidR="00827686"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– </w:t>
      </w:r>
      <w:r w:rsidR="00827686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Назва з екрана.</w:t>
      </w:r>
      <w:r w:rsidR="00827686" w:rsidRPr="00827686">
        <w:rPr>
          <w:rFonts w:ascii="Times New Roman" w:hAnsi="Times New Roman" w:cs="Times New Roman"/>
          <w:sz w:val="24"/>
          <w:szCs w:val="24"/>
          <w:lang w:val="uk-UA"/>
        </w:rPr>
        <w:t xml:space="preserve"> (Дата звернення: 30.10.2017).</w:t>
      </w:r>
    </w:p>
    <w:p w:rsidR="00601A28" w:rsidRPr="00601A28" w:rsidRDefault="00601A28" w:rsidP="00827686">
      <w:pPr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4"/>
          <w:szCs w:val="24"/>
          <w:bdr w:val="none" w:sz="0" w:space="0" w:color="auto" w:frame="1"/>
          <w:lang w:val="uk-UA" w:eastAsia="ru-RU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3. </w:t>
      </w:r>
      <w:r w:rsidRPr="00601A2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Комплексний підхід до формування професійної компетентності майбутнього вихователя дошкільного навчального закладу : монографія / [О. І. Курок, Г. П. Барсуковська, Н. М. Гордій та ін.] під заг. ред. О. І. Курка. – Глухів : РВВ Глухівського НПУ ім. О. Довженка, 2015. – 232 с.</w:t>
      </w:r>
    </w:p>
    <w:p w:rsidR="00827686" w:rsidRPr="00827686" w:rsidRDefault="00827686" w:rsidP="008276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27686">
        <w:rPr>
          <w:rFonts w:ascii="Times New Roman" w:hAnsi="Times New Roman" w:cs="Times New Roman"/>
          <w:sz w:val="24"/>
          <w:szCs w:val="24"/>
          <w:lang w:val="uk-UA"/>
        </w:rPr>
        <w:lastRenderedPageBreak/>
        <w:t>4.</w:t>
      </w:r>
      <w:r w:rsidR="00601A28" w:rsidRPr="008276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27686">
        <w:rPr>
          <w:rFonts w:ascii="Times New Roman" w:hAnsi="Times New Roman" w:cs="Times New Roman"/>
          <w:sz w:val="24"/>
          <w:szCs w:val="24"/>
          <w:lang w:val="uk-UA"/>
        </w:rPr>
        <w:t xml:space="preserve">Концепція Нової української школи. Режим доступу: 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</w:rPr>
        <w:t>mon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</w:rPr>
        <w:t>gov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</w:rPr>
        <w:t>ua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/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</w:rPr>
        <w:t>activity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/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</w:rPr>
        <w:t>education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/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</w:rPr>
        <w:t>zagalna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.../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</w:rPr>
        <w:t>konczepcziya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</w:rPr>
        <w:t>html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82768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– Назва з екрана.</w:t>
      </w:r>
      <w:r w:rsidRPr="00827686">
        <w:rPr>
          <w:rFonts w:ascii="Times New Roman" w:hAnsi="Times New Roman" w:cs="Times New Roman"/>
          <w:sz w:val="24"/>
          <w:szCs w:val="24"/>
          <w:lang w:val="uk-UA"/>
        </w:rPr>
        <w:t xml:space="preserve"> (Дата звернення: 30.10.2017).</w:t>
      </w:r>
    </w:p>
    <w:p w:rsidR="00601A28" w:rsidRPr="00601A28" w:rsidRDefault="00827686" w:rsidP="00601A28">
      <w:pPr>
        <w:pStyle w:val="1"/>
        <w:tabs>
          <w:tab w:val="left" w:pos="567"/>
        </w:tabs>
        <w:spacing w:line="360" w:lineRule="auto"/>
        <w:ind w:firstLine="709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="00601A28" w:rsidRPr="00601A28">
        <w:rPr>
          <w:sz w:val="24"/>
          <w:szCs w:val="24"/>
        </w:rPr>
        <w:t xml:space="preserve">Крутій К. Л. Моніторинг як сучасний засіб управління якістю освіти в дошкільному закладі : монографія / К. Л. Крутій. – Запоріжжя : ЛІПС. ЛТД, 2006. – 172 с. </w:t>
      </w:r>
    </w:p>
    <w:p w:rsidR="008B0E25" w:rsidRDefault="00827686" w:rsidP="00601A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6</w:t>
      </w:r>
      <w:r w:rsidR="00601A2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r w:rsidR="008B0E25" w:rsidRPr="00601A28">
        <w:rPr>
          <w:rFonts w:ascii="Times New Roman" w:eastAsia="Times New Roman" w:hAnsi="Times New Roman" w:cs="Times New Roman"/>
          <w:sz w:val="24"/>
          <w:szCs w:val="24"/>
          <w:lang w:val="uk-UA"/>
        </w:rPr>
        <w:t>Лисенко Н. В. Теорія і практика екологічної освіти : дошкільник-педагог : Навчально-методичний посібник для ВНЗ / Н. В. Лисенко. – К. : Видавничий Дім «Слово», 2009. – 339 с.</w:t>
      </w:r>
    </w:p>
    <w:p w:rsidR="00601A28" w:rsidRPr="00601A28" w:rsidRDefault="00827686" w:rsidP="00601A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7</w:t>
      </w:r>
      <w:r w:rsidR="00601A2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r w:rsidR="00601A28" w:rsidRPr="00601A28">
        <w:rPr>
          <w:rFonts w:ascii="Times New Roman" w:eastAsia="Times New Roman" w:hAnsi="Times New Roman" w:cs="Times New Roman"/>
          <w:sz w:val="24"/>
          <w:szCs w:val="24"/>
          <w:lang w:val="uk-UA"/>
        </w:rPr>
        <w:t>Лисенко Н. В.</w:t>
      </w:r>
      <w:r w:rsidR="00601A2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Еко-око: дошкільник пізнає світ природи : навчально-методичний посібник / Н. В. Лисенко. – К. : Видавничий Дім «Слово», 2015. – 352 с.</w:t>
      </w:r>
    </w:p>
    <w:p w:rsidR="008B0E25" w:rsidRDefault="00827686" w:rsidP="00601A28">
      <w:pPr>
        <w:pStyle w:val="2"/>
        <w:spacing w:line="36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8</w:t>
      </w:r>
      <w:r w:rsidR="00601A28">
        <w:rPr>
          <w:sz w:val="24"/>
          <w:szCs w:val="24"/>
        </w:rPr>
        <w:t xml:space="preserve">. </w:t>
      </w:r>
      <w:r w:rsidR="008B0E25" w:rsidRPr="00601A28">
        <w:rPr>
          <w:sz w:val="24"/>
          <w:szCs w:val="24"/>
        </w:rPr>
        <w:t xml:space="preserve">Плохій З. П. Формуємо екологічну компетентність молодшого дошкільника : навч.-метод. посіб. до Базової прогр. розв. дитини дошк. віку </w:t>
      </w:r>
      <w:r w:rsidR="008B0E25" w:rsidRPr="00F02DE0">
        <w:rPr>
          <w:sz w:val="24"/>
          <w:szCs w:val="24"/>
        </w:rPr>
        <w:t>«Я у Світі» / З. П. Плохій. – К. : Світич, 2010. – 144 с.</w:t>
      </w:r>
    </w:p>
    <w:p w:rsidR="008D0675" w:rsidRDefault="008D0675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3275AE" w:rsidRDefault="003275AE" w:rsidP="00601A28">
      <w:pPr>
        <w:pStyle w:val="2"/>
        <w:spacing w:line="360" w:lineRule="auto"/>
        <w:ind w:firstLine="709"/>
        <w:rPr>
          <w:sz w:val="24"/>
          <w:szCs w:val="24"/>
        </w:rPr>
      </w:pPr>
    </w:p>
    <w:p w:rsidR="008D0675" w:rsidRPr="005B0EAC" w:rsidRDefault="008D0675" w:rsidP="008D0675">
      <w:pPr>
        <w:widowControl w:val="0"/>
        <w:tabs>
          <w:tab w:val="left" w:pos="284"/>
        </w:tabs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B0EAC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lastRenderedPageBreak/>
        <w:t>Відомості про автора</w:t>
      </w:r>
    </w:p>
    <w:p w:rsidR="008D0675" w:rsidRPr="008D0675" w:rsidRDefault="008D0675" w:rsidP="008D0675">
      <w:pPr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D067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Загородня Людмила Петрівна</w:t>
      </w:r>
      <w:r w:rsidRPr="008D0675">
        <w:rPr>
          <w:rFonts w:ascii="Times New Roman" w:eastAsia="Calibri" w:hAnsi="Times New Roman" w:cs="Times New Roman"/>
          <w:sz w:val="28"/>
          <w:szCs w:val="28"/>
          <w:lang w:val="uk-UA"/>
        </w:rPr>
        <w:t>, кандидат педагогічних наук, доцент кафедри дошкільної педагогіки і психології, докторант Глухівського національного педагогічного університету імені Олександра Довженка.</w:t>
      </w:r>
    </w:p>
    <w:p w:rsidR="008D0675" w:rsidRPr="008D0675" w:rsidRDefault="008D0675" w:rsidP="008D0675">
      <w:pPr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D0675">
        <w:rPr>
          <w:rFonts w:ascii="Times New Roman" w:eastAsia="Calibri" w:hAnsi="Times New Roman" w:cs="Times New Roman"/>
          <w:sz w:val="28"/>
          <w:szCs w:val="28"/>
          <w:lang w:val="uk-UA"/>
        </w:rPr>
        <w:t>Контактні телефони: 0992858040, 0972682572</w:t>
      </w:r>
    </w:p>
    <w:p w:rsidR="008D0675" w:rsidRPr="008D0675" w:rsidRDefault="008D0675" w:rsidP="008D0675">
      <w:pPr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D0675">
        <w:rPr>
          <w:rFonts w:ascii="Times New Roman" w:eastAsia="Calibri" w:hAnsi="Times New Roman" w:cs="Times New Roman"/>
          <w:sz w:val="28"/>
          <w:szCs w:val="28"/>
        </w:rPr>
        <w:t>Поштов</w:t>
      </w:r>
      <w:r w:rsidRPr="008D0675">
        <w:rPr>
          <w:rFonts w:ascii="Times New Roman" w:eastAsia="Calibri" w:hAnsi="Times New Roman" w:cs="Times New Roman"/>
          <w:sz w:val="28"/>
          <w:szCs w:val="28"/>
          <w:lang w:val="uk-UA"/>
        </w:rPr>
        <w:t>а адреса: вул. Вокзальна, 6, кв. 11. м. Глухів, Сумська область. 41400.</w:t>
      </w:r>
    </w:p>
    <w:p w:rsidR="008D0675" w:rsidRPr="008D0675" w:rsidRDefault="008D0675" w:rsidP="008D0675">
      <w:pPr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D0675">
        <w:rPr>
          <w:rFonts w:ascii="Times New Roman" w:eastAsia="Calibri" w:hAnsi="Times New Roman" w:cs="Times New Roman"/>
          <w:sz w:val="28"/>
          <w:szCs w:val="28"/>
          <w:lang w:val="uk-UA"/>
        </w:rPr>
        <w:t>Е</w:t>
      </w:r>
      <w:r w:rsidRPr="008D0675">
        <w:rPr>
          <w:rFonts w:ascii="Times New Roman" w:eastAsia="Calibri" w:hAnsi="Times New Roman" w:cs="Times New Roman"/>
          <w:sz w:val="28"/>
          <w:szCs w:val="28"/>
        </w:rPr>
        <w:t>лектронн</w:t>
      </w:r>
      <w:r w:rsidRPr="008D0675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Pr="008D0675">
        <w:rPr>
          <w:rFonts w:ascii="Times New Roman" w:eastAsia="Calibri" w:hAnsi="Times New Roman" w:cs="Times New Roman"/>
          <w:sz w:val="28"/>
          <w:szCs w:val="28"/>
        </w:rPr>
        <w:t xml:space="preserve"> адрес</w:t>
      </w:r>
      <w:r w:rsidRPr="008D0675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Pr="008D0675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8D0675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r w:rsidRPr="008D0675">
        <w:rPr>
          <w:rFonts w:ascii="Times New Roman" w:eastAsia="Calibri" w:hAnsi="Times New Roman" w:cs="Times New Roman"/>
          <w:sz w:val="28"/>
          <w:szCs w:val="28"/>
        </w:rPr>
        <w:t>.</w:t>
      </w:r>
      <w:r w:rsidRPr="008D0675">
        <w:rPr>
          <w:rFonts w:ascii="Times New Roman" w:eastAsia="Calibri" w:hAnsi="Times New Roman" w:cs="Times New Roman"/>
          <w:sz w:val="28"/>
          <w:szCs w:val="28"/>
          <w:lang w:val="en-US"/>
        </w:rPr>
        <w:t>zagorodnya</w:t>
      </w:r>
      <w:r w:rsidRPr="008D0675">
        <w:rPr>
          <w:rFonts w:ascii="Times New Roman" w:eastAsia="Calibri" w:hAnsi="Times New Roman" w:cs="Times New Roman"/>
          <w:sz w:val="28"/>
          <w:szCs w:val="28"/>
        </w:rPr>
        <w:t>69@</w:t>
      </w:r>
      <w:r w:rsidRPr="008D0675">
        <w:rPr>
          <w:rFonts w:ascii="Times New Roman" w:eastAsia="Calibri" w:hAnsi="Times New Roman" w:cs="Times New Roman"/>
          <w:sz w:val="28"/>
          <w:szCs w:val="28"/>
          <w:lang w:val="en-US"/>
        </w:rPr>
        <w:t>gmail</w:t>
      </w:r>
      <w:r w:rsidRPr="008D0675">
        <w:rPr>
          <w:rFonts w:ascii="Times New Roman" w:eastAsia="Calibri" w:hAnsi="Times New Roman" w:cs="Times New Roman"/>
          <w:sz w:val="28"/>
          <w:szCs w:val="28"/>
        </w:rPr>
        <w:t>.</w:t>
      </w:r>
      <w:r w:rsidRPr="008D0675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</w:p>
    <w:p w:rsidR="008B0E25" w:rsidRPr="008D0675" w:rsidRDefault="008B0E25" w:rsidP="001332C3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8B0E25" w:rsidRPr="008D0675" w:rsidSect="006A159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371C9"/>
    <w:multiLevelType w:val="hybridMultilevel"/>
    <w:tmpl w:val="B76E9268"/>
    <w:lvl w:ilvl="0" w:tplc="FBA0B3F2">
      <w:start w:val="1"/>
      <w:numFmt w:val="decimal"/>
      <w:lvlText w:val="%1."/>
      <w:lvlJc w:val="left"/>
      <w:pPr>
        <w:ind w:left="1068" w:hanging="360"/>
      </w:pPr>
      <w:rPr>
        <w:rFonts w:ascii="Times New Roman" w:eastAsia="Calibri" w:hAnsi="Times New Roman" w:cs="Times New Roman" w:hint="default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54D"/>
    <w:rsid w:val="000E2D69"/>
    <w:rsid w:val="000F553B"/>
    <w:rsid w:val="001207AF"/>
    <w:rsid w:val="00130DC9"/>
    <w:rsid w:val="001332C3"/>
    <w:rsid w:val="00137519"/>
    <w:rsid w:val="00152DE2"/>
    <w:rsid w:val="001740CA"/>
    <w:rsid w:val="002C0A5E"/>
    <w:rsid w:val="0030354D"/>
    <w:rsid w:val="00303C65"/>
    <w:rsid w:val="003275AE"/>
    <w:rsid w:val="004242AD"/>
    <w:rsid w:val="00424BCC"/>
    <w:rsid w:val="00450720"/>
    <w:rsid w:val="004B3457"/>
    <w:rsid w:val="004C67A8"/>
    <w:rsid w:val="004F1C58"/>
    <w:rsid w:val="005A6392"/>
    <w:rsid w:val="005B0EAC"/>
    <w:rsid w:val="005B76EB"/>
    <w:rsid w:val="005E5D86"/>
    <w:rsid w:val="00601A28"/>
    <w:rsid w:val="006118AD"/>
    <w:rsid w:val="006A1595"/>
    <w:rsid w:val="006A7DB9"/>
    <w:rsid w:val="00722B5E"/>
    <w:rsid w:val="00726998"/>
    <w:rsid w:val="00827686"/>
    <w:rsid w:val="00850CA0"/>
    <w:rsid w:val="008B0E25"/>
    <w:rsid w:val="008D0675"/>
    <w:rsid w:val="00910B39"/>
    <w:rsid w:val="00925A8C"/>
    <w:rsid w:val="0099777F"/>
    <w:rsid w:val="009B3DB5"/>
    <w:rsid w:val="00AA5FC9"/>
    <w:rsid w:val="00B443C7"/>
    <w:rsid w:val="00B8092F"/>
    <w:rsid w:val="00C0397E"/>
    <w:rsid w:val="00C178C7"/>
    <w:rsid w:val="00C261B5"/>
    <w:rsid w:val="00C77443"/>
    <w:rsid w:val="00CB30F2"/>
    <w:rsid w:val="00CD48F3"/>
    <w:rsid w:val="00CE79F3"/>
    <w:rsid w:val="00CF577E"/>
    <w:rsid w:val="00D33F32"/>
    <w:rsid w:val="00DC2942"/>
    <w:rsid w:val="00E34C69"/>
    <w:rsid w:val="00EF3F1A"/>
    <w:rsid w:val="00F02DE0"/>
    <w:rsid w:val="00F1488A"/>
    <w:rsid w:val="00F42145"/>
    <w:rsid w:val="00FA6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029D1"/>
  <w15:chartTrackingRefBased/>
  <w15:docId w15:val="{BAFBE08D-4820-4397-AA46-186341534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2D69"/>
    <w:pPr>
      <w:spacing w:after="200" w:line="276" w:lineRule="auto"/>
      <w:ind w:left="720"/>
      <w:contextualSpacing/>
    </w:pPr>
    <w:rPr>
      <w:rFonts w:ascii="Calibri" w:eastAsia="Times New Roman" w:hAnsi="Calibri" w:cs="Arial"/>
      <w:lang w:eastAsia="ru-RU"/>
    </w:rPr>
  </w:style>
  <w:style w:type="paragraph" w:styleId="a4">
    <w:name w:val="Normal (Web)"/>
    <w:basedOn w:val="a"/>
    <w:unhideWhenUsed/>
    <w:rsid w:val="00925A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2">
    <w:name w:val="Body Text 2"/>
    <w:basedOn w:val="a"/>
    <w:link w:val="20"/>
    <w:rsid w:val="008B0E2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20">
    <w:name w:val="Основной текст 2 Знак"/>
    <w:basedOn w:val="a0"/>
    <w:link w:val="2"/>
    <w:rsid w:val="008B0E25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">
    <w:name w:val="Обычный1"/>
    <w:rsid w:val="00601A28"/>
    <w:pPr>
      <w:suppressAutoHyphens/>
      <w:spacing w:after="0" w:line="240" w:lineRule="auto"/>
    </w:pPr>
    <w:rPr>
      <w:rFonts w:ascii="Times New Roman" w:eastAsia="SimSun" w:hAnsi="Times New Roman" w:cs="Times New Roman"/>
      <w:sz w:val="28"/>
      <w:szCs w:val="20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78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12</Pages>
  <Words>3254</Words>
  <Characters>18548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Людмила</dc:creator>
  <cp:keywords/>
  <dc:description/>
  <cp:lastModifiedBy>Людмила</cp:lastModifiedBy>
  <cp:revision>23</cp:revision>
  <dcterms:created xsi:type="dcterms:W3CDTF">2017-10-30T14:47:00Z</dcterms:created>
  <dcterms:modified xsi:type="dcterms:W3CDTF">2017-12-02T13:28:00Z</dcterms:modified>
</cp:coreProperties>
</file>