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69B5" w:rsidRPr="00D76A7E" w:rsidRDefault="00BE69B5" w:rsidP="00D76A7E">
      <w:pPr>
        <w:spacing w:after="0" w:line="360" w:lineRule="auto"/>
        <w:jc w:val="center"/>
        <w:rPr>
          <w:rFonts w:ascii="Times New Roman" w:hAnsi="Times New Roman"/>
          <w:sz w:val="28"/>
          <w:szCs w:val="28"/>
        </w:rPr>
      </w:pPr>
      <w:r w:rsidRPr="00D76A7E">
        <w:rPr>
          <w:rFonts w:ascii="Times New Roman" w:hAnsi="Times New Roman"/>
          <w:sz w:val="28"/>
          <w:szCs w:val="28"/>
        </w:rPr>
        <w:t>МІНІСТЕРСТВО ОСВІТИ І НАУКИ УКРАЇНИ</w:t>
      </w:r>
    </w:p>
    <w:p w:rsidR="00BE69B5" w:rsidRDefault="00AA21B4" w:rsidP="00D76A7E">
      <w:pPr>
        <w:spacing w:after="0" w:line="360" w:lineRule="auto"/>
        <w:jc w:val="center"/>
        <w:rPr>
          <w:rFonts w:ascii="Times New Roman" w:hAnsi="Times New Roman"/>
          <w:sz w:val="28"/>
          <w:szCs w:val="28"/>
        </w:rPr>
      </w:pPr>
      <w:r>
        <w:rPr>
          <w:rFonts w:ascii="Times New Roman" w:hAnsi="Times New Roman"/>
          <w:sz w:val="28"/>
          <w:szCs w:val="28"/>
        </w:rPr>
        <w:t xml:space="preserve">Глухівський національний педагогічний університет </w:t>
      </w:r>
    </w:p>
    <w:p w:rsidR="00AA21B4" w:rsidRPr="00D76A7E" w:rsidRDefault="00AA21B4" w:rsidP="00D76A7E">
      <w:pPr>
        <w:spacing w:after="0" w:line="360" w:lineRule="auto"/>
        <w:jc w:val="center"/>
        <w:rPr>
          <w:rFonts w:ascii="Times New Roman" w:hAnsi="Times New Roman"/>
          <w:sz w:val="28"/>
          <w:szCs w:val="28"/>
        </w:rPr>
      </w:pPr>
      <w:r>
        <w:rPr>
          <w:rFonts w:ascii="Times New Roman" w:hAnsi="Times New Roman"/>
          <w:sz w:val="28"/>
          <w:szCs w:val="28"/>
        </w:rPr>
        <w:t>імені Олександра Довженка</w:t>
      </w:r>
    </w:p>
    <w:p w:rsidR="00BE69B5" w:rsidRPr="00185FBB" w:rsidRDefault="00BE69B5" w:rsidP="00BE69B5">
      <w:pPr>
        <w:spacing w:line="360" w:lineRule="auto"/>
        <w:jc w:val="center"/>
        <w:rPr>
          <w:rFonts w:ascii="Times New Roman" w:hAnsi="Times New Roman"/>
          <w:b/>
          <w:sz w:val="28"/>
          <w:szCs w:val="28"/>
        </w:rPr>
      </w:pPr>
    </w:p>
    <w:p w:rsidR="00BE69B5" w:rsidRPr="00185FBB" w:rsidRDefault="00BE69B5" w:rsidP="00BE69B5">
      <w:pPr>
        <w:spacing w:line="360" w:lineRule="auto"/>
        <w:jc w:val="right"/>
        <w:rPr>
          <w:rFonts w:ascii="Times New Roman" w:hAnsi="Times New Roman"/>
          <w:sz w:val="28"/>
          <w:szCs w:val="28"/>
        </w:rPr>
      </w:pPr>
    </w:p>
    <w:p w:rsidR="00AA21B4" w:rsidRDefault="00BE69B5" w:rsidP="0087404A">
      <w:pPr>
        <w:spacing w:after="0" w:line="360" w:lineRule="auto"/>
        <w:ind w:left="4956"/>
        <w:rPr>
          <w:rFonts w:ascii="Times New Roman" w:hAnsi="Times New Roman"/>
          <w:sz w:val="28"/>
          <w:szCs w:val="28"/>
        </w:rPr>
      </w:pPr>
      <w:r w:rsidRPr="00185FBB">
        <w:rPr>
          <w:rFonts w:ascii="Times New Roman" w:hAnsi="Times New Roman"/>
          <w:sz w:val="28"/>
          <w:szCs w:val="28"/>
        </w:rPr>
        <w:t xml:space="preserve">Кафедра української мови, </w:t>
      </w:r>
    </w:p>
    <w:p w:rsidR="00BE69B5" w:rsidRDefault="00BE69B5" w:rsidP="0087404A">
      <w:pPr>
        <w:spacing w:after="0" w:line="360" w:lineRule="auto"/>
        <w:ind w:left="4956"/>
        <w:rPr>
          <w:rFonts w:ascii="Times New Roman" w:hAnsi="Times New Roman"/>
          <w:sz w:val="28"/>
          <w:szCs w:val="28"/>
        </w:rPr>
      </w:pPr>
      <w:r w:rsidRPr="00185FBB">
        <w:rPr>
          <w:rFonts w:ascii="Times New Roman" w:hAnsi="Times New Roman"/>
          <w:sz w:val="28"/>
          <w:szCs w:val="28"/>
        </w:rPr>
        <w:t xml:space="preserve">літератури й методики навчання </w:t>
      </w:r>
    </w:p>
    <w:p w:rsidR="0087404A" w:rsidRPr="00185FBB" w:rsidRDefault="0087404A" w:rsidP="0087404A">
      <w:pPr>
        <w:spacing w:after="0" w:line="360" w:lineRule="auto"/>
        <w:ind w:left="4956"/>
        <w:rPr>
          <w:rFonts w:ascii="Times New Roman" w:hAnsi="Times New Roman"/>
          <w:sz w:val="28"/>
          <w:szCs w:val="28"/>
        </w:rPr>
      </w:pPr>
    </w:p>
    <w:p w:rsidR="00BE69B5" w:rsidRPr="00185FBB" w:rsidRDefault="00BE69B5" w:rsidP="00D76A7E">
      <w:pPr>
        <w:spacing w:after="0" w:line="360" w:lineRule="auto"/>
        <w:jc w:val="right"/>
        <w:rPr>
          <w:rFonts w:ascii="Times New Roman" w:hAnsi="Times New Roman"/>
          <w:sz w:val="28"/>
          <w:szCs w:val="28"/>
        </w:rPr>
      </w:pPr>
    </w:p>
    <w:p w:rsidR="00D76A7E" w:rsidRDefault="00BE69B5" w:rsidP="00D76A7E">
      <w:pPr>
        <w:pStyle w:val="a3"/>
        <w:spacing w:after="0" w:line="360" w:lineRule="auto"/>
        <w:ind w:left="0"/>
        <w:jc w:val="center"/>
        <w:rPr>
          <w:rFonts w:ascii="Times New Roman" w:hAnsi="Times New Roman"/>
          <w:b/>
          <w:sz w:val="28"/>
          <w:szCs w:val="28"/>
        </w:rPr>
      </w:pPr>
      <w:r w:rsidRPr="00D76A7E">
        <w:rPr>
          <w:rFonts w:ascii="Times New Roman" w:hAnsi="Times New Roman"/>
          <w:b/>
          <w:sz w:val="28"/>
          <w:szCs w:val="28"/>
        </w:rPr>
        <w:t>М</w:t>
      </w:r>
      <w:r w:rsidR="00D76A7E" w:rsidRPr="00D76A7E">
        <w:rPr>
          <w:rFonts w:ascii="Times New Roman" w:hAnsi="Times New Roman"/>
          <w:b/>
          <w:sz w:val="28"/>
          <w:szCs w:val="28"/>
        </w:rPr>
        <w:t>ЕТОДИЧНІ</w:t>
      </w:r>
      <w:r w:rsidR="00D76A7E">
        <w:rPr>
          <w:rFonts w:ascii="Times New Roman" w:hAnsi="Times New Roman"/>
          <w:b/>
          <w:sz w:val="36"/>
          <w:szCs w:val="36"/>
        </w:rPr>
        <w:t xml:space="preserve"> </w:t>
      </w:r>
      <w:r w:rsidR="00D76A7E">
        <w:rPr>
          <w:rFonts w:ascii="Times New Roman" w:hAnsi="Times New Roman"/>
          <w:b/>
          <w:sz w:val="28"/>
          <w:szCs w:val="28"/>
        </w:rPr>
        <w:t>ОСОБЛИВОСТІ ВИВЧЕННЯ НОВЕЛИ</w:t>
      </w:r>
    </w:p>
    <w:p w:rsidR="00D76A7E" w:rsidRDefault="00D76A7E" w:rsidP="00D76A7E">
      <w:pPr>
        <w:pStyle w:val="a3"/>
        <w:spacing w:after="0" w:line="360" w:lineRule="auto"/>
        <w:ind w:left="0"/>
        <w:jc w:val="center"/>
        <w:rPr>
          <w:rFonts w:ascii="Times New Roman" w:hAnsi="Times New Roman"/>
          <w:b/>
          <w:sz w:val="28"/>
          <w:szCs w:val="28"/>
        </w:rPr>
      </w:pPr>
      <w:r>
        <w:rPr>
          <w:rFonts w:ascii="Times New Roman" w:hAnsi="Times New Roman"/>
          <w:b/>
          <w:sz w:val="28"/>
          <w:szCs w:val="28"/>
        </w:rPr>
        <w:t>ЯК ЛІТЕРАТУРНОГО ЖАНРУ</w:t>
      </w:r>
    </w:p>
    <w:p w:rsidR="00BE69B5" w:rsidRPr="00185FBB" w:rsidRDefault="00BE69B5" w:rsidP="00BE69B5">
      <w:pPr>
        <w:spacing w:line="360" w:lineRule="auto"/>
        <w:jc w:val="right"/>
        <w:rPr>
          <w:rFonts w:ascii="Times New Roman" w:hAnsi="Times New Roman"/>
          <w:b/>
          <w:sz w:val="28"/>
          <w:szCs w:val="28"/>
        </w:rPr>
      </w:pPr>
    </w:p>
    <w:p w:rsidR="00BE69B5" w:rsidRPr="00185FBB" w:rsidRDefault="00BE69B5" w:rsidP="00D76A7E">
      <w:pPr>
        <w:spacing w:after="0" w:line="360" w:lineRule="auto"/>
        <w:ind w:left="4956"/>
        <w:rPr>
          <w:rFonts w:ascii="Times New Roman" w:hAnsi="Times New Roman"/>
          <w:b/>
          <w:sz w:val="28"/>
          <w:szCs w:val="28"/>
        </w:rPr>
      </w:pPr>
      <w:r w:rsidRPr="00185FBB">
        <w:rPr>
          <w:rFonts w:ascii="Times New Roman" w:hAnsi="Times New Roman"/>
          <w:b/>
          <w:sz w:val="28"/>
          <w:szCs w:val="28"/>
        </w:rPr>
        <w:t>Магістерська робота</w:t>
      </w:r>
    </w:p>
    <w:p w:rsidR="00BE69B5" w:rsidRPr="00185FBB" w:rsidRDefault="00BE69B5" w:rsidP="00D76A7E">
      <w:pPr>
        <w:spacing w:after="0" w:line="360" w:lineRule="auto"/>
        <w:ind w:left="4956"/>
        <w:rPr>
          <w:rFonts w:ascii="Times New Roman" w:hAnsi="Times New Roman"/>
          <w:sz w:val="28"/>
          <w:szCs w:val="28"/>
        </w:rPr>
      </w:pPr>
      <w:r w:rsidRPr="00185FBB">
        <w:rPr>
          <w:rFonts w:ascii="Times New Roman" w:hAnsi="Times New Roman"/>
          <w:sz w:val="28"/>
          <w:szCs w:val="28"/>
        </w:rPr>
        <w:t xml:space="preserve">зі спеціальності: 014 Середня освіта </w:t>
      </w:r>
    </w:p>
    <w:p w:rsidR="00BE69B5" w:rsidRPr="00185FBB" w:rsidRDefault="00BE69B5" w:rsidP="00D76A7E">
      <w:pPr>
        <w:spacing w:after="0" w:line="360" w:lineRule="auto"/>
        <w:ind w:left="4956"/>
        <w:rPr>
          <w:rFonts w:ascii="Times New Roman" w:hAnsi="Times New Roman"/>
          <w:sz w:val="28"/>
          <w:szCs w:val="28"/>
        </w:rPr>
      </w:pPr>
      <w:r w:rsidRPr="00185FBB">
        <w:rPr>
          <w:rFonts w:ascii="Times New Roman" w:hAnsi="Times New Roman"/>
          <w:sz w:val="28"/>
          <w:szCs w:val="28"/>
        </w:rPr>
        <w:t>(Українська мова і література)</w:t>
      </w:r>
    </w:p>
    <w:p w:rsidR="00BE69B5" w:rsidRDefault="0087404A" w:rsidP="00D76A7E">
      <w:pPr>
        <w:spacing w:after="0" w:line="360" w:lineRule="auto"/>
        <w:ind w:left="4956"/>
        <w:rPr>
          <w:rFonts w:ascii="Times New Roman" w:hAnsi="Times New Roman"/>
          <w:sz w:val="28"/>
          <w:szCs w:val="28"/>
        </w:rPr>
      </w:pPr>
      <w:r>
        <w:rPr>
          <w:rFonts w:ascii="Times New Roman" w:hAnsi="Times New Roman"/>
          <w:sz w:val="28"/>
          <w:szCs w:val="28"/>
        </w:rPr>
        <w:t xml:space="preserve">студентки  61- </w:t>
      </w:r>
      <w:r w:rsidR="00D76A7E">
        <w:rPr>
          <w:rFonts w:ascii="Times New Roman" w:hAnsi="Times New Roman"/>
          <w:sz w:val="28"/>
          <w:szCs w:val="28"/>
        </w:rPr>
        <w:t xml:space="preserve">2 У </w:t>
      </w:r>
      <w:r w:rsidR="00BE69B5" w:rsidRPr="00185FBB">
        <w:rPr>
          <w:rFonts w:ascii="Times New Roman" w:hAnsi="Times New Roman"/>
          <w:sz w:val="28"/>
          <w:szCs w:val="28"/>
        </w:rPr>
        <w:t>групи</w:t>
      </w:r>
    </w:p>
    <w:p w:rsidR="00D76A7E" w:rsidRPr="00185FBB" w:rsidRDefault="00D76A7E" w:rsidP="00D76A7E">
      <w:pPr>
        <w:spacing w:after="0" w:line="360" w:lineRule="auto"/>
        <w:ind w:left="4956"/>
        <w:rPr>
          <w:rFonts w:ascii="Times New Roman" w:hAnsi="Times New Roman"/>
          <w:sz w:val="28"/>
          <w:szCs w:val="28"/>
        </w:rPr>
      </w:pPr>
      <w:r>
        <w:rPr>
          <w:rFonts w:ascii="Times New Roman" w:hAnsi="Times New Roman"/>
          <w:sz w:val="28"/>
          <w:szCs w:val="28"/>
        </w:rPr>
        <w:t>ННІ</w:t>
      </w:r>
      <w:r w:rsidR="00AA21B4">
        <w:rPr>
          <w:rFonts w:ascii="Times New Roman" w:hAnsi="Times New Roman"/>
          <w:sz w:val="28"/>
          <w:szCs w:val="28"/>
        </w:rPr>
        <w:t xml:space="preserve"> філології та історії</w:t>
      </w:r>
    </w:p>
    <w:p w:rsidR="00BE69B5" w:rsidRPr="00150033" w:rsidRDefault="00BE69B5" w:rsidP="00D76A7E">
      <w:pPr>
        <w:spacing w:after="0" w:line="360" w:lineRule="auto"/>
        <w:ind w:left="4956"/>
        <w:rPr>
          <w:rFonts w:ascii="Times New Roman" w:hAnsi="Times New Roman"/>
          <w:b/>
          <w:sz w:val="28"/>
          <w:szCs w:val="28"/>
        </w:rPr>
      </w:pPr>
      <w:r w:rsidRPr="00150033">
        <w:rPr>
          <w:rFonts w:ascii="Times New Roman" w:hAnsi="Times New Roman"/>
          <w:b/>
          <w:sz w:val="28"/>
          <w:szCs w:val="28"/>
        </w:rPr>
        <w:t>Ковтун Ольги Анатоліївни</w:t>
      </w:r>
    </w:p>
    <w:p w:rsidR="00D76A7E" w:rsidRDefault="00D76A7E" w:rsidP="00D76A7E">
      <w:pPr>
        <w:spacing w:after="0" w:line="360" w:lineRule="auto"/>
        <w:ind w:left="4956"/>
        <w:rPr>
          <w:rFonts w:ascii="Times New Roman" w:hAnsi="Times New Roman"/>
          <w:b/>
          <w:sz w:val="28"/>
          <w:szCs w:val="28"/>
        </w:rPr>
      </w:pPr>
    </w:p>
    <w:p w:rsidR="00BE69B5" w:rsidRDefault="00BE69B5" w:rsidP="00D76A7E">
      <w:pPr>
        <w:spacing w:after="0" w:line="360" w:lineRule="auto"/>
        <w:ind w:left="4956"/>
        <w:rPr>
          <w:rFonts w:ascii="Times New Roman" w:hAnsi="Times New Roman"/>
          <w:b/>
          <w:sz w:val="28"/>
          <w:szCs w:val="28"/>
        </w:rPr>
      </w:pPr>
      <w:r w:rsidRPr="00185FBB">
        <w:rPr>
          <w:rFonts w:ascii="Times New Roman" w:hAnsi="Times New Roman"/>
          <w:b/>
          <w:sz w:val="28"/>
          <w:szCs w:val="28"/>
        </w:rPr>
        <w:t xml:space="preserve">Науковий керівник: </w:t>
      </w:r>
    </w:p>
    <w:p w:rsidR="00D76A7E" w:rsidRDefault="00BE69B5" w:rsidP="00D76A7E">
      <w:pPr>
        <w:spacing w:after="0" w:line="360" w:lineRule="auto"/>
        <w:ind w:left="4956"/>
        <w:rPr>
          <w:rFonts w:ascii="Times New Roman" w:hAnsi="Times New Roman"/>
          <w:sz w:val="28"/>
          <w:szCs w:val="28"/>
        </w:rPr>
      </w:pPr>
      <w:r w:rsidRPr="002C1E5D">
        <w:rPr>
          <w:rFonts w:ascii="Times New Roman" w:hAnsi="Times New Roman"/>
          <w:sz w:val="28"/>
          <w:szCs w:val="28"/>
        </w:rPr>
        <w:t xml:space="preserve">кандидат філологічних наук, </w:t>
      </w:r>
      <w:r w:rsidR="00D76A7E">
        <w:rPr>
          <w:rFonts w:ascii="Times New Roman" w:hAnsi="Times New Roman"/>
          <w:sz w:val="28"/>
          <w:szCs w:val="28"/>
        </w:rPr>
        <w:t xml:space="preserve"> доцент</w:t>
      </w:r>
    </w:p>
    <w:p w:rsidR="00BE69B5" w:rsidRPr="00D76A7E" w:rsidRDefault="00BE69B5" w:rsidP="00D76A7E">
      <w:pPr>
        <w:spacing w:after="0" w:line="360" w:lineRule="auto"/>
        <w:ind w:left="4956"/>
        <w:rPr>
          <w:rFonts w:ascii="Times New Roman" w:hAnsi="Times New Roman"/>
          <w:b/>
          <w:sz w:val="28"/>
          <w:szCs w:val="28"/>
        </w:rPr>
      </w:pPr>
      <w:r w:rsidRPr="00D76A7E">
        <w:rPr>
          <w:rFonts w:ascii="Times New Roman" w:hAnsi="Times New Roman"/>
          <w:b/>
          <w:sz w:val="28"/>
          <w:szCs w:val="28"/>
        </w:rPr>
        <w:t>Ме</w:t>
      </w:r>
      <w:r w:rsidR="00D76A7E" w:rsidRPr="00D76A7E">
        <w:rPr>
          <w:rFonts w:ascii="Times New Roman" w:hAnsi="Times New Roman"/>
          <w:b/>
          <w:sz w:val="28"/>
          <w:szCs w:val="28"/>
        </w:rPr>
        <w:t>двідь Наталія Сергіївна</w:t>
      </w:r>
    </w:p>
    <w:p w:rsidR="00BE69B5" w:rsidRDefault="00BE69B5" w:rsidP="00D76A7E">
      <w:pPr>
        <w:spacing w:after="0"/>
        <w:rPr>
          <w:rFonts w:ascii="Times New Roman" w:hAnsi="Times New Roman"/>
          <w:sz w:val="28"/>
          <w:szCs w:val="28"/>
        </w:rPr>
      </w:pPr>
    </w:p>
    <w:p w:rsidR="00BE69B5" w:rsidRDefault="00BE69B5" w:rsidP="00BE69B5">
      <w:pPr>
        <w:jc w:val="center"/>
        <w:rPr>
          <w:rFonts w:ascii="Times New Roman" w:hAnsi="Times New Roman"/>
          <w:sz w:val="28"/>
          <w:szCs w:val="28"/>
        </w:rPr>
      </w:pPr>
    </w:p>
    <w:p w:rsidR="00D76A7E" w:rsidRDefault="00D76A7E" w:rsidP="00BE69B5">
      <w:pPr>
        <w:jc w:val="center"/>
        <w:rPr>
          <w:rFonts w:ascii="Times New Roman" w:hAnsi="Times New Roman"/>
          <w:sz w:val="28"/>
          <w:szCs w:val="28"/>
        </w:rPr>
      </w:pPr>
    </w:p>
    <w:p w:rsidR="00D76A7E" w:rsidRDefault="00D76A7E" w:rsidP="00BE69B5">
      <w:pPr>
        <w:jc w:val="center"/>
        <w:rPr>
          <w:rFonts w:ascii="Times New Roman" w:hAnsi="Times New Roman"/>
          <w:sz w:val="28"/>
          <w:szCs w:val="28"/>
        </w:rPr>
      </w:pPr>
    </w:p>
    <w:p w:rsidR="00D76A7E" w:rsidRDefault="00D76A7E" w:rsidP="00BE69B5">
      <w:pPr>
        <w:jc w:val="center"/>
        <w:rPr>
          <w:rFonts w:ascii="Times New Roman" w:hAnsi="Times New Roman"/>
          <w:sz w:val="28"/>
          <w:szCs w:val="28"/>
        </w:rPr>
      </w:pPr>
    </w:p>
    <w:p w:rsidR="00D76A7E" w:rsidRDefault="00D76A7E" w:rsidP="0087404A">
      <w:pPr>
        <w:jc w:val="center"/>
        <w:rPr>
          <w:rFonts w:ascii="Times New Roman" w:hAnsi="Times New Roman"/>
          <w:b/>
          <w:bCs/>
          <w:spacing w:val="-5"/>
          <w:sz w:val="28"/>
          <w:szCs w:val="28"/>
        </w:rPr>
      </w:pPr>
      <w:r>
        <w:rPr>
          <w:rFonts w:ascii="Times New Roman" w:hAnsi="Times New Roman"/>
          <w:sz w:val="28"/>
          <w:szCs w:val="28"/>
        </w:rPr>
        <w:t xml:space="preserve">Глухів </w:t>
      </w:r>
      <w:r w:rsidRPr="00D76A7E">
        <w:rPr>
          <w:rFonts w:ascii="Times New Roman" w:hAnsi="Times New Roman"/>
          <w:b/>
          <w:sz w:val="28"/>
          <w:szCs w:val="28"/>
        </w:rPr>
        <w:t>–</w:t>
      </w:r>
      <w:r w:rsidR="00BE69B5">
        <w:rPr>
          <w:rFonts w:ascii="Times New Roman" w:hAnsi="Times New Roman"/>
          <w:sz w:val="28"/>
          <w:szCs w:val="28"/>
        </w:rPr>
        <w:t xml:space="preserve"> 2021</w:t>
      </w:r>
      <w:r>
        <w:rPr>
          <w:rFonts w:ascii="Times New Roman" w:hAnsi="Times New Roman"/>
          <w:b/>
          <w:bCs/>
          <w:spacing w:val="-5"/>
          <w:sz w:val="28"/>
          <w:szCs w:val="28"/>
        </w:rPr>
        <w:br w:type="page"/>
      </w:r>
    </w:p>
    <w:p w:rsidR="00E71DC4" w:rsidRDefault="00E71DC4" w:rsidP="004E3D81">
      <w:pPr>
        <w:shd w:val="clear" w:color="auto" w:fill="FFFFFF"/>
        <w:spacing w:after="0" w:line="360" w:lineRule="auto"/>
        <w:ind w:firstLine="709"/>
        <w:jc w:val="center"/>
        <w:rPr>
          <w:rFonts w:ascii="Times New Roman" w:hAnsi="Times New Roman"/>
          <w:b/>
          <w:bCs/>
          <w:spacing w:val="-5"/>
          <w:sz w:val="28"/>
          <w:szCs w:val="28"/>
        </w:rPr>
      </w:pPr>
      <w:r w:rsidRPr="00B056E0">
        <w:rPr>
          <w:rFonts w:ascii="Times New Roman" w:hAnsi="Times New Roman"/>
          <w:b/>
          <w:bCs/>
          <w:spacing w:val="-5"/>
          <w:sz w:val="28"/>
          <w:szCs w:val="28"/>
        </w:rPr>
        <w:lastRenderedPageBreak/>
        <w:t>ЗМІСТ</w:t>
      </w:r>
    </w:p>
    <w:p w:rsidR="00061B5A" w:rsidRPr="00B056E0" w:rsidRDefault="00061B5A" w:rsidP="004E3D81">
      <w:pPr>
        <w:shd w:val="clear" w:color="auto" w:fill="FFFFFF"/>
        <w:spacing w:after="0" w:line="360" w:lineRule="auto"/>
        <w:ind w:firstLine="709"/>
        <w:jc w:val="center"/>
        <w:rPr>
          <w:rFonts w:ascii="Times New Roman" w:hAnsi="Times New Roman"/>
          <w:b/>
          <w:sz w:val="28"/>
          <w:szCs w:val="28"/>
        </w:rPr>
      </w:pPr>
    </w:p>
    <w:p w:rsidR="00E71DC4" w:rsidRPr="00B056E0" w:rsidRDefault="00E71DC4" w:rsidP="004E3D81">
      <w:pPr>
        <w:shd w:val="clear" w:color="auto" w:fill="FFFFFF"/>
        <w:tabs>
          <w:tab w:val="left" w:leader="dot" w:pos="8674"/>
        </w:tabs>
        <w:spacing w:after="0" w:line="360" w:lineRule="auto"/>
        <w:ind w:firstLine="709"/>
        <w:jc w:val="both"/>
        <w:rPr>
          <w:rFonts w:ascii="Times New Roman" w:hAnsi="Times New Roman"/>
          <w:sz w:val="28"/>
          <w:szCs w:val="28"/>
        </w:rPr>
      </w:pPr>
      <w:r w:rsidRPr="00B056E0">
        <w:rPr>
          <w:rFonts w:ascii="Times New Roman" w:hAnsi="Times New Roman"/>
          <w:b/>
          <w:bCs/>
          <w:spacing w:val="-10"/>
          <w:sz w:val="28"/>
          <w:szCs w:val="28"/>
        </w:rPr>
        <w:t>ВСТУП</w:t>
      </w:r>
      <w:r w:rsidRPr="00B056E0">
        <w:rPr>
          <w:rFonts w:ascii="Times New Roman" w:hAnsi="Times New Roman"/>
          <w:bCs/>
          <w:spacing w:val="-10"/>
          <w:sz w:val="28"/>
          <w:szCs w:val="28"/>
        </w:rPr>
        <w:t xml:space="preserve"> </w:t>
      </w:r>
      <w:r w:rsidR="009719D6">
        <w:rPr>
          <w:rFonts w:ascii="Times New Roman" w:hAnsi="Times New Roman"/>
          <w:bCs/>
          <w:spacing w:val="-10"/>
          <w:sz w:val="28"/>
          <w:szCs w:val="28"/>
        </w:rPr>
        <w:t>…………………………………………………………….</w:t>
      </w:r>
      <w:r>
        <w:rPr>
          <w:rFonts w:ascii="Times New Roman" w:hAnsi="Times New Roman"/>
          <w:bCs/>
          <w:sz w:val="28"/>
          <w:szCs w:val="28"/>
        </w:rPr>
        <w:t xml:space="preserve"> </w:t>
      </w:r>
      <w:r w:rsidRPr="00B056E0">
        <w:rPr>
          <w:rFonts w:ascii="Times New Roman" w:hAnsi="Times New Roman"/>
          <w:bCs/>
          <w:sz w:val="28"/>
          <w:szCs w:val="28"/>
        </w:rPr>
        <w:t>……...3</w:t>
      </w:r>
    </w:p>
    <w:p w:rsidR="00E71DC4" w:rsidRPr="005F1893" w:rsidRDefault="00E71DC4" w:rsidP="004E3D81">
      <w:pPr>
        <w:shd w:val="clear" w:color="auto" w:fill="FFFFFF"/>
        <w:spacing w:after="0" w:line="360" w:lineRule="auto"/>
        <w:ind w:firstLine="709"/>
        <w:jc w:val="both"/>
        <w:rPr>
          <w:rFonts w:ascii="Times New Roman" w:hAnsi="Times New Roman"/>
          <w:b/>
          <w:sz w:val="28"/>
          <w:szCs w:val="28"/>
          <w:lang w:val="ru-RU"/>
        </w:rPr>
      </w:pPr>
      <w:r w:rsidRPr="009814D7">
        <w:rPr>
          <w:rFonts w:ascii="Times New Roman" w:hAnsi="Times New Roman"/>
          <w:b/>
          <w:bCs/>
          <w:sz w:val="28"/>
          <w:szCs w:val="28"/>
        </w:rPr>
        <w:t xml:space="preserve">РОЗДІЛ </w:t>
      </w:r>
      <w:r w:rsidR="004E3D81" w:rsidRPr="00B3782C">
        <w:rPr>
          <w:rFonts w:ascii="Times New Roman" w:hAnsi="Times New Roman"/>
          <w:b/>
          <w:bCs/>
          <w:sz w:val="28"/>
          <w:szCs w:val="28"/>
          <w:lang w:val="ru-RU"/>
        </w:rPr>
        <w:t>1</w:t>
      </w:r>
      <w:r w:rsidR="00431F27">
        <w:rPr>
          <w:rFonts w:ascii="Times New Roman" w:hAnsi="Times New Roman"/>
          <w:b/>
          <w:bCs/>
          <w:sz w:val="28"/>
          <w:szCs w:val="28"/>
        </w:rPr>
        <w:t>.</w:t>
      </w:r>
      <w:r w:rsidR="00431F27">
        <w:rPr>
          <w:rFonts w:ascii="Times New Roman" w:hAnsi="Times New Roman"/>
          <w:b/>
          <w:bCs/>
          <w:sz w:val="28"/>
          <w:szCs w:val="28"/>
        </w:rPr>
        <w:tab/>
        <w:t>ТЕОРЕТИЧНІ ЗАСАДИ ВИВЧЕННЯ НОВЕЛИ ЯК ЛІТЕРАТУРНОГО ЖАНРУ</w:t>
      </w:r>
      <w:r w:rsidRPr="009814D7">
        <w:rPr>
          <w:rFonts w:ascii="Times New Roman" w:hAnsi="Times New Roman"/>
          <w:b/>
          <w:bCs/>
          <w:sz w:val="28"/>
          <w:szCs w:val="28"/>
        </w:rPr>
        <w:t xml:space="preserve"> </w:t>
      </w:r>
      <w:r w:rsidR="001A043D">
        <w:rPr>
          <w:rFonts w:ascii="Times New Roman" w:hAnsi="Times New Roman"/>
          <w:b/>
          <w:bCs/>
          <w:sz w:val="28"/>
          <w:szCs w:val="28"/>
          <w:lang w:val="ru-RU"/>
        </w:rPr>
        <w:t>………………………………………………….</w:t>
      </w:r>
      <w:r w:rsidR="001A043D" w:rsidRPr="001A043D">
        <w:rPr>
          <w:rFonts w:ascii="Times New Roman" w:hAnsi="Times New Roman"/>
          <w:bCs/>
          <w:sz w:val="28"/>
          <w:szCs w:val="28"/>
          <w:lang w:val="ru-RU"/>
        </w:rPr>
        <w:t>10</w:t>
      </w:r>
    </w:p>
    <w:p w:rsidR="00E71DC4" w:rsidRPr="00E34DBD" w:rsidRDefault="00E71DC4" w:rsidP="004E3D81">
      <w:pPr>
        <w:shd w:val="clear" w:color="auto" w:fill="FFFFFF"/>
        <w:tabs>
          <w:tab w:val="left" w:pos="854"/>
          <w:tab w:val="left" w:leader="dot" w:pos="8962"/>
        </w:tabs>
        <w:spacing w:after="0" w:line="360" w:lineRule="auto"/>
        <w:ind w:firstLine="709"/>
        <w:jc w:val="both"/>
        <w:rPr>
          <w:rFonts w:ascii="Times New Roman" w:hAnsi="Times New Roman"/>
          <w:bCs/>
          <w:sz w:val="28"/>
          <w:szCs w:val="28"/>
        </w:rPr>
      </w:pPr>
      <w:r w:rsidRPr="00E34DBD">
        <w:rPr>
          <w:rFonts w:ascii="Times New Roman" w:hAnsi="Times New Roman"/>
          <w:bCs/>
          <w:sz w:val="28"/>
          <w:szCs w:val="28"/>
        </w:rPr>
        <w:t>1.1. Новела як малий епічний жанр…</w:t>
      </w:r>
      <w:r w:rsidR="009719D6">
        <w:rPr>
          <w:rFonts w:ascii="Times New Roman" w:hAnsi="Times New Roman"/>
          <w:bCs/>
          <w:sz w:val="28"/>
          <w:szCs w:val="28"/>
        </w:rPr>
        <w:t>..</w:t>
      </w:r>
      <w:r w:rsidR="00F7065E">
        <w:rPr>
          <w:rFonts w:ascii="Times New Roman" w:hAnsi="Times New Roman"/>
          <w:bCs/>
          <w:sz w:val="28"/>
          <w:szCs w:val="28"/>
        </w:rPr>
        <w:t>……………………… ………</w:t>
      </w:r>
      <w:r w:rsidR="005F1893">
        <w:rPr>
          <w:rFonts w:ascii="Times New Roman" w:hAnsi="Times New Roman"/>
          <w:bCs/>
          <w:sz w:val="28"/>
          <w:szCs w:val="28"/>
        </w:rPr>
        <w:t>…</w:t>
      </w:r>
      <w:r w:rsidR="001A043D">
        <w:rPr>
          <w:rFonts w:ascii="Times New Roman" w:hAnsi="Times New Roman"/>
          <w:bCs/>
          <w:sz w:val="28"/>
          <w:szCs w:val="28"/>
          <w:lang w:val="ru-RU"/>
        </w:rPr>
        <w:t>10</w:t>
      </w:r>
    </w:p>
    <w:p w:rsidR="004E3D81" w:rsidRPr="005F1893" w:rsidRDefault="00E71DC4" w:rsidP="004E3D81">
      <w:pPr>
        <w:shd w:val="clear" w:color="auto" w:fill="FFFFFF"/>
        <w:tabs>
          <w:tab w:val="left" w:pos="854"/>
          <w:tab w:val="left" w:leader="dot" w:pos="8962"/>
        </w:tabs>
        <w:spacing w:after="0" w:line="360" w:lineRule="auto"/>
        <w:ind w:firstLine="709"/>
        <w:jc w:val="both"/>
        <w:rPr>
          <w:rFonts w:ascii="Times New Roman" w:hAnsi="Times New Roman"/>
          <w:bCs/>
          <w:sz w:val="28"/>
          <w:szCs w:val="28"/>
          <w:lang w:val="ru-RU"/>
        </w:rPr>
      </w:pPr>
      <w:r w:rsidRPr="00E34DBD">
        <w:rPr>
          <w:rFonts w:ascii="Times New Roman" w:hAnsi="Times New Roman"/>
          <w:bCs/>
          <w:sz w:val="28"/>
          <w:szCs w:val="28"/>
        </w:rPr>
        <w:t>1.2. Психологічна готовність старшо</w:t>
      </w:r>
      <w:r w:rsidR="004E3D81">
        <w:rPr>
          <w:rFonts w:ascii="Times New Roman" w:hAnsi="Times New Roman"/>
          <w:bCs/>
          <w:sz w:val="28"/>
          <w:szCs w:val="28"/>
        </w:rPr>
        <w:t>класників до сприймання новели</w:t>
      </w:r>
      <w:r w:rsidR="005F1893">
        <w:rPr>
          <w:rFonts w:ascii="Times New Roman" w:hAnsi="Times New Roman"/>
          <w:bCs/>
          <w:sz w:val="28"/>
          <w:szCs w:val="28"/>
          <w:lang w:val="ru-RU"/>
        </w:rPr>
        <w:t>…</w:t>
      </w:r>
      <w:r w:rsidR="001A043D">
        <w:rPr>
          <w:rFonts w:ascii="Times New Roman" w:hAnsi="Times New Roman"/>
          <w:bCs/>
          <w:sz w:val="28"/>
          <w:szCs w:val="28"/>
          <w:lang w:val="ru-RU"/>
        </w:rPr>
        <w:t>………………………………………………………………………….21</w:t>
      </w:r>
    </w:p>
    <w:p w:rsidR="00E71DC4" w:rsidRPr="005F1893" w:rsidRDefault="004E3D81" w:rsidP="004E3D81">
      <w:pPr>
        <w:shd w:val="clear" w:color="auto" w:fill="FFFFFF"/>
        <w:tabs>
          <w:tab w:val="left" w:pos="854"/>
          <w:tab w:val="left" w:leader="dot" w:pos="8962"/>
        </w:tabs>
        <w:spacing w:after="0" w:line="360" w:lineRule="auto"/>
        <w:ind w:firstLine="709"/>
        <w:jc w:val="both"/>
        <w:rPr>
          <w:rFonts w:ascii="Times New Roman" w:hAnsi="Times New Roman"/>
          <w:sz w:val="28"/>
          <w:szCs w:val="28"/>
          <w:lang w:val="ru-RU"/>
        </w:rPr>
      </w:pPr>
      <w:r>
        <w:rPr>
          <w:rFonts w:ascii="Times New Roman" w:hAnsi="Times New Roman"/>
          <w:bCs/>
          <w:sz w:val="28"/>
          <w:szCs w:val="28"/>
        </w:rPr>
        <w:t>1</w:t>
      </w:r>
      <w:r w:rsidR="00E71DC4" w:rsidRPr="00E34DBD">
        <w:rPr>
          <w:rFonts w:ascii="Times New Roman" w:hAnsi="Times New Roman"/>
          <w:sz w:val="28"/>
          <w:szCs w:val="28"/>
        </w:rPr>
        <w:t>.3. Вивчення новели в закладах середньої освіти як методична проблема…</w:t>
      </w:r>
      <w:r w:rsidR="00344127">
        <w:rPr>
          <w:rFonts w:ascii="Times New Roman" w:hAnsi="Times New Roman"/>
          <w:sz w:val="28"/>
          <w:szCs w:val="28"/>
          <w:lang w:val="ru-RU"/>
        </w:rPr>
        <w:t>……………………………………………………………………….39</w:t>
      </w:r>
    </w:p>
    <w:p w:rsidR="00E71DC4" w:rsidRPr="005F1893" w:rsidRDefault="00E71DC4" w:rsidP="004E3D81">
      <w:pPr>
        <w:shd w:val="clear" w:color="auto" w:fill="FFFFFF"/>
        <w:tabs>
          <w:tab w:val="left" w:pos="1138"/>
          <w:tab w:val="left" w:leader="dot" w:pos="9024"/>
        </w:tabs>
        <w:spacing w:after="0" w:line="360" w:lineRule="auto"/>
        <w:ind w:firstLine="709"/>
        <w:jc w:val="both"/>
        <w:rPr>
          <w:rFonts w:ascii="Times New Roman" w:hAnsi="Times New Roman"/>
          <w:sz w:val="28"/>
          <w:szCs w:val="28"/>
          <w:lang w:val="ru-RU"/>
        </w:rPr>
      </w:pPr>
      <w:r w:rsidRPr="00E34DBD">
        <w:rPr>
          <w:rFonts w:ascii="Times New Roman" w:hAnsi="Times New Roman"/>
          <w:sz w:val="28"/>
          <w:szCs w:val="28"/>
        </w:rPr>
        <w:t>Висновки до  розділу</w:t>
      </w:r>
      <w:r w:rsidR="00E359C0">
        <w:rPr>
          <w:rFonts w:ascii="Times New Roman" w:hAnsi="Times New Roman"/>
          <w:sz w:val="28"/>
          <w:szCs w:val="28"/>
        </w:rPr>
        <w:t xml:space="preserve"> 1</w:t>
      </w:r>
      <w:r w:rsidR="00344127">
        <w:rPr>
          <w:rFonts w:ascii="Times New Roman" w:hAnsi="Times New Roman"/>
          <w:sz w:val="28"/>
          <w:szCs w:val="28"/>
          <w:lang w:val="ru-RU"/>
        </w:rPr>
        <w:t>……………………………………………………55</w:t>
      </w:r>
    </w:p>
    <w:p w:rsidR="00E71DC4" w:rsidRPr="005F1893" w:rsidRDefault="00E71DC4" w:rsidP="004E3D81">
      <w:pPr>
        <w:shd w:val="clear" w:color="auto" w:fill="FFFFFF"/>
        <w:tabs>
          <w:tab w:val="left" w:pos="3998"/>
        </w:tabs>
        <w:spacing w:after="0" w:line="360" w:lineRule="auto"/>
        <w:ind w:firstLine="709"/>
        <w:jc w:val="both"/>
        <w:rPr>
          <w:rFonts w:ascii="Times New Roman" w:hAnsi="Times New Roman"/>
          <w:b/>
          <w:bCs/>
          <w:sz w:val="28"/>
          <w:szCs w:val="28"/>
          <w:lang w:val="ru-RU"/>
        </w:rPr>
      </w:pPr>
      <w:r w:rsidRPr="00E34DBD">
        <w:rPr>
          <w:rFonts w:ascii="Times New Roman" w:hAnsi="Times New Roman"/>
          <w:b/>
          <w:bCs/>
          <w:sz w:val="28"/>
          <w:szCs w:val="28"/>
        </w:rPr>
        <w:t xml:space="preserve">РОЗДІЛ </w:t>
      </w:r>
      <w:r w:rsidR="004E3D81" w:rsidRPr="00C73C7B">
        <w:rPr>
          <w:rFonts w:ascii="Times New Roman" w:hAnsi="Times New Roman"/>
          <w:b/>
          <w:bCs/>
          <w:sz w:val="28"/>
          <w:szCs w:val="28"/>
          <w:lang w:val="ru-RU"/>
        </w:rPr>
        <w:t>2</w:t>
      </w:r>
      <w:r w:rsidRPr="00E34DBD">
        <w:rPr>
          <w:rFonts w:ascii="Times New Roman" w:hAnsi="Times New Roman"/>
          <w:b/>
          <w:bCs/>
          <w:sz w:val="28"/>
          <w:szCs w:val="28"/>
        </w:rPr>
        <w:t>. ЕКСПЕРИМЕНТАЛЬНО-Д</w:t>
      </w:r>
      <w:r w:rsidR="00C73C7B">
        <w:rPr>
          <w:rFonts w:ascii="Times New Roman" w:hAnsi="Times New Roman"/>
          <w:b/>
          <w:bCs/>
          <w:sz w:val="28"/>
          <w:szCs w:val="28"/>
        </w:rPr>
        <w:t>ОСЛІДНИЦЬКА РОБОТА З  ПРОБЛЕМИ</w:t>
      </w:r>
      <w:r w:rsidRPr="00E34DBD">
        <w:rPr>
          <w:rFonts w:ascii="Times New Roman" w:hAnsi="Times New Roman"/>
          <w:b/>
          <w:bCs/>
          <w:sz w:val="28"/>
          <w:szCs w:val="28"/>
        </w:rPr>
        <w:t xml:space="preserve"> ВИВЧЕННЯ УКРАЇ</w:t>
      </w:r>
      <w:r w:rsidR="00F7065E">
        <w:rPr>
          <w:rFonts w:ascii="Times New Roman" w:hAnsi="Times New Roman"/>
          <w:b/>
          <w:bCs/>
          <w:sz w:val="28"/>
          <w:szCs w:val="28"/>
        </w:rPr>
        <w:t>НСЬКОЇ НОВЕЛІСТИКИ В   СТАРШИХ</w:t>
      </w:r>
      <w:r w:rsidRPr="00E34DBD">
        <w:rPr>
          <w:rFonts w:ascii="Times New Roman" w:hAnsi="Times New Roman"/>
          <w:b/>
          <w:bCs/>
          <w:sz w:val="28"/>
          <w:szCs w:val="28"/>
        </w:rPr>
        <w:t xml:space="preserve"> КЛАСАХ</w:t>
      </w:r>
      <w:r w:rsidR="001A043D">
        <w:rPr>
          <w:rFonts w:ascii="Times New Roman" w:hAnsi="Times New Roman"/>
          <w:b/>
          <w:bCs/>
          <w:sz w:val="28"/>
          <w:szCs w:val="28"/>
          <w:lang w:val="ru-RU"/>
        </w:rPr>
        <w:t>…………………………………………………………..</w:t>
      </w:r>
      <w:r w:rsidR="00344127">
        <w:rPr>
          <w:rFonts w:ascii="Times New Roman" w:hAnsi="Times New Roman"/>
          <w:bCs/>
          <w:sz w:val="28"/>
          <w:szCs w:val="28"/>
          <w:lang w:val="ru-RU"/>
        </w:rPr>
        <w:t>59</w:t>
      </w:r>
    </w:p>
    <w:p w:rsidR="00E71DC4" w:rsidRPr="005F1893" w:rsidRDefault="00E71DC4" w:rsidP="004E3D81">
      <w:pPr>
        <w:shd w:val="clear" w:color="auto" w:fill="FFFFFF"/>
        <w:tabs>
          <w:tab w:val="left" w:pos="1085"/>
          <w:tab w:val="left" w:leader="dot" w:pos="9058"/>
        </w:tabs>
        <w:spacing w:after="0" w:line="360" w:lineRule="auto"/>
        <w:ind w:firstLine="709"/>
        <w:jc w:val="both"/>
        <w:rPr>
          <w:rFonts w:ascii="Times New Roman" w:hAnsi="Times New Roman"/>
          <w:bCs/>
          <w:sz w:val="28"/>
          <w:szCs w:val="28"/>
          <w:lang w:val="ru-RU"/>
        </w:rPr>
      </w:pPr>
      <w:r w:rsidRPr="00E34DBD">
        <w:rPr>
          <w:rFonts w:ascii="Times New Roman" w:hAnsi="Times New Roman"/>
          <w:bCs/>
          <w:sz w:val="28"/>
          <w:szCs w:val="28"/>
        </w:rPr>
        <w:t>2.1.</w:t>
      </w:r>
      <w:r w:rsidR="009719D6">
        <w:rPr>
          <w:rFonts w:ascii="Times New Roman" w:hAnsi="Times New Roman"/>
          <w:bCs/>
          <w:sz w:val="28"/>
          <w:szCs w:val="28"/>
        </w:rPr>
        <w:t xml:space="preserve"> </w:t>
      </w:r>
      <w:r w:rsidRPr="00E34DBD">
        <w:rPr>
          <w:rFonts w:ascii="Times New Roman" w:hAnsi="Times New Roman"/>
          <w:bCs/>
          <w:sz w:val="28"/>
          <w:szCs w:val="28"/>
        </w:rPr>
        <w:t>Наукове обґрунтування експерименту</w:t>
      </w:r>
      <w:r w:rsidR="00E359C0">
        <w:rPr>
          <w:rFonts w:ascii="Times New Roman" w:hAnsi="Times New Roman"/>
          <w:bCs/>
          <w:sz w:val="28"/>
          <w:szCs w:val="28"/>
        </w:rPr>
        <w:t>………………………………</w:t>
      </w:r>
      <w:r w:rsidR="00344127">
        <w:rPr>
          <w:rFonts w:ascii="Times New Roman" w:hAnsi="Times New Roman"/>
          <w:bCs/>
          <w:sz w:val="28"/>
          <w:szCs w:val="28"/>
          <w:lang w:val="ru-RU"/>
        </w:rPr>
        <w:t>59</w:t>
      </w:r>
    </w:p>
    <w:p w:rsidR="00E71DC4" w:rsidRPr="001A043D" w:rsidRDefault="00E71DC4" w:rsidP="004E3D81">
      <w:pPr>
        <w:shd w:val="clear" w:color="auto" w:fill="FFFFFF"/>
        <w:tabs>
          <w:tab w:val="left" w:pos="284"/>
          <w:tab w:val="left" w:leader="dot" w:pos="8794"/>
          <w:tab w:val="right" w:pos="9485"/>
        </w:tabs>
        <w:spacing w:after="0" w:line="360" w:lineRule="auto"/>
        <w:ind w:firstLine="709"/>
        <w:jc w:val="both"/>
        <w:rPr>
          <w:rFonts w:ascii="Times New Roman" w:hAnsi="Times New Roman"/>
          <w:bCs/>
          <w:sz w:val="28"/>
          <w:szCs w:val="28"/>
          <w:lang w:val="ru-RU"/>
        </w:rPr>
      </w:pPr>
      <w:r w:rsidRPr="00E34DBD">
        <w:rPr>
          <w:rFonts w:ascii="Times New Roman" w:hAnsi="Times New Roman"/>
          <w:bCs/>
          <w:sz w:val="28"/>
          <w:szCs w:val="28"/>
        </w:rPr>
        <w:t>2.2. Принципи, шляхи, методи і п</w:t>
      </w:r>
      <w:r w:rsidR="00801E6E">
        <w:rPr>
          <w:rFonts w:ascii="Times New Roman" w:hAnsi="Times New Roman"/>
          <w:bCs/>
          <w:sz w:val="28"/>
          <w:szCs w:val="28"/>
        </w:rPr>
        <w:t>рийоми аналізу новели в школі…</w:t>
      </w:r>
      <w:r>
        <w:rPr>
          <w:rFonts w:ascii="Times New Roman" w:hAnsi="Times New Roman"/>
          <w:bCs/>
          <w:sz w:val="28"/>
          <w:szCs w:val="28"/>
        </w:rPr>
        <w:t>……..</w:t>
      </w:r>
      <w:r w:rsidRPr="00E34DBD">
        <w:rPr>
          <w:rFonts w:ascii="Times New Roman" w:hAnsi="Times New Roman"/>
          <w:bCs/>
          <w:sz w:val="28"/>
          <w:szCs w:val="28"/>
        </w:rPr>
        <w:t>………………</w:t>
      </w:r>
      <w:r w:rsidR="00801E6E">
        <w:rPr>
          <w:rFonts w:ascii="Times New Roman" w:hAnsi="Times New Roman"/>
          <w:bCs/>
          <w:sz w:val="28"/>
          <w:szCs w:val="28"/>
        </w:rPr>
        <w:t>………………………………………………</w:t>
      </w:r>
      <w:r w:rsidR="001A043D">
        <w:rPr>
          <w:rFonts w:ascii="Times New Roman" w:hAnsi="Times New Roman"/>
          <w:bCs/>
          <w:sz w:val="28"/>
          <w:szCs w:val="28"/>
        </w:rPr>
        <w:t>…….</w:t>
      </w:r>
      <w:r w:rsidR="00344127">
        <w:rPr>
          <w:rFonts w:ascii="Times New Roman" w:hAnsi="Times New Roman"/>
          <w:bCs/>
          <w:sz w:val="28"/>
          <w:szCs w:val="28"/>
          <w:lang w:val="ru-RU"/>
        </w:rPr>
        <w:t>69</w:t>
      </w:r>
    </w:p>
    <w:p w:rsidR="00E71DC4" w:rsidRPr="00E34DBD" w:rsidRDefault="00E71DC4" w:rsidP="004E3D81">
      <w:pPr>
        <w:shd w:val="clear" w:color="auto" w:fill="FFFFFF"/>
        <w:tabs>
          <w:tab w:val="left" w:pos="284"/>
          <w:tab w:val="left" w:leader="dot" w:pos="8794"/>
          <w:tab w:val="right" w:pos="9485"/>
        </w:tabs>
        <w:spacing w:after="0" w:line="360" w:lineRule="auto"/>
        <w:ind w:firstLine="709"/>
        <w:jc w:val="both"/>
        <w:rPr>
          <w:rFonts w:ascii="Times New Roman" w:hAnsi="Times New Roman"/>
          <w:bCs/>
          <w:sz w:val="28"/>
          <w:szCs w:val="28"/>
        </w:rPr>
      </w:pPr>
      <w:r w:rsidRPr="00E34DBD">
        <w:rPr>
          <w:rFonts w:ascii="Times New Roman" w:hAnsi="Times New Roman"/>
          <w:bCs/>
          <w:sz w:val="28"/>
          <w:szCs w:val="28"/>
        </w:rPr>
        <w:t>2.3</w:t>
      </w:r>
      <w:r>
        <w:rPr>
          <w:rFonts w:ascii="Times New Roman" w:hAnsi="Times New Roman"/>
          <w:bCs/>
          <w:sz w:val="28"/>
          <w:szCs w:val="28"/>
        </w:rPr>
        <w:t xml:space="preserve">. </w:t>
      </w:r>
      <w:r w:rsidRPr="00E34DBD">
        <w:rPr>
          <w:rFonts w:ascii="Times New Roman" w:hAnsi="Times New Roman"/>
          <w:bCs/>
          <w:sz w:val="28"/>
          <w:szCs w:val="28"/>
        </w:rPr>
        <w:t>Система експериментальних уроків під час вивчення новел в одинадцятому класі …………………………….……</w:t>
      </w:r>
      <w:r w:rsidR="00DF7403">
        <w:rPr>
          <w:rFonts w:ascii="Times New Roman" w:hAnsi="Times New Roman"/>
          <w:bCs/>
          <w:sz w:val="28"/>
          <w:szCs w:val="28"/>
        </w:rPr>
        <w:t>…………………………</w:t>
      </w:r>
      <w:r w:rsidR="00DF7403">
        <w:rPr>
          <w:rFonts w:ascii="Times New Roman" w:hAnsi="Times New Roman"/>
          <w:bCs/>
          <w:sz w:val="28"/>
          <w:szCs w:val="28"/>
          <w:lang w:val="ru-RU"/>
        </w:rPr>
        <w:t>..</w:t>
      </w:r>
      <w:r w:rsidR="00344127">
        <w:rPr>
          <w:rFonts w:ascii="Times New Roman" w:hAnsi="Times New Roman"/>
          <w:bCs/>
          <w:sz w:val="28"/>
          <w:szCs w:val="28"/>
        </w:rPr>
        <w:t>77</w:t>
      </w:r>
    </w:p>
    <w:p w:rsidR="009719D6" w:rsidRDefault="00E71DC4" w:rsidP="004E3D81">
      <w:pPr>
        <w:shd w:val="clear" w:color="auto" w:fill="FFFFFF"/>
        <w:tabs>
          <w:tab w:val="left" w:pos="284"/>
          <w:tab w:val="left" w:leader="dot" w:pos="8794"/>
          <w:tab w:val="right" w:pos="9485"/>
        </w:tabs>
        <w:spacing w:after="0" w:line="360" w:lineRule="auto"/>
        <w:ind w:firstLine="709"/>
        <w:jc w:val="both"/>
        <w:rPr>
          <w:rFonts w:ascii="Times New Roman" w:hAnsi="Times New Roman"/>
          <w:bCs/>
          <w:sz w:val="28"/>
          <w:szCs w:val="28"/>
        </w:rPr>
      </w:pPr>
      <w:r w:rsidRPr="00E34DBD">
        <w:rPr>
          <w:rFonts w:ascii="Times New Roman" w:hAnsi="Times New Roman"/>
          <w:bCs/>
          <w:sz w:val="28"/>
          <w:szCs w:val="28"/>
        </w:rPr>
        <w:t>2. 4. Перевірка ефективності вп</w:t>
      </w:r>
      <w:r w:rsidR="00344127">
        <w:rPr>
          <w:rFonts w:ascii="Times New Roman" w:hAnsi="Times New Roman"/>
          <w:bCs/>
          <w:sz w:val="28"/>
          <w:szCs w:val="28"/>
        </w:rPr>
        <w:t>роваджуваної методики… …….…….</w:t>
      </w:r>
      <w:r w:rsidR="00344127">
        <w:rPr>
          <w:rFonts w:ascii="Times New Roman" w:hAnsi="Times New Roman"/>
          <w:bCs/>
          <w:sz w:val="28"/>
          <w:szCs w:val="28"/>
          <w:lang w:val="ru-RU"/>
        </w:rPr>
        <w:t>.</w:t>
      </w:r>
      <w:r w:rsidR="00344127">
        <w:rPr>
          <w:rFonts w:ascii="Times New Roman" w:hAnsi="Times New Roman"/>
          <w:bCs/>
          <w:sz w:val="28"/>
          <w:szCs w:val="28"/>
        </w:rPr>
        <w:t>98</w:t>
      </w:r>
    </w:p>
    <w:p w:rsidR="00E71DC4" w:rsidRDefault="00E71DC4" w:rsidP="004E3D81">
      <w:pPr>
        <w:shd w:val="clear" w:color="auto" w:fill="FFFFFF"/>
        <w:tabs>
          <w:tab w:val="left" w:pos="284"/>
          <w:tab w:val="left" w:leader="dot" w:pos="8794"/>
          <w:tab w:val="right" w:pos="9485"/>
        </w:tabs>
        <w:spacing w:after="0" w:line="360" w:lineRule="auto"/>
        <w:ind w:firstLine="709"/>
        <w:jc w:val="both"/>
        <w:rPr>
          <w:rFonts w:ascii="Times New Roman" w:hAnsi="Times New Roman"/>
          <w:bCs/>
          <w:sz w:val="28"/>
          <w:szCs w:val="28"/>
        </w:rPr>
      </w:pPr>
      <w:r w:rsidRPr="00E34DBD">
        <w:rPr>
          <w:rFonts w:ascii="Times New Roman" w:hAnsi="Times New Roman"/>
          <w:bCs/>
          <w:sz w:val="28"/>
          <w:szCs w:val="28"/>
        </w:rPr>
        <w:t>Висновки до розділу</w:t>
      </w:r>
      <w:r w:rsidR="00E359C0">
        <w:rPr>
          <w:rFonts w:ascii="Times New Roman" w:hAnsi="Times New Roman"/>
          <w:bCs/>
          <w:sz w:val="28"/>
          <w:szCs w:val="28"/>
        </w:rPr>
        <w:t xml:space="preserve"> 2</w:t>
      </w:r>
      <w:r w:rsidR="009719D6">
        <w:rPr>
          <w:rFonts w:ascii="Times New Roman" w:hAnsi="Times New Roman"/>
          <w:bCs/>
          <w:sz w:val="28"/>
          <w:szCs w:val="28"/>
        </w:rPr>
        <w:t>…………</w:t>
      </w:r>
      <w:r w:rsidR="00DF7403">
        <w:rPr>
          <w:rFonts w:ascii="Times New Roman" w:hAnsi="Times New Roman"/>
          <w:bCs/>
          <w:sz w:val="28"/>
          <w:szCs w:val="28"/>
        </w:rPr>
        <w:t>……………………………………</w:t>
      </w:r>
      <w:r w:rsidR="00DF7403">
        <w:rPr>
          <w:rFonts w:ascii="Times New Roman" w:hAnsi="Times New Roman"/>
          <w:bCs/>
          <w:sz w:val="28"/>
          <w:szCs w:val="28"/>
          <w:lang w:val="ru-RU"/>
        </w:rPr>
        <w:t>...</w:t>
      </w:r>
      <w:r w:rsidR="00344127">
        <w:rPr>
          <w:rFonts w:ascii="Times New Roman" w:hAnsi="Times New Roman"/>
          <w:bCs/>
          <w:sz w:val="28"/>
          <w:szCs w:val="28"/>
        </w:rPr>
        <w:t>…103</w:t>
      </w:r>
    </w:p>
    <w:p w:rsidR="00E71DC4" w:rsidRPr="005F1893" w:rsidRDefault="00E71DC4" w:rsidP="004E3D81">
      <w:pPr>
        <w:shd w:val="clear" w:color="auto" w:fill="FFFFFF"/>
        <w:tabs>
          <w:tab w:val="left" w:leader="dot" w:pos="8726"/>
          <w:tab w:val="right" w:pos="9485"/>
        </w:tabs>
        <w:spacing w:after="0" w:line="360" w:lineRule="auto"/>
        <w:ind w:firstLine="709"/>
        <w:jc w:val="both"/>
        <w:rPr>
          <w:rFonts w:ascii="Times New Roman" w:hAnsi="Times New Roman"/>
          <w:bCs/>
          <w:sz w:val="28"/>
          <w:szCs w:val="28"/>
          <w:lang w:val="ru-RU"/>
        </w:rPr>
      </w:pPr>
      <w:r w:rsidRPr="000349B3">
        <w:rPr>
          <w:rFonts w:ascii="Times New Roman" w:hAnsi="Times New Roman"/>
          <w:b/>
          <w:bCs/>
          <w:sz w:val="28"/>
          <w:szCs w:val="28"/>
        </w:rPr>
        <w:t>ВИСНОВКИ</w:t>
      </w:r>
      <w:r w:rsidR="00DF7403">
        <w:rPr>
          <w:rFonts w:ascii="Times New Roman" w:hAnsi="Times New Roman"/>
          <w:bCs/>
          <w:sz w:val="28"/>
          <w:szCs w:val="28"/>
        </w:rPr>
        <w:t>……………………………………………………………</w:t>
      </w:r>
      <w:r w:rsidR="00344127">
        <w:rPr>
          <w:rFonts w:ascii="Times New Roman" w:hAnsi="Times New Roman"/>
          <w:bCs/>
          <w:sz w:val="28"/>
          <w:szCs w:val="28"/>
          <w:lang w:val="ru-RU"/>
        </w:rPr>
        <w:t>106</w:t>
      </w:r>
    </w:p>
    <w:p w:rsidR="00E71DC4" w:rsidRPr="005F1893" w:rsidRDefault="00E71DC4" w:rsidP="004E3D81">
      <w:pPr>
        <w:shd w:val="clear" w:color="auto" w:fill="FFFFFF"/>
        <w:tabs>
          <w:tab w:val="left" w:leader="dot" w:pos="8750"/>
          <w:tab w:val="right" w:pos="9485"/>
        </w:tabs>
        <w:spacing w:after="0" w:line="360" w:lineRule="auto"/>
        <w:ind w:firstLine="709"/>
        <w:jc w:val="both"/>
        <w:rPr>
          <w:rFonts w:ascii="Times New Roman" w:hAnsi="Times New Roman"/>
          <w:bCs/>
          <w:sz w:val="28"/>
          <w:szCs w:val="28"/>
          <w:lang w:val="ru-RU"/>
        </w:rPr>
      </w:pPr>
      <w:r w:rsidRPr="000349B3">
        <w:rPr>
          <w:rFonts w:ascii="Times New Roman" w:hAnsi="Times New Roman"/>
          <w:b/>
          <w:bCs/>
          <w:sz w:val="28"/>
          <w:szCs w:val="28"/>
        </w:rPr>
        <w:t>СПИСОК ВИКОРИСТАНИХ ДЖЕРЕЛ</w:t>
      </w:r>
      <w:r w:rsidR="00344127">
        <w:rPr>
          <w:rFonts w:ascii="Times New Roman" w:hAnsi="Times New Roman"/>
          <w:bCs/>
          <w:sz w:val="28"/>
          <w:szCs w:val="28"/>
        </w:rPr>
        <w:t>……</w:t>
      </w:r>
      <w:r w:rsidR="00344127">
        <w:rPr>
          <w:rFonts w:ascii="Times New Roman" w:hAnsi="Times New Roman"/>
          <w:bCs/>
          <w:sz w:val="28"/>
          <w:szCs w:val="28"/>
        </w:rPr>
        <w:tab/>
        <w:t>111</w:t>
      </w:r>
    </w:p>
    <w:p w:rsidR="00E71DC4" w:rsidRPr="00E34DBD" w:rsidRDefault="00E71DC4" w:rsidP="00E71DC4">
      <w:pPr>
        <w:spacing w:line="360" w:lineRule="auto"/>
        <w:ind w:firstLine="567"/>
        <w:jc w:val="both"/>
        <w:rPr>
          <w:rFonts w:ascii="Times New Roman" w:hAnsi="Times New Roman"/>
          <w:sz w:val="28"/>
          <w:szCs w:val="28"/>
        </w:rPr>
      </w:pPr>
    </w:p>
    <w:p w:rsidR="00E71DC4" w:rsidRDefault="00E71DC4" w:rsidP="001479D1">
      <w:pPr>
        <w:shd w:val="clear" w:color="auto" w:fill="FFFFFF"/>
        <w:spacing w:after="0" w:line="360" w:lineRule="auto"/>
        <w:ind w:right="57" w:firstLine="851"/>
        <w:jc w:val="center"/>
        <w:rPr>
          <w:rFonts w:ascii="Times New Roman" w:hAnsi="Times New Roman"/>
          <w:b/>
          <w:bCs/>
          <w:sz w:val="28"/>
          <w:szCs w:val="28"/>
        </w:rPr>
      </w:pPr>
      <w:r w:rsidRPr="00E34DBD">
        <w:rPr>
          <w:sz w:val="28"/>
          <w:szCs w:val="28"/>
        </w:rPr>
        <w:br w:type="page"/>
      </w:r>
      <w:r w:rsidRPr="001479D1">
        <w:rPr>
          <w:rFonts w:ascii="Times New Roman" w:hAnsi="Times New Roman"/>
          <w:b/>
          <w:bCs/>
          <w:sz w:val="28"/>
          <w:szCs w:val="28"/>
        </w:rPr>
        <w:lastRenderedPageBreak/>
        <w:t>ВСТУП</w:t>
      </w:r>
    </w:p>
    <w:p w:rsidR="0087404A" w:rsidRPr="001479D1" w:rsidRDefault="0087404A" w:rsidP="001479D1">
      <w:pPr>
        <w:shd w:val="clear" w:color="auto" w:fill="FFFFFF"/>
        <w:spacing w:after="0" w:line="360" w:lineRule="auto"/>
        <w:ind w:right="57" w:firstLine="851"/>
        <w:jc w:val="center"/>
        <w:rPr>
          <w:rFonts w:ascii="Times New Roman" w:hAnsi="Times New Roman"/>
          <w:b/>
          <w:sz w:val="28"/>
          <w:szCs w:val="28"/>
        </w:rPr>
      </w:pPr>
    </w:p>
    <w:p w:rsidR="00E71DC4" w:rsidRPr="001479D1" w:rsidRDefault="00D27D28" w:rsidP="00065C79">
      <w:pPr>
        <w:shd w:val="clear" w:color="auto" w:fill="FFFFFF"/>
        <w:spacing w:after="0" w:line="360" w:lineRule="auto"/>
        <w:ind w:firstLine="709"/>
        <w:jc w:val="both"/>
        <w:rPr>
          <w:rFonts w:ascii="Times New Roman" w:hAnsi="Times New Roman"/>
          <w:sz w:val="28"/>
          <w:szCs w:val="28"/>
        </w:rPr>
      </w:pPr>
      <w:r w:rsidRPr="00D27D28">
        <w:rPr>
          <w:rFonts w:ascii="Times New Roman" w:hAnsi="Times New Roman"/>
          <w:b/>
          <w:sz w:val="28"/>
          <w:szCs w:val="28"/>
        </w:rPr>
        <w:t>Актуальність дослідження</w:t>
      </w:r>
      <w:r>
        <w:rPr>
          <w:rFonts w:ascii="Times New Roman" w:hAnsi="Times New Roman"/>
          <w:sz w:val="28"/>
          <w:szCs w:val="28"/>
        </w:rPr>
        <w:t xml:space="preserve">. Література </w:t>
      </w:r>
      <w:r w:rsidRPr="001479D1">
        <w:rPr>
          <w:rFonts w:ascii="Times New Roman" w:hAnsi="Times New Roman"/>
          <w:sz w:val="28"/>
          <w:szCs w:val="28"/>
        </w:rPr>
        <w:t>–</w:t>
      </w:r>
      <w:r w:rsidR="00E71DC4" w:rsidRPr="001479D1">
        <w:rPr>
          <w:rFonts w:ascii="Times New Roman" w:hAnsi="Times New Roman"/>
          <w:sz w:val="28"/>
          <w:szCs w:val="28"/>
        </w:rPr>
        <w:t xml:space="preserve"> вид мистецтва і одночасно навчальний предмет, покликаний розвивати у здобувачів освіти почуття прекрасного, формувати їхній духовний світ, розширювати світогляд. Перед учител</w:t>
      </w:r>
      <w:r>
        <w:rPr>
          <w:rFonts w:ascii="Times New Roman" w:hAnsi="Times New Roman"/>
          <w:sz w:val="28"/>
          <w:szCs w:val="28"/>
        </w:rPr>
        <w:t xml:space="preserve">ем-словесником стоїть завдання </w:t>
      </w:r>
      <w:r w:rsidRPr="001479D1">
        <w:rPr>
          <w:rFonts w:ascii="Times New Roman" w:hAnsi="Times New Roman"/>
          <w:sz w:val="28"/>
          <w:szCs w:val="28"/>
        </w:rPr>
        <w:t xml:space="preserve">– </w:t>
      </w:r>
      <w:r w:rsidR="00E71DC4" w:rsidRPr="001479D1">
        <w:rPr>
          <w:rFonts w:ascii="Times New Roman" w:hAnsi="Times New Roman"/>
          <w:sz w:val="28"/>
          <w:szCs w:val="28"/>
        </w:rPr>
        <w:t>виховати в учнів любов до прекрасного, навчити їх розуміти художній твір, оволодіти технікою літературного аналізу.</w:t>
      </w:r>
    </w:p>
    <w:p w:rsidR="00E71DC4" w:rsidRPr="001479D1" w:rsidRDefault="00E71DC4" w:rsidP="00065C79">
      <w:pPr>
        <w:pStyle w:val="BodyTextpojys"/>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360" w:lineRule="auto"/>
        <w:ind w:firstLine="709"/>
        <w:rPr>
          <w:sz w:val="28"/>
          <w:szCs w:val="28"/>
          <w:lang w:val="uk-UA"/>
        </w:rPr>
      </w:pPr>
      <w:r w:rsidRPr="001479D1">
        <w:rPr>
          <w:sz w:val="28"/>
          <w:szCs w:val="28"/>
          <w:lang w:val="uk-UA"/>
        </w:rPr>
        <w:t>«Українська література в загальному світовому контексті є свідченням високої духовної та цивілізаційної розвиненості українського народу, вона є невід’ємною складовою його національної культури. Як мистецтво слова вона є носієм потужного заряду д</w:t>
      </w:r>
      <w:r w:rsidRPr="001479D1">
        <w:rPr>
          <w:kern w:val="20"/>
          <w:sz w:val="28"/>
          <w:szCs w:val="28"/>
          <w:lang w:val="uk-UA"/>
        </w:rPr>
        <w:t>уховної енергії, здатна передавати загальнолюдські й на</w:t>
      </w:r>
      <w:r w:rsidRPr="001479D1">
        <w:rPr>
          <w:sz w:val="28"/>
          <w:szCs w:val="28"/>
          <w:lang w:val="uk-UA"/>
        </w:rPr>
        <w:t>ціональні цінності від покоління до покоління, культивувати їх у людській душі. Засобами мистецтва слова вона допомагає формувати, збагачувати внутрішній світ дитини, позитивно впливати на її свідомість і підсвідомість, спрямовувати морально-етичний потенціал, розвивати інтелект, творч</w:t>
      </w:r>
      <w:r w:rsidR="00141ACD">
        <w:rPr>
          <w:sz w:val="28"/>
          <w:szCs w:val="28"/>
          <w:lang w:val="uk-UA"/>
        </w:rPr>
        <w:t xml:space="preserve">і здібності, естетичний смак» </w:t>
      </w:r>
      <w:r w:rsidR="00141ACD" w:rsidRPr="00561B22">
        <w:rPr>
          <w:sz w:val="28"/>
          <w:szCs w:val="28"/>
          <w:lang w:val="uk-UA"/>
        </w:rPr>
        <w:t>[</w:t>
      </w:r>
      <w:r w:rsidR="00561B22" w:rsidRPr="00561B22">
        <w:rPr>
          <w:sz w:val="28"/>
          <w:szCs w:val="28"/>
          <w:lang w:val="uk-UA"/>
        </w:rPr>
        <w:t>69</w:t>
      </w:r>
      <w:r w:rsidR="00141ACD" w:rsidRPr="00561B22">
        <w:rPr>
          <w:sz w:val="28"/>
          <w:szCs w:val="28"/>
          <w:lang w:val="uk-UA"/>
        </w:rPr>
        <w:t>],</w:t>
      </w:r>
      <w:r w:rsidR="00141ACD">
        <w:rPr>
          <w:sz w:val="28"/>
          <w:szCs w:val="28"/>
          <w:lang w:val="uk-UA"/>
        </w:rPr>
        <w:t xml:space="preserve"> </w:t>
      </w:r>
      <w:r w:rsidR="00141ACD" w:rsidRPr="00141ACD">
        <w:rPr>
          <w:sz w:val="28"/>
          <w:szCs w:val="28"/>
          <w:lang w:val="uk-UA"/>
        </w:rPr>
        <w:t>–</w:t>
      </w:r>
      <w:r w:rsidRPr="001479D1">
        <w:rPr>
          <w:sz w:val="28"/>
          <w:szCs w:val="28"/>
          <w:lang w:val="uk-UA"/>
        </w:rPr>
        <w:t xml:space="preserve"> зазначається у пояснювальній записці чинної шкільної програми. </w:t>
      </w:r>
    </w:p>
    <w:p w:rsidR="00E71DC4" w:rsidRPr="001479D1" w:rsidRDefault="00E71DC4" w:rsidP="00065C79">
      <w:pPr>
        <w:pStyle w:val="BodyTextpojys"/>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360" w:lineRule="auto"/>
        <w:ind w:firstLine="709"/>
        <w:rPr>
          <w:sz w:val="28"/>
          <w:szCs w:val="28"/>
          <w:lang w:val="uk-UA"/>
        </w:rPr>
      </w:pPr>
      <w:r w:rsidRPr="001479D1">
        <w:rPr>
          <w:sz w:val="28"/>
          <w:szCs w:val="28"/>
          <w:lang w:val="uk-UA"/>
        </w:rPr>
        <w:t xml:space="preserve">У Концепції літературної освіти наголошується, </w:t>
      </w:r>
      <w:r w:rsidR="00141ACD">
        <w:rPr>
          <w:sz w:val="28"/>
          <w:szCs w:val="28"/>
          <w:lang w:val="uk-UA"/>
        </w:rPr>
        <w:t xml:space="preserve">що </w:t>
      </w:r>
      <w:r w:rsidRPr="001479D1">
        <w:rPr>
          <w:sz w:val="28"/>
          <w:szCs w:val="28"/>
          <w:lang w:val="uk-UA"/>
        </w:rPr>
        <w:t>українська література є потужним носієм ідентичності нації, її генетичного коду. Це надзвичайно важливий чинник і в сьогоднішніх умовах глобалізації усього світового цивілізаційног</w:t>
      </w:r>
      <w:r w:rsidR="00141ACD">
        <w:rPr>
          <w:sz w:val="28"/>
          <w:szCs w:val="28"/>
          <w:lang w:val="uk-UA"/>
        </w:rPr>
        <w:t xml:space="preserve">о простору може стати важливим </w:t>
      </w:r>
      <w:r w:rsidRPr="001479D1">
        <w:rPr>
          <w:sz w:val="28"/>
          <w:szCs w:val="28"/>
          <w:lang w:val="uk-UA"/>
        </w:rPr>
        <w:t>чинником витворення національної ідеології, без як</w:t>
      </w:r>
      <w:r w:rsidR="00141ACD">
        <w:rPr>
          <w:sz w:val="28"/>
          <w:szCs w:val="28"/>
          <w:lang w:val="uk-UA"/>
        </w:rPr>
        <w:t xml:space="preserve">ої неможливо збудувати державу </w:t>
      </w:r>
      <w:r w:rsidR="00141ACD" w:rsidRPr="00141ACD">
        <w:rPr>
          <w:sz w:val="28"/>
          <w:szCs w:val="28"/>
          <w:lang w:val="uk-UA"/>
        </w:rPr>
        <w:t>–</w:t>
      </w:r>
      <w:r w:rsidRPr="001479D1">
        <w:rPr>
          <w:sz w:val="28"/>
          <w:szCs w:val="28"/>
          <w:lang w:val="uk-UA"/>
        </w:rPr>
        <w:t xml:space="preserve"> Україну і виховати свідомого українця. Новелістика початку ХХ століття має величезний пізнавальний, розвивальний і виховний потенціал .</w:t>
      </w:r>
    </w:p>
    <w:p w:rsidR="006A5BE8" w:rsidRDefault="00E71DC4" w:rsidP="00065C79">
      <w:pPr>
        <w:pStyle w:val="BodyTextpojys"/>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360" w:lineRule="auto"/>
        <w:ind w:firstLine="709"/>
        <w:rPr>
          <w:sz w:val="28"/>
          <w:szCs w:val="28"/>
          <w:lang w:val="uk-UA"/>
        </w:rPr>
      </w:pPr>
      <w:r w:rsidRPr="001479D1">
        <w:rPr>
          <w:sz w:val="28"/>
          <w:szCs w:val="28"/>
          <w:lang w:val="uk-UA"/>
        </w:rPr>
        <w:t xml:space="preserve"> У літературознавстві можна назвати деякі дослідження з питань творчост</w:t>
      </w:r>
      <w:r w:rsidR="00141ACD">
        <w:rPr>
          <w:sz w:val="28"/>
          <w:szCs w:val="28"/>
          <w:lang w:val="uk-UA"/>
        </w:rPr>
        <w:t xml:space="preserve">і окремих новелістів кінця XIX </w:t>
      </w:r>
      <w:r w:rsidR="00141ACD" w:rsidRPr="00141ACD">
        <w:rPr>
          <w:sz w:val="28"/>
          <w:szCs w:val="28"/>
          <w:lang w:val="ru-RU"/>
        </w:rPr>
        <w:t>–</w:t>
      </w:r>
      <w:r w:rsidRPr="001479D1">
        <w:rPr>
          <w:sz w:val="28"/>
          <w:szCs w:val="28"/>
          <w:lang w:val="uk-UA"/>
        </w:rPr>
        <w:t xml:space="preserve"> по</w:t>
      </w:r>
      <w:r w:rsidR="00141ACD">
        <w:rPr>
          <w:sz w:val="28"/>
          <w:szCs w:val="28"/>
          <w:lang w:val="uk-UA"/>
        </w:rPr>
        <w:t>чатку XX ст. Це дослідження М. </w:t>
      </w:r>
      <w:r w:rsidRPr="001479D1">
        <w:rPr>
          <w:sz w:val="28"/>
          <w:szCs w:val="28"/>
          <w:lang w:val="uk-UA"/>
        </w:rPr>
        <w:t xml:space="preserve">Козак «Авторська свідомість письменника і поетика української літератури кінця </w:t>
      </w:r>
      <w:r w:rsidRPr="001479D1">
        <w:rPr>
          <w:bCs/>
          <w:sz w:val="28"/>
          <w:szCs w:val="28"/>
          <w:lang w:val="uk-UA"/>
        </w:rPr>
        <w:t xml:space="preserve">XIX </w:t>
      </w:r>
      <w:r w:rsidR="00141ACD" w:rsidRPr="00141ACD">
        <w:rPr>
          <w:sz w:val="28"/>
          <w:szCs w:val="28"/>
          <w:lang w:val="uk-UA"/>
        </w:rPr>
        <w:t>–</w:t>
      </w:r>
      <w:r w:rsidR="00141ACD">
        <w:rPr>
          <w:sz w:val="28"/>
          <w:szCs w:val="28"/>
          <w:lang w:val="uk-UA"/>
        </w:rPr>
        <w:t xml:space="preserve"> початку XX ст.», Л. </w:t>
      </w:r>
      <w:r w:rsidRPr="001479D1">
        <w:rPr>
          <w:sz w:val="28"/>
          <w:szCs w:val="28"/>
          <w:lang w:val="uk-UA"/>
        </w:rPr>
        <w:t xml:space="preserve">Гаєвської «Морально-етичні проблеми української новели кінця </w:t>
      </w:r>
      <w:r w:rsidRPr="001479D1">
        <w:rPr>
          <w:bCs/>
          <w:sz w:val="28"/>
          <w:szCs w:val="28"/>
          <w:lang w:val="uk-UA"/>
        </w:rPr>
        <w:t xml:space="preserve">XIX </w:t>
      </w:r>
      <w:r w:rsidR="00141ACD" w:rsidRPr="00141ACD">
        <w:rPr>
          <w:sz w:val="28"/>
          <w:szCs w:val="28"/>
          <w:lang w:val="uk-UA"/>
        </w:rPr>
        <w:t>–</w:t>
      </w:r>
      <w:r w:rsidR="00141ACD">
        <w:rPr>
          <w:sz w:val="28"/>
          <w:szCs w:val="28"/>
          <w:lang w:val="uk-UA"/>
        </w:rPr>
        <w:t xml:space="preserve"> початку XX ст.», В. </w:t>
      </w:r>
      <w:r w:rsidRPr="001479D1">
        <w:rPr>
          <w:sz w:val="28"/>
          <w:szCs w:val="28"/>
          <w:lang w:val="uk-UA"/>
        </w:rPr>
        <w:t xml:space="preserve">Агеєвої «Стильові моделі </w:t>
      </w:r>
      <w:r w:rsidRPr="001479D1">
        <w:rPr>
          <w:sz w:val="28"/>
          <w:szCs w:val="28"/>
          <w:lang w:val="uk-UA"/>
        </w:rPr>
        <w:lastRenderedPageBreak/>
        <w:t>імпресіонізму в українській прозі І половини XX ст.», Л.</w:t>
      </w:r>
      <w:r w:rsidR="00141ACD">
        <w:rPr>
          <w:sz w:val="28"/>
          <w:szCs w:val="28"/>
          <w:lang w:val="uk-UA"/>
        </w:rPr>
        <w:t> Кавун «Новелістика</w:t>
      </w:r>
      <w:r w:rsidR="004E63EC">
        <w:rPr>
          <w:sz w:val="28"/>
          <w:szCs w:val="28"/>
          <w:lang w:val="uk-UA"/>
        </w:rPr>
        <w:t>.</w:t>
      </w:r>
      <w:r w:rsidR="00141ACD">
        <w:rPr>
          <w:sz w:val="28"/>
          <w:szCs w:val="28"/>
          <w:lang w:val="uk-UA"/>
        </w:rPr>
        <w:t xml:space="preserve"> </w:t>
      </w:r>
    </w:p>
    <w:p w:rsidR="00E71DC4" w:rsidRPr="001479D1" w:rsidRDefault="00141ACD" w:rsidP="00065C79">
      <w:pPr>
        <w:pStyle w:val="BodyTextpojys"/>
        <w:tabs>
          <w:tab w:val="clear" w:pos="454"/>
          <w:tab w:val="clear" w:pos="907"/>
          <w:tab w:val="clear" w:pos="1361"/>
          <w:tab w:val="clear" w:pos="1814"/>
          <w:tab w:val="clear" w:pos="2268"/>
          <w:tab w:val="clear" w:pos="2721"/>
          <w:tab w:val="clear" w:pos="3175"/>
          <w:tab w:val="clear" w:pos="3628"/>
          <w:tab w:val="clear" w:pos="4082"/>
          <w:tab w:val="clear" w:pos="4535"/>
          <w:tab w:val="clear" w:pos="4989"/>
          <w:tab w:val="clear" w:pos="5443"/>
          <w:tab w:val="clear" w:pos="5896"/>
          <w:tab w:val="clear" w:pos="6350"/>
          <w:tab w:val="clear" w:pos="6803"/>
          <w:tab w:val="clear" w:pos="7257"/>
        </w:tabs>
        <w:spacing w:line="360" w:lineRule="auto"/>
        <w:ind w:firstLine="709"/>
        <w:rPr>
          <w:sz w:val="28"/>
          <w:szCs w:val="28"/>
          <w:lang w:val="uk-UA"/>
        </w:rPr>
      </w:pPr>
      <w:r>
        <w:rPr>
          <w:sz w:val="28"/>
          <w:szCs w:val="28"/>
          <w:lang w:val="uk-UA"/>
        </w:rPr>
        <w:t>Г. </w:t>
      </w:r>
      <w:r w:rsidR="00E71DC4" w:rsidRPr="001479D1">
        <w:rPr>
          <w:sz w:val="28"/>
          <w:szCs w:val="28"/>
          <w:lang w:val="uk-UA"/>
        </w:rPr>
        <w:t>Косинки і проблема поетики українськ</w:t>
      </w:r>
      <w:r w:rsidR="006332E0">
        <w:rPr>
          <w:sz w:val="28"/>
          <w:szCs w:val="28"/>
          <w:lang w:val="uk-UA"/>
        </w:rPr>
        <w:t>ої малої прози 20-30-х років XX </w:t>
      </w:r>
      <w:r w:rsidR="00E71DC4" w:rsidRPr="001479D1">
        <w:rPr>
          <w:sz w:val="28"/>
          <w:szCs w:val="28"/>
          <w:lang w:val="uk-UA"/>
        </w:rPr>
        <w:t>століття», А. Колісниченко «Хвильовий і естети</w:t>
      </w:r>
      <w:r>
        <w:rPr>
          <w:sz w:val="28"/>
          <w:szCs w:val="28"/>
          <w:lang w:val="uk-UA"/>
        </w:rPr>
        <w:t>ка розстріляного ренесансу», Г. </w:t>
      </w:r>
      <w:r w:rsidR="00E71DC4" w:rsidRPr="001479D1">
        <w:rPr>
          <w:sz w:val="28"/>
          <w:szCs w:val="28"/>
          <w:lang w:val="uk-UA"/>
        </w:rPr>
        <w:t>Штонь «З кого</w:t>
      </w:r>
      <w:r>
        <w:rPr>
          <w:sz w:val="28"/>
          <w:szCs w:val="28"/>
          <w:lang w:val="uk-UA"/>
        </w:rPr>
        <w:t>рти майстрів», Ю. </w:t>
      </w:r>
      <w:r w:rsidR="00E71DC4" w:rsidRPr="001479D1">
        <w:rPr>
          <w:sz w:val="28"/>
          <w:szCs w:val="28"/>
          <w:lang w:val="uk-UA"/>
        </w:rPr>
        <w:t>Ла</w:t>
      </w:r>
      <w:r>
        <w:rPr>
          <w:sz w:val="28"/>
          <w:szCs w:val="28"/>
          <w:lang w:val="uk-UA"/>
        </w:rPr>
        <w:t>вріненко «Григорій Косинка», М. </w:t>
      </w:r>
      <w:r w:rsidR="00E71DC4" w:rsidRPr="001479D1">
        <w:rPr>
          <w:sz w:val="28"/>
          <w:szCs w:val="28"/>
          <w:lang w:val="uk-UA"/>
        </w:rPr>
        <w:t>Наєнко «Григорій Косинка», М.</w:t>
      </w:r>
      <w:r>
        <w:rPr>
          <w:sz w:val="28"/>
          <w:szCs w:val="28"/>
          <w:lang w:val="uk-UA"/>
        </w:rPr>
        <w:t> </w:t>
      </w:r>
      <w:r w:rsidR="00E71DC4" w:rsidRPr="001479D1">
        <w:rPr>
          <w:sz w:val="28"/>
          <w:szCs w:val="28"/>
          <w:lang w:val="uk-UA"/>
        </w:rPr>
        <w:t>Кодак «Психологізм соціальної прози» та ін.</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 методичній науці питання методики вивчення новелістики досліджувалося у контексті вивчення епосу. Недостатня розробленість порушеної  проблеми, інтерес учнів до постатей письменників, творчість яких нині активно вивчається й досліджується, визначає актуальність і наукову значущість обраної теми дослідження.</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
          <w:bCs/>
          <w:sz w:val="28"/>
          <w:szCs w:val="28"/>
        </w:rPr>
        <w:t xml:space="preserve">Мета </w:t>
      </w:r>
      <w:r w:rsidRPr="001479D1">
        <w:rPr>
          <w:rFonts w:ascii="Times New Roman" w:hAnsi="Times New Roman"/>
          <w:sz w:val="28"/>
          <w:szCs w:val="28"/>
        </w:rPr>
        <w:t xml:space="preserve">полягає в науковому обґрунтуванні методичних підходів до сприймання і аналізу новел початку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 учнями старших класів закладів середньої освіти.</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Сформовані компетентності забезпечать системність вивчення творів, сприятимуть поглибленню теоретичних знань учнів про новелу як малий епічний жанр та допоможуть краще зрозуміти старшокласникам творчість новелістів початку ХХ століття.</w:t>
      </w:r>
    </w:p>
    <w:p w:rsidR="00E71DC4" w:rsidRPr="00141ACD" w:rsidRDefault="00E71DC4" w:rsidP="00065C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Для досягнення мети магістерського дослідження </w:t>
      </w:r>
      <w:r w:rsidR="00141ACD" w:rsidRPr="00141ACD">
        <w:rPr>
          <w:rFonts w:ascii="Times New Roman" w:hAnsi="Times New Roman"/>
          <w:sz w:val="28"/>
          <w:szCs w:val="28"/>
        </w:rPr>
        <w:t xml:space="preserve">передбачається розв’язання таких основних </w:t>
      </w:r>
      <w:r w:rsidR="00141ACD" w:rsidRPr="00141ACD">
        <w:rPr>
          <w:rFonts w:ascii="Times New Roman" w:hAnsi="Times New Roman"/>
          <w:b/>
          <w:sz w:val="28"/>
          <w:szCs w:val="28"/>
        </w:rPr>
        <w:t>завдань</w:t>
      </w:r>
      <w:r w:rsidRPr="00141ACD">
        <w:rPr>
          <w:rFonts w:ascii="Times New Roman" w:hAnsi="Times New Roman"/>
          <w:sz w:val="28"/>
          <w:szCs w:val="28"/>
        </w:rPr>
        <w:t>:</w:t>
      </w:r>
    </w:p>
    <w:p w:rsidR="00E71DC4" w:rsidRPr="001479D1" w:rsidRDefault="00141ACD" w:rsidP="00065C79">
      <w:pPr>
        <w:spacing w:after="0" w:line="360" w:lineRule="auto"/>
        <w:ind w:firstLine="709"/>
        <w:jc w:val="both"/>
        <w:rPr>
          <w:rFonts w:ascii="Times New Roman" w:hAnsi="Times New Roman"/>
          <w:sz w:val="28"/>
          <w:szCs w:val="28"/>
        </w:rPr>
      </w:pPr>
      <w:r>
        <w:rPr>
          <w:rFonts w:ascii="Times New Roman" w:hAnsi="Times New Roman"/>
          <w:sz w:val="28"/>
          <w:szCs w:val="28"/>
        </w:rPr>
        <w:t>- </w:t>
      </w:r>
      <w:r w:rsidR="00E71DC4" w:rsidRPr="001479D1">
        <w:rPr>
          <w:rFonts w:ascii="Times New Roman" w:hAnsi="Times New Roman"/>
          <w:sz w:val="28"/>
          <w:szCs w:val="28"/>
        </w:rPr>
        <w:t>проаналізувати літературознавчі, навчально-методичні, психологічні джерела з досліджуваної проблеми;</w:t>
      </w:r>
    </w:p>
    <w:p w:rsidR="00E71DC4" w:rsidRPr="001479D1" w:rsidRDefault="00141ACD" w:rsidP="00065C79">
      <w:pPr>
        <w:spacing w:after="0" w:line="360" w:lineRule="auto"/>
        <w:ind w:firstLine="709"/>
        <w:jc w:val="both"/>
        <w:rPr>
          <w:rFonts w:ascii="Times New Roman" w:hAnsi="Times New Roman"/>
          <w:sz w:val="28"/>
          <w:szCs w:val="28"/>
        </w:rPr>
      </w:pPr>
      <w:r>
        <w:rPr>
          <w:rFonts w:ascii="Times New Roman" w:hAnsi="Times New Roman"/>
          <w:sz w:val="28"/>
          <w:szCs w:val="28"/>
        </w:rPr>
        <w:t>- </w:t>
      </w:r>
      <w:r w:rsidR="00E71DC4" w:rsidRPr="001479D1">
        <w:rPr>
          <w:rFonts w:ascii="Times New Roman" w:hAnsi="Times New Roman"/>
          <w:sz w:val="28"/>
          <w:szCs w:val="28"/>
        </w:rPr>
        <w:t>виявити психологічні особливості сприймання новел</w:t>
      </w:r>
      <w:r>
        <w:rPr>
          <w:rFonts w:ascii="Times New Roman" w:hAnsi="Times New Roman"/>
          <w:sz w:val="28"/>
          <w:szCs w:val="28"/>
        </w:rPr>
        <w:t xml:space="preserve"> здобувачами освіти</w:t>
      </w:r>
      <w:r w:rsidR="00E71DC4" w:rsidRPr="001479D1">
        <w:rPr>
          <w:rFonts w:ascii="Times New Roman" w:hAnsi="Times New Roman"/>
          <w:sz w:val="28"/>
          <w:szCs w:val="28"/>
        </w:rPr>
        <w:t xml:space="preserve"> старших класів;</w:t>
      </w:r>
    </w:p>
    <w:p w:rsidR="00E71DC4" w:rsidRPr="001479D1" w:rsidRDefault="00141ACD" w:rsidP="00065C79">
      <w:pPr>
        <w:spacing w:after="0" w:line="360" w:lineRule="auto"/>
        <w:ind w:firstLine="709"/>
        <w:jc w:val="both"/>
        <w:rPr>
          <w:rFonts w:ascii="Times New Roman" w:hAnsi="Times New Roman"/>
          <w:sz w:val="28"/>
          <w:szCs w:val="28"/>
        </w:rPr>
      </w:pPr>
      <w:r>
        <w:rPr>
          <w:rFonts w:ascii="Times New Roman" w:hAnsi="Times New Roman"/>
          <w:sz w:val="28"/>
          <w:szCs w:val="28"/>
        </w:rPr>
        <w:t>- </w:t>
      </w:r>
      <w:r w:rsidR="00E71DC4" w:rsidRPr="001479D1">
        <w:rPr>
          <w:rFonts w:ascii="Times New Roman" w:hAnsi="Times New Roman"/>
          <w:sz w:val="28"/>
          <w:szCs w:val="28"/>
        </w:rPr>
        <w:t>з’ясувати особливості вивчення новелістики в сучасній методичній науці та виробити нові підходи до сприймання й аналізу новели в 11 класі закладів середньої освіти;</w:t>
      </w:r>
    </w:p>
    <w:p w:rsidR="00E71DC4" w:rsidRPr="00141ACD" w:rsidRDefault="00141ACD" w:rsidP="00065C79">
      <w:pPr>
        <w:widowControl w:val="0"/>
        <w:shd w:val="clear" w:color="auto" w:fill="FFFFFF"/>
        <w:tabs>
          <w:tab w:val="left" w:pos="567"/>
          <w:tab w:val="left" w:pos="950"/>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ab/>
        <w:t>- </w:t>
      </w:r>
      <w:r w:rsidR="00E71DC4" w:rsidRPr="00141ACD">
        <w:rPr>
          <w:rFonts w:ascii="Times New Roman" w:hAnsi="Times New Roman"/>
          <w:sz w:val="28"/>
          <w:szCs w:val="28"/>
        </w:rPr>
        <w:t xml:space="preserve">обґрунтувати засади методичної роботи над новелістикою початку </w:t>
      </w:r>
      <w:r w:rsidR="00E71DC4" w:rsidRPr="00141ACD">
        <w:rPr>
          <w:rFonts w:ascii="Times New Roman" w:hAnsi="Times New Roman"/>
          <w:sz w:val="28"/>
          <w:szCs w:val="28"/>
          <w:lang w:val="en-US"/>
        </w:rPr>
        <w:t>XX</w:t>
      </w:r>
      <w:r>
        <w:rPr>
          <w:rFonts w:ascii="Times New Roman" w:hAnsi="Times New Roman"/>
          <w:sz w:val="28"/>
          <w:szCs w:val="28"/>
        </w:rPr>
        <w:t> </w:t>
      </w:r>
      <w:r w:rsidR="00E71DC4" w:rsidRPr="00141ACD">
        <w:rPr>
          <w:rFonts w:ascii="Times New Roman" w:hAnsi="Times New Roman"/>
          <w:sz w:val="28"/>
          <w:szCs w:val="28"/>
        </w:rPr>
        <w:t>ст.;</w:t>
      </w:r>
    </w:p>
    <w:p w:rsidR="00E71DC4" w:rsidRPr="00141ACD" w:rsidRDefault="00141ACD" w:rsidP="00065C79">
      <w:pPr>
        <w:widowControl w:val="0"/>
        <w:shd w:val="clear" w:color="auto" w:fill="FFFFFF"/>
        <w:tabs>
          <w:tab w:val="left" w:pos="567"/>
          <w:tab w:val="left" w:pos="950"/>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ab/>
        <w:t>- </w:t>
      </w:r>
      <w:r w:rsidR="00E71DC4" w:rsidRPr="00141ACD">
        <w:rPr>
          <w:rFonts w:ascii="Times New Roman" w:hAnsi="Times New Roman"/>
          <w:sz w:val="28"/>
          <w:szCs w:val="28"/>
        </w:rPr>
        <w:t>розробити і науково обґрунтуват</w:t>
      </w:r>
      <w:r w:rsidR="00427103">
        <w:rPr>
          <w:rFonts w:ascii="Times New Roman" w:hAnsi="Times New Roman"/>
          <w:sz w:val="28"/>
          <w:szCs w:val="28"/>
        </w:rPr>
        <w:t xml:space="preserve">и систему уроків за новелами </w:t>
      </w:r>
      <w:r w:rsidR="00427103">
        <w:rPr>
          <w:rFonts w:ascii="Times New Roman" w:hAnsi="Times New Roman"/>
          <w:sz w:val="28"/>
          <w:szCs w:val="28"/>
        </w:rPr>
        <w:lastRenderedPageBreak/>
        <w:t>М. Хвильового, М. </w:t>
      </w:r>
      <w:r w:rsidR="00E71DC4" w:rsidRPr="00141ACD">
        <w:rPr>
          <w:rFonts w:ascii="Times New Roman" w:hAnsi="Times New Roman"/>
          <w:sz w:val="28"/>
          <w:szCs w:val="28"/>
        </w:rPr>
        <w:t>Куліша, які вивчаються в 11 класі;</w:t>
      </w:r>
    </w:p>
    <w:p w:rsidR="00E71DC4" w:rsidRPr="00427103" w:rsidRDefault="00427103" w:rsidP="00065C79">
      <w:pPr>
        <w:widowControl w:val="0"/>
        <w:shd w:val="clear" w:color="auto" w:fill="FFFFFF"/>
        <w:tabs>
          <w:tab w:val="left" w:pos="567"/>
          <w:tab w:val="left" w:pos="1042"/>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ab/>
        <w:t>- </w:t>
      </w:r>
      <w:r w:rsidR="00E71DC4" w:rsidRPr="00427103">
        <w:rPr>
          <w:rFonts w:ascii="Times New Roman" w:hAnsi="Times New Roman"/>
          <w:sz w:val="28"/>
          <w:szCs w:val="28"/>
        </w:rPr>
        <w:t>теоре</w:t>
      </w:r>
      <w:r w:rsidR="00CB708E">
        <w:rPr>
          <w:rFonts w:ascii="Times New Roman" w:hAnsi="Times New Roman"/>
          <w:sz w:val="28"/>
          <w:szCs w:val="28"/>
        </w:rPr>
        <w:t>чс</w:t>
      </w:r>
      <w:r w:rsidR="00E71DC4" w:rsidRPr="00427103">
        <w:rPr>
          <w:rFonts w:ascii="Times New Roman" w:hAnsi="Times New Roman"/>
          <w:sz w:val="28"/>
          <w:szCs w:val="28"/>
        </w:rPr>
        <w:t xml:space="preserve">тично й експериментально перевірити ефективність створеної методики з питань роботи над новелістикою початку  </w:t>
      </w:r>
      <w:r w:rsidR="00E71DC4" w:rsidRPr="00427103">
        <w:rPr>
          <w:rFonts w:ascii="Times New Roman" w:hAnsi="Times New Roman"/>
          <w:sz w:val="28"/>
          <w:szCs w:val="28"/>
          <w:lang w:val="en-US"/>
        </w:rPr>
        <w:t>XX</w:t>
      </w:r>
      <w:r w:rsidR="00E71DC4" w:rsidRPr="00427103">
        <w:rPr>
          <w:rFonts w:ascii="Times New Roman" w:hAnsi="Times New Roman"/>
          <w:sz w:val="28"/>
          <w:szCs w:val="28"/>
        </w:rPr>
        <w:t xml:space="preserve"> століття. </w:t>
      </w:r>
    </w:p>
    <w:p w:rsidR="00427103" w:rsidRPr="001479D1" w:rsidRDefault="00427103" w:rsidP="00065C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
          <w:bCs/>
          <w:sz w:val="28"/>
          <w:szCs w:val="28"/>
        </w:rPr>
        <w:t>Об</w:t>
      </w:r>
      <w:r w:rsidRPr="00D27D28">
        <w:rPr>
          <w:rFonts w:ascii="Times New Roman" w:hAnsi="Times New Roman"/>
          <w:b/>
          <w:bCs/>
          <w:sz w:val="28"/>
          <w:szCs w:val="28"/>
        </w:rPr>
        <w:t>’</w:t>
      </w:r>
      <w:r w:rsidRPr="001479D1">
        <w:rPr>
          <w:rFonts w:ascii="Times New Roman" w:hAnsi="Times New Roman"/>
          <w:b/>
          <w:bCs/>
          <w:sz w:val="28"/>
          <w:szCs w:val="28"/>
        </w:rPr>
        <w:t>єктом</w:t>
      </w:r>
      <w:r w:rsidRPr="001479D1">
        <w:rPr>
          <w:rFonts w:ascii="Times New Roman" w:hAnsi="Times New Roman"/>
          <w:bCs/>
          <w:sz w:val="28"/>
          <w:szCs w:val="28"/>
        </w:rPr>
        <w:t xml:space="preserve"> </w:t>
      </w:r>
      <w:r w:rsidRPr="001479D1">
        <w:rPr>
          <w:rFonts w:ascii="Times New Roman" w:hAnsi="Times New Roman"/>
          <w:sz w:val="28"/>
          <w:szCs w:val="28"/>
        </w:rPr>
        <w:t>дослідження є процес вивчення української літератури в одинадцятому класі за</w:t>
      </w:r>
      <w:r w:rsidRPr="00D27D28">
        <w:rPr>
          <w:rFonts w:ascii="Times New Roman" w:hAnsi="Times New Roman"/>
          <w:sz w:val="28"/>
          <w:szCs w:val="28"/>
        </w:rPr>
        <w:t>кладів середньої освіти</w:t>
      </w:r>
      <w:r w:rsidRPr="001479D1">
        <w:rPr>
          <w:rFonts w:ascii="Times New Roman" w:hAnsi="Times New Roman"/>
          <w:sz w:val="28"/>
          <w:szCs w:val="28"/>
        </w:rPr>
        <w:t>.</w:t>
      </w:r>
    </w:p>
    <w:p w:rsidR="00427103" w:rsidRPr="001479D1" w:rsidRDefault="00427103" w:rsidP="00065C79">
      <w:pPr>
        <w:shd w:val="clear" w:color="auto" w:fill="FFFFFF"/>
        <w:spacing w:after="0" w:line="360" w:lineRule="auto"/>
        <w:ind w:firstLine="709"/>
        <w:jc w:val="both"/>
        <w:rPr>
          <w:rFonts w:ascii="Times New Roman" w:hAnsi="Times New Roman"/>
          <w:sz w:val="28"/>
          <w:szCs w:val="28"/>
        </w:rPr>
      </w:pPr>
      <w:r>
        <w:rPr>
          <w:rFonts w:ascii="Times New Roman" w:hAnsi="Times New Roman"/>
          <w:b/>
          <w:sz w:val="28"/>
          <w:szCs w:val="28"/>
        </w:rPr>
        <w:t xml:space="preserve">Предметом </w:t>
      </w:r>
      <w:r w:rsidRPr="00141ACD">
        <w:rPr>
          <w:rFonts w:ascii="Times New Roman" w:hAnsi="Times New Roman"/>
          <w:sz w:val="28"/>
          <w:szCs w:val="28"/>
        </w:rPr>
        <w:t>–</w:t>
      </w:r>
      <w:r w:rsidRPr="001479D1">
        <w:rPr>
          <w:rFonts w:ascii="Times New Roman" w:hAnsi="Times New Roman"/>
          <w:sz w:val="28"/>
          <w:szCs w:val="28"/>
        </w:rPr>
        <w:t xml:space="preserve"> вивчення новелістики початку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 на уроках літератури в одинадцятому класі.</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Для розв’язання поставлених завдань було використано такі </w:t>
      </w:r>
      <w:r w:rsidRPr="00427103">
        <w:rPr>
          <w:rFonts w:ascii="Times New Roman" w:hAnsi="Times New Roman"/>
          <w:b/>
          <w:sz w:val="28"/>
          <w:szCs w:val="28"/>
        </w:rPr>
        <w:t xml:space="preserve">методи </w:t>
      </w:r>
      <w:r w:rsidRPr="001479D1">
        <w:rPr>
          <w:rFonts w:ascii="Times New Roman" w:hAnsi="Times New Roman"/>
          <w:sz w:val="28"/>
          <w:szCs w:val="28"/>
        </w:rPr>
        <w:t>дослідження:</w:t>
      </w:r>
    </w:p>
    <w:p w:rsidR="00E71DC4" w:rsidRPr="001479D1" w:rsidRDefault="00427103" w:rsidP="00065C79">
      <w:pPr>
        <w:shd w:val="clear" w:color="auto" w:fill="FFFFFF"/>
        <w:tabs>
          <w:tab w:val="left" w:pos="1253"/>
        </w:tabs>
        <w:spacing w:after="0" w:line="360" w:lineRule="auto"/>
        <w:ind w:firstLine="709"/>
        <w:jc w:val="both"/>
        <w:rPr>
          <w:rFonts w:ascii="Times New Roman" w:hAnsi="Times New Roman"/>
          <w:sz w:val="28"/>
          <w:szCs w:val="28"/>
        </w:rPr>
      </w:pPr>
      <w:r>
        <w:rPr>
          <w:rFonts w:ascii="Times New Roman" w:hAnsi="Times New Roman"/>
          <w:sz w:val="28"/>
          <w:szCs w:val="28"/>
        </w:rPr>
        <w:t>а)</w:t>
      </w:r>
      <w:r>
        <w:rPr>
          <w:rFonts w:ascii="Times New Roman" w:hAnsi="Times New Roman"/>
          <w:sz w:val="28"/>
          <w:szCs w:val="28"/>
        </w:rPr>
        <w:tab/>
        <w:t>теоретичні:</w:t>
      </w:r>
      <w:r w:rsidR="00E71DC4" w:rsidRPr="001479D1">
        <w:rPr>
          <w:rFonts w:ascii="Times New Roman" w:hAnsi="Times New Roman"/>
          <w:sz w:val="28"/>
          <w:szCs w:val="28"/>
        </w:rPr>
        <w:t xml:space="preserve"> </w:t>
      </w:r>
      <w:r w:rsidR="00CE3017">
        <w:rPr>
          <w:rFonts w:ascii="Times New Roman" w:hAnsi="Times New Roman"/>
          <w:sz w:val="28"/>
          <w:szCs w:val="28"/>
          <w:lang w:val="ru-RU"/>
        </w:rPr>
        <w:t>анал</w:t>
      </w:r>
      <w:r w:rsidR="00CE3017">
        <w:rPr>
          <w:rFonts w:ascii="Times New Roman" w:hAnsi="Times New Roman"/>
          <w:sz w:val="28"/>
          <w:szCs w:val="28"/>
        </w:rPr>
        <w:t xml:space="preserve">із </w:t>
      </w:r>
      <w:r w:rsidR="00E71DC4" w:rsidRPr="001479D1">
        <w:rPr>
          <w:rFonts w:ascii="Times New Roman" w:hAnsi="Times New Roman"/>
          <w:sz w:val="28"/>
          <w:szCs w:val="28"/>
        </w:rPr>
        <w:t>психолого-педагогічних, методичних, літературознавчих праць, шкільної документації (навчальні плани, програми, звіти, журнали, зошити);</w:t>
      </w:r>
    </w:p>
    <w:p w:rsidR="00E71DC4" w:rsidRPr="001479D1" w:rsidRDefault="00427103" w:rsidP="00065C79">
      <w:pPr>
        <w:shd w:val="clear" w:color="auto" w:fill="FFFFFF"/>
        <w:tabs>
          <w:tab w:val="left" w:pos="1253"/>
        </w:tabs>
        <w:spacing w:after="0" w:line="360" w:lineRule="auto"/>
        <w:ind w:firstLine="709"/>
        <w:jc w:val="both"/>
        <w:rPr>
          <w:rFonts w:ascii="Times New Roman" w:hAnsi="Times New Roman"/>
          <w:sz w:val="28"/>
          <w:szCs w:val="28"/>
        </w:rPr>
      </w:pPr>
      <w:r>
        <w:rPr>
          <w:rFonts w:ascii="Times New Roman" w:hAnsi="Times New Roman"/>
          <w:sz w:val="28"/>
          <w:szCs w:val="28"/>
        </w:rPr>
        <w:t>б)</w:t>
      </w:r>
      <w:r>
        <w:rPr>
          <w:rFonts w:ascii="Times New Roman" w:hAnsi="Times New Roman"/>
          <w:sz w:val="28"/>
          <w:szCs w:val="28"/>
        </w:rPr>
        <w:tab/>
        <w:t xml:space="preserve">емпіричні: </w:t>
      </w:r>
      <w:r w:rsidR="00E71DC4" w:rsidRPr="001479D1">
        <w:rPr>
          <w:rFonts w:ascii="Times New Roman" w:hAnsi="Times New Roman"/>
          <w:sz w:val="28"/>
          <w:szCs w:val="28"/>
        </w:rPr>
        <w:t>бесіди з учнями, учителями, анкетування, спостереження й аналіз уроків;</w:t>
      </w:r>
    </w:p>
    <w:p w:rsidR="00E71DC4" w:rsidRPr="001479D1" w:rsidRDefault="00427103" w:rsidP="00065C79">
      <w:pPr>
        <w:shd w:val="clear" w:color="auto" w:fill="FFFFFF"/>
        <w:tabs>
          <w:tab w:val="left" w:pos="1253"/>
        </w:tabs>
        <w:spacing w:after="0" w:line="360" w:lineRule="auto"/>
        <w:ind w:firstLine="709"/>
        <w:jc w:val="both"/>
        <w:rPr>
          <w:rFonts w:ascii="Times New Roman" w:hAnsi="Times New Roman"/>
          <w:sz w:val="28"/>
          <w:szCs w:val="28"/>
        </w:rPr>
      </w:pPr>
      <w:r>
        <w:rPr>
          <w:rFonts w:ascii="Times New Roman" w:hAnsi="Times New Roman"/>
          <w:sz w:val="28"/>
          <w:szCs w:val="28"/>
        </w:rPr>
        <w:t>в)</w:t>
      </w:r>
      <w:r>
        <w:rPr>
          <w:rFonts w:ascii="Times New Roman" w:hAnsi="Times New Roman"/>
          <w:sz w:val="28"/>
          <w:szCs w:val="28"/>
        </w:rPr>
        <w:tab/>
        <w:t xml:space="preserve">педагогічний експеримент: </w:t>
      </w:r>
      <w:r w:rsidR="00E71DC4" w:rsidRPr="001479D1">
        <w:rPr>
          <w:rFonts w:ascii="Times New Roman" w:hAnsi="Times New Roman"/>
          <w:sz w:val="28"/>
          <w:szCs w:val="28"/>
        </w:rPr>
        <w:t xml:space="preserve">констатувальний, пошуковий у формі дослідного навчання, формувальний, </w:t>
      </w:r>
      <w:r w:rsidRPr="001479D1">
        <w:rPr>
          <w:rFonts w:ascii="Times New Roman" w:hAnsi="Times New Roman"/>
          <w:sz w:val="28"/>
          <w:szCs w:val="28"/>
        </w:rPr>
        <w:t xml:space="preserve">контрольний, </w:t>
      </w:r>
      <w:r w:rsidR="00E71DC4" w:rsidRPr="001479D1">
        <w:rPr>
          <w:rFonts w:ascii="Times New Roman" w:hAnsi="Times New Roman"/>
          <w:sz w:val="28"/>
          <w:szCs w:val="28"/>
        </w:rPr>
        <w:t>якісний і кількісний аналіз результатів експериментально-дослідницького навчання.</w:t>
      </w:r>
    </w:p>
    <w:p w:rsidR="00427103" w:rsidRPr="001479D1" w:rsidRDefault="00427103" w:rsidP="00065C79">
      <w:pPr>
        <w:shd w:val="clear" w:color="auto" w:fill="FFFFFF"/>
        <w:spacing w:after="0" w:line="360" w:lineRule="auto"/>
        <w:ind w:firstLine="709"/>
        <w:jc w:val="both"/>
        <w:rPr>
          <w:rFonts w:ascii="Times New Roman" w:hAnsi="Times New Roman"/>
          <w:sz w:val="28"/>
          <w:szCs w:val="28"/>
        </w:rPr>
      </w:pPr>
      <w:r w:rsidRPr="00427103">
        <w:rPr>
          <w:rFonts w:ascii="Times New Roman" w:hAnsi="Times New Roman"/>
          <w:b/>
          <w:sz w:val="28"/>
          <w:szCs w:val="28"/>
        </w:rPr>
        <w:t>Теоретичною основою дослідження</w:t>
      </w:r>
      <w:r w:rsidRPr="001479D1">
        <w:rPr>
          <w:rFonts w:ascii="Times New Roman" w:hAnsi="Times New Roman"/>
          <w:sz w:val="28"/>
          <w:szCs w:val="28"/>
        </w:rPr>
        <w:t xml:space="preserve"> є основні положення літературознавців, психологів, педагогів, методистів з проблеми сприймання учнями-старшокласниками художніх т</w:t>
      </w:r>
      <w:r>
        <w:rPr>
          <w:rFonts w:ascii="Times New Roman" w:hAnsi="Times New Roman"/>
          <w:sz w:val="28"/>
          <w:szCs w:val="28"/>
        </w:rPr>
        <w:t>ворів, зокрема новел початку XX</w:t>
      </w:r>
      <w:r>
        <w:rPr>
          <w:rFonts w:ascii="Times New Roman" w:hAnsi="Times New Roman"/>
          <w:sz w:val="28"/>
          <w:szCs w:val="28"/>
          <w:lang w:val="en-US"/>
        </w:rPr>
        <w:t> </w:t>
      </w:r>
      <w:r w:rsidRPr="001479D1">
        <w:rPr>
          <w:rFonts w:ascii="Times New Roman" w:hAnsi="Times New Roman"/>
          <w:sz w:val="28"/>
          <w:szCs w:val="28"/>
        </w:rPr>
        <w:t>століття, роботи над текстом художнього твору.</w:t>
      </w:r>
    </w:p>
    <w:p w:rsidR="00E71DC4" w:rsidRPr="00427103" w:rsidRDefault="00E71DC4" w:rsidP="00065C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Дослідження проводилося упродовж </w:t>
      </w:r>
      <w:r w:rsidRPr="00427103">
        <w:rPr>
          <w:rFonts w:ascii="Times New Roman" w:hAnsi="Times New Roman"/>
          <w:sz w:val="28"/>
          <w:szCs w:val="28"/>
        </w:rPr>
        <w:t>трьох етапів.</w:t>
      </w:r>
    </w:p>
    <w:p w:rsidR="00E71DC4" w:rsidRPr="001479D1" w:rsidRDefault="00E71DC4" w:rsidP="00065C79">
      <w:pPr>
        <w:shd w:val="clear" w:color="auto" w:fill="FFFFFF"/>
        <w:tabs>
          <w:tab w:val="left" w:pos="3499"/>
        </w:tabs>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На </w:t>
      </w:r>
      <w:r w:rsidRPr="00427103">
        <w:rPr>
          <w:rFonts w:ascii="Times New Roman" w:hAnsi="Times New Roman"/>
          <w:sz w:val="28"/>
          <w:szCs w:val="28"/>
        </w:rPr>
        <w:t>першому етапі здійснювався</w:t>
      </w:r>
      <w:r w:rsidRPr="001479D1">
        <w:rPr>
          <w:rFonts w:ascii="Times New Roman" w:hAnsi="Times New Roman"/>
          <w:sz w:val="28"/>
          <w:szCs w:val="28"/>
        </w:rPr>
        <w:t xml:space="preserve"> вибір</w:t>
      </w:r>
      <w:r w:rsidR="00427103" w:rsidRPr="00427103">
        <w:rPr>
          <w:rFonts w:ascii="Times New Roman" w:hAnsi="Times New Roman"/>
          <w:sz w:val="28"/>
          <w:szCs w:val="28"/>
        </w:rPr>
        <w:t xml:space="preserve"> та</w:t>
      </w:r>
      <w:r w:rsidRPr="001479D1">
        <w:rPr>
          <w:rFonts w:ascii="Times New Roman" w:hAnsi="Times New Roman"/>
          <w:sz w:val="28"/>
          <w:szCs w:val="28"/>
        </w:rPr>
        <w:t xml:space="preserve"> обґрунтування актуальності теми, визначалися вихідні положення, що становлять теоретичну основу методики формування в учнів умінь сприймати та аналізувати новітню новелу.</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На </w:t>
      </w:r>
      <w:r w:rsidRPr="00427103">
        <w:rPr>
          <w:rFonts w:ascii="Times New Roman" w:hAnsi="Times New Roman"/>
          <w:sz w:val="28"/>
          <w:szCs w:val="28"/>
        </w:rPr>
        <w:t>другому</w:t>
      </w:r>
      <w:r w:rsidRPr="001479D1">
        <w:rPr>
          <w:rFonts w:ascii="Times New Roman" w:hAnsi="Times New Roman"/>
          <w:sz w:val="28"/>
          <w:szCs w:val="28"/>
        </w:rPr>
        <w:t xml:space="preserve"> етапі вивчалася психолого-педагогічна та навчально-методична література з проблеми дослідження, проводився констатувальний зріз, визначався рівень сформованості знань учнів </w:t>
      </w:r>
      <w:r w:rsidR="00427103">
        <w:rPr>
          <w:rFonts w:ascii="Times New Roman" w:hAnsi="Times New Roman"/>
          <w:sz w:val="28"/>
          <w:szCs w:val="28"/>
        </w:rPr>
        <w:t>і</w:t>
      </w:r>
      <w:r w:rsidRPr="001479D1">
        <w:rPr>
          <w:rFonts w:ascii="Times New Roman" w:hAnsi="Times New Roman"/>
          <w:sz w:val="28"/>
          <w:szCs w:val="28"/>
        </w:rPr>
        <w:t>з питань жанру твору, зіставлялись показники ефективності пропонованої методики формування умінь аналізу новели.</w:t>
      </w:r>
    </w:p>
    <w:p w:rsidR="00E71DC4" w:rsidRPr="00783E10" w:rsidRDefault="00E71DC4" w:rsidP="00065C79">
      <w:pPr>
        <w:spacing w:after="0" w:line="360" w:lineRule="auto"/>
        <w:ind w:firstLine="709"/>
        <w:jc w:val="both"/>
        <w:rPr>
          <w:rFonts w:ascii="Times New Roman" w:eastAsiaTheme="minorEastAsia" w:hAnsi="Times New Roman"/>
          <w:bCs/>
          <w:sz w:val="28"/>
          <w:szCs w:val="28"/>
          <w:lang w:eastAsia="ru-RU"/>
        </w:rPr>
      </w:pPr>
      <w:r w:rsidRPr="001479D1">
        <w:rPr>
          <w:rFonts w:ascii="Times New Roman" w:hAnsi="Times New Roman"/>
          <w:sz w:val="28"/>
          <w:szCs w:val="28"/>
        </w:rPr>
        <w:lastRenderedPageBreak/>
        <w:t xml:space="preserve">На </w:t>
      </w:r>
      <w:r w:rsidRPr="00427103">
        <w:rPr>
          <w:rFonts w:ascii="Times New Roman" w:hAnsi="Times New Roman"/>
          <w:sz w:val="28"/>
          <w:szCs w:val="28"/>
        </w:rPr>
        <w:t>третьому</w:t>
      </w:r>
      <w:r w:rsidRPr="001479D1">
        <w:rPr>
          <w:rFonts w:ascii="Times New Roman" w:hAnsi="Times New Roman"/>
          <w:sz w:val="28"/>
          <w:szCs w:val="28"/>
        </w:rPr>
        <w:t xml:space="preserve"> ет</w:t>
      </w:r>
      <w:r w:rsidR="00065C79">
        <w:rPr>
          <w:rFonts w:ascii="Times New Roman" w:hAnsi="Times New Roman"/>
          <w:sz w:val="28"/>
          <w:szCs w:val="28"/>
        </w:rPr>
        <w:t>апі здійснено експериментальне навчання та проведена</w:t>
      </w:r>
      <w:r w:rsidRPr="001479D1">
        <w:rPr>
          <w:rFonts w:ascii="Times New Roman" w:hAnsi="Times New Roman"/>
          <w:sz w:val="28"/>
          <w:szCs w:val="28"/>
        </w:rPr>
        <w:t xml:space="preserve"> його перевірка пропонованою системою розгляду епічних творів малої форми. Експери</w:t>
      </w:r>
      <w:r w:rsidR="0087404A">
        <w:rPr>
          <w:rFonts w:ascii="Times New Roman" w:hAnsi="Times New Roman"/>
          <w:sz w:val="28"/>
          <w:szCs w:val="28"/>
        </w:rPr>
        <w:t xml:space="preserve">ментальна робота проводилась у </w:t>
      </w:r>
      <w:r w:rsidR="0087404A">
        <w:rPr>
          <w:rFonts w:ascii="Times New Roman" w:eastAsiaTheme="minorEastAsia" w:hAnsi="Times New Roman"/>
          <w:bCs/>
          <w:sz w:val="28"/>
          <w:szCs w:val="28"/>
          <w:lang w:eastAsia="ru-RU"/>
        </w:rPr>
        <w:t>Руднєвському навчально</w:t>
      </w:r>
      <w:r w:rsidR="00783E10">
        <w:rPr>
          <w:rFonts w:ascii="Times New Roman" w:eastAsiaTheme="minorEastAsia" w:hAnsi="Times New Roman"/>
          <w:bCs/>
          <w:sz w:val="28"/>
          <w:szCs w:val="28"/>
          <w:lang w:eastAsia="ru-RU"/>
        </w:rPr>
        <w:t>-виховному</w:t>
      </w:r>
      <w:r w:rsidR="00783E10" w:rsidRPr="00783E10">
        <w:rPr>
          <w:rFonts w:ascii="Times New Roman" w:eastAsiaTheme="minorEastAsia" w:hAnsi="Times New Roman"/>
          <w:bCs/>
          <w:sz w:val="28"/>
          <w:szCs w:val="28"/>
          <w:lang w:eastAsia="ru-RU"/>
        </w:rPr>
        <w:t xml:space="preserve"> комплекс</w:t>
      </w:r>
      <w:r w:rsidR="00783E10">
        <w:rPr>
          <w:rFonts w:ascii="Times New Roman" w:eastAsiaTheme="minorEastAsia" w:hAnsi="Times New Roman"/>
          <w:bCs/>
          <w:sz w:val="28"/>
          <w:szCs w:val="28"/>
          <w:lang w:eastAsia="ru-RU"/>
        </w:rPr>
        <w:t>і</w:t>
      </w:r>
      <w:r w:rsidR="00783E10" w:rsidRPr="00783E10">
        <w:rPr>
          <w:rFonts w:ascii="Times New Roman" w:eastAsiaTheme="minorEastAsia" w:hAnsi="Times New Roman"/>
          <w:bCs/>
          <w:sz w:val="28"/>
          <w:szCs w:val="28"/>
          <w:lang w:eastAsia="ru-RU"/>
        </w:rPr>
        <w:t xml:space="preserve">: </w:t>
      </w:r>
      <w:r w:rsidR="0087404A">
        <w:rPr>
          <w:rFonts w:ascii="Times New Roman" w:eastAsiaTheme="minorEastAsia" w:hAnsi="Times New Roman"/>
          <w:bCs/>
          <w:sz w:val="28"/>
          <w:szCs w:val="28"/>
          <w:lang w:eastAsia="ru-RU"/>
        </w:rPr>
        <w:t>загальноосвітній школі І-ІІІ ступенів, дошкільному навчальному</w:t>
      </w:r>
      <w:r w:rsidR="00783E10" w:rsidRPr="00783E10">
        <w:rPr>
          <w:rFonts w:ascii="Times New Roman" w:eastAsiaTheme="minorEastAsia" w:hAnsi="Times New Roman"/>
          <w:bCs/>
          <w:sz w:val="28"/>
          <w:szCs w:val="28"/>
          <w:lang w:eastAsia="ru-RU"/>
        </w:rPr>
        <w:t xml:space="preserve"> заклад</w:t>
      </w:r>
      <w:r w:rsidR="0087404A">
        <w:rPr>
          <w:rFonts w:ascii="Times New Roman" w:eastAsiaTheme="minorEastAsia" w:hAnsi="Times New Roman"/>
          <w:bCs/>
          <w:sz w:val="28"/>
          <w:szCs w:val="28"/>
          <w:lang w:eastAsia="ru-RU"/>
        </w:rPr>
        <w:t>і</w:t>
      </w:r>
      <w:r w:rsidR="00783E10" w:rsidRPr="00783E10">
        <w:rPr>
          <w:rFonts w:ascii="Times New Roman" w:eastAsiaTheme="minorEastAsia" w:hAnsi="Times New Roman"/>
          <w:bCs/>
          <w:sz w:val="28"/>
          <w:szCs w:val="28"/>
          <w:lang w:eastAsia="ru-RU"/>
        </w:rPr>
        <w:t xml:space="preserve"> </w:t>
      </w:r>
      <w:r w:rsidR="00783E10">
        <w:rPr>
          <w:rFonts w:ascii="Times New Roman" w:eastAsiaTheme="minorEastAsia" w:hAnsi="Times New Roman"/>
          <w:bCs/>
          <w:sz w:val="28"/>
          <w:szCs w:val="28"/>
          <w:lang w:eastAsia="ru-RU"/>
        </w:rPr>
        <w:t>Путивльської міської</w:t>
      </w:r>
      <w:r w:rsidR="00783E10" w:rsidRPr="00783E10">
        <w:rPr>
          <w:rFonts w:ascii="Times New Roman" w:eastAsiaTheme="minorEastAsia" w:hAnsi="Times New Roman"/>
          <w:bCs/>
          <w:sz w:val="28"/>
          <w:szCs w:val="28"/>
          <w:lang w:eastAsia="ru-RU"/>
        </w:rPr>
        <w:t xml:space="preserve"> ради</w:t>
      </w:r>
      <w:r w:rsidR="00783E10" w:rsidRPr="00783E10">
        <w:rPr>
          <w:rFonts w:ascii="Times New Roman" w:eastAsiaTheme="minorEastAsia" w:hAnsi="Times New Roman"/>
          <w:b/>
          <w:bCs/>
          <w:sz w:val="28"/>
          <w:szCs w:val="28"/>
          <w:lang w:eastAsia="ru-RU"/>
        </w:rPr>
        <w:t xml:space="preserve"> </w:t>
      </w:r>
      <w:r w:rsidR="00783E10" w:rsidRPr="00783E10">
        <w:rPr>
          <w:rFonts w:ascii="Times New Roman" w:eastAsiaTheme="minorEastAsia" w:hAnsi="Times New Roman"/>
          <w:bCs/>
          <w:sz w:val="28"/>
          <w:szCs w:val="28"/>
          <w:lang w:eastAsia="ru-RU"/>
        </w:rPr>
        <w:t>Сумської області</w:t>
      </w:r>
      <w:r w:rsidR="00783E10">
        <w:rPr>
          <w:rFonts w:ascii="Times New Roman" w:hAnsi="Times New Roman"/>
          <w:sz w:val="28"/>
          <w:szCs w:val="28"/>
        </w:rPr>
        <w:t>.</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E80FD6">
        <w:rPr>
          <w:rFonts w:ascii="Times New Roman" w:hAnsi="Times New Roman"/>
          <w:b/>
          <w:sz w:val="28"/>
          <w:szCs w:val="28"/>
        </w:rPr>
        <w:t>Наукова новизна дослідження</w:t>
      </w:r>
      <w:r w:rsidRPr="001479D1">
        <w:rPr>
          <w:rFonts w:ascii="Times New Roman" w:hAnsi="Times New Roman"/>
          <w:sz w:val="28"/>
          <w:szCs w:val="28"/>
        </w:rPr>
        <w:t xml:space="preserve"> полягає в:</w:t>
      </w:r>
    </w:p>
    <w:p w:rsidR="00E71DC4" w:rsidRPr="001479D1" w:rsidRDefault="00E71DC4" w:rsidP="00065C79">
      <w:pPr>
        <w:shd w:val="clear" w:color="auto" w:fill="FFFFFF"/>
        <w:tabs>
          <w:tab w:val="left" w:pos="298"/>
        </w:tabs>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 узагальненні й систематизації </w:t>
      </w:r>
      <w:r w:rsidR="00113DB6">
        <w:rPr>
          <w:rFonts w:ascii="Times New Roman" w:hAnsi="Times New Roman"/>
          <w:sz w:val="28"/>
          <w:szCs w:val="28"/>
        </w:rPr>
        <w:t>із розрізнених джерел інформацію</w:t>
      </w:r>
      <w:r w:rsidRPr="001479D1">
        <w:rPr>
          <w:rFonts w:ascii="Times New Roman" w:hAnsi="Times New Roman"/>
          <w:sz w:val="28"/>
          <w:szCs w:val="28"/>
        </w:rPr>
        <w:t xml:space="preserve"> про новелу як жанр епічного твору;</w:t>
      </w:r>
    </w:p>
    <w:p w:rsidR="00E71DC4" w:rsidRPr="001479D1" w:rsidRDefault="00E71DC4" w:rsidP="00065C79">
      <w:pPr>
        <w:shd w:val="clear" w:color="auto" w:fill="FFFFFF"/>
        <w:tabs>
          <w:tab w:val="left" w:pos="298"/>
        </w:tabs>
        <w:spacing w:after="0" w:line="360" w:lineRule="auto"/>
        <w:ind w:firstLine="709"/>
        <w:jc w:val="both"/>
        <w:rPr>
          <w:rFonts w:ascii="Times New Roman" w:hAnsi="Times New Roman"/>
          <w:sz w:val="28"/>
          <w:szCs w:val="28"/>
        </w:rPr>
      </w:pPr>
      <w:r w:rsidRPr="001479D1">
        <w:rPr>
          <w:rFonts w:ascii="Times New Roman" w:hAnsi="Times New Roman"/>
          <w:sz w:val="28"/>
          <w:szCs w:val="28"/>
        </w:rPr>
        <w:t>- з’ясуванні особливостей сприймання новели як епічного твору малої форми учнями старших класів;</w:t>
      </w:r>
    </w:p>
    <w:p w:rsidR="00E71DC4" w:rsidRPr="001479D1" w:rsidRDefault="00E71DC4" w:rsidP="00065C79">
      <w:pPr>
        <w:shd w:val="clear" w:color="auto" w:fill="FFFFFF"/>
        <w:tabs>
          <w:tab w:val="left" w:pos="298"/>
        </w:tabs>
        <w:spacing w:after="0" w:line="360" w:lineRule="auto"/>
        <w:ind w:firstLine="709"/>
        <w:jc w:val="both"/>
        <w:rPr>
          <w:rFonts w:ascii="Times New Roman" w:hAnsi="Times New Roman"/>
          <w:sz w:val="28"/>
          <w:szCs w:val="28"/>
        </w:rPr>
      </w:pPr>
      <w:r w:rsidRPr="001479D1">
        <w:rPr>
          <w:rFonts w:ascii="Times New Roman" w:hAnsi="Times New Roman"/>
          <w:sz w:val="28"/>
          <w:szCs w:val="28"/>
        </w:rPr>
        <w:t>- створенні методичної системи формува</w:t>
      </w:r>
      <w:r w:rsidR="00E80FD6">
        <w:rPr>
          <w:rFonts w:ascii="Times New Roman" w:hAnsi="Times New Roman"/>
          <w:sz w:val="28"/>
          <w:szCs w:val="28"/>
        </w:rPr>
        <w:t>ння умінь аналізу новели в 11 </w:t>
      </w:r>
      <w:r w:rsidRPr="001479D1">
        <w:rPr>
          <w:rFonts w:ascii="Times New Roman" w:hAnsi="Times New Roman"/>
          <w:sz w:val="28"/>
          <w:szCs w:val="28"/>
        </w:rPr>
        <w:t>класі закладів середньої освіти;</w:t>
      </w:r>
    </w:p>
    <w:p w:rsidR="00E71DC4" w:rsidRPr="001479D1" w:rsidRDefault="00E71DC4" w:rsidP="00065C79">
      <w:pPr>
        <w:shd w:val="clear" w:color="auto" w:fill="FFFFFF"/>
        <w:tabs>
          <w:tab w:val="left" w:pos="298"/>
        </w:tabs>
        <w:spacing w:after="0" w:line="360" w:lineRule="auto"/>
        <w:ind w:firstLine="709"/>
        <w:jc w:val="both"/>
        <w:rPr>
          <w:rFonts w:ascii="Times New Roman" w:hAnsi="Times New Roman"/>
          <w:sz w:val="28"/>
          <w:szCs w:val="28"/>
        </w:rPr>
      </w:pPr>
      <w:r w:rsidRPr="001479D1">
        <w:rPr>
          <w:rFonts w:ascii="Times New Roman" w:hAnsi="Times New Roman"/>
          <w:sz w:val="28"/>
          <w:szCs w:val="28"/>
        </w:rPr>
        <w:t>- експериментальному доведенні доцільності і продуктивності використання історико-функціонального підходу до вивчення новели початку XX століття;</w:t>
      </w:r>
    </w:p>
    <w:p w:rsidR="00E71DC4" w:rsidRPr="001479D1" w:rsidRDefault="00E71DC4" w:rsidP="00065C79">
      <w:pPr>
        <w:shd w:val="clear" w:color="auto" w:fill="FFFFFF"/>
        <w:tabs>
          <w:tab w:val="left" w:pos="346"/>
        </w:tabs>
        <w:spacing w:after="0" w:line="360" w:lineRule="auto"/>
        <w:ind w:firstLine="709"/>
        <w:jc w:val="both"/>
        <w:rPr>
          <w:rFonts w:ascii="Times New Roman" w:hAnsi="Times New Roman"/>
          <w:sz w:val="28"/>
          <w:szCs w:val="28"/>
        </w:rPr>
      </w:pPr>
      <w:r w:rsidRPr="001479D1">
        <w:rPr>
          <w:rFonts w:ascii="Times New Roman" w:hAnsi="Times New Roman"/>
          <w:sz w:val="28"/>
          <w:szCs w:val="28"/>
        </w:rPr>
        <w:t>- науковому обґрунтуванні шляхів засвоєння нових знань із теорії літератури.</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E80FD6">
        <w:rPr>
          <w:rFonts w:ascii="Times New Roman" w:hAnsi="Times New Roman"/>
          <w:b/>
          <w:sz w:val="28"/>
          <w:szCs w:val="28"/>
        </w:rPr>
        <w:t>Теоретичне значення роботи</w:t>
      </w:r>
      <w:r w:rsidRPr="001479D1">
        <w:rPr>
          <w:rFonts w:ascii="Times New Roman" w:hAnsi="Times New Roman"/>
          <w:sz w:val="28"/>
          <w:szCs w:val="28"/>
        </w:rPr>
        <w:t xml:space="preserve"> виявляється у розкритті специфіки вивчення творів новелістичного жанру, обґрунтуванні шляхів їх аналізу та підвищенні якості формування літературної (предметної) і ключових (життєвих) компетентностей.</w:t>
      </w:r>
    </w:p>
    <w:p w:rsidR="00E71DC4" w:rsidRPr="001479D1" w:rsidRDefault="00E71DC4" w:rsidP="00065C79">
      <w:pPr>
        <w:shd w:val="clear" w:color="auto" w:fill="FFFFFF"/>
        <w:tabs>
          <w:tab w:val="left" w:pos="3254"/>
        </w:tabs>
        <w:spacing w:after="0" w:line="360" w:lineRule="auto"/>
        <w:ind w:firstLine="709"/>
        <w:jc w:val="both"/>
        <w:rPr>
          <w:rFonts w:ascii="Times New Roman" w:hAnsi="Times New Roman"/>
          <w:sz w:val="28"/>
          <w:szCs w:val="28"/>
        </w:rPr>
      </w:pPr>
      <w:r w:rsidRPr="00E80FD6">
        <w:rPr>
          <w:rFonts w:ascii="Times New Roman" w:hAnsi="Times New Roman"/>
          <w:b/>
          <w:sz w:val="28"/>
          <w:szCs w:val="28"/>
        </w:rPr>
        <w:t>Практичне значення</w:t>
      </w:r>
      <w:r w:rsidR="00E80FD6">
        <w:rPr>
          <w:rFonts w:ascii="Times New Roman" w:hAnsi="Times New Roman"/>
          <w:b/>
          <w:sz w:val="28"/>
          <w:szCs w:val="28"/>
        </w:rPr>
        <w:t xml:space="preserve"> дослідження </w:t>
      </w:r>
      <w:r w:rsidR="00E80FD6" w:rsidRPr="00E80FD6">
        <w:rPr>
          <w:rFonts w:ascii="Times New Roman" w:hAnsi="Times New Roman"/>
          <w:b/>
          <w:sz w:val="28"/>
          <w:szCs w:val="28"/>
        </w:rPr>
        <w:t>–</w:t>
      </w:r>
      <w:r w:rsidRPr="00E80FD6">
        <w:rPr>
          <w:rFonts w:ascii="Times New Roman" w:hAnsi="Times New Roman"/>
          <w:b/>
          <w:sz w:val="28"/>
          <w:szCs w:val="28"/>
        </w:rPr>
        <w:t xml:space="preserve"> </w:t>
      </w:r>
      <w:r w:rsidRPr="001479D1">
        <w:rPr>
          <w:rFonts w:ascii="Times New Roman" w:hAnsi="Times New Roman"/>
          <w:sz w:val="28"/>
          <w:szCs w:val="28"/>
        </w:rPr>
        <w:t>у впровадженні в практику роботи вчителя науково обґрунтованої і експериментально перевіреної системи роботи з питань формування умінь аналізу новели. Результати дослідження можуть використовуватися у роботі зі студентами педагогічних інститутів та університетів, а також під час перепідготовки вчителів. Значення магістерської роботи визначається її спрямованістю на підвищення ефективності навчального процесу й удосконалення літературної освіти.</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E80FD6">
        <w:rPr>
          <w:rFonts w:ascii="Times New Roman" w:hAnsi="Times New Roman"/>
          <w:sz w:val="28"/>
          <w:szCs w:val="28"/>
        </w:rPr>
        <w:t xml:space="preserve">Вірогідність </w:t>
      </w:r>
      <w:r w:rsidRPr="001479D1">
        <w:rPr>
          <w:rFonts w:ascii="Times New Roman" w:hAnsi="Times New Roman"/>
          <w:sz w:val="28"/>
          <w:szCs w:val="28"/>
        </w:rPr>
        <w:t xml:space="preserve">висновків і результатів дослідження забезпечувались науково обґрунтованим методологічним підходом до вирішення проблем </w:t>
      </w:r>
      <w:r w:rsidRPr="001479D1">
        <w:rPr>
          <w:rFonts w:ascii="Times New Roman" w:hAnsi="Times New Roman"/>
          <w:sz w:val="28"/>
          <w:szCs w:val="28"/>
        </w:rPr>
        <w:lastRenderedPageBreak/>
        <w:t>застосування комплексу методів науково-педагогічного дослідження, що відповідають меті і завданням; впровадженням системного вивчення художньої літератури.</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E80FD6">
        <w:rPr>
          <w:rFonts w:ascii="Times New Roman" w:hAnsi="Times New Roman"/>
          <w:b/>
          <w:sz w:val="28"/>
          <w:szCs w:val="28"/>
        </w:rPr>
        <w:t>Апробація і впровадження результатів дослідження</w:t>
      </w:r>
      <w:r w:rsidRPr="001479D1">
        <w:rPr>
          <w:rFonts w:ascii="Times New Roman" w:hAnsi="Times New Roman"/>
          <w:sz w:val="28"/>
          <w:szCs w:val="28"/>
        </w:rPr>
        <w:t xml:space="preserve"> у практи</w:t>
      </w:r>
      <w:r w:rsidR="00E80FD6">
        <w:rPr>
          <w:rFonts w:ascii="Times New Roman" w:hAnsi="Times New Roman"/>
          <w:sz w:val="28"/>
          <w:szCs w:val="28"/>
        </w:rPr>
        <w:t>ку роботи здійснювались під час</w:t>
      </w:r>
      <w:r w:rsidRPr="001479D1">
        <w:rPr>
          <w:rFonts w:ascii="Times New Roman" w:hAnsi="Times New Roman"/>
          <w:sz w:val="28"/>
          <w:szCs w:val="28"/>
        </w:rPr>
        <w:t xml:space="preserve"> проведення комплексу експериментальних уроків </w:t>
      </w:r>
      <w:r w:rsidR="00783E10">
        <w:rPr>
          <w:rFonts w:ascii="Times New Roman" w:hAnsi="Times New Roman"/>
          <w:sz w:val="28"/>
          <w:szCs w:val="28"/>
        </w:rPr>
        <w:t>у Руднєвському НВК</w:t>
      </w:r>
      <w:r w:rsidRPr="001479D1">
        <w:rPr>
          <w:rFonts w:ascii="Times New Roman" w:hAnsi="Times New Roman"/>
          <w:sz w:val="28"/>
          <w:szCs w:val="28"/>
        </w:rPr>
        <w:t>, виступів на наукових семінарах кафедри</w:t>
      </w:r>
      <w:r w:rsidR="00E80FD6">
        <w:rPr>
          <w:rFonts w:ascii="Times New Roman" w:hAnsi="Times New Roman"/>
          <w:sz w:val="28"/>
          <w:szCs w:val="28"/>
        </w:rPr>
        <w:t xml:space="preserve"> української мови,</w:t>
      </w:r>
      <w:r w:rsidRPr="001479D1">
        <w:rPr>
          <w:rFonts w:ascii="Times New Roman" w:hAnsi="Times New Roman"/>
          <w:sz w:val="28"/>
          <w:szCs w:val="28"/>
        </w:rPr>
        <w:t xml:space="preserve"> літератури </w:t>
      </w:r>
      <w:r w:rsidR="00E80FD6">
        <w:rPr>
          <w:rFonts w:ascii="Times New Roman" w:hAnsi="Times New Roman"/>
          <w:sz w:val="28"/>
          <w:szCs w:val="28"/>
        </w:rPr>
        <w:t xml:space="preserve">та методики навчання </w:t>
      </w:r>
      <w:r w:rsidRPr="001479D1">
        <w:rPr>
          <w:rFonts w:ascii="Times New Roman" w:hAnsi="Times New Roman"/>
          <w:sz w:val="28"/>
          <w:szCs w:val="28"/>
        </w:rPr>
        <w:t>Глухівського національного пед</w:t>
      </w:r>
      <w:r w:rsidR="00E80FD6">
        <w:rPr>
          <w:rFonts w:ascii="Times New Roman" w:hAnsi="Times New Roman"/>
          <w:sz w:val="28"/>
          <w:szCs w:val="28"/>
        </w:rPr>
        <w:t xml:space="preserve">агогічного </w:t>
      </w:r>
      <w:r w:rsidRPr="001479D1">
        <w:rPr>
          <w:rFonts w:ascii="Times New Roman" w:hAnsi="Times New Roman"/>
          <w:sz w:val="28"/>
          <w:szCs w:val="28"/>
        </w:rPr>
        <w:t>університету</w:t>
      </w:r>
      <w:r w:rsidR="00E80FD6">
        <w:rPr>
          <w:rFonts w:ascii="Times New Roman" w:hAnsi="Times New Roman"/>
          <w:sz w:val="28"/>
          <w:szCs w:val="28"/>
        </w:rPr>
        <w:t xml:space="preserve"> імені Олександра Довженка</w:t>
      </w:r>
      <w:r w:rsidRPr="001479D1">
        <w:rPr>
          <w:rFonts w:ascii="Times New Roman" w:hAnsi="Times New Roman"/>
          <w:sz w:val="28"/>
          <w:szCs w:val="28"/>
        </w:rPr>
        <w:t xml:space="preserve"> в </w:t>
      </w:r>
      <w:r w:rsidR="005B61AF">
        <w:rPr>
          <w:rFonts w:ascii="Times New Roman" w:hAnsi="Times New Roman"/>
          <w:sz w:val="28"/>
          <w:szCs w:val="28"/>
        </w:rPr>
        <w:t xml:space="preserve"> </w:t>
      </w:r>
      <w:r w:rsidRPr="001479D1">
        <w:rPr>
          <w:rFonts w:ascii="Times New Roman" w:hAnsi="Times New Roman"/>
          <w:sz w:val="28"/>
          <w:szCs w:val="28"/>
        </w:rPr>
        <w:t xml:space="preserve">2020-2021 рр., </w:t>
      </w:r>
      <w:r w:rsidR="007967AF" w:rsidRPr="007967AF">
        <w:rPr>
          <w:rFonts w:ascii="Times New Roman" w:hAnsi="Times New Roman"/>
          <w:color w:val="000000" w:themeColor="text1"/>
          <w:sz w:val="28"/>
          <w:szCs w:val="28"/>
        </w:rPr>
        <w:t>ХІ Всеукраїнської студентської науково-практичної конференції «Мова й література у проекці</w:t>
      </w:r>
      <w:r w:rsidR="00065C79">
        <w:rPr>
          <w:rFonts w:ascii="Times New Roman" w:hAnsi="Times New Roman"/>
          <w:color w:val="000000" w:themeColor="text1"/>
          <w:sz w:val="28"/>
          <w:szCs w:val="28"/>
        </w:rPr>
        <w:t xml:space="preserve">ї різних наукових парадигм» (м. Старобільськ, </w:t>
      </w:r>
      <w:r w:rsidR="007967AF" w:rsidRPr="007967AF">
        <w:rPr>
          <w:rFonts w:ascii="Times New Roman" w:hAnsi="Times New Roman"/>
          <w:color w:val="000000" w:themeColor="text1"/>
          <w:sz w:val="28"/>
          <w:szCs w:val="28"/>
        </w:rPr>
        <w:t>9 квітня</w:t>
      </w:r>
      <w:r w:rsidR="007967AF" w:rsidRPr="007967AF">
        <w:rPr>
          <w:rFonts w:ascii="Times New Roman" w:hAnsi="Times New Roman"/>
          <w:color w:val="000000"/>
          <w:sz w:val="28"/>
          <w:szCs w:val="28"/>
        </w:rPr>
        <w:t xml:space="preserve"> 202</w:t>
      </w:r>
      <w:r w:rsidR="007967AF">
        <w:rPr>
          <w:rFonts w:ascii="Times New Roman" w:hAnsi="Times New Roman"/>
          <w:color w:val="000000"/>
          <w:sz w:val="28"/>
          <w:szCs w:val="28"/>
        </w:rPr>
        <w:t>1</w:t>
      </w:r>
      <w:r w:rsidR="007967AF" w:rsidRPr="007967AF">
        <w:rPr>
          <w:rFonts w:ascii="Times New Roman" w:hAnsi="Times New Roman"/>
          <w:color w:val="000000"/>
          <w:sz w:val="28"/>
          <w:szCs w:val="28"/>
        </w:rPr>
        <w:t xml:space="preserve"> р</w:t>
      </w:r>
      <w:r w:rsidR="007967AF" w:rsidRPr="00856B09">
        <w:rPr>
          <w:rFonts w:ascii="Times New Roman" w:hAnsi="Times New Roman"/>
          <w:color w:val="000000"/>
          <w:sz w:val="28"/>
          <w:szCs w:val="28"/>
        </w:rPr>
        <w:t xml:space="preserve">.), </w:t>
      </w:r>
      <w:r w:rsidRPr="00856B09">
        <w:rPr>
          <w:rStyle w:val="markedcontent"/>
          <w:rFonts w:ascii="Times New Roman" w:hAnsi="Times New Roman"/>
          <w:sz w:val="28"/>
          <w:szCs w:val="28"/>
        </w:rPr>
        <w:t>ІІ Міжнародної</w:t>
      </w:r>
      <w:r w:rsidR="00C13683" w:rsidRPr="00856B09">
        <w:rPr>
          <w:rStyle w:val="markedcontent"/>
          <w:rFonts w:ascii="Times New Roman" w:hAnsi="Times New Roman"/>
          <w:sz w:val="28"/>
          <w:szCs w:val="28"/>
        </w:rPr>
        <w:t xml:space="preserve"> </w:t>
      </w:r>
      <w:r w:rsidRPr="00856B09">
        <w:rPr>
          <w:rStyle w:val="markedcontent"/>
          <w:rFonts w:ascii="Times New Roman" w:hAnsi="Times New Roman"/>
          <w:sz w:val="28"/>
          <w:szCs w:val="28"/>
        </w:rPr>
        <w:t>науково-практичної конференції</w:t>
      </w:r>
      <w:r w:rsidR="00C13683" w:rsidRPr="00856B09">
        <w:rPr>
          <w:rStyle w:val="markedcontent"/>
          <w:rFonts w:ascii="Times New Roman" w:hAnsi="Times New Roman"/>
          <w:sz w:val="28"/>
          <w:szCs w:val="28"/>
        </w:rPr>
        <w:t xml:space="preserve"> «Актуальні питання сучасної педагогіки: творчість, майстерність, професіоналізм»</w:t>
      </w:r>
      <w:r w:rsidR="00856B09" w:rsidRPr="00856B09">
        <w:rPr>
          <w:rStyle w:val="markedcontent"/>
          <w:rFonts w:ascii="Times New Roman" w:hAnsi="Times New Roman"/>
          <w:sz w:val="28"/>
          <w:szCs w:val="28"/>
        </w:rPr>
        <w:t xml:space="preserve"> </w:t>
      </w:r>
      <w:r w:rsidR="00065C79">
        <w:rPr>
          <w:rStyle w:val="markedcontent"/>
          <w:rFonts w:ascii="Times New Roman" w:hAnsi="Times New Roman"/>
          <w:sz w:val="28"/>
          <w:szCs w:val="28"/>
        </w:rPr>
        <w:t>(</w:t>
      </w:r>
      <w:r w:rsidR="00C13683" w:rsidRPr="00856B09">
        <w:rPr>
          <w:rStyle w:val="markedcontent"/>
          <w:rFonts w:ascii="Times New Roman" w:hAnsi="Times New Roman"/>
          <w:sz w:val="28"/>
          <w:szCs w:val="28"/>
        </w:rPr>
        <w:t>м.</w:t>
      </w:r>
      <w:r w:rsidR="00065C79">
        <w:rPr>
          <w:rStyle w:val="markedcontent"/>
          <w:rFonts w:ascii="Times New Roman" w:hAnsi="Times New Roman"/>
          <w:sz w:val="28"/>
          <w:szCs w:val="28"/>
        </w:rPr>
        <w:t> </w:t>
      </w:r>
      <w:r w:rsidRPr="00856B09">
        <w:rPr>
          <w:rStyle w:val="markedcontent"/>
          <w:rFonts w:ascii="Times New Roman" w:hAnsi="Times New Roman"/>
          <w:sz w:val="28"/>
          <w:szCs w:val="28"/>
        </w:rPr>
        <w:t>Кременчук</w:t>
      </w:r>
      <w:r w:rsidR="00856B09" w:rsidRPr="00856B09">
        <w:rPr>
          <w:rStyle w:val="markedcontent"/>
          <w:rFonts w:ascii="Times New Roman" w:hAnsi="Times New Roman"/>
          <w:sz w:val="28"/>
          <w:szCs w:val="28"/>
        </w:rPr>
        <w:t>, 19 березня 2021 р.</w:t>
      </w:r>
      <w:r w:rsidRPr="00856B09">
        <w:rPr>
          <w:rStyle w:val="markedcontent"/>
          <w:rFonts w:ascii="Times New Roman" w:hAnsi="Times New Roman"/>
          <w:sz w:val="28"/>
          <w:szCs w:val="28"/>
        </w:rPr>
        <w:t xml:space="preserve">), </w:t>
      </w:r>
      <w:r w:rsidRPr="00856B09">
        <w:rPr>
          <w:rFonts w:ascii="Times New Roman" w:hAnsi="Times New Roman"/>
          <w:sz w:val="28"/>
          <w:szCs w:val="28"/>
        </w:rPr>
        <w:t>звітній</w:t>
      </w:r>
      <w:r w:rsidRPr="001479D1">
        <w:rPr>
          <w:rFonts w:ascii="Times New Roman" w:hAnsi="Times New Roman"/>
          <w:sz w:val="28"/>
          <w:szCs w:val="28"/>
        </w:rPr>
        <w:t xml:space="preserve"> студентській науковій конференції Глухівського національного пед</w:t>
      </w:r>
      <w:r w:rsidR="005B61AF">
        <w:rPr>
          <w:rFonts w:ascii="Times New Roman" w:hAnsi="Times New Roman"/>
          <w:sz w:val="28"/>
          <w:szCs w:val="28"/>
        </w:rPr>
        <w:t xml:space="preserve">агогічного </w:t>
      </w:r>
      <w:r w:rsidRPr="001479D1">
        <w:rPr>
          <w:rFonts w:ascii="Times New Roman" w:hAnsi="Times New Roman"/>
          <w:sz w:val="28"/>
          <w:szCs w:val="28"/>
        </w:rPr>
        <w:t>уні</w:t>
      </w:r>
      <w:r w:rsidR="005B61AF">
        <w:rPr>
          <w:rFonts w:ascii="Times New Roman" w:hAnsi="Times New Roman"/>
          <w:sz w:val="28"/>
          <w:szCs w:val="28"/>
        </w:rPr>
        <w:t>верситету ім. О. Довженка (2021 </w:t>
      </w:r>
      <w:r w:rsidRPr="001479D1">
        <w:rPr>
          <w:rFonts w:ascii="Times New Roman" w:hAnsi="Times New Roman"/>
          <w:sz w:val="28"/>
          <w:szCs w:val="28"/>
        </w:rPr>
        <w:t>р</w:t>
      </w:r>
      <w:r w:rsidR="005B61AF">
        <w:rPr>
          <w:rFonts w:ascii="Times New Roman" w:hAnsi="Times New Roman"/>
          <w:sz w:val="28"/>
          <w:szCs w:val="28"/>
        </w:rPr>
        <w:t>.</w:t>
      </w:r>
      <w:r w:rsidRPr="001479D1">
        <w:rPr>
          <w:rFonts w:ascii="Times New Roman" w:hAnsi="Times New Roman"/>
          <w:sz w:val="28"/>
          <w:szCs w:val="28"/>
        </w:rPr>
        <w:t>), під час виконання завдань педагогічної практики на робочому місці вчителя</w:t>
      </w:r>
      <w:r w:rsidR="00783E10" w:rsidRPr="00783E10">
        <w:rPr>
          <w:rFonts w:ascii="Times New Roman" w:hAnsi="Times New Roman"/>
          <w:sz w:val="28"/>
          <w:szCs w:val="28"/>
        </w:rPr>
        <w:t xml:space="preserve"> </w:t>
      </w:r>
      <w:r w:rsidR="00783E10">
        <w:rPr>
          <w:rFonts w:ascii="Times New Roman" w:hAnsi="Times New Roman"/>
          <w:sz w:val="28"/>
          <w:szCs w:val="28"/>
        </w:rPr>
        <w:t>у Руднєвському НВК</w:t>
      </w:r>
      <w:r w:rsidRPr="001479D1">
        <w:rPr>
          <w:rFonts w:ascii="Times New Roman" w:hAnsi="Times New Roman"/>
          <w:sz w:val="28"/>
          <w:szCs w:val="28"/>
        </w:rPr>
        <w:t xml:space="preserve">, а також на робочому місці викладача при кафедрі </w:t>
      </w:r>
      <w:r w:rsidR="005B61AF">
        <w:rPr>
          <w:rFonts w:ascii="Times New Roman" w:hAnsi="Times New Roman"/>
          <w:sz w:val="28"/>
          <w:szCs w:val="28"/>
        </w:rPr>
        <w:t>української мови,</w:t>
      </w:r>
      <w:r w:rsidR="005B61AF" w:rsidRPr="001479D1">
        <w:rPr>
          <w:rFonts w:ascii="Times New Roman" w:hAnsi="Times New Roman"/>
          <w:sz w:val="28"/>
          <w:szCs w:val="28"/>
        </w:rPr>
        <w:t xml:space="preserve"> літератури </w:t>
      </w:r>
      <w:r w:rsidR="005B61AF">
        <w:rPr>
          <w:rFonts w:ascii="Times New Roman" w:hAnsi="Times New Roman"/>
          <w:sz w:val="28"/>
          <w:szCs w:val="28"/>
        </w:rPr>
        <w:t xml:space="preserve">та методики навчання </w:t>
      </w:r>
      <w:r w:rsidRPr="001479D1">
        <w:rPr>
          <w:rFonts w:ascii="Times New Roman" w:hAnsi="Times New Roman"/>
          <w:sz w:val="28"/>
          <w:szCs w:val="28"/>
        </w:rPr>
        <w:t>ГНПУ ім. О.</w:t>
      </w:r>
      <w:r w:rsidR="005B61AF">
        <w:rPr>
          <w:rFonts w:ascii="Times New Roman" w:hAnsi="Times New Roman"/>
          <w:sz w:val="28"/>
          <w:szCs w:val="28"/>
        </w:rPr>
        <w:t> </w:t>
      </w:r>
      <w:r w:rsidRPr="001479D1">
        <w:rPr>
          <w:rFonts w:ascii="Times New Roman" w:hAnsi="Times New Roman"/>
          <w:sz w:val="28"/>
          <w:szCs w:val="28"/>
        </w:rPr>
        <w:t xml:space="preserve">Довженка. </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Окремі положення магістерського дослідження відображено в </w:t>
      </w:r>
      <w:r w:rsidR="005B61AF">
        <w:rPr>
          <w:rFonts w:ascii="Times New Roman" w:hAnsi="Times New Roman"/>
          <w:sz w:val="28"/>
          <w:szCs w:val="28"/>
        </w:rPr>
        <w:t>3 </w:t>
      </w:r>
      <w:r w:rsidRPr="001479D1">
        <w:rPr>
          <w:rFonts w:ascii="Times New Roman" w:hAnsi="Times New Roman"/>
          <w:sz w:val="28"/>
          <w:szCs w:val="28"/>
        </w:rPr>
        <w:t>публ</w:t>
      </w:r>
      <w:r w:rsidR="005B61AF">
        <w:rPr>
          <w:rFonts w:ascii="Times New Roman" w:hAnsi="Times New Roman"/>
          <w:sz w:val="28"/>
          <w:szCs w:val="28"/>
        </w:rPr>
        <w:t>ікаціях</w:t>
      </w:r>
      <w:r w:rsidRPr="001479D1">
        <w:rPr>
          <w:rFonts w:ascii="Times New Roman" w:hAnsi="Times New Roman"/>
          <w:sz w:val="28"/>
          <w:szCs w:val="28"/>
        </w:rPr>
        <w:t>:</w:t>
      </w:r>
    </w:p>
    <w:p w:rsidR="00E71DC4" w:rsidRPr="005B61AF" w:rsidRDefault="00E71DC4" w:rsidP="00065C79">
      <w:pPr>
        <w:pStyle w:val="a3"/>
        <w:widowControl w:val="0"/>
        <w:numPr>
          <w:ilvl w:val="0"/>
          <w:numId w:val="2"/>
        </w:numPr>
        <w:tabs>
          <w:tab w:val="left" w:pos="0"/>
          <w:tab w:val="left" w:pos="567"/>
        </w:tabs>
        <w:autoSpaceDE w:val="0"/>
        <w:autoSpaceDN w:val="0"/>
        <w:adjustRightInd w:val="0"/>
        <w:spacing w:after="0" w:line="360" w:lineRule="auto"/>
        <w:ind w:left="0" w:firstLine="709"/>
        <w:jc w:val="both"/>
        <w:rPr>
          <w:rStyle w:val="a5"/>
          <w:rFonts w:ascii="Times New Roman" w:hAnsi="Times New Roman"/>
          <w:color w:val="auto"/>
          <w:sz w:val="28"/>
          <w:szCs w:val="28"/>
          <w:u w:val="none"/>
        </w:rPr>
      </w:pPr>
      <w:r w:rsidRPr="001479D1">
        <w:rPr>
          <w:rFonts w:ascii="Times New Roman" w:hAnsi="Times New Roman"/>
          <w:sz w:val="28"/>
          <w:szCs w:val="28"/>
        </w:rPr>
        <w:t>Ковтун О.</w:t>
      </w:r>
      <w:r w:rsidR="005B61AF">
        <w:rPr>
          <w:rFonts w:ascii="Times New Roman" w:hAnsi="Times New Roman"/>
          <w:sz w:val="28"/>
          <w:szCs w:val="28"/>
        </w:rPr>
        <w:t> </w:t>
      </w:r>
      <w:r w:rsidRPr="001479D1">
        <w:rPr>
          <w:rFonts w:ascii="Times New Roman" w:hAnsi="Times New Roman"/>
          <w:sz w:val="28"/>
          <w:szCs w:val="28"/>
        </w:rPr>
        <w:t>А. Модерністські тенденц</w:t>
      </w:r>
      <w:r w:rsidR="005B61AF">
        <w:rPr>
          <w:rFonts w:ascii="Times New Roman" w:hAnsi="Times New Roman"/>
          <w:sz w:val="28"/>
          <w:szCs w:val="28"/>
        </w:rPr>
        <w:t xml:space="preserve">ії творчості О. Кобилянської . </w:t>
      </w:r>
      <w:r w:rsidR="005B61AF" w:rsidRPr="005B61AF">
        <w:rPr>
          <w:rFonts w:ascii="Times New Roman" w:hAnsi="Times New Roman"/>
          <w:i/>
          <w:sz w:val="28"/>
          <w:szCs w:val="28"/>
        </w:rPr>
        <w:t>З</w:t>
      </w:r>
      <w:r w:rsidRPr="005B61AF">
        <w:rPr>
          <w:rFonts w:ascii="Times New Roman" w:hAnsi="Times New Roman"/>
          <w:i/>
          <w:sz w:val="28"/>
          <w:szCs w:val="28"/>
        </w:rPr>
        <w:t>бірник матеріалів щорічної звітної науково-практичної конференції здобувачів середньої, фахової передвищої і вищої освіти, аспірантів, молодих учених</w:t>
      </w:r>
      <w:r w:rsidRPr="001479D1">
        <w:rPr>
          <w:rFonts w:ascii="Times New Roman" w:hAnsi="Times New Roman"/>
          <w:sz w:val="28"/>
          <w:szCs w:val="28"/>
        </w:rPr>
        <w:t xml:space="preserve"> (м. Глухів, 11-12 березня 2021 р.),</w:t>
      </w:r>
      <w:r w:rsidR="00670541">
        <w:rPr>
          <w:rFonts w:ascii="Times New Roman" w:hAnsi="Times New Roman"/>
          <w:sz w:val="28"/>
          <w:szCs w:val="28"/>
        </w:rPr>
        <w:t xml:space="preserve"> Глухів: Глухівський НПУ ім.</w:t>
      </w:r>
      <w:r w:rsidR="00670541">
        <w:rPr>
          <w:rFonts w:ascii="Times New Roman" w:hAnsi="Times New Roman"/>
          <w:sz w:val="28"/>
          <w:szCs w:val="28"/>
          <w:lang w:val="ru-RU"/>
        </w:rPr>
        <w:t> </w:t>
      </w:r>
      <w:r w:rsidR="005B61AF">
        <w:rPr>
          <w:rFonts w:ascii="Times New Roman" w:hAnsi="Times New Roman"/>
          <w:sz w:val="28"/>
          <w:szCs w:val="28"/>
        </w:rPr>
        <w:t>О. </w:t>
      </w:r>
      <w:r w:rsidRPr="001479D1">
        <w:rPr>
          <w:rFonts w:ascii="Times New Roman" w:hAnsi="Times New Roman"/>
          <w:sz w:val="28"/>
          <w:szCs w:val="28"/>
        </w:rPr>
        <w:t>Довженка, 2021. С.42 – 44.</w:t>
      </w:r>
      <w:r w:rsidR="005B61AF">
        <w:rPr>
          <w:rFonts w:ascii="Times New Roman" w:hAnsi="Times New Roman"/>
          <w:sz w:val="28"/>
          <w:szCs w:val="28"/>
        </w:rPr>
        <w:t xml:space="preserve"> </w:t>
      </w:r>
      <w:r w:rsidRPr="005B61AF">
        <w:rPr>
          <w:rFonts w:ascii="Times New Roman" w:hAnsi="Times New Roman"/>
          <w:sz w:val="28"/>
          <w:szCs w:val="28"/>
        </w:rPr>
        <w:t xml:space="preserve">URL: </w:t>
      </w:r>
      <w:hyperlink r:id="rId8" w:history="1">
        <w:r w:rsidRPr="005B61AF">
          <w:rPr>
            <w:rStyle w:val="a5"/>
            <w:rFonts w:ascii="Times New Roman" w:hAnsi="Times New Roman"/>
            <w:sz w:val="28"/>
            <w:szCs w:val="28"/>
          </w:rPr>
          <w:t>http://new.gnpu.edu.ua/uk/nauka/naukove-tovarystvo-studentiv-aspirantivdoktorantiv-ta-molodykh-</w:t>
        </w:r>
      </w:hyperlink>
    </w:p>
    <w:p w:rsidR="00E71DC4" w:rsidRPr="001479D1" w:rsidRDefault="00E71DC4" w:rsidP="00065C79">
      <w:pPr>
        <w:pStyle w:val="a3"/>
        <w:widowControl w:val="0"/>
        <w:numPr>
          <w:ilvl w:val="0"/>
          <w:numId w:val="2"/>
        </w:numPr>
        <w:shd w:val="clear" w:color="auto" w:fill="FFFFFF"/>
        <w:autoSpaceDE w:val="0"/>
        <w:autoSpaceDN w:val="0"/>
        <w:adjustRightInd w:val="0"/>
        <w:spacing w:after="0" w:line="360" w:lineRule="auto"/>
        <w:ind w:left="0" w:firstLine="709"/>
        <w:jc w:val="both"/>
        <w:rPr>
          <w:rFonts w:ascii="Times New Roman" w:hAnsi="Times New Roman"/>
          <w:sz w:val="28"/>
          <w:szCs w:val="28"/>
        </w:rPr>
      </w:pPr>
      <w:r w:rsidRPr="001479D1">
        <w:rPr>
          <w:rFonts w:ascii="Times New Roman" w:hAnsi="Times New Roman"/>
          <w:sz w:val="28"/>
          <w:szCs w:val="28"/>
        </w:rPr>
        <w:t>К</w:t>
      </w:r>
      <w:r w:rsidR="005B61AF">
        <w:rPr>
          <w:rFonts w:ascii="Times New Roman" w:hAnsi="Times New Roman"/>
          <w:sz w:val="28"/>
          <w:szCs w:val="28"/>
        </w:rPr>
        <w:t>овтун О. </w:t>
      </w:r>
      <w:r w:rsidRPr="001479D1">
        <w:rPr>
          <w:rFonts w:ascii="Times New Roman" w:hAnsi="Times New Roman"/>
          <w:sz w:val="28"/>
          <w:szCs w:val="28"/>
        </w:rPr>
        <w:t xml:space="preserve">А. Формування критичного мислення у старшокласників під час вивчення новел на уроках української літератури. </w:t>
      </w:r>
      <w:r w:rsidRPr="005B61AF">
        <w:rPr>
          <w:rFonts w:ascii="Times New Roman" w:hAnsi="Times New Roman"/>
          <w:i/>
          <w:sz w:val="28"/>
          <w:szCs w:val="28"/>
        </w:rPr>
        <w:t xml:space="preserve">Науковий потенціал дослідника : філологічні та методичні пошуки </w:t>
      </w:r>
      <w:r w:rsidRPr="005B61AF">
        <w:rPr>
          <w:rFonts w:ascii="Times New Roman" w:hAnsi="Times New Roman"/>
          <w:sz w:val="28"/>
          <w:szCs w:val="28"/>
        </w:rPr>
        <w:t xml:space="preserve">: збірник </w:t>
      </w:r>
      <w:r w:rsidRPr="005B61AF">
        <w:rPr>
          <w:rFonts w:ascii="Times New Roman" w:hAnsi="Times New Roman"/>
          <w:sz w:val="28"/>
          <w:szCs w:val="28"/>
        </w:rPr>
        <w:lastRenderedPageBreak/>
        <w:t>наукових праць викладачів і студентів</w:t>
      </w:r>
      <w:r w:rsidRPr="005B61AF">
        <w:rPr>
          <w:rFonts w:ascii="Times New Roman" w:hAnsi="Times New Roman"/>
          <w:i/>
          <w:sz w:val="28"/>
          <w:szCs w:val="28"/>
        </w:rPr>
        <w:t xml:space="preserve"> </w:t>
      </w:r>
      <w:r w:rsidR="005B61AF">
        <w:rPr>
          <w:rFonts w:ascii="Times New Roman" w:hAnsi="Times New Roman"/>
          <w:sz w:val="28"/>
          <w:szCs w:val="28"/>
        </w:rPr>
        <w:t>[</w:t>
      </w:r>
      <w:r w:rsidRPr="001479D1">
        <w:rPr>
          <w:rFonts w:ascii="Times New Roman" w:hAnsi="Times New Roman"/>
          <w:sz w:val="28"/>
          <w:szCs w:val="28"/>
        </w:rPr>
        <w:t>випуск 9] / відповідальний редактор В.</w:t>
      </w:r>
      <w:r w:rsidR="005B61AF">
        <w:rPr>
          <w:rFonts w:ascii="Times New Roman" w:hAnsi="Times New Roman"/>
          <w:sz w:val="28"/>
          <w:szCs w:val="28"/>
        </w:rPr>
        <w:t> </w:t>
      </w:r>
      <w:r w:rsidRPr="001479D1">
        <w:rPr>
          <w:rFonts w:ascii="Times New Roman" w:hAnsi="Times New Roman"/>
          <w:sz w:val="28"/>
          <w:szCs w:val="28"/>
        </w:rPr>
        <w:t>А.</w:t>
      </w:r>
      <w:r w:rsidR="005B61AF">
        <w:rPr>
          <w:rFonts w:ascii="Times New Roman" w:hAnsi="Times New Roman"/>
          <w:sz w:val="28"/>
          <w:szCs w:val="28"/>
        </w:rPr>
        <w:t> Каліш.</w:t>
      </w:r>
      <w:r w:rsidRPr="001479D1">
        <w:rPr>
          <w:rFonts w:ascii="Times New Roman" w:hAnsi="Times New Roman"/>
          <w:sz w:val="28"/>
          <w:szCs w:val="28"/>
        </w:rPr>
        <w:t xml:space="preserve"> </w:t>
      </w:r>
      <w:r w:rsidR="005B61AF">
        <w:rPr>
          <w:rFonts w:ascii="Times New Roman" w:hAnsi="Times New Roman"/>
          <w:sz w:val="28"/>
          <w:szCs w:val="28"/>
        </w:rPr>
        <w:t xml:space="preserve">Суми : ФОП Цьома С.П., 2021. </w:t>
      </w:r>
      <w:r w:rsidRPr="001479D1">
        <w:rPr>
          <w:rFonts w:ascii="Times New Roman" w:hAnsi="Times New Roman"/>
          <w:sz w:val="28"/>
          <w:szCs w:val="28"/>
        </w:rPr>
        <w:t xml:space="preserve">С. 224 – 229. </w:t>
      </w:r>
    </w:p>
    <w:p w:rsidR="00E71DC4" w:rsidRPr="001479D1" w:rsidRDefault="005B61AF" w:rsidP="00065C79">
      <w:pPr>
        <w:pStyle w:val="a3"/>
        <w:widowControl w:val="0"/>
        <w:numPr>
          <w:ilvl w:val="0"/>
          <w:numId w:val="2"/>
        </w:numPr>
        <w:shd w:val="clear" w:color="auto" w:fill="FFFFFF"/>
        <w:autoSpaceDE w:val="0"/>
        <w:autoSpaceDN w:val="0"/>
        <w:adjustRightInd w:val="0"/>
        <w:spacing w:after="0" w:line="360" w:lineRule="auto"/>
        <w:ind w:left="0" w:firstLine="709"/>
        <w:jc w:val="both"/>
        <w:rPr>
          <w:rFonts w:ascii="Times New Roman" w:hAnsi="Times New Roman"/>
          <w:sz w:val="28"/>
          <w:szCs w:val="28"/>
        </w:rPr>
      </w:pPr>
      <w:r>
        <w:rPr>
          <w:rStyle w:val="markedcontent"/>
          <w:rFonts w:ascii="Times New Roman" w:hAnsi="Times New Roman"/>
          <w:sz w:val="28"/>
          <w:szCs w:val="28"/>
        </w:rPr>
        <w:t>Ковтун О. </w:t>
      </w:r>
      <w:r w:rsidR="00E71DC4" w:rsidRPr="001479D1">
        <w:rPr>
          <w:rStyle w:val="markedcontent"/>
          <w:rFonts w:ascii="Times New Roman" w:hAnsi="Times New Roman"/>
          <w:sz w:val="28"/>
          <w:szCs w:val="28"/>
        </w:rPr>
        <w:t>А.</w:t>
      </w:r>
      <w:r>
        <w:rPr>
          <w:rStyle w:val="markedcontent"/>
          <w:rFonts w:ascii="Times New Roman" w:hAnsi="Times New Roman"/>
          <w:sz w:val="28"/>
          <w:szCs w:val="28"/>
        </w:rPr>
        <w:t>,</w:t>
      </w:r>
      <w:r w:rsidR="00E71DC4" w:rsidRPr="001479D1">
        <w:rPr>
          <w:rStyle w:val="markedcontent"/>
          <w:rFonts w:ascii="Times New Roman" w:hAnsi="Times New Roman"/>
          <w:sz w:val="28"/>
          <w:szCs w:val="28"/>
        </w:rPr>
        <w:t xml:space="preserve"> Дятленко Т.І. Аналіз та інтерпретація новели як методична проблема.</w:t>
      </w:r>
      <w:r w:rsidR="00E71DC4" w:rsidRPr="001479D1">
        <w:rPr>
          <w:rFonts w:ascii="Times New Roman" w:hAnsi="Times New Roman"/>
          <w:i/>
          <w:sz w:val="28"/>
          <w:szCs w:val="28"/>
        </w:rPr>
        <w:t xml:space="preserve"> </w:t>
      </w:r>
      <w:r w:rsidR="00E71DC4" w:rsidRPr="001479D1">
        <w:rPr>
          <w:rStyle w:val="markedcontent"/>
          <w:rFonts w:ascii="Times New Roman" w:hAnsi="Times New Roman"/>
          <w:i/>
          <w:sz w:val="28"/>
          <w:szCs w:val="28"/>
        </w:rPr>
        <w:t>Актуальні питання сучасної педагогіки: творчість, майстерність, професіоналізм:</w:t>
      </w:r>
      <w:r w:rsidR="00E71DC4" w:rsidRPr="001479D1">
        <w:rPr>
          <w:rStyle w:val="markedcontent"/>
          <w:rFonts w:ascii="Times New Roman" w:hAnsi="Times New Roman"/>
          <w:sz w:val="28"/>
          <w:szCs w:val="28"/>
        </w:rPr>
        <w:t xml:space="preserve"> матеріали ІІ Міжнародної науково-практичної конференції, м. Кременчук,</w:t>
      </w:r>
      <w:r>
        <w:rPr>
          <w:rStyle w:val="markedcontent"/>
          <w:rFonts w:ascii="Times New Roman" w:hAnsi="Times New Roman"/>
          <w:sz w:val="28"/>
          <w:szCs w:val="28"/>
        </w:rPr>
        <w:t xml:space="preserve"> </w:t>
      </w:r>
      <w:r w:rsidR="00E71DC4" w:rsidRPr="001479D1">
        <w:rPr>
          <w:rStyle w:val="markedcontent"/>
          <w:rFonts w:ascii="Times New Roman" w:hAnsi="Times New Roman"/>
          <w:sz w:val="28"/>
          <w:szCs w:val="28"/>
        </w:rPr>
        <w:t>19 березня 2021 р. Кременчук: М</w:t>
      </w:r>
      <w:r>
        <w:rPr>
          <w:rStyle w:val="markedcontent"/>
          <w:rFonts w:ascii="Times New Roman" w:hAnsi="Times New Roman"/>
          <w:sz w:val="28"/>
          <w:szCs w:val="28"/>
        </w:rPr>
        <w:t xml:space="preserve">етодичний кабінет, 2021. С. 449 </w:t>
      </w:r>
      <w:r w:rsidRPr="001479D1">
        <w:rPr>
          <w:rFonts w:ascii="Times New Roman" w:hAnsi="Times New Roman"/>
          <w:sz w:val="28"/>
          <w:szCs w:val="28"/>
        </w:rPr>
        <w:t>–</w:t>
      </w:r>
      <w:r>
        <w:rPr>
          <w:rFonts w:ascii="Times New Roman" w:hAnsi="Times New Roman"/>
          <w:sz w:val="28"/>
          <w:szCs w:val="28"/>
        </w:rPr>
        <w:t xml:space="preserve"> </w:t>
      </w:r>
      <w:r w:rsidR="00E71DC4" w:rsidRPr="001479D1">
        <w:rPr>
          <w:rStyle w:val="markedcontent"/>
          <w:rFonts w:ascii="Times New Roman" w:hAnsi="Times New Roman"/>
          <w:sz w:val="28"/>
          <w:szCs w:val="28"/>
        </w:rPr>
        <w:t>456.</w:t>
      </w:r>
    </w:p>
    <w:p w:rsidR="00E71DC4" w:rsidRPr="001479D1" w:rsidRDefault="00A40273" w:rsidP="00065C79">
      <w:pPr>
        <w:shd w:val="clear" w:color="auto" w:fill="FFFFFF"/>
        <w:spacing w:after="0" w:line="360" w:lineRule="auto"/>
        <w:ind w:firstLine="709"/>
        <w:jc w:val="both"/>
        <w:rPr>
          <w:rFonts w:ascii="Times New Roman" w:hAnsi="Times New Roman"/>
          <w:sz w:val="28"/>
          <w:szCs w:val="28"/>
        </w:rPr>
      </w:pPr>
      <w:r w:rsidRPr="00A40273">
        <w:rPr>
          <w:rFonts w:ascii="Times New Roman" w:hAnsi="Times New Roman"/>
          <w:b/>
          <w:sz w:val="28"/>
          <w:szCs w:val="28"/>
        </w:rPr>
        <w:t>Структура магістерської роботи</w:t>
      </w:r>
      <w:r w:rsidR="00E71DC4" w:rsidRPr="00A40273">
        <w:rPr>
          <w:rFonts w:ascii="Times New Roman" w:hAnsi="Times New Roman"/>
          <w:b/>
          <w:sz w:val="28"/>
          <w:szCs w:val="28"/>
        </w:rPr>
        <w:t>.</w:t>
      </w:r>
      <w:r w:rsidR="00E71DC4" w:rsidRPr="001479D1">
        <w:rPr>
          <w:rFonts w:ascii="Times New Roman" w:hAnsi="Times New Roman"/>
          <w:sz w:val="28"/>
          <w:szCs w:val="28"/>
        </w:rPr>
        <w:t xml:space="preserve"> </w:t>
      </w:r>
      <w:r>
        <w:rPr>
          <w:rFonts w:ascii="Times New Roman" w:hAnsi="Times New Roman"/>
          <w:sz w:val="28"/>
          <w:szCs w:val="28"/>
        </w:rPr>
        <w:t xml:space="preserve">Наукове дослідження </w:t>
      </w:r>
      <w:r w:rsidR="007177E8">
        <w:rPr>
          <w:rFonts w:ascii="Times New Roman" w:hAnsi="Times New Roman"/>
          <w:sz w:val="28"/>
          <w:szCs w:val="28"/>
        </w:rPr>
        <w:t>складається зі вступу, дв</w:t>
      </w:r>
      <w:r w:rsidR="00E71DC4" w:rsidRPr="001479D1">
        <w:rPr>
          <w:rFonts w:ascii="Times New Roman" w:hAnsi="Times New Roman"/>
          <w:sz w:val="28"/>
          <w:szCs w:val="28"/>
        </w:rPr>
        <w:t>ох розділів, висновків, списку використаних джерел</w:t>
      </w:r>
      <w:r>
        <w:rPr>
          <w:rFonts w:ascii="Times New Roman" w:hAnsi="Times New Roman"/>
          <w:sz w:val="28"/>
          <w:szCs w:val="28"/>
        </w:rPr>
        <w:t>.</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У </w:t>
      </w:r>
      <w:r w:rsidR="00454F2D">
        <w:rPr>
          <w:rFonts w:ascii="Times New Roman" w:hAnsi="Times New Roman"/>
          <w:b/>
          <w:sz w:val="28"/>
          <w:szCs w:val="28"/>
        </w:rPr>
        <w:t>в</w:t>
      </w:r>
      <w:r w:rsidRPr="001479D1">
        <w:rPr>
          <w:rFonts w:ascii="Times New Roman" w:hAnsi="Times New Roman"/>
          <w:b/>
          <w:sz w:val="28"/>
          <w:szCs w:val="28"/>
        </w:rPr>
        <w:t>ступі</w:t>
      </w:r>
      <w:r w:rsidRPr="001479D1">
        <w:rPr>
          <w:rFonts w:ascii="Times New Roman" w:hAnsi="Times New Roman"/>
          <w:sz w:val="28"/>
          <w:szCs w:val="28"/>
        </w:rPr>
        <w:t xml:space="preserve"> визначено об'єкт дослідження, мету, завдання, джерела, методи дослідження.</w:t>
      </w:r>
    </w:p>
    <w:p w:rsidR="00E71DC4" w:rsidRPr="001479D1" w:rsidRDefault="00E71DC4" w:rsidP="00065C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У </w:t>
      </w:r>
      <w:r w:rsidR="00454F2D" w:rsidRPr="00454F2D">
        <w:rPr>
          <w:rFonts w:ascii="Times New Roman" w:hAnsi="Times New Roman"/>
          <w:b/>
          <w:sz w:val="28"/>
          <w:szCs w:val="28"/>
        </w:rPr>
        <w:t>першому</w:t>
      </w:r>
      <w:r w:rsidRPr="007571B0">
        <w:rPr>
          <w:rFonts w:ascii="Times New Roman" w:hAnsi="Times New Roman"/>
          <w:b/>
          <w:sz w:val="28"/>
          <w:szCs w:val="28"/>
        </w:rPr>
        <w:t xml:space="preserve"> розділі</w:t>
      </w:r>
      <w:r w:rsidRPr="001479D1">
        <w:rPr>
          <w:rFonts w:ascii="Times New Roman" w:hAnsi="Times New Roman"/>
          <w:sz w:val="28"/>
          <w:szCs w:val="28"/>
        </w:rPr>
        <w:t xml:space="preserve"> «</w:t>
      </w:r>
      <w:r w:rsidRPr="00A63ABF">
        <w:rPr>
          <w:rFonts w:ascii="Times New Roman" w:hAnsi="Times New Roman"/>
          <w:sz w:val="28"/>
          <w:szCs w:val="28"/>
        </w:rPr>
        <w:t>Теоретичні засади дослідження</w:t>
      </w:r>
      <w:r w:rsidRPr="001479D1">
        <w:rPr>
          <w:rFonts w:ascii="Times New Roman" w:hAnsi="Times New Roman"/>
          <w:sz w:val="28"/>
          <w:szCs w:val="28"/>
        </w:rPr>
        <w:t xml:space="preserve">» проаналізовано праці літературознавців, зокрема </w:t>
      </w:r>
      <w:r w:rsidR="004B0B4D">
        <w:rPr>
          <w:rFonts w:ascii="Times New Roman" w:hAnsi="Times New Roman"/>
          <w:sz w:val="28"/>
          <w:szCs w:val="28"/>
        </w:rPr>
        <w:t>Ю. Мартича, Г. Майфета, О. Фещенка, М. </w:t>
      </w:r>
      <w:r w:rsidRPr="001479D1">
        <w:rPr>
          <w:rFonts w:ascii="Times New Roman" w:hAnsi="Times New Roman"/>
          <w:sz w:val="28"/>
          <w:szCs w:val="28"/>
        </w:rPr>
        <w:t>Матвійчука та ін</w:t>
      </w:r>
      <w:r w:rsidR="009466DF">
        <w:rPr>
          <w:rFonts w:ascii="Times New Roman" w:hAnsi="Times New Roman"/>
          <w:sz w:val="28"/>
          <w:szCs w:val="28"/>
        </w:rPr>
        <w:t>.</w:t>
      </w:r>
      <w:r w:rsidRPr="001479D1">
        <w:rPr>
          <w:rFonts w:ascii="Times New Roman" w:hAnsi="Times New Roman"/>
          <w:sz w:val="28"/>
          <w:szCs w:val="28"/>
        </w:rPr>
        <w:t xml:space="preserve">, які виокремили специфічні ознаки новели як малого епічного жанру, звертаючи увагу на її специфічний зміст, побудову сюжету і форму. Проаналізували низку праць психологів, </w:t>
      </w:r>
      <w:r w:rsidR="009466DF">
        <w:rPr>
          <w:rFonts w:ascii="Times New Roman" w:hAnsi="Times New Roman"/>
          <w:sz w:val="28"/>
          <w:szCs w:val="28"/>
        </w:rPr>
        <w:t xml:space="preserve">які дослідили вікові новоутворення </w:t>
      </w:r>
      <w:r w:rsidRPr="001479D1">
        <w:rPr>
          <w:rFonts w:ascii="Times New Roman" w:hAnsi="Times New Roman"/>
          <w:sz w:val="28"/>
          <w:szCs w:val="28"/>
        </w:rPr>
        <w:t xml:space="preserve">періоду ранньої юності, а також готовність старшокласників до сприймання, аналізу й інтерпретації новели як малого жанру епосу. Окремий </w:t>
      </w:r>
      <w:r w:rsidR="009466DF">
        <w:rPr>
          <w:rFonts w:ascii="Times New Roman" w:hAnsi="Times New Roman"/>
          <w:sz w:val="28"/>
          <w:szCs w:val="28"/>
        </w:rPr>
        <w:t>підрозділ</w:t>
      </w:r>
      <w:r w:rsidRPr="001479D1">
        <w:rPr>
          <w:rFonts w:ascii="Times New Roman" w:hAnsi="Times New Roman"/>
          <w:sz w:val="28"/>
          <w:szCs w:val="28"/>
        </w:rPr>
        <w:t xml:space="preserve"> присвятили працям методистів, які висували ідеї щодо методики роботи над мали</w:t>
      </w:r>
      <w:r w:rsidR="009466DF">
        <w:rPr>
          <w:rFonts w:ascii="Times New Roman" w:hAnsi="Times New Roman"/>
          <w:sz w:val="28"/>
          <w:szCs w:val="28"/>
        </w:rPr>
        <w:t xml:space="preserve">ми епічними жанрами. Здійснили </w:t>
      </w:r>
      <w:r w:rsidRPr="001479D1">
        <w:rPr>
          <w:rFonts w:ascii="Times New Roman" w:hAnsi="Times New Roman"/>
          <w:sz w:val="28"/>
          <w:szCs w:val="28"/>
        </w:rPr>
        <w:t>аналіз програм, підручників, практики роботи сучасн</w:t>
      </w:r>
      <w:r w:rsidR="009466DF">
        <w:rPr>
          <w:rFonts w:ascii="Times New Roman" w:hAnsi="Times New Roman"/>
          <w:sz w:val="28"/>
          <w:szCs w:val="28"/>
        </w:rPr>
        <w:t xml:space="preserve">ого вчителя-словесника під час </w:t>
      </w:r>
      <w:r w:rsidRPr="001479D1">
        <w:rPr>
          <w:rFonts w:ascii="Times New Roman" w:hAnsi="Times New Roman"/>
          <w:sz w:val="28"/>
          <w:szCs w:val="28"/>
        </w:rPr>
        <w:t>поглибленого вивчення новел на уроці літератури у старших класах.</w:t>
      </w:r>
    </w:p>
    <w:p w:rsidR="000F39A5" w:rsidRPr="00427103" w:rsidRDefault="00E71DC4" w:rsidP="00065C79">
      <w:pPr>
        <w:spacing w:after="0" w:line="360" w:lineRule="auto"/>
        <w:ind w:firstLine="709"/>
        <w:jc w:val="both"/>
        <w:rPr>
          <w:rFonts w:ascii="Times New Roman" w:hAnsi="Times New Roman"/>
          <w:sz w:val="28"/>
          <w:szCs w:val="28"/>
        </w:rPr>
      </w:pPr>
      <w:r w:rsidRPr="000F39A5">
        <w:rPr>
          <w:rFonts w:ascii="Times New Roman" w:hAnsi="Times New Roman"/>
          <w:bCs/>
          <w:sz w:val="28"/>
          <w:szCs w:val="28"/>
        </w:rPr>
        <w:t xml:space="preserve">У </w:t>
      </w:r>
      <w:r w:rsidR="009466DF" w:rsidRPr="000F39A5">
        <w:rPr>
          <w:rFonts w:ascii="Times New Roman" w:hAnsi="Times New Roman"/>
          <w:b/>
          <w:bCs/>
          <w:sz w:val="28"/>
          <w:szCs w:val="28"/>
        </w:rPr>
        <w:t xml:space="preserve">другому </w:t>
      </w:r>
      <w:r w:rsidRPr="000F39A5">
        <w:rPr>
          <w:rFonts w:ascii="Times New Roman" w:hAnsi="Times New Roman"/>
          <w:b/>
          <w:bCs/>
          <w:sz w:val="28"/>
          <w:szCs w:val="28"/>
        </w:rPr>
        <w:t xml:space="preserve">розділі </w:t>
      </w:r>
      <w:r w:rsidRPr="000F39A5">
        <w:rPr>
          <w:rFonts w:ascii="Times New Roman" w:hAnsi="Times New Roman"/>
          <w:bCs/>
          <w:sz w:val="28"/>
          <w:szCs w:val="28"/>
        </w:rPr>
        <w:t xml:space="preserve">«Експериментально-дослідницька робота з проблеми вивчення української новелістики в старших класах» </w:t>
      </w:r>
      <w:r w:rsidR="00D7730A">
        <w:rPr>
          <w:rFonts w:ascii="Times New Roman" w:hAnsi="Times New Roman"/>
          <w:sz w:val="28"/>
          <w:szCs w:val="28"/>
        </w:rPr>
        <w:t>з’ясовано</w:t>
      </w:r>
      <w:r w:rsidR="000F39A5" w:rsidRPr="001479D1">
        <w:rPr>
          <w:rFonts w:ascii="Times New Roman" w:hAnsi="Times New Roman"/>
          <w:sz w:val="28"/>
          <w:szCs w:val="28"/>
        </w:rPr>
        <w:t xml:space="preserve"> особливості вивчення новелістики в сучас</w:t>
      </w:r>
      <w:r w:rsidR="00D7730A">
        <w:rPr>
          <w:rFonts w:ascii="Times New Roman" w:hAnsi="Times New Roman"/>
          <w:sz w:val="28"/>
          <w:szCs w:val="28"/>
        </w:rPr>
        <w:t>ній методичній науці та вироблено</w:t>
      </w:r>
      <w:r w:rsidR="000F39A5" w:rsidRPr="001479D1">
        <w:rPr>
          <w:rFonts w:ascii="Times New Roman" w:hAnsi="Times New Roman"/>
          <w:sz w:val="28"/>
          <w:szCs w:val="28"/>
        </w:rPr>
        <w:t xml:space="preserve"> нові підходи до сприймання й аналізу новели в 11 класі;</w:t>
      </w:r>
      <w:r w:rsidR="00D7730A">
        <w:rPr>
          <w:rFonts w:ascii="Times New Roman" w:hAnsi="Times New Roman"/>
          <w:sz w:val="28"/>
          <w:szCs w:val="28"/>
        </w:rPr>
        <w:t xml:space="preserve"> обґрунт</w:t>
      </w:r>
      <w:r w:rsidR="002608C4">
        <w:rPr>
          <w:rFonts w:ascii="Times New Roman" w:hAnsi="Times New Roman"/>
          <w:sz w:val="28"/>
          <w:szCs w:val="28"/>
        </w:rPr>
        <w:t>о</w:t>
      </w:r>
      <w:r w:rsidR="00D7730A">
        <w:rPr>
          <w:rFonts w:ascii="Times New Roman" w:hAnsi="Times New Roman"/>
          <w:sz w:val="28"/>
          <w:szCs w:val="28"/>
        </w:rPr>
        <w:t>вано</w:t>
      </w:r>
      <w:r w:rsidR="000F39A5" w:rsidRPr="00141ACD">
        <w:rPr>
          <w:rFonts w:ascii="Times New Roman" w:hAnsi="Times New Roman"/>
          <w:sz w:val="28"/>
          <w:szCs w:val="28"/>
        </w:rPr>
        <w:t xml:space="preserve"> засади методичної роботи над новелістикою початку </w:t>
      </w:r>
      <w:r w:rsidR="000F39A5" w:rsidRPr="00141ACD">
        <w:rPr>
          <w:rFonts w:ascii="Times New Roman" w:hAnsi="Times New Roman"/>
          <w:sz w:val="28"/>
          <w:szCs w:val="28"/>
          <w:lang w:val="en-US"/>
        </w:rPr>
        <w:t>XX</w:t>
      </w:r>
      <w:r w:rsidR="000F39A5">
        <w:rPr>
          <w:rFonts w:ascii="Times New Roman" w:hAnsi="Times New Roman"/>
          <w:sz w:val="28"/>
          <w:szCs w:val="28"/>
        </w:rPr>
        <w:t> </w:t>
      </w:r>
      <w:r w:rsidR="00D7730A">
        <w:rPr>
          <w:rFonts w:ascii="Times New Roman" w:hAnsi="Times New Roman"/>
          <w:sz w:val="28"/>
          <w:szCs w:val="28"/>
        </w:rPr>
        <w:t>ст.; розроблено</w:t>
      </w:r>
      <w:r w:rsidR="000F39A5" w:rsidRPr="00141ACD">
        <w:rPr>
          <w:rFonts w:ascii="Times New Roman" w:hAnsi="Times New Roman"/>
          <w:sz w:val="28"/>
          <w:szCs w:val="28"/>
        </w:rPr>
        <w:t xml:space="preserve"> </w:t>
      </w:r>
      <w:r w:rsidR="000F39A5">
        <w:rPr>
          <w:rFonts w:ascii="Times New Roman" w:hAnsi="Times New Roman"/>
          <w:sz w:val="28"/>
          <w:szCs w:val="28"/>
        </w:rPr>
        <w:t>систему уроків за новелами М. Хвильового, М. </w:t>
      </w:r>
      <w:r w:rsidR="00D7730A">
        <w:rPr>
          <w:rFonts w:ascii="Times New Roman" w:hAnsi="Times New Roman"/>
          <w:sz w:val="28"/>
          <w:szCs w:val="28"/>
        </w:rPr>
        <w:t>Куліша</w:t>
      </w:r>
      <w:r w:rsidR="000F39A5" w:rsidRPr="00141ACD">
        <w:rPr>
          <w:rFonts w:ascii="Times New Roman" w:hAnsi="Times New Roman"/>
          <w:sz w:val="28"/>
          <w:szCs w:val="28"/>
        </w:rPr>
        <w:t>;</w:t>
      </w:r>
      <w:r w:rsidR="00D7730A">
        <w:rPr>
          <w:rFonts w:ascii="Times New Roman" w:hAnsi="Times New Roman"/>
          <w:sz w:val="28"/>
          <w:szCs w:val="28"/>
        </w:rPr>
        <w:t xml:space="preserve"> </w:t>
      </w:r>
      <w:r w:rsidR="000F39A5">
        <w:rPr>
          <w:rFonts w:ascii="Times New Roman" w:hAnsi="Times New Roman"/>
          <w:sz w:val="28"/>
          <w:szCs w:val="28"/>
        </w:rPr>
        <w:t> </w:t>
      </w:r>
      <w:r w:rsidR="000F39A5" w:rsidRPr="00427103">
        <w:rPr>
          <w:rFonts w:ascii="Times New Roman" w:hAnsi="Times New Roman"/>
          <w:sz w:val="28"/>
          <w:szCs w:val="28"/>
        </w:rPr>
        <w:t>теоретич</w:t>
      </w:r>
      <w:r w:rsidR="00D7730A">
        <w:rPr>
          <w:rFonts w:ascii="Times New Roman" w:hAnsi="Times New Roman"/>
          <w:sz w:val="28"/>
          <w:szCs w:val="28"/>
        </w:rPr>
        <w:t xml:space="preserve">но й експериментально перевірено </w:t>
      </w:r>
      <w:r w:rsidR="000F39A5" w:rsidRPr="00427103">
        <w:rPr>
          <w:rFonts w:ascii="Times New Roman" w:hAnsi="Times New Roman"/>
          <w:sz w:val="28"/>
          <w:szCs w:val="28"/>
        </w:rPr>
        <w:t xml:space="preserve">ефективність створеної методики. </w:t>
      </w:r>
    </w:p>
    <w:p w:rsidR="00E71DC4" w:rsidRDefault="0076420F" w:rsidP="00065C79">
      <w:pPr>
        <w:shd w:val="clear" w:color="auto" w:fill="FFFFFF"/>
        <w:tabs>
          <w:tab w:val="left" w:pos="567"/>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У </w:t>
      </w:r>
      <w:r w:rsidRPr="0076420F">
        <w:rPr>
          <w:rFonts w:ascii="Times New Roman" w:hAnsi="Times New Roman"/>
          <w:b/>
          <w:sz w:val="28"/>
          <w:szCs w:val="28"/>
        </w:rPr>
        <w:t>висновках</w:t>
      </w:r>
      <w:r w:rsidR="00E71DC4" w:rsidRPr="001479D1">
        <w:rPr>
          <w:rFonts w:ascii="Times New Roman" w:hAnsi="Times New Roman"/>
          <w:sz w:val="28"/>
          <w:szCs w:val="28"/>
        </w:rPr>
        <w:t xml:space="preserve"> узагальнено й систематизовано результати дослідження, подано перспективні теми для подальшого дослідження порушеної проблеми.</w:t>
      </w:r>
    </w:p>
    <w:p w:rsidR="0076420F" w:rsidRDefault="0076420F" w:rsidP="00065C79">
      <w:pPr>
        <w:spacing w:after="0" w:line="360" w:lineRule="auto"/>
        <w:ind w:firstLine="709"/>
        <w:jc w:val="both"/>
        <w:rPr>
          <w:rFonts w:ascii="Times New Roman" w:hAnsi="Times New Roman"/>
          <w:sz w:val="28"/>
          <w:szCs w:val="28"/>
        </w:rPr>
      </w:pPr>
      <w:r w:rsidRPr="0076420F">
        <w:rPr>
          <w:rFonts w:ascii="Times New Roman" w:hAnsi="Times New Roman"/>
          <w:b/>
          <w:sz w:val="28"/>
          <w:szCs w:val="28"/>
        </w:rPr>
        <w:t xml:space="preserve">Список використаних джерел </w:t>
      </w:r>
      <w:r w:rsidRPr="0076420F">
        <w:rPr>
          <w:rFonts w:ascii="Times New Roman" w:hAnsi="Times New Roman"/>
          <w:sz w:val="28"/>
          <w:szCs w:val="28"/>
        </w:rPr>
        <w:t xml:space="preserve">нараховує </w:t>
      </w:r>
      <w:r w:rsidR="0039378E">
        <w:rPr>
          <w:rFonts w:ascii="Times New Roman" w:hAnsi="Times New Roman"/>
          <w:sz w:val="28"/>
          <w:szCs w:val="28"/>
        </w:rPr>
        <w:t xml:space="preserve">86 </w:t>
      </w:r>
      <w:r w:rsidRPr="0076420F">
        <w:rPr>
          <w:rFonts w:ascii="Times New Roman" w:hAnsi="Times New Roman"/>
          <w:sz w:val="28"/>
          <w:szCs w:val="28"/>
        </w:rPr>
        <w:t>найменувань, серед яких навчальні, літературознавчі, літературно-критичні, художні, словникові, довідникові, енциклопедичні та періодичні джерела.</w:t>
      </w:r>
    </w:p>
    <w:p w:rsidR="00856294" w:rsidRDefault="00856294" w:rsidP="00856294">
      <w:pPr>
        <w:pStyle w:val="ad"/>
        <w:spacing w:line="360" w:lineRule="auto"/>
        <w:ind w:firstLine="709"/>
        <w:rPr>
          <w:sz w:val="28"/>
          <w:szCs w:val="28"/>
          <w:lang w:val="uk-UA"/>
        </w:rPr>
      </w:pPr>
      <w:r w:rsidRPr="00EC0F44">
        <w:rPr>
          <w:sz w:val="28"/>
          <w:szCs w:val="28"/>
        </w:rPr>
        <w:t xml:space="preserve">Загальний обсяг наукової роботи </w:t>
      </w:r>
      <w:r w:rsidRPr="001A71E4">
        <w:rPr>
          <w:sz w:val="28"/>
          <w:szCs w:val="28"/>
        </w:rPr>
        <w:t xml:space="preserve">– </w:t>
      </w:r>
      <w:r w:rsidRPr="001A71E4">
        <w:rPr>
          <w:sz w:val="28"/>
          <w:szCs w:val="28"/>
          <w:lang w:val="uk-UA"/>
        </w:rPr>
        <w:t>11</w:t>
      </w:r>
      <w:r>
        <w:rPr>
          <w:sz w:val="28"/>
          <w:szCs w:val="28"/>
          <w:lang w:val="uk-UA"/>
        </w:rPr>
        <w:t>7</w:t>
      </w:r>
      <w:r w:rsidRPr="001A71E4">
        <w:rPr>
          <w:sz w:val="28"/>
          <w:szCs w:val="28"/>
        </w:rPr>
        <w:t xml:space="preserve"> сторінок, з яких – </w:t>
      </w:r>
      <w:r w:rsidR="004E63EC">
        <w:rPr>
          <w:sz w:val="28"/>
          <w:szCs w:val="28"/>
          <w:lang w:val="uk-UA"/>
        </w:rPr>
        <w:t xml:space="preserve">110 </w:t>
      </w:r>
      <w:r w:rsidRPr="001A71E4">
        <w:rPr>
          <w:sz w:val="28"/>
          <w:szCs w:val="28"/>
        </w:rPr>
        <w:t>сторін</w:t>
      </w:r>
      <w:r w:rsidR="004E63EC">
        <w:rPr>
          <w:sz w:val="28"/>
          <w:szCs w:val="28"/>
          <w:lang w:val="uk-UA"/>
        </w:rPr>
        <w:t>о</w:t>
      </w:r>
      <w:r w:rsidRPr="001A71E4">
        <w:rPr>
          <w:sz w:val="28"/>
          <w:szCs w:val="28"/>
        </w:rPr>
        <w:t>к основного</w:t>
      </w:r>
      <w:r w:rsidRPr="001A71E4">
        <w:rPr>
          <w:spacing w:val="-7"/>
          <w:sz w:val="28"/>
          <w:szCs w:val="28"/>
        </w:rPr>
        <w:t xml:space="preserve"> </w:t>
      </w:r>
      <w:r w:rsidRPr="001A71E4">
        <w:rPr>
          <w:sz w:val="28"/>
          <w:szCs w:val="28"/>
        </w:rPr>
        <w:t>тексту.</w:t>
      </w:r>
    </w:p>
    <w:p w:rsidR="00856294" w:rsidRPr="0076420F" w:rsidRDefault="00856294" w:rsidP="00065C79">
      <w:pPr>
        <w:spacing w:after="0" w:line="360" w:lineRule="auto"/>
        <w:ind w:firstLine="709"/>
        <w:jc w:val="both"/>
        <w:rPr>
          <w:rFonts w:ascii="Times New Roman" w:hAnsi="Times New Roman"/>
          <w:sz w:val="28"/>
          <w:szCs w:val="28"/>
        </w:rPr>
      </w:pPr>
    </w:p>
    <w:p w:rsidR="00EB02BB" w:rsidRDefault="00E71DC4" w:rsidP="00EB02BB">
      <w:pPr>
        <w:shd w:val="clear" w:color="auto" w:fill="FFFFFF"/>
        <w:tabs>
          <w:tab w:val="left" w:pos="3998"/>
        </w:tabs>
        <w:spacing w:after="0" w:line="360" w:lineRule="auto"/>
        <w:ind w:firstLine="709"/>
        <w:jc w:val="center"/>
        <w:rPr>
          <w:rFonts w:ascii="Times New Roman" w:hAnsi="Times New Roman"/>
          <w:b/>
          <w:bCs/>
          <w:sz w:val="28"/>
          <w:szCs w:val="28"/>
        </w:rPr>
      </w:pPr>
      <w:r w:rsidRPr="001479D1">
        <w:rPr>
          <w:rFonts w:ascii="Times New Roman" w:hAnsi="Times New Roman"/>
          <w:sz w:val="28"/>
          <w:szCs w:val="28"/>
        </w:rPr>
        <w:br w:type="page"/>
      </w:r>
      <w:r w:rsidR="00EB02BB">
        <w:rPr>
          <w:rFonts w:ascii="Times New Roman" w:hAnsi="Times New Roman"/>
          <w:b/>
          <w:bCs/>
          <w:sz w:val="28"/>
          <w:szCs w:val="28"/>
        </w:rPr>
        <w:lastRenderedPageBreak/>
        <w:t>РОЗДІЛ 1</w:t>
      </w:r>
    </w:p>
    <w:p w:rsidR="004E63EC" w:rsidRDefault="0036192C" w:rsidP="00EB02BB">
      <w:pPr>
        <w:shd w:val="clear" w:color="auto" w:fill="FFFFFF"/>
        <w:tabs>
          <w:tab w:val="left" w:pos="3998"/>
        </w:tabs>
        <w:spacing w:after="0" w:line="360" w:lineRule="auto"/>
        <w:ind w:firstLine="709"/>
        <w:jc w:val="center"/>
        <w:rPr>
          <w:rFonts w:ascii="Times New Roman" w:hAnsi="Times New Roman"/>
          <w:b/>
          <w:bCs/>
          <w:sz w:val="28"/>
          <w:szCs w:val="28"/>
        </w:rPr>
      </w:pPr>
      <w:r w:rsidRPr="001479D1">
        <w:rPr>
          <w:rFonts w:ascii="Times New Roman" w:hAnsi="Times New Roman"/>
          <w:b/>
          <w:bCs/>
          <w:sz w:val="28"/>
          <w:szCs w:val="28"/>
        </w:rPr>
        <w:t xml:space="preserve">ТЕОРЕТИЧНІ ЗАСАДИ </w:t>
      </w:r>
      <w:r w:rsidR="00F7065E">
        <w:rPr>
          <w:rFonts w:ascii="Times New Roman" w:hAnsi="Times New Roman"/>
          <w:b/>
          <w:bCs/>
          <w:sz w:val="28"/>
          <w:szCs w:val="28"/>
        </w:rPr>
        <w:t xml:space="preserve">ВИВЧЕННЯ НОВЕЛИ </w:t>
      </w:r>
    </w:p>
    <w:p w:rsidR="0036192C" w:rsidRPr="001479D1" w:rsidRDefault="00F7065E" w:rsidP="00EB02BB">
      <w:pPr>
        <w:shd w:val="clear" w:color="auto" w:fill="FFFFFF"/>
        <w:tabs>
          <w:tab w:val="left" w:pos="3998"/>
        </w:tabs>
        <w:spacing w:after="0" w:line="360" w:lineRule="auto"/>
        <w:ind w:firstLine="709"/>
        <w:jc w:val="center"/>
        <w:rPr>
          <w:rFonts w:ascii="Times New Roman" w:hAnsi="Times New Roman"/>
          <w:b/>
          <w:bCs/>
          <w:sz w:val="28"/>
          <w:szCs w:val="28"/>
        </w:rPr>
      </w:pPr>
      <w:r>
        <w:rPr>
          <w:rFonts w:ascii="Times New Roman" w:hAnsi="Times New Roman"/>
          <w:b/>
          <w:bCs/>
          <w:sz w:val="28"/>
          <w:szCs w:val="28"/>
        </w:rPr>
        <w:t>ЯК ЛІТЕРАТУРНОГО ЖАНРУ</w:t>
      </w:r>
    </w:p>
    <w:p w:rsidR="0036192C" w:rsidRPr="001479D1" w:rsidRDefault="0036192C" w:rsidP="00A60468">
      <w:pPr>
        <w:pStyle w:val="a3"/>
        <w:widowControl w:val="0"/>
        <w:numPr>
          <w:ilvl w:val="1"/>
          <w:numId w:val="3"/>
        </w:numPr>
        <w:shd w:val="clear" w:color="auto" w:fill="FFFFFF"/>
        <w:autoSpaceDE w:val="0"/>
        <w:autoSpaceDN w:val="0"/>
        <w:adjustRightInd w:val="0"/>
        <w:spacing w:after="0" w:line="360" w:lineRule="auto"/>
        <w:ind w:left="0" w:firstLine="851"/>
        <w:jc w:val="both"/>
        <w:rPr>
          <w:rFonts w:ascii="Times New Roman" w:hAnsi="Times New Roman"/>
          <w:b/>
          <w:bCs/>
          <w:sz w:val="28"/>
          <w:szCs w:val="28"/>
        </w:rPr>
      </w:pPr>
      <w:r w:rsidRPr="001479D1">
        <w:rPr>
          <w:rFonts w:ascii="Times New Roman" w:hAnsi="Times New Roman"/>
          <w:b/>
          <w:bCs/>
          <w:sz w:val="28"/>
          <w:szCs w:val="28"/>
        </w:rPr>
        <w:t xml:space="preserve">Новела як малий епічний жанр  </w:t>
      </w:r>
    </w:p>
    <w:p w:rsidR="0036192C" w:rsidRPr="001479D1" w:rsidRDefault="0036192C" w:rsidP="004E63EC">
      <w:pPr>
        <w:pStyle w:val="a3"/>
        <w:shd w:val="clear" w:color="auto" w:fill="FFFFFF"/>
        <w:spacing w:after="0" w:line="360" w:lineRule="auto"/>
        <w:ind w:left="0" w:firstLine="709"/>
        <w:jc w:val="both"/>
        <w:rPr>
          <w:rFonts w:ascii="Times New Roman" w:hAnsi="Times New Roman"/>
          <w:b/>
          <w:sz w:val="28"/>
          <w:szCs w:val="28"/>
        </w:rPr>
      </w:pPr>
    </w:p>
    <w:p w:rsidR="0036192C" w:rsidRPr="006332E0" w:rsidRDefault="0036192C" w:rsidP="004E63EC">
      <w:pPr>
        <w:shd w:val="clear" w:color="auto" w:fill="FFFFFF"/>
        <w:spacing w:after="0" w:line="360" w:lineRule="auto"/>
        <w:ind w:firstLine="709"/>
        <w:jc w:val="both"/>
        <w:rPr>
          <w:rFonts w:ascii="Times New Roman" w:hAnsi="Times New Roman"/>
          <w:color w:val="0000FF"/>
          <w:sz w:val="28"/>
          <w:szCs w:val="28"/>
          <w:u w:val="single"/>
        </w:rPr>
      </w:pPr>
      <w:r w:rsidRPr="001479D1">
        <w:rPr>
          <w:rFonts w:ascii="Times New Roman" w:hAnsi="Times New Roman"/>
          <w:sz w:val="28"/>
          <w:szCs w:val="28"/>
        </w:rPr>
        <w:t xml:space="preserve">Одним із завдань нашого дослідження є визначення особливостей новели як </w:t>
      </w:r>
      <w:r w:rsidR="00A60468">
        <w:rPr>
          <w:rFonts w:ascii="Times New Roman" w:hAnsi="Times New Roman"/>
          <w:sz w:val="28"/>
          <w:szCs w:val="28"/>
        </w:rPr>
        <w:t xml:space="preserve">малого епічного </w:t>
      </w:r>
      <w:r w:rsidRPr="001479D1">
        <w:rPr>
          <w:rFonts w:ascii="Times New Roman" w:hAnsi="Times New Roman"/>
          <w:sz w:val="28"/>
          <w:szCs w:val="28"/>
        </w:rPr>
        <w:t xml:space="preserve">жанру. </w:t>
      </w:r>
      <w:r w:rsidRPr="006332E0">
        <w:rPr>
          <w:rFonts w:ascii="Times New Roman" w:hAnsi="Times New Roman"/>
          <w:sz w:val="28"/>
          <w:szCs w:val="28"/>
        </w:rPr>
        <w:t xml:space="preserve">Варто зазначити, </w:t>
      </w:r>
      <w:r w:rsidR="00A60468" w:rsidRPr="006332E0">
        <w:rPr>
          <w:rFonts w:ascii="Times New Roman" w:hAnsi="Times New Roman"/>
          <w:sz w:val="28"/>
          <w:szCs w:val="28"/>
        </w:rPr>
        <w:t xml:space="preserve">що </w:t>
      </w:r>
      <w:r w:rsidR="006332E0" w:rsidRPr="006332E0">
        <w:rPr>
          <w:rFonts w:ascii="Times New Roman" w:hAnsi="Times New Roman"/>
          <w:sz w:val="28"/>
          <w:szCs w:val="28"/>
        </w:rPr>
        <w:t>поняття «</w:t>
      </w:r>
      <w:r w:rsidRPr="006332E0">
        <w:rPr>
          <w:rFonts w:ascii="Times New Roman" w:hAnsi="Times New Roman"/>
          <w:sz w:val="28"/>
          <w:szCs w:val="28"/>
        </w:rPr>
        <w:t>новела</w:t>
      </w:r>
      <w:r w:rsidR="006332E0" w:rsidRPr="006332E0">
        <w:rPr>
          <w:rFonts w:ascii="Times New Roman" w:hAnsi="Times New Roman"/>
          <w:sz w:val="28"/>
          <w:szCs w:val="28"/>
        </w:rPr>
        <w:t>»</w:t>
      </w:r>
      <w:r w:rsidRPr="006332E0">
        <w:rPr>
          <w:rFonts w:ascii="Times New Roman" w:hAnsi="Times New Roman"/>
          <w:sz w:val="28"/>
          <w:szCs w:val="28"/>
        </w:rPr>
        <w:t xml:space="preserve"> </w:t>
      </w:r>
      <w:r w:rsidR="006332E0" w:rsidRPr="006332E0">
        <w:rPr>
          <w:rFonts w:ascii="Times New Roman" w:hAnsi="Times New Roman"/>
          <w:sz w:val="28"/>
          <w:szCs w:val="28"/>
        </w:rPr>
        <w:t xml:space="preserve">з'явилося в українській літературі </w:t>
      </w:r>
      <w:r w:rsidRPr="006332E0">
        <w:rPr>
          <w:rFonts w:ascii="Times New Roman" w:hAnsi="Times New Roman"/>
          <w:sz w:val="28"/>
          <w:szCs w:val="28"/>
        </w:rPr>
        <w:t xml:space="preserve">не так давно, </w:t>
      </w:r>
      <w:r w:rsidR="006332E0" w:rsidRPr="006332E0">
        <w:rPr>
          <w:rFonts w:ascii="Times New Roman" w:hAnsi="Times New Roman"/>
          <w:sz w:val="28"/>
          <w:szCs w:val="28"/>
        </w:rPr>
        <w:t>у</w:t>
      </w:r>
      <w:r w:rsidRPr="006332E0">
        <w:rPr>
          <w:rFonts w:ascii="Times New Roman" w:hAnsi="Times New Roman"/>
          <w:sz w:val="28"/>
          <w:szCs w:val="28"/>
        </w:rPr>
        <w:t xml:space="preserve">вів </w:t>
      </w:r>
      <w:r w:rsidR="006332E0" w:rsidRPr="006332E0">
        <w:rPr>
          <w:rFonts w:ascii="Times New Roman" w:hAnsi="Times New Roman"/>
          <w:sz w:val="28"/>
          <w:szCs w:val="28"/>
        </w:rPr>
        <w:t>його Іван Франко, який</w:t>
      </w:r>
      <w:r w:rsidRPr="006332E0">
        <w:rPr>
          <w:rFonts w:ascii="Times New Roman" w:hAnsi="Times New Roman"/>
          <w:sz w:val="28"/>
          <w:szCs w:val="28"/>
        </w:rPr>
        <w:t xml:space="preserve"> </w:t>
      </w:r>
      <w:r w:rsidR="006332E0" w:rsidRPr="006332E0">
        <w:rPr>
          <w:rFonts w:ascii="Times New Roman" w:hAnsi="Times New Roman"/>
          <w:sz w:val="28"/>
          <w:szCs w:val="28"/>
        </w:rPr>
        <w:t xml:space="preserve">розглядав </w:t>
      </w:r>
      <w:r w:rsidRPr="006332E0">
        <w:rPr>
          <w:rFonts w:ascii="Times New Roman" w:hAnsi="Times New Roman"/>
          <w:sz w:val="28"/>
          <w:szCs w:val="28"/>
        </w:rPr>
        <w:t xml:space="preserve">новелу як різновид оповідання. </w:t>
      </w:r>
      <w:r w:rsidRPr="006332E0">
        <w:rPr>
          <w:rFonts w:ascii="Times New Roman" w:hAnsi="Times New Roman"/>
          <w:sz w:val="28"/>
          <w:szCs w:val="28"/>
        </w:rPr>
        <w:fldChar w:fldCharType="begin"/>
      </w:r>
      <w:r w:rsidRPr="006332E0">
        <w:rPr>
          <w:rFonts w:ascii="Times New Roman" w:hAnsi="Times New Roman"/>
          <w:sz w:val="28"/>
          <w:szCs w:val="28"/>
        </w:rPr>
        <w:instrText xml:space="preserve"> HYPERLINK "http://dspace.nbuv.gov.ua/bitstream/handle/123456789/74364/32-Denisenko.pdf?sequence=1" \l "page=1" \o "Сторінка 1" </w:instrText>
      </w:r>
      <w:r w:rsidRPr="006332E0">
        <w:rPr>
          <w:rFonts w:ascii="Times New Roman" w:hAnsi="Times New Roman"/>
          <w:sz w:val="28"/>
          <w:szCs w:val="28"/>
        </w:rPr>
        <w:fldChar w:fldCharType="separate"/>
      </w:r>
    </w:p>
    <w:p w:rsidR="0036192C" w:rsidRPr="001479D1" w:rsidRDefault="0036192C" w:rsidP="004E63EC">
      <w:pPr>
        <w:spacing w:after="0" w:line="360" w:lineRule="auto"/>
        <w:ind w:firstLine="709"/>
        <w:jc w:val="both"/>
        <w:rPr>
          <w:rFonts w:ascii="Times New Roman" w:hAnsi="Times New Roman"/>
          <w:sz w:val="28"/>
          <w:szCs w:val="28"/>
        </w:rPr>
      </w:pPr>
      <w:r w:rsidRPr="006332E0">
        <w:rPr>
          <w:rFonts w:ascii="Times New Roman" w:hAnsi="Times New Roman"/>
          <w:sz w:val="28"/>
          <w:szCs w:val="28"/>
        </w:rPr>
        <w:fldChar w:fldCharType="end"/>
      </w:r>
      <w:r w:rsidRPr="006332E0">
        <w:rPr>
          <w:rFonts w:ascii="Times New Roman" w:hAnsi="Times New Roman"/>
          <w:sz w:val="28"/>
          <w:szCs w:val="28"/>
        </w:rPr>
        <w:t>Проблема жанру новели залишається однією</w:t>
      </w:r>
      <w:r w:rsidRPr="001479D1">
        <w:rPr>
          <w:rFonts w:ascii="Times New Roman" w:hAnsi="Times New Roman"/>
          <w:sz w:val="28"/>
          <w:szCs w:val="28"/>
        </w:rPr>
        <w:t xml:space="preserve"> із актуальних проблем сучасного літературознавства, не зважаючи на те, що теорія цього жанру функціонує по</w:t>
      </w:r>
      <w:r w:rsidR="00A60468">
        <w:rPr>
          <w:rFonts w:ascii="Times New Roman" w:hAnsi="Times New Roman"/>
          <w:sz w:val="28"/>
          <w:szCs w:val="28"/>
        </w:rPr>
        <w:t xml:space="preserve">над два століття, а його назва </w:t>
      </w:r>
      <w:r w:rsidR="00A60468" w:rsidRPr="001479D1">
        <w:rPr>
          <w:rFonts w:ascii="Times New Roman" w:hAnsi="Times New Roman"/>
          <w:sz w:val="28"/>
          <w:szCs w:val="28"/>
        </w:rPr>
        <w:t>–</w:t>
      </w:r>
      <w:r w:rsidRPr="001479D1">
        <w:rPr>
          <w:rFonts w:ascii="Times New Roman" w:hAnsi="Times New Roman"/>
          <w:sz w:val="28"/>
          <w:szCs w:val="28"/>
        </w:rPr>
        <w:t xml:space="preserve"> близько п’яти століть.</w:t>
      </w:r>
    </w:p>
    <w:p w:rsidR="00B24B61" w:rsidRDefault="00A60468" w:rsidP="004E63EC">
      <w:pPr>
        <w:spacing w:after="0" w:line="360" w:lineRule="auto"/>
        <w:ind w:firstLine="709"/>
        <w:jc w:val="both"/>
        <w:rPr>
          <w:rFonts w:ascii="Times New Roman" w:hAnsi="Times New Roman"/>
          <w:sz w:val="28"/>
          <w:szCs w:val="28"/>
        </w:rPr>
      </w:pPr>
      <w:r>
        <w:rPr>
          <w:rFonts w:ascii="Times New Roman" w:hAnsi="Times New Roman"/>
          <w:sz w:val="28"/>
          <w:szCs w:val="28"/>
        </w:rPr>
        <w:t>Л</w:t>
      </w:r>
      <w:r w:rsidR="0036192C" w:rsidRPr="001479D1">
        <w:rPr>
          <w:rFonts w:ascii="Times New Roman" w:hAnsi="Times New Roman"/>
          <w:sz w:val="28"/>
          <w:szCs w:val="28"/>
        </w:rPr>
        <w:t>ексема «новела» бере свій початок від «Дек</w:t>
      </w:r>
      <w:r>
        <w:rPr>
          <w:rFonts w:ascii="Times New Roman" w:hAnsi="Times New Roman"/>
          <w:sz w:val="28"/>
          <w:szCs w:val="28"/>
        </w:rPr>
        <w:t>амерона» Дж. Боккаччо, яку розтлумачив</w:t>
      </w:r>
      <w:r w:rsidR="0036192C" w:rsidRPr="001479D1">
        <w:rPr>
          <w:rFonts w:ascii="Times New Roman" w:hAnsi="Times New Roman"/>
          <w:sz w:val="28"/>
          <w:szCs w:val="28"/>
        </w:rPr>
        <w:t xml:space="preserve"> Гете як «нова, незвич</w:t>
      </w:r>
      <w:r>
        <w:rPr>
          <w:rFonts w:ascii="Times New Roman" w:hAnsi="Times New Roman"/>
          <w:sz w:val="28"/>
          <w:szCs w:val="28"/>
        </w:rPr>
        <w:t>айна подія». У «Путь новели» Ю. </w:t>
      </w:r>
      <w:r w:rsidR="0036192C" w:rsidRPr="001479D1">
        <w:rPr>
          <w:rFonts w:ascii="Times New Roman" w:hAnsi="Times New Roman"/>
          <w:sz w:val="28"/>
          <w:szCs w:val="28"/>
        </w:rPr>
        <w:t>Мартич наголошує: «Подія! В цьому слові коріниться основна риса, що відрізняє її від брата по жанру – роману» [11, с. 5]. Варто наголосити, що роман і новела аж надт</w:t>
      </w:r>
      <w:r w:rsidR="00B24B61">
        <w:rPr>
          <w:rFonts w:ascii="Times New Roman" w:hAnsi="Times New Roman"/>
          <w:sz w:val="28"/>
          <w:szCs w:val="28"/>
        </w:rPr>
        <w:t xml:space="preserve">о різняться між собою </w:t>
      </w:r>
      <w:r w:rsidR="00B24B61" w:rsidRPr="001479D1">
        <w:rPr>
          <w:rFonts w:ascii="Times New Roman" w:hAnsi="Times New Roman"/>
          <w:sz w:val="28"/>
          <w:szCs w:val="28"/>
        </w:rPr>
        <w:t>–</w:t>
      </w:r>
      <w:r w:rsidR="0036192C" w:rsidRPr="001479D1">
        <w:rPr>
          <w:rFonts w:ascii="Times New Roman" w:hAnsi="Times New Roman"/>
          <w:sz w:val="28"/>
          <w:szCs w:val="28"/>
        </w:rPr>
        <w:t xml:space="preserve"> і обсягом, і кількістю героїв, сюжетних ліній і порушених проблем у творі. Якщо проаналізувати праці літературознавців, що досліджували природу новели, то можна </w:t>
      </w:r>
      <w:r w:rsidR="00B24B61">
        <w:rPr>
          <w:rFonts w:ascii="Times New Roman" w:hAnsi="Times New Roman"/>
          <w:sz w:val="28"/>
          <w:szCs w:val="28"/>
        </w:rPr>
        <w:t>помітити</w:t>
      </w:r>
      <w:r w:rsidR="0036192C" w:rsidRPr="001479D1">
        <w:rPr>
          <w:rFonts w:ascii="Times New Roman" w:hAnsi="Times New Roman"/>
          <w:sz w:val="28"/>
          <w:szCs w:val="28"/>
        </w:rPr>
        <w:t xml:space="preserve">, що вони не завжди конкретно підходили до визначення цього жанру, що й породило </w:t>
      </w:r>
      <w:r w:rsidR="006332E0" w:rsidRPr="006332E0">
        <w:rPr>
          <w:rFonts w:ascii="Times New Roman" w:hAnsi="Times New Roman"/>
          <w:sz w:val="28"/>
          <w:szCs w:val="28"/>
        </w:rPr>
        <w:t>неоднозначні</w:t>
      </w:r>
      <w:r w:rsidR="006332E0">
        <w:rPr>
          <w:rFonts w:ascii="Times New Roman" w:hAnsi="Times New Roman"/>
          <w:sz w:val="28"/>
          <w:szCs w:val="28"/>
        </w:rPr>
        <w:t xml:space="preserve">сть </w:t>
      </w:r>
      <w:r w:rsidR="0036192C" w:rsidRPr="001479D1">
        <w:rPr>
          <w:rFonts w:ascii="Times New Roman" w:hAnsi="Times New Roman"/>
          <w:sz w:val="28"/>
          <w:szCs w:val="28"/>
        </w:rPr>
        <w:t xml:space="preserve">у підходах до визначення новели. </w:t>
      </w:r>
    </w:p>
    <w:p w:rsidR="0036192C" w:rsidRPr="001479D1" w:rsidRDefault="00B24B61" w:rsidP="004E63EC">
      <w:pPr>
        <w:spacing w:after="0" w:line="360" w:lineRule="auto"/>
        <w:ind w:firstLine="709"/>
        <w:jc w:val="both"/>
        <w:rPr>
          <w:rFonts w:ascii="Times New Roman" w:hAnsi="Times New Roman"/>
          <w:sz w:val="28"/>
          <w:szCs w:val="28"/>
        </w:rPr>
      </w:pPr>
      <w:r>
        <w:rPr>
          <w:rFonts w:ascii="Times New Roman" w:hAnsi="Times New Roman"/>
          <w:sz w:val="28"/>
          <w:szCs w:val="28"/>
        </w:rPr>
        <w:t>Ю. </w:t>
      </w:r>
      <w:r w:rsidR="0036192C" w:rsidRPr="001479D1">
        <w:rPr>
          <w:rFonts w:ascii="Times New Roman" w:hAnsi="Times New Roman"/>
          <w:sz w:val="28"/>
          <w:szCs w:val="28"/>
        </w:rPr>
        <w:t>Мартич пропонує зве</w:t>
      </w:r>
      <w:r>
        <w:rPr>
          <w:rFonts w:ascii="Times New Roman" w:hAnsi="Times New Roman"/>
          <w:sz w:val="28"/>
          <w:szCs w:val="28"/>
        </w:rPr>
        <w:t xml:space="preserve">сти два поняття жанрів воєдино </w:t>
      </w:r>
      <w:r w:rsidRPr="001479D1">
        <w:rPr>
          <w:rFonts w:ascii="Times New Roman" w:hAnsi="Times New Roman"/>
          <w:sz w:val="28"/>
          <w:szCs w:val="28"/>
        </w:rPr>
        <w:t>–</w:t>
      </w:r>
      <w:r w:rsidR="0036192C" w:rsidRPr="001479D1">
        <w:rPr>
          <w:rFonts w:ascii="Times New Roman" w:hAnsi="Times New Roman"/>
          <w:sz w:val="28"/>
          <w:szCs w:val="28"/>
        </w:rPr>
        <w:t xml:space="preserve"> новела і оповідання. Дослідник доходить висновку, що «ці два терміни (новела і оповідання) мають всі підстави відноситись до одног</w:t>
      </w:r>
      <w:r>
        <w:rPr>
          <w:rFonts w:ascii="Times New Roman" w:hAnsi="Times New Roman"/>
          <w:sz w:val="28"/>
          <w:szCs w:val="28"/>
        </w:rPr>
        <w:t>о і того ж твору» [11, с. </w:t>
      </w:r>
      <w:r w:rsidR="0036192C" w:rsidRPr="001479D1">
        <w:rPr>
          <w:rFonts w:ascii="Times New Roman" w:hAnsi="Times New Roman"/>
          <w:sz w:val="28"/>
          <w:szCs w:val="28"/>
        </w:rPr>
        <w:t>15]. На наш погляд, не доцільно залишити таке тлумачення без відповідної реакції, оскільки у своїх розвідках дослідник називає н</w:t>
      </w:r>
      <w:r>
        <w:rPr>
          <w:rFonts w:ascii="Times New Roman" w:hAnsi="Times New Roman"/>
          <w:sz w:val="28"/>
          <w:szCs w:val="28"/>
        </w:rPr>
        <w:t>овелами твори Марка Вовчка, І. </w:t>
      </w:r>
      <w:r w:rsidR="0036192C" w:rsidRPr="001479D1">
        <w:rPr>
          <w:rFonts w:ascii="Times New Roman" w:hAnsi="Times New Roman"/>
          <w:sz w:val="28"/>
          <w:szCs w:val="28"/>
        </w:rPr>
        <w:t xml:space="preserve">Нечуя-Левицького та інших письменників. Для здобувачів освіти новела повинна постати цілком самодостатнім жанром із особливими ознаками, якщо навіть і різновидом оповідання. Нам видається, що новелу </w:t>
      </w:r>
      <w:r w:rsidR="0036192C" w:rsidRPr="001479D1">
        <w:rPr>
          <w:rFonts w:ascii="Times New Roman" w:hAnsi="Times New Roman"/>
          <w:sz w:val="28"/>
          <w:szCs w:val="28"/>
        </w:rPr>
        <w:lastRenderedPageBreak/>
        <w:t>доцільніше в певних ситуаціях вважати оповіданням, аніж будь-яке оповідання визначати як нове</w:t>
      </w:r>
      <w:r>
        <w:rPr>
          <w:rFonts w:ascii="Times New Roman" w:hAnsi="Times New Roman"/>
          <w:sz w:val="28"/>
          <w:szCs w:val="28"/>
          <w:lang w:val="ru-RU"/>
        </w:rPr>
        <w:t>л</w:t>
      </w:r>
      <w:r w:rsidR="0036192C" w:rsidRPr="001479D1">
        <w:rPr>
          <w:rFonts w:ascii="Times New Roman" w:hAnsi="Times New Roman"/>
          <w:sz w:val="28"/>
          <w:szCs w:val="28"/>
        </w:rPr>
        <w:t>у.</w:t>
      </w:r>
    </w:p>
    <w:p w:rsidR="0036192C" w:rsidRPr="001479D1" w:rsidRDefault="009353E9"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Напри</w:t>
      </w:r>
      <w:r w:rsidR="0036192C" w:rsidRPr="001479D1">
        <w:rPr>
          <w:rFonts w:ascii="Times New Roman" w:hAnsi="Times New Roman"/>
          <w:sz w:val="28"/>
          <w:szCs w:val="28"/>
        </w:rPr>
        <w:t xml:space="preserve">кінці </w:t>
      </w:r>
      <w:r w:rsidR="0036192C" w:rsidRPr="001479D1">
        <w:rPr>
          <w:rFonts w:ascii="Times New Roman" w:hAnsi="Times New Roman"/>
          <w:sz w:val="28"/>
          <w:szCs w:val="28"/>
          <w:lang w:val="en-US"/>
        </w:rPr>
        <w:t>XIX</w:t>
      </w:r>
      <w:r>
        <w:rPr>
          <w:rFonts w:ascii="Times New Roman" w:hAnsi="Times New Roman"/>
          <w:sz w:val="28"/>
          <w:szCs w:val="28"/>
        </w:rPr>
        <w:t xml:space="preserve"> </w:t>
      </w:r>
      <w:r w:rsidRPr="001479D1">
        <w:rPr>
          <w:rFonts w:ascii="Times New Roman" w:hAnsi="Times New Roman"/>
          <w:sz w:val="28"/>
          <w:szCs w:val="28"/>
        </w:rPr>
        <w:t xml:space="preserve">– </w:t>
      </w:r>
      <w:r w:rsidR="0036192C" w:rsidRPr="001479D1">
        <w:rPr>
          <w:rFonts w:ascii="Times New Roman" w:hAnsi="Times New Roman"/>
          <w:sz w:val="28"/>
          <w:szCs w:val="28"/>
        </w:rPr>
        <w:t xml:space="preserve"> на початку </w:t>
      </w:r>
      <w:r w:rsidR="0036192C" w:rsidRPr="001479D1">
        <w:rPr>
          <w:rFonts w:ascii="Times New Roman" w:hAnsi="Times New Roman"/>
          <w:sz w:val="28"/>
          <w:szCs w:val="28"/>
          <w:lang w:val="en-US"/>
        </w:rPr>
        <w:t>XX</w:t>
      </w:r>
      <w:r>
        <w:rPr>
          <w:rFonts w:ascii="Times New Roman" w:hAnsi="Times New Roman"/>
          <w:sz w:val="28"/>
          <w:szCs w:val="28"/>
        </w:rPr>
        <w:t xml:space="preserve"> ст.</w:t>
      </w:r>
      <w:r w:rsidR="0036192C" w:rsidRPr="001479D1">
        <w:rPr>
          <w:rFonts w:ascii="Times New Roman" w:hAnsi="Times New Roman"/>
          <w:sz w:val="28"/>
          <w:szCs w:val="28"/>
        </w:rPr>
        <w:t xml:space="preserve"> </w:t>
      </w:r>
      <w:r>
        <w:rPr>
          <w:rFonts w:ascii="Times New Roman" w:hAnsi="Times New Roman"/>
          <w:sz w:val="28"/>
          <w:szCs w:val="28"/>
        </w:rPr>
        <w:t xml:space="preserve">Івану Франку </w:t>
      </w:r>
      <w:r w:rsidR="0036192C" w:rsidRPr="001479D1">
        <w:rPr>
          <w:rFonts w:ascii="Times New Roman" w:hAnsi="Times New Roman"/>
          <w:sz w:val="28"/>
          <w:szCs w:val="28"/>
        </w:rPr>
        <w:t xml:space="preserve">найточніше вдалося окреслити особливості нового жанру, називаючи новелу «новішою белетристикою». Дослідник вказує, що новелісти «йдуть зовсім іншою противною дорогою: вони, так би сказати, відразу засідають у душу героїв і нею, мов магічною лампою, освічують усе окруження» </w:t>
      </w:r>
      <w:r w:rsidR="0036192C" w:rsidRPr="0039378E">
        <w:rPr>
          <w:rFonts w:ascii="Times New Roman" w:hAnsi="Times New Roman"/>
          <w:sz w:val="28"/>
          <w:szCs w:val="28"/>
        </w:rPr>
        <w:t>[19,</w:t>
      </w:r>
      <w:r w:rsidR="0036192C" w:rsidRPr="001479D1">
        <w:rPr>
          <w:rFonts w:ascii="Times New Roman" w:hAnsi="Times New Roman"/>
          <w:sz w:val="28"/>
          <w:szCs w:val="28"/>
        </w:rPr>
        <w:t xml:space="preserve"> </w:t>
      </w:r>
      <w:r>
        <w:rPr>
          <w:rFonts w:ascii="Times New Roman" w:hAnsi="Times New Roman"/>
          <w:sz w:val="28"/>
          <w:szCs w:val="28"/>
        </w:rPr>
        <w:t xml:space="preserve">с. </w:t>
      </w:r>
      <w:r w:rsidR="0036192C" w:rsidRPr="001479D1">
        <w:rPr>
          <w:rFonts w:ascii="Times New Roman" w:hAnsi="Times New Roman"/>
          <w:sz w:val="28"/>
          <w:szCs w:val="28"/>
        </w:rPr>
        <w:t>107-108]. Іван Франко, звертаючи увагу на специфічні особливості форми новели, відзначив точність, навіть «філі</w:t>
      </w:r>
      <w:r>
        <w:rPr>
          <w:rFonts w:ascii="Times New Roman" w:hAnsi="Times New Roman"/>
          <w:sz w:val="28"/>
          <w:szCs w:val="28"/>
        </w:rPr>
        <w:t>грановість» її, а також  набли</w:t>
      </w:r>
      <w:r w:rsidR="0036192C" w:rsidRPr="001479D1">
        <w:rPr>
          <w:rFonts w:ascii="Times New Roman" w:hAnsi="Times New Roman"/>
          <w:sz w:val="28"/>
          <w:szCs w:val="28"/>
        </w:rPr>
        <w:t>ження до музики і до лірики [19, с. 108].</w:t>
      </w:r>
    </w:p>
    <w:p w:rsidR="0036192C" w:rsidRPr="001479D1" w:rsidRDefault="009353E9"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Досліджуючи</w:t>
      </w:r>
      <w:r w:rsidR="0036192C" w:rsidRPr="001479D1">
        <w:rPr>
          <w:rFonts w:ascii="Times New Roman" w:hAnsi="Times New Roman"/>
          <w:sz w:val="28"/>
          <w:szCs w:val="28"/>
        </w:rPr>
        <w:t xml:space="preserve"> новелу як жанр,  Юхим Мартич окреслює п</w:t>
      </w:r>
      <w:r>
        <w:rPr>
          <w:rFonts w:ascii="Times New Roman" w:hAnsi="Times New Roman"/>
          <w:sz w:val="28"/>
          <w:szCs w:val="28"/>
        </w:rPr>
        <w:t xml:space="preserve">евні  ознаки драми в новелах В. Стефаника. «Новела «Діти» </w:t>
      </w:r>
      <w:r w:rsidRPr="001479D1">
        <w:rPr>
          <w:rFonts w:ascii="Times New Roman" w:hAnsi="Times New Roman"/>
          <w:sz w:val="28"/>
          <w:szCs w:val="28"/>
        </w:rPr>
        <w:t>–</w:t>
      </w:r>
      <w:r w:rsidR="0036192C" w:rsidRPr="001479D1">
        <w:rPr>
          <w:rFonts w:ascii="Times New Roman" w:hAnsi="Times New Roman"/>
          <w:sz w:val="28"/>
          <w:szCs w:val="28"/>
        </w:rPr>
        <w:t xml:space="preserve"> маленький драматичний шедевр. Немає авторського втручання в текст, наочно-суб'єктивних авторських висловлювань... В основі </w:t>
      </w:r>
      <w:r w:rsidRPr="001479D1">
        <w:rPr>
          <w:rFonts w:ascii="Times New Roman" w:hAnsi="Times New Roman"/>
          <w:sz w:val="28"/>
          <w:szCs w:val="28"/>
        </w:rPr>
        <w:t>–</w:t>
      </w:r>
      <w:r w:rsidR="0036192C" w:rsidRPr="001479D1">
        <w:rPr>
          <w:rFonts w:ascii="Times New Roman" w:hAnsi="Times New Roman"/>
          <w:sz w:val="28"/>
          <w:szCs w:val="28"/>
        </w:rPr>
        <w:t xml:space="preserve"> монологізована дра</w:t>
      </w:r>
      <w:r>
        <w:rPr>
          <w:rFonts w:ascii="Times New Roman" w:hAnsi="Times New Roman"/>
          <w:sz w:val="28"/>
          <w:szCs w:val="28"/>
        </w:rPr>
        <w:t xml:space="preserve">матична форма. «З міста йдучи» </w:t>
      </w:r>
      <w:r w:rsidRPr="001479D1">
        <w:rPr>
          <w:rFonts w:ascii="Times New Roman" w:hAnsi="Times New Roman"/>
          <w:sz w:val="28"/>
          <w:szCs w:val="28"/>
        </w:rPr>
        <w:t>–</w:t>
      </w:r>
      <w:r w:rsidR="0036192C" w:rsidRPr="001479D1">
        <w:rPr>
          <w:rFonts w:ascii="Times New Roman" w:hAnsi="Times New Roman"/>
          <w:sz w:val="28"/>
          <w:szCs w:val="28"/>
        </w:rPr>
        <w:t xml:space="preserve"> оголений діалог без жодної ремарки» [47, с. 73].</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Отже, будучи різновидом епосу, новела втілює в собі о</w:t>
      </w:r>
      <w:r w:rsidR="003369B9">
        <w:rPr>
          <w:rFonts w:ascii="Times New Roman" w:hAnsi="Times New Roman"/>
          <w:sz w:val="28"/>
          <w:szCs w:val="28"/>
        </w:rPr>
        <w:t>знаки лірики і драми водночас. С</w:t>
      </w:r>
      <w:r w:rsidRPr="001479D1">
        <w:rPr>
          <w:rFonts w:ascii="Times New Roman" w:hAnsi="Times New Roman"/>
          <w:sz w:val="28"/>
          <w:szCs w:val="28"/>
        </w:rPr>
        <w:t xml:space="preserve">пираючись на дослідження Івана Франка, вітчизняне літературознавство зробило певну спробу проаналізувати новелістику початку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Помітний внесок у дослідження</w:t>
      </w:r>
      <w:r w:rsidR="003369B9">
        <w:rPr>
          <w:rFonts w:ascii="Times New Roman" w:hAnsi="Times New Roman"/>
          <w:sz w:val="28"/>
          <w:szCs w:val="28"/>
        </w:rPr>
        <w:t xml:space="preserve"> новелістичного жанру зробив О. </w:t>
      </w:r>
      <w:r w:rsidRPr="001479D1">
        <w:rPr>
          <w:rFonts w:ascii="Times New Roman" w:hAnsi="Times New Roman"/>
          <w:sz w:val="28"/>
          <w:szCs w:val="28"/>
        </w:rPr>
        <w:t>Білецький у праці «Про прозу взагалі та про нашу прозу 1925 р.». Він виділив у художній</w:t>
      </w:r>
      <w:r w:rsidR="003369B9">
        <w:rPr>
          <w:rFonts w:ascii="Times New Roman" w:hAnsi="Times New Roman"/>
          <w:sz w:val="28"/>
          <w:szCs w:val="28"/>
        </w:rPr>
        <w:t xml:space="preserve"> прозі дві стильові тенденції </w:t>
      </w:r>
      <w:r w:rsidR="003369B9" w:rsidRPr="001479D1">
        <w:rPr>
          <w:rFonts w:ascii="Times New Roman" w:hAnsi="Times New Roman"/>
          <w:sz w:val="28"/>
          <w:szCs w:val="28"/>
        </w:rPr>
        <w:t>–</w:t>
      </w:r>
      <w:r w:rsidRPr="001479D1">
        <w:rPr>
          <w:rFonts w:ascii="Times New Roman" w:hAnsi="Times New Roman"/>
          <w:sz w:val="28"/>
          <w:szCs w:val="28"/>
        </w:rPr>
        <w:t xml:space="preserve"> «епічну» й «ліричну». При цьому він зауважував, що для новели більш притаманна лірична. Вчений підтвердив припущення Івана Франка: «В порівнянні до давніших епіків їх можна би назвати ліриками, хоча їх лірика зовсім не суб'єктивна; навпаки, вони далеко об'єктивніші від давніх оповідачів, бо за своїми героями вони щезають зовсім, а властиво, переносячи себе в їх душу, заставляють нас бачити світ і людей їхніми очима» [13, с. 108]. Отже, окреслюючи таку особливість новели, як ліризм, вчені належно оцінили молодих авторів-новелістів як майстрів слова, зокрема В.</w:t>
      </w:r>
      <w:r w:rsidR="003369B9">
        <w:rPr>
          <w:rFonts w:ascii="Times New Roman" w:hAnsi="Times New Roman"/>
          <w:sz w:val="28"/>
          <w:szCs w:val="28"/>
        </w:rPr>
        <w:t> Стефаника, Л. Мартовича, М. </w:t>
      </w:r>
      <w:r w:rsidRPr="001479D1">
        <w:rPr>
          <w:rFonts w:ascii="Times New Roman" w:hAnsi="Times New Roman"/>
          <w:sz w:val="28"/>
          <w:szCs w:val="28"/>
        </w:rPr>
        <w:t>Черемшину та ін.</w:t>
      </w:r>
    </w:p>
    <w:p w:rsidR="0036192C" w:rsidRPr="001479D1" w:rsidRDefault="003369B9"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lastRenderedPageBreak/>
        <w:t>Вагомий внесок</w:t>
      </w:r>
      <w:r w:rsidR="0036192C" w:rsidRPr="001479D1">
        <w:rPr>
          <w:rFonts w:ascii="Times New Roman" w:hAnsi="Times New Roman"/>
          <w:sz w:val="28"/>
          <w:szCs w:val="28"/>
        </w:rPr>
        <w:t xml:space="preserve"> у формулюва</w:t>
      </w:r>
      <w:r>
        <w:rPr>
          <w:rFonts w:ascii="Times New Roman" w:hAnsi="Times New Roman"/>
          <w:sz w:val="28"/>
          <w:szCs w:val="28"/>
        </w:rPr>
        <w:t>ння новели як жанру здійснив В. </w:t>
      </w:r>
      <w:r w:rsidR="0036192C" w:rsidRPr="001479D1">
        <w:rPr>
          <w:rFonts w:ascii="Times New Roman" w:hAnsi="Times New Roman"/>
          <w:sz w:val="28"/>
          <w:szCs w:val="28"/>
        </w:rPr>
        <w:t>Коряк [89], який називає її оповіданням про драму.  Продовж</w:t>
      </w:r>
      <w:r>
        <w:rPr>
          <w:rFonts w:ascii="Times New Roman" w:hAnsi="Times New Roman"/>
          <w:sz w:val="28"/>
          <w:szCs w:val="28"/>
        </w:rPr>
        <w:t>ив дослідження новели як жанру М.</w:t>
      </w:r>
      <w:r>
        <w:rPr>
          <w:rFonts w:ascii="Times New Roman" w:hAnsi="Times New Roman"/>
          <w:sz w:val="28"/>
          <w:szCs w:val="28"/>
          <w:lang w:val="en-US"/>
        </w:rPr>
        <w:t> </w:t>
      </w:r>
      <w:r w:rsidR="0036192C" w:rsidRPr="001479D1">
        <w:rPr>
          <w:rFonts w:ascii="Times New Roman" w:hAnsi="Times New Roman"/>
          <w:sz w:val="28"/>
          <w:szCs w:val="28"/>
        </w:rPr>
        <w:t>Йогансен у праці «Як будується оповідання». Молодим прозаїкам-новелістам він радив «...оволодіти фабульною архітектурою в прозі, навчитися організовувати матеріал» [71, с. 142]. О. Дорошкевич одним із перших проголосив, що в літ</w:t>
      </w:r>
      <w:r>
        <w:rPr>
          <w:rFonts w:ascii="Times New Roman" w:hAnsi="Times New Roman"/>
          <w:sz w:val="28"/>
          <w:szCs w:val="28"/>
        </w:rPr>
        <w:t xml:space="preserve">ературу прийшов молодий талант </w:t>
      </w:r>
      <w:r w:rsidRPr="001479D1">
        <w:rPr>
          <w:rFonts w:ascii="Times New Roman" w:hAnsi="Times New Roman"/>
          <w:sz w:val="28"/>
          <w:szCs w:val="28"/>
        </w:rPr>
        <w:t>–</w:t>
      </w:r>
      <w:r w:rsidR="0036192C" w:rsidRPr="001479D1">
        <w:rPr>
          <w:rFonts w:ascii="Times New Roman" w:hAnsi="Times New Roman"/>
          <w:sz w:val="28"/>
          <w:szCs w:val="28"/>
        </w:rPr>
        <w:t xml:space="preserve"> Микола Хвильовий, високо оцінив «Сині етюди», які принесли </w:t>
      </w:r>
      <w:r>
        <w:rPr>
          <w:rFonts w:ascii="Times New Roman" w:hAnsi="Times New Roman"/>
          <w:sz w:val="28"/>
          <w:szCs w:val="28"/>
        </w:rPr>
        <w:t>автору</w:t>
      </w:r>
      <w:r w:rsidR="0036192C" w:rsidRPr="001479D1">
        <w:rPr>
          <w:rFonts w:ascii="Times New Roman" w:hAnsi="Times New Roman"/>
          <w:sz w:val="28"/>
          <w:szCs w:val="28"/>
        </w:rPr>
        <w:t xml:space="preserve"> славу «першорядного письменника» [62, с. 304]. Проблема новелістичного жанру цікавила</w:t>
      </w:r>
      <w:r>
        <w:rPr>
          <w:rFonts w:ascii="Times New Roman" w:hAnsi="Times New Roman"/>
          <w:sz w:val="28"/>
          <w:szCs w:val="28"/>
        </w:rPr>
        <w:t xml:space="preserve"> академіка О. Білецького, який </w:t>
      </w:r>
      <w:r w:rsidR="0036192C" w:rsidRPr="001479D1">
        <w:rPr>
          <w:rFonts w:ascii="Times New Roman" w:hAnsi="Times New Roman"/>
          <w:sz w:val="28"/>
          <w:szCs w:val="28"/>
        </w:rPr>
        <w:t>назвав Миколу Хвильового «основоположником справжньої нової української прози».</w:t>
      </w:r>
    </w:p>
    <w:p w:rsidR="0036192C" w:rsidRPr="001479D1" w:rsidRDefault="0036192C" w:rsidP="004E63EC">
      <w:pPr>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Активно у літературному процесі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 новелістику розвивали  М. Хвильовий, Г. Косинка, О. Слісаренко, А. Головко, що не пройшло повз увагу літературознавців. Найбільш одіозною і нетиповою </w:t>
      </w:r>
      <w:r w:rsidR="0021602B">
        <w:rPr>
          <w:rFonts w:ascii="Times New Roman" w:hAnsi="Times New Roman"/>
          <w:sz w:val="28"/>
          <w:szCs w:val="28"/>
          <w:lang w:val="ru-RU"/>
        </w:rPr>
        <w:t xml:space="preserve">постаттю </w:t>
      </w:r>
      <w:r w:rsidRPr="001479D1">
        <w:rPr>
          <w:rFonts w:ascii="Times New Roman" w:hAnsi="Times New Roman"/>
          <w:sz w:val="28"/>
          <w:szCs w:val="28"/>
        </w:rPr>
        <w:t xml:space="preserve">для того часу </w:t>
      </w:r>
      <w:r w:rsidRPr="0021602B">
        <w:rPr>
          <w:rFonts w:ascii="Times New Roman" w:hAnsi="Times New Roman"/>
          <w:sz w:val="28"/>
          <w:szCs w:val="28"/>
        </w:rPr>
        <w:t>був М</w:t>
      </w:r>
      <w:r w:rsidR="0093517D" w:rsidRPr="0021602B">
        <w:rPr>
          <w:rFonts w:ascii="Times New Roman" w:hAnsi="Times New Roman"/>
          <w:sz w:val="28"/>
          <w:szCs w:val="28"/>
        </w:rPr>
        <w:t>. </w:t>
      </w:r>
      <w:r w:rsidRPr="0021602B">
        <w:rPr>
          <w:rFonts w:ascii="Times New Roman" w:hAnsi="Times New Roman"/>
          <w:sz w:val="28"/>
          <w:szCs w:val="28"/>
        </w:rPr>
        <w:t>Хвильовий. Високу оцінку його творам</w:t>
      </w:r>
      <w:r w:rsidRPr="001479D1">
        <w:rPr>
          <w:rFonts w:ascii="Times New Roman" w:hAnsi="Times New Roman"/>
          <w:sz w:val="28"/>
          <w:szCs w:val="28"/>
        </w:rPr>
        <w:t xml:space="preserve"> дає Євген Маланюк, аналізуючи новелу «Осінь». Окрім таланту новеліста, він наголошує на громадянській позиції молодог</w:t>
      </w:r>
      <w:r w:rsidR="0093517D">
        <w:rPr>
          <w:rFonts w:ascii="Times New Roman" w:hAnsi="Times New Roman"/>
          <w:sz w:val="28"/>
          <w:szCs w:val="28"/>
        </w:rPr>
        <w:t>о прозаїка, яка активно виявила</w:t>
      </w:r>
      <w:r w:rsidRPr="001479D1">
        <w:rPr>
          <w:rFonts w:ascii="Times New Roman" w:hAnsi="Times New Roman"/>
          <w:sz w:val="28"/>
          <w:szCs w:val="28"/>
        </w:rPr>
        <w:t>ся під час його участі у літературній дискусії «виявом неабиякої мужності, а що важніше мужності</w:t>
      </w:r>
      <w:r w:rsidR="0093517D">
        <w:rPr>
          <w:rFonts w:ascii="Times New Roman" w:hAnsi="Times New Roman"/>
          <w:sz w:val="28"/>
          <w:szCs w:val="28"/>
        </w:rPr>
        <w:t xml:space="preserve"> національної» [10, с. 322]. Є. </w:t>
      </w:r>
      <w:r w:rsidRPr="001479D1">
        <w:rPr>
          <w:rFonts w:ascii="Times New Roman" w:hAnsi="Times New Roman"/>
          <w:sz w:val="28"/>
          <w:szCs w:val="28"/>
        </w:rPr>
        <w:t>Мала</w:t>
      </w:r>
      <w:r w:rsidR="0093517D">
        <w:rPr>
          <w:rFonts w:ascii="Times New Roman" w:hAnsi="Times New Roman"/>
          <w:sz w:val="28"/>
          <w:szCs w:val="28"/>
        </w:rPr>
        <w:t>нюк називає Миколу Хвильового «у</w:t>
      </w:r>
      <w:r w:rsidRPr="001479D1">
        <w:rPr>
          <w:rFonts w:ascii="Times New Roman" w:hAnsi="Times New Roman"/>
          <w:sz w:val="28"/>
          <w:szCs w:val="28"/>
        </w:rPr>
        <w:t>країнцем ново</w:t>
      </w:r>
      <w:r w:rsidR="0093517D">
        <w:rPr>
          <w:rFonts w:ascii="Times New Roman" w:hAnsi="Times New Roman"/>
          <w:sz w:val="28"/>
          <w:szCs w:val="28"/>
        </w:rPr>
        <w:t>го, революційного типу» [10, с. </w:t>
      </w:r>
      <w:r w:rsidRPr="001479D1">
        <w:rPr>
          <w:rFonts w:ascii="Times New Roman" w:hAnsi="Times New Roman"/>
          <w:sz w:val="28"/>
          <w:szCs w:val="28"/>
        </w:rPr>
        <w:t xml:space="preserve">23]. Національна самосвідомість письменника-новеліста породжує і нові стильові форми його творів, що відповідають часу </w:t>
      </w:r>
      <w:r w:rsidR="0093517D">
        <w:rPr>
          <w:rFonts w:ascii="Times New Roman" w:hAnsi="Times New Roman"/>
          <w:sz w:val="28"/>
          <w:szCs w:val="28"/>
        </w:rPr>
        <w:t xml:space="preserve">  </w:t>
      </w:r>
      <w:r w:rsidRPr="001479D1">
        <w:rPr>
          <w:rFonts w:ascii="Times New Roman" w:hAnsi="Times New Roman"/>
          <w:sz w:val="28"/>
          <w:szCs w:val="28"/>
        </w:rPr>
        <w:t xml:space="preserve">20-30-х років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w:t>
      </w:r>
    </w:p>
    <w:p w:rsidR="0093517D"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 цей період з’являються перші твори інших відомих новелістів, зокрема  Григорія Косинки, Юрія Яновського, які швидко зн</w:t>
      </w:r>
      <w:r w:rsidR="0093517D">
        <w:rPr>
          <w:rFonts w:ascii="Times New Roman" w:hAnsi="Times New Roman"/>
          <w:sz w:val="28"/>
          <w:szCs w:val="28"/>
        </w:rPr>
        <w:t xml:space="preserve">айшли свого читача і привернули </w:t>
      </w:r>
      <w:r w:rsidRPr="001479D1">
        <w:rPr>
          <w:rFonts w:ascii="Times New Roman" w:hAnsi="Times New Roman"/>
          <w:sz w:val="28"/>
          <w:szCs w:val="28"/>
        </w:rPr>
        <w:t xml:space="preserve">увагу критиків. Максим Рильський зазначав, що новели Косинки «гарячі і трепетні, як те життя, по свіжих слідах якого вони писалися» [79, с. 272].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Григорій Майфет здійснює глибокий аналіз творчості українських новелістів 20-30-х років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 серед яких і творчий доробо</w:t>
      </w:r>
      <w:r w:rsidR="0093517D">
        <w:rPr>
          <w:rFonts w:ascii="Times New Roman" w:hAnsi="Times New Roman"/>
          <w:sz w:val="28"/>
          <w:szCs w:val="28"/>
        </w:rPr>
        <w:t xml:space="preserve">к Юрія Яновського. Він називає </w:t>
      </w:r>
      <w:r w:rsidRPr="001479D1">
        <w:rPr>
          <w:rFonts w:ascii="Times New Roman" w:hAnsi="Times New Roman"/>
          <w:sz w:val="28"/>
          <w:szCs w:val="28"/>
        </w:rPr>
        <w:t xml:space="preserve">«Роман Ма», «Мамутові бивні», «Історію однієї попільниці» «справжніми новелями» [10, с. 185], при цьому дослідник звертає </w:t>
      </w:r>
      <w:r w:rsidRPr="001479D1">
        <w:rPr>
          <w:rFonts w:ascii="Times New Roman" w:hAnsi="Times New Roman"/>
          <w:sz w:val="28"/>
          <w:szCs w:val="28"/>
        </w:rPr>
        <w:lastRenderedPageBreak/>
        <w:t>увагу на специфічні особливості новелістики Ю. Яновського, зокрема дія, а не характеристика чи психологія героїв стає центральним аспектом значної частини його творів. Для нашого дослідження ця праця є важливою, оскільки описує враження Зерова від новели «Я (Романтика)» М. Хвильового, для якої, на думку дослідника, характерний мелодраматизм, що</w:t>
      </w:r>
      <w:r w:rsidR="0093517D">
        <w:rPr>
          <w:rFonts w:ascii="Times New Roman" w:hAnsi="Times New Roman"/>
          <w:sz w:val="28"/>
          <w:szCs w:val="28"/>
        </w:rPr>
        <w:t xml:space="preserve"> дозволяє зробити припущення </w:t>
      </w:r>
      <w:r w:rsidR="0093517D" w:rsidRPr="001479D1">
        <w:rPr>
          <w:rFonts w:ascii="Times New Roman" w:hAnsi="Times New Roman"/>
          <w:sz w:val="28"/>
          <w:szCs w:val="28"/>
        </w:rPr>
        <w:t>–</w:t>
      </w:r>
      <w:r w:rsidRPr="001479D1">
        <w:rPr>
          <w:rFonts w:ascii="Times New Roman" w:hAnsi="Times New Roman"/>
          <w:sz w:val="28"/>
          <w:szCs w:val="28"/>
        </w:rPr>
        <w:t xml:space="preserve"> між М. Хвильовим та Ю.</w:t>
      </w:r>
      <w:r w:rsidR="0093517D">
        <w:rPr>
          <w:rFonts w:ascii="Times New Roman" w:hAnsi="Times New Roman"/>
          <w:sz w:val="28"/>
          <w:szCs w:val="28"/>
        </w:rPr>
        <w:t> </w:t>
      </w:r>
      <w:r w:rsidRPr="001479D1">
        <w:rPr>
          <w:rFonts w:ascii="Times New Roman" w:hAnsi="Times New Roman"/>
          <w:sz w:val="28"/>
          <w:szCs w:val="28"/>
        </w:rPr>
        <w:t>Яновським простежується «деяка спорідн</w:t>
      </w:r>
      <w:r w:rsidR="0093517D">
        <w:rPr>
          <w:rFonts w:ascii="Times New Roman" w:hAnsi="Times New Roman"/>
          <w:sz w:val="28"/>
          <w:szCs w:val="28"/>
        </w:rPr>
        <w:t xml:space="preserve">еність темпераментів», пізніше </w:t>
      </w:r>
      <w:r w:rsidRPr="001479D1">
        <w:rPr>
          <w:rFonts w:ascii="Times New Roman" w:hAnsi="Times New Roman"/>
          <w:sz w:val="28"/>
          <w:szCs w:val="28"/>
        </w:rPr>
        <w:t>М. Могилянський назве цю схожість «хвильовизмом».</w:t>
      </w:r>
    </w:p>
    <w:p w:rsidR="0036192C" w:rsidRPr="001479D1" w:rsidRDefault="0093517D"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Г. </w:t>
      </w:r>
      <w:r w:rsidR="0036192C" w:rsidRPr="001479D1">
        <w:rPr>
          <w:rFonts w:ascii="Times New Roman" w:hAnsi="Times New Roman"/>
          <w:sz w:val="28"/>
          <w:szCs w:val="28"/>
        </w:rPr>
        <w:t xml:space="preserve">Майфет, окреслюючи спільні ознаки творчості новелістів Ю. Яновського та М. Хвильового і аналізуючи оцінки і роздуми літературознавців про новелістику 20-30-х років </w:t>
      </w:r>
      <w:r w:rsidR="0036192C" w:rsidRPr="001479D1">
        <w:rPr>
          <w:rFonts w:ascii="Times New Roman" w:hAnsi="Times New Roman"/>
          <w:sz w:val="28"/>
          <w:szCs w:val="28"/>
          <w:lang w:val="en-US"/>
        </w:rPr>
        <w:t>XX</w:t>
      </w:r>
      <w:r w:rsidR="0036192C" w:rsidRPr="001479D1">
        <w:rPr>
          <w:rFonts w:ascii="Times New Roman" w:hAnsi="Times New Roman"/>
          <w:sz w:val="28"/>
          <w:szCs w:val="28"/>
        </w:rPr>
        <w:t xml:space="preserve"> століття, д</w:t>
      </w:r>
      <w:r>
        <w:rPr>
          <w:rFonts w:ascii="Times New Roman" w:hAnsi="Times New Roman"/>
          <w:sz w:val="28"/>
          <w:szCs w:val="28"/>
        </w:rPr>
        <w:t xml:space="preserve">екларує власне   бачення щодо  </w:t>
      </w:r>
      <w:r w:rsidR="0036192C" w:rsidRPr="001479D1">
        <w:rPr>
          <w:rFonts w:ascii="Times New Roman" w:hAnsi="Times New Roman"/>
          <w:sz w:val="28"/>
          <w:szCs w:val="28"/>
        </w:rPr>
        <w:t>новелістики   в історії літератури.</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Насамперед серед специфічних особливостей жанру він звернув увагу на питання композиції новели, форму оповіді, при цьому він зазначає певну  близькість деяких новел Ю. Яновського до кінематографії [10, с. 194]. Варто зазначити, що праця не дала повного уявлення про жанр новели, яке б повною мірою дало змогу відрізнити її від оповідання чи повісті.</w:t>
      </w:r>
    </w:p>
    <w:p w:rsidR="0036192C" w:rsidRPr="001479D1" w:rsidRDefault="00990A24"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xml:space="preserve">Історично склалося так, що </w:t>
      </w:r>
      <w:r w:rsidR="0036192C" w:rsidRPr="001479D1">
        <w:rPr>
          <w:rFonts w:ascii="Times New Roman" w:hAnsi="Times New Roman"/>
          <w:sz w:val="28"/>
          <w:szCs w:val="28"/>
        </w:rPr>
        <w:t xml:space="preserve">новела як жанр </w:t>
      </w:r>
      <w:r w:rsidR="00B86B7B">
        <w:rPr>
          <w:rFonts w:ascii="Times New Roman" w:hAnsi="Times New Roman"/>
          <w:sz w:val="28"/>
          <w:szCs w:val="28"/>
        </w:rPr>
        <w:t>зазнала</w:t>
      </w:r>
      <w:r w:rsidR="0036192C" w:rsidRPr="001479D1">
        <w:rPr>
          <w:rFonts w:ascii="Times New Roman" w:hAnsi="Times New Roman"/>
          <w:sz w:val="28"/>
          <w:szCs w:val="28"/>
        </w:rPr>
        <w:t xml:space="preserve"> занепад</w:t>
      </w:r>
      <w:r w:rsidR="00B86B7B">
        <w:rPr>
          <w:rFonts w:ascii="Times New Roman" w:hAnsi="Times New Roman"/>
          <w:sz w:val="28"/>
          <w:szCs w:val="28"/>
        </w:rPr>
        <w:t xml:space="preserve">у.  Пов’язано це насамперед із </w:t>
      </w:r>
      <w:r w:rsidR="0036192C" w:rsidRPr="001479D1">
        <w:rPr>
          <w:rFonts w:ascii="Times New Roman" w:hAnsi="Times New Roman"/>
          <w:sz w:val="28"/>
          <w:szCs w:val="28"/>
        </w:rPr>
        <w:t xml:space="preserve">репресіями, які були </w:t>
      </w:r>
      <w:r w:rsidR="00B86B7B">
        <w:rPr>
          <w:rFonts w:ascii="Times New Roman" w:hAnsi="Times New Roman"/>
          <w:sz w:val="28"/>
          <w:szCs w:val="28"/>
        </w:rPr>
        <w:t xml:space="preserve">спрямовані </w:t>
      </w:r>
      <w:r w:rsidR="0036192C" w:rsidRPr="001479D1">
        <w:rPr>
          <w:rFonts w:ascii="Times New Roman" w:hAnsi="Times New Roman"/>
          <w:sz w:val="28"/>
          <w:szCs w:val="28"/>
        </w:rPr>
        <w:t xml:space="preserve"> на винищення української інтеліг</w:t>
      </w:r>
      <w:r w:rsidR="00B86B7B">
        <w:rPr>
          <w:rFonts w:ascii="Times New Roman" w:hAnsi="Times New Roman"/>
          <w:sz w:val="28"/>
          <w:szCs w:val="28"/>
        </w:rPr>
        <w:t>енції. У 1934 році страчують Г.</w:t>
      </w:r>
      <w:r w:rsidR="00B86B7B">
        <w:rPr>
          <w:rFonts w:ascii="Times New Roman" w:hAnsi="Times New Roman"/>
          <w:sz w:val="28"/>
          <w:szCs w:val="28"/>
          <w:lang w:val="en-US"/>
        </w:rPr>
        <w:t> </w:t>
      </w:r>
      <w:r w:rsidR="0036192C" w:rsidRPr="001479D1">
        <w:rPr>
          <w:rFonts w:ascii="Times New Roman" w:hAnsi="Times New Roman"/>
          <w:sz w:val="28"/>
          <w:szCs w:val="28"/>
        </w:rPr>
        <w:t>Косинку, самогубство</w:t>
      </w:r>
      <w:r w:rsidR="00B86B7B">
        <w:rPr>
          <w:rFonts w:ascii="Times New Roman" w:hAnsi="Times New Roman"/>
          <w:sz w:val="28"/>
          <w:szCs w:val="28"/>
        </w:rPr>
        <w:t>м завершує свій земний шлях М. </w:t>
      </w:r>
      <w:r w:rsidR="0036192C" w:rsidRPr="001479D1">
        <w:rPr>
          <w:rFonts w:ascii="Times New Roman" w:hAnsi="Times New Roman"/>
          <w:sz w:val="28"/>
          <w:szCs w:val="28"/>
        </w:rPr>
        <w:t>Х</w:t>
      </w:r>
      <w:r w:rsidR="00B86B7B">
        <w:rPr>
          <w:rFonts w:ascii="Times New Roman" w:hAnsi="Times New Roman"/>
          <w:sz w:val="28"/>
          <w:szCs w:val="28"/>
        </w:rPr>
        <w:t>вильовий, переслідують твори Ю. </w:t>
      </w:r>
      <w:r w:rsidR="0036192C" w:rsidRPr="001479D1">
        <w:rPr>
          <w:rFonts w:ascii="Times New Roman" w:hAnsi="Times New Roman"/>
          <w:sz w:val="28"/>
          <w:szCs w:val="28"/>
        </w:rPr>
        <w:t>Яновського. Жанр переживає цілковиту кризу, хоча інтерес до нього був в</w:t>
      </w:r>
      <w:r w:rsidR="00B86B7B">
        <w:rPr>
          <w:rFonts w:ascii="Times New Roman" w:hAnsi="Times New Roman"/>
          <w:sz w:val="28"/>
          <w:szCs w:val="28"/>
        </w:rPr>
        <w:t xml:space="preserve">еликим і виправданим. Збірки М. Хвильового </w:t>
      </w:r>
      <w:r w:rsidR="00B86B7B" w:rsidRPr="00B86B7B">
        <w:rPr>
          <w:rFonts w:ascii="Times New Roman" w:hAnsi="Times New Roman"/>
          <w:sz w:val="28"/>
          <w:szCs w:val="28"/>
        </w:rPr>
        <w:t>«</w:t>
      </w:r>
      <w:r w:rsidR="00B86B7B">
        <w:rPr>
          <w:rFonts w:ascii="Times New Roman" w:hAnsi="Times New Roman"/>
          <w:sz w:val="28"/>
          <w:szCs w:val="28"/>
        </w:rPr>
        <w:t>Сині етюди» (1923 р.), Г. Косинки «На золотих богів» (1922 р.), Ю. Яновського «Мамутові бивні»</w:t>
      </w:r>
      <w:r w:rsidR="00B86B7B" w:rsidRPr="00B86B7B">
        <w:rPr>
          <w:rFonts w:ascii="Times New Roman" w:hAnsi="Times New Roman"/>
          <w:sz w:val="28"/>
          <w:szCs w:val="28"/>
        </w:rPr>
        <w:t xml:space="preserve"> </w:t>
      </w:r>
      <w:r w:rsidR="0036192C" w:rsidRPr="001479D1">
        <w:rPr>
          <w:rFonts w:ascii="Times New Roman" w:hAnsi="Times New Roman"/>
          <w:sz w:val="28"/>
          <w:szCs w:val="28"/>
        </w:rPr>
        <w:t>(1925 р</w:t>
      </w:r>
      <w:r w:rsidR="00B86B7B" w:rsidRPr="00B86B7B">
        <w:rPr>
          <w:rFonts w:ascii="Times New Roman" w:hAnsi="Times New Roman"/>
          <w:sz w:val="28"/>
          <w:szCs w:val="28"/>
        </w:rPr>
        <w:t>.</w:t>
      </w:r>
      <w:r w:rsidR="00B86B7B">
        <w:rPr>
          <w:rFonts w:ascii="Times New Roman" w:hAnsi="Times New Roman"/>
          <w:sz w:val="28"/>
          <w:szCs w:val="28"/>
        </w:rPr>
        <w:t>), «Кров землі»</w:t>
      </w:r>
      <w:r w:rsidR="0036192C" w:rsidRPr="001479D1">
        <w:rPr>
          <w:rFonts w:ascii="Times New Roman" w:hAnsi="Times New Roman"/>
          <w:sz w:val="28"/>
          <w:szCs w:val="28"/>
        </w:rPr>
        <w:t xml:space="preserve"> (1927 р.) стали помітним явищем, які започаткували «активний вітаїз</w:t>
      </w:r>
      <w:r w:rsidR="00B86B7B">
        <w:rPr>
          <w:rFonts w:ascii="Times New Roman" w:hAnsi="Times New Roman"/>
          <w:sz w:val="28"/>
          <w:szCs w:val="28"/>
        </w:rPr>
        <w:t>м як стиль тої ренесансної доби!</w:t>
      </w:r>
      <w:r w:rsidR="00B86B7B" w:rsidRPr="00B86B7B">
        <w:rPr>
          <w:rFonts w:ascii="Times New Roman" w:hAnsi="Times New Roman"/>
          <w:sz w:val="28"/>
          <w:szCs w:val="28"/>
        </w:rPr>
        <w:t>»</w:t>
      </w:r>
      <w:r w:rsidR="00B86B7B">
        <w:rPr>
          <w:rFonts w:ascii="Times New Roman" w:hAnsi="Times New Roman"/>
          <w:sz w:val="28"/>
          <w:szCs w:val="28"/>
        </w:rPr>
        <w:t xml:space="preserve"> [70, с. </w:t>
      </w:r>
      <w:r w:rsidR="0036192C" w:rsidRPr="001479D1">
        <w:rPr>
          <w:rFonts w:ascii="Times New Roman" w:hAnsi="Times New Roman"/>
          <w:sz w:val="28"/>
          <w:szCs w:val="28"/>
        </w:rPr>
        <w:t>535].</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Як уже наголошувалося, інтерес до жанру новели завжди існував.  </w:t>
      </w:r>
      <w:r w:rsidR="00B86B7B">
        <w:rPr>
          <w:rFonts w:ascii="Times New Roman" w:hAnsi="Times New Roman"/>
          <w:sz w:val="28"/>
          <w:szCs w:val="28"/>
        </w:rPr>
        <w:t>Ю.  </w:t>
      </w:r>
      <w:r w:rsidRPr="001479D1">
        <w:rPr>
          <w:rFonts w:ascii="Times New Roman" w:hAnsi="Times New Roman"/>
          <w:sz w:val="28"/>
          <w:szCs w:val="28"/>
        </w:rPr>
        <w:t xml:space="preserve">Мартич у праці «Путь новели» намагався проаналізувати жанрові особливості, а також окреслити проблематику епічних творів малого жанру. Дослідник намагається дати своє визначення новели: «Усякі намагання </w:t>
      </w:r>
      <w:r w:rsidRPr="001479D1">
        <w:rPr>
          <w:rFonts w:ascii="Times New Roman" w:hAnsi="Times New Roman"/>
          <w:sz w:val="28"/>
          <w:szCs w:val="28"/>
        </w:rPr>
        <w:lastRenderedPageBreak/>
        <w:t>виявити незламні правила (сюжетна гострота, несподівана кінцівка, перенесення центру ваги під кінець, обов'язкова єдність місця і часу дії) не витримали критики» [</w:t>
      </w:r>
      <w:r w:rsidR="00472CA5">
        <w:rPr>
          <w:rFonts w:ascii="Times New Roman" w:hAnsi="Times New Roman"/>
          <w:sz w:val="28"/>
          <w:szCs w:val="28"/>
        </w:rPr>
        <w:t>47</w:t>
      </w:r>
      <w:r w:rsidRPr="00472CA5">
        <w:rPr>
          <w:rFonts w:ascii="Times New Roman" w:hAnsi="Times New Roman"/>
          <w:sz w:val="28"/>
          <w:szCs w:val="28"/>
        </w:rPr>
        <w:t>,</w:t>
      </w:r>
      <w:r w:rsidRPr="001479D1">
        <w:rPr>
          <w:rFonts w:ascii="Times New Roman" w:hAnsi="Times New Roman"/>
          <w:sz w:val="28"/>
          <w:szCs w:val="28"/>
        </w:rPr>
        <w:t xml:space="preserve"> </w:t>
      </w:r>
      <w:r w:rsidR="00B86B7B" w:rsidRPr="00B86B7B">
        <w:rPr>
          <w:rFonts w:ascii="Times New Roman" w:hAnsi="Times New Roman"/>
          <w:sz w:val="28"/>
          <w:szCs w:val="28"/>
        </w:rPr>
        <w:t>с.</w:t>
      </w:r>
      <w:r w:rsidR="00B86B7B">
        <w:rPr>
          <w:rFonts w:ascii="Times New Roman" w:hAnsi="Times New Roman"/>
          <w:sz w:val="28"/>
          <w:szCs w:val="28"/>
          <w:lang w:val="ru-RU"/>
        </w:rPr>
        <w:t> </w:t>
      </w:r>
      <w:r w:rsidRPr="001479D1">
        <w:rPr>
          <w:rFonts w:ascii="Times New Roman" w:hAnsi="Times New Roman"/>
          <w:sz w:val="28"/>
          <w:szCs w:val="28"/>
        </w:rPr>
        <w:t xml:space="preserve">11]. Треба зазначити, що </w:t>
      </w:r>
      <w:r w:rsidRPr="0021602B">
        <w:rPr>
          <w:rFonts w:ascii="Times New Roman" w:hAnsi="Times New Roman"/>
          <w:sz w:val="28"/>
          <w:szCs w:val="28"/>
        </w:rPr>
        <w:t xml:space="preserve">дослідник </w:t>
      </w:r>
      <w:r w:rsidR="00B86B7B" w:rsidRPr="0021602B">
        <w:rPr>
          <w:rFonts w:ascii="Times New Roman" w:hAnsi="Times New Roman"/>
          <w:sz w:val="28"/>
          <w:szCs w:val="28"/>
        </w:rPr>
        <w:t xml:space="preserve">вносить певні непорозуміння </w:t>
      </w:r>
      <w:r w:rsidRPr="0021602B">
        <w:rPr>
          <w:rFonts w:ascii="Times New Roman" w:hAnsi="Times New Roman"/>
          <w:sz w:val="28"/>
          <w:szCs w:val="28"/>
        </w:rPr>
        <w:t>у це питання</w:t>
      </w:r>
      <w:r w:rsidR="00B86B7B" w:rsidRPr="0021602B">
        <w:rPr>
          <w:rFonts w:ascii="Times New Roman" w:hAnsi="Times New Roman"/>
          <w:sz w:val="28"/>
          <w:szCs w:val="28"/>
        </w:rPr>
        <w:t>.</w:t>
      </w:r>
      <w:r w:rsidR="00B86B7B">
        <w:rPr>
          <w:rFonts w:ascii="Times New Roman" w:hAnsi="Times New Roman"/>
          <w:sz w:val="28"/>
          <w:szCs w:val="28"/>
        </w:rPr>
        <w:t xml:space="preserve"> Як уже за</w:t>
      </w:r>
      <w:r w:rsidRPr="001479D1">
        <w:rPr>
          <w:rFonts w:ascii="Times New Roman" w:hAnsi="Times New Roman"/>
          <w:sz w:val="28"/>
          <w:szCs w:val="28"/>
        </w:rPr>
        <w:t>значали вище, до новелістів він відносить Марка Вовчка, І. Неч</w:t>
      </w:r>
      <w:r w:rsidR="0021602B">
        <w:rPr>
          <w:rFonts w:ascii="Times New Roman" w:hAnsi="Times New Roman"/>
          <w:sz w:val="28"/>
          <w:szCs w:val="28"/>
        </w:rPr>
        <w:t>уя-Левицького, В. Стефаника, М. </w:t>
      </w:r>
      <w:r w:rsidRPr="001479D1">
        <w:rPr>
          <w:rFonts w:ascii="Times New Roman" w:hAnsi="Times New Roman"/>
          <w:sz w:val="28"/>
          <w:szCs w:val="28"/>
        </w:rPr>
        <w:t>Коцюбинського і навіть Лесю Українку, Тараса Шевченка. При цьому дійсно представники окресленого жанру в укр</w:t>
      </w:r>
      <w:r w:rsidR="00B86B7B">
        <w:rPr>
          <w:rFonts w:ascii="Times New Roman" w:hAnsi="Times New Roman"/>
          <w:sz w:val="28"/>
          <w:szCs w:val="28"/>
        </w:rPr>
        <w:t>аїнській літературі, зокрема М. </w:t>
      </w:r>
      <w:r w:rsidRPr="001479D1">
        <w:rPr>
          <w:rFonts w:ascii="Times New Roman" w:hAnsi="Times New Roman"/>
          <w:sz w:val="28"/>
          <w:szCs w:val="28"/>
        </w:rPr>
        <w:t>Хвильовий, Г. Косинка, М. Ірчан та інші</w:t>
      </w:r>
      <w:r w:rsidR="00B86B7B" w:rsidRPr="00B86B7B">
        <w:rPr>
          <w:rFonts w:ascii="Times New Roman" w:hAnsi="Times New Roman"/>
          <w:sz w:val="28"/>
          <w:szCs w:val="28"/>
        </w:rPr>
        <w:t>,</w:t>
      </w:r>
      <w:r w:rsidRPr="001479D1">
        <w:rPr>
          <w:rFonts w:ascii="Times New Roman" w:hAnsi="Times New Roman"/>
          <w:sz w:val="28"/>
          <w:szCs w:val="28"/>
        </w:rPr>
        <w:t xml:space="preserve"> навіть не згадувалися  </w:t>
      </w:r>
      <w:r w:rsidR="00B86B7B" w:rsidRPr="00B86B7B">
        <w:rPr>
          <w:rFonts w:ascii="Times New Roman" w:hAnsi="Times New Roman"/>
          <w:sz w:val="28"/>
          <w:szCs w:val="28"/>
        </w:rPr>
        <w:t xml:space="preserve">з </w:t>
      </w:r>
      <w:r w:rsidR="00B86B7B">
        <w:rPr>
          <w:rFonts w:ascii="Times New Roman" w:hAnsi="Times New Roman"/>
          <w:sz w:val="28"/>
          <w:szCs w:val="28"/>
        </w:rPr>
        <w:t>різних причин</w:t>
      </w:r>
      <w:r w:rsidRPr="001479D1">
        <w:rPr>
          <w:rFonts w:ascii="Times New Roman" w:hAnsi="Times New Roman"/>
          <w:sz w:val="28"/>
          <w:szCs w:val="28"/>
        </w:rPr>
        <w:t>, «у тому числі незалежних від дослідника» [</w:t>
      </w:r>
      <w:r w:rsidR="00472CA5">
        <w:rPr>
          <w:rFonts w:ascii="Times New Roman" w:hAnsi="Times New Roman"/>
          <w:sz w:val="28"/>
          <w:szCs w:val="28"/>
        </w:rPr>
        <w:t>47</w:t>
      </w:r>
      <w:r w:rsidRPr="00472CA5">
        <w:rPr>
          <w:rFonts w:ascii="Times New Roman" w:hAnsi="Times New Roman"/>
          <w:sz w:val="28"/>
          <w:szCs w:val="28"/>
        </w:rPr>
        <w:t>,</w:t>
      </w:r>
      <w:r w:rsidRPr="001479D1">
        <w:rPr>
          <w:rFonts w:ascii="Times New Roman" w:hAnsi="Times New Roman"/>
          <w:sz w:val="28"/>
          <w:szCs w:val="28"/>
        </w:rPr>
        <w:t xml:space="preserve"> </w:t>
      </w:r>
      <w:r w:rsidR="00B86B7B" w:rsidRPr="00B86B7B">
        <w:rPr>
          <w:rFonts w:ascii="Times New Roman" w:hAnsi="Times New Roman"/>
          <w:sz w:val="28"/>
          <w:szCs w:val="28"/>
        </w:rPr>
        <w:t>с.</w:t>
      </w:r>
      <w:r w:rsidR="00B86B7B">
        <w:rPr>
          <w:rFonts w:ascii="Times New Roman" w:hAnsi="Times New Roman"/>
          <w:sz w:val="28"/>
          <w:szCs w:val="28"/>
          <w:lang w:val="ru-RU"/>
        </w:rPr>
        <w:t> </w:t>
      </w:r>
      <w:r w:rsidRPr="001479D1">
        <w:rPr>
          <w:rFonts w:ascii="Times New Roman" w:hAnsi="Times New Roman"/>
          <w:sz w:val="28"/>
          <w:szCs w:val="28"/>
        </w:rPr>
        <w:t>12]. Ю. Мартич вдається до аналізу  лише новел Ю. Яновського, у яких відмічає «незвичайний героїзм». Найбільш детально він зупиняється в романі Яновського «Вершники» на першій новелі «Подвійне коло», яку називає «увертюрою до опери» [76].</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Зазначимо, що окреслене питання  не обмежується лише визначенням жанру. Новела як </w:t>
      </w:r>
      <w:r w:rsidR="00B86B7B">
        <w:rPr>
          <w:rFonts w:ascii="Times New Roman" w:hAnsi="Times New Roman"/>
          <w:sz w:val="28"/>
          <w:szCs w:val="28"/>
        </w:rPr>
        <w:t xml:space="preserve">різновид епічного оповідання вирізняється будовою сюжету і </w:t>
      </w:r>
      <w:r w:rsidRPr="001479D1">
        <w:rPr>
          <w:rFonts w:ascii="Times New Roman" w:hAnsi="Times New Roman"/>
          <w:sz w:val="28"/>
          <w:szCs w:val="28"/>
        </w:rPr>
        <w:t>композиції, має специфічні</w:t>
      </w:r>
      <w:r w:rsidR="00B86B7B">
        <w:rPr>
          <w:rFonts w:ascii="Times New Roman" w:hAnsi="Times New Roman"/>
          <w:sz w:val="28"/>
          <w:szCs w:val="28"/>
        </w:rPr>
        <w:t xml:space="preserve"> особливості у творенні образів</w:t>
      </w:r>
      <w:r w:rsidRPr="001479D1">
        <w:rPr>
          <w:rFonts w:ascii="Times New Roman" w:hAnsi="Times New Roman"/>
          <w:sz w:val="28"/>
          <w:szCs w:val="28"/>
        </w:rPr>
        <w:t>. Ми заперечуємо твердження окремих дослідників, що написати новелу легше, ніж роман як великий епічний жанр. Як відомо, у  світовій літературі жанр новели здавн</w:t>
      </w:r>
      <w:r w:rsidR="00B86B7B">
        <w:rPr>
          <w:rFonts w:ascii="Times New Roman" w:hAnsi="Times New Roman"/>
          <w:sz w:val="28"/>
          <w:szCs w:val="28"/>
        </w:rPr>
        <w:t>а утвердився і здобув визнання.</w:t>
      </w:r>
    </w:p>
    <w:p w:rsidR="0036192C" w:rsidRPr="001479D1" w:rsidRDefault="00FD32D0"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lang w:val="ru-RU"/>
        </w:rPr>
        <w:t>В</w:t>
      </w:r>
      <w:r w:rsidR="0036192C" w:rsidRPr="001479D1">
        <w:rPr>
          <w:rFonts w:ascii="Times New Roman" w:hAnsi="Times New Roman"/>
          <w:sz w:val="28"/>
          <w:szCs w:val="28"/>
        </w:rPr>
        <w:t xml:space="preserve"> історії української літератури у 50-і роки</w:t>
      </w:r>
      <w:r>
        <w:rPr>
          <w:rFonts w:ascii="Times New Roman" w:hAnsi="Times New Roman"/>
          <w:sz w:val="28"/>
          <w:szCs w:val="28"/>
          <w:lang w:val="ru-RU"/>
        </w:rPr>
        <w:t xml:space="preserve"> ХХ ст.</w:t>
      </w:r>
      <w:r w:rsidR="0036192C" w:rsidRPr="001479D1">
        <w:rPr>
          <w:rFonts w:ascii="Times New Roman" w:hAnsi="Times New Roman"/>
          <w:sz w:val="28"/>
          <w:szCs w:val="28"/>
        </w:rPr>
        <w:t xml:space="preserve"> теоретики літератури, літературні критики, а власне </w:t>
      </w:r>
      <w:r>
        <w:rPr>
          <w:rFonts w:ascii="Times New Roman" w:hAnsi="Times New Roman"/>
          <w:sz w:val="28"/>
          <w:szCs w:val="28"/>
          <w:lang w:val="ru-RU"/>
        </w:rPr>
        <w:t xml:space="preserve">й </w:t>
      </w:r>
      <w:r w:rsidR="0036192C" w:rsidRPr="001479D1">
        <w:rPr>
          <w:rFonts w:ascii="Times New Roman" w:hAnsi="Times New Roman"/>
          <w:sz w:val="28"/>
          <w:szCs w:val="28"/>
        </w:rPr>
        <w:t xml:space="preserve">самі письменники активно заговорили і піднімали питання у періодичних виданнях про поетику новели. </w:t>
      </w:r>
      <w:r w:rsidRPr="00FD32D0">
        <w:rPr>
          <w:rFonts w:ascii="Times New Roman" w:hAnsi="Times New Roman"/>
          <w:sz w:val="28"/>
          <w:szCs w:val="28"/>
        </w:rPr>
        <w:t>У</w:t>
      </w:r>
      <w:r w:rsidR="0036192C" w:rsidRPr="001479D1">
        <w:rPr>
          <w:rFonts w:ascii="Times New Roman" w:hAnsi="Times New Roman"/>
          <w:sz w:val="28"/>
          <w:szCs w:val="28"/>
        </w:rPr>
        <w:t xml:space="preserve"> 60-і роки</w:t>
      </w:r>
      <w:r w:rsidRPr="00FD32D0">
        <w:rPr>
          <w:rFonts w:ascii="Times New Roman" w:hAnsi="Times New Roman"/>
          <w:sz w:val="28"/>
          <w:szCs w:val="28"/>
        </w:rPr>
        <w:t xml:space="preserve"> ХХ ст.</w:t>
      </w:r>
      <w:r w:rsidR="0036192C" w:rsidRPr="001479D1">
        <w:rPr>
          <w:rFonts w:ascii="Times New Roman" w:hAnsi="Times New Roman"/>
          <w:sz w:val="28"/>
          <w:szCs w:val="28"/>
        </w:rPr>
        <w:t xml:space="preserve"> почалася нова хвиля піднесення жанру, новий період відродження української літератури.</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Як відомо, шістдесяті роки минулого століття пов’язують із приходом у літературу майстрів малого жанру, зокр</w:t>
      </w:r>
      <w:r w:rsidR="00FD32D0">
        <w:rPr>
          <w:rFonts w:ascii="Times New Roman" w:hAnsi="Times New Roman"/>
          <w:sz w:val="28"/>
          <w:szCs w:val="28"/>
        </w:rPr>
        <w:t>ема Г. Тютюнника, Є. Гуцала, В. </w:t>
      </w:r>
      <w:r w:rsidRPr="001479D1">
        <w:rPr>
          <w:rFonts w:ascii="Times New Roman" w:hAnsi="Times New Roman"/>
          <w:sz w:val="28"/>
          <w:szCs w:val="28"/>
        </w:rPr>
        <w:t>Шевчука та ін. Найавторитетніше тоді періодичне</w:t>
      </w:r>
      <w:r w:rsidR="00FD32D0">
        <w:rPr>
          <w:rFonts w:ascii="Times New Roman" w:hAnsi="Times New Roman"/>
          <w:sz w:val="28"/>
          <w:szCs w:val="28"/>
        </w:rPr>
        <w:t xml:space="preserve"> видання «Літературна Україна» </w:t>
      </w:r>
      <w:r w:rsidRPr="001479D1">
        <w:rPr>
          <w:rFonts w:ascii="Times New Roman" w:hAnsi="Times New Roman"/>
          <w:sz w:val="28"/>
          <w:szCs w:val="28"/>
        </w:rPr>
        <w:t>започатковує палку полеміку навколо жанрового питання, в</w:t>
      </w:r>
      <w:r w:rsidR="00FD32D0">
        <w:rPr>
          <w:rFonts w:ascii="Times New Roman" w:hAnsi="Times New Roman"/>
          <w:sz w:val="28"/>
          <w:szCs w:val="28"/>
        </w:rPr>
        <w:t xml:space="preserve">иділення основних ознак новели </w:t>
      </w:r>
      <w:r w:rsidRPr="001479D1">
        <w:rPr>
          <w:rFonts w:ascii="Times New Roman" w:hAnsi="Times New Roman"/>
          <w:sz w:val="28"/>
          <w:szCs w:val="28"/>
        </w:rPr>
        <w:t xml:space="preserve">і встановлення  відмінностей із оповіданням [19, с. 14].  </w:t>
      </w:r>
      <w:r w:rsidR="00FD32D0">
        <w:rPr>
          <w:rFonts w:ascii="Times New Roman" w:hAnsi="Times New Roman"/>
          <w:sz w:val="28"/>
          <w:szCs w:val="28"/>
        </w:rPr>
        <w:t xml:space="preserve">Для нашого </w:t>
      </w:r>
      <w:r w:rsidRPr="001479D1">
        <w:rPr>
          <w:rFonts w:ascii="Times New Roman" w:hAnsi="Times New Roman"/>
          <w:sz w:val="28"/>
          <w:szCs w:val="28"/>
        </w:rPr>
        <w:t xml:space="preserve">магістерського дослідження ця дискусія становить певну цінність, </w:t>
      </w:r>
      <w:r w:rsidRPr="001479D1">
        <w:rPr>
          <w:rFonts w:ascii="Times New Roman" w:hAnsi="Times New Roman"/>
          <w:sz w:val="28"/>
          <w:szCs w:val="28"/>
        </w:rPr>
        <w:lastRenderedPageBreak/>
        <w:t>оскільки у шкільному вивченні здобувачі освіти повинні осягнути її своєрідність.</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Важливою для нашого дослідження є твердження </w:t>
      </w:r>
      <w:r w:rsidRPr="0021602B">
        <w:rPr>
          <w:rFonts w:ascii="Times New Roman" w:hAnsi="Times New Roman"/>
          <w:sz w:val="28"/>
          <w:szCs w:val="28"/>
        </w:rPr>
        <w:t>Ф. Білецького</w:t>
      </w:r>
      <w:r w:rsidRPr="001479D1">
        <w:rPr>
          <w:rFonts w:ascii="Times New Roman" w:hAnsi="Times New Roman"/>
          <w:sz w:val="28"/>
          <w:szCs w:val="28"/>
        </w:rPr>
        <w:t>, який доводить, що новела є різновидом оповідання і що вона могла народитися «лише в цьому жанрі в процесі його розвитку» [14, с. 26]. При цьому він наголошує, що шукаючи різницю між новелою й оповіданням, не варто обмежуватися лише психологізмом. На його переконання, в оповіданні домінує епічне начало над ліричним, а в новелі –</w:t>
      </w:r>
      <w:r w:rsidR="00086902">
        <w:rPr>
          <w:rFonts w:ascii="Times New Roman" w:hAnsi="Times New Roman"/>
          <w:sz w:val="28"/>
          <w:szCs w:val="28"/>
        </w:rPr>
        <w:t xml:space="preserve"> ліричне над епічним.  «Ліризм </w:t>
      </w:r>
      <w:r w:rsidR="00086902" w:rsidRPr="001479D1">
        <w:rPr>
          <w:rFonts w:ascii="Times New Roman" w:hAnsi="Times New Roman"/>
          <w:sz w:val="28"/>
          <w:szCs w:val="28"/>
        </w:rPr>
        <w:t>–</w:t>
      </w:r>
      <w:r w:rsidRPr="001479D1">
        <w:rPr>
          <w:rFonts w:ascii="Times New Roman" w:hAnsi="Times New Roman"/>
          <w:sz w:val="28"/>
          <w:szCs w:val="28"/>
        </w:rPr>
        <w:t xml:space="preserve"> характерна риса новели» [14, с. 32]. Дослідник також виділяє типи новел, їх сюжетно-композиційні особливості.</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 наш погляд, доцільно наголосити, що доба «шістдесятництва»  стала новаторською і плідною для всіх жанрів вітчизняного мистецтва. Настав певний ро</w:t>
      </w:r>
      <w:r w:rsidR="00086902">
        <w:rPr>
          <w:rFonts w:ascii="Times New Roman" w:hAnsi="Times New Roman"/>
          <w:sz w:val="28"/>
          <w:szCs w:val="28"/>
        </w:rPr>
        <w:t>зквіт і для розвитку новели. По</w:t>
      </w:r>
      <w:r w:rsidR="00086902">
        <w:rPr>
          <w:rFonts w:ascii="Times New Roman" w:hAnsi="Times New Roman"/>
          <w:sz w:val="28"/>
          <w:szCs w:val="28"/>
          <w:lang w:val="ru-RU"/>
        </w:rPr>
        <w:t xml:space="preserve"> </w:t>
      </w:r>
      <w:r w:rsidRPr="001479D1">
        <w:rPr>
          <w:rFonts w:ascii="Times New Roman" w:hAnsi="Times New Roman"/>
          <w:sz w:val="28"/>
          <w:szCs w:val="28"/>
        </w:rPr>
        <w:t xml:space="preserve">суті, новелістика до кінця 60-х </w:t>
      </w:r>
      <w:r w:rsidR="00086902">
        <w:rPr>
          <w:rFonts w:ascii="Times New Roman" w:hAnsi="Times New Roman"/>
          <w:sz w:val="28"/>
          <w:szCs w:val="28"/>
          <w:lang w:val="ru-RU"/>
        </w:rPr>
        <w:t xml:space="preserve">років ХХ ст. </w:t>
      </w:r>
      <w:r w:rsidRPr="001479D1">
        <w:rPr>
          <w:rFonts w:ascii="Times New Roman" w:hAnsi="Times New Roman"/>
          <w:sz w:val="28"/>
          <w:szCs w:val="28"/>
        </w:rPr>
        <w:t>мала достатньо надбань, що дозволило Олесю Гончару зауважити про існування художньо-стильової школи, яка репрезентує українську новелістику у світовому процесі. «Українській новелі властиві над</w:t>
      </w:r>
      <w:r w:rsidR="00086902">
        <w:rPr>
          <w:rFonts w:ascii="Times New Roman" w:hAnsi="Times New Roman"/>
          <w:sz w:val="28"/>
          <w:szCs w:val="28"/>
        </w:rPr>
        <w:t xml:space="preserve">звичайно яскрава поетичність, ліризм,  висока сконцентрованість образів, </w:t>
      </w:r>
      <w:r w:rsidRPr="001479D1">
        <w:rPr>
          <w:rFonts w:ascii="Times New Roman" w:hAnsi="Times New Roman"/>
          <w:sz w:val="28"/>
          <w:szCs w:val="28"/>
        </w:rPr>
        <w:t>густота письма, рельєфність характерів, кращі з українських новел відзначаються глибиною гуманістичної думки і тонким, справді артистичним чуттям художньої форми» [53, с. 44].</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Новела як жанр піддавалася ґрунтовному аналізу. Критика сприймала новелістику неоднозначно. </w:t>
      </w:r>
      <w:r w:rsidR="00086902">
        <w:rPr>
          <w:rFonts w:ascii="Times New Roman" w:hAnsi="Times New Roman"/>
          <w:sz w:val="28"/>
          <w:szCs w:val="28"/>
        </w:rPr>
        <w:t>Г</w:t>
      </w:r>
      <w:r w:rsidRPr="001479D1">
        <w:rPr>
          <w:rFonts w:ascii="Times New Roman" w:hAnsi="Times New Roman"/>
          <w:sz w:val="28"/>
          <w:szCs w:val="28"/>
        </w:rPr>
        <w:t>остро і негативно</w:t>
      </w:r>
      <w:r w:rsidR="00086902">
        <w:rPr>
          <w:rFonts w:ascii="Times New Roman" w:hAnsi="Times New Roman"/>
          <w:sz w:val="28"/>
          <w:szCs w:val="28"/>
        </w:rPr>
        <w:t xml:space="preserve"> були оцінені ранні твори Ю. Яновського В. Фещенком, натомість М. </w:t>
      </w:r>
      <w:r w:rsidRPr="001479D1">
        <w:rPr>
          <w:rFonts w:ascii="Times New Roman" w:hAnsi="Times New Roman"/>
          <w:sz w:val="28"/>
          <w:szCs w:val="28"/>
        </w:rPr>
        <w:t xml:space="preserve">Матвійчук високо оцінював їх стиль і енергетичну наснаженість: «…такої сонячної молодості, такого душевного здоров'я, такої моцартівської піднесеності почуттів, що читач стає молодшим, чистішим і багатшим почуттями» [15, с. 15-16].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Для художньої літератури цього періоду притаманне поглиблення людинознавчого аспекту у творах.</w:t>
      </w:r>
      <w:r w:rsidRPr="001479D1">
        <w:rPr>
          <w:rFonts w:ascii="Times New Roman" w:hAnsi="Times New Roman"/>
          <w:b/>
          <w:sz w:val="28"/>
          <w:szCs w:val="28"/>
        </w:rPr>
        <w:t xml:space="preserve"> </w:t>
      </w:r>
      <w:r w:rsidRPr="001479D1">
        <w:rPr>
          <w:rFonts w:ascii="Times New Roman" w:hAnsi="Times New Roman"/>
          <w:sz w:val="28"/>
          <w:szCs w:val="28"/>
        </w:rPr>
        <w:t>Новаторські напрацювання молодих літераторів-новелістів, яких піз</w:t>
      </w:r>
      <w:r w:rsidR="00086902">
        <w:rPr>
          <w:rFonts w:ascii="Times New Roman" w:hAnsi="Times New Roman"/>
          <w:sz w:val="28"/>
          <w:szCs w:val="28"/>
        </w:rPr>
        <w:t>ніше назвуть шістдесятниками,</w:t>
      </w:r>
      <w:r w:rsidRPr="001479D1">
        <w:rPr>
          <w:rFonts w:ascii="Times New Roman" w:hAnsi="Times New Roman"/>
          <w:sz w:val="28"/>
          <w:szCs w:val="28"/>
        </w:rPr>
        <w:t xml:space="preserve"> здійснюються в умовах зміни суспільного життя у країні.</w:t>
      </w:r>
      <w:r w:rsidRPr="001479D1">
        <w:rPr>
          <w:rFonts w:ascii="Times New Roman" w:hAnsi="Times New Roman"/>
          <w:b/>
          <w:sz w:val="28"/>
          <w:szCs w:val="28"/>
        </w:rPr>
        <w:t xml:space="preserve"> </w:t>
      </w:r>
      <w:r w:rsidRPr="001479D1">
        <w:rPr>
          <w:rFonts w:ascii="Times New Roman" w:hAnsi="Times New Roman"/>
          <w:sz w:val="28"/>
          <w:szCs w:val="28"/>
        </w:rPr>
        <w:t>На жаль, наві</w:t>
      </w:r>
      <w:r w:rsidR="00086902">
        <w:rPr>
          <w:rFonts w:ascii="Times New Roman" w:hAnsi="Times New Roman"/>
          <w:sz w:val="28"/>
          <w:szCs w:val="28"/>
        </w:rPr>
        <w:t xml:space="preserve">ть досвідчені </w:t>
      </w:r>
      <w:r w:rsidR="00086902">
        <w:rPr>
          <w:rFonts w:ascii="Times New Roman" w:hAnsi="Times New Roman"/>
          <w:sz w:val="28"/>
          <w:szCs w:val="28"/>
        </w:rPr>
        <w:lastRenderedPageBreak/>
        <w:t>літературознавці в тих соціальних умовах не</w:t>
      </w:r>
      <w:r w:rsidRPr="001479D1">
        <w:rPr>
          <w:rFonts w:ascii="Times New Roman" w:hAnsi="Times New Roman"/>
          <w:b/>
          <w:sz w:val="28"/>
          <w:szCs w:val="28"/>
        </w:rPr>
        <w:t xml:space="preserve"> </w:t>
      </w:r>
      <w:r w:rsidRPr="001479D1">
        <w:rPr>
          <w:rFonts w:ascii="Times New Roman" w:hAnsi="Times New Roman"/>
          <w:sz w:val="28"/>
          <w:szCs w:val="28"/>
        </w:rPr>
        <w:t>зрозуміли творчі шукання авторів малого епічного жанру. Інноваційні пошуки молодих авторів називатимуть «істеризмом», засуджуватимуть «обрубані» фрази і абзаци, «розірваність» композиції, ускладнені образні асоціації тощо [35, с. 232]. Відкидали і можливість існування у новелістиці різноманіття стильових манер, при цьому нарікали літературознавці на «хаотичну манеру розповіді».</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Вагомим внеском у літературознавство у 70-і роки</w:t>
      </w:r>
      <w:r w:rsidR="00086902">
        <w:rPr>
          <w:rFonts w:ascii="Times New Roman" w:hAnsi="Times New Roman"/>
          <w:sz w:val="28"/>
          <w:szCs w:val="28"/>
        </w:rPr>
        <w:t xml:space="preserve"> ХХ ст.</w:t>
      </w:r>
      <w:r w:rsidRPr="001479D1">
        <w:rPr>
          <w:rFonts w:ascii="Times New Roman" w:hAnsi="Times New Roman"/>
          <w:sz w:val="28"/>
          <w:szCs w:val="28"/>
        </w:rPr>
        <w:t xml:space="preserve"> була поява ґрунтовного дослідження В. Фащенка «Із студій про новелу». Він детально простежує жанрово-стильові питання</w:t>
      </w:r>
      <w:r w:rsidR="001D65B2">
        <w:rPr>
          <w:rFonts w:ascii="Times New Roman" w:hAnsi="Times New Roman"/>
          <w:sz w:val="28"/>
          <w:szCs w:val="28"/>
        </w:rPr>
        <w:t>, а також зупиняється частково на  визначенні стильових</w:t>
      </w:r>
      <w:r w:rsidRPr="001479D1">
        <w:rPr>
          <w:rFonts w:ascii="Times New Roman" w:hAnsi="Times New Roman"/>
          <w:sz w:val="28"/>
          <w:szCs w:val="28"/>
        </w:rPr>
        <w:t xml:space="preserve"> характеристик  новелістики   20-30-х років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 </w:t>
      </w:r>
      <w:r w:rsidR="001D65B2">
        <w:rPr>
          <w:rFonts w:ascii="Times New Roman" w:hAnsi="Times New Roman"/>
          <w:sz w:val="28"/>
          <w:szCs w:val="28"/>
        </w:rPr>
        <w:t>Прослідковується</w:t>
      </w:r>
      <w:r w:rsidRPr="001479D1">
        <w:rPr>
          <w:rFonts w:ascii="Times New Roman" w:hAnsi="Times New Roman"/>
          <w:sz w:val="28"/>
          <w:szCs w:val="28"/>
        </w:rPr>
        <w:t xml:space="preserve"> певне наслідування попередників у праці В.</w:t>
      </w:r>
      <w:r w:rsidRPr="001479D1">
        <w:rPr>
          <w:rFonts w:ascii="Times New Roman" w:hAnsi="Times New Roman"/>
          <w:sz w:val="28"/>
          <w:szCs w:val="28"/>
          <w:lang w:val="en-US"/>
        </w:rPr>
        <w:t> </w:t>
      </w:r>
      <w:r w:rsidRPr="001479D1">
        <w:rPr>
          <w:rFonts w:ascii="Times New Roman" w:hAnsi="Times New Roman"/>
          <w:sz w:val="28"/>
          <w:szCs w:val="28"/>
        </w:rPr>
        <w:t>Фаще</w:t>
      </w:r>
      <w:r w:rsidR="001D65B2">
        <w:rPr>
          <w:rFonts w:ascii="Times New Roman" w:hAnsi="Times New Roman"/>
          <w:sz w:val="28"/>
          <w:szCs w:val="28"/>
        </w:rPr>
        <w:t>нка, оскільки він аналогічно у «романтиці вітаїзму» М. </w:t>
      </w:r>
      <w:r w:rsidRPr="001479D1">
        <w:rPr>
          <w:rFonts w:ascii="Times New Roman" w:hAnsi="Times New Roman"/>
          <w:sz w:val="28"/>
          <w:szCs w:val="28"/>
        </w:rPr>
        <w:t xml:space="preserve">Хвильового простежує «песимізм, ущербність, індивідуалізм». </w:t>
      </w:r>
      <w:r w:rsidR="001D65B2">
        <w:rPr>
          <w:rFonts w:ascii="Times New Roman" w:hAnsi="Times New Roman"/>
          <w:sz w:val="28"/>
          <w:szCs w:val="28"/>
        </w:rPr>
        <w:t>Д</w:t>
      </w:r>
      <w:r w:rsidRPr="001479D1">
        <w:rPr>
          <w:rFonts w:ascii="Times New Roman" w:hAnsi="Times New Roman"/>
          <w:sz w:val="28"/>
          <w:szCs w:val="28"/>
        </w:rPr>
        <w:t>етально аналізуючи новелу «Я (Романтика)», літературознавець відмічає головного персонажа новели і його віру – «сліпу ілюзорну віру невидужно хворої людини, що нудно проповідує комуністичне «Євангеліє». Революційні бійці постаю</w:t>
      </w:r>
      <w:r w:rsidR="00061B5A">
        <w:rPr>
          <w:rFonts w:ascii="Times New Roman" w:hAnsi="Times New Roman"/>
          <w:sz w:val="28"/>
          <w:szCs w:val="28"/>
        </w:rPr>
        <w:t>ть жорстокими дикунами» [19, с. </w:t>
      </w:r>
      <w:r w:rsidRPr="001479D1">
        <w:rPr>
          <w:rFonts w:ascii="Times New Roman" w:hAnsi="Times New Roman"/>
          <w:sz w:val="28"/>
          <w:szCs w:val="28"/>
        </w:rPr>
        <w:t>94]. Більш гідно</w:t>
      </w:r>
      <w:r w:rsidR="001D65B2">
        <w:rPr>
          <w:rFonts w:ascii="Times New Roman" w:hAnsi="Times New Roman"/>
          <w:sz w:val="28"/>
          <w:szCs w:val="28"/>
        </w:rPr>
        <w:t>ї оцінки твору «забороненого» М. </w:t>
      </w:r>
      <w:r w:rsidRPr="001479D1">
        <w:rPr>
          <w:rFonts w:ascii="Times New Roman" w:hAnsi="Times New Roman"/>
          <w:sz w:val="28"/>
          <w:szCs w:val="28"/>
        </w:rPr>
        <w:t>Хвильового в той період годі було чекати. Цілий розділ присвячує дослідник «реабілітованій творчості» Г. Косинки. І х</w:t>
      </w:r>
      <w:r w:rsidR="001D65B2">
        <w:rPr>
          <w:rFonts w:ascii="Times New Roman" w:hAnsi="Times New Roman"/>
          <w:sz w:val="28"/>
          <w:szCs w:val="28"/>
        </w:rPr>
        <w:t>оча відчувається упередженість в</w:t>
      </w:r>
      <w:r w:rsidRPr="001479D1">
        <w:rPr>
          <w:rFonts w:ascii="Times New Roman" w:hAnsi="Times New Roman"/>
          <w:sz w:val="28"/>
          <w:szCs w:val="28"/>
        </w:rPr>
        <w:t xml:space="preserve"> оцінці творчості молодого митця, В.</w:t>
      </w:r>
      <w:r w:rsidR="001D65B2">
        <w:rPr>
          <w:rFonts w:ascii="Times New Roman" w:hAnsi="Times New Roman"/>
          <w:sz w:val="28"/>
          <w:szCs w:val="28"/>
        </w:rPr>
        <w:t> </w:t>
      </w:r>
      <w:r w:rsidRPr="001479D1">
        <w:rPr>
          <w:rFonts w:ascii="Times New Roman" w:hAnsi="Times New Roman"/>
          <w:sz w:val="28"/>
          <w:szCs w:val="28"/>
        </w:rPr>
        <w:t>Фащенко, на наш погляд, доцільно відмічає трагедію митця, зокрема «і він мус</w:t>
      </w:r>
      <w:r w:rsidR="001D65B2">
        <w:rPr>
          <w:rFonts w:ascii="Times New Roman" w:hAnsi="Times New Roman"/>
          <w:sz w:val="28"/>
          <w:szCs w:val="28"/>
        </w:rPr>
        <w:t>ив каратися за те, що його стиль</w:t>
      </w:r>
      <w:r w:rsidRPr="001479D1">
        <w:rPr>
          <w:rFonts w:ascii="Times New Roman" w:hAnsi="Times New Roman"/>
          <w:sz w:val="28"/>
          <w:szCs w:val="28"/>
        </w:rPr>
        <w:t xml:space="preserve"> не сприймали критики, дезорієнтовані вузькогруповими інтересами в атмосфері загостреної ідеологічн</w:t>
      </w:r>
      <w:r w:rsidR="001D65B2">
        <w:rPr>
          <w:rFonts w:ascii="Times New Roman" w:hAnsi="Times New Roman"/>
          <w:sz w:val="28"/>
          <w:szCs w:val="28"/>
        </w:rPr>
        <w:t>ої боротьби 20-х років» [19, с. </w:t>
      </w:r>
      <w:r w:rsidRPr="001479D1">
        <w:rPr>
          <w:rFonts w:ascii="Times New Roman" w:hAnsi="Times New Roman"/>
          <w:sz w:val="28"/>
          <w:szCs w:val="28"/>
        </w:rPr>
        <w:t>106].</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Як відомо, суттєві зміни </w:t>
      </w:r>
      <w:r w:rsidR="001D65B2">
        <w:rPr>
          <w:rFonts w:ascii="Times New Roman" w:hAnsi="Times New Roman"/>
          <w:sz w:val="28"/>
          <w:szCs w:val="28"/>
        </w:rPr>
        <w:t>відбулися не лише в соціальному житті країни, а й у</w:t>
      </w:r>
      <w:r w:rsidRPr="001479D1">
        <w:rPr>
          <w:rFonts w:ascii="Times New Roman" w:hAnsi="Times New Roman"/>
          <w:sz w:val="28"/>
          <w:szCs w:val="28"/>
        </w:rPr>
        <w:t xml:space="preserve"> літературному процесі у дев</w:t>
      </w:r>
      <w:r w:rsidRPr="00D27D28">
        <w:rPr>
          <w:rFonts w:ascii="Times New Roman" w:hAnsi="Times New Roman"/>
          <w:sz w:val="28"/>
          <w:szCs w:val="28"/>
          <w:lang w:val="ru-RU"/>
        </w:rPr>
        <w:t>’</w:t>
      </w:r>
      <w:r w:rsidR="00061B5A">
        <w:rPr>
          <w:rFonts w:ascii="Times New Roman" w:hAnsi="Times New Roman"/>
          <w:sz w:val="28"/>
          <w:szCs w:val="28"/>
        </w:rPr>
        <w:t>яності роки ХХ</w:t>
      </w:r>
      <w:r w:rsidRPr="001479D1">
        <w:rPr>
          <w:rFonts w:ascii="Times New Roman" w:hAnsi="Times New Roman"/>
          <w:sz w:val="28"/>
          <w:szCs w:val="28"/>
        </w:rPr>
        <w:t xml:space="preserve"> століття. Насамперед новелу почали сприймати як типовий жанр малої прози, повернулися і стали доступними тодішньому читачеві твори М.</w:t>
      </w:r>
      <w:r w:rsidR="001D65B2">
        <w:rPr>
          <w:rFonts w:ascii="Times New Roman" w:hAnsi="Times New Roman"/>
          <w:sz w:val="28"/>
          <w:szCs w:val="28"/>
        </w:rPr>
        <w:t> </w:t>
      </w:r>
      <w:r w:rsidRPr="001479D1">
        <w:rPr>
          <w:rFonts w:ascii="Times New Roman" w:hAnsi="Times New Roman"/>
          <w:sz w:val="28"/>
          <w:szCs w:val="28"/>
        </w:rPr>
        <w:t>Хвильового, навколо яких активізувалася дискусія як читачів, так і дослідників. Важливими для нашого магістерського дослідження стали прац</w:t>
      </w:r>
      <w:r w:rsidR="00061B5A">
        <w:rPr>
          <w:rFonts w:ascii="Times New Roman" w:hAnsi="Times New Roman"/>
          <w:sz w:val="28"/>
          <w:szCs w:val="28"/>
        </w:rPr>
        <w:t>і сучасних літературознавців М. </w:t>
      </w:r>
      <w:r w:rsidRPr="001479D1">
        <w:rPr>
          <w:rFonts w:ascii="Times New Roman" w:hAnsi="Times New Roman"/>
          <w:sz w:val="28"/>
          <w:szCs w:val="28"/>
        </w:rPr>
        <w:t>Жулин</w:t>
      </w:r>
      <w:r w:rsidR="001D65B2">
        <w:rPr>
          <w:rFonts w:ascii="Times New Roman" w:hAnsi="Times New Roman"/>
          <w:sz w:val="28"/>
          <w:szCs w:val="28"/>
        </w:rPr>
        <w:t xml:space="preserve">ського, В. Агеєвої, Л. Кавун, </w:t>
      </w:r>
      <w:r w:rsidRPr="001479D1">
        <w:rPr>
          <w:rFonts w:ascii="Times New Roman" w:hAnsi="Times New Roman"/>
          <w:sz w:val="28"/>
          <w:szCs w:val="28"/>
        </w:rPr>
        <w:t>А. Колісниченка.</w:t>
      </w:r>
    </w:p>
    <w:p w:rsidR="0036192C" w:rsidRPr="001479D1" w:rsidRDefault="001D65B2"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lastRenderedPageBreak/>
        <w:t>Цікавим і дещо суперечливим</w:t>
      </w:r>
      <w:r w:rsidR="0036192C" w:rsidRPr="001479D1">
        <w:rPr>
          <w:rFonts w:ascii="Times New Roman" w:hAnsi="Times New Roman"/>
          <w:b/>
          <w:sz w:val="28"/>
          <w:szCs w:val="28"/>
        </w:rPr>
        <w:t xml:space="preserve"> </w:t>
      </w:r>
      <w:r w:rsidR="0036192C" w:rsidRPr="001479D1">
        <w:rPr>
          <w:rFonts w:ascii="Times New Roman" w:hAnsi="Times New Roman"/>
          <w:sz w:val="28"/>
          <w:szCs w:val="28"/>
        </w:rPr>
        <w:t>для традиційного трактування н</w:t>
      </w:r>
      <w:r>
        <w:rPr>
          <w:rFonts w:ascii="Times New Roman" w:hAnsi="Times New Roman"/>
          <w:sz w:val="28"/>
          <w:szCs w:val="28"/>
        </w:rPr>
        <w:t>овели як епічного жанру видається</w:t>
      </w:r>
      <w:r w:rsidR="0036192C" w:rsidRPr="001479D1">
        <w:rPr>
          <w:rFonts w:ascii="Times New Roman" w:hAnsi="Times New Roman"/>
          <w:sz w:val="28"/>
          <w:szCs w:val="28"/>
        </w:rPr>
        <w:t xml:space="preserve"> дослідження літературознавця </w:t>
      </w:r>
      <w:r>
        <w:rPr>
          <w:rFonts w:ascii="Times New Roman" w:hAnsi="Times New Roman"/>
          <w:sz w:val="28"/>
          <w:szCs w:val="28"/>
        </w:rPr>
        <w:t>А. Юриняка</w:t>
      </w:r>
      <w:r w:rsidR="0036192C" w:rsidRPr="001479D1">
        <w:rPr>
          <w:rFonts w:ascii="Times New Roman" w:hAnsi="Times New Roman"/>
          <w:sz w:val="28"/>
          <w:szCs w:val="28"/>
        </w:rPr>
        <w:t>. Він насамперед спирається на дослідження еміграційних літературознавців, які вважають, що новели як окремого жанру просто не існує. «Марність спроб винести новелу за рамки оповідань і піднести її на рівень окремого жанру можна добре бачити хоч би з тих дефініцій, що їх пропонував дехто з еміграційних літературознавців у журнальних статтях на тему новели. Ми позитивно стверджуємо, що новела має лише одну ту специфічну ознаку, про яку ми вище сказали, а саме: раптовий поворот або злам сюжетної дії; це дає підставу новелу вирізняти тільки як окремий вид оповідання, а не окрему жанрову одиницю» [21, с. 22]. А.</w:t>
      </w:r>
      <w:r>
        <w:rPr>
          <w:rFonts w:ascii="Times New Roman" w:hAnsi="Times New Roman"/>
          <w:sz w:val="28"/>
          <w:szCs w:val="28"/>
        </w:rPr>
        <w:t> </w:t>
      </w:r>
      <w:r w:rsidR="0036192C" w:rsidRPr="001479D1">
        <w:rPr>
          <w:rFonts w:ascii="Times New Roman" w:hAnsi="Times New Roman"/>
          <w:sz w:val="28"/>
          <w:szCs w:val="28"/>
        </w:rPr>
        <w:t>Юриняк стверджує, що «в курсі літературознавства не можна допускати тієї довільності, яку дозволяють собі автори, називаючи свій т</w:t>
      </w:r>
      <w:r w:rsidR="005C4900">
        <w:rPr>
          <w:rFonts w:ascii="Times New Roman" w:hAnsi="Times New Roman"/>
          <w:sz w:val="28"/>
          <w:szCs w:val="28"/>
        </w:rPr>
        <w:t xml:space="preserve">вір то оповіданням, то новелою </w:t>
      </w:r>
      <w:r w:rsidR="005C4900" w:rsidRPr="001479D1">
        <w:rPr>
          <w:rFonts w:ascii="Times New Roman" w:hAnsi="Times New Roman"/>
          <w:sz w:val="28"/>
          <w:szCs w:val="28"/>
        </w:rPr>
        <w:t>–</w:t>
      </w:r>
      <w:r w:rsidR="0036192C" w:rsidRPr="001479D1">
        <w:rPr>
          <w:rFonts w:ascii="Times New Roman" w:hAnsi="Times New Roman"/>
          <w:sz w:val="28"/>
          <w:szCs w:val="28"/>
        </w:rPr>
        <w:t xml:space="preserve"> як кому заманеться» [21, с. 22]. Ми погоджуємося із  думкою дослідника щодо невпорядкованості і суперечності </w:t>
      </w:r>
      <w:r w:rsidR="004979E7">
        <w:rPr>
          <w:rFonts w:ascii="Times New Roman" w:hAnsi="Times New Roman"/>
          <w:sz w:val="28"/>
          <w:szCs w:val="28"/>
        </w:rPr>
        <w:t>т</w:t>
      </w:r>
      <w:r w:rsidR="0036192C" w:rsidRPr="001479D1">
        <w:rPr>
          <w:rFonts w:ascii="Times New Roman" w:hAnsi="Times New Roman"/>
          <w:sz w:val="28"/>
          <w:szCs w:val="28"/>
        </w:rPr>
        <w:t>рактування і визначення жанру новели. При цьому ми не вважаємо за доцільне заперечити і відкинути загаль</w:t>
      </w:r>
      <w:r w:rsidR="004979E7">
        <w:rPr>
          <w:rFonts w:ascii="Times New Roman" w:hAnsi="Times New Roman"/>
          <w:sz w:val="28"/>
          <w:szCs w:val="28"/>
        </w:rPr>
        <w:t xml:space="preserve">ноприйнятий термін «новела», а </w:t>
      </w:r>
      <w:r w:rsidR="0036192C" w:rsidRPr="001479D1">
        <w:rPr>
          <w:rFonts w:ascii="Times New Roman" w:hAnsi="Times New Roman"/>
          <w:sz w:val="28"/>
          <w:szCs w:val="28"/>
        </w:rPr>
        <w:t>оригінальні за змістом і формою, художнім методом та стилем твори називати новелістичним</w:t>
      </w:r>
      <w:r w:rsidR="004979E7">
        <w:rPr>
          <w:rFonts w:ascii="Times New Roman" w:hAnsi="Times New Roman"/>
          <w:sz w:val="28"/>
          <w:szCs w:val="28"/>
        </w:rPr>
        <w:t>и</w:t>
      </w:r>
      <w:r w:rsidR="0036192C" w:rsidRPr="001479D1">
        <w:rPr>
          <w:rFonts w:ascii="Times New Roman" w:hAnsi="Times New Roman"/>
          <w:sz w:val="28"/>
          <w:szCs w:val="28"/>
        </w:rPr>
        <w:t xml:space="preserve"> оповіданням</w:t>
      </w:r>
      <w:r w:rsidR="004979E7">
        <w:rPr>
          <w:rFonts w:ascii="Times New Roman" w:hAnsi="Times New Roman"/>
          <w:sz w:val="28"/>
          <w:szCs w:val="28"/>
        </w:rPr>
        <w:t>и</w:t>
      </w:r>
      <w:r w:rsidR="0036192C" w:rsidRPr="001479D1">
        <w:rPr>
          <w:rFonts w:ascii="Times New Roman" w:hAnsi="Times New Roman"/>
          <w:sz w:val="28"/>
          <w:szCs w:val="28"/>
        </w:rPr>
        <w:t>.</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Нам більше імпонує твердження, </w:t>
      </w:r>
      <w:r w:rsidR="005C4900">
        <w:rPr>
          <w:rFonts w:ascii="Times New Roman" w:hAnsi="Times New Roman"/>
          <w:sz w:val="28"/>
          <w:szCs w:val="28"/>
        </w:rPr>
        <w:t xml:space="preserve">що новела </w:t>
      </w:r>
      <w:r w:rsidR="005C4900" w:rsidRPr="001479D1">
        <w:rPr>
          <w:rFonts w:ascii="Times New Roman" w:hAnsi="Times New Roman"/>
          <w:sz w:val="28"/>
          <w:szCs w:val="28"/>
        </w:rPr>
        <w:t>–</w:t>
      </w:r>
      <w:r w:rsidRPr="001479D1">
        <w:rPr>
          <w:rFonts w:ascii="Times New Roman" w:hAnsi="Times New Roman"/>
          <w:sz w:val="28"/>
          <w:szCs w:val="28"/>
        </w:rPr>
        <w:t xml:space="preserve"> самостійний синкрети</w:t>
      </w:r>
      <w:r w:rsidR="005C4900">
        <w:rPr>
          <w:rFonts w:ascii="Times New Roman" w:hAnsi="Times New Roman"/>
          <w:sz w:val="28"/>
          <w:szCs w:val="28"/>
        </w:rPr>
        <w:t xml:space="preserve">чний жанр епічного твору, який </w:t>
      </w:r>
      <w:r w:rsidRPr="001479D1">
        <w:rPr>
          <w:rFonts w:ascii="Times New Roman" w:hAnsi="Times New Roman"/>
          <w:sz w:val="28"/>
          <w:szCs w:val="28"/>
        </w:rPr>
        <w:t>органічно поєднав у собі ознаки епосу, лірики і драми. Протягом довг</w:t>
      </w:r>
      <w:r w:rsidR="005C4900">
        <w:rPr>
          <w:rFonts w:ascii="Times New Roman" w:hAnsi="Times New Roman"/>
          <w:sz w:val="28"/>
          <w:szCs w:val="28"/>
        </w:rPr>
        <w:t xml:space="preserve">ого часу цей жанр вишліфовував </w:t>
      </w:r>
      <w:r w:rsidRPr="001479D1">
        <w:rPr>
          <w:rFonts w:ascii="Times New Roman" w:hAnsi="Times New Roman"/>
          <w:sz w:val="28"/>
          <w:szCs w:val="28"/>
        </w:rPr>
        <w:t xml:space="preserve">свою форму, а на початку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 викристалізов</w:t>
      </w:r>
      <w:r w:rsidR="005C4900">
        <w:rPr>
          <w:rFonts w:ascii="Times New Roman" w:hAnsi="Times New Roman"/>
          <w:sz w:val="28"/>
          <w:szCs w:val="28"/>
        </w:rPr>
        <w:t xml:space="preserve">ується. Основна ознака змісту </w:t>
      </w:r>
      <w:r w:rsidR="005C4900" w:rsidRPr="001479D1">
        <w:rPr>
          <w:rFonts w:ascii="Times New Roman" w:hAnsi="Times New Roman"/>
          <w:sz w:val="28"/>
          <w:szCs w:val="28"/>
        </w:rPr>
        <w:t>–</w:t>
      </w:r>
      <w:r w:rsidRPr="001479D1">
        <w:rPr>
          <w:rFonts w:ascii="Times New Roman" w:hAnsi="Times New Roman"/>
          <w:sz w:val="28"/>
          <w:szCs w:val="28"/>
        </w:rPr>
        <w:t xml:space="preserve"> це екстраординарні, а інколи надприродні події, які стають крутим поворотом у житті персонажів, ділять життя навпіл на «до» і «після». До мінімуму зведена, а часом і відсутня описовість, що стає своєрідною ознакою композиції</w:t>
      </w:r>
      <w:r w:rsidR="005C4900">
        <w:rPr>
          <w:rFonts w:ascii="Times New Roman" w:hAnsi="Times New Roman"/>
          <w:sz w:val="28"/>
          <w:szCs w:val="28"/>
        </w:rPr>
        <w:t>. Ц</w:t>
      </w:r>
      <w:r w:rsidRPr="001479D1">
        <w:rPr>
          <w:rFonts w:ascii="Times New Roman" w:hAnsi="Times New Roman"/>
          <w:sz w:val="28"/>
          <w:szCs w:val="28"/>
        </w:rPr>
        <w:t xml:space="preserve">ентральним у творі </w:t>
      </w:r>
      <w:r w:rsidR="005C4900">
        <w:rPr>
          <w:rFonts w:ascii="Times New Roman" w:hAnsi="Times New Roman"/>
          <w:sz w:val="28"/>
          <w:szCs w:val="28"/>
        </w:rPr>
        <w:t>є</w:t>
      </w:r>
      <w:r w:rsidRPr="001479D1">
        <w:rPr>
          <w:rFonts w:ascii="Times New Roman" w:hAnsi="Times New Roman"/>
          <w:sz w:val="28"/>
          <w:szCs w:val="28"/>
        </w:rPr>
        <w:t xml:space="preserve"> випадок, н</w:t>
      </w:r>
      <w:r w:rsidR="005C4900">
        <w:rPr>
          <w:rFonts w:ascii="Times New Roman" w:hAnsi="Times New Roman"/>
          <w:sz w:val="28"/>
          <w:szCs w:val="28"/>
        </w:rPr>
        <w:t>адзвичайна подія</w:t>
      </w:r>
      <w:r w:rsidRPr="001479D1">
        <w:rPr>
          <w:rFonts w:ascii="Times New Roman" w:hAnsi="Times New Roman"/>
          <w:sz w:val="28"/>
          <w:szCs w:val="28"/>
        </w:rPr>
        <w:t>, яка має незвичайний і неочікуваний, а іноді й вибуховий фінал. Виходячи зі сказаного, вважаємо, що найвдалішою в сучасному літературознавстві є дефініц</w:t>
      </w:r>
      <w:r w:rsidR="00061B5A">
        <w:rPr>
          <w:rFonts w:ascii="Times New Roman" w:hAnsi="Times New Roman"/>
          <w:sz w:val="28"/>
          <w:szCs w:val="28"/>
        </w:rPr>
        <w:t>ія В. </w:t>
      </w:r>
      <w:r w:rsidR="005C4900">
        <w:rPr>
          <w:rFonts w:ascii="Times New Roman" w:hAnsi="Times New Roman"/>
          <w:sz w:val="28"/>
          <w:szCs w:val="28"/>
        </w:rPr>
        <w:t xml:space="preserve">Фащенка: «Новела як ціле </w:t>
      </w:r>
      <w:r w:rsidR="005C4900" w:rsidRPr="001479D1">
        <w:rPr>
          <w:rFonts w:ascii="Times New Roman" w:hAnsi="Times New Roman"/>
          <w:sz w:val="28"/>
          <w:szCs w:val="28"/>
        </w:rPr>
        <w:t>–</w:t>
      </w:r>
      <w:r w:rsidR="005C4900">
        <w:rPr>
          <w:rFonts w:ascii="Times New Roman" w:hAnsi="Times New Roman"/>
          <w:sz w:val="28"/>
          <w:szCs w:val="28"/>
        </w:rPr>
        <w:t xml:space="preserve"> сконденсована форма, яка</w:t>
      </w:r>
      <w:r w:rsidRPr="001479D1">
        <w:rPr>
          <w:rFonts w:ascii="Times New Roman" w:hAnsi="Times New Roman"/>
          <w:sz w:val="28"/>
          <w:szCs w:val="28"/>
        </w:rPr>
        <w:t xml:space="preserve"> передає </w:t>
      </w:r>
      <w:r w:rsidR="005C4900">
        <w:rPr>
          <w:rFonts w:ascii="Times New Roman" w:hAnsi="Times New Roman"/>
          <w:sz w:val="28"/>
          <w:szCs w:val="28"/>
        </w:rPr>
        <w:t>один</w:t>
      </w:r>
      <w:r w:rsidRPr="001479D1">
        <w:rPr>
          <w:rFonts w:ascii="Times New Roman" w:hAnsi="Times New Roman"/>
          <w:sz w:val="28"/>
          <w:szCs w:val="28"/>
        </w:rPr>
        <w:t xml:space="preserve"> </w:t>
      </w:r>
      <w:r w:rsidRPr="001479D1">
        <w:rPr>
          <w:rFonts w:ascii="Times New Roman" w:hAnsi="Times New Roman"/>
          <w:sz w:val="28"/>
          <w:szCs w:val="28"/>
        </w:rPr>
        <w:lastRenderedPageBreak/>
        <w:t>епіцентр</w:t>
      </w:r>
      <w:r w:rsidR="005C4900">
        <w:rPr>
          <w:rFonts w:ascii="Times New Roman" w:hAnsi="Times New Roman"/>
          <w:sz w:val="28"/>
          <w:szCs w:val="28"/>
        </w:rPr>
        <w:t xml:space="preserve"> думки і настрою, розкриває </w:t>
      </w:r>
      <w:r w:rsidRPr="001479D1">
        <w:rPr>
          <w:rFonts w:ascii="Times New Roman" w:hAnsi="Times New Roman"/>
          <w:sz w:val="28"/>
          <w:szCs w:val="28"/>
        </w:rPr>
        <w:t>характер переважно в одному моменті його розвитку» [75, с. 213].</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Для нас важливе це питання, оскільки кращі твори із </w:t>
      </w:r>
      <w:r w:rsidR="005C4900">
        <w:rPr>
          <w:rFonts w:ascii="Times New Roman" w:hAnsi="Times New Roman"/>
          <w:sz w:val="28"/>
          <w:szCs w:val="28"/>
        </w:rPr>
        <w:t>надбань українських новелістів у</w:t>
      </w:r>
      <w:r w:rsidRPr="001479D1">
        <w:rPr>
          <w:rFonts w:ascii="Times New Roman" w:hAnsi="Times New Roman"/>
          <w:sz w:val="28"/>
          <w:szCs w:val="28"/>
        </w:rPr>
        <w:t xml:space="preserve">ведені в шкільну програму для текстуального вивчення, а це означає, що вчитель української літератури повинен керуватися науковими розвідками не лише літературознавців, а </w:t>
      </w:r>
      <w:r w:rsidR="005C4900">
        <w:rPr>
          <w:rFonts w:ascii="Times New Roman" w:hAnsi="Times New Roman"/>
          <w:sz w:val="28"/>
          <w:szCs w:val="28"/>
        </w:rPr>
        <w:t>й методистів</w:t>
      </w:r>
      <w:r w:rsidRPr="001479D1">
        <w:rPr>
          <w:rFonts w:ascii="Times New Roman" w:hAnsi="Times New Roman"/>
          <w:sz w:val="28"/>
          <w:szCs w:val="28"/>
        </w:rPr>
        <w:t>. «Література в школі вивчається не лише як мистецтво слова, але й як об'єкт літературознавчої науки. Тому природно, що методика викладання літератури повинна спиратись на ті методологічні засади, які виробило наше літературознавство» [75, с. 23].</w:t>
      </w:r>
    </w:p>
    <w:p w:rsidR="0036192C" w:rsidRPr="001479D1" w:rsidRDefault="005C4900"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xml:space="preserve">Новела </w:t>
      </w:r>
      <w:r w:rsidRPr="001479D1">
        <w:rPr>
          <w:rFonts w:ascii="Times New Roman" w:hAnsi="Times New Roman"/>
          <w:sz w:val="28"/>
          <w:szCs w:val="28"/>
        </w:rPr>
        <w:t>–</w:t>
      </w:r>
      <w:r>
        <w:rPr>
          <w:rFonts w:ascii="Times New Roman" w:hAnsi="Times New Roman"/>
          <w:sz w:val="28"/>
          <w:szCs w:val="28"/>
        </w:rPr>
        <w:t xml:space="preserve"> </w:t>
      </w:r>
      <w:r w:rsidR="0036192C" w:rsidRPr="001479D1">
        <w:rPr>
          <w:rFonts w:ascii="Times New Roman" w:hAnsi="Times New Roman"/>
          <w:sz w:val="28"/>
          <w:szCs w:val="28"/>
        </w:rPr>
        <w:t xml:space="preserve"> різновид епічного твору і, вивчаючи її текстуально на уроці, вчитель спирається на надбання методистів щодо аналізу епічного твору. Доведено, що змістовність жанру полягає в його родовій домінанті.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202719">
        <w:rPr>
          <w:rFonts w:ascii="Times New Roman" w:hAnsi="Times New Roman"/>
          <w:sz w:val="28"/>
          <w:szCs w:val="28"/>
        </w:rPr>
        <w:t>Пр</w:t>
      </w:r>
      <w:r w:rsidR="00D44928" w:rsidRPr="00202719">
        <w:rPr>
          <w:rFonts w:ascii="Times New Roman" w:hAnsi="Times New Roman"/>
          <w:sz w:val="28"/>
          <w:szCs w:val="28"/>
        </w:rPr>
        <w:t xml:space="preserve">остежимо, як розглядають новелу </w:t>
      </w:r>
      <w:r w:rsidRPr="00202719">
        <w:rPr>
          <w:rFonts w:ascii="Times New Roman" w:hAnsi="Times New Roman"/>
          <w:sz w:val="28"/>
          <w:szCs w:val="28"/>
        </w:rPr>
        <w:t xml:space="preserve">дослідники у наш час. Автори підручника «Теорія літератури» дають </w:t>
      </w:r>
      <w:r w:rsidR="00202719">
        <w:rPr>
          <w:rFonts w:ascii="Times New Roman" w:hAnsi="Times New Roman"/>
          <w:sz w:val="28"/>
          <w:szCs w:val="28"/>
        </w:rPr>
        <w:t xml:space="preserve">таке визначення жанру: «Новела </w:t>
      </w:r>
      <w:r w:rsidRPr="00202719">
        <w:rPr>
          <w:rFonts w:ascii="Times New Roman" w:hAnsi="Times New Roman"/>
          <w:sz w:val="28"/>
          <w:szCs w:val="28"/>
        </w:rPr>
        <w:t>(іта</w:t>
      </w:r>
      <w:r w:rsidR="00202719" w:rsidRPr="00202719">
        <w:rPr>
          <w:rFonts w:ascii="Times New Roman" w:hAnsi="Times New Roman"/>
          <w:sz w:val="28"/>
          <w:szCs w:val="28"/>
        </w:rPr>
        <w:t>л. </w:t>
      </w:r>
      <w:r w:rsidRPr="00202719">
        <w:rPr>
          <w:rFonts w:ascii="Times New Roman" w:hAnsi="Times New Roman"/>
          <w:sz w:val="28"/>
          <w:szCs w:val="28"/>
          <w:lang w:val="en-US"/>
        </w:rPr>
        <w:t>novella</w:t>
      </w:r>
      <w:r w:rsidRPr="00202719">
        <w:rPr>
          <w:rFonts w:ascii="Times New Roman" w:hAnsi="Times New Roman"/>
          <w:sz w:val="28"/>
          <w:szCs w:val="28"/>
        </w:rPr>
        <w:t xml:space="preserve"> – новина, від лат. </w:t>
      </w:r>
      <w:r w:rsidRPr="00202719">
        <w:rPr>
          <w:rFonts w:ascii="Times New Roman" w:hAnsi="Times New Roman"/>
          <w:sz w:val="28"/>
          <w:szCs w:val="28"/>
          <w:lang w:val="en-US"/>
        </w:rPr>
        <w:t>novellus</w:t>
      </w:r>
      <w:r w:rsidR="00202719" w:rsidRPr="00202719">
        <w:rPr>
          <w:rFonts w:ascii="Times New Roman" w:hAnsi="Times New Roman"/>
          <w:sz w:val="28"/>
          <w:szCs w:val="28"/>
        </w:rPr>
        <w:t xml:space="preserve"> –</w:t>
      </w:r>
      <w:r w:rsidRPr="00202719">
        <w:rPr>
          <w:rFonts w:ascii="Times New Roman" w:hAnsi="Times New Roman"/>
          <w:sz w:val="28"/>
          <w:szCs w:val="28"/>
        </w:rPr>
        <w:t xml:space="preserve">  </w:t>
      </w:r>
      <w:proofErr w:type="gramStart"/>
      <w:r w:rsidRPr="00202719">
        <w:rPr>
          <w:rFonts w:ascii="Times New Roman" w:hAnsi="Times New Roman"/>
          <w:sz w:val="28"/>
          <w:szCs w:val="28"/>
        </w:rPr>
        <w:t>новітній )</w:t>
      </w:r>
      <w:proofErr w:type="gramEnd"/>
      <w:r w:rsidRPr="00202719">
        <w:rPr>
          <w:rFonts w:ascii="Times New Roman" w:hAnsi="Times New Roman"/>
          <w:sz w:val="28"/>
          <w:szCs w:val="28"/>
        </w:rPr>
        <w:t xml:space="preserve"> – малий епічний жанр художньої літератури, іноді новелу ототожнюють з оповіданням. Однак, маючи чимало спільного, новела суттєво відмінна від оповідання</w:t>
      </w:r>
      <w:r w:rsidRPr="001479D1">
        <w:rPr>
          <w:rFonts w:ascii="Times New Roman" w:hAnsi="Times New Roman"/>
          <w:sz w:val="28"/>
          <w:szCs w:val="28"/>
        </w:rPr>
        <w:t>»</w:t>
      </w:r>
      <w:r w:rsidR="00DE6DA1">
        <w:rPr>
          <w:rFonts w:ascii="Times New Roman" w:hAnsi="Times New Roman"/>
          <w:sz w:val="28"/>
          <w:szCs w:val="28"/>
        </w:rPr>
        <w:t> </w:t>
      </w:r>
      <w:r w:rsidRPr="00D27D28">
        <w:rPr>
          <w:rFonts w:ascii="Times New Roman" w:hAnsi="Times New Roman"/>
          <w:sz w:val="28"/>
          <w:szCs w:val="28"/>
          <w:lang w:val="ru-RU"/>
        </w:rPr>
        <w:t>[</w:t>
      </w:r>
      <w:r w:rsidRPr="001479D1">
        <w:rPr>
          <w:rFonts w:ascii="Times New Roman" w:hAnsi="Times New Roman"/>
          <w:sz w:val="28"/>
          <w:szCs w:val="28"/>
        </w:rPr>
        <w:t xml:space="preserve">20, </w:t>
      </w:r>
      <w:r w:rsidR="00DE6DA1">
        <w:rPr>
          <w:rFonts w:ascii="Times New Roman" w:hAnsi="Times New Roman"/>
          <w:sz w:val="28"/>
          <w:szCs w:val="28"/>
        </w:rPr>
        <w:t xml:space="preserve">                       </w:t>
      </w:r>
      <w:r w:rsidRPr="001479D1">
        <w:rPr>
          <w:rFonts w:ascii="Times New Roman" w:hAnsi="Times New Roman"/>
          <w:sz w:val="28"/>
          <w:szCs w:val="28"/>
        </w:rPr>
        <w:t>с. 271-271</w:t>
      </w:r>
      <w:r w:rsidRPr="00D27D28">
        <w:rPr>
          <w:rFonts w:ascii="Times New Roman" w:hAnsi="Times New Roman"/>
          <w:sz w:val="28"/>
          <w:szCs w:val="28"/>
          <w:lang w:val="ru-RU"/>
        </w:rPr>
        <w:t>]</w:t>
      </w:r>
      <w:r w:rsidRPr="001479D1">
        <w:rPr>
          <w:rFonts w:ascii="Times New Roman" w:hAnsi="Times New Roman"/>
          <w:sz w:val="28"/>
          <w:szCs w:val="28"/>
        </w:rPr>
        <w:t xml:space="preserve">. Щоб довести відмінність між оповіданням і новелою, автори вдаються до аналізу жанру </w:t>
      </w:r>
      <w:r w:rsidRPr="00DE6DA1">
        <w:rPr>
          <w:rFonts w:ascii="Times New Roman" w:hAnsi="Times New Roman"/>
          <w:sz w:val="28"/>
          <w:szCs w:val="28"/>
        </w:rPr>
        <w:t>з епохи Відродження.</w:t>
      </w:r>
      <w:r w:rsidRPr="001479D1">
        <w:rPr>
          <w:rFonts w:ascii="Times New Roman" w:hAnsi="Times New Roman"/>
          <w:sz w:val="28"/>
          <w:szCs w:val="28"/>
        </w:rPr>
        <w:t xml:space="preserve"> Називають суттєві відмінності, зокрема відмічають динамічну інтригу, гостру несподівану розв’язку. Також вони наг</w:t>
      </w:r>
      <w:r w:rsidR="00DE6DA1">
        <w:rPr>
          <w:rFonts w:ascii="Times New Roman" w:hAnsi="Times New Roman"/>
          <w:sz w:val="28"/>
          <w:szCs w:val="28"/>
        </w:rPr>
        <w:t>олошують, що в ті часи автори (Т. Гуардаті, Ф. </w:t>
      </w:r>
      <w:r w:rsidRPr="001479D1">
        <w:rPr>
          <w:rFonts w:ascii="Times New Roman" w:hAnsi="Times New Roman"/>
          <w:sz w:val="28"/>
          <w:szCs w:val="28"/>
        </w:rPr>
        <w:t>Сакатті, П. Брачолінні. М. Банделло та інші) часто в основ</w:t>
      </w:r>
      <w:r w:rsidR="00DE6DA1">
        <w:rPr>
          <w:rFonts w:ascii="Times New Roman" w:hAnsi="Times New Roman"/>
          <w:sz w:val="28"/>
          <w:szCs w:val="28"/>
        </w:rPr>
        <w:t>у</w:t>
      </w:r>
      <w:r w:rsidRPr="001479D1">
        <w:rPr>
          <w:rFonts w:ascii="Times New Roman" w:hAnsi="Times New Roman"/>
          <w:sz w:val="28"/>
          <w:szCs w:val="28"/>
        </w:rPr>
        <w:t xml:space="preserve"> сюжету новели клали анекдот чи анекдотичну ситуацію із життя.</w:t>
      </w:r>
    </w:p>
    <w:p w:rsidR="0036192C" w:rsidRPr="001479D1" w:rsidRDefault="00DE6DA1"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А</w:t>
      </w:r>
      <w:r w:rsidR="0036192C" w:rsidRPr="001479D1">
        <w:rPr>
          <w:rFonts w:ascii="Times New Roman" w:hAnsi="Times New Roman"/>
          <w:sz w:val="28"/>
          <w:szCs w:val="28"/>
        </w:rPr>
        <w:t xml:space="preserve">втори підручника доводять, що </w:t>
      </w:r>
      <w:r w:rsidR="0036192C" w:rsidRPr="00B8186F">
        <w:rPr>
          <w:rFonts w:ascii="Times New Roman" w:hAnsi="Times New Roman"/>
          <w:sz w:val="28"/>
          <w:szCs w:val="28"/>
        </w:rPr>
        <w:t xml:space="preserve">новела як невеличке розважальне оповідання про реальні події виникла в Греції, ще </w:t>
      </w:r>
      <w:r w:rsidRPr="00B8186F">
        <w:rPr>
          <w:rFonts w:ascii="Times New Roman" w:hAnsi="Times New Roman"/>
          <w:sz w:val="28"/>
          <w:szCs w:val="28"/>
        </w:rPr>
        <w:t xml:space="preserve">у </w:t>
      </w:r>
      <w:r w:rsidR="0036192C" w:rsidRPr="00B8186F">
        <w:rPr>
          <w:rFonts w:ascii="Times New Roman" w:hAnsi="Times New Roman"/>
          <w:sz w:val="28"/>
          <w:szCs w:val="28"/>
        </w:rPr>
        <w:t>догомерівську епоху.</w:t>
      </w:r>
      <w:r w:rsidR="0036192C" w:rsidRPr="001479D1">
        <w:rPr>
          <w:rFonts w:ascii="Times New Roman" w:hAnsi="Times New Roman"/>
          <w:sz w:val="28"/>
          <w:szCs w:val="28"/>
        </w:rPr>
        <w:t xml:space="preserve"> Перші оповіді, які пізніше почнуть відносити до жанру новели, передавалися усно. Пізніше їх почали</w:t>
      </w:r>
      <w:r>
        <w:rPr>
          <w:rFonts w:ascii="Times New Roman" w:hAnsi="Times New Roman"/>
          <w:sz w:val="28"/>
          <w:szCs w:val="28"/>
        </w:rPr>
        <w:t>,</w:t>
      </w:r>
      <w:r w:rsidR="0036192C" w:rsidRPr="001479D1">
        <w:rPr>
          <w:rFonts w:ascii="Times New Roman" w:hAnsi="Times New Roman"/>
          <w:sz w:val="28"/>
          <w:szCs w:val="28"/>
        </w:rPr>
        <w:t xml:space="preserve"> як вкраплення розважального характеру</w:t>
      </w:r>
      <w:r>
        <w:rPr>
          <w:rFonts w:ascii="Times New Roman" w:hAnsi="Times New Roman"/>
          <w:sz w:val="28"/>
          <w:szCs w:val="28"/>
        </w:rPr>
        <w:t>,</w:t>
      </w:r>
      <w:r w:rsidR="0036192C" w:rsidRPr="001479D1">
        <w:rPr>
          <w:rFonts w:ascii="Times New Roman" w:hAnsi="Times New Roman"/>
          <w:sz w:val="28"/>
          <w:szCs w:val="28"/>
        </w:rPr>
        <w:t xml:space="preserve"> вводити у мистецькі твори як позасюжетний чи вставний елемент. Такий прийом простежується у творах Геродота.</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Остаточне утвердження новели як самостійного</w:t>
      </w:r>
      <w:r w:rsidR="00DE6DA1">
        <w:rPr>
          <w:rFonts w:ascii="Times New Roman" w:hAnsi="Times New Roman"/>
          <w:sz w:val="28"/>
          <w:szCs w:val="28"/>
        </w:rPr>
        <w:t xml:space="preserve"> жанру відбулося </w:t>
      </w:r>
      <w:r w:rsidRPr="001479D1">
        <w:rPr>
          <w:rFonts w:ascii="Times New Roman" w:hAnsi="Times New Roman"/>
          <w:sz w:val="28"/>
          <w:szCs w:val="28"/>
        </w:rPr>
        <w:t xml:space="preserve">в Італії </w:t>
      </w:r>
      <w:r w:rsidR="00DE6DA1">
        <w:rPr>
          <w:rFonts w:ascii="Times New Roman" w:hAnsi="Times New Roman"/>
          <w:sz w:val="28"/>
          <w:szCs w:val="28"/>
        </w:rPr>
        <w:t xml:space="preserve"> у добу</w:t>
      </w:r>
      <w:r w:rsidRPr="001479D1">
        <w:rPr>
          <w:rFonts w:ascii="Times New Roman" w:hAnsi="Times New Roman"/>
          <w:sz w:val="28"/>
          <w:szCs w:val="28"/>
        </w:rPr>
        <w:t xml:space="preserve"> Відродження. При цьому анекдотичний зміст витіснили сюжети еротичного характеру. Новела як епічний твір невеликого обсягу поширилася всією Європою і в кожній країні набула свого особливого наповнення. У Франції всі невеликі за обсягом епіч</w:t>
      </w:r>
      <w:r w:rsidR="00DE6DA1">
        <w:rPr>
          <w:rFonts w:ascii="Times New Roman" w:hAnsi="Times New Roman"/>
          <w:sz w:val="28"/>
          <w:szCs w:val="28"/>
        </w:rPr>
        <w:t>ні твори почали називати новелами</w:t>
      </w:r>
      <w:r w:rsidRPr="001479D1">
        <w:rPr>
          <w:rFonts w:ascii="Times New Roman" w:hAnsi="Times New Roman"/>
          <w:sz w:val="28"/>
          <w:szCs w:val="28"/>
        </w:rPr>
        <w:t xml:space="preserve">, а </w:t>
      </w:r>
      <w:r w:rsidR="00DE6DA1">
        <w:rPr>
          <w:rFonts w:ascii="Times New Roman" w:hAnsi="Times New Roman"/>
          <w:sz w:val="28"/>
          <w:szCs w:val="28"/>
        </w:rPr>
        <w:t>в Англії новелами</w:t>
      </w:r>
      <w:r w:rsidRPr="001479D1">
        <w:rPr>
          <w:rFonts w:ascii="Times New Roman" w:hAnsi="Times New Roman"/>
          <w:sz w:val="28"/>
          <w:szCs w:val="28"/>
        </w:rPr>
        <w:t xml:space="preserve"> стануть називати реалістичні побутові романи.</w:t>
      </w:r>
    </w:p>
    <w:p w:rsidR="0036192C" w:rsidRPr="001479D1" w:rsidRDefault="00A63ABF" w:rsidP="004E63EC">
      <w:pPr>
        <w:shd w:val="clear" w:color="auto" w:fill="FFFFFF"/>
        <w:spacing w:after="0" w:line="360" w:lineRule="auto"/>
        <w:ind w:firstLine="709"/>
        <w:jc w:val="both"/>
        <w:rPr>
          <w:rFonts w:ascii="Times New Roman" w:hAnsi="Times New Roman"/>
          <w:sz w:val="28"/>
          <w:szCs w:val="28"/>
        </w:rPr>
      </w:pPr>
      <w:r w:rsidRPr="00A63ABF">
        <w:rPr>
          <w:rFonts w:ascii="Times New Roman" w:hAnsi="Times New Roman"/>
          <w:sz w:val="28"/>
          <w:szCs w:val="28"/>
        </w:rPr>
        <w:t xml:space="preserve">З утвердженням реалізму й </w:t>
      </w:r>
      <w:r w:rsidRPr="00A63ABF">
        <w:rPr>
          <w:rFonts w:ascii="Times New Roman" w:hAnsi="Times New Roman"/>
          <w:sz w:val="28"/>
          <w:szCs w:val="28"/>
          <w:lang w:val="ru-RU"/>
        </w:rPr>
        <w:t>у</w:t>
      </w:r>
      <w:r w:rsidR="0036192C" w:rsidRPr="00A63ABF">
        <w:rPr>
          <w:rFonts w:ascii="Times New Roman" w:hAnsi="Times New Roman"/>
          <w:sz w:val="28"/>
          <w:szCs w:val="28"/>
        </w:rPr>
        <w:t xml:space="preserve"> новелі чітко простежуєть</w:t>
      </w:r>
      <w:r w:rsidRPr="00A63ABF">
        <w:rPr>
          <w:rFonts w:ascii="Times New Roman" w:hAnsi="Times New Roman"/>
          <w:sz w:val="28"/>
          <w:szCs w:val="28"/>
        </w:rPr>
        <w:t>ся поглиблення психологізму (А. Чехов, А. </w:t>
      </w:r>
      <w:r w:rsidR="0036192C" w:rsidRPr="00A63ABF">
        <w:rPr>
          <w:rFonts w:ascii="Times New Roman" w:hAnsi="Times New Roman"/>
          <w:sz w:val="28"/>
          <w:szCs w:val="28"/>
        </w:rPr>
        <w:t>Моравіа, Т.</w:t>
      </w:r>
      <w:r w:rsidRPr="00A63ABF">
        <w:rPr>
          <w:rFonts w:ascii="Times New Roman" w:hAnsi="Times New Roman"/>
          <w:sz w:val="28"/>
          <w:szCs w:val="28"/>
        </w:rPr>
        <w:t> </w:t>
      </w:r>
      <w:r w:rsidR="0036192C" w:rsidRPr="00A63ABF">
        <w:rPr>
          <w:rFonts w:ascii="Times New Roman" w:hAnsi="Times New Roman"/>
          <w:sz w:val="28"/>
          <w:szCs w:val="28"/>
        </w:rPr>
        <w:t>Манн та ін</w:t>
      </w:r>
      <w:r w:rsidRPr="00A63ABF">
        <w:rPr>
          <w:rFonts w:ascii="Times New Roman" w:hAnsi="Times New Roman"/>
          <w:sz w:val="28"/>
          <w:szCs w:val="28"/>
        </w:rPr>
        <w:t>.</w:t>
      </w:r>
      <w:r w:rsidR="0036192C" w:rsidRPr="00A63ABF">
        <w:rPr>
          <w:rFonts w:ascii="Times New Roman" w:hAnsi="Times New Roman"/>
          <w:sz w:val="28"/>
          <w:szCs w:val="28"/>
        </w:rPr>
        <w:t>). Д</w:t>
      </w:r>
      <w:r w:rsidRPr="00A63ABF">
        <w:rPr>
          <w:rFonts w:ascii="Times New Roman" w:hAnsi="Times New Roman"/>
          <w:sz w:val="28"/>
          <w:szCs w:val="28"/>
        </w:rPr>
        <w:t>ослідники цитують твердження К. </w:t>
      </w:r>
      <w:r w:rsidR="0036192C" w:rsidRPr="00A63ABF">
        <w:rPr>
          <w:rFonts w:ascii="Times New Roman" w:hAnsi="Times New Roman"/>
          <w:sz w:val="28"/>
          <w:szCs w:val="28"/>
        </w:rPr>
        <w:t>Фролова про те, що тодішня</w:t>
      </w:r>
      <w:r w:rsidR="0036192C" w:rsidRPr="001479D1">
        <w:rPr>
          <w:rFonts w:ascii="Times New Roman" w:hAnsi="Times New Roman"/>
          <w:sz w:val="28"/>
          <w:szCs w:val="28"/>
        </w:rPr>
        <w:t xml:space="preserve"> новела «будувалася не те, що на епізоді, а на одній миті, у якій виражається парадоксальність явища буття»</w:t>
      </w:r>
      <w:r>
        <w:rPr>
          <w:rFonts w:ascii="Times New Roman" w:hAnsi="Times New Roman"/>
          <w:sz w:val="28"/>
          <w:szCs w:val="28"/>
        </w:rPr>
        <w:t xml:space="preserve"> </w:t>
      </w:r>
      <w:r w:rsidRPr="00264223">
        <w:rPr>
          <w:rFonts w:ascii="Times New Roman" w:hAnsi="Times New Roman"/>
          <w:sz w:val="28"/>
          <w:szCs w:val="28"/>
          <w:lang w:val="ru-RU"/>
        </w:rPr>
        <w:t>[</w:t>
      </w:r>
      <w:r w:rsidR="00264223" w:rsidRPr="00264223">
        <w:rPr>
          <w:rFonts w:ascii="Times New Roman" w:hAnsi="Times New Roman"/>
          <w:sz w:val="28"/>
          <w:szCs w:val="28"/>
          <w:lang w:val="ru-RU"/>
        </w:rPr>
        <w:t>60</w:t>
      </w:r>
      <w:r w:rsidRPr="00264223">
        <w:rPr>
          <w:rFonts w:ascii="Times New Roman" w:hAnsi="Times New Roman"/>
          <w:sz w:val="28"/>
          <w:szCs w:val="28"/>
          <w:lang w:val="ru-RU"/>
        </w:rPr>
        <w:t>]</w:t>
      </w:r>
      <w:r w:rsidR="0036192C" w:rsidRPr="00264223">
        <w:rPr>
          <w:rFonts w:ascii="Times New Roman" w:hAnsi="Times New Roman"/>
          <w:sz w:val="28"/>
          <w:szCs w:val="28"/>
        </w:rPr>
        <w:t>.</w:t>
      </w:r>
      <w:r w:rsidR="0036192C" w:rsidRPr="001479D1">
        <w:rPr>
          <w:rFonts w:ascii="Times New Roman" w:hAnsi="Times New Roman"/>
          <w:sz w:val="28"/>
          <w:szCs w:val="28"/>
        </w:rPr>
        <w:t xml:space="preserve"> Для</w:t>
      </w:r>
      <w:r>
        <w:rPr>
          <w:rFonts w:ascii="Times New Roman" w:hAnsi="Times New Roman"/>
          <w:sz w:val="28"/>
          <w:szCs w:val="28"/>
        </w:rPr>
        <w:t xml:space="preserve"> прикладу вони беруть новелу В.</w:t>
      </w:r>
      <w:r w:rsidR="0056604E">
        <w:rPr>
          <w:rFonts w:ascii="Times New Roman" w:hAnsi="Times New Roman"/>
          <w:sz w:val="28"/>
          <w:szCs w:val="28"/>
          <w:lang w:val="en-US"/>
        </w:rPr>
        <w:t> </w:t>
      </w:r>
      <w:r w:rsidR="0036192C" w:rsidRPr="001479D1">
        <w:rPr>
          <w:rFonts w:ascii="Times New Roman" w:hAnsi="Times New Roman"/>
          <w:sz w:val="28"/>
          <w:szCs w:val="28"/>
        </w:rPr>
        <w:t>Стефаника «Новина», у якій новеліст описує о</w:t>
      </w:r>
      <w:r w:rsidR="0056604E">
        <w:rPr>
          <w:rFonts w:ascii="Times New Roman" w:hAnsi="Times New Roman"/>
          <w:sz w:val="28"/>
          <w:szCs w:val="28"/>
        </w:rPr>
        <w:t xml:space="preserve">дну трагічну </w:t>
      </w:r>
      <w:r w:rsidR="0036192C" w:rsidRPr="001479D1">
        <w:rPr>
          <w:rFonts w:ascii="Times New Roman" w:hAnsi="Times New Roman"/>
          <w:sz w:val="28"/>
          <w:szCs w:val="28"/>
        </w:rPr>
        <w:t xml:space="preserve">мить, коли </w:t>
      </w:r>
      <w:r w:rsidR="0056604E">
        <w:rPr>
          <w:rFonts w:ascii="Times New Roman" w:hAnsi="Times New Roman"/>
          <w:sz w:val="28"/>
          <w:szCs w:val="28"/>
        </w:rPr>
        <w:t>батько позбавляє життя маленьку доньк</w:t>
      </w:r>
      <w:r w:rsidR="0056604E">
        <w:rPr>
          <w:rFonts w:ascii="Times New Roman" w:hAnsi="Times New Roman"/>
          <w:sz w:val="28"/>
          <w:szCs w:val="28"/>
          <w:lang w:val="ru-RU"/>
        </w:rPr>
        <w:t>у</w:t>
      </w:r>
      <w:r w:rsidR="0036192C" w:rsidRPr="001479D1">
        <w:rPr>
          <w:rFonts w:ascii="Times New Roman" w:hAnsi="Times New Roman"/>
          <w:sz w:val="28"/>
          <w:szCs w:val="28"/>
        </w:rPr>
        <w:t>, аби та</w:t>
      </w:r>
      <w:r w:rsidR="0056604E">
        <w:rPr>
          <w:rFonts w:ascii="Times New Roman" w:hAnsi="Times New Roman"/>
          <w:sz w:val="28"/>
          <w:szCs w:val="28"/>
          <w:lang w:val="ru-RU"/>
        </w:rPr>
        <w:t xml:space="preserve"> не</w:t>
      </w:r>
      <w:r w:rsidR="0036192C" w:rsidRPr="001479D1">
        <w:rPr>
          <w:rFonts w:ascii="Times New Roman" w:hAnsi="Times New Roman"/>
          <w:sz w:val="28"/>
          <w:szCs w:val="28"/>
        </w:rPr>
        <w:t xml:space="preserve"> померла від голоду і аби самому не переживати тих страшних мук. Розв’язка новели непередбачувана. У вітчизняній новелістиці великої значущості набуває поетичне слово.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Для новели  притаманне як за обсягом, так </w:t>
      </w:r>
      <w:r w:rsidR="0056604E">
        <w:rPr>
          <w:rFonts w:ascii="Times New Roman" w:hAnsi="Times New Roman"/>
          <w:sz w:val="28"/>
          <w:szCs w:val="28"/>
          <w:lang w:val="ru-RU"/>
        </w:rPr>
        <w:t xml:space="preserve">за </w:t>
      </w:r>
      <w:r w:rsidR="0056604E">
        <w:rPr>
          <w:rFonts w:ascii="Times New Roman" w:hAnsi="Times New Roman"/>
          <w:sz w:val="28"/>
          <w:szCs w:val="28"/>
        </w:rPr>
        <w:t>тематикою</w:t>
      </w:r>
      <w:r w:rsidRPr="001479D1">
        <w:rPr>
          <w:rFonts w:ascii="Times New Roman" w:hAnsi="Times New Roman"/>
          <w:sz w:val="28"/>
          <w:szCs w:val="28"/>
        </w:rPr>
        <w:t xml:space="preserve"> коливання між оповіданням і повістю, іноді нав</w:t>
      </w:r>
      <w:r w:rsidR="00263760">
        <w:rPr>
          <w:rFonts w:ascii="Times New Roman" w:hAnsi="Times New Roman"/>
          <w:sz w:val="28"/>
          <w:szCs w:val="28"/>
        </w:rPr>
        <w:t xml:space="preserve">іть простежується ототожнення. </w:t>
      </w:r>
      <w:r w:rsidR="00263760">
        <w:rPr>
          <w:rFonts w:ascii="Times New Roman" w:hAnsi="Times New Roman"/>
          <w:sz w:val="28"/>
          <w:szCs w:val="28"/>
          <w:lang w:val="ru-RU"/>
        </w:rPr>
        <w:t>Д</w:t>
      </w:r>
      <w:r w:rsidRPr="001479D1">
        <w:rPr>
          <w:rFonts w:ascii="Times New Roman" w:hAnsi="Times New Roman"/>
          <w:sz w:val="28"/>
          <w:szCs w:val="28"/>
        </w:rPr>
        <w:t xml:space="preserve">ля новели й оповідання характерні риси – одна подія, один конфлікт, достовірність матеріалу.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До майстрів-новелістів у вітчизняному літературному процесі</w:t>
      </w:r>
      <w:r w:rsidR="00263760">
        <w:rPr>
          <w:rFonts w:ascii="Times New Roman" w:hAnsi="Times New Roman"/>
          <w:sz w:val="28"/>
          <w:szCs w:val="28"/>
        </w:rPr>
        <w:t xml:space="preserve"> відносять М. Коцюбинського, В. </w:t>
      </w:r>
      <w:r w:rsidRPr="001479D1">
        <w:rPr>
          <w:rFonts w:ascii="Times New Roman" w:hAnsi="Times New Roman"/>
          <w:sz w:val="28"/>
          <w:szCs w:val="28"/>
        </w:rPr>
        <w:t>Стефаника, якого часто ще називають «українським Мопассаном», Л. Мартовича,</w:t>
      </w:r>
      <w:r w:rsidR="00263760">
        <w:rPr>
          <w:rFonts w:ascii="Times New Roman" w:hAnsi="Times New Roman"/>
          <w:sz w:val="28"/>
          <w:szCs w:val="28"/>
        </w:rPr>
        <w:t xml:space="preserve"> Г. Косинки, М. Хвильового, Гр. </w:t>
      </w:r>
      <w:r w:rsidRPr="001479D1">
        <w:rPr>
          <w:rFonts w:ascii="Times New Roman" w:hAnsi="Times New Roman"/>
          <w:sz w:val="28"/>
          <w:szCs w:val="28"/>
        </w:rPr>
        <w:t>Тютюнника, Ю. Яновського та ін.</w:t>
      </w:r>
    </w:p>
    <w:p w:rsidR="00E41C57"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 Пахаренко у посібнику «Основи теорії літератури» відносить новелу до актуальних жанрів епосу. Він дає таке тра</w:t>
      </w:r>
      <w:r w:rsidR="00E41C57">
        <w:rPr>
          <w:rFonts w:ascii="Times New Roman" w:hAnsi="Times New Roman"/>
          <w:sz w:val="28"/>
          <w:szCs w:val="28"/>
        </w:rPr>
        <w:t>ктування поняттю: «Новела (</w:t>
      </w:r>
      <w:r w:rsidR="00DA1F2F">
        <w:rPr>
          <w:rFonts w:ascii="Times New Roman" w:hAnsi="Times New Roman"/>
          <w:sz w:val="28"/>
          <w:szCs w:val="28"/>
        </w:rPr>
        <w:t>іт. </w:t>
      </w:r>
      <w:r w:rsidRPr="001479D1">
        <w:rPr>
          <w:rFonts w:ascii="Times New Roman" w:hAnsi="Times New Roman"/>
          <w:sz w:val="28"/>
          <w:szCs w:val="28"/>
          <w:lang w:val="en-US"/>
        </w:rPr>
        <w:t>novella</w:t>
      </w:r>
      <w:r w:rsidR="00DA1F2F" w:rsidRPr="00DA1F2F">
        <w:rPr>
          <w:rFonts w:ascii="Times New Roman" w:hAnsi="Times New Roman"/>
          <w:sz w:val="28"/>
          <w:szCs w:val="28"/>
        </w:rPr>
        <w:t xml:space="preserve">, від лат. </w:t>
      </w:r>
      <w:r w:rsidRPr="001479D1">
        <w:rPr>
          <w:rFonts w:ascii="Times New Roman" w:hAnsi="Times New Roman"/>
          <w:sz w:val="28"/>
          <w:szCs w:val="28"/>
          <w:lang w:val="en-US"/>
        </w:rPr>
        <w:t>novellus</w:t>
      </w:r>
      <w:r w:rsidRPr="00DA1F2F">
        <w:rPr>
          <w:rFonts w:ascii="Times New Roman" w:hAnsi="Times New Roman"/>
          <w:sz w:val="28"/>
          <w:szCs w:val="28"/>
        </w:rPr>
        <w:t xml:space="preserve"> </w:t>
      </w:r>
      <w:r w:rsidRPr="001479D1">
        <w:rPr>
          <w:rFonts w:ascii="Times New Roman" w:hAnsi="Times New Roman"/>
          <w:sz w:val="28"/>
          <w:szCs w:val="28"/>
        </w:rPr>
        <w:t xml:space="preserve">– новітній) – невеликий розповідний твір про якусь незвичайну подію з несподіваним фіналом» </w:t>
      </w:r>
      <w:r w:rsidRPr="00DA1F2F">
        <w:rPr>
          <w:rFonts w:ascii="Times New Roman" w:hAnsi="Times New Roman"/>
          <w:sz w:val="28"/>
          <w:szCs w:val="28"/>
        </w:rPr>
        <w:t>[</w:t>
      </w:r>
      <w:r w:rsidRPr="001479D1">
        <w:rPr>
          <w:rFonts w:ascii="Times New Roman" w:hAnsi="Times New Roman"/>
          <w:sz w:val="28"/>
          <w:szCs w:val="28"/>
        </w:rPr>
        <w:t>61, с. 74-75</w:t>
      </w:r>
      <w:r w:rsidRPr="00DA1F2F">
        <w:rPr>
          <w:rFonts w:ascii="Times New Roman" w:hAnsi="Times New Roman"/>
          <w:sz w:val="28"/>
          <w:szCs w:val="28"/>
        </w:rPr>
        <w:t>]</w:t>
      </w:r>
      <w:r w:rsidRPr="001479D1">
        <w:rPr>
          <w:rFonts w:ascii="Times New Roman" w:hAnsi="Times New Roman"/>
          <w:sz w:val="28"/>
          <w:szCs w:val="28"/>
        </w:rPr>
        <w:t xml:space="preserve">. Цікавим для нашого дослідження є екскурс у минуле, </w:t>
      </w:r>
      <w:r w:rsidR="00E41C57">
        <w:rPr>
          <w:rFonts w:ascii="Times New Roman" w:hAnsi="Times New Roman"/>
          <w:sz w:val="28"/>
          <w:szCs w:val="28"/>
        </w:rPr>
        <w:t>який дозволяє</w:t>
      </w:r>
      <w:r w:rsidRPr="001479D1">
        <w:rPr>
          <w:rFonts w:ascii="Times New Roman" w:hAnsi="Times New Roman"/>
          <w:sz w:val="28"/>
          <w:szCs w:val="28"/>
        </w:rPr>
        <w:t xml:space="preserve"> автор</w:t>
      </w:r>
      <w:r w:rsidR="00E41C57">
        <w:rPr>
          <w:rFonts w:ascii="Times New Roman" w:hAnsi="Times New Roman"/>
          <w:sz w:val="28"/>
          <w:szCs w:val="28"/>
        </w:rPr>
        <w:t>у</w:t>
      </w:r>
      <w:r w:rsidRPr="001479D1">
        <w:rPr>
          <w:rFonts w:ascii="Times New Roman" w:hAnsi="Times New Roman"/>
          <w:sz w:val="28"/>
          <w:szCs w:val="28"/>
        </w:rPr>
        <w:t xml:space="preserve"> </w:t>
      </w:r>
      <w:r w:rsidR="00E41C57">
        <w:rPr>
          <w:rFonts w:ascii="Times New Roman" w:hAnsi="Times New Roman"/>
          <w:sz w:val="28"/>
          <w:szCs w:val="28"/>
        </w:rPr>
        <w:t xml:space="preserve">презентувати </w:t>
      </w:r>
      <w:r w:rsidRPr="001479D1">
        <w:rPr>
          <w:rFonts w:ascii="Times New Roman" w:hAnsi="Times New Roman"/>
          <w:sz w:val="28"/>
          <w:szCs w:val="28"/>
        </w:rPr>
        <w:t xml:space="preserve">історію зародження і утвердження жанру новели. </w:t>
      </w:r>
      <w:r w:rsidR="00E41C57">
        <w:rPr>
          <w:rFonts w:ascii="Times New Roman" w:hAnsi="Times New Roman"/>
          <w:sz w:val="28"/>
          <w:szCs w:val="28"/>
        </w:rPr>
        <w:t>В. Пахаренко</w:t>
      </w:r>
      <w:r w:rsidRPr="001479D1">
        <w:rPr>
          <w:rFonts w:ascii="Times New Roman" w:hAnsi="Times New Roman"/>
          <w:sz w:val="28"/>
          <w:szCs w:val="28"/>
        </w:rPr>
        <w:t xml:space="preserve"> стверджує, що новела як жанр </w:t>
      </w:r>
      <w:r w:rsidR="00E41C57">
        <w:rPr>
          <w:rFonts w:ascii="Times New Roman" w:hAnsi="Times New Roman"/>
          <w:sz w:val="28"/>
          <w:szCs w:val="28"/>
        </w:rPr>
        <w:t>постала</w:t>
      </w:r>
      <w:r w:rsidRPr="001479D1">
        <w:rPr>
          <w:rFonts w:ascii="Times New Roman" w:hAnsi="Times New Roman"/>
          <w:sz w:val="28"/>
          <w:szCs w:val="28"/>
        </w:rPr>
        <w:t xml:space="preserve"> в епоху Відродження, </w:t>
      </w:r>
      <w:r w:rsidR="00E41C57">
        <w:rPr>
          <w:rFonts w:ascii="Times New Roman" w:hAnsi="Times New Roman"/>
          <w:sz w:val="28"/>
          <w:szCs w:val="28"/>
        </w:rPr>
        <w:t>її</w:t>
      </w:r>
      <w:r w:rsidRPr="001479D1">
        <w:rPr>
          <w:rFonts w:ascii="Times New Roman" w:hAnsi="Times New Roman"/>
          <w:sz w:val="28"/>
          <w:szCs w:val="28"/>
        </w:rPr>
        <w:t xml:space="preserve"> засновником і фундатором називають </w:t>
      </w:r>
      <w:r w:rsidRPr="001479D1">
        <w:rPr>
          <w:rFonts w:ascii="Times New Roman" w:hAnsi="Times New Roman"/>
          <w:sz w:val="28"/>
          <w:szCs w:val="28"/>
        </w:rPr>
        <w:lastRenderedPageBreak/>
        <w:t>Дж.</w:t>
      </w:r>
      <w:r w:rsidR="00E41C57">
        <w:rPr>
          <w:rFonts w:ascii="Times New Roman" w:hAnsi="Times New Roman"/>
          <w:sz w:val="28"/>
          <w:szCs w:val="28"/>
        </w:rPr>
        <w:t> </w:t>
      </w:r>
      <w:r w:rsidRPr="001479D1">
        <w:rPr>
          <w:rFonts w:ascii="Times New Roman" w:hAnsi="Times New Roman"/>
          <w:sz w:val="28"/>
          <w:szCs w:val="28"/>
        </w:rPr>
        <w:t>Бо</w:t>
      </w:r>
      <w:r w:rsidR="00E41C57">
        <w:rPr>
          <w:rFonts w:ascii="Times New Roman" w:hAnsi="Times New Roman"/>
          <w:sz w:val="28"/>
          <w:szCs w:val="28"/>
        </w:rPr>
        <w:t>к</w:t>
      </w:r>
      <w:r w:rsidRPr="001479D1">
        <w:rPr>
          <w:rFonts w:ascii="Times New Roman" w:hAnsi="Times New Roman"/>
          <w:sz w:val="28"/>
          <w:szCs w:val="28"/>
        </w:rPr>
        <w:t>каччо. Активно розвивалася й утверджувалася новела</w:t>
      </w:r>
      <w:r w:rsidR="00E41C57">
        <w:rPr>
          <w:rFonts w:ascii="Times New Roman" w:hAnsi="Times New Roman"/>
          <w:sz w:val="28"/>
          <w:szCs w:val="28"/>
        </w:rPr>
        <w:t xml:space="preserve"> як жанр у добу р</w:t>
      </w:r>
      <w:r w:rsidRPr="001479D1">
        <w:rPr>
          <w:rFonts w:ascii="Times New Roman" w:hAnsi="Times New Roman"/>
          <w:sz w:val="28"/>
          <w:szCs w:val="28"/>
        </w:rPr>
        <w:t xml:space="preserve">омантизму. Доцільно для прикладу згадати новели Гофмана «Золотий горщик», «Крихітка Цахес».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Доба модернізму народжує психологічну новелу. </w:t>
      </w:r>
      <w:r w:rsidR="008C537F">
        <w:rPr>
          <w:rFonts w:ascii="Times New Roman" w:hAnsi="Times New Roman"/>
          <w:sz w:val="28"/>
          <w:szCs w:val="28"/>
        </w:rPr>
        <w:t>А</w:t>
      </w:r>
      <w:r w:rsidRPr="001479D1">
        <w:rPr>
          <w:rFonts w:ascii="Times New Roman" w:hAnsi="Times New Roman"/>
          <w:sz w:val="28"/>
          <w:szCs w:val="28"/>
        </w:rPr>
        <w:t xml:space="preserve">вторами цього виду новели </w:t>
      </w:r>
      <w:r w:rsidR="008C537F">
        <w:rPr>
          <w:rFonts w:ascii="Times New Roman" w:hAnsi="Times New Roman"/>
          <w:sz w:val="28"/>
          <w:szCs w:val="28"/>
        </w:rPr>
        <w:t xml:space="preserve">стали </w:t>
      </w:r>
      <w:r w:rsidRPr="001479D1">
        <w:rPr>
          <w:rFonts w:ascii="Times New Roman" w:hAnsi="Times New Roman"/>
          <w:sz w:val="28"/>
          <w:szCs w:val="28"/>
        </w:rPr>
        <w:t>Гі</w:t>
      </w:r>
      <w:r w:rsidR="008C537F">
        <w:rPr>
          <w:rFonts w:ascii="Times New Roman" w:hAnsi="Times New Roman"/>
          <w:sz w:val="28"/>
          <w:szCs w:val="28"/>
        </w:rPr>
        <w:t xml:space="preserve"> де Мопассан, В. Стефаник</w:t>
      </w:r>
      <w:r w:rsidR="00E41C57">
        <w:rPr>
          <w:rFonts w:ascii="Times New Roman" w:hAnsi="Times New Roman"/>
          <w:sz w:val="28"/>
          <w:szCs w:val="28"/>
        </w:rPr>
        <w:t>, М. </w:t>
      </w:r>
      <w:r w:rsidRPr="001479D1">
        <w:rPr>
          <w:rFonts w:ascii="Times New Roman" w:hAnsi="Times New Roman"/>
          <w:sz w:val="28"/>
          <w:szCs w:val="28"/>
        </w:rPr>
        <w:t>Коцю</w:t>
      </w:r>
      <w:r w:rsidR="008C537F">
        <w:rPr>
          <w:rFonts w:ascii="Times New Roman" w:hAnsi="Times New Roman"/>
          <w:sz w:val="28"/>
          <w:szCs w:val="28"/>
        </w:rPr>
        <w:t>бинський, А. Чехов, М. Хвильовий, Г. Косинка</w:t>
      </w:r>
      <w:r w:rsidRPr="001479D1">
        <w:rPr>
          <w:rFonts w:ascii="Times New Roman" w:hAnsi="Times New Roman"/>
          <w:sz w:val="28"/>
          <w:szCs w:val="28"/>
        </w:rPr>
        <w:t xml:space="preserve"> та ін. У наш час бурхливо розвивається й актуалізується постмодерна новела, тв</w:t>
      </w:r>
      <w:r w:rsidR="008C537F">
        <w:rPr>
          <w:rFonts w:ascii="Times New Roman" w:hAnsi="Times New Roman"/>
          <w:sz w:val="28"/>
          <w:szCs w:val="28"/>
        </w:rPr>
        <w:t>орцями якої є К. Москалець,  Г. </w:t>
      </w:r>
      <w:r w:rsidRPr="001479D1">
        <w:rPr>
          <w:rFonts w:ascii="Times New Roman" w:hAnsi="Times New Roman"/>
          <w:sz w:val="28"/>
          <w:szCs w:val="28"/>
        </w:rPr>
        <w:t>Паламарчук.</w:t>
      </w:r>
    </w:p>
    <w:p w:rsidR="0036192C" w:rsidRPr="001479D1" w:rsidRDefault="008B2811"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В. </w:t>
      </w:r>
      <w:r w:rsidR="0036192C" w:rsidRPr="001479D1">
        <w:rPr>
          <w:rFonts w:ascii="Times New Roman" w:hAnsi="Times New Roman"/>
          <w:sz w:val="28"/>
          <w:szCs w:val="28"/>
        </w:rPr>
        <w:t>Пахаренко також наголошує, що оповідання й новела між собою дуже схожі, тому їх часто ототожнюють. Але він не вважає це доцільним. Дослідник виокремлює ознаки новели, що є важливим для на</w:t>
      </w:r>
      <w:r>
        <w:rPr>
          <w:rFonts w:ascii="Times New Roman" w:hAnsi="Times New Roman"/>
          <w:sz w:val="28"/>
          <w:szCs w:val="28"/>
        </w:rPr>
        <w:t>шого магістерського дослідження, а саме</w:t>
      </w:r>
      <w:r w:rsidR="0036192C" w:rsidRPr="001479D1">
        <w:rPr>
          <w:rFonts w:ascii="Times New Roman" w:hAnsi="Times New Roman"/>
          <w:sz w:val="28"/>
          <w:szCs w:val="28"/>
        </w:rPr>
        <w:t>: а) менша</w:t>
      </w:r>
      <w:r>
        <w:rPr>
          <w:rFonts w:ascii="Times New Roman" w:hAnsi="Times New Roman"/>
          <w:sz w:val="28"/>
          <w:szCs w:val="28"/>
        </w:rPr>
        <w:t xml:space="preserve"> за обсягом, ніж оповідання; б) </w:t>
      </w:r>
      <w:r w:rsidR="0036192C" w:rsidRPr="001479D1">
        <w:rPr>
          <w:rFonts w:ascii="Times New Roman" w:hAnsi="Times New Roman"/>
          <w:sz w:val="28"/>
          <w:szCs w:val="28"/>
        </w:rPr>
        <w:t>вирізняється особливим динамізмом</w:t>
      </w:r>
      <w:r w:rsidR="007A29DC">
        <w:rPr>
          <w:rFonts w:ascii="Times New Roman" w:hAnsi="Times New Roman"/>
          <w:sz w:val="28"/>
          <w:szCs w:val="28"/>
        </w:rPr>
        <w:t>; в) </w:t>
      </w:r>
      <w:r>
        <w:rPr>
          <w:rFonts w:ascii="Times New Roman" w:hAnsi="Times New Roman"/>
          <w:sz w:val="28"/>
          <w:szCs w:val="28"/>
        </w:rPr>
        <w:t>психологізмом; г) </w:t>
      </w:r>
      <w:r w:rsidR="0036192C" w:rsidRPr="001479D1">
        <w:rPr>
          <w:rFonts w:ascii="Times New Roman" w:hAnsi="Times New Roman"/>
          <w:sz w:val="28"/>
          <w:szCs w:val="28"/>
        </w:rPr>
        <w:t>парадоксальністю змісту й форми.</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 Пахаренко указує на змістове розгалуження новел на ряд жанрових форм – автобіографічні, біографічні, готичні, пригодницькі, фантастичні, соціально-побутові, психологічні, еротичні тощо</w:t>
      </w:r>
      <w:r w:rsidR="008B2811">
        <w:rPr>
          <w:rFonts w:ascii="Times New Roman" w:hAnsi="Times New Roman"/>
          <w:sz w:val="28"/>
          <w:szCs w:val="28"/>
        </w:rPr>
        <w:t> </w:t>
      </w:r>
      <w:r w:rsidRPr="00D27D28">
        <w:rPr>
          <w:rFonts w:ascii="Times New Roman" w:hAnsi="Times New Roman"/>
          <w:sz w:val="28"/>
          <w:szCs w:val="28"/>
        </w:rPr>
        <w:t>[</w:t>
      </w:r>
      <w:r w:rsidRPr="001479D1">
        <w:rPr>
          <w:rFonts w:ascii="Times New Roman" w:hAnsi="Times New Roman"/>
          <w:sz w:val="28"/>
          <w:szCs w:val="28"/>
        </w:rPr>
        <w:t xml:space="preserve"> 65, с. 74-75</w:t>
      </w:r>
      <w:r w:rsidRPr="00D27D28">
        <w:rPr>
          <w:rFonts w:ascii="Times New Roman" w:hAnsi="Times New Roman"/>
          <w:sz w:val="28"/>
          <w:szCs w:val="28"/>
        </w:rPr>
        <w:t>]</w:t>
      </w:r>
      <w:r w:rsidRPr="001479D1">
        <w:rPr>
          <w:rFonts w:ascii="Times New Roman" w:hAnsi="Times New Roman"/>
          <w:sz w:val="28"/>
          <w:szCs w:val="28"/>
        </w:rPr>
        <w:t>.</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Найбільше нам імпонує визначення, яке подане у «Літературознавчому словнику-довіднику» Гром</w:t>
      </w:r>
      <w:r w:rsidRPr="008715C0">
        <w:rPr>
          <w:rFonts w:ascii="Times New Roman" w:hAnsi="Times New Roman"/>
          <w:sz w:val="28"/>
          <w:szCs w:val="28"/>
        </w:rPr>
        <w:t>’</w:t>
      </w:r>
      <w:r w:rsidR="008715C0">
        <w:rPr>
          <w:rFonts w:ascii="Times New Roman" w:hAnsi="Times New Roman"/>
          <w:sz w:val="28"/>
          <w:szCs w:val="28"/>
        </w:rPr>
        <w:t xml:space="preserve">яка Р., Коваліва Ю. </w:t>
      </w:r>
      <w:r w:rsidRPr="001479D1">
        <w:rPr>
          <w:rFonts w:ascii="Times New Roman" w:hAnsi="Times New Roman"/>
          <w:sz w:val="28"/>
          <w:szCs w:val="28"/>
        </w:rPr>
        <w:t xml:space="preserve">«Новела (італ. </w:t>
      </w:r>
      <w:r w:rsidRPr="001479D1">
        <w:rPr>
          <w:rFonts w:ascii="Times New Roman" w:hAnsi="Times New Roman"/>
          <w:sz w:val="28"/>
          <w:szCs w:val="28"/>
          <w:lang w:val="en-US"/>
        </w:rPr>
        <w:t>novella</w:t>
      </w:r>
      <w:r w:rsidRPr="001479D1">
        <w:rPr>
          <w:rFonts w:ascii="Times New Roman" w:hAnsi="Times New Roman"/>
          <w:sz w:val="28"/>
          <w:szCs w:val="28"/>
        </w:rPr>
        <w:t xml:space="preserve"> – новина, від лат. </w:t>
      </w:r>
      <w:r w:rsidRPr="001479D1">
        <w:rPr>
          <w:rFonts w:ascii="Times New Roman" w:hAnsi="Times New Roman"/>
          <w:sz w:val="28"/>
          <w:szCs w:val="28"/>
          <w:lang w:val="en-US"/>
        </w:rPr>
        <w:t>novellus</w:t>
      </w:r>
      <w:r w:rsidR="00134EB4">
        <w:rPr>
          <w:rFonts w:ascii="Times New Roman" w:hAnsi="Times New Roman"/>
          <w:sz w:val="28"/>
          <w:szCs w:val="28"/>
        </w:rPr>
        <w:t xml:space="preserve"> </w:t>
      </w:r>
      <w:r w:rsidR="00134EB4" w:rsidRPr="001479D1">
        <w:rPr>
          <w:rFonts w:ascii="Times New Roman" w:hAnsi="Times New Roman"/>
          <w:sz w:val="28"/>
          <w:szCs w:val="28"/>
        </w:rPr>
        <w:t>–</w:t>
      </w:r>
      <w:r w:rsidRPr="001479D1">
        <w:rPr>
          <w:rFonts w:ascii="Times New Roman" w:hAnsi="Times New Roman"/>
          <w:sz w:val="28"/>
          <w:szCs w:val="28"/>
        </w:rPr>
        <w:t xml:space="preserve"> новітній) – невеликий за обсягом епічний твір про незвичайну життєву подію з несподіваним фіналом, сконденсованою та яскравою вималюваною дією. Новелі належать: наявність строгої та згорненої композиції з яскраво ви</w:t>
      </w:r>
      <w:r w:rsidR="00D52550">
        <w:rPr>
          <w:rFonts w:ascii="Times New Roman" w:hAnsi="Times New Roman"/>
          <w:sz w:val="28"/>
          <w:szCs w:val="28"/>
        </w:rPr>
        <w:t>раженим композиційним осередком</w:t>
      </w:r>
      <w:r w:rsidRPr="001479D1">
        <w:rPr>
          <w:rFonts w:ascii="Times New Roman" w:hAnsi="Times New Roman"/>
          <w:sz w:val="28"/>
          <w:szCs w:val="28"/>
        </w:rPr>
        <w:t xml:space="preserve"> (переломний момент у сюжеті, кульмінаційний пункт дії, контраст чи паралелізм сюжетних </w:t>
      </w:r>
      <w:r w:rsidR="00D52550">
        <w:rPr>
          <w:rFonts w:ascii="Times New Roman" w:hAnsi="Times New Roman"/>
          <w:sz w:val="28"/>
          <w:szCs w:val="28"/>
        </w:rPr>
        <w:t>мотивів тощо</w:t>
      </w:r>
      <w:r w:rsidRPr="001479D1">
        <w:rPr>
          <w:rFonts w:ascii="Times New Roman" w:hAnsi="Times New Roman"/>
          <w:sz w:val="28"/>
          <w:szCs w:val="28"/>
        </w:rPr>
        <w:t>), перевага сюжетної однолінійності, зведення до мінімуму кількості персонажів. Персонажами новели є особистості, як правило, цілком сформовані, що потрапили в незвичайні життєві обставини. Автор у новелі концентрує увагу на змалюванні їх внутрішнього світу, переживань і настроїв. Сюжет новели простий, надзвичайно динамічний, містить у собі момент ситуаційної чи психологічної несподіванки»</w:t>
      </w:r>
      <w:r w:rsidRPr="00D27D28">
        <w:rPr>
          <w:rFonts w:ascii="Times New Roman" w:hAnsi="Times New Roman"/>
          <w:sz w:val="28"/>
          <w:szCs w:val="28"/>
          <w:lang w:val="ru-RU"/>
        </w:rPr>
        <w:t>[</w:t>
      </w:r>
      <w:r w:rsidR="00D52550">
        <w:rPr>
          <w:rFonts w:ascii="Times New Roman" w:hAnsi="Times New Roman"/>
          <w:sz w:val="28"/>
          <w:szCs w:val="28"/>
        </w:rPr>
        <w:t xml:space="preserve">62,  с. </w:t>
      </w:r>
      <w:r w:rsidRPr="001479D1">
        <w:rPr>
          <w:rFonts w:ascii="Times New Roman" w:hAnsi="Times New Roman"/>
          <w:sz w:val="28"/>
          <w:szCs w:val="28"/>
        </w:rPr>
        <w:t>510</w:t>
      </w:r>
      <w:r w:rsidRPr="00D27D28">
        <w:rPr>
          <w:rFonts w:ascii="Times New Roman" w:hAnsi="Times New Roman"/>
          <w:sz w:val="28"/>
          <w:szCs w:val="28"/>
          <w:lang w:val="ru-RU"/>
        </w:rPr>
        <w:t>]</w:t>
      </w:r>
      <w:r w:rsidRPr="001479D1">
        <w:rPr>
          <w:rFonts w:ascii="Times New Roman" w:hAnsi="Times New Roman"/>
          <w:sz w:val="28"/>
          <w:szCs w:val="28"/>
        </w:rPr>
        <w:t>.</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Саме цим визна</w:t>
      </w:r>
      <w:r w:rsidR="00D52550">
        <w:rPr>
          <w:rFonts w:ascii="Times New Roman" w:hAnsi="Times New Roman"/>
          <w:sz w:val="28"/>
          <w:szCs w:val="28"/>
        </w:rPr>
        <w:t>ченням ми і будемо керуватися</w:t>
      </w:r>
      <w:r w:rsidRPr="001479D1">
        <w:rPr>
          <w:rFonts w:ascii="Times New Roman" w:hAnsi="Times New Roman"/>
          <w:sz w:val="28"/>
          <w:szCs w:val="28"/>
        </w:rPr>
        <w:t xml:space="preserve"> у своєму досліджен</w:t>
      </w:r>
      <w:r w:rsidR="00D52550">
        <w:rPr>
          <w:rFonts w:ascii="Times New Roman" w:hAnsi="Times New Roman"/>
          <w:sz w:val="28"/>
          <w:szCs w:val="28"/>
        </w:rPr>
        <w:t>ні. Для нас важливим є</w:t>
      </w:r>
      <w:r w:rsidRPr="001479D1">
        <w:rPr>
          <w:rFonts w:ascii="Times New Roman" w:hAnsi="Times New Roman"/>
          <w:sz w:val="28"/>
          <w:szCs w:val="28"/>
        </w:rPr>
        <w:t xml:space="preserve"> </w:t>
      </w:r>
      <w:r w:rsidR="00D52550">
        <w:rPr>
          <w:rFonts w:ascii="Times New Roman" w:hAnsi="Times New Roman"/>
          <w:sz w:val="28"/>
          <w:szCs w:val="28"/>
        </w:rPr>
        <w:t>й</w:t>
      </w:r>
      <w:r w:rsidRPr="001479D1">
        <w:rPr>
          <w:rFonts w:ascii="Times New Roman" w:hAnsi="Times New Roman"/>
          <w:sz w:val="28"/>
          <w:szCs w:val="28"/>
        </w:rPr>
        <w:t xml:space="preserve"> те, що новела увібрала у себе ознаки драми, лірики і епосу.</w:t>
      </w:r>
    </w:p>
    <w:p w:rsidR="0036192C" w:rsidRDefault="0036192C" w:rsidP="004E63EC">
      <w:pPr>
        <w:shd w:val="clear" w:color="auto" w:fill="FFFFFF"/>
        <w:spacing w:after="0" w:line="360" w:lineRule="auto"/>
        <w:ind w:firstLine="709"/>
        <w:jc w:val="both"/>
        <w:rPr>
          <w:rFonts w:ascii="Times New Roman" w:hAnsi="Times New Roman"/>
          <w:sz w:val="28"/>
          <w:szCs w:val="28"/>
        </w:rPr>
      </w:pPr>
    </w:p>
    <w:p w:rsidR="00D52550" w:rsidRDefault="00D52550" w:rsidP="004E63EC">
      <w:pPr>
        <w:shd w:val="clear" w:color="auto" w:fill="FFFFFF"/>
        <w:spacing w:after="0" w:line="360" w:lineRule="auto"/>
        <w:ind w:firstLine="709"/>
        <w:jc w:val="both"/>
        <w:rPr>
          <w:rFonts w:ascii="Times New Roman" w:hAnsi="Times New Roman"/>
          <w:sz w:val="28"/>
          <w:szCs w:val="28"/>
        </w:rPr>
      </w:pPr>
    </w:p>
    <w:p w:rsidR="00061B5A" w:rsidRDefault="00061B5A" w:rsidP="004E63EC">
      <w:pPr>
        <w:shd w:val="clear" w:color="auto" w:fill="FFFFFF"/>
        <w:spacing w:after="0" w:line="360" w:lineRule="auto"/>
        <w:ind w:firstLine="709"/>
        <w:jc w:val="both"/>
        <w:rPr>
          <w:rFonts w:ascii="Times New Roman" w:hAnsi="Times New Roman"/>
          <w:sz w:val="28"/>
          <w:szCs w:val="28"/>
        </w:rPr>
      </w:pPr>
    </w:p>
    <w:p w:rsidR="0036192C" w:rsidRPr="001479D1" w:rsidRDefault="0036192C" w:rsidP="004E63EC">
      <w:pPr>
        <w:pStyle w:val="a3"/>
        <w:shd w:val="clear" w:color="auto" w:fill="FFFFFF"/>
        <w:tabs>
          <w:tab w:val="left" w:pos="3998"/>
          <w:tab w:val="left" w:leader="dot" w:pos="9024"/>
        </w:tabs>
        <w:spacing w:after="0" w:line="360" w:lineRule="auto"/>
        <w:ind w:left="0" w:firstLine="709"/>
        <w:jc w:val="both"/>
        <w:rPr>
          <w:rFonts w:ascii="Times New Roman" w:hAnsi="Times New Roman"/>
          <w:b/>
          <w:bCs/>
          <w:sz w:val="28"/>
          <w:szCs w:val="28"/>
        </w:rPr>
      </w:pPr>
      <w:r w:rsidRPr="001479D1">
        <w:rPr>
          <w:rFonts w:ascii="Times New Roman" w:hAnsi="Times New Roman"/>
          <w:b/>
          <w:bCs/>
          <w:sz w:val="28"/>
          <w:szCs w:val="28"/>
        </w:rPr>
        <w:t>1.2.  Психологічна готовність старшокласників до сприймання новели</w:t>
      </w:r>
    </w:p>
    <w:p w:rsidR="0036192C" w:rsidRPr="001479D1" w:rsidRDefault="0036192C" w:rsidP="004E63EC">
      <w:pPr>
        <w:pStyle w:val="a3"/>
        <w:shd w:val="clear" w:color="auto" w:fill="FFFFFF"/>
        <w:tabs>
          <w:tab w:val="left" w:pos="3998"/>
          <w:tab w:val="left" w:leader="dot" w:pos="9024"/>
        </w:tabs>
        <w:spacing w:after="0" w:line="360" w:lineRule="auto"/>
        <w:ind w:left="0" w:firstLine="709"/>
        <w:rPr>
          <w:rFonts w:ascii="Times New Roman" w:hAnsi="Times New Roman"/>
          <w:b/>
          <w:sz w:val="28"/>
          <w:szCs w:val="28"/>
        </w:rPr>
      </w:pP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Як відомо, для укладання методичної си</w:t>
      </w:r>
      <w:r w:rsidR="00D52550">
        <w:rPr>
          <w:rFonts w:ascii="Times New Roman" w:hAnsi="Times New Roman"/>
          <w:sz w:val="28"/>
          <w:szCs w:val="28"/>
        </w:rPr>
        <w:t>с</w:t>
      </w:r>
      <w:r w:rsidRPr="001479D1">
        <w:rPr>
          <w:rFonts w:ascii="Times New Roman" w:hAnsi="Times New Roman"/>
          <w:sz w:val="28"/>
          <w:szCs w:val="28"/>
        </w:rPr>
        <w:t>теми поглибленого вивчення  новелістики у контексті літературної освіти школярів вимагає осмислення  психології сприймання художнього твору учнями-старшокласниками, урахування вчителем української літератури психології періоду ранньої юності та педагогічних особливостей організ</w:t>
      </w:r>
      <w:r w:rsidR="008C62BB">
        <w:rPr>
          <w:rFonts w:ascii="Times New Roman" w:hAnsi="Times New Roman"/>
          <w:sz w:val="28"/>
          <w:szCs w:val="28"/>
        </w:rPr>
        <w:t>ації взаємозв'язаної діяльності у</w:t>
      </w:r>
      <w:r w:rsidRPr="001479D1">
        <w:rPr>
          <w:rFonts w:ascii="Times New Roman" w:hAnsi="Times New Roman"/>
          <w:sz w:val="28"/>
          <w:szCs w:val="28"/>
        </w:rPr>
        <w:t xml:space="preserve">сіх учасників освітнього процесу.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Для формування літературної компетентності на уроках текстуального вивчення новели важливо пам</w:t>
      </w:r>
      <w:r w:rsidRPr="00D27D28">
        <w:rPr>
          <w:rFonts w:ascii="Times New Roman" w:hAnsi="Times New Roman"/>
          <w:sz w:val="28"/>
          <w:szCs w:val="28"/>
          <w:lang w:val="ru-RU"/>
        </w:rPr>
        <w:t>’</w:t>
      </w:r>
      <w:r w:rsidRPr="001479D1">
        <w:rPr>
          <w:rFonts w:ascii="Times New Roman" w:hAnsi="Times New Roman"/>
          <w:sz w:val="28"/>
          <w:szCs w:val="28"/>
        </w:rPr>
        <w:t xml:space="preserve">ятати, що однією з умов повноцінного сприймання художнього твору є вміння визначати ідейно-естетичну роль найменших елементів тексту. Щоб організувати повноцінну діяльність  учнів з метою глибокого сприймання новели, формування уміння аналізувати її ідейно-естетичне багатство на літературознавчій основі, насамперед важливо з’ясувати такі питання: які психологічні особливості сприймання новели учнями старших </w:t>
      </w:r>
      <w:r w:rsidR="007B52B0">
        <w:rPr>
          <w:rFonts w:ascii="Times New Roman" w:hAnsi="Times New Roman"/>
          <w:sz w:val="28"/>
          <w:szCs w:val="28"/>
        </w:rPr>
        <w:t>класів; на які новоутворення</w:t>
      </w:r>
      <w:r w:rsidRPr="001479D1">
        <w:rPr>
          <w:rFonts w:ascii="Times New Roman" w:hAnsi="Times New Roman"/>
          <w:sz w:val="28"/>
          <w:szCs w:val="28"/>
        </w:rPr>
        <w:t xml:space="preserve"> їхнього розумового розвитку доцільно спира</w:t>
      </w:r>
      <w:r w:rsidR="007B52B0">
        <w:rPr>
          <w:rFonts w:ascii="Times New Roman" w:hAnsi="Times New Roman"/>
          <w:sz w:val="28"/>
          <w:szCs w:val="28"/>
        </w:rPr>
        <w:t>тися; як, спираючись на отриман</w:t>
      </w:r>
      <w:r w:rsidRPr="001479D1">
        <w:rPr>
          <w:rFonts w:ascii="Times New Roman" w:hAnsi="Times New Roman"/>
          <w:sz w:val="28"/>
          <w:szCs w:val="28"/>
        </w:rPr>
        <w:t>у інформацію, удосконалювати методику роботи щодо розвитку компетентностей</w:t>
      </w:r>
      <w:r w:rsidR="007B52B0">
        <w:rPr>
          <w:rFonts w:ascii="Times New Roman" w:hAnsi="Times New Roman"/>
          <w:sz w:val="28"/>
          <w:szCs w:val="28"/>
        </w:rPr>
        <w:t>,</w:t>
      </w:r>
      <w:r w:rsidRPr="001479D1">
        <w:rPr>
          <w:rFonts w:ascii="Times New Roman" w:hAnsi="Times New Roman"/>
          <w:sz w:val="28"/>
          <w:szCs w:val="28"/>
        </w:rPr>
        <w:t xml:space="preserve"> умінь аналізувати новелу як літерат</w:t>
      </w:r>
      <w:r w:rsidR="007B52B0">
        <w:rPr>
          <w:rFonts w:ascii="Times New Roman" w:hAnsi="Times New Roman"/>
          <w:sz w:val="28"/>
          <w:szCs w:val="28"/>
        </w:rPr>
        <w:t>у</w:t>
      </w:r>
      <w:r w:rsidRPr="001479D1">
        <w:rPr>
          <w:rFonts w:ascii="Times New Roman" w:hAnsi="Times New Roman"/>
          <w:sz w:val="28"/>
          <w:szCs w:val="28"/>
        </w:rPr>
        <w:t xml:space="preserve">рний жанр у контексті різних художніх систем.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Найважлив</w:t>
      </w:r>
      <w:r w:rsidR="007B52B0">
        <w:rPr>
          <w:rFonts w:ascii="Times New Roman" w:hAnsi="Times New Roman"/>
          <w:sz w:val="28"/>
          <w:szCs w:val="28"/>
        </w:rPr>
        <w:t>іш</w:t>
      </w:r>
      <w:r w:rsidRPr="001479D1">
        <w:rPr>
          <w:rFonts w:ascii="Times New Roman" w:hAnsi="Times New Roman"/>
          <w:sz w:val="28"/>
          <w:szCs w:val="28"/>
        </w:rPr>
        <w:t xml:space="preserve">им етапом роботи над будь-яким літературним твором </w:t>
      </w:r>
      <w:r w:rsidR="007B52B0">
        <w:rPr>
          <w:rFonts w:ascii="Times New Roman" w:hAnsi="Times New Roman"/>
          <w:sz w:val="28"/>
          <w:szCs w:val="28"/>
        </w:rPr>
        <w:t xml:space="preserve">є </w:t>
      </w:r>
      <w:r w:rsidRPr="001479D1">
        <w:rPr>
          <w:rFonts w:ascii="Times New Roman" w:hAnsi="Times New Roman"/>
          <w:sz w:val="28"/>
          <w:szCs w:val="28"/>
        </w:rPr>
        <w:t xml:space="preserve">читання, </w:t>
      </w:r>
      <w:r w:rsidR="007B52B0">
        <w:rPr>
          <w:rFonts w:ascii="Times New Roman" w:hAnsi="Times New Roman"/>
          <w:sz w:val="28"/>
          <w:szCs w:val="28"/>
        </w:rPr>
        <w:t xml:space="preserve">уважне читання </w:t>
      </w:r>
      <w:r w:rsidRPr="001479D1">
        <w:rPr>
          <w:rFonts w:ascii="Times New Roman" w:hAnsi="Times New Roman"/>
          <w:sz w:val="28"/>
          <w:szCs w:val="28"/>
        </w:rPr>
        <w:t>з олівцем чи маркуванням, критичне читання. Без цього етапу неможливо реалізувати наступні етапи роботи. Після того, як ви</w:t>
      </w:r>
      <w:r w:rsidR="007B52B0">
        <w:rPr>
          <w:rFonts w:ascii="Times New Roman" w:hAnsi="Times New Roman"/>
          <w:sz w:val="28"/>
          <w:szCs w:val="28"/>
        </w:rPr>
        <w:t xml:space="preserve"> </w:t>
      </w:r>
      <w:r w:rsidRPr="001479D1">
        <w:rPr>
          <w:rFonts w:ascii="Times New Roman" w:hAnsi="Times New Roman"/>
          <w:sz w:val="28"/>
          <w:szCs w:val="28"/>
        </w:rPr>
        <w:t xml:space="preserve">переконалися, що читання як етап реалізовано, необхідно зосередити їхню </w:t>
      </w:r>
      <w:r w:rsidRPr="001479D1">
        <w:rPr>
          <w:rFonts w:ascii="Times New Roman" w:hAnsi="Times New Roman"/>
          <w:sz w:val="28"/>
          <w:szCs w:val="28"/>
        </w:rPr>
        <w:lastRenderedPageBreak/>
        <w:t>діяльність на аналізі компонентів змісту і форми твору, щоб забезпечити формування понятійних узагальнень, розуміння, детальне та глибоке засвоєння художнього матеріалу.</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«Літературна освіта є важливим чинником створення оптимальних передумов розвитку всебічно освіченої особистості, виховання громадянина</w:t>
      </w:r>
      <w:r w:rsidR="007B52B0">
        <w:rPr>
          <w:rFonts w:ascii="Times New Roman" w:hAnsi="Times New Roman"/>
          <w:sz w:val="28"/>
          <w:szCs w:val="28"/>
        </w:rPr>
        <w:t>-</w:t>
      </w:r>
      <w:r w:rsidRPr="001479D1">
        <w:rPr>
          <w:rFonts w:ascii="Times New Roman" w:hAnsi="Times New Roman"/>
          <w:sz w:val="28"/>
          <w:szCs w:val="28"/>
        </w:rPr>
        <w:t xml:space="preserve">патріота України, а її зміст базується на засадах загальнолюдських і національних цінностей, принципах гуманізму і демократії» </w:t>
      </w:r>
      <w:r w:rsidRPr="00D27D28">
        <w:rPr>
          <w:rFonts w:ascii="Times New Roman" w:hAnsi="Times New Roman"/>
          <w:sz w:val="28"/>
          <w:szCs w:val="28"/>
        </w:rPr>
        <w:t>[</w:t>
      </w:r>
      <w:r w:rsidRPr="001479D1">
        <w:rPr>
          <w:rFonts w:ascii="Times New Roman" w:hAnsi="Times New Roman"/>
          <w:sz w:val="28"/>
          <w:szCs w:val="28"/>
        </w:rPr>
        <w:t>68, с. 9</w:t>
      </w:r>
      <w:r w:rsidRPr="00D27D28">
        <w:rPr>
          <w:rFonts w:ascii="Times New Roman" w:hAnsi="Times New Roman"/>
          <w:sz w:val="28"/>
          <w:szCs w:val="28"/>
        </w:rPr>
        <w:t>]</w:t>
      </w:r>
      <w:r w:rsidRPr="001479D1">
        <w:rPr>
          <w:rFonts w:ascii="Times New Roman" w:hAnsi="Times New Roman"/>
          <w:sz w:val="28"/>
          <w:szCs w:val="28"/>
        </w:rPr>
        <w:t xml:space="preserve">. Отже, важливе пізнавальне і виховне значення </w:t>
      </w:r>
      <w:r w:rsidR="0014007D">
        <w:rPr>
          <w:rFonts w:ascii="Times New Roman" w:hAnsi="Times New Roman"/>
          <w:sz w:val="28"/>
          <w:szCs w:val="28"/>
        </w:rPr>
        <w:t>має художня література</w:t>
      </w:r>
      <w:r w:rsidRPr="001479D1">
        <w:rPr>
          <w:rFonts w:ascii="Times New Roman" w:hAnsi="Times New Roman"/>
          <w:sz w:val="28"/>
          <w:szCs w:val="28"/>
        </w:rPr>
        <w:t xml:space="preserve"> для формування особистості випускн</w:t>
      </w:r>
      <w:r w:rsidR="0014007D">
        <w:rPr>
          <w:rFonts w:ascii="Times New Roman" w:hAnsi="Times New Roman"/>
          <w:sz w:val="28"/>
          <w:szCs w:val="28"/>
        </w:rPr>
        <w:t xml:space="preserve">ика загальноосвітніх закладів. </w:t>
      </w:r>
      <w:r w:rsidRPr="001479D1">
        <w:rPr>
          <w:rFonts w:ascii="Times New Roman" w:hAnsi="Times New Roman"/>
          <w:sz w:val="28"/>
          <w:szCs w:val="28"/>
        </w:rPr>
        <w:t>Саме це</w:t>
      </w:r>
      <w:r w:rsidR="00A20A11">
        <w:rPr>
          <w:rFonts w:ascii="Times New Roman" w:hAnsi="Times New Roman"/>
          <w:sz w:val="28"/>
          <w:szCs w:val="28"/>
        </w:rPr>
        <w:t xml:space="preserve"> </w:t>
      </w:r>
      <w:r w:rsidRPr="001479D1">
        <w:rPr>
          <w:rFonts w:ascii="Times New Roman" w:hAnsi="Times New Roman"/>
          <w:sz w:val="28"/>
          <w:szCs w:val="28"/>
        </w:rPr>
        <w:t>й привертає увагу психологів і педагогів до проблеми сприймання учнями різного віку художніх творів</w:t>
      </w:r>
      <w:r w:rsidR="00A20A11">
        <w:rPr>
          <w:rFonts w:ascii="Times New Roman" w:hAnsi="Times New Roman"/>
          <w:sz w:val="28"/>
          <w:szCs w:val="28"/>
        </w:rPr>
        <w:t xml:space="preserve"> певної родо-</w:t>
      </w:r>
      <w:r w:rsidRPr="001479D1">
        <w:rPr>
          <w:rFonts w:ascii="Times New Roman" w:hAnsi="Times New Roman"/>
          <w:sz w:val="28"/>
          <w:szCs w:val="28"/>
        </w:rPr>
        <w:t>жанрової приналежності. Психологічна наука визначає сприймання як цілісне відображення людиною предмета або явища в цілому при безпосе</w:t>
      </w:r>
      <w:r w:rsidR="00A20A11">
        <w:rPr>
          <w:rFonts w:ascii="Times New Roman" w:hAnsi="Times New Roman"/>
          <w:sz w:val="28"/>
          <w:szCs w:val="28"/>
        </w:rPr>
        <w:t>редньому впливі на органи чуття</w:t>
      </w:r>
      <w:r w:rsidRPr="001479D1">
        <w:rPr>
          <w:rFonts w:ascii="Times New Roman" w:hAnsi="Times New Roman"/>
          <w:sz w:val="28"/>
          <w:szCs w:val="28"/>
        </w:rPr>
        <w:t xml:space="preserve"> [38, с. 52].</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Вчені стверджують, що процес сприймання предмета як цілого доцільний без виділення окремих аспектів, елементів, ознак, частин і встановлення між ними взаємозв</w:t>
      </w:r>
      <w:r w:rsidRPr="00D27D28">
        <w:rPr>
          <w:rFonts w:ascii="Times New Roman" w:hAnsi="Times New Roman"/>
          <w:sz w:val="28"/>
          <w:szCs w:val="28"/>
        </w:rPr>
        <w:t>’</w:t>
      </w:r>
      <w:r w:rsidRPr="001479D1">
        <w:rPr>
          <w:rFonts w:ascii="Times New Roman" w:hAnsi="Times New Roman"/>
          <w:sz w:val="28"/>
          <w:szCs w:val="28"/>
        </w:rPr>
        <w:t>язку. Така мислительна діяльність найбільш виразно виступає у сприйманні складного змісту картини, тексту, яке неможливе без розуміння. Тобто є формою складної розумової діяльності [45, с. 151]. Нині,</w:t>
      </w:r>
      <w:r w:rsidR="00A20A11">
        <w:rPr>
          <w:rFonts w:ascii="Times New Roman" w:hAnsi="Times New Roman"/>
          <w:sz w:val="28"/>
          <w:szCs w:val="28"/>
        </w:rPr>
        <w:t xml:space="preserve"> коли на зміну знаннєвій парадиг</w:t>
      </w:r>
      <w:r w:rsidRPr="001479D1">
        <w:rPr>
          <w:rFonts w:ascii="Times New Roman" w:hAnsi="Times New Roman"/>
          <w:sz w:val="28"/>
          <w:szCs w:val="28"/>
        </w:rPr>
        <w:t>мі в освіті прийшла компетентнісна, діяльнісна і особистісно зорієнтована парадигма</w:t>
      </w:r>
      <w:r w:rsidR="00A20A11">
        <w:rPr>
          <w:rFonts w:ascii="Times New Roman" w:hAnsi="Times New Roman"/>
          <w:sz w:val="28"/>
          <w:szCs w:val="28"/>
        </w:rPr>
        <w:t xml:space="preserve">, </w:t>
      </w:r>
      <w:r w:rsidRPr="001479D1">
        <w:rPr>
          <w:rFonts w:ascii="Times New Roman" w:hAnsi="Times New Roman"/>
          <w:sz w:val="28"/>
          <w:szCs w:val="28"/>
        </w:rPr>
        <w:t xml:space="preserve"> учитель не може у формі зовнішньої передачі знань сформувати компетентного і мобільного учня. Важливо, організовуючи навчальний процес, спиратися не тільки на об</w:t>
      </w:r>
      <w:r w:rsidRPr="00A20A11">
        <w:rPr>
          <w:rFonts w:ascii="Times New Roman" w:hAnsi="Times New Roman"/>
          <w:sz w:val="28"/>
          <w:szCs w:val="28"/>
        </w:rPr>
        <w:t>’</w:t>
      </w:r>
      <w:r w:rsidR="00A20A11">
        <w:rPr>
          <w:rFonts w:ascii="Times New Roman" w:hAnsi="Times New Roman"/>
          <w:sz w:val="28"/>
          <w:szCs w:val="28"/>
        </w:rPr>
        <w:t>єктивні теоретичні знання</w:t>
      </w:r>
      <w:r w:rsidRPr="001479D1">
        <w:rPr>
          <w:rFonts w:ascii="Times New Roman" w:hAnsi="Times New Roman"/>
          <w:sz w:val="28"/>
          <w:szCs w:val="28"/>
        </w:rPr>
        <w:t>, але й на суб</w:t>
      </w:r>
      <w:r w:rsidRPr="00A20A11">
        <w:rPr>
          <w:rFonts w:ascii="Times New Roman" w:hAnsi="Times New Roman"/>
          <w:sz w:val="28"/>
          <w:szCs w:val="28"/>
        </w:rPr>
        <w:t>’</w:t>
      </w:r>
      <w:r w:rsidRPr="001479D1">
        <w:rPr>
          <w:rFonts w:ascii="Times New Roman" w:hAnsi="Times New Roman"/>
          <w:sz w:val="28"/>
          <w:szCs w:val="28"/>
        </w:rPr>
        <w:t>єктивний досвід, емоційний інтелект, рівень розвитку асоціативного мислення реципієнта.  Г.</w:t>
      </w:r>
      <w:r w:rsidR="00A20A11">
        <w:rPr>
          <w:rFonts w:ascii="Times New Roman" w:hAnsi="Times New Roman"/>
          <w:sz w:val="28"/>
          <w:szCs w:val="28"/>
        </w:rPr>
        <w:t> </w:t>
      </w:r>
      <w:r w:rsidRPr="001479D1">
        <w:rPr>
          <w:rFonts w:ascii="Times New Roman" w:hAnsi="Times New Roman"/>
          <w:sz w:val="28"/>
          <w:szCs w:val="28"/>
        </w:rPr>
        <w:t>Сковорода заперечував домінувальну ролі раціонального, натомість звертав увагу на важливості суб</w:t>
      </w:r>
      <w:r w:rsidRPr="00D27D28">
        <w:rPr>
          <w:rFonts w:ascii="Times New Roman" w:hAnsi="Times New Roman"/>
          <w:sz w:val="28"/>
          <w:szCs w:val="28"/>
          <w:lang w:val="ru-RU"/>
        </w:rPr>
        <w:t>’</w:t>
      </w:r>
      <w:r w:rsidRPr="001479D1">
        <w:rPr>
          <w:rFonts w:ascii="Times New Roman" w:hAnsi="Times New Roman"/>
          <w:sz w:val="28"/>
          <w:szCs w:val="28"/>
        </w:rPr>
        <w:t xml:space="preserve">єктно-об’єктного сприймання. Ми не можемо із цим не погодитися, оскільки мистецтво тлумачиться кожною людиною по-своєму, індивідуально, </w:t>
      </w:r>
      <w:r w:rsidR="00C00BB9">
        <w:rPr>
          <w:rFonts w:ascii="Times New Roman" w:hAnsi="Times New Roman"/>
          <w:sz w:val="28"/>
          <w:szCs w:val="28"/>
        </w:rPr>
        <w:t>що</w:t>
      </w:r>
      <w:r w:rsidRPr="001479D1">
        <w:rPr>
          <w:rFonts w:ascii="Times New Roman" w:hAnsi="Times New Roman"/>
          <w:sz w:val="28"/>
          <w:szCs w:val="28"/>
        </w:rPr>
        <w:t xml:space="preserve"> це залежить від багатьох факторів. На с</w:t>
      </w:r>
      <w:r w:rsidR="00A20A11">
        <w:rPr>
          <w:rFonts w:ascii="Times New Roman" w:hAnsi="Times New Roman"/>
          <w:sz w:val="28"/>
          <w:szCs w:val="28"/>
        </w:rPr>
        <w:t>ьогодніш</w:t>
      </w:r>
      <w:r w:rsidR="00C00BB9">
        <w:rPr>
          <w:rFonts w:ascii="Times New Roman" w:hAnsi="Times New Roman"/>
          <w:sz w:val="28"/>
          <w:szCs w:val="28"/>
        </w:rPr>
        <w:t>н</w:t>
      </w:r>
      <w:r w:rsidRPr="001479D1">
        <w:rPr>
          <w:rFonts w:ascii="Times New Roman" w:hAnsi="Times New Roman"/>
          <w:sz w:val="28"/>
          <w:szCs w:val="28"/>
        </w:rPr>
        <w:t>ій</w:t>
      </w:r>
      <w:r w:rsidR="00A20A11">
        <w:rPr>
          <w:rFonts w:ascii="Times New Roman" w:hAnsi="Times New Roman"/>
          <w:sz w:val="28"/>
          <w:szCs w:val="28"/>
        </w:rPr>
        <w:t xml:space="preserve"> </w:t>
      </w:r>
      <w:r w:rsidRPr="001479D1">
        <w:rPr>
          <w:rFonts w:ascii="Times New Roman" w:hAnsi="Times New Roman"/>
          <w:sz w:val="28"/>
          <w:szCs w:val="28"/>
        </w:rPr>
        <w:t>день мало вдаватися до аналізу новели, оскільки, як свідчить досвід, часто вчителі</w:t>
      </w:r>
      <w:r w:rsidR="00C00BB9">
        <w:rPr>
          <w:rFonts w:ascii="Times New Roman" w:hAnsi="Times New Roman"/>
          <w:sz w:val="28"/>
          <w:szCs w:val="28"/>
        </w:rPr>
        <w:t xml:space="preserve"> </w:t>
      </w:r>
      <w:r w:rsidR="00C00BB9">
        <w:rPr>
          <w:rFonts w:ascii="Times New Roman" w:hAnsi="Times New Roman"/>
          <w:sz w:val="28"/>
          <w:szCs w:val="28"/>
        </w:rPr>
        <w:lastRenderedPageBreak/>
        <w:t>аналіз твору зводять до схеми і</w:t>
      </w:r>
      <w:r w:rsidRPr="001479D1">
        <w:rPr>
          <w:rFonts w:ascii="Times New Roman" w:hAnsi="Times New Roman"/>
          <w:sz w:val="28"/>
          <w:szCs w:val="28"/>
        </w:rPr>
        <w:t xml:space="preserve"> шаблону, що не забезпечує повноцінного сприймання твору. Тому важливо на уроці організовувати інтерпретаційну діяльність</w:t>
      </w:r>
      <w:r w:rsidR="00C00BB9">
        <w:rPr>
          <w:rFonts w:ascii="Times New Roman" w:hAnsi="Times New Roman"/>
          <w:sz w:val="28"/>
          <w:szCs w:val="28"/>
        </w:rPr>
        <w:t>, яку обґ</w:t>
      </w:r>
      <w:r w:rsidRPr="001479D1">
        <w:rPr>
          <w:rFonts w:ascii="Times New Roman" w:hAnsi="Times New Roman"/>
          <w:sz w:val="28"/>
          <w:szCs w:val="28"/>
        </w:rPr>
        <w:t>рунтовують герменевти.</w:t>
      </w:r>
    </w:p>
    <w:p w:rsidR="0036192C" w:rsidRPr="001479D1" w:rsidRDefault="00C00BB9"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Ф. </w:t>
      </w:r>
      <w:r w:rsidR="0036192C" w:rsidRPr="001479D1">
        <w:rPr>
          <w:rFonts w:ascii="Times New Roman" w:hAnsi="Times New Roman"/>
          <w:sz w:val="28"/>
          <w:szCs w:val="28"/>
        </w:rPr>
        <w:t>Шлейєрмахер, М.</w:t>
      </w:r>
      <w:r>
        <w:rPr>
          <w:rFonts w:ascii="Times New Roman" w:hAnsi="Times New Roman"/>
          <w:sz w:val="28"/>
          <w:szCs w:val="28"/>
        </w:rPr>
        <w:t>  </w:t>
      </w:r>
      <w:r w:rsidR="0036192C" w:rsidRPr="001479D1">
        <w:rPr>
          <w:rFonts w:ascii="Times New Roman" w:hAnsi="Times New Roman"/>
          <w:sz w:val="28"/>
          <w:szCs w:val="28"/>
        </w:rPr>
        <w:t>Хайдегер та Г.</w:t>
      </w:r>
      <w:r>
        <w:rPr>
          <w:rFonts w:ascii="Times New Roman" w:hAnsi="Times New Roman"/>
          <w:sz w:val="28"/>
          <w:szCs w:val="28"/>
        </w:rPr>
        <w:t> </w:t>
      </w:r>
      <w:r w:rsidR="0036192C" w:rsidRPr="001479D1">
        <w:rPr>
          <w:rFonts w:ascii="Times New Roman" w:hAnsi="Times New Roman"/>
          <w:sz w:val="28"/>
          <w:szCs w:val="28"/>
        </w:rPr>
        <w:t>Гадамер є прихильниками ідеї співтворчості читача і автора, звертають увагу на самооману читача, викликану упередженням до писемного тексту. У своїй роботі «Актуальність прекрасного» Г. Гадамер звертається до читача із твердженням, що той, хто хоче розуміти, повинен уважн</w:t>
      </w:r>
      <w:r>
        <w:rPr>
          <w:rFonts w:ascii="Times New Roman" w:hAnsi="Times New Roman"/>
          <w:sz w:val="28"/>
          <w:szCs w:val="28"/>
        </w:rPr>
        <w:t xml:space="preserve">о ставитися до деталей, у яких </w:t>
      </w:r>
      <w:r w:rsidR="0036192C" w:rsidRPr="001479D1">
        <w:rPr>
          <w:rFonts w:ascii="Times New Roman" w:hAnsi="Times New Roman"/>
          <w:sz w:val="28"/>
          <w:szCs w:val="28"/>
        </w:rPr>
        <w:t xml:space="preserve">є </w:t>
      </w:r>
      <w:r>
        <w:rPr>
          <w:rFonts w:ascii="Times New Roman" w:hAnsi="Times New Roman"/>
          <w:sz w:val="28"/>
          <w:szCs w:val="28"/>
        </w:rPr>
        <w:t>прихований</w:t>
      </w:r>
      <w:r w:rsidR="0036192C" w:rsidRPr="001479D1">
        <w:rPr>
          <w:rFonts w:ascii="Times New Roman" w:hAnsi="Times New Roman"/>
          <w:sz w:val="28"/>
          <w:szCs w:val="28"/>
        </w:rPr>
        <w:t xml:space="preserve"> смисл. Найвищою точкою в теорії аналізу, на думку вченого, є етап, коли інтерпретатор перевтілюється в автора твору, осмислюючи і сприймаючи все незрозуміле чи недоступне, що є в творі.</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Проблему психології сприймання учнями художньої літератури в різний час досліджували провідні психологи і методисти: О.</w:t>
      </w:r>
      <w:r w:rsidR="00173BC5">
        <w:rPr>
          <w:rFonts w:ascii="Times New Roman" w:hAnsi="Times New Roman"/>
          <w:sz w:val="28"/>
          <w:szCs w:val="28"/>
        </w:rPr>
        <w:t> Никифорова, Л. </w:t>
      </w:r>
      <w:r w:rsidRPr="001479D1">
        <w:rPr>
          <w:rFonts w:ascii="Times New Roman" w:hAnsi="Times New Roman"/>
          <w:sz w:val="28"/>
          <w:szCs w:val="28"/>
        </w:rPr>
        <w:t>Жабицька, Г.</w:t>
      </w:r>
      <w:r w:rsidR="00173BC5">
        <w:rPr>
          <w:rFonts w:ascii="Times New Roman" w:hAnsi="Times New Roman"/>
          <w:sz w:val="28"/>
          <w:szCs w:val="28"/>
        </w:rPr>
        <w:t> </w:t>
      </w:r>
      <w:r w:rsidRPr="001479D1">
        <w:rPr>
          <w:rFonts w:ascii="Times New Roman" w:hAnsi="Times New Roman"/>
          <w:sz w:val="28"/>
          <w:szCs w:val="28"/>
        </w:rPr>
        <w:t>Петрова, В.</w:t>
      </w:r>
      <w:r w:rsidR="00173BC5">
        <w:rPr>
          <w:rFonts w:ascii="Times New Roman" w:hAnsi="Times New Roman"/>
          <w:sz w:val="28"/>
          <w:szCs w:val="28"/>
        </w:rPr>
        <w:t> </w:t>
      </w:r>
      <w:r w:rsidRPr="001479D1">
        <w:rPr>
          <w:rFonts w:ascii="Times New Roman" w:hAnsi="Times New Roman"/>
          <w:sz w:val="28"/>
          <w:szCs w:val="28"/>
        </w:rPr>
        <w:t>Теплов, П.</w:t>
      </w:r>
      <w:r w:rsidR="00173BC5">
        <w:rPr>
          <w:rFonts w:ascii="Times New Roman" w:hAnsi="Times New Roman"/>
          <w:sz w:val="28"/>
          <w:szCs w:val="28"/>
        </w:rPr>
        <w:t> </w:t>
      </w:r>
      <w:r w:rsidRPr="001479D1">
        <w:rPr>
          <w:rFonts w:ascii="Times New Roman" w:hAnsi="Times New Roman"/>
          <w:sz w:val="28"/>
          <w:szCs w:val="28"/>
        </w:rPr>
        <w:t>Якобсон, Н.</w:t>
      </w:r>
      <w:r w:rsidR="00173BC5">
        <w:rPr>
          <w:rFonts w:ascii="Times New Roman" w:hAnsi="Times New Roman"/>
          <w:sz w:val="28"/>
          <w:szCs w:val="28"/>
        </w:rPr>
        <w:t> </w:t>
      </w:r>
      <w:r w:rsidRPr="001479D1">
        <w:rPr>
          <w:rFonts w:ascii="Times New Roman" w:hAnsi="Times New Roman"/>
          <w:sz w:val="28"/>
          <w:szCs w:val="28"/>
        </w:rPr>
        <w:t xml:space="preserve">Молдавська та інші.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Важливим для нашого магістерського дослідження є робота О. Никифорової, яка виділила й описала основні закономірності сприймання художнього твору, спираючись на теоретичні положення, висунуті Л.</w:t>
      </w:r>
      <w:r w:rsidR="00173BC5">
        <w:rPr>
          <w:rFonts w:ascii="Times New Roman" w:hAnsi="Times New Roman"/>
          <w:sz w:val="28"/>
          <w:szCs w:val="28"/>
        </w:rPr>
        <w:t> </w:t>
      </w:r>
      <w:r w:rsidRPr="001479D1">
        <w:rPr>
          <w:rFonts w:ascii="Times New Roman" w:hAnsi="Times New Roman"/>
          <w:sz w:val="28"/>
          <w:szCs w:val="28"/>
        </w:rPr>
        <w:t>Виготським. Дослідниця запропонувала критерії літературного розвитку учнів, в основу яких поклала особистісне ставлення школяра до виучуваного твору. Серед психолого-педагогічних умов формування у старшокласників сприймання художнього твору, зокрема новелістики, першочергове значення мають психологічні особливості художнього сприймання.</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Для сприйняття  здобувачами освіти  новели найнеобхіднішою умовою є її уважне  прочитання, яке й становить вихідний пункт роботи над змістом.  О.</w:t>
      </w:r>
      <w:r w:rsidR="00173BC5">
        <w:rPr>
          <w:rFonts w:ascii="Times New Roman" w:hAnsi="Times New Roman"/>
          <w:sz w:val="28"/>
          <w:szCs w:val="28"/>
        </w:rPr>
        <w:t> Никифорова</w:t>
      </w:r>
      <w:r w:rsidRPr="001479D1">
        <w:rPr>
          <w:rFonts w:ascii="Times New Roman" w:hAnsi="Times New Roman"/>
          <w:sz w:val="28"/>
          <w:szCs w:val="28"/>
        </w:rPr>
        <w:t xml:space="preserve"> наголошує, що </w:t>
      </w:r>
      <w:r w:rsidR="00173BC5">
        <w:rPr>
          <w:rFonts w:ascii="Times New Roman" w:hAnsi="Times New Roman"/>
          <w:sz w:val="28"/>
          <w:szCs w:val="28"/>
        </w:rPr>
        <w:t>сприймання проходить три стадії:</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безпосереднє сприймання, що спирається на читацьку уяву;</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розуміння ідейно-художнього змісту;</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w:t>
      </w:r>
      <w:r w:rsidR="003F063E">
        <w:rPr>
          <w:rFonts w:ascii="Times New Roman" w:hAnsi="Times New Roman"/>
          <w:sz w:val="28"/>
          <w:szCs w:val="28"/>
        </w:rPr>
        <w:t> </w:t>
      </w:r>
      <w:r w:rsidRPr="001479D1">
        <w:rPr>
          <w:rFonts w:ascii="Times New Roman" w:hAnsi="Times New Roman"/>
          <w:sz w:val="28"/>
          <w:szCs w:val="28"/>
        </w:rPr>
        <w:t>мораль</w:t>
      </w:r>
      <w:r w:rsidR="00173BC5">
        <w:rPr>
          <w:rFonts w:ascii="Times New Roman" w:hAnsi="Times New Roman"/>
          <w:sz w:val="28"/>
          <w:szCs w:val="28"/>
        </w:rPr>
        <w:t>но-естетичний вплив на читача [</w:t>
      </w:r>
      <w:r w:rsidRPr="001479D1">
        <w:rPr>
          <w:rFonts w:ascii="Times New Roman" w:hAnsi="Times New Roman"/>
          <w:sz w:val="28"/>
          <w:szCs w:val="28"/>
        </w:rPr>
        <w:t>49, с. 248-259].</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На думку психолога, значущим для сприймання художнього твору є  концептуальний рівень, коли читач пропускає через душу і серце, а також </w:t>
      </w:r>
      <w:r w:rsidRPr="001479D1">
        <w:rPr>
          <w:rFonts w:ascii="Times New Roman" w:hAnsi="Times New Roman"/>
          <w:sz w:val="28"/>
          <w:szCs w:val="28"/>
        </w:rPr>
        <w:lastRenderedPageBreak/>
        <w:t xml:space="preserve">розум і пафос твору, і найдрібніші деталі, коли він усвідомлює, що перед </w:t>
      </w:r>
      <w:r w:rsidR="00173BC5">
        <w:rPr>
          <w:rFonts w:ascii="Times New Roman" w:hAnsi="Times New Roman"/>
          <w:sz w:val="28"/>
          <w:szCs w:val="28"/>
        </w:rPr>
        <w:t>ним плід фантазії письменника, проте</w:t>
      </w:r>
      <w:r w:rsidRPr="001479D1">
        <w:rPr>
          <w:rFonts w:ascii="Times New Roman" w:hAnsi="Times New Roman"/>
          <w:sz w:val="28"/>
          <w:szCs w:val="28"/>
        </w:rPr>
        <w:t xml:space="preserve"> водночас бачить в художніх кар</w:t>
      </w:r>
      <w:r w:rsidR="00173BC5">
        <w:rPr>
          <w:rFonts w:ascii="Times New Roman" w:hAnsi="Times New Roman"/>
          <w:sz w:val="28"/>
          <w:szCs w:val="28"/>
        </w:rPr>
        <w:t>тинах відтворене митцем реальне</w:t>
      </w:r>
      <w:r w:rsidRPr="001479D1">
        <w:rPr>
          <w:rFonts w:ascii="Times New Roman" w:hAnsi="Times New Roman"/>
          <w:sz w:val="28"/>
          <w:szCs w:val="28"/>
        </w:rPr>
        <w:t xml:space="preserve"> життя, коли відчуває естетичне піднесення, осягаючи форму і зміст твору.</w:t>
      </w:r>
    </w:p>
    <w:p w:rsidR="0036192C" w:rsidRPr="001479D1" w:rsidRDefault="00173BC5"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П. Якобсон, В. </w:t>
      </w:r>
      <w:r w:rsidR="0036192C" w:rsidRPr="001479D1">
        <w:rPr>
          <w:rFonts w:ascii="Times New Roman" w:hAnsi="Times New Roman"/>
          <w:sz w:val="28"/>
          <w:szCs w:val="28"/>
        </w:rPr>
        <w:t>Онищук справедливо стверджують, що необхід</w:t>
      </w:r>
      <w:r>
        <w:rPr>
          <w:rFonts w:ascii="Times New Roman" w:hAnsi="Times New Roman"/>
          <w:sz w:val="28"/>
          <w:szCs w:val="28"/>
        </w:rPr>
        <w:t>но розвивати  художньо-образне</w:t>
      </w:r>
      <w:r w:rsidR="0036192C" w:rsidRPr="001479D1">
        <w:rPr>
          <w:rFonts w:ascii="Times New Roman" w:hAnsi="Times New Roman"/>
          <w:sz w:val="28"/>
          <w:szCs w:val="28"/>
        </w:rPr>
        <w:t xml:space="preserve"> уявлення під час аналізу новелістики чи іншого</w:t>
      </w:r>
      <w:r w:rsidR="0036192C" w:rsidRPr="001479D1">
        <w:rPr>
          <w:rFonts w:ascii="Times New Roman" w:hAnsi="Times New Roman"/>
          <w:i/>
          <w:sz w:val="28"/>
          <w:szCs w:val="28"/>
        </w:rPr>
        <w:t xml:space="preserve"> </w:t>
      </w:r>
      <w:r w:rsidR="0036192C" w:rsidRPr="001479D1">
        <w:rPr>
          <w:rFonts w:ascii="Times New Roman" w:hAnsi="Times New Roman"/>
          <w:sz w:val="28"/>
          <w:szCs w:val="28"/>
        </w:rPr>
        <w:t>жанру як в учнів основної</w:t>
      </w:r>
      <w:r>
        <w:rPr>
          <w:rFonts w:ascii="Times New Roman" w:hAnsi="Times New Roman"/>
          <w:sz w:val="28"/>
          <w:szCs w:val="28"/>
        </w:rPr>
        <w:t>, так і</w:t>
      </w:r>
      <w:r w:rsidR="0036192C" w:rsidRPr="001479D1">
        <w:rPr>
          <w:rFonts w:ascii="Times New Roman" w:hAnsi="Times New Roman"/>
          <w:sz w:val="28"/>
          <w:szCs w:val="28"/>
        </w:rPr>
        <w:t xml:space="preserve"> старшої школи. У своїх роботах досл</w:t>
      </w:r>
      <w:r>
        <w:rPr>
          <w:rFonts w:ascii="Times New Roman" w:hAnsi="Times New Roman"/>
          <w:sz w:val="28"/>
          <w:szCs w:val="28"/>
        </w:rPr>
        <w:t>ід</w:t>
      </w:r>
      <w:r w:rsidR="0036192C" w:rsidRPr="001479D1">
        <w:rPr>
          <w:rFonts w:ascii="Times New Roman" w:hAnsi="Times New Roman"/>
          <w:sz w:val="28"/>
          <w:szCs w:val="28"/>
        </w:rPr>
        <w:t>ники доводять, що, незважаючи на тен</w:t>
      </w:r>
      <w:r>
        <w:rPr>
          <w:rFonts w:ascii="Times New Roman" w:hAnsi="Times New Roman"/>
          <w:sz w:val="28"/>
          <w:szCs w:val="28"/>
        </w:rPr>
        <w:t>денцію зниження рівня здатності</w:t>
      </w:r>
      <w:r w:rsidR="0036192C" w:rsidRPr="001479D1">
        <w:rPr>
          <w:rFonts w:ascii="Times New Roman" w:hAnsi="Times New Roman"/>
          <w:sz w:val="28"/>
          <w:szCs w:val="28"/>
        </w:rPr>
        <w:t xml:space="preserve"> уявлять як  результат дорослішання, у читачів можна розвивати ці властивості психіки за умови використання відповідних психолого-педагогічних прийомів діял</w:t>
      </w:r>
      <w:r>
        <w:rPr>
          <w:rFonts w:ascii="Times New Roman" w:hAnsi="Times New Roman"/>
          <w:sz w:val="28"/>
          <w:szCs w:val="28"/>
        </w:rPr>
        <w:t>ь</w:t>
      </w:r>
      <w:r w:rsidR="0036192C" w:rsidRPr="001479D1">
        <w:rPr>
          <w:rFonts w:ascii="Times New Roman" w:hAnsi="Times New Roman"/>
          <w:sz w:val="28"/>
          <w:szCs w:val="28"/>
        </w:rPr>
        <w:t>ності.</w:t>
      </w:r>
    </w:p>
    <w:p w:rsidR="003C7892"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«Аналізуючи в класі художній твір, потрібно виходити із початкового уявленн</w:t>
      </w:r>
      <w:r w:rsidR="00D1018C">
        <w:rPr>
          <w:rFonts w:ascii="Times New Roman" w:hAnsi="Times New Roman"/>
          <w:sz w:val="28"/>
          <w:szCs w:val="28"/>
        </w:rPr>
        <w:t xml:space="preserve">я про нього учнів», </w:t>
      </w:r>
      <w:r w:rsidR="00D1018C" w:rsidRPr="001479D1">
        <w:rPr>
          <w:rFonts w:ascii="Times New Roman" w:hAnsi="Times New Roman"/>
          <w:sz w:val="28"/>
          <w:szCs w:val="28"/>
        </w:rPr>
        <w:t>–</w:t>
      </w:r>
      <w:r w:rsidR="003C7892">
        <w:rPr>
          <w:rFonts w:ascii="Times New Roman" w:hAnsi="Times New Roman"/>
          <w:sz w:val="28"/>
          <w:szCs w:val="28"/>
        </w:rPr>
        <w:t xml:space="preserve"> вважає Т. Браже</w:t>
      </w:r>
      <w:r w:rsidRPr="001479D1">
        <w:rPr>
          <w:rFonts w:ascii="Times New Roman" w:hAnsi="Times New Roman"/>
          <w:sz w:val="28"/>
          <w:szCs w:val="28"/>
        </w:rPr>
        <w:t>. Спираючись на роботи О.</w:t>
      </w:r>
      <w:r w:rsidR="003C7892">
        <w:rPr>
          <w:rFonts w:ascii="Times New Roman" w:hAnsi="Times New Roman"/>
          <w:sz w:val="28"/>
          <w:szCs w:val="28"/>
        </w:rPr>
        <w:t> </w:t>
      </w:r>
      <w:r w:rsidRPr="001479D1">
        <w:rPr>
          <w:rFonts w:ascii="Times New Roman" w:hAnsi="Times New Roman"/>
          <w:sz w:val="28"/>
          <w:szCs w:val="28"/>
        </w:rPr>
        <w:t xml:space="preserve">Никифорової, сучасні вчені продовжують досліджувати проблему сприймання літературного твору поколінням </w:t>
      </w:r>
      <w:r w:rsidR="0021602B" w:rsidRPr="0021602B">
        <w:rPr>
          <w:rFonts w:ascii="Times New Roman" w:hAnsi="Times New Roman"/>
          <w:sz w:val="28"/>
          <w:szCs w:val="28"/>
          <w:lang w:val="en-US"/>
        </w:rPr>
        <w:t>Z</w:t>
      </w:r>
      <w:r w:rsidRPr="0021602B">
        <w:rPr>
          <w:rFonts w:ascii="Times New Roman" w:hAnsi="Times New Roman"/>
          <w:sz w:val="28"/>
          <w:szCs w:val="28"/>
        </w:rPr>
        <w:t>.</w:t>
      </w:r>
      <w:r w:rsidR="003C7892">
        <w:rPr>
          <w:rFonts w:ascii="Times New Roman" w:hAnsi="Times New Roman"/>
          <w:sz w:val="28"/>
          <w:szCs w:val="28"/>
        </w:rPr>
        <w:t xml:space="preserve"> </w:t>
      </w:r>
    </w:p>
    <w:p w:rsidR="0036192C" w:rsidRPr="001479D1" w:rsidRDefault="003C7892"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Дослідник О. Міхно [50, с. </w:t>
      </w:r>
      <w:r w:rsidR="0036192C" w:rsidRPr="001479D1">
        <w:rPr>
          <w:rFonts w:ascii="Times New Roman" w:hAnsi="Times New Roman"/>
          <w:sz w:val="28"/>
          <w:szCs w:val="28"/>
        </w:rPr>
        <w:t>14] дослідив вплив літератури на особистість учня. Ключовим поняттям у його роботі є проблема формування чита</w:t>
      </w:r>
      <w:r>
        <w:rPr>
          <w:rFonts w:ascii="Times New Roman" w:hAnsi="Times New Roman"/>
          <w:sz w:val="28"/>
          <w:szCs w:val="28"/>
        </w:rPr>
        <w:t xml:space="preserve">цьких умінь. Він наголошує, що </w:t>
      </w:r>
      <w:r w:rsidR="0036192C" w:rsidRPr="001479D1">
        <w:rPr>
          <w:rFonts w:ascii="Times New Roman" w:hAnsi="Times New Roman"/>
          <w:sz w:val="28"/>
          <w:szCs w:val="28"/>
        </w:rPr>
        <w:t>найважливішим є вміння бачити художню творчість, через засоби якої відбувається проникнення у внутрішній світ твору, образу, автора. Це особливо важливо для творів малого епічного жанру, я</w:t>
      </w:r>
      <w:r>
        <w:rPr>
          <w:rFonts w:ascii="Times New Roman" w:hAnsi="Times New Roman"/>
          <w:sz w:val="28"/>
          <w:szCs w:val="28"/>
        </w:rPr>
        <w:t>к</w:t>
      </w:r>
      <w:r w:rsidR="0036192C" w:rsidRPr="001479D1">
        <w:rPr>
          <w:rFonts w:ascii="Times New Roman" w:hAnsi="Times New Roman"/>
          <w:sz w:val="28"/>
          <w:szCs w:val="28"/>
        </w:rPr>
        <w:t xml:space="preserve">ий і представляє новела. </w:t>
      </w:r>
      <w:r w:rsidR="007A7446">
        <w:rPr>
          <w:rFonts w:ascii="Times New Roman" w:hAnsi="Times New Roman"/>
          <w:sz w:val="28"/>
          <w:szCs w:val="28"/>
        </w:rPr>
        <w:t>О. Міхно</w:t>
      </w:r>
      <w:r w:rsidR="0036192C" w:rsidRPr="001479D1">
        <w:rPr>
          <w:rFonts w:ascii="Times New Roman" w:hAnsi="Times New Roman"/>
          <w:sz w:val="28"/>
          <w:szCs w:val="28"/>
        </w:rPr>
        <w:t xml:space="preserve"> доводить думку, що неможливо проникнути в тканину невеликого за обсягом х</w:t>
      </w:r>
      <w:r w:rsidR="007A7446">
        <w:rPr>
          <w:rFonts w:ascii="Times New Roman" w:hAnsi="Times New Roman"/>
          <w:sz w:val="28"/>
          <w:szCs w:val="28"/>
        </w:rPr>
        <w:t>удожнього твору, нехтуючи деталями</w:t>
      </w:r>
      <w:r w:rsidR="0036192C" w:rsidRPr="001479D1">
        <w:rPr>
          <w:rFonts w:ascii="Times New Roman" w:hAnsi="Times New Roman"/>
          <w:sz w:val="28"/>
          <w:szCs w:val="28"/>
        </w:rPr>
        <w:t>, наголошує</w:t>
      </w:r>
      <w:r w:rsidR="007A7446">
        <w:rPr>
          <w:rFonts w:ascii="Times New Roman" w:hAnsi="Times New Roman"/>
          <w:sz w:val="28"/>
          <w:szCs w:val="28"/>
        </w:rPr>
        <w:t xml:space="preserve"> на важливості</w:t>
      </w:r>
      <w:r w:rsidR="0036192C" w:rsidRPr="001479D1">
        <w:rPr>
          <w:rFonts w:ascii="Times New Roman" w:hAnsi="Times New Roman"/>
          <w:sz w:val="28"/>
          <w:szCs w:val="28"/>
        </w:rPr>
        <w:t xml:space="preserve"> осмислення ролі художньої деталі. На його думку, це і є показником літературного розвитку учня, із чим ми не можемо не погодитися.</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Психолог Н.</w:t>
      </w:r>
      <w:r w:rsidR="007A7446">
        <w:rPr>
          <w:rFonts w:ascii="Times New Roman" w:hAnsi="Times New Roman"/>
          <w:sz w:val="28"/>
          <w:szCs w:val="28"/>
        </w:rPr>
        <w:t> Молдавська</w:t>
      </w:r>
      <w:r w:rsidRPr="001479D1">
        <w:rPr>
          <w:rFonts w:ascii="Times New Roman" w:hAnsi="Times New Roman"/>
          <w:sz w:val="28"/>
          <w:szCs w:val="28"/>
        </w:rPr>
        <w:t xml:space="preserve"> акцентує увагу на сприйманні художнього твору </w:t>
      </w:r>
      <w:r w:rsidR="00E916B8">
        <w:rPr>
          <w:rFonts w:ascii="Times New Roman" w:hAnsi="Times New Roman"/>
          <w:sz w:val="28"/>
          <w:szCs w:val="28"/>
        </w:rPr>
        <w:t>залежно від рівня</w:t>
      </w:r>
      <w:r w:rsidRPr="001479D1">
        <w:rPr>
          <w:rFonts w:ascii="Times New Roman" w:hAnsi="Times New Roman"/>
          <w:sz w:val="28"/>
          <w:szCs w:val="28"/>
        </w:rPr>
        <w:t xml:space="preserve"> літературної освіченості учня-читача, для прикладу простежує сприймання  творів художньої літератури в їх родовій специфіці. В основу критеріїв вона кладе особистісне сприймання. Спир</w:t>
      </w:r>
      <w:r w:rsidR="00597D97">
        <w:rPr>
          <w:rFonts w:ascii="Times New Roman" w:hAnsi="Times New Roman"/>
          <w:sz w:val="28"/>
          <w:szCs w:val="28"/>
        </w:rPr>
        <w:t>а</w:t>
      </w:r>
      <w:r w:rsidRPr="001479D1">
        <w:rPr>
          <w:rFonts w:ascii="Times New Roman" w:hAnsi="Times New Roman"/>
          <w:sz w:val="28"/>
          <w:szCs w:val="28"/>
        </w:rPr>
        <w:t>ючись на результати експериментів, вона виробляє два положення:</w:t>
      </w:r>
    </w:p>
    <w:p w:rsidR="0036192C" w:rsidRPr="001479D1" w:rsidRDefault="0036192C" w:rsidP="004E63EC">
      <w:pPr>
        <w:widowControl w:val="0"/>
        <w:numPr>
          <w:ilvl w:val="0"/>
          <w:numId w:val="4"/>
        </w:numPr>
        <w:shd w:val="clear" w:color="auto" w:fill="FFFFFF"/>
        <w:tabs>
          <w:tab w:val="left" w:pos="974"/>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сприймання твору повинно бути основою, на якій моделюватиметься ефективне вивчення твору;</w:t>
      </w:r>
    </w:p>
    <w:p w:rsidR="0036192C" w:rsidRPr="001479D1" w:rsidRDefault="0036192C" w:rsidP="004E63EC">
      <w:pPr>
        <w:widowControl w:val="0"/>
        <w:numPr>
          <w:ilvl w:val="0"/>
          <w:numId w:val="4"/>
        </w:numPr>
        <w:shd w:val="clear" w:color="auto" w:fill="FFFFFF"/>
        <w:tabs>
          <w:tab w:val="left" w:pos="974"/>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читацький інтерес, який виник під час сприйманням твору, забезпечує особистісне ставлення школяра до вивченого і робить цей процес більш ефективним. «В художньому мисленні на перший план виступає індивідуальний особистісний характер розумових дій, їх емоційна забарвленість, «світло» читацького пошуку художн</w:t>
      </w:r>
      <w:r w:rsidR="00E916B8">
        <w:rPr>
          <w:rFonts w:ascii="Times New Roman" w:hAnsi="Times New Roman"/>
          <w:sz w:val="28"/>
          <w:szCs w:val="28"/>
        </w:rPr>
        <w:t>ьої істини, що лежить на них» [</w:t>
      </w:r>
      <w:r w:rsidRPr="001479D1">
        <w:rPr>
          <w:rFonts w:ascii="Times New Roman" w:hAnsi="Times New Roman"/>
          <w:sz w:val="28"/>
          <w:szCs w:val="28"/>
        </w:rPr>
        <w:t>61, с. 34].</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Для нашого дослідження важливим питанням є вивчення психології р</w:t>
      </w:r>
      <w:r w:rsidR="00B86335">
        <w:rPr>
          <w:rFonts w:ascii="Times New Roman" w:hAnsi="Times New Roman"/>
          <w:sz w:val="28"/>
          <w:szCs w:val="28"/>
        </w:rPr>
        <w:t>анньої юності. Вікові новоутворення</w:t>
      </w:r>
      <w:r w:rsidRPr="001479D1">
        <w:rPr>
          <w:rFonts w:ascii="Times New Roman" w:hAnsi="Times New Roman"/>
          <w:sz w:val="28"/>
          <w:szCs w:val="28"/>
        </w:rPr>
        <w:t xml:space="preserve"> цього періоду визначають ставлення юнаків і дівчат до світу в цілому і д</w:t>
      </w:r>
      <w:r w:rsidR="00B86335">
        <w:rPr>
          <w:rFonts w:ascii="Times New Roman" w:hAnsi="Times New Roman"/>
          <w:sz w:val="28"/>
          <w:szCs w:val="28"/>
        </w:rPr>
        <w:t xml:space="preserve">о вивчення літератури зокрема. </w:t>
      </w:r>
      <w:r w:rsidRPr="001479D1">
        <w:rPr>
          <w:rFonts w:ascii="Times New Roman" w:hAnsi="Times New Roman"/>
          <w:sz w:val="28"/>
          <w:szCs w:val="28"/>
        </w:rPr>
        <w:t>Доцільно, на наш погляд, звернути увагу на так звані протиріччя між внутрішнім світом ранньої юності і зовнішнім виявом ставлення до світу через їх поведінку, на чому наголошує психолог І. Волинська. Часто це виявляється як неадекватні вчинки, недоцільні, а часом, агресивні висловлювання, вибір моральних орієнтирів і водночас демонстративне відкидання і заперечення будь-яких настанов чи порад. У своїй роботі «Психологія старшокласника»</w:t>
      </w:r>
      <w:r w:rsidR="00B86335">
        <w:rPr>
          <w:rFonts w:ascii="Times New Roman" w:hAnsi="Times New Roman"/>
          <w:sz w:val="28"/>
          <w:szCs w:val="28"/>
        </w:rPr>
        <w:t xml:space="preserve"> І.</w:t>
      </w:r>
      <w:r w:rsidR="00B86335">
        <w:rPr>
          <w:rFonts w:ascii="Times New Roman" w:hAnsi="Times New Roman"/>
          <w:sz w:val="28"/>
          <w:szCs w:val="28"/>
          <w:lang w:val="en-US"/>
        </w:rPr>
        <w:t> </w:t>
      </w:r>
      <w:r w:rsidRPr="001479D1">
        <w:rPr>
          <w:rFonts w:ascii="Times New Roman" w:hAnsi="Times New Roman"/>
          <w:sz w:val="28"/>
          <w:szCs w:val="28"/>
        </w:rPr>
        <w:t xml:space="preserve">Волинська наближає дослідників до розуміння внутрішнього світу </w:t>
      </w:r>
      <w:r w:rsidR="00B86335">
        <w:rPr>
          <w:rFonts w:ascii="Times New Roman" w:hAnsi="Times New Roman"/>
          <w:sz w:val="28"/>
          <w:szCs w:val="28"/>
        </w:rPr>
        <w:t>юнаків та дівчат</w:t>
      </w:r>
      <w:r w:rsidRPr="001479D1">
        <w:rPr>
          <w:rFonts w:ascii="Times New Roman" w:hAnsi="Times New Roman"/>
          <w:sz w:val="28"/>
          <w:szCs w:val="28"/>
        </w:rPr>
        <w:t xml:space="preserve"> [76]. Вона зазначає, що у цьому віці читач здатен занурюватися у себе і насолоджуватися своїми переживанн</w:t>
      </w:r>
      <w:r w:rsidR="00B86335">
        <w:rPr>
          <w:rFonts w:ascii="Times New Roman" w:hAnsi="Times New Roman"/>
          <w:sz w:val="28"/>
          <w:szCs w:val="28"/>
        </w:rPr>
        <w:t>ями. Під час читання для читача</w:t>
      </w:r>
      <w:r w:rsidRPr="001479D1">
        <w:rPr>
          <w:rFonts w:ascii="Times New Roman" w:hAnsi="Times New Roman"/>
          <w:sz w:val="28"/>
          <w:szCs w:val="28"/>
        </w:rPr>
        <w:t xml:space="preserve"> відкривається цілий світ нових почуттів. Як результат, відбувається переакцентування в сприйманні художнього твору від фабульного до проблемно-психологічного. При цьому естетичні критерії оцінки змісту твору у здобувачів освіти цього періоду нестійкі, оскільки ще  н</w:t>
      </w:r>
      <w:r w:rsidR="00B86335">
        <w:rPr>
          <w:rFonts w:ascii="Times New Roman" w:hAnsi="Times New Roman"/>
          <w:sz w:val="28"/>
          <w:szCs w:val="28"/>
        </w:rPr>
        <w:t>е склалась оцінно-</w:t>
      </w:r>
      <w:r w:rsidRPr="001479D1">
        <w:rPr>
          <w:rFonts w:ascii="Times New Roman" w:hAnsi="Times New Roman"/>
          <w:sz w:val="28"/>
          <w:szCs w:val="28"/>
        </w:rPr>
        <w:t>орієнтаційна система.</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Для вчителя важливо усвідомлювати певні ризики, пов</w:t>
      </w:r>
      <w:r w:rsidRPr="00D27D28">
        <w:rPr>
          <w:rFonts w:ascii="Times New Roman" w:hAnsi="Times New Roman"/>
          <w:sz w:val="28"/>
          <w:szCs w:val="28"/>
        </w:rPr>
        <w:t>’</w:t>
      </w:r>
      <w:r w:rsidRPr="001479D1">
        <w:rPr>
          <w:rFonts w:ascii="Times New Roman" w:hAnsi="Times New Roman"/>
          <w:sz w:val="28"/>
          <w:szCs w:val="28"/>
        </w:rPr>
        <w:t>язані із незрілістю естетичного розвитку</w:t>
      </w:r>
      <w:r w:rsidRPr="00D27D28">
        <w:rPr>
          <w:rFonts w:ascii="Times New Roman" w:hAnsi="Times New Roman"/>
          <w:sz w:val="28"/>
          <w:szCs w:val="28"/>
        </w:rPr>
        <w:t xml:space="preserve"> </w:t>
      </w:r>
      <w:r w:rsidRPr="001479D1">
        <w:rPr>
          <w:rFonts w:ascii="Times New Roman" w:hAnsi="Times New Roman"/>
          <w:sz w:val="28"/>
          <w:szCs w:val="28"/>
        </w:rPr>
        <w:t>підлітків і шаблонністю у роботі вчителя</w:t>
      </w:r>
      <w:r w:rsidR="00B86335">
        <w:rPr>
          <w:rFonts w:ascii="Times New Roman" w:hAnsi="Times New Roman"/>
          <w:sz w:val="28"/>
          <w:szCs w:val="28"/>
        </w:rPr>
        <w:t>, що</w:t>
      </w:r>
      <w:r w:rsidRPr="001479D1">
        <w:rPr>
          <w:rFonts w:ascii="Times New Roman" w:hAnsi="Times New Roman"/>
          <w:sz w:val="28"/>
          <w:szCs w:val="28"/>
        </w:rPr>
        <w:t xml:space="preserve"> можуть провокувати схильність до наслідування, прийняття чужої моралі. Часто старшокласники вміють оперувати текстом, обґрунтовувати свої думки, але не виявляють власного ставлення до змальованих письменником явищ. </w:t>
      </w:r>
      <w:r w:rsidRPr="001479D1">
        <w:rPr>
          <w:rFonts w:ascii="Times New Roman" w:hAnsi="Times New Roman"/>
          <w:sz w:val="28"/>
          <w:szCs w:val="28"/>
        </w:rPr>
        <w:lastRenderedPageBreak/>
        <w:t xml:space="preserve">Психолог так висловлюється про психологічний стан </w:t>
      </w:r>
      <w:r w:rsidR="00102798">
        <w:rPr>
          <w:rFonts w:ascii="Times New Roman" w:hAnsi="Times New Roman"/>
          <w:sz w:val="28"/>
          <w:szCs w:val="28"/>
        </w:rPr>
        <w:t>старшокласника</w:t>
      </w:r>
      <w:r w:rsidRPr="001479D1">
        <w:rPr>
          <w:rFonts w:ascii="Times New Roman" w:hAnsi="Times New Roman"/>
          <w:sz w:val="28"/>
          <w:szCs w:val="28"/>
        </w:rPr>
        <w:t>: «Хоча старшокласники різко відкидають менторський тон, вони завжди, навіть не усвідомлюючи того, чекають від старших, включаючи і письменників, відповідних моральних уроків» [76, с. 155].</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Ось чому важливо вчителю літератури зуміти знайти прийнятний для обох сторін стиль спілкування, спектр і характер запитань і тем, щоб досягти високої результативності у роботі з учнями. Водночас із пізнавальним інтер</w:t>
      </w:r>
      <w:r w:rsidR="00B86335">
        <w:rPr>
          <w:rFonts w:ascii="Times New Roman" w:hAnsi="Times New Roman"/>
          <w:sz w:val="28"/>
          <w:szCs w:val="28"/>
        </w:rPr>
        <w:t xml:space="preserve">есом читачів до вивченого твору, </w:t>
      </w:r>
      <w:r w:rsidRPr="001479D1">
        <w:rPr>
          <w:rFonts w:ascii="Times New Roman" w:hAnsi="Times New Roman"/>
          <w:sz w:val="28"/>
          <w:szCs w:val="28"/>
        </w:rPr>
        <w:t>під впливом від сприймання і засвоєння змісту і форми твору приходить справжнє його осмислення і розуміння.</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Говорячи про методичні особливості вивчення новели, не можна забувати про таку її особливість, як короткий зміст, стильова манера письма новелістів. Практика засвідчує, що надзвичайно складно даються для розуміння новели М. Хвильового та Г. Косинки. Отже, мікроклімат на уроці поглибленого вивчення новели набуває вирішального значення. Стиль спілкування вчителя із учнями під час вивчення і сприймання літератури набуває важливого значення. Окреслену проблему у своїх працях  досліджує О.  Голик  [17, с. 125]. Об</w:t>
      </w:r>
      <w:r w:rsidR="00113F14">
        <w:rPr>
          <w:rFonts w:ascii="Times New Roman" w:hAnsi="Times New Roman"/>
          <w:sz w:val="28"/>
          <w:szCs w:val="28"/>
        </w:rPr>
        <w:t>'</w:t>
      </w:r>
      <w:r w:rsidRPr="001479D1">
        <w:rPr>
          <w:rFonts w:ascii="Times New Roman" w:hAnsi="Times New Roman"/>
          <w:sz w:val="28"/>
          <w:szCs w:val="28"/>
        </w:rPr>
        <w:t>єктом дослідження якраз і є стосунки між вчителем і учнем під час вивчення літ</w:t>
      </w:r>
      <w:r w:rsidR="00113F14">
        <w:rPr>
          <w:rFonts w:ascii="Times New Roman" w:hAnsi="Times New Roman"/>
          <w:sz w:val="28"/>
          <w:szCs w:val="28"/>
        </w:rPr>
        <w:t>ератури, що надзвичайно цікаво</w:t>
      </w:r>
      <w:r w:rsidRPr="001479D1">
        <w:rPr>
          <w:rFonts w:ascii="Times New Roman" w:hAnsi="Times New Roman"/>
          <w:sz w:val="28"/>
          <w:szCs w:val="28"/>
        </w:rPr>
        <w:t xml:space="preserve"> для нашо</w:t>
      </w:r>
      <w:r w:rsidR="00113F14">
        <w:rPr>
          <w:rFonts w:ascii="Times New Roman" w:hAnsi="Times New Roman"/>
          <w:sz w:val="28"/>
          <w:szCs w:val="28"/>
        </w:rPr>
        <w:t xml:space="preserve">го магістерського дослідження. </w:t>
      </w:r>
      <w:r w:rsidRPr="001479D1">
        <w:rPr>
          <w:rFonts w:ascii="Times New Roman" w:hAnsi="Times New Roman"/>
          <w:sz w:val="28"/>
          <w:szCs w:val="28"/>
        </w:rPr>
        <w:t xml:space="preserve">Дослідник окреслює роль кожного із них у процесі співпраці, вказує на важливість створення позитивного психологічного мікроклімату на уроці літератури. Найважливішу роль в організації ефективного вивчення літератури, на думку дослідника, виконує саме вчитель літератури, оскільки він організовує оптимальне психологічне тло, обирає методи, прийоми, підходи до здобувачів </w:t>
      </w:r>
      <w:r w:rsidR="00113F14">
        <w:rPr>
          <w:rFonts w:ascii="Times New Roman" w:hAnsi="Times New Roman"/>
          <w:sz w:val="28"/>
          <w:szCs w:val="28"/>
        </w:rPr>
        <w:t>освіти. При цьому він закликає не</w:t>
      </w:r>
      <w:r w:rsidRPr="001479D1">
        <w:rPr>
          <w:rFonts w:ascii="Times New Roman" w:hAnsi="Times New Roman"/>
          <w:sz w:val="28"/>
          <w:szCs w:val="28"/>
        </w:rPr>
        <w:t xml:space="preserve"> нехтувати змістом, який закладено в самому матеріалі, у тексті  художнього твору, який вивчається за програмою текстуально. Х</w:t>
      </w:r>
      <w:r w:rsidR="00113F14">
        <w:rPr>
          <w:rFonts w:ascii="Times New Roman" w:hAnsi="Times New Roman"/>
          <w:sz w:val="28"/>
          <w:szCs w:val="28"/>
        </w:rPr>
        <w:t>удожній твір є основою, на яку с</w:t>
      </w:r>
      <w:r w:rsidRPr="001479D1">
        <w:rPr>
          <w:rFonts w:ascii="Times New Roman" w:hAnsi="Times New Roman"/>
          <w:sz w:val="28"/>
          <w:szCs w:val="28"/>
        </w:rPr>
        <w:t>пирається структура уроку, «композиція якого не на поверхні, а глибоко всередині сконцентрован</w:t>
      </w:r>
      <w:r w:rsidR="00D1018C">
        <w:rPr>
          <w:rFonts w:ascii="Times New Roman" w:hAnsi="Times New Roman"/>
          <w:sz w:val="28"/>
          <w:szCs w:val="28"/>
        </w:rPr>
        <w:t>а художнім матеріалом» [</w:t>
      </w:r>
      <w:r w:rsidR="00113F14">
        <w:rPr>
          <w:rFonts w:ascii="Times New Roman" w:hAnsi="Times New Roman"/>
          <w:sz w:val="28"/>
          <w:szCs w:val="28"/>
        </w:rPr>
        <w:t>43, с. </w:t>
      </w:r>
      <w:r w:rsidRPr="001479D1">
        <w:rPr>
          <w:rFonts w:ascii="Times New Roman" w:hAnsi="Times New Roman"/>
          <w:sz w:val="28"/>
          <w:szCs w:val="28"/>
        </w:rPr>
        <w:t>27].</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Мікро</w:t>
      </w:r>
      <w:r w:rsidR="003F063E">
        <w:rPr>
          <w:rFonts w:ascii="Times New Roman" w:hAnsi="Times New Roman"/>
          <w:sz w:val="28"/>
          <w:szCs w:val="28"/>
        </w:rPr>
        <w:t>к</w:t>
      </w:r>
      <w:r w:rsidRPr="001479D1">
        <w:rPr>
          <w:rFonts w:ascii="Times New Roman" w:hAnsi="Times New Roman"/>
          <w:sz w:val="28"/>
          <w:szCs w:val="28"/>
        </w:rPr>
        <w:t>лімат на уроці літерат</w:t>
      </w:r>
      <w:r w:rsidR="00264223">
        <w:rPr>
          <w:rFonts w:ascii="Times New Roman" w:hAnsi="Times New Roman"/>
          <w:sz w:val="28"/>
          <w:szCs w:val="28"/>
        </w:rPr>
        <w:t>у</w:t>
      </w:r>
      <w:r w:rsidRPr="001479D1">
        <w:rPr>
          <w:rFonts w:ascii="Times New Roman" w:hAnsi="Times New Roman"/>
          <w:sz w:val="28"/>
          <w:szCs w:val="28"/>
        </w:rPr>
        <w:t>ри</w:t>
      </w:r>
      <w:r w:rsidRPr="001479D1">
        <w:rPr>
          <w:rFonts w:ascii="Times New Roman" w:hAnsi="Times New Roman"/>
          <w:b/>
          <w:sz w:val="28"/>
          <w:szCs w:val="28"/>
        </w:rPr>
        <w:t xml:space="preserve"> </w:t>
      </w:r>
      <w:r w:rsidRPr="001479D1">
        <w:rPr>
          <w:rFonts w:ascii="Times New Roman" w:hAnsi="Times New Roman"/>
          <w:sz w:val="28"/>
          <w:szCs w:val="28"/>
        </w:rPr>
        <w:t>має величезний вплив на духовність школярів, їх естетичне начало, високу пізнавальну активність. Про важливість літерат</w:t>
      </w:r>
      <w:r w:rsidR="00675DF0">
        <w:rPr>
          <w:rFonts w:ascii="Times New Roman" w:hAnsi="Times New Roman"/>
          <w:sz w:val="28"/>
          <w:szCs w:val="28"/>
        </w:rPr>
        <w:t>у</w:t>
      </w:r>
      <w:r w:rsidRPr="001479D1">
        <w:rPr>
          <w:rFonts w:ascii="Times New Roman" w:hAnsi="Times New Roman"/>
          <w:sz w:val="28"/>
          <w:szCs w:val="28"/>
        </w:rPr>
        <w:t>ри як шкільного предмета, як мистецтва слова йдеться у сучасних документах, які регламентують роботу вчителя-словесника. Про можливості співробітництва вчителя і учня на уроці літератури і взагалі під час освітнього процесу написано багато. Ця проблема не обминула уваги М. Йогансена, який активно використовує в своїй практиці суб</w:t>
      </w:r>
      <w:r w:rsidRPr="00D27D28">
        <w:rPr>
          <w:rFonts w:ascii="Times New Roman" w:hAnsi="Times New Roman"/>
          <w:sz w:val="28"/>
          <w:szCs w:val="28"/>
          <w:lang w:val="ru-RU"/>
        </w:rPr>
        <w:t>’</w:t>
      </w:r>
      <w:r w:rsidRPr="001479D1">
        <w:rPr>
          <w:rFonts w:ascii="Times New Roman" w:hAnsi="Times New Roman"/>
          <w:sz w:val="28"/>
          <w:szCs w:val="28"/>
        </w:rPr>
        <w:t xml:space="preserve">єктивний момент осягнення. При цьому він намагається підпорядковувати феномен мистецтва принципам своєї власної методики, що веде до втрати інтересу учня до книги, слабне естетичне і художнє значення її. «Пошук в книзі лише учня може привести до того, що він не побачить в ній нічого, окрім себе самого, відбиток особистих переживань, індивідуальність автора залишиться непоміченою. Книга збаламутить, але не введе </w:t>
      </w:r>
      <w:r w:rsidR="003F063E">
        <w:rPr>
          <w:rFonts w:ascii="Times New Roman" w:hAnsi="Times New Roman"/>
          <w:sz w:val="28"/>
          <w:szCs w:val="28"/>
        </w:rPr>
        <w:t>в контекст світової культури» [</w:t>
      </w:r>
      <w:r w:rsidRPr="001479D1">
        <w:rPr>
          <w:rFonts w:ascii="Times New Roman" w:hAnsi="Times New Roman"/>
          <w:sz w:val="28"/>
          <w:szCs w:val="28"/>
        </w:rPr>
        <w:t>29, с. 32].</w:t>
      </w:r>
    </w:p>
    <w:p w:rsidR="0036192C" w:rsidRPr="001479D1" w:rsidRDefault="00113F14"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М. </w:t>
      </w:r>
      <w:r w:rsidR="0036192C" w:rsidRPr="001479D1">
        <w:rPr>
          <w:rFonts w:ascii="Times New Roman" w:hAnsi="Times New Roman"/>
          <w:sz w:val="28"/>
          <w:szCs w:val="28"/>
        </w:rPr>
        <w:t>Йогансен пропонує вирішити проблему сприймання через зверненн</w:t>
      </w:r>
      <w:r>
        <w:rPr>
          <w:rFonts w:ascii="Times New Roman" w:hAnsi="Times New Roman"/>
          <w:sz w:val="28"/>
          <w:szCs w:val="28"/>
        </w:rPr>
        <w:t xml:space="preserve">я до художньої деталі: «Деталь </w:t>
      </w:r>
      <w:r w:rsidRPr="001479D1">
        <w:rPr>
          <w:rFonts w:ascii="Times New Roman" w:hAnsi="Times New Roman"/>
          <w:sz w:val="28"/>
          <w:szCs w:val="28"/>
        </w:rPr>
        <w:t>–</w:t>
      </w:r>
      <w:r w:rsidR="0036192C" w:rsidRPr="001479D1">
        <w:rPr>
          <w:rFonts w:ascii="Times New Roman" w:hAnsi="Times New Roman"/>
          <w:sz w:val="28"/>
          <w:szCs w:val="28"/>
        </w:rPr>
        <w:t xml:space="preserve"> перлина тексту.</w:t>
      </w:r>
      <w:r>
        <w:rPr>
          <w:rFonts w:ascii="Times New Roman" w:hAnsi="Times New Roman"/>
          <w:sz w:val="28"/>
          <w:szCs w:val="28"/>
        </w:rPr>
        <w:t xml:space="preserve"> Скупа дрібниця і ціла поема» [</w:t>
      </w:r>
      <w:r w:rsidR="0036192C" w:rsidRPr="001479D1">
        <w:rPr>
          <w:rFonts w:ascii="Times New Roman" w:hAnsi="Times New Roman"/>
          <w:sz w:val="28"/>
          <w:szCs w:val="28"/>
        </w:rPr>
        <w:t>29, с. 59]. Натомість О. Забарний [26] для кращого сприймання художнього твору радить звертатися до домашніх загот</w:t>
      </w:r>
      <w:r>
        <w:rPr>
          <w:rFonts w:ascii="Times New Roman" w:hAnsi="Times New Roman"/>
          <w:sz w:val="28"/>
          <w:szCs w:val="28"/>
        </w:rPr>
        <w:t>овок, із допомогою яких учні по-</w:t>
      </w:r>
      <w:r w:rsidR="0036192C" w:rsidRPr="001479D1">
        <w:rPr>
          <w:rFonts w:ascii="Times New Roman" w:hAnsi="Times New Roman"/>
          <w:sz w:val="28"/>
          <w:szCs w:val="28"/>
        </w:rPr>
        <w:t>новому перепрочитують текст твору і відкривають щось у ньому нове, оскільки повертаються до найцікавіших і н</w:t>
      </w:r>
      <w:r>
        <w:rPr>
          <w:rFonts w:ascii="Times New Roman" w:hAnsi="Times New Roman"/>
          <w:sz w:val="28"/>
          <w:szCs w:val="28"/>
        </w:rPr>
        <w:t xml:space="preserve">айскладніших моментів твору </w:t>
      </w:r>
      <w:r w:rsidR="0036192C" w:rsidRPr="001479D1">
        <w:rPr>
          <w:rFonts w:ascii="Times New Roman" w:hAnsi="Times New Roman"/>
          <w:sz w:val="28"/>
          <w:szCs w:val="28"/>
        </w:rPr>
        <w:t>кілька разів за урок.</w:t>
      </w:r>
    </w:p>
    <w:p w:rsidR="0036192C" w:rsidRPr="001479D1" w:rsidRDefault="00113F14"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М</w:t>
      </w:r>
      <w:r w:rsidR="0036192C" w:rsidRPr="001479D1">
        <w:rPr>
          <w:rFonts w:ascii="Times New Roman" w:hAnsi="Times New Roman"/>
          <w:sz w:val="28"/>
          <w:szCs w:val="28"/>
        </w:rPr>
        <w:t>и вже зазначали, що для моделювання методичної системи поглибленої роботи над новелою у школі важливо опиратися на вікові психологічні особливості школярів, пізнавальні та виховні можливості творів, що вивчаються на урок</w:t>
      </w:r>
      <w:r>
        <w:rPr>
          <w:rFonts w:ascii="Times New Roman" w:hAnsi="Times New Roman"/>
          <w:sz w:val="28"/>
          <w:szCs w:val="28"/>
        </w:rPr>
        <w:t xml:space="preserve">ах літератури. Важливою умовою </w:t>
      </w:r>
      <w:r w:rsidR="0036192C" w:rsidRPr="001479D1">
        <w:rPr>
          <w:rFonts w:ascii="Times New Roman" w:hAnsi="Times New Roman"/>
          <w:sz w:val="28"/>
          <w:szCs w:val="28"/>
        </w:rPr>
        <w:t>є створення на уроці позитивного мікроклімату, який налаштовував би учнів на творчу роботу над текстом новели, зосередив увагу на кожній деталі, слові художнього твору. Саме такий настрій сприятиме розв</w:t>
      </w:r>
      <w:r w:rsidR="0036192C" w:rsidRPr="00D27D28">
        <w:rPr>
          <w:rFonts w:ascii="Times New Roman" w:hAnsi="Times New Roman"/>
          <w:sz w:val="28"/>
          <w:szCs w:val="28"/>
          <w:lang w:val="ru-RU"/>
        </w:rPr>
        <w:t>’</w:t>
      </w:r>
      <w:r w:rsidR="0036192C" w:rsidRPr="001479D1">
        <w:rPr>
          <w:rFonts w:ascii="Times New Roman" w:hAnsi="Times New Roman"/>
          <w:sz w:val="28"/>
          <w:szCs w:val="28"/>
        </w:rPr>
        <w:t>язанню всіх навчальних, розвивальних і виховних завдань, які ставить вчитель перед класом.</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Особливостям сприймання художнього твору учнями періоду ранньої юності і поглиблення його в процесі аналізу</w:t>
      </w:r>
      <w:r w:rsidR="00EA2B13">
        <w:rPr>
          <w:rFonts w:ascii="Times New Roman" w:hAnsi="Times New Roman"/>
          <w:sz w:val="28"/>
          <w:szCs w:val="28"/>
        </w:rPr>
        <w:t xml:space="preserve"> та інтерпретації</w:t>
      </w:r>
      <w:r w:rsidRPr="001479D1">
        <w:rPr>
          <w:rFonts w:ascii="Times New Roman" w:hAnsi="Times New Roman"/>
          <w:sz w:val="28"/>
          <w:szCs w:val="28"/>
        </w:rPr>
        <w:t xml:space="preserve"> при</w:t>
      </w:r>
      <w:r w:rsidR="00EA2B13">
        <w:rPr>
          <w:rFonts w:ascii="Times New Roman" w:hAnsi="Times New Roman"/>
          <w:sz w:val="28"/>
          <w:szCs w:val="28"/>
        </w:rPr>
        <w:t xml:space="preserve">святила </w:t>
      </w:r>
      <w:r w:rsidR="00EA2B13">
        <w:rPr>
          <w:rFonts w:ascii="Times New Roman" w:hAnsi="Times New Roman"/>
          <w:sz w:val="28"/>
          <w:szCs w:val="28"/>
        </w:rPr>
        <w:lastRenderedPageBreak/>
        <w:t xml:space="preserve">роботу Л. Худаш [89]. </w:t>
      </w:r>
      <w:r w:rsidRPr="001479D1">
        <w:rPr>
          <w:rFonts w:ascii="Times New Roman" w:hAnsi="Times New Roman"/>
          <w:sz w:val="28"/>
          <w:szCs w:val="28"/>
        </w:rPr>
        <w:t>Дослідниця наголошує, що особливо цінним є перше враження від прочитаного твору: як зберегти його і водночас поглибити, розвинути</w:t>
      </w:r>
      <w:r w:rsidR="00EA2B13">
        <w:rPr>
          <w:rFonts w:ascii="Times New Roman" w:hAnsi="Times New Roman"/>
          <w:sz w:val="28"/>
          <w:szCs w:val="28"/>
        </w:rPr>
        <w:t xml:space="preserve"> </w:t>
      </w:r>
      <w:r w:rsidRPr="001479D1">
        <w:rPr>
          <w:rFonts w:ascii="Times New Roman" w:hAnsi="Times New Roman"/>
          <w:sz w:val="28"/>
          <w:szCs w:val="28"/>
        </w:rPr>
        <w:t>творчу і відтворюючу уяви, активізувати здатність учня-читача  до художнього вимислу, як сформувати в учнів об</w:t>
      </w:r>
      <w:r w:rsidRPr="00D27D28">
        <w:rPr>
          <w:rFonts w:ascii="Times New Roman" w:hAnsi="Times New Roman"/>
          <w:sz w:val="28"/>
          <w:szCs w:val="28"/>
        </w:rPr>
        <w:t>’</w:t>
      </w:r>
      <w:r w:rsidRPr="001479D1">
        <w:rPr>
          <w:rFonts w:ascii="Times New Roman" w:hAnsi="Times New Roman"/>
          <w:sz w:val="28"/>
          <w:szCs w:val="28"/>
        </w:rPr>
        <w:t xml:space="preserve">єктивне ставлення до літературних персонажів? – це неповний перелік проблем, які доводиться вирішувати </w:t>
      </w:r>
      <w:r w:rsidR="00EA2B13">
        <w:rPr>
          <w:rFonts w:ascii="Times New Roman" w:hAnsi="Times New Roman"/>
          <w:sz w:val="28"/>
          <w:szCs w:val="28"/>
        </w:rPr>
        <w:t>вчителю літератури. На думку Л. </w:t>
      </w:r>
      <w:r w:rsidRPr="001479D1">
        <w:rPr>
          <w:rFonts w:ascii="Times New Roman" w:hAnsi="Times New Roman"/>
          <w:sz w:val="28"/>
          <w:szCs w:val="28"/>
        </w:rPr>
        <w:t>Худаш, потрібно зважати на сприймання учнями художнього твору, зокрема на «взаємозв</w:t>
      </w:r>
      <w:r w:rsidRPr="00D27D28">
        <w:rPr>
          <w:rFonts w:ascii="Times New Roman" w:hAnsi="Times New Roman"/>
          <w:sz w:val="28"/>
          <w:szCs w:val="28"/>
          <w:lang w:val="ru-RU"/>
        </w:rPr>
        <w:t>’</w:t>
      </w:r>
      <w:r w:rsidRPr="001479D1">
        <w:rPr>
          <w:rFonts w:ascii="Times New Roman" w:hAnsi="Times New Roman"/>
          <w:sz w:val="28"/>
          <w:szCs w:val="28"/>
        </w:rPr>
        <w:t>язок першого сприймання тексту і його наступного поглиблення в процесі аналізу</w:t>
      </w:r>
      <w:r w:rsidR="00EA2B13">
        <w:rPr>
          <w:rFonts w:ascii="Times New Roman" w:hAnsi="Times New Roman"/>
          <w:sz w:val="28"/>
          <w:szCs w:val="28"/>
        </w:rPr>
        <w:t>» [89, с. </w:t>
      </w:r>
      <w:r w:rsidRPr="001479D1">
        <w:rPr>
          <w:rFonts w:ascii="Times New Roman" w:hAnsi="Times New Roman"/>
          <w:sz w:val="28"/>
          <w:szCs w:val="28"/>
        </w:rPr>
        <w:t xml:space="preserve">5]. Повторне прочитання </w:t>
      </w:r>
      <w:r w:rsidR="00EA2B13">
        <w:rPr>
          <w:rFonts w:ascii="Times New Roman" w:hAnsi="Times New Roman"/>
          <w:sz w:val="28"/>
          <w:szCs w:val="28"/>
        </w:rPr>
        <w:t>дає</w:t>
      </w:r>
      <w:r w:rsidRPr="001479D1">
        <w:rPr>
          <w:rFonts w:ascii="Times New Roman" w:hAnsi="Times New Roman"/>
          <w:sz w:val="28"/>
          <w:szCs w:val="28"/>
        </w:rPr>
        <w:t xml:space="preserve"> можливість читачам проникнути в підтекст епічного твору, осмислити його коди, знаки, символи, які вводить автори для реалізації свого задуму.</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Вчені М.</w:t>
      </w:r>
      <w:r w:rsidR="00EA2B13">
        <w:rPr>
          <w:rFonts w:ascii="Times New Roman" w:hAnsi="Times New Roman"/>
          <w:sz w:val="28"/>
          <w:szCs w:val="28"/>
        </w:rPr>
        <w:t> </w:t>
      </w:r>
      <w:r w:rsidRPr="001479D1">
        <w:rPr>
          <w:rFonts w:ascii="Times New Roman" w:hAnsi="Times New Roman"/>
          <w:sz w:val="28"/>
          <w:szCs w:val="28"/>
        </w:rPr>
        <w:t>Бєляєв, Л.</w:t>
      </w:r>
      <w:r w:rsidR="00EA2B13">
        <w:rPr>
          <w:rFonts w:ascii="Times New Roman" w:hAnsi="Times New Roman"/>
          <w:sz w:val="28"/>
          <w:szCs w:val="28"/>
        </w:rPr>
        <w:t xml:space="preserve"> </w:t>
      </w:r>
      <w:r w:rsidRPr="001479D1">
        <w:rPr>
          <w:rFonts w:ascii="Times New Roman" w:hAnsi="Times New Roman"/>
          <w:sz w:val="28"/>
          <w:szCs w:val="28"/>
        </w:rPr>
        <w:t>Симакова, Л.</w:t>
      </w:r>
      <w:r w:rsidR="00EA2B13">
        <w:rPr>
          <w:rFonts w:ascii="Times New Roman" w:hAnsi="Times New Roman"/>
          <w:sz w:val="28"/>
          <w:szCs w:val="28"/>
        </w:rPr>
        <w:t> </w:t>
      </w:r>
      <w:r w:rsidRPr="001479D1">
        <w:rPr>
          <w:rFonts w:ascii="Times New Roman" w:hAnsi="Times New Roman"/>
          <w:sz w:val="28"/>
          <w:szCs w:val="28"/>
        </w:rPr>
        <w:t>Стрєльцова, В.</w:t>
      </w:r>
      <w:r w:rsidR="00EA2B13">
        <w:rPr>
          <w:rFonts w:ascii="Times New Roman" w:hAnsi="Times New Roman"/>
          <w:sz w:val="28"/>
          <w:szCs w:val="28"/>
        </w:rPr>
        <w:t> </w:t>
      </w:r>
      <w:r w:rsidRPr="001479D1">
        <w:rPr>
          <w:rFonts w:ascii="Times New Roman" w:hAnsi="Times New Roman"/>
          <w:sz w:val="28"/>
          <w:szCs w:val="28"/>
        </w:rPr>
        <w:t>Паламарчук, Л.</w:t>
      </w:r>
      <w:r w:rsidR="00EA2B13">
        <w:rPr>
          <w:rFonts w:ascii="Times New Roman" w:hAnsi="Times New Roman"/>
          <w:sz w:val="28"/>
          <w:szCs w:val="28"/>
        </w:rPr>
        <w:t> </w:t>
      </w:r>
      <w:r w:rsidRPr="001479D1">
        <w:rPr>
          <w:rFonts w:ascii="Times New Roman" w:hAnsi="Times New Roman"/>
          <w:sz w:val="28"/>
          <w:szCs w:val="28"/>
        </w:rPr>
        <w:t>Рибак та інші рекомендують застосову</w:t>
      </w:r>
      <w:r w:rsidR="00EA2B13">
        <w:rPr>
          <w:rFonts w:ascii="Times New Roman" w:hAnsi="Times New Roman"/>
          <w:sz w:val="28"/>
          <w:szCs w:val="28"/>
        </w:rPr>
        <w:t>вати вчителю літератури прийом літературних задач</w:t>
      </w:r>
      <w:r w:rsidRPr="001479D1">
        <w:rPr>
          <w:rFonts w:ascii="Times New Roman" w:hAnsi="Times New Roman"/>
          <w:sz w:val="28"/>
          <w:szCs w:val="28"/>
        </w:rPr>
        <w:t>, щоб підштовхнути учня до критичного осмислення твору, при цьому розвивати пізнавальні можливості, логічність і самостійність судж</w:t>
      </w:r>
      <w:r w:rsidR="00EA2B13">
        <w:rPr>
          <w:rFonts w:ascii="Times New Roman" w:hAnsi="Times New Roman"/>
          <w:sz w:val="28"/>
          <w:szCs w:val="28"/>
        </w:rPr>
        <w:t>ень учнів-читачів. Добір таких літературних задач</w:t>
      </w:r>
      <w:r w:rsidRPr="001479D1">
        <w:rPr>
          <w:rFonts w:ascii="Times New Roman" w:hAnsi="Times New Roman"/>
          <w:sz w:val="28"/>
          <w:szCs w:val="28"/>
        </w:rPr>
        <w:t xml:space="preserve"> може охопити основний перелік пи</w:t>
      </w:r>
      <w:r w:rsidR="00EA2B13">
        <w:rPr>
          <w:rFonts w:ascii="Times New Roman" w:hAnsi="Times New Roman"/>
          <w:sz w:val="28"/>
          <w:szCs w:val="28"/>
        </w:rPr>
        <w:t xml:space="preserve">тань ідейно-художнього аналізу </w:t>
      </w:r>
      <w:r w:rsidRPr="001479D1">
        <w:rPr>
          <w:rFonts w:ascii="Times New Roman" w:hAnsi="Times New Roman"/>
          <w:sz w:val="28"/>
          <w:szCs w:val="28"/>
        </w:rPr>
        <w:t>художнього твору.  Методист Л. Симакова виділяє наступні типи літерату</w:t>
      </w:r>
      <w:r w:rsidR="00EA2B13">
        <w:rPr>
          <w:rFonts w:ascii="Times New Roman" w:hAnsi="Times New Roman"/>
          <w:sz w:val="28"/>
          <w:szCs w:val="28"/>
        </w:rPr>
        <w:t>р</w:t>
      </w:r>
      <w:r w:rsidRPr="001479D1">
        <w:rPr>
          <w:rFonts w:ascii="Times New Roman" w:hAnsi="Times New Roman"/>
          <w:sz w:val="28"/>
          <w:szCs w:val="28"/>
        </w:rPr>
        <w:t>них задач:</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 задачі на вияснення змісту вчинків, стосунків, мотивів і наслідків поведінки героїв;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задачі на з’ясування характеру героїв;</w:t>
      </w:r>
    </w:p>
    <w:p w:rsidR="0036192C" w:rsidRPr="001479D1" w:rsidRDefault="0036192C" w:rsidP="004E63EC">
      <w:pPr>
        <w:widowControl w:val="0"/>
        <w:numPr>
          <w:ilvl w:val="0"/>
          <w:numId w:val="5"/>
        </w:numPr>
        <w:shd w:val="clear" w:color="auto" w:fill="FFFFFF"/>
        <w:tabs>
          <w:tab w:val="left" w:pos="250"/>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задачі на виявлення авторської позиції і оцінки художнього образу чи твору;</w:t>
      </w:r>
    </w:p>
    <w:p w:rsidR="0036192C" w:rsidRPr="001479D1" w:rsidRDefault="0036192C" w:rsidP="004E63EC">
      <w:pPr>
        <w:widowControl w:val="0"/>
        <w:numPr>
          <w:ilvl w:val="0"/>
          <w:numId w:val="5"/>
        </w:numPr>
        <w:shd w:val="clear" w:color="auto" w:fill="FFFFFF"/>
        <w:tabs>
          <w:tab w:val="left" w:pos="250"/>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задачі на з’ясування змісту літературознавчих понять;</w:t>
      </w:r>
    </w:p>
    <w:p w:rsidR="0036192C" w:rsidRPr="001479D1" w:rsidRDefault="0036192C" w:rsidP="004E63EC">
      <w:pPr>
        <w:widowControl w:val="0"/>
        <w:numPr>
          <w:ilvl w:val="0"/>
          <w:numId w:val="5"/>
        </w:numPr>
        <w:shd w:val="clear" w:color="auto" w:fill="FFFFFF"/>
        <w:tabs>
          <w:tab w:val="left" w:pos="250"/>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задачі, в основі яких лежать проблеми, що вимагають осмислення змісту твору в зв</w:t>
      </w:r>
      <w:r w:rsidRPr="00D27D28">
        <w:rPr>
          <w:rFonts w:ascii="Times New Roman" w:hAnsi="Times New Roman"/>
          <w:sz w:val="28"/>
          <w:szCs w:val="28"/>
          <w:lang w:val="ru-RU"/>
        </w:rPr>
        <w:t>’</w:t>
      </w:r>
      <w:r w:rsidRPr="001479D1">
        <w:rPr>
          <w:rFonts w:ascii="Times New Roman" w:hAnsi="Times New Roman"/>
          <w:sz w:val="28"/>
          <w:szCs w:val="28"/>
        </w:rPr>
        <w:t>язку з історичними, естетичними, філософськ</w:t>
      </w:r>
      <w:r w:rsidR="00EA2B13">
        <w:rPr>
          <w:rFonts w:ascii="Times New Roman" w:hAnsi="Times New Roman"/>
          <w:sz w:val="28"/>
          <w:szCs w:val="28"/>
        </w:rPr>
        <w:t>ими й іншими фактами [</w:t>
      </w:r>
      <w:r w:rsidRPr="001479D1">
        <w:rPr>
          <w:rFonts w:ascii="Times New Roman" w:hAnsi="Times New Roman"/>
          <w:sz w:val="28"/>
          <w:szCs w:val="28"/>
        </w:rPr>
        <w:t>72, с. 14].</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Такі пізнавальні завдання окреслюють і алгоритм розумових операцій, що забезпечує засвоєння учнями не лише нових знань, а й поетапно </w:t>
      </w:r>
      <w:r w:rsidR="00DA650A">
        <w:rPr>
          <w:rFonts w:ascii="Times New Roman" w:hAnsi="Times New Roman"/>
          <w:sz w:val="28"/>
          <w:szCs w:val="28"/>
        </w:rPr>
        <w:t>ілюструє</w:t>
      </w:r>
      <w:r w:rsidRPr="001479D1">
        <w:rPr>
          <w:rFonts w:ascii="Times New Roman" w:hAnsi="Times New Roman"/>
          <w:sz w:val="28"/>
          <w:szCs w:val="28"/>
        </w:rPr>
        <w:t xml:space="preserve"> спосо</w:t>
      </w:r>
      <w:r w:rsidR="00DA650A">
        <w:rPr>
          <w:rFonts w:ascii="Times New Roman" w:hAnsi="Times New Roman"/>
          <w:sz w:val="28"/>
          <w:szCs w:val="28"/>
        </w:rPr>
        <w:t>би їх одержання. За таких умов у</w:t>
      </w:r>
      <w:r w:rsidRPr="001479D1">
        <w:rPr>
          <w:rFonts w:ascii="Times New Roman" w:hAnsi="Times New Roman"/>
          <w:sz w:val="28"/>
          <w:szCs w:val="28"/>
        </w:rPr>
        <w:t xml:space="preserve">читель контролює процес самостійного </w:t>
      </w:r>
      <w:r w:rsidRPr="001479D1">
        <w:rPr>
          <w:rFonts w:ascii="Times New Roman" w:hAnsi="Times New Roman"/>
          <w:sz w:val="28"/>
          <w:szCs w:val="28"/>
        </w:rPr>
        <w:lastRenderedPageBreak/>
        <w:t>читання учнями, а також вплив</w:t>
      </w:r>
      <w:r w:rsidR="00DA650A">
        <w:rPr>
          <w:rFonts w:ascii="Times New Roman" w:hAnsi="Times New Roman"/>
          <w:sz w:val="28"/>
          <w:szCs w:val="28"/>
        </w:rPr>
        <w:t>а</w:t>
      </w:r>
      <w:r w:rsidRPr="001479D1">
        <w:rPr>
          <w:rFonts w:ascii="Times New Roman" w:hAnsi="Times New Roman"/>
          <w:sz w:val="28"/>
          <w:szCs w:val="28"/>
        </w:rPr>
        <w:t xml:space="preserve">є на обдумування </w:t>
      </w:r>
      <w:r w:rsidR="00DA650A">
        <w:rPr>
          <w:rFonts w:ascii="Times New Roman" w:hAnsi="Times New Roman"/>
          <w:sz w:val="28"/>
          <w:szCs w:val="28"/>
        </w:rPr>
        <w:t xml:space="preserve"> та сприймання художнього твору</w:t>
      </w:r>
      <w:r w:rsidRPr="001479D1">
        <w:rPr>
          <w:rFonts w:ascii="Times New Roman" w:hAnsi="Times New Roman"/>
          <w:sz w:val="28"/>
          <w:szCs w:val="28"/>
        </w:rPr>
        <w:t xml:space="preserve"> [ 35, с. 51].</w:t>
      </w:r>
    </w:p>
    <w:p w:rsidR="00DA650A"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На наш погляд, за такого перебігу опрацювання твору недостатньо враховано емоційний фактор у сприйманні змісту і форми літературного твору. Доцільно під час вивчення художнього твору </w:t>
      </w:r>
      <w:r w:rsidR="00DA650A">
        <w:rPr>
          <w:rFonts w:ascii="Times New Roman" w:hAnsi="Times New Roman"/>
          <w:sz w:val="28"/>
          <w:szCs w:val="28"/>
        </w:rPr>
        <w:t>вчителю</w:t>
      </w:r>
      <w:r w:rsidRPr="001479D1">
        <w:rPr>
          <w:rFonts w:ascii="Times New Roman" w:hAnsi="Times New Roman"/>
          <w:sz w:val="28"/>
          <w:szCs w:val="28"/>
        </w:rPr>
        <w:t xml:space="preserve"> зважати на єдність логічного та емоційного аспекту, живе сприймання і абстрактне пізнання прочитаного.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Не менш важливим складником проблеми сприймання художнього твору є мотивація навчальної діяльності учнів. Пізнавальній сфері мотивації навчальної діяль</w:t>
      </w:r>
      <w:r w:rsidR="00DA650A">
        <w:rPr>
          <w:rFonts w:ascii="Times New Roman" w:hAnsi="Times New Roman"/>
          <w:sz w:val="28"/>
          <w:szCs w:val="28"/>
        </w:rPr>
        <w:t>ності присвятили свої роботи Г. </w:t>
      </w:r>
      <w:r w:rsidRPr="001479D1">
        <w:rPr>
          <w:rFonts w:ascii="Times New Roman" w:hAnsi="Times New Roman"/>
          <w:sz w:val="28"/>
          <w:szCs w:val="28"/>
        </w:rPr>
        <w:t>Костюк, А.</w:t>
      </w:r>
      <w:r w:rsidR="00DA650A">
        <w:rPr>
          <w:rFonts w:ascii="Times New Roman" w:hAnsi="Times New Roman"/>
          <w:sz w:val="28"/>
          <w:szCs w:val="28"/>
        </w:rPr>
        <w:t> Маркова, Т. </w:t>
      </w:r>
      <w:r w:rsidRPr="001479D1">
        <w:rPr>
          <w:rFonts w:ascii="Times New Roman" w:hAnsi="Times New Roman"/>
          <w:sz w:val="28"/>
          <w:szCs w:val="28"/>
        </w:rPr>
        <w:t>Скрипченко</w:t>
      </w:r>
      <w:r w:rsidR="00DA650A">
        <w:rPr>
          <w:rFonts w:ascii="Times New Roman" w:hAnsi="Times New Roman"/>
          <w:sz w:val="28"/>
          <w:szCs w:val="28"/>
        </w:rPr>
        <w:t>, І . Волинська  та інші [</w:t>
      </w:r>
      <w:r w:rsidRPr="001479D1">
        <w:rPr>
          <w:rFonts w:ascii="Times New Roman" w:hAnsi="Times New Roman"/>
          <w:sz w:val="28"/>
          <w:szCs w:val="28"/>
        </w:rPr>
        <w:t>76, с. 151].</w:t>
      </w:r>
    </w:p>
    <w:p w:rsidR="0036192C" w:rsidRPr="001479D1" w:rsidRDefault="00DA650A"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Методист В. </w:t>
      </w:r>
      <w:r w:rsidR="0036192C" w:rsidRPr="001479D1">
        <w:rPr>
          <w:rFonts w:ascii="Times New Roman" w:hAnsi="Times New Roman"/>
          <w:sz w:val="28"/>
          <w:szCs w:val="28"/>
        </w:rPr>
        <w:t xml:space="preserve">Шуляр особливу увагу звертає на формування особистісного ставлення старшокласників до художнього твору. За  таких умов, на думку вченого, збагачується </w:t>
      </w:r>
      <w:r w:rsidR="00BD01F5" w:rsidRPr="00BD01F5">
        <w:rPr>
          <w:rFonts w:ascii="Times New Roman" w:hAnsi="Times New Roman"/>
          <w:sz w:val="28"/>
          <w:szCs w:val="28"/>
        </w:rPr>
        <w:t>м</w:t>
      </w:r>
      <w:r w:rsidR="0036192C" w:rsidRPr="00BD01F5">
        <w:rPr>
          <w:rFonts w:ascii="Times New Roman" w:hAnsi="Times New Roman"/>
          <w:sz w:val="28"/>
          <w:szCs w:val="28"/>
        </w:rPr>
        <w:t>орально-ідейний досвід</w:t>
      </w:r>
      <w:r w:rsidR="0036192C" w:rsidRPr="001479D1">
        <w:rPr>
          <w:rFonts w:ascii="Times New Roman" w:hAnsi="Times New Roman"/>
          <w:sz w:val="28"/>
          <w:szCs w:val="28"/>
        </w:rPr>
        <w:t xml:space="preserve"> здобувачів осв</w:t>
      </w:r>
      <w:r>
        <w:rPr>
          <w:rFonts w:ascii="Times New Roman" w:hAnsi="Times New Roman"/>
          <w:sz w:val="28"/>
          <w:szCs w:val="28"/>
        </w:rPr>
        <w:t>і</w:t>
      </w:r>
      <w:r w:rsidR="0036192C" w:rsidRPr="001479D1">
        <w:rPr>
          <w:rFonts w:ascii="Times New Roman" w:hAnsi="Times New Roman"/>
          <w:sz w:val="28"/>
          <w:szCs w:val="28"/>
        </w:rPr>
        <w:t xml:space="preserve">ти. Нам імпонує його думка, що </w:t>
      </w:r>
      <w:r>
        <w:rPr>
          <w:rFonts w:ascii="Times New Roman" w:hAnsi="Times New Roman"/>
          <w:sz w:val="28"/>
          <w:szCs w:val="28"/>
        </w:rPr>
        <w:t>провідну</w:t>
      </w:r>
      <w:r w:rsidR="0036192C" w:rsidRPr="001479D1">
        <w:rPr>
          <w:rFonts w:ascii="Times New Roman" w:hAnsi="Times New Roman"/>
          <w:sz w:val="28"/>
          <w:szCs w:val="28"/>
        </w:rPr>
        <w:t xml:space="preserve"> роль при цьому виконує вчитель, важливі його вміння відшукувати в тексті так</w:t>
      </w:r>
      <w:r>
        <w:rPr>
          <w:rFonts w:ascii="Times New Roman" w:hAnsi="Times New Roman"/>
          <w:sz w:val="28"/>
          <w:szCs w:val="28"/>
        </w:rPr>
        <w:t>і ключові епізоди, які викликатимуть</w:t>
      </w:r>
      <w:r w:rsidR="0036192C" w:rsidRPr="001479D1">
        <w:rPr>
          <w:rFonts w:ascii="Times New Roman" w:hAnsi="Times New Roman"/>
          <w:sz w:val="28"/>
          <w:szCs w:val="28"/>
        </w:rPr>
        <w:t xml:space="preserve"> пізнавальний інтерес і забезпечать особистісне ставлення до автора і його творіння [81].</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Для нашого дослідження важливим </w:t>
      </w:r>
      <w:r w:rsidR="00DA650A">
        <w:rPr>
          <w:rFonts w:ascii="Times New Roman" w:hAnsi="Times New Roman"/>
          <w:sz w:val="28"/>
          <w:szCs w:val="28"/>
        </w:rPr>
        <w:t xml:space="preserve">є </w:t>
      </w:r>
      <w:r w:rsidRPr="001479D1">
        <w:rPr>
          <w:rFonts w:ascii="Times New Roman" w:hAnsi="Times New Roman"/>
          <w:sz w:val="28"/>
          <w:szCs w:val="28"/>
        </w:rPr>
        <w:t>твердження відомих педагогів про те,</w:t>
      </w:r>
      <w:r w:rsidR="00DA650A">
        <w:rPr>
          <w:rFonts w:ascii="Times New Roman" w:hAnsi="Times New Roman"/>
          <w:sz w:val="28"/>
          <w:szCs w:val="28"/>
        </w:rPr>
        <w:t xml:space="preserve"> що </w:t>
      </w:r>
      <w:r w:rsidRPr="001479D1">
        <w:rPr>
          <w:rFonts w:ascii="Times New Roman" w:hAnsi="Times New Roman"/>
          <w:sz w:val="28"/>
          <w:szCs w:val="28"/>
        </w:rPr>
        <w:t xml:space="preserve"> сприймання художнього твору впливає на подальше розуміння образів та ідей.  На думку А. Пискунова,  перенесення прийнятих і осмислених методів пізнання на нові об</w:t>
      </w:r>
      <w:r w:rsidRPr="00D27D28">
        <w:rPr>
          <w:rFonts w:ascii="Times New Roman" w:hAnsi="Times New Roman"/>
          <w:sz w:val="28"/>
          <w:szCs w:val="28"/>
        </w:rPr>
        <w:t>’</w:t>
      </w:r>
      <w:r w:rsidRPr="001479D1">
        <w:rPr>
          <w:rFonts w:ascii="Times New Roman" w:hAnsi="Times New Roman"/>
          <w:sz w:val="28"/>
          <w:szCs w:val="28"/>
        </w:rPr>
        <w:t>єкти стає о</w:t>
      </w:r>
      <w:r w:rsidR="00DA650A">
        <w:rPr>
          <w:rFonts w:ascii="Times New Roman" w:hAnsi="Times New Roman"/>
          <w:sz w:val="28"/>
          <w:szCs w:val="28"/>
        </w:rPr>
        <w:t>сновою мисленнєвої</w:t>
      </w:r>
      <w:r w:rsidRPr="001479D1">
        <w:rPr>
          <w:rFonts w:ascii="Times New Roman" w:hAnsi="Times New Roman"/>
          <w:sz w:val="28"/>
          <w:szCs w:val="28"/>
        </w:rPr>
        <w:t xml:space="preserve"> діяльності учнів: у майбутн</w:t>
      </w:r>
      <w:r w:rsidR="00DA650A">
        <w:rPr>
          <w:rFonts w:ascii="Times New Roman" w:hAnsi="Times New Roman"/>
          <w:sz w:val="28"/>
          <w:szCs w:val="28"/>
        </w:rPr>
        <w:t>ьому вони самостійно досліджуватимуть</w:t>
      </w:r>
      <w:r w:rsidRPr="001479D1">
        <w:rPr>
          <w:rFonts w:ascii="Times New Roman" w:hAnsi="Times New Roman"/>
          <w:sz w:val="28"/>
          <w:szCs w:val="28"/>
        </w:rPr>
        <w:t xml:space="preserve"> причинно-наслідкові зв</w:t>
      </w:r>
      <w:r w:rsidRPr="00D27D28">
        <w:rPr>
          <w:rFonts w:ascii="Times New Roman" w:hAnsi="Times New Roman"/>
          <w:sz w:val="28"/>
          <w:szCs w:val="28"/>
        </w:rPr>
        <w:t>’</w:t>
      </w:r>
      <w:r w:rsidR="00DA650A">
        <w:rPr>
          <w:rFonts w:ascii="Times New Roman" w:hAnsi="Times New Roman"/>
          <w:sz w:val="28"/>
          <w:szCs w:val="28"/>
        </w:rPr>
        <w:t xml:space="preserve">язки. Не менш важливим для </w:t>
      </w:r>
      <w:r w:rsidRPr="001479D1">
        <w:rPr>
          <w:rFonts w:ascii="Times New Roman" w:hAnsi="Times New Roman"/>
          <w:sz w:val="28"/>
          <w:szCs w:val="28"/>
        </w:rPr>
        <w:t>сприймання є зорове освоєння тексту, де «читання не є результатом тривалих вправ за звуковим аналізом і синтезом, а свідомим відтворенням звукового музичного образу, що відповідає зоровому образу, щойно намальованому дітьми. За такої єдності зорового і звукового сприймання, пройнятого багатством емоційних відтінків, що вкладені і в зоровий обр</w:t>
      </w:r>
      <w:r w:rsidR="006B3854">
        <w:rPr>
          <w:rFonts w:ascii="Times New Roman" w:hAnsi="Times New Roman"/>
          <w:sz w:val="28"/>
          <w:szCs w:val="28"/>
        </w:rPr>
        <w:t xml:space="preserve">аз, і в музичне звучання слова, </w:t>
      </w:r>
      <w:r w:rsidR="006B3854" w:rsidRPr="001479D1">
        <w:rPr>
          <w:rFonts w:ascii="Times New Roman" w:hAnsi="Times New Roman"/>
          <w:sz w:val="28"/>
          <w:szCs w:val="28"/>
        </w:rPr>
        <w:t>–</w:t>
      </w:r>
      <w:r w:rsidRPr="001479D1">
        <w:rPr>
          <w:rFonts w:ascii="Times New Roman" w:hAnsi="Times New Roman"/>
          <w:sz w:val="28"/>
          <w:szCs w:val="28"/>
        </w:rPr>
        <w:t xml:space="preserve"> одночасно запам'ятовується і літера, і слово» [64, с. 80].</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На думку М.</w:t>
      </w:r>
      <w:r w:rsidR="00DA650A">
        <w:rPr>
          <w:rFonts w:ascii="Times New Roman" w:hAnsi="Times New Roman"/>
          <w:sz w:val="28"/>
          <w:szCs w:val="28"/>
        </w:rPr>
        <w:t> </w:t>
      </w:r>
      <w:r w:rsidRPr="001479D1">
        <w:rPr>
          <w:rFonts w:ascii="Times New Roman" w:hAnsi="Times New Roman"/>
          <w:sz w:val="28"/>
          <w:szCs w:val="28"/>
        </w:rPr>
        <w:t>Фіцули, одним із ефективних шляхів сприймання художнього твору є аналіз прочитаного, який обов</w:t>
      </w:r>
      <w:r w:rsidR="00DA650A">
        <w:rPr>
          <w:rFonts w:ascii="Times New Roman" w:hAnsi="Times New Roman"/>
          <w:sz w:val="28"/>
          <w:szCs w:val="28"/>
        </w:rPr>
        <w:t>'</w:t>
      </w:r>
      <w:r w:rsidRPr="001479D1">
        <w:rPr>
          <w:rFonts w:ascii="Times New Roman" w:hAnsi="Times New Roman"/>
          <w:sz w:val="28"/>
          <w:szCs w:val="28"/>
        </w:rPr>
        <w:t>язково повинен увінчатися н</w:t>
      </w:r>
      <w:r w:rsidR="00DA650A">
        <w:rPr>
          <w:rFonts w:ascii="Times New Roman" w:hAnsi="Times New Roman"/>
          <w:sz w:val="28"/>
          <w:szCs w:val="28"/>
        </w:rPr>
        <w:t>аписанням учнями творчих робіт.</w:t>
      </w:r>
      <w:r w:rsidR="006B3854">
        <w:rPr>
          <w:rFonts w:ascii="Times New Roman" w:hAnsi="Times New Roman"/>
          <w:sz w:val="28"/>
          <w:szCs w:val="28"/>
        </w:rPr>
        <w:t xml:space="preserve"> [</w:t>
      </w:r>
      <w:r w:rsidRPr="001479D1">
        <w:rPr>
          <w:rFonts w:ascii="Times New Roman" w:hAnsi="Times New Roman"/>
          <w:sz w:val="28"/>
          <w:szCs w:val="28"/>
        </w:rPr>
        <w:t>76, с. 42].</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D1018C">
        <w:rPr>
          <w:rFonts w:ascii="Times New Roman" w:hAnsi="Times New Roman"/>
          <w:sz w:val="28"/>
          <w:szCs w:val="28"/>
        </w:rPr>
        <w:t>Для нашого дослідження важливою є теорія асоціативності. Її положення щодо засвоєння теоретичних знань здобувачами освіти дозволяє підсумувати: висока результативність навчання забезпечується систематичним накопиченням знань і досвіду їх набуття, систематизацією знань, умінь і навичок, що визначається в умінні виконувати роз</w:t>
      </w:r>
      <w:r w:rsidR="003F063E">
        <w:rPr>
          <w:rFonts w:ascii="Times New Roman" w:hAnsi="Times New Roman"/>
          <w:sz w:val="28"/>
          <w:szCs w:val="28"/>
        </w:rPr>
        <w:t>умові операції через мисленнєві</w:t>
      </w:r>
      <w:r w:rsidRPr="00D1018C">
        <w:rPr>
          <w:rFonts w:ascii="Times New Roman" w:hAnsi="Times New Roman"/>
          <w:sz w:val="28"/>
          <w:szCs w:val="28"/>
        </w:rPr>
        <w:t xml:space="preserve"> структури. Велике значення у цьому процесі належить практичному застосуванню знань, умінь і навичок роботи з художнім твором, зокрема з новелістикою.</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Для методики формування умінь працювати над новелою ефективною є теорія поетапного засвоєння знань і формування на їх основі умінь і нави</w:t>
      </w:r>
      <w:r w:rsidR="00D1018C">
        <w:rPr>
          <w:rFonts w:ascii="Times New Roman" w:hAnsi="Times New Roman"/>
          <w:sz w:val="28"/>
          <w:szCs w:val="28"/>
        </w:rPr>
        <w:t>чок. Теоретично її положення обґрунтував О. Мазуркевич [</w:t>
      </w:r>
      <w:r w:rsidRPr="001479D1">
        <w:rPr>
          <w:rFonts w:ascii="Times New Roman" w:hAnsi="Times New Roman"/>
          <w:sz w:val="28"/>
          <w:szCs w:val="28"/>
        </w:rPr>
        <w:t>53, с. 79]. Ц</w:t>
      </w:r>
      <w:r w:rsidR="00D1018C">
        <w:rPr>
          <w:rFonts w:ascii="Times New Roman" w:hAnsi="Times New Roman"/>
          <w:sz w:val="28"/>
          <w:szCs w:val="28"/>
        </w:rPr>
        <w:t>я теорія реалізується через різ</w:t>
      </w:r>
      <w:r w:rsidRPr="001479D1">
        <w:rPr>
          <w:rFonts w:ascii="Times New Roman" w:hAnsi="Times New Roman"/>
          <w:sz w:val="28"/>
          <w:szCs w:val="28"/>
        </w:rPr>
        <w:t>ні види діяльності, які базуються на засв</w:t>
      </w:r>
      <w:r w:rsidR="00D1018C">
        <w:rPr>
          <w:rFonts w:ascii="Times New Roman" w:hAnsi="Times New Roman"/>
          <w:sz w:val="28"/>
          <w:szCs w:val="28"/>
        </w:rPr>
        <w:t>оєні знань</w:t>
      </w:r>
      <w:r w:rsidRPr="001479D1">
        <w:rPr>
          <w:rFonts w:ascii="Times New Roman" w:hAnsi="Times New Roman"/>
          <w:sz w:val="28"/>
          <w:szCs w:val="28"/>
        </w:rPr>
        <w:t>. Підтримує окреслену думку Г.</w:t>
      </w:r>
      <w:r w:rsidR="00D1018C">
        <w:rPr>
          <w:rFonts w:ascii="Times New Roman" w:hAnsi="Times New Roman"/>
          <w:sz w:val="28"/>
          <w:szCs w:val="28"/>
        </w:rPr>
        <w:t> Кирилова, Т. </w:t>
      </w:r>
      <w:r w:rsidRPr="001479D1">
        <w:rPr>
          <w:rFonts w:ascii="Times New Roman" w:hAnsi="Times New Roman"/>
          <w:sz w:val="28"/>
          <w:szCs w:val="28"/>
        </w:rPr>
        <w:t>Недайнова, як</w:t>
      </w:r>
      <w:r w:rsidR="00D1018C">
        <w:rPr>
          <w:rFonts w:ascii="Times New Roman" w:hAnsi="Times New Roman"/>
          <w:sz w:val="28"/>
          <w:szCs w:val="28"/>
        </w:rPr>
        <w:t xml:space="preserve">і доводять, що процес навчання </w:t>
      </w:r>
      <w:r w:rsidR="00D1018C" w:rsidRPr="001479D1">
        <w:rPr>
          <w:rFonts w:ascii="Times New Roman" w:hAnsi="Times New Roman"/>
          <w:sz w:val="28"/>
          <w:szCs w:val="28"/>
        </w:rPr>
        <w:t>–</w:t>
      </w:r>
      <w:r w:rsidRPr="001479D1">
        <w:rPr>
          <w:rFonts w:ascii="Times New Roman" w:hAnsi="Times New Roman"/>
          <w:sz w:val="28"/>
          <w:szCs w:val="28"/>
        </w:rPr>
        <w:t xml:space="preserve"> це проведення пізнавальної діяльності через послідовність етапів, які складають процес засвоєння знань, умінь і навичок [57].</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 особливості психічного розвитку і становлення</w:t>
      </w:r>
      <w:r w:rsidR="00D1018C">
        <w:rPr>
          <w:rFonts w:ascii="Times New Roman" w:hAnsi="Times New Roman"/>
          <w:sz w:val="28"/>
          <w:szCs w:val="28"/>
        </w:rPr>
        <w:t xml:space="preserve"> учня періоду ранньої юності має</w:t>
      </w:r>
      <w:r w:rsidRPr="001479D1">
        <w:rPr>
          <w:rFonts w:ascii="Times New Roman" w:hAnsi="Times New Roman"/>
          <w:sz w:val="28"/>
          <w:szCs w:val="28"/>
        </w:rPr>
        <w:t xml:space="preserve"> величезний вплив становище у сім</w:t>
      </w:r>
      <w:r w:rsidRPr="00D27D28">
        <w:rPr>
          <w:rFonts w:ascii="Times New Roman" w:hAnsi="Times New Roman"/>
          <w:sz w:val="28"/>
          <w:szCs w:val="28"/>
          <w:lang w:val="ru-RU"/>
        </w:rPr>
        <w:t>’</w:t>
      </w:r>
      <w:r w:rsidRPr="001479D1">
        <w:rPr>
          <w:rFonts w:ascii="Times New Roman" w:hAnsi="Times New Roman"/>
          <w:sz w:val="28"/>
          <w:szCs w:val="28"/>
        </w:rPr>
        <w:t>ї, школі, с</w:t>
      </w:r>
      <w:r w:rsidR="00CE6002">
        <w:rPr>
          <w:rFonts w:ascii="Times New Roman" w:hAnsi="Times New Roman"/>
          <w:sz w:val="28"/>
          <w:szCs w:val="28"/>
        </w:rPr>
        <w:t xml:space="preserve">успільстві. Навчання для учнів </w:t>
      </w:r>
      <w:r w:rsidRPr="001479D1">
        <w:rPr>
          <w:rFonts w:ascii="Times New Roman" w:hAnsi="Times New Roman"/>
          <w:sz w:val="28"/>
          <w:szCs w:val="28"/>
        </w:rPr>
        <w:t xml:space="preserve">старшого шкільного віку має не </w:t>
      </w:r>
      <w:r w:rsidR="00CE6002">
        <w:rPr>
          <w:rFonts w:ascii="Times New Roman" w:hAnsi="Times New Roman"/>
          <w:sz w:val="28"/>
          <w:szCs w:val="28"/>
        </w:rPr>
        <w:t>лише особистий характер. Підліт</w:t>
      </w:r>
      <w:r w:rsidRPr="001479D1">
        <w:rPr>
          <w:rFonts w:ascii="Times New Roman" w:hAnsi="Times New Roman"/>
          <w:sz w:val="28"/>
          <w:szCs w:val="28"/>
        </w:rPr>
        <w:t>ки цього віку прагнуть до самоутвердження, у них виникає необхідність і бажання підготувати себе до самостійного життя. До життя у них починає формуватися філософське ставлення. На цей життєвий період припадає почато</w:t>
      </w:r>
      <w:r w:rsidR="00CE6002">
        <w:rPr>
          <w:rFonts w:ascii="Times New Roman" w:hAnsi="Times New Roman"/>
          <w:sz w:val="28"/>
          <w:szCs w:val="28"/>
        </w:rPr>
        <w:t xml:space="preserve">к формування життєвих ідеалів, </w:t>
      </w:r>
      <w:r w:rsidRPr="001479D1">
        <w:rPr>
          <w:rFonts w:ascii="Times New Roman" w:hAnsi="Times New Roman"/>
          <w:sz w:val="28"/>
          <w:szCs w:val="28"/>
        </w:rPr>
        <w:t>визнач</w:t>
      </w:r>
      <w:r w:rsidR="00CE6002">
        <w:rPr>
          <w:rFonts w:ascii="Times New Roman" w:hAnsi="Times New Roman"/>
          <w:sz w:val="28"/>
          <w:szCs w:val="28"/>
        </w:rPr>
        <w:t>аються і професійні уподобання, поява новоутворень</w:t>
      </w:r>
      <w:r w:rsidRPr="001479D1">
        <w:rPr>
          <w:rFonts w:ascii="Times New Roman" w:hAnsi="Times New Roman"/>
          <w:sz w:val="28"/>
          <w:szCs w:val="28"/>
        </w:rPr>
        <w:t>, які важливі для становлення підлітка. Поведінка їх стає вмотивованою, а наслідувальна діяльність знижується. Наступає стадія внутрішньо обумовленої поведінки, бо знання поступово перетворюються у переконання.</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9F5C66">
        <w:rPr>
          <w:rFonts w:ascii="Times New Roman" w:hAnsi="Times New Roman"/>
          <w:sz w:val="28"/>
          <w:szCs w:val="28"/>
        </w:rPr>
        <w:lastRenderedPageBreak/>
        <w:t>Цей період важливий не лише для школяр</w:t>
      </w:r>
      <w:r w:rsidR="00CE6002" w:rsidRPr="009F5C66">
        <w:rPr>
          <w:rFonts w:ascii="Times New Roman" w:hAnsi="Times New Roman"/>
          <w:sz w:val="28"/>
          <w:szCs w:val="28"/>
        </w:rPr>
        <w:t>і</w:t>
      </w:r>
      <w:r w:rsidR="003B7E18" w:rsidRPr="009F5C66">
        <w:rPr>
          <w:rFonts w:ascii="Times New Roman" w:hAnsi="Times New Roman"/>
          <w:sz w:val="28"/>
          <w:szCs w:val="28"/>
        </w:rPr>
        <w:t>в, а й</w:t>
      </w:r>
      <w:r w:rsidR="009F5C66">
        <w:rPr>
          <w:rFonts w:ascii="Times New Roman" w:hAnsi="Times New Roman"/>
          <w:sz w:val="28"/>
          <w:szCs w:val="28"/>
        </w:rPr>
        <w:t xml:space="preserve"> для вчителя літератури, якому </w:t>
      </w:r>
      <w:r w:rsidR="003B7E18" w:rsidRPr="009F5C66">
        <w:rPr>
          <w:rFonts w:ascii="Times New Roman" w:hAnsi="Times New Roman"/>
          <w:sz w:val="28"/>
          <w:szCs w:val="28"/>
        </w:rPr>
        <w:t xml:space="preserve">слід </w:t>
      </w:r>
      <w:r w:rsidRPr="009F5C66">
        <w:rPr>
          <w:rFonts w:ascii="Times New Roman" w:hAnsi="Times New Roman"/>
          <w:sz w:val="28"/>
          <w:szCs w:val="28"/>
        </w:rPr>
        <w:t>перебудувати свою роботу, тобто змінити методи, прийоми і форми навчання, щоб підвищити теоретичний рівень, надати більш</w:t>
      </w:r>
      <w:r w:rsidR="003B7E18" w:rsidRPr="009F5C66">
        <w:rPr>
          <w:rFonts w:ascii="Times New Roman" w:hAnsi="Times New Roman"/>
          <w:sz w:val="28"/>
          <w:szCs w:val="28"/>
        </w:rPr>
        <w:t>ої самостійності учням. Спостеріга</w:t>
      </w:r>
      <w:r w:rsidRPr="009F5C66">
        <w:rPr>
          <w:rFonts w:ascii="Times New Roman" w:hAnsi="Times New Roman"/>
          <w:sz w:val="28"/>
          <w:szCs w:val="28"/>
        </w:rPr>
        <w:t>ється в учнів образна конкретизація і образне узагальнення, що зумовлене специфікою літератури.</w:t>
      </w:r>
      <w:r w:rsidRPr="001479D1">
        <w:rPr>
          <w:rFonts w:ascii="Times New Roman" w:hAnsi="Times New Roman"/>
          <w:sz w:val="28"/>
          <w:szCs w:val="28"/>
        </w:rPr>
        <w:t xml:space="preserve"> </w:t>
      </w:r>
    </w:p>
    <w:p w:rsidR="0036192C" w:rsidRPr="001479D1" w:rsidRDefault="003B7E18"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xml:space="preserve">На цей період припадає й </w:t>
      </w:r>
      <w:r w:rsidR="009F5C66">
        <w:rPr>
          <w:rFonts w:ascii="Times New Roman" w:hAnsi="Times New Roman"/>
          <w:sz w:val="28"/>
          <w:szCs w:val="28"/>
        </w:rPr>
        <w:t xml:space="preserve">подальший розвиток </w:t>
      </w:r>
      <w:r w:rsidR="0036192C" w:rsidRPr="001479D1">
        <w:rPr>
          <w:rFonts w:ascii="Times New Roman" w:hAnsi="Times New Roman"/>
          <w:sz w:val="28"/>
          <w:szCs w:val="28"/>
        </w:rPr>
        <w:t>творчих здібностей</w:t>
      </w:r>
      <w:r w:rsidR="009F5C66">
        <w:rPr>
          <w:rFonts w:ascii="Times New Roman" w:hAnsi="Times New Roman"/>
          <w:sz w:val="28"/>
          <w:szCs w:val="28"/>
        </w:rPr>
        <w:t xml:space="preserve"> у</w:t>
      </w:r>
      <w:r w:rsidR="009F5C66" w:rsidRPr="001479D1">
        <w:rPr>
          <w:rFonts w:ascii="Times New Roman" w:hAnsi="Times New Roman"/>
          <w:sz w:val="28"/>
          <w:szCs w:val="28"/>
        </w:rPr>
        <w:t xml:space="preserve"> старшокласників</w:t>
      </w:r>
      <w:r w:rsidR="0036192C" w:rsidRPr="001479D1">
        <w:rPr>
          <w:rFonts w:ascii="Times New Roman" w:hAnsi="Times New Roman"/>
          <w:sz w:val="28"/>
          <w:szCs w:val="28"/>
        </w:rPr>
        <w:t>: яскраві і стійкі конкретно-наочні уявлення у процесі сприймання твору художньої літератури; велика кількість асоціативно-образних зв</w:t>
      </w:r>
      <w:r w:rsidR="0036192C" w:rsidRPr="00D27D28">
        <w:rPr>
          <w:rFonts w:ascii="Times New Roman" w:hAnsi="Times New Roman"/>
          <w:sz w:val="28"/>
          <w:szCs w:val="28"/>
        </w:rPr>
        <w:t>’</w:t>
      </w:r>
      <w:r w:rsidR="0036192C" w:rsidRPr="001479D1">
        <w:rPr>
          <w:rFonts w:ascii="Times New Roman" w:hAnsi="Times New Roman"/>
          <w:sz w:val="28"/>
          <w:szCs w:val="28"/>
        </w:rPr>
        <w:t>язків, що живляться творчою уявою під час сприймання та після прочитання й аналізу художнього твору; художня чутливість, яка виявляється в реагуванні на емоційний світ художнього твору, зокрема новелістики; гострота почуттєвого сприймання словесного матеріалу; відчуття стилю, що виявляється в умінні розрізняти творчу манеру письменників-новелістів; уміння керувати власними художніми емоціями.</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Починаючи працювати над новелами М.</w:t>
      </w:r>
      <w:r w:rsidR="004E40C4">
        <w:rPr>
          <w:rFonts w:ascii="Times New Roman" w:hAnsi="Times New Roman"/>
          <w:sz w:val="28"/>
          <w:szCs w:val="28"/>
        </w:rPr>
        <w:t> Хвильового, Г. </w:t>
      </w:r>
      <w:r w:rsidRPr="001479D1">
        <w:rPr>
          <w:rFonts w:ascii="Times New Roman" w:hAnsi="Times New Roman"/>
          <w:sz w:val="28"/>
          <w:szCs w:val="28"/>
        </w:rPr>
        <w:t>Косинки</w:t>
      </w:r>
      <w:r w:rsidR="00663286">
        <w:rPr>
          <w:rFonts w:ascii="Times New Roman" w:hAnsi="Times New Roman"/>
          <w:sz w:val="28"/>
          <w:szCs w:val="28"/>
        </w:rPr>
        <w:t>,</w:t>
      </w:r>
      <w:r w:rsidRPr="001479D1">
        <w:rPr>
          <w:rFonts w:ascii="Times New Roman" w:hAnsi="Times New Roman"/>
          <w:sz w:val="28"/>
          <w:szCs w:val="28"/>
        </w:rPr>
        <w:t xml:space="preserve">  важливо наголосити, що вони представляють неабияке явище в новітній українській літературі, </w:t>
      </w:r>
      <w:r w:rsidR="00663286">
        <w:rPr>
          <w:rFonts w:ascii="Times New Roman" w:hAnsi="Times New Roman"/>
          <w:sz w:val="28"/>
          <w:szCs w:val="28"/>
        </w:rPr>
        <w:t>їхні твори відрізняються високим</w:t>
      </w:r>
      <w:r w:rsidRPr="001479D1">
        <w:rPr>
          <w:rFonts w:ascii="Times New Roman" w:hAnsi="Times New Roman"/>
          <w:sz w:val="28"/>
          <w:szCs w:val="28"/>
        </w:rPr>
        <w:t xml:space="preserve"> художнім рівнем.</w:t>
      </w:r>
      <w:r w:rsidRPr="001479D1">
        <w:rPr>
          <w:rFonts w:ascii="Times New Roman" w:hAnsi="Times New Roman"/>
          <w:b/>
          <w:sz w:val="28"/>
          <w:szCs w:val="28"/>
        </w:rPr>
        <w:t xml:space="preserve"> </w:t>
      </w:r>
      <w:r w:rsidR="00663286">
        <w:rPr>
          <w:rFonts w:ascii="Times New Roman" w:hAnsi="Times New Roman"/>
          <w:sz w:val="28"/>
          <w:szCs w:val="28"/>
        </w:rPr>
        <w:t>С</w:t>
      </w:r>
      <w:r w:rsidRPr="001479D1">
        <w:rPr>
          <w:rFonts w:ascii="Times New Roman" w:hAnsi="Times New Roman"/>
          <w:sz w:val="28"/>
          <w:szCs w:val="28"/>
        </w:rPr>
        <w:t xml:space="preserve">таршокласників </w:t>
      </w:r>
      <w:r w:rsidR="00663286">
        <w:rPr>
          <w:rFonts w:ascii="Times New Roman" w:hAnsi="Times New Roman"/>
          <w:sz w:val="28"/>
          <w:szCs w:val="28"/>
        </w:rPr>
        <w:t xml:space="preserve">потрібно </w:t>
      </w:r>
      <w:r w:rsidRPr="001479D1">
        <w:rPr>
          <w:rFonts w:ascii="Times New Roman" w:hAnsi="Times New Roman"/>
          <w:sz w:val="28"/>
          <w:szCs w:val="28"/>
        </w:rPr>
        <w:t xml:space="preserve">не просто </w:t>
      </w:r>
      <w:r w:rsidR="00663286">
        <w:rPr>
          <w:rFonts w:ascii="Times New Roman" w:hAnsi="Times New Roman"/>
          <w:sz w:val="28"/>
          <w:szCs w:val="28"/>
        </w:rPr>
        <w:t xml:space="preserve">ознайомити </w:t>
      </w:r>
      <w:r w:rsidRPr="001479D1">
        <w:rPr>
          <w:rFonts w:ascii="Times New Roman" w:hAnsi="Times New Roman"/>
          <w:sz w:val="28"/>
          <w:szCs w:val="28"/>
        </w:rPr>
        <w:t>з новелою як малим епічним жанром, а детально розкрити специфічні ознаки психологічної новели, до якої власне їх твори й належать.</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У новелістиці першої половини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 образна система змодельована наскрізно, із урахуванням особливостей жанру, тому</w:t>
      </w:r>
      <w:r w:rsidR="00663286">
        <w:rPr>
          <w:rFonts w:ascii="Times New Roman" w:hAnsi="Times New Roman"/>
          <w:sz w:val="28"/>
          <w:szCs w:val="28"/>
        </w:rPr>
        <w:t xml:space="preserve"> що</w:t>
      </w:r>
      <w:r w:rsidRPr="001479D1">
        <w:rPr>
          <w:rFonts w:ascii="Times New Roman" w:hAnsi="Times New Roman"/>
          <w:sz w:val="28"/>
          <w:szCs w:val="28"/>
        </w:rPr>
        <w:t xml:space="preserve"> як цілісний образ, так і певна деталь передає ідейне навантаже</w:t>
      </w:r>
      <w:r w:rsidR="009E6B4B">
        <w:rPr>
          <w:rFonts w:ascii="Times New Roman" w:hAnsi="Times New Roman"/>
          <w:sz w:val="28"/>
          <w:szCs w:val="28"/>
        </w:rPr>
        <w:t>ння. Це легко помічають школярі</w:t>
      </w:r>
      <w:r w:rsidRPr="001479D1">
        <w:rPr>
          <w:rFonts w:ascii="Times New Roman" w:hAnsi="Times New Roman"/>
          <w:sz w:val="28"/>
          <w:szCs w:val="28"/>
        </w:rPr>
        <w:t xml:space="preserve">, важливо при цьому вчителю провести відповідну роботу, оскільки її відсутність не викличе відповідного ланцюга асоціацій. </w:t>
      </w:r>
      <w:r w:rsidR="009E6B4B">
        <w:rPr>
          <w:rFonts w:ascii="Times New Roman" w:hAnsi="Times New Roman"/>
          <w:sz w:val="28"/>
          <w:szCs w:val="28"/>
        </w:rPr>
        <w:t>В</w:t>
      </w:r>
      <w:r w:rsidRPr="001479D1">
        <w:rPr>
          <w:rFonts w:ascii="Times New Roman" w:hAnsi="Times New Roman"/>
          <w:sz w:val="28"/>
          <w:szCs w:val="28"/>
        </w:rPr>
        <w:t>ивчаючи новелу «Подвійне коло» із роману «Вершники» Ю.</w:t>
      </w:r>
      <w:r w:rsidR="009E6B4B">
        <w:rPr>
          <w:rFonts w:ascii="Times New Roman" w:hAnsi="Times New Roman"/>
          <w:sz w:val="28"/>
          <w:szCs w:val="28"/>
        </w:rPr>
        <w:t> </w:t>
      </w:r>
      <w:r w:rsidRPr="001479D1">
        <w:rPr>
          <w:rFonts w:ascii="Times New Roman" w:hAnsi="Times New Roman"/>
          <w:sz w:val="28"/>
          <w:szCs w:val="28"/>
        </w:rPr>
        <w:t>Яновського</w:t>
      </w:r>
      <w:r w:rsidR="009E6B4B">
        <w:rPr>
          <w:rFonts w:ascii="Times New Roman" w:hAnsi="Times New Roman"/>
          <w:sz w:val="28"/>
          <w:szCs w:val="28"/>
        </w:rPr>
        <w:t>,</w:t>
      </w:r>
      <w:r w:rsidRPr="001479D1">
        <w:rPr>
          <w:rFonts w:ascii="Times New Roman" w:hAnsi="Times New Roman"/>
          <w:sz w:val="28"/>
          <w:szCs w:val="28"/>
        </w:rPr>
        <w:t xml:space="preserve"> учні легко помічають порівняння «... і летіли їхні голови, як кавуни (а під ногами баштан із кавунами,</w:t>
      </w:r>
      <w:r w:rsidR="00EC1B96">
        <w:rPr>
          <w:rFonts w:ascii="Times New Roman" w:hAnsi="Times New Roman"/>
          <w:sz w:val="28"/>
          <w:szCs w:val="28"/>
        </w:rPr>
        <w:t xml:space="preserve"> і коні зупинялися коло них)» [</w:t>
      </w:r>
      <w:r w:rsidRPr="001479D1">
        <w:rPr>
          <w:rFonts w:ascii="Times New Roman" w:hAnsi="Times New Roman"/>
          <w:sz w:val="28"/>
          <w:szCs w:val="28"/>
        </w:rPr>
        <w:t xml:space="preserve">70, с. 210].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21602B">
        <w:rPr>
          <w:rFonts w:ascii="Times New Roman" w:hAnsi="Times New Roman"/>
          <w:sz w:val="28"/>
          <w:szCs w:val="28"/>
        </w:rPr>
        <w:t xml:space="preserve">Найперше вони до </w:t>
      </w:r>
      <w:r w:rsidR="00EC1B96" w:rsidRPr="0021602B">
        <w:rPr>
          <w:rFonts w:ascii="Times New Roman" w:hAnsi="Times New Roman"/>
          <w:sz w:val="28"/>
          <w:szCs w:val="28"/>
        </w:rPr>
        <w:t>уваги беруть домінантну ознаку –</w:t>
      </w:r>
      <w:r w:rsidRPr="0021602B">
        <w:rPr>
          <w:rFonts w:ascii="Times New Roman" w:hAnsi="Times New Roman"/>
          <w:sz w:val="28"/>
          <w:szCs w:val="28"/>
        </w:rPr>
        <w:t xml:space="preserve"> геометрич</w:t>
      </w:r>
      <w:r w:rsidR="0021602B" w:rsidRPr="0021602B">
        <w:rPr>
          <w:rFonts w:ascii="Times New Roman" w:hAnsi="Times New Roman"/>
          <w:sz w:val="28"/>
          <w:szCs w:val="28"/>
        </w:rPr>
        <w:t>ну подібність (округлість форми). Ч</w:t>
      </w:r>
      <w:r w:rsidRPr="0021602B">
        <w:rPr>
          <w:rFonts w:ascii="Times New Roman" w:hAnsi="Times New Roman"/>
          <w:sz w:val="28"/>
          <w:szCs w:val="28"/>
        </w:rPr>
        <w:t>итачі змальовують уявну карти</w:t>
      </w:r>
      <w:r w:rsidR="00EC1B96" w:rsidRPr="0021602B">
        <w:rPr>
          <w:rFonts w:ascii="Times New Roman" w:hAnsi="Times New Roman"/>
          <w:sz w:val="28"/>
          <w:szCs w:val="28"/>
        </w:rPr>
        <w:t xml:space="preserve">ну: на полі </w:t>
      </w:r>
      <w:r w:rsidR="00EC1B96" w:rsidRPr="0021602B">
        <w:rPr>
          <w:rFonts w:ascii="Times New Roman" w:hAnsi="Times New Roman"/>
          <w:sz w:val="28"/>
          <w:szCs w:val="28"/>
        </w:rPr>
        <w:lastRenderedPageBreak/>
        <w:t>бою поміж кавунами –</w:t>
      </w:r>
      <w:r w:rsidRPr="0021602B">
        <w:rPr>
          <w:rFonts w:ascii="Times New Roman" w:hAnsi="Times New Roman"/>
          <w:sz w:val="28"/>
          <w:szCs w:val="28"/>
        </w:rPr>
        <w:t xml:space="preserve"> людські голови, серед яких вкраплення червоного кольору – перемішались докупи людська кров </w:t>
      </w:r>
      <w:r w:rsidR="00EC1B96" w:rsidRPr="0021602B">
        <w:rPr>
          <w:rFonts w:ascii="Times New Roman" w:hAnsi="Times New Roman"/>
          <w:sz w:val="28"/>
          <w:szCs w:val="28"/>
        </w:rPr>
        <w:t>і</w:t>
      </w:r>
      <w:r w:rsidRPr="0021602B">
        <w:rPr>
          <w:rFonts w:ascii="Times New Roman" w:hAnsi="Times New Roman"/>
          <w:sz w:val="28"/>
          <w:szCs w:val="28"/>
        </w:rPr>
        <w:t>з відсічених голів і червоний колір розбитих кавунів – усе це підсилює жахливість картини.</w:t>
      </w:r>
      <w:r w:rsidRPr="001479D1">
        <w:rPr>
          <w:rFonts w:ascii="Times New Roman" w:hAnsi="Times New Roman"/>
          <w:sz w:val="28"/>
          <w:szCs w:val="28"/>
        </w:rPr>
        <w:t xml:space="preserve"> Мікрообраз порівнянь стає учням зрозумілий лише на основі домінантної ознаки. Важливо вчителю поглиб</w:t>
      </w:r>
      <w:r w:rsidR="00EC1B96">
        <w:rPr>
          <w:rFonts w:ascii="Times New Roman" w:hAnsi="Times New Roman"/>
          <w:sz w:val="28"/>
          <w:szCs w:val="28"/>
        </w:rPr>
        <w:t>ити процес сприймання шляхом сп</w:t>
      </w:r>
      <w:r w:rsidRPr="001479D1">
        <w:rPr>
          <w:rFonts w:ascii="Times New Roman" w:hAnsi="Times New Roman"/>
          <w:sz w:val="28"/>
          <w:szCs w:val="28"/>
        </w:rPr>
        <w:t>осте</w:t>
      </w:r>
      <w:r w:rsidR="00EC1B96">
        <w:rPr>
          <w:rFonts w:ascii="Times New Roman" w:hAnsi="Times New Roman"/>
          <w:sz w:val="28"/>
          <w:szCs w:val="28"/>
        </w:rPr>
        <w:t>ре</w:t>
      </w:r>
      <w:r w:rsidRPr="001479D1">
        <w:rPr>
          <w:rFonts w:ascii="Times New Roman" w:hAnsi="Times New Roman"/>
          <w:sz w:val="28"/>
          <w:szCs w:val="28"/>
        </w:rPr>
        <w:t>ження деталей ланцюга асоціацій, важливі при цьому й  супутні ознаки. Цілісний художній образ, його ідейно</w:t>
      </w:r>
      <w:r w:rsidR="00C6413E">
        <w:rPr>
          <w:rFonts w:ascii="Times New Roman" w:hAnsi="Times New Roman"/>
          <w:sz w:val="28"/>
          <w:szCs w:val="28"/>
        </w:rPr>
        <w:t xml:space="preserve">-художній зміст простежується </w:t>
      </w:r>
      <w:r w:rsidRPr="001479D1">
        <w:rPr>
          <w:rFonts w:ascii="Times New Roman" w:hAnsi="Times New Roman"/>
          <w:sz w:val="28"/>
          <w:szCs w:val="28"/>
        </w:rPr>
        <w:t>таким чином, що знищений бойовими діями баштан і порубан</w:t>
      </w:r>
      <w:r w:rsidR="00C6413E">
        <w:rPr>
          <w:rFonts w:ascii="Times New Roman" w:hAnsi="Times New Roman"/>
          <w:sz w:val="28"/>
          <w:szCs w:val="28"/>
        </w:rPr>
        <w:t>і людські голови – це свідчення</w:t>
      </w:r>
      <w:r w:rsidR="001229CB">
        <w:rPr>
          <w:rFonts w:ascii="Times New Roman" w:hAnsi="Times New Roman"/>
          <w:sz w:val="28"/>
          <w:szCs w:val="28"/>
        </w:rPr>
        <w:t xml:space="preserve"> марності людської праці та </w:t>
      </w:r>
      <w:r w:rsidRPr="001479D1">
        <w:rPr>
          <w:rFonts w:ascii="Times New Roman" w:hAnsi="Times New Roman"/>
          <w:sz w:val="28"/>
          <w:szCs w:val="28"/>
        </w:rPr>
        <w:t>знецінення людського життя. Колективно доцільно підбити підсумки роботи:  братовбивча війна як нищівна сила не принесе користі ні людському роду, ні людській праці, а отже, й життю.</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Доцільно наголосити, що домінантні ознаки не завжди виходять на передній план, тому потрібно уважно читати художній твір. Буває, що домінанта чітка, тоді зупинки під час читання, що пов</w:t>
      </w:r>
      <w:r w:rsidRPr="00D27D28">
        <w:rPr>
          <w:rFonts w:ascii="Times New Roman" w:hAnsi="Times New Roman"/>
          <w:sz w:val="28"/>
          <w:szCs w:val="28"/>
        </w:rPr>
        <w:t>’</w:t>
      </w:r>
      <w:r w:rsidRPr="001479D1">
        <w:rPr>
          <w:rFonts w:ascii="Times New Roman" w:hAnsi="Times New Roman"/>
          <w:sz w:val="28"/>
          <w:szCs w:val="28"/>
        </w:rPr>
        <w:t>язані із роздумами про майбутнє, ототожнення себе з дійовими особами новели</w:t>
      </w:r>
      <w:r w:rsidR="00085E3F">
        <w:rPr>
          <w:rFonts w:ascii="Times New Roman" w:hAnsi="Times New Roman"/>
          <w:sz w:val="28"/>
          <w:szCs w:val="28"/>
        </w:rPr>
        <w:t>,</w:t>
      </w:r>
      <w:r w:rsidRPr="001479D1">
        <w:rPr>
          <w:rFonts w:ascii="Times New Roman" w:hAnsi="Times New Roman"/>
          <w:sz w:val="28"/>
          <w:szCs w:val="28"/>
        </w:rPr>
        <w:t xml:space="preserve"> не шкодять і не порушують адекватності і повноціннос</w:t>
      </w:r>
      <w:r w:rsidR="00C33FC5">
        <w:rPr>
          <w:rFonts w:ascii="Times New Roman" w:hAnsi="Times New Roman"/>
          <w:sz w:val="28"/>
          <w:szCs w:val="28"/>
        </w:rPr>
        <w:t>т</w:t>
      </w:r>
      <w:r w:rsidRPr="001479D1">
        <w:rPr>
          <w:rFonts w:ascii="Times New Roman" w:hAnsi="Times New Roman"/>
          <w:sz w:val="28"/>
          <w:szCs w:val="28"/>
        </w:rPr>
        <w:t>і сприймання художнього твору в цілому. Хочемо наголосити, що старшокласників доцільн</w:t>
      </w:r>
      <w:r w:rsidR="00B74AAF">
        <w:rPr>
          <w:rFonts w:ascii="Times New Roman" w:hAnsi="Times New Roman"/>
          <w:sz w:val="28"/>
          <w:szCs w:val="28"/>
        </w:rPr>
        <w:t>о навчати сприймати, а головне –</w:t>
      </w:r>
      <w:r w:rsidRPr="001479D1">
        <w:rPr>
          <w:rFonts w:ascii="Times New Roman" w:hAnsi="Times New Roman"/>
          <w:sz w:val="28"/>
          <w:szCs w:val="28"/>
        </w:rPr>
        <w:t xml:space="preserve"> уявляти художні образи. Серед найголовніших завда</w:t>
      </w:r>
      <w:r w:rsidR="00B74AAF">
        <w:rPr>
          <w:rFonts w:ascii="Times New Roman" w:hAnsi="Times New Roman"/>
          <w:sz w:val="28"/>
          <w:szCs w:val="28"/>
        </w:rPr>
        <w:t xml:space="preserve">нь, які стоять перед учителем, – </w:t>
      </w:r>
      <w:r w:rsidRPr="001479D1">
        <w:rPr>
          <w:rFonts w:ascii="Times New Roman" w:hAnsi="Times New Roman"/>
          <w:sz w:val="28"/>
          <w:szCs w:val="28"/>
        </w:rPr>
        <w:t>розвиток</w:t>
      </w:r>
      <w:r w:rsidR="00B74AAF">
        <w:rPr>
          <w:rFonts w:ascii="Times New Roman" w:hAnsi="Times New Roman"/>
          <w:sz w:val="28"/>
          <w:szCs w:val="28"/>
        </w:rPr>
        <w:t xml:space="preserve"> </w:t>
      </w:r>
      <w:r w:rsidRPr="001479D1">
        <w:rPr>
          <w:rFonts w:ascii="Times New Roman" w:hAnsi="Times New Roman"/>
          <w:sz w:val="28"/>
          <w:szCs w:val="28"/>
        </w:rPr>
        <w:t>відтворюючої і творчої уяви. При цьому доцільно пам</w:t>
      </w:r>
      <w:r w:rsidRPr="00D27D28">
        <w:rPr>
          <w:rFonts w:ascii="Times New Roman" w:hAnsi="Times New Roman"/>
          <w:sz w:val="28"/>
          <w:szCs w:val="28"/>
        </w:rPr>
        <w:t>’</w:t>
      </w:r>
      <w:r w:rsidRPr="001479D1">
        <w:rPr>
          <w:rFonts w:ascii="Times New Roman" w:hAnsi="Times New Roman"/>
          <w:sz w:val="28"/>
          <w:szCs w:val="28"/>
        </w:rPr>
        <w:t>ятати, що в окреми</w:t>
      </w:r>
      <w:r w:rsidR="00B74AAF">
        <w:rPr>
          <w:rFonts w:ascii="Times New Roman" w:hAnsi="Times New Roman"/>
          <w:sz w:val="28"/>
          <w:szCs w:val="28"/>
        </w:rPr>
        <w:t xml:space="preserve">х </w:t>
      </w:r>
      <w:r w:rsidRPr="001479D1">
        <w:rPr>
          <w:rFonts w:ascii="Times New Roman" w:hAnsi="Times New Roman"/>
          <w:sz w:val="28"/>
          <w:szCs w:val="28"/>
        </w:rPr>
        <w:t xml:space="preserve">школярів </w:t>
      </w:r>
      <w:r w:rsidR="00B74AAF">
        <w:rPr>
          <w:rFonts w:ascii="Times New Roman" w:hAnsi="Times New Roman"/>
          <w:sz w:val="28"/>
          <w:szCs w:val="28"/>
        </w:rPr>
        <w:t>із добре розвиненою</w:t>
      </w:r>
      <w:r w:rsidRPr="001479D1">
        <w:rPr>
          <w:rFonts w:ascii="Times New Roman" w:hAnsi="Times New Roman"/>
          <w:sz w:val="28"/>
          <w:szCs w:val="28"/>
        </w:rPr>
        <w:t xml:space="preserve"> відтворюючою уявою в п</w:t>
      </w:r>
      <w:r w:rsidR="00B74AAF">
        <w:rPr>
          <w:rFonts w:ascii="Times New Roman" w:hAnsi="Times New Roman"/>
          <w:sz w:val="28"/>
          <w:szCs w:val="28"/>
        </w:rPr>
        <w:t>роцесі читання художнього твору</w:t>
      </w:r>
      <w:r w:rsidRPr="001479D1">
        <w:rPr>
          <w:rFonts w:ascii="Times New Roman" w:hAnsi="Times New Roman"/>
          <w:sz w:val="28"/>
          <w:szCs w:val="28"/>
        </w:rPr>
        <w:t xml:space="preserve"> без особливих труд</w:t>
      </w:r>
      <w:r w:rsidR="00B74AAF">
        <w:rPr>
          <w:rFonts w:ascii="Times New Roman" w:hAnsi="Times New Roman"/>
          <w:sz w:val="28"/>
          <w:szCs w:val="28"/>
        </w:rPr>
        <w:t>нощів виникають яскраві образи</w:t>
      </w:r>
      <w:r w:rsidRPr="001479D1">
        <w:rPr>
          <w:rFonts w:ascii="Times New Roman" w:hAnsi="Times New Roman"/>
          <w:sz w:val="28"/>
          <w:szCs w:val="28"/>
        </w:rPr>
        <w:t>, які відповідають авторському задуму, «відтворюючи художні образи і зіставляючи їх зі своїм досвідом, такі учні легко помічають їх відповідність чи невідповідність дійсності, повноту чи схематичніст</w:t>
      </w:r>
      <w:r w:rsidR="002E7459">
        <w:rPr>
          <w:rFonts w:ascii="Times New Roman" w:hAnsi="Times New Roman"/>
          <w:sz w:val="28"/>
          <w:szCs w:val="28"/>
        </w:rPr>
        <w:t>ь, художню силу чи слабкість» [</w:t>
      </w:r>
      <w:r w:rsidRPr="001479D1">
        <w:rPr>
          <w:rFonts w:ascii="Times New Roman" w:hAnsi="Times New Roman"/>
          <w:sz w:val="28"/>
          <w:szCs w:val="28"/>
        </w:rPr>
        <w:t>74, с. 55].</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Найважливіший рівень сприймання художнього твору, на думку психологів, – концептуальний. На цьому рівні читач намагається порівнювати себе з героями твору, вступає із ними в діалог, дискутує, при цьому робить для себе висновки морально-етичного, філософського плану. Сприймання новел, як показали дослідження, викликає неабиякі труднощі у читачів цього </w:t>
      </w:r>
      <w:r w:rsidRPr="001479D1">
        <w:rPr>
          <w:rFonts w:ascii="Times New Roman" w:hAnsi="Times New Roman"/>
          <w:sz w:val="28"/>
          <w:szCs w:val="28"/>
        </w:rPr>
        <w:lastRenderedPageBreak/>
        <w:t>вікового періоду. Причиною цього є малий обсяг</w:t>
      </w:r>
      <w:r w:rsidR="00EC2ABF">
        <w:rPr>
          <w:rFonts w:ascii="Times New Roman" w:hAnsi="Times New Roman"/>
          <w:sz w:val="28"/>
          <w:szCs w:val="28"/>
        </w:rPr>
        <w:t xml:space="preserve"> творів</w:t>
      </w:r>
      <w:r w:rsidRPr="001479D1">
        <w:rPr>
          <w:rFonts w:ascii="Times New Roman" w:hAnsi="Times New Roman"/>
          <w:sz w:val="28"/>
          <w:szCs w:val="28"/>
        </w:rPr>
        <w:t>, манера письма новелістів, яка проявляється насамперед у так зва</w:t>
      </w:r>
      <w:r w:rsidR="00EC2ABF">
        <w:rPr>
          <w:rFonts w:ascii="Times New Roman" w:hAnsi="Times New Roman"/>
          <w:sz w:val="28"/>
          <w:szCs w:val="28"/>
        </w:rPr>
        <w:t xml:space="preserve">ному </w:t>
      </w:r>
      <w:r w:rsidRPr="001479D1">
        <w:rPr>
          <w:rFonts w:ascii="Times New Roman" w:hAnsi="Times New Roman"/>
          <w:sz w:val="28"/>
          <w:szCs w:val="28"/>
        </w:rPr>
        <w:t>«бунті проти причесаної композиції твору, традиційних форм художнього мислення та мовно-естет</w:t>
      </w:r>
      <w:r w:rsidR="00EC2ABF">
        <w:rPr>
          <w:rFonts w:ascii="Times New Roman" w:hAnsi="Times New Roman"/>
          <w:sz w:val="28"/>
          <w:szCs w:val="28"/>
        </w:rPr>
        <w:t>ичного самовираження у слові» [</w:t>
      </w:r>
      <w:r w:rsidRPr="001479D1">
        <w:rPr>
          <w:rFonts w:ascii="Times New Roman" w:hAnsi="Times New Roman"/>
          <w:sz w:val="28"/>
          <w:szCs w:val="28"/>
        </w:rPr>
        <w:t>25, с. 10].</w:t>
      </w:r>
    </w:p>
    <w:p w:rsidR="0036192C" w:rsidRPr="001479D1" w:rsidRDefault="00656A0C"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Якщо говорити про новелу М. </w:t>
      </w:r>
      <w:r w:rsidR="0036192C" w:rsidRPr="001479D1">
        <w:rPr>
          <w:rFonts w:ascii="Times New Roman" w:hAnsi="Times New Roman"/>
          <w:sz w:val="28"/>
          <w:szCs w:val="28"/>
        </w:rPr>
        <w:t>Хвильового «Я (Романтика)», то потрібно зважати на</w:t>
      </w:r>
      <w:r>
        <w:rPr>
          <w:rFonts w:ascii="Times New Roman" w:hAnsi="Times New Roman"/>
          <w:sz w:val="28"/>
          <w:szCs w:val="28"/>
        </w:rPr>
        <w:t xml:space="preserve"> той момент, що і зміст твору,</w:t>
      </w:r>
      <w:r w:rsidR="0036192C" w:rsidRPr="001479D1">
        <w:rPr>
          <w:rFonts w:ascii="Times New Roman" w:hAnsi="Times New Roman"/>
          <w:sz w:val="28"/>
          <w:szCs w:val="28"/>
        </w:rPr>
        <w:t xml:space="preserve"> і постать митця надзвичайно складні для сприймання та розуміння. Не так просто сприймаються учнями і новели Г.</w:t>
      </w:r>
      <w:r>
        <w:rPr>
          <w:rFonts w:ascii="Times New Roman" w:hAnsi="Times New Roman"/>
          <w:sz w:val="28"/>
          <w:szCs w:val="28"/>
        </w:rPr>
        <w:t> </w:t>
      </w:r>
      <w:r w:rsidR="0036192C" w:rsidRPr="001479D1">
        <w:rPr>
          <w:rFonts w:ascii="Times New Roman" w:hAnsi="Times New Roman"/>
          <w:sz w:val="28"/>
          <w:szCs w:val="28"/>
        </w:rPr>
        <w:t>Косинки, оскільки його персонажів часто  неможливо розподілити на позитивних чи негативних. При цьому треба пам</w:t>
      </w:r>
      <w:r w:rsidR="0036192C" w:rsidRPr="00D27D28">
        <w:rPr>
          <w:rFonts w:ascii="Times New Roman" w:hAnsi="Times New Roman"/>
          <w:sz w:val="28"/>
          <w:szCs w:val="28"/>
          <w:lang w:val="ru-RU"/>
        </w:rPr>
        <w:t>’</w:t>
      </w:r>
      <w:r w:rsidR="0036192C" w:rsidRPr="001479D1">
        <w:rPr>
          <w:rFonts w:ascii="Times New Roman" w:hAnsi="Times New Roman"/>
          <w:sz w:val="28"/>
          <w:szCs w:val="28"/>
        </w:rPr>
        <w:t>ятати,  що як молодші підлітки, так і старші прагнуть до різ</w:t>
      </w:r>
      <w:r>
        <w:rPr>
          <w:rFonts w:ascii="Times New Roman" w:hAnsi="Times New Roman"/>
          <w:sz w:val="28"/>
          <w:szCs w:val="28"/>
        </w:rPr>
        <w:t>кого розмежовувати персонажів на позитивних і негативних. Певна</w:t>
      </w:r>
      <w:r w:rsidR="0036192C" w:rsidRPr="001479D1">
        <w:rPr>
          <w:rFonts w:ascii="Times New Roman" w:hAnsi="Times New Roman"/>
          <w:sz w:val="28"/>
          <w:szCs w:val="28"/>
        </w:rPr>
        <w:t xml:space="preserve"> частина школярів важко сприймає складні натури, так званих «заблуканих героїв», але в старшокласників, на відміну від учнів п</w:t>
      </w:r>
      <w:r w:rsidR="0036192C" w:rsidRPr="00D27D28">
        <w:rPr>
          <w:rFonts w:ascii="Times New Roman" w:hAnsi="Times New Roman"/>
          <w:sz w:val="28"/>
          <w:szCs w:val="28"/>
        </w:rPr>
        <w:t>’</w:t>
      </w:r>
      <w:r w:rsidR="0036192C" w:rsidRPr="001479D1">
        <w:rPr>
          <w:rFonts w:ascii="Times New Roman" w:hAnsi="Times New Roman"/>
          <w:sz w:val="28"/>
          <w:szCs w:val="28"/>
        </w:rPr>
        <w:t>ятих-восьмих класів, почуття і ставлення до героїв стають більш гнучкими.</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Під час поглиблено</w:t>
      </w:r>
      <w:r w:rsidR="00656A0C">
        <w:rPr>
          <w:rFonts w:ascii="Times New Roman" w:hAnsi="Times New Roman"/>
          <w:sz w:val="28"/>
          <w:szCs w:val="28"/>
        </w:rPr>
        <w:t>ї роботи над змістом твору учні</w:t>
      </w:r>
      <w:r w:rsidRPr="001479D1">
        <w:rPr>
          <w:rFonts w:ascii="Times New Roman" w:hAnsi="Times New Roman"/>
          <w:sz w:val="28"/>
          <w:szCs w:val="28"/>
        </w:rPr>
        <w:t xml:space="preserve"> періоду ранньої юності під впливом емоцій вносять </w:t>
      </w:r>
      <w:r w:rsidRPr="00D27D28">
        <w:rPr>
          <w:rFonts w:ascii="Times New Roman" w:hAnsi="Times New Roman"/>
          <w:sz w:val="28"/>
          <w:szCs w:val="28"/>
        </w:rPr>
        <w:t xml:space="preserve">певний </w:t>
      </w:r>
      <w:r w:rsidRPr="001479D1">
        <w:rPr>
          <w:rFonts w:ascii="Times New Roman" w:hAnsi="Times New Roman"/>
          <w:sz w:val="28"/>
          <w:szCs w:val="28"/>
        </w:rPr>
        <w:t>суб</w:t>
      </w:r>
      <w:r w:rsidRPr="00D27D28">
        <w:rPr>
          <w:rFonts w:ascii="Times New Roman" w:hAnsi="Times New Roman"/>
          <w:sz w:val="28"/>
          <w:szCs w:val="28"/>
        </w:rPr>
        <w:t>’</w:t>
      </w:r>
      <w:r w:rsidRPr="001479D1">
        <w:rPr>
          <w:rFonts w:ascii="Times New Roman" w:hAnsi="Times New Roman"/>
          <w:sz w:val="28"/>
          <w:szCs w:val="28"/>
        </w:rPr>
        <w:t>єктивізм у свої уявлення про дійових осіб твору. У зв</w:t>
      </w:r>
      <w:r w:rsidRPr="00D27D28">
        <w:rPr>
          <w:rFonts w:ascii="Times New Roman" w:hAnsi="Times New Roman"/>
          <w:sz w:val="28"/>
          <w:szCs w:val="28"/>
          <w:lang w:val="ru-RU"/>
        </w:rPr>
        <w:t>’</w:t>
      </w:r>
      <w:r w:rsidRPr="001479D1">
        <w:rPr>
          <w:rFonts w:ascii="Times New Roman" w:hAnsi="Times New Roman"/>
          <w:sz w:val="28"/>
          <w:szCs w:val="28"/>
        </w:rPr>
        <w:t>язку із цим  читач повинен навчитися стежити, щоб уявні картини, які виникають під час читання, відповідали тексту. Для старшокласни</w:t>
      </w:r>
      <w:r w:rsidR="00656A0C">
        <w:rPr>
          <w:rFonts w:ascii="Times New Roman" w:hAnsi="Times New Roman"/>
          <w:sz w:val="28"/>
          <w:szCs w:val="28"/>
        </w:rPr>
        <w:t xml:space="preserve">ка </w:t>
      </w:r>
      <w:r w:rsidRPr="001479D1">
        <w:rPr>
          <w:rFonts w:ascii="Times New Roman" w:hAnsi="Times New Roman"/>
          <w:sz w:val="28"/>
          <w:szCs w:val="28"/>
        </w:rPr>
        <w:t>з багатим читацьким досвідом притаманне так зване читацьке дистанційне сприйманням, коли читання переривається роздумами. Сприймаючи твір «внутрішнім зором» і «внутрішнім слухом» [46, с. 54], учень може передбачити розвиток сюжетних ліній. При цьому зазначимо, що прогнозувати розвиток подій у новелі</w:t>
      </w:r>
      <w:r w:rsidR="00656A0C">
        <w:rPr>
          <w:rFonts w:ascii="Times New Roman" w:hAnsi="Times New Roman"/>
          <w:sz w:val="28"/>
          <w:szCs w:val="28"/>
        </w:rPr>
        <w:t xml:space="preserve"> майже неможливо. Цьому сприяє </w:t>
      </w:r>
      <w:r w:rsidRPr="001479D1">
        <w:rPr>
          <w:rFonts w:ascii="Times New Roman" w:hAnsi="Times New Roman"/>
          <w:sz w:val="28"/>
          <w:szCs w:val="28"/>
        </w:rPr>
        <w:t>її структура, бо новела «найчастіше відображає екстраординарні, навіть парадоксальні і надприродні події, розриви в ланцюгу соціально-історичного і</w:t>
      </w:r>
      <w:r w:rsidR="00656A0C">
        <w:rPr>
          <w:rFonts w:ascii="Times New Roman" w:hAnsi="Times New Roman"/>
          <w:sz w:val="28"/>
          <w:szCs w:val="28"/>
        </w:rPr>
        <w:t xml:space="preserve"> психологічного детермінізму» [</w:t>
      </w:r>
      <w:r w:rsidRPr="001479D1">
        <w:rPr>
          <w:rFonts w:ascii="Times New Roman" w:hAnsi="Times New Roman"/>
          <w:sz w:val="28"/>
          <w:szCs w:val="28"/>
        </w:rPr>
        <w:t>46, с. 248].</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Відомо, що дійсність (об</w:t>
      </w:r>
      <w:r w:rsidRPr="00D27D28">
        <w:rPr>
          <w:rFonts w:ascii="Times New Roman" w:hAnsi="Times New Roman"/>
          <w:sz w:val="28"/>
          <w:szCs w:val="28"/>
        </w:rPr>
        <w:t>’</w:t>
      </w:r>
      <w:r w:rsidRPr="001479D1">
        <w:rPr>
          <w:rFonts w:ascii="Times New Roman" w:hAnsi="Times New Roman"/>
          <w:sz w:val="28"/>
          <w:szCs w:val="28"/>
        </w:rPr>
        <w:t xml:space="preserve">єкт змалювання) двічі відбивається. Спочатку дійсність сприймається свідомістю митця, а другий раз </w:t>
      </w:r>
      <w:r w:rsidR="00656A0C" w:rsidRPr="001479D1">
        <w:rPr>
          <w:rFonts w:ascii="Times New Roman" w:hAnsi="Times New Roman"/>
          <w:sz w:val="28"/>
          <w:szCs w:val="28"/>
        </w:rPr>
        <w:t xml:space="preserve">– </w:t>
      </w:r>
      <w:r w:rsidRPr="001479D1">
        <w:rPr>
          <w:rFonts w:ascii="Times New Roman" w:hAnsi="Times New Roman"/>
          <w:sz w:val="28"/>
          <w:szCs w:val="28"/>
        </w:rPr>
        <w:t>свідом</w:t>
      </w:r>
      <w:r w:rsidR="00656A0C">
        <w:rPr>
          <w:rFonts w:ascii="Times New Roman" w:hAnsi="Times New Roman"/>
          <w:sz w:val="28"/>
          <w:szCs w:val="28"/>
        </w:rPr>
        <w:t>істю</w:t>
      </w:r>
      <w:r w:rsidRPr="001479D1">
        <w:rPr>
          <w:rFonts w:ascii="Times New Roman" w:hAnsi="Times New Roman"/>
          <w:sz w:val="28"/>
          <w:szCs w:val="28"/>
        </w:rPr>
        <w:t xml:space="preserve"> читача. Саме на прикладі новели старшокласники починають усвідомлювати існування підтексту </w:t>
      </w:r>
      <w:r w:rsidR="00656A0C">
        <w:rPr>
          <w:rFonts w:ascii="Times New Roman" w:hAnsi="Times New Roman"/>
          <w:sz w:val="28"/>
          <w:szCs w:val="28"/>
        </w:rPr>
        <w:t>у творі</w:t>
      </w:r>
      <w:r w:rsidRPr="001479D1">
        <w:rPr>
          <w:rFonts w:ascii="Times New Roman" w:hAnsi="Times New Roman"/>
          <w:sz w:val="28"/>
          <w:szCs w:val="28"/>
        </w:rPr>
        <w:t xml:space="preserve">. З допомогою вчителя учень вчиться «читати між </w:t>
      </w:r>
      <w:r w:rsidRPr="001479D1">
        <w:rPr>
          <w:rFonts w:ascii="Times New Roman" w:hAnsi="Times New Roman"/>
          <w:sz w:val="28"/>
          <w:szCs w:val="28"/>
        </w:rPr>
        <w:lastRenderedPageBreak/>
        <w:t>рядками». Усвідомлення підтексту в цілому залежить від культури сприймання учнями тексту художнього твору. Це потребує особливого підходу й уваги до проблеми суб</w:t>
      </w:r>
      <w:r w:rsidRPr="00D27D28">
        <w:rPr>
          <w:rFonts w:ascii="Times New Roman" w:hAnsi="Times New Roman"/>
          <w:sz w:val="28"/>
          <w:szCs w:val="28"/>
          <w:lang w:val="ru-RU"/>
        </w:rPr>
        <w:t>’</w:t>
      </w:r>
      <w:r w:rsidRPr="001479D1">
        <w:rPr>
          <w:rFonts w:ascii="Times New Roman" w:hAnsi="Times New Roman"/>
          <w:sz w:val="28"/>
          <w:szCs w:val="28"/>
        </w:rPr>
        <w:t>єктивності і суб</w:t>
      </w:r>
      <w:r w:rsidRPr="00D27D28">
        <w:rPr>
          <w:rFonts w:ascii="Times New Roman" w:hAnsi="Times New Roman"/>
          <w:sz w:val="28"/>
          <w:szCs w:val="28"/>
          <w:lang w:val="ru-RU"/>
        </w:rPr>
        <w:t>’</w:t>
      </w:r>
      <w:r w:rsidRPr="001479D1">
        <w:rPr>
          <w:rFonts w:ascii="Times New Roman" w:hAnsi="Times New Roman"/>
          <w:sz w:val="28"/>
          <w:szCs w:val="28"/>
        </w:rPr>
        <w:t>єктивізму сприймання старшокласниками творів мистецтва слова.</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Доцільно зупинитися і розтлумачити окреслені поняття.  Суб</w:t>
      </w:r>
      <w:r w:rsidRPr="00FE7A76">
        <w:rPr>
          <w:rFonts w:ascii="Times New Roman" w:hAnsi="Times New Roman"/>
          <w:sz w:val="28"/>
          <w:szCs w:val="28"/>
        </w:rPr>
        <w:t>’</w:t>
      </w:r>
      <w:r w:rsidR="00FE7A76">
        <w:rPr>
          <w:rFonts w:ascii="Times New Roman" w:hAnsi="Times New Roman"/>
          <w:sz w:val="28"/>
          <w:szCs w:val="28"/>
        </w:rPr>
        <w:t xml:space="preserve">єктивність </w:t>
      </w:r>
      <w:r w:rsidR="00FE7A76" w:rsidRPr="001479D1">
        <w:rPr>
          <w:rFonts w:ascii="Times New Roman" w:hAnsi="Times New Roman"/>
          <w:sz w:val="28"/>
          <w:szCs w:val="28"/>
        </w:rPr>
        <w:t>–</w:t>
      </w:r>
      <w:r w:rsidRPr="001479D1">
        <w:rPr>
          <w:rFonts w:ascii="Times New Roman" w:hAnsi="Times New Roman"/>
          <w:sz w:val="28"/>
          <w:szCs w:val="28"/>
        </w:rPr>
        <w:t xml:space="preserve"> це власне оригінальне сприймання і відтворення прочитаного, воно з</w:t>
      </w:r>
      <w:r w:rsidRPr="00FE7A76">
        <w:rPr>
          <w:rFonts w:ascii="Times New Roman" w:hAnsi="Times New Roman"/>
          <w:sz w:val="28"/>
          <w:szCs w:val="28"/>
        </w:rPr>
        <w:t>’</w:t>
      </w:r>
      <w:r w:rsidRPr="001479D1">
        <w:rPr>
          <w:rFonts w:ascii="Times New Roman" w:hAnsi="Times New Roman"/>
          <w:sz w:val="28"/>
          <w:szCs w:val="28"/>
        </w:rPr>
        <w:t xml:space="preserve">являється за </w:t>
      </w:r>
      <w:r w:rsidR="00FE7A76">
        <w:rPr>
          <w:rFonts w:ascii="Times New Roman" w:hAnsi="Times New Roman"/>
          <w:sz w:val="28"/>
          <w:szCs w:val="28"/>
        </w:rPr>
        <w:t>у</w:t>
      </w:r>
      <w:r w:rsidRPr="001479D1">
        <w:rPr>
          <w:rFonts w:ascii="Times New Roman" w:hAnsi="Times New Roman"/>
          <w:sz w:val="28"/>
          <w:szCs w:val="28"/>
        </w:rPr>
        <w:t>мови, коли перші враження від прочитаного твору ще не розширен</w:t>
      </w:r>
      <w:r w:rsidR="00FE7A76">
        <w:rPr>
          <w:rFonts w:ascii="Times New Roman" w:hAnsi="Times New Roman"/>
          <w:sz w:val="28"/>
          <w:szCs w:val="28"/>
        </w:rPr>
        <w:t xml:space="preserve">і і не поглиблені літературним </w:t>
      </w:r>
      <w:r w:rsidRPr="001479D1">
        <w:rPr>
          <w:rFonts w:ascii="Times New Roman" w:hAnsi="Times New Roman"/>
          <w:sz w:val="28"/>
          <w:szCs w:val="28"/>
        </w:rPr>
        <w:t>аналізом. Це важлива ознака особистісного сприймання мистецтва. Суб</w:t>
      </w:r>
      <w:r w:rsidRPr="00D27D28">
        <w:rPr>
          <w:rFonts w:ascii="Times New Roman" w:hAnsi="Times New Roman"/>
          <w:sz w:val="28"/>
          <w:szCs w:val="28"/>
        </w:rPr>
        <w:t>’</w:t>
      </w:r>
      <w:r w:rsidRPr="001479D1">
        <w:rPr>
          <w:rFonts w:ascii="Times New Roman" w:hAnsi="Times New Roman"/>
          <w:sz w:val="28"/>
          <w:szCs w:val="28"/>
        </w:rPr>
        <w:t>єктивізм у сприйманні новели – оцінка її змісту з позицій</w:t>
      </w:r>
      <w:r w:rsidR="00FE7A76">
        <w:rPr>
          <w:rFonts w:ascii="Times New Roman" w:hAnsi="Times New Roman"/>
          <w:sz w:val="28"/>
          <w:szCs w:val="28"/>
        </w:rPr>
        <w:t xml:space="preserve"> сучасності, нехтування принципом</w:t>
      </w:r>
      <w:r w:rsidRPr="001479D1">
        <w:rPr>
          <w:rFonts w:ascii="Times New Roman" w:hAnsi="Times New Roman"/>
          <w:sz w:val="28"/>
          <w:szCs w:val="28"/>
        </w:rPr>
        <w:t xml:space="preserve"> історизму під час поглибленої роботи над твором. Психологи наголошують, що учні страждають від наївного реалізму у сприйманні художньої літератури. Вони це пояснюють </w:t>
      </w:r>
      <w:r w:rsidR="00FE7A76">
        <w:rPr>
          <w:rFonts w:ascii="Times New Roman" w:hAnsi="Times New Roman"/>
          <w:sz w:val="28"/>
          <w:szCs w:val="28"/>
        </w:rPr>
        <w:t>не</w:t>
      </w:r>
      <w:r w:rsidRPr="001479D1">
        <w:rPr>
          <w:rFonts w:ascii="Times New Roman" w:hAnsi="Times New Roman"/>
          <w:sz w:val="28"/>
          <w:szCs w:val="28"/>
        </w:rPr>
        <w:t>обі</w:t>
      </w:r>
      <w:r w:rsidR="00FE7A76">
        <w:rPr>
          <w:rFonts w:ascii="Times New Roman" w:hAnsi="Times New Roman"/>
          <w:sz w:val="28"/>
          <w:szCs w:val="28"/>
        </w:rPr>
        <w:t xml:space="preserve">знаністю </w:t>
      </w:r>
      <w:r w:rsidRPr="001479D1">
        <w:rPr>
          <w:rFonts w:ascii="Times New Roman" w:hAnsi="Times New Roman"/>
          <w:sz w:val="28"/>
          <w:szCs w:val="28"/>
        </w:rPr>
        <w:t>з</w:t>
      </w:r>
      <w:r w:rsidR="00FE7A76">
        <w:rPr>
          <w:rFonts w:ascii="Times New Roman" w:hAnsi="Times New Roman"/>
          <w:sz w:val="28"/>
          <w:szCs w:val="28"/>
        </w:rPr>
        <w:t>і</w:t>
      </w:r>
      <w:r w:rsidRPr="001479D1">
        <w:rPr>
          <w:rFonts w:ascii="Times New Roman" w:hAnsi="Times New Roman"/>
          <w:sz w:val="28"/>
          <w:szCs w:val="28"/>
        </w:rPr>
        <w:t xml:space="preserve"> специфікою художньої літератури, нерозуміння</w:t>
      </w:r>
      <w:r w:rsidR="00FE7A76">
        <w:rPr>
          <w:rFonts w:ascii="Times New Roman" w:hAnsi="Times New Roman"/>
          <w:sz w:val="28"/>
          <w:szCs w:val="28"/>
        </w:rPr>
        <w:t>м</w:t>
      </w:r>
      <w:r w:rsidRPr="001479D1">
        <w:rPr>
          <w:rFonts w:ascii="Times New Roman" w:hAnsi="Times New Roman"/>
          <w:sz w:val="28"/>
          <w:szCs w:val="28"/>
        </w:rPr>
        <w:t xml:space="preserve"> значення і місця в ній творчого </w:t>
      </w:r>
      <w:r w:rsidR="00FE7A76">
        <w:rPr>
          <w:rFonts w:ascii="Times New Roman" w:hAnsi="Times New Roman"/>
          <w:sz w:val="28"/>
          <w:szCs w:val="28"/>
        </w:rPr>
        <w:t>домислу й авторського вимислу, не</w:t>
      </w:r>
      <w:r w:rsidRPr="001479D1">
        <w:rPr>
          <w:rFonts w:ascii="Times New Roman" w:hAnsi="Times New Roman"/>
          <w:sz w:val="28"/>
          <w:szCs w:val="28"/>
        </w:rPr>
        <w:t>усвідомлення</w:t>
      </w:r>
      <w:r w:rsidR="00FE7A76">
        <w:rPr>
          <w:rFonts w:ascii="Times New Roman" w:hAnsi="Times New Roman"/>
          <w:sz w:val="28"/>
          <w:szCs w:val="28"/>
        </w:rPr>
        <w:t>м</w:t>
      </w:r>
      <w:r w:rsidRPr="001479D1">
        <w:rPr>
          <w:rFonts w:ascii="Times New Roman" w:hAnsi="Times New Roman"/>
          <w:sz w:val="28"/>
          <w:szCs w:val="28"/>
        </w:rPr>
        <w:t xml:space="preserve"> особливостей художньої правди, як правди дійсності, перетвореної в уяві письменника і</w:t>
      </w:r>
      <w:r w:rsidR="00FE7A76">
        <w:rPr>
          <w:rFonts w:ascii="Times New Roman" w:hAnsi="Times New Roman"/>
          <w:sz w:val="28"/>
          <w:szCs w:val="28"/>
        </w:rPr>
        <w:t xml:space="preserve"> переданої в художніх образах [</w:t>
      </w:r>
      <w:r w:rsidRPr="001479D1">
        <w:rPr>
          <w:rFonts w:ascii="Times New Roman" w:hAnsi="Times New Roman"/>
          <w:sz w:val="28"/>
          <w:szCs w:val="28"/>
        </w:rPr>
        <w:t xml:space="preserve">74, с. 60]. Звичайно, учні періоду ранньої юності більш свідомо ставляться до прочитаного, але не кожен здатен абстрагуватися на такому рівні, </w:t>
      </w:r>
      <w:r w:rsidR="00FE7A76">
        <w:rPr>
          <w:rFonts w:ascii="Times New Roman" w:hAnsi="Times New Roman"/>
          <w:sz w:val="28"/>
          <w:szCs w:val="28"/>
        </w:rPr>
        <w:t xml:space="preserve">щоб ці аспекти ідентифікувати. </w:t>
      </w:r>
      <w:r w:rsidRPr="001479D1">
        <w:rPr>
          <w:rFonts w:ascii="Times New Roman" w:hAnsi="Times New Roman"/>
          <w:sz w:val="28"/>
          <w:szCs w:val="28"/>
        </w:rPr>
        <w:t>Учителю необхідно бути уважним до переживань учнів. Насамперед це стосується сприймання й аналізу неоднозначних художніх образів,</w:t>
      </w:r>
      <w:r w:rsidR="00FE7A76">
        <w:rPr>
          <w:rFonts w:ascii="Times New Roman" w:hAnsi="Times New Roman"/>
          <w:sz w:val="28"/>
          <w:szCs w:val="28"/>
        </w:rPr>
        <w:t xml:space="preserve"> поведінка яких суперечлива. Не</w:t>
      </w:r>
      <w:r w:rsidRPr="001479D1">
        <w:rPr>
          <w:rFonts w:ascii="Times New Roman" w:hAnsi="Times New Roman"/>
          <w:sz w:val="28"/>
          <w:szCs w:val="28"/>
        </w:rPr>
        <w:t>випадково методисти й психологи стверджують, що виховна сила художньої літератури велика і нехтувати цим учителю не варто. Цікавими для нашого магістерського дослідження є твердження Є.</w:t>
      </w:r>
      <w:r w:rsidR="00FE7A76">
        <w:rPr>
          <w:rFonts w:ascii="Times New Roman" w:hAnsi="Times New Roman"/>
          <w:sz w:val="28"/>
          <w:szCs w:val="28"/>
        </w:rPr>
        <w:t> </w:t>
      </w:r>
      <w:r w:rsidRPr="001479D1">
        <w:rPr>
          <w:rFonts w:ascii="Times New Roman" w:hAnsi="Times New Roman"/>
          <w:sz w:val="28"/>
          <w:szCs w:val="28"/>
        </w:rPr>
        <w:t xml:space="preserve">Пасічника, який окреслює наступні фактори виховного впливу на читача. Це </w:t>
      </w:r>
      <w:r w:rsidR="00FE7A76">
        <w:rPr>
          <w:rFonts w:ascii="Times New Roman" w:hAnsi="Times New Roman"/>
          <w:sz w:val="28"/>
          <w:szCs w:val="28"/>
        </w:rPr>
        <w:t xml:space="preserve">і </w:t>
      </w:r>
      <w:r w:rsidRPr="001479D1">
        <w:rPr>
          <w:rFonts w:ascii="Times New Roman" w:hAnsi="Times New Roman"/>
          <w:sz w:val="28"/>
          <w:szCs w:val="28"/>
        </w:rPr>
        <w:t>«вагоме класичне підґрунтя сучасної літератури</w:t>
      </w:r>
      <w:r w:rsidR="00FE7A76">
        <w:rPr>
          <w:rFonts w:ascii="Times New Roman" w:hAnsi="Times New Roman"/>
          <w:sz w:val="28"/>
          <w:szCs w:val="28"/>
        </w:rPr>
        <w:t>,</w:t>
      </w:r>
      <w:r w:rsidRPr="001479D1">
        <w:rPr>
          <w:rFonts w:ascii="Times New Roman" w:hAnsi="Times New Roman"/>
          <w:sz w:val="28"/>
          <w:szCs w:val="28"/>
        </w:rPr>
        <w:t xml:space="preserve"> і сила мистецтва, якщо твір чи певний образ викликає естетичну насолоду, і своєрідна пророчість художнього слова</w:t>
      </w:r>
      <w:r w:rsidR="00FE7A76">
        <w:rPr>
          <w:rFonts w:ascii="Times New Roman" w:hAnsi="Times New Roman"/>
          <w:sz w:val="28"/>
          <w:szCs w:val="28"/>
        </w:rPr>
        <w:t>,</w:t>
      </w:r>
      <w:r w:rsidRPr="001479D1">
        <w:rPr>
          <w:rFonts w:ascii="Times New Roman" w:hAnsi="Times New Roman"/>
          <w:sz w:val="28"/>
          <w:szCs w:val="28"/>
        </w:rPr>
        <w:t xml:space="preserve"> і асоціативність думок читача»[ 6, с.160-162].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Як показали дослідження, найістотніший вплив на сприймання учнями твору і новели зокрема має рівень розвитку асоціативності читача. Приміряючи «на себе» події описані у творі, </w:t>
      </w:r>
      <w:r w:rsidR="00186094">
        <w:rPr>
          <w:rFonts w:ascii="Times New Roman" w:hAnsi="Times New Roman"/>
          <w:sz w:val="28"/>
          <w:szCs w:val="28"/>
        </w:rPr>
        <w:t>образи і картини, старшокласник</w:t>
      </w:r>
      <w:r w:rsidRPr="001479D1">
        <w:rPr>
          <w:rFonts w:ascii="Times New Roman" w:hAnsi="Times New Roman"/>
          <w:sz w:val="28"/>
          <w:szCs w:val="28"/>
        </w:rPr>
        <w:t xml:space="preserve"> </w:t>
      </w:r>
      <w:r w:rsidRPr="001479D1">
        <w:rPr>
          <w:rFonts w:ascii="Times New Roman" w:hAnsi="Times New Roman"/>
          <w:sz w:val="28"/>
          <w:szCs w:val="28"/>
        </w:rPr>
        <w:lastRenderedPageBreak/>
        <w:t>часто нехтує конкретним змістом і майже не звертає увагу на художню форму твору. На ці недоліки, які породжують суб</w:t>
      </w:r>
      <w:r w:rsidRPr="00D27D28">
        <w:rPr>
          <w:rFonts w:ascii="Times New Roman" w:hAnsi="Times New Roman"/>
          <w:sz w:val="28"/>
          <w:szCs w:val="28"/>
          <w:lang w:val="ru-RU"/>
        </w:rPr>
        <w:t>’</w:t>
      </w:r>
      <w:r w:rsidRPr="001479D1">
        <w:rPr>
          <w:rFonts w:ascii="Times New Roman" w:hAnsi="Times New Roman"/>
          <w:sz w:val="28"/>
          <w:szCs w:val="28"/>
        </w:rPr>
        <w:t>єктивізм в оцінці літературних явищ, важливо учителю звертати увагу.</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Для нашого дослідження важливою є робота Є.</w:t>
      </w:r>
      <w:r w:rsidR="00186094">
        <w:rPr>
          <w:rFonts w:ascii="Times New Roman" w:hAnsi="Times New Roman"/>
          <w:sz w:val="28"/>
          <w:szCs w:val="28"/>
        </w:rPr>
        <w:t> </w:t>
      </w:r>
      <w:r w:rsidRPr="001479D1">
        <w:rPr>
          <w:rFonts w:ascii="Times New Roman" w:hAnsi="Times New Roman"/>
          <w:sz w:val="28"/>
          <w:szCs w:val="28"/>
        </w:rPr>
        <w:t xml:space="preserve">Пасічника «Формування мотивів навчальної діяльності в процесі вивчення літератури», у якій він </w:t>
      </w:r>
      <w:r w:rsidR="00186094">
        <w:rPr>
          <w:rFonts w:ascii="Times New Roman" w:hAnsi="Times New Roman"/>
          <w:sz w:val="28"/>
          <w:szCs w:val="28"/>
        </w:rPr>
        <w:t>широко і системно розглядає</w:t>
      </w:r>
      <w:r w:rsidRPr="001479D1">
        <w:rPr>
          <w:rFonts w:ascii="Times New Roman" w:hAnsi="Times New Roman"/>
          <w:sz w:val="28"/>
          <w:szCs w:val="28"/>
        </w:rPr>
        <w:t xml:space="preserve"> питання сприймання художнього твору. Методист виокремлює роль літератури як навчального предмета, особливу увагу звертає на зв</w:t>
      </w:r>
      <w:r w:rsidRPr="00D27D28">
        <w:rPr>
          <w:rFonts w:ascii="Times New Roman" w:hAnsi="Times New Roman"/>
          <w:sz w:val="28"/>
          <w:szCs w:val="28"/>
        </w:rPr>
        <w:t>’</w:t>
      </w:r>
      <w:r w:rsidRPr="001479D1">
        <w:rPr>
          <w:rFonts w:ascii="Times New Roman" w:hAnsi="Times New Roman"/>
          <w:sz w:val="28"/>
          <w:szCs w:val="28"/>
        </w:rPr>
        <w:t>язок мотиваційного забезпечення уроку літератури з організацією учителем навчальної діяльності на уроці, умотивовує  певну модель організації уроку, коли «емоційна привабливість інформації викли</w:t>
      </w:r>
      <w:r w:rsidR="00186094">
        <w:rPr>
          <w:rFonts w:ascii="Times New Roman" w:hAnsi="Times New Roman"/>
          <w:sz w:val="28"/>
          <w:szCs w:val="28"/>
        </w:rPr>
        <w:t>кає у дітей яскраві враження» [</w:t>
      </w:r>
      <w:r w:rsidRPr="001479D1">
        <w:rPr>
          <w:rFonts w:ascii="Times New Roman" w:hAnsi="Times New Roman"/>
          <w:sz w:val="28"/>
          <w:szCs w:val="28"/>
        </w:rPr>
        <w:t>62, с. 175]. Дослідник наголошує на тому, що старшокласники часто шукають в художній літ</w:t>
      </w:r>
      <w:r w:rsidR="00186094">
        <w:rPr>
          <w:rFonts w:ascii="Times New Roman" w:hAnsi="Times New Roman"/>
          <w:sz w:val="28"/>
          <w:szCs w:val="28"/>
        </w:rPr>
        <w:t>ературі відповіді на питання, які їх хвилюють.</w:t>
      </w:r>
      <w:r w:rsidRPr="001479D1">
        <w:rPr>
          <w:rFonts w:ascii="Times New Roman" w:hAnsi="Times New Roman"/>
          <w:sz w:val="28"/>
          <w:szCs w:val="28"/>
        </w:rPr>
        <w:t xml:space="preserve"> </w:t>
      </w:r>
      <w:r w:rsidR="00186094">
        <w:rPr>
          <w:rFonts w:ascii="Times New Roman" w:hAnsi="Times New Roman"/>
          <w:sz w:val="28"/>
          <w:szCs w:val="28"/>
        </w:rPr>
        <w:t>Науковець</w:t>
      </w:r>
      <w:r w:rsidRPr="001479D1">
        <w:rPr>
          <w:rFonts w:ascii="Times New Roman" w:hAnsi="Times New Roman"/>
          <w:sz w:val="28"/>
          <w:szCs w:val="28"/>
        </w:rPr>
        <w:t xml:space="preserve"> також доводить пріоритетність української літератури як навчального предмета у формуванні літературної і ключових компетентностей.</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Організовуючи навчальну діяльність, учителю доцільно зважати, що у  процесі художнього сприймання одні читачі демонс</w:t>
      </w:r>
      <w:r w:rsidR="00186094">
        <w:rPr>
          <w:rFonts w:ascii="Times New Roman" w:hAnsi="Times New Roman"/>
          <w:sz w:val="28"/>
          <w:szCs w:val="28"/>
        </w:rPr>
        <w:t>трують «естетичну сліпоту» [ 4, с. </w:t>
      </w:r>
      <w:r w:rsidRPr="001479D1">
        <w:rPr>
          <w:rFonts w:ascii="Times New Roman" w:hAnsi="Times New Roman"/>
          <w:sz w:val="28"/>
          <w:szCs w:val="28"/>
        </w:rPr>
        <w:t xml:space="preserve">23], тобто невміння вникнути в тканину художнього твору, а інші, навпаки, постійно відстежують особливості авторського ставлення до зображуваних подій. Реципієнт визначається, чи співпадають погляди, життєвий досвід автора і читача, чи доріс учень осмислити і прийняти описане і змальоване </w:t>
      </w:r>
      <w:r w:rsidR="00186094">
        <w:rPr>
          <w:rFonts w:ascii="Times New Roman" w:hAnsi="Times New Roman"/>
          <w:sz w:val="28"/>
          <w:szCs w:val="28"/>
        </w:rPr>
        <w:t>автором. Оскільки інтерпретація художнього твору процес безкінечний, то</w:t>
      </w:r>
      <w:r w:rsidRPr="001479D1">
        <w:rPr>
          <w:rFonts w:ascii="Times New Roman" w:hAnsi="Times New Roman"/>
          <w:sz w:val="28"/>
          <w:szCs w:val="28"/>
        </w:rPr>
        <w:t xml:space="preserve"> «вони так чи інакше</w:t>
      </w:r>
      <w:r w:rsidR="00186094">
        <w:rPr>
          <w:rFonts w:ascii="Times New Roman" w:hAnsi="Times New Roman"/>
          <w:sz w:val="28"/>
          <w:szCs w:val="28"/>
        </w:rPr>
        <w:t xml:space="preserve"> тяжіють до двох полюсів </w:t>
      </w:r>
      <w:r w:rsidR="00186094" w:rsidRPr="001479D1">
        <w:rPr>
          <w:rFonts w:ascii="Times New Roman" w:hAnsi="Times New Roman"/>
          <w:sz w:val="28"/>
          <w:szCs w:val="28"/>
        </w:rPr>
        <w:t>–</w:t>
      </w:r>
      <w:r w:rsidR="00186094">
        <w:rPr>
          <w:rFonts w:ascii="Times New Roman" w:hAnsi="Times New Roman"/>
          <w:sz w:val="28"/>
          <w:szCs w:val="28"/>
        </w:rPr>
        <w:t xml:space="preserve"> </w:t>
      </w:r>
      <w:r w:rsidRPr="001479D1">
        <w:rPr>
          <w:rFonts w:ascii="Times New Roman" w:hAnsi="Times New Roman"/>
          <w:sz w:val="28"/>
          <w:szCs w:val="28"/>
        </w:rPr>
        <w:t>ближче до авторсь</w:t>
      </w:r>
      <w:r w:rsidR="00186094">
        <w:rPr>
          <w:rFonts w:ascii="Times New Roman" w:hAnsi="Times New Roman"/>
          <w:sz w:val="28"/>
          <w:szCs w:val="28"/>
        </w:rPr>
        <w:t>кого задуму і далі від нього» [</w:t>
      </w:r>
      <w:r w:rsidRPr="001479D1">
        <w:rPr>
          <w:rFonts w:ascii="Times New Roman" w:hAnsi="Times New Roman"/>
          <w:sz w:val="28"/>
          <w:szCs w:val="28"/>
        </w:rPr>
        <w:t xml:space="preserve">4, с. 57]. Авторська ж позиція у творі надзвичайно складна для усвідомлення </w:t>
      </w:r>
      <w:r w:rsidR="00186094">
        <w:rPr>
          <w:rFonts w:ascii="Times New Roman" w:hAnsi="Times New Roman"/>
          <w:sz w:val="28"/>
          <w:szCs w:val="28"/>
        </w:rPr>
        <w:t>підлітком</w:t>
      </w:r>
      <w:r w:rsidRPr="001479D1">
        <w:rPr>
          <w:rFonts w:ascii="Times New Roman" w:hAnsi="Times New Roman"/>
          <w:sz w:val="28"/>
          <w:szCs w:val="28"/>
        </w:rPr>
        <w:t xml:space="preserve">. Перед учителем стоїть складне завдання – </w:t>
      </w:r>
      <w:r w:rsidR="00186094" w:rsidRPr="001479D1">
        <w:rPr>
          <w:rFonts w:ascii="Times New Roman" w:hAnsi="Times New Roman"/>
          <w:sz w:val="28"/>
          <w:szCs w:val="28"/>
        </w:rPr>
        <w:t xml:space="preserve">спрямувати </w:t>
      </w:r>
      <w:r w:rsidRPr="001479D1">
        <w:rPr>
          <w:rFonts w:ascii="Times New Roman" w:hAnsi="Times New Roman"/>
          <w:sz w:val="28"/>
          <w:szCs w:val="28"/>
        </w:rPr>
        <w:t>діяльність учня відповідно до змісту й форми новели, оскільки «б</w:t>
      </w:r>
      <w:r w:rsidR="00186094">
        <w:rPr>
          <w:rFonts w:ascii="Times New Roman" w:hAnsi="Times New Roman"/>
          <w:sz w:val="28"/>
          <w:szCs w:val="28"/>
        </w:rPr>
        <w:t>ачити і розуміти автора твору –</w:t>
      </w:r>
      <w:r w:rsidRPr="001479D1">
        <w:rPr>
          <w:rFonts w:ascii="Times New Roman" w:hAnsi="Times New Roman"/>
          <w:sz w:val="28"/>
          <w:szCs w:val="28"/>
        </w:rPr>
        <w:t xml:space="preserve"> значить побачити</w:t>
      </w:r>
      <w:r w:rsidR="00186094">
        <w:rPr>
          <w:rFonts w:ascii="Times New Roman" w:hAnsi="Times New Roman"/>
          <w:sz w:val="28"/>
          <w:szCs w:val="28"/>
        </w:rPr>
        <w:t xml:space="preserve"> і зрозуміти чужу свідомість» [</w:t>
      </w:r>
      <w:r w:rsidRPr="001479D1">
        <w:rPr>
          <w:rFonts w:ascii="Times New Roman" w:hAnsi="Times New Roman"/>
          <w:sz w:val="28"/>
          <w:szCs w:val="28"/>
        </w:rPr>
        <w:t>4, с. 132].</w:t>
      </w:r>
    </w:p>
    <w:p w:rsidR="000B2AC6" w:rsidRDefault="0036192C" w:rsidP="004E63EC">
      <w:pPr>
        <w:shd w:val="clear" w:color="auto" w:fill="FFFFFF"/>
        <w:spacing w:after="0" w:line="360" w:lineRule="auto"/>
        <w:ind w:firstLine="709"/>
        <w:jc w:val="both"/>
        <w:rPr>
          <w:rFonts w:ascii="Times New Roman" w:hAnsi="Times New Roman"/>
          <w:sz w:val="28"/>
          <w:szCs w:val="28"/>
        </w:rPr>
      </w:pPr>
      <w:r w:rsidRPr="000B2AC6">
        <w:rPr>
          <w:rFonts w:ascii="Times New Roman" w:hAnsi="Times New Roman"/>
          <w:sz w:val="28"/>
          <w:szCs w:val="28"/>
        </w:rPr>
        <w:t xml:space="preserve">На наш погляд, доцільно організувати художнє сприймання на дещо інших принципах, </w:t>
      </w:r>
      <w:r w:rsidR="000B2AC6" w:rsidRPr="000B2AC6">
        <w:rPr>
          <w:rFonts w:ascii="Times New Roman" w:hAnsi="Times New Roman"/>
          <w:sz w:val="28"/>
          <w:szCs w:val="28"/>
        </w:rPr>
        <w:t xml:space="preserve">які внесуть </w:t>
      </w:r>
      <w:r w:rsidRPr="000B2AC6">
        <w:rPr>
          <w:rFonts w:ascii="Times New Roman" w:hAnsi="Times New Roman"/>
          <w:sz w:val="28"/>
          <w:szCs w:val="28"/>
        </w:rPr>
        <w:t xml:space="preserve">суттєві зміни в практику поглибленого вивчення </w:t>
      </w:r>
      <w:r w:rsidRPr="000B2AC6">
        <w:rPr>
          <w:rFonts w:ascii="Times New Roman" w:hAnsi="Times New Roman"/>
          <w:sz w:val="28"/>
          <w:szCs w:val="28"/>
        </w:rPr>
        <w:lastRenderedPageBreak/>
        <w:t>новели як жанру у заклад</w:t>
      </w:r>
      <w:r w:rsidR="000B2AC6" w:rsidRPr="000B2AC6">
        <w:rPr>
          <w:rFonts w:ascii="Times New Roman" w:hAnsi="Times New Roman"/>
          <w:sz w:val="28"/>
          <w:szCs w:val="28"/>
        </w:rPr>
        <w:t>а</w:t>
      </w:r>
      <w:r w:rsidRPr="000B2AC6">
        <w:rPr>
          <w:rFonts w:ascii="Times New Roman" w:hAnsi="Times New Roman"/>
          <w:sz w:val="28"/>
          <w:szCs w:val="28"/>
        </w:rPr>
        <w:t>х середньої освіти. І буде одним із шляхів реал</w:t>
      </w:r>
      <w:r w:rsidR="000B2AC6" w:rsidRPr="000B2AC6">
        <w:rPr>
          <w:rFonts w:ascii="Times New Roman" w:hAnsi="Times New Roman"/>
          <w:sz w:val="28"/>
          <w:szCs w:val="28"/>
        </w:rPr>
        <w:t>ізації компетентнісного, діяльні</w:t>
      </w:r>
      <w:r w:rsidRPr="000B2AC6">
        <w:rPr>
          <w:rFonts w:ascii="Times New Roman" w:hAnsi="Times New Roman"/>
          <w:sz w:val="28"/>
          <w:szCs w:val="28"/>
        </w:rPr>
        <w:t>сного і особистісно орієнтованого підходів, які задекларовані чинними шкільними документами. Вбачаємо за доцільне</w:t>
      </w:r>
      <w:r w:rsidR="000B2AC6" w:rsidRPr="000B2AC6">
        <w:rPr>
          <w:rFonts w:ascii="Times New Roman" w:hAnsi="Times New Roman"/>
          <w:sz w:val="28"/>
          <w:szCs w:val="28"/>
        </w:rPr>
        <w:t xml:space="preserve"> дещо на задній план відсунути </w:t>
      </w:r>
      <w:r w:rsidRPr="000B2AC6">
        <w:rPr>
          <w:rFonts w:ascii="Times New Roman" w:hAnsi="Times New Roman"/>
          <w:sz w:val="28"/>
          <w:szCs w:val="28"/>
        </w:rPr>
        <w:t>пізнавально-понятійний підхід до розуміння і сприймання художнього твору, натомість пропонуємо</w:t>
      </w:r>
      <w:r w:rsidRPr="00186094">
        <w:rPr>
          <w:rFonts w:ascii="Times New Roman" w:hAnsi="Times New Roman"/>
          <w:sz w:val="28"/>
          <w:szCs w:val="28"/>
        </w:rPr>
        <w:t xml:space="preserve"> </w:t>
      </w:r>
      <w:r w:rsidRPr="001479D1">
        <w:rPr>
          <w:rFonts w:ascii="Times New Roman" w:hAnsi="Times New Roman"/>
          <w:sz w:val="28"/>
          <w:szCs w:val="28"/>
        </w:rPr>
        <w:t>акт</w:t>
      </w:r>
      <w:r w:rsidR="000B2AC6">
        <w:rPr>
          <w:rFonts w:ascii="Times New Roman" w:hAnsi="Times New Roman"/>
          <w:sz w:val="28"/>
          <w:szCs w:val="28"/>
        </w:rPr>
        <w:t>уалізувати історико-генетичний та</w:t>
      </w:r>
      <w:r w:rsidRPr="001479D1">
        <w:rPr>
          <w:rFonts w:ascii="Times New Roman" w:hAnsi="Times New Roman"/>
          <w:sz w:val="28"/>
          <w:szCs w:val="28"/>
        </w:rPr>
        <w:t xml:space="preserve"> історико-функціональний підходи до аналізу художнього твору, що спирається на глибоку лінгвостилістичну роботі над текстом новели. </w:t>
      </w:r>
      <w:r w:rsidR="000B2AC6" w:rsidRPr="000B2AC6">
        <w:rPr>
          <w:rFonts w:ascii="Times New Roman" w:hAnsi="Times New Roman"/>
          <w:sz w:val="28"/>
          <w:szCs w:val="28"/>
        </w:rPr>
        <w:t>Такий</w:t>
      </w:r>
      <w:r w:rsidRPr="000B2AC6">
        <w:rPr>
          <w:rFonts w:ascii="Times New Roman" w:hAnsi="Times New Roman"/>
          <w:sz w:val="28"/>
          <w:szCs w:val="28"/>
        </w:rPr>
        <w:t xml:space="preserve"> підхід до сприймання,</w:t>
      </w:r>
      <w:r w:rsidR="000B2AC6" w:rsidRPr="000B2AC6">
        <w:rPr>
          <w:rFonts w:ascii="Times New Roman" w:hAnsi="Times New Roman"/>
          <w:sz w:val="28"/>
          <w:szCs w:val="28"/>
        </w:rPr>
        <w:t xml:space="preserve"> аналізу, інтерпретації новели забезпечить не лише поглиблення</w:t>
      </w:r>
      <w:r w:rsidRPr="000B2AC6">
        <w:rPr>
          <w:rFonts w:ascii="Times New Roman" w:hAnsi="Times New Roman"/>
          <w:sz w:val="28"/>
          <w:szCs w:val="28"/>
        </w:rPr>
        <w:t xml:space="preserve"> теоре</w:t>
      </w:r>
      <w:r w:rsidR="000B2AC6" w:rsidRPr="000B2AC6">
        <w:rPr>
          <w:rFonts w:ascii="Times New Roman" w:hAnsi="Times New Roman"/>
          <w:sz w:val="28"/>
          <w:szCs w:val="28"/>
        </w:rPr>
        <w:t>тичних знань у</w:t>
      </w:r>
      <w:r w:rsidRPr="000B2AC6">
        <w:rPr>
          <w:rFonts w:ascii="Times New Roman" w:hAnsi="Times New Roman"/>
          <w:sz w:val="28"/>
          <w:szCs w:val="28"/>
        </w:rPr>
        <w:t>чителів про прийоми, методи, види діял</w:t>
      </w:r>
      <w:r w:rsidR="000B2AC6" w:rsidRPr="000B2AC6">
        <w:rPr>
          <w:rFonts w:ascii="Times New Roman" w:hAnsi="Times New Roman"/>
          <w:sz w:val="28"/>
          <w:szCs w:val="28"/>
        </w:rPr>
        <w:t xml:space="preserve">ьності, інноваційні технології </w:t>
      </w:r>
      <w:r w:rsidRPr="000B2AC6">
        <w:rPr>
          <w:rFonts w:ascii="Times New Roman" w:hAnsi="Times New Roman"/>
          <w:sz w:val="28"/>
          <w:szCs w:val="28"/>
        </w:rPr>
        <w:t>роботи над новелою, а також удосконалить практику сприймання твору</w:t>
      </w:r>
      <w:r w:rsidR="000B2AC6" w:rsidRPr="000B2AC6">
        <w:rPr>
          <w:rFonts w:ascii="Times New Roman" w:hAnsi="Times New Roman"/>
          <w:sz w:val="28"/>
          <w:szCs w:val="28"/>
        </w:rPr>
        <w:t xml:space="preserve"> читачем.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Для практики шкільного навчання літератури і формування літературної (предметн</w:t>
      </w:r>
      <w:r w:rsidR="00177A43">
        <w:rPr>
          <w:rFonts w:ascii="Times New Roman" w:hAnsi="Times New Roman"/>
          <w:sz w:val="28"/>
          <w:szCs w:val="28"/>
        </w:rPr>
        <w:t xml:space="preserve">ої) і ключових компетентностей прийнятні </w:t>
      </w:r>
      <w:r w:rsidRPr="001479D1">
        <w:rPr>
          <w:rFonts w:ascii="Times New Roman" w:hAnsi="Times New Roman"/>
          <w:sz w:val="28"/>
          <w:szCs w:val="28"/>
        </w:rPr>
        <w:t>теоретичні та практичні результати досліджень М.</w:t>
      </w:r>
      <w:r w:rsidR="00D82F0D">
        <w:rPr>
          <w:rFonts w:ascii="Times New Roman" w:hAnsi="Times New Roman"/>
          <w:sz w:val="28"/>
          <w:szCs w:val="28"/>
        </w:rPr>
        <w:t xml:space="preserve"> Бахтіна, Г. </w:t>
      </w:r>
      <w:r w:rsidRPr="001479D1">
        <w:rPr>
          <w:rFonts w:ascii="Times New Roman" w:hAnsi="Times New Roman"/>
          <w:sz w:val="28"/>
          <w:szCs w:val="28"/>
        </w:rPr>
        <w:t xml:space="preserve">Гуковського, які </w:t>
      </w:r>
      <w:r w:rsidR="00177A43">
        <w:rPr>
          <w:rFonts w:ascii="Times New Roman" w:hAnsi="Times New Roman"/>
          <w:sz w:val="28"/>
          <w:szCs w:val="28"/>
        </w:rPr>
        <w:t>стосуються окремих аспектів</w:t>
      </w:r>
      <w:r w:rsidRPr="001479D1">
        <w:rPr>
          <w:rFonts w:ascii="Times New Roman" w:hAnsi="Times New Roman"/>
          <w:sz w:val="28"/>
          <w:szCs w:val="28"/>
        </w:rPr>
        <w:t xml:space="preserve"> психолінгвістики. Продовжили і розширили їхні ідеї літературознавці Д.</w:t>
      </w:r>
      <w:r w:rsidR="00177A43">
        <w:rPr>
          <w:rFonts w:ascii="Times New Roman" w:hAnsi="Times New Roman"/>
          <w:sz w:val="28"/>
          <w:szCs w:val="28"/>
        </w:rPr>
        <w:t xml:space="preserve"> Лихачов, М. Гей та інші. Хоча </w:t>
      </w:r>
      <w:r w:rsidRPr="001479D1">
        <w:rPr>
          <w:rFonts w:ascii="Times New Roman" w:hAnsi="Times New Roman"/>
          <w:sz w:val="28"/>
          <w:szCs w:val="28"/>
        </w:rPr>
        <w:t xml:space="preserve">між їхніми підходами і простежуються  розбіжності у трактуванні лінгвістичної </w:t>
      </w:r>
      <w:r w:rsidR="00177A43">
        <w:rPr>
          <w:rFonts w:ascii="Times New Roman" w:hAnsi="Times New Roman"/>
          <w:sz w:val="28"/>
          <w:szCs w:val="28"/>
        </w:rPr>
        <w:t>і літературознавчої стилістики, проте в</w:t>
      </w:r>
      <w:r w:rsidRPr="001479D1">
        <w:rPr>
          <w:rFonts w:ascii="Times New Roman" w:hAnsi="Times New Roman"/>
          <w:sz w:val="28"/>
          <w:szCs w:val="28"/>
        </w:rPr>
        <w:t>чені  одностайні у питаннях важ</w:t>
      </w:r>
      <w:r w:rsidR="00177A43">
        <w:rPr>
          <w:rFonts w:ascii="Times New Roman" w:hAnsi="Times New Roman"/>
          <w:sz w:val="28"/>
          <w:szCs w:val="28"/>
        </w:rPr>
        <w:t xml:space="preserve">ливості сприймання твору учнями, </w:t>
      </w:r>
      <w:r w:rsidR="00177A43" w:rsidRPr="00D82F0D">
        <w:rPr>
          <w:rFonts w:ascii="Times New Roman" w:hAnsi="Times New Roman"/>
          <w:sz w:val="28"/>
          <w:szCs w:val="28"/>
        </w:rPr>
        <w:t xml:space="preserve">вміння </w:t>
      </w:r>
      <w:r w:rsidRPr="00D82F0D">
        <w:rPr>
          <w:rFonts w:ascii="Times New Roman" w:hAnsi="Times New Roman"/>
          <w:sz w:val="28"/>
          <w:szCs w:val="28"/>
        </w:rPr>
        <w:t xml:space="preserve">розуміти й осмислювати авторську позицію у творі. </w:t>
      </w:r>
      <w:r w:rsidR="00D82F0D" w:rsidRPr="00D82F0D">
        <w:rPr>
          <w:rFonts w:ascii="Times New Roman" w:hAnsi="Times New Roman"/>
          <w:sz w:val="28"/>
          <w:szCs w:val="28"/>
        </w:rPr>
        <w:t xml:space="preserve">Слід </w:t>
      </w:r>
      <w:r w:rsidRPr="00D82F0D">
        <w:rPr>
          <w:rFonts w:ascii="Times New Roman" w:hAnsi="Times New Roman"/>
          <w:sz w:val="28"/>
          <w:szCs w:val="28"/>
        </w:rPr>
        <w:t>наголосити, що учень не зможе повноцінно зрозуміти й осмислити твір,</w:t>
      </w:r>
      <w:r w:rsidRPr="001479D1">
        <w:rPr>
          <w:rFonts w:ascii="Times New Roman" w:hAnsi="Times New Roman"/>
          <w:sz w:val="28"/>
          <w:szCs w:val="28"/>
        </w:rPr>
        <w:t xml:space="preserve"> якщо не проникне в його художню т</w:t>
      </w:r>
      <w:r w:rsidR="00D82F0D">
        <w:rPr>
          <w:rFonts w:ascii="Times New Roman" w:hAnsi="Times New Roman"/>
          <w:sz w:val="28"/>
          <w:szCs w:val="28"/>
        </w:rPr>
        <w:t xml:space="preserve">канину та </w:t>
      </w:r>
      <w:r w:rsidRPr="001479D1">
        <w:rPr>
          <w:rFonts w:ascii="Times New Roman" w:hAnsi="Times New Roman"/>
          <w:sz w:val="28"/>
          <w:szCs w:val="28"/>
        </w:rPr>
        <w:t>мовну структуру, оскільки лише через мову і за допомогою виразних мовних засобів можна показати «переходи від одного стилю викладу до іншого, переливи і поєднання сло</w:t>
      </w:r>
      <w:r w:rsidR="00D82F0D">
        <w:rPr>
          <w:rFonts w:ascii="Times New Roman" w:hAnsi="Times New Roman"/>
          <w:sz w:val="28"/>
          <w:szCs w:val="28"/>
        </w:rPr>
        <w:t>весних фарб, характер оцінок» [</w:t>
      </w:r>
      <w:r w:rsidRPr="001479D1">
        <w:rPr>
          <w:rFonts w:ascii="Times New Roman" w:hAnsi="Times New Roman"/>
          <w:sz w:val="28"/>
          <w:szCs w:val="28"/>
        </w:rPr>
        <w:t>1, с. 181]. Словесно-мовний образ автора достатньо чітко представ</w:t>
      </w:r>
      <w:r w:rsidR="00D82F0D">
        <w:rPr>
          <w:rFonts w:ascii="Times New Roman" w:hAnsi="Times New Roman"/>
          <w:sz w:val="28"/>
          <w:szCs w:val="28"/>
        </w:rPr>
        <w:t>лений у працях  В.  Фащенка, В. Агеєвої, А. </w:t>
      </w:r>
      <w:r w:rsidRPr="001479D1">
        <w:rPr>
          <w:rFonts w:ascii="Times New Roman" w:hAnsi="Times New Roman"/>
          <w:sz w:val="28"/>
          <w:szCs w:val="28"/>
        </w:rPr>
        <w:t>Колісниченко та інших.</w:t>
      </w:r>
    </w:p>
    <w:p w:rsidR="0036192C" w:rsidRPr="001479D1" w:rsidRDefault="00D82F0D" w:rsidP="004E63E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Г</w:t>
      </w:r>
      <w:r w:rsidR="0036192C" w:rsidRPr="001479D1">
        <w:rPr>
          <w:rFonts w:ascii="Times New Roman" w:hAnsi="Times New Roman"/>
          <w:sz w:val="28"/>
          <w:szCs w:val="28"/>
        </w:rPr>
        <w:t>оворячи про мову художнього твору, насампере</w:t>
      </w:r>
      <w:r>
        <w:rPr>
          <w:rFonts w:ascii="Times New Roman" w:hAnsi="Times New Roman"/>
          <w:sz w:val="28"/>
          <w:szCs w:val="28"/>
        </w:rPr>
        <w:t xml:space="preserve">д звертаються до його автора, </w:t>
      </w:r>
      <w:r w:rsidR="0036192C" w:rsidRPr="001479D1">
        <w:rPr>
          <w:rFonts w:ascii="Times New Roman" w:hAnsi="Times New Roman"/>
          <w:sz w:val="28"/>
          <w:szCs w:val="28"/>
        </w:rPr>
        <w:t xml:space="preserve">осмислення і інтерпретація самого художнього твору відбувається на засадах цілісності і комплексності. Виходячи із цього, якщо читач </w:t>
      </w:r>
      <w:r w:rsidR="0036192C" w:rsidRPr="00D4499A">
        <w:rPr>
          <w:rFonts w:ascii="Times New Roman" w:hAnsi="Times New Roman"/>
          <w:sz w:val="28"/>
          <w:szCs w:val="28"/>
        </w:rPr>
        <w:t>не розуміє взагалі чи частково зміст художнього тексту</w:t>
      </w:r>
      <w:r w:rsidR="0036192C" w:rsidRPr="001479D1">
        <w:rPr>
          <w:rFonts w:ascii="Times New Roman" w:hAnsi="Times New Roman"/>
          <w:sz w:val="28"/>
          <w:szCs w:val="28"/>
        </w:rPr>
        <w:t>, то цьом</w:t>
      </w:r>
      <w:r w:rsidR="001B2E2C">
        <w:rPr>
          <w:rFonts w:ascii="Times New Roman" w:hAnsi="Times New Roman"/>
          <w:sz w:val="28"/>
          <w:szCs w:val="28"/>
        </w:rPr>
        <w:t xml:space="preserve">у насамперед заважає завузький </w:t>
      </w:r>
      <w:r w:rsidR="0036192C" w:rsidRPr="001479D1">
        <w:rPr>
          <w:rFonts w:ascii="Times New Roman" w:hAnsi="Times New Roman"/>
          <w:sz w:val="28"/>
          <w:szCs w:val="28"/>
        </w:rPr>
        <w:t xml:space="preserve">світогляд; </w:t>
      </w:r>
      <w:r w:rsidR="001B2E2C">
        <w:rPr>
          <w:rFonts w:ascii="Times New Roman" w:hAnsi="Times New Roman"/>
          <w:sz w:val="28"/>
          <w:szCs w:val="28"/>
        </w:rPr>
        <w:t>нехтування контекстом і структурою</w:t>
      </w:r>
      <w:r w:rsidR="0036192C" w:rsidRPr="001479D1">
        <w:rPr>
          <w:rFonts w:ascii="Times New Roman" w:hAnsi="Times New Roman"/>
          <w:sz w:val="28"/>
          <w:szCs w:val="28"/>
        </w:rPr>
        <w:t xml:space="preserve"> цілого (учень </w:t>
      </w:r>
      <w:r w:rsidR="0036192C" w:rsidRPr="001479D1">
        <w:rPr>
          <w:rFonts w:ascii="Times New Roman" w:hAnsi="Times New Roman"/>
          <w:sz w:val="28"/>
          <w:szCs w:val="28"/>
        </w:rPr>
        <w:lastRenderedPageBreak/>
        <w:t>аналізує, не вміючи синтезувати); нерозуміння пі</w:t>
      </w:r>
      <w:r w:rsidR="00966E19">
        <w:rPr>
          <w:rFonts w:ascii="Times New Roman" w:hAnsi="Times New Roman"/>
          <w:sz w:val="28"/>
          <w:szCs w:val="28"/>
        </w:rPr>
        <w:t xml:space="preserve">дтексту і невміння його бачити, </w:t>
      </w:r>
      <w:r w:rsidR="0036192C" w:rsidRPr="001479D1">
        <w:rPr>
          <w:rFonts w:ascii="Times New Roman" w:hAnsi="Times New Roman"/>
          <w:sz w:val="28"/>
          <w:szCs w:val="28"/>
        </w:rPr>
        <w:t>дофантазувати і вийти на пропущене і знехтуване; упередженість тлумачення.</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Авторська майстерність полягає в умінні так представити і художньо осмислити явища реальної дійсності, згрупувати систему образів у творі, щоб ідейно-художній зміст підштовхував до роздумів, емоцій тощо. Учні старшої школи, опановуючи і засвоюючи поглиблено новели М.</w:t>
      </w:r>
      <w:r w:rsidR="0003229F">
        <w:rPr>
          <w:rFonts w:ascii="Times New Roman" w:hAnsi="Times New Roman"/>
          <w:sz w:val="28"/>
          <w:szCs w:val="28"/>
        </w:rPr>
        <w:t> </w:t>
      </w:r>
      <w:r w:rsidRPr="001479D1">
        <w:rPr>
          <w:rFonts w:ascii="Times New Roman" w:hAnsi="Times New Roman"/>
          <w:sz w:val="28"/>
          <w:szCs w:val="28"/>
        </w:rPr>
        <w:t>Хвильового, часто нарікають на важкість і</w:t>
      </w:r>
      <w:r w:rsidR="0003229F">
        <w:rPr>
          <w:rFonts w:ascii="Times New Roman" w:hAnsi="Times New Roman"/>
          <w:sz w:val="28"/>
          <w:szCs w:val="28"/>
        </w:rPr>
        <w:t xml:space="preserve"> складність авторської позиції, </w:t>
      </w:r>
      <w:r w:rsidRPr="001479D1">
        <w:rPr>
          <w:rFonts w:ascii="Times New Roman" w:hAnsi="Times New Roman"/>
          <w:sz w:val="28"/>
          <w:szCs w:val="28"/>
        </w:rPr>
        <w:t>авторського письма. Для новеліста Миколи Хвильового зміст і форма – це діалекти</w:t>
      </w:r>
      <w:r w:rsidR="0003229F">
        <w:rPr>
          <w:rFonts w:ascii="Times New Roman" w:hAnsi="Times New Roman"/>
          <w:sz w:val="28"/>
          <w:szCs w:val="28"/>
        </w:rPr>
        <w:t>чна єдність ідеї твору й авторської позиції</w:t>
      </w:r>
      <w:r w:rsidRPr="001479D1">
        <w:rPr>
          <w:rFonts w:ascii="Times New Roman" w:hAnsi="Times New Roman"/>
          <w:sz w:val="28"/>
          <w:szCs w:val="28"/>
        </w:rPr>
        <w:t>. Майстерність письменника полягає в своєрідності йог</w:t>
      </w:r>
      <w:r w:rsidR="0003229F">
        <w:rPr>
          <w:rFonts w:ascii="Times New Roman" w:hAnsi="Times New Roman"/>
          <w:sz w:val="28"/>
          <w:szCs w:val="28"/>
        </w:rPr>
        <w:t xml:space="preserve">о світобачення і світовідчуття </w:t>
      </w:r>
      <w:r w:rsidR="0003229F" w:rsidRPr="001479D1">
        <w:rPr>
          <w:rFonts w:ascii="Times New Roman" w:hAnsi="Times New Roman"/>
          <w:sz w:val="28"/>
          <w:szCs w:val="28"/>
        </w:rPr>
        <w:t xml:space="preserve">– </w:t>
      </w:r>
      <w:r w:rsidR="0040012E">
        <w:rPr>
          <w:rFonts w:ascii="Times New Roman" w:hAnsi="Times New Roman"/>
          <w:sz w:val="28"/>
          <w:szCs w:val="28"/>
        </w:rPr>
        <w:t xml:space="preserve">на цьому й ґрунтується </w:t>
      </w:r>
      <w:r w:rsidRPr="001479D1">
        <w:rPr>
          <w:rFonts w:ascii="Times New Roman" w:hAnsi="Times New Roman"/>
          <w:sz w:val="28"/>
          <w:szCs w:val="28"/>
        </w:rPr>
        <w:t>оригіна</w:t>
      </w:r>
      <w:r w:rsidR="0003229F">
        <w:rPr>
          <w:rFonts w:ascii="Times New Roman" w:hAnsi="Times New Roman"/>
          <w:sz w:val="28"/>
          <w:szCs w:val="28"/>
        </w:rPr>
        <w:t xml:space="preserve">льність форми і неординарний </w:t>
      </w:r>
      <w:r w:rsidR="00DE5527">
        <w:rPr>
          <w:rFonts w:ascii="Times New Roman" w:hAnsi="Times New Roman"/>
          <w:sz w:val="28"/>
          <w:szCs w:val="28"/>
        </w:rPr>
        <w:t xml:space="preserve">зміст. Стилі </w:t>
      </w:r>
      <w:r w:rsidRPr="001479D1">
        <w:rPr>
          <w:rFonts w:ascii="Times New Roman" w:hAnsi="Times New Roman"/>
          <w:sz w:val="28"/>
          <w:szCs w:val="28"/>
        </w:rPr>
        <w:t>Г.</w:t>
      </w:r>
      <w:r w:rsidR="00F84DC7">
        <w:rPr>
          <w:rFonts w:ascii="Times New Roman" w:hAnsi="Times New Roman"/>
          <w:sz w:val="28"/>
          <w:szCs w:val="28"/>
        </w:rPr>
        <w:t> </w:t>
      </w:r>
      <w:r w:rsidRPr="001479D1">
        <w:rPr>
          <w:rFonts w:ascii="Times New Roman" w:hAnsi="Times New Roman"/>
          <w:sz w:val="28"/>
          <w:szCs w:val="28"/>
        </w:rPr>
        <w:t>Косинки і М.</w:t>
      </w:r>
      <w:r w:rsidR="00DE5527">
        <w:rPr>
          <w:rFonts w:ascii="Times New Roman" w:hAnsi="Times New Roman"/>
          <w:sz w:val="28"/>
          <w:szCs w:val="28"/>
        </w:rPr>
        <w:t> </w:t>
      </w:r>
      <w:r w:rsidRPr="001479D1">
        <w:rPr>
          <w:rFonts w:ascii="Times New Roman" w:hAnsi="Times New Roman"/>
          <w:sz w:val="28"/>
          <w:szCs w:val="28"/>
        </w:rPr>
        <w:t>Хвильового різні, спосіб відображ</w:t>
      </w:r>
      <w:r w:rsidR="00024DE8">
        <w:rPr>
          <w:rFonts w:ascii="Times New Roman" w:hAnsi="Times New Roman"/>
          <w:sz w:val="28"/>
          <w:szCs w:val="28"/>
        </w:rPr>
        <w:t>ення думок відрізняється, але ідеї творів, авторські позиції</w:t>
      </w:r>
      <w:r w:rsidRPr="001479D1">
        <w:rPr>
          <w:rFonts w:ascii="Times New Roman" w:hAnsi="Times New Roman"/>
          <w:sz w:val="28"/>
          <w:szCs w:val="28"/>
        </w:rPr>
        <w:t xml:space="preserve"> закодовані у підтекст, у знаки, </w:t>
      </w:r>
      <w:r w:rsidR="00024DE8">
        <w:rPr>
          <w:rFonts w:ascii="Times New Roman" w:hAnsi="Times New Roman"/>
          <w:sz w:val="28"/>
          <w:szCs w:val="28"/>
        </w:rPr>
        <w:t>в</w:t>
      </w:r>
      <w:r w:rsidRPr="001479D1">
        <w:rPr>
          <w:rFonts w:ascii="Times New Roman" w:hAnsi="Times New Roman"/>
          <w:sz w:val="28"/>
          <w:szCs w:val="28"/>
        </w:rPr>
        <w:t>ажкі для сприймання старшокласникам</w:t>
      </w:r>
      <w:r w:rsidR="00DE5527">
        <w:rPr>
          <w:rFonts w:ascii="Times New Roman" w:hAnsi="Times New Roman"/>
          <w:sz w:val="28"/>
          <w:szCs w:val="28"/>
        </w:rPr>
        <w:t>и</w:t>
      </w:r>
      <w:r w:rsidRPr="001479D1">
        <w:rPr>
          <w:rFonts w:ascii="Times New Roman" w:hAnsi="Times New Roman"/>
          <w:sz w:val="28"/>
          <w:szCs w:val="28"/>
        </w:rPr>
        <w:t>. Виокремити авторську позицію можна через</w:t>
      </w:r>
      <w:r w:rsidR="00024DE8">
        <w:rPr>
          <w:rFonts w:ascii="Times New Roman" w:hAnsi="Times New Roman"/>
          <w:sz w:val="28"/>
          <w:szCs w:val="28"/>
        </w:rPr>
        <w:t xml:space="preserve"> авторські висловлювання, систему художніх засобів,</w:t>
      </w:r>
      <w:r w:rsidRPr="001479D1">
        <w:rPr>
          <w:rFonts w:ascii="Times New Roman" w:hAnsi="Times New Roman"/>
          <w:sz w:val="28"/>
          <w:szCs w:val="28"/>
        </w:rPr>
        <w:t xml:space="preserve"> авторську оцінку </w:t>
      </w:r>
      <w:r w:rsidR="00024DE8">
        <w:rPr>
          <w:rFonts w:ascii="Times New Roman" w:hAnsi="Times New Roman"/>
          <w:sz w:val="28"/>
          <w:szCs w:val="28"/>
        </w:rPr>
        <w:t>в окремих позасюжетних елементах</w:t>
      </w:r>
      <w:r w:rsidRPr="001479D1">
        <w:rPr>
          <w:rFonts w:ascii="Times New Roman" w:hAnsi="Times New Roman"/>
          <w:sz w:val="28"/>
          <w:szCs w:val="28"/>
        </w:rPr>
        <w:t xml:space="preserve"> (ключові еп</w:t>
      </w:r>
      <w:r w:rsidR="00024DE8">
        <w:rPr>
          <w:rFonts w:ascii="Times New Roman" w:hAnsi="Times New Roman"/>
          <w:sz w:val="28"/>
          <w:szCs w:val="28"/>
        </w:rPr>
        <w:t xml:space="preserve">ізоди, пейзажі, портрети) та </w:t>
      </w:r>
      <w:r w:rsidRPr="001479D1">
        <w:rPr>
          <w:rFonts w:ascii="Times New Roman" w:hAnsi="Times New Roman"/>
          <w:sz w:val="28"/>
          <w:szCs w:val="28"/>
        </w:rPr>
        <w:t xml:space="preserve"> оцінку читачем внутрішніх образів твору. Наголосимо, що проблема розуміння читачем авторської позиції у новелах </w:t>
      </w:r>
      <w:r w:rsidR="00024DE8">
        <w:rPr>
          <w:rFonts w:ascii="Times New Roman" w:hAnsi="Times New Roman"/>
          <w:sz w:val="28"/>
          <w:szCs w:val="28"/>
        </w:rPr>
        <w:t>досить складна</w:t>
      </w:r>
      <w:r w:rsidRPr="001479D1">
        <w:rPr>
          <w:rFonts w:ascii="Times New Roman" w:hAnsi="Times New Roman"/>
          <w:sz w:val="28"/>
          <w:szCs w:val="28"/>
        </w:rPr>
        <w:t>. Цьому питанню приділяють увагу ф</w:t>
      </w:r>
      <w:r w:rsidR="00024DE8">
        <w:rPr>
          <w:rFonts w:ascii="Times New Roman" w:hAnsi="Times New Roman"/>
          <w:sz w:val="28"/>
          <w:szCs w:val="28"/>
        </w:rPr>
        <w:t>ілософи, психологи, лінгвісти,</w:t>
      </w:r>
      <w:r w:rsidRPr="001479D1">
        <w:rPr>
          <w:rFonts w:ascii="Times New Roman" w:hAnsi="Times New Roman"/>
          <w:sz w:val="28"/>
          <w:szCs w:val="28"/>
        </w:rPr>
        <w:t xml:space="preserve"> літературознавці. </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Як правило, текстуальне вивчення художнього твору в закладах середньої освіти відбувається за традиційним алгоритмом: вступне заняття, робота над текстом (читання і аналіз), підсумкове заняття. Ця схема перевірена практичним досвідом учителів-словесників і відповідає психологічним законам спри</w:t>
      </w:r>
      <w:r w:rsidR="00024DE8">
        <w:rPr>
          <w:rFonts w:ascii="Times New Roman" w:hAnsi="Times New Roman"/>
          <w:sz w:val="28"/>
          <w:szCs w:val="28"/>
        </w:rPr>
        <w:t>ймання, доцільна вона й для ви</w:t>
      </w:r>
      <w:r w:rsidRPr="001479D1">
        <w:rPr>
          <w:rFonts w:ascii="Times New Roman" w:hAnsi="Times New Roman"/>
          <w:sz w:val="28"/>
          <w:szCs w:val="28"/>
        </w:rPr>
        <w:t xml:space="preserve">вчення новели. </w:t>
      </w:r>
      <w:r w:rsidR="00024DE8">
        <w:rPr>
          <w:rFonts w:ascii="Times New Roman" w:hAnsi="Times New Roman"/>
          <w:sz w:val="28"/>
          <w:szCs w:val="28"/>
        </w:rPr>
        <w:t>Н</w:t>
      </w:r>
      <w:r w:rsidRPr="001479D1">
        <w:rPr>
          <w:rFonts w:ascii="Times New Roman" w:hAnsi="Times New Roman"/>
          <w:sz w:val="28"/>
          <w:szCs w:val="28"/>
        </w:rPr>
        <w:t>а вступному занятті учитель налаштовує учнів на сприймання змісту через найрізноманітніші прийоми роботи, оригінальні види діяльності, щоб пробу</w:t>
      </w:r>
      <w:r w:rsidR="00024DE8">
        <w:rPr>
          <w:rFonts w:ascii="Times New Roman" w:hAnsi="Times New Roman"/>
          <w:sz w:val="28"/>
          <w:szCs w:val="28"/>
        </w:rPr>
        <w:t>дити інтерес і створити інтригу</w:t>
      </w:r>
      <w:r w:rsidRPr="001479D1">
        <w:rPr>
          <w:rFonts w:ascii="Times New Roman" w:hAnsi="Times New Roman"/>
          <w:sz w:val="28"/>
          <w:szCs w:val="28"/>
        </w:rPr>
        <w:t>.</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Сприйман</w:t>
      </w:r>
      <w:r w:rsidR="00024DE8">
        <w:rPr>
          <w:rFonts w:ascii="Times New Roman" w:hAnsi="Times New Roman"/>
          <w:sz w:val="28"/>
          <w:szCs w:val="28"/>
        </w:rPr>
        <w:t xml:space="preserve">ня новели відбувається під час </w:t>
      </w:r>
      <w:r w:rsidRPr="001479D1">
        <w:rPr>
          <w:rFonts w:ascii="Times New Roman" w:hAnsi="Times New Roman"/>
          <w:sz w:val="28"/>
          <w:szCs w:val="28"/>
        </w:rPr>
        <w:t>ув</w:t>
      </w:r>
      <w:r w:rsidR="00024DE8">
        <w:rPr>
          <w:rFonts w:ascii="Times New Roman" w:hAnsi="Times New Roman"/>
          <w:sz w:val="28"/>
          <w:szCs w:val="28"/>
        </w:rPr>
        <w:t xml:space="preserve">ажного і </w:t>
      </w:r>
      <w:r w:rsidRPr="001479D1">
        <w:rPr>
          <w:rFonts w:ascii="Times New Roman" w:hAnsi="Times New Roman"/>
          <w:sz w:val="28"/>
          <w:szCs w:val="28"/>
        </w:rPr>
        <w:t xml:space="preserve">виразного читання (вголос чи подумки), осмислюється, узагальнюється в результаті аналізу </w:t>
      </w:r>
      <w:r w:rsidRPr="001479D1">
        <w:rPr>
          <w:rFonts w:ascii="Times New Roman" w:hAnsi="Times New Roman"/>
          <w:sz w:val="28"/>
          <w:szCs w:val="28"/>
        </w:rPr>
        <w:lastRenderedPageBreak/>
        <w:t>твору. Сьогодні учитель проп</w:t>
      </w:r>
      <w:r w:rsidR="00024DE8">
        <w:rPr>
          <w:rFonts w:ascii="Times New Roman" w:hAnsi="Times New Roman"/>
          <w:sz w:val="28"/>
          <w:szCs w:val="28"/>
        </w:rPr>
        <w:t xml:space="preserve">онує учням читання з маркуванням, читання </w:t>
      </w:r>
      <w:r w:rsidRPr="001479D1">
        <w:rPr>
          <w:rFonts w:ascii="Times New Roman" w:hAnsi="Times New Roman"/>
          <w:sz w:val="28"/>
          <w:szCs w:val="28"/>
        </w:rPr>
        <w:t xml:space="preserve">з олівцем, критичне читання, аби учень читав новелу уважно, осмислено. Варто наголосити, що від рівня сприймання залежить і результативність роботи. </w:t>
      </w:r>
      <w:r w:rsidR="000A025A">
        <w:rPr>
          <w:rFonts w:ascii="Times New Roman" w:hAnsi="Times New Roman"/>
          <w:sz w:val="28"/>
          <w:szCs w:val="28"/>
        </w:rPr>
        <w:t>Отже,</w:t>
      </w:r>
      <w:r w:rsidRPr="001479D1">
        <w:rPr>
          <w:rFonts w:ascii="Times New Roman" w:hAnsi="Times New Roman"/>
          <w:sz w:val="28"/>
          <w:szCs w:val="28"/>
        </w:rPr>
        <w:t xml:space="preserve"> </w:t>
      </w:r>
      <w:r w:rsidR="000A025A">
        <w:rPr>
          <w:rFonts w:ascii="Times New Roman" w:hAnsi="Times New Roman"/>
          <w:sz w:val="28"/>
          <w:szCs w:val="28"/>
        </w:rPr>
        <w:t>вступні заняття,</w:t>
      </w:r>
      <w:r w:rsidRPr="001479D1">
        <w:rPr>
          <w:rFonts w:ascii="Times New Roman" w:hAnsi="Times New Roman"/>
          <w:sz w:val="28"/>
          <w:szCs w:val="28"/>
        </w:rPr>
        <w:t xml:space="preserve"> етап підготовки до сприйняття дуже важливий, тому учителю необхідно підійти серйозно і виважено, адже на цьому етапі  активізуються всі асоціативні зв</w:t>
      </w:r>
      <w:r w:rsidRPr="00D27D28">
        <w:rPr>
          <w:rFonts w:ascii="Times New Roman" w:hAnsi="Times New Roman"/>
          <w:sz w:val="28"/>
          <w:szCs w:val="28"/>
        </w:rPr>
        <w:t>’</w:t>
      </w:r>
      <w:r w:rsidR="000A025A">
        <w:rPr>
          <w:rFonts w:ascii="Times New Roman" w:hAnsi="Times New Roman"/>
          <w:sz w:val="28"/>
          <w:szCs w:val="28"/>
        </w:rPr>
        <w:t>язки і формується самостійне ставлення до твору. Під час</w:t>
      </w:r>
      <w:r w:rsidRPr="001479D1">
        <w:rPr>
          <w:rFonts w:ascii="Times New Roman" w:hAnsi="Times New Roman"/>
          <w:sz w:val="28"/>
          <w:szCs w:val="28"/>
        </w:rPr>
        <w:t xml:space="preserve"> роботи над текстом важливо підтримувати й емоційний настрій, який створюємо на вступних заняттях, оскільки </w:t>
      </w:r>
      <w:r w:rsidR="000A025A">
        <w:rPr>
          <w:rFonts w:ascii="Times New Roman" w:hAnsi="Times New Roman"/>
          <w:sz w:val="28"/>
          <w:szCs w:val="28"/>
        </w:rPr>
        <w:t xml:space="preserve">подальша робота </w:t>
      </w:r>
      <w:r w:rsidR="000A025A" w:rsidRPr="001479D1">
        <w:rPr>
          <w:rFonts w:ascii="Times New Roman" w:hAnsi="Times New Roman"/>
          <w:sz w:val="28"/>
          <w:szCs w:val="28"/>
        </w:rPr>
        <w:t>–</w:t>
      </w:r>
      <w:r w:rsidRPr="001479D1">
        <w:rPr>
          <w:rFonts w:ascii="Times New Roman" w:hAnsi="Times New Roman"/>
          <w:sz w:val="28"/>
          <w:szCs w:val="28"/>
        </w:rPr>
        <w:t xml:space="preserve"> це «корекція процесу сприйман</w:t>
      </w:r>
      <w:r w:rsidR="000A025A">
        <w:rPr>
          <w:rFonts w:ascii="Times New Roman" w:hAnsi="Times New Roman"/>
          <w:sz w:val="28"/>
          <w:szCs w:val="28"/>
        </w:rPr>
        <w:t>ня художніх творів» [</w:t>
      </w:r>
      <w:r w:rsidRPr="001479D1">
        <w:rPr>
          <w:rFonts w:ascii="Times New Roman" w:hAnsi="Times New Roman"/>
          <w:sz w:val="28"/>
          <w:szCs w:val="28"/>
        </w:rPr>
        <w:t>62, с. 138].</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Нас</w:t>
      </w:r>
      <w:r w:rsidR="000A025A">
        <w:rPr>
          <w:rFonts w:ascii="Times New Roman" w:hAnsi="Times New Roman"/>
          <w:sz w:val="28"/>
          <w:szCs w:val="28"/>
        </w:rPr>
        <w:t xml:space="preserve">тупний етап роботи над новелою </w:t>
      </w:r>
      <w:r w:rsidR="000A025A" w:rsidRPr="001479D1">
        <w:rPr>
          <w:rFonts w:ascii="Times New Roman" w:hAnsi="Times New Roman"/>
          <w:sz w:val="28"/>
          <w:szCs w:val="28"/>
        </w:rPr>
        <w:t>–</w:t>
      </w:r>
      <w:r w:rsidRPr="001479D1">
        <w:rPr>
          <w:rFonts w:ascii="Times New Roman" w:hAnsi="Times New Roman"/>
          <w:sz w:val="28"/>
          <w:szCs w:val="28"/>
        </w:rPr>
        <w:t xml:space="preserve"> це аналіз, якому може передувати словникова робота і бесіда за змістом твору, оскільки у новелі часто використовуються лексеми, які несуть особливий ідейно-художній зміст. Аналіз художнього твору залежить від рівня сформованості вміння узагальнювати. Найвищий рівень творчої самостійності під час текстуального вивче</w:t>
      </w:r>
      <w:r w:rsidR="000A025A">
        <w:rPr>
          <w:rFonts w:ascii="Times New Roman" w:hAnsi="Times New Roman"/>
          <w:sz w:val="28"/>
          <w:szCs w:val="28"/>
        </w:rPr>
        <w:t xml:space="preserve">ння художньої літератури </w:t>
      </w:r>
      <w:r w:rsidR="000A025A" w:rsidRPr="001479D1">
        <w:rPr>
          <w:rFonts w:ascii="Times New Roman" w:hAnsi="Times New Roman"/>
          <w:sz w:val="28"/>
          <w:szCs w:val="28"/>
        </w:rPr>
        <w:t>–</w:t>
      </w:r>
      <w:r w:rsidRPr="001479D1">
        <w:rPr>
          <w:rFonts w:ascii="Times New Roman" w:hAnsi="Times New Roman"/>
          <w:sz w:val="28"/>
          <w:szCs w:val="28"/>
        </w:rPr>
        <w:t xml:space="preserve"> це аналіз, який виконують старшокласники самостійно, не отр</w:t>
      </w:r>
      <w:r w:rsidR="000A025A">
        <w:rPr>
          <w:rFonts w:ascii="Times New Roman" w:hAnsi="Times New Roman"/>
          <w:sz w:val="28"/>
          <w:szCs w:val="28"/>
        </w:rPr>
        <w:t>имуючи попередніх настанов від у</w:t>
      </w:r>
      <w:r w:rsidRPr="001479D1">
        <w:rPr>
          <w:rFonts w:ascii="Times New Roman" w:hAnsi="Times New Roman"/>
          <w:sz w:val="28"/>
          <w:szCs w:val="28"/>
        </w:rPr>
        <w:t xml:space="preserve">чителя. Мусимо констатувати, що сьогодні часто аналіз зводиться до роботи за схемою, що надзвичайно вульгаризує цей процес. </w:t>
      </w:r>
      <w:r w:rsidR="000A025A">
        <w:rPr>
          <w:rFonts w:ascii="Times New Roman" w:hAnsi="Times New Roman"/>
          <w:sz w:val="28"/>
          <w:szCs w:val="28"/>
        </w:rPr>
        <w:t>У</w:t>
      </w:r>
      <w:r w:rsidRPr="001479D1">
        <w:rPr>
          <w:rFonts w:ascii="Times New Roman" w:hAnsi="Times New Roman"/>
          <w:sz w:val="28"/>
          <w:szCs w:val="28"/>
        </w:rPr>
        <w:t>чителі обмежуються визначенням теми, жанру, сюжетних ліній тощо, орієнтуються</w:t>
      </w:r>
      <w:r w:rsidR="000A025A">
        <w:rPr>
          <w:rFonts w:ascii="Times New Roman" w:hAnsi="Times New Roman"/>
          <w:sz w:val="28"/>
          <w:szCs w:val="28"/>
        </w:rPr>
        <w:t xml:space="preserve"> при цьому на програму ЗНО. Це </w:t>
      </w:r>
      <w:r w:rsidRPr="001479D1">
        <w:rPr>
          <w:rFonts w:ascii="Times New Roman" w:hAnsi="Times New Roman"/>
          <w:sz w:val="28"/>
          <w:szCs w:val="28"/>
        </w:rPr>
        <w:t>однобокий підхід до вивчення літератури, оскільки нехтуються психологічні основи вивчення мистецтва слова, потреби учнів та мотиви їх діяльності, функції лі</w:t>
      </w:r>
      <w:r w:rsidR="000A025A">
        <w:rPr>
          <w:rFonts w:ascii="Times New Roman" w:hAnsi="Times New Roman"/>
          <w:sz w:val="28"/>
          <w:szCs w:val="28"/>
        </w:rPr>
        <w:t>т</w:t>
      </w:r>
      <w:r w:rsidRPr="001479D1">
        <w:rPr>
          <w:rFonts w:ascii="Times New Roman" w:hAnsi="Times New Roman"/>
          <w:sz w:val="28"/>
          <w:szCs w:val="28"/>
        </w:rPr>
        <w:t>ерат</w:t>
      </w:r>
      <w:r w:rsidR="000A025A">
        <w:rPr>
          <w:rFonts w:ascii="Times New Roman" w:hAnsi="Times New Roman"/>
          <w:sz w:val="28"/>
          <w:szCs w:val="28"/>
        </w:rPr>
        <w:t>ур</w:t>
      </w:r>
      <w:r w:rsidRPr="001479D1">
        <w:rPr>
          <w:rFonts w:ascii="Times New Roman" w:hAnsi="Times New Roman"/>
          <w:sz w:val="28"/>
          <w:szCs w:val="28"/>
        </w:rPr>
        <w:t>н</w:t>
      </w:r>
      <w:r w:rsidR="000A025A">
        <w:rPr>
          <w:rFonts w:ascii="Times New Roman" w:hAnsi="Times New Roman"/>
          <w:sz w:val="28"/>
          <w:szCs w:val="28"/>
        </w:rPr>
        <w:t>ого читання й інтерпретації</w:t>
      </w:r>
      <w:r w:rsidRPr="001479D1">
        <w:rPr>
          <w:rFonts w:ascii="Times New Roman" w:hAnsi="Times New Roman"/>
          <w:sz w:val="28"/>
          <w:szCs w:val="28"/>
        </w:rPr>
        <w:t xml:space="preserve">. Часто учителі орієнтуються на середнього учня, що завдає непоправної шкоди як </w:t>
      </w:r>
      <w:r w:rsidR="006D6899">
        <w:rPr>
          <w:rFonts w:ascii="Times New Roman" w:hAnsi="Times New Roman"/>
          <w:sz w:val="28"/>
          <w:szCs w:val="28"/>
        </w:rPr>
        <w:t>освітньому</w:t>
      </w:r>
      <w:r w:rsidRPr="001479D1">
        <w:rPr>
          <w:rFonts w:ascii="Times New Roman" w:hAnsi="Times New Roman"/>
          <w:sz w:val="28"/>
          <w:szCs w:val="28"/>
        </w:rPr>
        <w:t xml:space="preserve"> процесу</w:t>
      </w:r>
      <w:r w:rsidR="000A025A">
        <w:rPr>
          <w:rFonts w:ascii="Times New Roman" w:hAnsi="Times New Roman"/>
          <w:sz w:val="28"/>
          <w:szCs w:val="28"/>
        </w:rPr>
        <w:t>,</w:t>
      </w:r>
      <w:r w:rsidRPr="001479D1">
        <w:rPr>
          <w:rFonts w:ascii="Times New Roman" w:hAnsi="Times New Roman"/>
          <w:sz w:val="28"/>
          <w:szCs w:val="28"/>
        </w:rPr>
        <w:t xml:space="preserve"> так і кожному учневі окремо.</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«Як відомо, поняття «творчість» як створення нового, оригінального, суспільно-цінного, матеріального або духовного продукту до школярів застосовується лише частково (за винятком лише особливо обдарованих дітей); їхня творчість має також здебіль</w:t>
      </w:r>
      <w:r w:rsidR="000A025A">
        <w:rPr>
          <w:rFonts w:ascii="Times New Roman" w:hAnsi="Times New Roman"/>
          <w:sz w:val="28"/>
          <w:szCs w:val="28"/>
        </w:rPr>
        <w:t>шого репродуктивний характер» [</w:t>
      </w:r>
      <w:r w:rsidR="003F063E">
        <w:rPr>
          <w:rFonts w:ascii="Times New Roman" w:hAnsi="Times New Roman"/>
          <w:sz w:val="28"/>
          <w:szCs w:val="28"/>
        </w:rPr>
        <w:t>64, с. </w:t>
      </w:r>
      <w:r w:rsidRPr="001479D1">
        <w:rPr>
          <w:rFonts w:ascii="Times New Roman" w:hAnsi="Times New Roman"/>
          <w:sz w:val="28"/>
          <w:szCs w:val="28"/>
        </w:rPr>
        <w:t xml:space="preserve">167]. Не викликає сумніву твердження, що люди з розвинутим образним мисленням набувають теоретичні знання і практичні уміння значно швидше, </w:t>
      </w:r>
      <w:r w:rsidRPr="001479D1">
        <w:rPr>
          <w:rFonts w:ascii="Times New Roman" w:hAnsi="Times New Roman"/>
          <w:sz w:val="28"/>
          <w:szCs w:val="28"/>
        </w:rPr>
        <w:lastRenderedPageBreak/>
        <w:t>аніж позбавлені його. Це доводить необх</w:t>
      </w:r>
      <w:r w:rsidR="000A025A">
        <w:rPr>
          <w:rFonts w:ascii="Times New Roman" w:hAnsi="Times New Roman"/>
          <w:sz w:val="28"/>
          <w:szCs w:val="28"/>
        </w:rPr>
        <w:t xml:space="preserve">ідність у </w:t>
      </w:r>
      <w:r w:rsidRPr="001479D1">
        <w:rPr>
          <w:rFonts w:ascii="Times New Roman" w:hAnsi="Times New Roman"/>
          <w:sz w:val="28"/>
          <w:szCs w:val="28"/>
        </w:rPr>
        <w:t>навчальному процесі к</w:t>
      </w:r>
      <w:r w:rsidR="000A025A">
        <w:rPr>
          <w:rFonts w:ascii="Times New Roman" w:hAnsi="Times New Roman"/>
          <w:sz w:val="28"/>
          <w:szCs w:val="28"/>
        </w:rPr>
        <w:t>еруватися</w:t>
      </w:r>
      <w:r w:rsidRPr="001479D1">
        <w:rPr>
          <w:rFonts w:ascii="Times New Roman" w:hAnsi="Times New Roman"/>
          <w:sz w:val="28"/>
          <w:szCs w:val="28"/>
        </w:rPr>
        <w:t xml:space="preserve"> чуттєво-конкретним досвідо</w:t>
      </w:r>
      <w:r w:rsidR="000A025A">
        <w:rPr>
          <w:rFonts w:ascii="Times New Roman" w:hAnsi="Times New Roman"/>
          <w:sz w:val="28"/>
          <w:szCs w:val="28"/>
        </w:rPr>
        <w:t xml:space="preserve">м </w:t>
      </w:r>
      <w:r w:rsidRPr="001479D1">
        <w:rPr>
          <w:rFonts w:ascii="Times New Roman" w:hAnsi="Times New Roman"/>
          <w:sz w:val="28"/>
          <w:szCs w:val="28"/>
        </w:rPr>
        <w:t>[64, с. 27].</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Для проникнення в о</w:t>
      </w:r>
      <w:r w:rsidR="000A025A">
        <w:rPr>
          <w:rFonts w:ascii="Times New Roman" w:hAnsi="Times New Roman"/>
          <w:sz w:val="28"/>
          <w:szCs w:val="28"/>
        </w:rPr>
        <w:t xml:space="preserve">бразну тканину твору мистецтва </w:t>
      </w:r>
      <w:r w:rsidRPr="001479D1">
        <w:rPr>
          <w:rFonts w:ascii="Times New Roman" w:hAnsi="Times New Roman"/>
          <w:sz w:val="28"/>
          <w:szCs w:val="28"/>
        </w:rPr>
        <w:t>важливе засвоєння старшокласником художнього контексту і отримання естетичного задоволення від прочитання й аналізу, інтерпретації тексту художнього твору. Людська психіка має свої передумо</w:t>
      </w:r>
      <w:r w:rsidR="000A025A">
        <w:rPr>
          <w:rFonts w:ascii="Times New Roman" w:hAnsi="Times New Roman"/>
          <w:sz w:val="28"/>
          <w:szCs w:val="28"/>
        </w:rPr>
        <w:t>ви для адекватного проникнення у</w:t>
      </w:r>
      <w:r w:rsidRPr="001479D1">
        <w:rPr>
          <w:rFonts w:ascii="Times New Roman" w:hAnsi="Times New Roman"/>
          <w:sz w:val="28"/>
          <w:szCs w:val="28"/>
        </w:rPr>
        <w:t xml:space="preserve"> зміст художнього образу і формування художнього мислення. Основним для цього є здатність людини мислити, а загальний психофізіологічний рівень робить кожну людину індивідуальною і спроможною до образного художнього мислення і сприймання творів художньої літератури.</w:t>
      </w:r>
    </w:p>
    <w:p w:rsidR="0036192C" w:rsidRPr="001479D1" w:rsidRDefault="0036192C" w:rsidP="004E63E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Отже, досліджуючи різні аспекти психолого-педагогічних передумов сприймання й вивчення новели як малого літературного жанру, можна наголосити, що психолого-пед</w:t>
      </w:r>
      <w:r w:rsidR="006B3854">
        <w:rPr>
          <w:rFonts w:ascii="Times New Roman" w:hAnsi="Times New Roman"/>
          <w:sz w:val="28"/>
          <w:szCs w:val="28"/>
        </w:rPr>
        <w:t>агогічна наука акцентує увагу в</w:t>
      </w:r>
      <w:r w:rsidRPr="001479D1">
        <w:rPr>
          <w:rFonts w:ascii="Times New Roman" w:hAnsi="Times New Roman"/>
          <w:sz w:val="28"/>
          <w:szCs w:val="28"/>
        </w:rPr>
        <w:t>чител</w:t>
      </w:r>
      <w:r w:rsidR="006B3854">
        <w:rPr>
          <w:rFonts w:ascii="Times New Roman" w:hAnsi="Times New Roman"/>
          <w:sz w:val="28"/>
          <w:szCs w:val="28"/>
        </w:rPr>
        <w:t>я</w:t>
      </w:r>
      <w:r w:rsidRPr="001479D1">
        <w:rPr>
          <w:rFonts w:ascii="Times New Roman" w:hAnsi="Times New Roman"/>
          <w:sz w:val="28"/>
          <w:szCs w:val="28"/>
        </w:rPr>
        <w:t xml:space="preserve"> на  пізнавальному інтересі, виборі оптимальних методів та прийомів роботи, видів учнівської діяльності над новелою. На думку вчених і вчителів-практиків, обов</w:t>
      </w:r>
      <w:r w:rsidRPr="00D27D28">
        <w:rPr>
          <w:rFonts w:ascii="Times New Roman" w:hAnsi="Times New Roman"/>
          <w:sz w:val="28"/>
          <w:szCs w:val="28"/>
          <w:lang w:val="ru-RU"/>
        </w:rPr>
        <w:t>’</w:t>
      </w:r>
      <w:r w:rsidRPr="001479D1">
        <w:rPr>
          <w:rFonts w:ascii="Times New Roman" w:hAnsi="Times New Roman"/>
          <w:sz w:val="28"/>
          <w:szCs w:val="28"/>
        </w:rPr>
        <w:t xml:space="preserve">язковим є позитивний психологічний аспект, оскільки нехтування ним веде до </w:t>
      </w:r>
      <w:r w:rsidR="006B3854">
        <w:rPr>
          <w:rFonts w:ascii="Times New Roman" w:hAnsi="Times New Roman"/>
          <w:sz w:val="28"/>
          <w:szCs w:val="28"/>
        </w:rPr>
        <w:t>не</w:t>
      </w:r>
      <w:r w:rsidR="006D6899">
        <w:rPr>
          <w:rFonts w:ascii="Times New Roman" w:hAnsi="Times New Roman"/>
          <w:sz w:val="28"/>
          <w:szCs w:val="28"/>
        </w:rPr>
        <w:t>в</w:t>
      </w:r>
      <w:r w:rsidR="006B3854">
        <w:rPr>
          <w:rFonts w:ascii="Times New Roman" w:hAnsi="Times New Roman"/>
          <w:sz w:val="28"/>
          <w:szCs w:val="28"/>
        </w:rPr>
        <w:t>дач</w:t>
      </w:r>
      <w:r w:rsidRPr="001479D1">
        <w:rPr>
          <w:rFonts w:ascii="Times New Roman" w:hAnsi="Times New Roman"/>
          <w:sz w:val="28"/>
          <w:szCs w:val="28"/>
        </w:rPr>
        <w:t xml:space="preserve"> під час вивч</w:t>
      </w:r>
      <w:r w:rsidR="006B3854">
        <w:rPr>
          <w:rFonts w:ascii="Times New Roman" w:hAnsi="Times New Roman"/>
          <w:sz w:val="28"/>
          <w:szCs w:val="28"/>
        </w:rPr>
        <w:t>ення новели в школі. Текстуальн</w:t>
      </w:r>
      <w:r w:rsidR="00D1018C">
        <w:rPr>
          <w:rFonts w:ascii="Times New Roman" w:hAnsi="Times New Roman"/>
          <w:sz w:val="28"/>
          <w:szCs w:val="28"/>
        </w:rPr>
        <w:t>е</w:t>
      </w:r>
      <w:r w:rsidR="006D6899">
        <w:rPr>
          <w:rFonts w:ascii="Times New Roman" w:hAnsi="Times New Roman"/>
          <w:sz w:val="28"/>
          <w:szCs w:val="28"/>
        </w:rPr>
        <w:t xml:space="preserve"> вивчення у</w:t>
      </w:r>
      <w:r w:rsidRPr="001479D1">
        <w:rPr>
          <w:rFonts w:ascii="Times New Roman" w:hAnsi="Times New Roman"/>
          <w:sz w:val="28"/>
          <w:szCs w:val="28"/>
        </w:rPr>
        <w:t xml:space="preserve"> старших класах новели як малого епічн</w:t>
      </w:r>
      <w:r w:rsidR="00D1018C">
        <w:rPr>
          <w:rFonts w:ascii="Times New Roman" w:hAnsi="Times New Roman"/>
          <w:sz w:val="28"/>
          <w:szCs w:val="28"/>
        </w:rPr>
        <w:t>ого жан</w:t>
      </w:r>
      <w:r w:rsidR="006D6899">
        <w:rPr>
          <w:rFonts w:ascii="Times New Roman" w:hAnsi="Times New Roman"/>
          <w:sz w:val="28"/>
          <w:szCs w:val="28"/>
        </w:rPr>
        <w:t xml:space="preserve">ру </w:t>
      </w:r>
      <w:r w:rsidR="006D6899" w:rsidRPr="001479D1">
        <w:rPr>
          <w:rFonts w:ascii="Times New Roman" w:hAnsi="Times New Roman"/>
          <w:sz w:val="28"/>
          <w:szCs w:val="28"/>
        </w:rPr>
        <w:t>–</w:t>
      </w:r>
      <w:r w:rsidR="006D6899">
        <w:rPr>
          <w:rFonts w:ascii="Times New Roman" w:hAnsi="Times New Roman"/>
          <w:sz w:val="28"/>
          <w:szCs w:val="28"/>
        </w:rPr>
        <w:t xml:space="preserve"> виправданий спосі</w:t>
      </w:r>
      <w:r w:rsidR="00D1018C">
        <w:rPr>
          <w:rFonts w:ascii="Times New Roman" w:hAnsi="Times New Roman"/>
          <w:sz w:val="28"/>
          <w:szCs w:val="28"/>
        </w:rPr>
        <w:t>б</w:t>
      </w:r>
      <w:r w:rsidRPr="001479D1">
        <w:rPr>
          <w:rFonts w:ascii="Times New Roman" w:hAnsi="Times New Roman"/>
          <w:sz w:val="28"/>
          <w:szCs w:val="28"/>
        </w:rPr>
        <w:t xml:space="preserve"> пробудження в учнів інтересу до літератури та розвитку особистісного ставлення до автора і його твору.</w:t>
      </w:r>
    </w:p>
    <w:p w:rsidR="0036192C" w:rsidRDefault="0036192C" w:rsidP="004E63EC">
      <w:pPr>
        <w:shd w:val="clear" w:color="auto" w:fill="FFFFFF"/>
        <w:spacing w:after="0" w:line="360" w:lineRule="auto"/>
        <w:ind w:firstLine="709"/>
        <w:jc w:val="center"/>
        <w:rPr>
          <w:rFonts w:ascii="Times New Roman" w:hAnsi="Times New Roman"/>
          <w:sz w:val="28"/>
          <w:szCs w:val="28"/>
        </w:rPr>
      </w:pPr>
    </w:p>
    <w:p w:rsidR="006B3854" w:rsidRDefault="006B3854" w:rsidP="004E63EC">
      <w:pPr>
        <w:shd w:val="clear" w:color="auto" w:fill="FFFFFF"/>
        <w:spacing w:after="0" w:line="360" w:lineRule="auto"/>
        <w:ind w:firstLine="709"/>
        <w:jc w:val="center"/>
        <w:rPr>
          <w:rFonts w:ascii="Times New Roman" w:hAnsi="Times New Roman"/>
          <w:sz w:val="28"/>
          <w:szCs w:val="28"/>
        </w:rPr>
      </w:pPr>
    </w:p>
    <w:p w:rsidR="006B3854" w:rsidRPr="001479D1" w:rsidRDefault="006B3854" w:rsidP="001479D1">
      <w:pPr>
        <w:shd w:val="clear" w:color="auto" w:fill="FFFFFF"/>
        <w:spacing w:after="0" w:line="360" w:lineRule="auto"/>
        <w:ind w:right="57" w:firstLine="851"/>
        <w:jc w:val="center"/>
        <w:rPr>
          <w:rFonts w:ascii="Times New Roman" w:hAnsi="Times New Roman"/>
          <w:sz w:val="28"/>
          <w:szCs w:val="28"/>
        </w:rPr>
      </w:pPr>
    </w:p>
    <w:p w:rsidR="0036192C" w:rsidRDefault="0036192C" w:rsidP="001479D1">
      <w:pPr>
        <w:shd w:val="clear" w:color="auto" w:fill="FFFFFF"/>
        <w:tabs>
          <w:tab w:val="left" w:pos="0"/>
          <w:tab w:val="left" w:leader="dot" w:pos="9024"/>
        </w:tabs>
        <w:spacing w:after="0" w:line="360" w:lineRule="auto"/>
        <w:ind w:right="57" w:firstLine="851"/>
        <w:jc w:val="both"/>
        <w:rPr>
          <w:rFonts w:ascii="Times New Roman" w:hAnsi="Times New Roman"/>
          <w:b/>
          <w:sz w:val="28"/>
          <w:szCs w:val="28"/>
        </w:rPr>
      </w:pPr>
      <w:r w:rsidRPr="001479D1">
        <w:rPr>
          <w:rFonts w:ascii="Times New Roman" w:hAnsi="Times New Roman"/>
          <w:b/>
          <w:sz w:val="28"/>
          <w:szCs w:val="28"/>
        </w:rPr>
        <w:t>1.3. Вивчення новели в закладах середньої освіти як методична проблема</w:t>
      </w:r>
    </w:p>
    <w:p w:rsidR="003F063E" w:rsidRPr="001479D1" w:rsidRDefault="003F063E" w:rsidP="001479D1">
      <w:pPr>
        <w:shd w:val="clear" w:color="auto" w:fill="FFFFFF"/>
        <w:tabs>
          <w:tab w:val="left" w:pos="0"/>
          <w:tab w:val="left" w:leader="dot" w:pos="9024"/>
        </w:tabs>
        <w:spacing w:after="0" w:line="360" w:lineRule="auto"/>
        <w:ind w:right="57" w:firstLine="851"/>
        <w:jc w:val="both"/>
        <w:rPr>
          <w:rFonts w:ascii="Times New Roman" w:hAnsi="Times New Roman"/>
          <w:b/>
          <w:sz w:val="28"/>
          <w:szCs w:val="28"/>
        </w:rPr>
      </w:pP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В умовах переходу на компетентнісну, діяльнісну і особистісно орієнтовану парадигми навчання літературі </w:t>
      </w:r>
      <w:r w:rsidR="001D5559">
        <w:rPr>
          <w:rFonts w:ascii="Times New Roman" w:hAnsi="Times New Roman"/>
          <w:sz w:val="28"/>
          <w:szCs w:val="28"/>
        </w:rPr>
        <w:t xml:space="preserve">у </w:t>
      </w:r>
      <w:r w:rsidRPr="001479D1">
        <w:rPr>
          <w:rFonts w:ascii="Times New Roman" w:hAnsi="Times New Roman"/>
          <w:sz w:val="28"/>
          <w:szCs w:val="28"/>
        </w:rPr>
        <w:t>закладах середньої освіти, що задекларовано у концепції «Нова українська школа», у Державному станда</w:t>
      </w:r>
      <w:r w:rsidR="001D5559">
        <w:rPr>
          <w:rFonts w:ascii="Times New Roman" w:hAnsi="Times New Roman"/>
          <w:sz w:val="28"/>
          <w:szCs w:val="28"/>
        </w:rPr>
        <w:t xml:space="preserve">рті базової і повної середньої </w:t>
      </w:r>
      <w:r w:rsidRPr="001479D1">
        <w:rPr>
          <w:rFonts w:ascii="Times New Roman" w:hAnsi="Times New Roman"/>
          <w:sz w:val="28"/>
          <w:szCs w:val="28"/>
        </w:rPr>
        <w:t>о</w:t>
      </w:r>
      <w:r w:rsidR="001D5559">
        <w:rPr>
          <w:rFonts w:ascii="Times New Roman" w:hAnsi="Times New Roman"/>
          <w:sz w:val="28"/>
          <w:szCs w:val="28"/>
        </w:rPr>
        <w:t>с</w:t>
      </w:r>
      <w:r w:rsidRPr="001479D1">
        <w:rPr>
          <w:rFonts w:ascii="Times New Roman" w:hAnsi="Times New Roman"/>
          <w:sz w:val="28"/>
          <w:szCs w:val="28"/>
        </w:rPr>
        <w:t xml:space="preserve">віти, </w:t>
      </w:r>
      <w:r w:rsidR="001D5559">
        <w:rPr>
          <w:rFonts w:ascii="Times New Roman" w:hAnsi="Times New Roman"/>
          <w:sz w:val="28"/>
          <w:szCs w:val="28"/>
        </w:rPr>
        <w:t>у К</w:t>
      </w:r>
      <w:r w:rsidRPr="001479D1">
        <w:rPr>
          <w:rFonts w:ascii="Times New Roman" w:hAnsi="Times New Roman"/>
          <w:sz w:val="28"/>
          <w:szCs w:val="28"/>
        </w:rPr>
        <w:t xml:space="preserve">онцепції літературної освіти, потребує </w:t>
      </w:r>
      <w:r w:rsidRPr="001479D1">
        <w:rPr>
          <w:rFonts w:ascii="Times New Roman" w:hAnsi="Times New Roman"/>
          <w:sz w:val="28"/>
          <w:szCs w:val="28"/>
        </w:rPr>
        <w:lastRenderedPageBreak/>
        <w:t>кардинальних змін і система вивчення новели в школі на уроках літератур</w:t>
      </w:r>
      <w:r w:rsidR="001D5559">
        <w:rPr>
          <w:rFonts w:ascii="Times New Roman" w:hAnsi="Times New Roman"/>
          <w:sz w:val="28"/>
          <w:szCs w:val="28"/>
        </w:rPr>
        <w:t xml:space="preserve">и. Як ми уже зазначали, новела </w:t>
      </w:r>
      <w:r w:rsidR="001D5559" w:rsidRPr="001479D1">
        <w:rPr>
          <w:rFonts w:ascii="Times New Roman" w:hAnsi="Times New Roman"/>
          <w:sz w:val="28"/>
          <w:szCs w:val="28"/>
        </w:rPr>
        <w:t>–</w:t>
      </w:r>
      <w:r w:rsidRPr="001479D1">
        <w:rPr>
          <w:rFonts w:ascii="Times New Roman" w:hAnsi="Times New Roman"/>
          <w:sz w:val="28"/>
          <w:szCs w:val="28"/>
        </w:rPr>
        <w:t xml:space="preserve"> різновид епічного твору і, текстуально вивчаючи її, вчитель-словесник насамперед спирається на надбання вітчизняних методистів </w:t>
      </w:r>
      <w:r w:rsidR="001D5559">
        <w:rPr>
          <w:rFonts w:ascii="Times New Roman" w:hAnsi="Times New Roman"/>
          <w:sz w:val="28"/>
          <w:szCs w:val="28"/>
        </w:rPr>
        <w:t>і</w:t>
      </w:r>
      <w:r w:rsidRPr="001479D1">
        <w:rPr>
          <w:rFonts w:ascii="Times New Roman" w:hAnsi="Times New Roman"/>
          <w:sz w:val="28"/>
          <w:szCs w:val="28"/>
        </w:rPr>
        <w:t>з питань аналізу епічного твору. Дослідниками доведено, що змістовність жанру залежить від його родової приналежності. Новела як с</w:t>
      </w:r>
      <w:r w:rsidR="001D5559">
        <w:rPr>
          <w:rFonts w:ascii="Times New Roman" w:hAnsi="Times New Roman"/>
          <w:sz w:val="28"/>
          <w:szCs w:val="28"/>
        </w:rPr>
        <w:t xml:space="preserve">амостійний жанр пройшла складний шлях </w:t>
      </w:r>
      <w:r w:rsidRPr="001479D1">
        <w:rPr>
          <w:rFonts w:ascii="Times New Roman" w:hAnsi="Times New Roman"/>
          <w:sz w:val="28"/>
          <w:szCs w:val="28"/>
        </w:rPr>
        <w:t xml:space="preserve">утвердження. Про проблеми сприймання і розуміння учнями епічного твору говорили ще давні філософи. Насамперед вони одноголосно вказували на форму викладу подій у творі, яка й створює певні труднощі й перешкоди.  </w:t>
      </w:r>
    </w:p>
    <w:p w:rsidR="0036192C" w:rsidRPr="001479D1" w:rsidRDefault="008E46E5"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Пізніше численні</w:t>
      </w:r>
      <w:r w:rsidR="0036192C" w:rsidRPr="001479D1">
        <w:rPr>
          <w:rFonts w:ascii="Times New Roman" w:hAnsi="Times New Roman"/>
          <w:sz w:val="28"/>
          <w:szCs w:val="28"/>
        </w:rPr>
        <w:t xml:space="preserve"> дослідження психологів довели, що епос для сприймання читачами дається найлегше, оскільки пробуджує як емоції, так і мислення в учнів, викликаючи в них ланцюг уявних картин, асоціацій, думок і мрій. Класики методики літератури В. Водовозов, В. Стоюнін утверджували текстуальне вивчення епічних творів у старш</w:t>
      </w:r>
      <w:r w:rsidR="00682319">
        <w:rPr>
          <w:rFonts w:ascii="Times New Roman" w:hAnsi="Times New Roman"/>
          <w:sz w:val="28"/>
          <w:szCs w:val="28"/>
        </w:rPr>
        <w:t xml:space="preserve">их класах як послідовність дій </w:t>
      </w:r>
      <w:r w:rsidR="00682319" w:rsidRPr="001479D1">
        <w:rPr>
          <w:rFonts w:ascii="Times New Roman" w:hAnsi="Times New Roman"/>
          <w:sz w:val="28"/>
          <w:szCs w:val="28"/>
        </w:rPr>
        <w:t>–</w:t>
      </w:r>
      <w:r w:rsidR="0036192C" w:rsidRPr="001479D1">
        <w:rPr>
          <w:rFonts w:ascii="Times New Roman" w:hAnsi="Times New Roman"/>
          <w:sz w:val="28"/>
          <w:szCs w:val="28"/>
        </w:rPr>
        <w:t xml:space="preserve"> читання і подальший аналіз. При цьому великого значення вони надавали  виховним і пізнавальним  особливостям художнього твору. «Вивчати твір, не означає тільк</w:t>
      </w:r>
      <w:r w:rsidR="00682319">
        <w:rPr>
          <w:rFonts w:ascii="Times New Roman" w:hAnsi="Times New Roman"/>
          <w:sz w:val="28"/>
          <w:szCs w:val="28"/>
        </w:rPr>
        <w:t xml:space="preserve">и прочитати його» [56, с. 2-3], </w:t>
      </w:r>
      <w:r w:rsidR="00682319" w:rsidRPr="001479D1">
        <w:rPr>
          <w:rFonts w:ascii="Times New Roman" w:hAnsi="Times New Roman"/>
          <w:sz w:val="28"/>
          <w:szCs w:val="28"/>
        </w:rPr>
        <w:t>–</w:t>
      </w:r>
      <w:r w:rsidR="0036192C" w:rsidRPr="001479D1">
        <w:rPr>
          <w:rFonts w:ascii="Times New Roman" w:hAnsi="Times New Roman"/>
          <w:sz w:val="28"/>
          <w:szCs w:val="28"/>
        </w:rPr>
        <w:t xml:space="preserve"> говорить В. Стоюнін. Цінною для нашого магістерського дослідження є думка вченого  про єдність форми і змісту. Особливо важливо,</w:t>
      </w:r>
      <w:r w:rsidR="00682319">
        <w:rPr>
          <w:rFonts w:ascii="Times New Roman" w:hAnsi="Times New Roman"/>
          <w:sz w:val="28"/>
          <w:szCs w:val="28"/>
        </w:rPr>
        <w:t xml:space="preserve"> </w:t>
      </w:r>
      <w:r w:rsidR="0036192C" w:rsidRPr="001479D1">
        <w:rPr>
          <w:rFonts w:ascii="Times New Roman" w:hAnsi="Times New Roman"/>
          <w:sz w:val="28"/>
          <w:szCs w:val="28"/>
        </w:rPr>
        <w:t xml:space="preserve"> </w:t>
      </w:r>
      <w:r w:rsidR="00682319">
        <w:rPr>
          <w:rFonts w:ascii="Times New Roman" w:hAnsi="Times New Roman"/>
          <w:sz w:val="28"/>
          <w:szCs w:val="28"/>
        </w:rPr>
        <w:t>що форма є специфічним засобом</w:t>
      </w:r>
      <w:r w:rsidR="0036192C" w:rsidRPr="001479D1">
        <w:rPr>
          <w:rFonts w:ascii="Times New Roman" w:hAnsi="Times New Roman"/>
          <w:sz w:val="28"/>
          <w:szCs w:val="28"/>
        </w:rPr>
        <w:t xml:space="preserve"> вираження ідеї твору, що випливає зі змісту. На його думку, під час аналізу епічного твору насамперед необхідно виокремлювати загальнолюдські проблеми. Це важливо реалізовувати й під час вивчення новелістики, для якої характерна нероздільність змісту і форми,</w:t>
      </w:r>
      <w:r w:rsidR="00682319">
        <w:rPr>
          <w:rFonts w:ascii="Times New Roman" w:hAnsi="Times New Roman"/>
          <w:sz w:val="28"/>
          <w:szCs w:val="28"/>
        </w:rPr>
        <w:t xml:space="preserve"> а загальнолюдські ідеї перебувають у</w:t>
      </w:r>
      <w:r w:rsidR="0036192C" w:rsidRPr="001479D1">
        <w:rPr>
          <w:rFonts w:ascii="Times New Roman" w:hAnsi="Times New Roman"/>
          <w:sz w:val="28"/>
          <w:szCs w:val="28"/>
        </w:rPr>
        <w:t xml:space="preserve"> центрі твору і передають основний ідейно-художній зміст твору. Учитель має необмежені можливості організувати роботу учнів логічним і послідовним шляхом під час </w:t>
      </w:r>
      <w:r w:rsidR="00C629F9">
        <w:rPr>
          <w:rFonts w:ascii="Times New Roman" w:hAnsi="Times New Roman"/>
          <w:sz w:val="28"/>
          <w:szCs w:val="28"/>
        </w:rPr>
        <w:t>сприймання художнього твору</w:t>
      </w:r>
      <w:r w:rsidR="0036192C" w:rsidRPr="001479D1">
        <w:rPr>
          <w:rFonts w:ascii="Times New Roman" w:hAnsi="Times New Roman"/>
          <w:sz w:val="28"/>
          <w:szCs w:val="28"/>
        </w:rPr>
        <w:t>. Дослідник наголошує, що «все наводитиме нас на питання близькі і цікаві кожному, питання життєві, а з ними разом будуть з'ясовуватися також і питання моральні, сімейні, суспільні, поняття, які в учнів бувають надто туманними, невиразними і плутаними» [56, с. 67].</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Для аналізу епічного твору В.</w:t>
      </w:r>
      <w:r w:rsidR="00C629F9">
        <w:rPr>
          <w:rFonts w:ascii="Times New Roman" w:hAnsi="Times New Roman"/>
          <w:sz w:val="28"/>
          <w:szCs w:val="28"/>
        </w:rPr>
        <w:t> </w:t>
      </w:r>
      <w:r w:rsidRPr="001479D1">
        <w:rPr>
          <w:rFonts w:ascii="Times New Roman" w:hAnsi="Times New Roman"/>
          <w:sz w:val="28"/>
          <w:szCs w:val="28"/>
        </w:rPr>
        <w:t>Водовозов радить учителю виробити п</w:t>
      </w:r>
      <w:r w:rsidR="00C17410">
        <w:rPr>
          <w:rFonts w:ascii="Times New Roman" w:hAnsi="Times New Roman"/>
          <w:sz w:val="28"/>
          <w:szCs w:val="28"/>
        </w:rPr>
        <w:t>евну систему методів і прийомів</w:t>
      </w:r>
      <w:r w:rsidRPr="001479D1">
        <w:rPr>
          <w:rFonts w:ascii="Times New Roman" w:hAnsi="Times New Roman"/>
          <w:sz w:val="28"/>
          <w:szCs w:val="28"/>
        </w:rPr>
        <w:t>. Особливу увагу вчений прид</w:t>
      </w:r>
      <w:r w:rsidR="00C17410">
        <w:rPr>
          <w:rFonts w:ascii="Times New Roman" w:hAnsi="Times New Roman"/>
          <w:sz w:val="28"/>
          <w:szCs w:val="28"/>
        </w:rPr>
        <w:t>іляв першому ознайомленню учнів</w:t>
      </w:r>
      <w:r w:rsidRPr="001479D1">
        <w:rPr>
          <w:rFonts w:ascii="Times New Roman" w:hAnsi="Times New Roman"/>
          <w:sz w:val="28"/>
          <w:szCs w:val="28"/>
        </w:rPr>
        <w:t xml:space="preserve"> з</w:t>
      </w:r>
      <w:r w:rsidR="00C17410">
        <w:rPr>
          <w:rFonts w:ascii="Times New Roman" w:hAnsi="Times New Roman"/>
          <w:sz w:val="28"/>
          <w:szCs w:val="28"/>
        </w:rPr>
        <w:t>і</w:t>
      </w:r>
      <w:r w:rsidRPr="001479D1">
        <w:rPr>
          <w:rFonts w:ascii="Times New Roman" w:hAnsi="Times New Roman"/>
          <w:sz w:val="28"/>
          <w:szCs w:val="28"/>
        </w:rPr>
        <w:t xml:space="preserve"> змістом твору, при цьому зауважував, хоч воно і неповне, але надзвичайно цінне. Повторне перечитування, коментар тексту, розгорнута бесіда – це основні, на його думку, прийоми роботи над епічним твором. Найважливішим п</w:t>
      </w:r>
      <w:r w:rsidR="00C17410">
        <w:rPr>
          <w:rFonts w:ascii="Times New Roman" w:hAnsi="Times New Roman"/>
          <w:sz w:val="28"/>
          <w:szCs w:val="28"/>
        </w:rPr>
        <w:t>рийомом аналізу епічного твору В. </w:t>
      </w:r>
      <w:r w:rsidRPr="001479D1">
        <w:rPr>
          <w:rFonts w:ascii="Times New Roman" w:hAnsi="Times New Roman"/>
          <w:sz w:val="28"/>
          <w:szCs w:val="28"/>
        </w:rPr>
        <w:t xml:space="preserve">Водовозов вважав спостереження над текстом. Отже, запропоновані класиками методики прийоми роботи над епічним твором прийнятні і ефективні і в наш час. Насамперед це стосується новели як малого епічного жанру. </w:t>
      </w:r>
      <w:r w:rsidR="00C17410">
        <w:rPr>
          <w:rFonts w:ascii="Times New Roman" w:hAnsi="Times New Roman"/>
          <w:sz w:val="28"/>
          <w:szCs w:val="28"/>
        </w:rPr>
        <w:t xml:space="preserve">Розкрити </w:t>
      </w:r>
      <w:r w:rsidRPr="001479D1">
        <w:rPr>
          <w:rFonts w:ascii="Times New Roman" w:hAnsi="Times New Roman"/>
          <w:sz w:val="28"/>
          <w:szCs w:val="28"/>
        </w:rPr>
        <w:t>таємниці жанру новели, на думку методиста, дозволить застосування порівняльного аналізу художнього твору. Також він наголошує на важливості  роботи над мовою твору та його композицією.</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Ідеї В. Водовозова поглибив і </w:t>
      </w:r>
      <w:r w:rsidR="004B5318">
        <w:rPr>
          <w:rFonts w:ascii="Times New Roman" w:hAnsi="Times New Roman"/>
          <w:sz w:val="28"/>
          <w:szCs w:val="28"/>
        </w:rPr>
        <w:t xml:space="preserve">розширив </w:t>
      </w:r>
      <w:r w:rsidRPr="001479D1">
        <w:rPr>
          <w:rFonts w:ascii="Times New Roman" w:hAnsi="Times New Roman"/>
          <w:sz w:val="28"/>
          <w:szCs w:val="28"/>
        </w:rPr>
        <w:t>В.</w:t>
      </w:r>
      <w:r w:rsidR="004B5318">
        <w:rPr>
          <w:rFonts w:ascii="Times New Roman" w:hAnsi="Times New Roman"/>
          <w:sz w:val="28"/>
          <w:szCs w:val="28"/>
        </w:rPr>
        <w:t> </w:t>
      </w:r>
      <w:r w:rsidRPr="001479D1">
        <w:rPr>
          <w:rFonts w:ascii="Times New Roman" w:hAnsi="Times New Roman"/>
          <w:sz w:val="28"/>
          <w:szCs w:val="28"/>
        </w:rPr>
        <w:t>Острогорсь</w:t>
      </w:r>
      <w:r w:rsidR="004B5318">
        <w:rPr>
          <w:rFonts w:ascii="Times New Roman" w:hAnsi="Times New Roman"/>
          <w:sz w:val="28"/>
          <w:szCs w:val="28"/>
        </w:rPr>
        <w:t>кий, оскільки він також радить у</w:t>
      </w:r>
      <w:r w:rsidRPr="001479D1">
        <w:rPr>
          <w:rFonts w:ascii="Times New Roman" w:hAnsi="Times New Roman"/>
          <w:sz w:val="28"/>
          <w:szCs w:val="28"/>
        </w:rPr>
        <w:t>чител</w:t>
      </w:r>
      <w:r w:rsidR="004B5318">
        <w:rPr>
          <w:rFonts w:ascii="Times New Roman" w:hAnsi="Times New Roman"/>
          <w:sz w:val="28"/>
          <w:szCs w:val="28"/>
        </w:rPr>
        <w:t>ям не лише ознайомлювати учнів із</w:t>
      </w:r>
      <w:r w:rsidRPr="001479D1">
        <w:rPr>
          <w:rFonts w:ascii="Times New Roman" w:hAnsi="Times New Roman"/>
          <w:sz w:val="28"/>
          <w:szCs w:val="28"/>
        </w:rPr>
        <w:t xml:space="preserve"> твором, а й виявляти ознаки жанру [56]. Аналіз мови автора і мови персонажів, на його думку, є основною складовою поглибленого вивчення епічного твору. При цьому він припускає, що читання вголос – це прийом, який не завжди методично виправданий у роботі з учнями старшої шкільної ланки, але звернення до нього під час вивчення новели як малого епічного жанру є цілком прийнятним.</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Вітчизняна методика завжди дотримувалася положення про те, що художня література є о</w:t>
      </w:r>
      <w:r w:rsidR="004B5318">
        <w:rPr>
          <w:rFonts w:ascii="Times New Roman" w:hAnsi="Times New Roman"/>
          <w:sz w:val="28"/>
          <w:szCs w:val="28"/>
        </w:rPr>
        <w:t>сновою духовного розвитку учнів</w:t>
      </w:r>
      <w:r w:rsidRPr="001479D1">
        <w:rPr>
          <w:rFonts w:ascii="Times New Roman" w:hAnsi="Times New Roman"/>
          <w:sz w:val="28"/>
          <w:szCs w:val="28"/>
        </w:rPr>
        <w:t>, а досягається це під час поглибленого читання, аналізу та інтерп</w:t>
      </w:r>
      <w:r w:rsidR="002E1A75">
        <w:rPr>
          <w:rFonts w:ascii="Times New Roman" w:hAnsi="Times New Roman"/>
          <w:sz w:val="28"/>
          <w:szCs w:val="28"/>
        </w:rPr>
        <w:t>ретації художнього твору. Твори</w:t>
      </w:r>
      <w:r w:rsidRPr="001479D1">
        <w:rPr>
          <w:rFonts w:ascii="Times New Roman" w:hAnsi="Times New Roman"/>
          <w:sz w:val="28"/>
          <w:szCs w:val="28"/>
        </w:rPr>
        <w:t xml:space="preserve"> для текстуального вивчення повинні старанно відбиратися відповідно до положень Концепції літературної освіти, бути актуальними, із чітко вираженою світоглядною позицією автора. При цьому </w:t>
      </w:r>
      <w:r w:rsidR="004B5318">
        <w:rPr>
          <w:rFonts w:ascii="Times New Roman" w:hAnsi="Times New Roman"/>
          <w:sz w:val="28"/>
          <w:szCs w:val="28"/>
        </w:rPr>
        <w:t xml:space="preserve">методисти наголошують, що сила впливу ідейно-художнього </w:t>
      </w:r>
      <w:r w:rsidRPr="001479D1">
        <w:rPr>
          <w:rFonts w:ascii="Times New Roman" w:hAnsi="Times New Roman"/>
          <w:sz w:val="28"/>
          <w:szCs w:val="28"/>
        </w:rPr>
        <w:t xml:space="preserve">змісту твору на учня залежить від </w:t>
      </w:r>
      <w:r w:rsidR="002E1A75">
        <w:rPr>
          <w:rFonts w:ascii="Times New Roman" w:hAnsi="Times New Roman"/>
          <w:sz w:val="28"/>
          <w:szCs w:val="28"/>
        </w:rPr>
        <w:t>методичної вправності організувати</w:t>
      </w:r>
      <w:r w:rsidRPr="001479D1">
        <w:rPr>
          <w:rFonts w:ascii="Times New Roman" w:hAnsi="Times New Roman"/>
          <w:sz w:val="28"/>
          <w:szCs w:val="28"/>
        </w:rPr>
        <w:t xml:space="preserve"> ідейн</w:t>
      </w:r>
      <w:r w:rsidR="002E1A75">
        <w:rPr>
          <w:rFonts w:ascii="Times New Roman" w:hAnsi="Times New Roman"/>
          <w:sz w:val="28"/>
          <w:szCs w:val="28"/>
        </w:rPr>
        <w:t>о-естетичний аналіз</w:t>
      </w:r>
      <w:r w:rsidRPr="001479D1">
        <w:rPr>
          <w:rFonts w:ascii="Times New Roman" w:hAnsi="Times New Roman"/>
          <w:sz w:val="28"/>
          <w:szCs w:val="28"/>
        </w:rPr>
        <w:t>. Важливо, щоб виховання сучасних учнів відбувало</w:t>
      </w:r>
      <w:r w:rsidR="002E1A75">
        <w:rPr>
          <w:rFonts w:ascii="Times New Roman" w:hAnsi="Times New Roman"/>
          <w:sz w:val="28"/>
          <w:szCs w:val="28"/>
        </w:rPr>
        <w:t xml:space="preserve">ся на прикладі естетичних ідеалів. Звідси випливає, що уведені </w:t>
      </w:r>
      <w:r w:rsidRPr="001479D1">
        <w:rPr>
          <w:rFonts w:ascii="Times New Roman" w:hAnsi="Times New Roman"/>
          <w:sz w:val="28"/>
          <w:szCs w:val="28"/>
        </w:rPr>
        <w:t xml:space="preserve">для текстуального вивчення </w:t>
      </w:r>
      <w:r w:rsidR="002E1A75">
        <w:rPr>
          <w:rFonts w:ascii="Times New Roman" w:hAnsi="Times New Roman"/>
          <w:sz w:val="28"/>
          <w:szCs w:val="28"/>
        </w:rPr>
        <w:t>твори у шкільну програму</w:t>
      </w:r>
      <w:r w:rsidRPr="001479D1">
        <w:rPr>
          <w:rFonts w:ascii="Times New Roman" w:hAnsi="Times New Roman"/>
          <w:sz w:val="28"/>
          <w:szCs w:val="28"/>
        </w:rPr>
        <w:t xml:space="preserve">, повинні бути досконалими за змістом і формою, а також </w:t>
      </w:r>
      <w:r w:rsidRPr="001479D1">
        <w:rPr>
          <w:rFonts w:ascii="Times New Roman" w:hAnsi="Times New Roman"/>
          <w:sz w:val="28"/>
          <w:szCs w:val="28"/>
        </w:rPr>
        <w:lastRenderedPageBreak/>
        <w:t>мати поз</w:t>
      </w:r>
      <w:r w:rsidR="002E1A75">
        <w:rPr>
          <w:rFonts w:ascii="Times New Roman" w:hAnsi="Times New Roman"/>
          <w:sz w:val="28"/>
          <w:szCs w:val="28"/>
        </w:rPr>
        <w:t>итивний вплив</w:t>
      </w:r>
      <w:r w:rsidRPr="001479D1">
        <w:rPr>
          <w:rFonts w:ascii="Times New Roman" w:hAnsi="Times New Roman"/>
          <w:sz w:val="28"/>
          <w:szCs w:val="28"/>
        </w:rPr>
        <w:t xml:space="preserve"> на формування й удосконалення духовного</w:t>
      </w:r>
      <w:r w:rsidR="002E1A75">
        <w:rPr>
          <w:rFonts w:ascii="Times New Roman" w:hAnsi="Times New Roman"/>
          <w:sz w:val="28"/>
          <w:szCs w:val="28"/>
        </w:rPr>
        <w:t xml:space="preserve"> світу особистості. Велику увагу</w:t>
      </w:r>
      <w:r w:rsidRPr="001479D1">
        <w:rPr>
          <w:rFonts w:ascii="Times New Roman" w:hAnsi="Times New Roman"/>
          <w:sz w:val="28"/>
          <w:szCs w:val="28"/>
        </w:rPr>
        <w:t xml:space="preserve"> аналізу епічного твору приділяли вітчизняні методисти минулого століття, </w:t>
      </w:r>
      <w:r w:rsidR="002E1A75">
        <w:rPr>
          <w:rFonts w:ascii="Times New Roman" w:hAnsi="Times New Roman"/>
          <w:sz w:val="28"/>
          <w:szCs w:val="28"/>
        </w:rPr>
        <w:t xml:space="preserve">положення їхніх праць </w:t>
      </w:r>
      <w:r w:rsidRPr="001479D1">
        <w:rPr>
          <w:rFonts w:ascii="Times New Roman" w:hAnsi="Times New Roman"/>
          <w:sz w:val="28"/>
          <w:szCs w:val="28"/>
        </w:rPr>
        <w:t>є основою, на яку спиралася вітчизняна методична наука до наших днів.</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Цінними для нашого дослідження є методичні праці М. </w:t>
      </w:r>
      <w:r w:rsidR="002E36B0">
        <w:rPr>
          <w:rFonts w:ascii="Times New Roman" w:hAnsi="Times New Roman"/>
          <w:sz w:val="28"/>
          <w:szCs w:val="28"/>
        </w:rPr>
        <w:t> Рибникової, М. </w:t>
      </w:r>
      <w:r w:rsidRPr="001479D1">
        <w:rPr>
          <w:rFonts w:ascii="Times New Roman" w:hAnsi="Times New Roman"/>
          <w:sz w:val="28"/>
          <w:szCs w:val="28"/>
        </w:rPr>
        <w:t xml:space="preserve">Кудряшова, які на початку сорокових років </w:t>
      </w:r>
      <w:r w:rsidR="002E36B0">
        <w:rPr>
          <w:rFonts w:ascii="Times New Roman" w:hAnsi="Times New Roman"/>
          <w:sz w:val="28"/>
          <w:szCs w:val="28"/>
        </w:rPr>
        <w:t xml:space="preserve">минулого століття </w:t>
      </w:r>
      <w:r w:rsidRPr="001479D1">
        <w:rPr>
          <w:rFonts w:ascii="Times New Roman" w:hAnsi="Times New Roman"/>
          <w:sz w:val="28"/>
          <w:szCs w:val="28"/>
        </w:rPr>
        <w:t>на повний голос заявили про себе. Вони стверджували, що основне завдання вчителя і учн</w:t>
      </w:r>
      <w:r w:rsidR="002E36B0">
        <w:rPr>
          <w:rFonts w:ascii="Times New Roman" w:hAnsi="Times New Roman"/>
          <w:sz w:val="28"/>
          <w:szCs w:val="28"/>
        </w:rPr>
        <w:t xml:space="preserve">я на уроці літератури </w:t>
      </w:r>
      <w:r w:rsidR="002E36B0" w:rsidRPr="001479D1">
        <w:rPr>
          <w:rFonts w:ascii="Times New Roman" w:hAnsi="Times New Roman"/>
          <w:sz w:val="28"/>
          <w:szCs w:val="28"/>
        </w:rPr>
        <w:t>–</w:t>
      </w:r>
      <w:r w:rsidR="002E36B0">
        <w:rPr>
          <w:rFonts w:ascii="Times New Roman" w:hAnsi="Times New Roman"/>
          <w:sz w:val="28"/>
          <w:szCs w:val="28"/>
        </w:rPr>
        <w:t xml:space="preserve"> аналізувати художній твір, с</w:t>
      </w:r>
      <w:r w:rsidRPr="001479D1">
        <w:rPr>
          <w:rFonts w:ascii="Times New Roman" w:hAnsi="Times New Roman"/>
          <w:sz w:val="28"/>
          <w:szCs w:val="28"/>
        </w:rPr>
        <w:t>пираючись на теорію літератури. «Саме по собі естетичне сприймання витвору мистецтва цілісне, це безпосередній відгук на даний тв</w:t>
      </w:r>
      <w:r w:rsidR="002E36B0">
        <w:rPr>
          <w:rFonts w:ascii="Times New Roman" w:hAnsi="Times New Roman"/>
          <w:sz w:val="28"/>
          <w:szCs w:val="28"/>
        </w:rPr>
        <w:t xml:space="preserve">ір мистецтва, але у той же час  </w:t>
      </w:r>
      <w:r w:rsidR="002E36B0" w:rsidRPr="001479D1">
        <w:rPr>
          <w:rFonts w:ascii="Times New Roman" w:hAnsi="Times New Roman"/>
          <w:sz w:val="28"/>
          <w:szCs w:val="28"/>
        </w:rPr>
        <w:t>–</w:t>
      </w:r>
      <w:r w:rsidR="002E36B0">
        <w:rPr>
          <w:rFonts w:ascii="Times New Roman" w:hAnsi="Times New Roman"/>
          <w:sz w:val="28"/>
          <w:szCs w:val="28"/>
        </w:rPr>
        <w:t xml:space="preserve"> </w:t>
      </w:r>
      <w:r w:rsidRPr="001479D1">
        <w:rPr>
          <w:rFonts w:ascii="Times New Roman" w:hAnsi="Times New Roman"/>
          <w:sz w:val="28"/>
          <w:szCs w:val="28"/>
        </w:rPr>
        <w:t>воно тим і глибше, чим повніше спирається на попереднє вивчення побудови художнього твору в усій складності складових аналітичних його елементів; на культуру сприйняття образів, сюжету, мови вірша тощо, котра робить саме естетичне сприймання багатим, повним, всебічним. А це дає знання теорії літератури» [56, с. 81].</w:t>
      </w:r>
    </w:p>
    <w:p w:rsidR="0036192C" w:rsidRPr="001479D1" w:rsidRDefault="002E36B0"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Провідні методисти Т. Бугайко, Г. Бєлєнький, О. Богданова, М. </w:t>
      </w:r>
      <w:r w:rsidR="0036192C" w:rsidRPr="001479D1">
        <w:rPr>
          <w:rFonts w:ascii="Times New Roman" w:hAnsi="Times New Roman"/>
          <w:sz w:val="28"/>
          <w:szCs w:val="28"/>
        </w:rPr>
        <w:t xml:space="preserve">Снєжневська </w:t>
      </w:r>
      <w:r>
        <w:rPr>
          <w:rFonts w:ascii="Times New Roman" w:hAnsi="Times New Roman"/>
          <w:sz w:val="28"/>
          <w:szCs w:val="28"/>
        </w:rPr>
        <w:t>вважають</w:t>
      </w:r>
      <w:r w:rsidR="0036192C" w:rsidRPr="001479D1">
        <w:rPr>
          <w:rFonts w:ascii="Times New Roman" w:hAnsi="Times New Roman"/>
          <w:sz w:val="28"/>
          <w:szCs w:val="28"/>
        </w:rPr>
        <w:t>, що теоретико-літературні знання є основою осмислення й пізнання художньої літератури. За допомогою їх учні не лише вчаться</w:t>
      </w:r>
      <w:r w:rsidRPr="002E36B0">
        <w:rPr>
          <w:rFonts w:ascii="Times New Roman" w:hAnsi="Times New Roman"/>
          <w:sz w:val="28"/>
          <w:szCs w:val="28"/>
        </w:rPr>
        <w:t xml:space="preserve"> </w:t>
      </w:r>
      <w:r w:rsidRPr="001479D1">
        <w:rPr>
          <w:rFonts w:ascii="Times New Roman" w:hAnsi="Times New Roman"/>
          <w:sz w:val="28"/>
          <w:szCs w:val="28"/>
        </w:rPr>
        <w:t>правильно</w:t>
      </w:r>
      <w:r w:rsidR="0036192C" w:rsidRPr="001479D1">
        <w:rPr>
          <w:rFonts w:ascii="Times New Roman" w:hAnsi="Times New Roman"/>
          <w:sz w:val="28"/>
          <w:szCs w:val="28"/>
        </w:rPr>
        <w:t xml:space="preserve"> читати</w:t>
      </w:r>
      <w:r>
        <w:rPr>
          <w:rFonts w:ascii="Times New Roman" w:hAnsi="Times New Roman"/>
          <w:sz w:val="28"/>
          <w:szCs w:val="28"/>
        </w:rPr>
        <w:t xml:space="preserve"> твори</w:t>
      </w:r>
      <w:r w:rsidR="0036192C" w:rsidRPr="001479D1">
        <w:rPr>
          <w:rFonts w:ascii="Times New Roman" w:hAnsi="Times New Roman"/>
          <w:sz w:val="28"/>
          <w:szCs w:val="28"/>
        </w:rPr>
        <w:t xml:space="preserve">, </w:t>
      </w:r>
      <w:r>
        <w:rPr>
          <w:rFonts w:ascii="Times New Roman" w:hAnsi="Times New Roman"/>
          <w:sz w:val="28"/>
          <w:szCs w:val="28"/>
        </w:rPr>
        <w:t>не пропускаючи</w:t>
      </w:r>
      <w:r w:rsidR="0036192C" w:rsidRPr="001479D1">
        <w:rPr>
          <w:rFonts w:ascii="Times New Roman" w:hAnsi="Times New Roman"/>
          <w:sz w:val="28"/>
          <w:szCs w:val="28"/>
        </w:rPr>
        <w:t xml:space="preserve"> описів, автор</w:t>
      </w:r>
      <w:r>
        <w:rPr>
          <w:rFonts w:ascii="Times New Roman" w:hAnsi="Times New Roman"/>
          <w:sz w:val="28"/>
          <w:szCs w:val="28"/>
        </w:rPr>
        <w:t>ських відступів, але й уявляють і відтворю</w:t>
      </w:r>
      <w:r w:rsidR="00022C06">
        <w:rPr>
          <w:rFonts w:ascii="Times New Roman" w:hAnsi="Times New Roman"/>
          <w:sz w:val="28"/>
          <w:szCs w:val="28"/>
        </w:rPr>
        <w:t>ю</w:t>
      </w:r>
      <w:r>
        <w:rPr>
          <w:rFonts w:ascii="Times New Roman" w:hAnsi="Times New Roman"/>
          <w:sz w:val="28"/>
          <w:szCs w:val="28"/>
        </w:rPr>
        <w:t>ть</w:t>
      </w:r>
      <w:r w:rsidR="0036192C" w:rsidRPr="001479D1">
        <w:rPr>
          <w:rFonts w:ascii="Times New Roman" w:hAnsi="Times New Roman"/>
          <w:sz w:val="28"/>
          <w:szCs w:val="28"/>
        </w:rPr>
        <w:t xml:space="preserve"> словесні образи, що забезпечує формування образу в цілому відповідно до авторського задуму.</w:t>
      </w:r>
    </w:p>
    <w:p w:rsidR="0036192C" w:rsidRPr="001479D1" w:rsidRDefault="002E36B0"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О</w:t>
      </w:r>
      <w:r w:rsidR="0036192C" w:rsidRPr="001479D1">
        <w:rPr>
          <w:rFonts w:ascii="Times New Roman" w:hAnsi="Times New Roman"/>
          <w:sz w:val="28"/>
          <w:szCs w:val="28"/>
        </w:rPr>
        <w:t>пираючись на положення В.</w:t>
      </w:r>
      <w:r>
        <w:rPr>
          <w:rFonts w:ascii="Times New Roman" w:hAnsi="Times New Roman"/>
          <w:sz w:val="28"/>
          <w:szCs w:val="28"/>
        </w:rPr>
        <w:t> Голубкова і М. Рибникової,  М. </w:t>
      </w:r>
      <w:r w:rsidR="0036192C" w:rsidRPr="001479D1">
        <w:rPr>
          <w:rFonts w:ascii="Times New Roman" w:hAnsi="Times New Roman"/>
          <w:sz w:val="28"/>
          <w:szCs w:val="28"/>
        </w:rPr>
        <w:t>Кудряшов вважає за доцільне поєднувати емоційний і логічний аспекти художнього твору, при цьому методист конкретизує проблему живої читацької уяви. Він розробив і практично втілив методичні прийоми, які розвивають в учнів теоретичне мислення [56, с. 173].</w:t>
      </w:r>
    </w:p>
    <w:p w:rsidR="0036192C" w:rsidRPr="001479D1" w:rsidRDefault="002E36B0"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М</w:t>
      </w:r>
      <w:r w:rsidR="0036192C" w:rsidRPr="001479D1">
        <w:rPr>
          <w:rFonts w:ascii="Times New Roman" w:hAnsi="Times New Roman"/>
          <w:sz w:val="28"/>
          <w:szCs w:val="28"/>
        </w:rPr>
        <w:t xml:space="preserve">етодисти своїми працями утвердили ідею про важливість теорії літератури для шкільної літературної освіти. </w:t>
      </w:r>
      <w:r>
        <w:rPr>
          <w:rFonts w:ascii="Times New Roman" w:hAnsi="Times New Roman"/>
          <w:sz w:val="28"/>
          <w:szCs w:val="28"/>
        </w:rPr>
        <w:t>Даючи методичні поради вчителям-</w:t>
      </w:r>
      <w:r w:rsidR="0036192C" w:rsidRPr="001479D1">
        <w:rPr>
          <w:rFonts w:ascii="Times New Roman" w:hAnsi="Times New Roman"/>
          <w:sz w:val="28"/>
          <w:szCs w:val="28"/>
        </w:rPr>
        <w:t xml:space="preserve">практикам щодо текстуального вивчення того чи </w:t>
      </w:r>
      <w:r>
        <w:rPr>
          <w:rFonts w:ascii="Times New Roman" w:hAnsi="Times New Roman"/>
          <w:sz w:val="28"/>
          <w:szCs w:val="28"/>
        </w:rPr>
        <w:t xml:space="preserve">іншого твору, вони обов’язково </w:t>
      </w:r>
      <w:r w:rsidR="0036192C" w:rsidRPr="001479D1">
        <w:rPr>
          <w:rFonts w:ascii="Times New Roman" w:hAnsi="Times New Roman"/>
          <w:sz w:val="28"/>
          <w:szCs w:val="28"/>
        </w:rPr>
        <w:t xml:space="preserve">радили вводити  все нові і нові літературознавчі поняття.   При </w:t>
      </w:r>
      <w:r w:rsidR="0036192C" w:rsidRPr="001479D1">
        <w:rPr>
          <w:rFonts w:ascii="Times New Roman" w:hAnsi="Times New Roman"/>
          <w:sz w:val="28"/>
          <w:szCs w:val="28"/>
        </w:rPr>
        <w:lastRenderedPageBreak/>
        <w:t>цьому вони наголошували на важливості принципу лінійності , тобто від простого до с</w:t>
      </w:r>
      <w:r>
        <w:rPr>
          <w:rFonts w:ascii="Times New Roman" w:hAnsi="Times New Roman"/>
          <w:sz w:val="28"/>
          <w:szCs w:val="28"/>
        </w:rPr>
        <w:t>кладнішого.  Поетапно теоретико-</w:t>
      </w:r>
      <w:r w:rsidR="0036192C" w:rsidRPr="001479D1">
        <w:rPr>
          <w:rFonts w:ascii="Times New Roman" w:hAnsi="Times New Roman"/>
          <w:sz w:val="28"/>
          <w:szCs w:val="28"/>
        </w:rPr>
        <w:t xml:space="preserve">літературні поняття почали вводити </w:t>
      </w:r>
      <w:r w:rsidR="00022C06">
        <w:rPr>
          <w:rFonts w:ascii="Times New Roman" w:hAnsi="Times New Roman"/>
          <w:sz w:val="28"/>
          <w:szCs w:val="28"/>
        </w:rPr>
        <w:t>у чинні програми і підручники для</w:t>
      </w:r>
      <w:r w:rsidR="0036192C" w:rsidRPr="001479D1">
        <w:rPr>
          <w:rFonts w:ascii="Times New Roman" w:hAnsi="Times New Roman"/>
          <w:sz w:val="28"/>
          <w:szCs w:val="28"/>
        </w:rPr>
        <w:t xml:space="preserve"> засвоєння  учнями  в середніх і  старших класах починаючи із середини </w:t>
      </w:r>
      <w:r w:rsidR="00022C06">
        <w:rPr>
          <w:rFonts w:ascii="Times New Roman" w:hAnsi="Times New Roman"/>
          <w:sz w:val="28"/>
          <w:szCs w:val="28"/>
        </w:rPr>
        <w:t>ХХ століття. У</w:t>
      </w:r>
      <w:r w:rsidR="0036192C" w:rsidRPr="001479D1">
        <w:rPr>
          <w:rFonts w:ascii="Times New Roman" w:hAnsi="Times New Roman"/>
          <w:sz w:val="28"/>
          <w:szCs w:val="28"/>
        </w:rPr>
        <w:t>важаємо за доцільне відмітити тенденцію до впровадження літературознавчих знань у шкільну програму і їх логічний розподіл від класу до класу, із урахуванням принципів доступності, доцільності, важливості для формування читацької компетентності.</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Кінець </w:t>
      </w:r>
      <w:r w:rsidR="00022C06">
        <w:rPr>
          <w:rFonts w:ascii="Times New Roman" w:hAnsi="Times New Roman"/>
          <w:sz w:val="28"/>
          <w:szCs w:val="28"/>
        </w:rPr>
        <w:t>ХХ</w:t>
      </w:r>
      <w:r w:rsidRPr="001479D1">
        <w:rPr>
          <w:rFonts w:ascii="Times New Roman" w:hAnsi="Times New Roman"/>
          <w:sz w:val="28"/>
          <w:szCs w:val="28"/>
        </w:rPr>
        <w:t xml:space="preserve"> століття позначився тим, що утвердилося у практиці положення: «різноманітність прийомів роботи над твором залежить як від його змісту, жанру та художніх особливостей, так і від ступеня підготовленості учнів до тих чи інших видів роботи» [14, с. 9-10]. </w:t>
      </w:r>
      <w:r w:rsidR="00022C06">
        <w:rPr>
          <w:rFonts w:ascii="Times New Roman" w:hAnsi="Times New Roman"/>
          <w:sz w:val="28"/>
          <w:szCs w:val="28"/>
        </w:rPr>
        <w:t>С</w:t>
      </w:r>
      <w:r w:rsidRPr="001479D1">
        <w:rPr>
          <w:rFonts w:ascii="Times New Roman" w:hAnsi="Times New Roman"/>
          <w:sz w:val="28"/>
          <w:szCs w:val="28"/>
        </w:rPr>
        <w:t>уттєвою особливістю текстуального вивчення творчості письменників-новелістів М</w:t>
      </w:r>
      <w:r w:rsidR="00022C06">
        <w:rPr>
          <w:rFonts w:ascii="Times New Roman" w:hAnsi="Times New Roman"/>
          <w:sz w:val="28"/>
          <w:szCs w:val="28"/>
        </w:rPr>
        <w:t>. Коцюбинського,</w:t>
      </w:r>
      <w:r w:rsidRPr="001479D1">
        <w:rPr>
          <w:rFonts w:ascii="Times New Roman" w:hAnsi="Times New Roman"/>
          <w:sz w:val="28"/>
          <w:szCs w:val="28"/>
        </w:rPr>
        <w:t xml:space="preserve"> В. Стефаника є значна увага до теоретико-літературних понять. Хочемо зауважити, що аналіз програм і підручників засвідчив певну розбіжність, навіть суперечність, у формулюванні літературознавчих понять. </w:t>
      </w:r>
      <w:r w:rsidR="00022C06">
        <w:rPr>
          <w:rFonts w:ascii="Times New Roman" w:hAnsi="Times New Roman"/>
          <w:sz w:val="28"/>
          <w:szCs w:val="28"/>
        </w:rPr>
        <w:t>Під час розгляду теми</w:t>
      </w:r>
      <w:r w:rsidRPr="001479D1">
        <w:rPr>
          <w:rFonts w:ascii="Times New Roman" w:hAnsi="Times New Roman"/>
          <w:sz w:val="28"/>
          <w:szCs w:val="28"/>
        </w:rPr>
        <w:t xml:space="preserve"> «В.</w:t>
      </w:r>
      <w:r w:rsidR="00022C06">
        <w:rPr>
          <w:rFonts w:ascii="Times New Roman" w:hAnsi="Times New Roman"/>
          <w:sz w:val="28"/>
          <w:szCs w:val="28"/>
        </w:rPr>
        <w:t> </w:t>
      </w:r>
      <w:r w:rsidRPr="001479D1">
        <w:rPr>
          <w:rFonts w:ascii="Times New Roman" w:hAnsi="Times New Roman"/>
          <w:sz w:val="28"/>
          <w:szCs w:val="28"/>
        </w:rPr>
        <w:t xml:space="preserve">Стефаник </w:t>
      </w:r>
      <w:r w:rsidR="00022C06" w:rsidRPr="001479D1">
        <w:rPr>
          <w:rFonts w:ascii="Times New Roman" w:hAnsi="Times New Roman"/>
          <w:sz w:val="28"/>
          <w:szCs w:val="28"/>
        </w:rPr>
        <w:t>–</w:t>
      </w:r>
      <w:r w:rsidR="00022C06">
        <w:rPr>
          <w:rFonts w:ascii="Times New Roman" w:hAnsi="Times New Roman"/>
          <w:sz w:val="28"/>
          <w:szCs w:val="28"/>
        </w:rPr>
        <w:t xml:space="preserve"> </w:t>
      </w:r>
      <w:r w:rsidRPr="001479D1">
        <w:rPr>
          <w:rFonts w:ascii="Times New Roman" w:hAnsi="Times New Roman"/>
          <w:sz w:val="28"/>
          <w:szCs w:val="28"/>
        </w:rPr>
        <w:t xml:space="preserve"> </w:t>
      </w:r>
      <w:r w:rsidR="00022C06">
        <w:rPr>
          <w:rFonts w:ascii="Times New Roman" w:hAnsi="Times New Roman"/>
          <w:sz w:val="28"/>
          <w:szCs w:val="28"/>
        </w:rPr>
        <w:t xml:space="preserve">майстер психологічної новели» </w:t>
      </w:r>
      <w:r w:rsidRPr="001479D1">
        <w:rPr>
          <w:rFonts w:ascii="Times New Roman" w:hAnsi="Times New Roman"/>
          <w:sz w:val="28"/>
          <w:szCs w:val="28"/>
        </w:rPr>
        <w:t xml:space="preserve"> в теоретико-літературних статтях укладачі обмежуються лише поняттям про реалістичну новелу. Значну увагу укладачі програми звертають на суспільну позиції автора у творі, учителям радять звертати </w:t>
      </w:r>
      <w:r w:rsidR="00022C06">
        <w:rPr>
          <w:rFonts w:ascii="Times New Roman" w:hAnsi="Times New Roman"/>
          <w:sz w:val="28"/>
          <w:szCs w:val="28"/>
        </w:rPr>
        <w:t xml:space="preserve"> </w:t>
      </w:r>
      <w:r w:rsidR="00022C06" w:rsidRPr="001479D1">
        <w:rPr>
          <w:rFonts w:ascii="Times New Roman" w:hAnsi="Times New Roman"/>
          <w:sz w:val="28"/>
          <w:szCs w:val="28"/>
        </w:rPr>
        <w:t xml:space="preserve">увагу </w:t>
      </w:r>
      <w:r w:rsidRPr="001479D1">
        <w:rPr>
          <w:rFonts w:ascii="Times New Roman" w:hAnsi="Times New Roman"/>
          <w:sz w:val="28"/>
          <w:szCs w:val="28"/>
        </w:rPr>
        <w:t>на «розбір ідейного змісту в єдності з формою</w:t>
      </w:r>
      <w:r w:rsidR="00022C06">
        <w:rPr>
          <w:rFonts w:ascii="Times New Roman" w:hAnsi="Times New Roman"/>
          <w:sz w:val="28"/>
          <w:szCs w:val="28"/>
        </w:rPr>
        <w:t>»</w:t>
      </w:r>
      <w:r w:rsidRPr="001479D1">
        <w:rPr>
          <w:rFonts w:ascii="Times New Roman" w:hAnsi="Times New Roman"/>
          <w:sz w:val="28"/>
          <w:szCs w:val="28"/>
        </w:rPr>
        <w:t>. Тому під час текстуального вивчення літературного твору повинні мати місце насамперед «розкриття змісту твору і його вираження у тематиці, в системі образів, сюжеті, композиції, мові і жанрових особливостях» [14, с. 9].</w:t>
      </w:r>
    </w:p>
    <w:p w:rsidR="0036192C" w:rsidRPr="001479D1" w:rsidRDefault="00FA32D1"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Згодом</w:t>
      </w:r>
      <w:r w:rsidR="0036192C" w:rsidRPr="00FA32D1">
        <w:rPr>
          <w:rFonts w:ascii="Times New Roman" w:hAnsi="Times New Roman"/>
          <w:sz w:val="28"/>
          <w:szCs w:val="28"/>
        </w:rPr>
        <w:t xml:space="preserve"> програма з української літератури передбачає поєднання емоційного сприймання художнього твору з логічним його аналізом. </w:t>
      </w:r>
      <w:r>
        <w:rPr>
          <w:rFonts w:ascii="Times New Roman" w:hAnsi="Times New Roman"/>
          <w:sz w:val="28"/>
          <w:szCs w:val="28"/>
        </w:rPr>
        <w:t>Проте</w:t>
      </w:r>
      <w:r w:rsidR="0036192C" w:rsidRPr="00FA32D1">
        <w:rPr>
          <w:rFonts w:ascii="Times New Roman" w:hAnsi="Times New Roman"/>
          <w:sz w:val="28"/>
          <w:szCs w:val="28"/>
        </w:rPr>
        <w:t xml:space="preserve"> </w:t>
      </w:r>
      <w:r w:rsidR="00B3782C" w:rsidRPr="00FA32D1">
        <w:rPr>
          <w:rFonts w:ascii="Times New Roman" w:hAnsi="Times New Roman"/>
          <w:sz w:val="28"/>
          <w:szCs w:val="28"/>
        </w:rPr>
        <w:t>методичні вимоги, у</w:t>
      </w:r>
      <w:r w:rsidR="0036192C" w:rsidRPr="00FA32D1">
        <w:rPr>
          <w:rFonts w:ascii="Times New Roman" w:hAnsi="Times New Roman"/>
          <w:sz w:val="28"/>
          <w:szCs w:val="28"/>
        </w:rPr>
        <w:t xml:space="preserve">міщені в програмі, не знаходять відгуку в шкільних підручниках, де переважають завдання репродуктивного характеру. </w:t>
      </w:r>
      <w:r w:rsidR="00B3782C" w:rsidRPr="00FA32D1">
        <w:rPr>
          <w:rFonts w:ascii="Times New Roman" w:hAnsi="Times New Roman"/>
          <w:sz w:val="28"/>
          <w:szCs w:val="28"/>
        </w:rPr>
        <w:t>У</w:t>
      </w:r>
      <w:r w:rsidR="0036192C" w:rsidRPr="00FA32D1">
        <w:rPr>
          <w:rFonts w:ascii="Times New Roman" w:hAnsi="Times New Roman"/>
          <w:sz w:val="28"/>
          <w:szCs w:val="28"/>
        </w:rPr>
        <w:t>країнська література</w:t>
      </w:r>
      <w:r w:rsidR="00B3782C" w:rsidRPr="00FA32D1">
        <w:rPr>
          <w:rFonts w:ascii="Times New Roman" w:hAnsi="Times New Roman"/>
          <w:sz w:val="28"/>
          <w:szCs w:val="28"/>
        </w:rPr>
        <w:t>,</w:t>
      </w:r>
      <w:r w:rsidR="0036192C" w:rsidRPr="00FA32D1">
        <w:rPr>
          <w:rFonts w:ascii="Times New Roman" w:hAnsi="Times New Roman"/>
          <w:sz w:val="28"/>
          <w:szCs w:val="28"/>
        </w:rPr>
        <w:t xml:space="preserve"> як і вітчизняна методика навчання літератури в школі</w:t>
      </w:r>
      <w:r w:rsidR="00B3782C" w:rsidRPr="00FA32D1">
        <w:rPr>
          <w:rFonts w:ascii="Times New Roman" w:hAnsi="Times New Roman"/>
          <w:sz w:val="28"/>
          <w:szCs w:val="28"/>
        </w:rPr>
        <w:t>,</w:t>
      </w:r>
      <w:r w:rsidR="0036192C" w:rsidRPr="00FA32D1">
        <w:rPr>
          <w:rFonts w:ascii="Times New Roman" w:hAnsi="Times New Roman"/>
          <w:sz w:val="28"/>
          <w:szCs w:val="28"/>
        </w:rPr>
        <w:t xml:space="preserve"> </w:t>
      </w:r>
      <w:r w:rsidR="0036192C" w:rsidRPr="00FA32D1">
        <w:rPr>
          <w:rFonts w:ascii="Times New Roman" w:hAnsi="Times New Roman"/>
          <w:sz w:val="28"/>
          <w:szCs w:val="28"/>
        </w:rPr>
        <w:lastRenderedPageBreak/>
        <w:t>пережила тенденції тоталітаризму, наповнення змісту навчального матеріалу ідеологічним контентом.</w:t>
      </w:r>
      <w:r w:rsidR="0036192C" w:rsidRPr="001479D1">
        <w:rPr>
          <w:rFonts w:ascii="Times New Roman" w:hAnsi="Times New Roman"/>
          <w:sz w:val="28"/>
          <w:szCs w:val="28"/>
        </w:rPr>
        <w:t xml:space="preserve"> </w:t>
      </w:r>
    </w:p>
    <w:p w:rsidR="0036192C" w:rsidRPr="001479D1" w:rsidRDefault="00FA32D1"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Класики вітчизняної методики Т. Бугайко і Ф. </w:t>
      </w:r>
      <w:r w:rsidR="0036192C" w:rsidRPr="001479D1">
        <w:rPr>
          <w:rFonts w:ascii="Times New Roman" w:hAnsi="Times New Roman"/>
          <w:sz w:val="28"/>
          <w:szCs w:val="28"/>
        </w:rPr>
        <w:t xml:space="preserve">Бугайко у своїх дослідженнях діляться досвідом, як активізувати й залучити школярів до читання, аналізу й інтерпретації художнього твору. На наш погляд, їхні рекомендації актуальності не втратили й </w:t>
      </w:r>
      <w:r w:rsidR="0052223E">
        <w:rPr>
          <w:rFonts w:ascii="Times New Roman" w:hAnsi="Times New Roman"/>
          <w:sz w:val="28"/>
          <w:szCs w:val="28"/>
        </w:rPr>
        <w:t>нині</w:t>
      </w:r>
      <w:r w:rsidR="0036192C" w:rsidRPr="001479D1">
        <w:rPr>
          <w:rFonts w:ascii="Times New Roman" w:hAnsi="Times New Roman"/>
          <w:sz w:val="28"/>
          <w:szCs w:val="28"/>
        </w:rPr>
        <w:t>, оскільки дослідження засвідчили, що учні читають лише пригодницьку літературу. При цьому техніка й культура читання у старшокласників на низькому рівні. Методисти наголошують, що пропущені під час читання пейзажі, інтер’єри, портрети, ліричні відступи збіднюють художній твір, надзвичайної шкоди таке читання завдає поглибленій роботі над новелою, у якому кожне сл</w:t>
      </w:r>
      <w:r w:rsidR="0052223E">
        <w:rPr>
          <w:rFonts w:ascii="Times New Roman" w:hAnsi="Times New Roman"/>
          <w:sz w:val="28"/>
          <w:szCs w:val="28"/>
        </w:rPr>
        <w:t xml:space="preserve">ово має важливе ідейно-художнє </w:t>
      </w:r>
      <w:r w:rsidR="0036192C" w:rsidRPr="001479D1">
        <w:rPr>
          <w:rFonts w:ascii="Times New Roman" w:hAnsi="Times New Roman"/>
          <w:sz w:val="28"/>
          <w:szCs w:val="28"/>
        </w:rPr>
        <w:t>і смислове навантаження. Заслугою методистів є моделювання системного підходу до вивчення літератури, що поєдн</w:t>
      </w:r>
      <w:r w:rsidR="002F7611">
        <w:rPr>
          <w:rFonts w:ascii="Times New Roman" w:hAnsi="Times New Roman"/>
          <w:sz w:val="28"/>
          <w:szCs w:val="28"/>
        </w:rPr>
        <w:t>ує в собі водночас</w:t>
      </w:r>
      <w:r w:rsidR="0036192C" w:rsidRPr="001479D1">
        <w:rPr>
          <w:rFonts w:ascii="Times New Roman" w:hAnsi="Times New Roman"/>
          <w:sz w:val="28"/>
          <w:szCs w:val="28"/>
        </w:rPr>
        <w:t xml:space="preserve"> і розвит</w:t>
      </w:r>
      <w:r w:rsidR="002F7611">
        <w:rPr>
          <w:rFonts w:ascii="Times New Roman" w:hAnsi="Times New Roman"/>
          <w:sz w:val="28"/>
          <w:szCs w:val="28"/>
        </w:rPr>
        <w:t>ок</w:t>
      </w:r>
      <w:r w:rsidR="0036192C" w:rsidRPr="001479D1">
        <w:rPr>
          <w:rFonts w:ascii="Times New Roman" w:hAnsi="Times New Roman"/>
          <w:sz w:val="28"/>
          <w:szCs w:val="28"/>
        </w:rPr>
        <w:t xml:space="preserve"> в учнів навичок аналізу</w:t>
      </w:r>
      <w:r w:rsidR="002F7611">
        <w:rPr>
          <w:rFonts w:ascii="Times New Roman" w:hAnsi="Times New Roman"/>
          <w:sz w:val="28"/>
          <w:szCs w:val="28"/>
        </w:rPr>
        <w:t xml:space="preserve"> художнього твору,  і формування</w:t>
      </w:r>
      <w:r w:rsidR="0036192C" w:rsidRPr="001479D1">
        <w:rPr>
          <w:rFonts w:ascii="Times New Roman" w:hAnsi="Times New Roman"/>
          <w:sz w:val="28"/>
          <w:szCs w:val="28"/>
        </w:rPr>
        <w:t xml:space="preserve"> світогляду [25].</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 думку</w:t>
      </w:r>
      <w:r w:rsidRPr="001479D1">
        <w:rPr>
          <w:rFonts w:ascii="Times New Roman" w:hAnsi="Times New Roman"/>
          <w:b/>
          <w:sz w:val="28"/>
          <w:szCs w:val="28"/>
        </w:rPr>
        <w:t xml:space="preserve"> </w:t>
      </w:r>
      <w:r w:rsidRPr="001479D1">
        <w:rPr>
          <w:rFonts w:ascii="Times New Roman" w:hAnsi="Times New Roman"/>
          <w:sz w:val="28"/>
          <w:szCs w:val="28"/>
        </w:rPr>
        <w:t>О. Мазуркевич</w:t>
      </w:r>
      <w:r w:rsidR="002F7611">
        <w:rPr>
          <w:rFonts w:ascii="Times New Roman" w:hAnsi="Times New Roman"/>
          <w:sz w:val="28"/>
          <w:szCs w:val="28"/>
        </w:rPr>
        <w:t>а, головним завданням методики «</w:t>
      </w:r>
      <w:r w:rsidRPr="001479D1">
        <w:rPr>
          <w:rFonts w:ascii="Times New Roman" w:hAnsi="Times New Roman"/>
          <w:sz w:val="28"/>
          <w:szCs w:val="28"/>
        </w:rPr>
        <w:t>є розробка в теорії і на практиці найефективніших шляхів, форм і методів зв'язку вивчення художнього тво</w:t>
      </w:r>
      <w:r w:rsidR="002F7611">
        <w:rPr>
          <w:rFonts w:ascii="Times New Roman" w:hAnsi="Times New Roman"/>
          <w:sz w:val="28"/>
          <w:szCs w:val="28"/>
        </w:rPr>
        <w:t>ру з життям, з дійсністю, з вимо</w:t>
      </w:r>
      <w:r w:rsidRPr="001479D1">
        <w:rPr>
          <w:rFonts w:ascii="Times New Roman" w:hAnsi="Times New Roman"/>
          <w:sz w:val="28"/>
          <w:szCs w:val="28"/>
        </w:rPr>
        <w:t>гами і завданнями сучасності, підвищення виховного впливу літератури в школі» [48, с. 32].</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Помітне значення для розвитку вітчизняної методики мали роботи </w:t>
      </w:r>
      <w:r w:rsidR="007750EA">
        <w:rPr>
          <w:rFonts w:ascii="Times New Roman" w:hAnsi="Times New Roman"/>
          <w:sz w:val="28"/>
          <w:szCs w:val="28"/>
        </w:rPr>
        <w:t>О. </w:t>
      </w:r>
      <w:r w:rsidRPr="001479D1">
        <w:rPr>
          <w:rFonts w:ascii="Times New Roman" w:hAnsi="Times New Roman"/>
          <w:sz w:val="28"/>
          <w:szCs w:val="28"/>
        </w:rPr>
        <w:t>Бандури. Розробляючи систему вивчення основних теоретико-літературних понять важливих для розуміння й аналізу твору, вчена особливу увагу зосереджу</w:t>
      </w:r>
      <w:r w:rsidR="007750EA">
        <w:rPr>
          <w:rFonts w:ascii="Times New Roman" w:hAnsi="Times New Roman"/>
          <w:sz w:val="28"/>
          <w:szCs w:val="28"/>
        </w:rPr>
        <w:t>є</w:t>
      </w:r>
      <w:r w:rsidRPr="001479D1">
        <w:rPr>
          <w:rFonts w:ascii="Times New Roman" w:hAnsi="Times New Roman"/>
          <w:sz w:val="28"/>
          <w:szCs w:val="28"/>
        </w:rPr>
        <w:t xml:space="preserve"> на особливостях жанрової приналежності твору під час аналізу. Навчально-методичний посібник для вчителів «Вивчення елементів теорії </w:t>
      </w:r>
      <w:r w:rsidR="007750EA">
        <w:rPr>
          <w:rFonts w:ascii="Times New Roman" w:hAnsi="Times New Roman"/>
          <w:sz w:val="28"/>
          <w:szCs w:val="28"/>
        </w:rPr>
        <w:t>літератури у 9-11 класах» О. Бандури спонукає</w:t>
      </w:r>
      <w:r w:rsidRPr="001479D1">
        <w:rPr>
          <w:rFonts w:ascii="Times New Roman" w:hAnsi="Times New Roman"/>
          <w:sz w:val="28"/>
          <w:szCs w:val="28"/>
        </w:rPr>
        <w:t xml:space="preserve"> </w:t>
      </w:r>
      <w:r w:rsidR="007750EA">
        <w:rPr>
          <w:rFonts w:ascii="Times New Roman" w:hAnsi="Times New Roman"/>
          <w:sz w:val="28"/>
          <w:szCs w:val="28"/>
        </w:rPr>
        <w:t>педагога</w:t>
      </w:r>
      <w:r w:rsidRPr="001479D1">
        <w:rPr>
          <w:rFonts w:ascii="Times New Roman" w:hAnsi="Times New Roman"/>
          <w:sz w:val="28"/>
          <w:szCs w:val="28"/>
        </w:rPr>
        <w:t xml:space="preserve"> застосовувати різноманітніші підходи до аналізу художнього твору на уроках літератури.</w:t>
      </w:r>
    </w:p>
    <w:p w:rsidR="0036192C" w:rsidRPr="001479D1" w:rsidRDefault="007750EA"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О. Бандура</w:t>
      </w:r>
      <w:r w:rsidR="0036192C" w:rsidRPr="001479D1">
        <w:rPr>
          <w:rFonts w:ascii="Times New Roman" w:hAnsi="Times New Roman"/>
          <w:sz w:val="28"/>
          <w:szCs w:val="28"/>
        </w:rPr>
        <w:t xml:space="preserve"> зосереджує увагу вчителя на том</w:t>
      </w:r>
      <w:r>
        <w:rPr>
          <w:rFonts w:ascii="Times New Roman" w:hAnsi="Times New Roman"/>
          <w:sz w:val="28"/>
          <w:szCs w:val="28"/>
        </w:rPr>
        <w:t>у, що новела «</w:t>
      </w:r>
      <w:r w:rsidR="0036192C" w:rsidRPr="001479D1">
        <w:rPr>
          <w:rFonts w:ascii="Times New Roman" w:hAnsi="Times New Roman"/>
          <w:sz w:val="28"/>
          <w:szCs w:val="28"/>
        </w:rPr>
        <w:t xml:space="preserve">за своїми жанровими ознаками близька до оповідання, однак ці твори мають такі риси, які зумовлюють їх видову відмінність» [7, с.72]. Методист виокремлює певні особливості новели, зокрема загострений конфлікт, лаконізм описів, роль </w:t>
      </w:r>
      <w:r w:rsidR="0036192C" w:rsidRPr="001479D1">
        <w:rPr>
          <w:rFonts w:ascii="Times New Roman" w:hAnsi="Times New Roman"/>
          <w:sz w:val="28"/>
          <w:szCs w:val="28"/>
        </w:rPr>
        <w:lastRenderedPageBreak/>
        <w:t xml:space="preserve">художньої деталі в тексті твору, з огляду на це вона пропонує виготовити таблицю: «Особливості </w:t>
      </w:r>
      <w:r w:rsidR="0036192C" w:rsidRPr="0031102A">
        <w:rPr>
          <w:rFonts w:ascii="Times New Roman" w:hAnsi="Times New Roman"/>
          <w:sz w:val="28"/>
          <w:szCs w:val="28"/>
        </w:rPr>
        <w:t>новели: побудова сюжету на основ</w:t>
      </w:r>
      <w:r w:rsidRPr="0031102A">
        <w:rPr>
          <w:rFonts w:ascii="Times New Roman" w:hAnsi="Times New Roman"/>
          <w:sz w:val="28"/>
          <w:szCs w:val="28"/>
        </w:rPr>
        <w:t>і справжньої, невигаданої події;</w:t>
      </w:r>
      <w:r w:rsidR="0036192C" w:rsidRPr="0031102A">
        <w:rPr>
          <w:rFonts w:ascii="Times New Roman" w:hAnsi="Times New Roman"/>
          <w:sz w:val="28"/>
          <w:szCs w:val="28"/>
        </w:rPr>
        <w:t xml:space="preserve"> конфлікт більш загострений, ніж в оповіданні; події розвиваються напруженіше, динамічніше; часті раптові повороти дії; нес</w:t>
      </w:r>
      <w:r w:rsidRPr="0031102A">
        <w:rPr>
          <w:rFonts w:ascii="Times New Roman" w:hAnsi="Times New Roman"/>
          <w:sz w:val="28"/>
          <w:szCs w:val="28"/>
        </w:rPr>
        <w:t>подіване закінчення, посилення уваги до окремих деталей,</w:t>
      </w:r>
      <w:r w:rsidR="0036192C" w:rsidRPr="0031102A">
        <w:rPr>
          <w:rFonts w:ascii="Times New Roman" w:hAnsi="Times New Roman"/>
          <w:sz w:val="28"/>
          <w:szCs w:val="28"/>
        </w:rPr>
        <w:t xml:space="preserve"> стисл</w:t>
      </w:r>
      <w:r w:rsidR="0031102A" w:rsidRPr="0031102A">
        <w:rPr>
          <w:rFonts w:ascii="Times New Roman" w:hAnsi="Times New Roman"/>
          <w:sz w:val="28"/>
          <w:szCs w:val="28"/>
        </w:rPr>
        <w:t xml:space="preserve">ість  розповіді  про  події та персонажі; короткий час дії; основних дійових осіб   – </w:t>
      </w:r>
      <w:r w:rsidR="0036192C" w:rsidRPr="0031102A">
        <w:rPr>
          <w:rFonts w:ascii="Times New Roman" w:hAnsi="Times New Roman"/>
          <w:sz w:val="28"/>
          <w:szCs w:val="28"/>
        </w:rPr>
        <w:t>дві-три; прозова форма; невеликий обсяг» [7, с. 73].</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Не можна не зупинитися на посібнику </w:t>
      </w:r>
      <w:r w:rsidR="0031102A">
        <w:rPr>
          <w:rFonts w:ascii="Times New Roman" w:hAnsi="Times New Roman"/>
          <w:sz w:val="28"/>
          <w:szCs w:val="28"/>
        </w:rPr>
        <w:t>для вчителів-словесників  Н. </w:t>
      </w:r>
      <w:r w:rsidRPr="001479D1">
        <w:rPr>
          <w:rFonts w:ascii="Times New Roman" w:hAnsi="Times New Roman"/>
          <w:sz w:val="28"/>
          <w:szCs w:val="28"/>
        </w:rPr>
        <w:t>Сафонової «Виховання на</w:t>
      </w:r>
      <w:r w:rsidR="0031102A">
        <w:rPr>
          <w:rFonts w:ascii="Times New Roman" w:hAnsi="Times New Roman"/>
          <w:sz w:val="28"/>
          <w:szCs w:val="28"/>
        </w:rPr>
        <w:t>вичок аналізу прозового твору».</w:t>
      </w:r>
      <w:r w:rsidRPr="001479D1">
        <w:rPr>
          <w:rFonts w:ascii="Times New Roman" w:hAnsi="Times New Roman"/>
          <w:sz w:val="28"/>
          <w:szCs w:val="28"/>
        </w:rPr>
        <w:t xml:space="preserve"> </w:t>
      </w:r>
      <w:r w:rsidR="00925DF7">
        <w:rPr>
          <w:rFonts w:ascii="Times New Roman" w:hAnsi="Times New Roman"/>
          <w:sz w:val="28"/>
          <w:szCs w:val="28"/>
          <w:lang w:val="ru-RU"/>
        </w:rPr>
        <w:t>Ц</w:t>
      </w:r>
      <w:r w:rsidR="00925DF7">
        <w:rPr>
          <w:rFonts w:ascii="Times New Roman" w:hAnsi="Times New Roman"/>
          <w:sz w:val="28"/>
          <w:szCs w:val="28"/>
        </w:rPr>
        <w:t>ін</w:t>
      </w:r>
      <w:r w:rsidRPr="001479D1">
        <w:rPr>
          <w:rFonts w:ascii="Times New Roman" w:hAnsi="Times New Roman"/>
          <w:sz w:val="28"/>
          <w:szCs w:val="28"/>
        </w:rPr>
        <w:t xml:space="preserve">ним для </w:t>
      </w:r>
      <w:r w:rsidR="00925DF7">
        <w:rPr>
          <w:rFonts w:ascii="Times New Roman" w:hAnsi="Times New Roman"/>
          <w:sz w:val="28"/>
          <w:szCs w:val="28"/>
          <w:lang w:val="ru-RU"/>
        </w:rPr>
        <w:t>педагога є</w:t>
      </w:r>
      <w:r w:rsidRPr="001479D1">
        <w:rPr>
          <w:rFonts w:ascii="Times New Roman" w:hAnsi="Times New Roman"/>
          <w:sz w:val="28"/>
          <w:szCs w:val="28"/>
        </w:rPr>
        <w:t xml:space="preserve"> детальний аналіз композиції художнього твору, засобів творення образу літературного </w:t>
      </w:r>
      <w:r w:rsidR="00925DF7">
        <w:rPr>
          <w:rFonts w:ascii="Times New Roman" w:hAnsi="Times New Roman"/>
          <w:sz w:val="28"/>
          <w:szCs w:val="28"/>
        </w:rPr>
        <w:t>персонажа</w:t>
      </w:r>
      <w:r w:rsidRPr="001479D1">
        <w:rPr>
          <w:rFonts w:ascii="Times New Roman" w:hAnsi="Times New Roman"/>
          <w:sz w:val="28"/>
          <w:szCs w:val="28"/>
        </w:rPr>
        <w:t>, мови новели як малого епічного жанру. Питому вагу у посібнику методист надає значенню теоретичних відомостей</w:t>
      </w:r>
      <w:r w:rsidR="00A579B2">
        <w:rPr>
          <w:rFonts w:ascii="Times New Roman" w:hAnsi="Times New Roman"/>
          <w:sz w:val="28"/>
          <w:szCs w:val="28"/>
        </w:rPr>
        <w:t xml:space="preserve"> </w:t>
      </w:r>
      <w:r w:rsidR="00A579B2" w:rsidRPr="001479D1">
        <w:rPr>
          <w:rFonts w:ascii="Times New Roman" w:hAnsi="Times New Roman"/>
          <w:sz w:val="28"/>
          <w:szCs w:val="28"/>
        </w:rPr>
        <w:t>для аналізу твору</w:t>
      </w:r>
      <w:r w:rsidRPr="001479D1">
        <w:rPr>
          <w:rFonts w:ascii="Times New Roman" w:hAnsi="Times New Roman"/>
          <w:sz w:val="28"/>
          <w:szCs w:val="28"/>
        </w:rPr>
        <w:t xml:space="preserve">. </w:t>
      </w:r>
      <w:r w:rsidR="00A579B2">
        <w:rPr>
          <w:rFonts w:ascii="Times New Roman" w:hAnsi="Times New Roman"/>
          <w:sz w:val="28"/>
          <w:szCs w:val="28"/>
        </w:rPr>
        <w:t>Н. Сафонова</w:t>
      </w:r>
      <w:r w:rsidRPr="001479D1">
        <w:rPr>
          <w:rFonts w:ascii="Times New Roman" w:hAnsi="Times New Roman"/>
          <w:sz w:val="28"/>
          <w:szCs w:val="28"/>
        </w:rPr>
        <w:t xml:space="preserve"> наголошує: «Тільки треба, щоб засвоєні учнями теоретичні відомості, які є основою навичок, не заступали твір, немов риштування прекрасний будинок, а були каркасом, що на ньому міцно тримаються почуття, думки</w:t>
      </w:r>
      <w:r w:rsidR="00A579B2">
        <w:rPr>
          <w:rFonts w:ascii="Times New Roman" w:hAnsi="Times New Roman"/>
          <w:sz w:val="28"/>
          <w:szCs w:val="28"/>
        </w:rPr>
        <w:t>,</w:t>
      </w:r>
      <w:r w:rsidRPr="001479D1">
        <w:rPr>
          <w:rFonts w:ascii="Times New Roman" w:hAnsi="Times New Roman"/>
          <w:sz w:val="28"/>
          <w:szCs w:val="28"/>
        </w:rPr>
        <w:t xml:space="preserve"> враження, викликані твором» [16, с. 155].</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Справжнім </w:t>
      </w:r>
      <w:r w:rsidR="00A579B2">
        <w:rPr>
          <w:rFonts w:ascii="Times New Roman" w:hAnsi="Times New Roman"/>
          <w:sz w:val="28"/>
          <w:szCs w:val="28"/>
        </w:rPr>
        <w:t>досягненням</w:t>
      </w:r>
      <w:r w:rsidRPr="001479D1">
        <w:rPr>
          <w:rFonts w:ascii="Times New Roman" w:hAnsi="Times New Roman"/>
          <w:sz w:val="28"/>
          <w:szCs w:val="28"/>
        </w:rPr>
        <w:t xml:space="preserve"> вітчизняної методичної науки є окреслення  цілісного підходу до шкільного аналізу художнього твору, який утверджував єдність емоційних і логічних аспектів. «Проблема аналізу художнього твору в єдності змісту і форми є однією з найгостріших проблем як у літературознавстві, так і у викладанні літератури взагалі і в шкільній</w:t>
      </w:r>
      <w:r w:rsidR="00A579B2">
        <w:rPr>
          <w:rFonts w:ascii="Times New Roman" w:hAnsi="Times New Roman"/>
          <w:sz w:val="28"/>
          <w:szCs w:val="28"/>
        </w:rPr>
        <w:t xml:space="preserve"> практиці зокрема» [20, с. 4], </w:t>
      </w:r>
      <w:r w:rsidR="00A579B2" w:rsidRPr="0031102A">
        <w:rPr>
          <w:rFonts w:ascii="Times New Roman" w:hAnsi="Times New Roman"/>
          <w:sz w:val="28"/>
          <w:szCs w:val="28"/>
        </w:rPr>
        <w:t>–</w:t>
      </w:r>
      <w:r w:rsidRPr="001479D1">
        <w:rPr>
          <w:rFonts w:ascii="Times New Roman" w:hAnsi="Times New Roman"/>
          <w:sz w:val="28"/>
          <w:szCs w:val="28"/>
        </w:rPr>
        <w:t xml:space="preserve"> стверджує К.</w:t>
      </w:r>
      <w:r w:rsidR="00A579B2">
        <w:rPr>
          <w:rFonts w:ascii="Times New Roman" w:hAnsi="Times New Roman"/>
          <w:sz w:val="28"/>
          <w:szCs w:val="28"/>
        </w:rPr>
        <w:t> </w:t>
      </w:r>
      <w:r w:rsidRPr="001479D1">
        <w:rPr>
          <w:rFonts w:ascii="Times New Roman" w:hAnsi="Times New Roman"/>
          <w:sz w:val="28"/>
          <w:szCs w:val="28"/>
        </w:rPr>
        <w:t>Фролова. Методист всупереч тогочасному ідеологічному тиску намагається демонструвати фізично-просторові, часові та ідейно-емоційні підход</w:t>
      </w:r>
      <w:r w:rsidR="00A579B2">
        <w:rPr>
          <w:rFonts w:ascii="Times New Roman" w:hAnsi="Times New Roman"/>
          <w:sz w:val="28"/>
          <w:szCs w:val="28"/>
        </w:rPr>
        <w:t xml:space="preserve">и до аналізу новели «Вершники» </w:t>
      </w:r>
      <w:r w:rsidRPr="001479D1">
        <w:rPr>
          <w:rFonts w:ascii="Times New Roman" w:hAnsi="Times New Roman"/>
          <w:sz w:val="28"/>
          <w:szCs w:val="28"/>
        </w:rPr>
        <w:t xml:space="preserve">Ю. Яновського, при цьому детально зупиняється на виявах загальнолюдського змісту новел роману: «Хоч перша новела «Подвійне коло» служить утвердженню класової спільності, яка вища за родові зв'язки, друга новела «Дитинство» проводить іншу думку: класова спільність не обов'язково протистоїть родовій» [20, с. 60]. Такий детальний аналіз образів роману в новелах Ю. Яновського «Вершники» засвідчив інтерес до твору. </w:t>
      </w:r>
      <w:r w:rsidRPr="005E6724">
        <w:rPr>
          <w:rFonts w:ascii="Times New Roman" w:hAnsi="Times New Roman"/>
          <w:sz w:val="28"/>
          <w:szCs w:val="28"/>
        </w:rPr>
        <w:t xml:space="preserve">Методист за завдання не ставила перед собою </w:t>
      </w:r>
      <w:r w:rsidR="005E6724" w:rsidRPr="005E6724">
        <w:rPr>
          <w:rFonts w:ascii="Times New Roman" w:hAnsi="Times New Roman"/>
          <w:sz w:val="28"/>
          <w:szCs w:val="28"/>
          <w:lang w:val="ru-RU"/>
        </w:rPr>
        <w:lastRenderedPageBreak/>
        <w:t xml:space="preserve">аналіз </w:t>
      </w:r>
      <w:r w:rsidR="005E6724" w:rsidRPr="005E6724">
        <w:rPr>
          <w:rFonts w:ascii="Times New Roman" w:hAnsi="Times New Roman"/>
          <w:sz w:val="28"/>
          <w:szCs w:val="28"/>
        </w:rPr>
        <w:t>жанрової специфіки</w:t>
      </w:r>
      <w:r w:rsidRPr="005E6724">
        <w:rPr>
          <w:rFonts w:ascii="Times New Roman" w:hAnsi="Times New Roman"/>
          <w:sz w:val="28"/>
          <w:szCs w:val="28"/>
        </w:rPr>
        <w:t xml:space="preserve"> твору Яновського. Натомість повністю оминути це питання їй не вдалося, оскільки р</w:t>
      </w:r>
      <w:r w:rsidR="005E6724" w:rsidRPr="005E6724">
        <w:rPr>
          <w:rFonts w:ascii="Times New Roman" w:hAnsi="Times New Roman"/>
          <w:sz w:val="28"/>
          <w:szCs w:val="28"/>
        </w:rPr>
        <w:t>одо</w:t>
      </w:r>
      <w:r w:rsidR="00012E57">
        <w:rPr>
          <w:rFonts w:ascii="Times New Roman" w:hAnsi="Times New Roman"/>
          <w:sz w:val="28"/>
          <w:szCs w:val="28"/>
        </w:rPr>
        <w:t>во</w:t>
      </w:r>
      <w:r w:rsidR="005E6724" w:rsidRPr="005E6724">
        <w:rPr>
          <w:rFonts w:ascii="Times New Roman" w:hAnsi="Times New Roman"/>
          <w:sz w:val="28"/>
          <w:szCs w:val="28"/>
        </w:rPr>
        <w:t>-жанрова специфіка твору має</w:t>
      </w:r>
      <w:r w:rsidRPr="005E6724">
        <w:rPr>
          <w:rFonts w:ascii="Times New Roman" w:hAnsi="Times New Roman"/>
          <w:sz w:val="28"/>
          <w:szCs w:val="28"/>
        </w:rPr>
        <w:t xml:space="preserve"> велике значення для осмислення й інтерпретації твору.</w:t>
      </w:r>
      <w:r w:rsidRPr="001479D1">
        <w:rPr>
          <w:rFonts w:ascii="Times New Roman" w:hAnsi="Times New Roman"/>
          <w:sz w:val="28"/>
          <w:szCs w:val="28"/>
        </w:rPr>
        <w:t xml:space="preserve"> К. Фролова у з</w:t>
      </w:r>
      <w:r w:rsidR="005E6724">
        <w:rPr>
          <w:rFonts w:ascii="Times New Roman" w:hAnsi="Times New Roman"/>
          <w:sz w:val="28"/>
          <w:szCs w:val="28"/>
        </w:rPr>
        <w:t>в’язку із цим наголошує, що твір Ю. </w:t>
      </w:r>
      <w:r w:rsidR="005E6724" w:rsidRPr="005E6724">
        <w:rPr>
          <w:rFonts w:ascii="Times New Roman" w:hAnsi="Times New Roman"/>
          <w:sz w:val="28"/>
          <w:szCs w:val="28"/>
        </w:rPr>
        <w:t>Яновського</w:t>
      </w:r>
      <w:r w:rsidRPr="001479D1">
        <w:rPr>
          <w:rFonts w:ascii="Times New Roman" w:hAnsi="Times New Roman"/>
          <w:sz w:val="28"/>
          <w:szCs w:val="28"/>
        </w:rPr>
        <w:t xml:space="preserve"> синтезує у собі «кілька жанрів, з однаковим правом ми могли б назвати його ліричним твором, поемою, віднести до кінодраматургії, роману. Ми обираємо останнє, як жанр найбільш синтетичний, але роман цей, як бачимо, незвичайний. Ця велика синтетичність у художньому відображенні виявляється у творі як гранична сконцентрованість, образна згущеність письма» [20, с. 88]. Отже, у такому новаторському на той час навчально-методичному  посібнику для вчителів питання теорії новели і особливостей її аналізу не було приділено достатньо уваги.</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Як бачимо, дискусія про методику викладання літератури в школі то згасає, то активізується, оскільки на це є як об’єктивні, так і суб’єктивні причини. Емоційно-логічні підходи до вивчення літератури завжди </w:t>
      </w:r>
      <w:r w:rsidR="005E6724">
        <w:rPr>
          <w:rFonts w:ascii="Times New Roman" w:hAnsi="Times New Roman"/>
          <w:sz w:val="28"/>
          <w:szCs w:val="28"/>
        </w:rPr>
        <w:t>по-рі</w:t>
      </w:r>
      <w:r w:rsidR="00B22E89">
        <w:rPr>
          <w:rFonts w:ascii="Times New Roman" w:hAnsi="Times New Roman"/>
          <w:sz w:val="28"/>
          <w:szCs w:val="28"/>
        </w:rPr>
        <w:t xml:space="preserve">зному торували свій шлях, </w:t>
      </w:r>
      <w:r w:rsidR="005E6724">
        <w:rPr>
          <w:rFonts w:ascii="Times New Roman" w:hAnsi="Times New Roman"/>
          <w:sz w:val="28"/>
          <w:szCs w:val="28"/>
        </w:rPr>
        <w:t>окремі методисти</w:t>
      </w:r>
      <w:r w:rsidRPr="001479D1">
        <w:rPr>
          <w:rFonts w:ascii="Times New Roman" w:hAnsi="Times New Roman"/>
          <w:sz w:val="28"/>
          <w:szCs w:val="28"/>
        </w:rPr>
        <w:t xml:space="preserve"> й </w:t>
      </w:r>
      <w:r w:rsidR="005E6724">
        <w:rPr>
          <w:rFonts w:ascii="Times New Roman" w:hAnsi="Times New Roman"/>
          <w:sz w:val="28"/>
          <w:szCs w:val="28"/>
        </w:rPr>
        <w:t>нині</w:t>
      </w:r>
      <w:r w:rsidRPr="001479D1">
        <w:rPr>
          <w:rFonts w:ascii="Times New Roman" w:hAnsi="Times New Roman"/>
          <w:sz w:val="28"/>
          <w:szCs w:val="28"/>
        </w:rPr>
        <w:t xml:space="preserve"> вважають, що тканина художнього твору виражає лише суб'єктивну позицію автора, </w:t>
      </w:r>
      <w:r w:rsidR="00B22E89">
        <w:rPr>
          <w:rFonts w:ascii="Times New Roman" w:hAnsi="Times New Roman"/>
          <w:sz w:val="28"/>
          <w:szCs w:val="28"/>
        </w:rPr>
        <w:t>часто позбавлена зв'яз</w:t>
      </w:r>
      <w:r w:rsidRPr="001479D1">
        <w:rPr>
          <w:rFonts w:ascii="Times New Roman" w:hAnsi="Times New Roman"/>
          <w:sz w:val="28"/>
          <w:szCs w:val="28"/>
        </w:rPr>
        <w:t>к</w:t>
      </w:r>
      <w:r w:rsidR="00B22E89">
        <w:rPr>
          <w:rFonts w:ascii="Times New Roman" w:hAnsi="Times New Roman"/>
          <w:sz w:val="28"/>
          <w:szCs w:val="28"/>
        </w:rPr>
        <w:t xml:space="preserve">у </w:t>
      </w:r>
      <w:r w:rsidRPr="001479D1">
        <w:rPr>
          <w:rFonts w:ascii="Times New Roman" w:hAnsi="Times New Roman"/>
          <w:sz w:val="28"/>
          <w:szCs w:val="28"/>
        </w:rPr>
        <w:t xml:space="preserve">з реальністю. На наше переконання, недопустимою є і та </w:t>
      </w:r>
      <w:r w:rsidR="00B22E89">
        <w:rPr>
          <w:rFonts w:ascii="Times New Roman" w:hAnsi="Times New Roman"/>
          <w:sz w:val="28"/>
          <w:szCs w:val="28"/>
        </w:rPr>
        <w:t>думка, що митець</w:t>
      </w:r>
      <w:r w:rsidRPr="001479D1">
        <w:rPr>
          <w:rFonts w:ascii="Times New Roman" w:hAnsi="Times New Roman"/>
          <w:sz w:val="28"/>
          <w:szCs w:val="28"/>
        </w:rPr>
        <w:t xml:space="preserve"> творить не розумом, а серцем, </w:t>
      </w:r>
      <w:r w:rsidR="00B22E89">
        <w:rPr>
          <w:rFonts w:ascii="Times New Roman" w:hAnsi="Times New Roman"/>
          <w:sz w:val="28"/>
          <w:szCs w:val="28"/>
        </w:rPr>
        <w:t xml:space="preserve">а тому </w:t>
      </w:r>
      <w:r w:rsidRPr="001479D1">
        <w:rPr>
          <w:rFonts w:ascii="Times New Roman" w:hAnsi="Times New Roman"/>
          <w:sz w:val="28"/>
          <w:szCs w:val="28"/>
        </w:rPr>
        <w:t>подекуди сам не спроможний ок</w:t>
      </w:r>
      <w:r w:rsidR="00B22E89">
        <w:rPr>
          <w:rFonts w:ascii="Times New Roman" w:hAnsi="Times New Roman"/>
          <w:sz w:val="28"/>
          <w:szCs w:val="28"/>
        </w:rPr>
        <w:t>реслити головні думки твору чи його ідею</w:t>
      </w:r>
      <w:r w:rsidRPr="001479D1">
        <w:rPr>
          <w:rFonts w:ascii="Times New Roman" w:hAnsi="Times New Roman"/>
          <w:sz w:val="28"/>
          <w:szCs w:val="28"/>
        </w:rPr>
        <w:t>.</w:t>
      </w:r>
    </w:p>
    <w:p w:rsidR="00506A02"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Питання розуміння авторської позиції у творі завжди важко осмислювалося не лише учнями, а й самими педагогами. В.</w:t>
      </w:r>
      <w:r w:rsidR="005E6724">
        <w:rPr>
          <w:rFonts w:ascii="Times New Roman" w:hAnsi="Times New Roman"/>
          <w:sz w:val="28"/>
          <w:szCs w:val="28"/>
          <w:lang w:val="ru-RU"/>
        </w:rPr>
        <w:t> </w:t>
      </w:r>
      <w:r w:rsidR="00B22E89">
        <w:rPr>
          <w:rFonts w:ascii="Times New Roman" w:hAnsi="Times New Roman"/>
          <w:sz w:val="28"/>
          <w:szCs w:val="28"/>
        </w:rPr>
        <w:t>Сухомлинський наголошував:</w:t>
      </w:r>
      <w:r w:rsidRPr="001479D1">
        <w:rPr>
          <w:rFonts w:ascii="Times New Roman" w:hAnsi="Times New Roman"/>
          <w:sz w:val="28"/>
          <w:szCs w:val="28"/>
        </w:rPr>
        <w:t xml:space="preserve"> «вміти чит</w:t>
      </w:r>
      <w:r w:rsidR="00B22E89">
        <w:rPr>
          <w:rFonts w:ascii="Times New Roman" w:hAnsi="Times New Roman"/>
          <w:sz w:val="28"/>
          <w:szCs w:val="28"/>
        </w:rPr>
        <w:t xml:space="preserve">ати </w:t>
      </w:r>
      <w:r w:rsidR="00B22E89" w:rsidRPr="0031102A">
        <w:rPr>
          <w:rFonts w:ascii="Times New Roman" w:hAnsi="Times New Roman"/>
          <w:sz w:val="28"/>
          <w:szCs w:val="28"/>
        </w:rPr>
        <w:t>–</w:t>
      </w:r>
      <w:r w:rsidRPr="001479D1">
        <w:rPr>
          <w:rFonts w:ascii="Times New Roman" w:hAnsi="Times New Roman"/>
          <w:sz w:val="28"/>
          <w:szCs w:val="28"/>
        </w:rPr>
        <w:t xml:space="preserve"> означає бути чутливим до змісту й краси слова, до його найтонших відтінків. Тільки той учень «читає», в свідомості якого слово виграє, тріпоче, переливається барвами і мелод</w:t>
      </w:r>
      <w:r w:rsidR="00B22E89">
        <w:rPr>
          <w:rFonts w:ascii="Times New Roman" w:hAnsi="Times New Roman"/>
          <w:sz w:val="28"/>
          <w:szCs w:val="28"/>
        </w:rPr>
        <w:t xml:space="preserve">іями навколишнього світу». Починається </w:t>
      </w:r>
      <w:r w:rsidRPr="001479D1">
        <w:rPr>
          <w:rFonts w:ascii="Times New Roman" w:hAnsi="Times New Roman"/>
          <w:sz w:val="28"/>
          <w:szCs w:val="28"/>
        </w:rPr>
        <w:t>«копітка робота над текстом» [18, с. 194].</w:t>
      </w:r>
      <w:r w:rsidR="00506A02">
        <w:rPr>
          <w:rFonts w:ascii="Times New Roman" w:hAnsi="Times New Roman"/>
          <w:sz w:val="28"/>
          <w:szCs w:val="28"/>
        </w:rPr>
        <w:t xml:space="preserve"> </w:t>
      </w:r>
      <w:r w:rsidRPr="001479D1">
        <w:rPr>
          <w:rFonts w:ascii="Times New Roman" w:hAnsi="Times New Roman"/>
          <w:sz w:val="28"/>
          <w:szCs w:val="28"/>
        </w:rPr>
        <w:t>Майстри педагогічної справи повинні дос</w:t>
      </w:r>
      <w:r w:rsidR="00506A02">
        <w:rPr>
          <w:rFonts w:ascii="Times New Roman" w:hAnsi="Times New Roman"/>
          <w:sz w:val="28"/>
          <w:szCs w:val="28"/>
        </w:rPr>
        <w:t>ягти такого рівня аналізу твору.</w:t>
      </w:r>
    </w:p>
    <w:p w:rsidR="0036192C" w:rsidRPr="001479D1" w:rsidRDefault="00506A02"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Важливо</w:t>
      </w:r>
      <w:r w:rsidR="0036192C" w:rsidRPr="001479D1">
        <w:rPr>
          <w:rFonts w:ascii="Times New Roman" w:hAnsi="Times New Roman"/>
          <w:sz w:val="28"/>
          <w:szCs w:val="28"/>
        </w:rPr>
        <w:t xml:space="preserve">, коли під час поглибленої роботи учень усвідомлює не лише героїв і події, але й засоби вираження авторської позиції, його ставлення до зображуваного. </w:t>
      </w:r>
      <w:r>
        <w:rPr>
          <w:rFonts w:ascii="Times New Roman" w:hAnsi="Times New Roman"/>
          <w:sz w:val="28"/>
          <w:szCs w:val="28"/>
        </w:rPr>
        <w:t>Т</w:t>
      </w:r>
      <w:r w:rsidR="0036192C" w:rsidRPr="001479D1">
        <w:rPr>
          <w:rFonts w:ascii="Times New Roman" w:hAnsi="Times New Roman"/>
          <w:sz w:val="28"/>
          <w:szCs w:val="28"/>
        </w:rPr>
        <w:t>акий аналіз, на думку В.</w:t>
      </w:r>
      <w:r>
        <w:rPr>
          <w:rFonts w:ascii="Times New Roman" w:hAnsi="Times New Roman"/>
          <w:sz w:val="28"/>
          <w:szCs w:val="28"/>
        </w:rPr>
        <w:t> </w:t>
      </w:r>
      <w:r w:rsidR="0036192C" w:rsidRPr="001479D1">
        <w:rPr>
          <w:rFonts w:ascii="Times New Roman" w:hAnsi="Times New Roman"/>
          <w:sz w:val="28"/>
          <w:szCs w:val="28"/>
        </w:rPr>
        <w:t xml:space="preserve">Сухомлинського,  </w:t>
      </w:r>
      <w:r w:rsidR="0036192C" w:rsidRPr="001479D1">
        <w:rPr>
          <w:rFonts w:ascii="Times New Roman" w:hAnsi="Times New Roman"/>
          <w:sz w:val="28"/>
          <w:szCs w:val="28"/>
        </w:rPr>
        <w:lastRenderedPageBreak/>
        <w:t>найперспективніший для формування в учнів гуманістичних, загальнолюдських цінностей, оскільки самим письменникам характерна внутрішня спрямованість на гуманістично-емоційний і естетичний вплив на учня-читача.</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Методисти О. Бандура, С. Пульте</w:t>
      </w:r>
      <w:r w:rsidR="00506A02">
        <w:rPr>
          <w:rFonts w:ascii="Times New Roman" w:hAnsi="Times New Roman"/>
          <w:sz w:val="28"/>
          <w:szCs w:val="28"/>
        </w:rPr>
        <w:t>р, А. Лісовський  зосереджують увагу  на</w:t>
      </w:r>
      <w:r w:rsidRPr="001479D1">
        <w:rPr>
          <w:rFonts w:ascii="Times New Roman" w:hAnsi="Times New Roman"/>
          <w:sz w:val="28"/>
          <w:szCs w:val="28"/>
        </w:rPr>
        <w:t xml:space="preserve"> ор</w:t>
      </w:r>
      <w:r w:rsidR="00506A02">
        <w:rPr>
          <w:rFonts w:ascii="Times New Roman" w:hAnsi="Times New Roman"/>
          <w:sz w:val="28"/>
          <w:szCs w:val="28"/>
        </w:rPr>
        <w:t xml:space="preserve">ганізації роботи вчителя і </w:t>
      </w:r>
      <w:r w:rsidRPr="001479D1">
        <w:rPr>
          <w:rFonts w:ascii="Times New Roman" w:hAnsi="Times New Roman"/>
          <w:sz w:val="28"/>
          <w:szCs w:val="28"/>
        </w:rPr>
        <w:t>старшокласника над епічним твором, на формуванні й розвитку творчої уяви учня як основи повноцінного і правильного осмислення й засвоєння художнього твору. Формуючи пре</w:t>
      </w:r>
      <w:r w:rsidR="00506A02">
        <w:rPr>
          <w:rFonts w:ascii="Times New Roman" w:hAnsi="Times New Roman"/>
          <w:sz w:val="28"/>
          <w:szCs w:val="28"/>
        </w:rPr>
        <w:t>дметні уміння і навички, окремі</w:t>
      </w:r>
      <w:r w:rsidRPr="001479D1">
        <w:rPr>
          <w:rFonts w:ascii="Times New Roman" w:hAnsi="Times New Roman"/>
          <w:sz w:val="28"/>
          <w:szCs w:val="28"/>
        </w:rPr>
        <w:t xml:space="preserve"> вчителі і методисти п</w:t>
      </w:r>
      <w:r w:rsidR="00DB3BF3">
        <w:rPr>
          <w:rFonts w:ascii="Times New Roman" w:hAnsi="Times New Roman"/>
          <w:sz w:val="28"/>
          <w:szCs w:val="28"/>
        </w:rPr>
        <w:t>ід час аналізу художнього твору</w:t>
      </w:r>
      <w:r w:rsidRPr="001479D1">
        <w:rPr>
          <w:rFonts w:ascii="Times New Roman" w:hAnsi="Times New Roman"/>
          <w:sz w:val="28"/>
          <w:szCs w:val="28"/>
        </w:rPr>
        <w:t xml:space="preserve"> звертають особливу увагу </w:t>
      </w:r>
      <w:r w:rsidR="00DB3BF3">
        <w:rPr>
          <w:rFonts w:ascii="Times New Roman" w:hAnsi="Times New Roman"/>
          <w:sz w:val="28"/>
          <w:szCs w:val="28"/>
        </w:rPr>
        <w:t>на емоційне сприймання [7, с. 23]. Н. </w:t>
      </w:r>
      <w:r w:rsidRPr="001479D1">
        <w:rPr>
          <w:rFonts w:ascii="Times New Roman" w:hAnsi="Times New Roman"/>
          <w:sz w:val="28"/>
          <w:szCs w:val="28"/>
        </w:rPr>
        <w:t xml:space="preserve">Волошина низку методичних праць присвячує естетичному вихованню в процесі вивчення літератури [18]. </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Важливими для нашого дослідження є методичні праць Є. Пасічника, присвячені проблемам вивчення епічного твору і використанню різноманітних шляхів, форм і методів роботи учителем української літератури на уроці [56, с.</w:t>
      </w:r>
      <w:r w:rsidR="00DB3BF3">
        <w:rPr>
          <w:rFonts w:ascii="Times New Roman" w:hAnsi="Times New Roman"/>
          <w:sz w:val="28"/>
          <w:szCs w:val="28"/>
        </w:rPr>
        <w:t> </w:t>
      </w:r>
      <w:r w:rsidRPr="001479D1">
        <w:rPr>
          <w:rFonts w:ascii="Times New Roman" w:hAnsi="Times New Roman"/>
          <w:sz w:val="28"/>
          <w:szCs w:val="28"/>
        </w:rPr>
        <w:t>219]. Новаторськими для свого часу були методичні напрацювання про загальномистецькі закони, на які повинен спиратися аналіз художнього твору, запропоновані  Б. Степанишиним [64, с. 209].</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Проблема методики</w:t>
      </w:r>
      <w:r w:rsidRPr="001479D1">
        <w:rPr>
          <w:rFonts w:ascii="Times New Roman" w:hAnsi="Times New Roman"/>
          <w:b/>
          <w:sz w:val="28"/>
          <w:szCs w:val="28"/>
        </w:rPr>
        <w:t xml:space="preserve"> </w:t>
      </w:r>
      <w:r w:rsidRPr="001479D1">
        <w:rPr>
          <w:rFonts w:ascii="Times New Roman" w:hAnsi="Times New Roman"/>
          <w:sz w:val="28"/>
          <w:szCs w:val="28"/>
        </w:rPr>
        <w:t>роботи над новелою у закладах середньої освіти багатопланова і залежить не лише від змісту</w:t>
      </w:r>
      <w:r w:rsidR="0023338A">
        <w:rPr>
          <w:rFonts w:ascii="Times New Roman" w:hAnsi="Times New Roman"/>
          <w:sz w:val="28"/>
          <w:szCs w:val="28"/>
        </w:rPr>
        <w:t xml:space="preserve"> чи форми</w:t>
      </w:r>
      <w:r w:rsidRPr="001479D1">
        <w:rPr>
          <w:rFonts w:ascii="Times New Roman" w:hAnsi="Times New Roman"/>
          <w:sz w:val="28"/>
          <w:szCs w:val="28"/>
        </w:rPr>
        <w:t xml:space="preserve"> твору, а насамперед від самого вчителя, його ставлення до виконання професійних обов’язків,  і від учня, його внутрішньої мотивації під час формування літературної компетентності. При цьому варто пам’ятати, що літературні твори, пропоновані для текстуального вивчення  у середній школі</w:t>
      </w:r>
      <w:r w:rsidR="0023338A">
        <w:rPr>
          <w:rFonts w:ascii="Times New Roman" w:hAnsi="Times New Roman"/>
          <w:sz w:val="28"/>
          <w:szCs w:val="28"/>
        </w:rPr>
        <w:t>,</w:t>
      </w:r>
      <w:r w:rsidRPr="001479D1">
        <w:rPr>
          <w:rFonts w:ascii="Times New Roman" w:hAnsi="Times New Roman"/>
          <w:sz w:val="28"/>
          <w:szCs w:val="28"/>
        </w:rPr>
        <w:t xml:space="preserve"> суттєво різниться від обсягу і значущості літературного матеріалу старшої школи. Сучасні методисти наголошують на іманентному підході до організації роботи над твором на уроці в середній школі і контекстуальному – у старшій, що суттєво різниться як у змістовій частині, так і в процесуальній. Контекстне вивчення творів красного п</w:t>
      </w:r>
      <w:r w:rsidR="0023338A">
        <w:rPr>
          <w:rFonts w:ascii="Times New Roman" w:hAnsi="Times New Roman"/>
          <w:sz w:val="28"/>
          <w:szCs w:val="28"/>
        </w:rPr>
        <w:t>и</w:t>
      </w:r>
      <w:r w:rsidRPr="001479D1">
        <w:rPr>
          <w:rFonts w:ascii="Times New Roman" w:hAnsi="Times New Roman"/>
          <w:sz w:val="28"/>
          <w:szCs w:val="28"/>
        </w:rPr>
        <w:t>сьменства у старших класах передбачає тісний зв'язок з соціальною, історичною, етичною дійсністю, що вимагає системного підхо</w:t>
      </w:r>
      <w:r w:rsidR="0023338A">
        <w:rPr>
          <w:rFonts w:ascii="Times New Roman" w:hAnsi="Times New Roman"/>
          <w:sz w:val="28"/>
          <w:szCs w:val="28"/>
        </w:rPr>
        <w:t xml:space="preserve">ду </w:t>
      </w:r>
      <w:r w:rsidR="0023338A">
        <w:rPr>
          <w:rFonts w:ascii="Times New Roman" w:hAnsi="Times New Roman"/>
          <w:sz w:val="28"/>
          <w:szCs w:val="28"/>
        </w:rPr>
        <w:lastRenderedPageBreak/>
        <w:t xml:space="preserve">[64]. Традиційно творчість письменників-новелістів </w:t>
      </w:r>
      <w:r w:rsidRPr="001479D1">
        <w:rPr>
          <w:rFonts w:ascii="Times New Roman" w:hAnsi="Times New Roman"/>
          <w:sz w:val="28"/>
          <w:szCs w:val="28"/>
        </w:rPr>
        <w:t>М.</w:t>
      </w:r>
      <w:r w:rsidR="0023338A">
        <w:rPr>
          <w:rFonts w:ascii="Times New Roman" w:hAnsi="Times New Roman"/>
          <w:sz w:val="28"/>
          <w:szCs w:val="28"/>
        </w:rPr>
        <w:t> </w:t>
      </w:r>
      <w:r w:rsidRPr="001479D1">
        <w:rPr>
          <w:rFonts w:ascii="Times New Roman" w:hAnsi="Times New Roman"/>
          <w:sz w:val="28"/>
          <w:szCs w:val="28"/>
        </w:rPr>
        <w:t>Коцюбинського, В.</w:t>
      </w:r>
      <w:r w:rsidR="0023338A">
        <w:rPr>
          <w:rFonts w:ascii="Times New Roman" w:hAnsi="Times New Roman"/>
          <w:sz w:val="28"/>
          <w:szCs w:val="28"/>
        </w:rPr>
        <w:t> </w:t>
      </w:r>
      <w:r w:rsidRPr="001479D1">
        <w:rPr>
          <w:rFonts w:ascii="Times New Roman" w:hAnsi="Times New Roman"/>
          <w:sz w:val="28"/>
          <w:szCs w:val="28"/>
        </w:rPr>
        <w:t>Стефаника у старших класах зводилося до соцреалістичного підходу у трактуванні змісту й форми. При цьому окремі методисти, наприклад</w:t>
      </w:r>
      <w:r w:rsidR="0023338A">
        <w:rPr>
          <w:rFonts w:ascii="Times New Roman" w:hAnsi="Times New Roman"/>
          <w:sz w:val="28"/>
          <w:szCs w:val="28"/>
        </w:rPr>
        <w:t>,</w:t>
      </w:r>
      <w:r w:rsidRPr="001479D1">
        <w:rPr>
          <w:rFonts w:ascii="Times New Roman" w:hAnsi="Times New Roman"/>
          <w:sz w:val="28"/>
          <w:szCs w:val="28"/>
        </w:rPr>
        <w:t xml:space="preserve"> В.</w:t>
      </w:r>
      <w:r w:rsidR="0023338A">
        <w:rPr>
          <w:rFonts w:ascii="Times New Roman" w:hAnsi="Times New Roman"/>
          <w:sz w:val="28"/>
          <w:szCs w:val="28"/>
        </w:rPr>
        <w:t> </w:t>
      </w:r>
      <w:r w:rsidRPr="001479D1">
        <w:rPr>
          <w:rFonts w:ascii="Times New Roman" w:hAnsi="Times New Roman"/>
          <w:sz w:val="28"/>
          <w:szCs w:val="28"/>
        </w:rPr>
        <w:t>Борщевський, акцентуючи увагу у посібнику для вчителів на ідейному змісті, все ж зауважує, що доцільно під час аналізу новели «І</w:t>
      </w:r>
      <w:r w:rsidRPr="001479D1">
        <w:rPr>
          <w:rFonts w:ascii="Times New Roman" w:hAnsi="Times New Roman"/>
          <w:sz w:val="28"/>
          <w:szCs w:val="28"/>
          <w:lang w:val="en-US"/>
        </w:rPr>
        <w:t>ntermezz</w:t>
      </w:r>
      <w:r w:rsidRPr="001479D1">
        <w:rPr>
          <w:rFonts w:ascii="Times New Roman" w:hAnsi="Times New Roman"/>
          <w:sz w:val="28"/>
          <w:szCs w:val="28"/>
        </w:rPr>
        <w:t>о» організувати й провести повільне читання уривків та коментування ключових епізодів тексту, детально охаракт</w:t>
      </w:r>
      <w:r w:rsidR="0023338A">
        <w:rPr>
          <w:rFonts w:ascii="Times New Roman" w:hAnsi="Times New Roman"/>
          <w:sz w:val="28"/>
          <w:szCs w:val="28"/>
        </w:rPr>
        <w:t xml:space="preserve">еризувати образи, сформулювати тему </w:t>
      </w:r>
      <w:r w:rsidRPr="001479D1">
        <w:rPr>
          <w:rFonts w:ascii="Times New Roman" w:hAnsi="Times New Roman"/>
          <w:sz w:val="28"/>
          <w:szCs w:val="28"/>
        </w:rPr>
        <w:t>з урахуванням жанрових ознак</w:t>
      </w:r>
      <w:r w:rsidRPr="001479D1">
        <w:rPr>
          <w:rFonts w:ascii="Times New Roman" w:hAnsi="Times New Roman"/>
          <w:sz w:val="28"/>
          <w:szCs w:val="28"/>
          <w:u w:val="single"/>
        </w:rPr>
        <w:t>,</w:t>
      </w:r>
      <w:r w:rsidRPr="001479D1">
        <w:rPr>
          <w:rFonts w:ascii="Times New Roman" w:hAnsi="Times New Roman"/>
          <w:sz w:val="28"/>
          <w:szCs w:val="28"/>
        </w:rPr>
        <w:t xml:space="preserve"> особливостей композиції [22, с. 84]. При цьому методист із теорії літератури лише зауважує, що «І</w:t>
      </w:r>
      <w:r w:rsidRPr="001479D1">
        <w:rPr>
          <w:rFonts w:ascii="Times New Roman" w:hAnsi="Times New Roman"/>
          <w:sz w:val="28"/>
          <w:szCs w:val="28"/>
          <w:lang w:val="en-US"/>
        </w:rPr>
        <w:t>ntermezz</w:t>
      </w:r>
      <w:r w:rsidR="0023338A">
        <w:rPr>
          <w:rFonts w:ascii="Times New Roman" w:hAnsi="Times New Roman"/>
          <w:sz w:val="28"/>
          <w:szCs w:val="28"/>
        </w:rPr>
        <w:t xml:space="preserve">о» </w:t>
      </w:r>
      <w:r w:rsidR="0023338A" w:rsidRPr="0031102A">
        <w:rPr>
          <w:rFonts w:ascii="Times New Roman" w:hAnsi="Times New Roman"/>
          <w:sz w:val="28"/>
          <w:szCs w:val="28"/>
        </w:rPr>
        <w:t>–</w:t>
      </w:r>
      <w:r w:rsidR="0023338A">
        <w:rPr>
          <w:rFonts w:ascii="Times New Roman" w:hAnsi="Times New Roman"/>
          <w:sz w:val="28"/>
          <w:szCs w:val="28"/>
        </w:rPr>
        <w:t xml:space="preserve"> лірична новела» [22, с. 89]</w:t>
      </w:r>
      <w:r w:rsidRPr="001479D1">
        <w:rPr>
          <w:rFonts w:ascii="Times New Roman" w:hAnsi="Times New Roman"/>
          <w:sz w:val="28"/>
          <w:szCs w:val="28"/>
        </w:rPr>
        <w:t xml:space="preserve">.  </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Сучасна методика вивчення літератури д</w:t>
      </w:r>
      <w:r w:rsidR="005C69D5">
        <w:rPr>
          <w:rFonts w:ascii="Times New Roman" w:hAnsi="Times New Roman"/>
          <w:sz w:val="28"/>
          <w:szCs w:val="28"/>
        </w:rPr>
        <w:t xml:space="preserve">ійшла висновку про доцільність </w:t>
      </w:r>
      <w:r w:rsidRPr="001479D1">
        <w:rPr>
          <w:rFonts w:ascii="Times New Roman" w:hAnsi="Times New Roman"/>
          <w:sz w:val="28"/>
          <w:szCs w:val="28"/>
        </w:rPr>
        <w:t xml:space="preserve">застосування проблемно-тематичного шляху аналізу, який активно застосовується вчителями української літератури в старших класах, при цьому увагу </w:t>
      </w:r>
      <w:r w:rsidR="005C69D5">
        <w:rPr>
          <w:rFonts w:ascii="Times New Roman" w:hAnsi="Times New Roman"/>
          <w:sz w:val="28"/>
          <w:szCs w:val="28"/>
        </w:rPr>
        <w:t>слід акцентувати на образному</w:t>
      </w:r>
      <w:r w:rsidRPr="001479D1">
        <w:rPr>
          <w:rFonts w:ascii="Times New Roman" w:hAnsi="Times New Roman"/>
          <w:sz w:val="28"/>
          <w:szCs w:val="28"/>
        </w:rPr>
        <w:t xml:space="preserve"> осмисленню тканини твору. Практика шкільного вивчення новелістики засвідчує, що «будь-який обраний вчителем аспект аналізу може бути виправданим тільки в тому випадку, якщо він цілеспрямований і допомагає увійти у внутрішню сутність даного твору, збагачує уявлення про нього як про і</w:t>
      </w:r>
      <w:r w:rsidR="005C69D5">
        <w:rPr>
          <w:rFonts w:ascii="Times New Roman" w:hAnsi="Times New Roman"/>
          <w:sz w:val="28"/>
          <w:szCs w:val="28"/>
        </w:rPr>
        <w:t xml:space="preserve">дейно-естетичну цілісність» [15, с. </w:t>
      </w:r>
      <w:r w:rsidRPr="001479D1">
        <w:rPr>
          <w:rFonts w:ascii="Times New Roman" w:hAnsi="Times New Roman"/>
          <w:sz w:val="28"/>
          <w:szCs w:val="28"/>
        </w:rPr>
        <w:t>3-4]. Лише синтез під час поглибленої роботи над новелою засвідчує ефективність засвоє</w:t>
      </w:r>
      <w:r w:rsidR="005C69D5">
        <w:rPr>
          <w:rFonts w:ascii="Times New Roman" w:hAnsi="Times New Roman"/>
          <w:sz w:val="28"/>
          <w:szCs w:val="28"/>
        </w:rPr>
        <w:t xml:space="preserve">ння учнями літературної теорії та </w:t>
      </w:r>
      <w:r w:rsidRPr="001479D1">
        <w:rPr>
          <w:rFonts w:ascii="Times New Roman" w:hAnsi="Times New Roman"/>
          <w:sz w:val="28"/>
          <w:szCs w:val="28"/>
        </w:rPr>
        <w:t xml:space="preserve">формування предметної компетентності. </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Як же досягти результативності під час вивчення новели, щоб аналіз новели був зоріє</w:t>
      </w:r>
      <w:r w:rsidR="005C69D5">
        <w:rPr>
          <w:rFonts w:ascii="Times New Roman" w:hAnsi="Times New Roman"/>
          <w:sz w:val="28"/>
          <w:szCs w:val="28"/>
        </w:rPr>
        <w:t>нтований на художній синтез? Л. </w:t>
      </w:r>
      <w:r w:rsidRPr="001479D1">
        <w:rPr>
          <w:rFonts w:ascii="Times New Roman" w:hAnsi="Times New Roman"/>
          <w:sz w:val="28"/>
          <w:szCs w:val="28"/>
        </w:rPr>
        <w:t xml:space="preserve">Бєлоусова доводить перспективність застосування лінгвостилістичного підходу, дотримуючись при цьому принципу єдності  форми і змісту, враховуючи авторську позицію  [11, с. 57]. Окреслений підхід був розроблений на початку </w:t>
      </w:r>
      <w:r w:rsidR="005C69D5">
        <w:rPr>
          <w:rFonts w:ascii="Times New Roman" w:hAnsi="Times New Roman"/>
          <w:sz w:val="28"/>
          <w:szCs w:val="28"/>
        </w:rPr>
        <w:t>ХХ </w:t>
      </w:r>
      <w:r w:rsidRPr="001479D1">
        <w:rPr>
          <w:rFonts w:ascii="Times New Roman" w:hAnsi="Times New Roman"/>
          <w:sz w:val="28"/>
          <w:szCs w:val="28"/>
        </w:rPr>
        <w:t xml:space="preserve">століття </w:t>
      </w:r>
      <w:r w:rsidR="005C69D5">
        <w:rPr>
          <w:rFonts w:ascii="Times New Roman" w:hAnsi="Times New Roman"/>
          <w:sz w:val="28"/>
          <w:szCs w:val="28"/>
        </w:rPr>
        <w:t>О. </w:t>
      </w:r>
      <w:r w:rsidRPr="001479D1">
        <w:rPr>
          <w:rFonts w:ascii="Times New Roman" w:hAnsi="Times New Roman"/>
          <w:sz w:val="28"/>
          <w:szCs w:val="28"/>
        </w:rPr>
        <w:t>Пєшковським і Л. Щербою. Вчені зверт</w:t>
      </w:r>
      <w:r w:rsidR="005C69D5">
        <w:rPr>
          <w:rFonts w:ascii="Times New Roman" w:hAnsi="Times New Roman"/>
          <w:sz w:val="28"/>
          <w:szCs w:val="28"/>
        </w:rPr>
        <w:t>али особливу увагу на значущість</w:t>
      </w:r>
      <w:r w:rsidRPr="001479D1">
        <w:rPr>
          <w:rFonts w:ascii="Times New Roman" w:hAnsi="Times New Roman"/>
          <w:sz w:val="28"/>
          <w:szCs w:val="28"/>
        </w:rPr>
        <w:t xml:space="preserve"> підтекстового авторського задуму, зауважуючи при цьому, що кожне слово має значення для худож</w:t>
      </w:r>
      <w:r w:rsidR="005C69D5">
        <w:rPr>
          <w:rFonts w:ascii="Times New Roman" w:hAnsi="Times New Roman"/>
          <w:sz w:val="28"/>
          <w:szCs w:val="28"/>
        </w:rPr>
        <w:t xml:space="preserve">ньо-образної конкретизації, </w:t>
      </w:r>
      <w:r w:rsidRPr="001479D1">
        <w:rPr>
          <w:rFonts w:ascii="Times New Roman" w:hAnsi="Times New Roman"/>
          <w:sz w:val="28"/>
          <w:szCs w:val="28"/>
        </w:rPr>
        <w:t xml:space="preserve"> є ключем для декодування тексту. Закони лінгвостилістичного аналізу [84</w:t>
      </w:r>
      <w:r w:rsidR="005C69D5">
        <w:rPr>
          <w:rFonts w:ascii="Times New Roman" w:hAnsi="Times New Roman"/>
          <w:sz w:val="28"/>
          <w:szCs w:val="28"/>
        </w:rPr>
        <w:t xml:space="preserve">, с. 209] методисти пропонують </w:t>
      </w:r>
      <w:r w:rsidR="005C69D5">
        <w:rPr>
          <w:rFonts w:ascii="Times New Roman" w:hAnsi="Times New Roman"/>
          <w:sz w:val="28"/>
          <w:szCs w:val="28"/>
        </w:rPr>
        <w:lastRenderedPageBreak/>
        <w:t xml:space="preserve">застосовувати </w:t>
      </w:r>
      <w:r w:rsidRPr="001479D1">
        <w:rPr>
          <w:rFonts w:ascii="Times New Roman" w:hAnsi="Times New Roman"/>
          <w:sz w:val="28"/>
          <w:szCs w:val="28"/>
        </w:rPr>
        <w:t xml:space="preserve">під час поглибленого вивчення художнього твору, стверджуючи при цьому, </w:t>
      </w:r>
      <w:r w:rsidR="005C69D5">
        <w:rPr>
          <w:rFonts w:ascii="Times New Roman" w:hAnsi="Times New Roman"/>
          <w:sz w:val="28"/>
          <w:szCs w:val="28"/>
        </w:rPr>
        <w:t xml:space="preserve">що саме вони дозволить </w:t>
      </w:r>
      <w:r w:rsidRPr="001479D1">
        <w:rPr>
          <w:rFonts w:ascii="Times New Roman" w:hAnsi="Times New Roman"/>
          <w:sz w:val="28"/>
          <w:szCs w:val="28"/>
        </w:rPr>
        <w:t>дослідити авторську позицію у творі. Для</w:t>
      </w:r>
      <w:r w:rsidR="005C69D5">
        <w:rPr>
          <w:rFonts w:ascii="Times New Roman" w:hAnsi="Times New Roman"/>
          <w:sz w:val="28"/>
          <w:szCs w:val="28"/>
        </w:rPr>
        <w:t xml:space="preserve"> нашого дослідження ця думка є </w:t>
      </w:r>
      <w:r w:rsidRPr="001479D1">
        <w:rPr>
          <w:rFonts w:ascii="Times New Roman" w:hAnsi="Times New Roman"/>
          <w:sz w:val="28"/>
          <w:szCs w:val="28"/>
        </w:rPr>
        <w:t>важливою</w:t>
      </w:r>
      <w:r w:rsidR="005C69D5">
        <w:rPr>
          <w:rFonts w:ascii="Times New Roman" w:hAnsi="Times New Roman"/>
          <w:sz w:val="28"/>
          <w:szCs w:val="28"/>
        </w:rPr>
        <w:t>, оскільки особливістю новели я</w:t>
      </w:r>
      <w:r w:rsidRPr="001479D1">
        <w:rPr>
          <w:rFonts w:ascii="Times New Roman" w:hAnsi="Times New Roman"/>
          <w:sz w:val="28"/>
          <w:szCs w:val="28"/>
        </w:rPr>
        <w:t>к жанру є неоднозначність, а часто й прихованість авторської позиції. Це притаманно</w:t>
      </w:r>
      <w:r w:rsidR="005C69D5">
        <w:rPr>
          <w:rFonts w:ascii="Times New Roman" w:hAnsi="Times New Roman"/>
          <w:sz w:val="28"/>
          <w:szCs w:val="28"/>
        </w:rPr>
        <w:t xml:space="preserve"> новелам М. </w:t>
      </w:r>
      <w:r w:rsidRPr="001479D1">
        <w:rPr>
          <w:rFonts w:ascii="Times New Roman" w:hAnsi="Times New Roman"/>
          <w:sz w:val="28"/>
          <w:szCs w:val="28"/>
        </w:rPr>
        <w:t>Хвильового, Ю.</w:t>
      </w:r>
      <w:r w:rsidR="005C69D5">
        <w:rPr>
          <w:rFonts w:ascii="Times New Roman" w:hAnsi="Times New Roman"/>
          <w:sz w:val="28"/>
          <w:szCs w:val="28"/>
        </w:rPr>
        <w:t> </w:t>
      </w:r>
      <w:r w:rsidRPr="001479D1">
        <w:rPr>
          <w:rFonts w:ascii="Times New Roman" w:hAnsi="Times New Roman"/>
          <w:sz w:val="28"/>
          <w:szCs w:val="28"/>
        </w:rPr>
        <w:t>Яновського, Г.</w:t>
      </w:r>
      <w:r w:rsidR="005C69D5">
        <w:rPr>
          <w:rFonts w:ascii="Times New Roman" w:hAnsi="Times New Roman"/>
          <w:sz w:val="28"/>
          <w:szCs w:val="28"/>
        </w:rPr>
        <w:t> </w:t>
      </w:r>
      <w:r w:rsidRPr="001479D1">
        <w:rPr>
          <w:rFonts w:ascii="Times New Roman" w:hAnsi="Times New Roman"/>
          <w:sz w:val="28"/>
          <w:szCs w:val="28"/>
        </w:rPr>
        <w:t>Косинки, які пропонує чинна програма для текстуального вивчення у старших класах, невеликий  обсяг твору ніби вимагає, щоб мова була найдосконалішою.</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Одним із перших у вітчизняній методиці порушує проблему зміни читацьких вражень від прочитання й переосмислення одного і того ж твору на різних етапах його вивчення  академік М. Храпченк</w:t>
      </w:r>
      <w:r w:rsidR="005C69D5">
        <w:rPr>
          <w:rFonts w:ascii="Times New Roman" w:hAnsi="Times New Roman"/>
          <w:sz w:val="28"/>
          <w:szCs w:val="28"/>
        </w:rPr>
        <w:t>о [84, с. 205]. Такий підхід до</w:t>
      </w:r>
      <w:r w:rsidRPr="001479D1">
        <w:rPr>
          <w:rFonts w:ascii="Times New Roman" w:hAnsi="Times New Roman"/>
          <w:sz w:val="28"/>
          <w:szCs w:val="28"/>
        </w:rPr>
        <w:t xml:space="preserve"> аналізу художніх творів він окреслює як </w:t>
      </w:r>
      <w:r w:rsidR="005C69D5">
        <w:rPr>
          <w:rFonts w:ascii="Times New Roman" w:hAnsi="Times New Roman"/>
          <w:sz w:val="28"/>
          <w:szCs w:val="28"/>
        </w:rPr>
        <w:t>історико-функціональний [84, с. </w:t>
      </w:r>
      <w:r w:rsidRPr="001479D1">
        <w:rPr>
          <w:rFonts w:ascii="Times New Roman" w:hAnsi="Times New Roman"/>
          <w:sz w:val="28"/>
          <w:szCs w:val="28"/>
        </w:rPr>
        <w:t>210]. При цьому вчений не відкидає й не заперечує широко застосовуваного історико-генетичного,</w:t>
      </w:r>
      <w:r w:rsidR="005C69D5">
        <w:rPr>
          <w:rFonts w:ascii="Times New Roman" w:hAnsi="Times New Roman"/>
          <w:sz w:val="28"/>
          <w:szCs w:val="28"/>
        </w:rPr>
        <w:t xml:space="preserve"> а навпаки враховує практичний досвід застосування його. У контексті такого підходу  художній твір </w:t>
      </w:r>
      <w:r w:rsidRPr="001479D1">
        <w:rPr>
          <w:rFonts w:ascii="Times New Roman" w:hAnsi="Times New Roman"/>
          <w:sz w:val="28"/>
          <w:szCs w:val="28"/>
        </w:rPr>
        <w:t xml:space="preserve"> постає  перед учнями не як статистичне явище у своєму змісті й формі, а в динаміці сприймання й осмислення, тобто твір живе й розвивається аж до сучасного прочитання. Основною ознакою історико-функціонального підходу до аналізу епічного художнього твору є з’ясування  соціальної та естетичної ролі його в контексті історичних епох. На думку прихильників цього підходу,  дослідження творів літератури в окресленому контексті уможливить довге, практично </w:t>
      </w:r>
      <w:r w:rsidR="002E2A5E">
        <w:rPr>
          <w:rFonts w:ascii="Times New Roman" w:hAnsi="Times New Roman"/>
          <w:sz w:val="28"/>
          <w:szCs w:val="28"/>
        </w:rPr>
        <w:t>безконе</w:t>
      </w:r>
      <w:r w:rsidRPr="001479D1">
        <w:rPr>
          <w:rFonts w:ascii="Times New Roman" w:hAnsi="Times New Roman"/>
          <w:sz w:val="28"/>
          <w:szCs w:val="28"/>
        </w:rPr>
        <w:t>чне</w:t>
      </w:r>
      <w:r w:rsidR="002E2A5E">
        <w:rPr>
          <w:rFonts w:ascii="Times New Roman" w:hAnsi="Times New Roman"/>
          <w:sz w:val="28"/>
          <w:szCs w:val="28"/>
        </w:rPr>
        <w:t xml:space="preserve"> існування. Особливу</w:t>
      </w:r>
      <w:r w:rsidRPr="001479D1">
        <w:rPr>
          <w:rFonts w:ascii="Times New Roman" w:hAnsi="Times New Roman"/>
          <w:sz w:val="28"/>
          <w:szCs w:val="28"/>
        </w:rPr>
        <w:t xml:space="preserve"> увагу </w:t>
      </w:r>
      <w:r w:rsidR="002E2A5E">
        <w:rPr>
          <w:rFonts w:ascii="Times New Roman" w:hAnsi="Times New Roman"/>
          <w:sz w:val="28"/>
          <w:szCs w:val="28"/>
        </w:rPr>
        <w:t>окресленому</w:t>
      </w:r>
      <w:r w:rsidRPr="001479D1">
        <w:rPr>
          <w:rFonts w:ascii="Times New Roman" w:hAnsi="Times New Roman"/>
          <w:sz w:val="28"/>
          <w:szCs w:val="28"/>
        </w:rPr>
        <w:t xml:space="preserve"> </w:t>
      </w:r>
      <w:r w:rsidR="002E2A5E">
        <w:rPr>
          <w:rFonts w:ascii="Times New Roman" w:hAnsi="Times New Roman"/>
          <w:sz w:val="28"/>
          <w:szCs w:val="28"/>
        </w:rPr>
        <w:t>питанню</w:t>
      </w:r>
      <w:r w:rsidRPr="001479D1">
        <w:rPr>
          <w:rFonts w:ascii="Times New Roman" w:hAnsi="Times New Roman"/>
          <w:sz w:val="28"/>
          <w:szCs w:val="28"/>
        </w:rPr>
        <w:t xml:space="preserve">  приділяв і вчений-методист Є. Пасічник, який також наголошував на важливості застосування історико-функціонального аспекту аналізу в шкільній практиці вивчення художніх творів, оскільки «бут</w:t>
      </w:r>
      <w:r w:rsidR="002E2A5E">
        <w:rPr>
          <w:rFonts w:ascii="Times New Roman" w:hAnsi="Times New Roman"/>
          <w:sz w:val="28"/>
          <w:szCs w:val="28"/>
        </w:rPr>
        <w:t xml:space="preserve">и одночасно в рамках двох епох </w:t>
      </w:r>
      <w:r w:rsidR="002E2A5E" w:rsidRPr="0031102A">
        <w:rPr>
          <w:rFonts w:ascii="Times New Roman" w:hAnsi="Times New Roman"/>
          <w:sz w:val="28"/>
          <w:szCs w:val="28"/>
        </w:rPr>
        <w:t>–</w:t>
      </w:r>
      <w:r w:rsidRPr="001479D1">
        <w:rPr>
          <w:rFonts w:ascii="Times New Roman" w:hAnsi="Times New Roman"/>
          <w:sz w:val="28"/>
          <w:szCs w:val="28"/>
        </w:rPr>
        <w:t xml:space="preserve"> таке призначення не  лиш</w:t>
      </w:r>
      <w:r w:rsidR="002E2A5E">
        <w:rPr>
          <w:rFonts w:ascii="Times New Roman" w:hAnsi="Times New Roman"/>
          <w:sz w:val="28"/>
          <w:szCs w:val="28"/>
        </w:rPr>
        <w:t>е автора,</w:t>
      </w:r>
      <w:r w:rsidRPr="001479D1">
        <w:rPr>
          <w:rFonts w:ascii="Times New Roman" w:hAnsi="Times New Roman"/>
          <w:sz w:val="28"/>
          <w:szCs w:val="28"/>
        </w:rPr>
        <w:t xml:space="preserve"> але й учителя» [56, с. 160].</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Проблема аналізу художнього твору завжди актуальна. </w:t>
      </w:r>
      <w:r w:rsidR="002E2A5E">
        <w:rPr>
          <w:rFonts w:ascii="Times New Roman" w:hAnsi="Times New Roman"/>
          <w:sz w:val="28"/>
          <w:szCs w:val="28"/>
        </w:rPr>
        <w:t>У</w:t>
      </w:r>
      <w:r w:rsidRPr="001479D1">
        <w:rPr>
          <w:rFonts w:ascii="Times New Roman" w:hAnsi="Times New Roman"/>
          <w:sz w:val="28"/>
          <w:szCs w:val="28"/>
        </w:rPr>
        <w:t xml:space="preserve">чителі-практики й методисти-теоретики завжди перебувають у пошуку нових  шляхів вдосконалення аналізу літературного  твору, спираючись на те, що письменник «сприймає життя насамперед в різноманітності людських типів і </w:t>
      </w:r>
      <w:r w:rsidRPr="001479D1">
        <w:rPr>
          <w:rFonts w:ascii="Times New Roman" w:hAnsi="Times New Roman"/>
          <w:sz w:val="28"/>
          <w:szCs w:val="28"/>
        </w:rPr>
        <w:lastRenderedPageBreak/>
        <w:t>характерів і розкриває свій ідейний замисел, своє сприймання життя</w:t>
      </w:r>
      <w:r w:rsidR="002E2A5E">
        <w:rPr>
          <w:rFonts w:ascii="Times New Roman" w:hAnsi="Times New Roman"/>
          <w:sz w:val="28"/>
          <w:szCs w:val="28"/>
        </w:rPr>
        <w:t>, оцінку  його</w:t>
      </w:r>
      <w:r w:rsidRPr="001479D1">
        <w:rPr>
          <w:rFonts w:ascii="Times New Roman" w:hAnsi="Times New Roman"/>
          <w:sz w:val="28"/>
          <w:szCs w:val="28"/>
        </w:rPr>
        <w:t xml:space="preserve"> через си</w:t>
      </w:r>
      <w:r w:rsidR="002E2A5E">
        <w:rPr>
          <w:rFonts w:ascii="Times New Roman" w:hAnsi="Times New Roman"/>
          <w:sz w:val="28"/>
          <w:szCs w:val="28"/>
        </w:rPr>
        <w:t xml:space="preserve">стему образів і органічно зв'язані </w:t>
      </w:r>
      <w:r w:rsidRPr="001479D1">
        <w:rPr>
          <w:rFonts w:ascii="Times New Roman" w:hAnsi="Times New Roman"/>
          <w:sz w:val="28"/>
          <w:szCs w:val="28"/>
        </w:rPr>
        <w:t xml:space="preserve"> з  </w:t>
      </w:r>
      <w:r w:rsidR="002E2A5E">
        <w:rPr>
          <w:rFonts w:ascii="Times New Roman" w:hAnsi="Times New Roman"/>
          <w:sz w:val="28"/>
          <w:szCs w:val="28"/>
        </w:rPr>
        <w:t xml:space="preserve"> ним сюжет  і </w:t>
      </w:r>
      <w:r w:rsidRPr="001479D1">
        <w:rPr>
          <w:rFonts w:ascii="Times New Roman" w:hAnsi="Times New Roman"/>
          <w:sz w:val="28"/>
          <w:szCs w:val="28"/>
        </w:rPr>
        <w:t xml:space="preserve"> композицію» [56, с.7].</w:t>
      </w:r>
    </w:p>
    <w:p w:rsidR="0036192C" w:rsidRPr="001479D1" w:rsidRDefault="002E2A5E"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У</w:t>
      </w:r>
      <w:r w:rsidR="0036192C" w:rsidRPr="001479D1">
        <w:rPr>
          <w:rFonts w:ascii="Times New Roman" w:hAnsi="Times New Roman"/>
          <w:sz w:val="28"/>
          <w:szCs w:val="28"/>
        </w:rPr>
        <w:t xml:space="preserve">чителі, працюючи </w:t>
      </w:r>
      <w:r>
        <w:rPr>
          <w:rFonts w:ascii="Times New Roman" w:hAnsi="Times New Roman"/>
          <w:sz w:val="28"/>
          <w:szCs w:val="28"/>
        </w:rPr>
        <w:t xml:space="preserve">з </w:t>
      </w:r>
      <w:r w:rsidR="0036192C" w:rsidRPr="001479D1">
        <w:rPr>
          <w:rFonts w:ascii="Times New Roman" w:hAnsi="Times New Roman"/>
          <w:sz w:val="28"/>
          <w:szCs w:val="28"/>
        </w:rPr>
        <w:t>текстом художнього твору на уроц</w:t>
      </w:r>
      <w:r>
        <w:rPr>
          <w:rFonts w:ascii="Times New Roman" w:hAnsi="Times New Roman"/>
          <w:sz w:val="28"/>
          <w:szCs w:val="28"/>
        </w:rPr>
        <w:t>і, мають різні погляди на твори різних жанрів. Ш</w:t>
      </w:r>
      <w:r w:rsidR="0036192C" w:rsidRPr="001479D1">
        <w:rPr>
          <w:rFonts w:ascii="Times New Roman" w:hAnsi="Times New Roman"/>
          <w:sz w:val="28"/>
          <w:szCs w:val="28"/>
        </w:rPr>
        <w:t>.</w:t>
      </w:r>
      <w:r>
        <w:rPr>
          <w:rFonts w:ascii="Times New Roman" w:hAnsi="Times New Roman"/>
          <w:sz w:val="28"/>
          <w:szCs w:val="28"/>
        </w:rPr>
        <w:t> </w:t>
      </w:r>
      <w:r w:rsidR="0036192C" w:rsidRPr="001479D1">
        <w:rPr>
          <w:rFonts w:ascii="Times New Roman" w:hAnsi="Times New Roman"/>
          <w:sz w:val="28"/>
          <w:szCs w:val="28"/>
        </w:rPr>
        <w:t xml:space="preserve">Амонашвілі «радить дивитися в книгу, розмірковувати над нею, оскільки в полеміці з нею найлегше збагнути ідейно-естетичну суть твору» [4, с. 365]. Відомий </w:t>
      </w:r>
      <w:r>
        <w:rPr>
          <w:rFonts w:ascii="Times New Roman" w:hAnsi="Times New Roman"/>
          <w:sz w:val="28"/>
          <w:szCs w:val="28"/>
        </w:rPr>
        <w:t>у</w:t>
      </w:r>
      <w:r w:rsidR="0036192C" w:rsidRPr="001479D1">
        <w:rPr>
          <w:rFonts w:ascii="Times New Roman" w:hAnsi="Times New Roman"/>
          <w:sz w:val="28"/>
          <w:szCs w:val="28"/>
        </w:rPr>
        <w:t>читель Є. Ільїн стимулює в процесі аналізу учнів до фантазування чи додумування тексту, відступ від оригіналу, інтерпретацію ключови</w:t>
      </w:r>
      <w:r w:rsidR="00760401">
        <w:rPr>
          <w:rFonts w:ascii="Times New Roman" w:hAnsi="Times New Roman"/>
          <w:sz w:val="28"/>
          <w:szCs w:val="28"/>
        </w:rPr>
        <w:t>х епізодів, окремих фрагментів, деталей</w:t>
      </w:r>
      <w:r w:rsidR="0036192C" w:rsidRPr="001479D1">
        <w:rPr>
          <w:rFonts w:ascii="Times New Roman" w:hAnsi="Times New Roman"/>
          <w:sz w:val="28"/>
          <w:szCs w:val="28"/>
        </w:rPr>
        <w:t xml:space="preserve"> художнього твору. Для нашого </w:t>
      </w:r>
      <w:r w:rsidR="00760401">
        <w:rPr>
          <w:rFonts w:ascii="Times New Roman" w:hAnsi="Times New Roman"/>
          <w:sz w:val="28"/>
          <w:szCs w:val="28"/>
        </w:rPr>
        <w:t>дослідження</w:t>
      </w:r>
      <w:r w:rsidR="0036192C" w:rsidRPr="001479D1">
        <w:rPr>
          <w:rFonts w:ascii="Times New Roman" w:hAnsi="Times New Roman"/>
          <w:sz w:val="28"/>
          <w:szCs w:val="28"/>
        </w:rPr>
        <w:t xml:space="preserve"> є особливо цікавим окреслений  вид діяльності з огляду на те, що робота над  новелою вимагає неабиякої уваги до кожного слова.</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Хочемо зазначити, що не всі нововведення в методиці вивчення художнього твору ефективні для вивчення новелістики. </w:t>
      </w:r>
      <w:r w:rsidR="00760401">
        <w:rPr>
          <w:rFonts w:ascii="Times New Roman" w:hAnsi="Times New Roman"/>
          <w:sz w:val="28"/>
          <w:szCs w:val="28"/>
        </w:rPr>
        <w:t>Опорні сигнали В. </w:t>
      </w:r>
      <w:r w:rsidRPr="001479D1">
        <w:rPr>
          <w:rFonts w:ascii="Times New Roman" w:hAnsi="Times New Roman"/>
          <w:sz w:val="28"/>
          <w:szCs w:val="28"/>
        </w:rPr>
        <w:t>Шаталова, які через концентрацію уваги на конкретному слові чи фразі дозволяють «розкодувати» ключовий епізод тексту, а то і весь його обсяг, не завжди дають бажаний ефект під час поглибленої роботи над новелами. Тому застерігаємо учителів-практиків бути обережними у виборі методів і прийомів роботи над новелою,</w:t>
      </w:r>
      <w:r w:rsidR="00760401">
        <w:rPr>
          <w:rFonts w:ascii="Times New Roman" w:hAnsi="Times New Roman"/>
          <w:sz w:val="28"/>
          <w:szCs w:val="28"/>
        </w:rPr>
        <w:t xml:space="preserve"> оскільки істотним аспектом для</w:t>
      </w:r>
      <w:r w:rsidRPr="001479D1">
        <w:rPr>
          <w:rFonts w:ascii="Times New Roman" w:hAnsi="Times New Roman"/>
          <w:sz w:val="28"/>
          <w:szCs w:val="28"/>
        </w:rPr>
        <w:t xml:space="preserve"> аналізу художнього твору, зокрема</w:t>
      </w:r>
      <w:r w:rsidR="00760401">
        <w:rPr>
          <w:rFonts w:ascii="Times New Roman" w:hAnsi="Times New Roman"/>
          <w:sz w:val="28"/>
          <w:szCs w:val="28"/>
        </w:rPr>
        <w:t xml:space="preserve"> новели, є осмислення значення </w:t>
      </w:r>
      <w:r w:rsidRPr="001479D1">
        <w:rPr>
          <w:rFonts w:ascii="Times New Roman" w:hAnsi="Times New Roman"/>
          <w:sz w:val="28"/>
          <w:szCs w:val="28"/>
        </w:rPr>
        <w:t>асоціативних зв'язків, полісемії  художнього слова чи образу для втілення ідейно-художнього змісту, художньої довершеності і краси твору.</w:t>
      </w:r>
    </w:p>
    <w:p w:rsidR="0036192C" w:rsidRPr="001479D1" w:rsidRDefault="00434783" w:rsidP="003F063E">
      <w:pPr>
        <w:shd w:val="clear" w:color="auto" w:fill="FFFFFF"/>
        <w:spacing w:after="0" w:line="360" w:lineRule="auto"/>
        <w:ind w:firstLine="709"/>
        <w:jc w:val="both"/>
        <w:rPr>
          <w:rFonts w:ascii="Times New Roman" w:hAnsi="Times New Roman"/>
          <w:sz w:val="28"/>
          <w:szCs w:val="28"/>
        </w:rPr>
      </w:pPr>
      <w:r w:rsidRPr="00434783">
        <w:rPr>
          <w:rFonts w:ascii="Times New Roman" w:hAnsi="Times New Roman"/>
          <w:sz w:val="28"/>
          <w:szCs w:val="28"/>
        </w:rPr>
        <w:t>Н</w:t>
      </w:r>
      <w:r w:rsidR="0036192C" w:rsidRPr="00434783">
        <w:rPr>
          <w:rFonts w:ascii="Times New Roman" w:hAnsi="Times New Roman"/>
          <w:sz w:val="28"/>
          <w:szCs w:val="28"/>
        </w:rPr>
        <w:t xml:space="preserve">а наш погляд, доцільно уникати надмірної інтелектуалізації під час аналізу, а також деталізації. При цьому доцільно пам’ятати, що в середній школі для аналізу малих епічних форм найбільш прийнятний такий вид діяльності як сюжетний переказ із коментарями, що дозволяє розкрити характер героя через його вчинки, поведінку. Натомість учні старшої школи у процесі аналізу потребують </w:t>
      </w:r>
      <w:r w:rsidRPr="00434783">
        <w:rPr>
          <w:rFonts w:ascii="Times New Roman" w:hAnsi="Times New Roman"/>
          <w:sz w:val="28"/>
          <w:szCs w:val="28"/>
        </w:rPr>
        <w:t xml:space="preserve">іншого підходу, зважаючи на </w:t>
      </w:r>
      <w:r w:rsidR="0036192C" w:rsidRPr="00434783">
        <w:rPr>
          <w:rFonts w:ascii="Times New Roman" w:hAnsi="Times New Roman"/>
          <w:sz w:val="28"/>
          <w:szCs w:val="28"/>
        </w:rPr>
        <w:t>їх</w:t>
      </w:r>
      <w:r w:rsidRPr="00434783">
        <w:rPr>
          <w:rFonts w:ascii="Times New Roman" w:hAnsi="Times New Roman"/>
          <w:sz w:val="28"/>
          <w:szCs w:val="28"/>
        </w:rPr>
        <w:t>ні вікові особливості та інтереси</w:t>
      </w:r>
      <w:r w:rsidR="0036192C" w:rsidRPr="00434783">
        <w:rPr>
          <w:rFonts w:ascii="Times New Roman" w:hAnsi="Times New Roman"/>
          <w:sz w:val="28"/>
          <w:szCs w:val="28"/>
        </w:rPr>
        <w:t>.</w:t>
      </w:r>
      <w:r w:rsidR="0036192C" w:rsidRPr="001479D1">
        <w:rPr>
          <w:rFonts w:ascii="Times New Roman" w:hAnsi="Times New Roman"/>
          <w:sz w:val="28"/>
          <w:szCs w:val="28"/>
        </w:rPr>
        <w:t xml:space="preserve"> </w:t>
      </w:r>
    </w:p>
    <w:p w:rsidR="0036192C" w:rsidRPr="001479D1" w:rsidRDefault="0036192C" w:rsidP="003F063E">
      <w:pPr>
        <w:spacing w:after="0" w:line="360" w:lineRule="auto"/>
        <w:ind w:firstLine="709"/>
        <w:jc w:val="both"/>
        <w:rPr>
          <w:rFonts w:ascii="Times New Roman" w:hAnsi="Times New Roman"/>
          <w:b/>
          <w:sz w:val="28"/>
          <w:szCs w:val="28"/>
        </w:rPr>
      </w:pPr>
      <w:r w:rsidRPr="001479D1">
        <w:rPr>
          <w:rFonts w:ascii="Times New Roman" w:hAnsi="Times New Roman"/>
          <w:sz w:val="28"/>
          <w:szCs w:val="28"/>
        </w:rPr>
        <w:lastRenderedPageBreak/>
        <w:t>Важливо організувати роботу над новелою так, щоб посилити  емоційно-естетичне сприй</w:t>
      </w:r>
      <w:r w:rsidR="00434783">
        <w:rPr>
          <w:rFonts w:ascii="Times New Roman" w:hAnsi="Times New Roman"/>
          <w:sz w:val="28"/>
          <w:szCs w:val="28"/>
        </w:rPr>
        <w:t>мання, допомогти учням с</w:t>
      </w:r>
      <w:r w:rsidRPr="001479D1">
        <w:rPr>
          <w:rFonts w:ascii="Times New Roman" w:hAnsi="Times New Roman"/>
          <w:sz w:val="28"/>
          <w:szCs w:val="28"/>
        </w:rPr>
        <w:t xml:space="preserve">тати більш кваліфікованими читачами , щоб  </w:t>
      </w:r>
      <w:r w:rsidR="00434783">
        <w:rPr>
          <w:rFonts w:ascii="Times New Roman" w:hAnsi="Times New Roman"/>
          <w:sz w:val="28"/>
          <w:szCs w:val="28"/>
        </w:rPr>
        <w:t>розуміти природу</w:t>
      </w:r>
      <w:r w:rsidRPr="001479D1">
        <w:rPr>
          <w:rFonts w:ascii="Times New Roman" w:hAnsi="Times New Roman"/>
          <w:sz w:val="28"/>
          <w:szCs w:val="28"/>
        </w:rPr>
        <w:t xml:space="preserve"> жанру.</w:t>
      </w:r>
      <w:r w:rsidRPr="001479D1">
        <w:rPr>
          <w:rFonts w:ascii="Times New Roman" w:hAnsi="Times New Roman"/>
          <w:b/>
          <w:sz w:val="28"/>
          <w:szCs w:val="28"/>
        </w:rPr>
        <w:t xml:space="preserve"> </w:t>
      </w:r>
    </w:p>
    <w:p w:rsidR="008F1F52" w:rsidRDefault="0036192C" w:rsidP="003F063E">
      <w:pPr>
        <w:spacing w:after="0" w:line="360" w:lineRule="auto"/>
        <w:ind w:firstLine="709"/>
        <w:jc w:val="both"/>
        <w:rPr>
          <w:rFonts w:ascii="Times New Roman" w:hAnsi="Times New Roman"/>
          <w:sz w:val="28"/>
          <w:szCs w:val="28"/>
        </w:rPr>
      </w:pPr>
      <w:r w:rsidRPr="001479D1">
        <w:rPr>
          <w:rFonts w:ascii="Times New Roman" w:hAnsi="Times New Roman"/>
          <w:sz w:val="28"/>
          <w:szCs w:val="28"/>
        </w:rPr>
        <w:t>Сучасна методика переживає перехідний період від знан</w:t>
      </w:r>
      <w:r w:rsidR="008F1F52">
        <w:rPr>
          <w:rFonts w:ascii="Times New Roman" w:hAnsi="Times New Roman"/>
          <w:sz w:val="28"/>
          <w:szCs w:val="28"/>
        </w:rPr>
        <w:t>нєвої парадигми в освіті до комп</w:t>
      </w:r>
      <w:r w:rsidRPr="001479D1">
        <w:rPr>
          <w:rFonts w:ascii="Times New Roman" w:hAnsi="Times New Roman"/>
          <w:sz w:val="28"/>
          <w:szCs w:val="28"/>
        </w:rPr>
        <w:t>е</w:t>
      </w:r>
      <w:r w:rsidR="008F1F52">
        <w:rPr>
          <w:rFonts w:ascii="Times New Roman" w:hAnsi="Times New Roman"/>
          <w:sz w:val="28"/>
          <w:szCs w:val="28"/>
        </w:rPr>
        <w:t>те</w:t>
      </w:r>
      <w:r w:rsidRPr="001479D1">
        <w:rPr>
          <w:rFonts w:ascii="Times New Roman" w:hAnsi="Times New Roman"/>
          <w:sz w:val="28"/>
          <w:szCs w:val="28"/>
        </w:rPr>
        <w:t>нтнісної, діяльнісної й особистісно зорієнтованої. Актуаліз</w:t>
      </w:r>
      <w:r w:rsidR="006E4190">
        <w:rPr>
          <w:rFonts w:ascii="Times New Roman" w:hAnsi="Times New Roman"/>
          <w:sz w:val="28"/>
          <w:szCs w:val="28"/>
        </w:rPr>
        <w:t>у</w:t>
      </w:r>
      <w:r w:rsidRPr="001479D1">
        <w:rPr>
          <w:rFonts w:ascii="Times New Roman" w:hAnsi="Times New Roman"/>
          <w:sz w:val="28"/>
          <w:szCs w:val="28"/>
        </w:rPr>
        <w:t>вал</w:t>
      </w:r>
      <w:r w:rsidR="006E4190">
        <w:rPr>
          <w:rFonts w:ascii="Times New Roman" w:hAnsi="Times New Roman"/>
          <w:sz w:val="28"/>
          <w:szCs w:val="28"/>
        </w:rPr>
        <w:t>а</w:t>
      </w:r>
      <w:r w:rsidRPr="001479D1">
        <w:rPr>
          <w:rFonts w:ascii="Times New Roman" w:hAnsi="Times New Roman"/>
          <w:sz w:val="28"/>
          <w:szCs w:val="28"/>
        </w:rPr>
        <w:t>ся й проблема гуманізації суч</w:t>
      </w:r>
      <w:r w:rsidR="00B26B60">
        <w:rPr>
          <w:rFonts w:ascii="Times New Roman" w:hAnsi="Times New Roman"/>
          <w:sz w:val="28"/>
          <w:szCs w:val="28"/>
        </w:rPr>
        <w:t xml:space="preserve">асної літературної освіти, яка </w:t>
      </w:r>
      <w:r w:rsidRPr="001479D1">
        <w:rPr>
          <w:rFonts w:ascii="Times New Roman" w:hAnsi="Times New Roman"/>
          <w:sz w:val="28"/>
          <w:szCs w:val="28"/>
        </w:rPr>
        <w:t>вирішується як шляхом певних змін у змісті ч</w:t>
      </w:r>
      <w:r w:rsidR="006E4190">
        <w:rPr>
          <w:rFonts w:ascii="Times New Roman" w:hAnsi="Times New Roman"/>
          <w:sz w:val="28"/>
          <w:szCs w:val="28"/>
        </w:rPr>
        <w:t>инних шкільних програм, т</w:t>
      </w:r>
      <w:r w:rsidR="00B26B60">
        <w:rPr>
          <w:rFonts w:ascii="Times New Roman" w:hAnsi="Times New Roman"/>
          <w:sz w:val="28"/>
          <w:szCs w:val="28"/>
        </w:rPr>
        <w:t>ак і пошуком</w:t>
      </w:r>
      <w:r w:rsidRPr="001479D1">
        <w:rPr>
          <w:rFonts w:ascii="Times New Roman" w:hAnsi="Times New Roman"/>
          <w:sz w:val="28"/>
          <w:szCs w:val="28"/>
        </w:rPr>
        <w:t xml:space="preserve"> нових процесуальних засобів для формування літературної компетентності школярів. Та</w:t>
      </w:r>
      <w:r w:rsidR="00686961">
        <w:rPr>
          <w:rFonts w:ascii="Times New Roman" w:hAnsi="Times New Roman"/>
          <w:sz w:val="28"/>
          <w:szCs w:val="28"/>
        </w:rPr>
        <w:t>к</w:t>
      </w:r>
      <w:r w:rsidRPr="001479D1">
        <w:rPr>
          <w:rFonts w:ascii="Times New Roman" w:hAnsi="Times New Roman"/>
          <w:sz w:val="28"/>
          <w:szCs w:val="28"/>
        </w:rPr>
        <w:t>і зміни необхідні, оскільки вони покликані забезпечити перспективу розвитку особистості кожної дитини, оптимальні умови для формування у неї потреби активної творчої діяльності в будь-якій життєвій ситуації.</w:t>
      </w:r>
    </w:p>
    <w:p w:rsidR="0036192C" w:rsidRPr="001479D1" w:rsidRDefault="0036192C" w:rsidP="003F063E">
      <w:pPr>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Актуалізувалася </w:t>
      </w:r>
      <w:r w:rsidR="00686961">
        <w:rPr>
          <w:rFonts w:ascii="Times New Roman" w:hAnsi="Times New Roman"/>
          <w:sz w:val="28"/>
          <w:szCs w:val="28"/>
        </w:rPr>
        <w:t xml:space="preserve">також </w:t>
      </w:r>
      <w:r w:rsidRPr="001479D1">
        <w:rPr>
          <w:rFonts w:ascii="Times New Roman" w:hAnsi="Times New Roman"/>
          <w:sz w:val="28"/>
          <w:szCs w:val="28"/>
        </w:rPr>
        <w:t>педагогіка співпраці і партнерства, яка  розглядає учня як основного суб’єкта педагогічної діяльност</w:t>
      </w:r>
      <w:r w:rsidR="008F1F52">
        <w:rPr>
          <w:rFonts w:ascii="Times New Roman" w:hAnsi="Times New Roman"/>
          <w:sz w:val="28"/>
          <w:szCs w:val="28"/>
        </w:rPr>
        <w:t>і</w:t>
      </w:r>
      <w:r w:rsidRPr="001479D1">
        <w:rPr>
          <w:rFonts w:ascii="Times New Roman" w:hAnsi="Times New Roman"/>
          <w:sz w:val="28"/>
          <w:szCs w:val="28"/>
        </w:rPr>
        <w:t>. Такі зміни зруйнували традиційну для багатьох поколінь формулу «учитель навчає учня»</w:t>
      </w:r>
      <w:r w:rsidR="002B1B03">
        <w:rPr>
          <w:rFonts w:ascii="Times New Roman" w:hAnsi="Times New Roman"/>
          <w:sz w:val="28"/>
          <w:szCs w:val="28"/>
          <w:lang w:val="ru-RU"/>
        </w:rPr>
        <w:t xml:space="preserve"> та замінили її</w:t>
      </w:r>
      <w:r w:rsidR="00B26B60">
        <w:rPr>
          <w:rFonts w:ascii="Times New Roman" w:hAnsi="Times New Roman"/>
          <w:sz w:val="28"/>
          <w:szCs w:val="28"/>
          <w:lang w:val="ru-RU"/>
        </w:rPr>
        <w:t xml:space="preserve"> </w:t>
      </w:r>
      <w:r w:rsidRPr="001479D1">
        <w:rPr>
          <w:rFonts w:ascii="Times New Roman" w:hAnsi="Times New Roman"/>
          <w:sz w:val="28"/>
          <w:szCs w:val="28"/>
        </w:rPr>
        <w:t xml:space="preserve"> на формулу «учень навчається під керівництвом учителя». При цьому </w:t>
      </w:r>
      <w:r w:rsidR="00B26B60">
        <w:rPr>
          <w:rFonts w:ascii="Times New Roman" w:hAnsi="Times New Roman"/>
          <w:sz w:val="28"/>
          <w:szCs w:val="28"/>
        </w:rPr>
        <w:t>більшість сучасних методистів (</w:t>
      </w:r>
      <w:r w:rsidRPr="001479D1">
        <w:rPr>
          <w:rFonts w:ascii="Times New Roman" w:hAnsi="Times New Roman"/>
          <w:sz w:val="28"/>
          <w:szCs w:val="28"/>
        </w:rPr>
        <w:t>Г.</w:t>
      </w:r>
      <w:r w:rsidR="00B26B60">
        <w:rPr>
          <w:rFonts w:ascii="Times New Roman" w:hAnsi="Times New Roman"/>
          <w:sz w:val="28"/>
          <w:szCs w:val="28"/>
          <w:lang w:val="en-US"/>
        </w:rPr>
        <w:t> </w:t>
      </w:r>
      <w:r w:rsidRPr="001479D1">
        <w:rPr>
          <w:rFonts w:ascii="Times New Roman" w:hAnsi="Times New Roman"/>
          <w:sz w:val="28"/>
          <w:szCs w:val="28"/>
        </w:rPr>
        <w:t>Токмань, Т.</w:t>
      </w:r>
      <w:r w:rsidR="00B26B60">
        <w:rPr>
          <w:rFonts w:ascii="Times New Roman" w:hAnsi="Times New Roman"/>
          <w:sz w:val="28"/>
          <w:szCs w:val="28"/>
          <w:lang w:val="en-US"/>
        </w:rPr>
        <w:t>  </w:t>
      </w:r>
      <w:r w:rsidRPr="001479D1">
        <w:rPr>
          <w:rFonts w:ascii="Times New Roman" w:hAnsi="Times New Roman"/>
          <w:sz w:val="28"/>
          <w:szCs w:val="28"/>
        </w:rPr>
        <w:t>Гоголь, О.</w:t>
      </w:r>
      <w:r w:rsidR="00B26B60">
        <w:rPr>
          <w:rFonts w:ascii="Times New Roman" w:hAnsi="Times New Roman"/>
          <w:sz w:val="28"/>
          <w:szCs w:val="28"/>
          <w:lang w:val="en-US"/>
        </w:rPr>
        <w:t> </w:t>
      </w:r>
      <w:r w:rsidR="00B26B60">
        <w:rPr>
          <w:rFonts w:ascii="Times New Roman" w:hAnsi="Times New Roman"/>
          <w:sz w:val="28"/>
          <w:szCs w:val="28"/>
        </w:rPr>
        <w:t>Семеног, В</w:t>
      </w:r>
      <w:r w:rsidR="00B26B60" w:rsidRPr="00051E9B">
        <w:rPr>
          <w:rFonts w:ascii="Times New Roman" w:hAnsi="Times New Roman"/>
          <w:sz w:val="28"/>
          <w:szCs w:val="28"/>
        </w:rPr>
        <w:t>.</w:t>
      </w:r>
      <w:r w:rsidR="00B26B60" w:rsidRPr="00B26B60">
        <w:rPr>
          <w:rFonts w:ascii="Times New Roman" w:hAnsi="Times New Roman"/>
          <w:sz w:val="28"/>
          <w:szCs w:val="28"/>
          <w:lang w:val="en-US"/>
        </w:rPr>
        <w:t> </w:t>
      </w:r>
      <w:r w:rsidRPr="001479D1">
        <w:rPr>
          <w:rFonts w:ascii="Times New Roman" w:hAnsi="Times New Roman"/>
          <w:sz w:val="28"/>
          <w:szCs w:val="28"/>
        </w:rPr>
        <w:t>Шуляр, А.</w:t>
      </w:r>
      <w:r w:rsidR="00B26B60" w:rsidRPr="00B26B60">
        <w:rPr>
          <w:rFonts w:ascii="Times New Roman" w:hAnsi="Times New Roman"/>
          <w:sz w:val="28"/>
          <w:szCs w:val="28"/>
          <w:lang w:val="en-US"/>
        </w:rPr>
        <w:t> </w:t>
      </w:r>
      <w:r w:rsidR="00B26B60">
        <w:rPr>
          <w:rFonts w:ascii="Times New Roman" w:hAnsi="Times New Roman"/>
          <w:sz w:val="28"/>
          <w:szCs w:val="28"/>
        </w:rPr>
        <w:t xml:space="preserve">Ситченко та інші) </w:t>
      </w:r>
      <w:r w:rsidRPr="001479D1">
        <w:rPr>
          <w:rFonts w:ascii="Times New Roman" w:hAnsi="Times New Roman"/>
          <w:sz w:val="28"/>
          <w:szCs w:val="28"/>
        </w:rPr>
        <w:t>наголошують, що під час вивчення літератури відмовитися від репродуктивного навчання взагалі на певних ет</w:t>
      </w:r>
      <w:r w:rsidR="00B26B60">
        <w:rPr>
          <w:rFonts w:ascii="Times New Roman" w:hAnsi="Times New Roman"/>
          <w:sz w:val="28"/>
          <w:szCs w:val="28"/>
        </w:rPr>
        <w:t>апах і за певних умов не варто</w:t>
      </w:r>
      <w:r w:rsidRPr="001479D1">
        <w:rPr>
          <w:rFonts w:ascii="Times New Roman" w:hAnsi="Times New Roman"/>
          <w:sz w:val="28"/>
          <w:szCs w:val="28"/>
        </w:rPr>
        <w:t xml:space="preserve">, оскільки це відповідає специфіці предмета літератури. Натомість не викликає сумніву той факт, що перехід від середнього до старшого </w:t>
      </w:r>
      <w:r w:rsidR="00B26B60">
        <w:rPr>
          <w:rFonts w:ascii="Times New Roman" w:hAnsi="Times New Roman"/>
          <w:sz w:val="28"/>
          <w:szCs w:val="28"/>
        </w:rPr>
        <w:t>шкільного віку вимагає підвищення</w:t>
      </w:r>
      <w:r w:rsidRPr="001479D1">
        <w:rPr>
          <w:rFonts w:ascii="Times New Roman" w:hAnsi="Times New Roman"/>
          <w:sz w:val="28"/>
          <w:szCs w:val="28"/>
        </w:rPr>
        <w:t xml:space="preserve"> рів</w:t>
      </w:r>
      <w:r w:rsidR="00B26B60">
        <w:rPr>
          <w:rFonts w:ascii="Times New Roman" w:hAnsi="Times New Roman"/>
          <w:sz w:val="28"/>
          <w:szCs w:val="28"/>
        </w:rPr>
        <w:t>ня</w:t>
      </w:r>
      <w:r w:rsidRPr="001479D1">
        <w:rPr>
          <w:rFonts w:ascii="Times New Roman" w:hAnsi="Times New Roman"/>
          <w:sz w:val="28"/>
          <w:szCs w:val="28"/>
        </w:rPr>
        <w:t xml:space="preserve"> самостійності учнів у конт</w:t>
      </w:r>
      <w:r w:rsidR="00B26B60" w:rsidRPr="00B26B60">
        <w:rPr>
          <w:rFonts w:ascii="Times New Roman" w:hAnsi="Times New Roman"/>
          <w:sz w:val="28"/>
          <w:szCs w:val="28"/>
        </w:rPr>
        <w:t>е</w:t>
      </w:r>
      <w:r w:rsidRPr="001479D1">
        <w:rPr>
          <w:rFonts w:ascii="Times New Roman" w:hAnsi="Times New Roman"/>
          <w:sz w:val="28"/>
          <w:szCs w:val="28"/>
        </w:rPr>
        <w:t>ксті формування літературної компетентності. На думку А.</w:t>
      </w:r>
      <w:r w:rsidR="00B26B60">
        <w:rPr>
          <w:rFonts w:ascii="Times New Roman" w:hAnsi="Times New Roman"/>
          <w:sz w:val="28"/>
          <w:szCs w:val="28"/>
          <w:lang w:val="ru-RU"/>
        </w:rPr>
        <w:t> </w:t>
      </w:r>
      <w:r w:rsidRPr="001479D1">
        <w:rPr>
          <w:rFonts w:ascii="Times New Roman" w:hAnsi="Times New Roman"/>
          <w:sz w:val="28"/>
          <w:szCs w:val="28"/>
        </w:rPr>
        <w:t>Ситченка, Г.</w:t>
      </w:r>
      <w:r w:rsidR="00B26B60">
        <w:rPr>
          <w:rFonts w:ascii="Times New Roman" w:hAnsi="Times New Roman"/>
          <w:sz w:val="28"/>
          <w:szCs w:val="28"/>
          <w:lang w:val="ru-RU"/>
        </w:rPr>
        <w:t> </w:t>
      </w:r>
      <w:r w:rsidRPr="001479D1">
        <w:rPr>
          <w:rFonts w:ascii="Times New Roman" w:hAnsi="Times New Roman"/>
          <w:sz w:val="28"/>
          <w:szCs w:val="28"/>
        </w:rPr>
        <w:t>Токмань, Т.</w:t>
      </w:r>
      <w:r w:rsidR="00B26B60">
        <w:rPr>
          <w:rFonts w:ascii="Times New Roman" w:hAnsi="Times New Roman"/>
          <w:sz w:val="28"/>
          <w:szCs w:val="28"/>
          <w:lang w:val="ru-RU"/>
        </w:rPr>
        <w:t>  </w:t>
      </w:r>
      <w:r w:rsidR="002B1B03">
        <w:rPr>
          <w:rFonts w:ascii="Times New Roman" w:hAnsi="Times New Roman"/>
          <w:sz w:val="28"/>
          <w:szCs w:val="28"/>
        </w:rPr>
        <w:t xml:space="preserve">Цінько та інших, </w:t>
      </w:r>
      <w:r w:rsidRPr="001479D1">
        <w:rPr>
          <w:rFonts w:ascii="Times New Roman" w:hAnsi="Times New Roman"/>
          <w:sz w:val="28"/>
          <w:szCs w:val="28"/>
        </w:rPr>
        <w:t>поетапне введення в освітній процес спочатку окремих елементів, а потім і достатньо розгалуженої проблемно-пошукової роботи над змістом і фо</w:t>
      </w:r>
      <w:r w:rsidR="002B1B03">
        <w:rPr>
          <w:rFonts w:ascii="Times New Roman" w:hAnsi="Times New Roman"/>
          <w:sz w:val="28"/>
          <w:szCs w:val="28"/>
        </w:rPr>
        <w:t>рмою літературного твору повинно</w:t>
      </w:r>
      <w:r w:rsidRPr="001479D1">
        <w:rPr>
          <w:rFonts w:ascii="Times New Roman" w:hAnsi="Times New Roman"/>
          <w:sz w:val="28"/>
          <w:szCs w:val="28"/>
        </w:rPr>
        <w:t xml:space="preserve"> стати обов’язковою умовою сучасної моделі навчання літератури в школі.</w:t>
      </w:r>
    </w:p>
    <w:p w:rsidR="007D10DE" w:rsidRDefault="0036192C" w:rsidP="003F063E">
      <w:pPr>
        <w:spacing w:after="0" w:line="360" w:lineRule="auto"/>
        <w:ind w:firstLine="709"/>
        <w:jc w:val="both"/>
        <w:rPr>
          <w:rFonts w:ascii="Times New Roman" w:hAnsi="Times New Roman"/>
          <w:sz w:val="28"/>
          <w:szCs w:val="28"/>
        </w:rPr>
      </w:pPr>
      <w:r w:rsidRPr="007D10DE">
        <w:rPr>
          <w:rFonts w:ascii="Times New Roman" w:hAnsi="Times New Roman"/>
          <w:sz w:val="28"/>
          <w:szCs w:val="28"/>
        </w:rPr>
        <w:t>Зважаю</w:t>
      </w:r>
      <w:r w:rsidR="009A7272" w:rsidRPr="007D10DE">
        <w:rPr>
          <w:rFonts w:ascii="Times New Roman" w:hAnsi="Times New Roman"/>
          <w:sz w:val="28"/>
          <w:szCs w:val="28"/>
        </w:rPr>
        <w:t>чи на чинні документи, зокрема Концепцію НУШ</w:t>
      </w:r>
      <w:r w:rsidRPr="007D10DE">
        <w:rPr>
          <w:rFonts w:ascii="Times New Roman" w:hAnsi="Times New Roman"/>
          <w:sz w:val="28"/>
          <w:szCs w:val="28"/>
        </w:rPr>
        <w:t>, Державний стандар</w:t>
      </w:r>
      <w:r w:rsidR="009A7272" w:rsidRPr="007D10DE">
        <w:rPr>
          <w:rFonts w:ascii="Times New Roman" w:hAnsi="Times New Roman"/>
          <w:sz w:val="28"/>
          <w:szCs w:val="28"/>
        </w:rPr>
        <w:t xml:space="preserve">т базової і повної освіти (2020), оновлені програми </w:t>
      </w:r>
      <w:r w:rsidRPr="007D10DE">
        <w:rPr>
          <w:rFonts w:ascii="Times New Roman" w:hAnsi="Times New Roman"/>
          <w:sz w:val="28"/>
          <w:szCs w:val="28"/>
        </w:rPr>
        <w:t>з української літератури, сучасна дидактична теорія і практика, методика навчання</w:t>
      </w:r>
      <w:r w:rsidR="007D10DE" w:rsidRPr="007D10DE">
        <w:rPr>
          <w:rFonts w:ascii="Times New Roman" w:hAnsi="Times New Roman"/>
          <w:sz w:val="28"/>
          <w:szCs w:val="28"/>
        </w:rPr>
        <w:t xml:space="preserve"> </w:t>
      </w:r>
      <w:r w:rsidR="007D10DE">
        <w:rPr>
          <w:rFonts w:ascii="Times New Roman" w:hAnsi="Times New Roman"/>
          <w:sz w:val="28"/>
          <w:szCs w:val="28"/>
        </w:rPr>
        <w:lastRenderedPageBreak/>
        <w:t>літератури</w:t>
      </w:r>
      <w:r w:rsidRPr="001479D1">
        <w:rPr>
          <w:rFonts w:ascii="Times New Roman" w:hAnsi="Times New Roman"/>
          <w:sz w:val="28"/>
          <w:szCs w:val="28"/>
        </w:rPr>
        <w:t xml:space="preserve"> сформулювала тезу: процес навчального пошуку – це певною мірою самостійна діяльність учня під час опрацювання ним певної навчальної чи наукової теми, з одного боку, а з іншого – це уміння самостійно планувати, тобто укладати алгоритм діяльності, аналізувати, порівнювати, зіставляти, оцінювати, підбивати підсумки тощо</w:t>
      </w:r>
      <w:r w:rsidR="007D10DE">
        <w:rPr>
          <w:rFonts w:ascii="Times New Roman" w:hAnsi="Times New Roman"/>
          <w:sz w:val="28"/>
          <w:szCs w:val="28"/>
        </w:rPr>
        <w:t xml:space="preserve"> </w:t>
      </w:r>
      <w:r w:rsidRPr="00D27D28">
        <w:rPr>
          <w:rFonts w:ascii="Times New Roman" w:hAnsi="Times New Roman"/>
          <w:sz w:val="28"/>
          <w:szCs w:val="28"/>
        </w:rPr>
        <w:t>[</w:t>
      </w:r>
      <w:r w:rsidRPr="001479D1">
        <w:rPr>
          <w:rFonts w:ascii="Times New Roman" w:hAnsi="Times New Roman"/>
          <w:sz w:val="28"/>
          <w:szCs w:val="28"/>
        </w:rPr>
        <w:t>27</w:t>
      </w:r>
      <w:r w:rsidRPr="00D27D28">
        <w:rPr>
          <w:rFonts w:ascii="Times New Roman" w:hAnsi="Times New Roman"/>
          <w:sz w:val="28"/>
          <w:szCs w:val="28"/>
        </w:rPr>
        <w:t>]</w:t>
      </w:r>
      <w:r w:rsidRPr="001479D1">
        <w:rPr>
          <w:rFonts w:ascii="Times New Roman" w:hAnsi="Times New Roman"/>
          <w:sz w:val="28"/>
          <w:szCs w:val="28"/>
        </w:rPr>
        <w:t xml:space="preserve">. Виклики сьогодення і перед сучасною школою окреслили складне завдання – виховати креативного, самодостатнього випускника, який би в умовах ринкової конкуренції зумів саморозвиватися впродовж всього життя і самореалізуватися  </w:t>
      </w:r>
      <w:r w:rsidR="007D10DE">
        <w:rPr>
          <w:rFonts w:ascii="Times New Roman" w:hAnsi="Times New Roman"/>
          <w:sz w:val="28"/>
          <w:szCs w:val="28"/>
        </w:rPr>
        <w:t>в</w:t>
      </w:r>
      <w:r w:rsidRPr="001479D1">
        <w:rPr>
          <w:rFonts w:ascii="Times New Roman" w:hAnsi="Times New Roman"/>
          <w:sz w:val="28"/>
          <w:szCs w:val="28"/>
        </w:rPr>
        <w:t xml:space="preserve"> обраній </w:t>
      </w:r>
      <w:r w:rsidR="007D10DE">
        <w:rPr>
          <w:rFonts w:ascii="Times New Roman" w:hAnsi="Times New Roman"/>
          <w:sz w:val="28"/>
          <w:szCs w:val="28"/>
        </w:rPr>
        <w:t xml:space="preserve">ним </w:t>
      </w:r>
      <w:r w:rsidRPr="001479D1">
        <w:rPr>
          <w:rFonts w:ascii="Times New Roman" w:hAnsi="Times New Roman"/>
          <w:sz w:val="28"/>
          <w:szCs w:val="28"/>
        </w:rPr>
        <w:t xml:space="preserve">галузі </w:t>
      </w:r>
      <w:r w:rsidRPr="00D27D28">
        <w:rPr>
          <w:rFonts w:ascii="Times New Roman" w:hAnsi="Times New Roman"/>
          <w:sz w:val="28"/>
          <w:szCs w:val="28"/>
        </w:rPr>
        <w:t>[</w:t>
      </w:r>
      <w:r w:rsidRPr="001479D1">
        <w:rPr>
          <w:rFonts w:ascii="Times New Roman" w:hAnsi="Times New Roman"/>
          <w:sz w:val="28"/>
          <w:szCs w:val="28"/>
        </w:rPr>
        <w:t>30</w:t>
      </w:r>
      <w:r w:rsidRPr="00D27D28">
        <w:rPr>
          <w:rFonts w:ascii="Times New Roman" w:hAnsi="Times New Roman"/>
          <w:sz w:val="28"/>
          <w:szCs w:val="28"/>
        </w:rPr>
        <w:t>]</w:t>
      </w:r>
      <w:r w:rsidR="007D10DE">
        <w:rPr>
          <w:rFonts w:ascii="Times New Roman" w:hAnsi="Times New Roman"/>
          <w:sz w:val="28"/>
          <w:szCs w:val="28"/>
        </w:rPr>
        <w:t>. За таких умов учителі-практики й у</w:t>
      </w:r>
      <w:r w:rsidRPr="001479D1">
        <w:rPr>
          <w:rFonts w:ascii="Times New Roman" w:hAnsi="Times New Roman"/>
          <w:sz w:val="28"/>
          <w:szCs w:val="28"/>
        </w:rPr>
        <w:t xml:space="preserve">чені-методисти все частіше схиляються до ідеї переходу сучасного освітнього процесу на засади  педагогічних технологій, які </w:t>
      </w:r>
      <w:r w:rsidR="007D10DE">
        <w:rPr>
          <w:rFonts w:ascii="Times New Roman" w:hAnsi="Times New Roman"/>
          <w:sz w:val="28"/>
          <w:szCs w:val="28"/>
        </w:rPr>
        <w:t>є особливим</w:t>
      </w:r>
      <w:r w:rsidRPr="001479D1">
        <w:rPr>
          <w:rFonts w:ascii="Times New Roman" w:hAnsi="Times New Roman"/>
          <w:sz w:val="28"/>
          <w:szCs w:val="28"/>
        </w:rPr>
        <w:t xml:space="preserve"> комплекс</w:t>
      </w:r>
      <w:r w:rsidR="007D10DE">
        <w:rPr>
          <w:rFonts w:ascii="Times New Roman" w:hAnsi="Times New Roman"/>
          <w:sz w:val="28"/>
          <w:szCs w:val="28"/>
        </w:rPr>
        <w:t>ом</w:t>
      </w:r>
      <w:r w:rsidRPr="001479D1">
        <w:rPr>
          <w:rFonts w:ascii="Times New Roman" w:hAnsi="Times New Roman"/>
          <w:sz w:val="28"/>
          <w:szCs w:val="28"/>
        </w:rPr>
        <w:t xml:space="preserve"> операцій, засобів і прийомів навчання, основною характеристикою якого є раціоналізація навчального про</w:t>
      </w:r>
      <w:r w:rsidR="007D10DE">
        <w:rPr>
          <w:rFonts w:ascii="Times New Roman" w:hAnsi="Times New Roman"/>
          <w:sz w:val="28"/>
          <w:szCs w:val="28"/>
        </w:rPr>
        <w:t xml:space="preserve">цесу. </w:t>
      </w:r>
    </w:p>
    <w:p w:rsidR="0036192C" w:rsidRPr="001479D1" w:rsidRDefault="007D10DE" w:rsidP="003F063E">
      <w:pPr>
        <w:spacing w:after="0" w:line="360" w:lineRule="auto"/>
        <w:ind w:firstLine="709"/>
        <w:jc w:val="both"/>
        <w:rPr>
          <w:rFonts w:ascii="Times New Roman" w:hAnsi="Times New Roman"/>
          <w:sz w:val="28"/>
          <w:szCs w:val="28"/>
        </w:rPr>
      </w:pPr>
      <w:r>
        <w:rPr>
          <w:rFonts w:ascii="Times New Roman" w:hAnsi="Times New Roman"/>
          <w:sz w:val="28"/>
          <w:szCs w:val="28"/>
        </w:rPr>
        <w:t>«Технологія педагогічна (</w:t>
      </w:r>
      <w:r w:rsidR="0036192C" w:rsidRPr="001479D1">
        <w:rPr>
          <w:rFonts w:ascii="Times New Roman" w:hAnsi="Times New Roman"/>
          <w:sz w:val="28"/>
          <w:szCs w:val="28"/>
        </w:rPr>
        <w:t xml:space="preserve">грец. </w:t>
      </w:r>
      <w:r w:rsidR="0036192C" w:rsidRPr="001479D1">
        <w:rPr>
          <w:rFonts w:ascii="Times New Roman" w:hAnsi="Times New Roman"/>
          <w:sz w:val="28"/>
          <w:szCs w:val="28"/>
          <w:lang w:val="en-US"/>
        </w:rPr>
        <w:t>techne</w:t>
      </w:r>
      <w:r w:rsidR="0036192C" w:rsidRPr="001479D1">
        <w:rPr>
          <w:rFonts w:ascii="Times New Roman" w:hAnsi="Times New Roman"/>
          <w:sz w:val="28"/>
          <w:szCs w:val="28"/>
        </w:rPr>
        <w:t xml:space="preserve"> – мистецтво,</w:t>
      </w:r>
      <w:r>
        <w:rPr>
          <w:rFonts w:ascii="Times New Roman" w:hAnsi="Times New Roman"/>
          <w:sz w:val="28"/>
          <w:szCs w:val="28"/>
        </w:rPr>
        <w:t xml:space="preserve"> майстерність, уміння і грец. </w:t>
      </w:r>
      <w:r w:rsidR="0036192C" w:rsidRPr="001479D1">
        <w:rPr>
          <w:rFonts w:ascii="Times New Roman" w:hAnsi="Times New Roman"/>
          <w:sz w:val="28"/>
          <w:szCs w:val="28"/>
        </w:rPr>
        <w:t>логія – вивчення) – науково обґрунтована педагогічна (дидактична) система, яка гарантує досягнення певної навчальної мети через чітко ви</w:t>
      </w:r>
      <w:r>
        <w:rPr>
          <w:rFonts w:ascii="Times New Roman" w:hAnsi="Times New Roman"/>
          <w:sz w:val="28"/>
          <w:szCs w:val="28"/>
        </w:rPr>
        <w:t>значену послідовність дій, спроє</w:t>
      </w:r>
      <w:r w:rsidR="0036192C" w:rsidRPr="001479D1">
        <w:rPr>
          <w:rFonts w:ascii="Times New Roman" w:hAnsi="Times New Roman"/>
          <w:sz w:val="28"/>
          <w:szCs w:val="28"/>
        </w:rPr>
        <w:t>ктованих на розв’язання проміжних цілей і насамперед визначений кінцевий результат</w:t>
      </w:r>
      <w:r>
        <w:rPr>
          <w:rFonts w:ascii="Times New Roman" w:hAnsi="Times New Roman"/>
          <w:sz w:val="28"/>
          <w:szCs w:val="28"/>
        </w:rPr>
        <w:t>» [1, с. 52]</w:t>
      </w:r>
      <w:r w:rsidR="0036192C" w:rsidRPr="001479D1">
        <w:rPr>
          <w:rFonts w:ascii="Times New Roman" w:hAnsi="Times New Roman"/>
          <w:sz w:val="28"/>
          <w:szCs w:val="28"/>
        </w:rPr>
        <w:t>.  До такої думки схиляються вітчизняні методисти А.</w:t>
      </w:r>
      <w:r>
        <w:rPr>
          <w:rFonts w:ascii="Times New Roman" w:hAnsi="Times New Roman"/>
          <w:sz w:val="28"/>
          <w:szCs w:val="28"/>
        </w:rPr>
        <w:t> </w:t>
      </w:r>
      <w:r w:rsidR="0036192C" w:rsidRPr="001479D1">
        <w:rPr>
          <w:rFonts w:ascii="Times New Roman" w:hAnsi="Times New Roman"/>
          <w:sz w:val="28"/>
          <w:szCs w:val="28"/>
        </w:rPr>
        <w:t>Ситченко, Г.</w:t>
      </w:r>
      <w:r>
        <w:rPr>
          <w:rFonts w:ascii="Times New Roman" w:hAnsi="Times New Roman"/>
          <w:sz w:val="28"/>
          <w:szCs w:val="28"/>
        </w:rPr>
        <w:t> </w:t>
      </w:r>
      <w:r w:rsidR="0036192C" w:rsidRPr="001479D1">
        <w:rPr>
          <w:rFonts w:ascii="Times New Roman" w:hAnsi="Times New Roman"/>
          <w:sz w:val="28"/>
          <w:szCs w:val="28"/>
        </w:rPr>
        <w:t>Токмань, О.</w:t>
      </w:r>
      <w:r>
        <w:rPr>
          <w:rFonts w:ascii="Times New Roman" w:hAnsi="Times New Roman"/>
          <w:sz w:val="28"/>
          <w:szCs w:val="28"/>
        </w:rPr>
        <w:t> </w:t>
      </w:r>
      <w:r w:rsidR="0036192C" w:rsidRPr="001479D1">
        <w:rPr>
          <w:rFonts w:ascii="Times New Roman" w:hAnsi="Times New Roman"/>
          <w:sz w:val="28"/>
          <w:szCs w:val="28"/>
        </w:rPr>
        <w:t>Куцевол, Т.</w:t>
      </w:r>
      <w:r>
        <w:rPr>
          <w:rFonts w:ascii="Times New Roman" w:hAnsi="Times New Roman"/>
          <w:sz w:val="28"/>
          <w:szCs w:val="28"/>
        </w:rPr>
        <w:t> </w:t>
      </w:r>
      <w:r w:rsidR="0036192C" w:rsidRPr="001479D1">
        <w:rPr>
          <w:rFonts w:ascii="Times New Roman" w:hAnsi="Times New Roman"/>
          <w:sz w:val="28"/>
          <w:szCs w:val="28"/>
        </w:rPr>
        <w:t>Бабійчук, О.</w:t>
      </w:r>
      <w:r>
        <w:rPr>
          <w:rFonts w:ascii="Times New Roman" w:hAnsi="Times New Roman"/>
          <w:sz w:val="28"/>
          <w:szCs w:val="28"/>
        </w:rPr>
        <w:t> </w:t>
      </w:r>
      <w:r w:rsidR="0036192C" w:rsidRPr="001479D1">
        <w:rPr>
          <w:rFonts w:ascii="Times New Roman" w:hAnsi="Times New Roman"/>
          <w:sz w:val="28"/>
          <w:szCs w:val="28"/>
        </w:rPr>
        <w:t>Ісаєва, Н.</w:t>
      </w:r>
      <w:r>
        <w:rPr>
          <w:rFonts w:ascii="Times New Roman" w:hAnsi="Times New Roman"/>
          <w:sz w:val="28"/>
          <w:szCs w:val="28"/>
        </w:rPr>
        <w:t> </w:t>
      </w:r>
      <w:r w:rsidR="0036192C" w:rsidRPr="001479D1">
        <w:rPr>
          <w:rFonts w:ascii="Times New Roman" w:hAnsi="Times New Roman"/>
          <w:sz w:val="28"/>
          <w:szCs w:val="28"/>
        </w:rPr>
        <w:t>Гоголь та ін. На думку О.</w:t>
      </w:r>
      <w:r>
        <w:rPr>
          <w:rFonts w:ascii="Times New Roman" w:hAnsi="Times New Roman"/>
          <w:sz w:val="28"/>
          <w:szCs w:val="28"/>
        </w:rPr>
        <w:t> </w:t>
      </w:r>
      <w:r w:rsidR="0036192C" w:rsidRPr="001479D1">
        <w:rPr>
          <w:rFonts w:ascii="Times New Roman" w:hAnsi="Times New Roman"/>
          <w:sz w:val="28"/>
          <w:szCs w:val="28"/>
        </w:rPr>
        <w:t>Семеног, Л.</w:t>
      </w:r>
      <w:r>
        <w:rPr>
          <w:rFonts w:ascii="Times New Roman" w:hAnsi="Times New Roman"/>
          <w:sz w:val="28"/>
          <w:szCs w:val="28"/>
        </w:rPr>
        <w:t> </w:t>
      </w:r>
      <w:r w:rsidR="0036192C" w:rsidRPr="001479D1">
        <w:rPr>
          <w:rFonts w:ascii="Times New Roman" w:hAnsi="Times New Roman"/>
          <w:sz w:val="28"/>
          <w:szCs w:val="28"/>
        </w:rPr>
        <w:t>Базиль, Т.</w:t>
      </w:r>
      <w:r>
        <w:rPr>
          <w:rFonts w:ascii="Times New Roman" w:hAnsi="Times New Roman"/>
          <w:sz w:val="28"/>
          <w:szCs w:val="28"/>
        </w:rPr>
        <w:t> </w:t>
      </w:r>
      <w:r w:rsidR="0036192C" w:rsidRPr="001479D1">
        <w:rPr>
          <w:rFonts w:ascii="Times New Roman" w:hAnsi="Times New Roman"/>
          <w:sz w:val="28"/>
          <w:szCs w:val="28"/>
        </w:rPr>
        <w:t>Дятленко, нині учителі-практики паралельно користуються поняттями «методика навчання літератури» і «технологія навчання»</w:t>
      </w:r>
      <w:r>
        <w:rPr>
          <w:rFonts w:ascii="Times New Roman" w:hAnsi="Times New Roman"/>
          <w:sz w:val="28"/>
          <w:szCs w:val="28"/>
        </w:rPr>
        <w:t> </w:t>
      </w:r>
      <w:r w:rsidR="0036192C" w:rsidRPr="001479D1">
        <w:rPr>
          <w:rFonts w:ascii="Times New Roman" w:hAnsi="Times New Roman"/>
          <w:sz w:val="28"/>
          <w:szCs w:val="28"/>
        </w:rPr>
        <w:t>[2]. А.</w:t>
      </w:r>
      <w:r>
        <w:rPr>
          <w:rFonts w:ascii="Times New Roman" w:hAnsi="Times New Roman"/>
          <w:sz w:val="28"/>
          <w:szCs w:val="28"/>
        </w:rPr>
        <w:t> </w:t>
      </w:r>
      <w:r w:rsidR="0036192C" w:rsidRPr="001479D1">
        <w:rPr>
          <w:rFonts w:ascii="Times New Roman" w:hAnsi="Times New Roman"/>
          <w:sz w:val="28"/>
          <w:szCs w:val="28"/>
        </w:rPr>
        <w:t>Ситченко, посилаючись на положення окремих методистів, зазначає, що термін «технологія» має прийти на зміну поняттю «методика викладання», яке застаріло, повністю себе вичерпало і не відображає суті і викликів сучасного навчально-виховного процесу [3, с. 77]. Нам імпонують роздуми і методичні рекомендації вчених-дослідн</w:t>
      </w:r>
      <w:r>
        <w:rPr>
          <w:rFonts w:ascii="Times New Roman" w:hAnsi="Times New Roman"/>
          <w:sz w:val="28"/>
          <w:szCs w:val="28"/>
        </w:rPr>
        <w:t xml:space="preserve">иків щодо </w:t>
      </w:r>
      <w:r w:rsidR="0036192C" w:rsidRPr="001479D1">
        <w:rPr>
          <w:rFonts w:ascii="Times New Roman" w:hAnsi="Times New Roman"/>
          <w:sz w:val="28"/>
          <w:szCs w:val="28"/>
        </w:rPr>
        <w:t>реформ</w:t>
      </w:r>
      <w:r w:rsidR="00E42487">
        <w:rPr>
          <w:rFonts w:ascii="Times New Roman" w:hAnsi="Times New Roman"/>
          <w:sz w:val="28"/>
          <w:szCs w:val="28"/>
        </w:rPr>
        <w:t>ування літературної освіти</w:t>
      </w:r>
      <w:r w:rsidR="0036192C" w:rsidRPr="001479D1">
        <w:rPr>
          <w:rFonts w:ascii="Times New Roman" w:hAnsi="Times New Roman"/>
          <w:sz w:val="28"/>
          <w:szCs w:val="28"/>
        </w:rPr>
        <w:t xml:space="preserve">. </w:t>
      </w:r>
    </w:p>
    <w:p w:rsidR="00E840EA" w:rsidRDefault="00C7066F" w:rsidP="003F063E">
      <w:pPr>
        <w:spacing w:after="0" w:line="360" w:lineRule="auto"/>
        <w:ind w:firstLine="709"/>
        <w:jc w:val="both"/>
        <w:rPr>
          <w:rFonts w:ascii="Times New Roman" w:hAnsi="Times New Roman"/>
          <w:sz w:val="28"/>
          <w:szCs w:val="28"/>
        </w:rPr>
      </w:pPr>
      <w:r w:rsidRPr="00C7066F">
        <w:rPr>
          <w:rFonts w:ascii="Times New Roman" w:hAnsi="Times New Roman"/>
          <w:sz w:val="28"/>
          <w:szCs w:val="28"/>
        </w:rPr>
        <w:t>Якщо активізується процес упровадження в</w:t>
      </w:r>
      <w:r w:rsidR="0036192C" w:rsidRPr="00C7066F">
        <w:rPr>
          <w:rFonts w:ascii="Times New Roman" w:hAnsi="Times New Roman"/>
          <w:sz w:val="28"/>
          <w:szCs w:val="28"/>
        </w:rPr>
        <w:t xml:space="preserve"> осв</w:t>
      </w:r>
      <w:r w:rsidRPr="00C7066F">
        <w:rPr>
          <w:rFonts w:ascii="Times New Roman" w:hAnsi="Times New Roman"/>
          <w:sz w:val="28"/>
          <w:szCs w:val="28"/>
        </w:rPr>
        <w:t>і</w:t>
      </w:r>
      <w:r w:rsidR="0036192C" w:rsidRPr="00C7066F">
        <w:rPr>
          <w:rFonts w:ascii="Times New Roman" w:hAnsi="Times New Roman"/>
          <w:sz w:val="28"/>
          <w:szCs w:val="28"/>
        </w:rPr>
        <w:t xml:space="preserve">тній процес сучасних педагогічних технологій, то </w:t>
      </w:r>
      <w:r w:rsidRPr="00C7066F">
        <w:rPr>
          <w:rFonts w:ascii="Times New Roman" w:hAnsi="Times New Roman"/>
          <w:sz w:val="28"/>
          <w:szCs w:val="28"/>
        </w:rPr>
        <w:t xml:space="preserve">це </w:t>
      </w:r>
      <w:r w:rsidR="0036192C" w:rsidRPr="00C7066F">
        <w:rPr>
          <w:rFonts w:ascii="Times New Roman" w:hAnsi="Times New Roman"/>
          <w:sz w:val="28"/>
          <w:szCs w:val="28"/>
        </w:rPr>
        <w:t>призведе до з</w:t>
      </w:r>
      <w:r w:rsidRPr="00C7066F">
        <w:rPr>
          <w:rFonts w:ascii="Times New Roman" w:hAnsi="Times New Roman"/>
          <w:sz w:val="28"/>
          <w:szCs w:val="28"/>
        </w:rPr>
        <w:t>міни</w:t>
      </w:r>
      <w:r w:rsidR="0036192C" w:rsidRPr="00C7066F">
        <w:rPr>
          <w:rFonts w:ascii="Times New Roman" w:hAnsi="Times New Roman"/>
          <w:sz w:val="28"/>
          <w:szCs w:val="28"/>
        </w:rPr>
        <w:t xml:space="preserve"> функцій учителя української літератури. За таких умов він перетвориться на педагога-технолога, </w:t>
      </w:r>
      <w:r w:rsidR="0036192C" w:rsidRPr="00C7066F">
        <w:rPr>
          <w:rFonts w:ascii="Times New Roman" w:hAnsi="Times New Roman"/>
          <w:sz w:val="28"/>
          <w:szCs w:val="28"/>
        </w:rPr>
        <w:lastRenderedPageBreak/>
        <w:t>модератора, фасилітатора, коуча, менеджера, який, за твердженням А.</w:t>
      </w:r>
      <w:r w:rsidRPr="00C7066F">
        <w:rPr>
          <w:rFonts w:ascii="Times New Roman" w:hAnsi="Times New Roman"/>
          <w:sz w:val="28"/>
          <w:szCs w:val="28"/>
        </w:rPr>
        <w:t> </w:t>
      </w:r>
      <w:r w:rsidR="0036192C" w:rsidRPr="00C7066F">
        <w:rPr>
          <w:rFonts w:ascii="Times New Roman" w:hAnsi="Times New Roman"/>
          <w:sz w:val="28"/>
          <w:szCs w:val="28"/>
        </w:rPr>
        <w:t>Ситченка, матиме справу з точно</w:t>
      </w:r>
      <w:r w:rsidR="0036192C" w:rsidRPr="00C83568">
        <w:rPr>
          <w:rFonts w:ascii="Times New Roman" w:hAnsi="Times New Roman"/>
          <w:sz w:val="28"/>
          <w:szCs w:val="28"/>
        </w:rPr>
        <w:t xml:space="preserve"> прогнозованим результатом навчання. «Адже з нього значною мірою вилучаються малоефективні вербальні засоби,</w:t>
      </w:r>
      <w:r w:rsidR="0036192C" w:rsidRPr="001479D1">
        <w:rPr>
          <w:rFonts w:ascii="Times New Roman" w:hAnsi="Times New Roman"/>
          <w:sz w:val="28"/>
          <w:szCs w:val="28"/>
        </w:rPr>
        <w:t xml:space="preserve"> на зміну яким приходить аксіоматика, тобто методологія розробки педагогічної технології у вигляді чітких принципів і ясних правил, доцільної професійної діяльності вчителя, спрямованої на активізацію пізнання</w:t>
      </w:r>
      <w:r>
        <w:rPr>
          <w:rFonts w:ascii="Times New Roman" w:hAnsi="Times New Roman"/>
          <w:sz w:val="28"/>
          <w:szCs w:val="28"/>
        </w:rPr>
        <w:t>» [3, с. </w:t>
      </w:r>
      <w:r w:rsidR="0036192C" w:rsidRPr="001479D1">
        <w:rPr>
          <w:rFonts w:ascii="Times New Roman" w:hAnsi="Times New Roman"/>
          <w:sz w:val="28"/>
          <w:szCs w:val="28"/>
        </w:rPr>
        <w:t>76]. Предметом будь-якої педагогічної технології є модель успішного навчального процесу в конкретній педагогічній ситуації – попередній опис системи дій учнів, що послідовно приводить їх від незнання і невміння до знання і вміння [4, с. 39]. На думку А. Ситченка, педагогічна технологія, будучи структурованим ланцюгом структури змісту виучуваного матеріалу, передбачає процедуру поелементного й поетапного опрацювання ї</w:t>
      </w:r>
      <w:r>
        <w:rPr>
          <w:rFonts w:ascii="Times New Roman" w:hAnsi="Times New Roman"/>
          <w:sz w:val="28"/>
          <w:szCs w:val="28"/>
        </w:rPr>
        <w:t>ї</w:t>
      </w:r>
      <w:r w:rsidR="0036192C" w:rsidRPr="001479D1">
        <w:rPr>
          <w:rFonts w:ascii="Times New Roman" w:hAnsi="Times New Roman"/>
          <w:sz w:val="28"/>
          <w:szCs w:val="28"/>
        </w:rPr>
        <w:t xml:space="preserve"> здобувачами освіти в процесі реалізації дидактичної мети. </w:t>
      </w:r>
    </w:p>
    <w:p w:rsidR="0036192C" w:rsidRPr="001479D1" w:rsidRDefault="0036192C" w:rsidP="003F063E">
      <w:pPr>
        <w:spacing w:after="0" w:line="360" w:lineRule="auto"/>
        <w:ind w:firstLine="709"/>
        <w:jc w:val="both"/>
        <w:rPr>
          <w:rFonts w:ascii="Times New Roman" w:hAnsi="Times New Roman"/>
          <w:sz w:val="28"/>
          <w:szCs w:val="28"/>
        </w:rPr>
      </w:pPr>
      <w:r w:rsidRPr="001479D1">
        <w:rPr>
          <w:rFonts w:ascii="Times New Roman" w:hAnsi="Times New Roman"/>
          <w:sz w:val="28"/>
          <w:szCs w:val="28"/>
        </w:rPr>
        <w:t>Т. Дятленко розмірковуючи над специфікою лі</w:t>
      </w:r>
      <w:r w:rsidR="00E840EA">
        <w:rPr>
          <w:rFonts w:ascii="Times New Roman" w:hAnsi="Times New Roman"/>
          <w:sz w:val="28"/>
          <w:szCs w:val="28"/>
        </w:rPr>
        <w:t>тератури як мистецтва слова, зазна</w:t>
      </w:r>
      <w:r w:rsidRPr="001479D1">
        <w:rPr>
          <w:rFonts w:ascii="Times New Roman" w:hAnsi="Times New Roman"/>
          <w:sz w:val="28"/>
          <w:szCs w:val="28"/>
        </w:rPr>
        <w:t>чає, що у літературних творах представлено історичний досвід естетичного ставлення людини до навколишнього світу. Реальність у літературі піддається морально-естетичній оцінці, при цьому поєднуються духовні і практичні основи людського життя. Особливістю впливу художньої літератури на особистість читача у тому, що кожен новий реципієнт сприймає й інтерпретує твір по-своєму. Як і будь-який твір мистецтва, він моделює впливи, які відчуває людина в повсякденному житті, пробуджує переживання і роздуми, які викликають різноманітні емоції, і, крім цього, читач отримує естетичну насолоду, що разом із рефлексією стимулює процес формування духовної культури особистості.</w:t>
      </w:r>
    </w:p>
    <w:p w:rsidR="0036192C" w:rsidRPr="001479D1" w:rsidRDefault="0036192C" w:rsidP="003F063E">
      <w:pPr>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Як відомо, труднощі вивчення літератури в школі насамперед пов’язані із художньо-естетичним осмисленням дійсності в художньому творі, а також особливостями сприйманням тексту художнього твору читачами різних вікових груп і різного рівня літературної освіченості. </w:t>
      </w:r>
      <w:r w:rsidR="00E840EA">
        <w:rPr>
          <w:rFonts w:ascii="Times New Roman" w:hAnsi="Times New Roman"/>
          <w:sz w:val="28"/>
          <w:szCs w:val="28"/>
        </w:rPr>
        <w:t>Н</w:t>
      </w:r>
      <w:r w:rsidRPr="001479D1">
        <w:rPr>
          <w:rFonts w:ascii="Times New Roman" w:hAnsi="Times New Roman"/>
          <w:sz w:val="28"/>
          <w:szCs w:val="28"/>
        </w:rPr>
        <w:t xml:space="preserve">ад цією проблемою впродовж багатьох років </w:t>
      </w:r>
      <w:r w:rsidR="00E840EA">
        <w:rPr>
          <w:rFonts w:ascii="Times New Roman" w:hAnsi="Times New Roman"/>
          <w:sz w:val="28"/>
          <w:szCs w:val="28"/>
        </w:rPr>
        <w:t>працювали відомі методисти</w:t>
      </w:r>
      <w:r w:rsidRPr="001479D1">
        <w:rPr>
          <w:rFonts w:ascii="Times New Roman" w:hAnsi="Times New Roman"/>
          <w:sz w:val="28"/>
          <w:szCs w:val="28"/>
        </w:rPr>
        <w:t>. На сь</w:t>
      </w:r>
      <w:r w:rsidR="00E840EA">
        <w:rPr>
          <w:rFonts w:ascii="Times New Roman" w:hAnsi="Times New Roman"/>
          <w:sz w:val="28"/>
          <w:szCs w:val="28"/>
        </w:rPr>
        <w:t>огоднішній день у</w:t>
      </w:r>
      <w:r w:rsidRPr="001479D1">
        <w:rPr>
          <w:rFonts w:ascii="Times New Roman" w:hAnsi="Times New Roman"/>
          <w:sz w:val="28"/>
          <w:szCs w:val="28"/>
        </w:rPr>
        <w:t xml:space="preserve">ченими накопичений чималий досвід вибору методів, прийомів, шляхів </w:t>
      </w:r>
      <w:r w:rsidRPr="001479D1">
        <w:rPr>
          <w:rFonts w:ascii="Times New Roman" w:hAnsi="Times New Roman"/>
          <w:sz w:val="28"/>
          <w:szCs w:val="28"/>
        </w:rPr>
        <w:lastRenderedPageBreak/>
        <w:t>опрацювання літературного твору читачами різних вікових і індивідуально-типологічних груп. У теперішніх умовах важливо, на думку методистів, використати накопичений десятиліттями досвід наукового пошуку і практичного втілення його вчителями літератури.</w:t>
      </w:r>
    </w:p>
    <w:p w:rsidR="0036192C" w:rsidRPr="001479D1" w:rsidRDefault="0036192C" w:rsidP="003F063E">
      <w:pPr>
        <w:spacing w:after="0" w:line="360" w:lineRule="auto"/>
        <w:ind w:firstLine="709"/>
        <w:jc w:val="both"/>
        <w:rPr>
          <w:rFonts w:ascii="Times New Roman" w:hAnsi="Times New Roman"/>
          <w:sz w:val="28"/>
          <w:szCs w:val="28"/>
        </w:rPr>
      </w:pPr>
      <w:r w:rsidRPr="001479D1">
        <w:rPr>
          <w:rFonts w:ascii="Times New Roman" w:hAnsi="Times New Roman"/>
          <w:sz w:val="28"/>
          <w:szCs w:val="28"/>
        </w:rPr>
        <w:t>Сучасні методисти Г.</w:t>
      </w:r>
      <w:r w:rsidR="00E840EA">
        <w:rPr>
          <w:rFonts w:ascii="Times New Roman" w:hAnsi="Times New Roman"/>
          <w:sz w:val="28"/>
          <w:szCs w:val="28"/>
        </w:rPr>
        <w:t> </w:t>
      </w:r>
      <w:r w:rsidRPr="001479D1">
        <w:rPr>
          <w:rFonts w:ascii="Times New Roman" w:hAnsi="Times New Roman"/>
          <w:sz w:val="28"/>
          <w:szCs w:val="28"/>
        </w:rPr>
        <w:t>Токмань,</w:t>
      </w:r>
      <w:r w:rsidR="00E840EA">
        <w:rPr>
          <w:rFonts w:ascii="Times New Roman" w:hAnsi="Times New Roman"/>
          <w:sz w:val="28"/>
          <w:szCs w:val="28"/>
        </w:rPr>
        <w:t xml:space="preserve"> </w:t>
      </w:r>
      <w:r w:rsidRPr="001479D1">
        <w:rPr>
          <w:rFonts w:ascii="Times New Roman" w:hAnsi="Times New Roman"/>
          <w:sz w:val="28"/>
          <w:szCs w:val="28"/>
        </w:rPr>
        <w:t>А.</w:t>
      </w:r>
      <w:r w:rsidR="00E840EA">
        <w:rPr>
          <w:rFonts w:ascii="Times New Roman" w:hAnsi="Times New Roman"/>
          <w:sz w:val="28"/>
          <w:szCs w:val="28"/>
        </w:rPr>
        <w:t> </w:t>
      </w:r>
      <w:r w:rsidRPr="001479D1">
        <w:rPr>
          <w:rFonts w:ascii="Times New Roman" w:hAnsi="Times New Roman"/>
          <w:sz w:val="28"/>
          <w:szCs w:val="28"/>
        </w:rPr>
        <w:t>Ситченко, О.</w:t>
      </w:r>
      <w:r w:rsidR="00E840EA">
        <w:rPr>
          <w:rFonts w:ascii="Times New Roman" w:hAnsi="Times New Roman"/>
          <w:sz w:val="28"/>
          <w:szCs w:val="28"/>
        </w:rPr>
        <w:t> С</w:t>
      </w:r>
      <w:r w:rsidRPr="001479D1">
        <w:rPr>
          <w:rFonts w:ascii="Times New Roman" w:hAnsi="Times New Roman"/>
          <w:sz w:val="28"/>
          <w:szCs w:val="28"/>
        </w:rPr>
        <w:t>еменог, Т.</w:t>
      </w:r>
      <w:r w:rsidR="00E840EA">
        <w:rPr>
          <w:rFonts w:ascii="Times New Roman" w:hAnsi="Times New Roman"/>
          <w:sz w:val="28"/>
          <w:szCs w:val="28"/>
        </w:rPr>
        <w:t> Дятленко та</w:t>
      </w:r>
      <w:r w:rsidRPr="001479D1">
        <w:rPr>
          <w:rFonts w:ascii="Times New Roman" w:hAnsi="Times New Roman"/>
          <w:sz w:val="28"/>
          <w:szCs w:val="28"/>
        </w:rPr>
        <w:t xml:space="preserve"> інші стверджують, якщо брати різницю між поняттями «педагогічна технологія» і «методика навчання окремого предмета», то вчитель повинен чітко враховувати зміну акцентів: у структурі технології подано процесуальні, кількісні і розрахункові компоненти, у методиці – мета, завдання, принципи, методи. Як ми вже зазначали, за умови вивчення літератури на технологічних засадах суттєво </w:t>
      </w:r>
      <w:r w:rsidR="00E840EA">
        <w:rPr>
          <w:rFonts w:ascii="Times New Roman" w:hAnsi="Times New Roman"/>
          <w:sz w:val="28"/>
          <w:szCs w:val="28"/>
        </w:rPr>
        <w:t>змінюються</w:t>
      </w:r>
      <w:r w:rsidRPr="001479D1">
        <w:rPr>
          <w:rFonts w:ascii="Times New Roman" w:hAnsi="Times New Roman"/>
          <w:sz w:val="28"/>
          <w:szCs w:val="28"/>
        </w:rPr>
        <w:t xml:space="preserve"> стосунки учасників навчального процесу: учителя й здобувачів освіти, здобувачів між собою, учня й навчального матеріалу.</w:t>
      </w:r>
    </w:p>
    <w:p w:rsidR="0036192C" w:rsidRPr="001479D1" w:rsidRDefault="0036192C" w:rsidP="003F063E">
      <w:pPr>
        <w:spacing w:after="0" w:line="360" w:lineRule="auto"/>
        <w:ind w:firstLine="709"/>
        <w:jc w:val="both"/>
        <w:rPr>
          <w:rFonts w:ascii="Times New Roman" w:hAnsi="Times New Roman"/>
          <w:sz w:val="28"/>
          <w:szCs w:val="28"/>
        </w:rPr>
      </w:pPr>
      <w:r w:rsidRPr="001479D1">
        <w:rPr>
          <w:rFonts w:ascii="Times New Roman" w:hAnsi="Times New Roman"/>
          <w:sz w:val="28"/>
          <w:szCs w:val="28"/>
        </w:rPr>
        <w:t>Анкетування і вивчення практичного досвіду вчителів-словесників засвідчило, що технологія розвивального навчання визнана віт</w:t>
      </w:r>
      <w:r w:rsidR="00E840EA">
        <w:rPr>
          <w:rFonts w:ascii="Times New Roman" w:hAnsi="Times New Roman"/>
          <w:sz w:val="28"/>
          <w:szCs w:val="28"/>
        </w:rPr>
        <w:t>чизняною методикою. Теоретичним</w:t>
      </w:r>
      <w:r w:rsidRPr="001479D1">
        <w:rPr>
          <w:rFonts w:ascii="Times New Roman" w:hAnsi="Times New Roman"/>
          <w:sz w:val="28"/>
          <w:szCs w:val="28"/>
        </w:rPr>
        <w:t xml:space="preserve"> розробленням її займалися не лише дидакти, </w:t>
      </w:r>
      <w:r w:rsidR="00E840EA">
        <w:rPr>
          <w:rFonts w:ascii="Times New Roman" w:hAnsi="Times New Roman"/>
          <w:sz w:val="28"/>
          <w:szCs w:val="28"/>
        </w:rPr>
        <w:t>а й психологи Л. Виготський, Л. Занков, Д. Ельконін, В. </w:t>
      </w:r>
      <w:r w:rsidRPr="001479D1">
        <w:rPr>
          <w:rFonts w:ascii="Times New Roman" w:hAnsi="Times New Roman"/>
          <w:sz w:val="28"/>
          <w:szCs w:val="28"/>
        </w:rPr>
        <w:t xml:space="preserve">Давидов та ін. Систематичні експерименти дали змогу вченим стверджувати існування в психіці дитини кількох зон: актуальної, тобто реальної зони найближчого розвитку, а також зони перспективного розвитку. Перша виражає реальний інтелектуальний рівень, тобто який уже має учень на час опрацювання навчального матеріалу. Зона найближчого розвитку забезпечує своєрідний </w:t>
      </w:r>
      <w:r w:rsidR="00E840EA">
        <w:rPr>
          <w:rFonts w:ascii="Times New Roman" w:hAnsi="Times New Roman"/>
          <w:sz w:val="28"/>
          <w:szCs w:val="28"/>
        </w:rPr>
        <w:t>перехід</w:t>
      </w:r>
      <w:r w:rsidRPr="001479D1">
        <w:rPr>
          <w:rFonts w:ascii="Times New Roman" w:hAnsi="Times New Roman"/>
          <w:sz w:val="28"/>
          <w:szCs w:val="28"/>
        </w:rPr>
        <w:t xml:space="preserve"> </w:t>
      </w:r>
      <w:r w:rsidRPr="00AA2775">
        <w:rPr>
          <w:rFonts w:ascii="Times New Roman" w:hAnsi="Times New Roman"/>
          <w:sz w:val="28"/>
          <w:szCs w:val="28"/>
        </w:rPr>
        <w:t>від уже сформованого рівня умінь і навичок до перспективи  вирішувати у співпраці з учителем чи однокласниками</w:t>
      </w:r>
      <w:r w:rsidR="0010299A">
        <w:rPr>
          <w:rFonts w:ascii="Times New Roman" w:hAnsi="Times New Roman"/>
          <w:sz w:val="28"/>
          <w:szCs w:val="28"/>
        </w:rPr>
        <w:t xml:space="preserve"> складніших проблем</w:t>
      </w:r>
      <w:r w:rsidRPr="00AA2775">
        <w:rPr>
          <w:rFonts w:ascii="Times New Roman" w:hAnsi="Times New Roman"/>
          <w:sz w:val="28"/>
          <w:szCs w:val="28"/>
        </w:rPr>
        <w:t>.</w:t>
      </w:r>
      <w:r w:rsidRPr="001479D1">
        <w:rPr>
          <w:rFonts w:ascii="Times New Roman" w:hAnsi="Times New Roman"/>
          <w:sz w:val="28"/>
          <w:szCs w:val="28"/>
        </w:rPr>
        <w:t xml:space="preserve"> Для нашого дослідження важливо враховувати, що специфічною ознакою розвивального навчання є те, що, опираючись на активну зону, стимулюється зона найближчого розвитку, пробуджуються, активізуються внутрішні процеси психічних новоутворень. Окреслити</w:t>
      </w:r>
      <w:r w:rsidR="00B31B0F">
        <w:rPr>
          <w:rFonts w:ascii="Times New Roman" w:hAnsi="Times New Roman"/>
          <w:sz w:val="28"/>
          <w:szCs w:val="28"/>
        </w:rPr>
        <w:t xml:space="preserve"> і оцінити її зовнішні межі</w:t>
      </w:r>
      <w:r w:rsidRPr="001479D1">
        <w:rPr>
          <w:rFonts w:ascii="Times New Roman" w:hAnsi="Times New Roman"/>
          <w:sz w:val="28"/>
          <w:szCs w:val="28"/>
        </w:rPr>
        <w:t xml:space="preserve"> – завдання, яке необхідно вирішити вчителю. Зона перспективного розвитку виконує своєрідну роль орієнтиру для моделювання і розробки системи розвивальних вправ і завдань. Учень за таких умов педагогічної взаємодії стає </w:t>
      </w:r>
      <w:r w:rsidRPr="001479D1">
        <w:rPr>
          <w:rFonts w:ascii="Times New Roman" w:hAnsi="Times New Roman"/>
          <w:sz w:val="28"/>
          <w:szCs w:val="28"/>
        </w:rPr>
        <w:lastRenderedPageBreak/>
        <w:t>суб’єктом, що досягається через певні види діяльності учнів. Виконуючи різні види діяльності, здобувачі вчаться спостерігати, порівнювати, групувати, класифікувати, підбивати підсумки, з’ясовувати певні закономірності. Формулювання і характер завдань, які пропонує вчитель для виконання школярами на уроці літератури змінюється : подумайте, порівняйте, зіставте, уявіть, сформулюйте мету, сплануйте, змоделюйте, проаналізуйте, оцініть, встановіть причинно-наслідкові зв’язки тощо.</w:t>
      </w:r>
    </w:p>
    <w:p w:rsidR="0036192C" w:rsidRPr="001479D1" w:rsidRDefault="0036192C" w:rsidP="003F063E">
      <w:pPr>
        <w:spacing w:after="0" w:line="360" w:lineRule="auto"/>
        <w:ind w:firstLine="709"/>
        <w:jc w:val="both"/>
        <w:rPr>
          <w:rFonts w:ascii="Times New Roman" w:hAnsi="Times New Roman"/>
          <w:sz w:val="28"/>
          <w:szCs w:val="28"/>
        </w:rPr>
      </w:pPr>
      <w:r w:rsidRPr="001479D1">
        <w:rPr>
          <w:rFonts w:ascii="Times New Roman" w:hAnsi="Times New Roman"/>
          <w:sz w:val="28"/>
          <w:szCs w:val="28"/>
        </w:rPr>
        <w:t>Отже, у сучасних умовах реалізації компетентнісного підходу до навчання здобувачів освіти літературі необхідно забезпечити умови для розвитку пізнавальних інтересів учнів, теоретичного і художнього мислення, а також творчої самостійності. Випереджальні пізнавальні завдання в зоні перспективного розвитку дозволяють поглибити сприймання новели як літературного твору, який стає для учнів більш зрозумілим і близьким, а це наближає читача до естетичного осмислення його змісту. Взаємопов’язану діяльність учителя й учнів під час вирішення випереджальних пізнавальних завдань можна охарактеризувати як рівноправний діалог і співпраця. Проблемні запитання і завдання, дискусійні ситуації, полеміка щодо з’ясування авторської позиції в тексті не</w:t>
      </w:r>
      <w:r w:rsidR="00B31B0F">
        <w:rPr>
          <w:rFonts w:ascii="Times New Roman" w:hAnsi="Times New Roman"/>
          <w:sz w:val="28"/>
          <w:szCs w:val="28"/>
        </w:rPr>
        <w:t xml:space="preserve"> передбачають заздалегідь готов</w:t>
      </w:r>
      <w:r w:rsidR="009D7C55">
        <w:rPr>
          <w:rFonts w:ascii="Times New Roman" w:hAnsi="Times New Roman"/>
          <w:sz w:val="28"/>
          <w:szCs w:val="28"/>
        </w:rPr>
        <w:t>ої відповіді</w:t>
      </w:r>
      <w:r w:rsidRPr="001479D1">
        <w:rPr>
          <w:rFonts w:ascii="Times New Roman" w:hAnsi="Times New Roman"/>
          <w:sz w:val="28"/>
          <w:szCs w:val="28"/>
        </w:rPr>
        <w:t xml:space="preserve">, а тому і моделюється простір для пошуку як для учнів, так і вчителя. Елемент відкриття, </w:t>
      </w:r>
      <w:r w:rsidR="009D7C55">
        <w:rPr>
          <w:rFonts w:ascii="Times New Roman" w:hAnsi="Times New Roman"/>
          <w:sz w:val="28"/>
          <w:szCs w:val="28"/>
        </w:rPr>
        <w:t xml:space="preserve">колективний пошук, з одного боку, та </w:t>
      </w:r>
      <w:r w:rsidRPr="001479D1">
        <w:rPr>
          <w:rFonts w:ascii="Times New Roman" w:hAnsi="Times New Roman"/>
          <w:sz w:val="28"/>
          <w:szCs w:val="28"/>
        </w:rPr>
        <w:t>глибокий аналіз і інтерес до творчості автора</w:t>
      </w:r>
      <w:r w:rsidR="009D7C55">
        <w:rPr>
          <w:rFonts w:ascii="Times New Roman" w:hAnsi="Times New Roman"/>
          <w:sz w:val="28"/>
          <w:szCs w:val="28"/>
        </w:rPr>
        <w:t>, з іншого боку,</w:t>
      </w:r>
      <w:r w:rsidRPr="001479D1">
        <w:rPr>
          <w:rFonts w:ascii="Times New Roman" w:hAnsi="Times New Roman"/>
          <w:sz w:val="28"/>
          <w:szCs w:val="28"/>
        </w:rPr>
        <w:t xml:space="preserve"> допомагають учителю організувати під час поглибленої роботи над текстом художнього твору активну і творчу інтерпретаційну діяльність юних читачів.</w:t>
      </w:r>
    </w:p>
    <w:p w:rsidR="0036192C" w:rsidRDefault="0036192C" w:rsidP="003F063E">
      <w:pPr>
        <w:spacing w:after="0" w:line="360" w:lineRule="auto"/>
        <w:ind w:firstLine="709"/>
        <w:jc w:val="both"/>
        <w:rPr>
          <w:rFonts w:ascii="Times New Roman" w:hAnsi="Times New Roman"/>
          <w:sz w:val="28"/>
          <w:szCs w:val="28"/>
        </w:rPr>
      </w:pPr>
    </w:p>
    <w:p w:rsidR="009D7C55" w:rsidRDefault="009D7C55" w:rsidP="003F063E">
      <w:pPr>
        <w:spacing w:after="0" w:line="360" w:lineRule="auto"/>
        <w:ind w:firstLine="709"/>
        <w:jc w:val="both"/>
        <w:rPr>
          <w:rFonts w:ascii="Times New Roman" w:hAnsi="Times New Roman"/>
          <w:sz w:val="28"/>
          <w:szCs w:val="28"/>
        </w:rPr>
      </w:pPr>
    </w:p>
    <w:p w:rsidR="009D7C55" w:rsidRPr="001479D1" w:rsidRDefault="009D7C55" w:rsidP="003F063E">
      <w:pPr>
        <w:spacing w:after="0" w:line="360" w:lineRule="auto"/>
        <w:ind w:firstLine="709"/>
        <w:jc w:val="both"/>
        <w:rPr>
          <w:rFonts w:ascii="Times New Roman" w:hAnsi="Times New Roman"/>
          <w:sz w:val="28"/>
          <w:szCs w:val="28"/>
        </w:rPr>
      </w:pPr>
    </w:p>
    <w:p w:rsidR="0036192C" w:rsidRDefault="00EB02BB" w:rsidP="003F063E">
      <w:pPr>
        <w:shd w:val="clear" w:color="auto" w:fill="FFFFFF"/>
        <w:spacing w:after="0" w:line="360" w:lineRule="auto"/>
        <w:ind w:firstLine="709"/>
        <w:jc w:val="center"/>
        <w:rPr>
          <w:rFonts w:ascii="Times New Roman" w:hAnsi="Times New Roman"/>
          <w:b/>
          <w:sz w:val="28"/>
          <w:szCs w:val="28"/>
        </w:rPr>
      </w:pPr>
      <w:r>
        <w:rPr>
          <w:rFonts w:ascii="Times New Roman" w:hAnsi="Times New Roman"/>
          <w:b/>
          <w:sz w:val="28"/>
          <w:szCs w:val="28"/>
        </w:rPr>
        <w:t>Висновки</w:t>
      </w:r>
      <w:r w:rsidR="009D7C55">
        <w:rPr>
          <w:rFonts w:ascii="Times New Roman" w:hAnsi="Times New Roman"/>
          <w:b/>
          <w:sz w:val="28"/>
          <w:szCs w:val="28"/>
        </w:rPr>
        <w:t xml:space="preserve"> до розділу 1</w:t>
      </w:r>
    </w:p>
    <w:p w:rsidR="003F063E" w:rsidRPr="001479D1" w:rsidRDefault="003F063E" w:rsidP="003F063E">
      <w:pPr>
        <w:shd w:val="clear" w:color="auto" w:fill="FFFFFF"/>
        <w:spacing w:after="0" w:line="360" w:lineRule="auto"/>
        <w:ind w:firstLine="709"/>
        <w:jc w:val="center"/>
        <w:rPr>
          <w:rFonts w:ascii="Times New Roman" w:hAnsi="Times New Roman"/>
          <w:b/>
          <w:sz w:val="28"/>
          <w:szCs w:val="28"/>
        </w:rPr>
      </w:pP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Відповідно д</w:t>
      </w:r>
      <w:r w:rsidR="006B7909">
        <w:rPr>
          <w:rFonts w:ascii="Times New Roman" w:hAnsi="Times New Roman"/>
          <w:sz w:val="28"/>
          <w:szCs w:val="28"/>
        </w:rPr>
        <w:t xml:space="preserve">о мети й завдань магістерської роботи </w:t>
      </w:r>
      <w:r w:rsidR="00E531A1">
        <w:rPr>
          <w:rFonts w:ascii="Times New Roman" w:hAnsi="Times New Roman"/>
          <w:sz w:val="28"/>
          <w:szCs w:val="28"/>
        </w:rPr>
        <w:t>нами було  досліджено становлення</w:t>
      </w:r>
      <w:r w:rsidR="006B7909">
        <w:rPr>
          <w:rFonts w:ascii="Times New Roman" w:hAnsi="Times New Roman"/>
          <w:sz w:val="28"/>
          <w:szCs w:val="28"/>
        </w:rPr>
        <w:t xml:space="preserve"> </w:t>
      </w:r>
      <w:r w:rsidRPr="001479D1">
        <w:rPr>
          <w:rFonts w:ascii="Times New Roman" w:hAnsi="Times New Roman"/>
          <w:sz w:val="28"/>
          <w:szCs w:val="28"/>
        </w:rPr>
        <w:t>н</w:t>
      </w:r>
      <w:r w:rsidR="006B7909">
        <w:rPr>
          <w:rFonts w:ascii="Times New Roman" w:hAnsi="Times New Roman"/>
          <w:sz w:val="28"/>
          <w:szCs w:val="28"/>
        </w:rPr>
        <w:t>овели</w:t>
      </w:r>
      <w:r w:rsidRPr="001479D1">
        <w:rPr>
          <w:rFonts w:ascii="Times New Roman" w:hAnsi="Times New Roman"/>
          <w:sz w:val="28"/>
          <w:szCs w:val="28"/>
        </w:rPr>
        <w:t xml:space="preserve"> як жанру в українській літературі, а також </w:t>
      </w:r>
      <w:r w:rsidR="00E531A1">
        <w:rPr>
          <w:rFonts w:ascii="Times New Roman" w:hAnsi="Times New Roman"/>
          <w:sz w:val="28"/>
          <w:szCs w:val="28"/>
        </w:rPr>
        <w:lastRenderedPageBreak/>
        <w:t>схарактеризовано</w:t>
      </w:r>
      <w:r w:rsidRPr="001479D1">
        <w:rPr>
          <w:rFonts w:ascii="Times New Roman" w:hAnsi="Times New Roman"/>
          <w:sz w:val="28"/>
          <w:szCs w:val="28"/>
        </w:rPr>
        <w:t xml:space="preserve"> закономірності поглибленої роботи над новелою в загальноосвітній школі. </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Новелу як теоретико-літературне поняття в різні часи досліджували В.</w:t>
      </w:r>
      <w:r w:rsidR="006B7909">
        <w:rPr>
          <w:rFonts w:ascii="Times New Roman" w:hAnsi="Times New Roman"/>
          <w:sz w:val="28"/>
          <w:szCs w:val="28"/>
        </w:rPr>
        <w:t> </w:t>
      </w:r>
      <w:r w:rsidRPr="001479D1">
        <w:rPr>
          <w:rFonts w:ascii="Times New Roman" w:hAnsi="Times New Roman"/>
          <w:sz w:val="28"/>
          <w:szCs w:val="28"/>
        </w:rPr>
        <w:t>Волинський, В.</w:t>
      </w:r>
      <w:r w:rsidR="006B7909">
        <w:rPr>
          <w:rFonts w:ascii="Times New Roman" w:hAnsi="Times New Roman"/>
          <w:sz w:val="28"/>
          <w:szCs w:val="28"/>
        </w:rPr>
        <w:t> </w:t>
      </w:r>
      <w:r w:rsidRPr="001479D1">
        <w:rPr>
          <w:rFonts w:ascii="Times New Roman" w:hAnsi="Times New Roman"/>
          <w:sz w:val="28"/>
          <w:szCs w:val="28"/>
        </w:rPr>
        <w:t>Лесин, О.</w:t>
      </w:r>
      <w:r w:rsidR="006B7909">
        <w:rPr>
          <w:rFonts w:ascii="Times New Roman" w:hAnsi="Times New Roman"/>
          <w:sz w:val="28"/>
          <w:szCs w:val="28"/>
        </w:rPr>
        <w:t> </w:t>
      </w:r>
      <w:r w:rsidRPr="001479D1">
        <w:rPr>
          <w:rFonts w:ascii="Times New Roman" w:hAnsi="Times New Roman"/>
          <w:sz w:val="28"/>
          <w:szCs w:val="28"/>
        </w:rPr>
        <w:t>Пулинець, О.</w:t>
      </w:r>
      <w:r w:rsidR="006B7909">
        <w:rPr>
          <w:rFonts w:ascii="Times New Roman" w:hAnsi="Times New Roman"/>
          <w:sz w:val="28"/>
          <w:szCs w:val="28"/>
        </w:rPr>
        <w:t> </w:t>
      </w:r>
      <w:r w:rsidRPr="001479D1">
        <w:rPr>
          <w:rFonts w:ascii="Times New Roman" w:hAnsi="Times New Roman"/>
          <w:sz w:val="28"/>
          <w:szCs w:val="28"/>
        </w:rPr>
        <w:t>Бандура, К. Фролова,  Ю.</w:t>
      </w:r>
      <w:r w:rsidR="006B7909">
        <w:rPr>
          <w:rFonts w:ascii="Times New Roman" w:hAnsi="Times New Roman"/>
          <w:sz w:val="28"/>
          <w:szCs w:val="28"/>
        </w:rPr>
        <w:t>  </w:t>
      </w:r>
      <w:r w:rsidRPr="001479D1">
        <w:rPr>
          <w:rFonts w:ascii="Times New Roman" w:hAnsi="Times New Roman"/>
          <w:sz w:val="28"/>
          <w:szCs w:val="28"/>
        </w:rPr>
        <w:t>Гром’як, Є.</w:t>
      </w:r>
      <w:r w:rsidR="006B7909">
        <w:rPr>
          <w:rFonts w:ascii="Times New Roman" w:hAnsi="Times New Roman"/>
          <w:sz w:val="28"/>
          <w:szCs w:val="28"/>
        </w:rPr>
        <w:t> </w:t>
      </w:r>
      <w:r w:rsidRPr="001479D1">
        <w:rPr>
          <w:rFonts w:ascii="Times New Roman" w:hAnsi="Times New Roman"/>
          <w:sz w:val="28"/>
          <w:szCs w:val="28"/>
        </w:rPr>
        <w:t>Васильєв та ін. Сучасні вчені дають та</w:t>
      </w:r>
      <w:r w:rsidR="00E531A1">
        <w:rPr>
          <w:rFonts w:ascii="Times New Roman" w:hAnsi="Times New Roman"/>
          <w:sz w:val="28"/>
          <w:szCs w:val="28"/>
        </w:rPr>
        <w:t xml:space="preserve">ке визначення: «Новела (італ. </w:t>
      </w:r>
      <w:r w:rsidR="00E531A1" w:rsidRPr="001479D1">
        <w:rPr>
          <w:rFonts w:ascii="Times New Roman" w:hAnsi="Times New Roman"/>
          <w:sz w:val="28"/>
          <w:szCs w:val="28"/>
        </w:rPr>
        <w:t xml:space="preserve">– </w:t>
      </w:r>
      <w:r w:rsidR="00E531A1">
        <w:rPr>
          <w:rFonts w:ascii="Times New Roman" w:hAnsi="Times New Roman"/>
          <w:sz w:val="28"/>
          <w:szCs w:val="28"/>
        </w:rPr>
        <w:t xml:space="preserve"> новина, від лат. novellus </w:t>
      </w:r>
      <w:r w:rsidR="00E531A1" w:rsidRPr="001479D1">
        <w:rPr>
          <w:rFonts w:ascii="Times New Roman" w:hAnsi="Times New Roman"/>
          <w:sz w:val="28"/>
          <w:szCs w:val="28"/>
        </w:rPr>
        <w:t xml:space="preserve">– </w:t>
      </w:r>
      <w:r w:rsidRPr="001479D1">
        <w:rPr>
          <w:rFonts w:ascii="Times New Roman" w:hAnsi="Times New Roman"/>
          <w:sz w:val="28"/>
          <w:szCs w:val="28"/>
        </w:rPr>
        <w:t xml:space="preserve"> новітній) – невеликий за обсягом прозовий епічний твір про незвичайну життєву подію з несподіваним фіналом, сконденсованою та яскраво вимальованою дією» </w:t>
      </w:r>
      <w:r w:rsidR="00E531A1">
        <w:rPr>
          <w:rFonts w:ascii="Times New Roman" w:hAnsi="Times New Roman"/>
          <w:sz w:val="28"/>
          <w:szCs w:val="28"/>
        </w:rPr>
        <w:t>[</w:t>
      </w:r>
      <w:r w:rsidRPr="001479D1">
        <w:rPr>
          <w:rFonts w:ascii="Times New Roman" w:hAnsi="Times New Roman"/>
          <w:sz w:val="28"/>
          <w:szCs w:val="28"/>
        </w:rPr>
        <w:t>21</w:t>
      </w:r>
      <w:r w:rsidRPr="00E531A1">
        <w:rPr>
          <w:rFonts w:ascii="Times New Roman" w:hAnsi="Times New Roman"/>
          <w:sz w:val="28"/>
          <w:szCs w:val="28"/>
        </w:rPr>
        <w:t>]</w:t>
      </w:r>
      <w:r w:rsidRPr="001479D1">
        <w:rPr>
          <w:rFonts w:ascii="Times New Roman" w:hAnsi="Times New Roman"/>
          <w:sz w:val="28"/>
          <w:szCs w:val="28"/>
        </w:rPr>
        <w:t>.</w:t>
      </w:r>
      <w:r w:rsidR="00645FFE">
        <w:rPr>
          <w:rFonts w:ascii="Times New Roman" w:hAnsi="Times New Roman"/>
          <w:sz w:val="28"/>
          <w:szCs w:val="28"/>
        </w:rPr>
        <w:t xml:space="preserve"> </w:t>
      </w:r>
      <w:r w:rsidRPr="001479D1">
        <w:rPr>
          <w:rFonts w:ascii="Times New Roman" w:hAnsi="Times New Roman"/>
          <w:sz w:val="28"/>
          <w:szCs w:val="28"/>
        </w:rPr>
        <w:t xml:space="preserve">Для новели характерна парадоксальність, тому у ній завжди простежується сатиричний чи комічний пафос, іноді він набирає ознак драматичного, а то й трагічного відтінку. Розв’язка </w:t>
      </w:r>
      <w:r w:rsidR="005D3DB2">
        <w:rPr>
          <w:rFonts w:ascii="Times New Roman" w:hAnsi="Times New Roman"/>
          <w:sz w:val="28"/>
          <w:szCs w:val="28"/>
        </w:rPr>
        <w:t xml:space="preserve">новели завжди непередбачувана. </w:t>
      </w:r>
      <w:r w:rsidRPr="001479D1">
        <w:rPr>
          <w:rFonts w:ascii="Times New Roman" w:hAnsi="Times New Roman"/>
          <w:sz w:val="28"/>
          <w:szCs w:val="28"/>
        </w:rPr>
        <w:t>Для цього жанру велике значення набуває поетичне слово.</w:t>
      </w:r>
      <w:r w:rsidR="00645FFE">
        <w:rPr>
          <w:rFonts w:ascii="Times New Roman" w:hAnsi="Times New Roman"/>
          <w:sz w:val="28"/>
          <w:szCs w:val="28"/>
        </w:rPr>
        <w:t xml:space="preserve"> </w:t>
      </w:r>
      <w:r w:rsidRPr="001479D1">
        <w:rPr>
          <w:rFonts w:ascii="Times New Roman" w:hAnsi="Times New Roman"/>
          <w:sz w:val="28"/>
          <w:szCs w:val="28"/>
        </w:rPr>
        <w:t xml:space="preserve"> Специфічна жанрова особливість – чітко виражена фабула, завдяки чому сюжет новели стає надзвичайно гострим. З оповіданням та повістю новелу ототожнюють такі жанрові ознаки, як одна подія, один конфлікт, певна достовірність художньо представленого матеріалу життя.</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Майстрами новели в укр</w:t>
      </w:r>
      <w:r w:rsidR="00BE698A">
        <w:rPr>
          <w:rFonts w:ascii="Times New Roman" w:hAnsi="Times New Roman"/>
          <w:sz w:val="28"/>
          <w:szCs w:val="28"/>
        </w:rPr>
        <w:t>аїнській літературі вважають М. Коцюбинського, В. </w:t>
      </w:r>
      <w:r w:rsidRPr="001479D1">
        <w:rPr>
          <w:rFonts w:ascii="Times New Roman" w:hAnsi="Times New Roman"/>
          <w:sz w:val="28"/>
          <w:szCs w:val="28"/>
        </w:rPr>
        <w:t>Стефаника, Л. Мартовича, Г. Косинку, М. Хвильового, Ю</w:t>
      </w:r>
      <w:r w:rsidR="00901365">
        <w:rPr>
          <w:rFonts w:ascii="Times New Roman" w:hAnsi="Times New Roman"/>
          <w:sz w:val="28"/>
          <w:szCs w:val="28"/>
        </w:rPr>
        <w:t>. Яновського, О. Гончара, Гр.</w:t>
      </w:r>
      <w:r w:rsidRPr="001479D1">
        <w:rPr>
          <w:rFonts w:ascii="Times New Roman" w:hAnsi="Times New Roman"/>
          <w:sz w:val="28"/>
          <w:szCs w:val="28"/>
        </w:rPr>
        <w:t xml:space="preserve"> Тютюнник</w:t>
      </w:r>
      <w:r w:rsidR="00901365">
        <w:rPr>
          <w:rFonts w:ascii="Times New Roman" w:hAnsi="Times New Roman"/>
          <w:sz w:val="28"/>
          <w:szCs w:val="28"/>
        </w:rPr>
        <w:t>а, Є. Гуцала, В. Шевчука та ін</w:t>
      </w:r>
      <w:r w:rsidRPr="001479D1">
        <w:rPr>
          <w:rFonts w:ascii="Times New Roman" w:hAnsi="Times New Roman"/>
          <w:sz w:val="28"/>
          <w:szCs w:val="28"/>
        </w:rPr>
        <w:t>.</w:t>
      </w:r>
    </w:p>
    <w:p w:rsidR="00901365"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Вивчення новелістик</w:t>
      </w:r>
      <w:r w:rsidR="00901365">
        <w:rPr>
          <w:rFonts w:ascii="Times New Roman" w:hAnsi="Times New Roman"/>
          <w:sz w:val="28"/>
          <w:szCs w:val="28"/>
        </w:rPr>
        <w:t>и учнями старшої школи вимагає в</w:t>
      </w:r>
      <w:r w:rsidRPr="001479D1">
        <w:rPr>
          <w:rFonts w:ascii="Times New Roman" w:hAnsi="Times New Roman"/>
          <w:sz w:val="28"/>
          <w:szCs w:val="28"/>
        </w:rPr>
        <w:t>рахування психології сприймання художнього тво</w:t>
      </w:r>
      <w:r w:rsidR="006B7C1E">
        <w:rPr>
          <w:rFonts w:ascii="Times New Roman" w:hAnsi="Times New Roman"/>
          <w:sz w:val="28"/>
          <w:szCs w:val="28"/>
        </w:rPr>
        <w:t>ру окресленої вікової категорії, що дос</w:t>
      </w:r>
      <w:r w:rsidRPr="001479D1">
        <w:rPr>
          <w:rFonts w:ascii="Times New Roman" w:hAnsi="Times New Roman"/>
          <w:sz w:val="28"/>
          <w:szCs w:val="28"/>
        </w:rPr>
        <w:t xml:space="preserve">ліджували </w:t>
      </w:r>
      <w:r w:rsidR="00901365">
        <w:rPr>
          <w:rFonts w:ascii="Times New Roman" w:hAnsi="Times New Roman"/>
          <w:sz w:val="28"/>
          <w:szCs w:val="28"/>
        </w:rPr>
        <w:t xml:space="preserve">такі </w:t>
      </w:r>
      <w:r w:rsidRPr="001479D1">
        <w:rPr>
          <w:rFonts w:ascii="Times New Roman" w:hAnsi="Times New Roman"/>
          <w:sz w:val="28"/>
          <w:szCs w:val="28"/>
        </w:rPr>
        <w:t>провідні психологи</w:t>
      </w:r>
      <w:r w:rsidR="003F063E">
        <w:rPr>
          <w:rFonts w:ascii="Times New Roman" w:hAnsi="Times New Roman"/>
          <w:sz w:val="28"/>
          <w:szCs w:val="28"/>
        </w:rPr>
        <w:t xml:space="preserve"> і методисти: О. Никифорова, Л. </w:t>
      </w:r>
      <w:r w:rsidRPr="001479D1">
        <w:rPr>
          <w:rFonts w:ascii="Times New Roman" w:hAnsi="Times New Roman"/>
          <w:sz w:val="28"/>
          <w:szCs w:val="28"/>
        </w:rPr>
        <w:t>Жабицька, Г. Петрова, В. Теплов, П</w:t>
      </w:r>
      <w:r w:rsidR="00901365">
        <w:rPr>
          <w:rFonts w:ascii="Times New Roman" w:hAnsi="Times New Roman"/>
          <w:sz w:val="28"/>
          <w:szCs w:val="28"/>
        </w:rPr>
        <w:t>. Якобсон, Н. Молдавська та ін</w:t>
      </w:r>
      <w:r w:rsidRPr="001479D1">
        <w:rPr>
          <w:rFonts w:ascii="Times New Roman" w:hAnsi="Times New Roman"/>
          <w:sz w:val="28"/>
          <w:szCs w:val="28"/>
        </w:rPr>
        <w:t xml:space="preserve">.  </w:t>
      </w:r>
    </w:p>
    <w:p w:rsidR="0036192C" w:rsidRPr="001479D1" w:rsidRDefault="00901365"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На думку методистів, н</w:t>
      </w:r>
      <w:r w:rsidR="0036192C" w:rsidRPr="001479D1">
        <w:rPr>
          <w:rFonts w:ascii="Times New Roman" w:hAnsi="Times New Roman"/>
          <w:sz w:val="28"/>
          <w:szCs w:val="28"/>
        </w:rPr>
        <w:t xml:space="preserve">овела </w:t>
      </w:r>
      <w:r>
        <w:rPr>
          <w:rFonts w:ascii="Times New Roman" w:hAnsi="Times New Roman"/>
          <w:sz w:val="28"/>
          <w:szCs w:val="28"/>
        </w:rPr>
        <w:t xml:space="preserve"> </w:t>
      </w:r>
      <w:r w:rsidRPr="001479D1">
        <w:rPr>
          <w:rFonts w:ascii="Times New Roman" w:hAnsi="Times New Roman"/>
          <w:sz w:val="28"/>
          <w:szCs w:val="28"/>
        </w:rPr>
        <w:t xml:space="preserve">– </w:t>
      </w:r>
      <w:r>
        <w:rPr>
          <w:rFonts w:ascii="Times New Roman" w:hAnsi="Times New Roman"/>
          <w:sz w:val="28"/>
          <w:szCs w:val="28"/>
        </w:rPr>
        <w:t xml:space="preserve"> </w:t>
      </w:r>
      <w:r w:rsidR="0036192C" w:rsidRPr="001479D1">
        <w:rPr>
          <w:rFonts w:ascii="Times New Roman" w:hAnsi="Times New Roman"/>
          <w:sz w:val="28"/>
          <w:szCs w:val="28"/>
        </w:rPr>
        <w:t>один із найскладніших для сприймання старшокласників зразків мистецтва слова, оскільки вона поєднує в собі ознаки всіх родів літератури: розповідь про якусь подію, одна фабула, одна сюжетна лінія, чітка образна система, що характерно для епосу; надзвичайна експресивність вислову, емоційність, чуттєвість, різні вияви психологізму, я</w:t>
      </w:r>
      <w:r>
        <w:rPr>
          <w:rFonts w:ascii="Times New Roman" w:hAnsi="Times New Roman"/>
          <w:sz w:val="28"/>
          <w:szCs w:val="28"/>
        </w:rPr>
        <w:t>кі новела запозичила від лірики;</w:t>
      </w:r>
      <w:r w:rsidR="0036192C" w:rsidRPr="001479D1">
        <w:rPr>
          <w:rFonts w:ascii="Times New Roman" w:hAnsi="Times New Roman"/>
          <w:sz w:val="28"/>
          <w:szCs w:val="28"/>
        </w:rPr>
        <w:t xml:space="preserve"> гострий конфлікт, поляризація персонажів на чужі табори, стрімке й напружене розгортання сюжету, короткі місткі репліки</w:t>
      </w:r>
      <w:r>
        <w:rPr>
          <w:rFonts w:ascii="Times New Roman" w:hAnsi="Times New Roman"/>
          <w:sz w:val="28"/>
          <w:szCs w:val="28"/>
        </w:rPr>
        <w:t xml:space="preserve">, мозаїчність і недомовленість </w:t>
      </w:r>
      <w:r w:rsidR="0036192C" w:rsidRPr="001479D1">
        <w:rPr>
          <w:rFonts w:ascii="Times New Roman" w:hAnsi="Times New Roman"/>
          <w:sz w:val="28"/>
          <w:szCs w:val="28"/>
        </w:rPr>
        <w:t xml:space="preserve">авторської позиції, незавершеність, </w:t>
      </w:r>
      <w:r w:rsidR="0036192C" w:rsidRPr="001479D1">
        <w:rPr>
          <w:rFonts w:ascii="Times New Roman" w:hAnsi="Times New Roman"/>
          <w:sz w:val="28"/>
          <w:szCs w:val="28"/>
        </w:rPr>
        <w:lastRenderedPageBreak/>
        <w:t xml:space="preserve">парадоксальність, непередбачуваність фіналу – все це ознаки драми. Щоб відбулося повноцінне спілкування між автором новели й учнем-читачем, необхідна спеціальна пропедевтична робота з учнями, при цьому дуже важливо враховувати вікові особливості учнів та рівень їхнього психофізичного розвитку. </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Сприймання новели відбувається в результаті виразного читання (вголос чи подумки), осмислюється, узагальнюється в результаті аналізу та інтерпретації твору.</w:t>
      </w:r>
      <w:r w:rsidR="00901365">
        <w:rPr>
          <w:rFonts w:ascii="Times New Roman" w:hAnsi="Times New Roman"/>
          <w:sz w:val="28"/>
          <w:szCs w:val="28"/>
        </w:rPr>
        <w:t xml:space="preserve"> Залежність рівня сприймання від</w:t>
      </w:r>
      <w:r w:rsidRPr="001479D1">
        <w:rPr>
          <w:rFonts w:ascii="Times New Roman" w:hAnsi="Times New Roman"/>
          <w:sz w:val="28"/>
          <w:szCs w:val="28"/>
        </w:rPr>
        <w:t xml:space="preserve"> ефективності подальшої роботи очевидна. Під час поглибленої роботи над текстом важливо підтримувати зв’язок з емоційним настроєм, який був заданий на вступних заняттях,</w:t>
      </w:r>
      <w:r w:rsidR="00901365">
        <w:rPr>
          <w:rFonts w:ascii="Times New Roman" w:hAnsi="Times New Roman"/>
          <w:sz w:val="28"/>
          <w:szCs w:val="28"/>
        </w:rPr>
        <w:t xml:space="preserve"> оскільки  вся подальша робота </w:t>
      </w:r>
      <w:r w:rsidR="00901365" w:rsidRPr="001479D1">
        <w:rPr>
          <w:rFonts w:ascii="Times New Roman" w:hAnsi="Times New Roman"/>
          <w:sz w:val="28"/>
          <w:szCs w:val="28"/>
        </w:rPr>
        <w:t>–</w:t>
      </w:r>
      <w:r w:rsidRPr="001479D1">
        <w:rPr>
          <w:rFonts w:ascii="Times New Roman" w:hAnsi="Times New Roman"/>
          <w:sz w:val="28"/>
          <w:szCs w:val="28"/>
        </w:rPr>
        <w:t xml:space="preserve"> це «корекція процес</w:t>
      </w:r>
      <w:r w:rsidR="00901365">
        <w:rPr>
          <w:rFonts w:ascii="Times New Roman" w:hAnsi="Times New Roman"/>
          <w:sz w:val="28"/>
          <w:szCs w:val="28"/>
        </w:rPr>
        <w:t>у сприймання художніх творів» [</w:t>
      </w:r>
      <w:r w:rsidRPr="001479D1">
        <w:rPr>
          <w:rFonts w:ascii="Times New Roman" w:hAnsi="Times New Roman"/>
          <w:sz w:val="28"/>
          <w:szCs w:val="28"/>
        </w:rPr>
        <w:t>62, с. 138].</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Нас</w:t>
      </w:r>
      <w:r w:rsidR="00901365">
        <w:rPr>
          <w:rFonts w:ascii="Times New Roman" w:hAnsi="Times New Roman"/>
          <w:sz w:val="28"/>
          <w:szCs w:val="28"/>
        </w:rPr>
        <w:t xml:space="preserve">тупний етап роботи над новелою </w:t>
      </w:r>
      <w:r w:rsidR="00901365" w:rsidRPr="001479D1">
        <w:rPr>
          <w:rFonts w:ascii="Times New Roman" w:hAnsi="Times New Roman"/>
          <w:sz w:val="28"/>
          <w:szCs w:val="28"/>
        </w:rPr>
        <w:t>–</w:t>
      </w:r>
      <w:r w:rsidRPr="001479D1">
        <w:rPr>
          <w:rFonts w:ascii="Times New Roman" w:hAnsi="Times New Roman"/>
          <w:sz w:val="28"/>
          <w:szCs w:val="28"/>
        </w:rPr>
        <w:t xml:space="preserve"> це аналіз та інтерпретація, які синтезують всі складники твору</w:t>
      </w:r>
      <w:r w:rsidRPr="00370BCC">
        <w:rPr>
          <w:rFonts w:ascii="Times New Roman" w:hAnsi="Times New Roman"/>
          <w:sz w:val="28"/>
          <w:szCs w:val="28"/>
        </w:rPr>
        <w:t xml:space="preserve">. </w:t>
      </w:r>
      <w:r w:rsidR="00164495">
        <w:rPr>
          <w:rFonts w:ascii="Times New Roman" w:hAnsi="Times New Roman"/>
          <w:sz w:val="28"/>
          <w:szCs w:val="28"/>
        </w:rPr>
        <w:t>П</w:t>
      </w:r>
      <w:r w:rsidRPr="00370BCC">
        <w:rPr>
          <w:rFonts w:ascii="Times New Roman" w:hAnsi="Times New Roman"/>
          <w:sz w:val="28"/>
          <w:szCs w:val="28"/>
        </w:rPr>
        <w:t>роцес аналізу залежить від рівня сформованості вміння узагальнювати, систематизувати.</w:t>
      </w:r>
      <w:r w:rsidRPr="001479D1">
        <w:rPr>
          <w:rFonts w:ascii="Times New Roman" w:hAnsi="Times New Roman"/>
          <w:sz w:val="28"/>
          <w:szCs w:val="28"/>
        </w:rPr>
        <w:t xml:space="preserve"> Найвищий рівень творчої самостійності під ча</w:t>
      </w:r>
      <w:r w:rsidR="00135D0E">
        <w:rPr>
          <w:rFonts w:ascii="Times New Roman" w:hAnsi="Times New Roman"/>
          <w:sz w:val="28"/>
          <w:szCs w:val="28"/>
        </w:rPr>
        <w:t xml:space="preserve">с поглибленого вивчення новели </w:t>
      </w:r>
      <w:r w:rsidR="00135D0E" w:rsidRPr="001479D1">
        <w:rPr>
          <w:rFonts w:ascii="Times New Roman" w:hAnsi="Times New Roman"/>
          <w:sz w:val="28"/>
          <w:szCs w:val="28"/>
        </w:rPr>
        <w:t>–</w:t>
      </w:r>
      <w:r w:rsidRPr="001479D1">
        <w:rPr>
          <w:rFonts w:ascii="Times New Roman" w:hAnsi="Times New Roman"/>
          <w:sz w:val="28"/>
          <w:szCs w:val="28"/>
        </w:rPr>
        <w:t xml:space="preserve"> це аналіз та інтерпретація, які </w:t>
      </w:r>
      <w:r w:rsidR="00135D0E">
        <w:rPr>
          <w:rFonts w:ascii="Times New Roman" w:hAnsi="Times New Roman"/>
          <w:sz w:val="28"/>
          <w:szCs w:val="28"/>
        </w:rPr>
        <w:t xml:space="preserve">учні </w:t>
      </w:r>
      <w:r w:rsidRPr="001479D1">
        <w:rPr>
          <w:rFonts w:ascii="Times New Roman" w:hAnsi="Times New Roman"/>
          <w:sz w:val="28"/>
          <w:szCs w:val="28"/>
        </w:rPr>
        <w:t>виконують самостійно, тобто без зовнішньої допомоги учителя. На жаль, практика засвідчує, що сучасний учитель часто однобоко підходить до організації навчання літературі, оскі</w:t>
      </w:r>
      <w:r w:rsidR="00135D0E">
        <w:rPr>
          <w:rFonts w:ascii="Times New Roman" w:hAnsi="Times New Roman"/>
          <w:sz w:val="28"/>
          <w:szCs w:val="28"/>
        </w:rPr>
        <w:t>льки ігнорує</w:t>
      </w:r>
      <w:r w:rsidRPr="001479D1">
        <w:rPr>
          <w:rFonts w:ascii="Times New Roman" w:hAnsi="Times New Roman"/>
          <w:sz w:val="28"/>
          <w:szCs w:val="28"/>
        </w:rPr>
        <w:t xml:space="preserve"> психологічні засади вивчення літератури як мистецтва слова, інтереси, потреби старшокласників та мотиви навчальної діяльності. </w:t>
      </w:r>
      <w:r w:rsidR="004A3084">
        <w:rPr>
          <w:rFonts w:ascii="Times New Roman" w:hAnsi="Times New Roman"/>
          <w:sz w:val="28"/>
          <w:szCs w:val="28"/>
        </w:rPr>
        <w:t xml:space="preserve"> </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Важливе значення для отримання естетичного задоволення має глибоке засвоєння фонових знань, а також розвинуте належним чином  образне мислення, що й забезпечить повноцінне проникн</w:t>
      </w:r>
      <w:r w:rsidR="00135D0E">
        <w:rPr>
          <w:rFonts w:ascii="Times New Roman" w:hAnsi="Times New Roman"/>
          <w:sz w:val="28"/>
          <w:szCs w:val="28"/>
        </w:rPr>
        <w:t>ення в художній</w:t>
      </w:r>
      <w:r w:rsidRPr="001479D1">
        <w:rPr>
          <w:rFonts w:ascii="Times New Roman" w:hAnsi="Times New Roman"/>
          <w:sz w:val="28"/>
          <w:szCs w:val="28"/>
        </w:rPr>
        <w:t xml:space="preserve"> </w:t>
      </w:r>
      <w:r w:rsidR="00135D0E">
        <w:rPr>
          <w:rFonts w:ascii="Times New Roman" w:hAnsi="Times New Roman"/>
          <w:sz w:val="28"/>
          <w:szCs w:val="28"/>
        </w:rPr>
        <w:t xml:space="preserve">простір </w:t>
      </w:r>
      <w:r w:rsidRPr="001479D1">
        <w:rPr>
          <w:rFonts w:ascii="Times New Roman" w:hAnsi="Times New Roman"/>
          <w:sz w:val="28"/>
          <w:szCs w:val="28"/>
        </w:rPr>
        <w:t xml:space="preserve">твору мистецтва.  </w:t>
      </w:r>
    </w:p>
    <w:p w:rsidR="0036192C" w:rsidRDefault="00A05468"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00645FFE">
        <w:rPr>
          <w:rFonts w:ascii="Times New Roman" w:hAnsi="Times New Roman"/>
          <w:sz w:val="28"/>
          <w:szCs w:val="28"/>
        </w:rPr>
        <w:t xml:space="preserve"> </w:t>
      </w:r>
      <w:r w:rsidR="0036192C" w:rsidRPr="001479D1">
        <w:rPr>
          <w:rFonts w:ascii="Times New Roman" w:hAnsi="Times New Roman"/>
          <w:sz w:val="28"/>
          <w:szCs w:val="28"/>
        </w:rPr>
        <w:t>Вітчизняні методисти Г. Токмань, В. Шуляр, А.</w:t>
      </w:r>
      <w:r w:rsidR="00135D0E">
        <w:rPr>
          <w:rFonts w:ascii="Times New Roman" w:hAnsi="Times New Roman"/>
          <w:sz w:val="28"/>
          <w:szCs w:val="28"/>
        </w:rPr>
        <w:t> </w:t>
      </w:r>
      <w:r w:rsidR="0036192C" w:rsidRPr="001479D1">
        <w:rPr>
          <w:rFonts w:ascii="Times New Roman" w:hAnsi="Times New Roman"/>
          <w:sz w:val="28"/>
          <w:szCs w:val="28"/>
        </w:rPr>
        <w:t>Ситченко, Т.</w:t>
      </w:r>
      <w:r w:rsidR="00135D0E">
        <w:rPr>
          <w:rFonts w:ascii="Times New Roman" w:hAnsi="Times New Roman"/>
          <w:sz w:val="28"/>
          <w:szCs w:val="28"/>
        </w:rPr>
        <w:t> </w:t>
      </w:r>
      <w:r w:rsidR="0036192C" w:rsidRPr="001479D1">
        <w:rPr>
          <w:rFonts w:ascii="Times New Roman" w:hAnsi="Times New Roman"/>
          <w:sz w:val="28"/>
          <w:szCs w:val="28"/>
        </w:rPr>
        <w:t>Дятленко, Н.</w:t>
      </w:r>
      <w:r w:rsidR="00135D0E">
        <w:rPr>
          <w:rFonts w:ascii="Times New Roman" w:hAnsi="Times New Roman"/>
          <w:sz w:val="28"/>
          <w:szCs w:val="28"/>
        </w:rPr>
        <w:t> Гоголь та інші</w:t>
      </w:r>
      <w:r w:rsidR="0036192C" w:rsidRPr="001479D1">
        <w:rPr>
          <w:rFonts w:ascii="Times New Roman" w:hAnsi="Times New Roman"/>
          <w:sz w:val="28"/>
          <w:szCs w:val="28"/>
        </w:rPr>
        <w:t xml:space="preserve"> наголошують, що література в школі не повинна вивчатися на інформативному рівні. Завданням літературної освіти  сучасної школи є виховання компетентного читача, здатного до повноцінного сприймання </w:t>
      </w:r>
      <w:r w:rsidR="0036192C" w:rsidRPr="001479D1">
        <w:rPr>
          <w:rFonts w:ascii="Times New Roman" w:hAnsi="Times New Roman"/>
          <w:sz w:val="28"/>
          <w:szCs w:val="28"/>
        </w:rPr>
        <w:lastRenderedPageBreak/>
        <w:t>новели, паралельно із широкими фактичними знаннями історико-літературного та теоретико-літератур</w:t>
      </w:r>
      <w:r w:rsidR="00370BCC">
        <w:rPr>
          <w:rFonts w:ascii="Times New Roman" w:hAnsi="Times New Roman"/>
          <w:sz w:val="28"/>
          <w:szCs w:val="28"/>
        </w:rPr>
        <w:t xml:space="preserve">ного характеру. </w:t>
      </w:r>
    </w:p>
    <w:p w:rsidR="0036192C" w:rsidRPr="001479D1" w:rsidRDefault="0036192C"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На наш погляд, саме старшокласники здатні сприймати й аналізувати основні художні елементи, </w:t>
      </w:r>
      <w:r w:rsidR="00370BCC">
        <w:rPr>
          <w:rFonts w:ascii="Times New Roman" w:hAnsi="Times New Roman"/>
          <w:sz w:val="28"/>
          <w:szCs w:val="28"/>
        </w:rPr>
        <w:t>притаманні новелі,</w:t>
      </w:r>
      <w:r w:rsidRPr="001479D1">
        <w:rPr>
          <w:rFonts w:ascii="Times New Roman" w:hAnsi="Times New Roman"/>
          <w:sz w:val="28"/>
          <w:szCs w:val="28"/>
        </w:rPr>
        <w:t xml:space="preserve"> за законами мистецтва слова, тобто на літературознавчій основі. Психолог</w:t>
      </w:r>
      <w:r w:rsidR="00370BCC">
        <w:rPr>
          <w:rFonts w:ascii="Times New Roman" w:hAnsi="Times New Roman"/>
          <w:sz w:val="28"/>
          <w:szCs w:val="28"/>
        </w:rPr>
        <w:t>и (Л. Виготський, Г. Костюк, І. </w:t>
      </w:r>
      <w:r w:rsidRPr="001479D1">
        <w:rPr>
          <w:rFonts w:ascii="Times New Roman" w:hAnsi="Times New Roman"/>
          <w:sz w:val="28"/>
          <w:szCs w:val="28"/>
        </w:rPr>
        <w:t>Кон, Н. Лейтес ) [76, с. 215] називають вікові новоутворення, врахування яких дозволить учителю підвищити рівень складності аналітичної та інтерпретаційної роботи під час текстуального вивчен</w:t>
      </w:r>
      <w:r w:rsidR="00370BCC">
        <w:rPr>
          <w:rFonts w:ascii="Times New Roman" w:hAnsi="Times New Roman"/>
          <w:sz w:val="28"/>
          <w:szCs w:val="28"/>
        </w:rPr>
        <w:t xml:space="preserve">ня новели на уроці літератури. </w:t>
      </w:r>
      <w:r w:rsidRPr="001479D1">
        <w:rPr>
          <w:rFonts w:ascii="Times New Roman" w:hAnsi="Times New Roman"/>
          <w:sz w:val="28"/>
          <w:szCs w:val="28"/>
        </w:rPr>
        <w:t xml:space="preserve">Серед найважливіших </w:t>
      </w:r>
      <w:r w:rsidR="00370BCC">
        <w:rPr>
          <w:rFonts w:ascii="Times New Roman" w:hAnsi="Times New Roman"/>
          <w:sz w:val="28"/>
          <w:szCs w:val="28"/>
        </w:rPr>
        <w:t>новоутворень такі</w:t>
      </w:r>
      <w:r w:rsidRPr="001479D1">
        <w:rPr>
          <w:rFonts w:ascii="Times New Roman" w:hAnsi="Times New Roman"/>
          <w:sz w:val="28"/>
          <w:szCs w:val="28"/>
        </w:rPr>
        <w:t>: ставлення до художнього твору як творчого результату людини; підвищ</w:t>
      </w:r>
      <w:r w:rsidR="00370BCC">
        <w:rPr>
          <w:rFonts w:ascii="Times New Roman" w:hAnsi="Times New Roman"/>
          <w:sz w:val="28"/>
          <w:szCs w:val="28"/>
        </w:rPr>
        <w:t xml:space="preserve">ений інтересу до автора твору; </w:t>
      </w:r>
      <w:r w:rsidRPr="001479D1">
        <w:rPr>
          <w:rFonts w:ascii="Times New Roman" w:hAnsi="Times New Roman"/>
          <w:sz w:val="28"/>
          <w:szCs w:val="28"/>
        </w:rPr>
        <w:t>формування естетично усвідомленого ставлення до мистецтва; готовність до усвідомлення художнього твору в єдності змісту й форми; підвищена увага до свого внутрішнього світу, що впливає на характер сприймання художнього твору; переакцентування від фабульного до проблемно-психологічного сприймання тканини твору; високий рівень інтелектуального та естетичного розвитку; формування індивідуального стилю розумової діяльності; розвинуте уміння встановлювати асоціативні зв’язки; розвинуте усне й писемне мовлення.</w:t>
      </w:r>
    </w:p>
    <w:p w:rsidR="00E71DC4" w:rsidRPr="001479D1" w:rsidRDefault="00E71DC4" w:rsidP="003F063E">
      <w:pPr>
        <w:shd w:val="clear" w:color="auto" w:fill="FFFFFF"/>
        <w:spacing w:after="0" w:line="360" w:lineRule="auto"/>
        <w:ind w:firstLine="709"/>
        <w:jc w:val="center"/>
        <w:rPr>
          <w:rFonts w:ascii="Times New Roman" w:hAnsi="Times New Roman"/>
          <w:sz w:val="28"/>
          <w:szCs w:val="28"/>
        </w:rPr>
        <w:sectPr w:rsidR="00E71DC4" w:rsidRPr="001479D1" w:rsidSect="00061B5A">
          <w:footerReference w:type="default" r:id="rId9"/>
          <w:type w:val="nextColumn"/>
          <w:pgSz w:w="11909" w:h="16834"/>
          <w:pgMar w:top="1134" w:right="851" w:bottom="1134" w:left="1701" w:header="720" w:footer="720" w:gutter="0"/>
          <w:cols w:space="60"/>
          <w:noEndnote/>
          <w:titlePg/>
          <w:docGrid w:linePitch="299"/>
        </w:sectPr>
      </w:pPr>
      <w:r w:rsidRPr="001479D1">
        <w:rPr>
          <w:rFonts w:ascii="Times New Roman" w:hAnsi="Times New Roman"/>
          <w:sz w:val="28"/>
          <w:szCs w:val="28"/>
        </w:rPr>
        <w:t xml:space="preserve"> </w:t>
      </w:r>
    </w:p>
    <w:p w:rsidR="00EB02BB" w:rsidRDefault="00EB02BB" w:rsidP="003F063E">
      <w:pPr>
        <w:shd w:val="clear" w:color="auto" w:fill="FFFFFF"/>
        <w:tabs>
          <w:tab w:val="left" w:pos="3998"/>
        </w:tabs>
        <w:spacing w:after="0" w:line="360" w:lineRule="auto"/>
        <w:ind w:firstLine="709"/>
        <w:jc w:val="center"/>
        <w:rPr>
          <w:rFonts w:ascii="Times New Roman" w:hAnsi="Times New Roman"/>
          <w:b/>
          <w:bCs/>
          <w:sz w:val="28"/>
          <w:szCs w:val="28"/>
        </w:rPr>
      </w:pPr>
      <w:r>
        <w:rPr>
          <w:rFonts w:ascii="Times New Roman" w:hAnsi="Times New Roman"/>
          <w:b/>
          <w:bCs/>
          <w:sz w:val="28"/>
          <w:szCs w:val="28"/>
        </w:rPr>
        <w:lastRenderedPageBreak/>
        <w:t>РОЗДІЛ 2</w:t>
      </w:r>
    </w:p>
    <w:p w:rsidR="00437D1B" w:rsidRPr="001479D1" w:rsidRDefault="00437D1B" w:rsidP="003F063E">
      <w:pPr>
        <w:shd w:val="clear" w:color="auto" w:fill="FFFFFF"/>
        <w:tabs>
          <w:tab w:val="left" w:pos="3998"/>
        </w:tabs>
        <w:spacing w:after="0" w:line="360" w:lineRule="auto"/>
        <w:ind w:firstLine="709"/>
        <w:jc w:val="center"/>
        <w:rPr>
          <w:rFonts w:ascii="Times New Roman" w:hAnsi="Times New Roman"/>
          <w:b/>
          <w:bCs/>
          <w:sz w:val="28"/>
          <w:szCs w:val="28"/>
        </w:rPr>
      </w:pPr>
      <w:r w:rsidRPr="001479D1">
        <w:rPr>
          <w:rFonts w:ascii="Times New Roman" w:hAnsi="Times New Roman"/>
          <w:b/>
          <w:bCs/>
          <w:sz w:val="28"/>
          <w:szCs w:val="28"/>
        </w:rPr>
        <w:t>ЕКСПЕРИМЕНТАЛЬНО-Д</w:t>
      </w:r>
      <w:r w:rsidR="005108F6">
        <w:rPr>
          <w:rFonts w:ascii="Times New Roman" w:hAnsi="Times New Roman"/>
          <w:b/>
          <w:bCs/>
          <w:sz w:val="28"/>
          <w:szCs w:val="28"/>
        </w:rPr>
        <w:t xml:space="preserve">ОСЛІДНИЦЬКА РОБОТА З ПРОБЛЕМИ ВИВЧЕННЯ </w:t>
      </w:r>
      <w:r w:rsidRPr="001479D1">
        <w:rPr>
          <w:rFonts w:ascii="Times New Roman" w:hAnsi="Times New Roman"/>
          <w:b/>
          <w:bCs/>
          <w:sz w:val="28"/>
          <w:szCs w:val="28"/>
        </w:rPr>
        <w:t>УКРАЇН</w:t>
      </w:r>
      <w:r w:rsidR="00EB02BB">
        <w:rPr>
          <w:rFonts w:ascii="Times New Roman" w:hAnsi="Times New Roman"/>
          <w:b/>
          <w:bCs/>
          <w:sz w:val="28"/>
          <w:szCs w:val="28"/>
        </w:rPr>
        <w:t xml:space="preserve">СЬКОЇ НОВЕЛІСТИКИ В   СТАРШИХ </w:t>
      </w:r>
      <w:r w:rsidRPr="001479D1">
        <w:rPr>
          <w:rFonts w:ascii="Times New Roman" w:hAnsi="Times New Roman"/>
          <w:b/>
          <w:bCs/>
          <w:sz w:val="28"/>
          <w:szCs w:val="28"/>
        </w:rPr>
        <w:t>КЛАСАХ</w:t>
      </w:r>
    </w:p>
    <w:p w:rsidR="00437D1B" w:rsidRDefault="009C5BC1" w:rsidP="003F063E">
      <w:pPr>
        <w:pStyle w:val="a3"/>
        <w:widowControl w:val="0"/>
        <w:shd w:val="clear" w:color="auto" w:fill="FFFFFF"/>
        <w:tabs>
          <w:tab w:val="left" w:pos="1085"/>
          <w:tab w:val="left" w:pos="3998"/>
          <w:tab w:val="left" w:leader="dot" w:pos="8904"/>
        </w:tabs>
        <w:autoSpaceDE w:val="0"/>
        <w:autoSpaceDN w:val="0"/>
        <w:adjustRightInd w:val="0"/>
        <w:spacing w:after="0" w:line="360" w:lineRule="auto"/>
        <w:ind w:left="0" w:firstLine="709"/>
        <w:rPr>
          <w:rFonts w:ascii="Times New Roman" w:hAnsi="Times New Roman"/>
          <w:b/>
          <w:bCs/>
          <w:sz w:val="28"/>
          <w:szCs w:val="28"/>
        </w:rPr>
      </w:pPr>
      <w:r>
        <w:rPr>
          <w:rFonts w:ascii="Times New Roman" w:hAnsi="Times New Roman"/>
          <w:b/>
          <w:bCs/>
          <w:sz w:val="28"/>
          <w:szCs w:val="28"/>
        </w:rPr>
        <w:t>2. 1. </w:t>
      </w:r>
      <w:r w:rsidR="00437D1B" w:rsidRPr="001479D1">
        <w:rPr>
          <w:rFonts w:ascii="Times New Roman" w:hAnsi="Times New Roman"/>
          <w:b/>
          <w:bCs/>
          <w:sz w:val="28"/>
          <w:szCs w:val="28"/>
        </w:rPr>
        <w:t>Наукове обґрунтування експерименту</w:t>
      </w:r>
    </w:p>
    <w:p w:rsidR="003F063E" w:rsidRPr="001479D1" w:rsidRDefault="003F063E" w:rsidP="003F063E">
      <w:pPr>
        <w:pStyle w:val="a3"/>
        <w:widowControl w:val="0"/>
        <w:shd w:val="clear" w:color="auto" w:fill="FFFFFF"/>
        <w:tabs>
          <w:tab w:val="left" w:pos="1085"/>
          <w:tab w:val="left" w:pos="3998"/>
          <w:tab w:val="left" w:leader="dot" w:pos="8904"/>
        </w:tabs>
        <w:autoSpaceDE w:val="0"/>
        <w:autoSpaceDN w:val="0"/>
        <w:adjustRightInd w:val="0"/>
        <w:spacing w:after="0" w:line="360" w:lineRule="auto"/>
        <w:ind w:left="0" w:firstLine="709"/>
        <w:rPr>
          <w:rFonts w:ascii="Times New Roman" w:hAnsi="Times New Roman"/>
          <w:b/>
          <w:bCs/>
          <w:sz w:val="28"/>
          <w:szCs w:val="28"/>
        </w:rPr>
      </w:pP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Робота над новелою як малим епічним жанром суттєво відрізняється від поглибленої роботи над повістю чи романом. Малий обсяг змісту, невелика кі</w:t>
      </w:r>
      <w:r w:rsidR="005108F6">
        <w:rPr>
          <w:rFonts w:ascii="Times New Roman" w:hAnsi="Times New Roman"/>
          <w:sz w:val="28"/>
          <w:szCs w:val="28"/>
        </w:rPr>
        <w:t xml:space="preserve">лькість персонажів, одна подія </w:t>
      </w:r>
      <w:r w:rsidR="005108F6" w:rsidRPr="001479D1">
        <w:rPr>
          <w:rFonts w:ascii="Times New Roman" w:hAnsi="Times New Roman"/>
          <w:sz w:val="28"/>
          <w:szCs w:val="28"/>
        </w:rPr>
        <w:t>–</w:t>
      </w:r>
      <w:r w:rsidRPr="001479D1">
        <w:rPr>
          <w:rFonts w:ascii="Times New Roman" w:hAnsi="Times New Roman"/>
          <w:sz w:val="28"/>
          <w:szCs w:val="28"/>
        </w:rPr>
        <w:t xml:space="preserve"> все це, на перший погляд, робить твір у сприйманні старшокласника простим і невиразни</w:t>
      </w:r>
      <w:r w:rsidR="005108F6">
        <w:rPr>
          <w:rFonts w:ascii="Times New Roman" w:hAnsi="Times New Roman"/>
          <w:sz w:val="28"/>
          <w:szCs w:val="28"/>
        </w:rPr>
        <w:t xml:space="preserve">м. Завдання вчителя літератури </w:t>
      </w:r>
      <w:r w:rsidR="005108F6" w:rsidRPr="001479D1">
        <w:rPr>
          <w:rFonts w:ascii="Times New Roman" w:hAnsi="Times New Roman"/>
          <w:sz w:val="28"/>
          <w:szCs w:val="28"/>
        </w:rPr>
        <w:t>–</w:t>
      </w:r>
      <w:r w:rsidRPr="001479D1">
        <w:rPr>
          <w:rFonts w:ascii="Times New Roman" w:hAnsi="Times New Roman"/>
          <w:sz w:val="28"/>
          <w:szCs w:val="28"/>
        </w:rPr>
        <w:t xml:space="preserve"> насамперед загострити увагу не на кількості сторінок, а на загальнолюдському змісті, на порушених у творі проблемах, на формі і авторській майстерності у зображенні подій, а також значному виховному впливі новел на учнів старшої школи. Реформування системи цінностей і парад</w:t>
      </w:r>
      <w:r w:rsidR="005108F6">
        <w:rPr>
          <w:rFonts w:ascii="Times New Roman" w:hAnsi="Times New Roman"/>
          <w:sz w:val="28"/>
          <w:szCs w:val="28"/>
        </w:rPr>
        <w:t>игми в освіті зумовлює перегляд</w:t>
      </w:r>
      <w:r w:rsidRPr="001479D1">
        <w:rPr>
          <w:rFonts w:ascii="Times New Roman" w:hAnsi="Times New Roman"/>
          <w:sz w:val="28"/>
          <w:szCs w:val="28"/>
        </w:rPr>
        <w:t xml:space="preserve"> підходів до аналізу й інтерпретації літературної спадщини, а також вимагає якісно нового опрацювання її. Інтерпретація подій і образів натепер відбувається на загальнолюдських засадах, наближення їх до читача, «до художнього розкриття правди і неправди, добра і зла, милосердя і бездушності. Старшокласники мають це зрозуміти і усвідомити через контекстне сприймання образів літературних героїв, яке ґрунтується на основі особистого життєвого </w:t>
      </w:r>
      <w:r w:rsidR="003F063E">
        <w:rPr>
          <w:rFonts w:ascii="Times New Roman" w:hAnsi="Times New Roman"/>
          <w:sz w:val="28"/>
          <w:szCs w:val="28"/>
        </w:rPr>
        <w:t>досвіду школяра» [</w:t>
      </w:r>
      <w:r w:rsidRPr="001479D1">
        <w:rPr>
          <w:rFonts w:ascii="Times New Roman" w:hAnsi="Times New Roman"/>
          <w:sz w:val="28"/>
          <w:szCs w:val="28"/>
        </w:rPr>
        <w:t>26, с. 97].</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Чинні шкільні програми для текстуал</w:t>
      </w:r>
      <w:r w:rsidR="005108F6">
        <w:rPr>
          <w:rFonts w:ascii="Times New Roman" w:hAnsi="Times New Roman"/>
          <w:sz w:val="28"/>
          <w:szCs w:val="28"/>
        </w:rPr>
        <w:t>ьного вивчення пропонують твори</w:t>
      </w:r>
      <w:r w:rsidRPr="001479D1">
        <w:rPr>
          <w:rFonts w:ascii="Times New Roman" w:hAnsi="Times New Roman"/>
          <w:sz w:val="28"/>
          <w:szCs w:val="28"/>
        </w:rPr>
        <w:t xml:space="preserve"> митців, яким довелося жити і творити у суперечливі часи громадянської війни, українізації, подальшого тотального винищення цвіту української нації, репресій та посилення тоталітаризму. </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Поставлене у магістерському дослідженні завдання організації  ефективних шляхів роботи над поглибленим вивченням новел  цього періоду та експериментальна робота з порушеної проблеми планувалися з опертям на наукові дослідження сучасного літературознавства, педагогіки, психології, </w:t>
      </w:r>
      <w:r w:rsidRPr="001479D1">
        <w:rPr>
          <w:rFonts w:ascii="Times New Roman" w:hAnsi="Times New Roman"/>
          <w:sz w:val="28"/>
          <w:szCs w:val="28"/>
        </w:rPr>
        <w:lastRenderedPageBreak/>
        <w:t>методики навчання літератури в закладах освіти на засадах компетентнісного підходу.</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Під час моделювання експериментальної методики нами були враховані </w:t>
      </w:r>
    </w:p>
    <w:p w:rsidR="00437D1B" w:rsidRPr="001479D1" w:rsidRDefault="00437D1B" w:rsidP="003F063E">
      <w:pPr>
        <w:widowControl w:val="0"/>
        <w:numPr>
          <w:ilvl w:val="0"/>
          <w:numId w:val="8"/>
        </w:numPr>
        <w:shd w:val="clear" w:color="auto" w:fill="FFFFFF"/>
        <w:tabs>
          <w:tab w:val="left" w:pos="326"/>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 завдання літературної освіти на сучасному етапі;</w:t>
      </w:r>
    </w:p>
    <w:p w:rsidR="00437D1B" w:rsidRPr="001479D1" w:rsidRDefault="00437D1B" w:rsidP="003F063E">
      <w:pPr>
        <w:widowControl w:val="0"/>
        <w:numPr>
          <w:ilvl w:val="0"/>
          <w:numId w:val="8"/>
        </w:numPr>
        <w:shd w:val="clear" w:color="auto" w:fill="FFFFFF"/>
        <w:tabs>
          <w:tab w:val="left" w:pos="326"/>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закономірності формування у старшокласників умінь і навичок аналі</w:t>
      </w:r>
      <w:r w:rsidR="005108F6">
        <w:rPr>
          <w:rFonts w:ascii="Times New Roman" w:hAnsi="Times New Roman"/>
          <w:sz w:val="28"/>
          <w:szCs w:val="28"/>
        </w:rPr>
        <w:t xml:space="preserve">зу епічного твору малого жанру </w:t>
      </w:r>
      <w:r w:rsidR="005108F6" w:rsidRPr="001479D1">
        <w:rPr>
          <w:rFonts w:ascii="Times New Roman" w:hAnsi="Times New Roman"/>
          <w:sz w:val="28"/>
          <w:szCs w:val="28"/>
        </w:rPr>
        <w:t>–</w:t>
      </w:r>
      <w:r w:rsidRPr="001479D1">
        <w:rPr>
          <w:rFonts w:ascii="Times New Roman" w:hAnsi="Times New Roman"/>
          <w:sz w:val="28"/>
          <w:szCs w:val="28"/>
        </w:rPr>
        <w:t xml:space="preserve"> новели;</w:t>
      </w:r>
    </w:p>
    <w:p w:rsidR="00437D1B" w:rsidRPr="001479D1" w:rsidRDefault="00437D1B" w:rsidP="003F063E">
      <w:pPr>
        <w:widowControl w:val="0"/>
        <w:numPr>
          <w:ilvl w:val="0"/>
          <w:numId w:val="8"/>
        </w:numPr>
        <w:shd w:val="clear" w:color="auto" w:fill="FFFFFF"/>
        <w:tabs>
          <w:tab w:val="left" w:pos="326"/>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літературознавчі ознаки новели як малого епічного жанру;</w:t>
      </w:r>
    </w:p>
    <w:p w:rsidR="00437D1B" w:rsidRPr="001479D1" w:rsidRDefault="00437D1B" w:rsidP="003F063E">
      <w:pPr>
        <w:widowControl w:val="0"/>
        <w:numPr>
          <w:ilvl w:val="0"/>
          <w:numId w:val="7"/>
        </w:numPr>
        <w:shd w:val="clear" w:color="auto" w:fill="FFFFFF"/>
        <w:tabs>
          <w:tab w:val="left" w:pos="350"/>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психологічні особливості сприймання новелістики підлітками;</w:t>
      </w:r>
    </w:p>
    <w:p w:rsidR="00437D1B" w:rsidRPr="001479D1" w:rsidRDefault="00437D1B" w:rsidP="003F063E">
      <w:pPr>
        <w:widowControl w:val="0"/>
        <w:numPr>
          <w:ilvl w:val="0"/>
          <w:numId w:val="7"/>
        </w:numPr>
        <w:shd w:val="clear" w:color="auto" w:fill="FFFFFF"/>
        <w:tabs>
          <w:tab w:val="left" w:pos="350"/>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характер завдань, що забезпечують проникнення у тканину твору;</w:t>
      </w:r>
    </w:p>
    <w:p w:rsidR="00437D1B" w:rsidRPr="001479D1" w:rsidRDefault="00437D1B" w:rsidP="003F063E">
      <w:pPr>
        <w:widowControl w:val="0"/>
        <w:numPr>
          <w:ilvl w:val="0"/>
          <w:numId w:val="7"/>
        </w:numPr>
        <w:shd w:val="clear" w:color="auto" w:fill="FFFFFF"/>
        <w:tabs>
          <w:tab w:val="left" w:pos="350"/>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системність як єдність мети, змісту, принципів, методів, прийомів, видів діяльності , а також  засобів впливу на учня;</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форми, методи, прийоми вивчення новели в 11 класі;</w:t>
      </w:r>
    </w:p>
    <w:p w:rsidR="00437D1B" w:rsidRPr="001479D1" w:rsidRDefault="00437D1B" w:rsidP="003F063E">
      <w:pPr>
        <w:shd w:val="clear" w:color="auto" w:fill="FFFFFF"/>
        <w:tabs>
          <w:tab w:val="left" w:pos="773"/>
          <w:tab w:val="left" w:pos="3662"/>
          <w:tab w:val="left" w:pos="6298"/>
          <w:tab w:val="left" w:pos="8453"/>
        </w:tabs>
        <w:spacing w:after="0" w:line="360" w:lineRule="auto"/>
        <w:ind w:firstLine="709"/>
        <w:jc w:val="both"/>
        <w:rPr>
          <w:rFonts w:ascii="Times New Roman" w:hAnsi="Times New Roman"/>
          <w:sz w:val="28"/>
          <w:szCs w:val="28"/>
        </w:rPr>
      </w:pPr>
      <w:r w:rsidRPr="001479D1">
        <w:rPr>
          <w:rFonts w:ascii="Times New Roman" w:hAnsi="Times New Roman"/>
          <w:sz w:val="28"/>
          <w:szCs w:val="28"/>
        </w:rPr>
        <w:t>- закономірності формування емоційно-ціннісного ставлення одинадцятикласників до реальності;</w:t>
      </w:r>
    </w:p>
    <w:p w:rsidR="00437D1B" w:rsidRPr="001479D1" w:rsidRDefault="00437D1B" w:rsidP="003F063E">
      <w:pPr>
        <w:shd w:val="clear" w:color="auto" w:fill="FFFFFF"/>
        <w:tabs>
          <w:tab w:val="left" w:pos="374"/>
        </w:tabs>
        <w:spacing w:after="0" w:line="360" w:lineRule="auto"/>
        <w:ind w:firstLine="709"/>
        <w:jc w:val="both"/>
        <w:rPr>
          <w:rFonts w:ascii="Times New Roman" w:hAnsi="Times New Roman"/>
          <w:sz w:val="28"/>
          <w:szCs w:val="28"/>
        </w:rPr>
      </w:pPr>
      <w:r w:rsidRPr="001479D1">
        <w:rPr>
          <w:rFonts w:ascii="Times New Roman" w:hAnsi="Times New Roman"/>
          <w:sz w:val="28"/>
          <w:szCs w:val="28"/>
        </w:rPr>
        <w:t>-</w:t>
      </w:r>
      <w:r w:rsidRPr="001479D1">
        <w:rPr>
          <w:rFonts w:ascii="Times New Roman" w:hAnsi="Times New Roman"/>
          <w:sz w:val="28"/>
          <w:szCs w:val="28"/>
        </w:rPr>
        <w:tab/>
        <w:t>високий виховний потенціал новел як епічного твору.</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Не може бути ефективним урок, якщо наперед не продувати й не дотримуватися орієнтовних результатів діяльності на компетентнісній основі, як то передбачено ч</w:t>
      </w:r>
      <w:r w:rsidR="005108F6">
        <w:rPr>
          <w:rFonts w:ascii="Times New Roman" w:hAnsi="Times New Roman"/>
          <w:sz w:val="28"/>
          <w:szCs w:val="28"/>
        </w:rPr>
        <w:t xml:space="preserve">инною програмою із літератури. </w:t>
      </w:r>
      <w:r w:rsidRPr="001479D1">
        <w:rPr>
          <w:rFonts w:ascii="Times New Roman" w:hAnsi="Times New Roman"/>
          <w:sz w:val="28"/>
          <w:szCs w:val="28"/>
        </w:rPr>
        <w:t xml:space="preserve">При цьому важливо реалізувати </w:t>
      </w:r>
      <w:r w:rsidR="005108F6">
        <w:rPr>
          <w:rFonts w:ascii="Times New Roman" w:hAnsi="Times New Roman"/>
          <w:sz w:val="28"/>
          <w:szCs w:val="28"/>
        </w:rPr>
        <w:t>завдання не лише предметної (літературної), а ключових чи життєвих компетентностей</w:t>
      </w:r>
      <w:r w:rsidRPr="001479D1">
        <w:rPr>
          <w:rFonts w:ascii="Times New Roman" w:hAnsi="Times New Roman"/>
          <w:sz w:val="28"/>
          <w:szCs w:val="28"/>
        </w:rPr>
        <w:t>. Важливу роль для повноцінного сприймання й осмислення новели мають і наскрізні змістові лінії. Усе це, звичайно, не можна ігнорувати, щоб не порушувати цілісність і довершеність методичної основи уроку.  Важливо брати учителю до уваги те, що в  учнів повинні бути сформовані певні вміння орієнтуватись у теорії літератури стосовно новели, що має значний вплив на сприймання і розуміння художнього твору. «Так, жанрові особливості твору стають ключем до розуміння його ідейно-художньої концепції» [4, с.  31].</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Розробляючи критеріїв ефективності нашої методичної системи</w:t>
      </w:r>
      <w:r w:rsidR="005108F6">
        <w:rPr>
          <w:rFonts w:ascii="Times New Roman" w:hAnsi="Times New Roman"/>
          <w:sz w:val="28"/>
          <w:szCs w:val="28"/>
        </w:rPr>
        <w:t>,</w:t>
      </w:r>
      <w:r w:rsidRPr="001479D1">
        <w:rPr>
          <w:rFonts w:ascii="Times New Roman" w:hAnsi="Times New Roman"/>
          <w:sz w:val="28"/>
          <w:szCs w:val="28"/>
        </w:rPr>
        <w:t xml:space="preserve"> спираємось на к</w:t>
      </w:r>
      <w:r w:rsidR="005108F6">
        <w:rPr>
          <w:rFonts w:ascii="Times New Roman" w:hAnsi="Times New Roman"/>
          <w:sz w:val="28"/>
          <w:szCs w:val="28"/>
        </w:rPr>
        <w:t>ритерії, розроблені у працях О. Міхно, Н. Сафонової, Л. </w:t>
      </w:r>
      <w:r w:rsidRPr="001479D1">
        <w:rPr>
          <w:rFonts w:ascii="Times New Roman" w:hAnsi="Times New Roman"/>
          <w:sz w:val="28"/>
          <w:szCs w:val="28"/>
        </w:rPr>
        <w:t>Симакової та інших.</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Виділяємо основні критерії</w:t>
      </w:r>
      <w:r w:rsidRPr="001479D1">
        <w:rPr>
          <w:rFonts w:ascii="Times New Roman" w:hAnsi="Times New Roman"/>
          <w:b/>
          <w:sz w:val="28"/>
          <w:szCs w:val="28"/>
        </w:rPr>
        <w:t xml:space="preserve"> </w:t>
      </w:r>
      <w:r w:rsidRPr="001479D1">
        <w:rPr>
          <w:rFonts w:ascii="Times New Roman" w:hAnsi="Times New Roman"/>
          <w:sz w:val="28"/>
          <w:szCs w:val="28"/>
        </w:rPr>
        <w:t xml:space="preserve">вивчення новели у старших класах, зокрема це вміння: </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визначати особливості жанру новели як малої епічної форми;</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  -аналізувати й інтерпретувати зміст і форму новел, представлених у програмі для текстуального вивчення;</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розуміти авторську позицію у творі, коментувати підтекст новели;</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 - оцінювати авторську майстерність.</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Систематизований та проаналізований матеріал забезпечує  можливість визначити рівень сформованості вмінь анал</w:t>
      </w:r>
      <w:r w:rsidR="005108F6">
        <w:rPr>
          <w:rFonts w:ascii="Times New Roman" w:hAnsi="Times New Roman"/>
          <w:sz w:val="28"/>
          <w:szCs w:val="28"/>
        </w:rPr>
        <w:t>ізу новели. Показниками рівнів вважається у</w:t>
      </w:r>
      <w:r w:rsidRPr="001479D1">
        <w:rPr>
          <w:rFonts w:ascii="Times New Roman" w:hAnsi="Times New Roman"/>
          <w:sz w:val="28"/>
          <w:szCs w:val="28"/>
        </w:rPr>
        <w:t>міння учнів аналізувати новелу, зокрема виявляти авторськ</w:t>
      </w:r>
      <w:r w:rsidR="005108F6">
        <w:rPr>
          <w:rFonts w:ascii="Times New Roman" w:hAnsi="Times New Roman"/>
          <w:sz w:val="28"/>
          <w:szCs w:val="28"/>
        </w:rPr>
        <w:t xml:space="preserve">у позицію та його майстерність; </w:t>
      </w:r>
      <w:r w:rsidRPr="001479D1">
        <w:rPr>
          <w:rFonts w:ascii="Times New Roman" w:hAnsi="Times New Roman"/>
          <w:sz w:val="28"/>
          <w:szCs w:val="28"/>
        </w:rPr>
        <w:t>усвідомлення значущості твору як оригінального жанру і витвору мистецтва</w:t>
      </w:r>
      <w:r w:rsidR="005108F6">
        <w:rPr>
          <w:rFonts w:ascii="Times New Roman" w:hAnsi="Times New Roman"/>
          <w:sz w:val="28"/>
          <w:szCs w:val="28"/>
        </w:rPr>
        <w:t xml:space="preserve"> слова;</w:t>
      </w:r>
      <w:r w:rsidRPr="001479D1">
        <w:rPr>
          <w:rFonts w:ascii="Times New Roman" w:hAnsi="Times New Roman"/>
          <w:sz w:val="28"/>
          <w:szCs w:val="28"/>
        </w:rPr>
        <w:t xml:space="preserve"> уміння переносу сформованих навичок у нові типові чи нестандартні ситуації.</w:t>
      </w:r>
    </w:p>
    <w:p w:rsidR="00437D1B" w:rsidRPr="001479D1" w:rsidRDefault="005108F6"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В</w:t>
      </w:r>
      <w:r w:rsidR="00437D1B" w:rsidRPr="001479D1">
        <w:rPr>
          <w:rFonts w:ascii="Times New Roman" w:hAnsi="Times New Roman"/>
          <w:sz w:val="28"/>
          <w:szCs w:val="28"/>
        </w:rPr>
        <w:t>иділяємо чотири рівні сформованості навичок роботи з новелою: високий, достатній, середній, низький. Кожен з них має свої особливості.</w:t>
      </w:r>
    </w:p>
    <w:p w:rsidR="00437D1B" w:rsidRPr="001479D1" w:rsidRDefault="005108F6"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b/>
          <w:sz w:val="28"/>
          <w:szCs w:val="28"/>
        </w:rPr>
        <w:t xml:space="preserve">Високий </w:t>
      </w:r>
      <w:r w:rsidRPr="001479D1">
        <w:rPr>
          <w:rFonts w:ascii="Times New Roman" w:hAnsi="Times New Roman"/>
          <w:sz w:val="28"/>
          <w:szCs w:val="28"/>
        </w:rPr>
        <w:t>–</w:t>
      </w:r>
      <w:r w:rsidR="00437D1B" w:rsidRPr="001479D1">
        <w:rPr>
          <w:rFonts w:ascii="Times New Roman" w:hAnsi="Times New Roman"/>
          <w:sz w:val="28"/>
          <w:szCs w:val="28"/>
        </w:rPr>
        <w:t xml:space="preserve"> старшокласники повноцінно сприймають зміст твору: усвідомлюють авторську позицію, уміють проникати в підтекст художнього твору; під час налізу спираються на знання із теорії літератури, проводять спостереження над мовою твору; розуміють актуальність порушених у творі  проблем, дають їм належну оцінку.</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
          <w:sz w:val="28"/>
          <w:szCs w:val="28"/>
        </w:rPr>
        <w:t xml:space="preserve">Достатній </w:t>
      </w:r>
      <w:r w:rsidRPr="001479D1">
        <w:rPr>
          <w:rFonts w:ascii="Times New Roman" w:hAnsi="Times New Roman"/>
          <w:sz w:val="28"/>
          <w:szCs w:val="28"/>
        </w:rPr>
        <w:t>– старшокласники володіють матері</w:t>
      </w:r>
      <w:r w:rsidR="00A052BC">
        <w:rPr>
          <w:rFonts w:ascii="Times New Roman" w:hAnsi="Times New Roman"/>
          <w:sz w:val="28"/>
          <w:szCs w:val="28"/>
        </w:rPr>
        <w:t>алом і навичками аналізу новели</w:t>
      </w:r>
      <w:r w:rsidRPr="001479D1">
        <w:rPr>
          <w:rFonts w:ascii="Times New Roman" w:hAnsi="Times New Roman"/>
          <w:sz w:val="28"/>
          <w:szCs w:val="28"/>
        </w:rPr>
        <w:t xml:space="preserve"> за поданим учителем зразком, наводять окремі власні приклади на підтвердження певних суджень.</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
          <w:sz w:val="28"/>
          <w:szCs w:val="28"/>
        </w:rPr>
        <w:t>Серед</w:t>
      </w:r>
      <w:r w:rsidR="00F55540">
        <w:rPr>
          <w:rFonts w:ascii="Times New Roman" w:hAnsi="Times New Roman"/>
          <w:b/>
          <w:sz w:val="28"/>
          <w:szCs w:val="28"/>
        </w:rPr>
        <w:t xml:space="preserve">ній </w:t>
      </w:r>
      <w:r w:rsidR="00F55540" w:rsidRPr="001479D1">
        <w:rPr>
          <w:rFonts w:ascii="Times New Roman" w:hAnsi="Times New Roman"/>
          <w:sz w:val="28"/>
          <w:szCs w:val="28"/>
        </w:rPr>
        <w:t>–</w:t>
      </w:r>
      <w:r w:rsidRPr="001479D1">
        <w:rPr>
          <w:rFonts w:ascii="Times New Roman" w:hAnsi="Times New Roman"/>
          <w:sz w:val="28"/>
          <w:szCs w:val="28"/>
        </w:rPr>
        <w:t xml:space="preserve"> зміст новел сприймають достатньо повно і правильно, намагаються використати знання з теорії літератури під час аналізу  та інтерпретації, узагальнюють </w:t>
      </w:r>
      <w:r w:rsidR="00A052BC">
        <w:rPr>
          <w:rFonts w:ascii="Times New Roman" w:hAnsi="Times New Roman"/>
          <w:sz w:val="28"/>
          <w:szCs w:val="28"/>
        </w:rPr>
        <w:t>і</w:t>
      </w:r>
      <w:r w:rsidRPr="001479D1">
        <w:rPr>
          <w:rFonts w:ascii="Times New Roman" w:hAnsi="Times New Roman"/>
          <w:sz w:val="28"/>
          <w:szCs w:val="28"/>
        </w:rPr>
        <w:t xml:space="preserve">з допомогою вчителя, до мови художнього твору інтерес епізодичний, пробудження асоціацій та проведення паралелей </w:t>
      </w:r>
      <w:r w:rsidR="00A052BC">
        <w:rPr>
          <w:rFonts w:ascii="Times New Roman" w:hAnsi="Times New Roman"/>
          <w:sz w:val="28"/>
          <w:szCs w:val="28"/>
        </w:rPr>
        <w:t>і</w:t>
      </w:r>
      <w:r w:rsidRPr="001479D1">
        <w:rPr>
          <w:rFonts w:ascii="Times New Roman" w:hAnsi="Times New Roman"/>
          <w:sz w:val="28"/>
          <w:szCs w:val="28"/>
        </w:rPr>
        <w:t>з сучасністю несистематичні.</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
          <w:sz w:val="28"/>
          <w:szCs w:val="28"/>
        </w:rPr>
        <w:t xml:space="preserve">Низький </w:t>
      </w:r>
      <w:r w:rsidRPr="001479D1">
        <w:rPr>
          <w:rFonts w:ascii="Times New Roman" w:hAnsi="Times New Roman"/>
          <w:sz w:val="28"/>
          <w:szCs w:val="28"/>
        </w:rPr>
        <w:t xml:space="preserve">– ідейно-художній зміст твору залишається для учнів мало  зрозумілим, літературознавчими термінами практично не оперують під час </w:t>
      </w:r>
      <w:r w:rsidRPr="001479D1">
        <w:rPr>
          <w:rFonts w:ascii="Times New Roman" w:hAnsi="Times New Roman"/>
          <w:sz w:val="28"/>
          <w:szCs w:val="28"/>
        </w:rPr>
        <w:lastRenderedPageBreak/>
        <w:t>аналізу т</w:t>
      </w:r>
      <w:r w:rsidR="00A052BC">
        <w:rPr>
          <w:rFonts w:ascii="Times New Roman" w:hAnsi="Times New Roman"/>
          <w:sz w:val="28"/>
          <w:szCs w:val="28"/>
        </w:rPr>
        <w:t>а інтерпретації, позицію автора</w:t>
      </w:r>
      <w:r w:rsidRPr="001479D1">
        <w:rPr>
          <w:rFonts w:ascii="Times New Roman" w:hAnsi="Times New Roman"/>
          <w:sz w:val="28"/>
          <w:szCs w:val="28"/>
        </w:rPr>
        <w:t xml:space="preserve"> не усвідомлюють, без сторонньої допомоги не помічають у новелі підтексту, відповіді поверхневі, частіше помилкові.</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Магістерським дослідженням  маємо довести, що без засвоєння певної суми теоретичних знань неможливо повноцінно сприйняти художній твір, виокремити його художню цінність й оригінальність, зрозуміти глибокий підтекст і психологізм , проникнути в глибини художнього твору.</w:t>
      </w:r>
    </w:p>
    <w:p w:rsidR="00A052BC"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Навчально-виховний процес на уроках літератури є основним для формування в учнів умінь працювати над новелою.  Новела, пропонована для текстуального вивче</w:t>
      </w:r>
      <w:r w:rsidR="00A052BC">
        <w:rPr>
          <w:rFonts w:ascii="Times New Roman" w:hAnsi="Times New Roman"/>
          <w:sz w:val="28"/>
          <w:szCs w:val="28"/>
        </w:rPr>
        <w:t xml:space="preserve">ння в старших класах, дозволяє </w:t>
      </w:r>
      <w:r w:rsidRPr="001479D1">
        <w:rPr>
          <w:rFonts w:ascii="Times New Roman" w:hAnsi="Times New Roman"/>
          <w:sz w:val="28"/>
          <w:szCs w:val="28"/>
        </w:rPr>
        <w:t>старшокласника</w:t>
      </w:r>
      <w:r w:rsidR="00A052BC">
        <w:rPr>
          <w:rFonts w:ascii="Times New Roman" w:hAnsi="Times New Roman"/>
          <w:sz w:val="28"/>
          <w:szCs w:val="28"/>
        </w:rPr>
        <w:t>м ознайомитися не лише з високо</w:t>
      </w:r>
      <w:r w:rsidRPr="001479D1">
        <w:rPr>
          <w:rFonts w:ascii="Times New Roman" w:hAnsi="Times New Roman"/>
          <w:sz w:val="28"/>
          <w:szCs w:val="28"/>
        </w:rPr>
        <w:t>художніми творами, а й із трагічними с</w:t>
      </w:r>
      <w:r w:rsidR="00A052BC">
        <w:rPr>
          <w:rFonts w:ascii="Times New Roman" w:hAnsi="Times New Roman"/>
          <w:sz w:val="28"/>
          <w:szCs w:val="28"/>
        </w:rPr>
        <w:t>торінками історії України, що, безперечно,</w:t>
      </w:r>
      <w:r w:rsidRPr="001479D1">
        <w:rPr>
          <w:rFonts w:ascii="Times New Roman" w:hAnsi="Times New Roman"/>
          <w:sz w:val="28"/>
          <w:szCs w:val="28"/>
        </w:rPr>
        <w:t xml:space="preserve"> акти</w:t>
      </w:r>
      <w:r w:rsidR="00A052BC">
        <w:rPr>
          <w:rFonts w:ascii="Times New Roman" w:hAnsi="Times New Roman"/>
          <w:sz w:val="28"/>
          <w:szCs w:val="28"/>
        </w:rPr>
        <w:t>візує критичне мислення, творчу і відтворюючу уяву</w:t>
      </w:r>
      <w:r w:rsidRPr="001479D1">
        <w:rPr>
          <w:rFonts w:ascii="Times New Roman" w:hAnsi="Times New Roman"/>
          <w:sz w:val="28"/>
          <w:szCs w:val="28"/>
        </w:rPr>
        <w:t xml:space="preserve"> одинадцятикласників, формує особистісне ставлення до подій, змальованих у</w:t>
      </w:r>
      <w:r w:rsidR="00A052BC">
        <w:rPr>
          <w:rFonts w:ascii="Times New Roman" w:hAnsi="Times New Roman"/>
          <w:sz w:val="28"/>
          <w:szCs w:val="28"/>
        </w:rPr>
        <w:t xml:space="preserve"> </w:t>
      </w:r>
      <w:r w:rsidRPr="001479D1">
        <w:rPr>
          <w:rFonts w:ascii="Times New Roman" w:hAnsi="Times New Roman"/>
          <w:sz w:val="28"/>
          <w:szCs w:val="28"/>
        </w:rPr>
        <w:t xml:space="preserve">творі, виховує активну громадянську позицію. </w:t>
      </w:r>
    </w:p>
    <w:p w:rsidR="00437D1B" w:rsidRPr="001479D1" w:rsidRDefault="00A052BC" w:rsidP="003F063E">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Новели Г. Косинки, М. </w:t>
      </w:r>
      <w:r w:rsidR="00437D1B" w:rsidRPr="001479D1">
        <w:rPr>
          <w:rFonts w:ascii="Times New Roman" w:hAnsi="Times New Roman"/>
          <w:sz w:val="28"/>
          <w:szCs w:val="28"/>
        </w:rPr>
        <w:t>Хвильового тривалий час були заборонені, а</w:t>
      </w:r>
      <w:r>
        <w:rPr>
          <w:rFonts w:ascii="Times New Roman" w:hAnsi="Times New Roman"/>
          <w:sz w:val="28"/>
          <w:szCs w:val="28"/>
        </w:rPr>
        <w:t xml:space="preserve"> згодом </w:t>
      </w:r>
      <w:r w:rsidRPr="001479D1">
        <w:rPr>
          <w:rFonts w:ascii="Times New Roman" w:hAnsi="Times New Roman"/>
          <w:sz w:val="28"/>
          <w:szCs w:val="28"/>
        </w:rPr>
        <w:t>–</w:t>
      </w:r>
      <w:r>
        <w:rPr>
          <w:rFonts w:ascii="Times New Roman" w:hAnsi="Times New Roman"/>
          <w:sz w:val="28"/>
          <w:szCs w:val="28"/>
        </w:rPr>
        <w:t xml:space="preserve"> «реабілітовані» разом з іменами</w:t>
      </w:r>
      <w:r w:rsidR="00437D1B" w:rsidRPr="001479D1">
        <w:rPr>
          <w:rFonts w:ascii="Times New Roman" w:hAnsi="Times New Roman"/>
          <w:sz w:val="28"/>
          <w:szCs w:val="28"/>
        </w:rPr>
        <w:t xml:space="preserve"> </w:t>
      </w:r>
      <w:r>
        <w:rPr>
          <w:rFonts w:ascii="Times New Roman" w:hAnsi="Times New Roman"/>
          <w:sz w:val="28"/>
          <w:szCs w:val="28"/>
        </w:rPr>
        <w:t>митців</w:t>
      </w:r>
      <w:r w:rsidR="00437D1B" w:rsidRPr="001479D1">
        <w:rPr>
          <w:rFonts w:ascii="Times New Roman" w:hAnsi="Times New Roman"/>
          <w:sz w:val="28"/>
          <w:szCs w:val="28"/>
        </w:rPr>
        <w:t>. Безперечно, новели дієві у плані виховання старшокласників, формування в них етичних і моральних переконань, громадянської позиції, що передбачено ключовими компетентностями і наскрізними зміс</w:t>
      </w:r>
      <w:r>
        <w:rPr>
          <w:rFonts w:ascii="Times New Roman" w:hAnsi="Times New Roman"/>
          <w:sz w:val="28"/>
          <w:szCs w:val="28"/>
        </w:rPr>
        <w:t xml:space="preserve">товими лініями чинної програми </w:t>
      </w:r>
      <w:r w:rsidR="00437D1B" w:rsidRPr="001479D1">
        <w:rPr>
          <w:rFonts w:ascii="Times New Roman" w:hAnsi="Times New Roman"/>
          <w:sz w:val="28"/>
          <w:szCs w:val="28"/>
        </w:rPr>
        <w:t>з літератури.</w:t>
      </w:r>
    </w:p>
    <w:p w:rsidR="00A052BC"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Практика засвідчує, що вчителі, поглиблено опрацьовуючи новелу, часто недооцінюють її як в плані формування літературної, т</w:t>
      </w:r>
      <w:r w:rsidR="00A052BC">
        <w:rPr>
          <w:rFonts w:ascii="Times New Roman" w:hAnsi="Times New Roman"/>
          <w:sz w:val="28"/>
          <w:szCs w:val="28"/>
        </w:rPr>
        <w:t xml:space="preserve">ак і ключових компетентностей. </w:t>
      </w:r>
      <w:r w:rsidRPr="001479D1">
        <w:rPr>
          <w:rFonts w:ascii="Times New Roman" w:hAnsi="Times New Roman"/>
          <w:sz w:val="28"/>
          <w:szCs w:val="28"/>
        </w:rPr>
        <w:t>Вивчаючи теорію літератури про новелу</w:t>
      </w:r>
      <w:r w:rsidR="00A052BC">
        <w:rPr>
          <w:rFonts w:ascii="Times New Roman" w:hAnsi="Times New Roman"/>
          <w:sz w:val="28"/>
          <w:szCs w:val="28"/>
        </w:rPr>
        <w:t>,</w:t>
      </w:r>
      <w:r w:rsidRPr="001479D1">
        <w:rPr>
          <w:rFonts w:ascii="Times New Roman" w:hAnsi="Times New Roman"/>
          <w:sz w:val="28"/>
          <w:szCs w:val="28"/>
        </w:rPr>
        <w:t xml:space="preserve"> н</w:t>
      </w:r>
      <w:r w:rsidR="00A052BC">
        <w:rPr>
          <w:rFonts w:ascii="Times New Roman" w:hAnsi="Times New Roman"/>
          <w:sz w:val="28"/>
          <w:szCs w:val="28"/>
        </w:rPr>
        <w:t xml:space="preserve">е звертають взагалі чи побіжно </w:t>
      </w:r>
      <w:r w:rsidRPr="001479D1">
        <w:rPr>
          <w:rFonts w:ascii="Times New Roman" w:hAnsi="Times New Roman"/>
          <w:sz w:val="28"/>
          <w:szCs w:val="28"/>
        </w:rPr>
        <w:t>у</w:t>
      </w:r>
      <w:r w:rsidR="00A052BC">
        <w:rPr>
          <w:rFonts w:ascii="Times New Roman" w:hAnsi="Times New Roman"/>
          <w:sz w:val="28"/>
          <w:szCs w:val="28"/>
        </w:rPr>
        <w:t>ваги на поняття методу, стилю. У</w:t>
      </w:r>
      <w:r w:rsidRPr="001479D1">
        <w:rPr>
          <w:rFonts w:ascii="Times New Roman" w:hAnsi="Times New Roman"/>
          <w:sz w:val="28"/>
          <w:szCs w:val="28"/>
        </w:rPr>
        <w:t>никають наведення паралелей із сучасністю, а то й</w:t>
      </w:r>
      <w:r w:rsidR="00A052BC">
        <w:rPr>
          <w:rFonts w:ascii="Times New Roman" w:hAnsi="Times New Roman"/>
          <w:sz w:val="28"/>
          <w:szCs w:val="28"/>
        </w:rPr>
        <w:t xml:space="preserve"> зовсім довільно інтерпретують </w:t>
      </w:r>
      <w:r w:rsidRPr="001479D1">
        <w:rPr>
          <w:rFonts w:ascii="Times New Roman" w:hAnsi="Times New Roman"/>
          <w:sz w:val="28"/>
          <w:szCs w:val="28"/>
        </w:rPr>
        <w:t>образи й описані події. За таких умов виховна сила образів-персонажів, ідейно-художній зміст творів губиться. В умовах дистанційного навчання спостерігаємо пе</w:t>
      </w:r>
      <w:r w:rsidR="00A052BC">
        <w:rPr>
          <w:rFonts w:ascii="Times New Roman" w:hAnsi="Times New Roman"/>
          <w:sz w:val="28"/>
          <w:szCs w:val="28"/>
        </w:rPr>
        <w:t>вну байдужість у середовищі як у</w:t>
      </w:r>
      <w:r w:rsidRPr="001479D1">
        <w:rPr>
          <w:rFonts w:ascii="Times New Roman" w:hAnsi="Times New Roman"/>
          <w:sz w:val="28"/>
          <w:szCs w:val="28"/>
        </w:rPr>
        <w:t xml:space="preserve">чителів, так і учнів. </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Через перев</w:t>
      </w:r>
      <w:r w:rsidR="00F55540">
        <w:rPr>
          <w:rFonts w:ascii="Times New Roman" w:hAnsi="Times New Roman"/>
          <w:sz w:val="28"/>
          <w:szCs w:val="28"/>
        </w:rPr>
        <w:t xml:space="preserve">антаженість навчальних програм </w:t>
      </w:r>
      <w:r w:rsidRPr="001479D1">
        <w:rPr>
          <w:rFonts w:ascii="Times New Roman" w:hAnsi="Times New Roman"/>
          <w:sz w:val="28"/>
          <w:szCs w:val="28"/>
        </w:rPr>
        <w:t>ігноруєт</w:t>
      </w:r>
      <w:r w:rsidR="00F550DC">
        <w:rPr>
          <w:rFonts w:ascii="Times New Roman" w:hAnsi="Times New Roman"/>
          <w:sz w:val="28"/>
          <w:szCs w:val="28"/>
        </w:rPr>
        <w:t>ься підтекст, на роботу з яким у</w:t>
      </w:r>
      <w:r w:rsidRPr="001479D1">
        <w:rPr>
          <w:rFonts w:ascii="Times New Roman" w:hAnsi="Times New Roman"/>
          <w:sz w:val="28"/>
          <w:szCs w:val="28"/>
        </w:rPr>
        <w:t>чителю не завжди вистачає часу, актуальність порушених автором проблем. Не розуміючи часто глибину й психологічну наснаженість новел, учні вдаються до переказування готових тверджень із підручника. Чимало вчителів, характеризуючи новелістичні образи на уроці, подають їх схематично, упереджено, чим утверджують стере</w:t>
      </w:r>
      <w:r w:rsidR="00F550DC">
        <w:rPr>
          <w:rFonts w:ascii="Times New Roman" w:hAnsi="Times New Roman"/>
          <w:sz w:val="28"/>
          <w:szCs w:val="28"/>
        </w:rPr>
        <w:t xml:space="preserve">отипність мислення. Наприклад,  </w:t>
      </w:r>
      <w:r w:rsidRPr="001479D1">
        <w:rPr>
          <w:rFonts w:ascii="Times New Roman" w:hAnsi="Times New Roman"/>
          <w:sz w:val="28"/>
          <w:szCs w:val="28"/>
        </w:rPr>
        <w:t>якщо голова трибуна</w:t>
      </w:r>
      <w:r w:rsidR="00F55540">
        <w:rPr>
          <w:rFonts w:ascii="Times New Roman" w:hAnsi="Times New Roman"/>
          <w:sz w:val="28"/>
          <w:szCs w:val="28"/>
        </w:rPr>
        <w:t xml:space="preserve">лу чекіст, то і, ясна річ, він </w:t>
      </w:r>
      <w:r w:rsidR="00F55540" w:rsidRPr="001479D1">
        <w:rPr>
          <w:rFonts w:ascii="Times New Roman" w:hAnsi="Times New Roman"/>
          <w:sz w:val="28"/>
          <w:szCs w:val="28"/>
        </w:rPr>
        <w:t>–</w:t>
      </w:r>
      <w:r w:rsidRPr="001479D1">
        <w:rPr>
          <w:rFonts w:ascii="Times New Roman" w:hAnsi="Times New Roman"/>
          <w:sz w:val="28"/>
          <w:szCs w:val="28"/>
        </w:rPr>
        <w:t xml:space="preserve"> негативний персонаж. При цьому губиться внутрішня боротьба в душі комунара між обо</w:t>
      </w:r>
      <w:r w:rsidR="00F550DC">
        <w:rPr>
          <w:rFonts w:ascii="Times New Roman" w:hAnsi="Times New Roman"/>
          <w:sz w:val="28"/>
          <w:szCs w:val="28"/>
        </w:rPr>
        <w:t>в’язком і любов’ю до матері (М. </w:t>
      </w:r>
      <w:r w:rsidRPr="001479D1">
        <w:rPr>
          <w:rFonts w:ascii="Times New Roman" w:hAnsi="Times New Roman"/>
          <w:sz w:val="28"/>
          <w:szCs w:val="28"/>
        </w:rPr>
        <w:t xml:space="preserve">Хвильовий «Я (Романтика)»). Під час характеристики Мусія Політики, головного героя новели Г. Косинки «Політика», учитель часто закриває очі на те, що лагідний батько і добрий чоловік вилаявся гидкою лайкою </w:t>
      </w:r>
      <w:r w:rsidR="00F550DC">
        <w:rPr>
          <w:rFonts w:ascii="Times New Roman" w:hAnsi="Times New Roman"/>
          <w:sz w:val="28"/>
          <w:szCs w:val="28"/>
        </w:rPr>
        <w:t>у власному домі, що суперечить</w:t>
      </w:r>
      <w:r w:rsidRPr="001479D1">
        <w:rPr>
          <w:rFonts w:ascii="Times New Roman" w:hAnsi="Times New Roman"/>
          <w:sz w:val="28"/>
          <w:szCs w:val="28"/>
        </w:rPr>
        <w:t xml:space="preserve"> народн</w:t>
      </w:r>
      <w:r w:rsidR="00F550DC">
        <w:rPr>
          <w:rFonts w:ascii="Times New Roman" w:hAnsi="Times New Roman"/>
          <w:sz w:val="28"/>
          <w:szCs w:val="28"/>
        </w:rPr>
        <w:t>ій моралі</w:t>
      </w:r>
      <w:r w:rsidRPr="001479D1">
        <w:rPr>
          <w:rFonts w:ascii="Times New Roman" w:hAnsi="Times New Roman"/>
          <w:sz w:val="28"/>
          <w:szCs w:val="28"/>
        </w:rPr>
        <w:t xml:space="preserve">. </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Констатувальний експеримент виявив недостатній рівень сформованості в одинадцятикласників умінь роботи над новелою, що й викликало потребу в розробці нової методичної системи.</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 працях вітчизняних методистів справедливо утверджується, що без знань із теорії літератури неможливе правильне розуміння твору. На жаль, часто до них учитель не звертається, що призводить до того, що учень не здатен теоретичні знання застосувати на практиці, що суперечить компетентнісному підходу. «Теоретико-літературні поняття формуються в учнів на основі спостережень над художніми текстами, проте, на жаль, часто засвоєні поняття залишаються без застосування, існують десь окремо від твору, який розбирається» [69, с. 8]. У процесі поглибленої роботи над новелами це особливо помітно. Ігнорування специфічних особливостей  жанру веде до спрощення алгори</w:t>
      </w:r>
      <w:r w:rsidR="00F55540">
        <w:rPr>
          <w:rFonts w:ascii="Times New Roman" w:hAnsi="Times New Roman"/>
          <w:sz w:val="28"/>
          <w:szCs w:val="28"/>
        </w:rPr>
        <w:t xml:space="preserve">тму роботи над твором: читання </w:t>
      </w:r>
      <w:r w:rsidR="00F55540" w:rsidRPr="001479D1">
        <w:rPr>
          <w:rFonts w:ascii="Times New Roman" w:hAnsi="Times New Roman"/>
          <w:sz w:val="28"/>
          <w:szCs w:val="28"/>
        </w:rPr>
        <w:t>–</w:t>
      </w:r>
      <w:r w:rsidRPr="001479D1">
        <w:rPr>
          <w:rFonts w:ascii="Times New Roman" w:hAnsi="Times New Roman"/>
          <w:sz w:val="28"/>
          <w:szCs w:val="28"/>
        </w:rPr>
        <w:t xml:space="preserve"> переказу</w:t>
      </w:r>
      <w:r w:rsidR="00F55540">
        <w:rPr>
          <w:rFonts w:ascii="Times New Roman" w:hAnsi="Times New Roman"/>
          <w:sz w:val="28"/>
          <w:szCs w:val="28"/>
        </w:rPr>
        <w:t xml:space="preserve">вання – характеристика образів </w:t>
      </w:r>
      <w:r w:rsidR="00F55540" w:rsidRPr="001479D1">
        <w:rPr>
          <w:rFonts w:ascii="Times New Roman" w:hAnsi="Times New Roman"/>
          <w:sz w:val="28"/>
          <w:szCs w:val="28"/>
        </w:rPr>
        <w:t>–</w:t>
      </w:r>
      <w:r w:rsidRPr="001479D1">
        <w:rPr>
          <w:rFonts w:ascii="Times New Roman" w:hAnsi="Times New Roman"/>
          <w:sz w:val="28"/>
          <w:szCs w:val="28"/>
        </w:rPr>
        <w:t xml:space="preserve"> підсумок. </w:t>
      </w:r>
      <w:r w:rsidR="00F55540">
        <w:rPr>
          <w:rFonts w:ascii="Times New Roman" w:hAnsi="Times New Roman"/>
          <w:sz w:val="28"/>
          <w:szCs w:val="28"/>
        </w:rPr>
        <w:t>Такий алгоритм</w:t>
      </w:r>
      <w:r w:rsidRPr="001479D1">
        <w:rPr>
          <w:rFonts w:ascii="Times New Roman" w:hAnsi="Times New Roman"/>
          <w:sz w:val="28"/>
          <w:szCs w:val="28"/>
        </w:rPr>
        <w:t xml:space="preserve"> призводить до схематичності й</w:t>
      </w:r>
      <w:r w:rsidR="00F55540">
        <w:rPr>
          <w:rFonts w:ascii="Times New Roman" w:hAnsi="Times New Roman"/>
          <w:sz w:val="28"/>
          <w:szCs w:val="28"/>
        </w:rPr>
        <w:t xml:space="preserve"> шаблонності організації роботи</w:t>
      </w:r>
      <w:r w:rsidRPr="001479D1">
        <w:rPr>
          <w:rFonts w:ascii="Times New Roman" w:hAnsi="Times New Roman"/>
          <w:sz w:val="28"/>
          <w:szCs w:val="28"/>
        </w:rPr>
        <w:t xml:space="preserve"> над будь-яким різновидом епічного жанру.</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На етапі проведення констатувального експерименту нами були відвідані уроки. Особливу увагу звертали на те, який алгоритм застосовує учитель для поглибленого вивчення новелістики, які прийоми і методи використовує під час аналізу</w:t>
      </w:r>
      <w:r w:rsidR="007A6613">
        <w:rPr>
          <w:rFonts w:ascii="Times New Roman" w:hAnsi="Times New Roman"/>
          <w:sz w:val="28"/>
          <w:szCs w:val="28"/>
        </w:rPr>
        <w:t xml:space="preserve"> </w:t>
      </w:r>
      <w:r w:rsidRPr="001479D1">
        <w:rPr>
          <w:rFonts w:ascii="Times New Roman" w:hAnsi="Times New Roman"/>
          <w:sz w:val="28"/>
          <w:szCs w:val="28"/>
        </w:rPr>
        <w:t>й інтерпретації новел, які види діяльності організовує на етапі підготовки до сприймання, чи забезпечені школярі текстами виучуваних творів на уроці, які труднощі виникаю</w:t>
      </w:r>
      <w:r w:rsidR="007A6613">
        <w:rPr>
          <w:rFonts w:ascii="Times New Roman" w:hAnsi="Times New Roman"/>
          <w:sz w:val="28"/>
          <w:szCs w:val="28"/>
        </w:rPr>
        <w:t>ть під час засвоєнні нових тем у</w:t>
      </w:r>
      <w:r w:rsidRPr="001479D1">
        <w:rPr>
          <w:rFonts w:ascii="Times New Roman" w:hAnsi="Times New Roman"/>
          <w:sz w:val="28"/>
          <w:szCs w:val="28"/>
        </w:rPr>
        <w:t xml:space="preserve"> курсі літератури одинадцятого класу.</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 жаль, працюючи за спрощеною схемою</w:t>
      </w:r>
      <w:r w:rsidR="007A6613">
        <w:rPr>
          <w:rFonts w:ascii="Times New Roman" w:hAnsi="Times New Roman"/>
          <w:sz w:val="28"/>
          <w:szCs w:val="28"/>
        </w:rPr>
        <w:t>,</w:t>
      </w:r>
      <w:r w:rsidRPr="001479D1">
        <w:rPr>
          <w:rFonts w:ascii="Times New Roman" w:hAnsi="Times New Roman"/>
          <w:sz w:val="28"/>
          <w:szCs w:val="28"/>
        </w:rPr>
        <w:t xml:space="preserve"> більша частина учнів у класі не помічає різниці між творами малої чи великої епічної форми. Ча</w:t>
      </w:r>
      <w:r w:rsidR="007A6613">
        <w:rPr>
          <w:rFonts w:ascii="Times New Roman" w:hAnsi="Times New Roman"/>
          <w:sz w:val="28"/>
          <w:szCs w:val="28"/>
        </w:rPr>
        <w:t>с</w:t>
      </w:r>
      <w:r w:rsidRPr="001479D1">
        <w:rPr>
          <w:rFonts w:ascii="Times New Roman" w:hAnsi="Times New Roman"/>
          <w:sz w:val="28"/>
          <w:szCs w:val="28"/>
        </w:rPr>
        <w:t xml:space="preserve">то вчителями не враховується генеалогічна природа жанру, яка вимагає використання особливих видів діяльності. Як правило, </w:t>
      </w:r>
      <w:r w:rsidR="007A6613">
        <w:rPr>
          <w:rFonts w:ascii="Times New Roman" w:hAnsi="Times New Roman"/>
          <w:sz w:val="28"/>
          <w:szCs w:val="28"/>
        </w:rPr>
        <w:t xml:space="preserve">педагоги </w:t>
      </w:r>
      <w:r w:rsidRPr="001479D1">
        <w:rPr>
          <w:rFonts w:ascii="Times New Roman" w:hAnsi="Times New Roman"/>
          <w:sz w:val="28"/>
          <w:szCs w:val="28"/>
        </w:rPr>
        <w:t>практично не використов</w:t>
      </w:r>
      <w:r w:rsidR="006554D7">
        <w:rPr>
          <w:rFonts w:ascii="Times New Roman" w:hAnsi="Times New Roman"/>
          <w:sz w:val="28"/>
          <w:szCs w:val="28"/>
        </w:rPr>
        <w:t>ують новели для бесід на уроках</w:t>
      </w:r>
      <w:r w:rsidRPr="001479D1">
        <w:rPr>
          <w:rFonts w:ascii="Times New Roman" w:hAnsi="Times New Roman"/>
          <w:sz w:val="28"/>
          <w:szCs w:val="28"/>
        </w:rPr>
        <w:t xml:space="preserve"> позакласного читання, на контрольних роботах також </w:t>
      </w:r>
      <w:r w:rsidR="006554D7">
        <w:rPr>
          <w:rFonts w:ascii="Times New Roman" w:hAnsi="Times New Roman"/>
          <w:sz w:val="28"/>
          <w:szCs w:val="28"/>
        </w:rPr>
        <w:t>не пропонують</w:t>
      </w:r>
      <w:r w:rsidRPr="001479D1">
        <w:rPr>
          <w:rFonts w:ascii="Times New Roman" w:hAnsi="Times New Roman"/>
          <w:sz w:val="28"/>
          <w:szCs w:val="28"/>
        </w:rPr>
        <w:t xml:space="preserve"> теми творчих робіт за </w:t>
      </w:r>
      <w:r w:rsidRPr="006554D7">
        <w:rPr>
          <w:rFonts w:ascii="Times New Roman" w:hAnsi="Times New Roman"/>
          <w:sz w:val="28"/>
          <w:szCs w:val="28"/>
        </w:rPr>
        <w:t>новелами. Здебільшо</w:t>
      </w:r>
      <w:r w:rsidR="006554D7" w:rsidRPr="006554D7">
        <w:rPr>
          <w:rFonts w:ascii="Times New Roman" w:hAnsi="Times New Roman"/>
          <w:sz w:val="28"/>
          <w:szCs w:val="28"/>
        </w:rPr>
        <w:t xml:space="preserve">го вчителі обмежуються роботою </w:t>
      </w:r>
      <w:r w:rsidRPr="006554D7">
        <w:rPr>
          <w:rFonts w:ascii="Times New Roman" w:hAnsi="Times New Roman"/>
          <w:sz w:val="28"/>
          <w:szCs w:val="28"/>
        </w:rPr>
        <w:t>з  хрестоматіями, де часто подається ур</w:t>
      </w:r>
      <w:r w:rsidR="006554D7" w:rsidRPr="006554D7">
        <w:rPr>
          <w:rFonts w:ascii="Times New Roman" w:hAnsi="Times New Roman"/>
          <w:sz w:val="28"/>
          <w:szCs w:val="28"/>
        </w:rPr>
        <w:t>ивок із твору. На жаль, не всі у</w:t>
      </w:r>
      <w:r w:rsidRPr="006554D7">
        <w:rPr>
          <w:rFonts w:ascii="Times New Roman" w:hAnsi="Times New Roman"/>
          <w:sz w:val="28"/>
          <w:szCs w:val="28"/>
        </w:rPr>
        <w:t>чителі пропонують шукати</w:t>
      </w:r>
      <w:r w:rsidRPr="001479D1">
        <w:rPr>
          <w:rFonts w:ascii="Times New Roman" w:hAnsi="Times New Roman"/>
          <w:sz w:val="28"/>
          <w:szCs w:val="28"/>
        </w:rPr>
        <w:t xml:space="preserve"> самостійно інформацію про твір чи автора за доступними для них джерелами, що</w:t>
      </w:r>
      <w:r w:rsidR="006554D7">
        <w:rPr>
          <w:rFonts w:ascii="Times New Roman" w:hAnsi="Times New Roman"/>
          <w:sz w:val="28"/>
          <w:szCs w:val="28"/>
        </w:rPr>
        <w:t>,</w:t>
      </w:r>
      <w:r w:rsidRPr="001479D1">
        <w:rPr>
          <w:rFonts w:ascii="Times New Roman" w:hAnsi="Times New Roman"/>
          <w:sz w:val="28"/>
          <w:szCs w:val="28"/>
        </w:rPr>
        <w:t xml:space="preserve"> безперечно, негативно впливає не </w:t>
      </w:r>
      <w:r w:rsidR="006554D7">
        <w:rPr>
          <w:rFonts w:ascii="Times New Roman" w:hAnsi="Times New Roman"/>
          <w:sz w:val="28"/>
          <w:szCs w:val="28"/>
        </w:rPr>
        <w:t>лише рівень літературної освіти</w:t>
      </w:r>
      <w:r w:rsidRPr="001479D1">
        <w:rPr>
          <w:rFonts w:ascii="Times New Roman" w:hAnsi="Times New Roman"/>
          <w:sz w:val="28"/>
          <w:szCs w:val="28"/>
        </w:rPr>
        <w:t>, а</w:t>
      </w:r>
      <w:r w:rsidR="006554D7">
        <w:rPr>
          <w:rFonts w:ascii="Times New Roman" w:hAnsi="Times New Roman"/>
          <w:sz w:val="28"/>
          <w:szCs w:val="28"/>
        </w:rPr>
        <w:t xml:space="preserve"> й</w:t>
      </w:r>
      <w:r w:rsidRPr="001479D1">
        <w:rPr>
          <w:rFonts w:ascii="Times New Roman" w:hAnsi="Times New Roman"/>
          <w:sz w:val="28"/>
          <w:szCs w:val="28"/>
        </w:rPr>
        <w:t xml:space="preserve"> на рівень сформов</w:t>
      </w:r>
      <w:r w:rsidR="006554D7">
        <w:rPr>
          <w:rFonts w:ascii="Times New Roman" w:hAnsi="Times New Roman"/>
          <w:sz w:val="28"/>
          <w:szCs w:val="28"/>
        </w:rPr>
        <w:t>аності гуманістичних цінностей. Як наслідок, формується в учні</w:t>
      </w:r>
      <w:r w:rsidRPr="001479D1">
        <w:rPr>
          <w:rFonts w:ascii="Times New Roman" w:hAnsi="Times New Roman"/>
          <w:sz w:val="28"/>
          <w:szCs w:val="28"/>
        </w:rPr>
        <w:t>в упереджене ставлення до вивчення творчості письменників-новелістів. Треба зазначити, що і в тестових завдання ЗНО минулих років новелам значної уваги не приділено, у зв’язку із цим старшокласники належного ставлення до опанування окресленого жанру не виявляють.</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 експериментальних класах організація поглибленої роботи над новелами відрізнялася від роботи в контрольних. Насамперед ми подбали про наявність на кожній парті на уроці тексту твору, над яким проводилася текстуальна поглиблена робота, словників літературознавчих термінів, узагальнювальних текстуальних таблиць, пам’яток, схе</w:t>
      </w:r>
      <w:r w:rsidR="006554D7">
        <w:rPr>
          <w:rFonts w:ascii="Times New Roman" w:hAnsi="Times New Roman"/>
          <w:sz w:val="28"/>
          <w:szCs w:val="28"/>
        </w:rPr>
        <w:t>м-алгоритмів розумових операцій. Д</w:t>
      </w:r>
      <w:r w:rsidRPr="001479D1">
        <w:rPr>
          <w:rFonts w:ascii="Times New Roman" w:hAnsi="Times New Roman"/>
          <w:sz w:val="28"/>
          <w:szCs w:val="28"/>
        </w:rPr>
        <w:t xml:space="preserve">ля обговорення в класі </w:t>
      </w:r>
      <w:r w:rsidR="006554D7" w:rsidRPr="001479D1">
        <w:rPr>
          <w:rFonts w:ascii="Times New Roman" w:hAnsi="Times New Roman"/>
          <w:sz w:val="28"/>
          <w:szCs w:val="28"/>
        </w:rPr>
        <w:t xml:space="preserve">формулювалися </w:t>
      </w:r>
      <w:r w:rsidRPr="001479D1">
        <w:rPr>
          <w:rFonts w:ascii="Times New Roman" w:hAnsi="Times New Roman"/>
          <w:sz w:val="28"/>
          <w:szCs w:val="28"/>
        </w:rPr>
        <w:t>такі</w:t>
      </w:r>
      <w:r w:rsidR="006554D7">
        <w:rPr>
          <w:rFonts w:ascii="Times New Roman" w:hAnsi="Times New Roman"/>
          <w:sz w:val="28"/>
          <w:szCs w:val="28"/>
        </w:rPr>
        <w:t xml:space="preserve"> </w:t>
      </w:r>
      <w:r w:rsidR="006554D7" w:rsidRPr="001479D1">
        <w:rPr>
          <w:rFonts w:ascii="Times New Roman" w:hAnsi="Times New Roman"/>
          <w:sz w:val="28"/>
          <w:szCs w:val="28"/>
        </w:rPr>
        <w:t>теми</w:t>
      </w:r>
      <w:r w:rsidRPr="001479D1">
        <w:rPr>
          <w:rFonts w:ascii="Times New Roman" w:hAnsi="Times New Roman"/>
          <w:sz w:val="28"/>
          <w:szCs w:val="28"/>
        </w:rPr>
        <w:t>, що вимагали роботи думки, узагальнення</w:t>
      </w:r>
      <w:r w:rsidR="006554D7">
        <w:rPr>
          <w:rFonts w:ascii="Times New Roman" w:hAnsi="Times New Roman"/>
          <w:sz w:val="28"/>
          <w:szCs w:val="28"/>
        </w:rPr>
        <w:t>,</w:t>
      </w:r>
      <w:r w:rsidRPr="001479D1">
        <w:rPr>
          <w:rFonts w:ascii="Times New Roman" w:hAnsi="Times New Roman"/>
          <w:sz w:val="28"/>
          <w:szCs w:val="28"/>
        </w:rPr>
        <w:t xml:space="preserve"> не лише знань тексту твору, а й власних поглядів на проблему. На уроках організовувалися дискусії, </w:t>
      </w:r>
      <w:r w:rsidR="006554D7">
        <w:rPr>
          <w:rFonts w:ascii="Times New Roman" w:hAnsi="Times New Roman"/>
          <w:sz w:val="28"/>
          <w:szCs w:val="28"/>
        </w:rPr>
        <w:t>що засвідчували</w:t>
      </w:r>
      <w:r w:rsidRPr="001479D1">
        <w:rPr>
          <w:rFonts w:ascii="Times New Roman" w:hAnsi="Times New Roman"/>
          <w:sz w:val="28"/>
          <w:szCs w:val="28"/>
        </w:rPr>
        <w:t xml:space="preserve"> </w:t>
      </w:r>
      <w:r w:rsidRPr="001479D1">
        <w:rPr>
          <w:rFonts w:ascii="Times New Roman" w:hAnsi="Times New Roman"/>
          <w:sz w:val="28"/>
          <w:szCs w:val="28"/>
        </w:rPr>
        <w:lastRenderedPageBreak/>
        <w:t>а</w:t>
      </w:r>
      <w:r w:rsidR="006554D7">
        <w:rPr>
          <w:rFonts w:ascii="Times New Roman" w:hAnsi="Times New Roman"/>
          <w:sz w:val="28"/>
          <w:szCs w:val="28"/>
        </w:rPr>
        <w:t xml:space="preserve">ктивізацію й напругу мислення, </w:t>
      </w:r>
      <w:r w:rsidRPr="001479D1">
        <w:rPr>
          <w:rFonts w:ascii="Times New Roman" w:hAnsi="Times New Roman"/>
          <w:sz w:val="28"/>
          <w:szCs w:val="28"/>
        </w:rPr>
        <w:t>яке породжують у старшокласника новели М.</w:t>
      </w:r>
      <w:r w:rsidR="006554D7">
        <w:rPr>
          <w:rFonts w:ascii="Times New Roman" w:hAnsi="Times New Roman"/>
          <w:sz w:val="28"/>
          <w:szCs w:val="28"/>
        </w:rPr>
        <w:t> </w:t>
      </w:r>
      <w:r w:rsidRPr="001479D1">
        <w:rPr>
          <w:rFonts w:ascii="Times New Roman" w:hAnsi="Times New Roman"/>
          <w:sz w:val="28"/>
          <w:szCs w:val="28"/>
        </w:rPr>
        <w:t>Хвильового, Г.</w:t>
      </w:r>
      <w:r w:rsidR="006554D7">
        <w:rPr>
          <w:rFonts w:ascii="Times New Roman" w:hAnsi="Times New Roman"/>
          <w:sz w:val="28"/>
          <w:szCs w:val="28"/>
        </w:rPr>
        <w:t> </w:t>
      </w:r>
      <w:r w:rsidRPr="001479D1">
        <w:rPr>
          <w:rFonts w:ascii="Times New Roman" w:hAnsi="Times New Roman"/>
          <w:sz w:val="28"/>
          <w:szCs w:val="28"/>
        </w:rPr>
        <w:t>Косинки.</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Нами були виділені типові недоліками у роботі вчителів української літератури під час вивчення в одинадцятому класі новел:</w:t>
      </w:r>
    </w:p>
    <w:p w:rsidR="00437D1B" w:rsidRPr="001479D1" w:rsidRDefault="00437D1B" w:rsidP="003F063E">
      <w:pPr>
        <w:widowControl w:val="0"/>
        <w:numPr>
          <w:ilvl w:val="0"/>
          <w:numId w:val="9"/>
        </w:numPr>
        <w:shd w:val="clear" w:color="auto" w:fill="FFFFFF"/>
        <w:tabs>
          <w:tab w:val="left" w:pos="1090"/>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нехтування знаннями з теорії літератури під час роботи над новелою (обмеження лише визначенням жанру);</w:t>
      </w:r>
    </w:p>
    <w:p w:rsidR="00437D1B" w:rsidRPr="001479D1" w:rsidRDefault="00437D1B" w:rsidP="003F063E">
      <w:pPr>
        <w:widowControl w:val="0"/>
        <w:numPr>
          <w:ilvl w:val="0"/>
          <w:numId w:val="9"/>
        </w:numPr>
        <w:shd w:val="clear" w:color="auto" w:fill="FFFFFF"/>
        <w:tabs>
          <w:tab w:val="left" w:pos="1090"/>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примітивність характеристики персонажів  (переказ тексту і виокремлення певних рис характеру персонажів, відсутність інтерпретаційної діяльності</w:t>
      </w:r>
      <w:r w:rsidR="006554D7">
        <w:rPr>
          <w:rFonts w:ascii="Times New Roman" w:hAnsi="Times New Roman"/>
          <w:sz w:val="28"/>
          <w:szCs w:val="28"/>
        </w:rPr>
        <w:t>)</w:t>
      </w:r>
      <w:r w:rsidRPr="001479D1">
        <w:rPr>
          <w:rFonts w:ascii="Times New Roman" w:hAnsi="Times New Roman"/>
          <w:sz w:val="28"/>
          <w:szCs w:val="28"/>
        </w:rPr>
        <w:t>;</w:t>
      </w:r>
    </w:p>
    <w:p w:rsidR="00437D1B" w:rsidRPr="001479D1" w:rsidRDefault="006554D7" w:rsidP="003F063E">
      <w:pPr>
        <w:widowControl w:val="0"/>
        <w:numPr>
          <w:ilvl w:val="0"/>
          <w:numId w:val="9"/>
        </w:numPr>
        <w:shd w:val="clear" w:color="auto" w:fill="FFFFFF"/>
        <w:tabs>
          <w:tab w:val="left" w:pos="1090"/>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нехтування аналізом</w:t>
      </w:r>
      <w:r w:rsidR="00437D1B" w:rsidRPr="001479D1">
        <w:rPr>
          <w:rFonts w:ascii="Times New Roman" w:hAnsi="Times New Roman"/>
          <w:sz w:val="28"/>
          <w:szCs w:val="28"/>
        </w:rPr>
        <w:t xml:space="preserve"> мови художнього твору (в 11 класі його замінено штучним відшукуванням художніх засобів);</w:t>
      </w:r>
    </w:p>
    <w:p w:rsidR="00437D1B" w:rsidRPr="001479D1" w:rsidRDefault="00437D1B" w:rsidP="003F063E">
      <w:pPr>
        <w:widowControl w:val="0"/>
        <w:numPr>
          <w:ilvl w:val="0"/>
          <w:numId w:val="9"/>
        </w:numPr>
        <w:shd w:val="clear" w:color="auto" w:fill="FFFFFF"/>
        <w:tabs>
          <w:tab w:val="left" w:pos="1090"/>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нерозуміння авторської позиції, позиції персонажів, що призводило до ототожнення їх;</w:t>
      </w:r>
    </w:p>
    <w:p w:rsidR="00437D1B" w:rsidRPr="001479D1" w:rsidRDefault="00437D1B" w:rsidP="003F063E">
      <w:pPr>
        <w:widowControl w:val="0"/>
        <w:numPr>
          <w:ilvl w:val="0"/>
          <w:numId w:val="9"/>
        </w:numPr>
        <w:shd w:val="clear" w:color="auto" w:fill="FFFFFF"/>
        <w:tabs>
          <w:tab w:val="left" w:pos="1018"/>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недооцінення виховного впливу новелістики на здобувачів освіти та гуманістичного наснаження творів.</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Для виявлення в одинадцятикласників рівня сформованості умінь  сприймати й аналізувати новели, пропоновані програмою для текстуального вивчення, нами було проаналізовано </w:t>
      </w:r>
      <w:r w:rsidRPr="001A2F13">
        <w:rPr>
          <w:rFonts w:ascii="Times New Roman" w:hAnsi="Times New Roman"/>
          <w:sz w:val="28"/>
          <w:szCs w:val="28"/>
        </w:rPr>
        <w:t>10 анкет.</w:t>
      </w:r>
      <w:r w:rsidRPr="001479D1">
        <w:rPr>
          <w:rFonts w:ascii="Times New Roman" w:hAnsi="Times New Roman"/>
          <w:sz w:val="28"/>
          <w:szCs w:val="28"/>
        </w:rPr>
        <w:t xml:space="preserve"> Старшокласникам було запропоновано відповісти на такі запитання:</w:t>
      </w:r>
    </w:p>
    <w:p w:rsidR="001C5379" w:rsidRDefault="00437D1B" w:rsidP="001C5379">
      <w:pPr>
        <w:widowControl w:val="0"/>
        <w:numPr>
          <w:ilvl w:val="0"/>
          <w:numId w:val="10"/>
        </w:numPr>
        <w:shd w:val="clear" w:color="auto" w:fill="FFFFFF"/>
        <w:tabs>
          <w:tab w:val="left" w:pos="1099"/>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Чим відрізняється новела від оповідання?</w:t>
      </w:r>
    </w:p>
    <w:p w:rsidR="001C5379" w:rsidRPr="001C5379" w:rsidRDefault="001C5379" w:rsidP="001C5379">
      <w:pPr>
        <w:widowControl w:val="0"/>
        <w:numPr>
          <w:ilvl w:val="0"/>
          <w:numId w:val="10"/>
        </w:numPr>
        <w:shd w:val="clear" w:color="auto" w:fill="FFFFFF"/>
        <w:tabs>
          <w:tab w:val="left" w:pos="1099"/>
        </w:tabs>
        <w:autoSpaceDE w:val="0"/>
        <w:autoSpaceDN w:val="0"/>
        <w:adjustRightInd w:val="0"/>
        <w:spacing w:after="0" w:line="360" w:lineRule="auto"/>
        <w:ind w:firstLine="709"/>
        <w:jc w:val="both"/>
        <w:rPr>
          <w:rFonts w:ascii="Times New Roman" w:hAnsi="Times New Roman"/>
          <w:sz w:val="28"/>
          <w:szCs w:val="28"/>
        </w:rPr>
      </w:pPr>
      <w:r w:rsidRPr="001C5379">
        <w:rPr>
          <w:rFonts w:ascii="Times New Roman" w:hAnsi="Times New Roman"/>
          <w:sz w:val="28"/>
          <w:szCs w:val="28"/>
        </w:rPr>
        <w:t>Чим зацікавила вас новела  як жанр?</w:t>
      </w:r>
    </w:p>
    <w:p w:rsidR="00437D1B" w:rsidRPr="001479D1" w:rsidRDefault="00437D1B" w:rsidP="003F063E">
      <w:pPr>
        <w:widowControl w:val="0"/>
        <w:numPr>
          <w:ilvl w:val="0"/>
          <w:numId w:val="10"/>
        </w:numPr>
        <w:shd w:val="clear" w:color="auto" w:fill="FFFFFF"/>
        <w:tabs>
          <w:tab w:val="left" w:pos="1099"/>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Що найважче дається у розумінні новел?</w:t>
      </w:r>
    </w:p>
    <w:p w:rsidR="00437D1B" w:rsidRPr="001479D1" w:rsidRDefault="00437D1B" w:rsidP="003F063E">
      <w:pPr>
        <w:widowControl w:val="0"/>
        <w:numPr>
          <w:ilvl w:val="0"/>
          <w:numId w:val="10"/>
        </w:numPr>
        <w:shd w:val="clear" w:color="auto" w:fill="FFFFFF"/>
        <w:tabs>
          <w:tab w:val="left" w:pos="1099"/>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Чи розумієте ви вчинки героїв і чи співпереживаєте разом з ними?</w:t>
      </w:r>
    </w:p>
    <w:p w:rsidR="00437D1B" w:rsidRPr="001479D1" w:rsidRDefault="00437D1B" w:rsidP="003F063E">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Аналізуючи </w:t>
      </w:r>
      <w:r w:rsidRPr="00A663D6">
        <w:rPr>
          <w:rFonts w:ascii="Times New Roman" w:hAnsi="Times New Roman"/>
          <w:sz w:val="28"/>
          <w:szCs w:val="28"/>
        </w:rPr>
        <w:t>відповіді школярів на перше питання, від</w:t>
      </w:r>
      <w:r w:rsidR="00A663D6">
        <w:rPr>
          <w:rFonts w:ascii="Times New Roman" w:hAnsi="Times New Roman"/>
          <w:sz w:val="28"/>
          <w:szCs w:val="28"/>
        </w:rPr>
        <w:t xml:space="preserve">значимо, що </w:t>
      </w:r>
      <w:r w:rsidR="00A663D6" w:rsidRPr="00A663D6">
        <w:rPr>
          <w:rFonts w:ascii="Times New Roman" w:hAnsi="Times New Roman"/>
          <w:sz w:val="28"/>
          <w:szCs w:val="28"/>
        </w:rPr>
        <w:t>30,0</w:t>
      </w:r>
      <w:r w:rsidR="00386240" w:rsidRPr="00A663D6">
        <w:rPr>
          <w:rFonts w:ascii="Times New Roman" w:hAnsi="Times New Roman"/>
          <w:sz w:val="28"/>
          <w:szCs w:val="28"/>
        </w:rPr>
        <w:t>%</w:t>
      </w:r>
      <w:r w:rsidR="00A663D6">
        <w:rPr>
          <w:rFonts w:ascii="Times New Roman" w:hAnsi="Times New Roman"/>
          <w:sz w:val="28"/>
          <w:szCs w:val="28"/>
        </w:rPr>
        <w:t xml:space="preserve"> називають лише обсяг творів, 20,0</w:t>
      </w:r>
      <w:r w:rsidR="00386240" w:rsidRPr="00A663D6">
        <w:rPr>
          <w:rFonts w:ascii="Times New Roman" w:hAnsi="Times New Roman"/>
          <w:sz w:val="28"/>
          <w:szCs w:val="28"/>
        </w:rPr>
        <w:t>% –</w:t>
      </w:r>
      <w:r w:rsidRPr="00A663D6">
        <w:rPr>
          <w:rFonts w:ascii="Times New Roman" w:hAnsi="Times New Roman"/>
          <w:sz w:val="28"/>
          <w:szCs w:val="28"/>
        </w:rPr>
        <w:t xml:space="preserve"> ма</w:t>
      </w:r>
      <w:r w:rsidR="00A663D6">
        <w:rPr>
          <w:rFonts w:ascii="Times New Roman" w:hAnsi="Times New Roman"/>
          <w:sz w:val="28"/>
          <w:szCs w:val="28"/>
        </w:rPr>
        <w:t>лу кількість персонажів, 20,0</w:t>
      </w:r>
      <w:r w:rsidR="00386240" w:rsidRPr="00A663D6">
        <w:rPr>
          <w:rFonts w:ascii="Times New Roman" w:hAnsi="Times New Roman"/>
          <w:sz w:val="28"/>
          <w:szCs w:val="28"/>
        </w:rPr>
        <w:t>% –</w:t>
      </w:r>
      <w:r w:rsidRPr="00A663D6">
        <w:rPr>
          <w:rFonts w:ascii="Times New Roman" w:hAnsi="Times New Roman"/>
          <w:sz w:val="28"/>
          <w:szCs w:val="28"/>
        </w:rPr>
        <w:t xml:space="preserve"> особливості композиції</w:t>
      </w:r>
      <w:r w:rsidR="00A663D6">
        <w:rPr>
          <w:rFonts w:ascii="Times New Roman" w:hAnsi="Times New Roman"/>
          <w:sz w:val="28"/>
          <w:szCs w:val="28"/>
        </w:rPr>
        <w:t>, 20,0</w:t>
      </w:r>
      <w:r w:rsidR="00386240" w:rsidRPr="00A663D6">
        <w:rPr>
          <w:rFonts w:ascii="Times New Roman" w:hAnsi="Times New Roman"/>
          <w:sz w:val="28"/>
          <w:szCs w:val="28"/>
        </w:rPr>
        <w:t>% –</w:t>
      </w:r>
      <w:r w:rsidRPr="00A663D6">
        <w:rPr>
          <w:rFonts w:ascii="Times New Roman" w:hAnsi="Times New Roman"/>
          <w:sz w:val="28"/>
          <w:szCs w:val="28"/>
        </w:rPr>
        <w:t xml:space="preserve"> стиль і художній мето</w:t>
      </w:r>
      <w:r w:rsidR="001C5379" w:rsidRPr="00A663D6">
        <w:rPr>
          <w:rFonts w:ascii="Times New Roman" w:hAnsi="Times New Roman"/>
          <w:sz w:val="28"/>
          <w:szCs w:val="28"/>
        </w:rPr>
        <w:t xml:space="preserve">д. </w:t>
      </w:r>
      <w:r w:rsidR="00A663D6">
        <w:rPr>
          <w:rFonts w:ascii="Times New Roman" w:hAnsi="Times New Roman"/>
          <w:sz w:val="28"/>
          <w:szCs w:val="28"/>
        </w:rPr>
        <w:t>Не відповіли на запитання 10,0</w:t>
      </w:r>
      <w:r w:rsidR="001C5379" w:rsidRPr="001C5379">
        <w:rPr>
          <w:rFonts w:ascii="Times New Roman" w:hAnsi="Times New Roman"/>
          <w:sz w:val="28"/>
          <w:szCs w:val="28"/>
        </w:rPr>
        <w:t> </w:t>
      </w:r>
      <w:r w:rsidRPr="001C5379">
        <w:rPr>
          <w:rFonts w:ascii="Times New Roman" w:hAnsi="Times New Roman"/>
          <w:sz w:val="28"/>
          <w:szCs w:val="28"/>
        </w:rPr>
        <w:t>% анкетованих. Це свідчить, що теорія літератури вивчається безсистемно.</w:t>
      </w:r>
    </w:p>
    <w:p w:rsidR="00437D1B" w:rsidRPr="001479D1" w:rsidRDefault="00437D1B" w:rsidP="001479D1">
      <w:pPr>
        <w:shd w:val="clear" w:color="auto" w:fill="FFFFFF"/>
        <w:spacing w:after="0" w:line="360" w:lineRule="auto"/>
        <w:ind w:right="57" w:firstLine="851"/>
        <w:jc w:val="both"/>
        <w:rPr>
          <w:rFonts w:ascii="Times New Roman" w:hAnsi="Times New Roman"/>
          <w:sz w:val="28"/>
          <w:szCs w:val="28"/>
        </w:rPr>
      </w:pPr>
    </w:p>
    <w:p w:rsidR="001A2F13" w:rsidRDefault="001A2F13" w:rsidP="001479D1">
      <w:pPr>
        <w:shd w:val="clear" w:color="auto" w:fill="FFFFFF"/>
        <w:tabs>
          <w:tab w:val="left" w:leader="underscore" w:pos="3317"/>
          <w:tab w:val="left" w:pos="6466"/>
          <w:tab w:val="left" w:leader="underscore" w:pos="7133"/>
          <w:tab w:val="left" w:pos="7997"/>
        </w:tabs>
        <w:spacing w:after="0" w:line="360" w:lineRule="auto"/>
        <w:ind w:right="57" w:firstLine="851"/>
        <w:jc w:val="right"/>
        <w:rPr>
          <w:rFonts w:ascii="Times New Roman" w:hAnsi="Times New Roman"/>
          <w:b/>
          <w:sz w:val="28"/>
          <w:szCs w:val="28"/>
        </w:rPr>
      </w:pPr>
    </w:p>
    <w:p w:rsidR="001A2F13" w:rsidRDefault="001A2F13" w:rsidP="001479D1">
      <w:pPr>
        <w:shd w:val="clear" w:color="auto" w:fill="FFFFFF"/>
        <w:tabs>
          <w:tab w:val="left" w:leader="underscore" w:pos="3317"/>
          <w:tab w:val="left" w:pos="6466"/>
          <w:tab w:val="left" w:leader="underscore" w:pos="7133"/>
          <w:tab w:val="left" w:pos="7997"/>
        </w:tabs>
        <w:spacing w:after="0" w:line="360" w:lineRule="auto"/>
        <w:ind w:right="57" w:firstLine="851"/>
        <w:jc w:val="right"/>
        <w:rPr>
          <w:rFonts w:ascii="Times New Roman" w:hAnsi="Times New Roman"/>
          <w:b/>
          <w:sz w:val="28"/>
          <w:szCs w:val="28"/>
        </w:rPr>
      </w:pPr>
    </w:p>
    <w:p w:rsidR="00437D1B" w:rsidRPr="00386240" w:rsidRDefault="00437D1B" w:rsidP="001479D1">
      <w:pPr>
        <w:shd w:val="clear" w:color="auto" w:fill="FFFFFF"/>
        <w:tabs>
          <w:tab w:val="left" w:leader="underscore" w:pos="3317"/>
          <w:tab w:val="left" w:pos="6466"/>
          <w:tab w:val="left" w:leader="underscore" w:pos="7133"/>
          <w:tab w:val="left" w:pos="7997"/>
        </w:tabs>
        <w:spacing w:after="0" w:line="360" w:lineRule="auto"/>
        <w:ind w:right="57" w:firstLine="851"/>
        <w:jc w:val="right"/>
        <w:rPr>
          <w:rFonts w:ascii="Times New Roman" w:hAnsi="Times New Roman"/>
          <w:b/>
          <w:sz w:val="28"/>
          <w:szCs w:val="28"/>
        </w:rPr>
      </w:pPr>
      <w:r w:rsidRPr="00386240">
        <w:rPr>
          <w:rFonts w:ascii="Times New Roman" w:hAnsi="Times New Roman"/>
          <w:b/>
          <w:sz w:val="28"/>
          <w:szCs w:val="28"/>
        </w:rPr>
        <w:t xml:space="preserve">Таблиця </w:t>
      </w:r>
      <w:r w:rsidR="00386240">
        <w:rPr>
          <w:rFonts w:ascii="Times New Roman" w:hAnsi="Times New Roman"/>
          <w:b/>
          <w:sz w:val="28"/>
          <w:szCs w:val="28"/>
        </w:rPr>
        <w:t>2.1.</w:t>
      </w:r>
      <w:r w:rsidRPr="00386240">
        <w:rPr>
          <w:rFonts w:ascii="Times New Roman" w:hAnsi="Times New Roman"/>
          <w:b/>
          <w:sz w:val="28"/>
          <w:szCs w:val="28"/>
        </w:rPr>
        <w:t>1</w:t>
      </w:r>
    </w:p>
    <w:p w:rsidR="00386240" w:rsidRPr="00386240" w:rsidRDefault="00386240" w:rsidP="00386240">
      <w:pPr>
        <w:shd w:val="clear" w:color="auto" w:fill="FFFFFF"/>
        <w:spacing w:after="0" w:line="360" w:lineRule="auto"/>
        <w:ind w:right="57" w:firstLine="851"/>
        <w:jc w:val="center"/>
        <w:rPr>
          <w:rFonts w:ascii="Times New Roman" w:hAnsi="Times New Roman"/>
          <w:b/>
          <w:sz w:val="28"/>
          <w:szCs w:val="28"/>
        </w:rPr>
      </w:pPr>
      <w:r w:rsidRPr="00386240">
        <w:rPr>
          <w:rFonts w:ascii="Times New Roman" w:hAnsi="Times New Roman"/>
          <w:b/>
          <w:sz w:val="28"/>
          <w:szCs w:val="28"/>
        </w:rPr>
        <w:t>Чи відрізняється новела від оповідання?</w:t>
      </w:r>
    </w:p>
    <w:p w:rsidR="00386240" w:rsidRPr="001479D1" w:rsidRDefault="00386240" w:rsidP="001479D1">
      <w:pPr>
        <w:shd w:val="clear" w:color="auto" w:fill="FFFFFF"/>
        <w:tabs>
          <w:tab w:val="left" w:leader="underscore" w:pos="3317"/>
          <w:tab w:val="left" w:pos="6466"/>
          <w:tab w:val="left" w:leader="underscore" w:pos="7133"/>
          <w:tab w:val="left" w:pos="7997"/>
        </w:tabs>
        <w:spacing w:after="0" w:line="360" w:lineRule="auto"/>
        <w:ind w:right="57" w:firstLine="851"/>
        <w:jc w:val="right"/>
        <w:rPr>
          <w:rFonts w:ascii="Times New Roman" w:hAnsi="Times New Roman"/>
          <w:sz w:val="28"/>
          <w:szCs w:val="28"/>
        </w:rPr>
      </w:pPr>
    </w:p>
    <w:tbl>
      <w:tblPr>
        <w:tblW w:w="0" w:type="auto"/>
        <w:tblInd w:w="40" w:type="dxa"/>
        <w:tblLayout w:type="fixed"/>
        <w:tblCellMar>
          <w:left w:w="40" w:type="dxa"/>
          <w:right w:w="40" w:type="dxa"/>
        </w:tblCellMar>
        <w:tblLook w:val="0000" w:firstRow="0" w:lastRow="0" w:firstColumn="0" w:lastColumn="0" w:noHBand="0" w:noVBand="0"/>
      </w:tblPr>
      <w:tblGrid>
        <w:gridCol w:w="6473"/>
        <w:gridCol w:w="1417"/>
        <w:gridCol w:w="1276"/>
      </w:tblGrid>
      <w:tr w:rsidR="00437D1B" w:rsidRPr="001479D1" w:rsidTr="001A2F13">
        <w:trPr>
          <w:trHeight w:hRule="exact" w:val="864"/>
        </w:trPr>
        <w:tc>
          <w:tcPr>
            <w:tcW w:w="6473" w:type="dxa"/>
            <w:tcBorders>
              <w:top w:val="single" w:sz="6" w:space="0" w:color="auto"/>
              <w:left w:val="single" w:sz="6" w:space="0" w:color="auto"/>
              <w:bottom w:val="single" w:sz="6" w:space="0" w:color="auto"/>
              <w:right w:val="single" w:sz="6" w:space="0" w:color="auto"/>
            </w:tcBorders>
            <w:shd w:val="clear" w:color="auto" w:fill="FFFFFF"/>
          </w:tcPr>
          <w:p w:rsidR="00437D1B" w:rsidRPr="00386240" w:rsidRDefault="00437D1B" w:rsidP="00D95090">
            <w:pPr>
              <w:shd w:val="clear" w:color="auto" w:fill="FFFFFF"/>
              <w:spacing w:after="0" w:line="360" w:lineRule="auto"/>
              <w:jc w:val="both"/>
              <w:rPr>
                <w:rFonts w:ascii="Times New Roman" w:hAnsi="Times New Roman"/>
                <w:b/>
                <w:sz w:val="28"/>
                <w:szCs w:val="28"/>
              </w:rPr>
            </w:pPr>
            <w:r w:rsidRPr="00386240">
              <w:rPr>
                <w:rFonts w:ascii="Times New Roman" w:hAnsi="Times New Roman"/>
                <w:b/>
                <w:sz w:val="28"/>
                <w:szCs w:val="28"/>
              </w:rPr>
              <w:t>Результати відповідей</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437D1B" w:rsidRPr="00386240" w:rsidRDefault="00437D1B" w:rsidP="00D95090">
            <w:pPr>
              <w:shd w:val="clear" w:color="auto" w:fill="FFFFFF"/>
              <w:spacing w:after="0" w:line="360" w:lineRule="auto"/>
              <w:jc w:val="both"/>
              <w:rPr>
                <w:rFonts w:ascii="Times New Roman" w:hAnsi="Times New Roman"/>
                <w:b/>
                <w:sz w:val="28"/>
                <w:szCs w:val="28"/>
              </w:rPr>
            </w:pPr>
            <w:r w:rsidRPr="00386240">
              <w:rPr>
                <w:rFonts w:ascii="Times New Roman" w:hAnsi="Times New Roman"/>
                <w:b/>
                <w:sz w:val="28"/>
                <w:szCs w:val="28"/>
              </w:rPr>
              <w:t>Кількість учнів</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386240" w:rsidRDefault="00437D1B" w:rsidP="00D95090">
            <w:pPr>
              <w:shd w:val="clear" w:color="auto" w:fill="FFFFFF"/>
              <w:spacing w:after="0" w:line="360" w:lineRule="auto"/>
              <w:jc w:val="both"/>
              <w:rPr>
                <w:rFonts w:ascii="Times New Roman" w:hAnsi="Times New Roman"/>
                <w:b/>
                <w:sz w:val="28"/>
                <w:szCs w:val="28"/>
              </w:rPr>
            </w:pPr>
            <w:r w:rsidRPr="00386240">
              <w:rPr>
                <w:rFonts w:ascii="Times New Roman" w:hAnsi="Times New Roman"/>
                <w:b/>
                <w:sz w:val="28"/>
                <w:szCs w:val="28"/>
              </w:rPr>
              <w:t>Відсоток</w:t>
            </w:r>
          </w:p>
        </w:tc>
      </w:tr>
      <w:tr w:rsidR="00437D1B" w:rsidRPr="001479D1" w:rsidTr="001A2F13">
        <w:trPr>
          <w:trHeight w:hRule="exact" w:val="384"/>
        </w:trPr>
        <w:tc>
          <w:tcPr>
            <w:tcW w:w="6473"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D95090">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Розрізняють поняття</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rPr>
            </w:pPr>
            <w:r w:rsidRPr="001A2F13">
              <w:rPr>
                <w:rFonts w:ascii="Times New Roman" w:hAnsi="Times New Roman"/>
                <w:sz w:val="28"/>
                <w:szCs w:val="28"/>
              </w:rPr>
              <w:t>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20,0</w:t>
            </w:r>
          </w:p>
        </w:tc>
      </w:tr>
      <w:tr w:rsidR="00437D1B" w:rsidRPr="001479D1" w:rsidTr="001A2F13">
        <w:trPr>
          <w:trHeight w:hRule="exact" w:val="427"/>
        </w:trPr>
        <w:tc>
          <w:tcPr>
            <w:tcW w:w="6473"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D95090">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Ототожнюють поняття</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rPr>
            </w:pPr>
            <w:r w:rsidRPr="001A2F13">
              <w:rPr>
                <w:rFonts w:ascii="Times New Roman" w:hAnsi="Times New Roman"/>
                <w:sz w:val="28"/>
                <w:szCs w:val="28"/>
              </w:rPr>
              <w:t>4</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40,0</w:t>
            </w:r>
          </w:p>
        </w:tc>
      </w:tr>
      <w:tr w:rsidR="00437D1B" w:rsidRPr="001479D1" w:rsidTr="001A2F13">
        <w:trPr>
          <w:trHeight w:hRule="exact" w:val="442"/>
        </w:trPr>
        <w:tc>
          <w:tcPr>
            <w:tcW w:w="6473"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D95090">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Не дали відповіді</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783E10" w:rsidP="001A2F13">
            <w:pPr>
              <w:shd w:val="clear" w:color="auto" w:fill="FFFFFF"/>
              <w:spacing w:after="0" w:line="360" w:lineRule="auto"/>
              <w:jc w:val="center"/>
              <w:rPr>
                <w:rFonts w:ascii="Times New Roman" w:hAnsi="Times New Roman"/>
                <w:sz w:val="28"/>
                <w:szCs w:val="28"/>
              </w:rPr>
            </w:pPr>
            <w:r w:rsidRPr="001A2F13">
              <w:rPr>
                <w:rFonts w:ascii="Times New Roman" w:hAnsi="Times New Roman"/>
                <w:sz w:val="28"/>
                <w:szCs w:val="28"/>
              </w:rPr>
              <w:t>4</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40,0</w:t>
            </w:r>
          </w:p>
        </w:tc>
      </w:tr>
    </w:tbl>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При цьому певна частина учнів відмічали, що їх зацікавила новела як жанр. Дехто писав цілі твори-мініатюри, аніж ві</w:t>
      </w:r>
      <w:r w:rsidR="00386240">
        <w:rPr>
          <w:rFonts w:ascii="Times New Roman" w:hAnsi="Times New Roman"/>
          <w:sz w:val="28"/>
          <w:szCs w:val="28"/>
        </w:rPr>
        <w:t>дповіді на анкету. Зацікавлення</w:t>
      </w:r>
      <w:r w:rsidRPr="001479D1">
        <w:rPr>
          <w:rFonts w:ascii="Times New Roman" w:hAnsi="Times New Roman"/>
          <w:sz w:val="28"/>
          <w:szCs w:val="28"/>
        </w:rPr>
        <w:t xml:space="preserve"> новелою виявили </w:t>
      </w:r>
      <w:r w:rsidR="001A2F13">
        <w:rPr>
          <w:rFonts w:ascii="Times New Roman" w:hAnsi="Times New Roman"/>
          <w:sz w:val="28"/>
          <w:szCs w:val="28"/>
        </w:rPr>
        <w:t>100 </w:t>
      </w:r>
      <w:r w:rsidRPr="001479D1">
        <w:rPr>
          <w:rFonts w:ascii="Times New Roman" w:hAnsi="Times New Roman"/>
          <w:sz w:val="28"/>
          <w:szCs w:val="28"/>
        </w:rPr>
        <w:t>%</w:t>
      </w:r>
      <w:r w:rsidR="00386240">
        <w:rPr>
          <w:rFonts w:ascii="Times New Roman" w:hAnsi="Times New Roman"/>
          <w:sz w:val="28"/>
          <w:szCs w:val="28"/>
        </w:rPr>
        <w:t xml:space="preserve"> учнів</w:t>
      </w:r>
      <w:r w:rsidRPr="001479D1">
        <w:rPr>
          <w:rFonts w:ascii="Times New Roman" w:hAnsi="Times New Roman"/>
          <w:sz w:val="28"/>
          <w:szCs w:val="28"/>
        </w:rPr>
        <w:t>, специфічними образам</w:t>
      </w:r>
      <w:r w:rsidR="00386240">
        <w:rPr>
          <w:rFonts w:ascii="Times New Roman" w:hAnsi="Times New Roman"/>
          <w:sz w:val="28"/>
          <w:szCs w:val="28"/>
        </w:rPr>
        <w:t>и і а</w:t>
      </w:r>
      <w:r w:rsidR="001A2F13">
        <w:rPr>
          <w:rFonts w:ascii="Times New Roman" w:hAnsi="Times New Roman"/>
          <w:sz w:val="28"/>
          <w:szCs w:val="28"/>
        </w:rPr>
        <w:t>вторськими узагальненнями – 30 %, манерою письма – 40 </w:t>
      </w:r>
      <w:r w:rsidR="00386240">
        <w:rPr>
          <w:rFonts w:ascii="Times New Roman" w:hAnsi="Times New Roman"/>
          <w:sz w:val="28"/>
          <w:szCs w:val="28"/>
        </w:rPr>
        <w:t>%, проблематикою –</w:t>
      </w:r>
      <w:r w:rsidR="001A2F13">
        <w:rPr>
          <w:rFonts w:ascii="Times New Roman" w:hAnsi="Times New Roman"/>
          <w:sz w:val="28"/>
          <w:szCs w:val="28"/>
        </w:rPr>
        <w:t xml:space="preserve"> 30 </w:t>
      </w:r>
      <w:r w:rsidRPr="001479D1">
        <w:rPr>
          <w:rFonts w:ascii="Times New Roman" w:hAnsi="Times New Roman"/>
          <w:sz w:val="28"/>
          <w:szCs w:val="28"/>
        </w:rPr>
        <w:t>%. Мож</w:t>
      </w:r>
      <w:r w:rsidR="00386240">
        <w:rPr>
          <w:rFonts w:ascii="Times New Roman" w:hAnsi="Times New Roman"/>
          <w:sz w:val="28"/>
          <w:szCs w:val="28"/>
        </w:rPr>
        <w:t xml:space="preserve">на навести приклади відповідей: </w:t>
      </w:r>
      <w:r w:rsidRPr="001479D1">
        <w:rPr>
          <w:rFonts w:ascii="Times New Roman" w:hAnsi="Times New Roman"/>
          <w:sz w:val="28"/>
          <w:szCs w:val="28"/>
        </w:rPr>
        <w:t xml:space="preserve">«Автори цікаво описують події, але герої новел якісь </w:t>
      </w:r>
      <w:r w:rsidR="00386240">
        <w:rPr>
          <w:rFonts w:ascii="Times New Roman" w:hAnsi="Times New Roman"/>
          <w:sz w:val="28"/>
          <w:szCs w:val="28"/>
        </w:rPr>
        <w:t>не справжні, а швидше вигадані»,</w:t>
      </w:r>
      <w:r w:rsidRPr="001479D1">
        <w:rPr>
          <w:rFonts w:ascii="Times New Roman" w:hAnsi="Times New Roman"/>
          <w:sz w:val="28"/>
          <w:szCs w:val="28"/>
        </w:rPr>
        <w:t xml:space="preserve"> «Новели важкі для розуміння </w:t>
      </w:r>
      <w:r w:rsidR="00386240">
        <w:rPr>
          <w:rFonts w:ascii="Times New Roman" w:hAnsi="Times New Roman"/>
          <w:sz w:val="28"/>
          <w:szCs w:val="28"/>
        </w:rPr>
        <w:t xml:space="preserve">і важко читаються». </w:t>
      </w:r>
    </w:p>
    <w:p w:rsidR="00437D1B" w:rsidRPr="00386240" w:rsidRDefault="00437D1B" w:rsidP="00386240">
      <w:pPr>
        <w:shd w:val="clear" w:color="auto" w:fill="FFFFFF"/>
        <w:spacing w:after="0" w:line="360" w:lineRule="auto"/>
        <w:ind w:right="57" w:firstLine="851"/>
        <w:jc w:val="right"/>
        <w:rPr>
          <w:rFonts w:ascii="Times New Roman" w:hAnsi="Times New Roman"/>
          <w:b/>
          <w:sz w:val="28"/>
          <w:szCs w:val="28"/>
        </w:rPr>
      </w:pPr>
      <w:r w:rsidRPr="00386240">
        <w:rPr>
          <w:rFonts w:ascii="Times New Roman" w:hAnsi="Times New Roman"/>
          <w:b/>
          <w:sz w:val="28"/>
          <w:szCs w:val="28"/>
        </w:rPr>
        <w:t>Таблиця 2</w:t>
      </w:r>
      <w:r w:rsidR="00386240" w:rsidRPr="00386240">
        <w:rPr>
          <w:rFonts w:ascii="Times New Roman" w:hAnsi="Times New Roman"/>
          <w:b/>
          <w:sz w:val="28"/>
          <w:szCs w:val="28"/>
        </w:rPr>
        <w:t>.1.2</w:t>
      </w:r>
    </w:p>
    <w:p w:rsidR="00386240" w:rsidRPr="00386240" w:rsidRDefault="00386240" w:rsidP="00386240">
      <w:pPr>
        <w:shd w:val="clear" w:color="auto" w:fill="FFFFFF"/>
        <w:spacing w:after="0" w:line="360" w:lineRule="auto"/>
        <w:ind w:right="57" w:firstLine="851"/>
        <w:jc w:val="center"/>
        <w:rPr>
          <w:rFonts w:ascii="Times New Roman" w:hAnsi="Times New Roman"/>
          <w:b/>
          <w:sz w:val="28"/>
          <w:szCs w:val="28"/>
        </w:rPr>
      </w:pPr>
      <w:r>
        <w:rPr>
          <w:rFonts w:ascii="Times New Roman" w:hAnsi="Times New Roman"/>
          <w:b/>
          <w:sz w:val="28"/>
          <w:szCs w:val="28"/>
        </w:rPr>
        <w:t>Чим зацікавила вас новела</w:t>
      </w:r>
      <w:r w:rsidRPr="00386240">
        <w:rPr>
          <w:rFonts w:ascii="Times New Roman" w:hAnsi="Times New Roman"/>
          <w:b/>
          <w:sz w:val="28"/>
          <w:szCs w:val="28"/>
        </w:rPr>
        <w:t xml:space="preserve">  як жанр?</w:t>
      </w:r>
    </w:p>
    <w:tbl>
      <w:tblPr>
        <w:tblW w:w="0" w:type="auto"/>
        <w:tblInd w:w="40" w:type="dxa"/>
        <w:tblLayout w:type="fixed"/>
        <w:tblCellMar>
          <w:left w:w="40" w:type="dxa"/>
          <w:right w:w="40" w:type="dxa"/>
        </w:tblCellMar>
        <w:tblLook w:val="0000" w:firstRow="0" w:lastRow="0" w:firstColumn="0" w:lastColumn="0" w:noHBand="0" w:noVBand="0"/>
      </w:tblPr>
      <w:tblGrid>
        <w:gridCol w:w="6473"/>
        <w:gridCol w:w="1417"/>
        <w:gridCol w:w="1276"/>
      </w:tblGrid>
      <w:tr w:rsidR="00437D1B" w:rsidRPr="001479D1" w:rsidTr="00543272">
        <w:trPr>
          <w:trHeight w:hRule="exact" w:val="800"/>
        </w:trPr>
        <w:tc>
          <w:tcPr>
            <w:tcW w:w="6473" w:type="dxa"/>
            <w:tcBorders>
              <w:top w:val="single" w:sz="6" w:space="0" w:color="auto"/>
              <w:left w:val="single" w:sz="6" w:space="0" w:color="auto"/>
              <w:bottom w:val="single" w:sz="6" w:space="0" w:color="auto"/>
              <w:right w:val="single" w:sz="6" w:space="0" w:color="auto"/>
            </w:tcBorders>
            <w:shd w:val="clear" w:color="auto" w:fill="FFFFFF"/>
          </w:tcPr>
          <w:p w:rsidR="00437D1B" w:rsidRPr="005A58BF" w:rsidRDefault="00437D1B" w:rsidP="00D95090">
            <w:pPr>
              <w:shd w:val="clear" w:color="auto" w:fill="FFFFFF"/>
              <w:spacing w:after="0" w:line="360" w:lineRule="auto"/>
              <w:jc w:val="both"/>
              <w:rPr>
                <w:rFonts w:ascii="Times New Roman" w:hAnsi="Times New Roman"/>
                <w:b/>
                <w:sz w:val="28"/>
                <w:szCs w:val="28"/>
              </w:rPr>
            </w:pPr>
            <w:r w:rsidRPr="005A58BF">
              <w:rPr>
                <w:rFonts w:ascii="Times New Roman" w:hAnsi="Times New Roman"/>
                <w:b/>
                <w:sz w:val="28"/>
                <w:szCs w:val="28"/>
              </w:rPr>
              <w:t>Основні ознаки</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437D1B" w:rsidRPr="005A58BF" w:rsidRDefault="00437D1B" w:rsidP="00D95090">
            <w:pPr>
              <w:shd w:val="clear" w:color="auto" w:fill="FFFFFF"/>
              <w:spacing w:after="0" w:line="360" w:lineRule="auto"/>
              <w:jc w:val="both"/>
              <w:rPr>
                <w:rFonts w:ascii="Times New Roman" w:hAnsi="Times New Roman"/>
                <w:b/>
                <w:sz w:val="28"/>
                <w:szCs w:val="28"/>
              </w:rPr>
            </w:pPr>
            <w:r w:rsidRPr="005A58BF">
              <w:rPr>
                <w:rFonts w:ascii="Times New Roman" w:hAnsi="Times New Roman"/>
                <w:b/>
                <w:sz w:val="28"/>
                <w:szCs w:val="28"/>
              </w:rPr>
              <w:t>Кількість учнів</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5A58BF" w:rsidRDefault="00437D1B" w:rsidP="00D95090">
            <w:pPr>
              <w:shd w:val="clear" w:color="auto" w:fill="FFFFFF"/>
              <w:spacing w:after="0" w:line="360" w:lineRule="auto"/>
              <w:jc w:val="both"/>
              <w:rPr>
                <w:rFonts w:ascii="Times New Roman" w:hAnsi="Times New Roman"/>
                <w:b/>
                <w:sz w:val="28"/>
                <w:szCs w:val="28"/>
              </w:rPr>
            </w:pPr>
            <w:r w:rsidRPr="005A58BF">
              <w:rPr>
                <w:rFonts w:ascii="Times New Roman" w:hAnsi="Times New Roman"/>
                <w:b/>
                <w:sz w:val="28"/>
                <w:szCs w:val="28"/>
              </w:rPr>
              <w:t>Відсоток</w:t>
            </w:r>
          </w:p>
        </w:tc>
      </w:tr>
      <w:tr w:rsidR="00437D1B" w:rsidRPr="001479D1" w:rsidTr="00543272">
        <w:trPr>
          <w:trHeight w:hRule="exact" w:val="475"/>
        </w:trPr>
        <w:tc>
          <w:tcPr>
            <w:tcW w:w="6473"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D95090">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Тема</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rPr>
            </w:pPr>
            <w:r w:rsidRPr="001A2F13">
              <w:rPr>
                <w:rFonts w:ascii="Times New Roman" w:hAnsi="Times New Roman"/>
                <w:sz w:val="28"/>
                <w:szCs w:val="28"/>
              </w:rPr>
              <w:t>10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100,0</w:t>
            </w:r>
          </w:p>
        </w:tc>
      </w:tr>
      <w:tr w:rsidR="00437D1B" w:rsidRPr="001479D1" w:rsidTr="00543272">
        <w:trPr>
          <w:trHeight w:hRule="exact" w:val="418"/>
        </w:trPr>
        <w:tc>
          <w:tcPr>
            <w:tcW w:w="6473"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D95090">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Образи і своєрідність їх трактування автором</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rPr>
            </w:pPr>
            <w:r w:rsidRPr="001A2F13">
              <w:rPr>
                <w:rFonts w:ascii="Times New Roman" w:hAnsi="Times New Roman"/>
                <w:sz w:val="28"/>
                <w:szCs w:val="28"/>
              </w:rPr>
              <w:t>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30,0</w:t>
            </w:r>
          </w:p>
        </w:tc>
      </w:tr>
      <w:tr w:rsidR="00437D1B" w:rsidRPr="001479D1" w:rsidTr="00543272">
        <w:trPr>
          <w:trHeight w:hRule="exact" w:val="432"/>
        </w:trPr>
        <w:tc>
          <w:tcPr>
            <w:tcW w:w="6473"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D95090">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Манера письма</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rPr>
            </w:pPr>
            <w:r w:rsidRPr="001A2F13">
              <w:rPr>
                <w:rFonts w:ascii="Times New Roman" w:hAnsi="Times New Roman"/>
                <w:sz w:val="28"/>
                <w:szCs w:val="28"/>
              </w:rPr>
              <w:t>4</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783E10"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40,0</w:t>
            </w:r>
          </w:p>
        </w:tc>
      </w:tr>
      <w:tr w:rsidR="00437D1B" w:rsidRPr="001479D1" w:rsidTr="00543272">
        <w:trPr>
          <w:trHeight w:hRule="exact" w:val="442"/>
        </w:trPr>
        <w:tc>
          <w:tcPr>
            <w:tcW w:w="6473"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D95090">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Проблематика</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rPr>
            </w:pPr>
            <w:r w:rsidRPr="001A2F13">
              <w:rPr>
                <w:rFonts w:ascii="Times New Roman" w:hAnsi="Times New Roman"/>
                <w:sz w:val="28"/>
                <w:szCs w:val="28"/>
              </w:rPr>
              <w:t>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783E10"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30,0</w:t>
            </w:r>
          </w:p>
        </w:tc>
      </w:tr>
    </w:tbl>
    <w:p w:rsidR="00437D1B" w:rsidRPr="001479D1" w:rsidRDefault="001C5379" w:rsidP="00640AEB">
      <w:pPr>
        <w:shd w:val="clear" w:color="auto" w:fill="FFFFFF"/>
        <w:spacing w:after="0" w:line="360" w:lineRule="auto"/>
        <w:ind w:firstLine="709"/>
        <w:jc w:val="both"/>
        <w:rPr>
          <w:rFonts w:ascii="Times New Roman" w:hAnsi="Times New Roman"/>
          <w:sz w:val="28"/>
          <w:szCs w:val="28"/>
        </w:rPr>
      </w:pPr>
      <w:r w:rsidRPr="001C5379">
        <w:rPr>
          <w:rFonts w:ascii="Times New Roman" w:hAnsi="Times New Roman"/>
          <w:sz w:val="28"/>
          <w:szCs w:val="28"/>
        </w:rPr>
        <w:t>На 3</w:t>
      </w:r>
      <w:r w:rsidR="00437D1B" w:rsidRPr="001C5379">
        <w:rPr>
          <w:rFonts w:ascii="Times New Roman" w:hAnsi="Times New Roman"/>
          <w:sz w:val="28"/>
          <w:szCs w:val="28"/>
        </w:rPr>
        <w:t xml:space="preserve"> питання</w:t>
      </w:r>
      <w:r w:rsidR="001A2F13">
        <w:rPr>
          <w:rFonts w:ascii="Times New Roman" w:hAnsi="Times New Roman"/>
          <w:sz w:val="28"/>
          <w:szCs w:val="28"/>
        </w:rPr>
        <w:t xml:space="preserve"> 40 </w:t>
      </w:r>
      <w:r w:rsidR="00437D1B" w:rsidRPr="001479D1">
        <w:rPr>
          <w:rFonts w:ascii="Times New Roman" w:hAnsi="Times New Roman"/>
          <w:sz w:val="28"/>
          <w:szCs w:val="28"/>
        </w:rPr>
        <w:t>%</w:t>
      </w:r>
      <w:r w:rsidR="005A58BF">
        <w:rPr>
          <w:rFonts w:ascii="Times New Roman" w:hAnsi="Times New Roman"/>
          <w:sz w:val="28"/>
          <w:szCs w:val="28"/>
        </w:rPr>
        <w:t xml:space="preserve"> респондентів</w:t>
      </w:r>
      <w:r w:rsidR="00437D1B" w:rsidRPr="001479D1">
        <w:rPr>
          <w:rFonts w:ascii="Times New Roman" w:hAnsi="Times New Roman"/>
          <w:sz w:val="28"/>
          <w:szCs w:val="28"/>
        </w:rPr>
        <w:t xml:space="preserve"> відповідали,</w:t>
      </w:r>
      <w:r w:rsidR="005A58BF">
        <w:rPr>
          <w:rFonts w:ascii="Times New Roman" w:hAnsi="Times New Roman"/>
          <w:sz w:val="28"/>
          <w:szCs w:val="28"/>
        </w:rPr>
        <w:t xml:space="preserve"> що</w:t>
      </w:r>
      <w:r w:rsidR="00437D1B" w:rsidRPr="001479D1">
        <w:rPr>
          <w:rFonts w:ascii="Times New Roman" w:hAnsi="Times New Roman"/>
          <w:sz w:val="28"/>
          <w:szCs w:val="28"/>
        </w:rPr>
        <w:t xml:space="preserve"> ва</w:t>
      </w:r>
      <w:r w:rsidR="005A58BF">
        <w:rPr>
          <w:rFonts w:ascii="Times New Roman" w:hAnsi="Times New Roman"/>
          <w:sz w:val="28"/>
          <w:szCs w:val="28"/>
        </w:rPr>
        <w:t>жко дається виз</w:t>
      </w:r>
      <w:r w:rsidR="001A2F13">
        <w:rPr>
          <w:rFonts w:ascii="Times New Roman" w:hAnsi="Times New Roman"/>
          <w:sz w:val="28"/>
          <w:szCs w:val="28"/>
        </w:rPr>
        <w:t>начення авторської позиції, 30 % – все зрозуміло, 2</w:t>
      </w:r>
      <w:r w:rsidR="005A58BF">
        <w:rPr>
          <w:rFonts w:ascii="Times New Roman" w:hAnsi="Times New Roman"/>
          <w:sz w:val="28"/>
          <w:szCs w:val="28"/>
        </w:rPr>
        <w:t>0% –</w:t>
      </w:r>
      <w:r w:rsidR="00437D1B" w:rsidRPr="001479D1">
        <w:rPr>
          <w:rFonts w:ascii="Times New Roman" w:hAnsi="Times New Roman"/>
          <w:sz w:val="28"/>
          <w:szCs w:val="28"/>
        </w:rPr>
        <w:t xml:space="preserve"> зміст твору і вміння виокремлюват</w:t>
      </w:r>
      <w:r w:rsidR="001A2F13">
        <w:rPr>
          <w:rFonts w:ascii="Times New Roman" w:hAnsi="Times New Roman"/>
          <w:sz w:val="28"/>
          <w:szCs w:val="28"/>
        </w:rPr>
        <w:t>и і коментувати підтекст, 10 </w:t>
      </w:r>
      <w:r w:rsidR="005A58BF">
        <w:rPr>
          <w:rFonts w:ascii="Times New Roman" w:hAnsi="Times New Roman"/>
          <w:sz w:val="28"/>
          <w:szCs w:val="28"/>
        </w:rPr>
        <w:t>% –</w:t>
      </w:r>
      <w:r w:rsidR="00437D1B" w:rsidRPr="001479D1">
        <w:rPr>
          <w:rFonts w:ascii="Times New Roman" w:hAnsi="Times New Roman"/>
          <w:sz w:val="28"/>
          <w:szCs w:val="28"/>
        </w:rPr>
        <w:t xml:space="preserve"> відповіді не дали. Це засвідчує, що відповідна робота на уроці не проводилась, оскільки зацікавленість учнів жанром і вміла організація роботи могли б засвідчити інші результати.</w:t>
      </w:r>
    </w:p>
    <w:p w:rsidR="001A2F13" w:rsidRDefault="00896715" w:rsidP="005A58BF">
      <w:pPr>
        <w:shd w:val="clear" w:color="auto" w:fill="FFFFFF"/>
        <w:spacing w:after="0" w:line="360" w:lineRule="auto"/>
        <w:ind w:right="57" w:firstLine="851"/>
        <w:jc w:val="right"/>
        <w:rPr>
          <w:rFonts w:ascii="Times New Roman" w:hAnsi="Times New Roman"/>
          <w:sz w:val="28"/>
          <w:szCs w:val="28"/>
        </w:rPr>
      </w:pPr>
      <w:r>
        <w:rPr>
          <w:rFonts w:ascii="Times New Roman" w:hAnsi="Times New Roman"/>
          <w:sz w:val="28"/>
          <w:szCs w:val="28"/>
        </w:rPr>
        <w:t xml:space="preserve">                              </w:t>
      </w:r>
    </w:p>
    <w:p w:rsidR="001A2F13" w:rsidRDefault="001A2F13" w:rsidP="005A58BF">
      <w:pPr>
        <w:shd w:val="clear" w:color="auto" w:fill="FFFFFF"/>
        <w:spacing w:after="0" w:line="360" w:lineRule="auto"/>
        <w:ind w:right="57" w:firstLine="851"/>
        <w:jc w:val="right"/>
        <w:rPr>
          <w:rFonts w:ascii="Times New Roman" w:hAnsi="Times New Roman"/>
          <w:sz w:val="28"/>
          <w:szCs w:val="28"/>
        </w:rPr>
      </w:pPr>
    </w:p>
    <w:p w:rsidR="00437D1B" w:rsidRPr="005A58BF" w:rsidRDefault="00437D1B" w:rsidP="005A58BF">
      <w:pPr>
        <w:shd w:val="clear" w:color="auto" w:fill="FFFFFF"/>
        <w:spacing w:after="0" w:line="360" w:lineRule="auto"/>
        <w:ind w:right="57" w:firstLine="851"/>
        <w:jc w:val="right"/>
        <w:rPr>
          <w:rFonts w:ascii="Times New Roman" w:hAnsi="Times New Roman"/>
          <w:b/>
          <w:sz w:val="28"/>
          <w:szCs w:val="28"/>
        </w:rPr>
      </w:pPr>
      <w:r w:rsidRPr="005A58BF">
        <w:rPr>
          <w:rFonts w:ascii="Times New Roman" w:hAnsi="Times New Roman"/>
          <w:b/>
          <w:sz w:val="28"/>
          <w:szCs w:val="28"/>
        </w:rPr>
        <w:t xml:space="preserve">Таблиця </w:t>
      </w:r>
      <w:r w:rsidR="005A58BF" w:rsidRPr="005A58BF">
        <w:rPr>
          <w:rFonts w:ascii="Times New Roman" w:hAnsi="Times New Roman"/>
          <w:b/>
          <w:sz w:val="28"/>
          <w:szCs w:val="28"/>
        </w:rPr>
        <w:t>2.1.</w:t>
      </w:r>
      <w:r w:rsidRPr="005A58BF">
        <w:rPr>
          <w:rFonts w:ascii="Times New Roman" w:hAnsi="Times New Roman"/>
          <w:b/>
          <w:sz w:val="28"/>
          <w:szCs w:val="28"/>
        </w:rPr>
        <w:t>3</w:t>
      </w:r>
    </w:p>
    <w:p w:rsidR="005A58BF" w:rsidRPr="005A58BF" w:rsidRDefault="005A58BF" w:rsidP="005A58BF">
      <w:pPr>
        <w:shd w:val="clear" w:color="auto" w:fill="FFFFFF"/>
        <w:spacing w:after="0" w:line="360" w:lineRule="auto"/>
        <w:ind w:right="57" w:firstLine="851"/>
        <w:jc w:val="center"/>
        <w:rPr>
          <w:rFonts w:ascii="Times New Roman" w:hAnsi="Times New Roman"/>
          <w:b/>
          <w:sz w:val="28"/>
          <w:szCs w:val="28"/>
        </w:rPr>
      </w:pPr>
      <w:r w:rsidRPr="005A58BF">
        <w:rPr>
          <w:rFonts w:ascii="Times New Roman" w:hAnsi="Times New Roman"/>
          <w:b/>
          <w:sz w:val="28"/>
          <w:szCs w:val="28"/>
        </w:rPr>
        <w:t>Що найважче дається у розумінні новел?</w:t>
      </w:r>
    </w:p>
    <w:p w:rsidR="005A58BF" w:rsidRPr="001479D1" w:rsidRDefault="005A58BF" w:rsidP="00896715">
      <w:pPr>
        <w:shd w:val="clear" w:color="auto" w:fill="FFFFFF"/>
        <w:spacing w:after="0" w:line="360" w:lineRule="auto"/>
        <w:ind w:right="57" w:firstLine="851"/>
        <w:jc w:val="center"/>
        <w:rPr>
          <w:rFonts w:ascii="Times New Roman" w:hAnsi="Times New Roman"/>
          <w:sz w:val="28"/>
          <w:szCs w:val="28"/>
        </w:rPr>
      </w:pPr>
    </w:p>
    <w:tbl>
      <w:tblPr>
        <w:tblW w:w="0" w:type="auto"/>
        <w:tblInd w:w="40" w:type="dxa"/>
        <w:tblLayout w:type="fixed"/>
        <w:tblCellMar>
          <w:left w:w="40" w:type="dxa"/>
          <w:right w:w="40" w:type="dxa"/>
        </w:tblCellMar>
        <w:tblLook w:val="0000" w:firstRow="0" w:lastRow="0" w:firstColumn="0" w:lastColumn="0" w:noHBand="0" w:noVBand="0"/>
      </w:tblPr>
      <w:tblGrid>
        <w:gridCol w:w="6189"/>
        <w:gridCol w:w="1418"/>
        <w:gridCol w:w="1276"/>
      </w:tblGrid>
      <w:tr w:rsidR="00437D1B" w:rsidRPr="005A58BF" w:rsidTr="005A58BF">
        <w:trPr>
          <w:trHeight w:hRule="exact" w:val="803"/>
        </w:trPr>
        <w:tc>
          <w:tcPr>
            <w:tcW w:w="6189" w:type="dxa"/>
            <w:tcBorders>
              <w:top w:val="single" w:sz="6" w:space="0" w:color="auto"/>
              <w:left w:val="single" w:sz="6" w:space="0" w:color="auto"/>
              <w:bottom w:val="single" w:sz="6" w:space="0" w:color="auto"/>
              <w:right w:val="single" w:sz="6" w:space="0" w:color="auto"/>
            </w:tcBorders>
            <w:shd w:val="clear" w:color="auto" w:fill="FFFFFF"/>
          </w:tcPr>
          <w:p w:rsidR="00437D1B" w:rsidRPr="005A58BF" w:rsidRDefault="00437D1B" w:rsidP="00953296">
            <w:pPr>
              <w:shd w:val="clear" w:color="auto" w:fill="FFFFFF"/>
              <w:spacing w:after="0" w:line="360" w:lineRule="auto"/>
              <w:jc w:val="both"/>
              <w:rPr>
                <w:rFonts w:ascii="Times New Roman" w:hAnsi="Times New Roman"/>
                <w:b/>
                <w:sz w:val="28"/>
                <w:szCs w:val="28"/>
              </w:rPr>
            </w:pPr>
            <w:r w:rsidRPr="005A58BF">
              <w:rPr>
                <w:rFonts w:ascii="Times New Roman" w:hAnsi="Times New Roman"/>
                <w:b/>
                <w:sz w:val="28"/>
                <w:szCs w:val="28"/>
              </w:rPr>
              <w:t>Пропоновані варіанти відповідей</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953296">
            <w:pPr>
              <w:shd w:val="clear" w:color="auto" w:fill="FFFFFF"/>
              <w:spacing w:after="0" w:line="360" w:lineRule="auto"/>
              <w:jc w:val="both"/>
              <w:rPr>
                <w:rFonts w:ascii="Times New Roman" w:hAnsi="Times New Roman"/>
                <w:b/>
                <w:sz w:val="28"/>
                <w:szCs w:val="28"/>
              </w:rPr>
            </w:pPr>
            <w:r w:rsidRPr="001A2F13">
              <w:rPr>
                <w:rFonts w:ascii="Times New Roman" w:hAnsi="Times New Roman"/>
                <w:b/>
                <w:sz w:val="28"/>
                <w:szCs w:val="28"/>
              </w:rPr>
              <w:t>Кількість учнів</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5A58BF" w:rsidRDefault="00437D1B" w:rsidP="00953296">
            <w:pPr>
              <w:shd w:val="clear" w:color="auto" w:fill="FFFFFF"/>
              <w:spacing w:after="0" w:line="360" w:lineRule="auto"/>
              <w:jc w:val="both"/>
              <w:rPr>
                <w:rFonts w:ascii="Times New Roman" w:hAnsi="Times New Roman"/>
                <w:b/>
                <w:sz w:val="28"/>
                <w:szCs w:val="28"/>
              </w:rPr>
            </w:pPr>
            <w:r w:rsidRPr="005A58BF">
              <w:rPr>
                <w:rFonts w:ascii="Times New Roman" w:hAnsi="Times New Roman"/>
                <w:b/>
                <w:sz w:val="28"/>
                <w:szCs w:val="28"/>
              </w:rPr>
              <w:t>Відсоток</w:t>
            </w:r>
          </w:p>
        </w:tc>
      </w:tr>
      <w:tr w:rsidR="00437D1B" w:rsidRPr="001479D1" w:rsidTr="005A58BF">
        <w:trPr>
          <w:trHeight w:hRule="exact" w:val="331"/>
        </w:trPr>
        <w:tc>
          <w:tcPr>
            <w:tcW w:w="6189"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953296">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Авторська позиція</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lang w:val="en-US"/>
              </w:rPr>
            </w:pPr>
            <w:r w:rsidRPr="001A2F13">
              <w:rPr>
                <w:rFonts w:ascii="Times New Roman" w:hAnsi="Times New Roman"/>
                <w:sz w:val="28"/>
                <w:szCs w:val="28"/>
              </w:rPr>
              <w:t>4</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783E10"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40,0</w:t>
            </w:r>
          </w:p>
        </w:tc>
      </w:tr>
      <w:tr w:rsidR="00437D1B" w:rsidRPr="001479D1" w:rsidTr="005A58BF">
        <w:trPr>
          <w:trHeight w:hRule="exact" w:val="336"/>
        </w:trPr>
        <w:tc>
          <w:tcPr>
            <w:tcW w:w="6189"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953296">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Зміст твору і вміння читати підтекст</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lang w:val="en-US"/>
              </w:rPr>
            </w:pPr>
            <w:r w:rsidRPr="001A2F13">
              <w:rPr>
                <w:rFonts w:ascii="Times New Roman" w:hAnsi="Times New Roman"/>
                <w:sz w:val="28"/>
                <w:szCs w:val="28"/>
                <w:lang w:val="en-US"/>
              </w:rPr>
              <w:t>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783E10"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20,0</w:t>
            </w:r>
          </w:p>
        </w:tc>
      </w:tr>
      <w:tr w:rsidR="00437D1B" w:rsidRPr="001479D1" w:rsidTr="005A58BF">
        <w:trPr>
          <w:trHeight w:hRule="exact" w:val="341"/>
        </w:trPr>
        <w:tc>
          <w:tcPr>
            <w:tcW w:w="6189"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953296">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Все зрозуміло</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783E10" w:rsidP="001A2F13">
            <w:pPr>
              <w:shd w:val="clear" w:color="auto" w:fill="FFFFFF"/>
              <w:spacing w:after="0" w:line="360" w:lineRule="auto"/>
              <w:jc w:val="center"/>
              <w:rPr>
                <w:rFonts w:ascii="Times New Roman" w:hAnsi="Times New Roman"/>
                <w:sz w:val="28"/>
                <w:szCs w:val="28"/>
              </w:rPr>
            </w:pPr>
            <w:r w:rsidRPr="001A2F13">
              <w:rPr>
                <w:rFonts w:ascii="Times New Roman" w:hAnsi="Times New Roman"/>
                <w:sz w:val="28"/>
                <w:szCs w:val="28"/>
              </w:rPr>
              <w:t>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783E10"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30,0</w:t>
            </w:r>
          </w:p>
        </w:tc>
      </w:tr>
      <w:tr w:rsidR="00437D1B" w:rsidRPr="001479D1" w:rsidTr="005A58BF">
        <w:trPr>
          <w:trHeight w:hRule="exact" w:val="346"/>
        </w:trPr>
        <w:tc>
          <w:tcPr>
            <w:tcW w:w="6189"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953296">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Не дали відповіді</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lang w:val="en-US"/>
              </w:rPr>
            </w:pPr>
            <w:r w:rsidRPr="001A2F13">
              <w:rPr>
                <w:rFonts w:ascii="Times New Roman" w:hAnsi="Times New Roman"/>
                <w:sz w:val="28"/>
                <w:szCs w:val="28"/>
                <w:lang w:val="en-US"/>
              </w:rPr>
              <w:t>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437D1B" w:rsidRPr="00783E10"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10,0</w:t>
            </w:r>
          </w:p>
        </w:tc>
      </w:tr>
    </w:tbl>
    <w:p w:rsidR="00437D1B" w:rsidRPr="001479D1" w:rsidRDefault="001A2F13" w:rsidP="009C08A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На останнє  питання ствердно відповіли 70 % опитаних учнів, а 10 </w:t>
      </w:r>
      <w:r w:rsidR="00437D1B" w:rsidRPr="001479D1">
        <w:rPr>
          <w:rFonts w:ascii="Times New Roman" w:hAnsi="Times New Roman"/>
          <w:sz w:val="28"/>
          <w:szCs w:val="28"/>
        </w:rPr>
        <w:t>%</w:t>
      </w:r>
      <w:r w:rsidR="001C5379">
        <w:rPr>
          <w:rFonts w:ascii="Times New Roman" w:hAnsi="Times New Roman"/>
          <w:sz w:val="28"/>
          <w:szCs w:val="28"/>
        </w:rPr>
        <w:t> </w:t>
      </w:r>
      <w:r w:rsidR="005A58BF">
        <w:rPr>
          <w:rFonts w:ascii="Times New Roman" w:hAnsi="Times New Roman"/>
          <w:sz w:val="28"/>
          <w:szCs w:val="28"/>
        </w:rPr>
        <w:t>респондентів не дали</w:t>
      </w:r>
      <w:r w:rsidR="00437D1B" w:rsidRPr="001479D1">
        <w:rPr>
          <w:rFonts w:ascii="Times New Roman" w:hAnsi="Times New Roman"/>
          <w:sz w:val="28"/>
          <w:szCs w:val="28"/>
        </w:rPr>
        <w:t xml:space="preserve"> відповіді. </w:t>
      </w:r>
      <w:r w:rsidR="005A58BF">
        <w:rPr>
          <w:rFonts w:ascii="Times New Roman" w:hAnsi="Times New Roman"/>
          <w:sz w:val="28"/>
          <w:szCs w:val="28"/>
        </w:rPr>
        <w:t>Такий результат</w:t>
      </w:r>
      <w:r w:rsidR="00437D1B" w:rsidRPr="001479D1">
        <w:rPr>
          <w:rFonts w:ascii="Times New Roman" w:hAnsi="Times New Roman"/>
          <w:sz w:val="28"/>
          <w:szCs w:val="28"/>
        </w:rPr>
        <w:t xml:space="preserve"> також засвідчує, що вчитель україн</w:t>
      </w:r>
      <w:r w:rsidR="005A58BF">
        <w:rPr>
          <w:rFonts w:ascii="Times New Roman" w:hAnsi="Times New Roman"/>
          <w:sz w:val="28"/>
          <w:szCs w:val="28"/>
        </w:rPr>
        <w:t>ської літератури нехтує виховним</w:t>
      </w:r>
      <w:r w:rsidR="00437D1B" w:rsidRPr="001479D1">
        <w:rPr>
          <w:rFonts w:ascii="Times New Roman" w:hAnsi="Times New Roman"/>
          <w:sz w:val="28"/>
          <w:szCs w:val="28"/>
        </w:rPr>
        <w:t xml:space="preserve"> потенціал</w:t>
      </w:r>
      <w:r w:rsidR="005A58BF">
        <w:rPr>
          <w:rFonts w:ascii="Times New Roman" w:hAnsi="Times New Roman"/>
          <w:sz w:val="28"/>
          <w:szCs w:val="28"/>
        </w:rPr>
        <w:t>ом</w:t>
      </w:r>
      <w:r w:rsidR="00437D1B" w:rsidRPr="001479D1">
        <w:rPr>
          <w:rFonts w:ascii="Times New Roman" w:hAnsi="Times New Roman"/>
          <w:sz w:val="28"/>
          <w:szCs w:val="28"/>
        </w:rPr>
        <w:t xml:space="preserve"> новел</w:t>
      </w:r>
      <w:r w:rsidR="005A58BF">
        <w:rPr>
          <w:rFonts w:ascii="Times New Roman" w:hAnsi="Times New Roman"/>
          <w:sz w:val="28"/>
          <w:szCs w:val="28"/>
        </w:rPr>
        <w:t>и</w:t>
      </w:r>
      <w:r w:rsidR="00437D1B" w:rsidRPr="001479D1">
        <w:rPr>
          <w:rFonts w:ascii="Times New Roman" w:hAnsi="Times New Roman"/>
          <w:sz w:val="28"/>
          <w:szCs w:val="28"/>
        </w:rPr>
        <w:t>, не звертає н</w:t>
      </w:r>
      <w:r w:rsidR="005A58BF">
        <w:rPr>
          <w:rFonts w:ascii="Times New Roman" w:hAnsi="Times New Roman"/>
          <w:sz w:val="28"/>
          <w:szCs w:val="28"/>
        </w:rPr>
        <w:t>алежної уваги на загальнолюдські цінності</w:t>
      </w:r>
      <w:r w:rsidR="00437D1B" w:rsidRPr="001479D1">
        <w:rPr>
          <w:rFonts w:ascii="Times New Roman" w:hAnsi="Times New Roman"/>
          <w:sz w:val="28"/>
          <w:szCs w:val="28"/>
        </w:rPr>
        <w:t>.</w:t>
      </w:r>
    </w:p>
    <w:p w:rsidR="00437D1B" w:rsidRPr="005A58BF" w:rsidRDefault="00896715" w:rsidP="005A58BF">
      <w:pPr>
        <w:shd w:val="clear" w:color="auto" w:fill="FFFFFF"/>
        <w:tabs>
          <w:tab w:val="left" w:leader="underscore" w:pos="8160"/>
        </w:tabs>
        <w:spacing w:after="0" w:line="360" w:lineRule="auto"/>
        <w:ind w:right="57" w:firstLine="851"/>
        <w:jc w:val="right"/>
        <w:rPr>
          <w:rFonts w:ascii="Times New Roman" w:hAnsi="Times New Roman"/>
          <w:b/>
          <w:sz w:val="28"/>
          <w:szCs w:val="28"/>
        </w:rPr>
      </w:pPr>
      <w:r>
        <w:rPr>
          <w:rFonts w:ascii="Times New Roman" w:hAnsi="Times New Roman"/>
          <w:sz w:val="28"/>
          <w:szCs w:val="28"/>
        </w:rPr>
        <w:t xml:space="preserve">                              </w:t>
      </w:r>
      <w:r w:rsidR="00437D1B" w:rsidRPr="005A58BF">
        <w:rPr>
          <w:rFonts w:ascii="Times New Roman" w:hAnsi="Times New Roman"/>
          <w:b/>
          <w:sz w:val="28"/>
          <w:szCs w:val="28"/>
        </w:rPr>
        <w:t>Таблиця</w:t>
      </w:r>
      <w:r w:rsidR="005A58BF">
        <w:rPr>
          <w:rFonts w:ascii="Times New Roman" w:hAnsi="Times New Roman"/>
          <w:b/>
          <w:sz w:val="28"/>
          <w:szCs w:val="28"/>
        </w:rPr>
        <w:t xml:space="preserve"> 2.1.</w:t>
      </w:r>
      <w:r w:rsidR="00437D1B" w:rsidRPr="005A58BF">
        <w:rPr>
          <w:rFonts w:ascii="Times New Roman" w:hAnsi="Times New Roman"/>
          <w:b/>
          <w:sz w:val="28"/>
          <w:szCs w:val="28"/>
        </w:rPr>
        <w:t>4</w:t>
      </w:r>
    </w:p>
    <w:p w:rsidR="005A58BF" w:rsidRPr="005A58BF" w:rsidRDefault="005A58BF" w:rsidP="00543E2C">
      <w:pPr>
        <w:shd w:val="clear" w:color="auto" w:fill="FFFFFF"/>
        <w:tabs>
          <w:tab w:val="left" w:leader="underscore" w:pos="8160"/>
        </w:tabs>
        <w:spacing w:after="0" w:line="360" w:lineRule="auto"/>
        <w:ind w:right="57" w:firstLine="851"/>
        <w:jc w:val="center"/>
        <w:rPr>
          <w:rFonts w:ascii="Times New Roman" w:hAnsi="Times New Roman"/>
          <w:b/>
          <w:sz w:val="28"/>
          <w:szCs w:val="28"/>
        </w:rPr>
      </w:pPr>
      <w:r w:rsidRPr="005A58BF">
        <w:rPr>
          <w:rFonts w:ascii="Times New Roman" w:hAnsi="Times New Roman"/>
          <w:b/>
          <w:sz w:val="28"/>
          <w:szCs w:val="28"/>
        </w:rPr>
        <w:t>Чи розумієте ви вчинки героїв і чи співпереживаєте разом з ними?</w:t>
      </w:r>
    </w:p>
    <w:tbl>
      <w:tblPr>
        <w:tblW w:w="0" w:type="auto"/>
        <w:tblInd w:w="40" w:type="dxa"/>
        <w:tblLayout w:type="fixed"/>
        <w:tblCellMar>
          <w:left w:w="40" w:type="dxa"/>
          <w:right w:w="40" w:type="dxa"/>
        </w:tblCellMar>
        <w:tblLook w:val="0000" w:firstRow="0" w:lastRow="0" w:firstColumn="0" w:lastColumn="0" w:noHBand="0" w:noVBand="0"/>
      </w:tblPr>
      <w:tblGrid>
        <w:gridCol w:w="6189"/>
        <w:gridCol w:w="1560"/>
        <w:gridCol w:w="1275"/>
      </w:tblGrid>
      <w:tr w:rsidR="00437D1B" w:rsidRPr="001479D1" w:rsidTr="005A58BF">
        <w:trPr>
          <w:trHeight w:hRule="exact" w:val="832"/>
        </w:trPr>
        <w:tc>
          <w:tcPr>
            <w:tcW w:w="6189" w:type="dxa"/>
            <w:tcBorders>
              <w:top w:val="single" w:sz="6" w:space="0" w:color="auto"/>
              <w:left w:val="single" w:sz="6" w:space="0" w:color="auto"/>
              <w:bottom w:val="single" w:sz="6" w:space="0" w:color="auto"/>
              <w:right w:val="single" w:sz="6" w:space="0" w:color="auto"/>
            </w:tcBorders>
            <w:shd w:val="clear" w:color="auto" w:fill="FFFFFF"/>
          </w:tcPr>
          <w:p w:rsidR="00437D1B" w:rsidRPr="005A58BF" w:rsidRDefault="00437D1B" w:rsidP="00953296">
            <w:pPr>
              <w:shd w:val="clear" w:color="auto" w:fill="FFFFFF"/>
              <w:spacing w:after="0" w:line="360" w:lineRule="auto"/>
              <w:jc w:val="both"/>
              <w:rPr>
                <w:rFonts w:ascii="Times New Roman" w:hAnsi="Times New Roman"/>
                <w:b/>
                <w:sz w:val="28"/>
                <w:szCs w:val="28"/>
              </w:rPr>
            </w:pPr>
            <w:r w:rsidRPr="005A58BF">
              <w:rPr>
                <w:rFonts w:ascii="Times New Roman" w:hAnsi="Times New Roman"/>
                <w:b/>
                <w:sz w:val="28"/>
                <w:szCs w:val="28"/>
              </w:rPr>
              <w:t>Варіанти відповідей</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953296">
            <w:pPr>
              <w:shd w:val="clear" w:color="auto" w:fill="FFFFFF"/>
              <w:spacing w:after="0" w:line="360" w:lineRule="auto"/>
              <w:jc w:val="both"/>
              <w:rPr>
                <w:rFonts w:ascii="Times New Roman" w:hAnsi="Times New Roman"/>
                <w:b/>
                <w:sz w:val="28"/>
                <w:szCs w:val="28"/>
              </w:rPr>
            </w:pPr>
            <w:r w:rsidRPr="001A2F13">
              <w:rPr>
                <w:rFonts w:ascii="Times New Roman" w:hAnsi="Times New Roman"/>
                <w:b/>
                <w:sz w:val="28"/>
                <w:szCs w:val="28"/>
              </w:rPr>
              <w:t>Кількість учнів</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437D1B" w:rsidRPr="005A58BF" w:rsidRDefault="00437D1B" w:rsidP="00953296">
            <w:pPr>
              <w:shd w:val="clear" w:color="auto" w:fill="FFFFFF"/>
              <w:spacing w:after="0" w:line="360" w:lineRule="auto"/>
              <w:jc w:val="both"/>
              <w:rPr>
                <w:rFonts w:ascii="Times New Roman" w:hAnsi="Times New Roman"/>
                <w:b/>
                <w:sz w:val="28"/>
                <w:szCs w:val="28"/>
              </w:rPr>
            </w:pPr>
            <w:r w:rsidRPr="005A58BF">
              <w:rPr>
                <w:rFonts w:ascii="Times New Roman" w:hAnsi="Times New Roman"/>
                <w:b/>
                <w:sz w:val="28"/>
                <w:szCs w:val="28"/>
              </w:rPr>
              <w:t>Відсоток</w:t>
            </w:r>
          </w:p>
        </w:tc>
      </w:tr>
      <w:tr w:rsidR="00437D1B" w:rsidRPr="001479D1" w:rsidTr="005A58BF">
        <w:trPr>
          <w:trHeight w:hRule="exact" w:val="374"/>
        </w:trPr>
        <w:tc>
          <w:tcPr>
            <w:tcW w:w="6189"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953296">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Так</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rPr>
            </w:pPr>
            <w:r w:rsidRPr="001A2F13">
              <w:rPr>
                <w:rFonts w:ascii="Times New Roman" w:hAnsi="Times New Roman"/>
                <w:sz w:val="28"/>
                <w:szCs w:val="28"/>
              </w:rPr>
              <w:t>7</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70,0</w:t>
            </w:r>
          </w:p>
        </w:tc>
      </w:tr>
      <w:tr w:rsidR="00437D1B" w:rsidRPr="001479D1" w:rsidTr="005A58BF">
        <w:trPr>
          <w:trHeight w:hRule="exact" w:val="413"/>
        </w:trPr>
        <w:tc>
          <w:tcPr>
            <w:tcW w:w="6189"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953296">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Ні</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rPr>
            </w:pPr>
            <w:r w:rsidRPr="001A2F13">
              <w:rPr>
                <w:rFonts w:ascii="Times New Roman" w:hAnsi="Times New Roman"/>
                <w:sz w:val="28"/>
                <w:szCs w:val="28"/>
              </w:rPr>
              <w:t>1</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437D1B" w:rsidRPr="00783E10"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rPr>
              <w:t>10,0</w:t>
            </w:r>
          </w:p>
        </w:tc>
      </w:tr>
      <w:tr w:rsidR="00437D1B" w:rsidRPr="001479D1" w:rsidTr="005A58BF">
        <w:trPr>
          <w:trHeight w:hRule="exact" w:val="422"/>
        </w:trPr>
        <w:tc>
          <w:tcPr>
            <w:tcW w:w="6189"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437D1B" w:rsidP="00953296">
            <w:pPr>
              <w:shd w:val="clear" w:color="auto" w:fill="FFFFFF"/>
              <w:spacing w:after="0" w:line="360" w:lineRule="auto"/>
              <w:jc w:val="both"/>
              <w:rPr>
                <w:rFonts w:ascii="Times New Roman" w:hAnsi="Times New Roman"/>
                <w:sz w:val="28"/>
                <w:szCs w:val="28"/>
              </w:rPr>
            </w:pPr>
            <w:r w:rsidRPr="001479D1">
              <w:rPr>
                <w:rFonts w:ascii="Times New Roman" w:hAnsi="Times New Roman"/>
                <w:sz w:val="28"/>
                <w:szCs w:val="28"/>
              </w:rPr>
              <w:t>Не дали відповіді</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437D1B" w:rsidRPr="001A2F13" w:rsidRDefault="00437D1B" w:rsidP="001A2F13">
            <w:pPr>
              <w:shd w:val="clear" w:color="auto" w:fill="FFFFFF"/>
              <w:spacing w:after="0" w:line="360" w:lineRule="auto"/>
              <w:jc w:val="center"/>
              <w:rPr>
                <w:rFonts w:ascii="Times New Roman" w:hAnsi="Times New Roman"/>
                <w:sz w:val="28"/>
                <w:szCs w:val="28"/>
                <w:lang w:val="en-US"/>
              </w:rPr>
            </w:pPr>
            <w:r w:rsidRPr="001A2F13">
              <w:rPr>
                <w:rFonts w:ascii="Times New Roman" w:hAnsi="Times New Roman"/>
                <w:sz w:val="28"/>
                <w:szCs w:val="28"/>
                <w:lang w:val="en-US"/>
              </w:rPr>
              <w:t>2</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437D1B" w:rsidRPr="001479D1" w:rsidRDefault="00783E10" w:rsidP="001A2F13">
            <w:pPr>
              <w:shd w:val="clear" w:color="auto" w:fill="FFFFFF"/>
              <w:spacing w:after="0" w:line="360" w:lineRule="auto"/>
              <w:jc w:val="center"/>
              <w:rPr>
                <w:rFonts w:ascii="Times New Roman" w:hAnsi="Times New Roman"/>
                <w:sz w:val="28"/>
                <w:szCs w:val="28"/>
              </w:rPr>
            </w:pPr>
            <w:r>
              <w:rPr>
                <w:rFonts w:ascii="Times New Roman" w:hAnsi="Times New Roman"/>
                <w:sz w:val="28"/>
                <w:szCs w:val="28"/>
                <w:lang w:val="en-US"/>
              </w:rPr>
              <w:t>20,0</w:t>
            </w:r>
          </w:p>
        </w:tc>
      </w:tr>
    </w:tbl>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Анкетування також було проведено й серед учителів  міста Путивля. </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Проаналізувавши відповіді, можемо зробимо висновок, що </w:t>
      </w:r>
      <w:r w:rsidR="00561270">
        <w:rPr>
          <w:rFonts w:ascii="Times New Roman" w:hAnsi="Times New Roman"/>
          <w:sz w:val="28"/>
          <w:szCs w:val="28"/>
        </w:rPr>
        <w:t xml:space="preserve">значна </w:t>
      </w:r>
      <w:r w:rsidRPr="001479D1">
        <w:rPr>
          <w:rFonts w:ascii="Times New Roman" w:hAnsi="Times New Roman"/>
          <w:sz w:val="28"/>
          <w:szCs w:val="28"/>
        </w:rPr>
        <w:t>частина вчителів, незалежно від стажу роботи і кваліфікаційної категорії, під час вивчення новел на уроці літератури більше дбає про засвоєння учнями тексту твору насамперед (40,0%) та хар</w:t>
      </w:r>
      <w:r w:rsidR="001C5379">
        <w:rPr>
          <w:rFonts w:ascii="Times New Roman" w:hAnsi="Times New Roman"/>
          <w:sz w:val="28"/>
          <w:szCs w:val="28"/>
        </w:rPr>
        <w:t>актеристики образів новели (20,0</w:t>
      </w:r>
      <w:r w:rsidRPr="001479D1">
        <w:rPr>
          <w:rFonts w:ascii="Times New Roman" w:hAnsi="Times New Roman"/>
          <w:sz w:val="28"/>
          <w:szCs w:val="28"/>
        </w:rPr>
        <w:t>%). Актуальність тем для обговорення і дискусій, своєрідність і психологізм  образів посідають третє місце се</w:t>
      </w:r>
      <w:r w:rsidR="001C5379">
        <w:rPr>
          <w:rFonts w:ascii="Times New Roman" w:hAnsi="Times New Roman"/>
          <w:sz w:val="28"/>
          <w:szCs w:val="28"/>
        </w:rPr>
        <w:t>ред запропонованих (20,0</w:t>
      </w:r>
      <w:r w:rsidR="00561270">
        <w:rPr>
          <w:rFonts w:ascii="Times New Roman" w:hAnsi="Times New Roman"/>
          <w:sz w:val="28"/>
          <w:szCs w:val="28"/>
        </w:rPr>
        <w:t>%), питання про шляхи аналізу  –</w:t>
      </w:r>
      <w:r w:rsidRPr="001479D1">
        <w:rPr>
          <w:rFonts w:ascii="Times New Roman" w:hAnsi="Times New Roman"/>
          <w:sz w:val="28"/>
          <w:szCs w:val="28"/>
        </w:rPr>
        <w:t xml:space="preserve"> 10,0%</w:t>
      </w:r>
      <w:r w:rsidR="00561270">
        <w:rPr>
          <w:rFonts w:ascii="Times New Roman" w:hAnsi="Times New Roman"/>
          <w:sz w:val="28"/>
          <w:szCs w:val="28"/>
        </w:rPr>
        <w:t>, теоретико-літературні знання –</w:t>
      </w:r>
      <w:r w:rsidR="001C5379">
        <w:rPr>
          <w:rFonts w:ascii="Times New Roman" w:hAnsi="Times New Roman"/>
          <w:sz w:val="28"/>
          <w:szCs w:val="28"/>
        </w:rPr>
        <w:t xml:space="preserve"> 10,0</w:t>
      </w:r>
      <w:r w:rsidRPr="001479D1">
        <w:rPr>
          <w:rFonts w:ascii="Times New Roman" w:hAnsi="Times New Roman"/>
          <w:sz w:val="28"/>
          <w:szCs w:val="28"/>
        </w:rPr>
        <w:t>%. Це засвідчує, що вчителі недостатньо звертають увагу на такий вже й поширений жанр літературного твору як новела, не надають особлив</w:t>
      </w:r>
      <w:bookmarkStart w:id="0" w:name="_GoBack"/>
      <w:bookmarkEnd w:id="0"/>
      <w:r w:rsidRPr="001479D1">
        <w:rPr>
          <w:rFonts w:ascii="Times New Roman" w:hAnsi="Times New Roman"/>
          <w:sz w:val="28"/>
          <w:szCs w:val="28"/>
        </w:rPr>
        <w:t xml:space="preserve">ого значення в контексті </w:t>
      </w:r>
      <w:r w:rsidRPr="001479D1">
        <w:rPr>
          <w:rFonts w:ascii="Times New Roman" w:hAnsi="Times New Roman"/>
          <w:sz w:val="28"/>
          <w:szCs w:val="28"/>
        </w:rPr>
        <w:lastRenderedPageBreak/>
        <w:t xml:space="preserve">епосу як роду літератури, чим уподібнюють роботу над ним до оповідання, повісті </w:t>
      </w:r>
      <w:r w:rsidR="00561270">
        <w:rPr>
          <w:rFonts w:ascii="Times New Roman" w:hAnsi="Times New Roman"/>
          <w:sz w:val="28"/>
          <w:szCs w:val="28"/>
        </w:rPr>
        <w:t>тощо.</w:t>
      </w:r>
    </w:p>
    <w:p w:rsidR="00437D1B" w:rsidRPr="001479D1" w:rsidRDefault="00561270" w:rsidP="009C08A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xml:space="preserve">Учителі </w:t>
      </w:r>
      <w:r w:rsidRPr="001479D1">
        <w:rPr>
          <w:rFonts w:ascii="Times New Roman" w:hAnsi="Times New Roman"/>
          <w:sz w:val="28"/>
          <w:szCs w:val="28"/>
        </w:rPr>
        <w:t xml:space="preserve">вбачають </w:t>
      </w:r>
      <w:r>
        <w:rPr>
          <w:rFonts w:ascii="Times New Roman" w:hAnsi="Times New Roman"/>
          <w:sz w:val="28"/>
          <w:szCs w:val="28"/>
        </w:rPr>
        <w:t>такі т</w:t>
      </w:r>
      <w:r w:rsidR="00437D1B" w:rsidRPr="001479D1">
        <w:rPr>
          <w:rFonts w:ascii="Times New Roman" w:hAnsi="Times New Roman"/>
          <w:sz w:val="28"/>
          <w:szCs w:val="28"/>
        </w:rPr>
        <w:t>руднощі у роботі над новелою</w:t>
      </w:r>
      <w:r>
        <w:rPr>
          <w:rFonts w:ascii="Times New Roman" w:hAnsi="Times New Roman"/>
          <w:sz w:val="28"/>
          <w:szCs w:val="28"/>
        </w:rPr>
        <w:t>:</w:t>
      </w:r>
      <w:r w:rsidR="001C5379">
        <w:rPr>
          <w:rFonts w:ascii="Times New Roman" w:hAnsi="Times New Roman"/>
          <w:sz w:val="28"/>
          <w:szCs w:val="28"/>
        </w:rPr>
        <w:t xml:space="preserve"> </w:t>
      </w:r>
      <w:r w:rsidR="00A212E9">
        <w:rPr>
          <w:rFonts w:ascii="Times New Roman" w:hAnsi="Times New Roman"/>
          <w:sz w:val="28"/>
          <w:szCs w:val="28"/>
          <w:lang w:val="ru-RU"/>
        </w:rPr>
        <w:t>30,0</w:t>
      </w:r>
      <w:r w:rsidR="001C5379" w:rsidRPr="00A212E9">
        <w:rPr>
          <w:rFonts w:ascii="Times New Roman" w:hAnsi="Times New Roman"/>
          <w:sz w:val="28"/>
          <w:szCs w:val="28"/>
        </w:rPr>
        <w:t>% </w:t>
      </w:r>
      <w:r w:rsidRPr="00A212E9">
        <w:rPr>
          <w:rFonts w:ascii="Times New Roman" w:hAnsi="Times New Roman"/>
          <w:sz w:val="28"/>
          <w:szCs w:val="28"/>
        </w:rPr>
        <w:t xml:space="preserve">респондентів – </w:t>
      </w:r>
      <w:r w:rsidR="00437D1B" w:rsidRPr="00A212E9">
        <w:rPr>
          <w:rFonts w:ascii="Times New Roman" w:hAnsi="Times New Roman"/>
          <w:sz w:val="28"/>
          <w:szCs w:val="28"/>
        </w:rPr>
        <w:t>у неб</w:t>
      </w:r>
      <w:r w:rsidR="00A212E9">
        <w:rPr>
          <w:rFonts w:ascii="Times New Roman" w:hAnsi="Times New Roman"/>
          <w:sz w:val="28"/>
          <w:szCs w:val="28"/>
        </w:rPr>
        <w:t>ажанні учнів читати твори, 30,0</w:t>
      </w:r>
      <w:r w:rsidRPr="00A212E9">
        <w:rPr>
          <w:rFonts w:ascii="Times New Roman" w:hAnsi="Times New Roman"/>
          <w:sz w:val="28"/>
          <w:szCs w:val="28"/>
        </w:rPr>
        <w:t xml:space="preserve">% – недостатності часу, </w:t>
      </w:r>
      <w:r w:rsidR="00A212E9">
        <w:rPr>
          <w:rFonts w:ascii="Times New Roman" w:hAnsi="Times New Roman"/>
          <w:sz w:val="28"/>
          <w:szCs w:val="28"/>
          <w:lang w:val="ru-RU"/>
        </w:rPr>
        <w:t>20,0</w:t>
      </w:r>
      <w:r w:rsidRPr="00A212E9">
        <w:rPr>
          <w:rFonts w:ascii="Times New Roman" w:hAnsi="Times New Roman"/>
          <w:sz w:val="28"/>
          <w:szCs w:val="28"/>
        </w:rPr>
        <w:t>% –</w:t>
      </w:r>
      <w:r w:rsidR="00437D1B" w:rsidRPr="00A212E9">
        <w:rPr>
          <w:rFonts w:ascii="Times New Roman" w:hAnsi="Times New Roman"/>
          <w:sz w:val="28"/>
          <w:szCs w:val="28"/>
        </w:rPr>
        <w:t xml:space="preserve"> називають недостатність</w:t>
      </w:r>
      <w:r w:rsidRPr="00A212E9">
        <w:rPr>
          <w:rFonts w:ascii="Times New Roman" w:hAnsi="Times New Roman"/>
          <w:sz w:val="28"/>
          <w:szCs w:val="28"/>
        </w:rPr>
        <w:t xml:space="preserve"> методичних рекомендацій, </w:t>
      </w:r>
      <w:r w:rsidR="00A212E9">
        <w:rPr>
          <w:rFonts w:ascii="Times New Roman" w:hAnsi="Times New Roman"/>
          <w:sz w:val="28"/>
          <w:szCs w:val="28"/>
          <w:lang w:val="ru-RU"/>
        </w:rPr>
        <w:t>10,0</w:t>
      </w:r>
      <w:r w:rsidRPr="00A212E9">
        <w:rPr>
          <w:rFonts w:ascii="Times New Roman" w:hAnsi="Times New Roman"/>
          <w:sz w:val="28"/>
          <w:szCs w:val="28"/>
        </w:rPr>
        <w:t>% –</w:t>
      </w:r>
      <w:r w:rsidR="00437D1B" w:rsidRPr="00A212E9">
        <w:rPr>
          <w:rFonts w:ascii="Times New Roman" w:hAnsi="Times New Roman"/>
          <w:sz w:val="28"/>
          <w:szCs w:val="28"/>
        </w:rPr>
        <w:t xml:space="preserve"> байдужість школярів до літератури як шкільного предмет</w:t>
      </w:r>
      <w:r w:rsidRPr="00A212E9">
        <w:rPr>
          <w:rFonts w:ascii="Times New Roman" w:hAnsi="Times New Roman"/>
          <w:sz w:val="28"/>
          <w:szCs w:val="28"/>
        </w:rPr>
        <w:t xml:space="preserve">у і до навчання зокрема, </w:t>
      </w:r>
      <w:r w:rsidR="00A212E9">
        <w:rPr>
          <w:rFonts w:ascii="Times New Roman" w:hAnsi="Times New Roman"/>
          <w:sz w:val="28"/>
          <w:szCs w:val="28"/>
          <w:lang w:val="ru-RU"/>
        </w:rPr>
        <w:t>10,0</w:t>
      </w:r>
      <w:r w:rsidRPr="00A212E9">
        <w:rPr>
          <w:rFonts w:ascii="Times New Roman" w:hAnsi="Times New Roman"/>
          <w:sz w:val="28"/>
          <w:szCs w:val="28"/>
        </w:rPr>
        <w:t>% –</w:t>
      </w:r>
      <w:r w:rsidR="00437D1B" w:rsidRPr="00A212E9">
        <w:rPr>
          <w:rFonts w:ascii="Times New Roman" w:hAnsi="Times New Roman"/>
          <w:sz w:val="28"/>
          <w:szCs w:val="28"/>
        </w:rPr>
        <w:t xml:space="preserve"> на складність навчального матеріалу.</w:t>
      </w:r>
      <w:r w:rsidR="00437D1B" w:rsidRPr="001479D1">
        <w:rPr>
          <w:rFonts w:ascii="Times New Roman" w:hAnsi="Times New Roman"/>
          <w:sz w:val="28"/>
          <w:szCs w:val="28"/>
        </w:rPr>
        <w:t xml:space="preserve"> </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Другий етап констатувального експерименту полягав у виконанні учнями завдань </w:t>
      </w:r>
      <w:r w:rsidR="00561270">
        <w:rPr>
          <w:rFonts w:ascii="Times New Roman" w:hAnsi="Times New Roman"/>
          <w:sz w:val="28"/>
          <w:szCs w:val="28"/>
        </w:rPr>
        <w:t>для</w:t>
      </w:r>
      <w:r w:rsidRPr="001479D1">
        <w:rPr>
          <w:rFonts w:ascii="Times New Roman" w:hAnsi="Times New Roman"/>
          <w:sz w:val="28"/>
          <w:szCs w:val="28"/>
        </w:rPr>
        <w:t xml:space="preserve"> перевірки знань </w:t>
      </w:r>
      <w:r w:rsidR="00561270">
        <w:rPr>
          <w:rFonts w:ascii="Times New Roman" w:hAnsi="Times New Roman"/>
          <w:sz w:val="28"/>
          <w:szCs w:val="28"/>
        </w:rPr>
        <w:t xml:space="preserve">із </w:t>
      </w:r>
      <w:r w:rsidRPr="001479D1">
        <w:rPr>
          <w:rFonts w:ascii="Times New Roman" w:hAnsi="Times New Roman"/>
          <w:sz w:val="28"/>
          <w:szCs w:val="28"/>
        </w:rPr>
        <w:t>новелістики за десятий та одинадцятий класи.</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Проаналізовані нами матеріали констатувального експерименту</w:t>
      </w:r>
      <w:r w:rsidR="00561270">
        <w:rPr>
          <w:rFonts w:ascii="Times New Roman" w:hAnsi="Times New Roman"/>
          <w:sz w:val="28"/>
          <w:szCs w:val="28"/>
        </w:rPr>
        <w:t>,</w:t>
      </w:r>
      <w:r w:rsidRPr="001479D1">
        <w:rPr>
          <w:rFonts w:ascii="Times New Roman" w:hAnsi="Times New Roman"/>
          <w:sz w:val="28"/>
          <w:szCs w:val="28"/>
        </w:rPr>
        <w:t xml:space="preserve"> дали можливість також виявити певні упущення у роботі вчител</w:t>
      </w:r>
      <w:r w:rsidR="00561270">
        <w:rPr>
          <w:rFonts w:ascii="Times New Roman" w:hAnsi="Times New Roman"/>
          <w:sz w:val="28"/>
          <w:szCs w:val="28"/>
        </w:rPr>
        <w:t>ів над новелою у старших класах.</w:t>
      </w:r>
    </w:p>
    <w:p w:rsidR="00561270" w:rsidRDefault="00437D1B" w:rsidP="009C08AC">
      <w:pPr>
        <w:widowControl w:val="0"/>
        <w:numPr>
          <w:ilvl w:val="0"/>
          <w:numId w:val="13"/>
        </w:numPr>
        <w:shd w:val="clear" w:color="auto" w:fill="FFFFFF"/>
        <w:tabs>
          <w:tab w:val="left" w:pos="1080"/>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Учителі обмежуються теоретичними знаннями про новелу, які учні набули в десятому класі. Поглиблене вивчення жанру, як пропонує чинна програма, є повторенням інформації про психологічну новелу, імпресіонізм та експресіонізм. </w:t>
      </w:r>
      <w:r w:rsidR="00561270">
        <w:rPr>
          <w:rFonts w:ascii="Times New Roman" w:hAnsi="Times New Roman"/>
          <w:sz w:val="28"/>
          <w:szCs w:val="28"/>
        </w:rPr>
        <w:t>Н</w:t>
      </w:r>
      <w:r w:rsidRPr="001479D1">
        <w:rPr>
          <w:rFonts w:ascii="Times New Roman" w:hAnsi="Times New Roman"/>
          <w:sz w:val="28"/>
          <w:szCs w:val="28"/>
        </w:rPr>
        <w:t xml:space="preserve">ових відомостей про новелу учні </w:t>
      </w:r>
      <w:r w:rsidR="00561270">
        <w:rPr>
          <w:rFonts w:ascii="Times New Roman" w:hAnsi="Times New Roman"/>
          <w:sz w:val="28"/>
          <w:szCs w:val="28"/>
        </w:rPr>
        <w:t xml:space="preserve">не </w:t>
      </w:r>
      <w:r w:rsidRPr="001479D1">
        <w:rPr>
          <w:rFonts w:ascii="Times New Roman" w:hAnsi="Times New Roman"/>
          <w:sz w:val="28"/>
          <w:szCs w:val="28"/>
        </w:rPr>
        <w:t>отримують, при цьому стильова манера М.</w:t>
      </w:r>
      <w:r w:rsidR="00561270">
        <w:rPr>
          <w:rFonts w:ascii="Times New Roman" w:hAnsi="Times New Roman"/>
          <w:sz w:val="28"/>
          <w:szCs w:val="28"/>
        </w:rPr>
        <w:t> </w:t>
      </w:r>
      <w:r w:rsidRPr="001479D1">
        <w:rPr>
          <w:rFonts w:ascii="Times New Roman" w:hAnsi="Times New Roman"/>
          <w:sz w:val="28"/>
          <w:szCs w:val="28"/>
        </w:rPr>
        <w:t>Хвильового, Г. Косинки  практично не розглядається.</w:t>
      </w:r>
    </w:p>
    <w:p w:rsidR="008715F6" w:rsidRDefault="00437D1B" w:rsidP="009C08AC">
      <w:pPr>
        <w:widowControl w:val="0"/>
        <w:numPr>
          <w:ilvl w:val="0"/>
          <w:numId w:val="13"/>
        </w:numPr>
        <w:shd w:val="clear" w:color="auto" w:fill="FFFFFF"/>
        <w:tabs>
          <w:tab w:val="left" w:pos="1080"/>
        </w:tabs>
        <w:autoSpaceDE w:val="0"/>
        <w:autoSpaceDN w:val="0"/>
        <w:adjustRightInd w:val="0"/>
        <w:spacing w:after="0" w:line="360" w:lineRule="auto"/>
        <w:ind w:firstLine="709"/>
        <w:jc w:val="both"/>
        <w:rPr>
          <w:rFonts w:ascii="Times New Roman" w:hAnsi="Times New Roman"/>
          <w:sz w:val="28"/>
          <w:szCs w:val="28"/>
        </w:rPr>
      </w:pPr>
      <w:r w:rsidRPr="00561270">
        <w:rPr>
          <w:rFonts w:ascii="Times New Roman" w:hAnsi="Times New Roman"/>
          <w:sz w:val="28"/>
          <w:szCs w:val="28"/>
        </w:rPr>
        <w:t>Недостатня увага вчителів до вивчення елементів теорії літератури не доз</w:t>
      </w:r>
      <w:r w:rsidR="00561270">
        <w:rPr>
          <w:rFonts w:ascii="Times New Roman" w:hAnsi="Times New Roman"/>
          <w:sz w:val="28"/>
          <w:szCs w:val="28"/>
        </w:rPr>
        <w:t>в</w:t>
      </w:r>
      <w:r w:rsidRPr="00561270">
        <w:rPr>
          <w:rFonts w:ascii="Times New Roman" w:hAnsi="Times New Roman"/>
          <w:sz w:val="28"/>
          <w:szCs w:val="28"/>
        </w:rPr>
        <w:t>оляє учням-читачам проникнути в художню тканину твору, глибоко зрозуміти зміст новели.  Малий обсяг твору, обмежена кількість персонажів та величезне коло проблем, порушених у новелах цього періоду не виправдовують усталеної структури уроку та традиційних форм і підходів до організації діяльності учнів на уроці.</w:t>
      </w:r>
    </w:p>
    <w:p w:rsidR="00437D1B" w:rsidRPr="008715F6" w:rsidRDefault="008715F6" w:rsidP="009C08AC">
      <w:pPr>
        <w:widowControl w:val="0"/>
        <w:numPr>
          <w:ilvl w:val="0"/>
          <w:numId w:val="13"/>
        </w:numPr>
        <w:shd w:val="clear" w:color="auto" w:fill="FFFFFF"/>
        <w:tabs>
          <w:tab w:val="left" w:pos="1080"/>
        </w:tabs>
        <w:autoSpaceDE w:val="0"/>
        <w:autoSpaceDN w:val="0"/>
        <w:adjustRightInd w:val="0"/>
        <w:spacing w:after="0" w:line="360" w:lineRule="auto"/>
        <w:ind w:firstLine="709"/>
        <w:jc w:val="both"/>
        <w:rPr>
          <w:rFonts w:ascii="Times New Roman" w:hAnsi="Times New Roman"/>
          <w:sz w:val="28"/>
          <w:szCs w:val="28"/>
        </w:rPr>
      </w:pPr>
      <w:r w:rsidRPr="008715F6">
        <w:rPr>
          <w:rFonts w:ascii="Times New Roman" w:hAnsi="Times New Roman"/>
          <w:sz w:val="28"/>
          <w:szCs w:val="28"/>
        </w:rPr>
        <w:t> </w:t>
      </w:r>
      <w:r w:rsidR="00437D1B" w:rsidRPr="008715F6">
        <w:rPr>
          <w:rFonts w:ascii="Times New Roman" w:hAnsi="Times New Roman"/>
          <w:sz w:val="28"/>
          <w:szCs w:val="28"/>
        </w:rPr>
        <w:t xml:space="preserve">Інформація про психолого-педагогічні особливості </w:t>
      </w:r>
      <w:r>
        <w:rPr>
          <w:rFonts w:ascii="Times New Roman" w:hAnsi="Times New Roman"/>
          <w:sz w:val="28"/>
          <w:szCs w:val="28"/>
          <w:lang w:val="ru-RU"/>
        </w:rPr>
        <w:t>цього</w:t>
      </w:r>
      <w:r>
        <w:rPr>
          <w:rFonts w:ascii="Times New Roman" w:hAnsi="Times New Roman"/>
          <w:sz w:val="28"/>
          <w:szCs w:val="28"/>
        </w:rPr>
        <w:t xml:space="preserve"> віку у</w:t>
      </w:r>
      <w:r w:rsidR="00437D1B" w:rsidRPr="008715F6">
        <w:rPr>
          <w:rFonts w:ascii="Times New Roman" w:hAnsi="Times New Roman"/>
          <w:sz w:val="28"/>
          <w:szCs w:val="28"/>
        </w:rPr>
        <w:t>чителями мало використовується для організації дослідницької роботи одинадцятикласників.</w:t>
      </w:r>
    </w:p>
    <w:p w:rsidR="00437D1B" w:rsidRPr="001479D1" w:rsidRDefault="008715F6" w:rsidP="009C08A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4</w:t>
      </w:r>
      <w:r w:rsidR="00437D1B" w:rsidRPr="001479D1">
        <w:rPr>
          <w:rFonts w:ascii="Times New Roman" w:hAnsi="Times New Roman"/>
          <w:sz w:val="28"/>
          <w:szCs w:val="28"/>
        </w:rPr>
        <w:t>.Сприймання образів читачами відбувається в основному на сюжетному або ж на чуттєвому рівні.</w:t>
      </w:r>
    </w:p>
    <w:p w:rsidR="00437D1B" w:rsidRPr="001479D1" w:rsidRDefault="008715F6" w:rsidP="009C08AC">
      <w:pPr>
        <w:widowControl w:val="0"/>
        <w:numPr>
          <w:ilvl w:val="0"/>
          <w:numId w:val="15"/>
        </w:numPr>
        <w:shd w:val="clear" w:color="auto" w:fill="FFFFFF"/>
        <w:tabs>
          <w:tab w:val="left" w:pos="1166"/>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Ототожнення авторської позиції з образом-персонажем</w:t>
      </w:r>
      <w:r w:rsidR="00437D1B" w:rsidRPr="001479D1">
        <w:rPr>
          <w:rFonts w:ascii="Times New Roman" w:hAnsi="Times New Roman"/>
          <w:sz w:val="28"/>
          <w:szCs w:val="28"/>
        </w:rPr>
        <w:t xml:space="preserve"> спричинює </w:t>
      </w:r>
      <w:r w:rsidR="00437D1B" w:rsidRPr="001479D1">
        <w:rPr>
          <w:rFonts w:ascii="Times New Roman" w:hAnsi="Times New Roman"/>
          <w:sz w:val="28"/>
          <w:szCs w:val="28"/>
        </w:rPr>
        <w:lastRenderedPageBreak/>
        <w:t>поверхневе розуміння змісту та особи новеліста.</w:t>
      </w:r>
    </w:p>
    <w:p w:rsidR="00437D1B" w:rsidRPr="001479D1" w:rsidRDefault="00437D1B" w:rsidP="009C08AC">
      <w:pPr>
        <w:shd w:val="clear" w:color="auto" w:fill="FFFFFF"/>
        <w:tabs>
          <w:tab w:val="left" w:pos="1166"/>
        </w:tabs>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Названі недоліки в поглибленій роботі над новелами можна пояснити недостатньою розробленістю окресленої проблеми у </w:t>
      </w:r>
      <w:r w:rsidR="008715F6">
        <w:rPr>
          <w:rFonts w:ascii="Times New Roman" w:hAnsi="Times New Roman"/>
          <w:sz w:val="28"/>
          <w:szCs w:val="28"/>
        </w:rPr>
        <w:t>навчально-методичних посібниках</w:t>
      </w:r>
      <w:r w:rsidRPr="001479D1">
        <w:rPr>
          <w:rFonts w:ascii="Times New Roman" w:hAnsi="Times New Roman"/>
          <w:sz w:val="28"/>
          <w:szCs w:val="28"/>
        </w:rPr>
        <w:t xml:space="preserve">. Певною мірою це залежить від позиції самого </w:t>
      </w:r>
      <w:r w:rsidR="008715F6">
        <w:rPr>
          <w:rFonts w:ascii="Times New Roman" w:hAnsi="Times New Roman"/>
          <w:sz w:val="28"/>
          <w:szCs w:val="28"/>
        </w:rPr>
        <w:t>у</w:t>
      </w:r>
      <w:r w:rsidRPr="001479D1">
        <w:rPr>
          <w:rFonts w:ascii="Times New Roman" w:hAnsi="Times New Roman"/>
          <w:sz w:val="28"/>
          <w:szCs w:val="28"/>
        </w:rPr>
        <w:t xml:space="preserve">чителя, його бажання займатися самоосвітою і відповідати вимогам часу. Окреслений стан порушеної проблеми і зумовив необхідність розробки методики роботи над новелою у старшій школі. </w:t>
      </w:r>
    </w:p>
    <w:p w:rsidR="00437D1B" w:rsidRDefault="00437D1B" w:rsidP="009C08AC">
      <w:pPr>
        <w:shd w:val="clear" w:color="auto" w:fill="FFFFFF"/>
        <w:tabs>
          <w:tab w:val="left" w:pos="1085"/>
          <w:tab w:val="left" w:pos="3998"/>
          <w:tab w:val="left" w:leader="dot" w:pos="8904"/>
        </w:tabs>
        <w:spacing w:after="0" w:line="360" w:lineRule="auto"/>
        <w:ind w:firstLine="709"/>
        <w:rPr>
          <w:rFonts w:ascii="Times New Roman" w:hAnsi="Times New Roman"/>
          <w:bCs/>
          <w:sz w:val="28"/>
          <w:szCs w:val="28"/>
        </w:rPr>
      </w:pPr>
      <w:r w:rsidRPr="001479D1">
        <w:rPr>
          <w:rFonts w:ascii="Times New Roman" w:hAnsi="Times New Roman"/>
          <w:bCs/>
          <w:sz w:val="28"/>
          <w:szCs w:val="28"/>
        </w:rPr>
        <w:t xml:space="preserve"> </w:t>
      </w:r>
      <w:r w:rsidRPr="001479D1">
        <w:rPr>
          <w:rFonts w:ascii="Times New Roman" w:hAnsi="Times New Roman"/>
          <w:bCs/>
          <w:sz w:val="28"/>
          <w:szCs w:val="28"/>
        </w:rPr>
        <w:tab/>
        <w:t xml:space="preserve"> </w:t>
      </w:r>
    </w:p>
    <w:p w:rsidR="00561270" w:rsidRDefault="00561270" w:rsidP="009C08AC">
      <w:pPr>
        <w:shd w:val="clear" w:color="auto" w:fill="FFFFFF"/>
        <w:tabs>
          <w:tab w:val="left" w:pos="1085"/>
          <w:tab w:val="left" w:pos="3998"/>
          <w:tab w:val="left" w:leader="dot" w:pos="8904"/>
        </w:tabs>
        <w:spacing w:after="0" w:line="360" w:lineRule="auto"/>
        <w:ind w:firstLine="709"/>
        <w:rPr>
          <w:rFonts w:ascii="Times New Roman" w:hAnsi="Times New Roman"/>
          <w:bCs/>
          <w:sz w:val="28"/>
          <w:szCs w:val="28"/>
        </w:rPr>
      </w:pPr>
    </w:p>
    <w:p w:rsidR="00561270" w:rsidRPr="001479D1" w:rsidRDefault="00561270" w:rsidP="009C08AC">
      <w:pPr>
        <w:shd w:val="clear" w:color="auto" w:fill="FFFFFF"/>
        <w:tabs>
          <w:tab w:val="left" w:pos="1085"/>
          <w:tab w:val="left" w:pos="3998"/>
          <w:tab w:val="left" w:leader="dot" w:pos="8904"/>
        </w:tabs>
        <w:spacing w:after="0" w:line="360" w:lineRule="auto"/>
        <w:ind w:firstLine="709"/>
        <w:rPr>
          <w:rFonts w:ascii="Times New Roman" w:hAnsi="Times New Roman"/>
          <w:bCs/>
          <w:sz w:val="28"/>
          <w:szCs w:val="28"/>
        </w:rPr>
      </w:pPr>
    </w:p>
    <w:p w:rsidR="00437D1B" w:rsidRDefault="00896715" w:rsidP="009C08AC">
      <w:pPr>
        <w:pStyle w:val="a3"/>
        <w:widowControl w:val="0"/>
        <w:shd w:val="clear" w:color="auto" w:fill="FFFFFF"/>
        <w:tabs>
          <w:tab w:val="left" w:pos="1085"/>
          <w:tab w:val="left" w:pos="3998"/>
          <w:tab w:val="left" w:leader="dot" w:pos="9058"/>
        </w:tabs>
        <w:autoSpaceDE w:val="0"/>
        <w:autoSpaceDN w:val="0"/>
        <w:adjustRightInd w:val="0"/>
        <w:spacing w:after="0" w:line="360" w:lineRule="auto"/>
        <w:ind w:left="0" w:firstLine="709"/>
        <w:rPr>
          <w:rFonts w:ascii="Times New Roman" w:hAnsi="Times New Roman"/>
          <w:b/>
          <w:bCs/>
          <w:sz w:val="28"/>
          <w:szCs w:val="28"/>
        </w:rPr>
      </w:pPr>
      <w:r>
        <w:rPr>
          <w:rFonts w:ascii="Times New Roman" w:hAnsi="Times New Roman"/>
          <w:b/>
          <w:bCs/>
          <w:sz w:val="28"/>
          <w:szCs w:val="28"/>
        </w:rPr>
        <w:t>2.2.</w:t>
      </w:r>
      <w:r w:rsidR="008715F6">
        <w:rPr>
          <w:rFonts w:ascii="Times New Roman" w:hAnsi="Times New Roman"/>
          <w:b/>
          <w:bCs/>
          <w:sz w:val="28"/>
          <w:szCs w:val="28"/>
        </w:rPr>
        <w:t> Принципи,</w:t>
      </w:r>
      <w:r w:rsidR="00437D1B" w:rsidRPr="001479D1">
        <w:rPr>
          <w:rFonts w:ascii="Times New Roman" w:hAnsi="Times New Roman"/>
          <w:b/>
          <w:bCs/>
          <w:sz w:val="28"/>
          <w:szCs w:val="28"/>
        </w:rPr>
        <w:t xml:space="preserve"> </w:t>
      </w:r>
      <w:r w:rsidR="00EB3855">
        <w:rPr>
          <w:rFonts w:ascii="Times New Roman" w:hAnsi="Times New Roman"/>
          <w:b/>
          <w:bCs/>
          <w:sz w:val="28"/>
          <w:szCs w:val="28"/>
        </w:rPr>
        <w:t xml:space="preserve">шляхи, </w:t>
      </w:r>
      <w:r w:rsidR="00437D1B" w:rsidRPr="001479D1">
        <w:rPr>
          <w:rFonts w:ascii="Times New Roman" w:hAnsi="Times New Roman"/>
          <w:b/>
          <w:bCs/>
          <w:sz w:val="28"/>
          <w:szCs w:val="28"/>
        </w:rPr>
        <w:t>методи і прийоми аналізу новели в школі</w:t>
      </w:r>
    </w:p>
    <w:p w:rsidR="001C5379" w:rsidRPr="001479D1" w:rsidRDefault="001C5379" w:rsidP="009C08AC">
      <w:pPr>
        <w:pStyle w:val="a3"/>
        <w:widowControl w:val="0"/>
        <w:shd w:val="clear" w:color="auto" w:fill="FFFFFF"/>
        <w:tabs>
          <w:tab w:val="left" w:pos="1085"/>
          <w:tab w:val="left" w:pos="3998"/>
          <w:tab w:val="left" w:leader="dot" w:pos="9058"/>
        </w:tabs>
        <w:autoSpaceDE w:val="0"/>
        <w:autoSpaceDN w:val="0"/>
        <w:adjustRightInd w:val="0"/>
        <w:spacing w:after="0" w:line="360" w:lineRule="auto"/>
        <w:ind w:left="0" w:firstLine="709"/>
        <w:rPr>
          <w:rFonts w:ascii="Times New Roman" w:hAnsi="Times New Roman"/>
          <w:b/>
          <w:bCs/>
          <w:sz w:val="28"/>
          <w:szCs w:val="28"/>
        </w:rPr>
      </w:pPr>
    </w:p>
    <w:p w:rsidR="00094CEA" w:rsidRDefault="001B39A1" w:rsidP="009C08A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Готуючись до</w:t>
      </w:r>
      <w:r w:rsidR="005E72E9" w:rsidRPr="005E72E9">
        <w:rPr>
          <w:rFonts w:ascii="Times New Roman" w:hAnsi="Times New Roman"/>
          <w:sz w:val="28"/>
          <w:szCs w:val="28"/>
        </w:rPr>
        <w:t xml:space="preserve"> </w:t>
      </w:r>
      <w:r w:rsidR="00437D1B" w:rsidRPr="005E72E9">
        <w:rPr>
          <w:rFonts w:ascii="Times New Roman" w:hAnsi="Times New Roman"/>
          <w:sz w:val="28"/>
          <w:szCs w:val="28"/>
        </w:rPr>
        <w:t>вивчення новели в старших класах,</w:t>
      </w:r>
      <w:r w:rsidR="00437D1B" w:rsidRPr="001479D1">
        <w:rPr>
          <w:rFonts w:ascii="Times New Roman" w:hAnsi="Times New Roman"/>
          <w:sz w:val="28"/>
          <w:szCs w:val="28"/>
        </w:rPr>
        <w:t xml:space="preserve"> учитель </w:t>
      </w:r>
      <w:r>
        <w:rPr>
          <w:rFonts w:ascii="Times New Roman" w:hAnsi="Times New Roman"/>
          <w:sz w:val="28"/>
          <w:szCs w:val="28"/>
        </w:rPr>
        <w:t xml:space="preserve">має </w:t>
      </w:r>
      <w:r w:rsidR="00437D1B" w:rsidRPr="001479D1">
        <w:rPr>
          <w:rFonts w:ascii="Times New Roman" w:hAnsi="Times New Roman"/>
          <w:sz w:val="28"/>
          <w:szCs w:val="28"/>
        </w:rPr>
        <w:t xml:space="preserve">обрати найоптимальніший шлях і прийоми аналізу літературного твору  насамперед. Зіставляючи і систематизуючи різноманітні підходи до роботи над новелами у старших класах, доцільно визначитися із системою принципів, методів, шляхів та прийомів роботи, що призведе до організації певних видів діяльності на уроці і реалізації компетентнісного підходу, а також емоційно-оцінної діяльності. </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Нестандартна форма та складний зміст, що часто захований у підтексті творів, вимагає зосередитися  на аналізі, який повине</w:t>
      </w:r>
      <w:r w:rsidR="00094CEA">
        <w:rPr>
          <w:rFonts w:ascii="Times New Roman" w:hAnsi="Times New Roman"/>
          <w:sz w:val="28"/>
          <w:szCs w:val="28"/>
        </w:rPr>
        <w:t xml:space="preserve">н опиратися  переважно на текст, </w:t>
      </w:r>
      <w:r w:rsidRPr="001479D1">
        <w:rPr>
          <w:rFonts w:ascii="Times New Roman" w:hAnsi="Times New Roman"/>
          <w:sz w:val="28"/>
          <w:szCs w:val="28"/>
        </w:rPr>
        <w:t>його сприймання й інтерпретацію старшокласниками закладів середньої освіти. Варто взяти до увагу недостатню кількість часу , відведено</w:t>
      </w:r>
      <w:r w:rsidR="00094CEA">
        <w:rPr>
          <w:rFonts w:ascii="Times New Roman" w:hAnsi="Times New Roman"/>
          <w:sz w:val="28"/>
          <w:szCs w:val="28"/>
        </w:rPr>
        <w:t>го програмою для вивчення новел. Ш</w:t>
      </w:r>
      <w:r w:rsidRPr="001479D1">
        <w:rPr>
          <w:rFonts w:ascii="Times New Roman" w:hAnsi="Times New Roman"/>
          <w:sz w:val="28"/>
          <w:szCs w:val="28"/>
        </w:rPr>
        <w:t>кільний аналіз літературного</w:t>
      </w:r>
      <w:r w:rsidR="00094CEA">
        <w:rPr>
          <w:rFonts w:ascii="Times New Roman" w:hAnsi="Times New Roman"/>
          <w:sz w:val="28"/>
          <w:szCs w:val="28"/>
        </w:rPr>
        <w:t xml:space="preserve"> твору не можна ототожнювати </w:t>
      </w:r>
      <w:r w:rsidRPr="001479D1">
        <w:rPr>
          <w:rFonts w:ascii="Times New Roman" w:hAnsi="Times New Roman"/>
          <w:sz w:val="28"/>
          <w:szCs w:val="28"/>
        </w:rPr>
        <w:t>з літературознавчим, хоча саме завдяки йому й встановлюється закономірність взаємодії форми та змісту, виокремлюють</w:t>
      </w:r>
      <w:r w:rsidR="00094CEA">
        <w:rPr>
          <w:rFonts w:ascii="Times New Roman" w:hAnsi="Times New Roman"/>
          <w:sz w:val="28"/>
          <w:szCs w:val="28"/>
        </w:rPr>
        <w:t xml:space="preserve">ся складники ідейно-художнього </w:t>
      </w:r>
      <w:r w:rsidRPr="001479D1">
        <w:rPr>
          <w:rFonts w:ascii="Times New Roman" w:hAnsi="Times New Roman"/>
          <w:sz w:val="28"/>
          <w:szCs w:val="28"/>
        </w:rPr>
        <w:t>авторського задуму. Основним є організація методично вмотивованої аналітичної роботи, пров</w:t>
      </w:r>
      <w:r w:rsidR="00094CEA">
        <w:rPr>
          <w:rFonts w:ascii="Times New Roman" w:hAnsi="Times New Roman"/>
          <w:sz w:val="28"/>
          <w:szCs w:val="28"/>
        </w:rPr>
        <w:t>еденої у класі вчителем</w:t>
      </w:r>
      <w:r w:rsidRPr="001479D1">
        <w:rPr>
          <w:rFonts w:ascii="Times New Roman" w:hAnsi="Times New Roman"/>
          <w:sz w:val="28"/>
          <w:szCs w:val="28"/>
        </w:rPr>
        <w:t>, а також самостійна робота учнів вдома, що визначає рівень проникнення у тканину й підтекст художнього твору. Не випадково В.</w:t>
      </w:r>
      <w:r w:rsidR="00094CEA">
        <w:rPr>
          <w:rFonts w:ascii="Times New Roman" w:hAnsi="Times New Roman"/>
          <w:sz w:val="28"/>
          <w:szCs w:val="28"/>
        </w:rPr>
        <w:t> </w:t>
      </w:r>
      <w:r w:rsidRPr="001479D1">
        <w:rPr>
          <w:rFonts w:ascii="Times New Roman" w:hAnsi="Times New Roman"/>
          <w:sz w:val="28"/>
          <w:szCs w:val="28"/>
        </w:rPr>
        <w:t xml:space="preserve">Марко окреслює  </w:t>
      </w:r>
      <w:r w:rsidRPr="001479D1">
        <w:rPr>
          <w:rFonts w:ascii="Times New Roman" w:hAnsi="Times New Roman"/>
          <w:sz w:val="28"/>
          <w:szCs w:val="28"/>
        </w:rPr>
        <w:lastRenderedPageBreak/>
        <w:t>аналіз, «як систему послідовних дій (операцій) дослідника (вчителя)</w:t>
      </w:r>
      <w:r w:rsidR="00094CEA">
        <w:rPr>
          <w:rFonts w:ascii="Times New Roman" w:hAnsi="Times New Roman"/>
          <w:sz w:val="28"/>
          <w:szCs w:val="28"/>
        </w:rPr>
        <w:t>,</w:t>
      </w:r>
      <w:r w:rsidRPr="001479D1">
        <w:rPr>
          <w:rFonts w:ascii="Times New Roman" w:hAnsi="Times New Roman"/>
          <w:sz w:val="28"/>
          <w:szCs w:val="28"/>
        </w:rPr>
        <w:t xml:space="preserve"> спрямованих на пізнання твору як худ</w:t>
      </w:r>
      <w:r w:rsidR="00094CEA">
        <w:rPr>
          <w:rFonts w:ascii="Times New Roman" w:hAnsi="Times New Roman"/>
          <w:sz w:val="28"/>
          <w:szCs w:val="28"/>
        </w:rPr>
        <w:t xml:space="preserve">ожнього феномена. Отже, аналіз </w:t>
      </w:r>
      <w:r w:rsidR="00CE243E">
        <w:rPr>
          <w:rFonts w:ascii="Times New Roman" w:hAnsi="Times New Roman"/>
          <w:sz w:val="28"/>
          <w:szCs w:val="28"/>
        </w:rPr>
        <w:t>–</w:t>
      </w:r>
      <w:r w:rsidR="00CE243E" w:rsidRPr="001479D1">
        <w:rPr>
          <w:rFonts w:ascii="Times New Roman" w:hAnsi="Times New Roman"/>
          <w:sz w:val="28"/>
          <w:szCs w:val="28"/>
        </w:rPr>
        <w:t xml:space="preserve"> </w:t>
      </w:r>
      <w:r w:rsidRPr="001479D1">
        <w:rPr>
          <w:rFonts w:ascii="Times New Roman" w:hAnsi="Times New Roman"/>
          <w:sz w:val="28"/>
          <w:szCs w:val="28"/>
        </w:rPr>
        <w:t xml:space="preserve"> це уявна (мислительна) операція над твором, яка передбачає членування його на частини (складники змісту і форми), виділення певних частин, дослідження їхніх особливостей, визначення місця і функціональної ролі в загальній системі твору, встановлення характеру взаєм</w:t>
      </w:r>
      <w:r w:rsidR="00CE243E">
        <w:rPr>
          <w:rFonts w:ascii="Times New Roman" w:hAnsi="Times New Roman"/>
          <w:sz w:val="28"/>
          <w:szCs w:val="28"/>
        </w:rPr>
        <w:t>одії з іншими його частинами» [</w:t>
      </w:r>
      <w:r w:rsidRPr="001479D1">
        <w:rPr>
          <w:rFonts w:ascii="Times New Roman" w:hAnsi="Times New Roman"/>
          <w:sz w:val="28"/>
          <w:szCs w:val="28"/>
        </w:rPr>
        <w:t>48, с. 41].</w:t>
      </w:r>
    </w:p>
    <w:p w:rsidR="00437D1B" w:rsidRPr="006D0518" w:rsidRDefault="00437D1B" w:rsidP="009C08AC">
      <w:pPr>
        <w:shd w:val="clear" w:color="auto" w:fill="FFFFFF"/>
        <w:spacing w:after="0" w:line="360" w:lineRule="auto"/>
        <w:ind w:firstLine="709"/>
        <w:jc w:val="both"/>
        <w:rPr>
          <w:rFonts w:ascii="Times New Roman" w:hAnsi="Times New Roman"/>
          <w:sz w:val="28"/>
          <w:szCs w:val="28"/>
        </w:rPr>
      </w:pPr>
      <w:r w:rsidRPr="006D0518">
        <w:rPr>
          <w:rFonts w:ascii="Times New Roman" w:hAnsi="Times New Roman"/>
          <w:sz w:val="28"/>
          <w:szCs w:val="28"/>
        </w:rPr>
        <w:t>Ю.</w:t>
      </w:r>
      <w:r w:rsidR="00CE243E" w:rsidRPr="006D0518">
        <w:rPr>
          <w:rFonts w:ascii="Times New Roman" w:hAnsi="Times New Roman"/>
          <w:sz w:val="28"/>
          <w:szCs w:val="28"/>
        </w:rPr>
        <w:t> </w:t>
      </w:r>
      <w:r w:rsidRPr="006D0518">
        <w:rPr>
          <w:rFonts w:ascii="Times New Roman" w:hAnsi="Times New Roman"/>
          <w:sz w:val="28"/>
          <w:szCs w:val="28"/>
        </w:rPr>
        <w:t>Бабанський у праці «Як оптимізувати процес навчання» звертає особливу увагу на завдання, що ставляться до кожного уроку: конкретизацію і відбір матеріалу для вивчення</w:t>
      </w:r>
      <w:r w:rsidR="001D5DA9">
        <w:rPr>
          <w:rFonts w:ascii="Times New Roman" w:hAnsi="Times New Roman"/>
          <w:sz w:val="28"/>
          <w:szCs w:val="28"/>
        </w:rPr>
        <w:t>;</w:t>
      </w:r>
      <w:r w:rsidRPr="006D0518">
        <w:rPr>
          <w:rFonts w:ascii="Times New Roman" w:hAnsi="Times New Roman"/>
          <w:sz w:val="28"/>
          <w:szCs w:val="28"/>
        </w:rPr>
        <w:t xml:space="preserve"> вибір і поєднан</w:t>
      </w:r>
      <w:r w:rsidR="001D5DA9">
        <w:rPr>
          <w:rFonts w:ascii="Times New Roman" w:hAnsi="Times New Roman"/>
          <w:sz w:val="28"/>
          <w:szCs w:val="28"/>
        </w:rPr>
        <w:t>ня організаційних форм навчання; раціональний добір</w:t>
      </w:r>
      <w:r w:rsidRPr="006D0518">
        <w:rPr>
          <w:rFonts w:ascii="Times New Roman" w:hAnsi="Times New Roman"/>
          <w:sz w:val="28"/>
          <w:szCs w:val="28"/>
        </w:rPr>
        <w:t xml:space="preserve"> методів і прийомів навчальної і виховної роботи</w:t>
      </w:r>
      <w:r w:rsidR="001D5DA9">
        <w:rPr>
          <w:rFonts w:ascii="Times New Roman" w:hAnsi="Times New Roman"/>
          <w:sz w:val="28"/>
          <w:szCs w:val="28"/>
        </w:rPr>
        <w:t>; дотрим</w:t>
      </w:r>
      <w:r w:rsidRPr="006D0518">
        <w:rPr>
          <w:rFonts w:ascii="Times New Roman" w:hAnsi="Times New Roman"/>
          <w:sz w:val="28"/>
          <w:szCs w:val="28"/>
        </w:rPr>
        <w:t xml:space="preserve">ання плану навчальної і виховної діяльності та аналіз результатів </w:t>
      </w:r>
      <w:r w:rsidR="001D5DA9">
        <w:rPr>
          <w:rFonts w:ascii="Times New Roman" w:hAnsi="Times New Roman"/>
          <w:sz w:val="28"/>
          <w:szCs w:val="28"/>
        </w:rPr>
        <w:t>завдань, поставлених у</w:t>
      </w:r>
      <w:r w:rsidRPr="006D0518">
        <w:rPr>
          <w:rFonts w:ascii="Times New Roman" w:hAnsi="Times New Roman"/>
          <w:sz w:val="28"/>
          <w:szCs w:val="28"/>
        </w:rPr>
        <w:t xml:space="preserve">чителем для вирішення на уроці.  </w:t>
      </w:r>
    </w:p>
    <w:p w:rsidR="00437D1B" w:rsidRPr="001479D1" w:rsidRDefault="00CE243E" w:rsidP="009C08AC">
      <w:pPr>
        <w:shd w:val="clear" w:color="auto" w:fill="FFFFFF"/>
        <w:spacing w:after="0" w:line="360" w:lineRule="auto"/>
        <w:ind w:firstLine="709"/>
        <w:jc w:val="both"/>
        <w:rPr>
          <w:rFonts w:ascii="Times New Roman" w:hAnsi="Times New Roman"/>
          <w:sz w:val="28"/>
          <w:szCs w:val="28"/>
        </w:rPr>
      </w:pPr>
      <w:r w:rsidRPr="001D5DA9">
        <w:rPr>
          <w:rFonts w:ascii="Times New Roman" w:hAnsi="Times New Roman"/>
          <w:sz w:val="28"/>
          <w:szCs w:val="28"/>
        </w:rPr>
        <w:t>Серед загально</w:t>
      </w:r>
      <w:r w:rsidR="00437D1B" w:rsidRPr="001D5DA9">
        <w:rPr>
          <w:rFonts w:ascii="Times New Roman" w:hAnsi="Times New Roman"/>
          <w:sz w:val="28"/>
          <w:szCs w:val="28"/>
        </w:rPr>
        <w:t>дидактичних</w:t>
      </w:r>
      <w:r w:rsidR="00437D1B" w:rsidRPr="001479D1">
        <w:rPr>
          <w:rFonts w:ascii="Times New Roman" w:hAnsi="Times New Roman"/>
          <w:sz w:val="28"/>
          <w:szCs w:val="28"/>
        </w:rPr>
        <w:t xml:space="preserve"> принципів найважливішими нам видаються </w:t>
      </w:r>
      <w:r>
        <w:rPr>
          <w:rFonts w:ascii="Times New Roman" w:hAnsi="Times New Roman"/>
          <w:sz w:val="28"/>
          <w:szCs w:val="28"/>
        </w:rPr>
        <w:t>такі</w:t>
      </w:r>
      <w:r w:rsidR="00437D1B" w:rsidRPr="001479D1">
        <w:rPr>
          <w:rFonts w:ascii="Times New Roman" w:hAnsi="Times New Roman"/>
          <w:sz w:val="28"/>
          <w:szCs w:val="28"/>
        </w:rPr>
        <w:t>: національного виховання, систематичності і послідовності, зв'язку навчання з життям, свідомості і міцності засвоєння учнями знань, умінь і навичок, активності, наочності, доступності, емоційності, індивідуального підходу до учнів, оптимізації навчання, цілес</w:t>
      </w:r>
      <w:r w:rsidR="001D5DA9">
        <w:rPr>
          <w:rFonts w:ascii="Times New Roman" w:hAnsi="Times New Roman"/>
          <w:sz w:val="28"/>
          <w:szCs w:val="28"/>
        </w:rPr>
        <w:t>прямованості [</w:t>
      </w:r>
      <w:r w:rsidR="00437D1B" w:rsidRPr="001479D1">
        <w:rPr>
          <w:rFonts w:ascii="Times New Roman" w:hAnsi="Times New Roman"/>
          <w:sz w:val="28"/>
          <w:szCs w:val="28"/>
        </w:rPr>
        <w:t xml:space="preserve">65, с. 159] </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Серед методів і прийомів, актуальних для сучасного освітнього процесу, віддаємо перевагу методу проблемного викладу знань, пошук</w:t>
      </w:r>
      <w:r w:rsidR="001D5DA9">
        <w:rPr>
          <w:rFonts w:ascii="Times New Roman" w:hAnsi="Times New Roman"/>
          <w:sz w:val="28"/>
          <w:szCs w:val="28"/>
        </w:rPr>
        <w:t xml:space="preserve">овому методу, дослідницькому і </w:t>
      </w:r>
      <w:r w:rsidRPr="001479D1">
        <w:rPr>
          <w:rFonts w:ascii="Times New Roman" w:hAnsi="Times New Roman"/>
          <w:sz w:val="28"/>
          <w:szCs w:val="28"/>
        </w:rPr>
        <w:t>самостійній роботі учнів. Ці методи найбільш ефективні під час аналізу малих епічних форм. Серед пропонованих методикою шляхів аналізу новели особливу увагу звертаємо на певні аспекти соціологічного, психологічного, естетичного, б</w:t>
      </w:r>
      <w:r w:rsidR="001D5DA9">
        <w:rPr>
          <w:rFonts w:ascii="Times New Roman" w:hAnsi="Times New Roman"/>
          <w:sz w:val="28"/>
          <w:szCs w:val="28"/>
        </w:rPr>
        <w:t>іографічного, порівняльного видів</w:t>
      </w:r>
      <w:r w:rsidRPr="001479D1">
        <w:rPr>
          <w:rFonts w:ascii="Times New Roman" w:hAnsi="Times New Roman"/>
          <w:sz w:val="28"/>
          <w:szCs w:val="28"/>
        </w:rPr>
        <w:t xml:space="preserve"> аналізу твору.  </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Проаналізувавши теоретичні засади літературознавства та дидактики з окресленої проблеми, учитель повинен організувати роботу над новелою на належ</w:t>
      </w:r>
      <w:r w:rsidR="001D5DA9">
        <w:rPr>
          <w:rFonts w:ascii="Times New Roman" w:hAnsi="Times New Roman"/>
          <w:sz w:val="28"/>
          <w:szCs w:val="28"/>
        </w:rPr>
        <w:t xml:space="preserve">ному науково-методичному рівні та </w:t>
      </w:r>
      <w:r w:rsidRPr="001479D1">
        <w:rPr>
          <w:rFonts w:ascii="Times New Roman" w:hAnsi="Times New Roman"/>
          <w:sz w:val="28"/>
          <w:szCs w:val="28"/>
        </w:rPr>
        <w:t xml:space="preserve">так, щоб  поставити учня в позицію дослідника літературного твору. За таких умов розвивається не лише здатність школяра виконувати завдання визначеного рівня складності, а </w:t>
      </w:r>
      <w:r w:rsidR="001D5DA9">
        <w:rPr>
          <w:rFonts w:ascii="Times New Roman" w:hAnsi="Times New Roman"/>
          <w:sz w:val="28"/>
          <w:szCs w:val="28"/>
        </w:rPr>
        <w:t xml:space="preserve">й </w:t>
      </w:r>
      <w:r w:rsidRPr="001479D1">
        <w:rPr>
          <w:rFonts w:ascii="Times New Roman" w:hAnsi="Times New Roman"/>
          <w:sz w:val="28"/>
          <w:szCs w:val="28"/>
        </w:rPr>
        <w:t xml:space="preserve">реалізація </w:t>
      </w:r>
      <w:r w:rsidRPr="001479D1">
        <w:rPr>
          <w:rFonts w:ascii="Times New Roman" w:hAnsi="Times New Roman"/>
          <w:sz w:val="28"/>
          <w:szCs w:val="28"/>
        </w:rPr>
        <w:lastRenderedPageBreak/>
        <w:t xml:space="preserve">компетентнісного, діяльнісного й особистісно орієнтованих підходів до формування літературної компетентності випускника. </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Під час про</w:t>
      </w:r>
      <w:r w:rsidR="00EB3855">
        <w:rPr>
          <w:rFonts w:ascii="Times New Roman" w:hAnsi="Times New Roman"/>
          <w:sz w:val="28"/>
          <w:szCs w:val="28"/>
        </w:rPr>
        <w:t>ведення експериментального дослідження</w:t>
      </w:r>
      <w:r w:rsidRPr="001479D1">
        <w:rPr>
          <w:rFonts w:ascii="Times New Roman" w:hAnsi="Times New Roman"/>
          <w:sz w:val="28"/>
          <w:szCs w:val="28"/>
        </w:rPr>
        <w:t xml:space="preserve"> нами було виокр</w:t>
      </w:r>
      <w:r w:rsidR="00EB3855">
        <w:rPr>
          <w:rFonts w:ascii="Times New Roman" w:hAnsi="Times New Roman"/>
          <w:sz w:val="28"/>
          <w:szCs w:val="28"/>
        </w:rPr>
        <w:t xml:space="preserve">емлено </w:t>
      </w:r>
      <w:r w:rsidRPr="001479D1">
        <w:rPr>
          <w:rFonts w:ascii="Times New Roman" w:hAnsi="Times New Roman"/>
          <w:sz w:val="28"/>
          <w:szCs w:val="28"/>
        </w:rPr>
        <w:t>особливості роботи над новелістикою у старших класах. Спираючись на знання учнів про новелу із попередніх класів (творчість В.</w:t>
      </w:r>
      <w:r w:rsidR="00EB3855">
        <w:rPr>
          <w:rFonts w:ascii="Times New Roman" w:hAnsi="Times New Roman"/>
          <w:sz w:val="28"/>
          <w:szCs w:val="28"/>
        </w:rPr>
        <w:t> </w:t>
      </w:r>
      <w:r w:rsidRPr="001479D1">
        <w:rPr>
          <w:rFonts w:ascii="Times New Roman" w:hAnsi="Times New Roman"/>
          <w:sz w:val="28"/>
          <w:szCs w:val="28"/>
        </w:rPr>
        <w:t>Стефаника, М.</w:t>
      </w:r>
      <w:r w:rsidR="00EB3855">
        <w:rPr>
          <w:rFonts w:ascii="Times New Roman" w:hAnsi="Times New Roman"/>
          <w:sz w:val="28"/>
          <w:szCs w:val="28"/>
        </w:rPr>
        <w:t> </w:t>
      </w:r>
      <w:r w:rsidRPr="001479D1">
        <w:rPr>
          <w:rFonts w:ascii="Times New Roman" w:hAnsi="Times New Roman"/>
          <w:sz w:val="28"/>
          <w:szCs w:val="28"/>
        </w:rPr>
        <w:t>Коцюбинського), керуючись принципом наступності, системності, під час вивчення новел М.</w:t>
      </w:r>
      <w:r w:rsidR="00EB3855">
        <w:rPr>
          <w:rFonts w:ascii="Times New Roman" w:hAnsi="Times New Roman"/>
          <w:sz w:val="28"/>
          <w:szCs w:val="28"/>
        </w:rPr>
        <w:t> </w:t>
      </w:r>
      <w:r w:rsidRPr="001479D1">
        <w:rPr>
          <w:rFonts w:ascii="Times New Roman" w:hAnsi="Times New Roman"/>
          <w:sz w:val="28"/>
          <w:szCs w:val="28"/>
        </w:rPr>
        <w:t>Хвильового суттєво розширилася інформація із теорії літератури про новелу, якими послуговувалися старшокласники на уроках. Поняття про реалізм як художню систему доповнилося новими знаннями про модернізм і його літературні течії</w:t>
      </w:r>
      <w:r w:rsidR="00EB3855">
        <w:rPr>
          <w:rFonts w:ascii="Times New Roman" w:hAnsi="Times New Roman"/>
          <w:sz w:val="28"/>
          <w:szCs w:val="28"/>
        </w:rPr>
        <w:t xml:space="preserve"> (</w:t>
      </w:r>
      <w:r w:rsidRPr="001479D1">
        <w:rPr>
          <w:rFonts w:ascii="Times New Roman" w:hAnsi="Times New Roman"/>
          <w:sz w:val="28"/>
          <w:szCs w:val="28"/>
        </w:rPr>
        <w:t>імпресіонізм, експресіонізм, сюрреалізм</w:t>
      </w:r>
      <w:r w:rsidR="00EB3855">
        <w:rPr>
          <w:rFonts w:ascii="Times New Roman" w:hAnsi="Times New Roman"/>
          <w:sz w:val="28"/>
          <w:szCs w:val="28"/>
        </w:rPr>
        <w:t>)</w:t>
      </w:r>
      <w:r w:rsidRPr="001479D1">
        <w:rPr>
          <w:rFonts w:ascii="Times New Roman" w:hAnsi="Times New Roman"/>
          <w:sz w:val="28"/>
          <w:szCs w:val="28"/>
        </w:rPr>
        <w:t>. Паралельно проводилося ознайомлення із текстом художнього твору і біографією новелістів. Вголос було зачитано уривки з новели «Кіт у чоб</w:t>
      </w:r>
      <w:r w:rsidR="00EB3855">
        <w:rPr>
          <w:rFonts w:ascii="Times New Roman" w:hAnsi="Times New Roman"/>
          <w:sz w:val="28"/>
          <w:szCs w:val="28"/>
        </w:rPr>
        <w:t>отях» про час п</w:t>
      </w:r>
      <w:r w:rsidR="001C5379">
        <w:rPr>
          <w:rFonts w:ascii="Times New Roman" w:hAnsi="Times New Roman"/>
          <w:sz w:val="28"/>
          <w:szCs w:val="28"/>
        </w:rPr>
        <w:t>ере</w:t>
      </w:r>
      <w:r w:rsidR="00EB3855">
        <w:rPr>
          <w:rFonts w:ascii="Times New Roman" w:hAnsi="Times New Roman"/>
          <w:sz w:val="28"/>
          <w:szCs w:val="28"/>
        </w:rPr>
        <w:t>бування автора</w:t>
      </w:r>
      <w:r w:rsidRPr="001479D1">
        <w:rPr>
          <w:rFonts w:ascii="Times New Roman" w:hAnsi="Times New Roman"/>
          <w:sz w:val="28"/>
          <w:szCs w:val="28"/>
        </w:rPr>
        <w:t xml:space="preserve"> у різних ідеологічних таборах: «Тільки тепер тривожили нас не козаки, а бандити-лісовики тривожили наш тил. А з півдня насідав розлютований, поранений (добивали) ведмідь з білого кубла великої Російської імперії.</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А от дискусія (у печінках сидить!)... (Це</w:t>
      </w:r>
      <w:r w:rsidR="00EB3855">
        <w:rPr>
          <w:rFonts w:ascii="Times New Roman" w:hAnsi="Times New Roman"/>
          <w:sz w:val="28"/>
          <w:szCs w:val="28"/>
        </w:rPr>
        <w:t>, звичайно, не вголос)» [79, с. </w:t>
      </w:r>
      <w:r w:rsidRPr="001479D1">
        <w:rPr>
          <w:rFonts w:ascii="Times New Roman" w:hAnsi="Times New Roman"/>
          <w:sz w:val="28"/>
          <w:szCs w:val="28"/>
        </w:rPr>
        <w:t>70].</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Наступна зачитана цитата допоможе учню оцінити іронічне ставлення автора до партзібрань, що були невід'ємною ознакою тих років. «Та бачите зараз пів на п'яту, і мені треба вже спішити на партзібрання, бо там товариш Жучок №2, а це значить... проте, коли ви партійний, т</w:t>
      </w:r>
      <w:r w:rsidR="00EB3855">
        <w:rPr>
          <w:rFonts w:ascii="Times New Roman" w:hAnsi="Times New Roman"/>
          <w:sz w:val="28"/>
          <w:szCs w:val="28"/>
        </w:rPr>
        <w:t>о ви самі знаєте, що це значить»</w:t>
      </w:r>
      <w:r w:rsidRPr="001479D1">
        <w:rPr>
          <w:rFonts w:ascii="Times New Roman" w:hAnsi="Times New Roman"/>
          <w:sz w:val="28"/>
          <w:szCs w:val="28"/>
        </w:rPr>
        <w:t xml:space="preserve"> [ 79, </w:t>
      </w:r>
      <w:r w:rsidR="00EB3855">
        <w:rPr>
          <w:rFonts w:ascii="Times New Roman" w:hAnsi="Times New Roman"/>
          <w:sz w:val="28"/>
          <w:szCs w:val="28"/>
        </w:rPr>
        <w:t>с</w:t>
      </w:r>
      <w:r w:rsidRPr="001479D1">
        <w:rPr>
          <w:rFonts w:ascii="Times New Roman" w:hAnsi="Times New Roman"/>
          <w:sz w:val="28"/>
          <w:szCs w:val="28"/>
        </w:rPr>
        <w:t xml:space="preserve">. 72]. На цьому етапі вчитель керується принципом історизму. Треба наголосити, що </w:t>
      </w:r>
      <w:r w:rsidR="00EB3855">
        <w:rPr>
          <w:rFonts w:ascii="Times New Roman" w:hAnsi="Times New Roman"/>
          <w:sz w:val="28"/>
          <w:szCs w:val="28"/>
        </w:rPr>
        <w:t xml:space="preserve">у </w:t>
      </w:r>
      <w:r w:rsidRPr="001479D1">
        <w:rPr>
          <w:rFonts w:ascii="Times New Roman" w:hAnsi="Times New Roman"/>
          <w:sz w:val="28"/>
          <w:szCs w:val="28"/>
        </w:rPr>
        <w:t xml:space="preserve">сучасного старшокласника </w:t>
      </w:r>
      <w:r w:rsidR="00EB3855">
        <w:rPr>
          <w:rFonts w:ascii="Times New Roman" w:hAnsi="Times New Roman"/>
          <w:sz w:val="28"/>
          <w:szCs w:val="28"/>
        </w:rPr>
        <w:t>без відповідного коментаря слово</w:t>
      </w:r>
      <w:r w:rsidRPr="001479D1">
        <w:rPr>
          <w:rFonts w:ascii="Times New Roman" w:hAnsi="Times New Roman"/>
          <w:sz w:val="28"/>
          <w:szCs w:val="28"/>
        </w:rPr>
        <w:t xml:space="preserve"> «партзібрання» практичн</w:t>
      </w:r>
      <w:r w:rsidR="00EB3855">
        <w:rPr>
          <w:rFonts w:ascii="Times New Roman" w:hAnsi="Times New Roman"/>
          <w:sz w:val="28"/>
          <w:szCs w:val="28"/>
        </w:rPr>
        <w:t>о ніяких асоціацій не викликає</w:t>
      </w:r>
      <w:r w:rsidRPr="001479D1">
        <w:rPr>
          <w:rFonts w:ascii="Times New Roman" w:hAnsi="Times New Roman"/>
          <w:sz w:val="28"/>
          <w:szCs w:val="28"/>
        </w:rPr>
        <w:t>.</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Вголо</w:t>
      </w:r>
      <w:r w:rsidR="00EB3855">
        <w:rPr>
          <w:rFonts w:ascii="Times New Roman" w:hAnsi="Times New Roman"/>
          <w:sz w:val="28"/>
          <w:szCs w:val="28"/>
        </w:rPr>
        <w:t>с прочитана цитата із новели Г. </w:t>
      </w:r>
      <w:r w:rsidRPr="001479D1">
        <w:rPr>
          <w:rFonts w:ascii="Times New Roman" w:hAnsi="Times New Roman"/>
          <w:sz w:val="28"/>
          <w:szCs w:val="28"/>
        </w:rPr>
        <w:t>Косинки «На буряки»  проілюструє страшне  убозтво родини Стрільців, у якій вир</w:t>
      </w:r>
      <w:r w:rsidR="00EB3855">
        <w:rPr>
          <w:rFonts w:ascii="Times New Roman" w:hAnsi="Times New Roman"/>
          <w:sz w:val="28"/>
          <w:szCs w:val="28"/>
        </w:rPr>
        <w:t>іс майбутній автор-новеліст, та</w:t>
      </w:r>
      <w:r w:rsidRPr="001479D1">
        <w:rPr>
          <w:rFonts w:ascii="Times New Roman" w:hAnsi="Times New Roman"/>
          <w:sz w:val="28"/>
          <w:szCs w:val="28"/>
        </w:rPr>
        <w:t xml:space="preserve"> протест проти безглуздих репресій і вироку, за яким звинуватили його у «куркульстві»:</w:t>
      </w:r>
    </w:p>
    <w:p w:rsidR="00437D1B" w:rsidRPr="001479D1" w:rsidRDefault="00437D1B" w:rsidP="009C08AC">
      <w:pPr>
        <w:widowControl w:val="0"/>
        <w:numPr>
          <w:ilvl w:val="0"/>
          <w:numId w:val="16"/>
        </w:numPr>
        <w:shd w:val="clear" w:color="auto" w:fill="FFFFFF"/>
        <w:tabs>
          <w:tab w:val="left" w:pos="398"/>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Сімнадцять копійок день...</w:t>
      </w:r>
      <w:r w:rsidR="00EB3855">
        <w:rPr>
          <w:rFonts w:ascii="Times New Roman" w:hAnsi="Times New Roman"/>
          <w:sz w:val="28"/>
          <w:szCs w:val="28"/>
        </w:rPr>
        <w:t xml:space="preserve"> маленький брат... мати... Ех! –</w:t>
      </w:r>
      <w:r w:rsidRPr="001479D1">
        <w:rPr>
          <w:rFonts w:ascii="Times New Roman" w:hAnsi="Times New Roman"/>
          <w:sz w:val="28"/>
          <w:szCs w:val="28"/>
        </w:rPr>
        <w:t xml:space="preserve"> вітром </w:t>
      </w:r>
      <w:r w:rsidRPr="001479D1">
        <w:rPr>
          <w:rFonts w:ascii="Times New Roman" w:hAnsi="Times New Roman"/>
          <w:sz w:val="28"/>
          <w:szCs w:val="28"/>
        </w:rPr>
        <w:lastRenderedPageBreak/>
        <w:t>врізаюсь в росисті стежки, далі тихо, таємниче:</w:t>
      </w:r>
    </w:p>
    <w:p w:rsidR="00437D1B" w:rsidRPr="001479D1" w:rsidRDefault="00437D1B" w:rsidP="009C08AC">
      <w:pPr>
        <w:widowControl w:val="0"/>
        <w:numPr>
          <w:ilvl w:val="0"/>
          <w:numId w:val="16"/>
        </w:numPr>
        <w:shd w:val="clear" w:color="auto" w:fill="FFFFFF"/>
        <w:tabs>
          <w:tab w:val="left" w:pos="398"/>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Боже, коли б гонить сьогодні два рядки! Яке це щастя: два рядки</w:t>
      </w:r>
    </w:p>
    <w:p w:rsidR="00437D1B" w:rsidRPr="001479D1" w:rsidRDefault="00437D1B" w:rsidP="009C08AC">
      <w:pPr>
        <w:widowControl w:val="0"/>
        <w:shd w:val="clear" w:color="auto" w:fill="FFFFFF"/>
        <w:tabs>
          <w:tab w:val="left" w:pos="398"/>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си</w:t>
      </w:r>
      <w:r w:rsidR="00EB3855">
        <w:rPr>
          <w:rFonts w:ascii="Times New Roman" w:hAnsi="Times New Roman"/>
          <w:sz w:val="28"/>
          <w:szCs w:val="28"/>
        </w:rPr>
        <w:t>ня сорочка, хліб... [ 36, с. 14–</w:t>
      </w:r>
      <w:r w:rsidRPr="001479D1">
        <w:rPr>
          <w:rFonts w:ascii="Times New Roman" w:hAnsi="Times New Roman"/>
          <w:sz w:val="28"/>
          <w:szCs w:val="28"/>
        </w:rPr>
        <w:t>15].</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Таким чином, доцільно вибрана, проаналізована й інтерпретована цитата послужить підготовкою учнів до аналізу твору.</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На наш погляд, варто наголосити </w:t>
      </w:r>
      <w:r w:rsidR="00EB3855">
        <w:rPr>
          <w:rFonts w:ascii="Times New Roman" w:hAnsi="Times New Roman"/>
          <w:sz w:val="28"/>
          <w:szCs w:val="28"/>
        </w:rPr>
        <w:t>на недоцільності і помилковості</w:t>
      </w:r>
      <w:r w:rsidRPr="001479D1">
        <w:rPr>
          <w:rFonts w:ascii="Times New Roman" w:hAnsi="Times New Roman"/>
          <w:sz w:val="28"/>
          <w:szCs w:val="28"/>
        </w:rPr>
        <w:t xml:space="preserve"> </w:t>
      </w:r>
      <w:r w:rsidR="00EB3855">
        <w:rPr>
          <w:rFonts w:ascii="Times New Roman" w:hAnsi="Times New Roman"/>
          <w:sz w:val="28"/>
          <w:szCs w:val="28"/>
        </w:rPr>
        <w:t>використання новел</w:t>
      </w:r>
      <w:r w:rsidRPr="001479D1">
        <w:rPr>
          <w:rFonts w:ascii="Times New Roman" w:hAnsi="Times New Roman"/>
          <w:sz w:val="28"/>
          <w:szCs w:val="28"/>
        </w:rPr>
        <w:t xml:space="preserve"> М.</w:t>
      </w:r>
      <w:r w:rsidR="00EB3855">
        <w:rPr>
          <w:rFonts w:ascii="Times New Roman" w:hAnsi="Times New Roman"/>
          <w:sz w:val="28"/>
          <w:szCs w:val="28"/>
        </w:rPr>
        <w:t> </w:t>
      </w:r>
      <w:r w:rsidRPr="001479D1">
        <w:rPr>
          <w:rFonts w:ascii="Times New Roman" w:hAnsi="Times New Roman"/>
          <w:sz w:val="28"/>
          <w:szCs w:val="28"/>
        </w:rPr>
        <w:t>Хвильового, Г.</w:t>
      </w:r>
      <w:r w:rsidR="00EB3855">
        <w:rPr>
          <w:rFonts w:ascii="Times New Roman" w:hAnsi="Times New Roman"/>
          <w:sz w:val="28"/>
          <w:szCs w:val="28"/>
        </w:rPr>
        <w:t> </w:t>
      </w:r>
      <w:r w:rsidRPr="001479D1">
        <w:rPr>
          <w:rFonts w:ascii="Times New Roman" w:hAnsi="Times New Roman"/>
          <w:sz w:val="28"/>
          <w:szCs w:val="28"/>
        </w:rPr>
        <w:t xml:space="preserve">Косинки як ілюстрації до трагічних подій 20-30-х років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 чи трагічної долі самих новелістів. Хоча новели й містять певний елемент автобіографізму, але це насамперед високохудожні твори малої епічної форми. Учитель повинен донести до учнів усвідомлення того, що новели художні твори.</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Під час експериментального навчання з особливою увагою ставилися до художнього слова, </w:t>
      </w:r>
      <w:r w:rsidR="00EB3855">
        <w:rPr>
          <w:rFonts w:ascii="Times New Roman" w:hAnsi="Times New Roman"/>
          <w:sz w:val="28"/>
          <w:szCs w:val="28"/>
        </w:rPr>
        <w:t xml:space="preserve">окремих виразах, слів-символів тощо, </w:t>
      </w:r>
      <w:r w:rsidRPr="001479D1">
        <w:rPr>
          <w:rFonts w:ascii="Times New Roman" w:hAnsi="Times New Roman"/>
          <w:sz w:val="28"/>
          <w:szCs w:val="28"/>
        </w:rPr>
        <w:t>коментували, дискутували, порівнювали, зіставляли, проводили зв’язки</w:t>
      </w:r>
      <w:r w:rsidR="00EB3855">
        <w:rPr>
          <w:rFonts w:ascii="Times New Roman" w:hAnsi="Times New Roman"/>
          <w:sz w:val="28"/>
          <w:szCs w:val="28"/>
        </w:rPr>
        <w:t xml:space="preserve"> між ними</w:t>
      </w:r>
      <w:r w:rsidRPr="001479D1">
        <w:rPr>
          <w:rFonts w:ascii="Times New Roman" w:hAnsi="Times New Roman"/>
          <w:sz w:val="28"/>
          <w:szCs w:val="28"/>
        </w:rPr>
        <w:t xml:space="preserve">. Така робота в цілому себе виправдала, оскільки в контрольних класах увага прикута на засвоєння змісту. Школярі не завжди могли правильно визначали ідеї новел, на відміну від учнів експериментальних класів, де посилено працювали зі словом, що дало позитивний результат. Читачі шляхом дискусії, обговорення проблеми у колі, через заперечення і відкидання різних гіпотез визначали ідейно-художній зміст новели, помічали так звані  «підводні течії». Організована таким чином робота набула пошукового, творчого характеру, через аналіз та інтерпретацію досягали  істини під час  роботи над художнім твором. Хочемо наголосити, для попередження основного недоліку, який був виявлений на етапі констатувального експерименту, коли на вивчення мови художнього твору  не вистачило часу, вчителю доцільно вже із першого уроку робити </w:t>
      </w:r>
      <w:r w:rsidR="00AF6CD8">
        <w:rPr>
          <w:rFonts w:ascii="Times New Roman" w:hAnsi="Times New Roman"/>
          <w:sz w:val="28"/>
          <w:szCs w:val="28"/>
        </w:rPr>
        <w:t>акцент на слові</w:t>
      </w:r>
      <w:r w:rsidRPr="001479D1">
        <w:rPr>
          <w:rFonts w:ascii="Times New Roman" w:hAnsi="Times New Roman"/>
          <w:sz w:val="28"/>
          <w:szCs w:val="28"/>
        </w:rPr>
        <w:t xml:space="preserve"> в худо</w:t>
      </w:r>
      <w:r w:rsidR="00AF6CD8">
        <w:rPr>
          <w:rFonts w:ascii="Times New Roman" w:hAnsi="Times New Roman"/>
          <w:sz w:val="28"/>
          <w:szCs w:val="28"/>
        </w:rPr>
        <w:t>жньому тексті, о</w:t>
      </w:r>
      <w:r w:rsidRPr="001479D1">
        <w:rPr>
          <w:rFonts w:ascii="Times New Roman" w:hAnsi="Times New Roman"/>
          <w:sz w:val="28"/>
          <w:szCs w:val="28"/>
        </w:rPr>
        <w:t>скільки в новелі кожне слово відіграє важливу роль для втілення ідейно-художнього змісту.  Важливо під час проведення уроків акцентувати</w:t>
      </w:r>
      <w:r w:rsidR="00AF6CD8">
        <w:rPr>
          <w:rFonts w:ascii="Times New Roman" w:hAnsi="Times New Roman"/>
          <w:sz w:val="28"/>
          <w:szCs w:val="28"/>
        </w:rPr>
        <w:t xml:space="preserve"> увагу на тому, що  новела –</w:t>
      </w:r>
      <w:r w:rsidRPr="001479D1">
        <w:rPr>
          <w:rFonts w:ascii="Times New Roman" w:hAnsi="Times New Roman"/>
          <w:sz w:val="28"/>
          <w:szCs w:val="28"/>
        </w:rPr>
        <w:t xml:space="preserve"> жанр епічний, для неї характерний глибокий драматизм і ліричне начало. </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lastRenderedPageBreak/>
        <w:t>Наведемо приклад роботи з художніми засобами і словом, об'єктивним і суб'єктивним змістом.</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Наприклад</w:t>
      </w:r>
      <w:r w:rsidR="00AF6CD8">
        <w:rPr>
          <w:rFonts w:ascii="Times New Roman" w:hAnsi="Times New Roman"/>
          <w:bCs/>
          <w:sz w:val="28"/>
          <w:szCs w:val="28"/>
        </w:rPr>
        <w:t>, досліджуючи художній стиль Г. </w:t>
      </w:r>
      <w:r w:rsidRPr="001479D1">
        <w:rPr>
          <w:rFonts w:ascii="Times New Roman" w:hAnsi="Times New Roman"/>
          <w:bCs/>
          <w:sz w:val="28"/>
          <w:szCs w:val="28"/>
        </w:rPr>
        <w:t>Косинки</w:t>
      </w:r>
      <w:r w:rsidR="00AF6CD8">
        <w:rPr>
          <w:rFonts w:ascii="Times New Roman" w:hAnsi="Times New Roman"/>
          <w:bCs/>
          <w:sz w:val="28"/>
          <w:szCs w:val="28"/>
        </w:rPr>
        <w:t>,</w:t>
      </w:r>
      <w:r w:rsidRPr="001479D1">
        <w:rPr>
          <w:rFonts w:ascii="Times New Roman" w:hAnsi="Times New Roman"/>
          <w:bCs/>
          <w:sz w:val="28"/>
          <w:szCs w:val="28"/>
        </w:rPr>
        <w:t xml:space="preserve"> зачитуємо уривок новели «На золотих богів»:</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Прикладом гада! Затремтіла під</w:t>
      </w:r>
      <w:r w:rsidR="00AF6CD8">
        <w:rPr>
          <w:rFonts w:ascii="Times New Roman" w:hAnsi="Times New Roman"/>
          <w:bCs/>
          <w:sz w:val="28"/>
          <w:szCs w:val="28"/>
        </w:rPr>
        <w:t xml:space="preserve"> сонцем стеблом зомліла гречка </w:t>
      </w:r>
      <w:r w:rsidR="00AF6CD8">
        <w:rPr>
          <w:rFonts w:ascii="Times New Roman" w:hAnsi="Times New Roman"/>
          <w:sz w:val="28"/>
          <w:szCs w:val="28"/>
        </w:rPr>
        <w:t>–</w:t>
      </w:r>
      <w:r w:rsidRPr="001479D1">
        <w:rPr>
          <w:rFonts w:ascii="Times New Roman" w:hAnsi="Times New Roman"/>
          <w:bCs/>
          <w:sz w:val="28"/>
          <w:szCs w:val="28"/>
        </w:rPr>
        <w:t xml:space="preserve"> похитнулася наза</w:t>
      </w:r>
      <w:r w:rsidR="00AF6CD8">
        <w:rPr>
          <w:rFonts w:ascii="Times New Roman" w:hAnsi="Times New Roman"/>
          <w:bCs/>
          <w:sz w:val="28"/>
          <w:szCs w:val="28"/>
        </w:rPr>
        <w:t>д: «Ай!»</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Креше полум'я, іскриться, і в диму, як чорні примари, мріють над селом тополі, попелом припалі, жовта, язиката змія прорізала</w:t>
      </w:r>
      <w:r w:rsidR="00AF6CD8">
        <w:rPr>
          <w:rFonts w:ascii="Times New Roman" w:hAnsi="Times New Roman"/>
          <w:bCs/>
          <w:sz w:val="28"/>
          <w:szCs w:val="28"/>
        </w:rPr>
        <w:t xml:space="preserve"> дим і... - Цю-у-уй- цюв-уй... </w:t>
      </w:r>
      <w:r w:rsidR="00AF6CD8">
        <w:rPr>
          <w:rFonts w:ascii="Times New Roman" w:hAnsi="Times New Roman"/>
          <w:sz w:val="28"/>
          <w:szCs w:val="28"/>
        </w:rPr>
        <w:t>–</w:t>
      </w:r>
      <w:r w:rsidRPr="001479D1">
        <w:rPr>
          <w:rFonts w:ascii="Times New Roman" w:hAnsi="Times New Roman"/>
          <w:bCs/>
          <w:sz w:val="28"/>
          <w:szCs w:val="28"/>
        </w:rPr>
        <w:t xml:space="preserve"> співали кулі, і рветься дим горбами [79,  с. 27].</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Шляхом евристичної бесіди вчитель визначає рівень осмислення тексту. Запитання до учнів:</w:t>
      </w:r>
    </w:p>
    <w:p w:rsidR="00437D1B" w:rsidRPr="001479D1" w:rsidRDefault="00437D1B" w:rsidP="009C08AC">
      <w:pPr>
        <w:shd w:val="clear" w:color="auto" w:fill="FFFFFF"/>
        <w:tabs>
          <w:tab w:val="left" w:pos="403"/>
        </w:tabs>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 Визначте позицію автора у творі.</w:t>
      </w:r>
    </w:p>
    <w:p w:rsidR="00437D1B" w:rsidRPr="001479D1" w:rsidRDefault="00437D1B" w:rsidP="009C08AC">
      <w:pPr>
        <w:shd w:val="clear" w:color="auto" w:fill="FFFFFF"/>
        <w:tabs>
          <w:tab w:val="left" w:pos="403"/>
        </w:tabs>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 Назвіть дійових осіб уривка?</w:t>
      </w:r>
    </w:p>
    <w:p w:rsidR="00437D1B" w:rsidRPr="001479D1" w:rsidRDefault="00437D1B" w:rsidP="009C08AC">
      <w:pPr>
        <w:shd w:val="clear" w:color="auto" w:fill="FFFFFF"/>
        <w:tabs>
          <w:tab w:val="left" w:pos="403"/>
        </w:tabs>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 Виділіть художні деталі, які ви помітили й прокоментуй їх.</w:t>
      </w:r>
    </w:p>
    <w:p w:rsidR="00437D1B" w:rsidRPr="001479D1" w:rsidRDefault="00437D1B" w:rsidP="009C08AC">
      <w:pPr>
        <w:shd w:val="clear" w:color="auto" w:fill="FFFFFF"/>
        <w:tabs>
          <w:tab w:val="left" w:pos="403"/>
        </w:tabs>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 Чи є в запропонованому епізоді слова, які складні для вашого розуміння?</w:t>
      </w:r>
    </w:p>
    <w:p w:rsidR="00437D1B" w:rsidRPr="001479D1" w:rsidRDefault="00437D1B" w:rsidP="009C08AC">
      <w:pPr>
        <w:shd w:val="clear" w:color="auto" w:fill="FFFFFF"/>
        <w:tabs>
          <w:tab w:val="left" w:pos="403"/>
        </w:tabs>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 Які емоції й почуття викликає у вас зачитаний і аналізований епізод?  За допомогою яких засобів автору вдається цього досягти?</w:t>
      </w:r>
    </w:p>
    <w:p w:rsidR="00437D1B" w:rsidRPr="001479D1" w:rsidRDefault="00AF6CD8" w:rsidP="009C08AC">
      <w:pPr>
        <w:shd w:val="clear" w:color="auto" w:fill="FFFFFF"/>
        <w:spacing w:after="0" w:line="360" w:lineRule="auto"/>
        <w:ind w:firstLine="709"/>
        <w:jc w:val="both"/>
        <w:rPr>
          <w:rFonts w:ascii="Times New Roman" w:hAnsi="Times New Roman"/>
          <w:sz w:val="28"/>
          <w:szCs w:val="28"/>
        </w:rPr>
      </w:pPr>
      <w:r>
        <w:rPr>
          <w:rFonts w:ascii="Times New Roman" w:hAnsi="Times New Roman"/>
          <w:bCs/>
          <w:sz w:val="28"/>
          <w:szCs w:val="28"/>
        </w:rPr>
        <w:t>Найкраще сприймається світ у</w:t>
      </w:r>
      <w:r w:rsidR="00437D1B" w:rsidRPr="001479D1">
        <w:rPr>
          <w:rFonts w:ascii="Times New Roman" w:hAnsi="Times New Roman"/>
          <w:bCs/>
          <w:sz w:val="28"/>
          <w:szCs w:val="28"/>
        </w:rPr>
        <w:t xml:space="preserve"> художніх образах тоді, коли учень може «оживити» ці образи, цьому сприяє життєвий досвід читача, можливо, щось подібне він пережив, відчув, побачив. Цьому може допомогти й перегляд до</w:t>
      </w:r>
      <w:r>
        <w:rPr>
          <w:rFonts w:ascii="Times New Roman" w:hAnsi="Times New Roman"/>
          <w:bCs/>
          <w:sz w:val="28"/>
          <w:szCs w:val="28"/>
        </w:rPr>
        <w:t xml:space="preserve">кументальних фільмів чи світлин, які тематично перегукуються </w:t>
      </w:r>
      <w:r w:rsidR="00437D1B" w:rsidRPr="001479D1">
        <w:rPr>
          <w:rFonts w:ascii="Times New Roman" w:hAnsi="Times New Roman"/>
          <w:bCs/>
          <w:sz w:val="28"/>
          <w:szCs w:val="28"/>
        </w:rPr>
        <w:t>з</w:t>
      </w:r>
      <w:r>
        <w:rPr>
          <w:rFonts w:ascii="Times New Roman" w:hAnsi="Times New Roman"/>
          <w:bCs/>
          <w:sz w:val="28"/>
          <w:szCs w:val="28"/>
        </w:rPr>
        <w:t>і</w:t>
      </w:r>
      <w:r w:rsidR="00437D1B" w:rsidRPr="001479D1">
        <w:rPr>
          <w:rFonts w:ascii="Times New Roman" w:hAnsi="Times New Roman"/>
          <w:bCs/>
          <w:sz w:val="28"/>
          <w:szCs w:val="28"/>
        </w:rPr>
        <w:t xml:space="preserve"> змістом новели. Організовуючи роботу таким чином</w:t>
      </w:r>
      <w:r>
        <w:rPr>
          <w:rFonts w:ascii="Times New Roman" w:hAnsi="Times New Roman"/>
          <w:bCs/>
          <w:sz w:val="28"/>
          <w:szCs w:val="28"/>
        </w:rPr>
        <w:t>,</w:t>
      </w:r>
      <w:r w:rsidR="00437D1B" w:rsidRPr="001479D1">
        <w:rPr>
          <w:rFonts w:ascii="Times New Roman" w:hAnsi="Times New Roman"/>
          <w:bCs/>
          <w:sz w:val="28"/>
          <w:szCs w:val="28"/>
        </w:rPr>
        <w:t xml:space="preserve"> можна встановити асоціативний зв'язок між образом сучасного читача і подіями початку століття. Майстерність таланту новеліста в тому, що він змальовує згубний вплив бойових дій</w:t>
      </w:r>
      <w:r>
        <w:rPr>
          <w:rFonts w:ascii="Times New Roman" w:hAnsi="Times New Roman"/>
          <w:bCs/>
          <w:sz w:val="28"/>
          <w:szCs w:val="28"/>
        </w:rPr>
        <w:t xml:space="preserve"> </w:t>
      </w:r>
      <w:r w:rsidR="00437D1B" w:rsidRPr="001479D1">
        <w:rPr>
          <w:rFonts w:ascii="Times New Roman" w:hAnsi="Times New Roman"/>
          <w:bCs/>
          <w:sz w:val="28"/>
          <w:szCs w:val="28"/>
        </w:rPr>
        <w:t xml:space="preserve">не </w:t>
      </w:r>
      <w:r>
        <w:rPr>
          <w:rFonts w:ascii="Times New Roman" w:hAnsi="Times New Roman"/>
          <w:bCs/>
          <w:sz w:val="28"/>
          <w:szCs w:val="28"/>
        </w:rPr>
        <w:t>лише на образах людей</w:t>
      </w:r>
      <w:r w:rsidR="00437D1B" w:rsidRPr="001479D1">
        <w:rPr>
          <w:rFonts w:ascii="Times New Roman" w:hAnsi="Times New Roman"/>
          <w:bCs/>
          <w:sz w:val="28"/>
          <w:szCs w:val="28"/>
        </w:rPr>
        <w:t xml:space="preserve">, а й страждання природи, довкілля. Варто привернути увагу школярів до персоніфікованого образу гречки. Слово «зомліла» частіше вживається стосовно людини, а в цьому контексті передає </w:t>
      </w:r>
      <w:r w:rsidR="00437D1B" w:rsidRPr="001479D1">
        <w:rPr>
          <w:rFonts w:ascii="Times New Roman" w:hAnsi="Times New Roman"/>
          <w:sz w:val="28"/>
          <w:szCs w:val="28"/>
        </w:rPr>
        <w:t>трагедію живої природи, яка ги</w:t>
      </w:r>
      <w:r>
        <w:rPr>
          <w:rFonts w:ascii="Times New Roman" w:hAnsi="Times New Roman"/>
          <w:sz w:val="28"/>
          <w:szCs w:val="28"/>
        </w:rPr>
        <w:t>не в полум'ї бою. Болюче «ай!» –</w:t>
      </w:r>
      <w:r w:rsidR="00437D1B" w:rsidRPr="001479D1">
        <w:rPr>
          <w:rFonts w:ascii="Times New Roman" w:hAnsi="Times New Roman"/>
          <w:sz w:val="28"/>
          <w:szCs w:val="28"/>
        </w:rPr>
        <w:t xml:space="preserve"> це реакція всього живого, що знищує війна.</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Звертаємо увагу на образ, який породжує здивування – «як чорні примари» і «мріють» тополі. На цьому етапі варто звернутися до тлумачного словника і з’ясувати  значення слова «мріють». Відповіді учнів:</w:t>
      </w:r>
    </w:p>
    <w:p w:rsidR="00437D1B" w:rsidRPr="001479D1" w:rsidRDefault="00AF6CD8" w:rsidP="009C08AC">
      <w:pPr>
        <w:widowControl w:val="0"/>
        <w:numPr>
          <w:ilvl w:val="0"/>
          <w:numId w:val="17"/>
        </w:numPr>
        <w:shd w:val="clear" w:color="auto" w:fill="FFFFFF"/>
        <w:tabs>
          <w:tab w:val="left" w:pos="336"/>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Мріяти –</w:t>
      </w:r>
      <w:r w:rsidR="00437D1B" w:rsidRPr="001479D1">
        <w:rPr>
          <w:rFonts w:ascii="Times New Roman" w:hAnsi="Times New Roman"/>
          <w:sz w:val="28"/>
          <w:szCs w:val="28"/>
        </w:rPr>
        <w:t xml:space="preserve"> це думати про щось приємне.</w:t>
      </w:r>
    </w:p>
    <w:p w:rsidR="00437D1B" w:rsidRPr="001479D1" w:rsidRDefault="00437D1B" w:rsidP="009C08AC">
      <w:pPr>
        <w:widowControl w:val="0"/>
        <w:numPr>
          <w:ilvl w:val="0"/>
          <w:numId w:val="17"/>
        </w:numPr>
        <w:shd w:val="clear" w:color="auto" w:fill="FFFFFF"/>
        <w:tabs>
          <w:tab w:val="left" w:pos="336"/>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Асоціації до слова </w:t>
      </w:r>
      <w:r w:rsidR="00AF6CD8">
        <w:rPr>
          <w:rFonts w:ascii="Times New Roman" w:hAnsi="Times New Roman"/>
          <w:sz w:val="28"/>
          <w:szCs w:val="28"/>
        </w:rPr>
        <w:t>завжди ніжно-рожеві, блакитні, о</w:t>
      </w:r>
      <w:r w:rsidRPr="001479D1">
        <w:rPr>
          <w:rFonts w:ascii="Times New Roman" w:hAnsi="Times New Roman"/>
          <w:sz w:val="28"/>
          <w:szCs w:val="28"/>
        </w:rPr>
        <w:t>скільки людина завжди прагне</w:t>
      </w:r>
      <w:r w:rsidR="00AF6CD8">
        <w:rPr>
          <w:rFonts w:ascii="Times New Roman" w:hAnsi="Times New Roman"/>
          <w:sz w:val="28"/>
          <w:szCs w:val="28"/>
        </w:rPr>
        <w:t xml:space="preserve"> до кращого, доброго, ніжного.</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 даному контекст</w:t>
      </w:r>
      <w:r w:rsidR="00AF6CD8">
        <w:rPr>
          <w:rFonts w:ascii="Times New Roman" w:hAnsi="Times New Roman"/>
          <w:sz w:val="28"/>
          <w:szCs w:val="28"/>
        </w:rPr>
        <w:t>і слово набуває іншого значення</w:t>
      </w:r>
      <w:r w:rsidRPr="001479D1">
        <w:rPr>
          <w:rFonts w:ascii="Times New Roman" w:hAnsi="Times New Roman"/>
          <w:sz w:val="28"/>
          <w:szCs w:val="28"/>
        </w:rPr>
        <w:t xml:space="preserve">: «мріють» </w:t>
      </w:r>
      <w:r w:rsidR="00AF6CD8">
        <w:rPr>
          <w:rFonts w:ascii="Times New Roman" w:hAnsi="Times New Roman"/>
          <w:sz w:val="28"/>
          <w:szCs w:val="28"/>
        </w:rPr>
        <w:t>–</w:t>
      </w:r>
      <w:r w:rsidRPr="001479D1">
        <w:rPr>
          <w:rFonts w:ascii="Times New Roman" w:hAnsi="Times New Roman"/>
          <w:sz w:val="28"/>
          <w:szCs w:val="28"/>
        </w:rPr>
        <w:t xml:space="preserve"> неясно проглядають крізь дим і полум'я. Вибух новеліст порівнює із жовтою, язикатою змією, блискавкою. Колективно доходимо  до висновку, що кожне слово новели підпорядковане ідейно-художньому змісту твору, авторському задумові.</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Для детального аналізу учням пропонуємо речення із новели М.</w:t>
      </w:r>
      <w:r w:rsidR="00AF6CD8">
        <w:rPr>
          <w:rFonts w:ascii="Times New Roman" w:hAnsi="Times New Roman"/>
          <w:sz w:val="28"/>
          <w:szCs w:val="28"/>
        </w:rPr>
        <w:t> </w:t>
      </w:r>
      <w:r w:rsidRPr="001479D1">
        <w:rPr>
          <w:rFonts w:ascii="Times New Roman" w:hAnsi="Times New Roman"/>
          <w:sz w:val="28"/>
          <w:szCs w:val="28"/>
        </w:rPr>
        <w:t>Хвильового «Я(Романтика)». «Темним волохатим силуетом стоїть</w:t>
      </w:r>
      <w:r w:rsidR="00AF6CD8">
        <w:rPr>
          <w:rFonts w:ascii="Times New Roman" w:hAnsi="Times New Roman"/>
          <w:sz w:val="28"/>
          <w:szCs w:val="28"/>
        </w:rPr>
        <w:t xml:space="preserve"> на сході княжий маєток, тепер –</w:t>
      </w:r>
      <w:r w:rsidRPr="001479D1">
        <w:rPr>
          <w:rFonts w:ascii="Times New Roman" w:hAnsi="Times New Roman"/>
          <w:sz w:val="28"/>
          <w:szCs w:val="28"/>
        </w:rPr>
        <w:t xml:space="preserve"> чорний трибун</w:t>
      </w:r>
      <w:r w:rsidR="00AF6CD8">
        <w:rPr>
          <w:rFonts w:ascii="Times New Roman" w:hAnsi="Times New Roman"/>
          <w:sz w:val="28"/>
          <w:szCs w:val="28"/>
        </w:rPr>
        <w:t>ал комуни» [</w:t>
      </w:r>
      <w:r w:rsidRPr="001479D1">
        <w:rPr>
          <w:rFonts w:ascii="Times New Roman" w:hAnsi="Times New Roman"/>
          <w:sz w:val="28"/>
          <w:szCs w:val="28"/>
        </w:rPr>
        <w:t>79, с.</w:t>
      </w:r>
      <w:r w:rsidR="00AF6CD8">
        <w:rPr>
          <w:rFonts w:ascii="Times New Roman" w:hAnsi="Times New Roman"/>
          <w:sz w:val="28"/>
          <w:szCs w:val="28"/>
        </w:rPr>
        <w:t> </w:t>
      </w:r>
      <w:r w:rsidRPr="001479D1">
        <w:rPr>
          <w:rFonts w:ascii="Times New Roman" w:hAnsi="Times New Roman"/>
          <w:sz w:val="28"/>
          <w:szCs w:val="28"/>
        </w:rPr>
        <w:t>90 ]. Пропонуємо учням виділити значущі слова для втілення авторського задуму, для цього важливо зануритися у підтекст художнього твору. Насамперед учні виділяють три перші і три останні слова у реченні як образну конкретизацію зла і насилля, які породжує війна. Натомість мало хто помічає, що слово «на сході» в</w:t>
      </w:r>
      <w:r w:rsidR="00AF6CD8">
        <w:rPr>
          <w:rFonts w:ascii="Times New Roman" w:hAnsi="Times New Roman"/>
          <w:sz w:val="28"/>
          <w:szCs w:val="28"/>
        </w:rPr>
        <w:t>жито в ролі своєрідної підказку –</w:t>
      </w:r>
      <w:r w:rsidRPr="001479D1">
        <w:rPr>
          <w:rFonts w:ascii="Times New Roman" w:hAnsi="Times New Roman"/>
          <w:sz w:val="28"/>
          <w:szCs w:val="28"/>
        </w:rPr>
        <w:t xml:space="preserve"> ключа  до розуміння ролі більшовиків, які прийшли в Україну зі сходу. Натомість замість сонця і світла нового дня вони породжують </w:t>
      </w:r>
      <w:r w:rsidR="00AF6CD8">
        <w:rPr>
          <w:rFonts w:ascii="Times New Roman" w:hAnsi="Times New Roman"/>
          <w:sz w:val="28"/>
          <w:szCs w:val="28"/>
        </w:rPr>
        <w:t>пі</w:t>
      </w:r>
      <w:r w:rsidRPr="001479D1">
        <w:rPr>
          <w:rFonts w:ascii="Times New Roman" w:hAnsi="Times New Roman"/>
          <w:sz w:val="28"/>
          <w:szCs w:val="28"/>
        </w:rPr>
        <w:t xml:space="preserve">тьму ночі, жахливі сни </w:t>
      </w:r>
      <w:r w:rsidR="00AF6CD8">
        <w:rPr>
          <w:rFonts w:ascii="Times New Roman" w:hAnsi="Times New Roman"/>
          <w:sz w:val="28"/>
          <w:szCs w:val="28"/>
        </w:rPr>
        <w:t>і криваві картини розчарування.</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Щоб привернути увагу учнів до слова, які виступають в цій ситуації дослідниками тексту, доцільно використати прийом повторного читання, а також коментоване читання, про цей прийом Є. Пасічник казав, що він є основою шкільного аналізу. Він себе повністю виправдав під час поглибленої роботи над новелою. Складність змісту, прихована авторська позиція без коментарів  та інтерпретацій залишаються непоміченими  і не осмисленими для учнів, що веде до спрощення і нівелювання сприймання новели.</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Ефективним показав себе під час</w:t>
      </w:r>
      <w:r w:rsidR="00AF6CD8">
        <w:rPr>
          <w:rFonts w:ascii="Times New Roman" w:hAnsi="Times New Roman"/>
          <w:sz w:val="28"/>
          <w:szCs w:val="28"/>
        </w:rPr>
        <w:t xml:space="preserve"> поглибленого вивчення новел М. Хвильового, Г. </w:t>
      </w:r>
      <w:r w:rsidRPr="001479D1">
        <w:rPr>
          <w:rFonts w:ascii="Times New Roman" w:hAnsi="Times New Roman"/>
          <w:sz w:val="28"/>
          <w:szCs w:val="28"/>
        </w:rPr>
        <w:t xml:space="preserve">Косинки прийом, до якого вдавалися вчителі </w:t>
      </w:r>
      <w:r w:rsidR="00AF6CD8">
        <w:rPr>
          <w:rFonts w:ascii="Times New Roman" w:hAnsi="Times New Roman"/>
          <w:sz w:val="28"/>
          <w:szCs w:val="28"/>
        </w:rPr>
        <w:lastRenderedPageBreak/>
        <w:t>експериментальних класів,  –</w:t>
      </w:r>
      <w:r w:rsidRPr="001479D1">
        <w:rPr>
          <w:rFonts w:ascii="Times New Roman" w:hAnsi="Times New Roman"/>
          <w:sz w:val="28"/>
          <w:szCs w:val="28"/>
        </w:rPr>
        <w:t xml:space="preserve">  зіставлення змісту твору з життєвими фактами, що покладені в його основу. Поєднували його вчителі з коментованим читанням новел. Для прикладу візьмемо досвід учителя Хорошун В.</w:t>
      </w:r>
      <w:r w:rsidR="00332398">
        <w:rPr>
          <w:rFonts w:ascii="Times New Roman" w:hAnsi="Times New Roman"/>
          <w:sz w:val="28"/>
          <w:szCs w:val="28"/>
        </w:rPr>
        <w:t> </w:t>
      </w:r>
      <w:r w:rsidRPr="001479D1">
        <w:rPr>
          <w:rFonts w:ascii="Times New Roman" w:hAnsi="Times New Roman"/>
          <w:sz w:val="28"/>
          <w:szCs w:val="28"/>
        </w:rPr>
        <w:t>Ю. Читаючи і аналізуючи уривок з новели «Кіт у чоботях», вона зупиняється на епізоді «про право куховарки «(Ленін сказав)». До слова, коментар видався дуже доречним, оскільки сучасні  старшокласники мало знають про ідеї марксизму-ленінізму і тому вираз «(Ленін сказав)</w:t>
      </w:r>
      <w:r w:rsidR="00332398">
        <w:rPr>
          <w:rFonts w:ascii="Times New Roman" w:hAnsi="Times New Roman"/>
          <w:sz w:val="28"/>
          <w:szCs w:val="28"/>
        </w:rPr>
        <w:t>»</w:t>
      </w:r>
      <w:r w:rsidRPr="001479D1">
        <w:rPr>
          <w:rFonts w:ascii="Times New Roman" w:hAnsi="Times New Roman"/>
          <w:sz w:val="28"/>
          <w:szCs w:val="28"/>
        </w:rPr>
        <w:t xml:space="preserve"> для читачів залишився не зрозумілим.</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Коментар окремих епізодів, словосполучень, образів виявився вкрай необхідним, оскільки сприяє кращому засвоєнню ідейно-художнього змісту  новели. Під час такої роботи вдаємося в історичні екскурси, що допомагають скласти уявлення про час, про який йдеть</w:t>
      </w:r>
      <w:r w:rsidR="00332398">
        <w:rPr>
          <w:rFonts w:ascii="Times New Roman" w:hAnsi="Times New Roman"/>
          <w:sz w:val="28"/>
          <w:szCs w:val="28"/>
        </w:rPr>
        <w:t xml:space="preserve">ся у новелі, а також зіставити </w:t>
      </w:r>
      <w:r w:rsidRPr="001479D1">
        <w:rPr>
          <w:rFonts w:ascii="Times New Roman" w:hAnsi="Times New Roman"/>
          <w:sz w:val="28"/>
          <w:szCs w:val="28"/>
        </w:rPr>
        <w:t>з фактами біографії новеліста. Для цього учитель зачитував уривки із «К</w:t>
      </w:r>
      <w:r w:rsidR="00332398">
        <w:rPr>
          <w:rFonts w:ascii="Times New Roman" w:hAnsi="Times New Roman"/>
          <w:sz w:val="28"/>
          <w:szCs w:val="28"/>
        </w:rPr>
        <w:t>раткой биографии» М. </w:t>
      </w:r>
      <w:r w:rsidRPr="001479D1">
        <w:rPr>
          <w:rFonts w:ascii="Times New Roman" w:hAnsi="Times New Roman"/>
          <w:sz w:val="28"/>
          <w:szCs w:val="28"/>
        </w:rPr>
        <w:t xml:space="preserve">Хвильового. Це дозволило пояснити позицію автора в новелах, які пропонуються програмою для текстуального вивчення. </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Особливістю</w:t>
      </w:r>
      <w:r w:rsidRPr="001479D1">
        <w:rPr>
          <w:rFonts w:ascii="Times New Roman" w:hAnsi="Times New Roman"/>
          <w:b/>
          <w:sz w:val="28"/>
          <w:szCs w:val="28"/>
        </w:rPr>
        <w:t xml:space="preserve"> </w:t>
      </w:r>
      <w:r w:rsidRPr="001479D1">
        <w:rPr>
          <w:rFonts w:ascii="Times New Roman" w:hAnsi="Times New Roman"/>
          <w:sz w:val="28"/>
          <w:szCs w:val="28"/>
        </w:rPr>
        <w:t>мови автора і мови персонажів у новелах М.</w:t>
      </w:r>
      <w:r w:rsidR="00332398">
        <w:rPr>
          <w:rFonts w:ascii="Times New Roman" w:hAnsi="Times New Roman"/>
          <w:sz w:val="28"/>
          <w:szCs w:val="28"/>
        </w:rPr>
        <w:t> </w:t>
      </w:r>
      <w:r w:rsidRPr="001479D1">
        <w:rPr>
          <w:rFonts w:ascii="Times New Roman" w:hAnsi="Times New Roman"/>
          <w:sz w:val="28"/>
          <w:szCs w:val="28"/>
        </w:rPr>
        <w:t>Хвильового є насиченість художніми засобами, що визначають особливості індивідуального авторського стилю. «І сьогодні, коли голубине небо, коли вітер стиха лоскоче мою скроню, в моїй душі васильковий сум.</w:t>
      </w:r>
    </w:p>
    <w:p w:rsidR="00332398" w:rsidRDefault="00332398" w:rsidP="009C08A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xml:space="preserve">?»[ 79, с. 63]. </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Знак питання на початку нового рядка як натяк</w:t>
      </w:r>
      <w:r w:rsidR="00332398">
        <w:rPr>
          <w:rFonts w:ascii="Times New Roman" w:hAnsi="Times New Roman"/>
          <w:sz w:val="28"/>
          <w:szCs w:val="28"/>
        </w:rPr>
        <w:t>ом</w:t>
      </w:r>
      <w:r w:rsidRPr="001479D1">
        <w:rPr>
          <w:rFonts w:ascii="Times New Roman" w:hAnsi="Times New Roman"/>
          <w:sz w:val="28"/>
          <w:szCs w:val="28"/>
        </w:rPr>
        <w:t xml:space="preserve"> на щось невиказане, підсвідоме. Автор пробуджує у читача певні думки, асоціації. Цей художній прийом нагадує своєрідну поетичну сугестію, яка бере свій початок не в  логіч</w:t>
      </w:r>
      <w:r w:rsidR="00332398">
        <w:rPr>
          <w:rFonts w:ascii="Times New Roman" w:hAnsi="Times New Roman"/>
          <w:sz w:val="28"/>
          <w:szCs w:val="28"/>
        </w:rPr>
        <w:t>ній послідовності чи закономірності</w:t>
      </w:r>
      <w:r w:rsidRPr="001479D1">
        <w:rPr>
          <w:rFonts w:ascii="Times New Roman" w:hAnsi="Times New Roman"/>
          <w:sz w:val="28"/>
          <w:szCs w:val="28"/>
        </w:rPr>
        <w:t xml:space="preserve"> розвитку сюжету, </w:t>
      </w:r>
      <w:r w:rsidR="00332398">
        <w:rPr>
          <w:rFonts w:ascii="Times New Roman" w:hAnsi="Times New Roman"/>
          <w:sz w:val="28"/>
          <w:szCs w:val="28"/>
        </w:rPr>
        <w:t xml:space="preserve">а </w:t>
      </w:r>
      <w:r w:rsidRPr="001479D1">
        <w:rPr>
          <w:rFonts w:ascii="Times New Roman" w:hAnsi="Times New Roman"/>
          <w:sz w:val="28"/>
          <w:szCs w:val="28"/>
        </w:rPr>
        <w:t xml:space="preserve">пробуджує асоціативний ряд, який сприяє розвитку інтерпретацій, формування власного ставлення і думок читача.  </w:t>
      </w:r>
    </w:p>
    <w:p w:rsidR="00437D1B" w:rsidRPr="001479D1" w:rsidRDefault="00332398" w:rsidP="009C08A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Натяки, недомовленість характерні для новел</w:t>
      </w:r>
      <w:r w:rsidR="00437D1B" w:rsidRPr="001479D1">
        <w:rPr>
          <w:rFonts w:ascii="Times New Roman" w:hAnsi="Times New Roman"/>
          <w:sz w:val="28"/>
          <w:szCs w:val="28"/>
        </w:rPr>
        <w:t xml:space="preserve"> цього періоду, особливо у творах  М. Хвильового. </w:t>
      </w:r>
      <w:r>
        <w:rPr>
          <w:rFonts w:ascii="Times New Roman" w:hAnsi="Times New Roman"/>
          <w:sz w:val="28"/>
          <w:szCs w:val="28"/>
        </w:rPr>
        <w:t>Наприклад</w:t>
      </w:r>
      <w:r w:rsidR="00437D1B" w:rsidRPr="001479D1">
        <w:rPr>
          <w:rFonts w:ascii="Times New Roman" w:hAnsi="Times New Roman"/>
          <w:sz w:val="28"/>
          <w:szCs w:val="28"/>
        </w:rPr>
        <w:t>, у новелі «Кіт у чоботях» читаємо:</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«Так. Я хочу проспівати степову бур'янову пісню цим сірен</w:t>
      </w:r>
      <w:r w:rsidR="00332398">
        <w:rPr>
          <w:rFonts w:ascii="Times New Roman" w:hAnsi="Times New Roman"/>
          <w:sz w:val="28"/>
          <w:szCs w:val="28"/>
        </w:rPr>
        <w:t>ьким муралям. Я дуже хочу, але –</w:t>
      </w:r>
      <w:r w:rsidRPr="001479D1">
        <w:rPr>
          <w:rFonts w:ascii="Times New Roman" w:hAnsi="Times New Roman"/>
          <w:sz w:val="28"/>
          <w:szCs w:val="28"/>
        </w:rPr>
        <w:t xml:space="preserve"> Я не можу: треба, щоб була пісня пісень, треба, </w:t>
      </w:r>
      <w:r w:rsidR="00332398">
        <w:rPr>
          <w:rFonts w:ascii="Times New Roman" w:hAnsi="Times New Roman"/>
          <w:sz w:val="28"/>
          <w:szCs w:val="28"/>
        </w:rPr>
        <w:lastRenderedPageBreak/>
        <w:t>щоб був – Гімн» [</w:t>
      </w:r>
      <w:r w:rsidRPr="001479D1">
        <w:rPr>
          <w:rFonts w:ascii="Times New Roman" w:hAnsi="Times New Roman"/>
          <w:sz w:val="28"/>
          <w:szCs w:val="28"/>
        </w:rPr>
        <w:t>79, с. 63]. Велике значення для втілення авторського ідейно-художнього задуму має в цьому уривку поетична пунктуація. Коментуючи вживання розділових знаків в уривку, доцільно звертати увагу на побудову рядків, що певним чином нагадують репліки у драматичному творі. Антитеза виразів «я хочу» і «я не можу» посилюється для самого а</w:t>
      </w:r>
      <w:r w:rsidR="00332398">
        <w:rPr>
          <w:rFonts w:ascii="Times New Roman" w:hAnsi="Times New Roman"/>
          <w:sz w:val="28"/>
          <w:szCs w:val="28"/>
        </w:rPr>
        <w:t>втора: степова бур'янова пісня – пісня пісень –</w:t>
      </w:r>
      <w:r w:rsidRPr="001479D1">
        <w:rPr>
          <w:rFonts w:ascii="Times New Roman" w:hAnsi="Times New Roman"/>
          <w:sz w:val="28"/>
          <w:szCs w:val="28"/>
        </w:rPr>
        <w:t xml:space="preserve"> гімн. Кожну фразу новеліст </w:t>
      </w:r>
      <w:r w:rsidR="00332398">
        <w:rPr>
          <w:rFonts w:ascii="Times New Roman" w:hAnsi="Times New Roman"/>
          <w:sz w:val="28"/>
          <w:szCs w:val="28"/>
        </w:rPr>
        <w:t>по</w:t>
      </w:r>
      <w:r w:rsidRPr="001479D1">
        <w:rPr>
          <w:rFonts w:ascii="Times New Roman" w:hAnsi="Times New Roman"/>
          <w:sz w:val="28"/>
          <w:szCs w:val="28"/>
        </w:rPr>
        <w:t>дає з нов</w:t>
      </w:r>
      <w:r w:rsidR="00332398">
        <w:rPr>
          <w:rFonts w:ascii="Times New Roman" w:hAnsi="Times New Roman"/>
          <w:sz w:val="28"/>
          <w:szCs w:val="28"/>
        </w:rPr>
        <w:t>ого рядка, виділяючи його, чим над</w:t>
      </w:r>
      <w:r w:rsidRPr="001479D1">
        <w:rPr>
          <w:rFonts w:ascii="Times New Roman" w:hAnsi="Times New Roman"/>
          <w:sz w:val="28"/>
          <w:szCs w:val="28"/>
        </w:rPr>
        <w:t>ає виразу нового звучання і певної ритмомелодики тексту новели.</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Подібного ритму досягає новеліст і системою предметних деталей твору.  </w:t>
      </w:r>
    </w:p>
    <w:p w:rsidR="00437D1B" w:rsidRPr="001479D1" w:rsidRDefault="00332398" w:rsidP="009C08AC">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У новелі «Я (Романтика)» М. </w:t>
      </w:r>
      <w:r w:rsidR="00437D1B" w:rsidRPr="001479D1">
        <w:rPr>
          <w:rFonts w:ascii="Times New Roman" w:hAnsi="Times New Roman"/>
          <w:sz w:val="28"/>
          <w:szCs w:val="28"/>
        </w:rPr>
        <w:t>Хвильового звертаємо увагу на та</w:t>
      </w:r>
      <w:r>
        <w:rPr>
          <w:rFonts w:ascii="Times New Roman" w:hAnsi="Times New Roman"/>
          <w:sz w:val="28"/>
          <w:szCs w:val="28"/>
        </w:rPr>
        <w:t>ку деталь: «на стінах – портрети княжої фамілії. Вони –</w:t>
      </w:r>
      <w:r w:rsidR="00437D1B" w:rsidRPr="001479D1">
        <w:rPr>
          <w:rFonts w:ascii="Times New Roman" w:hAnsi="Times New Roman"/>
          <w:sz w:val="28"/>
          <w:szCs w:val="28"/>
        </w:rPr>
        <w:t xml:space="preserve"> мовчазні свідки страхіть, що відбуваються у будинку. Присутність колишніх господарів ще відчувається у палаці: це лакеї, що прислужують новому синедріону, химерні портьєри та розкішна канапа... «Це чіткий перламутр на б</w:t>
      </w:r>
      <w:r>
        <w:rPr>
          <w:rFonts w:ascii="Times New Roman" w:hAnsi="Times New Roman"/>
          <w:sz w:val="28"/>
          <w:szCs w:val="28"/>
        </w:rPr>
        <w:t>енкеті дикої голодної країни» [</w:t>
      </w:r>
      <w:r w:rsidR="00437D1B" w:rsidRPr="001479D1">
        <w:rPr>
          <w:rFonts w:ascii="Times New Roman" w:hAnsi="Times New Roman"/>
          <w:sz w:val="28"/>
          <w:szCs w:val="28"/>
        </w:rPr>
        <w:t>79, с. 69].</w:t>
      </w:r>
      <w:r>
        <w:rPr>
          <w:rFonts w:ascii="Times New Roman" w:hAnsi="Times New Roman"/>
          <w:sz w:val="28"/>
          <w:szCs w:val="28"/>
        </w:rPr>
        <w:t xml:space="preserve"> </w:t>
      </w:r>
      <w:r w:rsidR="00437D1B" w:rsidRPr="001479D1">
        <w:rPr>
          <w:rFonts w:ascii="Times New Roman" w:hAnsi="Times New Roman"/>
          <w:sz w:val="28"/>
          <w:szCs w:val="28"/>
        </w:rPr>
        <w:t>Кинута на оксамитовий килим порожня пляшка стає деталлю, яку учні трактуют</w:t>
      </w:r>
      <w:r>
        <w:rPr>
          <w:rFonts w:ascii="Times New Roman" w:hAnsi="Times New Roman"/>
          <w:sz w:val="28"/>
          <w:szCs w:val="28"/>
        </w:rPr>
        <w:t>ь по-різному, але, безперечно, –</w:t>
      </w:r>
      <w:r w:rsidR="00437D1B" w:rsidRPr="001479D1">
        <w:rPr>
          <w:rFonts w:ascii="Times New Roman" w:hAnsi="Times New Roman"/>
          <w:sz w:val="28"/>
          <w:szCs w:val="28"/>
        </w:rPr>
        <w:t xml:space="preserve"> це моральне убозтво «чорного трибуналу».</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Важливо для повноцінного аналізу й інтерпретації новел цього періоду застосувати історико-функціональний аспект аналізу. Глибокий загальнолюдський зміст, який пронизує твори аналізованого жанру, засоби типізації художніх образів, дає чітке уявлення про зв'язок у  творах минулого і сучасного.</w:t>
      </w:r>
    </w:p>
    <w:p w:rsidR="00437D1B" w:rsidRPr="001479D1" w:rsidRDefault="00437D1B" w:rsidP="009C08AC">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Це методичне </w:t>
      </w:r>
      <w:r w:rsidR="00332398">
        <w:rPr>
          <w:rFonts w:ascii="Times New Roman" w:hAnsi="Times New Roman"/>
          <w:sz w:val="28"/>
          <w:szCs w:val="28"/>
        </w:rPr>
        <w:t>твердження ілюструють новели М. </w:t>
      </w:r>
      <w:r w:rsidRPr="001479D1">
        <w:rPr>
          <w:rFonts w:ascii="Times New Roman" w:hAnsi="Times New Roman"/>
          <w:sz w:val="28"/>
          <w:szCs w:val="28"/>
        </w:rPr>
        <w:t>Хвильового, Г.  Косинки. Наведемо приклади лозунгів та окремих висловлювань товариша Собачки (новела Г. Косинки «Анкета»), які дозволяють провести аналогію до балака</w:t>
      </w:r>
      <w:r w:rsidR="00332398">
        <w:rPr>
          <w:rFonts w:ascii="Times New Roman" w:hAnsi="Times New Roman"/>
          <w:sz w:val="28"/>
          <w:szCs w:val="28"/>
        </w:rPr>
        <w:t>нини «собачок» сьогоднішніх, які</w:t>
      </w:r>
      <w:r w:rsidRPr="001479D1">
        <w:rPr>
          <w:rFonts w:ascii="Times New Roman" w:hAnsi="Times New Roman"/>
          <w:sz w:val="28"/>
          <w:szCs w:val="28"/>
        </w:rPr>
        <w:t xml:space="preserve"> дбають лише про власне збагачення та добробу</w:t>
      </w:r>
      <w:r w:rsidR="00332398">
        <w:rPr>
          <w:rFonts w:ascii="Times New Roman" w:hAnsi="Times New Roman"/>
          <w:sz w:val="28"/>
          <w:szCs w:val="28"/>
        </w:rPr>
        <w:t>т.  «Ми только лучшего хатім... –</w:t>
      </w:r>
      <w:r w:rsidRPr="001479D1">
        <w:rPr>
          <w:rFonts w:ascii="Times New Roman" w:hAnsi="Times New Roman"/>
          <w:sz w:val="28"/>
          <w:szCs w:val="28"/>
        </w:rPr>
        <w:t xml:space="preserve"> І </w:t>
      </w:r>
      <w:r w:rsidR="00332398">
        <w:rPr>
          <w:rFonts w:ascii="Times New Roman" w:hAnsi="Times New Roman"/>
          <w:sz w:val="28"/>
          <w:szCs w:val="28"/>
        </w:rPr>
        <w:t>далі різко гукнув на всю хату:             – Снідать – раз, онучу без рубців знайти – два і чарку до снідання –  три!» [</w:t>
      </w:r>
      <w:r w:rsidRPr="001479D1">
        <w:rPr>
          <w:rFonts w:ascii="Times New Roman" w:hAnsi="Times New Roman"/>
          <w:sz w:val="28"/>
          <w:szCs w:val="28"/>
        </w:rPr>
        <w:t xml:space="preserve">36, с. 82]. </w:t>
      </w:r>
    </w:p>
    <w:p w:rsidR="00437D1B" w:rsidRPr="001479D1" w:rsidRDefault="00437D1B" w:rsidP="001C53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Шляхи аналізу новелістики вчитель визначає самостійно, враховуючи при цьому низку об’єктивних і суб’єктивних факторів. Зокрема, це і завдання, які ст</w:t>
      </w:r>
      <w:r w:rsidR="00332398">
        <w:rPr>
          <w:rFonts w:ascii="Times New Roman" w:hAnsi="Times New Roman"/>
          <w:sz w:val="28"/>
          <w:szCs w:val="28"/>
        </w:rPr>
        <w:t xml:space="preserve">авить перед учнями вчитель, і </w:t>
      </w:r>
      <w:r w:rsidRPr="001479D1">
        <w:rPr>
          <w:rFonts w:ascii="Times New Roman" w:hAnsi="Times New Roman"/>
          <w:sz w:val="28"/>
          <w:szCs w:val="28"/>
        </w:rPr>
        <w:t>рів</w:t>
      </w:r>
      <w:r w:rsidR="00332398">
        <w:rPr>
          <w:rFonts w:ascii="Times New Roman" w:hAnsi="Times New Roman"/>
          <w:sz w:val="28"/>
          <w:szCs w:val="28"/>
        </w:rPr>
        <w:t xml:space="preserve">ень літературної освіченості учнів </w:t>
      </w:r>
      <w:r w:rsidRPr="001479D1">
        <w:rPr>
          <w:rFonts w:ascii="Times New Roman" w:hAnsi="Times New Roman"/>
          <w:sz w:val="28"/>
          <w:szCs w:val="28"/>
        </w:rPr>
        <w:t xml:space="preserve">класу, </w:t>
      </w:r>
      <w:r w:rsidR="00332398">
        <w:rPr>
          <w:rFonts w:ascii="Times New Roman" w:hAnsi="Times New Roman"/>
          <w:sz w:val="28"/>
          <w:szCs w:val="28"/>
        </w:rPr>
        <w:t xml:space="preserve">і </w:t>
      </w:r>
      <w:r w:rsidRPr="001479D1">
        <w:rPr>
          <w:rFonts w:ascii="Times New Roman" w:hAnsi="Times New Roman"/>
          <w:sz w:val="28"/>
          <w:szCs w:val="28"/>
        </w:rPr>
        <w:t>темпераменту вчителя та ставлення до виконання професійного обов’язку.</w:t>
      </w:r>
    </w:p>
    <w:p w:rsidR="00437D1B" w:rsidRPr="001479D1" w:rsidRDefault="00437D1B" w:rsidP="001C5379">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Проведене нами дослідження засвідчує, що найефективнішим</w:t>
      </w:r>
      <w:r w:rsidR="00514AB9">
        <w:rPr>
          <w:rFonts w:ascii="Times New Roman" w:hAnsi="Times New Roman"/>
          <w:sz w:val="28"/>
          <w:szCs w:val="28"/>
        </w:rPr>
        <w:t>и</w:t>
      </w:r>
      <w:r w:rsidRPr="001479D1">
        <w:rPr>
          <w:rFonts w:ascii="Times New Roman" w:hAnsi="Times New Roman"/>
          <w:sz w:val="28"/>
          <w:szCs w:val="28"/>
        </w:rPr>
        <w:t xml:space="preserve">  є </w:t>
      </w:r>
      <w:r w:rsidR="00514AB9">
        <w:rPr>
          <w:rFonts w:ascii="Times New Roman" w:hAnsi="Times New Roman"/>
          <w:sz w:val="28"/>
          <w:szCs w:val="28"/>
        </w:rPr>
        <w:t>такі аналізи:</w:t>
      </w:r>
      <w:r w:rsidRPr="001479D1">
        <w:rPr>
          <w:rFonts w:ascii="Times New Roman" w:hAnsi="Times New Roman"/>
          <w:sz w:val="28"/>
          <w:szCs w:val="28"/>
        </w:rPr>
        <w:t xml:space="preserve"> за розвитком подій та проблемно-тематичний. Окреслені шляхи аналізу забезпечують можливість зупинятися на окремих ключових епізодах твору, глибоко проникати в зміст і форму новели, виокремлювати авторську позицію. Аналіз «подієвий» чи «слідом за автором» забезпечує належні результати у класах, у яких переважає середній рівень навчальних досягнень. У класах з поглибленим вивченням літератури доцільно застосувати проблемно-тематичний шлях аналізу, оскільки він передбачає високий рівень сформованості в учнів умінь узагальнювати, систематизувати, виокремлювати головне від другорядного, застосовуючи при цьому як індукцію</w:t>
      </w:r>
      <w:r w:rsidR="00514AB9">
        <w:rPr>
          <w:rFonts w:ascii="Times New Roman" w:hAnsi="Times New Roman"/>
          <w:sz w:val="28"/>
          <w:szCs w:val="28"/>
        </w:rPr>
        <w:t>,</w:t>
      </w:r>
      <w:r w:rsidRPr="001479D1">
        <w:rPr>
          <w:rFonts w:ascii="Times New Roman" w:hAnsi="Times New Roman"/>
          <w:sz w:val="28"/>
          <w:szCs w:val="28"/>
        </w:rPr>
        <w:t xml:space="preserve"> так і дедукцію. </w:t>
      </w:r>
    </w:p>
    <w:p w:rsidR="00437D1B" w:rsidRPr="001479D1" w:rsidRDefault="00437D1B" w:rsidP="001C5379">
      <w:pPr>
        <w:shd w:val="clear" w:color="auto" w:fill="FFFFFF"/>
        <w:spacing w:after="0" w:line="360" w:lineRule="auto"/>
        <w:ind w:right="57" w:firstLine="709"/>
        <w:jc w:val="both"/>
        <w:rPr>
          <w:rFonts w:ascii="Times New Roman" w:hAnsi="Times New Roman"/>
          <w:sz w:val="28"/>
          <w:szCs w:val="28"/>
        </w:rPr>
      </w:pPr>
      <w:r w:rsidRPr="001479D1">
        <w:rPr>
          <w:rFonts w:ascii="Times New Roman" w:hAnsi="Times New Roman"/>
          <w:sz w:val="28"/>
          <w:szCs w:val="28"/>
        </w:rPr>
        <w:t>Отже, добре продумані і вдало підібрані шляхи, методи і прийоми аналізу, види діяльності</w:t>
      </w:r>
      <w:r w:rsidR="00514AB9">
        <w:rPr>
          <w:rFonts w:ascii="Times New Roman" w:hAnsi="Times New Roman"/>
          <w:sz w:val="28"/>
          <w:szCs w:val="28"/>
        </w:rPr>
        <w:t>,</w:t>
      </w:r>
      <w:r w:rsidRPr="001479D1">
        <w:rPr>
          <w:rFonts w:ascii="Times New Roman" w:hAnsi="Times New Roman"/>
          <w:sz w:val="28"/>
          <w:szCs w:val="28"/>
        </w:rPr>
        <w:t xml:space="preserve"> організовані під час поглибленого вивчення новелістики</w:t>
      </w:r>
      <w:r w:rsidR="00514AB9">
        <w:rPr>
          <w:rFonts w:ascii="Times New Roman" w:hAnsi="Times New Roman"/>
          <w:sz w:val="28"/>
          <w:szCs w:val="28"/>
        </w:rPr>
        <w:t>,</w:t>
      </w:r>
      <w:r w:rsidRPr="001479D1">
        <w:rPr>
          <w:rFonts w:ascii="Times New Roman" w:hAnsi="Times New Roman"/>
          <w:sz w:val="28"/>
          <w:szCs w:val="28"/>
        </w:rPr>
        <w:t xml:space="preserve"> забезпечують результативний урок, а також свідоме розуміння авторської позиції у творі.</w:t>
      </w:r>
    </w:p>
    <w:p w:rsidR="00437D1B" w:rsidRDefault="00437D1B" w:rsidP="001479D1">
      <w:pPr>
        <w:shd w:val="clear" w:color="auto" w:fill="FFFFFF"/>
        <w:spacing w:after="0" w:line="360" w:lineRule="auto"/>
        <w:ind w:right="57" w:firstLine="851"/>
        <w:jc w:val="center"/>
        <w:rPr>
          <w:rFonts w:ascii="Times New Roman" w:hAnsi="Times New Roman"/>
          <w:sz w:val="28"/>
          <w:szCs w:val="28"/>
        </w:rPr>
      </w:pPr>
    </w:p>
    <w:p w:rsidR="00CE243E" w:rsidRDefault="00CE243E" w:rsidP="001479D1">
      <w:pPr>
        <w:shd w:val="clear" w:color="auto" w:fill="FFFFFF"/>
        <w:spacing w:after="0" w:line="360" w:lineRule="auto"/>
        <w:ind w:right="57" w:firstLine="851"/>
        <w:jc w:val="center"/>
        <w:rPr>
          <w:rFonts w:ascii="Times New Roman" w:hAnsi="Times New Roman"/>
          <w:sz w:val="28"/>
          <w:szCs w:val="28"/>
        </w:rPr>
      </w:pPr>
    </w:p>
    <w:p w:rsidR="00CE243E" w:rsidRPr="001479D1" w:rsidRDefault="00CE243E" w:rsidP="001479D1">
      <w:pPr>
        <w:shd w:val="clear" w:color="auto" w:fill="FFFFFF"/>
        <w:spacing w:after="0" w:line="360" w:lineRule="auto"/>
        <w:ind w:right="57" w:firstLine="851"/>
        <w:jc w:val="center"/>
        <w:rPr>
          <w:rFonts w:ascii="Times New Roman" w:hAnsi="Times New Roman"/>
          <w:sz w:val="28"/>
          <w:szCs w:val="28"/>
        </w:rPr>
      </w:pPr>
    </w:p>
    <w:p w:rsidR="001C5379" w:rsidRDefault="00437D1B" w:rsidP="00C5742D">
      <w:pPr>
        <w:shd w:val="clear" w:color="auto" w:fill="FFFFFF"/>
        <w:tabs>
          <w:tab w:val="left" w:pos="1085"/>
          <w:tab w:val="left" w:pos="3998"/>
          <w:tab w:val="left" w:leader="dot" w:pos="9058"/>
        </w:tabs>
        <w:spacing w:after="0" w:line="360" w:lineRule="auto"/>
        <w:ind w:firstLine="709"/>
        <w:jc w:val="both"/>
        <w:rPr>
          <w:rFonts w:ascii="Times New Roman" w:hAnsi="Times New Roman"/>
          <w:b/>
          <w:bCs/>
          <w:sz w:val="28"/>
          <w:szCs w:val="28"/>
        </w:rPr>
      </w:pPr>
      <w:r w:rsidRPr="001479D1">
        <w:rPr>
          <w:rFonts w:ascii="Times New Roman" w:hAnsi="Times New Roman"/>
          <w:b/>
          <w:bCs/>
          <w:sz w:val="28"/>
          <w:szCs w:val="28"/>
        </w:rPr>
        <w:t>2.3.</w:t>
      </w:r>
      <w:r w:rsidR="001C5379">
        <w:rPr>
          <w:rFonts w:ascii="Times New Roman" w:hAnsi="Times New Roman"/>
          <w:b/>
          <w:bCs/>
          <w:sz w:val="28"/>
          <w:szCs w:val="28"/>
        </w:rPr>
        <w:t> </w:t>
      </w:r>
      <w:r w:rsidRPr="001479D1">
        <w:rPr>
          <w:rFonts w:ascii="Times New Roman" w:hAnsi="Times New Roman"/>
          <w:b/>
          <w:bCs/>
          <w:sz w:val="28"/>
          <w:szCs w:val="28"/>
        </w:rPr>
        <w:t xml:space="preserve">Система експериментальних уроків під час вивчення новел </w:t>
      </w:r>
    </w:p>
    <w:p w:rsidR="00437D1B" w:rsidRPr="001479D1" w:rsidRDefault="00437D1B" w:rsidP="00C5742D">
      <w:pPr>
        <w:shd w:val="clear" w:color="auto" w:fill="FFFFFF"/>
        <w:tabs>
          <w:tab w:val="left" w:pos="1085"/>
          <w:tab w:val="left" w:pos="3998"/>
          <w:tab w:val="left" w:leader="dot" w:pos="9058"/>
        </w:tabs>
        <w:spacing w:after="0" w:line="360" w:lineRule="auto"/>
        <w:ind w:firstLine="709"/>
        <w:jc w:val="both"/>
        <w:rPr>
          <w:rFonts w:ascii="Times New Roman" w:hAnsi="Times New Roman"/>
          <w:b/>
          <w:bCs/>
          <w:sz w:val="28"/>
          <w:szCs w:val="28"/>
        </w:rPr>
      </w:pPr>
      <w:r w:rsidRPr="001479D1">
        <w:rPr>
          <w:rFonts w:ascii="Times New Roman" w:hAnsi="Times New Roman"/>
          <w:b/>
          <w:bCs/>
          <w:sz w:val="28"/>
          <w:szCs w:val="28"/>
        </w:rPr>
        <w:t>в одинадцятому класі</w:t>
      </w:r>
    </w:p>
    <w:p w:rsidR="00437D1B" w:rsidRPr="001479D1" w:rsidRDefault="00437D1B" w:rsidP="00C5742D">
      <w:pPr>
        <w:shd w:val="clear" w:color="auto" w:fill="FFFFFF"/>
        <w:tabs>
          <w:tab w:val="left" w:pos="1085"/>
          <w:tab w:val="left" w:pos="3998"/>
          <w:tab w:val="left" w:leader="dot" w:pos="9058"/>
        </w:tabs>
        <w:spacing w:after="0" w:line="360" w:lineRule="auto"/>
        <w:ind w:firstLine="709"/>
        <w:jc w:val="both"/>
        <w:rPr>
          <w:rFonts w:ascii="Times New Roman" w:hAnsi="Times New Roman"/>
          <w:b/>
          <w:sz w:val="28"/>
          <w:szCs w:val="28"/>
        </w:rPr>
      </w:pP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Методика роботи над поглибленим вивченням новели ґрунтується на теоретичних засадах літературознавства та методичної науки, базується на особливостях психолого-педагогічних </w:t>
      </w:r>
      <w:r w:rsidR="00514AB9">
        <w:rPr>
          <w:rFonts w:ascii="Times New Roman" w:hAnsi="Times New Roman"/>
          <w:sz w:val="28"/>
          <w:szCs w:val="28"/>
        </w:rPr>
        <w:t>умов сприймання учнями новели я</w:t>
      </w:r>
      <w:r w:rsidRPr="001479D1">
        <w:rPr>
          <w:rFonts w:ascii="Times New Roman" w:hAnsi="Times New Roman"/>
          <w:sz w:val="28"/>
          <w:szCs w:val="28"/>
        </w:rPr>
        <w:t xml:space="preserve">к особливого малого епічного жанру. Розробляючи методичні рекомендації </w:t>
      </w:r>
      <w:r w:rsidRPr="001479D1">
        <w:rPr>
          <w:rFonts w:ascii="Times New Roman" w:hAnsi="Times New Roman"/>
          <w:sz w:val="28"/>
          <w:szCs w:val="28"/>
        </w:rPr>
        <w:lastRenderedPageBreak/>
        <w:t>щодо вивчення епосу в школі</w:t>
      </w:r>
      <w:r w:rsidR="00514AB9">
        <w:rPr>
          <w:rFonts w:ascii="Times New Roman" w:hAnsi="Times New Roman"/>
          <w:sz w:val="28"/>
          <w:szCs w:val="28"/>
        </w:rPr>
        <w:t>,</w:t>
      </w:r>
      <w:r w:rsidRPr="001479D1">
        <w:rPr>
          <w:rFonts w:ascii="Times New Roman" w:hAnsi="Times New Roman"/>
          <w:sz w:val="28"/>
          <w:szCs w:val="28"/>
        </w:rPr>
        <w:t xml:space="preserve"> </w:t>
      </w:r>
      <w:r w:rsidR="00514AB9">
        <w:rPr>
          <w:rFonts w:ascii="Times New Roman" w:hAnsi="Times New Roman"/>
          <w:sz w:val="28"/>
          <w:szCs w:val="28"/>
        </w:rPr>
        <w:t xml:space="preserve">методисти значну увагу звертають </w:t>
      </w:r>
      <w:r w:rsidRPr="001479D1">
        <w:rPr>
          <w:rFonts w:ascii="Times New Roman" w:hAnsi="Times New Roman"/>
          <w:sz w:val="28"/>
          <w:szCs w:val="28"/>
        </w:rPr>
        <w:t>то на композицію, то на засоби творення образів, то</w:t>
      </w:r>
      <w:r w:rsidR="00514AB9">
        <w:rPr>
          <w:rFonts w:ascii="Times New Roman" w:hAnsi="Times New Roman"/>
          <w:sz w:val="28"/>
          <w:szCs w:val="28"/>
        </w:rPr>
        <w:t xml:space="preserve"> на виховні можливості змісту </w:t>
      </w:r>
      <w:r w:rsidR="00514AB9" w:rsidRPr="00514AB9">
        <w:rPr>
          <w:rFonts w:ascii="Times New Roman" w:hAnsi="Times New Roman"/>
          <w:sz w:val="28"/>
          <w:szCs w:val="28"/>
        </w:rPr>
        <w:t xml:space="preserve">твору. Якщо ж говорити про новелу, </w:t>
      </w:r>
      <w:r w:rsidRPr="00514AB9">
        <w:rPr>
          <w:rFonts w:ascii="Times New Roman" w:hAnsi="Times New Roman"/>
          <w:sz w:val="28"/>
          <w:szCs w:val="28"/>
        </w:rPr>
        <w:t xml:space="preserve">то під час її вивчення важко недооцінювати хоча б один із перелічених аспектів. «У новелі нового типу психологізму пильно досліджується найдрібніший, але найхарактерніший відтинок людського життя, причому життя людської душі передусім. Мусив змінитися характер сюжету. Він стає внутрішнім і відбиває динаміку </w:t>
      </w:r>
      <w:r w:rsidRPr="001479D1">
        <w:rPr>
          <w:rFonts w:ascii="Times New Roman" w:hAnsi="Times New Roman"/>
          <w:sz w:val="28"/>
          <w:szCs w:val="28"/>
        </w:rPr>
        <w:t>людських переживань, душевних станів, діалектику почуттів... Постає проблема компенсації, увиразнення одних компон</w:t>
      </w:r>
      <w:r w:rsidR="00514AB9">
        <w:rPr>
          <w:rFonts w:ascii="Times New Roman" w:hAnsi="Times New Roman"/>
          <w:sz w:val="28"/>
          <w:szCs w:val="28"/>
        </w:rPr>
        <w:t>ентів твору за рахунок інших» [</w:t>
      </w:r>
      <w:r w:rsidR="00C5742D">
        <w:rPr>
          <w:rFonts w:ascii="Times New Roman" w:hAnsi="Times New Roman"/>
          <w:sz w:val="28"/>
          <w:szCs w:val="28"/>
        </w:rPr>
        <w:t>21, с. </w:t>
      </w:r>
      <w:r w:rsidRPr="001479D1">
        <w:rPr>
          <w:rFonts w:ascii="Times New Roman" w:hAnsi="Times New Roman"/>
          <w:sz w:val="28"/>
          <w:szCs w:val="28"/>
        </w:rPr>
        <w:t>117].</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Учням старших класів цікава новела як жанр, тобто приваблює зміст і форма, а також зображені у творах цього періоду відомості з  історії України. Приваблюють період ранньої юності засоби відображення тодішньої дійсності, оскільки вони відтворені через людську особистість, її переживання, відч</w:t>
      </w:r>
      <w:r w:rsidR="00514AB9">
        <w:rPr>
          <w:rFonts w:ascii="Times New Roman" w:hAnsi="Times New Roman"/>
          <w:sz w:val="28"/>
          <w:szCs w:val="28"/>
        </w:rPr>
        <w:t>уття себе в контексті епохальних</w:t>
      </w:r>
      <w:r w:rsidRPr="001479D1">
        <w:rPr>
          <w:rFonts w:ascii="Times New Roman" w:hAnsi="Times New Roman"/>
          <w:sz w:val="28"/>
          <w:szCs w:val="28"/>
        </w:rPr>
        <w:t xml:space="preserve"> змін для суспільного життя. Цікавими учням видаються автори самих новел, життя і діяльність яких припадають на складні історичні періоди для України. Твори новелісті</w:t>
      </w:r>
      <w:r w:rsidR="00514AB9">
        <w:rPr>
          <w:rFonts w:ascii="Times New Roman" w:hAnsi="Times New Roman"/>
          <w:sz w:val="28"/>
          <w:szCs w:val="28"/>
        </w:rPr>
        <w:t>в  М. Хвильового, Г. </w:t>
      </w:r>
      <w:r w:rsidRPr="001479D1">
        <w:rPr>
          <w:rFonts w:ascii="Times New Roman" w:hAnsi="Times New Roman"/>
          <w:sz w:val="28"/>
          <w:szCs w:val="28"/>
        </w:rPr>
        <w:t xml:space="preserve">Косинки червоною ниткою креслять життєствердну лінію через усі жахливі події початку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 Між творами названих авторів простежується  гуманістичне ставленням до зображува</w:t>
      </w:r>
      <w:r w:rsidR="00514AB9">
        <w:rPr>
          <w:rFonts w:ascii="Times New Roman" w:hAnsi="Times New Roman"/>
          <w:sz w:val="28"/>
          <w:szCs w:val="28"/>
        </w:rPr>
        <w:t>ного, спільною є й ідея творів –</w:t>
      </w:r>
      <w:r w:rsidRPr="001479D1">
        <w:rPr>
          <w:rFonts w:ascii="Times New Roman" w:hAnsi="Times New Roman"/>
          <w:sz w:val="28"/>
          <w:szCs w:val="28"/>
        </w:rPr>
        <w:t xml:space="preserve"> любов до України та людини. При цьому суттєво різ</w:t>
      </w:r>
      <w:r w:rsidR="00514AB9">
        <w:rPr>
          <w:rFonts w:ascii="Times New Roman" w:hAnsi="Times New Roman"/>
          <w:sz w:val="28"/>
          <w:szCs w:val="28"/>
        </w:rPr>
        <w:t>няться композиційні особливості</w:t>
      </w:r>
      <w:r w:rsidRPr="001479D1">
        <w:rPr>
          <w:rFonts w:ascii="Times New Roman" w:hAnsi="Times New Roman"/>
          <w:sz w:val="28"/>
          <w:szCs w:val="28"/>
        </w:rPr>
        <w:t xml:space="preserve"> новел кожного автора, індивідуаль</w:t>
      </w:r>
      <w:r w:rsidR="00514AB9">
        <w:rPr>
          <w:rFonts w:ascii="Times New Roman" w:hAnsi="Times New Roman"/>
          <w:sz w:val="28"/>
          <w:szCs w:val="28"/>
        </w:rPr>
        <w:t xml:space="preserve">на авторська стилістика </w:t>
      </w:r>
      <w:r w:rsidRPr="001479D1">
        <w:rPr>
          <w:rFonts w:ascii="Times New Roman" w:hAnsi="Times New Roman"/>
          <w:sz w:val="28"/>
          <w:szCs w:val="28"/>
        </w:rPr>
        <w:t xml:space="preserve">М. Хвильового </w:t>
      </w:r>
      <w:r w:rsidR="00514AB9">
        <w:rPr>
          <w:rFonts w:ascii="Times New Roman" w:hAnsi="Times New Roman"/>
          <w:sz w:val="28"/>
          <w:szCs w:val="28"/>
        </w:rPr>
        <w:t>суттєво різниться із  стилем Г. </w:t>
      </w:r>
      <w:r w:rsidRPr="001479D1">
        <w:rPr>
          <w:rFonts w:ascii="Times New Roman" w:hAnsi="Times New Roman"/>
          <w:sz w:val="28"/>
          <w:szCs w:val="28"/>
        </w:rPr>
        <w:t>Косинки.</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Проаналізувавши конспекти уроків на платформах «На урок», «Всеосвіта», а тако</w:t>
      </w:r>
      <w:r w:rsidR="00514AB9">
        <w:rPr>
          <w:rFonts w:ascii="Times New Roman" w:hAnsi="Times New Roman"/>
          <w:sz w:val="28"/>
          <w:szCs w:val="28"/>
        </w:rPr>
        <w:t>ж учительські блоги Сіроштан Ю.</w:t>
      </w:r>
      <w:r w:rsidR="00514AB9">
        <w:t> </w:t>
      </w:r>
      <w:r w:rsidR="00514AB9">
        <w:rPr>
          <w:rFonts w:ascii="Times New Roman" w:hAnsi="Times New Roman"/>
          <w:sz w:val="28"/>
          <w:szCs w:val="28"/>
        </w:rPr>
        <w:t>П., Касьяненко О. </w:t>
      </w:r>
      <w:r w:rsidRPr="001479D1">
        <w:rPr>
          <w:rFonts w:ascii="Times New Roman" w:hAnsi="Times New Roman"/>
          <w:sz w:val="28"/>
          <w:szCs w:val="28"/>
        </w:rPr>
        <w:t>В., Пашківської Г.</w:t>
      </w:r>
      <w:r w:rsidR="00514AB9">
        <w:rPr>
          <w:rFonts w:ascii="Times New Roman" w:hAnsi="Times New Roman"/>
          <w:sz w:val="28"/>
          <w:szCs w:val="28"/>
        </w:rPr>
        <w:t> </w:t>
      </w:r>
      <w:r w:rsidRPr="001479D1">
        <w:rPr>
          <w:rFonts w:ascii="Times New Roman" w:hAnsi="Times New Roman"/>
          <w:sz w:val="28"/>
          <w:szCs w:val="28"/>
        </w:rPr>
        <w:t>Д.</w:t>
      </w:r>
      <w:r w:rsidR="00514AB9">
        <w:rPr>
          <w:rFonts w:ascii="Times New Roman" w:hAnsi="Times New Roman"/>
          <w:sz w:val="28"/>
          <w:szCs w:val="28"/>
        </w:rPr>
        <w:t>,</w:t>
      </w:r>
      <w:r w:rsidRPr="001479D1">
        <w:rPr>
          <w:rFonts w:ascii="Times New Roman" w:hAnsi="Times New Roman"/>
          <w:sz w:val="28"/>
          <w:szCs w:val="28"/>
        </w:rPr>
        <w:t xml:space="preserve"> нам вдалося виділити певну закономірність у конспектах і</w:t>
      </w:r>
      <w:r w:rsidR="00514AB9">
        <w:rPr>
          <w:rFonts w:ascii="Times New Roman" w:hAnsi="Times New Roman"/>
          <w:sz w:val="28"/>
          <w:szCs w:val="28"/>
        </w:rPr>
        <w:t xml:space="preserve"> методичних розробках учителів –</w:t>
      </w:r>
      <w:r w:rsidRPr="001479D1">
        <w:rPr>
          <w:rFonts w:ascii="Times New Roman" w:hAnsi="Times New Roman"/>
          <w:sz w:val="28"/>
          <w:szCs w:val="28"/>
        </w:rPr>
        <w:t xml:space="preserve"> авторська позиція, підтекст новели часто залишалися непоміченими. Часто учні сприймають новели як </w:t>
      </w:r>
      <w:r w:rsidR="00514AB9">
        <w:rPr>
          <w:rFonts w:ascii="Times New Roman" w:hAnsi="Times New Roman"/>
          <w:sz w:val="28"/>
          <w:szCs w:val="28"/>
        </w:rPr>
        <w:t>ілюстрацію до історичних подій та</w:t>
      </w:r>
      <w:r w:rsidR="00514AB9" w:rsidRPr="00514AB9">
        <w:rPr>
          <w:rFonts w:ascii="Times New Roman" w:hAnsi="Times New Roman"/>
          <w:sz w:val="28"/>
          <w:szCs w:val="28"/>
        </w:rPr>
        <w:t xml:space="preserve"> </w:t>
      </w:r>
      <w:r w:rsidR="00514AB9" w:rsidRPr="001479D1">
        <w:rPr>
          <w:rFonts w:ascii="Times New Roman" w:hAnsi="Times New Roman"/>
          <w:sz w:val="28"/>
          <w:szCs w:val="28"/>
        </w:rPr>
        <w:t>не виокремлюють</w:t>
      </w:r>
      <w:r w:rsidR="00514AB9">
        <w:rPr>
          <w:rFonts w:ascii="Times New Roman" w:hAnsi="Times New Roman"/>
          <w:sz w:val="28"/>
          <w:szCs w:val="28"/>
        </w:rPr>
        <w:t xml:space="preserve"> </w:t>
      </w:r>
      <w:r w:rsidRPr="001479D1">
        <w:rPr>
          <w:rFonts w:ascii="Times New Roman" w:hAnsi="Times New Roman"/>
          <w:sz w:val="28"/>
          <w:szCs w:val="28"/>
        </w:rPr>
        <w:t xml:space="preserve"> актуальності порушених проблем. Головну причину такого явища вбачаємо у складності сприймання новел, коли </w:t>
      </w:r>
      <w:r w:rsidRPr="001479D1">
        <w:rPr>
          <w:rFonts w:ascii="Times New Roman" w:hAnsi="Times New Roman"/>
          <w:sz w:val="28"/>
          <w:szCs w:val="28"/>
        </w:rPr>
        <w:lastRenderedPageBreak/>
        <w:t>«крім важкого для учнів історичного і соціального плану твору, сприймається моральний світ літературних героїв, що передбачає осмислення їх морального обличчя і моральної позиції автора, сис</w:t>
      </w:r>
      <w:r w:rsidR="00316DC6">
        <w:rPr>
          <w:rFonts w:ascii="Times New Roman" w:hAnsi="Times New Roman"/>
          <w:sz w:val="28"/>
          <w:szCs w:val="28"/>
        </w:rPr>
        <w:t>теми його емоційних проекцій» [</w:t>
      </w:r>
      <w:r w:rsidR="00C5742D">
        <w:rPr>
          <w:rFonts w:ascii="Times New Roman" w:hAnsi="Times New Roman"/>
          <w:sz w:val="28"/>
          <w:szCs w:val="28"/>
        </w:rPr>
        <w:t>77, с. </w:t>
      </w:r>
      <w:r w:rsidRPr="001479D1">
        <w:rPr>
          <w:rFonts w:ascii="Times New Roman" w:hAnsi="Times New Roman"/>
          <w:sz w:val="28"/>
          <w:szCs w:val="28"/>
        </w:rPr>
        <w:t>96].</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Розроблена нами методика формувального експерименту </w:t>
      </w:r>
      <w:r w:rsidR="00316DC6">
        <w:rPr>
          <w:rFonts w:ascii="Times New Roman" w:hAnsi="Times New Roman"/>
          <w:sz w:val="28"/>
          <w:szCs w:val="28"/>
        </w:rPr>
        <w:t>була реалізована</w:t>
      </w:r>
      <w:r w:rsidRPr="001479D1">
        <w:rPr>
          <w:rFonts w:ascii="Times New Roman" w:hAnsi="Times New Roman"/>
          <w:sz w:val="28"/>
          <w:szCs w:val="28"/>
        </w:rPr>
        <w:t xml:space="preserve"> під час експериментального навчання, що й представлено в системі уроків по вивченню новел за чинною програмою. Відповідно до вироблених критеріїв сприймання учнями новелістики та висновків проведеного констатувальног</w:t>
      </w:r>
      <w:r w:rsidR="00316DC6">
        <w:rPr>
          <w:rFonts w:ascii="Times New Roman" w:hAnsi="Times New Roman"/>
          <w:sz w:val="28"/>
          <w:szCs w:val="28"/>
        </w:rPr>
        <w:t>о експерименту розробили список тем по вивченню новел</w:t>
      </w:r>
      <w:r w:rsidRPr="001479D1">
        <w:rPr>
          <w:rFonts w:ascii="Times New Roman" w:hAnsi="Times New Roman"/>
          <w:sz w:val="28"/>
          <w:szCs w:val="28"/>
        </w:rPr>
        <w:t xml:space="preserve"> М. Хвильового, Г. Косинки в 11 класі.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Урок 1. «Хвильовий є українець нового революційного типу (Є.</w:t>
      </w:r>
      <w:r w:rsidR="00316DC6">
        <w:rPr>
          <w:rFonts w:ascii="Times New Roman" w:hAnsi="Times New Roman"/>
          <w:sz w:val="28"/>
          <w:szCs w:val="28"/>
        </w:rPr>
        <w:t> </w:t>
      </w:r>
      <w:r w:rsidRPr="001479D1">
        <w:rPr>
          <w:rFonts w:ascii="Times New Roman" w:hAnsi="Times New Roman"/>
          <w:sz w:val="28"/>
          <w:szCs w:val="28"/>
        </w:rPr>
        <w:t xml:space="preserve">Маланюк)». Життєвий і творчий шлях новеліста. «Україна чи Малоросія». Поетичні спроби. Збірка новелі «Сині етюди» як новаторське явище в українській новітній прозі.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Урок 2. Поетизація революції і її «муралів» у новелі «Кіт у чоботях». Поглиблення поняття про новелу та первинне уявлення про поетичну пунктуацію.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Урок 3. Суперечність між гуманістичними ідеалами людини і фанатичною вірою у примарну «загірну комуну» у новелі «Я</w:t>
      </w:r>
      <w:r w:rsidR="00316DC6">
        <w:rPr>
          <w:rFonts w:ascii="Times New Roman" w:hAnsi="Times New Roman"/>
          <w:sz w:val="28"/>
          <w:szCs w:val="28"/>
        </w:rPr>
        <w:t> </w:t>
      </w:r>
      <w:r w:rsidRPr="001479D1">
        <w:rPr>
          <w:rFonts w:ascii="Times New Roman" w:hAnsi="Times New Roman"/>
          <w:sz w:val="28"/>
          <w:szCs w:val="28"/>
        </w:rPr>
        <w:t xml:space="preserve">(Романтика)». Автор і герой новели.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Урок 4. Новаторська поетика новел М. Хвильового, риси модернізму у його прозі.</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Під час експериментального дослідження було розроблено конспекти уроків за новелами Г.</w:t>
      </w:r>
      <w:r w:rsidR="00316DC6">
        <w:rPr>
          <w:rFonts w:ascii="Times New Roman" w:hAnsi="Times New Roman"/>
          <w:sz w:val="28"/>
          <w:szCs w:val="28"/>
        </w:rPr>
        <w:t> </w:t>
      </w:r>
      <w:r w:rsidRPr="001479D1">
        <w:rPr>
          <w:rFonts w:ascii="Times New Roman" w:hAnsi="Times New Roman"/>
          <w:sz w:val="28"/>
          <w:szCs w:val="28"/>
        </w:rPr>
        <w:t xml:space="preserve">Косинки «В житах» та «Фавст» одразу після вивчення творчості М. Хвильового. </w:t>
      </w:r>
      <w:r w:rsidR="00316DC6">
        <w:rPr>
          <w:rFonts w:ascii="Times New Roman" w:hAnsi="Times New Roman"/>
          <w:sz w:val="28"/>
          <w:szCs w:val="28"/>
        </w:rPr>
        <w:t>П</w:t>
      </w:r>
      <w:r w:rsidRPr="001479D1">
        <w:rPr>
          <w:rFonts w:ascii="Times New Roman" w:hAnsi="Times New Roman"/>
          <w:sz w:val="28"/>
          <w:szCs w:val="28"/>
        </w:rPr>
        <w:t xml:space="preserve">ропонуємо два уроки. </w:t>
      </w:r>
    </w:p>
    <w:p w:rsidR="00437D1B" w:rsidRPr="001479D1" w:rsidRDefault="00316DC6"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Урок 1. «</w:t>
      </w:r>
      <w:r w:rsidR="00437D1B" w:rsidRPr="001479D1">
        <w:rPr>
          <w:rFonts w:ascii="Times New Roman" w:hAnsi="Times New Roman"/>
          <w:sz w:val="28"/>
          <w:szCs w:val="28"/>
        </w:rPr>
        <w:t>Вони гарячі і трепетні, як т</w:t>
      </w:r>
      <w:r>
        <w:rPr>
          <w:rFonts w:ascii="Times New Roman" w:hAnsi="Times New Roman"/>
          <w:sz w:val="28"/>
          <w:szCs w:val="28"/>
        </w:rPr>
        <w:t xml:space="preserve">е життя, по свіжих слідах якого </w:t>
      </w:r>
      <w:r w:rsidR="00437D1B" w:rsidRPr="001479D1">
        <w:rPr>
          <w:rFonts w:ascii="Times New Roman" w:hAnsi="Times New Roman"/>
          <w:sz w:val="28"/>
          <w:szCs w:val="28"/>
        </w:rPr>
        <w:t>вони писалися» (М.</w:t>
      </w:r>
      <w:r>
        <w:rPr>
          <w:rFonts w:ascii="Times New Roman" w:hAnsi="Times New Roman"/>
          <w:sz w:val="28"/>
          <w:szCs w:val="28"/>
        </w:rPr>
        <w:t> </w:t>
      </w:r>
      <w:r w:rsidR="00437D1B" w:rsidRPr="001479D1">
        <w:rPr>
          <w:rFonts w:ascii="Times New Roman" w:hAnsi="Times New Roman"/>
          <w:sz w:val="28"/>
          <w:szCs w:val="28"/>
        </w:rPr>
        <w:t>Рильський). Автор і герой у новелах Г.</w:t>
      </w:r>
      <w:r>
        <w:rPr>
          <w:rFonts w:ascii="Times New Roman" w:hAnsi="Times New Roman"/>
          <w:sz w:val="28"/>
          <w:szCs w:val="28"/>
        </w:rPr>
        <w:t> </w:t>
      </w:r>
      <w:r w:rsidR="00437D1B" w:rsidRPr="001479D1">
        <w:rPr>
          <w:rFonts w:ascii="Times New Roman" w:hAnsi="Times New Roman"/>
          <w:sz w:val="28"/>
          <w:szCs w:val="28"/>
        </w:rPr>
        <w:t xml:space="preserve">Косинки «В житах» та «Фавст».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Урок 2. Високе гуманістичне спрямування творів Г.</w:t>
      </w:r>
      <w:r w:rsidR="00316DC6">
        <w:rPr>
          <w:rFonts w:ascii="Times New Roman" w:hAnsi="Times New Roman"/>
          <w:sz w:val="28"/>
          <w:szCs w:val="28"/>
        </w:rPr>
        <w:t> </w:t>
      </w:r>
      <w:r w:rsidRPr="001479D1">
        <w:rPr>
          <w:rFonts w:ascii="Times New Roman" w:hAnsi="Times New Roman"/>
          <w:sz w:val="28"/>
          <w:szCs w:val="28"/>
        </w:rPr>
        <w:t>Косинки, порушення морально-етичних проблем у новелах «За земельку».</w:t>
      </w:r>
    </w:p>
    <w:p w:rsidR="00437D1B" w:rsidRPr="001479D1" w:rsidRDefault="00316DC6"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 Спираючись на теоретико-</w:t>
      </w:r>
      <w:r w:rsidR="00437D1B" w:rsidRPr="001479D1">
        <w:rPr>
          <w:rFonts w:ascii="Times New Roman" w:hAnsi="Times New Roman"/>
          <w:sz w:val="28"/>
          <w:szCs w:val="28"/>
        </w:rPr>
        <w:t>літературні знання про новелу, які набули учні в попередніх класах на уроках української літератури, розробляється певна система роботи над новелою періоду, для якого характерний активний розвиток новелістики.</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6D0AC2">
        <w:rPr>
          <w:rFonts w:ascii="Times New Roman" w:hAnsi="Times New Roman"/>
          <w:sz w:val="28"/>
          <w:szCs w:val="28"/>
        </w:rPr>
        <w:t>Важливо підготувати учнів до сприймання такого важливого й неоднозначного навчального матеріалу, який пропонує чинна програма для текстуального вивчення. Для цьо</w:t>
      </w:r>
      <w:r w:rsidR="006D0AC2" w:rsidRPr="006D0AC2">
        <w:rPr>
          <w:rFonts w:ascii="Times New Roman" w:hAnsi="Times New Roman"/>
          <w:sz w:val="28"/>
          <w:szCs w:val="28"/>
        </w:rPr>
        <w:t>го було до теми «Новелістика М. Хвильового» проведено вступну оглядову лекцію</w:t>
      </w:r>
      <w:r w:rsidRPr="006D0AC2">
        <w:rPr>
          <w:rFonts w:ascii="Times New Roman" w:hAnsi="Times New Roman"/>
          <w:sz w:val="28"/>
          <w:szCs w:val="28"/>
        </w:rPr>
        <w:t xml:space="preserve"> «Літературний процес </w:t>
      </w:r>
      <w:r w:rsidRPr="006D0AC2">
        <w:rPr>
          <w:rFonts w:ascii="Times New Roman" w:hAnsi="Times New Roman"/>
          <w:sz w:val="28"/>
          <w:szCs w:val="28"/>
          <w:lang w:val="en-US"/>
        </w:rPr>
        <w:t>XX</w:t>
      </w:r>
      <w:r w:rsidRPr="001479D1">
        <w:rPr>
          <w:rFonts w:ascii="Times New Roman" w:hAnsi="Times New Roman"/>
          <w:sz w:val="28"/>
          <w:szCs w:val="28"/>
        </w:rPr>
        <w:t xml:space="preserve"> століття (1900-1930</w:t>
      </w:r>
      <w:r w:rsidR="006D0AC2">
        <w:rPr>
          <w:rFonts w:ascii="Times New Roman" w:hAnsi="Times New Roman"/>
          <w:sz w:val="28"/>
          <w:szCs w:val="28"/>
        </w:rPr>
        <w:t> р</w:t>
      </w:r>
      <w:r w:rsidRPr="001479D1">
        <w:rPr>
          <w:rFonts w:ascii="Times New Roman" w:hAnsi="Times New Roman"/>
          <w:sz w:val="28"/>
          <w:szCs w:val="28"/>
        </w:rPr>
        <w:t xml:space="preserve">р.). У змісті лекції особливу увагу звернули на активізацію в розвитку новелістичного жанру, на що були об’єктивні й суб’єктивні причини. Доцільно розкрити такі літературознавчі  поняття, як психологічна  новела, художній нарис, ескіз, етюд. Але найбільш </w:t>
      </w:r>
      <w:r w:rsidR="006D0AC2">
        <w:rPr>
          <w:rFonts w:ascii="Times New Roman" w:hAnsi="Times New Roman"/>
          <w:sz w:val="28"/>
          <w:szCs w:val="28"/>
        </w:rPr>
        <w:t>значущим у змісті цієї оглядової</w:t>
      </w:r>
      <w:r w:rsidRPr="001479D1">
        <w:rPr>
          <w:rFonts w:ascii="Times New Roman" w:hAnsi="Times New Roman"/>
          <w:sz w:val="28"/>
          <w:szCs w:val="28"/>
        </w:rPr>
        <w:t xml:space="preserve"> лекці</w:t>
      </w:r>
      <w:r w:rsidR="006D0AC2">
        <w:rPr>
          <w:rFonts w:ascii="Times New Roman" w:hAnsi="Times New Roman"/>
          <w:sz w:val="28"/>
          <w:szCs w:val="28"/>
        </w:rPr>
        <w:t xml:space="preserve">ї було завдання розкрити питання: </w:t>
      </w:r>
      <w:r w:rsidRPr="001479D1">
        <w:rPr>
          <w:rFonts w:ascii="Times New Roman" w:hAnsi="Times New Roman"/>
          <w:sz w:val="28"/>
          <w:szCs w:val="28"/>
        </w:rPr>
        <w:t>особливості стильової манери письменників того часу, яка проявлялася в поєднанні епічної розповіді з ліричним началом.</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Доцільно вголос зачитати цитати із новел, що створить відповідний настрій, пробудить необхідні для дальшого розуміння прози цього періоду емоції.</w:t>
      </w:r>
    </w:p>
    <w:p w:rsidR="00437D1B" w:rsidRPr="001479D1" w:rsidRDefault="006D0AC2"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 Тривога! –</w:t>
      </w:r>
      <w:r w:rsidR="00437D1B" w:rsidRPr="001479D1">
        <w:rPr>
          <w:rFonts w:ascii="Times New Roman" w:hAnsi="Times New Roman"/>
          <w:sz w:val="28"/>
          <w:szCs w:val="28"/>
        </w:rPr>
        <w:t xml:space="preserve"> мати каже, що вона поливала сьогодні м'яту, і м'ята вмирає в тузі. Мати каже: «Надходить гроза!» І я бачу в її очах стоять дві хру</w:t>
      </w:r>
      <w:r>
        <w:rPr>
          <w:rFonts w:ascii="Times New Roman" w:hAnsi="Times New Roman"/>
          <w:sz w:val="28"/>
          <w:szCs w:val="28"/>
        </w:rPr>
        <w:t>стальні росинки» [</w:t>
      </w:r>
      <w:r w:rsidR="00437D1B" w:rsidRPr="001479D1">
        <w:rPr>
          <w:rFonts w:ascii="Times New Roman" w:hAnsi="Times New Roman"/>
          <w:sz w:val="28"/>
          <w:szCs w:val="28"/>
        </w:rPr>
        <w:t>79, с. 268].</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«Горить село. А недалеко, на Гордієвих горбах, кипить жорстокий бій: старе і мале вийшло з села назустріч непроханому ворогу...</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Б'ється червона селянська воля, умирає на своїх осьмушках та обніжках, але боронить тілами, кров'ю свої о</w:t>
      </w:r>
      <w:r w:rsidR="006D0AC2">
        <w:rPr>
          <w:rFonts w:ascii="Times New Roman" w:hAnsi="Times New Roman"/>
          <w:sz w:val="28"/>
          <w:szCs w:val="28"/>
        </w:rPr>
        <w:t>селі од армії «золотих богів» [</w:t>
      </w:r>
      <w:r w:rsidRPr="001479D1">
        <w:rPr>
          <w:rFonts w:ascii="Times New Roman" w:hAnsi="Times New Roman"/>
          <w:sz w:val="28"/>
          <w:szCs w:val="28"/>
        </w:rPr>
        <w:t>36, с. 27].</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Актуалізуючи знання учнів про новелу, доцільно згадати когорту українських новелістів: В. Стефаника, М. Коцюбинського, О. Кобилянської тощо.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 xml:space="preserve">Особливе значення для подальшої роботи мала інформація  про літературну дискусію 1925-1928 років. Під час висвітлення цього питання вчитель виконує випереджувальну роботу. </w:t>
      </w:r>
    </w:p>
    <w:p w:rsidR="00437D1B" w:rsidRPr="001479D1" w:rsidRDefault="00437D1B" w:rsidP="00C5742D">
      <w:pPr>
        <w:shd w:val="clear" w:color="auto" w:fill="FFFFFF"/>
        <w:tabs>
          <w:tab w:val="left" w:pos="2587"/>
          <w:tab w:val="left" w:pos="8626"/>
        </w:tabs>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Розглянувши окреслені вузлові питання в змісті  оглядової вступної лекції до теми  «Літературний процес  </w:t>
      </w:r>
      <w:r w:rsidRPr="001479D1">
        <w:rPr>
          <w:rFonts w:ascii="Times New Roman" w:hAnsi="Times New Roman"/>
          <w:sz w:val="28"/>
          <w:szCs w:val="28"/>
          <w:lang w:val="en-US"/>
        </w:rPr>
        <w:t>XX</w:t>
      </w:r>
      <w:r w:rsidRPr="001479D1">
        <w:rPr>
          <w:rFonts w:ascii="Times New Roman" w:hAnsi="Times New Roman"/>
          <w:sz w:val="28"/>
          <w:szCs w:val="28"/>
        </w:rPr>
        <w:t xml:space="preserve"> ст. (1900-1930</w:t>
      </w:r>
      <w:r w:rsidR="006D0AC2">
        <w:rPr>
          <w:rFonts w:ascii="Times New Roman" w:hAnsi="Times New Roman"/>
          <w:sz w:val="28"/>
          <w:szCs w:val="28"/>
        </w:rPr>
        <w:t xml:space="preserve"> р</w:t>
      </w:r>
      <w:r w:rsidRPr="001479D1">
        <w:rPr>
          <w:rFonts w:ascii="Times New Roman" w:hAnsi="Times New Roman"/>
          <w:sz w:val="28"/>
          <w:szCs w:val="28"/>
        </w:rPr>
        <w:t>р.)»,  учитель-експериментатор закладає фундамент для сприймання одинадцятикласниками новелістики цього періоду.</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Учителю, який не може виділити додаткові години для вивчення названих тем, часто важко вирішити дилему: акцентувати увагу на особі чи на творчості митця. На наше переконання</w:t>
      </w:r>
      <w:r w:rsidR="006D0AC2">
        <w:rPr>
          <w:rFonts w:ascii="Times New Roman" w:hAnsi="Times New Roman"/>
          <w:sz w:val="28"/>
          <w:szCs w:val="28"/>
        </w:rPr>
        <w:t>,</w:t>
      </w:r>
      <w:r w:rsidRPr="001479D1">
        <w:rPr>
          <w:rFonts w:ascii="Times New Roman" w:hAnsi="Times New Roman"/>
          <w:sz w:val="28"/>
          <w:szCs w:val="28"/>
        </w:rPr>
        <w:t xml:space="preserve"> уваги заслуговує і одне, і інше. Цей підхід пропонуємо й для вивчення постаті Г.</w:t>
      </w:r>
      <w:r w:rsidR="006D0AC2">
        <w:rPr>
          <w:rFonts w:ascii="Times New Roman" w:hAnsi="Times New Roman"/>
          <w:sz w:val="28"/>
          <w:szCs w:val="28"/>
        </w:rPr>
        <w:t> </w:t>
      </w:r>
      <w:r w:rsidRPr="001479D1">
        <w:rPr>
          <w:rFonts w:ascii="Times New Roman" w:hAnsi="Times New Roman"/>
          <w:sz w:val="28"/>
          <w:szCs w:val="28"/>
        </w:rPr>
        <w:t>Косинки. Трагічні долі письменників, автобіографічність окремих творів і образів призводить до того, що кращого засвоєння навча</w:t>
      </w:r>
      <w:r w:rsidR="006D0AC2">
        <w:rPr>
          <w:rFonts w:ascii="Times New Roman" w:hAnsi="Times New Roman"/>
          <w:sz w:val="28"/>
          <w:szCs w:val="28"/>
        </w:rPr>
        <w:t xml:space="preserve">льного матеріалу, потрібно </w:t>
      </w:r>
      <w:r w:rsidRPr="001479D1">
        <w:rPr>
          <w:rFonts w:ascii="Times New Roman" w:hAnsi="Times New Roman"/>
          <w:sz w:val="28"/>
          <w:szCs w:val="28"/>
        </w:rPr>
        <w:t>одноч</w:t>
      </w:r>
      <w:r w:rsidR="006D0AC2">
        <w:rPr>
          <w:rFonts w:ascii="Times New Roman" w:hAnsi="Times New Roman"/>
          <w:sz w:val="28"/>
          <w:szCs w:val="28"/>
        </w:rPr>
        <w:t xml:space="preserve">асно досліджувати біографію і </w:t>
      </w:r>
      <w:r w:rsidRPr="001479D1">
        <w:rPr>
          <w:rFonts w:ascii="Times New Roman" w:hAnsi="Times New Roman"/>
          <w:sz w:val="28"/>
          <w:szCs w:val="28"/>
        </w:rPr>
        <w:t>творчість</w:t>
      </w:r>
      <w:r w:rsidR="006D0AC2">
        <w:rPr>
          <w:rFonts w:ascii="Times New Roman" w:hAnsi="Times New Roman"/>
          <w:sz w:val="28"/>
          <w:szCs w:val="28"/>
        </w:rPr>
        <w:t xml:space="preserve"> митців</w:t>
      </w:r>
      <w:r w:rsidRPr="001479D1">
        <w:rPr>
          <w:rFonts w:ascii="Times New Roman" w:hAnsi="Times New Roman"/>
          <w:sz w:val="28"/>
          <w:szCs w:val="28"/>
        </w:rPr>
        <w:t>. Це також підтверджує констатувальний експеримент.</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Новела «Кіт у чоботях» місти</w:t>
      </w:r>
      <w:r w:rsidR="006D0AC2">
        <w:rPr>
          <w:rFonts w:ascii="Times New Roman" w:hAnsi="Times New Roman"/>
          <w:sz w:val="28"/>
          <w:szCs w:val="28"/>
        </w:rPr>
        <w:t xml:space="preserve">ть елементи автобіографічності – ставлення М. </w:t>
      </w:r>
      <w:r w:rsidRPr="001479D1">
        <w:rPr>
          <w:rFonts w:ascii="Times New Roman" w:hAnsi="Times New Roman"/>
          <w:sz w:val="28"/>
          <w:szCs w:val="28"/>
        </w:rPr>
        <w:t xml:space="preserve">Хвильового до подій </w:t>
      </w:r>
      <w:r w:rsidR="006D0AC2">
        <w:rPr>
          <w:rFonts w:ascii="Times New Roman" w:hAnsi="Times New Roman"/>
          <w:sz w:val="28"/>
          <w:szCs w:val="28"/>
        </w:rPr>
        <w:t>19</w:t>
      </w:r>
      <w:r w:rsidRPr="001479D1">
        <w:rPr>
          <w:rFonts w:ascii="Times New Roman" w:hAnsi="Times New Roman"/>
          <w:sz w:val="28"/>
          <w:szCs w:val="28"/>
        </w:rPr>
        <w:t>17-</w:t>
      </w:r>
      <w:r w:rsidR="006D0AC2">
        <w:rPr>
          <w:rFonts w:ascii="Times New Roman" w:hAnsi="Times New Roman"/>
          <w:sz w:val="28"/>
          <w:szCs w:val="28"/>
        </w:rPr>
        <w:t>19</w:t>
      </w:r>
      <w:r w:rsidRPr="001479D1">
        <w:rPr>
          <w:rFonts w:ascii="Times New Roman" w:hAnsi="Times New Roman"/>
          <w:sz w:val="28"/>
          <w:szCs w:val="28"/>
        </w:rPr>
        <w:t>20-х років</w:t>
      </w:r>
      <w:r w:rsidR="006D0AC2">
        <w:rPr>
          <w:rFonts w:ascii="Times New Roman" w:hAnsi="Times New Roman"/>
          <w:sz w:val="28"/>
          <w:szCs w:val="28"/>
        </w:rPr>
        <w:t> через образ «мураля революції» –</w:t>
      </w:r>
      <w:r w:rsidRPr="001479D1">
        <w:rPr>
          <w:rFonts w:ascii="Times New Roman" w:hAnsi="Times New Roman"/>
          <w:sz w:val="28"/>
          <w:szCs w:val="28"/>
        </w:rPr>
        <w:t xml:space="preserve"> Миколи. Водночас і захоплення ідеєю революції</w:t>
      </w:r>
      <w:r w:rsidR="006D0AC2">
        <w:rPr>
          <w:rFonts w:ascii="Times New Roman" w:hAnsi="Times New Roman"/>
          <w:sz w:val="28"/>
          <w:szCs w:val="28"/>
        </w:rPr>
        <w:t>,</w:t>
      </w:r>
      <w:r w:rsidRPr="001479D1">
        <w:rPr>
          <w:rFonts w:ascii="Times New Roman" w:hAnsi="Times New Roman"/>
          <w:sz w:val="28"/>
          <w:szCs w:val="28"/>
        </w:rPr>
        <w:t xml:space="preserve"> і зародження перших сумнівів прав</w:t>
      </w:r>
      <w:r w:rsidR="006D0AC2">
        <w:rPr>
          <w:rFonts w:ascii="Times New Roman" w:hAnsi="Times New Roman"/>
          <w:sz w:val="28"/>
          <w:szCs w:val="28"/>
        </w:rPr>
        <w:t>ильності політичних переконань –</w:t>
      </w:r>
      <w:r w:rsidRPr="001479D1">
        <w:rPr>
          <w:rFonts w:ascii="Times New Roman" w:hAnsi="Times New Roman"/>
          <w:sz w:val="28"/>
          <w:szCs w:val="28"/>
        </w:rPr>
        <w:t xml:space="preserve"> скептичне ставлення до «Азбуки комунізму». А перед вивченням новели «Я (Романтика)» вчитель розповість про ті звинувачення, що висувались проти автора та, використовуючи знання учнів про літературну дискусію </w:t>
      </w:r>
      <w:r w:rsidR="006D0AC2">
        <w:rPr>
          <w:rFonts w:ascii="Times New Roman" w:hAnsi="Times New Roman"/>
          <w:sz w:val="28"/>
          <w:szCs w:val="28"/>
        </w:rPr>
        <w:t>19</w:t>
      </w:r>
      <w:r w:rsidRPr="001479D1">
        <w:rPr>
          <w:rFonts w:ascii="Times New Roman" w:hAnsi="Times New Roman"/>
          <w:sz w:val="28"/>
          <w:szCs w:val="28"/>
        </w:rPr>
        <w:t>25-</w:t>
      </w:r>
      <w:r w:rsidR="006D0AC2">
        <w:rPr>
          <w:rFonts w:ascii="Times New Roman" w:hAnsi="Times New Roman"/>
          <w:sz w:val="28"/>
          <w:szCs w:val="28"/>
        </w:rPr>
        <w:t>1928-х років, повідомить</w:t>
      </w:r>
      <w:r w:rsidRPr="001479D1">
        <w:rPr>
          <w:rFonts w:ascii="Times New Roman" w:hAnsi="Times New Roman"/>
          <w:sz w:val="28"/>
          <w:szCs w:val="28"/>
        </w:rPr>
        <w:t xml:space="preserve"> одинадцятикласникам трагічні обставини смерті письменника.</w:t>
      </w:r>
    </w:p>
    <w:p w:rsidR="00437D1B" w:rsidRPr="001479D1" w:rsidRDefault="006D0AC2"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Дитячі роки й становлення Г. </w:t>
      </w:r>
      <w:r w:rsidR="00437D1B" w:rsidRPr="001479D1">
        <w:rPr>
          <w:rFonts w:ascii="Times New Roman" w:hAnsi="Times New Roman"/>
          <w:sz w:val="28"/>
          <w:szCs w:val="28"/>
        </w:rPr>
        <w:t xml:space="preserve">Косинки досліджуємо на прикладі </w:t>
      </w:r>
      <w:r>
        <w:rPr>
          <w:rFonts w:ascii="Times New Roman" w:hAnsi="Times New Roman"/>
          <w:sz w:val="28"/>
          <w:szCs w:val="28"/>
        </w:rPr>
        <w:t>новели «</w:t>
      </w:r>
      <w:r w:rsidR="00437D1B" w:rsidRPr="001479D1">
        <w:rPr>
          <w:rFonts w:ascii="Times New Roman" w:hAnsi="Times New Roman"/>
          <w:sz w:val="28"/>
          <w:szCs w:val="28"/>
        </w:rPr>
        <w:t>На буряки», а політичні погляди письменника представлено у новелах  «В житах» та «Фавст». Вивчати твор</w:t>
      </w:r>
      <w:r>
        <w:rPr>
          <w:rFonts w:ascii="Times New Roman" w:hAnsi="Times New Roman"/>
          <w:sz w:val="28"/>
          <w:szCs w:val="28"/>
        </w:rPr>
        <w:t>чість Г. Косинки в одинадцятому </w:t>
      </w:r>
      <w:r w:rsidR="00437D1B" w:rsidRPr="001479D1">
        <w:rPr>
          <w:rFonts w:ascii="Times New Roman" w:hAnsi="Times New Roman"/>
          <w:sz w:val="28"/>
          <w:szCs w:val="28"/>
        </w:rPr>
        <w:t>класі необхідно як з погляду високої художності його творів, так і з пі</w:t>
      </w:r>
      <w:r>
        <w:rPr>
          <w:rFonts w:ascii="Times New Roman" w:hAnsi="Times New Roman"/>
          <w:sz w:val="28"/>
          <w:szCs w:val="28"/>
        </w:rPr>
        <w:t>знавальною метою: його новели –</w:t>
      </w:r>
      <w:r w:rsidR="009656E7">
        <w:rPr>
          <w:rFonts w:ascii="Times New Roman" w:hAnsi="Times New Roman"/>
          <w:sz w:val="28"/>
          <w:szCs w:val="28"/>
        </w:rPr>
        <w:t xml:space="preserve"> </w:t>
      </w:r>
      <w:r w:rsidR="00437D1B" w:rsidRPr="001479D1">
        <w:rPr>
          <w:rFonts w:ascii="Times New Roman" w:hAnsi="Times New Roman"/>
          <w:sz w:val="28"/>
          <w:szCs w:val="28"/>
        </w:rPr>
        <w:t>літопис народного життя у важкі роки громадянської війни і після неї.</w:t>
      </w:r>
    </w:p>
    <w:p w:rsidR="00437D1B" w:rsidRPr="009656E7" w:rsidRDefault="00437D1B" w:rsidP="00C5742D">
      <w:pPr>
        <w:shd w:val="clear" w:color="auto" w:fill="FFFFFF"/>
        <w:spacing w:after="0" w:line="360" w:lineRule="auto"/>
        <w:ind w:firstLine="709"/>
        <w:jc w:val="both"/>
        <w:rPr>
          <w:rFonts w:ascii="Times New Roman" w:hAnsi="Times New Roman"/>
          <w:sz w:val="28"/>
          <w:szCs w:val="28"/>
        </w:rPr>
      </w:pPr>
      <w:r w:rsidRPr="009656E7">
        <w:rPr>
          <w:rFonts w:ascii="Times New Roman" w:hAnsi="Times New Roman"/>
          <w:sz w:val="28"/>
          <w:szCs w:val="28"/>
        </w:rPr>
        <w:lastRenderedPageBreak/>
        <w:t>Учням пропо</w:t>
      </w:r>
      <w:r w:rsidR="009656E7" w:rsidRPr="009656E7">
        <w:rPr>
          <w:rFonts w:ascii="Times New Roman" w:hAnsi="Times New Roman"/>
          <w:sz w:val="28"/>
          <w:szCs w:val="28"/>
        </w:rPr>
        <w:t>нуємо випереджальне завдання –</w:t>
      </w:r>
      <w:r w:rsidRPr="009656E7">
        <w:rPr>
          <w:rFonts w:ascii="Times New Roman" w:hAnsi="Times New Roman"/>
          <w:sz w:val="28"/>
          <w:szCs w:val="28"/>
        </w:rPr>
        <w:t xml:space="preserve"> підготувати реферати, презентації про життєвий шлях новелістів, попередньо запропонувавши список відповідної літератури. </w:t>
      </w:r>
      <w:r w:rsidR="009656E7" w:rsidRPr="009656E7">
        <w:rPr>
          <w:rFonts w:ascii="Times New Roman" w:hAnsi="Times New Roman"/>
          <w:sz w:val="28"/>
          <w:szCs w:val="28"/>
        </w:rPr>
        <w:t>Отже</w:t>
      </w:r>
      <w:r w:rsidRPr="009656E7">
        <w:rPr>
          <w:rFonts w:ascii="Times New Roman" w:hAnsi="Times New Roman"/>
          <w:sz w:val="28"/>
          <w:szCs w:val="28"/>
        </w:rPr>
        <w:t>, вивчення біографії письменників було проведено найоптимальнішим способом, бо найбільше часу приділялося саме роботі над текстом твору.</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9656E7">
        <w:rPr>
          <w:rFonts w:ascii="Times New Roman" w:hAnsi="Times New Roman"/>
          <w:sz w:val="28"/>
          <w:szCs w:val="28"/>
        </w:rPr>
        <w:t>Випереджальним завданням до опрацювання творчості</w:t>
      </w:r>
      <w:r w:rsidRPr="001479D1">
        <w:rPr>
          <w:rFonts w:ascii="Times New Roman" w:hAnsi="Times New Roman"/>
          <w:sz w:val="28"/>
          <w:szCs w:val="28"/>
        </w:rPr>
        <w:t xml:space="preserve"> М. Хвильового було  прочитати новели «Кіт у чоботях», «Солонськи</w:t>
      </w:r>
      <w:r w:rsidR="009656E7">
        <w:rPr>
          <w:rFonts w:ascii="Times New Roman" w:hAnsi="Times New Roman"/>
          <w:sz w:val="28"/>
          <w:szCs w:val="28"/>
        </w:rPr>
        <w:t>й яр»,  «Я (Романтика)» та ще 2–</w:t>
      </w:r>
      <w:r w:rsidRPr="001479D1">
        <w:rPr>
          <w:rFonts w:ascii="Times New Roman" w:hAnsi="Times New Roman"/>
          <w:sz w:val="28"/>
          <w:szCs w:val="28"/>
        </w:rPr>
        <w:t>3</w:t>
      </w:r>
      <w:r w:rsidR="009656E7">
        <w:rPr>
          <w:rFonts w:ascii="Times New Roman" w:hAnsi="Times New Roman"/>
          <w:sz w:val="28"/>
          <w:szCs w:val="28"/>
        </w:rPr>
        <w:t xml:space="preserve"> твори</w:t>
      </w:r>
      <w:r w:rsidRPr="001479D1">
        <w:rPr>
          <w:rFonts w:ascii="Times New Roman" w:hAnsi="Times New Roman"/>
          <w:sz w:val="28"/>
          <w:szCs w:val="28"/>
        </w:rPr>
        <w:t xml:space="preserve"> на вибір учнів. Починаємо урок вивчення монографічної теми «М. </w:t>
      </w:r>
      <w:r w:rsidR="009656E7">
        <w:rPr>
          <w:rFonts w:ascii="Times New Roman" w:hAnsi="Times New Roman"/>
          <w:sz w:val="28"/>
          <w:szCs w:val="28"/>
        </w:rPr>
        <w:t>Хвильовий</w:t>
      </w:r>
      <w:r w:rsidRPr="001479D1">
        <w:rPr>
          <w:rFonts w:ascii="Times New Roman" w:hAnsi="Times New Roman"/>
          <w:sz w:val="28"/>
          <w:szCs w:val="28"/>
        </w:rPr>
        <w:t>» із проблемного запитання, відповідь на яке будемо шукати протягом усіх уроків, відведених для поглибленого опрацювання її. Завдання таке:  чому людина, творчий шлях якої так вдало розпочався, кінчає життя самогубством? Це питання стає пе</w:t>
      </w:r>
      <w:r w:rsidR="009656E7">
        <w:rPr>
          <w:rFonts w:ascii="Times New Roman" w:hAnsi="Times New Roman"/>
          <w:sz w:val="28"/>
          <w:szCs w:val="28"/>
        </w:rPr>
        <w:t>вною мірою проблемним. Звичайно</w:t>
      </w:r>
      <w:r w:rsidRPr="001479D1">
        <w:rPr>
          <w:rFonts w:ascii="Times New Roman" w:hAnsi="Times New Roman"/>
          <w:sz w:val="28"/>
          <w:szCs w:val="28"/>
        </w:rPr>
        <w:t>, старшокласники намагалися дати відповідь на нього</w:t>
      </w:r>
      <w:r w:rsidR="009656E7">
        <w:rPr>
          <w:rFonts w:ascii="Times New Roman" w:hAnsi="Times New Roman"/>
          <w:sz w:val="28"/>
          <w:szCs w:val="28"/>
        </w:rPr>
        <w:t>,</w:t>
      </w:r>
      <w:r w:rsidRPr="001479D1">
        <w:rPr>
          <w:rFonts w:ascii="Times New Roman" w:hAnsi="Times New Roman"/>
          <w:sz w:val="28"/>
          <w:szCs w:val="28"/>
        </w:rPr>
        <w:t xml:space="preserve"> спираючись на особливості історичної доби, ми ж вважаємо за потрібне повернутися до нього після глибокого аналізу й інтерпретації творів М. Хвильового.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Приступаючи до вивчення новел  «Солонський яр»  та</w:t>
      </w:r>
      <w:r w:rsidR="009656E7">
        <w:rPr>
          <w:rFonts w:ascii="Times New Roman" w:hAnsi="Times New Roman"/>
          <w:sz w:val="28"/>
          <w:szCs w:val="28"/>
        </w:rPr>
        <w:t xml:space="preserve"> «Кіт у чоботях», було з'ясовано</w:t>
      </w:r>
      <w:r w:rsidRPr="001479D1">
        <w:rPr>
          <w:rFonts w:ascii="Times New Roman" w:hAnsi="Times New Roman"/>
          <w:sz w:val="28"/>
          <w:szCs w:val="28"/>
        </w:rPr>
        <w:t xml:space="preserve"> тематичне спрямування творів. Ці новели – своєрідний гімн революції та її творцям – «муралям революції». Поява цих творів зумовлена участю самого автора у боротьбі за владу Рад, що велась в Україні в 20-х роках</w:t>
      </w:r>
      <w:r w:rsidR="009656E7">
        <w:rPr>
          <w:rFonts w:ascii="Times New Roman" w:hAnsi="Times New Roman"/>
          <w:sz w:val="28"/>
          <w:szCs w:val="28"/>
        </w:rPr>
        <w:t xml:space="preserve"> ХХ століття</w:t>
      </w:r>
      <w:r w:rsidRPr="001479D1">
        <w:rPr>
          <w:rFonts w:ascii="Times New Roman" w:hAnsi="Times New Roman"/>
          <w:sz w:val="28"/>
          <w:szCs w:val="28"/>
        </w:rPr>
        <w:t>. Із відповідей учнів на питання: «Що прив</w:t>
      </w:r>
      <w:r w:rsidR="00440116">
        <w:rPr>
          <w:rFonts w:ascii="Times New Roman" w:hAnsi="Times New Roman"/>
          <w:sz w:val="28"/>
          <w:szCs w:val="28"/>
        </w:rPr>
        <w:t xml:space="preserve">ело автора в ряди більшовиків?» </w:t>
      </w:r>
      <w:r w:rsidRPr="001479D1">
        <w:rPr>
          <w:rFonts w:ascii="Times New Roman" w:hAnsi="Times New Roman"/>
          <w:sz w:val="28"/>
          <w:szCs w:val="28"/>
        </w:rPr>
        <w:t xml:space="preserve"> стає зрозумілим, що вони правильно оцінюють події того часу. Адже не лише молодого Хвильового в той час захопило те, що вчорашні «гнані і голодні» читають «Что такоє коммунизм», а з куховарки Гапки («паходного Лен</w:t>
      </w:r>
      <w:r w:rsidR="00440116">
        <w:rPr>
          <w:rFonts w:ascii="Times New Roman" w:hAnsi="Times New Roman"/>
          <w:sz w:val="28"/>
          <w:szCs w:val="28"/>
        </w:rPr>
        <w:t xml:space="preserve">іна») виростає неабияка фігура </w:t>
      </w:r>
      <w:r w:rsidR="00440116" w:rsidRPr="001479D1">
        <w:rPr>
          <w:rFonts w:ascii="Times New Roman" w:hAnsi="Times New Roman"/>
          <w:sz w:val="28"/>
          <w:szCs w:val="28"/>
        </w:rPr>
        <w:t xml:space="preserve">– </w:t>
      </w:r>
      <w:r w:rsidRPr="001479D1">
        <w:rPr>
          <w:rFonts w:ascii="Times New Roman" w:hAnsi="Times New Roman"/>
          <w:sz w:val="28"/>
          <w:szCs w:val="28"/>
        </w:rPr>
        <w:t xml:space="preserve"> секретар ком</w:t>
      </w:r>
      <w:r w:rsidRPr="00D27D28">
        <w:rPr>
          <w:rFonts w:ascii="Times New Roman" w:hAnsi="Times New Roman"/>
          <w:sz w:val="28"/>
          <w:szCs w:val="28"/>
          <w:lang w:val="ru-RU"/>
        </w:rPr>
        <w:t>’</w:t>
      </w:r>
      <w:r w:rsidRPr="001479D1">
        <w:rPr>
          <w:rFonts w:ascii="Times New Roman" w:hAnsi="Times New Roman"/>
          <w:sz w:val="28"/>
          <w:szCs w:val="28"/>
        </w:rPr>
        <w:t>ячейки. На підтвердження цієї думки учні наводять слова тексту, що свідчать про щиру віру Хвильового в світле комуністичне майбутнє, ту бунтівну радість від зміни старо</w:t>
      </w:r>
      <w:r w:rsidR="00440116">
        <w:rPr>
          <w:rFonts w:ascii="Times New Roman" w:hAnsi="Times New Roman"/>
          <w:sz w:val="28"/>
          <w:szCs w:val="28"/>
        </w:rPr>
        <w:t xml:space="preserve">го ладу на новий: «Бо зав'язка </w:t>
      </w:r>
      <w:r w:rsidR="00440116" w:rsidRPr="001479D1">
        <w:rPr>
          <w:rFonts w:ascii="Times New Roman" w:hAnsi="Times New Roman"/>
          <w:sz w:val="28"/>
          <w:szCs w:val="28"/>
        </w:rPr>
        <w:t xml:space="preserve">– </w:t>
      </w:r>
      <w:r w:rsidR="00440116">
        <w:rPr>
          <w:rFonts w:ascii="Times New Roman" w:hAnsi="Times New Roman"/>
          <w:sz w:val="28"/>
          <w:szCs w:val="28"/>
        </w:rPr>
        <w:t xml:space="preserve"> Жовтень, а роз'язка –</w:t>
      </w:r>
      <w:r w:rsidRPr="001479D1">
        <w:rPr>
          <w:rFonts w:ascii="Times New Roman" w:hAnsi="Times New Roman"/>
          <w:sz w:val="28"/>
          <w:szCs w:val="28"/>
        </w:rPr>
        <w:t xml:space="preserve"> со</w:t>
      </w:r>
      <w:r w:rsidR="00440116">
        <w:rPr>
          <w:rFonts w:ascii="Times New Roman" w:hAnsi="Times New Roman"/>
          <w:sz w:val="28"/>
          <w:szCs w:val="28"/>
        </w:rPr>
        <w:t>няшний вік, і до нього йдемо» [</w:t>
      </w:r>
      <w:r w:rsidRPr="001479D1">
        <w:rPr>
          <w:rFonts w:ascii="Times New Roman" w:hAnsi="Times New Roman"/>
          <w:sz w:val="28"/>
          <w:szCs w:val="28"/>
        </w:rPr>
        <w:t>79, с. 65].</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Із тексту ранніх новел легко зрозуміти, що автор палко любить рідну Україну, бажає їй добра і щиро вбачає його у більшовизмі: «І ввижається іноді, </w:t>
      </w:r>
      <w:r w:rsidR="00440116">
        <w:rPr>
          <w:rFonts w:ascii="Times New Roman" w:hAnsi="Times New Roman"/>
          <w:sz w:val="28"/>
          <w:szCs w:val="28"/>
        </w:rPr>
        <w:lastRenderedPageBreak/>
        <w:t xml:space="preserve">що вся Україна оранжерея </w:t>
      </w:r>
      <w:r w:rsidR="00440116" w:rsidRPr="001479D1">
        <w:rPr>
          <w:rFonts w:ascii="Times New Roman" w:hAnsi="Times New Roman"/>
          <w:sz w:val="28"/>
          <w:szCs w:val="28"/>
        </w:rPr>
        <w:t xml:space="preserve">– </w:t>
      </w:r>
      <w:r w:rsidRPr="001479D1">
        <w:rPr>
          <w:rFonts w:ascii="Times New Roman" w:hAnsi="Times New Roman"/>
          <w:sz w:val="28"/>
          <w:szCs w:val="28"/>
        </w:rPr>
        <w:t>там десь біля моря тулиться</w:t>
      </w:r>
      <w:r w:rsidR="00440116">
        <w:rPr>
          <w:rFonts w:ascii="Times New Roman" w:hAnsi="Times New Roman"/>
          <w:sz w:val="28"/>
          <w:szCs w:val="28"/>
        </w:rPr>
        <w:t xml:space="preserve">. І підпливають до неї кораблі </w:t>
      </w:r>
      <w:r w:rsidR="00440116" w:rsidRPr="001479D1">
        <w:rPr>
          <w:rFonts w:ascii="Times New Roman" w:hAnsi="Times New Roman"/>
          <w:sz w:val="28"/>
          <w:szCs w:val="28"/>
        </w:rPr>
        <w:t xml:space="preserve">– </w:t>
      </w:r>
      <w:r w:rsidRPr="001479D1">
        <w:rPr>
          <w:rFonts w:ascii="Times New Roman" w:hAnsi="Times New Roman"/>
          <w:sz w:val="28"/>
          <w:szCs w:val="28"/>
        </w:rPr>
        <w:t xml:space="preserve"> багато кораблів під червоний стяг...» «І люблю я її </w:t>
      </w:r>
      <w:r w:rsidR="00440116" w:rsidRPr="001479D1">
        <w:rPr>
          <w:rFonts w:ascii="Times New Roman" w:hAnsi="Times New Roman"/>
          <w:sz w:val="28"/>
          <w:szCs w:val="28"/>
        </w:rPr>
        <w:t xml:space="preserve">– </w:t>
      </w:r>
      <w:r w:rsidR="00440116">
        <w:rPr>
          <w:rFonts w:ascii="Times New Roman" w:hAnsi="Times New Roman"/>
          <w:sz w:val="28"/>
          <w:szCs w:val="28"/>
        </w:rPr>
        <w:t xml:space="preserve"> більшовицьку Україну </w:t>
      </w:r>
      <w:r w:rsidR="00440116" w:rsidRPr="001479D1">
        <w:rPr>
          <w:rFonts w:ascii="Times New Roman" w:hAnsi="Times New Roman"/>
          <w:sz w:val="28"/>
          <w:szCs w:val="28"/>
        </w:rPr>
        <w:t xml:space="preserve">– </w:t>
      </w:r>
      <w:r w:rsidRPr="001479D1">
        <w:rPr>
          <w:rFonts w:ascii="Times New Roman" w:hAnsi="Times New Roman"/>
          <w:sz w:val="28"/>
          <w:szCs w:val="28"/>
        </w:rPr>
        <w:t xml:space="preserve"> ясно і буйно...» «Слухав і я цих пісень біля шведських могил, і нагорнули вони в моїх грудях </w:t>
      </w:r>
      <w:r w:rsidR="00440116">
        <w:rPr>
          <w:rFonts w:ascii="Times New Roman" w:hAnsi="Times New Roman"/>
          <w:sz w:val="28"/>
          <w:szCs w:val="28"/>
        </w:rPr>
        <w:t>велику могилу народного горя» [</w:t>
      </w:r>
      <w:r w:rsidRPr="001479D1">
        <w:rPr>
          <w:rFonts w:ascii="Times New Roman" w:hAnsi="Times New Roman"/>
          <w:sz w:val="28"/>
          <w:szCs w:val="28"/>
        </w:rPr>
        <w:t>79, с. 106].</w:t>
      </w:r>
    </w:p>
    <w:p w:rsidR="00437D1B" w:rsidRPr="001479D1" w:rsidRDefault="00440116"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М. </w:t>
      </w:r>
      <w:r w:rsidR="00437D1B" w:rsidRPr="001479D1">
        <w:rPr>
          <w:rFonts w:ascii="Times New Roman" w:hAnsi="Times New Roman"/>
          <w:sz w:val="28"/>
          <w:szCs w:val="28"/>
        </w:rPr>
        <w:t>Хвильовий зазначає, що  «темна наша батьківщина, розбіглась вона по жовтих кварталах чорнозему і зойкає росою на обніжках своїх золотих ланів. Блукає вона за вітряками і ніяк не найде веселого шл</w:t>
      </w:r>
      <w:r>
        <w:rPr>
          <w:rFonts w:ascii="Times New Roman" w:hAnsi="Times New Roman"/>
          <w:sz w:val="28"/>
          <w:szCs w:val="28"/>
        </w:rPr>
        <w:t>яху» [</w:t>
      </w:r>
      <w:r w:rsidR="00437D1B" w:rsidRPr="001479D1">
        <w:rPr>
          <w:rFonts w:ascii="Times New Roman" w:hAnsi="Times New Roman"/>
          <w:sz w:val="28"/>
          <w:szCs w:val="28"/>
        </w:rPr>
        <w:t xml:space="preserve">79, с. 74].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Більшовик</w:t>
      </w:r>
      <w:r w:rsidR="00440116">
        <w:rPr>
          <w:rFonts w:ascii="Times New Roman" w:hAnsi="Times New Roman"/>
          <w:sz w:val="28"/>
          <w:szCs w:val="28"/>
        </w:rPr>
        <w:t xml:space="preserve"> Хвильовий бачить свою місію в </w:t>
      </w:r>
      <w:r w:rsidRPr="001479D1">
        <w:rPr>
          <w:rFonts w:ascii="Times New Roman" w:hAnsi="Times New Roman"/>
          <w:sz w:val="28"/>
          <w:szCs w:val="28"/>
        </w:rPr>
        <w:t xml:space="preserve">літературі. Учні підсумовують, що прихід до влади більшовиків автор вітав, бажаючи захистити своїх співвітчизників від страшної партизанщини («Солонський яр») та «ведмедя з білого </w:t>
      </w:r>
      <w:r w:rsidRPr="001479D1">
        <w:rPr>
          <w:rFonts w:ascii="Times New Roman" w:hAnsi="Times New Roman"/>
          <w:bCs/>
          <w:sz w:val="28"/>
          <w:szCs w:val="28"/>
        </w:rPr>
        <w:t>кубла великої російської імперії» («Кіт у чоботях»). Творча манера М. Хвильового, його романтика вітаїзму, молодечий запал бунту проти старого пробудила бажання викласти зміст у незвичайну форму. Обирає він для своїх творів форму новели. Учні роблять цей висновок, спираючись на знання, які набули в десятому клас</w:t>
      </w:r>
      <w:r w:rsidR="00440116">
        <w:rPr>
          <w:rFonts w:ascii="Times New Roman" w:hAnsi="Times New Roman"/>
          <w:bCs/>
          <w:sz w:val="28"/>
          <w:szCs w:val="28"/>
        </w:rPr>
        <w:t xml:space="preserve">і під час вивчення творчості В. Стефаника та М. Коцюбинського. Хвильовий </w:t>
      </w:r>
      <w:r w:rsidR="00440116" w:rsidRPr="001479D1">
        <w:rPr>
          <w:rFonts w:ascii="Times New Roman" w:hAnsi="Times New Roman"/>
          <w:sz w:val="28"/>
          <w:szCs w:val="28"/>
        </w:rPr>
        <w:t xml:space="preserve">– </w:t>
      </w:r>
      <w:r w:rsidRPr="001479D1">
        <w:rPr>
          <w:rFonts w:ascii="Times New Roman" w:hAnsi="Times New Roman"/>
          <w:bCs/>
          <w:sz w:val="28"/>
          <w:szCs w:val="28"/>
        </w:rPr>
        <w:t>автор імпресіоністичної новели, яка увібрала в себе неоромантизм, символізм, експресіонізм та сюрреалізм. Доцільно пояснити названі літературознавчі терм</w:t>
      </w:r>
      <w:r w:rsidR="00263601">
        <w:rPr>
          <w:rFonts w:ascii="Times New Roman" w:hAnsi="Times New Roman"/>
          <w:bCs/>
          <w:sz w:val="28"/>
          <w:szCs w:val="28"/>
        </w:rPr>
        <w:t>іни, навести приклади із новел М. Хвильового. Д</w:t>
      </w:r>
      <w:r w:rsidRPr="001479D1">
        <w:rPr>
          <w:rFonts w:ascii="Times New Roman" w:hAnsi="Times New Roman"/>
          <w:bCs/>
          <w:sz w:val="28"/>
          <w:szCs w:val="28"/>
        </w:rPr>
        <w:t>одому школярі отримують завдання</w:t>
      </w:r>
      <w:r w:rsidR="00263601">
        <w:rPr>
          <w:rFonts w:ascii="Times New Roman" w:hAnsi="Times New Roman"/>
          <w:bCs/>
          <w:sz w:val="28"/>
          <w:szCs w:val="28"/>
        </w:rPr>
        <w:t>:</w:t>
      </w:r>
      <w:r w:rsidRPr="001479D1">
        <w:rPr>
          <w:rFonts w:ascii="Times New Roman" w:hAnsi="Times New Roman"/>
          <w:bCs/>
          <w:sz w:val="28"/>
          <w:szCs w:val="28"/>
        </w:rPr>
        <w:t xml:space="preserve"> виписати їх у свої словники-записники визначення, користуючись доступними для них джерелами інформації.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Привертаємо увагу читачів до поетичної пунктуаці</w:t>
      </w:r>
      <w:r w:rsidR="00263601">
        <w:rPr>
          <w:rFonts w:ascii="Times New Roman" w:hAnsi="Times New Roman"/>
          <w:bCs/>
          <w:sz w:val="28"/>
          <w:szCs w:val="28"/>
        </w:rPr>
        <w:t>ї</w:t>
      </w:r>
      <w:r w:rsidRPr="001479D1">
        <w:rPr>
          <w:rFonts w:ascii="Times New Roman" w:hAnsi="Times New Roman"/>
          <w:bCs/>
          <w:sz w:val="28"/>
          <w:szCs w:val="28"/>
        </w:rPr>
        <w:t xml:space="preserve"> у новелі, визначаємо художні функції. Пропонуємо далі вголос зачитати  уривок-опис портрету героїні новели «Кіт у чоботях».</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xml:space="preserve">«...Очі... ах, ці очі... Я зовсім не роман пишу, а тільки </w:t>
      </w:r>
      <w:r w:rsidRPr="001479D1">
        <w:rPr>
          <w:rFonts w:ascii="Times New Roman" w:hAnsi="Times New Roman"/>
          <w:bCs/>
          <w:i/>
          <w:iCs/>
          <w:sz w:val="28"/>
          <w:szCs w:val="28"/>
        </w:rPr>
        <w:t>маленьку пісню.</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Але треба й про очі.</w:t>
      </w:r>
    </w:p>
    <w:p w:rsidR="00437D1B" w:rsidRPr="001479D1" w:rsidRDefault="00263601"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bCs/>
          <w:sz w:val="28"/>
          <w:szCs w:val="28"/>
        </w:rPr>
        <w:t xml:space="preserve">Очі </w:t>
      </w:r>
      <w:r w:rsidRPr="001479D1">
        <w:rPr>
          <w:rFonts w:ascii="Times New Roman" w:hAnsi="Times New Roman"/>
          <w:sz w:val="28"/>
          <w:szCs w:val="28"/>
        </w:rPr>
        <w:t xml:space="preserve">– </w:t>
      </w:r>
      <w:r w:rsidR="00437D1B" w:rsidRPr="001479D1">
        <w:rPr>
          <w:rFonts w:ascii="Times New Roman" w:hAnsi="Times New Roman"/>
          <w:bCs/>
          <w:sz w:val="28"/>
          <w:szCs w:val="28"/>
        </w:rPr>
        <w:t>теж жучок.» А от ніс (для баришень ск</w:t>
      </w:r>
      <w:r>
        <w:rPr>
          <w:rFonts w:ascii="Times New Roman" w:hAnsi="Times New Roman"/>
          <w:bCs/>
          <w:sz w:val="28"/>
          <w:szCs w:val="28"/>
        </w:rPr>
        <w:t xml:space="preserve">андал)... ніс </w:t>
      </w:r>
      <w:r w:rsidRPr="001479D1">
        <w:rPr>
          <w:rFonts w:ascii="Times New Roman" w:hAnsi="Times New Roman"/>
          <w:sz w:val="28"/>
          <w:szCs w:val="28"/>
        </w:rPr>
        <w:t xml:space="preserve">– </w:t>
      </w:r>
      <w:r w:rsidR="00437D1B" w:rsidRPr="001479D1">
        <w:rPr>
          <w:rFonts w:ascii="Times New Roman" w:hAnsi="Times New Roman"/>
          <w:bCs/>
          <w:sz w:val="28"/>
          <w:szCs w:val="28"/>
        </w:rPr>
        <w:t xml:space="preserve"> головка від</w:t>
      </w:r>
      <w:r>
        <w:rPr>
          <w:rFonts w:ascii="Times New Roman" w:hAnsi="Times New Roman"/>
          <w:bCs/>
          <w:sz w:val="28"/>
          <w:szCs w:val="28"/>
        </w:rPr>
        <w:t xml:space="preserve"> цвяшка: кирпатенький (Кирпик! </w:t>
      </w:r>
      <w:r w:rsidRPr="001479D1">
        <w:rPr>
          <w:rFonts w:ascii="Times New Roman" w:hAnsi="Times New Roman"/>
          <w:sz w:val="28"/>
          <w:szCs w:val="28"/>
        </w:rPr>
        <w:t xml:space="preserve">– </w:t>
      </w:r>
      <w:r w:rsidR="00437D1B" w:rsidRPr="001479D1">
        <w:rPr>
          <w:rFonts w:ascii="Times New Roman" w:hAnsi="Times New Roman"/>
          <w:bCs/>
          <w:sz w:val="28"/>
          <w:szCs w:val="28"/>
        </w:rPr>
        <w:t xml:space="preserve"> казали й так, не в очі тільки)». «Ми їй: товариш Жучок» [79, с. 62].</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lastRenderedPageBreak/>
        <w:t>Пунктуація вимагає справді пояснення. Три крапки перед і після слова «очі», слово «Кирпик» вжите з великої букви і знак оклику після нього, двокрапка після «ми її» не відповідають нормам пунктуації. Використані вони для підвищення</w:t>
      </w:r>
      <w:r w:rsidRPr="001479D1">
        <w:rPr>
          <w:rFonts w:ascii="Times New Roman" w:hAnsi="Times New Roman"/>
          <w:sz w:val="28"/>
          <w:szCs w:val="28"/>
        </w:rPr>
        <w:t xml:space="preserve"> е</w:t>
      </w:r>
      <w:r w:rsidRPr="001479D1">
        <w:rPr>
          <w:rFonts w:ascii="Times New Roman" w:hAnsi="Times New Roman"/>
          <w:bCs/>
          <w:sz w:val="28"/>
          <w:szCs w:val="28"/>
        </w:rPr>
        <w:t>кспресивності та організації ритму висловлювання. Ці розділові знаки, і «правильно», і «поетично» вжиті, служать заміною на письмі інтонації засобів усного мовлення. «А поетична пунктуація є не лише умовним знаком паузи або визначенням інтонації, але й самостійним смисловим елементом. Вона допома</w:t>
      </w:r>
      <w:r w:rsidR="00263601">
        <w:rPr>
          <w:rFonts w:ascii="Times New Roman" w:hAnsi="Times New Roman"/>
          <w:bCs/>
          <w:sz w:val="28"/>
          <w:szCs w:val="28"/>
        </w:rPr>
        <w:t>гає зоровому сприйманню тексту»</w:t>
      </w:r>
      <w:r w:rsidRPr="001479D1">
        <w:rPr>
          <w:rFonts w:ascii="Times New Roman" w:hAnsi="Times New Roman"/>
          <w:bCs/>
          <w:sz w:val="28"/>
          <w:szCs w:val="28"/>
        </w:rPr>
        <w:t>.</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Прискіпливе ставлення до понять із теорії літератури,</w:t>
      </w:r>
      <w:r w:rsidRPr="001479D1">
        <w:rPr>
          <w:rFonts w:ascii="Times New Roman" w:hAnsi="Times New Roman"/>
          <w:b/>
          <w:bCs/>
          <w:sz w:val="28"/>
          <w:szCs w:val="28"/>
        </w:rPr>
        <w:t xml:space="preserve"> </w:t>
      </w:r>
      <w:r w:rsidRPr="001479D1">
        <w:rPr>
          <w:rFonts w:ascii="Times New Roman" w:hAnsi="Times New Roman"/>
          <w:bCs/>
          <w:sz w:val="28"/>
          <w:szCs w:val="28"/>
        </w:rPr>
        <w:t>завдання домашньої роботи, самостійні індивідуальні дослідницькі завдання, колективне обгов</w:t>
      </w:r>
      <w:r w:rsidR="00263601">
        <w:rPr>
          <w:rFonts w:ascii="Times New Roman" w:hAnsi="Times New Roman"/>
          <w:bCs/>
          <w:sz w:val="28"/>
          <w:szCs w:val="28"/>
        </w:rPr>
        <w:t xml:space="preserve">орення і дослідження на уроці </w:t>
      </w:r>
      <w:r w:rsidR="00263601" w:rsidRPr="001479D1">
        <w:rPr>
          <w:rFonts w:ascii="Times New Roman" w:hAnsi="Times New Roman"/>
          <w:sz w:val="28"/>
          <w:szCs w:val="28"/>
        </w:rPr>
        <w:t xml:space="preserve">– </w:t>
      </w:r>
      <w:r w:rsidRPr="001479D1">
        <w:rPr>
          <w:rFonts w:ascii="Times New Roman" w:hAnsi="Times New Roman"/>
          <w:bCs/>
          <w:sz w:val="28"/>
          <w:szCs w:val="28"/>
        </w:rPr>
        <w:t xml:space="preserve"> все це дало змогу старшокласникам упевнитись у необхідності розуміння літературознавчих термінів. На етапі узагальнення та систематизації здобувачам освіти було запропоновано дати відповідь на низку запитань:</w:t>
      </w:r>
    </w:p>
    <w:p w:rsidR="00437D1B" w:rsidRPr="001479D1" w:rsidRDefault="00437D1B" w:rsidP="00C5742D">
      <w:pPr>
        <w:widowControl w:val="0"/>
        <w:numPr>
          <w:ilvl w:val="0"/>
          <w:numId w:val="18"/>
        </w:numPr>
        <w:shd w:val="clear" w:color="auto" w:fill="FFFFFF"/>
        <w:tabs>
          <w:tab w:val="left" w:pos="331"/>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Знайдіть у тексті творі цитату, у якій виражено авторське ставлення до персонажа.</w:t>
      </w:r>
    </w:p>
    <w:p w:rsidR="00437D1B" w:rsidRPr="001479D1" w:rsidRDefault="00437D1B" w:rsidP="00C5742D">
      <w:pPr>
        <w:widowControl w:val="0"/>
        <w:numPr>
          <w:ilvl w:val="0"/>
          <w:numId w:val="18"/>
        </w:numPr>
        <w:shd w:val="clear" w:color="auto" w:fill="FFFFFF"/>
        <w:tabs>
          <w:tab w:val="left" w:pos="331"/>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Прокоментуйте вислів «у моїй душі васильковий сум»</w:t>
      </w:r>
      <w:r w:rsidR="00D61727">
        <w:rPr>
          <w:rFonts w:ascii="Times New Roman" w:hAnsi="Times New Roman"/>
          <w:bCs/>
          <w:sz w:val="28"/>
          <w:szCs w:val="28"/>
        </w:rPr>
        <w:t>.</w:t>
      </w:r>
    </w:p>
    <w:p w:rsidR="00437D1B" w:rsidRPr="001479D1" w:rsidRDefault="00437D1B" w:rsidP="00C5742D">
      <w:pPr>
        <w:widowControl w:val="0"/>
        <w:numPr>
          <w:ilvl w:val="0"/>
          <w:numId w:val="18"/>
        </w:numPr>
        <w:shd w:val="clear" w:color="auto" w:fill="FFFFFF"/>
        <w:tabs>
          <w:tab w:val="left" w:pos="331"/>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Простежте, як змінюється Жучок? Прокоментуйте.</w:t>
      </w:r>
    </w:p>
    <w:p w:rsidR="00437D1B" w:rsidRPr="001479D1" w:rsidRDefault="00437D1B" w:rsidP="00C5742D">
      <w:pPr>
        <w:widowControl w:val="0"/>
        <w:numPr>
          <w:ilvl w:val="0"/>
          <w:numId w:val="18"/>
        </w:numPr>
        <w:shd w:val="clear" w:color="auto" w:fill="FFFFFF"/>
        <w:tabs>
          <w:tab w:val="left" w:pos="331"/>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Як ви розумієте слова: «І, треба щиро сказати, друге видан</w:t>
      </w:r>
      <w:r w:rsidR="009A7703">
        <w:rPr>
          <w:rFonts w:ascii="Times New Roman" w:hAnsi="Times New Roman"/>
          <w:bCs/>
          <w:sz w:val="28"/>
          <w:szCs w:val="28"/>
        </w:rPr>
        <w:t>ня Леніна: «П</w:t>
      </w:r>
      <w:r w:rsidR="00D61727">
        <w:rPr>
          <w:rFonts w:ascii="Times New Roman" w:hAnsi="Times New Roman"/>
          <w:bCs/>
          <w:sz w:val="28"/>
          <w:szCs w:val="28"/>
        </w:rPr>
        <w:t xml:space="preserve">аходной Ленін» </w:t>
      </w:r>
      <w:r w:rsidR="00D61727" w:rsidRPr="001479D1">
        <w:rPr>
          <w:rFonts w:ascii="Times New Roman" w:hAnsi="Times New Roman"/>
          <w:sz w:val="28"/>
          <w:szCs w:val="28"/>
        </w:rPr>
        <w:t xml:space="preserve">– </w:t>
      </w:r>
      <w:r w:rsidRPr="001479D1">
        <w:rPr>
          <w:rFonts w:ascii="Times New Roman" w:hAnsi="Times New Roman"/>
          <w:bCs/>
          <w:sz w:val="28"/>
          <w:szCs w:val="28"/>
        </w:rPr>
        <w:t xml:space="preserve"> таке ж іноді суворе і жахне».</w:t>
      </w:r>
    </w:p>
    <w:p w:rsidR="00437D1B" w:rsidRPr="001479D1" w:rsidRDefault="00437D1B" w:rsidP="00C5742D">
      <w:pPr>
        <w:widowControl w:val="0"/>
        <w:numPr>
          <w:ilvl w:val="0"/>
          <w:numId w:val="18"/>
        </w:numPr>
        <w:shd w:val="clear" w:color="auto" w:fill="FFFFFF"/>
        <w:tabs>
          <w:tab w:val="left" w:pos="331"/>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 xml:space="preserve">Прокоментуй </w:t>
      </w:r>
      <w:r w:rsidR="00D61727">
        <w:rPr>
          <w:rFonts w:ascii="Times New Roman" w:hAnsi="Times New Roman"/>
          <w:bCs/>
          <w:sz w:val="28"/>
          <w:szCs w:val="28"/>
        </w:rPr>
        <w:t xml:space="preserve">фінал новели : «Кіт у чоботях </w:t>
      </w:r>
      <w:r w:rsidR="00D61727" w:rsidRPr="001479D1">
        <w:rPr>
          <w:rFonts w:ascii="Times New Roman" w:hAnsi="Times New Roman"/>
          <w:sz w:val="28"/>
          <w:szCs w:val="28"/>
        </w:rPr>
        <w:t xml:space="preserve">– </w:t>
      </w:r>
      <w:r w:rsidRPr="001479D1">
        <w:rPr>
          <w:rFonts w:ascii="Times New Roman" w:hAnsi="Times New Roman"/>
          <w:bCs/>
          <w:sz w:val="28"/>
          <w:szCs w:val="28"/>
        </w:rPr>
        <w:t>тип. Точка. Коротко. Ясно. Все.»</w:t>
      </w:r>
    </w:p>
    <w:p w:rsidR="00437D1B" w:rsidRPr="001479D1" w:rsidRDefault="00437D1B" w:rsidP="00C5742D">
      <w:pPr>
        <w:shd w:val="clear" w:color="auto" w:fill="FFFFFF"/>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На етапі підсумку доцільно звернути  увагу учнів на ро</w:t>
      </w:r>
      <w:r w:rsidR="00D61727">
        <w:rPr>
          <w:rFonts w:ascii="Times New Roman" w:hAnsi="Times New Roman"/>
          <w:bCs/>
          <w:sz w:val="28"/>
          <w:szCs w:val="28"/>
        </w:rPr>
        <w:t>зуміння автором героя твору. Незважаючи на гумор та іронію</w:t>
      </w:r>
      <w:r w:rsidRPr="001479D1">
        <w:rPr>
          <w:rFonts w:ascii="Times New Roman" w:hAnsi="Times New Roman"/>
          <w:bCs/>
          <w:sz w:val="28"/>
          <w:szCs w:val="28"/>
        </w:rPr>
        <w:t xml:space="preserve"> у ставленні до деяких рис характеру персонажа, в цілому </w:t>
      </w:r>
      <w:r w:rsidR="00D61727">
        <w:rPr>
          <w:rFonts w:ascii="Times New Roman" w:hAnsi="Times New Roman"/>
          <w:bCs/>
          <w:sz w:val="28"/>
          <w:szCs w:val="28"/>
        </w:rPr>
        <w:t>через увесь зміст</w:t>
      </w:r>
      <w:r w:rsidRPr="001479D1">
        <w:rPr>
          <w:rFonts w:ascii="Times New Roman" w:hAnsi="Times New Roman"/>
          <w:bCs/>
          <w:sz w:val="28"/>
          <w:szCs w:val="28"/>
        </w:rPr>
        <w:t xml:space="preserve"> </w:t>
      </w:r>
      <w:r w:rsidR="00D61727">
        <w:rPr>
          <w:rFonts w:ascii="Times New Roman" w:hAnsi="Times New Roman"/>
          <w:bCs/>
          <w:sz w:val="28"/>
          <w:szCs w:val="28"/>
        </w:rPr>
        <w:t>новели</w:t>
      </w:r>
      <w:r w:rsidR="00D61727" w:rsidRPr="001479D1">
        <w:rPr>
          <w:rFonts w:ascii="Times New Roman" w:hAnsi="Times New Roman"/>
          <w:bCs/>
          <w:sz w:val="28"/>
          <w:szCs w:val="28"/>
        </w:rPr>
        <w:t xml:space="preserve"> </w:t>
      </w:r>
      <w:r w:rsidR="00D61727">
        <w:rPr>
          <w:rFonts w:ascii="Times New Roman" w:hAnsi="Times New Roman"/>
          <w:bCs/>
          <w:sz w:val="28"/>
          <w:szCs w:val="28"/>
        </w:rPr>
        <w:t>червоною ниткою проходить</w:t>
      </w:r>
      <w:r w:rsidRPr="001479D1">
        <w:rPr>
          <w:rFonts w:ascii="Times New Roman" w:hAnsi="Times New Roman"/>
          <w:bCs/>
          <w:sz w:val="28"/>
          <w:szCs w:val="28"/>
        </w:rPr>
        <w:t xml:space="preserve"> світла радіст</w:t>
      </w:r>
      <w:r w:rsidR="00D61727">
        <w:rPr>
          <w:rFonts w:ascii="Times New Roman" w:hAnsi="Times New Roman"/>
          <w:bCs/>
          <w:sz w:val="28"/>
          <w:szCs w:val="28"/>
        </w:rPr>
        <w:t xml:space="preserve">ь новеліста. Змінюється людина </w:t>
      </w:r>
      <w:r w:rsidR="00D61727">
        <w:rPr>
          <w:rFonts w:ascii="Times New Roman" w:hAnsi="Times New Roman"/>
          <w:sz w:val="28"/>
          <w:szCs w:val="28"/>
        </w:rPr>
        <w:t xml:space="preserve">– </w:t>
      </w:r>
      <w:r w:rsidRPr="001479D1">
        <w:rPr>
          <w:rFonts w:ascii="Times New Roman" w:hAnsi="Times New Roman"/>
          <w:bCs/>
          <w:sz w:val="28"/>
          <w:szCs w:val="28"/>
        </w:rPr>
        <w:t xml:space="preserve">і автор сподівається, що на краще. </w:t>
      </w:r>
    </w:p>
    <w:p w:rsidR="00437D1B" w:rsidRPr="001479D1" w:rsidRDefault="00437D1B" w:rsidP="00C5742D">
      <w:pPr>
        <w:shd w:val="clear" w:color="auto" w:fill="FFFFFF"/>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На запитання: «Чи свідомий автор, що його героїня людина невисокого інтелекту?»</w:t>
      </w:r>
    </w:p>
    <w:p w:rsidR="00437D1B" w:rsidRPr="001479D1" w:rsidRDefault="00437D1B" w:rsidP="00C5742D">
      <w:pPr>
        <w:shd w:val="clear" w:color="auto" w:fill="FFFFFF"/>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lastRenderedPageBreak/>
        <w:t>Школярі відпові</w:t>
      </w:r>
      <w:r w:rsidR="00D61727">
        <w:rPr>
          <w:rFonts w:ascii="Times New Roman" w:hAnsi="Times New Roman"/>
          <w:bCs/>
          <w:sz w:val="28"/>
          <w:szCs w:val="28"/>
        </w:rPr>
        <w:t>дають: «Товариш Жучок дочита</w:t>
      </w:r>
      <w:r w:rsidR="009A7703">
        <w:rPr>
          <w:rFonts w:ascii="Times New Roman" w:hAnsi="Times New Roman"/>
          <w:bCs/>
          <w:sz w:val="28"/>
          <w:szCs w:val="28"/>
        </w:rPr>
        <w:t xml:space="preserve"> прочитала: </w:t>
      </w:r>
      <w:r w:rsidR="009A7703" w:rsidRPr="001479D1">
        <w:rPr>
          <w:rFonts w:ascii="Times New Roman" w:hAnsi="Times New Roman"/>
          <w:bCs/>
          <w:sz w:val="28"/>
          <w:szCs w:val="28"/>
        </w:rPr>
        <w:t xml:space="preserve">– </w:t>
      </w:r>
      <w:r w:rsidRPr="001479D1">
        <w:rPr>
          <w:rFonts w:ascii="Times New Roman" w:hAnsi="Times New Roman"/>
          <w:bCs/>
          <w:sz w:val="28"/>
          <w:szCs w:val="28"/>
        </w:rPr>
        <w:t xml:space="preserve"> «Что такое коммунизм» (без автора)... Издание N-го боевого участка рабоче-крест</w:t>
      </w:r>
      <w:r w:rsidR="009A7703">
        <w:rPr>
          <w:rFonts w:ascii="Times New Roman" w:hAnsi="Times New Roman"/>
          <w:bCs/>
          <w:sz w:val="28"/>
          <w:szCs w:val="28"/>
        </w:rPr>
        <w:t>ьянской Красной Армии. І тільки</w:t>
      </w:r>
      <w:r w:rsidRPr="001479D1">
        <w:rPr>
          <w:rFonts w:ascii="Times New Roman" w:hAnsi="Times New Roman"/>
          <w:bCs/>
          <w:sz w:val="28"/>
          <w:szCs w:val="28"/>
        </w:rPr>
        <w:t>»</w:t>
      </w:r>
      <w:r w:rsidR="009A7703">
        <w:rPr>
          <w:rFonts w:ascii="Times New Roman" w:hAnsi="Times New Roman"/>
          <w:bCs/>
          <w:sz w:val="28"/>
          <w:szCs w:val="28"/>
        </w:rPr>
        <w:t xml:space="preserve"> [</w:t>
      </w:r>
      <w:r w:rsidRPr="001479D1">
        <w:rPr>
          <w:rFonts w:ascii="Times New Roman" w:hAnsi="Times New Roman"/>
          <w:bCs/>
          <w:sz w:val="28"/>
          <w:szCs w:val="28"/>
        </w:rPr>
        <w:t xml:space="preserve">79, с. 69]. </w:t>
      </w:r>
    </w:p>
    <w:p w:rsidR="00437D1B" w:rsidRPr="001479D1" w:rsidRDefault="009A7703" w:rsidP="00C5742D">
      <w:pPr>
        <w:shd w:val="clear" w:color="auto" w:fill="FFFFFF"/>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Логічним </w:t>
      </w:r>
      <w:r w:rsidR="00437D1B" w:rsidRPr="001479D1">
        <w:rPr>
          <w:rFonts w:ascii="Times New Roman" w:hAnsi="Times New Roman"/>
          <w:bCs/>
          <w:sz w:val="28"/>
          <w:szCs w:val="28"/>
        </w:rPr>
        <w:t>наголосом виділяємо «і тільки». Автор наголошує на неосвіч</w:t>
      </w:r>
      <w:r>
        <w:rPr>
          <w:rFonts w:ascii="Times New Roman" w:hAnsi="Times New Roman"/>
          <w:bCs/>
          <w:sz w:val="28"/>
          <w:szCs w:val="28"/>
        </w:rPr>
        <w:t>еності</w:t>
      </w:r>
      <w:r w:rsidR="00437D1B" w:rsidRPr="001479D1">
        <w:rPr>
          <w:rFonts w:ascii="Times New Roman" w:hAnsi="Times New Roman"/>
          <w:bCs/>
          <w:sz w:val="28"/>
          <w:szCs w:val="28"/>
        </w:rPr>
        <w:t xml:space="preserve"> героїні. Учень констатував, що </w:t>
      </w:r>
      <w:r>
        <w:rPr>
          <w:rFonts w:ascii="Times New Roman" w:hAnsi="Times New Roman"/>
          <w:bCs/>
          <w:sz w:val="28"/>
          <w:szCs w:val="28"/>
        </w:rPr>
        <w:t>М. </w:t>
      </w:r>
      <w:r w:rsidR="00437D1B" w:rsidRPr="001479D1">
        <w:rPr>
          <w:rFonts w:ascii="Times New Roman" w:hAnsi="Times New Roman"/>
          <w:bCs/>
          <w:sz w:val="28"/>
          <w:szCs w:val="28"/>
        </w:rPr>
        <w:t>Хвильовий уже на початку тієї влади, наче відчуває, що в кожному жарті є доля правди, іноді зовсім не смішної: «І, треба щиро сказати, друге вид</w:t>
      </w:r>
      <w:r>
        <w:rPr>
          <w:rFonts w:ascii="Times New Roman" w:hAnsi="Times New Roman"/>
          <w:bCs/>
          <w:sz w:val="28"/>
          <w:szCs w:val="28"/>
        </w:rPr>
        <w:t xml:space="preserve">ання Леніна – «Паходной Ленін» </w:t>
      </w:r>
      <w:r w:rsidRPr="001479D1">
        <w:rPr>
          <w:rFonts w:ascii="Times New Roman" w:hAnsi="Times New Roman"/>
          <w:bCs/>
          <w:sz w:val="28"/>
          <w:szCs w:val="28"/>
        </w:rPr>
        <w:t xml:space="preserve">–  </w:t>
      </w:r>
      <w:r w:rsidR="00437D1B" w:rsidRPr="001479D1">
        <w:rPr>
          <w:rFonts w:ascii="Times New Roman" w:hAnsi="Times New Roman"/>
          <w:bCs/>
          <w:sz w:val="28"/>
          <w:szCs w:val="28"/>
        </w:rPr>
        <w:t xml:space="preserve"> таке</w:t>
      </w:r>
      <w:r>
        <w:rPr>
          <w:rFonts w:ascii="Times New Roman" w:hAnsi="Times New Roman"/>
          <w:bCs/>
          <w:sz w:val="28"/>
          <w:szCs w:val="28"/>
        </w:rPr>
        <w:t xml:space="preserve"> ж іноді було суворе і жахне» [</w:t>
      </w:r>
      <w:r w:rsidR="00437D1B" w:rsidRPr="001479D1">
        <w:rPr>
          <w:rFonts w:ascii="Times New Roman" w:hAnsi="Times New Roman"/>
          <w:bCs/>
          <w:sz w:val="28"/>
          <w:szCs w:val="28"/>
        </w:rPr>
        <w:t xml:space="preserve">79, с. 69]. Слово «жахне» у зв'язку із словами «таке ж» вказує на те, що вчення Леніна змінило куховарку Гапку на «жахну» людину, бо було «жахне» і воно. Усе ж більша частина учнів схиляється до думки, що </w:t>
      </w:r>
      <w:r>
        <w:rPr>
          <w:rFonts w:ascii="Times New Roman" w:hAnsi="Times New Roman"/>
          <w:bCs/>
          <w:sz w:val="28"/>
          <w:szCs w:val="28"/>
        </w:rPr>
        <w:t>М. </w:t>
      </w:r>
      <w:r w:rsidR="00437D1B" w:rsidRPr="001479D1">
        <w:rPr>
          <w:rFonts w:ascii="Times New Roman" w:hAnsi="Times New Roman"/>
          <w:bCs/>
          <w:sz w:val="28"/>
          <w:szCs w:val="28"/>
        </w:rPr>
        <w:t>Хвильовий поетизує героїню. Образ «дуже комічний, але теплий і близький, як неньчина рука з синьою жилкою, як проз</w:t>
      </w:r>
      <w:r>
        <w:rPr>
          <w:rFonts w:ascii="Times New Roman" w:hAnsi="Times New Roman"/>
          <w:bCs/>
          <w:sz w:val="28"/>
          <w:szCs w:val="28"/>
        </w:rPr>
        <w:t>орий вечір у червінцях осени» [</w:t>
      </w:r>
      <w:r w:rsidR="00437D1B" w:rsidRPr="001479D1">
        <w:rPr>
          <w:rFonts w:ascii="Times New Roman" w:hAnsi="Times New Roman"/>
          <w:bCs/>
          <w:sz w:val="28"/>
          <w:szCs w:val="28"/>
        </w:rPr>
        <w:t>79, с. 63]. Особливий зв'язок автора і читача відчувається уже в перших рядках: «Гап</w:t>
      </w:r>
      <w:r>
        <w:rPr>
          <w:rFonts w:ascii="Times New Roman" w:hAnsi="Times New Roman"/>
          <w:bCs/>
          <w:sz w:val="28"/>
          <w:szCs w:val="28"/>
        </w:rPr>
        <w:t xml:space="preserve">ка – глухо»... «А от гаптувати </w:t>
      </w:r>
      <w:r w:rsidRPr="001479D1">
        <w:rPr>
          <w:rFonts w:ascii="Times New Roman" w:hAnsi="Times New Roman"/>
          <w:bCs/>
          <w:sz w:val="28"/>
          <w:szCs w:val="28"/>
        </w:rPr>
        <w:t xml:space="preserve">– </w:t>
      </w:r>
      <w:r w:rsidR="00437D1B" w:rsidRPr="001479D1">
        <w:rPr>
          <w:rFonts w:ascii="Times New Roman" w:hAnsi="Times New Roman"/>
          <w:bCs/>
          <w:sz w:val="28"/>
          <w:szCs w:val="28"/>
        </w:rPr>
        <w:t xml:space="preserve"> це яскраво, бо гаптувати: вишивати золотом або сріблом...»</w:t>
      </w:r>
      <w:r>
        <w:rPr>
          <w:rFonts w:ascii="Times New Roman" w:hAnsi="Times New Roman"/>
          <w:bCs/>
          <w:sz w:val="28"/>
          <w:szCs w:val="28"/>
        </w:rPr>
        <w:t xml:space="preserve"> [</w:t>
      </w:r>
      <w:r w:rsidR="00437D1B" w:rsidRPr="001479D1">
        <w:rPr>
          <w:rFonts w:ascii="Times New Roman" w:hAnsi="Times New Roman"/>
          <w:bCs/>
          <w:sz w:val="28"/>
          <w:szCs w:val="28"/>
        </w:rPr>
        <w:t>79, с. 62]. Автор примушує  читача робити свої висновки. Щоб підвести учнів до свідомого прочитання тексту</w:t>
      </w:r>
      <w:r>
        <w:rPr>
          <w:rFonts w:ascii="Times New Roman" w:hAnsi="Times New Roman"/>
          <w:bCs/>
          <w:sz w:val="28"/>
          <w:szCs w:val="28"/>
        </w:rPr>
        <w:t>,</w:t>
      </w:r>
      <w:r w:rsidR="00437D1B" w:rsidRPr="001479D1">
        <w:rPr>
          <w:rFonts w:ascii="Times New Roman" w:hAnsi="Times New Roman"/>
          <w:bCs/>
          <w:sz w:val="28"/>
          <w:szCs w:val="28"/>
        </w:rPr>
        <w:t xml:space="preserve"> було проведено копітку роботу над мовою автора і мовою персонажа «Товариш Жучок очі драконом:</w:t>
      </w:r>
    </w:p>
    <w:p w:rsidR="00437D1B" w:rsidRPr="001479D1" w:rsidRDefault="00437D1B" w:rsidP="00C5742D">
      <w:pPr>
        <w:shd w:val="clear" w:color="auto" w:fill="FFFFFF"/>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 Ваш партквиток!.. Давайте!» «Очі драконом», записки російською мовою викликають настороженість, а «зібрання, де говорили: про аборт, про кохання, про право кухарки (Ленін сказав). Кричали:</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xml:space="preserve"> - Геть сім'ю!</w:t>
      </w:r>
    </w:p>
    <w:p w:rsidR="00437D1B" w:rsidRPr="001479D1" w:rsidRDefault="00437D1B" w:rsidP="00C5742D">
      <w:pPr>
        <w:shd w:val="clear" w:color="auto" w:fill="FFFFFF"/>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 Хай живе холоста женщина!</w:t>
      </w:r>
    </w:p>
    <w:p w:rsidR="00437D1B" w:rsidRPr="001479D1" w:rsidRDefault="00437D1B" w:rsidP="00C5742D">
      <w:pPr>
        <w:shd w:val="clear" w:color="auto" w:fill="FFFFFF"/>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А для плодючої женщини казали:</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Хай буде інтернат, хай будуть спільні прачешні й т. д, й т. інш.» [79, с.72] – справжнє судлище. Цей епізод засвідчує недалекоглядний підхід до</w:t>
      </w:r>
      <w:r w:rsidR="009A7703">
        <w:rPr>
          <w:rFonts w:ascii="Times New Roman" w:hAnsi="Times New Roman"/>
          <w:bCs/>
          <w:sz w:val="28"/>
          <w:szCs w:val="28"/>
        </w:rPr>
        <w:t xml:space="preserve"> проблем жінки, наслідки якого </w:t>
      </w:r>
      <w:r w:rsidR="009A7703" w:rsidRPr="001479D1">
        <w:rPr>
          <w:rFonts w:ascii="Times New Roman" w:hAnsi="Times New Roman"/>
          <w:bCs/>
          <w:sz w:val="28"/>
          <w:szCs w:val="28"/>
        </w:rPr>
        <w:t>–</w:t>
      </w:r>
      <w:r w:rsidRPr="001479D1">
        <w:rPr>
          <w:rFonts w:ascii="Times New Roman" w:hAnsi="Times New Roman"/>
          <w:bCs/>
          <w:sz w:val="28"/>
          <w:szCs w:val="28"/>
        </w:rPr>
        <w:t xml:space="preserve"> руйнація сім'ї, нівелювання род</w:t>
      </w:r>
      <w:r w:rsidR="009A7703">
        <w:rPr>
          <w:rFonts w:ascii="Times New Roman" w:hAnsi="Times New Roman"/>
          <w:bCs/>
          <w:sz w:val="28"/>
          <w:szCs w:val="28"/>
        </w:rPr>
        <w:t xml:space="preserve">инних цінностей. Товариш Жучок </w:t>
      </w:r>
      <w:r w:rsidR="009A7703" w:rsidRPr="001479D1">
        <w:rPr>
          <w:rFonts w:ascii="Times New Roman" w:hAnsi="Times New Roman"/>
          <w:bCs/>
          <w:sz w:val="28"/>
          <w:szCs w:val="28"/>
        </w:rPr>
        <w:t>–</w:t>
      </w:r>
      <w:r w:rsidRPr="001479D1">
        <w:rPr>
          <w:rFonts w:ascii="Times New Roman" w:hAnsi="Times New Roman"/>
          <w:bCs/>
          <w:sz w:val="28"/>
          <w:szCs w:val="28"/>
        </w:rPr>
        <w:t xml:space="preserve"> ще жінка, мати, вона згадує свою дитину, яку козаки на ліхтарі повісили, плаче вночі від почуття безсилля і втрати. Але, </w:t>
      </w:r>
      <w:r w:rsidRPr="001479D1">
        <w:rPr>
          <w:rFonts w:ascii="Times New Roman" w:hAnsi="Times New Roman"/>
          <w:bCs/>
          <w:sz w:val="28"/>
          <w:szCs w:val="28"/>
        </w:rPr>
        <w:lastRenderedPageBreak/>
        <w:t>іронізує в розпачі автор, є ще «...Товариш Жучок №2, №3, №4, і не знаю, ще скільки єсть». І хтозна, які вони, чи ще здатні плакати?</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Як ставиться до них автор</w:t>
      </w:r>
      <w:r w:rsidR="009A7703">
        <w:rPr>
          <w:rFonts w:ascii="Times New Roman" w:hAnsi="Times New Roman"/>
          <w:bCs/>
          <w:sz w:val="28"/>
          <w:szCs w:val="28"/>
        </w:rPr>
        <w:t>,</w:t>
      </w:r>
      <w:r w:rsidRPr="001479D1">
        <w:rPr>
          <w:rFonts w:ascii="Times New Roman" w:hAnsi="Times New Roman"/>
          <w:bCs/>
          <w:sz w:val="28"/>
          <w:szCs w:val="28"/>
        </w:rPr>
        <w:t xml:space="preserve"> до перетворень світу?!</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xml:space="preserve">Ці проблеми були шляхом дискусії і прийому «обговорення проблеми в колі» вирішені на етапі підсумку уроку. На цьому акцентувалася увага учнів, </w:t>
      </w:r>
      <w:r w:rsidR="009A7703">
        <w:rPr>
          <w:rFonts w:ascii="Times New Roman" w:hAnsi="Times New Roman"/>
          <w:bCs/>
          <w:sz w:val="28"/>
          <w:szCs w:val="28"/>
        </w:rPr>
        <w:t>оскільки на завершальному етапі</w:t>
      </w:r>
      <w:r w:rsidRPr="001479D1">
        <w:rPr>
          <w:rFonts w:ascii="Times New Roman" w:hAnsi="Times New Roman"/>
          <w:bCs/>
          <w:sz w:val="28"/>
          <w:szCs w:val="28"/>
        </w:rPr>
        <w:t xml:space="preserve"> вивчення творчості М. Хвильового було запропоновано кілька тем для творчих робіт, які оголошуються учням попередньо:</w:t>
      </w:r>
    </w:p>
    <w:p w:rsidR="00437D1B" w:rsidRPr="001479D1" w:rsidRDefault="00437D1B" w:rsidP="00C5742D">
      <w:pPr>
        <w:widowControl w:val="0"/>
        <w:numPr>
          <w:ilvl w:val="0"/>
          <w:numId w:val="19"/>
        </w:numPr>
        <w:shd w:val="clear" w:color="auto" w:fill="FFFFFF"/>
        <w:tabs>
          <w:tab w:val="left" w:pos="0"/>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Участь жінку у рев</w:t>
      </w:r>
      <w:r w:rsidR="009A7703">
        <w:rPr>
          <w:rFonts w:ascii="Times New Roman" w:hAnsi="Times New Roman"/>
          <w:bCs/>
          <w:sz w:val="28"/>
          <w:szCs w:val="28"/>
        </w:rPr>
        <w:t>олюційних подіях (за новелою М. </w:t>
      </w:r>
      <w:r w:rsidRPr="001479D1">
        <w:rPr>
          <w:rFonts w:ascii="Times New Roman" w:hAnsi="Times New Roman"/>
          <w:bCs/>
          <w:sz w:val="28"/>
          <w:szCs w:val="28"/>
        </w:rPr>
        <w:t>Хвильового «Кіт у чоботях»).</w:t>
      </w:r>
    </w:p>
    <w:p w:rsidR="00437D1B" w:rsidRPr="001479D1" w:rsidRDefault="00437D1B" w:rsidP="00C5742D">
      <w:pPr>
        <w:widowControl w:val="0"/>
        <w:numPr>
          <w:ilvl w:val="0"/>
          <w:numId w:val="19"/>
        </w:numPr>
        <w:shd w:val="clear" w:color="auto" w:fill="FFFFFF"/>
        <w:tabs>
          <w:tab w:val="left" w:pos="341"/>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Стосунки</w:t>
      </w:r>
      <w:r w:rsidR="009A7703">
        <w:rPr>
          <w:rFonts w:ascii="Times New Roman" w:hAnsi="Times New Roman"/>
          <w:bCs/>
          <w:sz w:val="28"/>
          <w:szCs w:val="28"/>
        </w:rPr>
        <w:t xml:space="preserve"> автора й персонажа у творах М. </w:t>
      </w:r>
      <w:r w:rsidRPr="001479D1">
        <w:rPr>
          <w:rFonts w:ascii="Times New Roman" w:hAnsi="Times New Roman"/>
          <w:bCs/>
          <w:sz w:val="28"/>
          <w:szCs w:val="28"/>
        </w:rPr>
        <w:t>Хвильового.</w:t>
      </w:r>
    </w:p>
    <w:p w:rsidR="00437D1B" w:rsidRPr="001479D1" w:rsidRDefault="00437D1B" w:rsidP="00C5742D">
      <w:pPr>
        <w:shd w:val="clear" w:color="auto" w:fill="FFFFFF"/>
        <w:tabs>
          <w:tab w:val="left" w:pos="509"/>
        </w:tabs>
        <w:spacing w:after="0" w:line="360" w:lineRule="auto"/>
        <w:ind w:firstLine="709"/>
        <w:jc w:val="both"/>
        <w:rPr>
          <w:rFonts w:ascii="Times New Roman" w:hAnsi="Times New Roman"/>
          <w:sz w:val="28"/>
          <w:szCs w:val="28"/>
        </w:rPr>
      </w:pPr>
      <w:r w:rsidRPr="001479D1">
        <w:rPr>
          <w:rFonts w:ascii="Times New Roman" w:hAnsi="Times New Roman"/>
          <w:bCs/>
          <w:sz w:val="28"/>
          <w:szCs w:val="28"/>
        </w:rPr>
        <w:t>3.Розвінчання романтики революційних подій у новелі</w:t>
      </w:r>
      <w:r w:rsidR="009A7703">
        <w:rPr>
          <w:rFonts w:ascii="Times New Roman" w:hAnsi="Times New Roman"/>
          <w:bCs/>
          <w:sz w:val="28"/>
          <w:szCs w:val="28"/>
        </w:rPr>
        <w:t xml:space="preserve"> </w:t>
      </w:r>
      <w:r w:rsidRPr="001479D1">
        <w:rPr>
          <w:rFonts w:ascii="Times New Roman" w:hAnsi="Times New Roman"/>
          <w:bCs/>
          <w:sz w:val="28"/>
          <w:szCs w:val="28"/>
        </w:rPr>
        <w:t>М. Хвильового «Я (Романтика)».</w:t>
      </w:r>
    </w:p>
    <w:p w:rsidR="00437D1B" w:rsidRPr="001479D1" w:rsidRDefault="00437D1B" w:rsidP="00C5742D">
      <w:pPr>
        <w:shd w:val="clear" w:color="auto" w:fill="FFFFFF"/>
        <w:tabs>
          <w:tab w:val="left" w:pos="370"/>
        </w:tabs>
        <w:spacing w:after="0" w:line="360" w:lineRule="auto"/>
        <w:ind w:firstLine="709"/>
        <w:jc w:val="both"/>
        <w:rPr>
          <w:rFonts w:ascii="Times New Roman" w:hAnsi="Times New Roman"/>
          <w:sz w:val="28"/>
          <w:szCs w:val="28"/>
        </w:rPr>
      </w:pPr>
      <w:r w:rsidRPr="001479D1">
        <w:rPr>
          <w:rFonts w:ascii="Times New Roman" w:hAnsi="Times New Roman"/>
          <w:bCs/>
          <w:sz w:val="28"/>
          <w:szCs w:val="28"/>
        </w:rPr>
        <w:t>Запропоновані теми для написання творчих робіт на час вивчення творчості письменника були розміщені на змінному стенді у каб</w:t>
      </w:r>
      <w:r w:rsidR="009A7703">
        <w:rPr>
          <w:rFonts w:ascii="Times New Roman" w:hAnsi="Times New Roman"/>
          <w:bCs/>
          <w:sz w:val="28"/>
          <w:szCs w:val="28"/>
        </w:rPr>
        <w:t>інеті української літератури  «</w:t>
      </w:r>
      <w:r w:rsidRPr="001479D1">
        <w:rPr>
          <w:rFonts w:ascii="Times New Roman" w:hAnsi="Times New Roman"/>
          <w:bCs/>
          <w:sz w:val="28"/>
          <w:szCs w:val="28"/>
        </w:rPr>
        <w:t>Сьогодні на уроці» або ж «Ми вивчаємо...»</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Вважаємо, що недоцільно робити висновки щодо постаті М. Хвильового уже на уроці вивчення біографії. Важливо, щоб проведена поглиблена робота зацікавила учнів, стимулювала до роздумів, асоціації, пробудила уявні картини, актуалізувала знання із теорії та  історії і літератури.</w:t>
      </w:r>
    </w:p>
    <w:p w:rsidR="00437D1B" w:rsidRPr="001479D1" w:rsidRDefault="009A7703"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bCs/>
          <w:sz w:val="28"/>
          <w:szCs w:val="28"/>
        </w:rPr>
        <w:t xml:space="preserve">Наступні </w:t>
      </w:r>
      <w:r w:rsidR="00437D1B" w:rsidRPr="001479D1">
        <w:rPr>
          <w:rFonts w:ascii="Times New Roman" w:hAnsi="Times New Roman"/>
          <w:bCs/>
          <w:sz w:val="28"/>
          <w:szCs w:val="28"/>
        </w:rPr>
        <w:t>експериментальні уроки були присвячені вивченню  новели «Я (Романтика)». Випереджальні питання:</w:t>
      </w:r>
    </w:p>
    <w:p w:rsidR="00437D1B" w:rsidRPr="001479D1" w:rsidRDefault="00437D1B" w:rsidP="00C5742D">
      <w:pPr>
        <w:widowControl w:val="0"/>
        <w:numPr>
          <w:ilvl w:val="0"/>
          <w:numId w:val="20"/>
        </w:numPr>
        <w:shd w:val="clear" w:color="auto" w:fill="FFFFFF"/>
        <w:tabs>
          <w:tab w:val="left" w:pos="413"/>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Що поєднує ці  новели?</w:t>
      </w:r>
    </w:p>
    <w:p w:rsidR="00437D1B" w:rsidRPr="001479D1" w:rsidRDefault="00437D1B" w:rsidP="00C5742D">
      <w:pPr>
        <w:widowControl w:val="0"/>
        <w:numPr>
          <w:ilvl w:val="0"/>
          <w:numId w:val="20"/>
        </w:numPr>
        <w:shd w:val="clear" w:color="auto" w:fill="FFFFFF"/>
        <w:tabs>
          <w:tab w:val="left" w:pos="413"/>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Визначте, про який час йдеться у творі.</w:t>
      </w:r>
    </w:p>
    <w:p w:rsidR="00437D1B" w:rsidRPr="001479D1" w:rsidRDefault="00437D1B" w:rsidP="00C5742D">
      <w:pPr>
        <w:widowControl w:val="0"/>
        <w:numPr>
          <w:ilvl w:val="0"/>
          <w:numId w:val="20"/>
        </w:numPr>
        <w:shd w:val="clear" w:color="auto" w:fill="FFFFFF"/>
        <w:tabs>
          <w:tab w:val="left" w:pos="413"/>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Окресліть позицію автора. Чи доцільно його ототожнювати з героями твору?</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Урок ро</w:t>
      </w:r>
      <w:r w:rsidR="009A7703">
        <w:rPr>
          <w:rFonts w:ascii="Times New Roman" w:hAnsi="Times New Roman"/>
          <w:bCs/>
          <w:sz w:val="28"/>
          <w:szCs w:val="28"/>
        </w:rPr>
        <w:t>зпочинаємо вступною евристичною</w:t>
      </w:r>
      <w:r w:rsidRPr="001479D1">
        <w:rPr>
          <w:rFonts w:ascii="Times New Roman" w:hAnsi="Times New Roman"/>
          <w:bCs/>
          <w:sz w:val="28"/>
          <w:szCs w:val="28"/>
        </w:rPr>
        <w:t xml:space="preserve"> бесідою про наслідки лі</w:t>
      </w:r>
      <w:r w:rsidR="009A7703">
        <w:rPr>
          <w:rFonts w:ascii="Times New Roman" w:hAnsi="Times New Roman"/>
          <w:bCs/>
          <w:sz w:val="28"/>
          <w:szCs w:val="28"/>
        </w:rPr>
        <w:t xml:space="preserve">тературної дискусії 1925-1928 рр. </w:t>
      </w:r>
      <w:r w:rsidRPr="001479D1">
        <w:rPr>
          <w:rFonts w:ascii="Times New Roman" w:hAnsi="Times New Roman"/>
          <w:bCs/>
          <w:sz w:val="28"/>
          <w:szCs w:val="28"/>
        </w:rPr>
        <w:t>Прагнучи осмислити із учнями бачення  Хвильовим ролі і шляху в мистецтві української літератури, радимо зачитати уривки з памфлетів «Думки проти течії»</w:t>
      </w:r>
      <w:r w:rsidR="009A7703">
        <w:rPr>
          <w:rFonts w:ascii="Times New Roman" w:hAnsi="Times New Roman"/>
          <w:bCs/>
          <w:sz w:val="28"/>
          <w:szCs w:val="28"/>
        </w:rPr>
        <w:t>: «</w:t>
      </w:r>
      <w:r w:rsidRPr="001479D1">
        <w:rPr>
          <w:rFonts w:ascii="Times New Roman" w:hAnsi="Times New Roman"/>
          <w:bCs/>
          <w:sz w:val="28"/>
          <w:szCs w:val="28"/>
        </w:rPr>
        <w:t xml:space="preserve">в сьогоднішній літературі борються </w:t>
      </w:r>
      <w:r w:rsidRPr="001479D1">
        <w:rPr>
          <w:rFonts w:ascii="Times New Roman" w:hAnsi="Times New Roman"/>
          <w:bCs/>
          <w:sz w:val="28"/>
          <w:szCs w:val="28"/>
        </w:rPr>
        <w:lastRenderedPageBreak/>
        <w:t>дві сили: перш</w:t>
      </w:r>
      <w:r w:rsidR="009A7703">
        <w:rPr>
          <w:rFonts w:ascii="Times New Roman" w:hAnsi="Times New Roman"/>
          <w:bCs/>
          <w:sz w:val="28"/>
          <w:szCs w:val="28"/>
        </w:rPr>
        <w:t xml:space="preserve">а </w:t>
      </w:r>
      <w:r w:rsidR="009A7703" w:rsidRPr="001479D1">
        <w:rPr>
          <w:rFonts w:ascii="Times New Roman" w:hAnsi="Times New Roman"/>
          <w:bCs/>
          <w:sz w:val="28"/>
          <w:szCs w:val="28"/>
        </w:rPr>
        <w:t>–</w:t>
      </w:r>
      <w:r w:rsidRPr="001479D1">
        <w:rPr>
          <w:rFonts w:ascii="Times New Roman" w:hAnsi="Times New Roman"/>
          <w:bCs/>
          <w:sz w:val="28"/>
          <w:szCs w:val="28"/>
        </w:rPr>
        <w:t xml:space="preserve"> це та, яка орієнтується на Європу, друга </w:t>
      </w:r>
      <w:r w:rsidR="009A7703" w:rsidRPr="001479D1">
        <w:rPr>
          <w:rFonts w:ascii="Times New Roman" w:hAnsi="Times New Roman"/>
          <w:bCs/>
          <w:sz w:val="28"/>
          <w:szCs w:val="28"/>
        </w:rPr>
        <w:t>–</w:t>
      </w:r>
      <w:r w:rsidRPr="001479D1">
        <w:rPr>
          <w:rFonts w:ascii="Times New Roman" w:hAnsi="Times New Roman"/>
          <w:bCs/>
          <w:sz w:val="28"/>
          <w:szCs w:val="28"/>
        </w:rPr>
        <w:t xml:space="preserve"> це та, </w:t>
      </w:r>
      <w:r w:rsidR="009A7703">
        <w:rPr>
          <w:rFonts w:ascii="Times New Roman" w:hAnsi="Times New Roman"/>
          <w:bCs/>
          <w:sz w:val="28"/>
          <w:szCs w:val="28"/>
        </w:rPr>
        <w:t>яку використовує просвіта...» [</w:t>
      </w:r>
      <w:r w:rsidRPr="001479D1">
        <w:rPr>
          <w:rFonts w:ascii="Times New Roman" w:hAnsi="Times New Roman"/>
          <w:bCs/>
          <w:sz w:val="28"/>
          <w:szCs w:val="28"/>
        </w:rPr>
        <w:t>79, с. 62]. «Тільки спільними зусиллями ми виведемо нашу «хохландію» на великий історичний тракт» [79, с. 652]. З «України чи Малоросії»: «Дозвольте ж і нам пишатися тим, що революційний</w:t>
      </w:r>
      <w:r w:rsidR="009A7703">
        <w:rPr>
          <w:rFonts w:ascii="Times New Roman" w:hAnsi="Times New Roman"/>
          <w:bCs/>
          <w:sz w:val="28"/>
          <w:szCs w:val="28"/>
        </w:rPr>
        <w:t xml:space="preserve"> і послідовніший з декабристів </w:t>
      </w:r>
      <w:r w:rsidR="009A7703" w:rsidRPr="001479D1">
        <w:rPr>
          <w:rFonts w:ascii="Times New Roman" w:hAnsi="Times New Roman"/>
          <w:bCs/>
          <w:sz w:val="28"/>
          <w:szCs w:val="28"/>
        </w:rPr>
        <w:t>–</w:t>
      </w:r>
      <w:r w:rsidR="009A7703">
        <w:rPr>
          <w:rFonts w:ascii="Times New Roman" w:hAnsi="Times New Roman"/>
          <w:bCs/>
          <w:sz w:val="28"/>
          <w:szCs w:val="28"/>
        </w:rPr>
        <w:t xml:space="preserve"> Пестель </w:t>
      </w:r>
      <w:r w:rsidR="009A7703" w:rsidRPr="001479D1">
        <w:rPr>
          <w:rFonts w:ascii="Times New Roman" w:hAnsi="Times New Roman"/>
          <w:bCs/>
          <w:sz w:val="28"/>
          <w:szCs w:val="28"/>
        </w:rPr>
        <w:t>–</w:t>
      </w:r>
      <w:r w:rsidRPr="001479D1">
        <w:rPr>
          <w:rFonts w:ascii="Times New Roman" w:hAnsi="Times New Roman"/>
          <w:bCs/>
          <w:sz w:val="28"/>
          <w:szCs w:val="28"/>
        </w:rPr>
        <w:t xml:space="preserve"> жив під південним сонцем України, що велику російську літературу робили наші Гоголі, Короленки, що перші полки, які підняли м'ятеж проти царату, були по національності наші, що історію боротьби трудящих записано не в тульській «Канаді», а на просторах України, де найменша оселя є сто</w:t>
      </w:r>
      <w:r w:rsidR="009A7703">
        <w:rPr>
          <w:rFonts w:ascii="Times New Roman" w:hAnsi="Times New Roman"/>
          <w:bCs/>
          <w:sz w:val="28"/>
          <w:szCs w:val="28"/>
        </w:rPr>
        <w:t>рінка із героїчного минулого» [</w:t>
      </w:r>
      <w:r w:rsidRPr="001479D1">
        <w:rPr>
          <w:rFonts w:ascii="Times New Roman" w:hAnsi="Times New Roman"/>
          <w:bCs/>
          <w:sz w:val="28"/>
          <w:szCs w:val="28"/>
        </w:rPr>
        <w:t>79, с.43].</w:t>
      </w:r>
    </w:p>
    <w:p w:rsidR="00437D1B" w:rsidRPr="001479D1" w:rsidRDefault="009A7703" w:rsidP="00C5742D">
      <w:pPr>
        <w:shd w:val="clear" w:color="auto" w:fill="FFFFFF"/>
        <w:spacing w:after="0" w:line="360" w:lineRule="auto"/>
        <w:ind w:firstLine="709"/>
        <w:jc w:val="both"/>
        <w:rPr>
          <w:rFonts w:ascii="Times New Roman" w:hAnsi="Times New Roman"/>
          <w:bCs/>
          <w:sz w:val="28"/>
          <w:szCs w:val="28"/>
        </w:rPr>
      </w:pPr>
      <w:r>
        <w:rPr>
          <w:rFonts w:ascii="Times New Roman" w:hAnsi="Times New Roman"/>
          <w:bCs/>
          <w:sz w:val="28"/>
          <w:szCs w:val="28"/>
        </w:rPr>
        <w:t>Під час</w:t>
      </w:r>
      <w:r w:rsidR="00437D1B" w:rsidRPr="001479D1">
        <w:rPr>
          <w:rFonts w:ascii="Times New Roman" w:hAnsi="Times New Roman"/>
          <w:bCs/>
          <w:sz w:val="28"/>
          <w:szCs w:val="28"/>
        </w:rPr>
        <w:t xml:space="preserve"> евристичної бесіди вчитель досягає того, що учні, відповідаючи на поставленні запитання, самі зробили висновки й оцінили ситуацію, у яку потрапив на той час і сам письменник</w:t>
      </w:r>
      <w:r>
        <w:rPr>
          <w:rFonts w:ascii="Times New Roman" w:hAnsi="Times New Roman"/>
          <w:bCs/>
          <w:sz w:val="28"/>
          <w:szCs w:val="28"/>
        </w:rPr>
        <w:t>, і українська література</w:t>
      </w:r>
      <w:r w:rsidR="00437D1B" w:rsidRPr="001479D1">
        <w:rPr>
          <w:rFonts w:ascii="Times New Roman" w:hAnsi="Times New Roman"/>
          <w:bCs/>
          <w:sz w:val="28"/>
          <w:szCs w:val="28"/>
        </w:rPr>
        <w:t xml:space="preserve"> взагалі. Питання для обговорення пропонувалися такі: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І. Що за</w:t>
      </w:r>
      <w:r w:rsidR="009A7703">
        <w:rPr>
          <w:rFonts w:ascii="Times New Roman" w:hAnsi="Times New Roman"/>
          <w:bCs/>
          <w:sz w:val="28"/>
          <w:szCs w:val="28"/>
        </w:rPr>
        <w:t xml:space="preserve">свідчують твердження новеліста </w:t>
      </w:r>
      <w:r w:rsidRPr="001479D1">
        <w:rPr>
          <w:rFonts w:ascii="Times New Roman" w:hAnsi="Times New Roman"/>
          <w:bCs/>
          <w:sz w:val="28"/>
          <w:szCs w:val="28"/>
        </w:rPr>
        <w:t>М.</w:t>
      </w:r>
      <w:r w:rsidR="009A7703">
        <w:rPr>
          <w:lang w:val="ru-RU"/>
        </w:rPr>
        <w:t> </w:t>
      </w:r>
      <w:r w:rsidRPr="001479D1">
        <w:rPr>
          <w:rFonts w:ascii="Times New Roman" w:hAnsi="Times New Roman"/>
          <w:bCs/>
          <w:sz w:val="28"/>
          <w:szCs w:val="28"/>
        </w:rPr>
        <w:t>Хвильового? Яким він бачив майбутнє української літератури?</w:t>
      </w:r>
    </w:p>
    <w:p w:rsidR="00437D1B" w:rsidRPr="001479D1" w:rsidRDefault="00437D1B" w:rsidP="00C5742D">
      <w:pPr>
        <w:widowControl w:val="0"/>
        <w:numPr>
          <w:ilvl w:val="0"/>
          <w:numId w:val="21"/>
        </w:numPr>
        <w:shd w:val="clear" w:color="auto" w:fill="FFFFFF"/>
        <w:tabs>
          <w:tab w:val="left" w:pos="384"/>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Назвіть твори, які  підтверджують його погляди?</w:t>
      </w:r>
    </w:p>
    <w:p w:rsidR="00437D1B" w:rsidRPr="001479D1" w:rsidRDefault="00437D1B" w:rsidP="00C5742D">
      <w:pPr>
        <w:widowControl w:val="0"/>
        <w:numPr>
          <w:ilvl w:val="0"/>
          <w:numId w:val="21"/>
        </w:numPr>
        <w:shd w:val="clear" w:color="auto" w:fill="FFFFFF"/>
        <w:tabs>
          <w:tab w:val="left" w:pos="384"/>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Як виражається позиція автора через текст творів і героїв новел?</w:t>
      </w:r>
    </w:p>
    <w:p w:rsidR="00437D1B" w:rsidRPr="001479D1" w:rsidRDefault="00437D1B" w:rsidP="00C5742D">
      <w:pPr>
        <w:widowControl w:val="0"/>
        <w:numPr>
          <w:ilvl w:val="0"/>
          <w:numId w:val="21"/>
        </w:numPr>
        <w:shd w:val="clear" w:color="auto" w:fill="FFFFFF"/>
        <w:tabs>
          <w:tab w:val="left" w:pos="384"/>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Який твір вважатимемо рубіжним у творчості автора?</w:t>
      </w:r>
    </w:p>
    <w:p w:rsidR="00437D1B" w:rsidRPr="001479D1" w:rsidRDefault="00437D1B" w:rsidP="00C5742D">
      <w:pPr>
        <w:shd w:val="clear" w:color="auto" w:fill="FFFFFF"/>
        <w:spacing w:after="0" w:line="360" w:lineRule="auto"/>
        <w:ind w:firstLine="709"/>
        <w:jc w:val="both"/>
        <w:rPr>
          <w:rFonts w:ascii="Times New Roman" w:hAnsi="Times New Roman"/>
          <w:sz w:val="28"/>
          <w:szCs w:val="28"/>
          <w14:ligatures w14:val="standard"/>
        </w:rPr>
      </w:pPr>
      <w:r w:rsidRPr="001479D1">
        <w:rPr>
          <w:rFonts w:ascii="Times New Roman" w:hAnsi="Times New Roman"/>
          <w:bCs/>
          <w:sz w:val="28"/>
          <w:szCs w:val="28"/>
          <w14:ligatures w14:val="standard"/>
        </w:rPr>
        <w:t>Ці питання були досліджені на початку  роботи над текстом новели «Я (Романтика)», оскільки це дає ключ до розуміння трагедії митця. За чинною програмою цей твір у школі вивчається текстуально.</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xml:space="preserve">На відміну від роботи на уроці у контрольних класах, де все йде за стандартною схемою (вивчення біографії, читання тексту, характеристика образів та узагальнення і систематизація знань), учителі в експериментальних класах використовують елементи мовно-стилістичного аналізу тексту, евристичну бесіду, «обговорення проблеми в колі», створення проблемних ситуацій, «займи позицію», «зміни позицію», «дерево рішень», що підвищує гуманістичне сприймання ідей новел та ефективно впливає на морально-естетичні погляди учнів. Одинадцятикласники виявляють неабиякий інтерес </w:t>
      </w:r>
      <w:r w:rsidRPr="001479D1">
        <w:rPr>
          <w:rFonts w:ascii="Times New Roman" w:hAnsi="Times New Roman"/>
          <w:bCs/>
          <w:sz w:val="28"/>
          <w:szCs w:val="28"/>
        </w:rPr>
        <w:lastRenderedPageBreak/>
        <w:t>до новели «Я (Романтика)» і активно працюють над нею. Перед текстуальним аналізом твору пропонуємо низку випереджальних запит</w:t>
      </w:r>
      <w:r w:rsidR="00AA668A">
        <w:rPr>
          <w:rFonts w:ascii="Times New Roman" w:hAnsi="Times New Roman"/>
          <w:bCs/>
          <w:sz w:val="28"/>
          <w:szCs w:val="28"/>
        </w:rPr>
        <w:t>ан</w:t>
      </w:r>
      <w:r w:rsidRPr="001479D1">
        <w:rPr>
          <w:rFonts w:ascii="Times New Roman" w:hAnsi="Times New Roman"/>
          <w:bCs/>
          <w:sz w:val="28"/>
          <w:szCs w:val="28"/>
        </w:rPr>
        <w:t>ь:</w:t>
      </w:r>
    </w:p>
    <w:p w:rsidR="00437D1B" w:rsidRPr="001479D1" w:rsidRDefault="00AA668A" w:rsidP="00C5742D">
      <w:pPr>
        <w:widowControl w:val="0"/>
        <w:numPr>
          <w:ilvl w:val="0"/>
          <w:numId w:val="22"/>
        </w:numPr>
        <w:shd w:val="clear" w:color="auto" w:fill="FFFFFF"/>
        <w:tabs>
          <w:tab w:val="left" w:pos="302"/>
        </w:tabs>
        <w:autoSpaceDE w:val="0"/>
        <w:autoSpaceDN w:val="0"/>
        <w:adjustRightInd w:val="0"/>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Чому автор присвятив новелу </w:t>
      </w:r>
      <w:r w:rsidR="00437D1B" w:rsidRPr="001479D1">
        <w:rPr>
          <w:rFonts w:ascii="Times New Roman" w:hAnsi="Times New Roman"/>
          <w:bCs/>
          <w:sz w:val="28"/>
          <w:szCs w:val="28"/>
        </w:rPr>
        <w:t>«Цвітові яблуні»?</w:t>
      </w:r>
    </w:p>
    <w:p w:rsidR="00437D1B" w:rsidRPr="001479D1" w:rsidRDefault="00437D1B" w:rsidP="00C5742D">
      <w:pPr>
        <w:widowControl w:val="0"/>
        <w:numPr>
          <w:ilvl w:val="0"/>
          <w:numId w:val="22"/>
        </w:numPr>
        <w:shd w:val="clear" w:color="auto" w:fill="FFFFFF"/>
        <w:tabs>
          <w:tab w:val="left" w:pos="302"/>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Як зрозуміли заголовок «Я (Романтика)»?</w:t>
      </w:r>
    </w:p>
    <w:p w:rsidR="00437D1B" w:rsidRPr="001479D1" w:rsidRDefault="00437D1B" w:rsidP="00C5742D">
      <w:pPr>
        <w:widowControl w:val="0"/>
        <w:numPr>
          <w:ilvl w:val="0"/>
          <w:numId w:val="22"/>
        </w:numPr>
        <w:shd w:val="clear" w:color="auto" w:fill="FFFFFF"/>
        <w:tabs>
          <w:tab w:val="left" w:pos="302"/>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Які враження, емоції, почуття виникли у вас після прочитання новели?</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Наведемо варіанти учнівських відповідей:</w:t>
      </w:r>
    </w:p>
    <w:p w:rsidR="00437D1B" w:rsidRPr="001479D1" w:rsidRDefault="00437D1B" w:rsidP="00C5742D">
      <w:pPr>
        <w:widowControl w:val="0"/>
        <w:numPr>
          <w:ilvl w:val="0"/>
          <w:numId w:val="22"/>
        </w:numPr>
        <w:shd w:val="clear" w:color="auto" w:fill="FFFFFF"/>
        <w:tabs>
          <w:tab w:val="left" w:pos="302"/>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 xml:space="preserve">«Цвіт яблуні» сприймається як символ молодості, недосвідченості героя. </w:t>
      </w:r>
    </w:p>
    <w:p w:rsidR="00437D1B" w:rsidRPr="001479D1" w:rsidRDefault="00AA668A" w:rsidP="00C5742D">
      <w:pPr>
        <w:widowControl w:val="0"/>
        <w:numPr>
          <w:ilvl w:val="0"/>
          <w:numId w:val="22"/>
        </w:numPr>
        <w:shd w:val="clear" w:color="auto" w:fill="FFFFFF"/>
        <w:tabs>
          <w:tab w:val="left" w:pos="302"/>
        </w:tabs>
        <w:autoSpaceDE w:val="0"/>
        <w:autoSpaceDN w:val="0"/>
        <w:adjustRightInd w:val="0"/>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Цвіт яблуні </w:t>
      </w:r>
      <w:r w:rsidRPr="001479D1">
        <w:rPr>
          <w:rFonts w:ascii="Times New Roman" w:hAnsi="Times New Roman"/>
          <w:bCs/>
          <w:sz w:val="28"/>
          <w:szCs w:val="28"/>
        </w:rPr>
        <w:t>–</w:t>
      </w:r>
      <w:r w:rsidR="00437D1B" w:rsidRPr="001479D1">
        <w:rPr>
          <w:rFonts w:ascii="Times New Roman" w:hAnsi="Times New Roman"/>
          <w:bCs/>
          <w:sz w:val="28"/>
          <w:szCs w:val="28"/>
        </w:rPr>
        <w:t xml:space="preserve"> це дитина матері. Цвіт дає плід, а плід матері Марії ніколи не принесе користі.</w:t>
      </w:r>
    </w:p>
    <w:p w:rsidR="00437D1B" w:rsidRPr="001479D1" w:rsidRDefault="00AA668A" w:rsidP="00C5742D">
      <w:pPr>
        <w:shd w:val="clear" w:color="auto" w:fill="FFFFFF"/>
        <w:tabs>
          <w:tab w:val="left" w:pos="302"/>
        </w:tabs>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«Цвіт яблуні» </w:t>
      </w:r>
      <w:r w:rsidRPr="001479D1">
        <w:rPr>
          <w:rFonts w:ascii="Times New Roman" w:hAnsi="Times New Roman"/>
          <w:bCs/>
          <w:sz w:val="28"/>
          <w:szCs w:val="28"/>
        </w:rPr>
        <w:t>–</w:t>
      </w:r>
      <w:r w:rsidR="00437D1B" w:rsidRPr="001479D1">
        <w:rPr>
          <w:rFonts w:ascii="Times New Roman" w:hAnsi="Times New Roman"/>
          <w:bCs/>
          <w:sz w:val="28"/>
          <w:szCs w:val="28"/>
        </w:rPr>
        <w:t xml:space="preserve"> назва новели М. Коцюбинського про роздвоєння власного </w:t>
      </w:r>
      <w:r>
        <w:rPr>
          <w:rFonts w:ascii="Times New Roman" w:hAnsi="Times New Roman"/>
          <w:bCs/>
          <w:sz w:val="28"/>
          <w:szCs w:val="28"/>
        </w:rPr>
        <w:t>«</w:t>
      </w:r>
      <w:r w:rsidR="00437D1B" w:rsidRPr="001479D1">
        <w:rPr>
          <w:rFonts w:ascii="Times New Roman" w:hAnsi="Times New Roman"/>
          <w:bCs/>
          <w:sz w:val="28"/>
          <w:szCs w:val="28"/>
        </w:rPr>
        <w:t>я</w:t>
      </w:r>
      <w:r>
        <w:rPr>
          <w:rFonts w:ascii="Times New Roman" w:hAnsi="Times New Roman"/>
          <w:bCs/>
          <w:sz w:val="28"/>
          <w:szCs w:val="28"/>
        </w:rPr>
        <w:t>»</w:t>
      </w:r>
      <w:r w:rsidR="00437D1B" w:rsidRPr="001479D1">
        <w:rPr>
          <w:rFonts w:ascii="Times New Roman" w:hAnsi="Times New Roman"/>
          <w:bCs/>
          <w:sz w:val="28"/>
          <w:szCs w:val="28"/>
        </w:rPr>
        <w:t xml:space="preserve"> письм</w:t>
      </w:r>
      <w:r>
        <w:rPr>
          <w:rFonts w:ascii="Times New Roman" w:hAnsi="Times New Roman"/>
          <w:bCs/>
          <w:sz w:val="28"/>
          <w:szCs w:val="28"/>
        </w:rPr>
        <w:t xml:space="preserve">енника-батька, а в цьому творі </w:t>
      </w:r>
      <w:r w:rsidRPr="001479D1">
        <w:rPr>
          <w:rFonts w:ascii="Times New Roman" w:hAnsi="Times New Roman"/>
          <w:bCs/>
          <w:sz w:val="28"/>
          <w:szCs w:val="28"/>
        </w:rPr>
        <w:t>–</w:t>
      </w:r>
      <w:r w:rsidR="00437D1B" w:rsidRPr="001479D1">
        <w:rPr>
          <w:rFonts w:ascii="Times New Roman" w:hAnsi="Times New Roman"/>
          <w:bCs/>
          <w:sz w:val="28"/>
          <w:szCs w:val="28"/>
        </w:rPr>
        <w:t xml:space="preserve"> революціонера-сина.</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xml:space="preserve">Учитель наголосить, що остання відповідь </w:t>
      </w:r>
      <w:r w:rsidR="00AA668A">
        <w:rPr>
          <w:rFonts w:ascii="Times New Roman" w:hAnsi="Times New Roman"/>
          <w:bCs/>
          <w:sz w:val="28"/>
          <w:szCs w:val="28"/>
        </w:rPr>
        <w:t xml:space="preserve">є </w:t>
      </w:r>
      <w:r w:rsidRPr="001479D1">
        <w:rPr>
          <w:rFonts w:ascii="Times New Roman" w:hAnsi="Times New Roman"/>
          <w:bCs/>
          <w:sz w:val="28"/>
          <w:szCs w:val="28"/>
        </w:rPr>
        <w:t xml:space="preserve">особливо вдалою. Як відомо, новели Коцюбинського завжди приваблювали </w:t>
      </w:r>
      <w:r w:rsidR="00AA668A">
        <w:rPr>
          <w:rFonts w:ascii="Times New Roman" w:hAnsi="Times New Roman"/>
          <w:bCs/>
          <w:sz w:val="28"/>
          <w:szCs w:val="28"/>
        </w:rPr>
        <w:t>М. </w:t>
      </w:r>
      <w:r w:rsidRPr="001479D1">
        <w:rPr>
          <w:rFonts w:ascii="Times New Roman" w:hAnsi="Times New Roman"/>
          <w:bCs/>
          <w:sz w:val="28"/>
          <w:szCs w:val="28"/>
        </w:rPr>
        <w:t>Хвильового актуальністю, художньою довершеністю, психологізмом, ліричністю...</w:t>
      </w:r>
      <w:r w:rsidR="00AA668A">
        <w:rPr>
          <w:rFonts w:ascii="Times New Roman" w:hAnsi="Times New Roman"/>
          <w:bCs/>
          <w:sz w:val="28"/>
          <w:szCs w:val="28"/>
        </w:rPr>
        <w:t xml:space="preserve"> </w:t>
      </w:r>
      <w:r w:rsidRPr="001479D1">
        <w:rPr>
          <w:rFonts w:ascii="Times New Roman" w:hAnsi="Times New Roman"/>
          <w:bCs/>
          <w:sz w:val="28"/>
          <w:szCs w:val="28"/>
        </w:rPr>
        <w:t xml:space="preserve">Натомість новели Коцюбинського мають добре продуманий і цілісний сюжет, то « Цвіт </w:t>
      </w:r>
      <w:r w:rsidR="00AA668A">
        <w:rPr>
          <w:rFonts w:ascii="Times New Roman" w:hAnsi="Times New Roman"/>
          <w:bCs/>
          <w:sz w:val="28"/>
          <w:szCs w:val="28"/>
        </w:rPr>
        <w:t xml:space="preserve">яблуні» </w:t>
      </w:r>
      <w:r w:rsidR="00AA668A" w:rsidRPr="001479D1">
        <w:rPr>
          <w:rFonts w:ascii="Times New Roman" w:hAnsi="Times New Roman"/>
          <w:bCs/>
          <w:sz w:val="28"/>
          <w:szCs w:val="28"/>
        </w:rPr>
        <w:t>–</w:t>
      </w:r>
      <w:r w:rsidRPr="001479D1">
        <w:rPr>
          <w:rFonts w:ascii="Times New Roman" w:hAnsi="Times New Roman"/>
          <w:bCs/>
          <w:sz w:val="28"/>
          <w:szCs w:val="28"/>
        </w:rPr>
        <w:t xml:space="preserve"> етюд, створений на одному подиху, на кульмінації. Новели Хвильового, як і в новели чи етюди Коцюбинського містять символічні образи й деталі, своєрідні пейзажні зарисовки. Наприклад: «Там, за одрогами сизого бору спалахують блискавиці і накипають, і піняться гори. Важкий душний грім ніяк не прорветься з Індії, зі сходу. І томиться природа в передгроззі...» «І м'ята вмирає в </w:t>
      </w:r>
      <w:r w:rsidR="00AA668A">
        <w:rPr>
          <w:rFonts w:ascii="Times New Roman" w:hAnsi="Times New Roman"/>
          <w:sz w:val="28"/>
          <w:szCs w:val="28"/>
        </w:rPr>
        <w:t xml:space="preserve">тузі» [ </w:t>
      </w:r>
      <w:r w:rsidRPr="001479D1">
        <w:rPr>
          <w:rFonts w:ascii="Times New Roman" w:hAnsi="Times New Roman"/>
          <w:sz w:val="28"/>
          <w:szCs w:val="28"/>
        </w:rPr>
        <w:t>9, с. 106]. Для порівнянн</w:t>
      </w:r>
      <w:r w:rsidR="00AA668A">
        <w:rPr>
          <w:rFonts w:ascii="Times New Roman" w:hAnsi="Times New Roman"/>
          <w:sz w:val="28"/>
          <w:szCs w:val="28"/>
        </w:rPr>
        <w:t>я доцільно зачитати уривок з етюду М.  </w:t>
      </w:r>
      <w:r w:rsidRPr="001479D1">
        <w:rPr>
          <w:rFonts w:ascii="Times New Roman" w:hAnsi="Times New Roman"/>
          <w:sz w:val="28"/>
          <w:szCs w:val="28"/>
        </w:rPr>
        <w:t>Коцюбинського: «….проникне крізь вікно якась істота з великими чорними крилами, просунеться по хаті тінь або хтось раптом скрикне і обірветься життя…</w:t>
      </w:r>
      <w:r w:rsidR="00AA668A">
        <w:rPr>
          <w:rFonts w:ascii="Times New Roman" w:hAnsi="Times New Roman"/>
          <w:sz w:val="28"/>
          <w:szCs w:val="28"/>
        </w:rPr>
        <w:t xml:space="preserve"> </w:t>
      </w:r>
      <w:r w:rsidRPr="001479D1">
        <w:rPr>
          <w:rFonts w:ascii="Times New Roman" w:hAnsi="Times New Roman"/>
          <w:sz w:val="28"/>
          <w:szCs w:val="28"/>
        </w:rPr>
        <w:t>Ні, дім спить. У ньому живе щось велике, невідоме. Я чую, як він дихає, зітхає, як неспокійно калатає</w:t>
      </w:r>
      <w:r w:rsidR="00AA668A">
        <w:rPr>
          <w:rFonts w:ascii="Times New Roman" w:hAnsi="Times New Roman"/>
          <w:sz w:val="28"/>
          <w:szCs w:val="28"/>
        </w:rPr>
        <w:t xml:space="preserve"> його серце і б’ється живчик» [</w:t>
      </w:r>
      <w:r w:rsidR="00670541">
        <w:rPr>
          <w:rFonts w:ascii="Times New Roman" w:hAnsi="Times New Roman"/>
          <w:sz w:val="28"/>
          <w:szCs w:val="28"/>
        </w:rPr>
        <w:t>37, с. </w:t>
      </w:r>
      <w:r w:rsidRPr="001479D1">
        <w:rPr>
          <w:rFonts w:ascii="Times New Roman" w:hAnsi="Times New Roman"/>
          <w:sz w:val="28"/>
          <w:szCs w:val="28"/>
        </w:rPr>
        <w:t>395].</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Учні роблять висновок, що етюд «Цвіт яблуні» </w:t>
      </w:r>
      <w:r w:rsidR="00AA668A">
        <w:rPr>
          <w:rFonts w:ascii="Times New Roman" w:hAnsi="Times New Roman"/>
          <w:sz w:val="28"/>
          <w:szCs w:val="28"/>
        </w:rPr>
        <w:t>М. </w:t>
      </w:r>
      <w:r w:rsidRPr="001479D1">
        <w:rPr>
          <w:rFonts w:ascii="Times New Roman" w:hAnsi="Times New Roman"/>
          <w:sz w:val="28"/>
          <w:szCs w:val="28"/>
        </w:rPr>
        <w:t xml:space="preserve">Коцюбинського виконав роль своєрідного поштовху для обрання теми новели, оскільки на момент її створення Микола Хвильовий уже відчував, що його власне «я» </w:t>
      </w:r>
      <w:r w:rsidRPr="001479D1">
        <w:rPr>
          <w:rFonts w:ascii="Times New Roman" w:hAnsi="Times New Roman"/>
          <w:sz w:val="28"/>
          <w:szCs w:val="28"/>
        </w:rPr>
        <w:lastRenderedPageBreak/>
        <w:t>роздвоюється під тиском обставин. Новела «Я (Романтика)» дійсно відображає кульмінаційну точку, від якої по-новому сприймається творчість «мятежного сина» революції, краще розуміється автор як людина.</w:t>
      </w:r>
    </w:p>
    <w:p w:rsidR="00437D1B" w:rsidRPr="001479D1" w:rsidRDefault="00AA668A"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На наступному етапі</w:t>
      </w:r>
      <w:r w:rsidR="00437D1B" w:rsidRPr="001479D1">
        <w:rPr>
          <w:rFonts w:ascii="Times New Roman" w:hAnsi="Times New Roman"/>
          <w:sz w:val="28"/>
          <w:szCs w:val="28"/>
        </w:rPr>
        <w:t xml:space="preserve"> пропонуємо учням пояснити заголовок новели. Осмислити її простіше, аніж присвяту.</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 У творі розповідається про неповторну особистість, оте людське «я», що під тиском обставин перетворюється у деталь великої і жорстокої машини, романтична назва якої «загірна комуна».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Уточнення (Романтика) свідчить про художній метод.</w:t>
      </w:r>
    </w:p>
    <w:p w:rsidR="00437D1B" w:rsidRPr="001479D1" w:rsidRDefault="00AA668A"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xml:space="preserve">Наразі доцільно актуалізувати </w:t>
      </w:r>
      <w:r w:rsidR="00437D1B" w:rsidRPr="001479D1">
        <w:rPr>
          <w:rFonts w:ascii="Times New Roman" w:hAnsi="Times New Roman"/>
          <w:sz w:val="28"/>
          <w:szCs w:val="28"/>
        </w:rPr>
        <w:t xml:space="preserve">знання одинадцятикласників з теорії літератури про художній метод, який використовує у своїй творчості М. Хвильовий. Сплав неоромантизму, символізму, імпресіонізму, експресіонізму, сюрреалізму </w:t>
      </w:r>
      <w:r w:rsidRPr="001479D1">
        <w:rPr>
          <w:rFonts w:ascii="Times New Roman" w:hAnsi="Times New Roman"/>
          <w:bCs/>
          <w:sz w:val="28"/>
          <w:szCs w:val="28"/>
        </w:rPr>
        <w:t>–</w:t>
      </w:r>
      <w:r w:rsidR="00437D1B" w:rsidRPr="001479D1">
        <w:rPr>
          <w:rFonts w:ascii="Times New Roman" w:hAnsi="Times New Roman"/>
          <w:sz w:val="28"/>
          <w:szCs w:val="28"/>
        </w:rPr>
        <w:t xml:space="preserve"> ось що характерне для новел Хвильового.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Найважливішим, </w:t>
      </w:r>
      <w:r w:rsidR="00AA668A">
        <w:rPr>
          <w:rFonts w:ascii="Times New Roman" w:hAnsi="Times New Roman"/>
          <w:sz w:val="28"/>
          <w:szCs w:val="28"/>
        </w:rPr>
        <w:t>на нашу думку</w:t>
      </w:r>
      <w:r w:rsidRPr="001479D1">
        <w:rPr>
          <w:rFonts w:ascii="Times New Roman" w:hAnsi="Times New Roman"/>
          <w:sz w:val="28"/>
          <w:szCs w:val="28"/>
        </w:rPr>
        <w:t>, є визначення авторської позиції. «Як ст</w:t>
      </w:r>
      <w:r w:rsidR="00AA668A">
        <w:rPr>
          <w:rFonts w:ascii="Times New Roman" w:hAnsi="Times New Roman"/>
          <w:sz w:val="28"/>
          <w:szCs w:val="28"/>
        </w:rPr>
        <w:t xml:space="preserve">авиться автор до свого героя?» </w:t>
      </w:r>
      <w:r w:rsidR="00AA668A" w:rsidRPr="001479D1">
        <w:rPr>
          <w:rFonts w:ascii="Times New Roman" w:hAnsi="Times New Roman"/>
          <w:bCs/>
          <w:sz w:val="28"/>
          <w:szCs w:val="28"/>
        </w:rPr>
        <w:t>–</w:t>
      </w:r>
      <w:r w:rsidRPr="001479D1">
        <w:rPr>
          <w:rFonts w:ascii="Times New Roman" w:hAnsi="Times New Roman"/>
          <w:sz w:val="28"/>
          <w:szCs w:val="28"/>
        </w:rPr>
        <w:t xml:space="preserve"> ось що хвилює реципієнтів. Учні на запропоноване запитання дають таку відповідь:</w:t>
      </w:r>
    </w:p>
    <w:p w:rsidR="00437D1B" w:rsidRPr="001479D1" w:rsidRDefault="00094E26" w:rsidP="00C5742D">
      <w:pPr>
        <w:shd w:val="clear" w:color="auto" w:fill="FFFFFF"/>
        <w:tabs>
          <w:tab w:val="left" w:pos="264"/>
        </w:tabs>
        <w:spacing w:after="0" w:line="360" w:lineRule="auto"/>
        <w:ind w:firstLine="709"/>
        <w:jc w:val="both"/>
        <w:rPr>
          <w:rFonts w:ascii="Times New Roman" w:hAnsi="Times New Roman"/>
          <w:sz w:val="28"/>
          <w:szCs w:val="28"/>
        </w:rPr>
      </w:pPr>
      <w:r>
        <w:rPr>
          <w:rFonts w:ascii="Times New Roman" w:hAnsi="Times New Roman"/>
          <w:bCs/>
          <w:sz w:val="28"/>
          <w:szCs w:val="28"/>
        </w:rPr>
        <w:t>- </w:t>
      </w:r>
      <w:r w:rsidR="00437D1B" w:rsidRPr="001479D1">
        <w:rPr>
          <w:rFonts w:ascii="Times New Roman" w:hAnsi="Times New Roman"/>
          <w:bCs/>
          <w:sz w:val="28"/>
          <w:szCs w:val="28"/>
        </w:rPr>
        <w:t>Якби автор не хотів наголосити на власному світобаченні, він не назвав би новелу «Я».</w:t>
      </w:r>
    </w:p>
    <w:p w:rsidR="00437D1B" w:rsidRPr="001479D1" w:rsidRDefault="00094E26" w:rsidP="00C5742D">
      <w:pPr>
        <w:shd w:val="clear" w:color="auto" w:fill="FFFFFF"/>
        <w:tabs>
          <w:tab w:val="left" w:pos="413"/>
        </w:tabs>
        <w:spacing w:after="0" w:line="360" w:lineRule="auto"/>
        <w:ind w:firstLine="709"/>
        <w:jc w:val="both"/>
        <w:rPr>
          <w:rFonts w:ascii="Times New Roman" w:hAnsi="Times New Roman"/>
          <w:sz w:val="28"/>
          <w:szCs w:val="28"/>
        </w:rPr>
      </w:pPr>
      <w:r>
        <w:rPr>
          <w:rFonts w:ascii="Times New Roman" w:hAnsi="Times New Roman"/>
          <w:bCs/>
          <w:sz w:val="28"/>
          <w:szCs w:val="28"/>
        </w:rPr>
        <w:t>- </w:t>
      </w:r>
      <w:r w:rsidR="00437D1B" w:rsidRPr="001479D1">
        <w:rPr>
          <w:rFonts w:ascii="Times New Roman" w:hAnsi="Times New Roman"/>
          <w:bCs/>
          <w:sz w:val="28"/>
          <w:szCs w:val="28"/>
        </w:rPr>
        <w:t>Боротьба в душі героя змальована так достовірно, що виникає думка про єдність героя і автора.</w:t>
      </w:r>
    </w:p>
    <w:p w:rsidR="00437D1B" w:rsidRPr="001479D1" w:rsidRDefault="00437D1B" w:rsidP="00C5742D">
      <w:pPr>
        <w:shd w:val="clear" w:color="auto" w:fill="FFFFFF"/>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 xml:space="preserve">Відповіді школярів </w:t>
      </w:r>
      <w:r w:rsidR="00094E26">
        <w:rPr>
          <w:rFonts w:ascii="Times New Roman" w:hAnsi="Times New Roman"/>
          <w:bCs/>
          <w:sz w:val="28"/>
          <w:szCs w:val="28"/>
        </w:rPr>
        <w:t>переконують, що вони</w:t>
      </w:r>
      <w:r w:rsidRPr="001479D1">
        <w:rPr>
          <w:rFonts w:ascii="Times New Roman" w:hAnsi="Times New Roman"/>
          <w:bCs/>
          <w:sz w:val="28"/>
          <w:szCs w:val="28"/>
        </w:rPr>
        <w:t xml:space="preserve"> намагаються  ототожнювати автора із головним персонажем твору. </w:t>
      </w:r>
      <w:r w:rsidR="00094E26">
        <w:rPr>
          <w:rFonts w:ascii="Times New Roman" w:hAnsi="Times New Roman"/>
          <w:bCs/>
          <w:sz w:val="28"/>
          <w:szCs w:val="28"/>
        </w:rPr>
        <w:t>Для</w:t>
      </w:r>
      <w:r w:rsidRPr="001479D1">
        <w:rPr>
          <w:rFonts w:ascii="Times New Roman" w:hAnsi="Times New Roman"/>
          <w:bCs/>
          <w:sz w:val="28"/>
          <w:szCs w:val="28"/>
        </w:rPr>
        <w:t xml:space="preserve"> п</w:t>
      </w:r>
      <w:r w:rsidR="00094E26">
        <w:rPr>
          <w:rFonts w:ascii="Times New Roman" w:hAnsi="Times New Roman"/>
          <w:bCs/>
          <w:sz w:val="28"/>
          <w:szCs w:val="28"/>
        </w:rPr>
        <w:t xml:space="preserve">ояснення цього наведемо слова </w:t>
      </w:r>
      <w:r w:rsidRPr="001479D1">
        <w:rPr>
          <w:rFonts w:ascii="Times New Roman" w:hAnsi="Times New Roman"/>
          <w:bCs/>
          <w:sz w:val="28"/>
          <w:szCs w:val="28"/>
        </w:rPr>
        <w:t>педагога Григорія Ващенка «Виховний ідеал»: «Це дійсно був талановитий письменник, але з викривленою садистичною психікою... Одно з ранніх оповідань його «Я (Романтика)» являє собою апотеоз ЧК-и і чекістів, цих «кривавих солдат революції», що ріками проливали українську кров [7</w:t>
      </w:r>
      <w:r w:rsidR="00094E26">
        <w:rPr>
          <w:rFonts w:ascii="Times New Roman" w:hAnsi="Times New Roman"/>
          <w:bCs/>
          <w:sz w:val="28"/>
          <w:szCs w:val="28"/>
        </w:rPr>
        <w:t xml:space="preserve">9, с. </w:t>
      </w:r>
      <w:r w:rsidRPr="001479D1">
        <w:rPr>
          <w:rFonts w:ascii="Times New Roman" w:hAnsi="Times New Roman"/>
          <w:bCs/>
          <w:sz w:val="28"/>
          <w:szCs w:val="28"/>
        </w:rPr>
        <w:t xml:space="preserve">59].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xml:space="preserve">Для подолання цього недоліку </w:t>
      </w:r>
      <w:r w:rsidR="00094E26">
        <w:rPr>
          <w:rFonts w:ascii="Times New Roman" w:hAnsi="Times New Roman"/>
          <w:bCs/>
          <w:sz w:val="28"/>
          <w:szCs w:val="28"/>
        </w:rPr>
        <w:t>досліджуємо</w:t>
      </w:r>
      <w:r w:rsidRPr="001479D1">
        <w:rPr>
          <w:rFonts w:ascii="Times New Roman" w:hAnsi="Times New Roman"/>
          <w:bCs/>
          <w:sz w:val="28"/>
          <w:szCs w:val="28"/>
        </w:rPr>
        <w:t xml:space="preserve"> мову автора і мову дійових осіб. Образ автора, який детально і так чітко представлений у новелі «Кіт у чоботях», у цій новелі стоїть ніби за кадром. Розповідь ведеться від першої особи, і хоч </w:t>
      </w:r>
      <w:r w:rsidR="00EE46E8">
        <w:rPr>
          <w:rFonts w:ascii="Times New Roman" w:hAnsi="Times New Roman"/>
          <w:bCs/>
          <w:sz w:val="28"/>
          <w:szCs w:val="28"/>
        </w:rPr>
        <w:t>М. </w:t>
      </w:r>
      <w:r w:rsidRPr="001479D1">
        <w:rPr>
          <w:rFonts w:ascii="Times New Roman" w:hAnsi="Times New Roman"/>
          <w:bCs/>
          <w:sz w:val="28"/>
          <w:szCs w:val="28"/>
        </w:rPr>
        <w:t xml:space="preserve">Хвильовий переконаний більшовик і дійсно служив у НК </w:t>
      </w:r>
      <w:r w:rsidRPr="001479D1">
        <w:rPr>
          <w:rFonts w:ascii="Times New Roman" w:hAnsi="Times New Roman"/>
          <w:bCs/>
          <w:sz w:val="28"/>
          <w:szCs w:val="28"/>
        </w:rPr>
        <w:lastRenderedPageBreak/>
        <w:t>(чека), ми намагаємося  допомогти учням усвідомити, що автор у цій новелі засуджує героя. Методично правильно організована робота над текстом дозволить довести це.</w:t>
      </w:r>
    </w:p>
    <w:p w:rsidR="00437D1B" w:rsidRPr="001479D1" w:rsidRDefault="00437D1B" w:rsidP="00C5742D">
      <w:pPr>
        <w:shd w:val="clear" w:color="auto" w:fill="FFFFFF"/>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 xml:space="preserve">Головний персонаж, за </w:t>
      </w:r>
      <w:r w:rsidR="00EE46E8">
        <w:rPr>
          <w:rFonts w:ascii="Times New Roman" w:hAnsi="Times New Roman"/>
          <w:bCs/>
          <w:sz w:val="28"/>
          <w:szCs w:val="28"/>
        </w:rPr>
        <w:t>М. </w:t>
      </w:r>
      <w:r w:rsidRPr="001479D1">
        <w:rPr>
          <w:rFonts w:ascii="Times New Roman" w:hAnsi="Times New Roman"/>
          <w:bCs/>
          <w:sz w:val="28"/>
          <w:szCs w:val="28"/>
        </w:rPr>
        <w:t>Хвильови</w:t>
      </w:r>
      <w:r w:rsidR="00EE46E8">
        <w:rPr>
          <w:rFonts w:ascii="Times New Roman" w:hAnsi="Times New Roman"/>
          <w:bCs/>
          <w:sz w:val="28"/>
          <w:szCs w:val="28"/>
        </w:rPr>
        <w:t xml:space="preserve">м, «бандит </w:t>
      </w:r>
      <w:r w:rsidR="00EE46E8" w:rsidRPr="001479D1">
        <w:rPr>
          <w:rFonts w:ascii="Times New Roman" w:hAnsi="Times New Roman"/>
          <w:bCs/>
          <w:sz w:val="28"/>
          <w:szCs w:val="28"/>
        </w:rPr>
        <w:t>–</w:t>
      </w:r>
      <w:r w:rsidRPr="001479D1">
        <w:rPr>
          <w:rFonts w:ascii="Times New Roman" w:hAnsi="Times New Roman"/>
          <w:bCs/>
          <w:sz w:val="28"/>
          <w:szCs w:val="28"/>
        </w:rPr>
        <w:t xml:space="preserve"> за о</w:t>
      </w:r>
      <w:r w:rsidR="00EE46E8">
        <w:rPr>
          <w:rFonts w:ascii="Times New Roman" w:hAnsi="Times New Roman"/>
          <w:bCs/>
          <w:sz w:val="28"/>
          <w:szCs w:val="28"/>
        </w:rPr>
        <w:t xml:space="preserve">днією термінологією, інсургент </w:t>
      </w:r>
      <w:r w:rsidR="00EE46E8" w:rsidRPr="001479D1">
        <w:rPr>
          <w:rFonts w:ascii="Times New Roman" w:hAnsi="Times New Roman"/>
          <w:bCs/>
          <w:sz w:val="28"/>
          <w:szCs w:val="28"/>
        </w:rPr>
        <w:t>–</w:t>
      </w:r>
      <w:r w:rsidR="00EE46E8">
        <w:rPr>
          <w:rFonts w:ascii="Times New Roman" w:hAnsi="Times New Roman"/>
          <w:bCs/>
          <w:sz w:val="28"/>
          <w:szCs w:val="28"/>
        </w:rPr>
        <w:t xml:space="preserve"> за другою. Слово «бандит»</w:t>
      </w:r>
      <w:r w:rsidRPr="001479D1">
        <w:rPr>
          <w:rFonts w:ascii="Times New Roman" w:hAnsi="Times New Roman"/>
          <w:bCs/>
          <w:sz w:val="28"/>
          <w:szCs w:val="28"/>
        </w:rPr>
        <w:t>, використане автором на початку новели, пробуджує упереджене ставлення до дійової особи. Невідоме слово для нас «інсургент» лише підсилює це відчуття. «Товариші» главковерху – «новий синедріон, це чорний трибунал комуни». Чому чорний, а не червоний? Автор свідомо підказує, що вироком такого трибуналу може бути лише смерть. «Невеселий» комунар Андрюша потай проклинає «неможливий ревком». Слово «неможливий» не потребує коментарів. Доктор Тагабат і дегенерат вартовий (дві крайності: злочин</w:t>
      </w:r>
      <w:r w:rsidR="00EE46E8">
        <w:rPr>
          <w:rFonts w:ascii="Times New Roman" w:hAnsi="Times New Roman"/>
          <w:bCs/>
          <w:sz w:val="28"/>
          <w:szCs w:val="28"/>
        </w:rPr>
        <w:t xml:space="preserve">ний розум і злочинний ідіотизм) </w:t>
      </w:r>
      <w:r w:rsidRPr="001479D1">
        <w:rPr>
          <w:rFonts w:ascii="Times New Roman" w:hAnsi="Times New Roman"/>
          <w:bCs/>
          <w:sz w:val="28"/>
          <w:szCs w:val="28"/>
        </w:rPr>
        <w:t>п'ють вино «пожадливо-хижо». Будинок, у якому засідає трибунал, стоїть «темним волохатим силуетом». Справу жорстокістю». А той час, так поетично і піднесено оспіваний у «Коті у чоботях», та дійсність – «хижа і жорстока, як зграя голодних вовків», «безвихідна, неминуча, як сама смерть». То ж чи можна зливати в одне автора і героя? Чи ймовірно, що автор виправдовує його? Чи прощає герою вбивство матері?</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У контексті уроку це найвідповідальніший момент. Підводимо учнів  до вирішення проблемного питання.</w:t>
      </w:r>
    </w:p>
    <w:p w:rsidR="00437D1B" w:rsidRPr="001479D1" w:rsidRDefault="00437D1B" w:rsidP="00C5742D">
      <w:pPr>
        <w:widowControl w:val="0"/>
        <w:numPr>
          <w:ilvl w:val="0"/>
          <w:numId w:val="23"/>
        </w:numPr>
        <w:shd w:val="clear" w:color="auto" w:fill="FFFFFF"/>
        <w:tabs>
          <w:tab w:val="left" w:pos="293"/>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Чи можна змістом новели чи певним епізодом новели пояснити  обставини трагічної долі М. Хвильового?</w:t>
      </w:r>
    </w:p>
    <w:p w:rsidR="00437D1B" w:rsidRPr="001479D1" w:rsidRDefault="00437D1B" w:rsidP="00C5742D">
      <w:pPr>
        <w:widowControl w:val="0"/>
        <w:numPr>
          <w:ilvl w:val="0"/>
          <w:numId w:val="23"/>
        </w:numPr>
        <w:shd w:val="clear" w:color="auto" w:fill="FFFFFF"/>
        <w:tabs>
          <w:tab w:val="left" w:pos="293"/>
        </w:tabs>
        <w:autoSpaceDE w:val="0"/>
        <w:autoSpaceDN w:val="0"/>
        <w:adjustRightInd w:val="0"/>
        <w:spacing w:after="0" w:line="360" w:lineRule="auto"/>
        <w:ind w:firstLine="709"/>
        <w:jc w:val="both"/>
        <w:rPr>
          <w:rFonts w:ascii="Times New Roman" w:hAnsi="Times New Roman"/>
          <w:bCs/>
          <w:sz w:val="28"/>
          <w:szCs w:val="28"/>
        </w:rPr>
      </w:pPr>
      <w:r w:rsidRPr="001479D1">
        <w:rPr>
          <w:rFonts w:ascii="Times New Roman" w:hAnsi="Times New Roman"/>
          <w:bCs/>
          <w:sz w:val="28"/>
          <w:szCs w:val="28"/>
        </w:rPr>
        <w:t>Чому добровільно пішов із життя «мятежний» син революції? Напевне, тому, щоб не уподібнитися своєму героєві?.. Коли власне «я» Хвильового, не витримавши напруги часу, роздвоїлося, він зробив вибір. Щоб не вистрелити у скроню матері-України і рідного народу, підніс зброю до своєї скроні.</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Працюючи над новелою, митець конкретно відч</w:t>
      </w:r>
      <w:r w:rsidR="00BA061B">
        <w:rPr>
          <w:rFonts w:ascii="Times New Roman" w:hAnsi="Times New Roman"/>
          <w:bCs/>
          <w:sz w:val="28"/>
          <w:szCs w:val="28"/>
        </w:rPr>
        <w:t>ував безперспективність</w:t>
      </w:r>
      <w:r w:rsidRPr="001479D1">
        <w:rPr>
          <w:rFonts w:ascii="Times New Roman" w:hAnsi="Times New Roman"/>
          <w:bCs/>
          <w:sz w:val="28"/>
          <w:szCs w:val="28"/>
        </w:rPr>
        <w:t xml:space="preserve"> ідеї про «загірну комуну». Під час текстуального вивчення тексту твору, учні</w:t>
      </w:r>
      <w:r w:rsidR="00BA061B">
        <w:rPr>
          <w:rFonts w:ascii="Times New Roman" w:hAnsi="Times New Roman"/>
          <w:bCs/>
          <w:sz w:val="28"/>
          <w:szCs w:val="28"/>
        </w:rPr>
        <w:t xml:space="preserve"> виокремлюють  дві фрази. Одна </w:t>
      </w:r>
      <w:r w:rsidR="00BA061B" w:rsidRPr="001479D1">
        <w:rPr>
          <w:rFonts w:ascii="Times New Roman" w:hAnsi="Times New Roman"/>
          <w:bCs/>
          <w:sz w:val="28"/>
          <w:szCs w:val="28"/>
        </w:rPr>
        <w:t>–</w:t>
      </w:r>
      <w:r w:rsidRPr="001479D1">
        <w:rPr>
          <w:rFonts w:ascii="Times New Roman" w:hAnsi="Times New Roman"/>
          <w:bCs/>
          <w:sz w:val="28"/>
          <w:szCs w:val="28"/>
        </w:rPr>
        <w:t xml:space="preserve"> героя: «Але це була й єдина дорога до </w:t>
      </w:r>
      <w:r w:rsidRPr="001479D1">
        <w:rPr>
          <w:rFonts w:ascii="Times New Roman" w:hAnsi="Times New Roman"/>
          <w:bCs/>
          <w:sz w:val="28"/>
          <w:szCs w:val="28"/>
        </w:rPr>
        <w:lastRenderedPageBreak/>
        <w:t>загірних озер невід</w:t>
      </w:r>
      <w:r w:rsidR="00BA061B">
        <w:rPr>
          <w:rFonts w:ascii="Times New Roman" w:hAnsi="Times New Roman"/>
          <w:bCs/>
          <w:sz w:val="28"/>
          <w:szCs w:val="28"/>
        </w:rPr>
        <w:t xml:space="preserve">омої прекрасної комуни». Інша  </w:t>
      </w:r>
      <w:r w:rsidR="00BA061B" w:rsidRPr="001479D1">
        <w:rPr>
          <w:rFonts w:ascii="Times New Roman" w:hAnsi="Times New Roman"/>
          <w:bCs/>
          <w:sz w:val="28"/>
          <w:szCs w:val="28"/>
        </w:rPr>
        <w:t>–</w:t>
      </w:r>
      <w:r w:rsidRPr="001479D1">
        <w:rPr>
          <w:rFonts w:ascii="Times New Roman" w:hAnsi="Times New Roman"/>
          <w:bCs/>
          <w:sz w:val="28"/>
          <w:szCs w:val="28"/>
        </w:rPr>
        <w:t xml:space="preserve"> автора: «... в далекій безвісті невідомо горіли тихі озера загірної комуни». Варто звернути увагу на роль слова «горіли», яке вживається з образом тихих озер, далекої безвісти і загірної далі. Чи </w:t>
      </w:r>
      <w:r w:rsidR="00BA061B">
        <w:rPr>
          <w:rFonts w:ascii="Times New Roman" w:hAnsi="Times New Roman"/>
          <w:bCs/>
          <w:sz w:val="28"/>
          <w:szCs w:val="28"/>
        </w:rPr>
        <w:t xml:space="preserve">не означає тут слово «горіли» </w:t>
      </w:r>
      <w:r w:rsidR="00BA061B" w:rsidRPr="001479D1">
        <w:rPr>
          <w:rFonts w:ascii="Times New Roman" w:hAnsi="Times New Roman"/>
          <w:bCs/>
          <w:sz w:val="28"/>
          <w:szCs w:val="28"/>
        </w:rPr>
        <w:t>–</w:t>
      </w:r>
      <w:r w:rsidRPr="001479D1">
        <w:rPr>
          <w:rFonts w:ascii="Times New Roman" w:hAnsi="Times New Roman"/>
          <w:bCs/>
          <w:sz w:val="28"/>
          <w:szCs w:val="28"/>
        </w:rPr>
        <w:t>зникали</w:t>
      </w:r>
      <w:r w:rsidR="00BA061B">
        <w:rPr>
          <w:rFonts w:ascii="Times New Roman" w:hAnsi="Times New Roman"/>
          <w:bCs/>
          <w:sz w:val="28"/>
          <w:szCs w:val="28"/>
        </w:rPr>
        <w:t xml:space="preserve">, щезали? Можна сказати інакше </w:t>
      </w:r>
      <w:r w:rsidR="00BA061B" w:rsidRPr="001479D1">
        <w:rPr>
          <w:rFonts w:ascii="Times New Roman" w:hAnsi="Times New Roman"/>
          <w:bCs/>
          <w:sz w:val="28"/>
          <w:szCs w:val="28"/>
        </w:rPr>
        <w:t>–</w:t>
      </w:r>
      <w:r w:rsidRPr="001479D1">
        <w:rPr>
          <w:rFonts w:ascii="Times New Roman" w:hAnsi="Times New Roman"/>
          <w:bCs/>
          <w:sz w:val="28"/>
          <w:szCs w:val="28"/>
        </w:rPr>
        <w:t xml:space="preserve"> прекрасна мрія про к</w:t>
      </w:r>
      <w:r w:rsidR="00BA061B">
        <w:rPr>
          <w:rFonts w:ascii="Times New Roman" w:hAnsi="Times New Roman"/>
          <w:bCs/>
          <w:sz w:val="28"/>
          <w:szCs w:val="28"/>
        </w:rPr>
        <w:t xml:space="preserve">омуну </w:t>
      </w:r>
      <w:r w:rsidR="00BA061B" w:rsidRPr="001479D1">
        <w:rPr>
          <w:rFonts w:ascii="Times New Roman" w:hAnsi="Times New Roman"/>
          <w:bCs/>
          <w:sz w:val="28"/>
          <w:szCs w:val="28"/>
        </w:rPr>
        <w:t>–</w:t>
      </w:r>
      <w:r w:rsidRPr="001479D1">
        <w:rPr>
          <w:rFonts w:ascii="Times New Roman" w:hAnsi="Times New Roman"/>
          <w:bCs/>
          <w:sz w:val="28"/>
          <w:szCs w:val="28"/>
        </w:rPr>
        <w:t xml:space="preserve"> це «</w:t>
      </w:r>
      <w:r w:rsidRPr="001479D1">
        <w:rPr>
          <w:rFonts w:ascii="Times New Roman" w:hAnsi="Times New Roman"/>
          <w:bCs/>
          <w:sz w:val="28"/>
          <w:szCs w:val="28"/>
          <w:lang w:val="en-US"/>
        </w:rPr>
        <w:t>Fata</w:t>
      </w:r>
      <w:r w:rsidRPr="001479D1">
        <w:rPr>
          <w:rFonts w:ascii="Times New Roman" w:hAnsi="Times New Roman"/>
          <w:bCs/>
          <w:sz w:val="28"/>
          <w:szCs w:val="28"/>
        </w:rPr>
        <w:t xml:space="preserve"> </w:t>
      </w:r>
      <w:r w:rsidRPr="001479D1">
        <w:rPr>
          <w:rFonts w:ascii="Times New Roman" w:hAnsi="Times New Roman"/>
          <w:bCs/>
          <w:sz w:val="28"/>
          <w:szCs w:val="28"/>
          <w:lang w:val="en-US"/>
        </w:rPr>
        <w:t>morgana</w:t>
      </w:r>
      <w:r w:rsidRPr="001479D1">
        <w:rPr>
          <w:rFonts w:ascii="Times New Roman" w:hAnsi="Times New Roman"/>
          <w:bCs/>
          <w:sz w:val="28"/>
          <w:szCs w:val="28"/>
        </w:rPr>
        <w:t xml:space="preserve">» 1917 року.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BA061B">
        <w:rPr>
          <w:rFonts w:ascii="Times New Roman" w:hAnsi="Times New Roman"/>
          <w:bCs/>
          <w:sz w:val="28"/>
          <w:szCs w:val="28"/>
        </w:rPr>
        <w:t xml:space="preserve">Під час уроку учні діляться своїми враженнями від прочитаного й аналізованого твору. Найбільше вражає </w:t>
      </w:r>
      <w:r w:rsidRPr="00BA061B">
        <w:rPr>
          <w:rFonts w:ascii="Times New Roman" w:hAnsi="Times New Roman"/>
          <w:sz w:val="28"/>
          <w:szCs w:val="28"/>
        </w:rPr>
        <w:t xml:space="preserve">образ матері Марії. Вона своєю  жертовністю і трагічністю нагадує Шевченкових мадонн... Інша учениця порівняла свої враження від образів і сюжету новели із враженням від картини Рєпіна «Іван Грозний і його син Іван». «У цих творах </w:t>
      </w:r>
      <w:r w:rsidR="00BA061B" w:rsidRPr="00BA061B">
        <w:rPr>
          <w:rFonts w:ascii="Times New Roman" w:hAnsi="Times New Roman"/>
          <w:sz w:val="28"/>
          <w:szCs w:val="28"/>
        </w:rPr>
        <w:t>батьки і діти помінялись ролями</w:t>
      </w:r>
      <w:r w:rsidRPr="00BA061B">
        <w:rPr>
          <w:rFonts w:ascii="Times New Roman" w:hAnsi="Times New Roman"/>
          <w:sz w:val="28"/>
          <w:szCs w:val="28"/>
        </w:rPr>
        <w:t xml:space="preserve">, і патологічна жорстокість сина – це щось жахливе, аніж страшний батьківський гнів» </w:t>
      </w:r>
      <w:r w:rsidRPr="00BA061B">
        <w:rPr>
          <w:rFonts w:ascii="Times New Roman" w:hAnsi="Times New Roman"/>
          <w:bCs/>
          <w:sz w:val="28"/>
          <w:szCs w:val="28"/>
        </w:rPr>
        <w:t>.</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Найбільше вражає стар</w:t>
      </w:r>
      <w:r w:rsidR="00BA061B">
        <w:rPr>
          <w:rFonts w:ascii="Times New Roman" w:hAnsi="Times New Roman"/>
          <w:sz w:val="28"/>
          <w:szCs w:val="28"/>
        </w:rPr>
        <w:t xml:space="preserve">шокласників </w:t>
      </w:r>
      <w:r w:rsidR="00BA061B" w:rsidRPr="001479D1">
        <w:rPr>
          <w:rFonts w:ascii="Times New Roman" w:hAnsi="Times New Roman"/>
          <w:bCs/>
          <w:sz w:val="28"/>
          <w:szCs w:val="28"/>
        </w:rPr>
        <w:t>–</w:t>
      </w:r>
      <w:r w:rsidRPr="001479D1">
        <w:rPr>
          <w:rFonts w:ascii="Times New Roman" w:hAnsi="Times New Roman"/>
          <w:sz w:val="28"/>
          <w:szCs w:val="28"/>
        </w:rPr>
        <w:t xml:space="preserve"> це чесність письменника в усьому. Як приклад, учні наводять його слова із короткої біографії: «... я з великою впевненістю називаю </w:t>
      </w:r>
      <w:r w:rsidR="00BA061B">
        <w:rPr>
          <w:rFonts w:ascii="Times New Roman" w:hAnsi="Times New Roman"/>
          <w:sz w:val="28"/>
          <w:szCs w:val="28"/>
        </w:rPr>
        <w:t>себе комунаром, аніж комуністом</w:t>
      </w:r>
      <w:r w:rsidRPr="001479D1">
        <w:rPr>
          <w:rFonts w:ascii="Times New Roman" w:hAnsi="Times New Roman"/>
          <w:sz w:val="28"/>
          <w:szCs w:val="28"/>
        </w:rPr>
        <w:t>». Висновки були зроблені: майже півстоліття безпідставних звинувачень і забуття...</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 умо</w:t>
      </w:r>
      <w:r w:rsidR="00BA061B">
        <w:rPr>
          <w:rFonts w:ascii="Times New Roman" w:hAnsi="Times New Roman"/>
          <w:sz w:val="28"/>
          <w:szCs w:val="28"/>
        </w:rPr>
        <w:t>вах демократичних змін твори М. </w:t>
      </w:r>
      <w:r w:rsidRPr="001479D1">
        <w:rPr>
          <w:rFonts w:ascii="Times New Roman" w:hAnsi="Times New Roman"/>
          <w:sz w:val="28"/>
          <w:szCs w:val="28"/>
        </w:rPr>
        <w:t xml:space="preserve">Хвильового повернуто українському народу. Для текстуального вивчення у шкільну програму вони введені, оскільки мають </w:t>
      </w:r>
      <w:r w:rsidR="00BA061B">
        <w:rPr>
          <w:rFonts w:ascii="Times New Roman" w:hAnsi="Times New Roman"/>
          <w:sz w:val="28"/>
          <w:szCs w:val="28"/>
        </w:rPr>
        <w:t>величезний виховний потенціал. Тексти новел М. </w:t>
      </w:r>
      <w:r w:rsidRPr="001479D1">
        <w:rPr>
          <w:rFonts w:ascii="Times New Roman" w:hAnsi="Times New Roman"/>
          <w:sz w:val="28"/>
          <w:szCs w:val="28"/>
        </w:rPr>
        <w:t>Хвильового дозволяють організувати метод евристичної бесіди, який  розвиває логічне мислення учнів, здатність їх проникати у підтекст художнього твору, виявляти позицію автора. Диспут формує в учнів гуманістичн</w:t>
      </w:r>
      <w:r w:rsidR="00BA061B">
        <w:rPr>
          <w:rFonts w:ascii="Times New Roman" w:hAnsi="Times New Roman"/>
          <w:sz w:val="28"/>
          <w:szCs w:val="28"/>
        </w:rPr>
        <w:t>е спрямування новел. Проблемне</w:t>
      </w:r>
      <w:r w:rsidRPr="001479D1">
        <w:rPr>
          <w:rFonts w:ascii="Times New Roman" w:hAnsi="Times New Roman"/>
          <w:sz w:val="28"/>
          <w:szCs w:val="28"/>
        </w:rPr>
        <w:t xml:space="preserve"> навчання (створення проблемних ситуацій) активізує пізнавальну</w:t>
      </w:r>
      <w:r w:rsidR="00BA061B">
        <w:rPr>
          <w:rFonts w:ascii="Times New Roman" w:hAnsi="Times New Roman"/>
          <w:sz w:val="28"/>
          <w:szCs w:val="28"/>
        </w:rPr>
        <w:t xml:space="preserve"> діяльність. А все це разом </w:t>
      </w:r>
      <w:r w:rsidR="00BA061B" w:rsidRPr="001479D1">
        <w:rPr>
          <w:rFonts w:ascii="Times New Roman" w:hAnsi="Times New Roman"/>
          <w:bCs/>
          <w:sz w:val="28"/>
          <w:szCs w:val="28"/>
        </w:rPr>
        <w:t>–</w:t>
      </w:r>
      <w:r w:rsidRPr="001479D1">
        <w:rPr>
          <w:rFonts w:ascii="Times New Roman" w:hAnsi="Times New Roman"/>
          <w:sz w:val="28"/>
          <w:szCs w:val="28"/>
        </w:rPr>
        <w:t xml:space="preserve"> сприяє кращому засвоєнню новел, а також ефективному формуванню предметної і ключових компетентностей.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xml:space="preserve">Методика вивчення новелістики Г. Косинки організовувалася за тим же алгоритмом.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Розпочали роботу вступним словом, яке ґрунтуєтьс</w:t>
      </w:r>
      <w:r w:rsidR="00BA061B">
        <w:rPr>
          <w:rFonts w:ascii="Times New Roman" w:hAnsi="Times New Roman"/>
          <w:sz w:val="28"/>
          <w:szCs w:val="28"/>
        </w:rPr>
        <w:t>я на висловлюванні про прозу Г. Косинки письменника Б. </w:t>
      </w:r>
      <w:r w:rsidRPr="001479D1">
        <w:rPr>
          <w:rFonts w:ascii="Times New Roman" w:hAnsi="Times New Roman"/>
          <w:sz w:val="28"/>
          <w:szCs w:val="28"/>
        </w:rPr>
        <w:t xml:space="preserve">Антоненка-Давидовича. Цей вислів </w:t>
      </w:r>
      <w:r w:rsidRPr="001479D1">
        <w:rPr>
          <w:rFonts w:ascii="Times New Roman" w:hAnsi="Times New Roman"/>
          <w:sz w:val="28"/>
          <w:szCs w:val="28"/>
        </w:rPr>
        <w:lastRenderedPageBreak/>
        <w:t xml:space="preserve">стане ключем для відкриття старшокласниками творів новеліста і позиції автора у творі. Григорій Косинка – найнеоднозначніший митець початку  </w:t>
      </w:r>
      <w:r w:rsidR="00BA061B">
        <w:rPr>
          <w:rFonts w:ascii="Times New Roman" w:hAnsi="Times New Roman"/>
          <w:sz w:val="28"/>
          <w:szCs w:val="28"/>
        </w:rPr>
        <w:t>ХХ </w:t>
      </w:r>
      <w:r w:rsidRPr="001479D1">
        <w:rPr>
          <w:rFonts w:ascii="Times New Roman" w:hAnsi="Times New Roman"/>
          <w:sz w:val="28"/>
          <w:szCs w:val="28"/>
        </w:rPr>
        <w:t xml:space="preserve">століття. Про нього </w:t>
      </w:r>
      <w:r w:rsidR="00BA061B">
        <w:rPr>
          <w:rFonts w:ascii="Times New Roman" w:hAnsi="Times New Roman"/>
          <w:sz w:val="28"/>
          <w:szCs w:val="28"/>
        </w:rPr>
        <w:t>кажуть, що він</w:t>
      </w:r>
      <w:r w:rsidRPr="001479D1">
        <w:rPr>
          <w:rFonts w:ascii="Times New Roman" w:hAnsi="Times New Roman"/>
          <w:sz w:val="28"/>
          <w:szCs w:val="28"/>
        </w:rPr>
        <w:t xml:space="preserve"> гуманіст, тонкий знавець людської душ</w:t>
      </w:r>
      <w:r w:rsidR="00BA061B">
        <w:rPr>
          <w:rFonts w:ascii="Times New Roman" w:hAnsi="Times New Roman"/>
          <w:sz w:val="28"/>
          <w:szCs w:val="28"/>
        </w:rPr>
        <w:t>і, він правдиво змалював життя на</w:t>
      </w:r>
      <w:r w:rsidRPr="001479D1">
        <w:rPr>
          <w:rFonts w:ascii="Times New Roman" w:hAnsi="Times New Roman"/>
          <w:sz w:val="28"/>
          <w:szCs w:val="28"/>
        </w:rPr>
        <w:t xml:space="preserve"> початку</w:t>
      </w:r>
      <w:r w:rsidR="00BA061B">
        <w:rPr>
          <w:rFonts w:ascii="Times New Roman" w:hAnsi="Times New Roman"/>
          <w:sz w:val="28"/>
          <w:szCs w:val="28"/>
        </w:rPr>
        <w:t xml:space="preserve"> ХХ</w:t>
      </w:r>
      <w:r w:rsidRPr="001479D1">
        <w:rPr>
          <w:rFonts w:ascii="Times New Roman" w:hAnsi="Times New Roman"/>
          <w:sz w:val="28"/>
          <w:szCs w:val="28"/>
        </w:rPr>
        <w:t xml:space="preserve"> століття, що певним чином заперечувало тріумф нових порядків. Навпаки, перед читачем постає руйнація як матеріальних благ, так і людських доль. Сучасник новеліста Б. Антоненко-Давидович</w:t>
      </w:r>
      <w:r w:rsidR="00BA061B">
        <w:rPr>
          <w:rFonts w:ascii="Times New Roman" w:hAnsi="Times New Roman"/>
          <w:sz w:val="28"/>
          <w:szCs w:val="28"/>
        </w:rPr>
        <w:t xml:space="preserve"> зазначав, що Г. Косинка</w:t>
      </w:r>
      <w:r w:rsidRPr="001479D1">
        <w:rPr>
          <w:rFonts w:ascii="Times New Roman" w:hAnsi="Times New Roman"/>
          <w:sz w:val="28"/>
          <w:szCs w:val="28"/>
        </w:rPr>
        <w:t xml:space="preserve"> «подавав у своїх творах характерні риси різних соціальних груп на селі, не втовкмачуючи читачеві, що це, мовляв, поганий-препоганий куркуль, а тут виступає хороший-прехороший незаможник; так само, як невластиве було для Косинки запевняти нерозважливого читача, що думки і вислови негативних персонажів ще не озн</w:t>
      </w:r>
      <w:r w:rsidR="00BA061B">
        <w:rPr>
          <w:rFonts w:ascii="Times New Roman" w:hAnsi="Times New Roman"/>
          <w:sz w:val="28"/>
          <w:szCs w:val="28"/>
        </w:rPr>
        <w:t>ачають авторських переконань» [</w:t>
      </w:r>
      <w:r w:rsidRPr="001479D1">
        <w:rPr>
          <w:rFonts w:ascii="Times New Roman" w:hAnsi="Times New Roman"/>
          <w:sz w:val="28"/>
          <w:szCs w:val="28"/>
        </w:rPr>
        <w:t xml:space="preserve">76, с. 272]. Відомо, що автор добре знав село, його життя і психологію селянської душі, що пізніше стане основною причиною вироку проти новеліста.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До митця с</w:t>
      </w:r>
      <w:r w:rsidR="00BA061B">
        <w:rPr>
          <w:rFonts w:ascii="Times New Roman" w:hAnsi="Times New Roman"/>
          <w:sz w:val="28"/>
          <w:szCs w:val="28"/>
        </w:rPr>
        <w:t>тавилися по-різному як критика</w:t>
      </w:r>
      <w:r w:rsidRPr="001479D1">
        <w:rPr>
          <w:rFonts w:ascii="Times New Roman" w:hAnsi="Times New Roman"/>
          <w:sz w:val="28"/>
          <w:szCs w:val="28"/>
        </w:rPr>
        <w:t>, та</w:t>
      </w:r>
      <w:r w:rsidR="00BA061B">
        <w:rPr>
          <w:rFonts w:ascii="Times New Roman" w:hAnsi="Times New Roman"/>
          <w:sz w:val="28"/>
          <w:szCs w:val="28"/>
        </w:rPr>
        <w:t>к</w:t>
      </w:r>
      <w:r w:rsidRPr="001479D1">
        <w:rPr>
          <w:rFonts w:ascii="Times New Roman" w:hAnsi="Times New Roman"/>
          <w:sz w:val="28"/>
          <w:szCs w:val="28"/>
        </w:rPr>
        <w:t xml:space="preserve"> </w:t>
      </w:r>
      <w:r w:rsidR="00BA061B">
        <w:rPr>
          <w:rFonts w:ascii="Times New Roman" w:hAnsi="Times New Roman"/>
          <w:sz w:val="28"/>
          <w:szCs w:val="28"/>
        </w:rPr>
        <w:t xml:space="preserve">і тодішня влада. Його називали </w:t>
      </w:r>
      <w:r w:rsidRPr="001479D1">
        <w:rPr>
          <w:rFonts w:ascii="Times New Roman" w:hAnsi="Times New Roman"/>
          <w:sz w:val="28"/>
          <w:szCs w:val="28"/>
        </w:rPr>
        <w:t>представником «куркулячої тенденції», звинувачували у нерозуміння місії селянства для втілення ідей більшовизму.</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C57B5C">
        <w:rPr>
          <w:rFonts w:ascii="Times New Roman" w:hAnsi="Times New Roman"/>
          <w:sz w:val="28"/>
          <w:szCs w:val="28"/>
        </w:rPr>
        <w:t xml:space="preserve">Практичний досвід навчання літератури засвідчує, що розпочинати аналіз й інтерпретацію новел Косинки </w:t>
      </w:r>
      <w:r w:rsidR="00C57B5C">
        <w:rPr>
          <w:rFonts w:ascii="Times New Roman" w:hAnsi="Times New Roman"/>
          <w:sz w:val="28"/>
          <w:szCs w:val="28"/>
        </w:rPr>
        <w:t xml:space="preserve">без уважного й повільного прочитання </w:t>
      </w:r>
      <w:r w:rsidRPr="00C57B5C">
        <w:rPr>
          <w:rFonts w:ascii="Times New Roman" w:hAnsi="Times New Roman"/>
          <w:sz w:val="28"/>
          <w:szCs w:val="28"/>
        </w:rPr>
        <w:t>недоцільно.</w:t>
      </w:r>
      <w:r w:rsidRPr="001479D1">
        <w:rPr>
          <w:rFonts w:ascii="Times New Roman" w:hAnsi="Times New Roman"/>
          <w:sz w:val="28"/>
          <w:szCs w:val="28"/>
        </w:rPr>
        <w:t xml:space="preserve"> Оскільки твори  невеликі за обсягом, то це уможливлює  повністю прочитати й прокоментувати ключові епізоди новел на уроці. Є. Пасічник радить застосовувати прийом повільного читання як основний для роботи над е</w:t>
      </w:r>
      <w:r w:rsidR="001006E1">
        <w:rPr>
          <w:rFonts w:ascii="Times New Roman" w:hAnsi="Times New Roman"/>
          <w:sz w:val="28"/>
          <w:szCs w:val="28"/>
        </w:rPr>
        <w:t>пічним твором. Учням пропонувалися випереджальні завдання.</w:t>
      </w:r>
    </w:p>
    <w:p w:rsidR="00437D1B" w:rsidRPr="001479D1" w:rsidRDefault="00437D1B" w:rsidP="00C5742D">
      <w:pPr>
        <w:shd w:val="clear" w:color="auto" w:fill="FFFFFF"/>
        <w:tabs>
          <w:tab w:val="left" w:pos="379"/>
        </w:tabs>
        <w:spacing w:after="0" w:line="360" w:lineRule="auto"/>
        <w:ind w:firstLine="709"/>
        <w:jc w:val="both"/>
        <w:rPr>
          <w:rFonts w:ascii="Times New Roman" w:hAnsi="Times New Roman"/>
          <w:sz w:val="28"/>
          <w:szCs w:val="28"/>
        </w:rPr>
      </w:pPr>
      <w:r w:rsidRPr="001479D1">
        <w:rPr>
          <w:rFonts w:ascii="Times New Roman" w:hAnsi="Times New Roman"/>
          <w:sz w:val="28"/>
          <w:szCs w:val="28"/>
        </w:rPr>
        <w:t>1. Прочитати новели Г. Косинки «Політика» та «Анкета».</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2. Зосередитися на центральних образах цих творів.</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3. Застосувати прийом «марковане читання», умовними позначками «+, !, ?» на берегах тексту відмітити й оцінити окремі ключові епізоди тексту.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Радимо вчителю завдання формулювати коротко, чітко, інакше знівелюється найцінніше враження від твору.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Приклади випереджальних запитань і завдань.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1.</w:t>
      </w:r>
      <w:r w:rsidRPr="001479D1">
        <w:rPr>
          <w:rFonts w:ascii="Times New Roman" w:hAnsi="Times New Roman"/>
          <w:sz w:val="28"/>
          <w:szCs w:val="28"/>
        </w:rPr>
        <w:tab/>
        <w:t>Спробуйте здогадатися, про який час іде мова у новелах?</w:t>
      </w:r>
    </w:p>
    <w:p w:rsidR="00437D1B" w:rsidRPr="001479D1" w:rsidRDefault="00437D1B" w:rsidP="00C5742D">
      <w:pPr>
        <w:shd w:val="clear" w:color="auto" w:fill="FFFFFF"/>
        <w:tabs>
          <w:tab w:val="left" w:pos="379"/>
        </w:tabs>
        <w:spacing w:after="0" w:line="360" w:lineRule="auto"/>
        <w:ind w:firstLine="709"/>
        <w:jc w:val="both"/>
        <w:rPr>
          <w:rFonts w:ascii="Times New Roman" w:hAnsi="Times New Roman"/>
          <w:sz w:val="28"/>
          <w:szCs w:val="28"/>
        </w:rPr>
      </w:pPr>
      <w:r w:rsidRPr="001479D1">
        <w:rPr>
          <w:rFonts w:ascii="Times New Roman" w:hAnsi="Times New Roman"/>
          <w:sz w:val="28"/>
          <w:szCs w:val="28"/>
        </w:rPr>
        <w:t>2.</w:t>
      </w:r>
      <w:r w:rsidRPr="001479D1">
        <w:rPr>
          <w:rFonts w:ascii="Times New Roman" w:hAnsi="Times New Roman"/>
          <w:sz w:val="28"/>
          <w:szCs w:val="28"/>
        </w:rPr>
        <w:tab/>
        <w:t>Читаючи текст, виберіть лексику, характерну тому часу.</w:t>
      </w:r>
    </w:p>
    <w:p w:rsidR="00437D1B" w:rsidRPr="001479D1" w:rsidRDefault="00437D1B" w:rsidP="00C5742D">
      <w:pPr>
        <w:shd w:val="clear" w:color="auto" w:fill="FFFFFF"/>
        <w:tabs>
          <w:tab w:val="left" w:pos="475"/>
        </w:tabs>
        <w:spacing w:after="0" w:line="360" w:lineRule="auto"/>
        <w:ind w:firstLine="709"/>
        <w:jc w:val="both"/>
        <w:rPr>
          <w:rFonts w:ascii="Times New Roman" w:hAnsi="Times New Roman"/>
          <w:sz w:val="28"/>
          <w:szCs w:val="28"/>
        </w:rPr>
      </w:pPr>
      <w:r w:rsidRPr="001479D1">
        <w:rPr>
          <w:rFonts w:ascii="Times New Roman" w:hAnsi="Times New Roman"/>
          <w:sz w:val="28"/>
          <w:szCs w:val="28"/>
        </w:rPr>
        <w:t>3.</w:t>
      </w:r>
      <w:r w:rsidRPr="001479D1">
        <w:rPr>
          <w:rFonts w:ascii="Times New Roman" w:hAnsi="Times New Roman"/>
          <w:sz w:val="28"/>
          <w:szCs w:val="28"/>
        </w:rPr>
        <w:tab/>
        <w:t>Підготуйте історичний коментар епохи (диференційоване задання для учнів на вибір).</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5D1EE6">
        <w:rPr>
          <w:rFonts w:ascii="Times New Roman" w:hAnsi="Times New Roman"/>
          <w:sz w:val="28"/>
          <w:szCs w:val="28"/>
        </w:rPr>
        <w:t xml:space="preserve">Після першого прочитання новели учні ще недостатньо відчули </w:t>
      </w:r>
      <w:r w:rsidR="003C00DE" w:rsidRPr="005D1EE6">
        <w:rPr>
          <w:rFonts w:ascii="Times New Roman" w:hAnsi="Times New Roman"/>
          <w:sz w:val="28"/>
          <w:szCs w:val="28"/>
          <w:lang w:val="ru-RU"/>
        </w:rPr>
        <w:t>«</w:t>
      </w:r>
      <w:r w:rsidRPr="005D1EE6">
        <w:rPr>
          <w:rFonts w:ascii="Times New Roman" w:hAnsi="Times New Roman"/>
          <w:sz w:val="28"/>
          <w:szCs w:val="28"/>
        </w:rPr>
        <w:t>підводні течії</w:t>
      </w:r>
      <w:r w:rsidR="003C00DE" w:rsidRPr="005D1EE6">
        <w:rPr>
          <w:rFonts w:ascii="Times New Roman" w:hAnsi="Times New Roman"/>
          <w:sz w:val="28"/>
          <w:szCs w:val="28"/>
        </w:rPr>
        <w:t>» авторського задуму. Наступний етап</w:t>
      </w:r>
      <w:r w:rsidRPr="005D1EE6">
        <w:rPr>
          <w:rFonts w:ascii="Times New Roman" w:hAnsi="Times New Roman"/>
          <w:sz w:val="28"/>
          <w:szCs w:val="28"/>
        </w:rPr>
        <w:t xml:space="preserve"> </w:t>
      </w:r>
      <w:r w:rsidR="003C00DE" w:rsidRPr="005D1EE6">
        <w:rPr>
          <w:rFonts w:ascii="Times New Roman" w:hAnsi="Times New Roman"/>
          <w:sz w:val="28"/>
          <w:szCs w:val="28"/>
        </w:rPr>
        <w:t>роботи –</w:t>
      </w:r>
      <w:r w:rsidR="003C00DE" w:rsidRPr="005D1EE6">
        <w:rPr>
          <w:rFonts w:ascii="Times New Roman" w:hAnsi="Times New Roman"/>
          <w:sz w:val="28"/>
          <w:szCs w:val="28"/>
          <w:lang w:val="ru-RU"/>
        </w:rPr>
        <w:t xml:space="preserve"> </w:t>
      </w:r>
      <w:r w:rsidR="003C00DE" w:rsidRPr="005D1EE6">
        <w:rPr>
          <w:rFonts w:ascii="Times New Roman" w:hAnsi="Times New Roman"/>
          <w:sz w:val="28"/>
          <w:szCs w:val="28"/>
        </w:rPr>
        <w:t>детальна характеристика</w:t>
      </w:r>
      <w:r w:rsidRPr="005D1EE6">
        <w:rPr>
          <w:rFonts w:ascii="Times New Roman" w:hAnsi="Times New Roman"/>
          <w:sz w:val="28"/>
          <w:szCs w:val="28"/>
        </w:rPr>
        <w:t xml:space="preserve"> персонажів, для цього обираємо пообразний аналіз. Насамперед звертається увага на портрет персонажа, його мову. Цитати добирають учні, а керує їхньою роботою</w:t>
      </w:r>
      <w:r w:rsidR="003C00DE" w:rsidRPr="005D1EE6">
        <w:rPr>
          <w:rFonts w:ascii="Times New Roman" w:hAnsi="Times New Roman"/>
          <w:sz w:val="28"/>
          <w:szCs w:val="28"/>
          <w:lang w:val="ru-RU"/>
        </w:rPr>
        <w:t xml:space="preserve"> вчитель</w:t>
      </w:r>
      <w:r w:rsidRPr="005D1EE6">
        <w:rPr>
          <w:rFonts w:ascii="Times New Roman" w:hAnsi="Times New Roman"/>
          <w:sz w:val="28"/>
          <w:szCs w:val="28"/>
        </w:rPr>
        <w:t>. Персонаж новели  «Анкета» сприймається старшокласниками як негативний персонаж.  Важливе значення</w:t>
      </w:r>
      <w:r w:rsidRPr="001479D1">
        <w:rPr>
          <w:rFonts w:ascii="Times New Roman" w:hAnsi="Times New Roman"/>
          <w:sz w:val="28"/>
          <w:szCs w:val="28"/>
        </w:rPr>
        <w:t xml:space="preserve"> для цього має мовно-стилістичний аналіз твору, при цьому детально простежується як мова </w:t>
      </w:r>
      <w:r w:rsidR="003C00DE">
        <w:rPr>
          <w:rFonts w:ascii="Times New Roman" w:hAnsi="Times New Roman"/>
          <w:sz w:val="28"/>
          <w:szCs w:val="28"/>
        </w:rPr>
        <w:t xml:space="preserve">автора, так і мова персонажів. </w:t>
      </w:r>
      <w:r w:rsidRPr="001479D1">
        <w:rPr>
          <w:rFonts w:ascii="Times New Roman" w:hAnsi="Times New Roman"/>
          <w:sz w:val="28"/>
          <w:szCs w:val="28"/>
        </w:rPr>
        <w:t>У власній домівці «Антон Родіонович сплюнув додолу, розтер чоботом, трохи зблід, і, скривлений, схожий на змерзлого пса, промовив...»</w:t>
      </w:r>
      <w:r w:rsidR="003C00DE">
        <w:rPr>
          <w:rFonts w:ascii="Times New Roman" w:hAnsi="Times New Roman"/>
          <w:sz w:val="28"/>
          <w:szCs w:val="28"/>
          <w:lang w:val="ru-RU"/>
        </w:rPr>
        <w:t xml:space="preserve"> </w:t>
      </w:r>
      <w:r w:rsidRPr="001479D1">
        <w:rPr>
          <w:rFonts w:ascii="Times New Roman" w:hAnsi="Times New Roman"/>
          <w:sz w:val="28"/>
          <w:szCs w:val="28"/>
        </w:rPr>
        <w:t>[36, с. 82]. Новеліст далі по тексту не да</w:t>
      </w:r>
      <w:r w:rsidR="003C00DE">
        <w:rPr>
          <w:rFonts w:ascii="Times New Roman" w:hAnsi="Times New Roman"/>
          <w:sz w:val="28"/>
          <w:szCs w:val="28"/>
        </w:rPr>
        <w:t>є жодного опису, жодної оцінки</w:t>
      </w:r>
      <w:r w:rsidRPr="001479D1">
        <w:rPr>
          <w:rFonts w:ascii="Times New Roman" w:hAnsi="Times New Roman"/>
          <w:sz w:val="28"/>
          <w:szCs w:val="28"/>
        </w:rPr>
        <w:t>. Лише</w:t>
      </w:r>
      <w:r w:rsidR="003C00DE">
        <w:rPr>
          <w:rFonts w:ascii="Times New Roman" w:hAnsi="Times New Roman"/>
          <w:sz w:val="28"/>
          <w:szCs w:val="28"/>
          <w:lang w:val="ru-RU"/>
        </w:rPr>
        <w:t xml:space="preserve"> </w:t>
      </w:r>
      <w:r w:rsidRPr="001479D1">
        <w:rPr>
          <w:rFonts w:ascii="Times New Roman" w:hAnsi="Times New Roman"/>
          <w:sz w:val="28"/>
          <w:szCs w:val="28"/>
        </w:rPr>
        <w:t>репліки й монологи персонажа видають його чорну душу: «Бугаєць Дмитровський у мене сексотом работає...»</w:t>
      </w:r>
      <w:r w:rsidR="005D1EE6">
        <w:rPr>
          <w:rFonts w:ascii="Times New Roman" w:hAnsi="Times New Roman"/>
          <w:sz w:val="28"/>
          <w:szCs w:val="28"/>
          <w:lang w:val="ru-RU"/>
        </w:rPr>
        <w:t>,</w:t>
      </w:r>
      <w:r w:rsidRPr="001479D1">
        <w:rPr>
          <w:rFonts w:ascii="Times New Roman" w:hAnsi="Times New Roman"/>
          <w:sz w:val="28"/>
          <w:szCs w:val="28"/>
        </w:rPr>
        <w:t xml:space="preserve"> «Ми только лучшего хатім...»</w:t>
      </w:r>
      <w:r w:rsidR="005D1EE6">
        <w:rPr>
          <w:rFonts w:ascii="Times New Roman" w:hAnsi="Times New Roman"/>
          <w:sz w:val="28"/>
          <w:szCs w:val="28"/>
          <w:lang w:val="ru-RU"/>
        </w:rPr>
        <w:t>,</w:t>
      </w:r>
      <w:r w:rsidRPr="001479D1">
        <w:rPr>
          <w:rFonts w:ascii="Times New Roman" w:hAnsi="Times New Roman"/>
          <w:sz w:val="28"/>
          <w:szCs w:val="28"/>
        </w:rPr>
        <w:t xml:space="preserve"> «Ти проти власті йдьош? Уб'ю гадюку!..»</w:t>
      </w:r>
      <w:r w:rsidR="005D1EE6">
        <w:rPr>
          <w:rFonts w:ascii="Times New Roman" w:hAnsi="Times New Roman"/>
          <w:sz w:val="28"/>
          <w:szCs w:val="28"/>
          <w:lang w:val="ru-RU"/>
        </w:rPr>
        <w:t>,</w:t>
      </w:r>
      <w:r w:rsidRPr="001479D1">
        <w:rPr>
          <w:rFonts w:ascii="Times New Roman" w:hAnsi="Times New Roman"/>
          <w:sz w:val="28"/>
          <w:szCs w:val="28"/>
        </w:rPr>
        <w:t xml:space="preserve"> «Хіба з таким жлобом, як моя жінка, може бути проізводство?..»</w:t>
      </w:r>
      <w:r w:rsidR="005D1EE6">
        <w:rPr>
          <w:rFonts w:ascii="Times New Roman" w:hAnsi="Times New Roman"/>
          <w:sz w:val="28"/>
          <w:szCs w:val="28"/>
          <w:lang w:val="ru-RU"/>
        </w:rPr>
        <w:t>,</w:t>
      </w:r>
      <w:r w:rsidRPr="001479D1">
        <w:rPr>
          <w:rFonts w:ascii="Times New Roman" w:hAnsi="Times New Roman"/>
          <w:sz w:val="28"/>
          <w:szCs w:val="28"/>
        </w:rPr>
        <w:t xml:space="preserve"> </w:t>
      </w:r>
      <w:r w:rsidR="005D1EE6">
        <w:rPr>
          <w:rFonts w:ascii="Times New Roman" w:hAnsi="Times New Roman"/>
          <w:sz w:val="28"/>
          <w:szCs w:val="28"/>
          <w:lang w:val="ru-RU"/>
        </w:rPr>
        <w:t>«</w:t>
      </w:r>
      <w:r w:rsidRPr="001479D1">
        <w:rPr>
          <w:rFonts w:ascii="Times New Roman" w:hAnsi="Times New Roman"/>
          <w:sz w:val="28"/>
          <w:szCs w:val="28"/>
        </w:rPr>
        <w:t>Когда йдьот боротьба не на жизнь, а на смерть. Тогда нужно аккуратно здать продналог</w:t>
      </w:r>
      <w:r w:rsidRPr="001F539C">
        <w:rPr>
          <w:rFonts w:ascii="Times New Roman" w:hAnsi="Times New Roman"/>
          <w:sz w:val="28"/>
          <w:szCs w:val="28"/>
        </w:rPr>
        <w:t>»</w:t>
      </w:r>
      <w:r w:rsidR="005D1EE6" w:rsidRPr="001F539C">
        <w:rPr>
          <w:rFonts w:ascii="Times New Roman" w:hAnsi="Times New Roman"/>
          <w:sz w:val="28"/>
          <w:szCs w:val="28"/>
          <w:lang w:val="ru-RU"/>
        </w:rPr>
        <w:t xml:space="preserve"> [</w:t>
      </w:r>
      <w:r w:rsidR="00C57B5C" w:rsidRPr="001F539C">
        <w:rPr>
          <w:rFonts w:ascii="Times New Roman" w:hAnsi="Times New Roman"/>
          <w:sz w:val="28"/>
          <w:szCs w:val="28"/>
          <w:lang w:val="ru-RU"/>
        </w:rPr>
        <w:t>36, с.85</w:t>
      </w:r>
      <w:r w:rsidR="005D1EE6" w:rsidRPr="001F539C">
        <w:rPr>
          <w:rFonts w:ascii="Times New Roman" w:hAnsi="Times New Roman"/>
          <w:sz w:val="28"/>
          <w:szCs w:val="28"/>
          <w:lang w:val="ru-RU"/>
        </w:rPr>
        <w:t>]</w:t>
      </w:r>
      <w:r w:rsidRPr="001F539C">
        <w:rPr>
          <w:rFonts w:ascii="Times New Roman" w:hAnsi="Times New Roman"/>
          <w:sz w:val="28"/>
          <w:szCs w:val="28"/>
        </w:rPr>
        <w:t>.</w:t>
      </w:r>
    </w:p>
    <w:p w:rsidR="00437D1B" w:rsidRPr="001479D1" w:rsidRDefault="00437D1B" w:rsidP="00C5742D">
      <w:pPr>
        <w:shd w:val="clear" w:color="auto" w:fill="FFFFFF"/>
        <w:spacing w:after="0" w:line="360" w:lineRule="auto"/>
        <w:ind w:firstLine="709"/>
        <w:jc w:val="both"/>
        <w:rPr>
          <w:rFonts w:ascii="Times New Roman" w:hAnsi="Times New Roman"/>
          <w:bCs/>
          <w:sz w:val="28"/>
          <w:szCs w:val="28"/>
        </w:rPr>
      </w:pPr>
      <w:r w:rsidRPr="001479D1">
        <w:rPr>
          <w:rFonts w:ascii="Times New Roman" w:hAnsi="Times New Roman"/>
          <w:sz w:val="28"/>
          <w:szCs w:val="28"/>
        </w:rPr>
        <w:t>Учні на перших же етапах роботи над мовою художнього твору відмічають, що мова героя пересипана «перлами», які складаються з гасел</w:t>
      </w:r>
      <w:r w:rsidR="005D1EE6">
        <w:rPr>
          <w:rFonts w:ascii="Times New Roman" w:hAnsi="Times New Roman"/>
          <w:sz w:val="28"/>
          <w:szCs w:val="28"/>
          <w:lang w:val="ru-RU"/>
        </w:rPr>
        <w:t>,</w:t>
      </w:r>
      <w:r w:rsidRPr="001479D1">
        <w:rPr>
          <w:rFonts w:ascii="Times New Roman" w:hAnsi="Times New Roman"/>
          <w:sz w:val="28"/>
          <w:szCs w:val="28"/>
        </w:rPr>
        <w:t xml:space="preserve"> випадкових фраз і слів російською мовою</w:t>
      </w:r>
      <w:r w:rsidR="005D1EE6">
        <w:rPr>
          <w:rFonts w:ascii="Times New Roman" w:hAnsi="Times New Roman"/>
          <w:sz w:val="28"/>
          <w:szCs w:val="28"/>
        </w:rPr>
        <w:t xml:space="preserve">. Його промова перед учителями </w:t>
      </w:r>
      <w:r w:rsidR="005D1EE6" w:rsidRPr="001479D1">
        <w:rPr>
          <w:rFonts w:ascii="Times New Roman" w:hAnsi="Times New Roman"/>
          <w:sz w:val="28"/>
          <w:szCs w:val="28"/>
        </w:rPr>
        <w:t>–</w:t>
      </w:r>
      <w:r w:rsidRPr="001479D1">
        <w:rPr>
          <w:rFonts w:ascii="Times New Roman" w:hAnsi="Times New Roman"/>
          <w:sz w:val="28"/>
          <w:szCs w:val="28"/>
        </w:rPr>
        <w:t xml:space="preserve"> суцільна маячня, але «делегати, зачувши ім'я Антона Родіоновича, боязко оглядаються до дверей, п</w:t>
      </w:r>
      <w:r w:rsidR="005D1EE6">
        <w:rPr>
          <w:rFonts w:ascii="Times New Roman" w:hAnsi="Times New Roman"/>
          <w:sz w:val="28"/>
          <w:szCs w:val="28"/>
        </w:rPr>
        <w:t>ритихають і зала хутко німіє» [</w:t>
      </w:r>
      <w:r w:rsidRPr="001479D1">
        <w:rPr>
          <w:rFonts w:ascii="Times New Roman" w:hAnsi="Times New Roman"/>
          <w:sz w:val="28"/>
          <w:szCs w:val="28"/>
        </w:rPr>
        <w:t>36, с.  86]. Про п</w:t>
      </w:r>
      <w:r w:rsidR="005D1EE6">
        <w:rPr>
          <w:rFonts w:ascii="Times New Roman" w:hAnsi="Times New Roman"/>
          <w:sz w:val="28"/>
          <w:szCs w:val="28"/>
        </w:rPr>
        <w:t>ідступність і ницість персонажа</w:t>
      </w:r>
      <w:r w:rsidRPr="001479D1">
        <w:rPr>
          <w:rFonts w:ascii="Times New Roman" w:hAnsi="Times New Roman"/>
          <w:sz w:val="28"/>
          <w:szCs w:val="28"/>
        </w:rPr>
        <w:t xml:space="preserve"> читач дізнається з дій самого Собачки. Відчувши</w:t>
      </w:r>
      <w:r w:rsidRPr="001479D1">
        <w:rPr>
          <w:rFonts w:ascii="Times New Roman" w:hAnsi="Times New Roman"/>
          <w:bCs/>
          <w:sz w:val="28"/>
          <w:szCs w:val="28"/>
        </w:rPr>
        <w:t xml:space="preserve"> недовіру з боку </w:t>
      </w:r>
      <w:r w:rsidR="005D1EE6">
        <w:rPr>
          <w:rFonts w:ascii="Times New Roman" w:hAnsi="Times New Roman"/>
          <w:bCs/>
          <w:sz w:val="28"/>
          <w:szCs w:val="28"/>
        </w:rPr>
        <w:t>тов. Джемса (начальника міліції</w:t>
      </w:r>
      <w:r w:rsidRPr="001479D1">
        <w:rPr>
          <w:rFonts w:ascii="Times New Roman" w:hAnsi="Times New Roman"/>
          <w:bCs/>
          <w:sz w:val="28"/>
          <w:szCs w:val="28"/>
        </w:rPr>
        <w:t xml:space="preserve">), він, випереджаючи події, під час заповнення анкети «Секретних сведеній по борьбе с бандитизмом» </w:t>
      </w:r>
      <w:r w:rsidR="005D1EE6">
        <w:rPr>
          <w:rFonts w:ascii="Times New Roman" w:hAnsi="Times New Roman"/>
          <w:bCs/>
          <w:sz w:val="28"/>
          <w:szCs w:val="28"/>
          <w:lang w:val="ru-RU"/>
        </w:rPr>
        <w:t>пише</w:t>
      </w:r>
      <w:r w:rsidRPr="001479D1">
        <w:rPr>
          <w:rFonts w:ascii="Times New Roman" w:hAnsi="Times New Roman"/>
          <w:bCs/>
          <w:sz w:val="28"/>
          <w:szCs w:val="28"/>
        </w:rPr>
        <w:t xml:space="preserve"> доноси на невинних людей.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lastRenderedPageBreak/>
        <w:t>Для того, щоб довести свою відданість справі революційного перетворення світу, Антон Родіонович палить ікони, топче ч</w:t>
      </w:r>
      <w:r w:rsidR="005D1EE6">
        <w:rPr>
          <w:rFonts w:ascii="Times New Roman" w:hAnsi="Times New Roman"/>
          <w:bCs/>
          <w:sz w:val="28"/>
          <w:szCs w:val="28"/>
        </w:rPr>
        <w:t xml:space="preserve">обітьми жінчине благословення </w:t>
      </w:r>
      <w:r w:rsidR="005D1EE6" w:rsidRPr="001479D1">
        <w:rPr>
          <w:rFonts w:ascii="Times New Roman" w:hAnsi="Times New Roman"/>
          <w:sz w:val="28"/>
          <w:szCs w:val="28"/>
        </w:rPr>
        <w:t>–</w:t>
      </w:r>
      <w:r w:rsidR="005D1EE6">
        <w:rPr>
          <w:rFonts w:ascii="Times New Roman" w:hAnsi="Times New Roman"/>
          <w:sz w:val="28"/>
          <w:szCs w:val="28"/>
          <w:lang w:val="ru-RU"/>
        </w:rPr>
        <w:t xml:space="preserve"> </w:t>
      </w:r>
      <w:r w:rsidRPr="001479D1">
        <w:rPr>
          <w:rFonts w:ascii="Times New Roman" w:hAnsi="Times New Roman"/>
          <w:bCs/>
          <w:sz w:val="28"/>
          <w:szCs w:val="28"/>
        </w:rPr>
        <w:t>Матір Божу з Хрестом на руках.</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xml:space="preserve">Учні підсумовують: Григорій Косинка через свої твори </w:t>
      </w:r>
      <w:r w:rsidR="005D1EE6" w:rsidRPr="005D1EE6">
        <w:rPr>
          <w:rFonts w:ascii="Times New Roman" w:hAnsi="Times New Roman"/>
          <w:bCs/>
          <w:sz w:val="28"/>
          <w:szCs w:val="28"/>
        </w:rPr>
        <w:t>дає можливість</w:t>
      </w:r>
      <w:r w:rsidRPr="001479D1">
        <w:rPr>
          <w:rFonts w:ascii="Times New Roman" w:hAnsi="Times New Roman"/>
          <w:bCs/>
          <w:sz w:val="28"/>
          <w:szCs w:val="28"/>
        </w:rPr>
        <w:t xml:space="preserve"> читачам перейнятися трагізмом тих страшних часів, коли нищилися набуті століттями народна мудрість, мораль, звичаї. Передбачаючи крах дикої та чужорідної політики, автор одним словом дає характеристику героя. Печатка, якою він завіряв свої доноси, була схожа на </w:t>
      </w:r>
      <w:r w:rsidR="005D1EE6">
        <w:rPr>
          <w:rFonts w:ascii="Times New Roman" w:hAnsi="Times New Roman"/>
          <w:bCs/>
          <w:sz w:val="28"/>
          <w:szCs w:val="28"/>
        </w:rPr>
        <w:t xml:space="preserve">соняшник-пустоцвіт. Що означає </w:t>
      </w:r>
      <w:r w:rsidR="005D1EE6" w:rsidRPr="001479D1">
        <w:rPr>
          <w:rFonts w:ascii="Times New Roman" w:hAnsi="Times New Roman"/>
          <w:sz w:val="28"/>
          <w:szCs w:val="28"/>
        </w:rPr>
        <w:t>–</w:t>
      </w:r>
      <w:r w:rsidRPr="001479D1">
        <w:rPr>
          <w:rFonts w:ascii="Times New Roman" w:hAnsi="Times New Roman"/>
          <w:bCs/>
          <w:sz w:val="28"/>
          <w:szCs w:val="28"/>
        </w:rPr>
        <w:t xml:space="preserve"> плодів, користі «собачки» не принесуть нашому народу. Антон Родіонович і сам є пустоцвітом. Його важко назвати батьком, хоча є сім'я і діти. І тут владно виступає на арену автор. Лише для них, обділен</w:t>
      </w:r>
      <w:r w:rsidR="005D1EE6">
        <w:rPr>
          <w:rFonts w:ascii="Times New Roman" w:hAnsi="Times New Roman"/>
          <w:bCs/>
          <w:sz w:val="28"/>
          <w:szCs w:val="28"/>
        </w:rPr>
        <w:t>их</w:t>
      </w:r>
      <w:r w:rsidRPr="001479D1">
        <w:rPr>
          <w:rFonts w:ascii="Times New Roman" w:hAnsi="Times New Roman"/>
          <w:bCs/>
          <w:sz w:val="28"/>
          <w:szCs w:val="28"/>
        </w:rPr>
        <w:t xml:space="preserve"> батьківською любов'ю, </w:t>
      </w:r>
      <w:r w:rsidR="005D1EE6">
        <w:rPr>
          <w:rFonts w:ascii="Times New Roman" w:hAnsi="Times New Roman"/>
          <w:bCs/>
          <w:sz w:val="28"/>
          <w:szCs w:val="28"/>
          <w:lang w:val="ru-RU"/>
        </w:rPr>
        <w:t>у</w:t>
      </w:r>
      <w:r w:rsidRPr="001479D1">
        <w:rPr>
          <w:rFonts w:ascii="Times New Roman" w:hAnsi="Times New Roman"/>
          <w:bCs/>
          <w:sz w:val="28"/>
          <w:szCs w:val="28"/>
        </w:rPr>
        <w:t xml:space="preserve"> Косинки знайшлася трепетно-ніжна характеристика-опис. «Палажка побіліла, затрусилася і була схожа на підстрелене каченя: сіра спідничка, синя стрічка та ясні очі з пухкими бровами...» [</w:t>
      </w:r>
      <w:r w:rsidR="005D1EE6">
        <w:rPr>
          <w:rFonts w:ascii="Times New Roman" w:hAnsi="Times New Roman"/>
          <w:bCs/>
          <w:sz w:val="28"/>
          <w:szCs w:val="28"/>
        </w:rPr>
        <w:t xml:space="preserve">36, с. 89], </w:t>
      </w:r>
      <w:r w:rsidRPr="001479D1">
        <w:rPr>
          <w:rFonts w:ascii="Times New Roman" w:hAnsi="Times New Roman"/>
          <w:bCs/>
          <w:sz w:val="28"/>
          <w:szCs w:val="28"/>
        </w:rPr>
        <w:t>бо ж у батька, коли діти просили сальця, яке він їв, не знаходилося доброго слова, він «незадоволено їв з салом своє слово:</w:t>
      </w:r>
      <w:r w:rsidR="005D1EE6">
        <w:rPr>
          <w:rFonts w:ascii="Times New Roman" w:hAnsi="Times New Roman"/>
          <w:bCs/>
          <w:sz w:val="28"/>
          <w:szCs w:val="28"/>
          <w:lang w:val="ru-RU"/>
        </w:rPr>
        <w:t xml:space="preserve"> </w:t>
      </w:r>
      <w:r w:rsidRPr="001479D1">
        <w:rPr>
          <w:rFonts w:ascii="Times New Roman" w:hAnsi="Times New Roman"/>
          <w:bCs/>
          <w:sz w:val="28"/>
          <w:szCs w:val="28"/>
        </w:rPr>
        <w:t>-</w:t>
      </w:r>
      <w:r w:rsidR="005D1EE6">
        <w:rPr>
          <w:rFonts w:ascii="Times New Roman" w:hAnsi="Times New Roman"/>
          <w:bCs/>
          <w:sz w:val="28"/>
          <w:szCs w:val="28"/>
        </w:rPr>
        <w:t xml:space="preserve"> Азіяти» [</w:t>
      </w:r>
      <w:r w:rsidRPr="001479D1">
        <w:rPr>
          <w:rFonts w:ascii="Times New Roman" w:hAnsi="Times New Roman"/>
          <w:bCs/>
          <w:sz w:val="28"/>
          <w:szCs w:val="28"/>
        </w:rPr>
        <w:t>36, с. 83].</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Велику роль у творі виконує художня деталь, роль якої у новелах величезна. Це і печатка схожа на соняшник-пустоцвіт, і «суворий портрет Шевченка», як протиставлення образу головного героя у його ставленні до жінки і дочки.</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xml:space="preserve">Учні звертають увагу на пісні «чудні та криваві», що доносяться до побитої Гальки, дружини Собачки: </w:t>
      </w:r>
      <w:r w:rsidR="005D1EE6">
        <w:rPr>
          <w:rFonts w:ascii="Times New Roman" w:hAnsi="Times New Roman"/>
          <w:sz w:val="28"/>
          <w:szCs w:val="28"/>
        </w:rPr>
        <w:t>«</w:t>
      </w:r>
      <w:r w:rsidRPr="001479D1">
        <w:rPr>
          <w:rFonts w:ascii="Times New Roman" w:hAnsi="Times New Roman"/>
          <w:sz w:val="28"/>
          <w:szCs w:val="28"/>
        </w:rPr>
        <w:t>Лєтєла пуля через гору Да і простреліла грудь бєлу мою...»</w:t>
      </w:r>
      <w:r w:rsidR="00005DF6">
        <w:rPr>
          <w:rFonts w:ascii="Times New Roman" w:hAnsi="Times New Roman"/>
          <w:sz w:val="28"/>
          <w:szCs w:val="28"/>
        </w:rPr>
        <w:t>.</w:t>
      </w:r>
      <w:r w:rsidRPr="001479D1">
        <w:rPr>
          <w:rFonts w:ascii="Times New Roman" w:hAnsi="Times New Roman"/>
          <w:sz w:val="28"/>
          <w:szCs w:val="28"/>
        </w:rPr>
        <w:t xml:space="preserve"> Пісні без змісту, «суржиковою» мовою нагадують Гальчине заміжжя «темне </w:t>
      </w:r>
      <w:r w:rsidR="00005DF6">
        <w:rPr>
          <w:rFonts w:ascii="Times New Roman" w:hAnsi="Times New Roman"/>
          <w:sz w:val="28"/>
          <w:szCs w:val="28"/>
        </w:rPr>
        <w:t>і невиразне, як осіння ніч...»</w:t>
      </w:r>
      <w:r w:rsidR="00543272">
        <w:rPr>
          <w:rFonts w:ascii="Times New Roman" w:hAnsi="Times New Roman"/>
          <w:sz w:val="28"/>
          <w:szCs w:val="28"/>
        </w:rPr>
        <w:t xml:space="preserve"> </w:t>
      </w:r>
      <w:r w:rsidR="00005DF6">
        <w:rPr>
          <w:rFonts w:ascii="Times New Roman" w:hAnsi="Times New Roman"/>
          <w:sz w:val="28"/>
          <w:szCs w:val="28"/>
        </w:rPr>
        <w:t>[</w:t>
      </w:r>
      <w:r w:rsidRPr="001479D1">
        <w:rPr>
          <w:rFonts w:ascii="Times New Roman" w:hAnsi="Times New Roman"/>
          <w:sz w:val="28"/>
          <w:szCs w:val="28"/>
        </w:rPr>
        <w:t>36, с. 91].</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Новела «Анкета» </w:t>
      </w:r>
      <w:r w:rsidR="000C6CD6">
        <w:rPr>
          <w:rFonts w:ascii="Times New Roman" w:hAnsi="Times New Roman"/>
          <w:sz w:val="28"/>
          <w:szCs w:val="28"/>
        </w:rPr>
        <w:t>є невеликою</w:t>
      </w:r>
      <w:r w:rsidRPr="001479D1">
        <w:rPr>
          <w:rFonts w:ascii="Times New Roman" w:hAnsi="Times New Roman"/>
          <w:sz w:val="28"/>
          <w:szCs w:val="28"/>
        </w:rPr>
        <w:t xml:space="preserve"> за обсягом, вона пройнята настроями й емоціями головного персонаж</w:t>
      </w:r>
      <w:r w:rsidR="00005DF6">
        <w:rPr>
          <w:rFonts w:ascii="Times New Roman" w:hAnsi="Times New Roman"/>
          <w:sz w:val="28"/>
          <w:szCs w:val="28"/>
        </w:rPr>
        <w:t>а.  В образі Собачки частково та</w:t>
      </w:r>
      <w:r w:rsidRPr="001479D1">
        <w:rPr>
          <w:rFonts w:ascii="Times New Roman" w:hAnsi="Times New Roman"/>
          <w:sz w:val="28"/>
          <w:szCs w:val="28"/>
        </w:rPr>
        <w:t xml:space="preserve"> в епізодичному образі вчителя Матвійця представлено характерну для експресіоністів форму внутрішнього монологу, характерну позицію автор</w:t>
      </w:r>
      <w:r w:rsidR="00005DF6">
        <w:rPr>
          <w:rFonts w:ascii="Times New Roman" w:hAnsi="Times New Roman"/>
          <w:sz w:val="28"/>
          <w:szCs w:val="28"/>
        </w:rPr>
        <w:t xml:space="preserve">а як стороннього спостерігача. </w:t>
      </w:r>
      <w:r w:rsidRPr="001479D1">
        <w:rPr>
          <w:rFonts w:ascii="Times New Roman" w:hAnsi="Times New Roman"/>
          <w:sz w:val="28"/>
          <w:szCs w:val="28"/>
        </w:rPr>
        <w:t xml:space="preserve">Часто у читачів складається таке враження, ніби </w:t>
      </w:r>
      <w:r w:rsidR="00005DF6">
        <w:rPr>
          <w:rFonts w:ascii="Times New Roman" w:hAnsi="Times New Roman"/>
          <w:sz w:val="28"/>
          <w:szCs w:val="28"/>
        </w:rPr>
        <w:t>Г. </w:t>
      </w:r>
      <w:r w:rsidRPr="001479D1">
        <w:rPr>
          <w:rFonts w:ascii="Times New Roman" w:hAnsi="Times New Roman"/>
          <w:sz w:val="28"/>
          <w:szCs w:val="28"/>
        </w:rPr>
        <w:t xml:space="preserve">Косинка зупинив розповідь на кульмінаційному моменті. Певну роль у новелі виконує </w:t>
      </w:r>
      <w:r w:rsidRPr="001479D1">
        <w:rPr>
          <w:rFonts w:ascii="Times New Roman" w:hAnsi="Times New Roman"/>
          <w:sz w:val="28"/>
          <w:szCs w:val="28"/>
        </w:rPr>
        <w:lastRenderedPageBreak/>
        <w:t>прийом об</w:t>
      </w:r>
      <w:r w:rsidR="00005DF6">
        <w:rPr>
          <w:rFonts w:ascii="Times New Roman" w:hAnsi="Times New Roman"/>
          <w:sz w:val="28"/>
          <w:szCs w:val="28"/>
        </w:rPr>
        <w:t xml:space="preserve">рамлення – це пейзаж, який має </w:t>
      </w:r>
      <w:r w:rsidRPr="001479D1">
        <w:rPr>
          <w:rFonts w:ascii="Times New Roman" w:hAnsi="Times New Roman"/>
          <w:sz w:val="28"/>
          <w:szCs w:val="28"/>
        </w:rPr>
        <w:t>психологічне наснаження. Опис степу і села</w:t>
      </w:r>
      <w:r w:rsidR="00005DF6">
        <w:rPr>
          <w:rFonts w:ascii="Times New Roman" w:hAnsi="Times New Roman"/>
          <w:sz w:val="28"/>
          <w:szCs w:val="28"/>
        </w:rPr>
        <w:t xml:space="preserve"> є лаконічним</w:t>
      </w:r>
      <w:r w:rsidRPr="001479D1">
        <w:rPr>
          <w:rFonts w:ascii="Times New Roman" w:hAnsi="Times New Roman"/>
          <w:sz w:val="28"/>
          <w:szCs w:val="28"/>
        </w:rPr>
        <w:t>, домінують психологічні деталі, метафоричність, персоніфікація</w:t>
      </w:r>
      <w:r w:rsidR="00005DF6">
        <w:rPr>
          <w:rFonts w:ascii="Times New Roman" w:hAnsi="Times New Roman"/>
          <w:sz w:val="28"/>
          <w:szCs w:val="28"/>
        </w:rPr>
        <w:t>, які</w:t>
      </w:r>
      <w:r w:rsidRPr="001479D1">
        <w:rPr>
          <w:rFonts w:ascii="Times New Roman" w:hAnsi="Times New Roman"/>
          <w:sz w:val="28"/>
          <w:szCs w:val="28"/>
        </w:rPr>
        <w:t xml:space="preserve"> готують читача до недомовленостей, </w:t>
      </w:r>
      <w:r w:rsidR="00005DF6">
        <w:rPr>
          <w:rFonts w:ascii="Times New Roman" w:hAnsi="Times New Roman"/>
          <w:sz w:val="28"/>
          <w:szCs w:val="28"/>
        </w:rPr>
        <w:t>що</w:t>
      </w:r>
      <w:r w:rsidRPr="001479D1">
        <w:rPr>
          <w:rFonts w:ascii="Times New Roman" w:hAnsi="Times New Roman"/>
          <w:sz w:val="28"/>
          <w:szCs w:val="28"/>
        </w:rPr>
        <w:t xml:space="preserve"> представлені у кінці твору. «Чорнобривий паровоз закашляв десь далеко колесами, несміло засвистів у степу</w:t>
      </w:r>
      <w:r w:rsidR="000C6CD6">
        <w:rPr>
          <w:rFonts w:ascii="Times New Roman" w:hAnsi="Times New Roman"/>
          <w:sz w:val="28"/>
          <w:szCs w:val="28"/>
        </w:rPr>
        <w:t>,</w:t>
      </w:r>
      <w:r w:rsidRPr="001479D1">
        <w:rPr>
          <w:rFonts w:ascii="Times New Roman" w:hAnsi="Times New Roman"/>
          <w:sz w:val="28"/>
          <w:szCs w:val="28"/>
        </w:rPr>
        <w:t xml:space="preserve"> і замурзані села виглянули із-за горбів здивовано, а Половецьке назустріч аж поклонилося, наче </w:t>
      </w:r>
      <w:r w:rsidR="000C6CD6">
        <w:rPr>
          <w:rFonts w:ascii="Times New Roman" w:hAnsi="Times New Roman"/>
          <w:sz w:val="28"/>
          <w:szCs w:val="28"/>
        </w:rPr>
        <w:t>хотіло сказати: «Добридень вам!»</w:t>
      </w:r>
      <w:r w:rsidRPr="001479D1">
        <w:rPr>
          <w:rFonts w:ascii="Times New Roman" w:hAnsi="Times New Roman"/>
          <w:sz w:val="28"/>
          <w:szCs w:val="28"/>
        </w:rPr>
        <w:t>. Але засіяв сіянець-дощ, заїмжилося, і село не поздоро</w:t>
      </w:r>
      <w:r w:rsidR="000C6CD6">
        <w:rPr>
          <w:rFonts w:ascii="Times New Roman" w:hAnsi="Times New Roman"/>
          <w:sz w:val="28"/>
          <w:szCs w:val="28"/>
        </w:rPr>
        <w:t>вкалося...» [36, с. </w:t>
      </w:r>
      <w:r w:rsidRPr="001479D1">
        <w:rPr>
          <w:rFonts w:ascii="Times New Roman" w:hAnsi="Times New Roman"/>
          <w:sz w:val="28"/>
          <w:szCs w:val="28"/>
        </w:rPr>
        <w:t>81].</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Цікавим прийомом роботи над текстом може стати аналіз останнього речення новели: «До хати Антона Родіоновича підходить забрьохана, сліпа осіння ніч, сідає на </w:t>
      </w:r>
      <w:r w:rsidR="000C6CD6">
        <w:rPr>
          <w:rFonts w:ascii="Times New Roman" w:hAnsi="Times New Roman"/>
          <w:sz w:val="28"/>
          <w:szCs w:val="28"/>
        </w:rPr>
        <w:t>причілку, коло собаки, і жде» [</w:t>
      </w:r>
      <w:r w:rsidRPr="001479D1">
        <w:rPr>
          <w:rFonts w:ascii="Times New Roman" w:hAnsi="Times New Roman"/>
          <w:sz w:val="28"/>
          <w:szCs w:val="28"/>
        </w:rPr>
        <w:t>36, с. 92]. Підсвідомо виникає запитання: «Чого жде ніч?», автор залишає його відкритим.</w:t>
      </w:r>
    </w:p>
    <w:p w:rsidR="00437D1B" w:rsidRPr="001479D1" w:rsidRDefault="00437D1B" w:rsidP="00C5742D">
      <w:pPr>
        <w:shd w:val="clear" w:color="auto" w:fill="FFFFFF"/>
        <w:tabs>
          <w:tab w:val="left" w:pos="965"/>
        </w:tabs>
        <w:spacing w:after="0" w:line="360" w:lineRule="auto"/>
        <w:ind w:firstLine="709"/>
        <w:jc w:val="both"/>
        <w:rPr>
          <w:rFonts w:ascii="Times New Roman" w:hAnsi="Times New Roman"/>
          <w:sz w:val="28"/>
          <w:szCs w:val="28"/>
        </w:rPr>
      </w:pPr>
      <w:r w:rsidRPr="001479D1">
        <w:rPr>
          <w:rFonts w:ascii="Times New Roman" w:hAnsi="Times New Roman"/>
          <w:sz w:val="28"/>
          <w:szCs w:val="28"/>
        </w:rPr>
        <w:t>-</w:t>
      </w:r>
      <w:r w:rsidRPr="001479D1">
        <w:rPr>
          <w:rFonts w:ascii="Times New Roman" w:hAnsi="Times New Roman"/>
          <w:sz w:val="28"/>
          <w:szCs w:val="28"/>
        </w:rPr>
        <w:tab/>
      </w:r>
      <w:r w:rsidR="000C6CD6">
        <w:rPr>
          <w:rFonts w:ascii="Times New Roman" w:hAnsi="Times New Roman"/>
          <w:sz w:val="28"/>
          <w:szCs w:val="28"/>
        </w:rPr>
        <w:t> </w:t>
      </w:r>
      <w:r w:rsidRPr="001479D1">
        <w:rPr>
          <w:rFonts w:ascii="Times New Roman" w:hAnsi="Times New Roman"/>
          <w:sz w:val="28"/>
          <w:szCs w:val="28"/>
        </w:rPr>
        <w:t>Чи, може, трагедії, яка чекає на дітей цієї</w:t>
      </w:r>
      <w:r w:rsidR="000C6CD6">
        <w:rPr>
          <w:rFonts w:ascii="Times New Roman" w:hAnsi="Times New Roman"/>
          <w:sz w:val="28"/>
          <w:szCs w:val="28"/>
        </w:rPr>
        <w:t xml:space="preserve"> сім'ї? Несподіване запитання: «Чого жде ніч?» </w:t>
      </w:r>
      <w:r w:rsidR="000C6CD6" w:rsidRPr="001479D1">
        <w:rPr>
          <w:rFonts w:ascii="Times New Roman" w:hAnsi="Times New Roman"/>
          <w:sz w:val="28"/>
          <w:szCs w:val="28"/>
        </w:rPr>
        <w:t>–</w:t>
      </w:r>
      <w:r w:rsidRPr="001479D1">
        <w:rPr>
          <w:rFonts w:ascii="Times New Roman" w:hAnsi="Times New Roman"/>
          <w:sz w:val="28"/>
          <w:szCs w:val="28"/>
        </w:rPr>
        <w:t xml:space="preserve"> може стати  проблемним запитанням.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З метою об’єктивнішого розуміння позиції автора і персонажів у творів, доцільно наголосити, що сам автор ніколи не розмежовував у своїх творах ці дві категорії, він творив, як ми вже з'ясували «з позиції не одного якогось класу, а з поз</w:t>
      </w:r>
      <w:r w:rsidR="000C6CD6">
        <w:rPr>
          <w:rFonts w:ascii="Times New Roman" w:hAnsi="Times New Roman"/>
          <w:sz w:val="28"/>
          <w:szCs w:val="28"/>
        </w:rPr>
        <w:t>иції буття людського загалом» [</w:t>
      </w:r>
      <w:r w:rsidRPr="001479D1">
        <w:rPr>
          <w:rFonts w:ascii="Times New Roman" w:hAnsi="Times New Roman"/>
          <w:sz w:val="28"/>
          <w:szCs w:val="28"/>
        </w:rPr>
        <w:t>22, с. 552]. Звідси і надзвичайні суперечності між</w:t>
      </w:r>
      <w:r w:rsidR="000C6CD6">
        <w:rPr>
          <w:rFonts w:ascii="Times New Roman" w:hAnsi="Times New Roman"/>
          <w:sz w:val="28"/>
          <w:szCs w:val="28"/>
        </w:rPr>
        <w:t xml:space="preserve"> образами новел, які водночас </w:t>
      </w:r>
      <w:r w:rsidRPr="001479D1">
        <w:rPr>
          <w:rFonts w:ascii="Times New Roman" w:hAnsi="Times New Roman"/>
          <w:sz w:val="28"/>
          <w:szCs w:val="28"/>
        </w:rPr>
        <w:t>жахливі і милі, потворні і трагічні.</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На наступному ет</w:t>
      </w:r>
      <w:r w:rsidR="000C6CD6">
        <w:rPr>
          <w:rFonts w:ascii="Times New Roman" w:hAnsi="Times New Roman"/>
          <w:sz w:val="28"/>
          <w:szCs w:val="28"/>
        </w:rPr>
        <w:t>апі формувального експерименту відбувається</w:t>
      </w:r>
      <w:r w:rsidRPr="001479D1">
        <w:rPr>
          <w:rFonts w:ascii="Times New Roman" w:hAnsi="Times New Roman"/>
          <w:sz w:val="28"/>
          <w:szCs w:val="28"/>
        </w:rPr>
        <w:t xml:space="preserve"> поглиблене вивчення новели «Фавст», яка особливо вдало представляє так званий «чистий» реалізм життя села початку</w:t>
      </w:r>
      <w:r w:rsidR="000C6CD6">
        <w:rPr>
          <w:rFonts w:ascii="Times New Roman" w:hAnsi="Times New Roman"/>
          <w:sz w:val="28"/>
          <w:szCs w:val="28"/>
        </w:rPr>
        <w:t xml:space="preserve"> ХХ століття. </w:t>
      </w:r>
      <w:r w:rsidRPr="001479D1">
        <w:rPr>
          <w:rFonts w:ascii="Times New Roman" w:hAnsi="Times New Roman"/>
          <w:sz w:val="28"/>
          <w:szCs w:val="28"/>
        </w:rPr>
        <w:t>Доцільно провести  паралелі між образами головни</w:t>
      </w:r>
      <w:r w:rsidR="000C6CD6">
        <w:rPr>
          <w:rFonts w:ascii="Times New Roman" w:hAnsi="Times New Roman"/>
          <w:sz w:val="28"/>
          <w:szCs w:val="28"/>
        </w:rPr>
        <w:t xml:space="preserve">х героїв новел. Твір «В житах» </w:t>
      </w:r>
      <w:r w:rsidR="000C6CD6" w:rsidRPr="001479D1">
        <w:rPr>
          <w:rFonts w:ascii="Times New Roman" w:hAnsi="Times New Roman"/>
          <w:sz w:val="28"/>
          <w:szCs w:val="28"/>
        </w:rPr>
        <w:t>–</w:t>
      </w:r>
      <w:r w:rsidR="000C6CD6">
        <w:rPr>
          <w:rFonts w:ascii="Times New Roman" w:hAnsi="Times New Roman"/>
          <w:sz w:val="28"/>
          <w:szCs w:val="28"/>
        </w:rPr>
        <w:t xml:space="preserve"> повна протилежність «Фавст». Собачка, Політика і </w:t>
      </w:r>
      <w:r w:rsidRPr="001479D1">
        <w:rPr>
          <w:rFonts w:ascii="Times New Roman" w:hAnsi="Times New Roman"/>
          <w:sz w:val="28"/>
          <w:szCs w:val="28"/>
        </w:rPr>
        <w:t xml:space="preserve">Мусій Швачка мають протилежні життєві позиції. Автор же залишається, як завжди, скупим на </w:t>
      </w:r>
      <w:r w:rsidR="000C6CD6">
        <w:rPr>
          <w:rFonts w:ascii="Times New Roman" w:hAnsi="Times New Roman"/>
          <w:sz w:val="28"/>
          <w:szCs w:val="28"/>
        </w:rPr>
        <w:t>слова, художні засоби, він</w:t>
      </w:r>
      <w:r w:rsidRPr="001479D1">
        <w:rPr>
          <w:rFonts w:ascii="Times New Roman" w:hAnsi="Times New Roman"/>
          <w:sz w:val="28"/>
          <w:szCs w:val="28"/>
        </w:rPr>
        <w:t xml:space="preserve"> утримується від його прямої характеристики. Натомість відчувається якесь приховане замилування героєм. </w:t>
      </w:r>
      <w:r w:rsidR="000C6CD6">
        <w:rPr>
          <w:rFonts w:ascii="Times New Roman" w:hAnsi="Times New Roman"/>
          <w:sz w:val="28"/>
          <w:szCs w:val="28"/>
        </w:rPr>
        <w:t>Учні свої роздуми підтверджують</w:t>
      </w:r>
      <w:r w:rsidRPr="001479D1">
        <w:rPr>
          <w:rFonts w:ascii="Times New Roman" w:hAnsi="Times New Roman"/>
          <w:sz w:val="28"/>
          <w:szCs w:val="28"/>
        </w:rPr>
        <w:t xml:space="preserve"> цитатою із твору: «Швачка стояв біля столу, як той дружко на весіллі: шапка заломлена набакир, на вусах краплини води, а широка долоня лягла на стіл так сильно, що захи</w:t>
      </w:r>
      <w:r w:rsidR="000C6CD6">
        <w:rPr>
          <w:rFonts w:ascii="Times New Roman" w:hAnsi="Times New Roman"/>
          <w:sz w:val="28"/>
          <w:szCs w:val="28"/>
        </w:rPr>
        <w:t>талося світло каганця в хаті» [</w:t>
      </w:r>
      <w:r w:rsidRPr="001479D1">
        <w:rPr>
          <w:rFonts w:ascii="Times New Roman" w:hAnsi="Times New Roman"/>
          <w:sz w:val="28"/>
          <w:szCs w:val="28"/>
        </w:rPr>
        <w:t xml:space="preserve">36, с. 170]. </w:t>
      </w:r>
      <w:r w:rsidRPr="001479D1">
        <w:rPr>
          <w:rFonts w:ascii="Times New Roman" w:hAnsi="Times New Roman"/>
          <w:sz w:val="28"/>
          <w:szCs w:val="28"/>
        </w:rPr>
        <w:lastRenderedPageBreak/>
        <w:t>Щось міцне, надійне, по-справжньому чоловіче і селянське відчувається в образі.</w:t>
      </w:r>
    </w:p>
    <w:p w:rsidR="00437D1B" w:rsidRPr="001479D1" w:rsidRDefault="000C6CD6"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Випереджальні завдання</w:t>
      </w:r>
      <w:r w:rsidR="00437D1B" w:rsidRPr="001479D1">
        <w:rPr>
          <w:rFonts w:ascii="Times New Roman" w:hAnsi="Times New Roman"/>
          <w:sz w:val="28"/>
          <w:szCs w:val="28"/>
        </w:rPr>
        <w:t xml:space="preserve"> для характеристики образу Мусія Швачки </w:t>
      </w:r>
      <w:r>
        <w:rPr>
          <w:rFonts w:ascii="Times New Roman" w:hAnsi="Times New Roman"/>
          <w:sz w:val="28"/>
          <w:szCs w:val="28"/>
        </w:rPr>
        <w:t>такі</w:t>
      </w:r>
      <w:r w:rsidR="00437D1B" w:rsidRPr="001479D1">
        <w:rPr>
          <w:rFonts w:ascii="Times New Roman" w:hAnsi="Times New Roman"/>
          <w:sz w:val="28"/>
          <w:szCs w:val="28"/>
        </w:rPr>
        <w:t xml:space="preserve">: </w:t>
      </w:r>
    </w:p>
    <w:p w:rsidR="00437D1B" w:rsidRPr="001479D1" w:rsidRDefault="00437D1B" w:rsidP="00C5742D">
      <w:pPr>
        <w:shd w:val="clear" w:color="auto" w:fill="FFFFFF"/>
        <w:tabs>
          <w:tab w:val="left" w:pos="984"/>
        </w:tabs>
        <w:spacing w:after="0" w:line="360" w:lineRule="auto"/>
        <w:ind w:firstLine="709"/>
        <w:jc w:val="both"/>
        <w:rPr>
          <w:rFonts w:ascii="Times New Roman" w:hAnsi="Times New Roman"/>
          <w:sz w:val="28"/>
          <w:szCs w:val="28"/>
        </w:rPr>
      </w:pPr>
      <w:r w:rsidRPr="001479D1">
        <w:rPr>
          <w:rFonts w:ascii="Times New Roman" w:hAnsi="Times New Roman"/>
          <w:sz w:val="28"/>
          <w:szCs w:val="28"/>
        </w:rPr>
        <w:t>-</w:t>
      </w:r>
      <w:r w:rsidRPr="001479D1">
        <w:rPr>
          <w:rFonts w:ascii="Times New Roman" w:hAnsi="Times New Roman"/>
          <w:sz w:val="28"/>
          <w:szCs w:val="28"/>
        </w:rPr>
        <w:tab/>
      </w:r>
      <w:r w:rsidR="000C6CD6">
        <w:rPr>
          <w:rFonts w:ascii="Times New Roman" w:hAnsi="Times New Roman"/>
          <w:sz w:val="28"/>
          <w:szCs w:val="28"/>
        </w:rPr>
        <w:t> </w:t>
      </w:r>
      <w:r w:rsidRPr="001479D1">
        <w:rPr>
          <w:rFonts w:ascii="Times New Roman" w:hAnsi="Times New Roman"/>
          <w:sz w:val="28"/>
          <w:szCs w:val="28"/>
        </w:rPr>
        <w:t>Яке  ставляться у членів подружжя один до одного? Доведіть це.</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w:t>
      </w:r>
      <w:r w:rsidR="000C6CD6">
        <w:rPr>
          <w:rFonts w:ascii="Times New Roman" w:hAnsi="Times New Roman"/>
          <w:sz w:val="28"/>
          <w:szCs w:val="28"/>
        </w:rPr>
        <w:t> </w:t>
      </w:r>
      <w:r w:rsidRPr="001479D1">
        <w:rPr>
          <w:rFonts w:ascii="Times New Roman" w:hAnsi="Times New Roman"/>
          <w:sz w:val="28"/>
          <w:szCs w:val="28"/>
        </w:rPr>
        <w:t>Знайдіть епізод, який засвідчу</w:t>
      </w:r>
      <w:r w:rsidR="000C6CD6">
        <w:rPr>
          <w:rFonts w:ascii="Times New Roman" w:hAnsi="Times New Roman"/>
          <w:sz w:val="28"/>
          <w:szCs w:val="28"/>
        </w:rPr>
        <w:t>є, як дружина пишається</w:t>
      </w:r>
      <w:r w:rsidRPr="001479D1">
        <w:rPr>
          <w:rFonts w:ascii="Times New Roman" w:hAnsi="Times New Roman"/>
          <w:sz w:val="28"/>
          <w:szCs w:val="28"/>
        </w:rPr>
        <w:t xml:space="preserve"> своїм чоловіком.</w:t>
      </w:r>
    </w:p>
    <w:p w:rsidR="00437D1B" w:rsidRPr="001479D1" w:rsidRDefault="00437D1B" w:rsidP="00C5742D">
      <w:pPr>
        <w:widowControl w:val="0"/>
        <w:numPr>
          <w:ilvl w:val="0"/>
          <w:numId w:val="24"/>
        </w:numPr>
        <w:shd w:val="clear" w:color="auto" w:fill="FFFFFF"/>
        <w:tabs>
          <w:tab w:val="left" w:pos="984"/>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Чи співвід</w:t>
      </w:r>
      <w:r w:rsidR="000C6CD6">
        <w:rPr>
          <w:rFonts w:ascii="Times New Roman" w:hAnsi="Times New Roman"/>
          <w:sz w:val="28"/>
          <w:szCs w:val="28"/>
        </w:rPr>
        <w:t>носні сам герой і його прізвище</w:t>
      </w:r>
      <w:r w:rsidRPr="001479D1">
        <w:rPr>
          <w:rFonts w:ascii="Times New Roman" w:hAnsi="Times New Roman"/>
          <w:sz w:val="28"/>
          <w:szCs w:val="28"/>
        </w:rPr>
        <w:t xml:space="preserve"> Швачка?</w:t>
      </w:r>
    </w:p>
    <w:p w:rsidR="00437D1B" w:rsidRPr="001479D1" w:rsidRDefault="00437D1B" w:rsidP="00C5742D">
      <w:pPr>
        <w:widowControl w:val="0"/>
        <w:numPr>
          <w:ilvl w:val="0"/>
          <w:numId w:val="24"/>
        </w:numPr>
        <w:shd w:val="clear" w:color="auto" w:fill="FFFFFF"/>
        <w:tabs>
          <w:tab w:val="left" w:pos="984"/>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Знайдіть слова, які підтверджують симпатію автора </w:t>
      </w:r>
      <w:r w:rsidR="000C6CD6">
        <w:rPr>
          <w:rFonts w:ascii="Times New Roman" w:hAnsi="Times New Roman"/>
          <w:sz w:val="28"/>
          <w:szCs w:val="28"/>
        </w:rPr>
        <w:t>до героїв</w:t>
      </w:r>
      <w:r w:rsidRPr="001479D1">
        <w:rPr>
          <w:rFonts w:ascii="Times New Roman" w:hAnsi="Times New Roman"/>
          <w:sz w:val="28"/>
          <w:szCs w:val="28"/>
        </w:rPr>
        <w:t xml:space="preserve"> новели, співчуття до їх горя.</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Учні поставилися від</w:t>
      </w:r>
      <w:r w:rsidR="00543272">
        <w:rPr>
          <w:rFonts w:ascii="Times New Roman" w:hAnsi="Times New Roman"/>
          <w:sz w:val="28"/>
          <w:szCs w:val="28"/>
        </w:rPr>
        <w:t>повідально до виконання завдань</w:t>
      </w:r>
      <w:r w:rsidRPr="001479D1">
        <w:rPr>
          <w:rFonts w:ascii="Times New Roman" w:hAnsi="Times New Roman"/>
          <w:sz w:val="28"/>
          <w:szCs w:val="28"/>
        </w:rPr>
        <w:t>, їхні відповіді лог</w:t>
      </w:r>
      <w:r w:rsidR="000C6CD6">
        <w:rPr>
          <w:rFonts w:ascii="Times New Roman" w:hAnsi="Times New Roman"/>
          <w:sz w:val="28"/>
          <w:szCs w:val="28"/>
        </w:rPr>
        <w:t xml:space="preserve">ічні, вони серйозно сприймають </w:t>
      </w:r>
      <w:r w:rsidRPr="001479D1">
        <w:rPr>
          <w:rFonts w:ascii="Times New Roman" w:hAnsi="Times New Roman"/>
          <w:sz w:val="28"/>
          <w:szCs w:val="28"/>
        </w:rPr>
        <w:t>життєві обставин героїв. «Родина Мусія живе життям українського селянина з усіма його радощами і жалями. Шва</w:t>
      </w:r>
      <w:r w:rsidR="000C6CD6">
        <w:rPr>
          <w:rFonts w:ascii="Times New Roman" w:hAnsi="Times New Roman"/>
          <w:sz w:val="28"/>
          <w:szCs w:val="28"/>
        </w:rPr>
        <w:t xml:space="preserve">чка </w:t>
      </w:r>
      <w:r w:rsidR="000C6CD6" w:rsidRPr="001479D1">
        <w:rPr>
          <w:rFonts w:ascii="Times New Roman" w:hAnsi="Times New Roman"/>
          <w:sz w:val="28"/>
          <w:szCs w:val="28"/>
        </w:rPr>
        <w:t>–</w:t>
      </w:r>
      <w:r w:rsidR="000C6CD6">
        <w:rPr>
          <w:rFonts w:ascii="Times New Roman" w:hAnsi="Times New Roman"/>
          <w:sz w:val="28"/>
          <w:szCs w:val="28"/>
        </w:rPr>
        <w:t xml:space="preserve"> </w:t>
      </w:r>
      <w:r w:rsidRPr="001479D1">
        <w:rPr>
          <w:rFonts w:ascii="Times New Roman" w:hAnsi="Times New Roman"/>
          <w:sz w:val="28"/>
          <w:szCs w:val="28"/>
        </w:rPr>
        <w:t xml:space="preserve"> комуніст, голова комнезаму, але жорстокість та деспотизм не властиві йому. У сім'ї, відчувається, головну скрипку веде дружина, і хоча шанує, дозволяє собі і повчати чоловіка, кидати іронічні зауваження, коли Мусій надміру захоплюється своєю політикою. Вона як справжня дружина і матір тривожиться тим, що родина не об'єднана, що багаті родичі цураються її чоловіка. Автор, описуючи думки Мар'яни, повністю стоїть на її боці, тому образ дружини голови комнезаму такий зрозумілий і близький читачеві. Він неначе зітканий з перлин народної творчості. Симпатії автора, які невловимо передаються читачеві, підкреслюють єдність автора, героїв і читача. Автор підтримує Політику в його бажанні догодити дру</w:t>
      </w:r>
      <w:r w:rsidR="00BE5461">
        <w:rPr>
          <w:rFonts w:ascii="Times New Roman" w:hAnsi="Times New Roman"/>
          <w:sz w:val="28"/>
          <w:szCs w:val="28"/>
        </w:rPr>
        <w:t xml:space="preserve">жині, виконати народний звичай </w:t>
      </w:r>
      <w:r w:rsidR="00BE5461" w:rsidRPr="001479D1">
        <w:rPr>
          <w:rFonts w:ascii="Times New Roman" w:hAnsi="Times New Roman"/>
          <w:sz w:val="28"/>
          <w:szCs w:val="28"/>
        </w:rPr>
        <w:t>–</w:t>
      </w:r>
      <w:r w:rsidR="00BE5461">
        <w:rPr>
          <w:rFonts w:ascii="Times New Roman" w:hAnsi="Times New Roman"/>
          <w:sz w:val="28"/>
          <w:szCs w:val="28"/>
        </w:rPr>
        <w:t xml:space="preserve"> </w:t>
      </w:r>
      <w:r w:rsidRPr="001479D1">
        <w:rPr>
          <w:rFonts w:ascii="Times New Roman" w:hAnsi="Times New Roman"/>
          <w:sz w:val="28"/>
          <w:szCs w:val="28"/>
        </w:rPr>
        <w:t>заколядувати батькам, водночас відчувається недоречність їхньої по</w:t>
      </w:r>
      <w:r w:rsidR="00BE5461">
        <w:rPr>
          <w:rFonts w:ascii="Times New Roman" w:hAnsi="Times New Roman"/>
          <w:sz w:val="28"/>
          <w:szCs w:val="28"/>
        </w:rPr>
        <w:t>яви перед багатими родичами: «</w:t>
      </w:r>
      <w:r w:rsidRPr="001479D1">
        <w:rPr>
          <w:rFonts w:ascii="Times New Roman" w:hAnsi="Times New Roman"/>
          <w:sz w:val="28"/>
          <w:szCs w:val="28"/>
        </w:rPr>
        <w:t>Ех, іду оце на страменіє: ну, скажи,</w:t>
      </w:r>
      <w:r w:rsidR="00BE5461">
        <w:rPr>
          <w:rFonts w:ascii="Times New Roman" w:hAnsi="Times New Roman"/>
          <w:sz w:val="28"/>
          <w:szCs w:val="28"/>
        </w:rPr>
        <w:t xml:space="preserve"> яка мені там гульня буде...» [36, с. </w:t>
      </w:r>
      <w:r w:rsidRPr="001479D1">
        <w:rPr>
          <w:rFonts w:ascii="Times New Roman" w:hAnsi="Times New Roman"/>
          <w:sz w:val="28"/>
          <w:szCs w:val="28"/>
        </w:rPr>
        <w:t>173].</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BE5461">
        <w:rPr>
          <w:rFonts w:ascii="Times New Roman" w:hAnsi="Times New Roman"/>
          <w:sz w:val="28"/>
          <w:szCs w:val="28"/>
        </w:rPr>
        <w:t>У</w:t>
      </w:r>
      <w:r w:rsidRPr="001479D1">
        <w:rPr>
          <w:rFonts w:ascii="Times New Roman" w:hAnsi="Times New Roman"/>
          <w:sz w:val="28"/>
          <w:szCs w:val="28"/>
        </w:rPr>
        <w:t xml:space="preserve">чні </w:t>
      </w:r>
      <w:r w:rsidR="00BE5461">
        <w:rPr>
          <w:rFonts w:ascii="Times New Roman" w:hAnsi="Times New Roman"/>
          <w:sz w:val="28"/>
          <w:szCs w:val="28"/>
        </w:rPr>
        <w:t>зверта</w:t>
      </w:r>
      <w:r w:rsidRPr="001479D1">
        <w:rPr>
          <w:rFonts w:ascii="Times New Roman" w:hAnsi="Times New Roman"/>
          <w:sz w:val="28"/>
          <w:szCs w:val="28"/>
        </w:rPr>
        <w:t>ють увагу на ставленні дітей до батька. «Права голосу не позбавлена в сім'ї Швачки і старша з</w:t>
      </w:r>
      <w:r w:rsidR="00BE5461">
        <w:rPr>
          <w:rFonts w:ascii="Times New Roman" w:hAnsi="Times New Roman"/>
          <w:sz w:val="28"/>
          <w:szCs w:val="28"/>
        </w:rPr>
        <w:t xml:space="preserve"> дітей </w:t>
      </w:r>
      <w:r w:rsidR="00BE5461" w:rsidRPr="001479D1">
        <w:rPr>
          <w:rFonts w:ascii="Times New Roman" w:hAnsi="Times New Roman"/>
          <w:sz w:val="28"/>
          <w:szCs w:val="28"/>
        </w:rPr>
        <w:t>–</w:t>
      </w:r>
      <w:r w:rsidR="00BE5461">
        <w:rPr>
          <w:rFonts w:ascii="Times New Roman" w:hAnsi="Times New Roman"/>
          <w:sz w:val="28"/>
          <w:szCs w:val="28"/>
        </w:rPr>
        <w:t xml:space="preserve"> </w:t>
      </w:r>
      <w:r w:rsidRPr="001479D1">
        <w:rPr>
          <w:rFonts w:ascii="Times New Roman" w:hAnsi="Times New Roman"/>
          <w:sz w:val="28"/>
          <w:szCs w:val="28"/>
        </w:rPr>
        <w:t>Степанидка. Дитячим серцем передчуваючи біду, дівчинка просить батьків не їхати в гості: « - Вам нічого, а</w:t>
      </w:r>
      <w:r w:rsidR="00BE5461">
        <w:rPr>
          <w:rFonts w:ascii="Times New Roman" w:hAnsi="Times New Roman"/>
          <w:sz w:val="28"/>
          <w:szCs w:val="28"/>
        </w:rPr>
        <w:t xml:space="preserve"> з батька будуть насміхатися» [</w:t>
      </w:r>
      <w:r w:rsidRPr="001479D1">
        <w:rPr>
          <w:rFonts w:ascii="Times New Roman" w:hAnsi="Times New Roman"/>
          <w:sz w:val="28"/>
          <w:szCs w:val="28"/>
        </w:rPr>
        <w:t xml:space="preserve">36, с. 171]. На відміну від Палажки з новели «Анкета», яка панічно боїться батька, Степанида горнеться до Мусія. Може </w:t>
      </w:r>
      <w:r w:rsidRPr="001479D1">
        <w:rPr>
          <w:rFonts w:ascii="Times New Roman" w:hAnsi="Times New Roman"/>
          <w:sz w:val="28"/>
          <w:szCs w:val="28"/>
        </w:rPr>
        <w:lastRenderedPageBreak/>
        <w:t>тому, що мати строга, а може, відчуває батьківську любов і підтримку. Чим можна краще передати суть героя, ніж ставленням до нього дитини, чистої душі, яка не терпить фальшу, яка здатна прихилитися лише до доброї людини. Хоч автор уникає прямої характеристики героя, такі факти в творі свідчать на його користь».</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Відмічають також і стриманість Швачки, як і власне про художній стиль автора, розповідають такі рядки: «Швачка хотів пригорнути з невідомої йому радості Мар'яну, але стримався і тихо поглади</w:t>
      </w:r>
      <w:r w:rsidR="00BE5461">
        <w:rPr>
          <w:rFonts w:ascii="Times New Roman" w:hAnsi="Times New Roman"/>
          <w:sz w:val="28"/>
          <w:szCs w:val="28"/>
        </w:rPr>
        <w:t>в шовкове волосся Степанидки» [36, с.</w:t>
      </w:r>
      <w:r w:rsidRPr="001479D1">
        <w:rPr>
          <w:rFonts w:ascii="Times New Roman" w:hAnsi="Times New Roman"/>
          <w:sz w:val="28"/>
          <w:szCs w:val="28"/>
        </w:rPr>
        <w:t xml:space="preserve"> 173].</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Усі ці факти яскраво характеризують і самого героя, і автора, якому близька і зроз</w:t>
      </w:r>
      <w:r w:rsidR="00BE5461">
        <w:rPr>
          <w:rFonts w:ascii="Times New Roman" w:hAnsi="Times New Roman"/>
          <w:sz w:val="28"/>
          <w:szCs w:val="28"/>
        </w:rPr>
        <w:t>уміла психологія селянина, коли щирі й теплі</w:t>
      </w:r>
      <w:r w:rsidRPr="001479D1">
        <w:rPr>
          <w:rFonts w:ascii="Times New Roman" w:hAnsi="Times New Roman"/>
          <w:sz w:val="28"/>
          <w:szCs w:val="28"/>
        </w:rPr>
        <w:t xml:space="preserve"> почу</w:t>
      </w:r>
      <w:r w:rsidR="00BE5461">
        <w:rPr>
          <w:rFonts w:ascii="Times New Roman" w:hAnsi="Times New Roman"/>
          <w:sz w:val="28"/>
          <w:szCs w:val="28"/>
        </w:rPr>
        <w:t xml:space="preserve">ття ховаються за стриманістю, </w:t>
      </w:r>
      <w:r w:rsidRPr="001479D1">
        <w:rPr>
          <w:rFonts w:ascii="Times New Roman" w:hAnsi="Times New Roman"/>
          <w:sz w:val="28"/>
          <w:szCs w:val="28"/>
        </w:rPr>
        <w:t>вдаваною байдужістю або й грубістю.</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Учні перечитують сцену святкування у Мар'яниних батьків. Під час </w:t>
      </w:r>
      <w:r w:rsidRPr="00547775">
        <w:rPr>
          <w:rFonts w:ascii="Times New Roman" w:hAnsi="Times New Roman"/>
          <w:sz w:val="28"/>
          <w:szCs w:val="28"/>
        </w:rPr>
        <w:t xml:space="preserve">інтерпретації </w:t>
      </w:r>
      <w:r w:rsidR="00547775" w:rsidRPr="00547775">
        <w:rPr>
          <w:rFonts w:ascii="Times New Roman" w:hAnsi="Times New Roman"/>
          <w:sz w:val="28"/>
          <w:szCs w:val="28"/>
        </w:rPr>
        <w:t xml:space="preserve">твору </w:t>
      </w:r>
      <w:r w:rsidRPr="00547775">
        <w:rPr>
          <w:rFonts w:ascii="Times New Roman" w:hAnsi="Times New Roman"/>
          <w:sz w:val="28"/>
          <w:szCs w:val="28"/>
        </w:rPr>
        <w:t>відмічають, що автор ніби ро</w:t>
      </w:r>
      <w:r w:rsidR="006F3232" w:rsidRPr="00547775">
        <w:rPr>
          <w:rFonts w:ascii="Times New Roman" w:hAnsi="Times New Roman"/>
          <w:sz w:val="28"/>
          <w:szCs w:val="28"/>
        </w:rPr>
        <w:t>зчиняється в кожному персонажі –</w:t>
      </w:r>
      <w:r w:rsidRPr="00547775">
        <w:rPr>
          <w:rFonts w:ascii="Times New Roman" w:hAnsi="Times New Roman"/>
          <w:sz w:val="28"/>
          <w:szCs w:val="28"/>
        </w:rPr>
        <w:t xml:space="preserve"> вони ж бо </w:t>
      </w:r>
      <w:r w:rsidR="006F3232" w:rsidRPr="00547775">
        <w:rPr>
          <w:rFonts w:ascii="Times New Roman" w:hAnsi="Times New Roman"/>
          <w:sz w:val="28"/>
          <w:szCs w:val="28"/>
        </w:rPr>
        <w:t>усі селяни. Діалоги між гостями</w:t>
      </w:r>
      <w:r w:rsidRPr="00547775">
        <w:rPr>
          <w:rFonts w:ascii="Times New Roman" w:hAnsi="Times New Roman"/>
          <w:sz w:val="28"/>
          <w:szCs w:val="28"/>
        </w:rPr>
        <w:t xml:space="preserve"> сповнені гіркою правдою життя тих років. Автор співчуває кожному сказаному слову</w:t>
      </w:r>
      <w:r w:rsidR="006F3232" w:rsidRPr="00547775">
        <w:rPr>
          <w:rFonts w:ascii="Times New Roman" w:hAnsi="Times New Roman"/>
          <w:sz w:val="28"/>
          <w:szCs w:val="28"/>
        </w:rPr>
        <w:t>.</w:t>
      </w:r>
      <w:r w:rsidRPr="00547775">
        <w:rPr>
          <w:rFonts w:ascii="Times New Roman" w:hAnsi="Times New Roman"/>
          <w:sz w:val="28"/>
          <w:szCs w:val="28"/>
        </w:rPr>
        <w:t xml:space="preserve">  Він засуджує </w:t>
      </w:r>
      <w:r w:rsidR="006F3232" w:rsidRPr="00547775">
        <w:rPr>
          <w:rFonts w:ascii="Times New Roman" w:hAnsi="Times New Roman"/>
          <w:sz w:val="28"/>
          <w:szCs w:val="28"/>
        </w:rPr>
        <w:t>відрах</w:t>
      </w:r>
      <w:r w:rsidR="00547775" w:rsidRPr="00547775">
        <w:rPr>
          <w:rFonts w:ascii="Times New Roman" w:hAnsi="Times New Roman"/>
          <w:sz w:val="28"/>
          <w:szCs w:val="28"/>
        </w:rPr>
        <w:t>ування</w:t>
      </w:r>
      <w:r w:rsidR="006F3232" w:rsidRPr="00547775">
        <w:rPr>
          <w:rFonts w:ascii="Times New Roman" w:hAnsi="Times New Roman"/>
          <w:sz w:val="28"/>
          <w:szCs w:val="28"/>
        </w:rPr>
        <w:t xml:space="preserve"> </w:t>
      </w:r>
      <w:r w:rsidRPr="00547775">
        <w:rPr>
          <w:rFonts w:ascii="Times New Roman" w:hAnsi="Times New Roman"/>
          <w:sz w:val="28"/>
          <w:szCs w:val="28"/>
        </w:rPr>
        <w:t>з вищого навчального</w:t>
      </w:r>
      <w:r w:rsidRPr="001479D1">
        <w:rPr>
          <w:rFonts w:ascii="Times New Roman" w:hAnsi="Times New Roman"/>
          <w:sz w:val="28"/>
          <w:szCs w:val="28"/>
        </w:rPr>
        <w:t xml:space="preserve"> закладу л</w:t>
      </w:r>
      <w:r w:rsidR="00547775">
        <w:rPr>
          <w:rFonts w:ascii="Times New Roman" w:hAnsi="Times New Roman"/>
          <w:sz w:val="28"/>
          <w:szCs w:val="28"/>
        </w:rPr>
        <w:t>юдини</w:t>
      </w:r>
      <w:r w:rsidR="006F3232">
        <w:rPr>
          <w:rFonts w:ascii="Times New Roman" w:hAnsi="Times New Roman"/>
          <w:sz w:val="28"/>
          <w:szCs w:val="28"/>
        </w:rPr>
        <w:t>, яка закінчила гімназію</w:t>
      </w:r>
      <w:r w:rsidRPr="001479D1">
        <w:rPr>
          <w:rFonts w:ascii="Times New Roman" w:hAnsi="Times New Roman"/>
          <w:sz w:val="28"/>
          <w:szCs w:val="28"/>
        </w:rPr>
        <w:t xml:space="preserve">. </w:t>
      </w:r>
      <w:r w:rsidR="00547775">
        <w:rPr>
          <w:rFonts w:ascii="Times New Roman" w:hAnsi="Times New Roman"/>
          <w:sz w:val="28"/>
          <w:szCs w:val="28"/>
        </w:rPr>
        <w:t>Й</w:t>
      </w:r>
      <w:r w:rsidRPr="001479D1">
        <w:rPr>
          <w:rFonts w:ascii="Times New Roman" w:hAnsi="Times New Roman"/>
          <w:sz w:val="28"/>
          <w:szCs w:val="28"/>
        </w:rPr>
        <w:t>шло</w:t>
      </w:r>
      <w:r w:rsidR="00547775">
        <w:rPr>
          <w:rFonts w:ascii="Times New Roman" w:hAnsi="Times New Roman"/>
          <w:sz w:val="28"/>
          <w:szCs w:val="28"/>
        </w:rPr>
        <w:t>ся про</w:t>
      </w:r>
      <w:r w:rsidRPr="001479D1">
        <w:rPr>
          <w:rFonts w:ascii="Times New Roman" w:hAnsi="Times New Roman"/>
          <w:sz w:val="28"/>
          <w:szCs w:val="28"/>
        </w:rPr>
        <w:t xml:space="preserve"> планомірне винищення інтелігенції, а </w:t>
      </w:r>
      <w:r w:rsidR="00547775">
        <w:rPr>
          <w:rFonts w:ascii="Times New Roman" w:hAnsi="Times New Roman"/>
          <w:sz w:val="28"/>
          <w:szCs w:val="28"/>
        </w:rPr>
        <w:t>також свідоме унеможливлення здібної</w:t>
      </w:r>
      <w:r w:rsidRPr="001479D1">
        <w:rPr>
          <w:rFonts w:ascii="Times New Roman" w:hAnsi="Times New Roman"/>
          <w:sz w:val="28"/>
          <w:szCs w:val="28"/>
        </w:rPr>
        <w:t xml:space="preserve"> молоді навчатися лише через її належність до куркульства. Він співчуває Кушніру, бо той добрий господар. Автор схиляє голову перед Кушнірихою, що «вирівнявшись за столом, з гордістю промовила: «Заспівай мені тієї України, хай хоч сина згадаю, щ</w:t>
      </w:r>
      <w:r w:rsidR="00547775">
        <w:rPr>
          <w:rFonts w:ascii="Times New Roman" w:hAnsi="Times New Roman"/>
          <w:sz w:val="28"/>
          <w:szCs w:val="28"/>
        </w:rPr>
        <w:t>о комуна за Петлюру вбила...» [</w:t>
      </w:r>
      <w:r w:rsidRPr="001479D1">
        <w:rPr>
          <w:rFonts w:ascii="Times New Roman" w:hAnsi="Times New Roman"/>
          <w:sz w:val="28"/>
          <w:szCs w:val="28"/>
        </w:rPr>
        <w:t>36, с. 176].</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Родинна психологія спрацьовує у намаганнях Мар'яниної матері примирити на Святому вечері родину: «Хоча за тебе, сину, ребро мені </w:t>
      </w:r>
      <w:r w:rsidRPr="001479D1">
        <w:rPr>
          <w:rFonts w:ascii="Times New Roman" w:hAnsi="Times New Roman"/>
          <w:bCs/>
          <w:sz w:val="28"/>
          <w:szCs w:val="28"/>
        </w:rPr>
        <w:t>переломили, та кров моя за тобою, і в род</w:t>
      </w:r>
      <w:r w:rsidR="002E64E0">
        <w:rPr>
          <w:rFonts w:ascii="Times New Roman" w:hAnsi="Times New Roman"/>
          <w:bCs/>
          <w:sz w:val="28"/>
          <w:szCs w:val="28"/>
        </w:rPr>
        <w:t>у, виходить, всі ми рівні...» [36, с.176 </w:t>
      </w:r>
      <w:r w:rsidRPr="001479D1">
        <w:rPr>
          <w:rFonts w:ascii="Times New Roman" w:hAnsi="Times New Roman"/>
          <w:bCs/>
          <w:sz w:val="28"/>
          <w:szCs w:val="28"/>
        </w:rPr>
        <w:t>].</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bCs/>
          <w:sz w:val="28"/>
          <w:szCs w:val="28"/>
        </w:rPr>
        <w:t xml:space="preserve">Найбільше болить автору за долю Швачки. Він втратив на Перекопі два пальці, рука  тремтіла, «бо контужений був Швачка», якому «за стрільбу сам цар Микола медалю видав», про якого ніхто не скаже, що веде Мусій </w:t>
      </w:r>
      <w:r w:rsidRPr="001479D1">
        <w:rPr>
          <w:rFonts w:ascii="Times New Roman" w:hAnsi="Times New Roman"/>
          <w:bCs/>
          <w:sz w:val="28"/>
          <w:szCs w:val="28"/>
        </w:rPr>
        <w:lastRenderedPageBreak/>
        <w:t>«неправильну політику». І справді, всі нещастя й трагедії гостей тьмяніють перед драмою Швачки, який</w:t>
      </w:r>
      <w:r w:rsidR="002E64E0">
        <w:rPr>
          <w:rFonts w:ascii="Times New Roman" w:hAnsi="Times New Roman"/>
          <w:bCs/>
          <w:sz w:val="28"/>
          <w:szCs w:val="28"/>
        </w:rPr>
        <w:t>,</w:t>
      </w:r>
      <w:r w:rsidRPr="001479D1">
        <w:rPr>
          <w:rFonts w:ascii="Times New Roman" w:hAnsi="Times New Roman"/>
          <w:bCs/>
          <w:sz w:val="28"/>
          <w:szCs w:val="28"/>
        </w:rPr>
        <w:t xml:space="preserve"> утверджуючи на селі не до кінця зрозумілу йому самому політику, жертвує власним життям.</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Виокремлення і тлумачення підтексту є вагомою складовою для формування предметної (літературної) і ключових (життєвих) компетентностей, які учні набувають у процесі </w:t>
      </w:r>
      <w:r w:rsidR="002E64E0">
        <w:rPr>
          <w:rFonts w:ascii="Times New Roman" w:hAnsi="Times New Roman"/>
          <w:sz w:val="28"/>
          <w:szCs w:val="28"/>
        </w:rPr>
        <w:t>діяльності.</w:t>
      </w:r>
      <w:r w:rsidRPr="001479D1">
        <w:rPr>
          <w:rFonts w:ascii="Times New Roman" w:hAnsi="Times New Roman"/>
          <w:sz w:val="28"/>
          <w:szCs w:val="28"/>
        </w:rPr>
        <w:t xml:space="preserve"> Велике виховне значення має </w:t>
      </w:r>
      <w:r w:rsidR="002E64E0">
        <w:rPr>
          <w:rFonts w:ascii="Times New Roman" w:hAnsi="Times New Roman"/>
          <w:sz w:val="28"/>
          <w:szCs w:val="28"/>
        </w:rPr>
        <w:t>новелістика</w:t>
      </w:r>
      <w:r w:rsidRPr="001479D1">
        <w:rPr>
          <w:rFonts w:ascii="Times New Roman" w:hAnsi="Times New Roman"/>
          <w:sz w:val="28"/>
          <w:szCs w:val="28"/>
        </w:rPr>
        <w:t xml:space="preserve"> початку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 завдяки засто</w:t>
      </w:r>
      <w:r w:rsidR="002E64E0">
        <w:rPr>
          <w:rFonts w:ascii="Times New Roman" w:hAnsi="Times New Roman"/>
          <w:sz w:val="28"/>
          <w:szCs w:val="28"/>
        </w:rPr>
        <w:t xml:space="preserve">суванню історико-генетичного й </w:t>
      </w:r>
      <w:r w:rsidRPr="001479D1">
        <w:rPr>
          <w:rFonts w:ascii="Times New Roman" w:hAnsi="Times New Roman"/>
          <w:sz w:val="28"/>
          <w:szCs w:val="28"/>
        </w:rPr>
        <w:t xml:space="preserve">історико-функціонального підходу до аналізу художнього твору. Аналізуючи новели з позиції сучасності, проведення паралелей між подіями початку </w:t>
      </w:r>
      <w:r w:rsidR="002E64E0">
        <w:rPr>
          <w:rFonts w:ascii="Times New Roman" w:hAnsi="Times New Roman"/>
          <w:sz w:val="28"/>
          <w:szCs w:val="28"/>
        </w:rPr>
        <w:t xml:space="preserve">ХХ </w:t>
      </w:r>
      <w:r w:rsidRPr="001479D1">
        <w:rPr>
          <w:rFonts w:ascii="Times New Roman" w:hAnsi="Times New Roman"/>
          <w:sz w:val="28"/>
          <w:szCs w:val="28"/>
        </w:rPr>
        <w:t>століття і наших днів та аналіз новели за єдн</w:t>
      </w:r>
      <w:r w:rsidR="002E64E0">
        <w:rPr>
          <w:rFonts w:ascii="Times New Roman" w:hAnsi="Times New Roman"/>
          <w:sz w:val="28"/>
          <w:szCs w:val="28"/>
        </w:rPr>
        <w:t xml:space="preserve">істю змісту і форми забезпечує </w:t>
      </w:r>
      <w:r w:rsidRPr="001479D1">
        <w:rPr>
          <w:rFonts w:ascii="Times New Roman" w:hAnsi="Times New Roman"/>
          <w:sz w:val="28"/>
          <w:szCs w:val="28"/>
        </w:rPr>
        <w:t>високу виховну і художню цінність новелістики цього періоду.</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Отже, підбиваємо підсумки дослідно-експериментальної методики:</w:t>
      </w:r>
    </w:p>
    <w:p w:rsidR="00437D1B" w:rsidRPr="001479D1" w:rsidRDefault="00437D1B" w:rsidP="00C5742D">
      <w:pPr>
        <w:widowControl w:val="0"/>
        <w:numPr>
          <w:ilvl w:val="0"/>
          <w:numId w:val="22"/>
        </w:numPr>
        <w:shd w:val="clear" w:color="auto" w:fill="FFFFFF"/>
        <w:tabs>
          <w:tab w:val="left" w:pos="1037"/>
        </w:tabs>
        <w:autoSpaceDE w:val="0"/>
        <w:autoSpaceDN w:val="0"/>
        <w:adjustRightInd w:val="0"/>
        <w:spacing w:after="0" w:line="360" w:lineRule="auto"/>
        <w:ind w:firstLine="709"/>
        <w:jc w:val="both"/>
        <w:rPr>
          <w:rFonts w:ascii="Times New Roman" w:hAnsi="Times New Roman"/>
          <w:sz w:val="28"/>
          <w:szCs w:val="28"/>
        </w:rPr>
      </w:pPr>
      <w:r w:rsidRPr="001479D1">
        <w:rPr>
          <w:rFonts w:ascii="Times New Roman" w:hAnsi="Times New Roman"/>
          <w:sz w:val="28"/>
          <w:szCs w:val="28"/>
        </w:rPr>
        <w:t>вивчення новелістики початку ХХ століття ґрунтується на глибоких знаннях із теорії літератури про особливості жанру;</w:t>
      </w:r>
    </w:p>
    <w:p w:rsidR="00437D1B" w:rsidRPr="009F0950" w:rsidRDefault="00437D1B" w:rsidP="00C5742D">
      <w:pPr>
        <w:widowControl w:val="0"/>
        <w:numPr>
          <w:ilvl w:val="0"/>
          <w:numId w:val="22"/>
        </w:numPr>
        <w:shd w:val="clear" w:color="auto" w:fill="FFFFFF"/>
        <w:tabs>
          <w:tab w:val="left" w:pos="1037"/>
        </w:tabs>
        <w:autoSpaceDE w:val="0"/>
        <w:autoSpaceDN w:val="0"/>
        <w:adjustRightInd w:val="0"/>
        <w:spacing w:after="0" w:line="360" w:lineRule="auto"/>
        <w:ind w:firstLine="709"/>
        <w:jc w:val="both"/>
        <w:rPr>
          <w:rFonts w:ascii="Times New Roman" w:hAnsi="Times New Roman"/>
          <w:sz w:val="28"/>
          <w:szCs w:val="28"/>
        </w:rPr>
      </w:pPr>
      <w:r w:rsidRPr="009F0950">
        <w:rPr>
          <w:rFonts w:ascii="Times New Roman" w:hAnsi="Times New Roman"/>
          <w:sz w:val="28"/>
          <w:szCs w:val="28"/>
        </w:rPr>
        <w:t xml:space="preserve">в основі аналізу й інтерпретації  новели як жанру </w:t>
      </w:r>
      <w:r w:rsidR="002E64E0" w:rsidRPr="009F0950">
        <w:rPr>
          <w:rFonts w:ascii="Times New Roman" w:hAnsi="Times New Roman"/>
          <w:sz w:val="28"/>
          <w:szCs w:val="28"/>
        </w:rPr>
        <w:t xml:space="preserve">має бути </w:t>
      </w:r>
      <w:r w:rsidRPr="009F0950">
        <w:rPr>
          <w:rFonts w:ascii="Times New Roman" w:hAnsi="Times New Roman"/>
          <w:sz w:val="28"/>
          <w:szCs w:val="28"/>
        </w:rPr>
        <w:t>робота над мовою автора й персонажів твору, що забезпечує</w:t>
      </w:r>
      <w:r w:rsidR="001F690E" w:rsidRPr="009F0950">
        <w:rPr>
          <w:rFonts w:ascii="Times New Roman" w:hAnsi="Times New Roman"/>
          <w:sz w:val="28"/>
          <w:szCs w:val="28"/>
        </w:rPr>
        <w:t xml:space="preserve"> заглибленість </w:t>
      </w:r>
      <w:r w:rsidRPr="009F0950">
        <w:rPr>
          <w:rFonts w:ascii="Times New Roman" w:hAnsi="Times New Roman"/>
          <w:sz w:val="28"/>
          <w:szCs w:val="28"/>
        </w:rPr>
        <w:t xml:space="preserve"> реципієнтів у  підтекст твору</w:t>
      </w:r>
      <w:r w:rsidR="001F690E" w:rsidRPr="009F0950">
        <w:rPr>
          <w:rFonts w:ascii="Times New Roman" w:hAnsi="Times New Roman"/>
          <w:sz w:val="28"/>
          <w:szCs w:val="28"/>
        </w:rPr>
        <w:t xml:space="preserve">, а також </w:t>
      </w:r>
      <w:r w:rsidRPr="009F0950">
        <w:rPr>
          <w:rFonts w:ascii="Times New Roman" w:hAnsi="Times New Roman"/>
          <w:sz w:val="28"/>
          <w:szCs w:val="28"/>
        </w:rPr>
        <w:t>забезпечує можливість виявити авторську позицію у творі;</w:t>
      </w:r>
    </w:p>
    <w:p w:rsidR="00437D1B" w:rsidRPr="001479D1" w:rsidRDefault="002E64E0" w:rsidP="00C5742D">
      <w:pPr>
        <w:widowControl w:val="0"/>
        <w:numPr>
          <w:ilvl w:val="0"/>
          <w:numId w:val="22"/>
        </w:numPr>
        <w:shd w:val="clear" w:color="auto" w:fill="FFFFFF"/>
        <w:tabs>
          <w:tab w:val="left" w:pos="1037"/>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історико-</w:t>
      </w:r>
      <w:r w:rsidR="00437D1B" w:rsidRPr="001479D1">
        <w:rPr>
          <w:rFonts w:ascii="Times New Roman" w:hAnsi="Times New Roman"/>
          <w:sz w:val="28"/>
          <w:szCs w:val="28"/>
        </w:rPr>
        <w:t>функціональний підхід до аналізу й інтерпретації новели як жанру стимулює активність старшокласників, забезпечує ефективний виховний вплив новел на учнів.</w:t>
      </w:r>
    </w:p>
    <w:p w:rsidR="00437D1B" w:rsidRPr="001479D1" w:rsidRDefault="00437D1B" w:rsidP="00C5742D">
      <w:pPr>
        <w:shd w:val="clear" w:color="auto" w:fill="FFFFFF"/>
        <w:tabs>
          <w:tab w:val="left" w:pos="317"/>
          <w:tab w:val="left" w:leader="dot" w:pos="8803"/>
          <w:tab w:val="right" w:pos="9485"/>
        </w:tabs>
        <w:spacing w:after="0" w:line="360" w:lineRule="auto"/>
        <w:ind w:firstLine="709"/>
        <w:jc w:val="center"/>
        <w:rPr>
          <w:rFonts w:ascii="Times New Roman" w:hAnsi="Times New Roman"/>
          <w:b/>
          <w:bCs/>
          <w:sz w:val="28"/>
          <w:szCs w:val="28"/>
        </w:rPr>
      </w:pPr>
    </w:p>
    <w:p w:rsidR="002E64E0" w:rsidRDefault="002E64E0" w:rsidP="00C5742D">
      <w:pPr>
        <w:shd w:val="clear" w:color="auto" w:fill="FFFFFF"/>
        <w:tabs>
          <w:tab w:val="left" w:pos="317"/>
          <w:tab w:val="left" w:leader="dot" w:pos="8803"/>
          <w:tab w:val="right" w:pos="9485"/>
        </w:tabs>
        <w:spacing w:after="0" w:line="360" w:lineRule="auto"/>
        <w:ind w:firstLine="709"/>
        <w:jc w:val="center"/>
        <w:rPr>
          <w:rFonts w:ascii="Times New Roman" w:hAnsi="Times New Roman"/>
          <w:b/>
          <w:bCs/>
          <w:sz w:val="28"/>
          <w:szCs w:val="28"/>
        </w:rPr>
      </w:pPr>
    </w:p>
    <w:p w:rsidR="00670541" w:rsidRDefault="00670541" w:rsidP="00C5742D">
      <w:pPr>
        <w:shd w:val="clear" w:color="auto" w:fill="FFFFFF"/>
        <w:tabs>
          <w:tab w:val="left" w:pos="317"/>
          <w:tab w:val="left" w:leader="dot" w:pos="8803"/>
          <w:tab w:val="right" w:pos="9485"/>
        </w:tabs>
        <w:spacing w:after="0" w:line="360" w:lineRule="auto"/>
        <w:ind w:firstLine="709"/>
        <w:jc w:val="center"/>
        <w:rPr>
          <w:rFonts w:ascii="Times New Roman" w:hAnsi="Times New Roman"/>
          <w:b/>
          <w:bCs/>
          <w:sz w:val="28"/>
          <w:szCs w:val="28"/>
        </w:rPr>
      </w:pPr>
    </w:p>
    <w:p w:rsidR="00437D1B" w:rsidRPr="001479D1" w:rsidRDefault="002E64E0" w:rsidP="00C5742D">
      <w:pPr>
        <w:shd w:val="clear" w:color="auto" w:fill="FFFFFF"/>
        <w:tabs>
          <w:tab w:val="left" w:pos="317"/>
          <w:tab w:val="left" w:leader="dot" w:pos="8803"/>
          <w:tab w:val="right" w:pos="9485"/>
        </w:tabs>
        <w:spacing w:after="0" w:line="360" w:lineRule="auto"/>
        <w:ind w:firstLine="709"/>
        <w:jc w:val="center"/>
        <w:rPr>
          <w:rFonts w:ascii="Times New Roman" w:hAnsi="Times New Roman"/>
          <w:b/>
          <w:bCs/>
          <w:sz w:val="28"/>
          <w:szCs w:val="28"/>
        </w:rPr>
      </w:pPr>
      <w:r>
        <w:rPr>
          <w:rFonts w:ascii="Times New Roman" w:hAnsi="Times New Roman"/>
          <w:b/>
          <w:bCs/>
          <w:sz w:val="28"/>
          <w:szCs w:val="28"/>
        </w:rPr>
        <w:t>2.4. Перевірка ефективності</w:t>
      </w:r>
      <w:r w:rsidR="00437D1B" w:rsidRPr="001479D1">
        <w:rPr>
          <w:rFonts w:ascii="Times New Roman" w:hAnsi="Times New Roman"/>
          <w:b/>
          <w:bCs/>
          <w:sz w:val="28"/>
          <w:szCs w:val="28"/>
        </w:rPr>
        <w:t xml:space="preserve"> впроваджуваної методики</w:t>
      </w:r>
    </w:p>
    <w:p w:rsidR="00437D1B" w:rsidRPr="001479D1" w:rsidRDefault="00437D1B" w:rsidP="00C5742D">
      <w:pPr>
        <w:shd w:val="clear" w:color="auto" w:fill="FFFFFF"/>
        <w:tabs>
          <w:tab w:val="left" w:pos="317"/>
          <w:tab w:val="left" w:leader="dot" w:pos="8803"/>
          <w:tab w:val="right" w:pos="9485"/>
        </w:tabs>
        <w:spacing w:after="0" w:line="360" w:lineRule="auto"/>
        <w:ind w:firstLine="709"/>
        <w:jc w:val="center"/>
        <w:rPr>
          <w:rFonts w:ascii="Times New Roman" w:hAnsi="Times New Roman"/>
          <w:b/>
          <w:bCs/>
          <w:sz w:val="28"/>
          <w:szCs w:val="28"/>
        </w:rPr>
      </w:pPr>
    </w:p>
    <w:p w:rsidR="00437D1B" w:rsidRPr="001479D1" w:rsidRDefault="00437D1B" w:rsidP="00C5742D">
      <w:pPr>
        <w:shd w:val="clear" w:color="auto" w:fill="FFFFFF"/>
        <w:tabs>
          <w:tab w:val="left" w:pos="3998"/>
          <w:tab w:val="left" w:leader="dot" w:pos="8803"/>
          <w:tab w:val="right" w:pos="9485"/>
        </w:tabs>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 xml:space="preserve">Проведене нами експериментальне навчання засвідчило, що лише структурована і добре продумана методика роботи забезпечить ефективне вивчення в одинадцятому класі новелістики початку </w:t>
      </w:r>
      <w:r w:rsidRPr="001479D1">
        <w:rPr>
          <w:rFonts w:ascii="Times New Roman" w:hAnsi="Times New Roman"/>
          <w:color w:val="000000"/>
          <w:sz w:val="28"/>
          <w:szCs w:val="28"/>
          <w:lang w:val="en-US"/>
        </w:rPr>
        <w:t>XX</w:t>
      </w:r>
      <w:r w:rsidRPr="001479D1">
        <w:rPr>
          <w:rFonts w:ascii="Times New Roman" w:hAnsi="Times New Roman"/>
          <w:color w:val="000000"/>
          <w:sz w:val="28"/>
          <w:szCs w:val="28"/>
        </w:rPr>
        <w:t xml:space="preserve"> століття. В ході </w:t>
      </w:r>
      <w:r w:rsidRPr="001479D1">
        <w:rPr>
          <w:rFonts w:ascii="Times New Roman" w:hAnsi="Times New Roman"/>
          <w:color w:val="000000"/>
          <w:sz w:val="28"/>
          <w:szCs w:val="28"/>
        </w:rPr>
        <w:lastRenderedPageBreak/>
        <w:t>експериментального дослідження було з'ясовано</w:t>
      </w:r>
      <w:r w:rsidR="002E64E0">
        <w:rPr>
          <w:rFonts w:ascii="Times New Roman" w:hAnsi="Times New Roman"/>
          <w:color w:val="000000"/>
          <w:sz w:val="28"/>
          <w:szCs w:val="28"/>
        </w:rPr>
        <w:t xml:space="preserve"> особливості</w:t>
      </w:r>
      <w:r w:rsidRPr="001479D1">
        <w:rPr>
          <w:rFonts w:ascii="Times New Roman" w:hAnsi="Times New Roman"/>
          <w:color w:val="000000"/>
          <w:sz w:val="28"/>
          <w:szCs w:val="28"/>
        </w:rPr>
        <w:t xml:space="preserve"> сприймання старшокласниками новел у зв'язку з психолого-педагогічними віковими особливостями учнів періоду ранньої юності, моделювалися методичні підходи до формування в учнів умінь та навичок аналізу літературного твору малого жанру на засадах компетентнісного, діяльнісного і особистіс</w:t>
      </w:r>
      <w:r w:rsidR="002E64E0">
        <w:rPr>
          <w:rFonts w:ascii="Times New Roman" w:hAnsi="Times New Roman"/>
          <w:color w:val="000000"/>
          <w:sz w:val="28"/>
          <w:szCs w:val="28"/>
        </w:rPr>
        <w:t>но зорієнтованого підходів та відзначалася</w:t>
      </w:r>
      <w:r w:rsidRPr="001479D1">
        <w:rPr>
          <w:rFonts w:ascii="Times New Roman" w:hAnsi="Times New Roman"/>
          <w:color w:val="000000"/>
          <w:sz w:val="28"/>
          <w:szCs w:val="28"/>
        </w:rPr>
        <w:t xml:space="preserve"> висока ефективність виховного впливу новел М.</w:t>
      </w:r>
      <w:r w:rsidR="002E64E0">
        <w:rPr>
          <w:rFonts w:ascii="Times New Roman" w:hAnsi="Times New Roman"/>
          <w:color w:val="000000"/>
          <w:sz w:val="28"/>
          <w:szCs w:val="28"/>
        </w:rPr>
        <w:t> </w:t>
      </w:r>
      <w:r w:rsidRPr="001479D1">
        <w:rPr>
          <w:rFonts w:ascii="Times New Roman" w:hAnsi="Times New Roman"/>
          <w:color w:val="000000"/>
          <w:sz w:val="28"/>
          <w:szCs w:val="28"/>
        </w:rPr>
        <w:t>Хвильового, Г.</w:t>
      </w:r>
      <w:r w:rsidR="002E64E0">
        <w:rPr>
          <w:rFonts w:ascii="Times New Roman" w:hAnsi="Times New Roman"/>
          <w:color w:val="000000"/>
          <w:sz w:val="28"/>
          <w:szCs w:val="28"/>
        </w:rPr>
        <w:t> Косинки на старшокласників [</w:t>
      </w:r>
      <w:r w:rsidRPr="001479D1">
        <w:rPr>
          <w:rFonts w:ascii="Times New Roman" w:hAnsi="Times New Roman"/>
          <w:color w:val="000000"/>
          <w:sz w:val="28"/>
          <w:szCs w:val="28"/>
        </w:rPr>
        <w:t>79, с. 11-17].</w:t>
      </w:r>
    </w:p>
    <w:p w:rsidR="00437D1B" w:rsidRPr="001479D1"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Експериментально-дослідне навчання проводилось за двома напрямками: у контрольних класах за традиційною методикою (вивчення біографії, читання і переказ тексту, робота з підру</w:t>
      </w:r>
      <w:r w:rsidR="002E64E0">
        <w:rPr>
          <w:rFonts w:ascii="Times New Roman" w:hAnsi="Times New Roman"/>
          <w:color w:val="000000"/>
          <w:sz w:val="28"/>
          <w:szCs w:val="28"/>
        </w:rPr>
        <w:t xml:space="preserve">чником), а в експериментальних </w:t>
      </w:r>
      <w:r w:rsidR="002E64E0" w:rsidRPr="001479D1">
        <w:rPr>
          <w:rFonts w:ascii="Times New Roman" w:hAnsi="Times New Roman"/>
          <w:sz w:val="28"/>
          <w:szCs w:val="28"/>
        </w:rPr>
        <w:t>–</w:t>
      </w:r>
      <w:r w:rsidR="002E64E0">
        <w:rPr>
          <w:rFonts w:ascii="Times New Roman" w:hAnsi="Times New Roman"/>
          <w:sz w:val="28"/>
          <w:szCs w:val="28"/>
        </w:rPr>
        <w:t xml:space="preserve"> </w:t>
      </w:r>
      <w:r w:rsidRPr="001479D1">
        <w:rPr>
          <w:rFonts w:ascii="Times New Roman" w:hAnsi="Times New Roman"/>
          <w:color w:val="000000"/>
          <w:sz w:val="28"/>
          <w:szCs w:val="28"/>
        </w:rPr>
        <w:t>за експериментальною методикою (поглиблене вивчення теоретико-літературних понять про новелу як малий епічний жанр, повільне читання із коментарями, аналіз проблемним, пообразним</w:t>
      </w:r>
      <w:r w:rsidR="002E64E0">
        <w:rPr>
          <w:rFonts w:ascii="Times New Roman" w:hAnsi="Times New Roman"/>
          <w:color w:val="000000"/>
          <w:sz w:val="28"/>
          <w:szCs w:val="28"/>
        </w:rPr>
        <w:t>, мовно-стильовим шляхом</w:t>
      </w:r>
      <w:r w:rsidRPr="001479D1">
        <w:rPr>
          <w:rFonts w:ascii="Times New Roman" w:hAnsi="Times New Roman"/>
          <w:color w:val="000000"/>
          <w:sz w:val="28"/>
          <w:szCs w:val="28"/>
        </w:rPr>
        <w:t>, на всіх етапах інтерпретаційна діяльність, поєднання історико-генетичного та історико-функціонального аспектів аналізу художнього твору).</w:t>
      </w:r>
    </w:p>
    <w:p w:rsidR="00437D1B" w:rsidRPr="001479D1"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 xml:space="preserve">Уроки, проведені у контрольних та експериментальних класах, дали змогу пересвідчитися в перевазі запропонованої методики. </w:t>
      </w:r>
      <w:r w:rsidRPr="00F83BAC">
        <w:rPr>
          <w:rFonts w:ascii="Times New Roman" w:hAnsi="Times New Roman"/>
          <w:color w:val="000000"/>
          <w:sz w:val="28"/>
          <w:szCs w:val="28"/>
        </w:rPr>
        <w:t>За результатами навчання було зроблено висновок, що традиційні</w:t>
      </w:r>
      <w:r w:rsidR="00F83BAC" w:rsidRPr="00F83BAC">
        <w:rPr>
          <w:rFonts w:ascii="Times New Roman" w:hAnsi="Times New Roman"/>
          <w:color w:val="000000"/>
          <w:sz w:val="28"/>
          <w:szCs w:val="28"/>
        </w:rPr>
        <w:t xml:space="preserve"> підходи до роботи над новелою </w:t>
      </w:r>
      <w:r w:rsidR="00A74AAB" w:rsidRPr="00F83BAC">
        <w:rPr>
          <w:rFonts w:ascii="Times New Roman" w:hAnsi="Times New Roman"/>
          <w:color w:val="000000"/>
          <w:sz w:val="28"/>
          <w:szCs w:val="28"/>
        </w:rPr>
        <w:t>не сприяють</w:t>
      </w:r>
      <w:r w:rsidRPr="00F83BAC">
        <w:rPr>
          <w:rFonts w:ascii="Times New Roman" w:hAnsi="Times New Roman"/>
          <w:color w:val="000000"/>
          <w:sz w:val="28"/>
          <w:szCs w:val="28"/>
        </w:rPr>
        <w:t xml:space="preserve"> активізації думки старшокл</w:t>
      </w:r>
      <w:r w:rsidR="00A74AAB" w:rsidRPr="00F83BAC">
        <w:rPr>
          <w:rFonts w:ascii="Times New Roman" w:hAnsi="Times New Roman"/>
          <w:color w:val="000000"/>
          <w:sz w:val="28"/>
          <w:szCs w:val="28"/>
        </w:rPr>
        <w:t>асників, позбавлені</w:t>
      </w:r>
      <w:r w:rsidRPr="00F83BAC">
        <w:rPr>
          <w:rFonts w:ascii="Times New Roman" w:hAnsi="Times New Roman"/>
          <w:color w:val="000000"/>
          <w:sz w:val="28"/>
          <w:szCs w:val="28"/>
        </w:rPr>
        <w:t xml:space="preserve"> високого виховного впливу на особистість учнів [79, с. 129].</w:t>
      </w:r>
      <w:r w:rsidR="00A74AAB">
        <w:rPr>
          <w:rFonts w:ascii="Times New Roman" w:hAnsi="Times New Roman"/>
          <w:color w:val="000000"/>
          <w:sz w:val="28"/>
          <w:szCs w:val="28"/>
        </w:rPr>
        <w:t xml:space="preserve"> У контрольних класах більша</w:t>
      </w:r>
      <w:r w:rsidRPr="001479D1">
        <w:rPr>
          <w:rFonts w:ascii="Times New Roman" w:hAnsi="Times New Roman"/>
          <w:color w:val="000000"/>
          <w:sz w:val="28"/>
          <w:szCs w:val="28"/>
        </w:rPr>
        <w:t xml:space="preserve"> половина учнів не бачили різниці між новелою та іншими прозовими творами, тоді як в експериментальних </w:t>
      </w:r>
      <w:r w:rsidR="00A74AAB" w:rsidRPr="001479D1">
        <w:rPr>
          <w:rFonts w:ascii="Times New Roman" w:hAnsi="Times New Roman"/>
          <w:sz w:val="28"/>
          <w:szCs w:val="28"/>
        </w:rPr>
        <w:t>–</w:t>
      </w:r>
      <w:r w:rsidR="00A74AAB">
        <w:rPr>
          <w:rFonts w:ascii="Times New Roman" w:hAnsi="Times New Roman"/>
          <w:color w:val="000000"/>
          <w:sz w:val="28"/>
          <w:szCs w:val="28"/>
        </w:rPr>
        <w:t xml:space="preserve"> лише незначна кількість. У</w:t>
      </w:r>
      <w:r w:rsidRPr="001479D1">
        <w:rPr>
          <w:rFonts w:ascii="Times New Roman" w:hAnsi="Times New Roman"/>
          <w:color w:val="000000"/>
          <w:sz w:val="28"/>
          <w:szCs w:val="28"/>
        </w:rPr>
        <w:t xml:space="preserve"> контрольному класі під час відповідей на запитання учні спираються у переважній більшості на підручник, характеристика твору зведена до переказування та виділення кількох голов</w:t>
      </w:r>
      <w:r w:rsidR="00A74AAB">
        <w:rPr>
          <w:rFonts w:ascii="Times New Roman" w:hAnsi="Times New Roman"/>
          <w:color w:val="000000"/>
          <w:sz w:val="28"/>
          <w:szCs w:val="28"/>
        </w:rPr>
        <w:t xml:space="preserve">них рис у характері персонажу. </w:t>
      </w:r>
      <w:r w:rsidRPr="001479D1">
        <w:rPr>
          <w:rFonts w:ascii="Times New Roman" w:hAnsi="Times New Roman"/>
          <w:color w:val="000000"/>
          <w:sz w:val="28"/>
          <w:szCs w:val="28"/>
        </w:rPr>
        <w:t>В експериментальних класах одинадцятикласники беруть за основу художній текст, роблять власні висновки і узагальнення, розуміють підтекст твору і авторський задум.</w:t>
      </w:r>
    </w:p>
    <w:p w:rsidR="00437D1B" w:rsidRPr="001479D1"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lastRenderedPageBreak/>
        <w:t>Уча</w:t>
      </w:r>
      <w:r w:rsidR="00A74AAB">
        <w:rPr>
          <w:rFonts w:ascii="Times New Roman" w:hAnsi="Times New Roman"/>
          <w:color w:val="000000"/>
          <w:sz w:val="28"/>
          <w:szCs w:val="28"/>
        </w:rPr>
        <w:t xml:space="preserve">сть одинадцятикласників в </w:t>
      </w:r>
      <w:r w:rsidRPr="001479D1">
        <w:rPr>
          <w:rFonts w:ascii="Times New Roman" w:hAnsi="Times New Roman"/>
          <w:color w:val="000000"/>
          <w:sz w:val="28"/>
          <w:szCs w:val="28"/>
        </w:rPr>
        <w:t xml:space="preserve">диспуті </w:t>
      </w:r>
      <w:r w:rsidR="00A74AAB">
        <w:rPr>
          <w:rFonts w:ascii="Times New Roman" w:hAnsi="Times New Roman"/>
          <w:color w:val="000000"/>
          <w:sz w:val="28"/>
          <w:szCs w:val="28"/>
        </w:rPr>
        <w:t>на останньому уроці</w:t>
      </w:r>
      <w:r w:rsidRPr="001479D1">
        <w:rPr>
          <w:rFonts w:ascii="Times New Roman" w:hAnsi="Times New Roman"/>
          <w:color w:val="000000"/>
          <w:sz w:val="28"/>
          <w:szCs w:val="28"/>
        </w:rPr>
        <w:t xml:space="preserve"> експериментального навчання засвідчила глибокі знання тексту та розуміння цих маленьк</w:t>
      </w:r>
      <w:r w:rsidR="00A74AAB">
        <w:rPr>
          <w:rFonts w:ascii="Times New Roman" w:hAnsi="Times New Roman"/>
          <w:color w:val="000000"/>
          <w:sz w:val="28"/>
          <w:szCs w:val="28"/>
        </w:rPr>
        <w:t>их шедеврів епосу. На питання: «</w:t>
      </w:r>
      <w:r w:rsidRPr="001479D1">
        <w:rPr>
          <w:rFonts w:ascii="Times New Roman" w:hAnsi="Times New Roman"/>
          <w:color w:val="000000"/>
          <w:sz w:val="28"/>
          <w:szCs w:val="28"/>
        </w:rPr>
        <w:t xml:space="preserve">Чому новелісти початку  </w:t>
      </w:r>
      <w:r w:rsidRPr="001479D1">
        <w:rPr>
          <w:rFonts w:ascii="Times New Roman" w:hAnsi="Times New Roman"/>
          <w:color w:val="000000"/>
          <w:sz w:val="28"/>
          <w:szCs w:val="28"/>
          <w:lang w:val="en-US"/>
        </w:rPr>
        <w:t>XX</w:t>
      </w:r>
      <w:r w:rsidR="00A74AAB">
        <w:rPr>
          <w:rFonts w:ascii="Times New Roman" w:hAnsi="Times New Roman"/>
          <w:color w:val="000000"/>
          <w:sz w:val="28"/>
          <w:szCs w:val="28"/>
        </w:rPr>
        <w:t> </w:t>
      </w:r>
      <w:r w:rsidRPr="001479D1">
        <w:rPr>
          <w:rFonts w:ascii="Times New Roman" w:hAnsi="Times New Roman"/>
          <w:color w:val="000000"/>
          <w:sz w:val="28"/>
          <w:szCs w:val="28"/>
        </w:rPr>
        <w:t>століття обрали саме цей жанр і чим він близький нам?</w:t>
      </w:r>
      <w:r w:rsidR="00A74AAB">
        <w:rPr>
          <w:rFonts w:ascii="Times New Roman" w:hAnsi="Times New Roman"/>
          <w:color w:val="000000"/>
          <w:sz w:val="28"/>
          <w:szCs w:val="28"/>
        </w:rPr>
        <w:t xml:space="preserve">» </w:t>
      </w:r>
      <w:r w:rsidR="00A74AAB" w:rsidRPr="001479D1">
        <w:rPr>
          <w:rFonts w:ascii="Times New Roman" w:hAnsi="Times New Roman"/>
          <w:sz w:val="28"/>
          <w:szCs w:val="28"/>
        </w:rPr>
        <w:t>–</w:t>
      </w:r>
      <w:r w:rsidRPr="001479D1">
        <w:rPr>
          <w:rFonts w:ascii="Times New Roman" w:hAnsi="Times New Roman"/>
          <w:color w:val="000000"/>
          <w:sz w:val="28"/>
          <w:szCs w:val="28"/>
        </w:rPr>
        <w:t xml:space="preserve"> учні дають такі відповіді:</w:t>
      </w:r>
    </w:p>
    <w:p w:rsidR="00437D1B" w:rsidRPr="001479D1"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«Початок століття ознаменувався для нашого народу страшними подіями: революції, війна, репресії. Чи могли мовчати про ц</w:t>
      </w:r>
      <w:r w:rsidR="00A74AAB">
        <w:rPr>
          <w:rFonts w:ascii="Times New Roman" w:hAnsi="Times New Roman"/>
          <w:color w:val="000000"/>
          <w:sz w:val="28"/>
          <w:szCs w:val="28"/>
        </w:rPr>
        <w:t xml:space="preserve">е справжні митці? Кожна новела </w:t>
      </w:r>
      <w:r w:rsidR="00A74AAB" w:rsidRPr="001479D1">
        <w:rPr>
          <w:rFonts w:ascii="Times New Roman" w:hAnsi="Times New Roman"/>
          <w:sz w:val="28"/>
          <w:szCs w:val="28"/>
        </w:rPr>
        <w:t>–</w:t>
      </w:r>
      <w:r w:rsidRPr="001479D1">
        <w:rPr>
          <w:rFonts w:ascii="Times New Roman" w:hAnsi="Times New Roman"/>
          <w:color w:val="000000"/>
          <w:sz w:val="28"/>
          <w:szCs w:val="28"/>
        </w:rPr>
        <w:t xml:space="preserve"> крик душі, згусток образів... Як можна вразити болючіше: довгими розмовами чи одним разючим словом? Таким словом, коротким</w:t>
      </w:r>
      <w:r w:rsidR="005A0A62">
        <w:rPr>
          <w:rFonts w:ascii="Times New Roman" w:hAnsi="Times New Roman"/>
          <w:color w:val="000000"/>
          <w:sz w:val="28"/>
          <w:szCs w:val="28"/>
        </w:rPr>
        <w:t>,</w:t>
      </w:r>
      <w:r w:rsidRPr="001479D1">
        <w:rPr>
          <w:rFonts w:ascii="Times New Roman" w:hAnsi="Times New Roman"/>
          <w:color w:val="000000"/>
          <w:sz w:val="28"/>
          <w:szCs w:val="28"/>
        </w:rPr>
        <w:t xml:space="preserve"> але влучним, і стали новели. Через їхню універсальну форму плюс власний художній стиль письменник передавав своє ставлення до зображуваного, створив зразки високохудожньої малої прози» </w:t>
      </w:r>
      <w:r w:rsidRPr="00D27D28">
        <w:rPr>
          <w:rFonts w:ascii="Times New Roman" w:hAnsi="Times New Roman"/>
          <w:color w:val="000000"/>
          <w:sz w:val="28"/>
          <w:szCs w:val="28"/>
          <w:lang w:val="ru-RU"/>
        </w:rPr>
        <w:t>[65]</w:t>
      </w:r>
      <w:r w:rsidRPr="001479D1">
        <w:rPr>
          <w:rFonts w:ascii="Times New Roman" w:hAnsi="Times New Roman"/>
          <w:color w:val="000000"/>
          <w:sz w:val="28"/>
          <w:szCs w:val="28"/>
        </w:rPr>
        <w:t>.</w:t>
      </w:r>
    </w:p>
    <w:p w:rsidR="008D415F"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«Чи можна було у ті важкі часи відверто висловлювати свої погляди? Звичайно, ні. Через підтекст новели ми проникаємо в свідомість авторів, простежуємо хід їхніх думок і проводимо паралель із сьогоднішнім днем. Брати Половці за гарні ідеї зруйнували рід, і сьогодні наша дер</w:t>
      </w:r>
      <w:r w:rsidR="005A0A62">
        <w:rPr>
          <w:rFonts w:ascii="Times New Roman" w:hAnsi="Times New Roman"/>
          <w:color w:val="000000"/>
          <w:sz w:val="28"/>
          <w:szCs w:val="28"/>
        </w:rPr>
        <w:t xml:space="preserve">жава позбавлена коріння народу </w:t>
      </w:r>
      <w:r w:rsidR="005A0A62" w:rsidRPr="001479D1">
        <w:rPr>
          <w:rFonts w:ascii="Times New Roman" w:hAnsi="Times New Roman"/>
          <w:sz w:val="28"/>
          <w:szCs w:val="28"/>
        </w:rPr>
        <w:t>–</w:t>
      </w:r>
      <w:r w:rsidRPr="001479D1">
        <w:rPr>
          <w:rFonts w:ascii="Times New Roman" w:hAnsi="Times New Roman"/>
          <w:color w:val="000000"/>
          <w:sz w:val="28"/>
          <w:szCs w:val="28"/>
        </w:rPr>
        <w:t xml:space="preserve"> міцних родів. Фанатик-чекіст убив матір. Який плід дасть його потомство чи «товариша Жучка</w:t>
      </w:r>
      <w:r w:rsidR="005A0A62">
        <w:rPr>
          <w:rFonts w:ascii="Times New Roman" w:hAnsi="Times New Roman"/>
          <w:color w:val="000000"/>
          <w:sz w:val="28"/>
          <w:szCs w:val="28"/>
        </w:rPr>
        <w:t>»</w:t>
      </w:r>
      <w:r w:rsidRPr="001479D1">
        <w:rPr>
          <w:rFonts w:ascii="Times New Roman" w:hAnsi="Times New Roman"/>
          <w:color w:val="000000"/>
          <w:sz w:val="28"/>
          <w:szCs w:val="28"/>
        </w:rPr>
        <w:t xml:space="preserve">? Можливо, ще від тих часів наші біди». </w:t>
      </w:r>
    </w:p>
    <w:p w:rsidR="00437D1B" w:rsidRPr="001479D1" w:rsidRDefault="005A0A62" w:rsidP="00C5742D">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На наступному етапі (контрольному</w:t>
      </w:r>
      <w:r w:rsidR="00437D1B" w:rsidRPr="001479D1">
        <w:rPr>
          <w:rFonts w:ascii="Times New Roman" w:hAnsi="Times New Roman"/>
          <w:color w:val="000000"/>
          <w:sz w:val="28"/>
          <w:szCs w:val="28"/>
        </w:rPr>
        <w:t xml:space="preserve">) педагогічного експерименту </w:t>
      </w:r>
      <w:r>
        <w:rPr>
          <w:rFonts w:ascii="Times New Roman" w:hAnsi="Times New Roman"/>
          <w:color w:val="000000"/>
          <w:sz w:val="28"/>
          <w:szCs w:val="28"/>
        </w:rPr>
        <w:t xml:space="preserve">визначали ефективність </w:t>
      </w:r>
      <w:r w:rsidR="00437D1B" w:rsidRPr="001479D1">
        <w:rPr>
          <w:rFonts w:ascii="Times New Roman" w:hAnsi="Times New Roman"/>
          <w:color w:val="000000"/>
          <w:sz w:val="28"/>
          <w:szCs w:val="28"/>
        </w:rPr>
        <w:t>запропонованої методики поглибленого вивчення української новеліс</w:t>
      </w:r>
      <w:r>
        <w:rPr>
          <w:rFonts w:ascii="Times New Roman" w:hAnsi="Times New Roman"/>
          <w:color w:val="000000"/>
          <w:sz w:val="28"/>
          <w:szCs w:val="28"/>
        </w:rPr>
        <w:t xml:space="preserve">тики початку </w:t>
      </w:r>
      <w:r w:rsidR="00437D1B" w:rsidRPr="001479D1">
        <w:rPr>
          <w:rFonts w:ascii="Times New Roman" w:hAnsi="Times New Roman"/>
          <w:color w:val="000000"/>
          <w:sz w:val="28"/>
          <w:szCs w:val="28"/>
          <w:lang w:val="en-US"/>
        </w:rPr>
        <w:t>XX</w:t>
      </w:r>
      <w:r w:rsidR="00437D1B" w:rsidRPr="001479D1">
        <w:rPr>
          <w:rFonts w:ascii="Times New Roman" w:hAnsi="Times New Roman"/>
          <w:color w:val="000000"/>
          <w:sz w:val="28"/>
          <w:szCs w:val="28"/>
        </w:rPr>
        <w:t xml:space="preserve"> століття</w:t>
      </w:r>
      <w:r>
        <w:rPr>
          <w:rFonts w:ascii="Times New Roman" w:hAnsi="Times New Roman"/>
          <w:color w:val="000000"/>
          <w:sz w:val="28"/>
          <w:szCs w:val="28"/>
        </w:rPr>
        <w:t>. В</w:t>
      </w:r>
      <w:r w:rsidR="00437D1B" w:rsidRPr="001479D1">
        <w:rPr>
          <w:rFonts w:ascii="Times New Roman" w:hAnsi="Times New Roman"/>
          <w:color w:val="000000"/>
          <w:sz w:val="28"/>
          <w:szCs w:val="28"/>
        </w:rPr>
        <w:t>икористовувалася система письмових робіт, за допомогою яких визначався рівень усвідомлення особливостей жанру новел</w:t>
      </w:r>
      <w:r>
        <w:rPr>
          <w:rFonts w:ascii="Times New Roman" w:hAnsi="Times New Roman"/>
          <w:color w:val="000000"/>
          <w:sz w:val="28"/>
          <w:szCs w:val="28"/>
        </w:rPr>
        <w:t>и і видів роботи над нею [72, с. </w:t>
      </w:r>
      <w:r w:rsidR="00437D1B" w:rsidRPr="001479D1">
        <w:rPr>
          <w:rFonts w:ascii="Times New Roman" w:hAnsi="Times New Roman"/>
          <w:color w:val="000000"/>
          <w:sz w:val="28"/>
          <w:szCs w:val="28"/>
        </w:rPr>
        <w:t xml:space="preserve">29-33]. Одинадцятикласникам було запропоновано після вивчення творчості кожного з новелістів по чотири теми (твір писали на одну за вибором). Перша і друга вимагають самостійного і творчого мислення, здатності до аналогії, </w:t>
      </w:r>
      <w:r>
        <w:rPr>
          <w:rFonts w:ascii="Times New Roman" w:hAnsi="Times New Roman"/>
          <w:color w:val="000000"/>
          <w:sz w:val="28"/>
          <w:szCs w:val="28"/>
        </w:rPr>
        <w:t xml:space="preserve">узагальнення. Третя і четверта </w:t>
      </w:r>
      <w:r w:rsidRPr="001479D1">
        <w:rPr>
          <w:rFonts w:ascii="Times New Roman" w:hAnsi="Times New Roman"/>
          <w:sz w:val="28"/>
          <w:szCs w:val="28"/>
        </w:rPr>
        <w:t>–</w:t>
      </w:r>
      <w:r w:rsidR="00437D1B" w:rsidRPr="001479D1">
        <w:rPr>
          <w:rFonts w:ascii="Times New Roman" w:hAnsi="Times New Roman"/>
          <w:color w:val="000000"/>
          <w:sz w:val="28"/>
          <w:szCs w:val="28"/>
        </w:rPr>
        <w:t xml:space="preserve"> більш репродуктивного характеру. Це дало змогу простежити за вибором тем у контрольних та експериментальних класах, визначити рівень засвоєння учнями нових знань, умінь. Результати </w:t>
      </w:r>
      <w:r w:rsidR="00437D1B" w:rsidRPr="001479D1">
        <w:rPr>
          <w:rFonts w:ascii="Times New Roman" w:hAnsi="Times New Roman"/>
          <w:color w:val="000000"/>
          <w:sz w:val="28"/>
          <w:szCs w:val="28"/>
        </w:rPr>
        <w:lastRenderedPageBreak/>
        <w:t>свідчать, що завдання посиленої складності у контрольних класах вибрали 15%</w:t>
      </w:r>
      <w:r>
        <w:rPr>
          <w:rFonts w:ascii="Times New Roman" w:hAnsi="Times New Roman"/>
          <w:color w:val="000000"/>
          <w:sz w:val="28"/>
          <w:szCs w:val="28"/>
        </w:rPr>
        <w:t xml:space="preserve"> учнів</w:t>
      </w:r>
      <w:r w:rsidR="00437D1B" w:rsidRPr="001479D1">
        <w:rPr>
          <w:rFonts w:ascii="Times New Roman" w:hAnsi="Times New Roman"/>
          <w:color w:val="000000"/>
          <w:sz w:val="28"/>
          <w:szCs w:val="28"/>
        </w:rPr>
        <w:t>, а в експериментальних 38%</w:t>
      </w:r>
      <w:r>
        <w:rPr>
          <w:rFonts w:ascii="Times New Roman" w:hAnsi="Times New Roman"/>
          <w:color w:val="000000"/>
          <w:sz w:val="28"/>
          <w:szCs w:val="28"/>
        </w:rPr>
        <w:t xml:space="preserve"> школярів</w:t>
      </w:r>
      <w:r w:rsidR="00437D1B" w:rsidRPr="001479D1">
        <w:rPr>
          <w:rFonts w:ascii="Times New Roman" w:hAnsi="Times New Roman"/>
          <w:color w:val="000000"/>
          <w:sz w:val="28"/>
          <w:szCs w:val="28"/>
        </w:rPr>
        <w:t>, що ще раз підтверджує правильність вибраної методики. Вона дає змогу усвідомити старшокласникам особливу природу жанру, співвідносність авторського задуму і сприймання новели школярами, здатність провести паралелі між минулим і сьогоденням та на кращих зразках художньої творчості виховує людину-громадянина [</w:t>
      </w:r>
      <w:r>
        <w:rPr>
          <w:rFonts w:ascii="Times New Roman" w:hAnsi="Times New Roman"/>
          <w:color w:val="000000"/>
          <w:sz w:val="28"/>
          <w:szCs w:val="28"/>
        </w:rPr>
        <w:t xml:space="preserve"> 4, с. 53-65</w:t>
      </w:r>
      <w:r w:rsidR="00437D1B" w:rsidRPr="001479D1">
        <w:rPr>
          <w:rFonts w:ascii="Times New Roman" w:hAnsi="Times New Roman"/>
          <w:color w:val="000000"/>
          <w:sz w:val="28"/>
          <w:szCs w:val="28"/>
        </w:rPr>
        <w:t>].</w:t>
      </w:r>
    </w:p>
    <w:p w:rsidR="00437D1B" w:rsidRPr="001479D1"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Наведемо приклади окремих творчих робіт чи уривки із творів учнів у контрольних та експериментальних класів.</w:t>
      </w:r>
    </w:p>
    <w:p w:rsidR="00B34EFF"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Уривок з твору одинадцятикласника з контрольного класу на тему «Жінка і революція у новелі М.</w:t>
      </w:r>
      <w:r w:rsidR="00B34EFF">
        <w:rPr>
          <w:rFonts w:ascii="Times New Roman" w:hAnsi="Times New Roman"/>
          <w:color w:val="000000"/>
          <w:sz w:val="28"/>
          <w:szCs w:val="28"/>
        </w:rPr>
        <w:t> </w:t>
      </w:r>
      <w:r w:rsidRPr="001479D1">
        <w:rPr>
          <w:rFonts w:ascii="Times New Roman" w:hAnsi="Times New Roman"/>
          <w:color w:val="000000"/>
          <w:sz w:val="28"/>
          <w:szCs w:val="28"/>
        </w:rPr>
        <w:t xml:space="preserve">Хвильового «Кіт у чоботях». </w:t>
      </w:r>
    </w:p>
    <w:p w:rsidR="00437D1B" w:rsidRPr="001479D1"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 xml:space="preserve">«Жінка – </w:t>
      </w:r>
      <w:r w:rsidR="00B34EFF">
        <w:rPr>
          <w:rFonts w:ascii="Times New Roman" w:hAnsi="Times New Roman"/>
          <w:color w:val="000000"/>
          <w:sz w:val="28"/>
          <w:szCs w:val="28"/>
        </w:rPr>
        <w:t xml:space="preserve">ніжне слово. </w:t>
      </w:r>
      <w:r w:rsidRPr="001479D1">
        <w:rPr>
          <w:rFonts w:ascii="Times New Roman" w:hAnsi="Times New Roman"/>
          <w:color w:val="000000"/>
          <w:sz w:val="28"/>
          <w:szCs w:val="28"/>
        </w:rPr>
        <w:t>Мені завжди це слово асоціюється в уяві з поняттям любові та милосердя. Однак, буває, що складні життєві обставини беруть верх над жіночою природою. Тоді жінка легко бере на себе функції чоловіка. На жаль, такі зміни не завжди прикрашають ніжну жіночу натуру. Саме в такій ситуації опиняється героїня новели «Кіт у чоботях» Миколи Хвильового.</w:t>
      </w:r>
    </w:p>
    <w:p w:rsidR="00437D1B" w:rsidRPr="001479D1"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Після смерті власної дитини, яку розстрілюють, Гапка стає спочатку куховаркою у загоні Червоної Армії, а згодом і секретарем ком'ячейки. Автор називає її «котом у чоботях» через одяг, який не личить жінці: блузка і подерта спідничка кольору «хакі», капелюшок з п'ятикутною зорею і завеликі чоботи.</w:t>
      </w:r>
    </w:p>
    <w:p w:rsidR="00437D1B" w:rsidRPr="001479D1"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Новеліст щиро переконаний, що такі «товариші Жучки» побудують нове життя, оскільки їх багато. І навіть, якщо вони не дуже освічені, але чесні і віддані революції, то майбутнє за ними» [79, с. 355].</w:t>
      </w:r>
    </w:p>
    <w:p w:rsidR="00437D1B" w:rsidRPr="001479D1"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Старшокласники із експериментального класу по-іншому бачить і сприймають новелістику митця. «Новела «Кіт у чоботях» вражає відвертістю і щирістю. Автор неначе розмовляє з</w:t>
      </w:r>
      <w:r w:rsidR="00EF2DBF">
        <w:rPr>
          <w:rFonts w:ascii="Times New Roman" w:hAnsi="Times New Roman"/>
          <w:color w:val="000000"/>
          <w:sz w:val="28"/>
          <w:szCs w:val="28"/>
        </w:rPr>
        <w:t xml:space="preserve"> читачем, д</w:t>
      </w:r>
      <w:r w:rsidRPr="001479D1">
        <w:rPr>
          <w:rFonts w:ascii="Times New Roman" w:hAnsi="Times New Roman"/>
          <w:color w:val="000000"/>
          <w:sz w:val="28"/>
          <w:szCs w:val="28"/>
        </w:rPr>
        <w:t xml:space="preserve">ілиться своїми планами і </w:t>
      </w:r>
      <w:r w:rsidRPr="00284E76">
        <w:rPr>
          <w:rFonts w:ascii="Times New Roman" w:hAnsi="Times New Roman"/>
          <w:color w:val="000000"/>
          <w:sz w:val="28"/>
          <w:szCs w:val="28"/>
        </w:rPr>
        <w:t>су</w:t>
      </w:r>
      <w:r w:rsidR="00EF2DBF" w:rsidRPr="00284E76">
        <w:rPr>
          <w:rFonts w:ascii="Times New Roman" w:hAnsi="Times New Roman"/>
          <w:color w:val="000000"/>
          <w:sz w:val="28"/>
          <w:szCs w:val="28"/>
        </w:rPr>
        <w:t xml:space="preserve">мнівами. «Хіба я створюю гімн?» </w:t>
      </w:r>
      <w:r w:rsidR="00EF2DBF" w:rsidRPr="00284E76">
        <w:rPr>
          <w:rFonts w:ascii="Times New Roman" w:hAnsi="Times New Roman"/>
          <w:sz w:val="28"/>
          <w:szCs w:val="28"/>
        </w:rPr>
        <w:t>–</w:t>
      </w:r>
      <w:r w:rsidRPr="00284E76">
        <w:rPr>
          <w:rFonts w:ascii="Times New Roman" w:hAnsi="Times New Roman"/>
          <w:color w:val="000000"/>
          <w:sz w:val="28"/>
          <w:szCs w:val="28"/>
        </w:rPr>
        <w:t xml:space="preserve"> запитує у нас і самог</w:t>
      </w:r>
      <w:r w:rsidR="00356AD8" w:rsidRPr="00284E76">
        <w:rPr>
          <w:rFonts w:ascii="Times New Roman" w:hAnsi="Times New Roman"/>
          <w:color w:val="000000"/>
          <w:sz w:val="28"/>
          <w:szCs w:val="28"/>
        </w:rPr>
        <w:t xml:space="preserve">о себе. У творі головний герой </w:t>
      </w:r>
      <w:r w:rsidR="00356AD8" w:rsidRPr="00284E76">
        <w:rPr>
          <w:rFonts w:ascii="Times New Roman" w:hAnsi="Times New Roman"/>
          <w:sz w:val="28"/>
          <w:szCs w:val="28"/>
        </w:rPr>
        <w:t>–</w:t>
      </w:r>
      <w:r w:rsidR="00356AD8" w:rsidRPr="00284E76">
        <w:rPr>
          <w:rFonts w:ascii="Times New Roman" w:hAnsi="Times New Roman"/>
          <w:color w:val="000000"/>
          <w:sz w:val="28"/>
          <w:szCs w:val="28"/>
        </w:rPr>
        <w:t xml:space="preserve"> товариш Жучок </w:t>
      </w:r>
      <w:r w:rsidR="00356AD8" w:rsidRPr="00284E76">
        <w:rPr>
          <w:rFonts w:ascii="Times New Roman" w:hAnsi="Times New Roman"/>
          <w:sz w:val="28"/>
          <w:szCs w:val="28"/>
        </w:rPr>
        <w:t>–</w:t>
      </w:r>
      <w:r w:rsidR="00356AD8" w:rsidRPr="00284E76">
        <w:rPr>
          <w:rFonts w:ascii="Times New Roman" w:hAnsi="Times New Roman"/>
          <w:color w:val="000000"/>
          <w:sz w:val="28"/>
          <w:szCs w:val="28"/>
        </w:rPr>
        <w:t xml:space="preserve"> куховарка Гапка </w:t>
      </w:r>
      <w:r w:rsidR="00356AD8" w:rsidRPr="00284E76">
        <w:rPr>
          <w:rFonts w:ascii="Times New Roman" w:hAnsi="Times New Roman"/>
          <w:sz w:val="28"/>
          <w:szCs w:val="28"/>
        </w:rPr>
        <w:t>–</w:t>
      </w:r>
      <w:r w:rsidRPr="00284E76">
        <w:rPr>
          <w:rFonts w:ascii="Times New Roman" w:hAnsi="Times New Roman"/>
          <w:color w:val="000000"/>
          <w:sz w:val="28"/>
          <w:szCs w:val="28"/>
        </w:rPr>
        <w:t xml:space="preserve"> жінка... Але це не вона, а автор чує запах «біляплавневої осоки», вдивляється в «ночі в літніх степах», </w:t>
      </w:r>
      <w:r w:rsidRPr="00284E76">
        <w:rPr>
          <w:rFonts w:ascii="Times New Roman" w:hAnsi="Times New Roman"/>
          <w:color w:val="000000"/>
          <w:sz w:val="28"/>
          <w:szCs w:val="28"/>
        </w:rPr>
        <w:lastRenderedPageBreak/>
        <w:t xml:space="preserve">відчуває «васильковий сум» [79, с. 420]. Це сум у душі автора за молодістю, молодими буйними почуттями, за образами дитинства. </w:t>
      </w:r>
      <w:r w:rsidR="00284E76" w:rsidRPr="00284E76">
        <w:rPr>
          <w:rFonts w:ascii="Times New Roman" w:hAnsi="Times New Roman"/>
          <w:color w:val="000000"/>
          <w:sz w:val="28"/>
          <w:szCs w:val="28"/>
          <w:lang w:val="ru-RU"/>
        </w:rPr>
        <w:t>В</w:t>
      </w:r>
      <w:r w:rsidRPr="00284E76">
        <w:rPr>
          <w:rFonts w:ascii="Times New Roman" w:hAnsi="Times New Roman"/>
          <w:color w:val="000000"/>
          <w:sz w:val="28"/>
          <w:szCs w:val="28"/>
        </w:rPr>
        <w:t>ін із молодечим максималізмом бунтує проти логіки і тому образ, спочатку теплий і близький, поступово неначе віддаляється від нас. Гумор, з яким сприймає Хвильовий «паходного Леніна», починає змінювати іронія, бо змінюється сама людина. Справ</w:t>
      </w:r>
      <w:r w:rsidR="00356AD8" w:rsidRPr="00284E76">
        <w:rPr>
          <w:rFonts w:ascii="Times New Roman" w:hAnsi="Times New Roman"/>
          <w:color w:val="000000"/>
          <w:sz w:val="28"/>
          <w:szCs w:val="28"/>
        </w:rPr>
        <w:t xml:space="preserve">а в тому, що «мураль революції» </w:t>
      </w:r>
      <w:r w:rsidR="00356AD8" w:rsidRPr="00284E76">
        <w:rPr>
          <w:rFonts w:ascii="Times New Roman" w:hAnsi="Times New Roman"/>
          <w:sz w:val="28"/>
          <w:szCs w:val="28"/>
        </w:rPr>
        <w:t>–</w:t>
      </w:r>
      <w:r w:rsidR="00356AD8" w:rsidRPr="00284E76">
        <w:rPr>
          <w:rFonts w:ascii="Times New Roman" w:hAnsi="Times New Roman"/>
          <w:color w:val="000000"/>
          <w:sz w:val="28"/>
          <w:szCs w:val="28"/>
        </w:rPr>
        <w:t xml:space="preserve"> жінка Гапка </w:t>
      </w:r>
      <w:r w:rsidR="00356AD8" w:rsidRPr="00284E76">
        <w:rPr>
          <w:rFonts w:ascii="Times New Roman" w:hAnsi="Times New Roman"/>
          <w:sz w:val="28"/>
          <w:szCs w:val="28"/>
        </w:rPr>
        <w:t>–</w:t>
      </w:r>
      <w:r w:rsidRPr="00284E76">
        <w:rPr>
          <w:rFonts w:ascii="Times New Roman" w:hAnsi="Times New Roman"/>
          <w:color w:val="000000"/>
          <w:sz w:val="28"/>
          <w:szCs w:val="28"/>
        </w:rPr>
        <w:t xml:space="preserve"> уже не жінка. Ім'я її звучить глухо, і зникл</w:t>
      </w:r>
      <w:r w:rsidR="00284E76" w:rsidRPr="00284E76">
        <w:rPr>
          <w:rFonts w:ascii="Times New Roman" w:hAnsi="Times New Roman"/>
          <w:color w:val="000000"/>
          <w:sz w:val="28"/>
          <w:szCs w:val="28"/>
        </w:rPr>
        <w:t>а вона як мати і дружина. Зник «кіт у чоботях»</w:t>
      </w:r>
      <w:r w:rsidRPr="00284E76">
        <w:rPr>
          <w:rFonts w:ascii="Times New Roman" w:hAnsi="Times New Roman"/>
          <w:color w:val="000000"/>
          <w:sz w:val="28"/>
          <w:szCs w:val="28"/>
        </w:rPr>
        <w:t xml:space="preserve"> у глухих нетрях</w:t>
      </w:r>
      <w:r w:rsidR="00284E76">
        <w:rPr>
          <w:rFonts w:ascii="Times New Roman" w:hAnsi="Times New Roman"/>
          <w:color w:val="000000"/>
          <w:sz w:val="28"/>
          <w:szCs w:val="28"/>
        </w:rPr>
        <w:t xml:space="preserve"> революції</w:t>
      </w:r>
      <w:r w:rsidRPr="001479D1">
        <w:rPr>
          <w:rFonts w:ascii="Times New Roman" w:hAnsi="Times New Roman"/>
          <w:color w:val="000000"/>
          <w:sz w:val="28"/>
          <w:szCs w:val="28"/>
        </w:rPr>
        <w:t>, а на його місц</w:t>
      </w:r>
      <w:r w:rsidR="00284E76">
        <w:rPr>
          <w:rFonts w:ascii="Times New Roman" w:hAnsi="Times New Roman"/>
          <w:color w:val="000000"/>
          <w:sz w:val="28"/>
          <w:szCs w:val="28"/>
        </w:rPr>
        <w:t>і з'явилася нова істота, у якої</w:t>
      </w:r>
      <w:r w:rsidR="00284E76">
        <w:rPr>
          <w:rFonts w:ascii="Times New Roman" w:hAnsi="Times New Roman"/>
          <w:color w:val="000000"/>
          <w:sz w:val="28"/>
          <w:szCs w:val="28"/>
          <w:lang w:val="ru-RU"/>
        </w:rPr>
        <w:t xml:space="preserve"> «</w:t>
      </w:r>
      <w:r w:rsidR="00284E76">
        <w:rPr>
          <w:rFonts w:ascii="Times New Roman" w:hAnsi="Times New Roman"/>
          <w:color w:val="000000"/>
          <w:sz w:val="28"/>
          <w:szCs w:val="28"/>
        </w:rPr>
        <w:t>очі драконом»</w:t>
      </w:r>
      <w:r w:rsidRPr="001479D1">
        <w:rPr>
          <w:rFonts w:ascii="Times New Roman" w:hAnsi="Times New Roman"/>
          <w:color w:val="000000"/>
          <w:sz w:val="28"/>
          <w:szCs w:val="28"/>
        </w:rPr>
        <w:t>. Вона ще схожа на жінку, бо дозволяє собі вночі розплакатись. А яка товариш Жучок №2, №3, №4...? Схоже, вони перетворяться на механ</w:t>
      </w:r>
      <w:r w:rsidR="00284E76">
        <w:rPr>
          <w:rFonts w:ascii="Times New Roman" w:hAnsi="Times New Roman"/>
          <w:color w:val="000000"/>
          <w:sz w:val="28"/>
          <w:szCs w:val="28"/>
        </w:rPr>
        <w:t>ізми, на байдужих реалізаторів «яскравої</w:t>
      </w:r>
      <w:r w:rsidR="00284E76">
        <w:rPr>
          <w:rFonts w:ascii="Times New Roman" w:hAnsi="Times New Roman"/>
          <w:color w:val="000000"/>
          <w:sz w:val="28"/>
          <w:szCs w:val="28"/>
          <w:lang w:val="ru-RU"/>
        </w:rPr>
        <w:t>»</w:t>
      </w:r>
      <w:r w:rsidRPr="001479D1">
        <w:rPr>
          <w:rFonts w:ascii="Times New Roman" w:hAnsi="Times New Roman"/>
          <w:color w:val="000000"/>
          <w:sz w:val="28"/>
          <w:szCs w:val="28"/>
        </w:rPr>
        <w:t xml:space="preserve"> та далекої комуністичної мрії. Бажаючи перетворити світ, вони міняються самі і не на краще. Я в</w:t>
      </w:r>
      <w:r w:rsidR="00284E76">
        <w:rPr>
          <w:rFonts w:ascii="Times New Roman" w:hAnsi="Times New Roman"/>
          <w:color w:val="000000"/>
          <w:sz w:val="28"/>
          <w:szCs w:val="28"/>
        </w:rPr>
        <w:t>перше задумалась над питанням: «</w:t>
      </w:r>
      <w:r w:rsidRPr="001479D1">
        <w:rPr>
          <w:rFonts w:ascii="Times New Roman" w:hAnsi="Times New Roman"/>
          <w:color w:val="000000"/>
          <w:sz w:val="28"/>
          <w:szCs w:val="28"/>
        </w:rPr>
        <w:t>Чи варто жінці в усьому добиватися рівноправності з чоловік</w:t>
      </w:r>
      <w:r w:rsidR="00284E76">
        <w:rPr>
          <w:rFonts w:ascii="Times New Roman" w:hAnsi="Times New Roman"/>
          <w:color w:val="000000"/>
          <w:sz w:val="28"/>
          <w:szCs w:val="28"/>
        </w:rPr>
        <w:t>ом?»</w:t>
      </w:r>
      <w:r w:rsidR="00284E76">
        <w:rPr>
          <w:rFonts w:ascii="Times New Roman" w:hAnsi="Times New Roman"/>
          <w:color w:val="000000"/>
          <w:sz w:val="28"/>
          <w:szCs w:val="28"/>
          <w:lang w:val="ru-RU"/>
        </w:rPr>
        <w:t>.</w:t>
      </w:r>
      <w:r w:rsidRPr="001479D1">
        <w:rPr>
          <w:rFonts w:ascii="Times New Roman" w:hAnsi="Times New Roman"/>
          <w:color w:val="000000"/>
          <w:sz w:val="28"/>
          <w:szCs w:val="28"/>
        </w:rPr>
        <w:t xml:space="preserve"> Образ товариша Жучка нагадує чимось образи сучасних ділових жінок. У них на першому місці вс</w:t>
      </w:r>
      <w:r w:rsidR="00284E76">
        <w:rPr>
          <w:rFonts w:ascii="Times New Roman" w:hAnsi="Times New Roman"/>
          <w:color w:val="000000"/>
          <w:sz w:val="28"/>
          <w:szCs w:val="28"/>
        </w:rPr>
        <w:t>е, окрім сім'ї, а в результаті</w:t>
      </w:r>
      <w:r w:rsidR="00284E76" w:rsidRPr="00783E10">
        <w:rPr>
          <w:rFonts w:ascii="Times New Roman" w:hAnsi="Times New Roman"/>
          <w:color w:val="000000"/>
          <w:sz w:val="28"/>
          <w:szCs w:val="28"/>
        </w:rPr>
        <w:t xml:space="preserve"> </w:t>
      </w:r>
      <w:r w:rsidR="00284E76" w:rsidRPr="00284E76">
        <w:rPr>
          <w:rFonts w:ascii="Times New Roman" w:hAnsi="Times New Roman"/>
          <w:sz w:val="28"/>
          <w:szCs w:val="28"/>
        </w:rPr>
        <w:t>–</w:t>
      </w:r>
      <w:r w:rsidR="00284E76">
        <w:rPr>
          <w:rFonts w:ascii="Times New Roman" w:hAnsi="Times New Roman"/>
          <w:color w:val="000000"/>
          <w:sz w:val="28"/>
          <w:szCs w:val="28"/>
        </w:rPr>
        <w:t xml:space="preserve"> </w:t>
      </w:r>
      <w:r w:rsidRPr="001479D1">
        <w:rPr>
          <w:rFonts w:ascii="Times New Roman" w:hAnsi="Times New Roman"/>
          <w:color w:val="000000"/>
          <w:sz w:val="28"/>
          <w:szCs w:val="28"/>
        </w:rPr>
        <w:t>неповні сім'ї, невихо</w:t>
      </w:r>
      <w:r w:rsidR="00284E76">
        <w:rPr>
          <w:rFonts w:ascii="Times New Roman" w:hAnsi="Times New Roman"/>
          <w:color w:val="000000"/>
          <w:sz w:val="28"/>
          <w:szCs w:val="28"/>
        </w:rPr>
        <w:t>вані діти, поламані жіночі долі</w:t>
      </w:r>
      <w:r w:rsidRPr="001479D1">
        <w:rPr>
          <w:rFonts w:ascii="Times New Roman" w:hAnsi="Times New Roman"/>
          <w:color w:val="000000"/>
          <w:sz w:val="28"/>
          <w:szCs w:val="28"/>
        </w:rPr>
        <w:t xml:space="preserve"> [79, с. 423].</w:t>
      </w:r>
    </w:p>
    <w:p w:rsidR="00437D1B" w:rsidRPr="001479D1" w:rsidRDefault="004F3E93" w:rsidP="00C5742D">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Зіставляючи творчі </w:t>
      </w:r>
      <w:r w:rsidR="00284E76">
        <w:rPr>
          <w:rFonts w:ascii="Times New Roman" w:hAnsi="Times New Roman"/>
          <w:color w:val="000000"/>
          <w:sz w:val="28"/>
          <w:szCs w:val="28"/>
        </w:rPr>
        <w:t xml:space="preserve">роботи, </w:t>
      </w:r>
      <w:r w:rsidR="00437D1B" w:rsidRPr="001479D1">
        <w:rPr>
          <w:rFonts w:ascii="Times New Roman" w:hAnsi="Times New Roman"/>
          <w:color w:val="000000"/>
          <w:sz w:val="28"/>
          <w:szCs w:val="28"/>
        </w:rPr>
        <w:t>ми розуміємо, що тема твору учнем контрольного класу розкрита слабше, поверхово. Немає і натяку на особливості жанру і особу автора, допущена і логічна помилка: назва героїні «кіт у чоботях» походить від її одягу і взуття. Безапеляційно робить</w:t>
      </w:r>
      <w:r>
        <w:rPr>
          <w:rFonts w:ascii="Times New Roman" w:hAnsi="Times New Roman"/>
          <w:color w:val="000000"/>
          <w:sz w:val="28"/>
          <w:szCs w:val="28"/>
        </w:rPr>
        <w:t xml:space="preserve">ся висновок: за такими героями </w:t>
      </w:r>
      <w:r w:rsidRPr="00284E76">
        <w:rPr>
          <w:rFonts w:ascii="Times New Roman" w:hAnsi="Times New Roman"/>
          <w:sz w:val="28"/>
          <w:szCs w:val="28"/>
        </w:rPr>
        <w:t>–</w:t>
      </w:r>
      <w:r w:rsidR="00437D1B" w:rsidRPr="001479D1">
        <w:rPr>
          <w:rFonts w:ascii="Times New Roman" w:hAnsi="Times New Roman"/>
          <w:color w:val="000000"/>
          <w:sz w:val="28"/>
          <w:szCs w:val="28"/>
        </w:rPr>
        <w:t xml:space="preserve"> майбутнє.</w:t>
      </w:r>
    </w:p>
    <w:p w:rsidR="00437D1B" w:rsidRPr="001479D1"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Робота учня експериментального класу відзначається логічністю побудови. Старшокласниця відчуває в новелі автора, розуміє значення жанру у вирішенні проблем твору, відчуває оригінальний художній стиль М.</w:t>
      </w:r>
      <w:r w:rsidR="004F3E93">
        <w:rPr>
          <w:rFonts w:ascii="Times New Roman" w:hAnsi="Times New Roman"/>
          <w:color w:val="000000"/>
          <w:sz w:val="28"/>
          <w:szCs w:val="28"/>
        </w:rPr>
        <w:t> </w:t>
      </w:r>
      <w:r w:rsidRPr="001479D1">
        <w:rPr>
          <w:rFonts w:ascii="Times New Roman" w:hAnsi="Times New Roman"/>
          <w:color w:val="000000"/>
          <w:sz w:val="28"/>
          <w:szCs w:val="28"/>
        </w:rPr>
        <w:t xml:space="preserve">Хвильового. Видно, що новела запала учениці в душу, породила глибокі роздуми та порівняння подій початку  </w:t>
      </w:r>
      <w:r w:rsidRPr="001479D1">
        <w:rPr>
          <w:rFonts w:ascii="Times New Roman" w:hAnsi="Times New Roman"/>
          <w:color w:val="000000"/>
          <w:sz w:val="28"/>
          <w:szCs w:val="28"/>
          <w:lang w:val="en-US"/>
        </w:rPr>
        <w:t>XX</w:t>
      </w:r>
      <w:r w:rsidRPr="001479D1">
        <w:rPr>
          <w:rFonts w:ascii="Times New Roman" w:hAnsi="Times New Roman"/>
          <w:color w:val="000000"/>
          <w:sz w:val="28"/>
          <w:szCs w:val="28"/>
        </w:rPr>
        <w:t xml:space="preserve"> століття.</w:t>
      </w:r>
    </w:p>
    <w:p w:rsidR="00437D1B" w:rsidRPr="001479D1" w:rsidRDefault="00437D1B" w:rsidP="00C5742D">
      <w:pPr>
        <w:shd w:val="clear" w:color="auto" w:fill="FFFFFF"/>
        <w:spacing w:after="0" w:line="360" w:lineRule="auto"/>
        <w:ind w:firstLine="709"/>
        <w:jc w:val="both"/>
        <w:rPr>
          <w:rFonts w:ascii="Times New Roman" w:hAnsi="Times New Roman"/>
          <w:color w:val="000000"/>
          <w:sz w:val="28"/>
          <w:szCs w:val="28"/>
        </w:rPr>
      </w:pPr>
      <w:r w:rsidRPr="001479D1">
        <w:rPr>
          <w:rFonts w:ascii="Times New Roman" w:hAnsi="Times New Roman"/>
          <w:color w:val="000000"/>
          <w:sz w:val="28"/>
          <w:szCs w:val="28"/>
        </w:rPr>
        <w:t>Зіставлення цих уривків свідчить, що пропонована експериментальна методика допомагає глибше усвідомити зн</w:t>
      </w:r>
      <w:r w:rsidR="004F3E93">
        <w:rPr>
          <w:rFonts w:ascii="Times New Roman" w:hAnsi="Times New Roman"/>
          <w:color w:val="000000"/>
          <w:sz w:val="28"/>
          <w:szCs w:val="28"/>
        </w:rPr>
        <w:t xml:space="preserve">ачення форми твору, його жанру </w:t>
      </w:r>
      <w:r w:rsidRPr="001479D1">
        <w:rPr>
          <w:rFonts w:ascii="Times New Roman" w:hAnsi="Times New Roman"/>
          <w:color w:val="000000"/>
          <w:sz w:val="28"/>
          <w:szCs w:val="28"/>
        </w:rPr>
        <w:t xml:space="preserve">для вираження змісту, закладеного в новелу. Робота над текстом та художнім стилем письменника, шляхи творення образів, співзвучність авторської </w:t>
      </w:r>
      <w:r w:rsidRPr="001479D1">
        <w:rPr>
          <w:rFonts w:ascii="Times New Roman" w:hAnsi="Times New Roman"/>
          <w:color w:val="000000"/>
          <w:sz w:val="28"/>
          <w:szCs w:val="28"/>
        </w:rPr>
        <w:lastRenderedPageBreak/>
        <w:t>позиції і позиції школяра підтверджуються і цифровими даними, що випливають з аналізу усних і письмових відповідей учнів, тестових опитувань.</w:t>
      </w:r>
    </w:p>
    <w:p w:rsidR="00437D1B" w:rsidRDefault="00437D1B" w:rsidP="00C5742D">
      <w:pPr>
        <w:shd w:val="clear" w:color="auto" w:fill="FFFFFF"/>
        <w:spacing w:after="0" w:line="360" w:lineRule="auto"/>
        <w:ind w:firstLine="709"/>
        <w:jc w:val="center"/>
        <w:rPr>
          <w:rFonts w:ascii="Times New Roman" w:hAnsi="Times New Roman"/>
          <w:b/>
          <w:sz w:val="28"/>
          <w:szCs w:val="28"/>
        </w:rPr>
      </w:pPr>
    </w:p>
    <w:p w:rsidR="00B61682" w:rsidRDefault="00B61682" w:rsidP="00C5742D">
      <w:pPr>
        <w:shd w:val="clear" w:color="auto" w:fill="FFFFFF"/>
        <w:spacing w:after="0" w:line="360" w:lineRule="auto"/>
        <w:ind w:firstLine="709"/>
        <w:jc w:val="center"/>
        <w:rPr>
          <w:rFonts w:ascii="Times New Roman" w:hAnsi="Times New Roman"/>
          <w:b/>
          <w:sz w:val="28"/>
          <w:szCs w:val="28"/>
        </w:rPr>
      </w:pPr>
    </w:p>
    <w:p w:rsidR="00B61682" w:rsidRPr="001479D1" w:rsidRDefault="00B61682" w:rsidP="00C5742D">
      <w:pPr>
        <w:shd w:val="clear" w:color="auto" w:fill="FFFFFF"/>
        <w:spacing w:after="0" w:line="360" w:lineRule="auto"/>
        <w:ind w:firstLine="709"/>
        <w:jc w:val="center"/>
        <w:rPr>
          <w:rFonts w:ascii="Times New Roman" w:hAnsi="Times New Roman"/>
          <w:b/>
          <w:sz w:val="28"/>
          <w:szCs w:val="28"/>
        </w:rPr>
      </w:pPr>
    </w:p>
    <w:p w:rsidR="00437D1B" w:rsidRPr="001479D1" w:rsidRDefault="004F3E93" w:rsidP="00C5742D">
      <w:pPr>
        <w:shd w:val="clear" w:color="auto" w:fill="FFFFFF"/>
        <w:tabs>
          <w:tab w:val="left" w:pos="3998"/>
          <w:tab w:val="left" w:leader="dot" w:pos="8794"/>
          <w:tab w:val="right" w:pos="9485"/>
        </w:tabs>
        <w:spacing w:after="0" w:line="360" w:lineRule="auto"/>
        <w:ind w:firstLine="709"/>
        <w:jc w:val="center"/>
        <w:rPr>
          <w:rFonts w:ascii="Times New Roman" w:hAnsi="Times New Roman"/>
          <w:b/>
          <w:bCs/>
          <w:sz w:val="28"/>
          <w:szCs w:val="28"/>
        </w:rPr>
      </w:pPr>
      <w:r>
        <w:rPr>
          <w:rFonts w:ascii="Times New Roman" w:hAnsi="Times New Roman"/>
          <w:b/>
          <w:bCs/>
          <w:sz w:val="28"/>
          <w:szCs w:val="28"/>
        </w:rPr>
        <w:t>Виснов</w:t>
      </w:r>
      <w:r w:rsidR="00437D1B" w:rsidRPr="001479D1">
        <w:rPr>
          <w:rFonts w:ascii="Times New Roman" w:hAnsi="Times New Roman"/>
          <w:b/>
          <w:bCs/>
          <w:sz w:val="28"/>
          <w:szCs w:val="28"/>
        </w:rPr>
        <w:t>к</w:t>
      </w:r>
      <w:r>
        <w:rPr>
          <w:rFonts w:ascii="Times New Roman" w:hAnsi="Times New Roman"/>
          <w:b/>
          <w:bCs/>
          <w:sz w:val="28"/>
          <w:szCs w:val="28"/>
        </w:rPr>
        <w:t>и</w:t>
      </w:r>
      <w:r w:rsidR="00437D1B" w:rsidRPr="001479D1">
        <w:rPr>
          <w:rFonts w:ascii="Times New Roman" w:hAnsi="Times New Roman"/>
          <w:b/>
          <w:bCs/>
          <w:sz w:val="28"/>
          <w:szCs w:val="28"/>
        </w:rPr>
        <w:t xml:space="preserve">  до розділу</w:t>
      </w:r>
      <w:r>
        <w:rPr>
          <w:rFonts w:ascii="Times New Roman" w:hAnsi="Times New Roman"/>
          <w:b/>
          <w:bCs/>
          <w:sz w:val="28"/>
          <w:szCs w:val="28"/>
        </w:rPr>
        <w:t xml:space="preserve"> 2</w:t>
      </w:r>
    </w:p>
    <w:p w:rsidR="00437D1B" w:rsidRPr="001479D1" w:rsidRDefault="00437D1B" w:rsidP="00C5742D">
      <w:pPr>
        <w:shd w:val="clear" w:color="auto" w:fill="FFFFFF"/>
        <w:tabs>
          <w:tab w:val="left" w:pos="3998"/>
          <w:tab w:val="left" w:leader="dot" w:pos="8794"/>
          <w:tab w:val="right" w:pos="9485"/>
        </w:tabs>
        <w:spacing w:after="0" w:line="360" w:lineRule="auto"/>
        <w:ind w:firstLine="709"/>
        <w:jc w:val="center"/>
        <w:rPr>
          <w:rFonts w:ascii="Times New Roman" w:hAnsi="Times New Roman"/>
          <w:bCs/>
          <w:sz w:val="28"/>
          <w:szCs w:val="28"/>
        </w:rPr>
      </w:pPr>
    </w:p>
    <w:p w:rsidR="00474128"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В умовах реформування освіт</w:t>
      </w:r>
      <w:r w:rsidR="008D415F">
        <w:rPr>
          <w:rFonts w:ascii="Times New Roman" w:hAnsi="Times New Roman"/>
          <w:sz w:val="28"/>
          <w:szCs w:val="28"/>
        </w:rPr>
        <w:t>и</w:t>
      </w:r>
      <w:r w:rsidRPr="001479D1">
        <w:rPr>
          <w:rFonts w:ascii="Times New Roman" w:hAnsi="Times New Roman"/>
          <w:sz w:val="28"/>
          <w:szCs w:val="28"/>
        </w:rPr>
        <w:t xml:space="preserve"> і глобальних змін у соціумі уроку літератури надається важливе значення в плані формування загальної культури, громадянської позиції, національної самосвідомості випускника закладів середньої освіти. </w:t>
      </w:r>
    </w:p>
    <w:p w:rsidR="00437D1B" w:rsidRPr="001479D1" w:rsidRDefault="006969E2"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xml:space="preserve">Вивчення новелістики </w:t>
      </w:r>
      <w:r w:rsidR="00F83BAC" w:rsidRPr="00F83BAC">
        <w:rPr>
          <w:rFonts w:ascii="Times New Roman" w:hAnsi="Times New Roman"/>
          <w:sz w:val="28"/>
          <w:szCs w:val="28"/>
        </w:rPr>
        <w:t>початку</w:t>
      </w:r>
      <w:r w:rsidR="00437D1B" w:rsidRPr="00F83BAC">
        <w:rPr>
          <w:rFonts w:ascii="Times New Roman" w:hAnsi="Times New Roman"/>
          <w:sz w:val="28"/>
          <w:szCs w:val="28"/>
        </w:rPr>
        <w:t xml:space="preserve"> </w:t>
      </w:r>
      <w:r w:rsidR="00437D1B" w:rsidRPr="00F83BAC">
        <w:rPr>
          <w:rFonts w:ascii="Times New Roman" w:hAnsi="Times New Roman"/>
          <w:sz w:val="28"/>
          <w:szCs w:val="28"/>
          <w:lang w:val="en-US"/>
        </w:rPr>
        <w:t>XX</w:t>
      </w:r>
      <w:r w:rsidR="00437D1B" w:rsidRPr="00F83BAC">
        <w:rPr>
          <w:rFonts w:ascii="Times New Roman" w:hAnsi="Times New Roman"/>
          <w:sz w:val="28"/>
          <w:szCs w:val="28"/>
        </w:rPr>
        <w:t xml:space="preserve"> століття</w:t>
      </w:r>
      <w:r w:rsidR="00437D1B" w:rsidRPr="001479D1">
        <w:rPr>
          <w:rFonts w:ascii="Times New Roman" w:hAnsi="Times New Roman"/>
          <w:sz w:val="28"/>
          <w:szCs w:val="28"/>
        </w:rPr>
        <w:t xml:space="preserve"> в одинадцятому класі загальноосвітньої школи є важливою проблемою не лише у виховному, а й у пізнавальному плані. </w:t>
      </w:r>
      <w:r w:rsidR="009F0950">
        <w:rPr>
          <w:rFonts w:ascii="Times New Roman" w:hAnsi="Times New Roman"/>
          <w:sz w:val="28"/>
          <w:szCs w:val="28"/>
        </w:rPr>
        <w:t>Ш</w:t>
      </w:r>
      <w:r w:rsidR="00437D1B" w:rsidRPr="001479D1">
        <w:rPr>
          <w:rFonts w:ascii="Times New Roman" w:hAnsi="Times New Roman"/>
          <w:sz w:val="28"/>
          <w:szCs w:val="28"/>
        </w:rPr>
        <w:t>ироке залучення літературознавчого підходу до вивчення новелістики цього періоду, робота над твором у взаємозв'язку змісту і форми, нові підходи до прочитання новел новітньої української літератури потребують нових способів викладу навчального матеріалу з метою реалізації компетентнісного, діяльнісного, ос</w:t>
      </w:r>
      <w:r w:rsidR="00F5585F">
        <w:rPr>
          <w:rFonts w:ascii="Times New Roman" w:hAnsi="Times New Roman"/>
          <w:sz w:val="28"/>
          <w:szCs w:val="28"/>
        </w:rPr>
        <w:t>обистісно орієнтованих підходів</w:t>
      </w:r>
      <w:r w:rsidR="00437D1B" w:rsidRPr="001479D1">
        <w:rPr>
          <w:rFonts w:ascii="Times New Roman" w:hAnsi="Times New Roman"/>
          <w:sz w:val="28"/>
          <w:szCs w:val="28"/>
        </w:rPr>
        <w:t>.</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Урок української літератури сьогодні по-справжньому зм</w:t>
      </w:r>
      <w:r w:rsidR="00673885">
        <w:rPr>
          <w:rFonts w:ascii="Times New Roman" w:hAnsi="Times New Roman"/>
          <w:sz w:val="28"/>
          <w:szCs w:val="28"/>
        </w:rPr>
        <w:t>інився і вимагає нових підходів</w:t>
      </w:r>
      <w:r w:rsidRPr="001479D1">
        <w:rPr>
          <w:rFonts w:ascii="Times New Roman" w:hAnsi="Times New Roman"/>
          <w:sz w:val="28"/>
          <w:szCs w:val="28"/>
        </w:rPr>
        <w:t xml:space="preserve">. На зміну класовій прийшла система, де основними є загальнолюдські цінності. </w:t>
      </w:r>
      <w:r w:rsidR="001C68B1">
        <w:rPr>
          <w:rFonts w:ascii="Times New Roman" w:hAnsi="Times New Roman"/>
          <w:sz w:val="28"/>
          <w:szCs w:val="28"/>
        </w:rPr>
        <w:t xml:space="preserve">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З метою проведення педагогічного експерименту вивчався стан досліджуваної проблеми </w:t>
      </w:r>
      <w:r w:rsidR="00F4797B">
        <w:rPr>
          <w:rFonts w:ascii="Times New Roman" w:hAnsi="Times New Roman"/>
          <w:sz w:val="28"/>
          <w:szCs w:val="28"/>
        </w:rPr>
        <w:t xml:space="preserve">в </w:t>
      </w:r>
      <w:r w:rsidRPr="001479D1">
        <w:rPr>
          <w:rFonts w:ascii="Times New Roman" w:hAnsi="Times New Roman"/>
          <w:sz w:val="28"/>
          <w:szCs w:val="28"/>
        </w:rPr>
        <w:t>методиці викладання української літератури, проводився аналіз навчальних програм з українськ</w:t>
      </w:r>
      <w:r w:rsidR="00673885">
        <w:rPr>
          <w:rFonts w:ascii="Times New Roman" w:hAnsi="Times New Roman"/>
          <w:sz w:val="28"/>
          <w:szCs w:val="28"/>
        </w:rPr>
        <w:t xml:space="preserve">ої літератури, підручників, </w:t>
      </w:r>
      <w:r w:rsidRPr="001479D1">
        <w:rPr>
          <w:rFonts w:ascii="Times New Roman" w:hAnsi="Times New Roman"/>
          <w:sz w:val="28"/>
          <w:szCs w:val="28"/>
        </w:rPr>
        <w:t>спостереження за уроками вчителів-практиків, про</w:t>
      </w:r>
      <w:r w:rsidR="00673885">
        <w:rPr>
          <w:rFonts w:ascii="Times New Roman" w:hAnsi="Times New Roman"/>
          <w:sz w:val="28"/>
          <w:szCs w:val="28"/>
        </w:rPr>
        <w:t>аналізовано учительські блоги, п</w:t>
      </w:r>
      <w:r w:rsidRPr="001479D1">
        <w:rPr>
          <w:rFonts w:ascii="Times New Roman" w:hAnsi="Times New Roman"/>
          <w:sz w:val="28"/>
          <w:szCs w:val="28"/>
        </w:rPr>
        <w:t xml:space="preserve">роведено анкетування серед учнів і вчителів. Все це підтвердило недостатність розроблення окресленої проблеми. Питанню вивчення новелістики початку  </w:t>
      </w:r>
      <w:r w:rsidRPr="001479D1">
        <w:rPr>
          <w:rFonts w:ascii="Times New Roman" w:hAnsi="Times New Roman"/>
          <w:sz w:val="28"/>
          <w:szCs w:val="28"/>
          <w:lang w:val="en-US"/>
        </w:rPr>
        <w:t>XX</w:t>
      </w:r>
      <w:r w:rsidRPr="001479D1">
        <w:rPr>
          <w:rFonts w:ascii="Times New Roman" w:hAnsi="Times New Roman"/>
          <w:sz w:val="28"/>
          <w:szCs w:val="28"/>
        </w:rPr>
        <w:t xml:space="preserve"> століття у школі присвячено недостатньо праць.</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Експериментальна робота за магістерським дослідженням довела актуальність обраної проблеми, доцільність </w:t>
      </w:r>
      <w:r w:rsidR="00673885">
        <w:rPr>
          <w:rFonts w:ascii="Times New Roman" w:hAnsi="Times New Roman"/>
          <w:sz w:val="28"/>
          <w:szCs w:val="28"/>
        </w:rPr>
        <w:t>завдань</w:t>
      </w:r>
      <w:r w:rsidRPr="001479D1">
        <w:rPr>
          <w:rFonts w:ascii="Times New Roman" w:hAnsi="Times New Roman"/>
          <w:sz w:val="28"/>
          <w:szCs w:val="28"/>
        </w:rPr>
        <w:t xml:space="preserve">, поставлених для </w:t>
      </w:r>
      <w:r w:rsidRPr="001479D1">
        <w:rPr>
          <w:rFonts w:ascii="Times New Roman" w:hAnsi="Times New Roman"/>
          <w:sz w:val="28"/>
          <w:szCs w:val="28"/>
        </w:rPr>
        <w:lastRenderedPageBreak/>
        <w:t>вирішення. Як показав аналіз науково-педагогічної літератури, питання поглибленого вивчення новелістики на засадах компетентнісного, діяльнісного, особистісно орієнтованого підходів у старших класах закладів середньої освіти малодосліджене, підтвердилася необхідність впровадження нової методичної моделі аналізу й інтерпретації новелістичного жанру. Педагогічний експеримент довів, що робота організована на засадах партнерства і активної взаємодії між учасниками навчального процесу суттєво розширює теоретичні знання, практичні</w:t>
      </w:r>
      <w:r w:rsidR="00673885">
        <w:rPr>
          <w:rFonts w:ascii="Times New Roman" w:hAnsi="Times New Roman"/>
          <w:sz w:val="28"/>
          <w:szCs w:val="28"/>
        </w:rPr>
        <w:t xml:space="preserve"> вміння</w:t>
      </w:r>
      <w:r w:rsidRPr="001479D1">
        <w:rPr>
          <w:rFonts w:ascii="Times New Roman" w:hAnsi="Times New Roman"/>
          <w:sz w:val="28"/>
          <w:szCs w:val="28"/>
        </w:rPr>
        <w:t xml:space="preserve"> і емоційно-оцінне ставлення здобувачів освіти до виучуваного літературного </w:t>
      </w:r>
      <w:r w:rsidR="00673885">
        <w:rPr>
          <w:rFonts w:ascii="Times New Roman" w:hAnsi="Times New Roman"/>
          <w:sz w:val="28"/>
          <w:szCs w:val="28"/>
        </w:rPr>
        <w:t>змісту і не тільки, оскільки</w:t>
      </w:r>
      <w:r w:rsidRPr="001479D1">
        <w:rPr>
          <w:rFonts w:ascii="Times New Roman" w:hAnsi="Times New Roman"/>
          <w:sz w:val="28"/>
          <w:szCs w:val="28"/>
        </w:rPr>
        <w:t>, широко залучаючи історичний загальнокультурний контент, забезпечили можливість розвинути теорію і практику шкільного вивчення літератури.</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Результати анкетувань та спостережень за навчальним процесом показали, що більшість педагогів правильно розуміють велике пізнавальне та виховне значення новели як особливого жанру для здобувачів освіти. Аналіз матеріалів дослідження довів, що під час поглибленої анал</w:t>
      </w:r>
      <w:r w:rsidR="00673885">
        <w:rPr>
          <w:rFonts w:ascii="Times New Roman" w:hAnsi="Times New Roman"/>
          <w:sz w:val="28"/>
          <w:szCs w:val="28"/>
        </w:rPr>
        <w:t>ітичної роботи над творчістю М. Хвильового та Г. </w:t>
      </w:r>
      <w:r w:rsidRPr="001479D1">
        <w:rPr>
          <w:rFonts w:ascii="Times New Roman" w:hAnsi="Times New Roman"/>
          <w:sz w:val="28"/>
          <w:szCs w:val="28"/>
        </w:rPr>
        <w:t xml:space="preserve">Косинки не завжди досягається належний результат. </w:t>
      </w:r>
      <w:r w:rsidR="00D42B51">
        <w:rPr>
          <w:rFonts w:ascii="Times New Roman" w:hAnsi="Times New Roman"/>
          <w:sz w:val="28"/>
          <w:szCs w:val="28"/>
        </w:rPr>
        <w:t xml:space="preserve"> </w:t>
      </w:r>
    </w:p>
    <w:p w:rsidR="00437D1B" w:rsidRPr="001479D1" w:rsidRDefault="00C76003" w:rsidP="00C5742D">
      <w:pPr>
        <w:shd w:val="clear" w:color="auto" w:fill="FFFFFF"/>
        <w:spacing w:after="0" w:line="360" w:lineRule="auto"/>
        <w:ind w:firstLine="709"/>
        <w:jc w:val="both"/>
        <w:rPr>
          <w:rFonts w:ascii="Times New Roman" w:hAnsi="Times New Roman"/>
          <w:sz w:val="28"/>
          <w:szCs w:val="28"/>
        </w:rPr>
      </w:pPr>
      <w:r w:rsidRPr="00C76003">
        <w:rPr>
          <w:rFonts w:ascii="Times New Roman" w:hAnsi="Times New Roman"/>
          <w:sz w:val="28"/>
          <w:szCs w:val="28"/>
        </w:rPr>
        <w:t xml:space="preserve">Під час </w:t>
      </w:r>
      <w:r w:rsidR="00437D1B" w:rsidRPr="00C76003">
        <w:rPr>
          <w:rFonts w:ascii="Times New Roman" w:hAnsi="Times New Roman"/>
          <w:sz w:val="28"/>
          <w:szCs w:val="28"/>
        </w:rPr>
        <w:t xml:space="preserve">експериментального навчання виокремлено ефективність </w:t>
      </w:r>
      <w:r w:rsidR="00437D1B" w:rsidRPr="001479D1">
        <w:rPr>
          <w:rFonts w:ascii="Times New Roman" w:hAnsi="Times New Roman"/>
          <w:sz w:val="28"/>
          <w:szCs w:val="28"/>
        </w:rPr>
        <w:t>аналізу новел на основі літературознавчих досліджень, мовно-стильового аналізу та впровадження історико-функціонального підходу до аналізу та інтерпретації новеліс</w:t>
      </w:r>
      <w:r>
        <w:rPr>
          <w:rFonts w:ascii="Times New Roman" w:hAnsi="Times New Roman"/>
          <w:sz w:val="28"/>
          <w:szCs w:val="28"/>
        </w:rPr>
        <w:t xml:space="preserve">тики з опертям на дієві прийоми </w:t>
      </w:r>
      <w:r w:rsidR="00437D1B" w:rsidRPr="001479D1">
        <w:rPr>
          <w:rFonts w:ascii="Times New Roman" w:hAnsi="Times New Roman"/>
          <w:sz w:val="28"/>
          <w:szCs w:val="28"/>
        </w:rPr>
        <w:t>сучасних інноваційних технологій, зокрема технології розвитку кр</w:t>
      </w:r>
      <w:r>
        <w:rPr>
          <w:rFonts w:ascii="Times New Roman" w:hAnsi="Times New Roman"/>
          <w:sz w:val="28"/>
          <w:szCs w:val="28"/>
        </w:rPr>
        <w:t>итичного мислення, інтерактивні та групові</w:t>
      </w:r>
      <w:r w:rsidR="00437D1B" w:rsidRPr="001479D1">
        <w:rPr>
          <w:rFonts w:ascii="Times New Roman" w:hAnsi="Times New Roman"/>
          <w:sz w:val="28"/>
          <w:szCs w:val="28"/>
        </w:rPr>
        <w:t xml:space="preserve"> тех</w:t>
      </w:r>
      <w:r>
        <w:rPr>
          <w:rFonts w:ascii="Times New Roman" w:hAnsi="Times New Roman"/>
          <w:sz w:val="28"/>
          <w:szCs w:val="28"/>
        </w:rPr>
        <w:t xml:space="preserve">нологій, проблемного навчання. </w:t>
      </w:r>
      <w:r w:rsidR="00437D1B" w:rsidRPr="001479D1">
        <w:rPr>
          <w:rFonts w:ascii="Times New Roman" w:hAnsi="Times New Roman"/>
          <w:sz w:val="28"/>
          <w:szCs w:val="28"/>
        </w:rPr>
        <w:t xml:space="preserve">Окреслені підходи до організації поглибленої роботи під час апробації методичної системи засвідчили належний рівень сприйняття змісту і форми новел, а також спостерігалося значне підвищення виховного впливу на здобувачів освіти.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r w:rsidRPr="005956FA">
        <w:rPr>
          <w:rFonts w:ascii="Times New Roman" w:hAnsi="Times New Roman"/>
          <w:sz w:val="28"/>
          <w:szCs w:val="28"/>
        </w:rPr>
        <w:t>Під час експериментального навчання особлива увага приділялася синтезу шляхів аналі</w:t>
      </w:r>
      <w:r w:rsidR="005956FA" w:rsidRPr="005956FA">
        <w:rPr>
          <w:rFonts w:ascii="Times New Roman" w:hAnsi="Times New Roman"/>
          <w:sz w:val="28"/>
          <w:szCs w:val="28"/>
        </w:rPr>
        <w:t>зу новелістики з метою цілеспрямованої роботи</w:t>
      </w:r>
      <w:r w:rsidRPr="005956FA">
        <w:rPr>
          <w:rFonts w:ascii="Times New Roman" w:hAnsi="Times New Roman"/>
          <w:sz w:val="28"/>
          <w:szCs w:val="28"/>
        </w:rPr>
        <w:t xml:space="preserve"> над мовою автора і мовою персонажів у творі. Здобувачі освіти, у яких сформо</w:t>
      </w:r>
      <w:r w:rsidR="00B816ED" w:rsidRPr="005956FA">
        <w:rPr>
          <w:rFonts w:ascii="Times New Roman" w:hAnsi="Times New Roman"/>
          <w:sz w:val="28"/>
          <w:szCs w:val="28"/>
        </w:rPr>
        <w:t xml:space="preserve">вана літературна компетентність, </w:t>
      </w:r>
      <w:r w:rsidRPr="005956FA">
        <w:rPr>
          <w:rFonts w:ascii="Times New Roman" w:hAnsi="Times New Roman"/>
          <w:sz w:val="28"/>
          <w:szCs w:val="28"/>
        </w:rPr>
        <w:t xml:space="preserve">неординарно </w:t>
      </w:r>
      <w:r w:rsidR="00B816ED" w:rsidRPr="005956FA">
        <w:rPr>
          <w:rFonts w:ascii="Times New Roman" w:hAnsi="Times New Roman"/>
          <w:sz w:val="28"/>
          <w:szCs w:val="28"/>
        </w:rPr>
        <w:t>аргументують</w:t>
      </w:r>
      <w:r w:rsidRPr="005956FA">
        <w:rPr>
          <w:rFonts w:ascii="Times New Roman" w:hAnsi="Times New Roman"/>
          <w:sz w:val="28"/>
          <w:szCs w:val="28"/>
        </w:rPr>
        <w:t xml:space="preserve"> закономірні </w:t>
      </w:r>
      <w:r w:rsidRPr="005956FA">
        <w:rPr>
          <w:rFonts w:ascii="Times New Roman" w:hAnsi="Times New Roman"/>
          <w:sz w:val="28"/>
          <w:szCs w:val="28"/>
        </w:rPr>
        <w:lastRenderedPageBreak/>
        <w:t>висновки, у них відчутно простежується логічність</w:t>
      </w:r>
      <w:r w:rsidR="005956FA">
        <w:rPr>
          <w:rFonts w:ascii="Times New Roman" w:hAnsi="Times New Roman"/>
          <w:sz w:val="28"/>
          <w:szCs w:val="28"/>
        </w:rPr>
        <w:t xml:space="preserve"> суджень, відчувається високий рівень </w:t>
      </w:r>
      <w:r w:rsidRPr="001479D1">
        <w:rPr>
          <w:rFonts w:ascii="Times New Roman" w:hAnsi="Times New Roman"/>
          <w:sz w:val="28"/>
          <w:szCs w:val="28"/>
        </w:rPr>
        <w:t>зв'язного усного й писемного мовлення.</w:t>
      </w:r>
    </w:p>
    <w:p w:rsidR="00437D1B" w:rsidRPr="001479D1" w:rsidRDefault="005956FA" w:rsidP="00C5742D">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З</w:t>
      </w:r>
      <w:r w:rsidR="00437D1B" w:rsidRPr="001479D1">
        <w:rPr>
          <w:rFonts w:ascii="Times New Roman" w:hAnsi="Times New Roman"/>
          <w:sz w:val="28"/>
          <w:szCs w:val="28"/>
        </w:rPr>
        <w:t>ас</w:t>
      </w:r>
      <w:r>
        <w:rPr>
          <w:rFonts w:ascii="Times New Roman" w:hAnsi="Times New Roman"/>
          <w:sz w:val="28"/>
          <w:szCs w:val="28"/>
        </w:rPr>
        <w:t xml:space="preserve">тосована система роботи сприяла </w:t>
      </w:r>
      <w:r w:rsidR="00437D1B" w:rsidRPr="001479D1">
        <w:rPr>
          <w:rFonts w:ascii="Times New Roman" w:hAnsi="Times New Roman"/>
          <w:sz w:val="28"/>
          <w:szCs w:val="28"/>
        </w:rPr>
        <w:t>усвідомленню теоретичних засад вивчення новітньої української новелістики. Результати</w:t>
      </w:r>
      <w:r>
        <w:rPr>
          <w:rFonts w:ascii="Times New Roman" w:hAnsi="Times New Roman"/>
          <w:sz w:val="28"/>
          <w:szCs w:val="28"/>
        </w:rPr>
        <w:t xml:space="preserve"> констатувального експерименту </w:t>
      </w:r>
      <w:r w:rsidR="00437D1B" w:rsidRPr="001479D1">
        <w:rPr>
          <w:rFonts w:ascii="Times New Roman" w:hAnsi="Times New Roman"/>
          <w:sz w:val="28"/>
          <w:szCs w:val="28"/>
        </w:rPr>
        <w:t xml:space="preserve">дають підставу стверджувати, що проблема роботи з новелістикою початку  </w:t>
      </w:r>
      <w:r w:rsidR="00437D1B" w:rsidRPr="001479D1">
        <w:rPr>
          <w:rFonts w:ascii="Times New Roman" w:hAnsi="Times New Roman"/>
          <w:sz w:val="28"/>
          <w:szCs w:val="28"/>
          <w:lang w:val="en-US"/>
        </w:rPr>
        <w:t>XX</w:t>
      </w:r>
      <w:r w:rsidR="00437D1B" w:rsidRPr="001479D1">
        <w:rPr>
          <w:rFonts w:ascii="Times New Roman" w:hAnsi="Times New Roman"/>
          <w:sz w:val="28"/>
          <w:szCs w:val="28"/>
        </w:rPr>
        <w:t xml:space="preserve"> століття постала гостро. </w:t>
      </w:r>
      <w:r w:rsidR="00DE3E93">
        <w:rPr>
          <w:rFonts w:ascii="Times New Roman" w:hAnsi="Times New Roman"/>
          <w:sz w:val="28"/>
          <w:szCs w:val="28"/>
        </w:rPr>
        <w:t xml:space="preserve"> </w:t>
      </w:r>
    </w:p>
    <w:p w:rsidR="00437D1B" w:rsidRPr="001479D1" w:rsidRDefault="00437D1B" w:rsidP="00C5742D">
      <w:pPr>
        <w:shd w:val="clear" w:color="auto" w:fill="FFFFFF"/>
        <w:spacing w:after="0" w:line="360" w:lineRule="auto"/>
        <w:ind w:firstLine="709"/>
        <w:jc w:val="both"/>
        <w:rPr>
          <w:rFonts w:ascii="Times New Roman" w:hAnsi="Times New Roman"/>
          <w:sz w:val="28"/>
          <w:szCs w:val="28"/>
        </w:rPr>
      </w:pPr>
    </w:p>
    <w:p w:rsidR="00F62984" w:rsidRDefault="00F62984" w:rsidP="00C5742D">
      <w:pPr>
        <w:spacing w:after="0"/>
        <w:ind w:firstLine="709"/>
        <w:rPr>
          <w:rFonts w:ascii="Times New Roman" w:hAnsi="Times New Roman"/>
          <w:b/>
          <w:sz w:val="28"/>
          <w:szCs w:val="28"/>
        </w:rPr>
      </w:pPr>
      <w:r>
        <w:rPr>
          <w:rFonts w:ascii="Times New Roman" w:hAnsi="Times New Roman"/>
          <w:b/>
          <w:sz w:val="28"/>
          <w:szCs w:val="28"/>
        </w:rPr>
        <w:br w:type="page"/>
      </w:r>
    </w:p>
    <w:p w:rsidR="00437D1B" w:rsidRPr="001479D1" w:rsidRDefault="00F62984" w:rsidP="00C5742D">
      <w:pPr>
        <w:spacing w:after="0" w:line="360" w:lineRule="auto"/>
        <w:ind w:firstLine="709"/>
        <w:jc w:val="center"/>
        <w:rPr>
          <w:rFonts w:ascii="Times New Roman" w:hAnsi="Times New Roman"/>
          <w:b/>
          <w:sz w:val="28"/>
          <w:szCs w:val="28"/>
        </w:rPr>
      </w:pPr>
      <w:r>
        <w:rPr>
          <w:rFonts w:ascii="Times New Roman" w:hAnsi="Times New Roman"/>
          <w:b/>
          <w:sz w:val="28"/>
          <w:szCs w:val="28"/>
        </w:rPr>
        <w:lastRenderedPageBreak/>
        <w:t>ВИСНОВКИ</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Методика літератури потребує перегляду, зважаючи на ті зміни, що відбуваються в освітньому просторі. До них можемо віднести</w:t>
      </w:r>
      <w:r w:rsidR="00860C4B">
        <w:rPr>
          <w:rFonts w:ascii="Times New Roman" w:hAnsi="Times New Roman"/>
          <w:sz w:val="28"/>
          <w:szCs w:val="28"/>
        </w:rPr>
        <w:t xml:space="preserve"> такі</w:t>
      </w:r>
      <w:r w:rsidRPr="001479D1">
        <w:rPr>
          <w:rFonts w:ascii="Times New Roman" w:hAnsi="Times New Roman"/>
          <w:sz w:val="28"/>
          <w:szCs w:val="28"/>
        </w:rPr>
        <w:t>: співпраця суб’єктів навчального процесу на компетентнісно-діяльнісній основі; широке впровадження навчальних технологій; використання інформаційних засобів навчання; перехід на профільну диференціацію; індивідуалізація та особистісна зорієнтованість співпраці з учнем-читачем; залучення дистанційних форм організації навчального процесу; інклюзивна освіта для дітей з обмеженими можливостями; література в с</w:t>
      </w:r>
      <w:r w:rsidR="00860C4B">
        <w:rPr>
          <w:rFonts w:ascii="Times New Roman" w:hAnsi="Times New Roman"/>
          <w:sz w:val="28"/>
          <w:szCs w:val="28"/>
        </w:rPr>
        <w:t>истемі елективних курсів тощо</w:t>
      </w:r>
      <w:r w:rsidRPr="001479D1">
        <w:rPr>
          <w:rFonts w:ascii="Times New Roman" w:hAnsi="Times New Roman"/>
          <w:sz w:val="28"/>
          <w:szCs w:val="28"/>
        </w:rPr>
        <w:t xml:space="preserve">. Цей список можна продовжити. І все це стосується вчителя-словесника й учня-читача в системі літературної освіти. </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Заперечувати, відмовлятися від спадщини дидактів і методистів, пошуків і здобутків практиків невдячна справа. Стверджувати, що методика викладання літератури в закладах середньої освіти</w:t>
      </w:r>
      <w:r w:rsidR="00860C4B">
        <w:rPr>
          <w:rFonts w:ascii="Times New Roman" w:hAnsi="Times New Roman"/>
          <w:sz w:val="28"/>
          <w:szCs w:val="28"/>
        </w:rPr>
        <w:t xml:space="preserve"> </w:t>
      </w:r>
      <w:r w:rsidR="00860C4B" w:rsidRPr="00284E76">
        <w:rPr>
          <w:rFonts w:ascii="Times New Roman" w:hAnsi="Times New Roman"/>
          <w:sz w:val="28"/>
          <w:szCs w:val="28"/>
        </w:rPr>
        <w:t>–</w:t>
      </w:r>
      <w:r w:rsidR="00860C4B" w:rsidRPr="001479D1">
        <w:rPr>
          <w:rFonts w:ascii="Times New Roman" w:hAnsi="Times New Roman"/>
          <w:sz w:val="28"/>
          <w:szCs w:val="28"/>
        </w:rPr>
        <w:t xml:space="preserve"> </w:t>
      </w:r>
      <w:r w:rsidRPr="001479D1">
        <w:rPr>
          <w:rFonts w:ascii="Times New Roman" w:hAnsi="Times New Roman"/>
          <w:sz w:val="28"/>
          <w:szCs w:val="28"/>
        </w:rPr>
        <w:t>це тільки мистецтво чи наука, теж немає підстав. За нашим переконанням, у ній поєднані обидва аспекти: без майстерності і віртуозності</w:t>
      </w:r>
      <w:r w:rsidR="00860C4B">
        <w:rPr>
          <w:rFonts w:ascii="Times New Roman" w:hAnsi="Times New Roman"/>
          <w:sz w:val="28"/>
          <w:szCs w:val="28"/>
        </w:rPr>
        <w:t xml:space="preserve"> вчителя літератури, його рівня обізнаності </w:t>
      </w:r>
      <w:r w:rsidRPr="001479D1">
        <w:rPr>
          <w:rFonts w:ascii="Times New Roman" w:hAnsi="Times New Roman"/>
          <w:sz w:val="28"/>
          <w:szCs w:val="28"/>
        </w:rPr>
        <w:t>з досягненнями науки (філософії, психології, дидактики, методики, літературознавства тощо)</w:t>
      </w:r>
      <w:r w:rsidR="00860C4B">
        <w:rPr>
          <w:rFonts w:ascii="Times New Roman" w:hAnsi="Times New Roman"/>
          <w:sz w:val="28"/>
          <w:szCs w:val="28"/>
        </w:rPr>
        <w:t xml:space="preserve"> для учня-читача художній твір </w:t>
      </w:r>
      <w:r w:rsidRPr="001479D1">
        <w:rPr>
          <w:rFonts w:ascii="Times New Roman" w:hAnsi="Times New Roman"/>
          <w:sz w:val="28"/>
          <w:szCs w:val="28"/>
        </w:rPr>
        <w:t>може залишитися несприйнятим, непережитим, а отже, непізнаним. Щоб цього не відбулося, принципово важливо вчителеві-словеснику враховувати специфіку літератури як мистецтва слова, але не забувати, що це й наука.</w:t>
      </w:r>
    </w:p>
    <w:p w:rsidR="00437D1B" w:rsidRPr="001479D1" w:rsidRDefault="00437D1B" w:rsidP="00C5742D">
      <w:pPr>
        <w:tabs>
          <w:tab w:val="left" w:pos="0"/>
        </w:tabs>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Безумовно, що основною і домінувальною формою організації навчального процесу в закладах середньої освіти залишається урок. </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Сьогодні диференціація, індивідуалізація, особистісно зорієнтоване навчання і виховання учнів стають основоположним</w:t>
      </w:r>
      <w:r w:rsidR="00860C4B">
        <w:rPr>
          <w:rFonts w:ascii="Times New Roman" w:hAnsi="Times New Roman"/>
          <w:sz w:val="28"/>
          <w:szCs w:val="28"/>
        </w:rPr>
        <w:t>и принципа</w:t>
      </w:r>
      <w:r w:rsidRPr="001479D1">
        <w:rPr>
          <w:rFonts w:ascii="Times New Roman" w:hAnsi="Times New Roman"/>
          <w:sz w:val="28"/>
          <w:szCs w:val="28"/>
        </w:rPr>
        <w:t>м</w:t>
      </w:r>
      <w:r w:rsidR="00860C4B">
        <w:rPr>
          <w:rFonts w:ascii="Times New Roman" w:hAnsi="Times New Roman"/>
          <w:sz w:val="28"/>
          <w:szCs w:val="28"/>
        </w:rPr>
        <w:t>и</w:t>
      </w:r>
      <w:r w:rsidRPr="001479D1">
        <w:rPr>
          <w:rFonts w:ascii="Times New Roman" w:hAnsi="Times New Roman"/>
          <w:sz w:val="28"/>
          <w:szCs w:val="28"/>
        </w:rPr>
        <w:t xml:space="preserve"> роботи середніх загальноосвітніх навчальних закладів. У них створюється педагогічна система на засадах врахування освітніх потреб, можливостей і пізнавальних інтересів школярів, яка забезпечує як роботу з обдарованими дітьми, т</w:t>
      </w:r>
      <w:r w:rsidR="00860C4B">
        <w:rPr>
          <w:rFonts w:ascii="Times New Roman" w:hAnsi="Times New Roman"/>
          <w:sz w:val="28"/>
          <w:szCs w:val="28"/>
        </w:rPr>
        <w:t xml:space="preserve">ак і запобігання неуспішності, </w:t>
      </w:r>
      <w:r w:rsidRPr="001479D1">
        <w:rPr>
          <w:rFonts w:ascii="Times New Roman" w:hAnsi="Times New Roman"/>
          <w:sz w:val="28"/>
          <w:szCs w:val="28"/>
        </w:rPr>
        <w:t xml:space="preserve">відставанню учнів. Це досягається, на нашу думку, за умови наявності </w:t>
      </w:r>
      <w:r w:rsidR="00F83BAC">
        <w:rPr>
          <w:rFonts w:ascii="Times New Roman" w:hAnsi="Times New Roman"/>
          <w:sz w:val="28"/>
          <w:szCs w:val="28"/>
        </w:rPr>
        <w:t xml:space="preserve">чітко </w:t>
      </w:r>
      <w:r w:rsidRPr="001479D1">
        <w:rPr>
          <w:rFonts w:ascii="Times New Roman" w:hAnsi="Times New Roman"/>
          <w:sz w:val="28"/>
          <w:szCs w:val="28"/>
        </w:rPr>
        <w:t xml:space="preserve">вибудованої </w:t>
      </w:r>
      <w:r w:rsidRPr="00F83BAC">
        <w:rPr>
          <w:rFonts w:ascii="Times New Roman" w:hAnsi="Times New Roman"/>
          <w:sz w:val="28"/>
          <w:szCs w:val="28"/>
        </w:rPr>
        <w:t xml:space="preserve">учителем літератури  </w:t>
      </w:r>
      <w:r w:rsidRPr="00F83BAC">
        <w:rPr>
          <w:rFonts w:ascii="Times New Roman" w:hAnsi="Times New Roman"/>
          <w:sz w:val="28"/>
          <w:szCs w:val="28"/>
        </w:rPr>
        <w:lastRenderedPageBreak/>
        <w:t xml:space="preserve">класифікації уроків, </w:t>
      </w:r>
      <w:r w:rsidR="00F83BAC" w:rsidRPr="00F83BAC">
        <w:rPr>
          <w:rFonts w:ascii="Times New Roman" w:hAnsi="Times New Roman"/>
          <w:sz w:val="28"/>
          <w:szCs w:val="28"/>
        </w:rPr>
        <w:t>яка зможе</w:t>
      </w:r>
      <w:r w:rsidRPr="00F83BAC">
        <w:rPr>
          <w:rFonts w:ascii="Times New Roman" w:hAnsi="Times New Roman"/>
          <w:sz w:val="28"/>
          <w:szCs w:val="28"/>
        </w:rPr>
        <w:t xml:space="preserve"> задовільнити читацькі запити учнів, сприяти</w:t>
      </w:r>
      <w:r w:rsidR="00F83BAC" w:rsidRPr="00F83BAC">
        <w:rPr>
          <w:rFonts w:ascii="Times New Roman" w:hAnsi="Times New Roman"/>
          <w:sz w:val="28"/>
          <w:szCs w:val="28"/>
        </w:rPr>
        <w:t>ме</w:t>
      </w:r>
      <w:r w:rsidRPr="00F83BAC">
        <w:rPr>
          <w:rFonts w:ascii="Times New Roman" w:hAnsi="Times New Roman"/>
          <w:sz w:val="28"/>
          <w:szCs w:val="28"/>
        </w:rPr>
        <w:t xml:space="preserve"> в досягненні ними найкращих ос</w:t>
      </w:r>
      <w:r w:rsidRPr="001479D1">
        <w:rPr>
          <w:rFonts w:ascii="Times New Roman" w:hAnsi="Times New Roman"/>
          <w:sz w:val="28"/>
          <w:szCs w:val="28"/>
        </w:rPr>
        <w:t>вітніх результатів, формуванні їх літературної компетентності. Реалізація зазначеного стане можливою завдяки варіативності класифікацій, які враховуватимуть тип навчального закладу, форми організації навчального процесу, рівень літературного розвитку учня-читача (класу), його літературної компетентності, майстерності і кваліфікації вчителя-словесника, матеріально-технічної бази навчального закладу, навчально-методичного забезпечення кабінету та ін.</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 У магістерській роботі було проаналізовано довідникові, енциклопедичні</w:t>
      </w:r>
      <w:r w:rsidR="0087599A">
        <w:rPr>
          <w:rFonts w:ascii="Times New Roman" w:hAnsi="Times New Roman"/>
          <w:sz w:val="28"/>
          <w:szCs w:val="28"/>
        </w:rPr>
        <w:t>,</w:t>
      </w:r>
      <w:r w:rsidRPr="001479D1">
        <w:rPr>
          <w:rFonts w:ascii="Times New Roman" w:hAnsi="Times New Roman"/>
          <w:sz w:val="28"/>
          <w:szCs w:val="28"/>
        </w:rPr>
        <w:t xml:space="preserve"> літературознавчі джерела для обґрунтування поняття «новела», здійснено спробу простежити шлях появи й утвердження окресленого жанру в українській</w:t>
      </w:r>
      <w:r w:rsidR="0087599A">
        <w:rPr>
          <w:rFonts w:ascii="Times New Roman" w:hAnsi="Times New Roman"/>
          <w:sz w:val="28"/>
          <w:szCs w:val="28"/>
        </w:rPr>
        <w:t xml:space="preserve"> літературі</w:t>
      </w:r>
      <w:r w:rsidRPr="001479D1">
        <w:rPr>
          <w:rFonts w:ascii="Times New Roman" w:hAnsi="Times New Roman"/>
          <w:sz w:val="28"/>
          <w:szCs w:val="28"/>
        </w:rPr>
        <w:t>.</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Спираючись на сучасні дослідження щодо новели як малого епічного жанру</w:t>
      </w:r>
      <w:r w:rsidR="0087599A">
        <w:rPr>
          <w:rFonts w:ascii="Times New Roman" w:hAnsi="Times New Roman"/>
          <w:sz w:val="28"/>
          <w:szCs w:val="28"/>
        </w:rPr>
        <w:t>,</w:t>
      </w:r>
      <w:r w:rsidRPr="001479D1">
        <w:rPr>
          <w:rFonts w:ascii="Times New Roman" w:hAnsi="Times New Roman"/>
          <w:sz w:val="28"/>
          <w:szCs w:val="28"/>
        </w:rPr>
        <w:t xml:space="preserve"> нами були виділені специфічні особливості її, зокрема лаконічність форми, близькість до всіх трьох родів літератури, однофабульність, нехтування чіткістю і стрункістю композиції, орнаменталізм, експресивність, значна у</w:t>
      </w:r>
      <w:r w:rsidR="0087599A">
        <w:rPr>
          <w:rFonts w:ascii="Times New Roman" w:hAnsi="Times New Roman"/>
          <w:sz w:val="28"/>
          <w:szCs w:val="28"/>
        </w:rPr>
        <w:t xml:space="preserve">вага до художньої деталі, </w:t>
      </w:r>
      <w:r w:rsidRPr="001479D1">
        <w:rPr>
          <w:rFonts w:ascii="Times New Roman" w:hAnsi="Times New Roman"/>
          <w:sz w:val="28"/>
          <w:szCs w:val="28"/>
        </w:rPr>
        <w:t>наявність усіх засобів психологізму тощо.</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Спираючись на праці відомих психологів</w:t>
      </w:r>
      <w:r w:rsidR="0087599A">
        <w:rPr>
          <w:rFonts w:ascii="Times New Roman" w:hAnsi="Times New Roman"/>
          <w:sz w:val="28"/>
          <w:szCs w:val="28"/>
        </w:rPr>
        <w:t>,</w:t>
      </w:r>
      <w:r w:rsidRPr="001479D1">
        <w:rPr>
          <w:rFonts w:ascii="Times New Roman" w:hAnsi="Times New Roman"/>
          <w:sz w:val="28"/>
          <w:szCs w:val="28"/>
        </w:rPr>
        <w:t xml:space="preserve"> було виявлено особливості сприймання новели старшокласниками, а також з’ясовано новоутворення періоду ранньої юності, на які спираємося під час наукового обґрунтування експериментально-дослідного навчання. </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Чинною програмою з української літератури для загальноосвітньої та профільної шкіл </w:t>
      </w:r>
      <w:r w:rsidR="0087599A">
        <w:rPr>
          <w:rFonts w:ascii="Times New Roman" w:hAnsi="Times New Roman"/>
          <w:sz w:val="28"/>
          <w:szCs w:val="28"/>
        </w:rPr>
        <w:t>визначаються аспекти аналізу новел М. Хвильового, Г. </w:t>
      </w:r>
      <w:r w:rsidRPr="001479D1">
        <w:rPr>
          <w:rFonts w:ascii="Times New Roman" w:hAnsi="Times New Roman"/>
          <w:sz w:val="28"/>
          <w:szCs w:val="28"/>
        </w:rPr>
        <w:t>Косинки. Ураховуючи рекомендації укладачів програм, здійснено літературознавчий аналіз творів, зокрема зосереджено увагу н</w:t>
      </w:r>
      <w:r w:rsidR="0087599A">
        <w:rPr>
          <w:rFonts w:ascii="Times New Roman" w:hAnsi="Times New Roman"/>
          <w:sz w:val="28"/>
          <w:szCs w:val="28"/>
        </w:rPr>
        <w:t>а вітаїстичному пафосі новел М. </w:t>
      </w:r>
      <w:r w:rsidRPr="001479D1">
        <w:rPr>
          <w:rFonts w:ascii="Times New Roman" w:hAnsi="Times New Roman"/>
          <w:sz w:val="28"/>
          <w:szCs w:val="28"/>
        </w:rPr>
        <w:t xml:space="preserve">Хвильового, доведено, що імпресіонізм </w:t>
      </w:r>
      <w:r w:rsidR="0087599A">
        <w:rPr>
          <w:rFonts w:ascii="Times New Roman" w:hAnsi="Times New Roman"/>
          <w:sz w:val="28"/>
          <w:szCs w:val="28"/>
        </w:rPr>
        <w:t>є основною стильовою ознакою Г. </w:t>
      </w:r>
      <w:r w:rsidRPr="001479D1">
        <w:rPr>
          <w:rFonts w:ascii="Times New Roman" w:hAnsi="Times New Roman"/>
          <w:sz w:val="28"/>
          <w:szCs w:val="28"/>
        </w:rPr>
        <w:t>Косинки, психологізм притаманний для новелістики початку ХХ століття.</w:t>
      </w:r>
    </w:p>
    <w:p w:rsidR="004076E2"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За результатами констатувального експерименту</w:t>
      </w:r>
      <w:r w:rsidR="004076E2">
        <w:rPr>
          <w:rFonts w:ascii="Times New Roman" w:hAnsi="Times New Roman"/>
          <w:sz w:val="28"/>
          <w:szCs w:val="28"/>
        </w:rPr>
        <w:t xml:space="preserve"> було виявлено низку недоліків в</w:t>
      </w:r>
      <w:r w:rsidRPr="001479D1">
        <w:rPr>
          <w:rFonts w:ascii="Times New Roman" w:hAnsi="Times New Roman"/>
          <w:sz w:val="28"/>
          <w:szCs w:val="28"/>
        </w:rPr>
        <w:t xml:space="preserve"> організації й проведенні поглибленої роботи над новелою в </w:t>
      </w:r>
      <w:r w:rsidRPr="001479D1">
        <w:rPr>
          <w:rFonts w:ascii="Times New Roman" w:hAnsi="Times New Roman"/>
          <w:sz w:val="28"/>
          <w:szCs w:val="28"/>
        </w:rPr>
        <w:lastRenderedPageBreak/>
        <w:t>одинадцятому класі. Для усунення помилок у роботі вчителя-словесника було розроблено методичну систему, яка ґрунтується на дослідженнях літературознавців, психологів, педагогів, методистів, на положеннях сучасних до</w:t>
      </w:r>
      <w:r w:rsidR="004076E2">
        <w:rPr>
          <w:rFonts w:ascii="Times New Roman" w:hAnsi="Times New Roman"/>
          <w:sz w:val="28"/>
          <w:szCs w:val="28"/>
        </w:rPr>
        <w:t>кументів</w:t>
      </w:r>
      <w:r w:rsidRPr="001479D1">
        <w:rPr>
          <w:rFonts w:ascii="Times New Roman" w:hAnsi="Times New Roman"/>
          <w:sz w:val="28"/>
          <w:szCs w:val="28"/>
        </w:rPr>
        <w:t xml:space="preserve">, </w:t>
      </w:r>
      <w:r w:rsidR="004076E2">
        <w:rPr>
          <w:rFonts w:ascii="Times New Roman" w:hAnsi="Times New Roman"/>
          <w:sz w:val="28"/>
          <w:szCs w:val="28"/>
        </w:rPr>
        <w:t xml:space="preserve">визначено </w:t>
      </w:r>
      <w:r w:rsidRPr="001479D1">
        <w:rPr>
          <w:rFonts w:ascii="Times New Roman" w:hAnsi="Times New Roman"/>
          <w:sz w:val="28"/>
          <w:szCs w:val="28"/>
        </w:rPr>
        <w:t>принципи організації текстуального вивч</w:t>
      </w:r>
      <w:r w:rsidR="004076E2">
        <w:rPr>
          <w:rFonts w:ascii="Times New Roman" w:hAnsi="Times New Roman"/>
          <w:sz w:val="28"/>
          <w:szCs w:val="28"/>
        </w:rPr>
        <w:t xml:space="preserve">ення новел початку ХХ століття в </w:t>
      </w:r>
      <w:r w:rsidRPr="001479D1">
        <w:rPr>
          <w:rFonts w:ascii="Times New Roman" w:hAnsi="Times New Roman"/>
          <w:sz w:val="28"/>
          <w:szCs w:val="28"/>
        </w:rPr>
        <w:t xml:space="preserve">одинадцятому класі, шляхи, ефективні методи й прийоми, форми роботи. </w:t>
      </w:r>
    </w:p>
    <w:p w:rsidR="00670541" w:rsidRDefault="00437D1B" w:rsidP="00670541">
      <w:pPr>
        <w:spacing w:after="0" w:line="360" w:lineRule="auto"/>
        <w:ind w:firstLine="709"/>
        <w:jc w:val="both"/>
        <w:rPr>
          <w:rFonts w:ascii="Times New Roman" w:hAnsi="Times New Roman"/>
          <w:sz w:val="28"/>
          <w:szCs w:val="28"/>
        </w:rPr>
      </w:pPr>
      <w:r w:rsidRPr="001479D1">
        <w:rPr>
          <w:rFonts w:ascii="Times New Roman" w:hAnsi="Times New Roman"/>
          <w:sz w:val="28"/>
          <w:szCs w:val="28"/>
        </w:rPr>
        <w:t xml:space="preserve">Методична система </w:t>
      </w:r>
      <w:r w:rsidR="004076E2">
        <w:rPr>
          <w:rFonts w:ascii="Times New Roman" w:hAnsi="Times New Roman"/>
          <w:sz w:val="28"/>
          <w:szCs w:val="28"/>
        </w:rPr>
        <w:t xml:space="preserve">роботи </w:t>
      </w:r>
      <w:r w:rsidRPr="001479D1">
        <w:rPr>
          <w:rFonts w:ascii="Times New Roman" w:hAnsi="Times New Roman"/>
          <w:sz w:val="28"/>
          <w:szCs w:val="28"/>
        </w:rPr>
        <w:t>перевірялася під час ек</w:t>
      </w:r>
      <w:r w:rsidR="00670541">
        <w:rPr>
          <w:rFonts w:ascii="Times New Roman" w:hAnsi="Times New Roman"/>
          <w:sz w:val="28"/>
          <w:szCs w:val="28"/>
        </w:rPr>
        <w:t>спериментальних уроків на базі Руднєвського НВК.</w:t>
      </w:r>
    </w:p>
    <w:p w:rsidR="008A0892" w:rsidRPr="001479D1" w:rsidRDefault="008A0892" w:rsidP="00670541">
      <w:pPr>
        <w:spacing w:after="0" w:line="360" w:lineRule="auto"/>
        <w:ind w:firstLine="709"/>
        <w:jc w:val="both"/>
        <w:rPr>
          <w:rFonts w:ascii="Times New Roman" w:hAnsi="Times New Roman"/>
          <w:sz w:val="28"/>
          <w:szCs w:val="28"/>
        </w:rPr>
      </w:pPr>
      <w:r>
        <w:rPr>
          <w:rFonts w:ascii="Times New Roman" w:hAnsi="Times New Roman"/>
          <w:sz w:val="28"/>
          <w:szCs w:val="28"/>
        </w:rPr>
        <w:t>На основі експериментально-</w:t>
      </w:r>
      <w:r w:rsidRPr="001479D1">
        <w:rPr>
          <w:rFonts w:ascii="Times New Roman" w:hAnsi="Times New Roman"/>
          <w:sz w:val="28"/>
          <w:szCs w:val="28"/>
        </w:rPr>
        <w:t>дослідного навчання проблеми аналізу й інтерпретації новелістики початку ХХ століття в старших класах закладів середньої освіти одержано такі результати:</w:t>
      </w:r>
    </w:p>
    <w:p w:rsidR="008A0892" w:rsidRPr="001479D1" w:rsidRDefault="006E2963" w:rsidP="00C5742D">
      <w:pPr>
        <w:widowControl w:val="0"/>
        <w:shd w:val="clear" w:color="auto" w:fill="FFFFFF"/>
        <w:tabs>
          <w:tab w:val="left" w:pos="1205"/>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1.</w:t>
      </w:r>
      <w:r w:rsidR="00670541">
        <w:rPr>
          <w:rFonts w:ascii="Times New Roman" w:hAnsi="Times New Roman"/>
          <w:sz w:val="28"/>
          <w:szCs w:val="28"/>
        </w:rPr>
        <w:t> </w:t>
      </w:r>
      <w:r w:rsidR="008A0892" w:rsidRPr="001479D1">
        <w:rPr>
          <w:rFonts w:ascii="Times New Roman" w:hAnsi="Times New Roman"/>
          <w:sz w:val="28"/>
          <w:szCs w:val="28"/>
        </w:rPr>
        <w:t>Проведено констатувальний та формувальний етапи педагогічного експерименту, під час яких було перевірено ефективність пропонованої методичної системи.</w:t>
      </w:r>
    </w:p>
    <w:p w:rsidR="008A0892" w:rsidRPr="001479D1" w:rsidRDefault="006E2963" w:rsidP="00C5742D">
      <w:pPr>
        <w:widowControl w:val="0"/>
        <w:shd w:val="clear" w:color="auto" w:fill="FFFFFF"/>
        <w:tabs>
          <w:tab w:val="left" w:pos="1205"/>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2.</w:t>
      </w:r>
      <w:r w:rsidR="00670541">
        <w:rPr>
          <w:rFonts w:ascii="Times New Roman" w:hAnsi="Times New Roman"/>
          <w:sz w:val="28"/>
          <w:szCs w:val="28"/>
        </w:rPr>
        <w:t> </w:t>
      </w:r>
      <w:r w:rsidR="008A0892" w:rsidRPr="001479D1">
        <w:rPr>
          <w:rFonts w:ascii="Times New Roman" w:hAnsi="Times New Roman"/>
          <w:sz w:val="28"/>
          <w:szCs w:val="28"/>
        </w:rPr>
        <w:t xml:space="preserve">Обґрунтовано значущість вивчення новел початку </w:t>
      </w:r>
      <w:r w:rsidR="008A0892" w:rsidRPr="001479D1">
        <w:rPr>
          <w:rFonts w:ascii="Times New Roman" w:hAnsi="Times New Roman"/>
          <w:sz w:val="28"/>
          <w:szCs w:val="28"/>
          <w:lang w:val="en-US"/>
        </w:rPr>
        <w:t>XX</w:t>
      </w:r>
      <w:r w:rsidR="008A0892" w:rsidRPr="001479D1">
        <w:rPr>
          <w:rFonts w:ascii="Times New Roman" w:hAnsi="Times New Roman"/>
          <w:sz w:val="28"/>
          <w:szCs w:val="28"/>
        </w:rPr>
        <w:t xml:space="preserve"> століття, їх високий виховний вплив на здобувачів освіти закладів середньої школи.</w:t>
      </w:r>
    </w:p>
    <w:p w:rsidR="008A0892" w:rsidRPr="001479D1" w:rsidRDefault="006E2963" w:rsidP="00C5742D">
      <w:pPr>
        <w:widowControl w:val="0"/>
        <w:shd w:val="clear" w:color="auto" w:fill="FFFFFF"/>
        <w:tabs>
          <w:tab w:val="left" w:pos="1205"/>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3.</w:t>
      </w:r>
      <w:r w:rsidR="00670541">
        <w:rPr>
          <w:rFonts w:ascii="Times New Roman" w:hAnsi="Times New Roman"/>
          <w:sz w:val="28"/>
          <w:szCs w:val="28"/>
        </w:rPr>
        <w:t> </w:t>
      </w:r>
      <w:r w:rsidR="008A0892" w:rsidRPr="001479D1">
        <w:rPr>
          <w:rFonts w:ascii="Times New Roman" w:hAnsi="Times New Roman"/>
          <w:sz w:val="28"/>
          <w:szCs w:val="28"/>
        </w:rPr>
        <w:t>Вивчений стан досліджуваної проблеми в теорії та практиці сучасної школи.</w:t>
      </w:r>
    </w:p>
    <w:p w:rsidR="008A0892" w:rsidRPr="001479D1" w:rsidRDefault="006E2963" w:rsidP="00C5742D">
      <w:pPr>
        <w:widowControl w:val="0"/>
        <w:shd w:val="clear" w:color="auto" w:fill="FFFFFF"/>
        <w:tabs>
          <w:tab w:val="left" w:pos="1205"/>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4.</w:t>
      </w:r>
      <w:r w:rsidR="00670541">
        <w:rPr>
          <w:rFonts w:ascii="Times New Roman" w:hAnsi="Times New Roman"/>
          <w:sz w:val="28"/>
          <w:szCs w:val="28"/>
        </w:rPr>
        <w:t> </w:t>
      </w:r>
      <w:r w:rsidR="008A0892" w:rsidRPr="001479D1">
        <w:rPr>
          <w:rFonts w:ascii="Times New Roman" w:hAnsi="Times New Roman"/>
          <w:sz w:val="28"/>
          <w:szCs w:val="28"/>
        </w:rPr>
        <w:t xml:space="preserve">Виокремлені теоретичні основи формування навичок аналізу новелістики початку </w:t>
      </w:r>
      <w:r w:rsidR="008A0892" w:rsidRPr="001479D1">
        <w:rPr>
          <w:rFonts w:ascii="Times New Roman" w:hAnsi="Times New Roman"/>
          <w:sz w:val="28"/>
          <w:szCs w:val="28"/>
          <w:lang w:val="en-US"/>
        </w:rPr>
        <w:t>XX</w:t>
      </w:r>
      <w:r w:rsidR="008A0892" w:rsidRPr="001479D1">
        <w:rPr>
          <w:rFonts w:ascii="Times New Roman" w:hAnsi="Times New Roman"/>
          <w:sz w:val="28"/>
          <w:szCs w:val="28"/>
        </w:rPr>
        <w:t xml:space="preserve"> століття.</w:t>
      </w:r>
    </w:p>
    <w:p w:rsidR="008A0892" w:rsidRPr="001479D1" w:rsidRDefault="006E2963" w:rsidP="00C5742D">
      <w:pPr>
        <w:widowControl w:val="0"/>
        <w:shd w:val="clear" w:color="auto" w:fill="FFFFFF"/>
        <w:tabs>
          <w:tab w:val="left" w:pos="1205"/>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5.</w:t>
      </w:r>
      <w:r w:rsidR="00670541">
        <w:rPr>
          <w:rFonts w:ascii="Times New Roman" w:hAnsi="Times New Roman"/>
          <w:sz w:val="28"/>
          <w:szCs w:val="28"/>
        </w:rPr>
        <w:t> </w:t>
      </w:r>
      <w:r w:rsidR="008A0892" w:rsidRPr="001479D1">
        <w:rPr>
          <w:rFonts w:ascii="Times New Roman" w:hAnsi="Times New Roman"/>
          <w:sz w:val="28"/>
          <w:szCs w:val="28"/>
        </w:rPr>
        <w:t>Методично обґрунтовані та практично розроблені методичні рекомендації для проведення  формувального експерименту.</w:t>
      </w:r>
    </w:p>
    <w:p w:rsidR="008A0892" w:rsidRPr="001479D1" w:rsidRDefault="006E2963" w:rsidP="00C5742D">
      <w:pPr>
        <w:widowControl w:val="0"/>
        <w:shd w:val="clear" w:color="auto" w:fill="FFFFFF"/>
        <w:tabs>
          <w:tab w:val="left" w:pos="1205"/>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6.</w:t>
      </w:r>
      <w:r w:rsidR="00670541">
        <w:rPr>
          <w:rFonts w:ascii="Times New Roman" w:hAnsi="Times New Roman"/>
          <w:sz w:val="28"/>
          <w:szCs w:val="28"/>
        </w:rPr>
        <w:t> </w:t>
      </w:r>
      <w:r w:rsidR="008A0892" w:rsidRPr="001479D1">
        <w:rPr>
          <w:rFonts w:ascii="Times New Roman" w:hAnsi="Times New Roman"/>
          <w:sz w:val="28"/>
          <w:szCs w:val="28"/>
        </w:rPr>
        <w:t>Науково осм</w:t>
      </w:r>
      <w:r w:rsidR="008A0892">
        <w:rPr>
          <w:rFonts w:ascii="Times New Roman" w:hAnsi="Times New Roman"/>
          <w:sz w:val="28"/>
          <w:szCs w:val="28"/>
        </w:rPr>
        <w:t>ислені й апробовані на практиці</w:t>
      </w:r>
      <w:r w:rsidR="008A0892" w:rsidRPr="001479D1">
        <w:rPr>
          <w:rFonts w:ascii="Times New Roman" w:hAnsi="Times New Roman"/>
          <w:sz w:val="28"/>
          <w:szCs w:val="28"/>
        </w:rPr>
        <w:t xml:space="preserve"> форми, методи та прийоми, які сприяють глибокому проникненню учнів в тканину художнього твору і забезпе</w:t>
      </w:r>
      <w:r w:rsidR="008A0892">
        <w:rPr>
          <w:rFonts w:ascii="Times New Roman" w:hAnsi="Times New Roman"/>
          <w:sz w:val="28"/>
          <w:szCs w:val="28"/>
        </w:rPr>
        <w:t>чують ефективність уроків</w:t>
      </w:r>
      <w:r w:rsidR="008A0892" w:rsidRPr="001479D1">
        <w:rPr>
          <w:rFonts w:ascii="Times New Roman" w:hAnsi="Times New Roman"/>
          <w:sz w:val="28"/>
          <w:szCs w:val="28"/>
        </w:rPr>
        <w:t xml:space="preserve"> літератури.</w:t>
      </w:r>
    </w:p>
    <w:p w:rsidR="008A0892" w:rsidRPr="001479D1" w:rsidRDefault="006E2963" w:rsidP="00C5742D">
      <w:pPr>
        <w:widowControl w:val="0"/>
        <w:shd w:val="clear" w:color="auto" w:fill="FFFFFF"/>
        <w:tabs>
          <w:tab w:val="left" w:pos="1411"/>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7.</w:t>
      </w:r>
      <w:r w:rsidR="00670541">
        <w:rPr>
          <w:rFonts w:ascii="Times New Roman" w:hAnsi="Times New Roman"/>
          <w:sz w:val="28"/>
          <w:szCs w:val="28"/>
        </w:rPr>
        <w:t> </w:t>
      </w:r>
      <w:r w:rsidR="008A0892" w:rsidRPr="001479D1">
        <w:rPr>
          <w:rFonts w:ascii="Times New Roman" w:hAnsi="Times New Roman"/>
          <w:sz w:val="28"/>
          <w:szCs w:val="28"/>
        </w:rPr>
        <w:t xml:space="preserve">Визначено рівні усвідомлення здобувачами освіти особливостей новелістики початку </w:t>
      </w:r>
      <w:r w:rsidR="008A0892" w:rsidRPr="001479D1">
        <w:rPr>
          <w:rFonts w:ascii="Times New Roman" w:hAnsi="Times New Roman"/>
          <w:sz w:val="28"/>
          <w:szCs w:val="28"/>
          <w:lang w:val="en-US"/>
        </w:rPr>
        <w:t>XX</w:t>
      </w:r>
      <w:r w:rsidR="008A0892" w:rsidRPr="001479D1">
        <w:rPr>
          <w:rFonts w:ascii="Times New Roman" w:hAnsi="Times New Roman"/>
          <w:sz w:val="28"/>
          <w:szCs w:val="28"/>
        </w:rPr>
        <w:t xml:space="preserve"> століття.</w:t>
      </w:r>
    </w:p>
    <w:p w:rsidR="008A0892" w:rsidRPr="001479D1" w:rsidRDefault="006E2963" w:rsidP="00C5742D">
      <w:pPr>
        <w:widowControl w:val="0"/>
        <w:shd w:val="clear" w:color="auto" w:fill="FFFFFF"/>
        <w:tabs>
          <w:tab w:val="left" w:pos="1411"/>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 xml:space="preserve">8. </w:t>
      </w:r>
      <w:r w:rsidR="008A0892" w:rsidRPr="001479D1">
        <w:rPr>
          <w:rFonts w:ascii="Times New Roman" w:hAnsi="Times New Roman"/>
          <w:sz w:val="28"/>
          <w:szCs w:val="28"/>
        </w:rPr>
        <w:t>Узагальнено досвід роботи вчителів над новелою як малим епічним жанром цього періоду і розроблено рекомендації щодо поліпшення навчання української літератури і формування предметної</w:t>
      </w:r>
      <w:r w:rsidR="008A0892">
        <w:rPr>
          <w:rFonts w:ascii="Times New Roman" w:hAnsi="Times New Roman"/>
          <w:sz w:val="28"/>
          <w:szCs w:val="28"/>
        </w:rPr>
        <w:t xml:space="preserve"> (</w:t>
      </w:r>
      <w:r w:rsidR="008A0892" w:rsidRPr="001479D1">
        <w:rPr>
          <w:rFonts w:ascii="Times New Roman" w:hAnsi="Times New Roman"/>
          <w:sz w:val="28"/>
          <w:szCs w:val="28"/>
        </w:rPr>
        <w:t>літературної) і ключових</w:t>
      </w:r>
      <w:r w:rsidR="008A0892">
        <w:rPr>
          <w:rFonts w:ascii="Times New Roman" w:hAnsi="Times New Roman"/>
          <w:sz w:val="28"/>
          <w:szCs w:val="28"/>
        </w:rPr>
        <w:t xml:space="preserve"> </w:t>
      </w:r>
      <w:r w:rsidR="008A0892">
        <w:rPr>
          <w:rFonts w:ascii="Times New Roman" w:hAnsi="Times New Roman"/>
          <w:sz w:val="28"/>
          <w:szCs w:val="28"/>
        </w:rPr>
        <w:lastRenderedPageBreak/>
        <w:t>(</w:t>
      </w:r>
      <w:r w:rsidR="008A0892" w:rsidRPr="001479D1">
        <w:rPr>
          <w:rFonts w:ascii="Times New Roman" w:hAnsi="Times New Roman"/>
          <w:sz w:val="28"/>
          <w:szCs w:val="28"/>
        </w:rPr>
        <w:t>життєвих) компетентностей здобувачів освіти.</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Хід і результати педагогічного експерименту дозволяють зробити висновки:</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1.</w:t>
      </w:r>
      <w:r w:rsidRPr="001479D1">
        <w:rPr>
          <w:rFonts w:ascii="Times New Roman" w:hAnsi="Times New Roman"/>
          <w:sz w:val="28"/>
          <w:szCs w:val="28"/>
        </w:rPr>
        <w:tab/>
        <w:t xml:space="preserve"> Засвоєння старшокласниками новелістики початку XX століття залежить насамперед від вдало підібраної і виваженої системи уроків та правильно обраних методів, прийомів та видів навчальної діяльності здобувачів освіти, що розвивають активну розумову діяльність учнів, їхнє емоційне і творче сприймання.</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2.</w:t>
      </w:r>
      <w:r w:rsidRPr="001479D1">
        <w:rPr>
          <w:rFonts w:ascii="Times New Roman" w:hAnsi="Times New Roman"/>
          <w:sz w:val="28"/>
          <w:szCs w:val="28"/>
        </w:rPr>
        <w:tab/>
        <w:t>Уміле використання на уроці мовно-стильового аналізу допоможе здобувачам освіти проникнути в тканину художнього твору, зрозуміти підтекст новели і авторську позицію.</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3.</w:t>
      </w:r>
      <w:r w:rsidRPr="001479D1">
        <w:rPr>
          <w:rFonts w:ascii="Times New Roman" w:hAnsi="Times New Roman"/>
          <w:sz w:val="28"/>
          <w:szCs w:val="28"/>
        </w:rPr>
        <w:tab/>
      </w:r>
      <w:r w:rsidR="00F83BAC">
        <w:rPr>
          <w:rFonts w:ascii="Times New Roman" w:hAnsi="Times New Roman"/>
          <w:sz w:val="28"/>
          <w:szCs w:val="28"/>
        </w:rPr>
        <w:t>В</w:t>
      </w:r>
      <w:r w:rsidRPr="001479D1">
        <w:rPr>
          <w:rFonts w:ascii="Times New Roman" w:hAnsi="Times New Roman"/>
          <w:sz w:val="28"/>
          <w:szCs w:val="28"/>
        </w:rPr>
        <w:t>провадження у методику</w:t>
      </w:r>
      <w:r w:rsidR="00F83BAC">
        <w:rPr>
          <w:rFonts w:ascii="Times New Roman" w:hAnsi="Times New Roman"/>
          <w:sz w:val="28"/>
          <w:szCs w:val="28"/>
        </w:rPr>
        <w:t xml:space="preserve"> аналізу новелістики початку XX </w:t>
      </w:r>
      <w:r w:rsidRPr="001479D1">
        <w:rPr>
          <w:rFonts w:ascii="Times New Roman" w:hAnsi="Times New Roman"/>
          <w:sz w:val="28"/>
          <w:szCs w:val="28"/>
        </w:rPr>
        <w:t>століття історико-функціонального аспекту значно розширює амплітуду сприймання творів малої епічної форми та є інструментом наближення твору до читачів і виховання в них гуманістичних поглядів і переконань, формування громадянської позиції.</w:t>
      </w:r>
    </w:p>
    <w:p w:rsidR="00437D1B"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У процесі експериментальної роботи підтвердилась думка, що підвищення рівня вивчення новелістики в старших класах закладів середньої освіти сприяє вихованню учнів і формуванню у них гуманістичного світосприймання.</w:t>
      </w:r>
    </w:p>
    <w:p w:rsidR="00804C78" w:rsidRPr="001479D1" w:rsidRDefault="00804C78" w:rsidP="00C5742D">
      <w:pPr>
        <w:shd w:val="clear" w:color="auto" w:fill="FFFFFF"/>
        <w:spacing w:after="0" w:line="360" w:lineRule="auto"/>
        <w:ind w:firstLine="709"/>
        <w:jc w:val="both"/>
        <w:rPr>
          <w:rFonts w:ascii="Times New Roman" w:hAnsi="Times New Roman"/>
          <w:sz w:val="28"/>
          <w:szCs w:val="28"/>
        </w:rPr>
      </w:pPr>
      <w:r w:rsidRPr="001479D1">
        <w:rPr>
          <w:rFonts w:ascii="Times New Roman" w:hAnsi="Times New Roman"/>
          <w:sz w:val="28"/>
          <w:szCs w:val="28"/>
        </w:rPr>
        <w:t>Запропонована в магістерській роботі експериментальна методика окреслила ряд завдань, що стоять перед вчителем</w:t>
      </w:r>
      <w:r>
        <w:rPr>
          <w:rFonts w:ascii="Times New Roman" w:hAnsi="Times New Roman"/>
          <w:sz w:val="28"/>
          <w:szCs w:val="28"/>
        </w:rPr>
        <w:t xml:space="preserve">-словесником. Основне з них </w:t>
      </w:r>
      <w:r w:rsidRPr="00284E76">
        <w:rPr>
          <w:rFonts w:ascii="Times New Roman" w:hAnsi="Times New Roman"/>
          <w:sz w:val="28"/>
          <w:szCs w:val="28"/>
        </w:rPr>
        <w:t>–</w:t>
      </w:r>
      <w:r w:rsidRPr="001479D1">
        <w:rPr>
          <w:rFonts w:ascii="Times New Roman" w:hAnsi="Times New Roman"/>
          <w:sz w:val="28"/>
          <w:szCs w:val="28"/>
        </w:rPr>
        <w:t xml:space="preserve"> прилучити старшокласників до свідомого оволодіння кращими надбаннями української літератури, виробити у них навички глибокого аналізу й інтерпретації художніх творів, розуміння неперехідності моральних цінностей у житті людини.</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Перспектива подальшої розробки досліджуваної проблеми бачиться у вирішенні таких завдань:</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w:t>
      </w:r>
      <w:r w:rsidRPr="001479D1">
        <w:rPr>
          <w:rFonts w:ascii="Times New Roman" w:hAnsi="Times New Roman"/>
          <w:sz w:val="28"/>
          <w:szCs w:val="28"/>
        </w:rPr>
        <w:tab/>
        <w:t>виховання національної свідомості у процесі вивчення новелістики старшокласниками;</w:t>
      </w:r>
    </w:p>
    <w:p w:rsidR="00437D1B" w:rsidRPr="001479D1"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lastRenderedPageBreak/>
        <w:t>-</w:t>
      </w:r>
      <w:r w:rsidRPr="001479D1">
        <w:rPr>
          <w:rFonts w:ascii="Times New Roman" w:hAnsi="Times New Roman"/>
          <w:sz w:val="28"/>
          <w:szCs w:val="28"/>
        </w:rPr>
        <w:tab/>
        <w:t>організація роботи над стилістичними особливостями новел, що вивчаються у загальноосвітній школі;</w:t>
      </w:r>
    </w:p>
    <w:p w:rsidR="00AF05ED" w:rsidRDefault="00437D1B" w:rsidP="00C5742D">
      <w:pPr>
        <w:spacing w:after="0" w:line="360" w:lineRule="auto"/>
        <w:ind w:firstLine="709"/>
        <w:jc w:val="both"/>
        <w:rPr>
          <w:rFonts w:ascii="Times New Roman" w:hAnsi="Times New Roman"/>
          <w:sz w:val="28"/>
          <w:szCs w:val="28"/>
        </w:rPr>
      </w:pPr>
      <w:r w:rsidRPr="001479D1">
        <w:rPr>
          <w:rFonts w:ascii="Times New Roman" w:hAnsi="Times New Roman"/>
          <w:sz w:val="28"/>
          <w:szCs w:val="28"/>
        </w:rPr>
        <w:t>-</w:t>
      </w:r>
      <w:r w:rsidRPr="001479D1">
        <w:rPr>
          <w:rFonts w:ascii="Times New Roman" w:hAnsi="Times New Roman"/>
          <w:sz w:val="28"/>
          <w:szCs w:val="28"/>
        </w:rPr>
        <w:tab/>
        <w:t>здійснення взаємозв'язку під час вивчений новелістики на уроках укра</w:t>
      </w:r>
      <w:r w:rsidR="00514AB9">
        <w:rPr>
          <w:rFonts w:ascii="Times New Roman" w:hAnsi="Times New Roman"/>
          <w:sz w:val="28"/>
          <w:szCs w:val="28"/>
        </w:rPr>
        <w:t>їнської та зарубіжної літератур.</w:t>
      </w:r>
    </w:p>
    <w:p w:rsidR="00C31218" w:rsidRDefault="00AF05ED" w:rsidP="00C5742D">
      <w:pPr>
        <w:spacing w:after="0" w:line="360" w:lineRule="auto"/>
        <w:ind w:firstLine="709"/>
        <w:jc w:val="center"/>
        <w:rPr>
          <w:rFonts w:ascii="Times New Roman" w:hAnsi="Times New Roman"/>
          <w:b/>
          <w:sz w:val="28"/>
          <w:szCs w:val="28"/>
        </w:rPr>
      </w:pPr>
      <w:r w:rsidRPr="00C31218">
        <w:rPr>
          <w:rFonts w:ascii="Times New Roman" w:hAnsi="Times New Roman"/>
          <w:sz w:val="28"/>
          <w:szCs w:val="28"/>
        </w:rPr>
        <w:br w:type="page"/>
      </w:r>
      <w:r w:rsidR="00C31218" w:rsidRPr="00C31218">
        <w:rPr>
          <w:rFonts w:ascii="Times New Roman" w:hAnsi="Times New Roman"/>
          <w:b/>
          <w:sz w:val="28"/>
          <w:szCs w:val="28"/>
        </w:rPr>
        <w:lastRenderedPageBreak/>
        <w:t>СПИСОК ВИКОРИСТАНИХ ДЖЕРЕЛ</w:t>
      </w:r>
    </w:p>
    <w:p w:rsidR="00670541" w:rsidRPr="00C31218" w:rsidRDefault="00670541" w:rsidP="00C5742D">
      <w:pPr>
        <w:spacing w:after="0" w:line="360" w:lineRule="auto"/>
        <w:ind w:firstLine="709"/>
        <w:jc w:val="center"/>
        <w:rPr>
          <w:rFonts w:ascii="Times New Roman" w:hAnsi="Times New Roman"/>
          <w:b/>
          <w:sz w:val="28"/>
          <w:szCs w:val="28"/>
        </w:rPr>
      </w:pP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color w:val="000000"/>
          <w:sz w:val="28"/>
          <w:szCs w:val="28"/>
        </w:rPr>
        <w:t>1. Авраменко</w:t>
      </w:r>
      <w:r w:rsidRPr="00C31218">
        <w:rPr>
          <w:rFonts w:ascii="Times New Roman" w:hAnsi="Times New Roman"/>
          <w:color w:val="000000"/>
          <w:spacing w:val="154"/>
          <w:sz w:val="28"/>
          <w:szCs w:val="28"/>
        </w:rPr>
        <w:t xml:space="preserve"> </w:t>
      </w:r>
      <w:r w:rsidRPr="00C31218">
        <w:rPr>
          <w:rFonts w:ascii="Times New Roman" w:hAnsi="Times New Roman"/>
          <w:color w:val="000000"/>
          <w:sz w:val="28"/>
          <w:szCs w:val="28"/>
        </w:rPr>
        <w:t>О. М.</w:t>
      </w:r>
      <w:r w:rsidRPr="00C31218">
        <w:rPr>
          <w:rFonts w:ascii="Times New Roman" w:hAnsi="Times New Roman"/>
          <w:color w:val="000000"/>
          <w:spacing w:val="154"/>
          <w:sz w:val="28"/>
          <w:szCs w:val="28"/>
        </w:rPr>
        <w:t xml:space="preserve"> </w:t>
      </w:r>
      <w:r w:rsidRPr="00C31218">
        <w:rPr>
          <w:rFonts w:ascii="Times New Roman" w:hAnsi="Times New Roman"/>
          <w:color w:val="000000"/>
          <w:sz w:val="28"/>
          <w:szCs w:val="28"/>
        </w:rPr>
        <w:t>Українська</w:t>
      </w:r>
      <w:r w:rsidRPr="00C31218">
        <w:rPr>
          <w:rFonts w:ascii="Times New Roman" w:hAnsi="Times New Roman"/>
          <w:color w:val="000000"/>
          <w:spacing w:val="155"/>
          <w:sz w:val="28"/>
          <w:szCs w:val="28"/>
        </w:rPr>
        <w:t xml:space="preserve"> </w:t>
      </w:r>
      <w:r w:rsidRPr="00C31218">
        <w:rPr>
          <w:rFonts w:ascii="Times New Roman" w:hAnsi="Times New Roman"/>
          <w:color w:val="000000"/>
          <w:spacing w:val="-12"/>
          <w:sz w:val="28"/>
          <w:szCs w:val="28"/>
        </w:rPr>
        <w:t>література:</w:t>
      </w:r>
      <w:r w:rsidRPr="00C31218">
        <w:rPr>
          <w:rFonts w:ascii="Times New Roman" w:hAnsi="Times New Roman"/>
          <w:color w:val="000000"/>
          <w:spacing w:val="154"/>
          <w:sz w:val="28"/>
          <w:szCs w:val="28"/>
        </w:rPr>
        <w:t xml:space="preserve"> </w:t>
      </w:r>
      <w:r w:rsidRPr="00C31218">
        <w:rPr>
          <w:rFonts w:ascii="Times New Roman" w:hAnsi="Times New Roman"/>
          <w:color w:val="000000"/>
          <w:sz w:val="28"/>
          <w:szCs w:val="28"/>
        </w:rPr>
        <w:t>підручн.</w:t>
      </w:r>
      <w:r w:rsidRPr="00C31218">
        <w:rPr>
          <w:rFonts w:ascii="Times New Roman" w:hAnsi="Times New Roman"/>
          <w:color w:val="000000"/>
          <w:spacing w:val="154"/>
          <w:sz w:val="28"/>
          <w:szCs w:val="28"/>
        </w:rPr>
        <w:t xml:space="preserve"> </w:t>
      </w:r>
      <w:r w:rsidRPr="00C31218">
        <w:rPr>
          <w:rFonts w:ascii="Times New Roman" w:hAnsi="Times New Roman"/>
          <w:color w:val="000000"/>
          <w:sz w:val="28"/>
          <w:szCs w:val="28"/>
        </w:rPr>
        <w:t>для</w:t>
      </w:r>
      <w:r w:rsidRPr="00C31218">
        <w:rPr>
          <w:rFonts w:ascii="Times New Roman" w:hAnsi="Times New Roman"/>
          <w:color w:val="000000"/>
          <w:spacing w:val="155"/>
          <w:sz w:val="28"/>
          <w:szCs w:val="28"/>
        </w:rPr>
        <w:t xml:space="preserve"> </w:t>
      </w:r>
      <w:r w:rsidRPr="00C31218">
        <w:rPr>
          <w:rFonts w:ascii="Times New Roman" w:hAnsi="Times New Roman"/>
          <w:color w:val="000000"/>
          <w:sz w:val="28"/>
          <w:szCs w:val="28"/>
        </w:rPr>
        <w:t>8</w:t>
      </w:r>
      <w:r w:rsidRPr="00C31218">
        <w:rPr>
          <w:rFonts w:ascii="Times New Roman" w:hAnsi="Times New Roman"/>
          <w:color w:val="000000"/>
          <w:spacing w:val="154"/>
          <w:sz w:val="28"/>
          <w:szCs w:val="28"/>
        </w:rPr>
        <w:t xml:space="preserve"> </w:t>
      </w:r>
      <w:r w:rsidRPr="00C31218">
        <w:rPr>
          <w:rFonts w:ascii="Times New Roman" w:hAnsi="Times New Roman"/>
          <w:color w:val="000000"/>
          <w:sz w:val="28"/>
          <w:szCs w:val="28"/>
        </w:rPr>
        <w:t xml:space="preserve">кл. </w:t>
      </w:r>
      <w:r w:rsidRPr="00C31218">
        <w:rPr>
          <w:rFonts w:ascii="Times New Roman" w:hAnsi="Times New Roman"/>
          <w:color w:val="000000"/>
          <w:spacing w:val="-7"/>
          <w:sz w:val="28"/>
          <w:szCs w:val="28"/>
        </w:rPr>
        <w:t xml:space="preserve">загальноосвіт. навч. закл.  Київ: Грамота, </w:t>
      </w:r>
      <w:r w:rsidRPr="00C31218">
        <w:rPr>
          <w:rFonts w:ascii="Times New Roman" w:hAnsi="Times New Roman"/>
          <w:color w:val="000000"/>
          <w:spacing w:val="-11"/>
          <w:sz w:val="28"/>
          <w:szCs w:val="28"/>
        </w:rPr>
        <w:t>2008. 384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color w:val="000000"/>
          <w:sz w:val="28"/>
          <w:szCs w:val="28"/>
        </w:rPr>
        <w:t>2. Авраменко</w:t>
      </w:r>
      <w:r w:rsidRPr="00C31218">
        <w:rPr>
          <w:rFonts w:ascii="Times New Roman" w:hAnsi="Times New Roman"/>
          <w:color w:val="000000"/>
          <w:spacing w:val="121"/>
          <w:sz w:val="28"/>
          <w:szCs w:val="28"/>
        </w:rPr>
        <w:t xml:space="preserve"> </w:t>
      </w:r>
      <w:r w:rsidRPr="00C31218">
        <w:rPr>
          <w:rFonts w:ascii="Times New Roman" w:hAnsi="Times New Roman"/>
          <w:color w:val="000000"/>
          <w:sz w:val="28"/>
          <w:szCs w:val="28"/>
        </w:rPr>
        <w:t>О. М.</w:t>
      </w:r>
      <w:r w:rsidRPr="00C31218">
        <w:rPr>
          <w:rFonts w:ascii="Times New Roman" w:hAnsi="Times New Roman"/>
          <w:color w:val="000000"/>
          <w:spacing w:val="121"/>
          <w:sz w:val="28"/>
          <w:szCs w:val="28"/>
        </w:rPr>
        <w:t xml:space="preserve"> </w:t>
      </w:r>
      <w:r w:rsidRPr="00C31218">
        <w:rPr>
          <w:rFonts w:ascii="Times New Roman" w:hAnsi="Times New Roman"/>
          <w:color w:val="000000"/>
          <w:sz w:val="28"/>
          <w:szCs w:val="28"/>
        </w:rPr>
        <w:t>Українська</w:t>
      </w:r>
      <w:r w:rsidRPr="00C31218">
        <w:rPr>
          <w:rFonts w:ascii="Times New Roman" w:hAnsi="Times New Roman"/>
          <w:color w:val="000000"/>
          <w:spacing w:val="121"/>
          <w:sz w:val="28"/>
          <w:szCs w:val="28"/>
        </w:rPr>
        <w:t xml:space="preserve"> </w:t>
      </w:r>
      <w:r w:rsidRPr="00C31218">
        <w:rPr>
          <w:rFonts w:ascii="Times New Roman" w:hAnsi="Times New Roman"/>
          <w:color w:val="000000"/>
          <w:spacing w:val="-12"/>
          <w:sz w:val="28"/>
          <w:szCs w:val="28"/>
        </w:rPr>
        <w:t>література:</w:t>
      </w:r>
      <w:r w:rsidRPr="00C31218">
        <w:rPr>
          <w:rFonts w:ascii="Times New Roman" w:hAnsi="Times New Roman"/>
          <w:color w:val="000000"/>
          <w:spacing w:val="118"/>
          <w:sz w:val="28"/>
          <w:szCs w:val="28"/>
        </w:rPr>
        <w:t xml:space="preserve"> </w:t>
      </w:r>
      <w:r w:rsidRPr="00C31218">
        <w:rPr>
          <w:rFonts w:ascii="Times New Roman" w:hAnsi="Times New Roman"/>
          <w:color w:val="000000"/>
          <w:sz w:val="28"/>
          <w:szCs w:val="28"/>
        </w:rPr>
        <w:t>підручн.</w:t>
      </w:r>
      <w:r w:rsidRPr="00C31218">
        <w:rPr>
          <w:rFonts w:ascii="Times New Roman" w:hAnsi="Times New Roman"/>
          <w:color w:val="000000"/>
          <w:spacing w:val="123"/>
          <w:sz w:val="28"/>
          <w:szCs w:val="28"/>
        </w:rPr>
        <w:t xml:space="preserve"> </w:t>
      </w:r>
      <w:r w:rsidRPr="00C31218">
        <w:rPr>
          <w:rFonts w:ascii="Times New Roman" w:hAnsi="Times New Roman"/>
          <w:color w:val="000000"/>
          <w:sz w:val="28"/>
          <w:szCs w:val="28"/>
        </w:rPr>
        <w:t>для</w:t>
      </w:r>
      <w:r w:rsidRPr="00C31218">
        <w:rPr>
          <w:rFonts w:ascii="Times New Roman" w:hAnsi="Times New Roman"/>
          <w:color w:val="000000"/>
          <w:spacing w:val="121"/>
          <w:sz w:val="28"/>
          <w:szCs w:val="28"/>
        </w:rPr>
        <w:t xml:space="preserve"> </w:t>
      </w:r>
      <w:r w:rsidRPr="00C31218">
        <w:rPr>
          <w:rFonts w:ascii="Times New Roman" w:hAnsi="Times New Roman"/>
          <w:color w:val="000000"/>
          <w:sz w:val="28"/>
          <w:szCs w:val="28"/>
        </w:rPr>
        <w:t>7</w:t>
      </w:r>
      <w:r w:rsidRPr="00C31218">
        <w:rPr>
          <w:rFonts w:ascii="Times New Roman" w:hAnsi="Times New Roman"/>
          <w:color w:val="000000"/>
          <w:spacing w:val="118"/>
          <w:sz w:val="28"/>
          <w:szCs w:val="28"/>
        </w:rPr>
        <w:t xml:space="preserve"> </w:t>
      </w:r>
      <w:r w:rsidRPr="00C31218">
        <w:rPr>
          <w:rFonts w:ascii="Times New Roman" w:hAnsi="Times New Roman"/>
          <w:color w:val="000000"/>
          <w:sz w:val="28"/>
          <w:szCs w:val="28"/>
        </w:rPr>
        <w:t>кл.</w:t>
      </w:r>
      <w:r w:rsidRPr="00C31218">
        <w:rPr>
          <w:rFonts w:ascii="Times New Roman" w:hAnsi="Times New Roman"/>
          <w:color w:val="000000"/>
          <w:spacing w:val="118"/>
          <w:sz w:val="28"/>
          <w:szCs w:val="28"/>
        </w:rPr>
        <w:t xml:space="preserve"> </w:t>
      </w:r>
      <w:r w:rsidRPr="00C31218">
        <w:rPr>
          <w:rFonts w:ascii="Times New Roman" w:hAnsi="Times New Roman"/>
          <w:color w:val="000000"/>
          <w:sz w:val="28"/>
          <w:szCs w:val="28"/>
        </w:rPr>
        <w:t xml:space="preserve"> </w:t>
      </w:r>
      <w:r w:rsidRPr="00C31218">
        <w:rPr>
          <w:rFonts w:ascii="Times New Roman" w:hAnsi="Times New Roman"/>
          <w:color w:val="000000"/>
          <w:spacing w:val="-9"/>
          <w:sz w:val="28"/>
          <w:szCs w:val="28"/>
        </w:rPr>
        <w:t>Київ: Грамота, 2007. 296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3. </w:t>
      </w:r>
      <w:r w:rsidRPr="00C31218">
        <w:rPr>
          <w:rFonts w:ascii="Times New Roman" w:hAnsi="Times New Roman"/>
          <w:color w:val="000000"/>
          <w:spacing w:val="-8"/>
          <w:sz w:val="28"/>
          <w:szCs w:val="28"/>
        </w:rPr>
        <w:t xml:space="preserve">Авраменко О.  М., Пахаренко В.І. </w:t>
      </w:r>
      <w:r w:rsidRPr="00C31218">
        <w:rPr>
          <w:rFonts w:ascii="Times New Roman" w:hAnsi="Times New Roman"/>
          <w:color w:val="000000"/>
          <w:sz w:val="28"/>
          <w:szCs w:val="28"/>
        </w:rPr>
        <w:t>Українська</w:t>
      </w:r>
      <w:r w:rsidRPr="00C31218">
        <w:rPr>
          <w:rFonts w:ascii="Times New Roman" w:hAnsi="Times New Roman"/>
          <w:color w:val="000000"/>
          <w:spacing w:val="121"/>
          <w:sz w:val="28"/>
          <w:szCs w:val="28"/>
        </w:rPr>
        <w:t xml:space="preserve"> </w:t>
      </w:r>
      <w:r w:rsidRPr="00C31218">
        <w:rPr>
          <w:rFonts w:ascii="Times New Roman" w:hAnsi="Times New Roman"/>
          <w:color w:val="000000"/>
          <w:spacing w:val="-12"/>
          <w:sz w:val="28"/>
          <w:szCs w:val="28"/>
        </w:rPr>
        <w:t>література:</w:t>
      </w:r>
      <w:r w:rsidRPr="00C31218">
        <w:rPr>
          <w:rFonts w:ascii="Times New Roman" w:hAnsi="Times New Roman"/>
          <w:color w:val="000000"/>
          <w:spacing w:val="118"/>
          <w:sz w:val="28"/>
          <w:szCs w:val="28"/>
        </w:rPr>
        <w:t xml:space="preserve"> </w:t>
      </w:r>
      <w:r w:rsidRPr="00C31218">
        <w:rPr>
          <w:rFonts w:ascii="Times New Roman" w:hAnsi="Times New Roman"/>
          <w:color w:val="000000"/>
          <w:sz w:val="28"/>
          <w:szCs w:val="28"/>
        </w:rPr>
        <w:t>підручн.</w:t>
      </w:r>
      <w:r w:rsidRPr="00C31218">
        <w:rPr>
          <w:rFonts w:ascii="Times New Roman" w:hAnsi="Times New Roman"/>
          <w:color w:val="000000"/>
          <w:spacing w:val="123"/>
          <w:sz w:val="28"/>
          <w:szCs w:val="28"/>
        </w:rPr>
        <w:t xml:space="preserve"> </w:t>
      </w:r>
      <w:r w:rsidRPr="00C31218">
        <w:rPr>
          <w:rFonts w:ascii="Times New Roman" w:hAnsi="Times New Roman"/>
          <w:color w:val="000000"/>
          <w:sz w:val="28"/>
          <w:szCs w:val="28"/>
        </w:rPr>
        <w:t>для</w:t>
      </w:r>
      <w:r w:rsidRPr="00C31218">
        <w:rPr>
          <w:rFonts w:ascii="Times New Roman" w:hAnsi="Times New Roman"/>
          <w:color w:val="000000"/>
          <w:spacing w:val="121"/>
          <w:sz w:val="28"/>
          <w:szCs w:val="28"/>
        </w:rPr>
        <w:t xml:space="preserve"> </w:t>
      </w:r>
      <w:r w:rsidRPr="00C31218">
        <w:rPr>
          <w:rFonts w:ascii="Times New Roman" w:hAnsi="Times New Roman"/>
          <w:color w:val="000000"/>
          <w:sz w:val="28"/>
          <w:szCs w:val="28"/>
        </w:rPr>
        <w:t xml:space="preserve">10 кл. </w:t>
      </w:r>
      <w:r w:rsidRPr="00C31218">
        <w:rPr>
          <w:rFonts w:ascii="Times New Roman" w:hAnsi="Times New Roman"/>
          <w:color w:val="000000"/>
          <w:spacing w:val="-9"/>
          <w:sz w:val="28"/>
          <w:szCs w:val="28"/>
        </w:rPr>
        <w:t>Київ: Грамота, 2010. 279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4. Авраменко О. М., Мовчан Р. В., Пахаренко В. І.</w:t>
      </w:r>
      <w:r w:rsidRPr="00C31218">
        <w:rPr>
          <w:rFonts w:ascii="Times New Roman" w:hAnsi="Times New Roman"/>
          <w:color w:val="000000"/>
          <w:sz w:val="28"/>
          <w:szCs w:val="28"/>
        </w:rPr>
        <w:t xml:space="preserve"> Українська</w:t>
      </w:r>
      <w:r w:rsidRPr="00C31218">
        <w:rPr>
          <w:rFonts w:ascii="Times New Roman" w:hAnsi="Times New Roman"/>
          <w:color w:val="000000"/>
          <w:spacing w:val="121"/>
          <w:sz w:val="28"/>
          <w:szCs w:val="28"/>
        </w:rPr>
        <w:t xml:space="preserve"> </w:t>
      </w:r>
      <w:r w:rsidRPr="00C31218">
        <w:rPr>
          <w:rFonts w:ascii="Times New Roman" w:hAnsi="Times New Roman"/>
          <w:color w:val="000000"/>
          <w:spacing w:val="-12"/>
          <w:sz w:val="28"/>
          <w:szCs w:val="28"/>
        </w:rPr>
        <w:t>література:</w:t>
      </w:r>
      <w:r w:rsidRPr="00C31218">
        <w:rPr>
          <w:rFonts w:ascii="Times New Roman" w:hAnsi="Times New Roman"/>
          <w:color w:val="000000"/>
          <w:spacing w:val="118"/>
          <w:sz w:val="28"/>
          <w:szCs w:val="28"/>
        </w:rPr>
        <w:t xml:space="preserve"> </w:t>
      </w:r>
      <w:r w:rsidRPr="00C31218">
        <w:rPr>
          <w:rFonts w:ascii="Times New Roman" w:hAnsi="Times New Roman"/>
          <w:color w:val="000000"/>
          <w:sz w:val="28"/>
          <w:szCs w:val="28"/>
        </w:rPr>
        <w:t>підручн.</w:t>
      </w:r>
      <w:r w:rsidRPr="00C31218">
        <w:rPr>
          <w:rFonts w:ascii="Times New Roman" w:hAnsi="Times New Roman"/>
          <w:color w:val="000000"/>
          <w:spacing w:val="123"/>
          <w:sz w:val="28"/>
          <w:szCs w:val="28"/>
        </w:rPr>
        <w:t xml:space="preserve"> </w:t>
      </w:r>
      <w:r w:rsidRPr="00C31218">
        <w:rPr>
          <w:rFonts w:ascii="Times New Roman" w:hAnsi="Times New Roman"/>
          <w:color w:val="000000"/>
          <w:sz w:val="28"/>
          <w:szCs w:val="28"/>
        </w:rPr>
        <w:t xml:space="preserve">для 11 кл. </w:t>
      </w:r>
      <w:r w:rsidRPr="00C31218">
        <w:rPr>
          <w:rFonts w:ascii="Times New Roman" w:hAnsi="Times New Roman"/>
          <w:color w:val="000000"/>
          <w:spacing w:val="-9"/>
          <w:sz w:val="28"/>
          <w:szCs w:val="28"/>
        </w:rPr>
        <w:t>Київ: Грамота, 2011. 279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5. </w:t>
      </w:r>
      <w:r w:rsidRPr="00C31218">
        <w:rPr>
          <w:rFonts w:ascii="Times New Roman" w:hAnsi="Times New Roman"/>
          <w:color w:val="000000"/>
          <w:sz w:val="28"/>
          <w:szCs w:val="28"/>
        </w:rPr>
        <w:t>Авраменко</w:t>
      </w:r>
      <w:r w:rsidRPr="00C31218">
        <w:rPr>
          <w:rFonts w:ascii="Times New Roman" w:hAnsi="Times New Roman"/>
          <w:color w:val="000000"/>
          <w:spacing w:val="154"/>
          <w:sz w:val="28"/>
          <w:szCs w:val="28"/>
        </w:rPr>
        <w:t xml:space="preserve"> </w:t>
      </w:r>
      <w:r w:rsidRPr="00C31218">
        <w:rPr>
          <w:rFonts w:ascii="Times New Roman" w:hAnsi="Times New Roman"/>
          <w:color w:val="000000"/>
          <w:sz w:val="28"/>
          <w:szCs w:val="28"/>
        </w:rPr>
        <w:t>О. М.</w:t>
      </w:r>
      <w:r w:rsidRPr="00C31218">
        <w:rPr>
          <w:rFonts w:ascii="Times New Roman" w:hAnsi="Times New Roman"/>
          <w:color w:val="000000"/>
          <w:spacing w:val="154"/>
          <w:sz w:val="28"/>
          <w:szCs w:val="28"/>
        </w:rPr>
        <w:t xml:space="preserve"> </w:t>
      </w:r>
      <w:r w:rsidRPr="00C31218">
        <w:rPr>
          <w:rFonts w:ascii="Times New Roman" w:hAnsi="Times New Roman"/>
          <w:color w:val="000000"/>
          <w:sz w:val="28"/>
          <w:szCs w:val="28"/>
        </w:rPr>
        <w:t>Українська</w:t>
      </w:r>
      <w:r w:rsidRPr="00C31218">
        <w:rPr>
          <w:rFonts w:ascii="Times New Roman" w:hAnsi="Times New Roman"/>
          <w:color w:val="000000"/>
          <w:spacing w:val="155"/>
          <w:sz w:val="28"/>
          <w:szCs w:val="28"/>
        </w:rPr>
        <w:t xml:space="preserve"> </w:t>
      </w:r>
      <w:r w:rsidRPr="00C31218">
        <w:rPr>
          <w:rFonts w:ascii="Times New Roman" w:hAnsi="Times New Roman"/>
          <w:color w:val="000000"/>
          <w:spacing w:val="-12"/>
          <w:sz w:val="28"/>
          <w:szCs w:val="28"/>
        </w:rPr>
        <w:t>література:</w:t>
      </w:r>
      <w:r w:rsidRPr="00C31218">
        <w:rPr>
          <w:rFonts w:ascii="Times New Roman" w:hAnsi="Times New Roman"/>
          <w:color w:val="000000"/>
          <w:spacing w:val="154"/>
          <w:sz w:val="28"/>
          <w:szCs w:val="28"/>
        </w:rPr>
        <w:t xml:space="preserve"> </w:t>
      </w:r>
      <w:r w:rsidRPr="00C31218">
        <w:rPr>
          <w:rFonts w:ascii="Times New Roman" w:hAnsi="Times New Roman"/>
          <w:color w:val="000000"/>
          <w:sz w:val="28"/>
          <w:szCs w:val="28"/>
        </w:rPr>
        <w:t>підручн.</w:t>
      </w:r>
      <w:r w:rsidRPr="00C31218">
        <w:rPr>
          <w:rFonts w:ascii="Times New Roman" w:hAnsi="Times New Roman"/>
          <w:color w:val="000000"/>
          <w:spacing w:val="154"/>
          <w:sz w:val="28"/>
          <w:szCs w:val="28"/>
        </w:rPr>
        <w:t xml:space="preserve"> </w:t>
      </w:r>
      <w:r w:rsidRPr="00C31218">
        <w:rPr>
          <w:rFonts w:ascii="Times New Roman" w:hAnsi="Times New Roman"/>
          <w:color w:val="000000"/>
          <w:sz w:val="28"/>
          <w:szCs w:val="28"/>
        </w:rPr>
        <w:t>для</w:t>
      </w:r>
      <w:r w:rsidRPr="00C31218">
        <w:rPr>
          <w:rFonts w:ascii="Times New Roman" w:hAnsi="Times New Roman"/>
          <w:color w:val="000000"/>
          <w:spacing w:val="155"/>
          <w:sz w:val="28"/>
          <w:szCs w:val="28"/>
        </w:rPr>
        <w:t xml:space="preserve"> </w:t>
      </w:r>
      <w:r w:rsidRPr="00C31218">
        <w:rPr>
          <w:rFonts w:ascii="Times New Roman" w:hAnsi="Times New Roman"/>
          <w:color w:val="000000"/>
          <w:sz w:val="28"/>
          <w:szCs w:val="28"/>
        </w:rPr>
        <w:t xml:space="preserve">11 кл. </w:t>
      </w:r>
      <w:r w:rsidRPr="00C31218">
        <w:rPr>
          <w:rFonts w:ascii="Times New Roman" w:hAnsi="Times New Roman"/>
          <w:color w:val="000000"/>
          <w:spacing w:val="-7"/>
          <w:sz w:val="28"/>
          <w:szCs w:val="28"/>
        </w:rPr>
        <w:t xml:space="preserve">загальноосвіт. навч. закл., рівень стандарту.  Київ: Грамота, </w:t>
      </w:r>
      <w:r w:rsidRPr="00C31218">
        <w:rPr>
          <w:rFonts w:ascii="Times New Roman" w:hAnsi="Times New Roman"/>
          <w:color w:val="000000"/>
          <w:spacing w:val="-11"/>
          <w:sz w:val="28"/>
          <w:szCs w:val="28"/>
        </w:rPr>
        <w:t>2019.  384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6. </w:t>
      </w:r>
      <w:r w:rsidRPr="00C31218">
        <w:rPr>
          <w:rFonts w:ascii="Times New Roman" w:hAnsi="Times New Roman"/>
          <w:color w:val="000000"/>
          <w:sz w:val="28"/>
          <w:szCs w:val="28"/>
        </w:rPr>
        <w:t>Анализ художественного произведения: кн. для учителя / Е. И. Анненкова и др.; под ред. М. Л. Семановой.  Москва: Просвещение, 1987.  175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7. </w:t>
      </w:r>
      <w:r w:rsidRPr="00C31218">
        <w:rPr>
          <w:rFonts w:ascii="Times New Roman" w:hAnsi="Times New Roman"/>
          <w:color w:val="000000"/>
          <w:sz w:val="28"/>
          <w:szCs w:val="28"/>
        </w:rPr>
        <w:t xml:space="preserve">Бандура О. М. Міжпредметні зв’язки в процесі вивчення літератури. </w:t>
      </w:r>
      <w:r w:rsidRPr="00C31218">
        <w:rPr>
          <w:rFonts w:ascii="Times New Roman" w:hAnsi="Times New Roman"/>
          <w:i/>
          <w:color w:val="000000"/>
          <w:sz w:val="28"/>
          <w:szCs w:val="28"/>
        </w:rPr>
        <w:t>Наукові основи методики літератури</w:t>
      </w:r>
      <w:r w:rsidRPr="00C31218">
        <w:rPr>
          <w:rFonts w:ascii="Times New Roman" w:hAnsi="Times New Roman"/>
          <w:color w:val="000000"/>
          <w:sz w:val="28"/>
          <w:szCs w:val="28"/>
        </w:rPr>
        <w:t>: навч.-метод. посібн. / Волошина Н. Й., Бандура О. М., Гальонка О. А. та ін.; за ред. Н. Й. Волошиної. Київ: Ленвіт, 2002.  С. 196–201.</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8. </w:t>
      </w:r>
      <w:r w:rsidRPr="00C31218">
        <w:rPr>
          <w:rFonts w:ascii="Times New Roman" w:hAnsi="Times New Roman"/>
          <w:color w:val="000000"/>
          <w:spacing w:val="-14"/>
          <w:sz w:val="28"/>
          <w:szCs w:val="28"/>
        </w:rPr>
        <w:t>Бандура  О.  Вивчення  елементів  теорії  літератури  у  9 –11  класах</w:t>
      </w:r>
      <w:r w:rsidRPr="00C31218">
        <w:rPr>
          <w:rFonts w:ascii="Times New Roman" w:hAnsi="Times New Roman"/>
          <w:color w:val="000000"/>
          <w:spacing w:val="-13"/>
          <w:sz w:val="28"/>
          <w:szCs w:val="28"/>
        </w:rPr>
        <w:t>.  Київ : Рад. школа, 1989.  155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9. </w:t>
      </w:r>
      <w:r w:rsidRPr="00C31218">
        <w:rPr>
          <w:rFonts w:ascii="Times New Roman" w:hAnsi="Times New Roman"/>
          <w:color w:val="000000"/>
          <w:spacing w:val="-15"/>
          <w:sz w:val="28"/>
          <w:szCs w:val="28"/>
        </w:rPr>
        <w:t>Бандура</w:t>
      </w:r>
      <w:r w:rsidRPr="00C31218">
        <w:rPr>
          <w:rFonts w:ascii="Times New Roman" w:hAnsi="Times New Roman"/>
          <w:color w:val="000000"/>
          <w:spacing w:val="138"/>
          <w:sz w:val="28"/>
          <w:szCs w:val="28"/>
        </w:rPr>
        <w:t xml:space="preserve"> </w:t>
      </w:r>
      <w:r w:rsidRPr="00C31218">
        <w:rPr>
          <w:rFonts w:ascii="Times New Roman" w:hAnsi="Times New Roman"/>
          <w:color w:val="000000"/>
          <w:sz w:val="28"/>
          <w:szCs w:val="28"/>
        </w:rPr>
        <w:t>О. М.</w:t>
      </w:r>
      <w:r w:rsidRPr="00C31218">
        <w:rPr>
          <w:rFonts w:ascii="Times New Roman" w:hAnsi="Times New Roman"/>
          <w:color w:val="000000"/>
          <w:spacing w:val="138"/>
          <w:sz w:val="28"/>
          <w:szCs w:val="28"/>
        </w:rPr>
        <w:t xml:space="preserve"> </w:t>
      </w:r>
      <w:r w:rsidRPr="00C31218">
        <w:rPr>
          <w:rFonts w:ascii="Times New Roman" w:hAnsi="Times New Roman"/>
          <w:color w:val="000000"/>
          <w:sz w:val="28"/>
          <w:szCs w:val="28"/>
        </w:rPr>
        <w:t>Зміст,</w:t>
      </w:r>
      <w:r w:rsidRPr="00C31218">
        <w:rPr>
          <w:rFonts w:ascii="Times New Roman" w:hAnsi="Times New Roman"/>
          <w:color w:val="000000"/>
          <w:spacing w:val="138"/>
          <w:sz w:val="28"/>
          <w:szCs w:val="28"/>
        </w:rPr>
        <w:t xml:space="preserve"> </w:t>
      </w:r>
      <w:r w:rsidRPr="00C31218">
        <w:rPr>
          <w:rFonts w:ascii="Times New Roman" w:hAnsi="Times New Roman"/>
          <w:color w:val="000000"/>
          <w:sz w:val="28"/>
          <w:szCs w:val="28"/>
        </w:rPr>
        <w:t>структура</w:t>
      </w:r>
      <w:r w:rsidRPr="00C31218">
        <w:rPr>
          <w:rFonts w:ascii="Times New Roman" w:hAnsi="Times New Roman"/>
          <w:color w:val="000000"/>
          <w:spacing w:val="138"/>
          <w:sz w:val="28"/>
          <w:szCs w:val="28"/>
        </w:rPr>
        <w:t xml:space="preserve"> </w:t>
      </w:r>
      <w:r w:rsidRPr="00C31218">
        <w:rPr>
          <w:rFonts w:ascii="Times New Roman" w:hAnsi="Times New Roman"/>
          <w:color w:val="000000"/>
          <w:sz w:val="28"/>
          <w:szCs w:val="28"/>
        </w:rPr>
        <w:t>і</w:t>
      </w:r>
      <w:r w:rsidRPr="00C31218">
        <w:rPr>
          <w:rFonts w:ascii="Times New Roman" w:hAnsi="Times New Roman"/>
          <w:color w:val="000000"/>
          <w:spacing w:val="138"/>
          <w:sz w:val="28"/>
          <w:szCs w:val="28"/>
        </w:rPr>
        <w:t xml:space="preserve"> </w:t>
      </w:r>
      <w:r w:rsidRPr="00C31218">
        <w:rPr>
          <w:rFonts w:ascii="Times New Roman" w:hAnsi="Times New Roman"/>
          <w:color w:val="000000"/>
          <w:spacing w:val="-10"/>
          <w:sz w:val="28"/>
          <w:szCs w:val="28"/>
        </w:rPr>
        <w:t>навчально-виховні</w:t>
      </w:r>
      <w:r w:rsidRPr="00C31218">
        <w:rPr>
          <w:rFonts w:ascii="Times New Roman" w:hAnsi="Times New Roman"/>
          <w:color w:val="000000"/>
          <w:spacing w:val="138"/>
          <w:sz w:val="28"/>
          <w:szCs w:val="28"/>
        </w:rPr>
        <w:t xml:space="preserve"> </w:t>
      </w:r>
      <w:r w:rsidRPr="00C31218">
        <w:rPr>
          <w:rFonts w:ascii="Times New Roman" w:hAnsi="Times New Roman"/>
          <w:color w:val="000000"/>
          <w:sz w:val="28"/>
          <w:szCs w:val="28"/>
        </w:rPr>
        <w:t>функції шкільного</w:t>
      </w:r>
      <w:r w:rsidRPr="00C31218">
        <w:rPr>
          <w:rFonts w:ascii="Times New Roman" w:hAnsi="Times New Roman"/>
          <w:color w:val="000000"/>
          <w:spacing w:val="126"/>
          <w:sz w:val="28"/>
          <w:szCs w:val="28"/>
        </w:rPr>
        <w:t xml:space="preserve"> </w:t>
      </w:r>
      <w:r w:rsidRPr="00C31218">
        <w:rPr>
          <w:rFonts w:ascii="Times New Roman" w:hAnsi="Times New Roman"/>
          <w:color w:val="000000"/>
          <w:sz w:val="28"/>
          <w:szCs w:val="28"/>
        </w:rPr>
        <w:t>підручника</w:t>
      </w:r>
      <w:r w:rsidRPr="00C31218">
        <w:rPr>
          <w:rFonts w:ascii="Times New Roman" w:hAnsi="Times New Roman"/>
          <w:color w:val="000000"/>
          <w:spacing w:val="126"/>
          <w:sz w:val="28"/>
          <w:szCs w:val="28"/>
        </w:rPr>
        <w:t xml:space="preserve"> </w:t>
      </w:r>
      <w:r w:rsidRPr="00C31218">
        <w:rPr>
          <w:rFonts w:ascii="Times New Roman" w:hAnsi="Times New Roman"/>
          <w:color w:val="000000"/>
          <w:sz w:val="28"/>
          <w:szCs w:val="28"/>
        </w:rPr>
        <w:t>з</w:t>
      </w:r>
      <w:r w:rsidRPr="00C31218">
        <w:rPr>
          <w:rFonts w:ascii="Times New Roman" w:hAnsi="Times New Roman"/>
          <w:color w:val="000000"/>
          <w:spacing w:val="123"/>
          <w:sz w:val="28"/>
          <w:szCs w:val="28"/>
        </w:rPr>
        <w:t xml:space="preserve"> </w:t>
      </w:r>
      <w:r w:rsidRPr="00C31218">
        <w:rPr>
          <w:rFonts w:ascii="Times New Roman" w:hAnsi="Times New Roman"/>
          <w:color w:val="000000"/>
          <w:spacing w:val="-10"/>
          <w:sz w:val="28"/>
          <w:szCs w:val="28"/>
        </w:rPr>
        <w:t>літератури</w:t>
      </w:r>
      <w:r w:rsidRPr="00C31218">
        <w:rPr>
          <w:rFonts w:ascii="Times New Roman" w:hAnsi="Times New Roman"/>
          <w:color w:val="000000"/>
          <w:spacing w:val="123"/>
          <w:sz w:val="28"/>
          <w:szCs w:val="28"/>
        </w:rPr>
        <w:t>.</w:t>
      </w:r>
      <w:r w:rsidRPr="00C31218">
        <w:rPr>
          <w:rFonts w:ascii="Times New Roman" w:hAnsi="Times New Roman"/>
          <w:i/>
          <w:color w:val="000000"/>
          <w:sz w:val="28"/>
          <w:szCs w:val="28"/>
        </w:rPr>
        <w:t>Наукові основи методики літератури</w:t>
      </w:r>
      <w:r w:rsidRPr="00C31218">
        <w:rPr>
          <w:rFonts w:ascii="Times New Roman" w:hAnsi="Times New Roman"/>
          <w:color w:val="000000"/>
          <w:sz w:val="28"/>
          <w:szCs w:val="28"/>
        </w:rPr>
        <w:t xml:space="preserve">: навч.-метод. посібн. / Волошина Н. Й., Бандура О. М., Гальонка О. А. та ін.; за ред. Н. Й. Волошиної. Київ: Ленвіт, 2002. </w:t>
      </w:r>
      <w:r w:rsidRPr="00C31218">
        <w:rPr>
          <w:rFonts w:ascii="Times New Roman" w:hAnsi="Times New Roman"/>
          <w:color w:val="000000"/>
          <w:spacing w:val="-9"/>
          <w:sz w:val="28"/>
          <w:szCs w:val="28"/>
        </w:rPr>
        <w:t>С. 303–308.</w:t>
      </w:r>
    </w:p>
    <w:p w:rsidR="00C31218" w:rsidRPr="00C31218" w:rsidRDefault="00C31218" w:rsidP="00670541">
      <w:pPr>
        <w:tabs>
          <w:tab w:val="num" w:pos="0"/>
        </w:tabs>
        <w:spacing w:after="0" w:line="360" w:lineRule="auto"/>
        <w:ind w:firstLine="709"/>
        <w:jc w:val="both"/>
        <w:rPr>
          <w:rFonts w:ascii="Times New Roman" w:hAnsi="Times New Roman"/>
          <w:color w:val="000000"/>
          <w:sz w:val="28"/>
          <w:szCs w:val="28"/>
        </w:rPr>
      </w:pPr>
      <w:r w:rsidRPr="00C31218">
        <w:rPr>
          <w:rFonts w:ascii="Times New Roman" w:hAnsi="Times New Roman"/>
          <w:color w:val="000000"/>
          <w:sz w:val="28"/>
          <w:szCs w:val="28"/>
        </w:rPr>
        <w:t xml:space="preserve">10. Барт Ролан. Від твору до тексту. </w:t>
      </w:r>
      <w:r w:rsidRPr="00C31218">
        <w:rPr>
          <w:rFonts w:ascii="Times New Roman" w:hAnsi="Times New Roman"/>
          <w:i/>
          <w:color w:val="000000"/>
          <w:sz w:val="28"/>
          <w:szCs w:val="28"/>
        </w:rPr>
        <w:t>Антологія літературно-критичної думки ХХ ст</w:t>
      </w:r>
      <w:r w:rsidRPr="00C31218">
        <w:rPr>
          <w:rFonts w:ascii="Times New Roman" w:hAnsi="Times New Roman"/>
          <w:color w:val="000000"/>
          <w:sz w:val="28"/>
          <w:szCs w:val="28"/>
        </w:rPr>
        <w:t xml:space="preserve">. </w:t>
      </w:r>
      <w:r w:rsidRPr="00C31218">
        <w:rPr>
          <w:rFonts w:ascii="Times New Roman" w:hAnsi="Times New Roman"/>
          <w:color w:val="000000"/>
          <w:sz w:val="28"/>
          <w:szCs w:val="28"/>
          <w:lang w:val="ru-RU"/>
        </w:rPr>
        <w:t xml:space="preserve">/ </w:t>
      </w:r>
      <w:r w:rsidRPr="00C31218">
        <w:rPr>
          <w:rFonts w:ascii="Times New Roman" w:hAnsi="Times New Roman"/>
          <w:color w:val="000000"/>
          <w:sz w:val="28"/>
          <w:szCs w:val="28"/>
        </w:rPr>
        <w:t>за ред. Марії Зубрицької. 2-е вид., доповнене. Львів: Літопис, 2001.  С. 491–496.</w:t>
      </w:r>
    </w:p>
    <w:p w:rsidR="00C31218" w:rsidRPr="00C31218" w:rsidRDefault="00C31218" w:rsidP="00670541">
      <w:pPr>
        <w:tabs>
          <w:tab w:val="num" w:pos="0"/>
        </w:tabs>
        <w:spacing w:after="0" w:line="360" w:lineRule="auto"/>
        <w:ind w:firstLine="709"/>
        <w:jc w:val="both"/>
        <w:rPr>
          <w:rFonts w:ascii="Times New Roman" w:hAnsi="Times New Roman"/>
          <w:sz w:val="28"/>
          <w:szCs w:val="28"/>
        </w:rPr>
      </w:pPr>
      <w:r w:rsidRPr="00C31218">
        <w:rPr>
          <w:rFonts w:ascii="Times New Roman" w:hAnsi="Times New Roman"/>
          <w:color w:val="000000"/>
          <w:sz w:val="28"/>
          <w:szCs w:val="28"/>
        </w:rPr>
        <w:lastRenderedPageBreak/>
        <w:t xml:space="preserve">11. Бахтин М. М. Автор и герой в эстетической деятельности. </w:t>
      </w:r>
      <w:r w:rsidRPr="00C31218">
        <w:rPr>
          <w:rFonts w:ascii="Times New Roman" w:hAnsi="Times New Roman"/>
          <w:i/>
          <w:color w:val="000000"/>
          <w:sz w:val="28"/>
          <w:szCs w:val="28"/>
        </w:rPr>
        <w:t>Автор и герой: К философским основам гуманитарных наук.</w:t>
      </w:r>
      <w:r w:rsidRPr="00C31218">
        <w:rPr>
          <w:rFonts w:ascii="Times New Roman" w:hAnsi="Times New Roman"/>
          <w:color w:val="000000"/>
          <w:sz w:val="28"/>
          <w:szCs w:val="28"/>
        </w:rPr>
        <w:t xml:space="preserve"> Санкт-Петербург: Азбука, 2000. С. 9–226.</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pacing w:val="-20"/>
          <w:sz w:val="28"/>
          <w:szCs w:val="28"/>
        </w:rPr>
        <w:t xml:space="preserve">12. </w:t>
      </w:r>
      <w:r w:rsidRPr="00C31218">
        <w:rPr>
          <w:rFonts w:ascii="Times New Roman" w:hAnsi="Times New Roman"/>
          <w:sz w:val="28"/>
          <w:szCs w:val="28"/>
        </w:rPr>
        <w:t xml:space="preserve">Базиль Л. О. Проблема формування  педагогічної  майстерності вчителя-словесника в історичному контексті 20-30рр. ХХ ст. </w:t>
      </w:r>
      <w:r w:rsidRPr="00C31218">
        <w:rPr>
          <w:rFonts w:ascii="Times New Roman" w:hAnsi="Times New Roman"/>
          <w:i/>
          <w:sz w:val="28"/>
          <w:szCs w:val="28"/>
        </w:rPr>
        <w:t xml:space="preserve">Педагогічна  майстерність: проблеми, пошуки, перспективи: монографія. </w:t>
      </w:r>
      <w:r w:rsidRPr="00C31218">
        <w:rPr>
          <w:rFonts w:ascii="Times New Roman" w:hAnsi="Times New Roman"/>
          <w:sz w:val="28"/>
          <w:szCs w:val="28"/>
        </w:rPr>
        <w:t>/ за ред. Н. </w:t>
      </w:r>
      <w:r>
        <w:rPr>
          <w:rFonts w:ascii="Times New Roman" w:hAnsi="Times New Roman"/>
          <w:sz w:val="28"/>
          <w:szCs w:val="28"/>
        </w:rPr>
        <w:t>Г. </w:t>
      </w:r>
      <w:r w:rsidRPr="00C31218">
        <w:rPr>
          <w:rFonts w:ascii="Times New Roman" w:hAnsi="Times New Roman"/>
          <w:sz w:val="28"/>
          <w:szCs w:val="28"/>
        </w:rPr>
        <w:t xml:space="preserve">Ничкало, І. А. Зязюна. Глухів: РВВ ГДПУ, 2005.  250 </w:t>
      </w:r>
      <w:r w:rsidRPr="00C31218">
        <w:rPr>
          <w:rFonts w:ascii="Times New Roman" w:hAnsi="Times New Roman"/>
          <w:sz w:val="28"/>
          <w:szCs w:val="28"/>
          <w:lang w:val="en-US"/>
        </w:rPr>
        <w:t>c</w:t>
      </w:r>
      <w:r w:rsidRPr="00C31218">
        <w:rPr>
          <w:rFonts w:ascii="Times New Roman" w:hAnsi="Times New Roman"/>
          <w:sz w:val="28"/>
          <w:szCs w:val="28"/>
        </w:rPr>
        <w:t>.</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13. Боришевський  М. Дорога до себе. Від основ суб’єктивності  до вершин духовності: монографія. Київ: Академвидав, 2010.  416 с.</w:t>
      </w:r>
    </w:p>
    <w:p w:rsidR="00C31218" w:rsidRPr="00C31218" w:rsidRDefault="00C31218" w:rsidP="00670541">
      <w:pPr>
        <w:spacing w:after="0" w:line="360" w:lineRule="auto"/>
        <w:ind w:firstLine="709"/>
        <w:jc w:val="both"/>
        <w:rPr>
          <w:rFonts w:ascii="Times New Roman" w:hAnsi="Times New Roman"/>
          <w:color w:val="000000"/>
          <w:sz w:val="28"/>
          <w:szCs w:val="28"/>
        </w:rPr>
      </w:pPr>
      <w:r w:rsidRPr="00C31218">
        <w:rPr>
          <w:rFonts w:ascii="Times New Roman" w:hAnsi="Times New Roman"/>
          <w:sz w:val="28"/>
          <w:szCs w:val="28"/>
        </w:rPr>
        <w:t>14. </w:t>
      </w:r>
      <w:r w:rsidRPr="00C31218">
        <w:rPr>
          <w:rFonts w:ascii="Times New Roman" w:hAnsi="Times New Roman"/>
          <w:color w:val="000000"/>
          <w:sz w:val="28"/>
          <w:szCs w:val="28"/>
        </w:rPr>
        <w:t>Вікова та педагогічна психологія: навч. посібн. / О. В. Скрипченко, Л. В. Долинська, З. В. Огородійчук та ін. Київ: Просвіта, 2001.  416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color w:val="000000"/>
          <w:sz w:val="28"/>
          <w:szCs w:val="28"/>
        </w:rPr>
        <w:t>15. Волков Б. С. Психология ранней юности: учебное пособие.  Москва: Сфера, 2001.  96 с.</w:t>
      </w:r>
    </w:p>
    <w:p w:rsidR="00C31218" w:rsidRPr="00C31218" w:rsidRDefault="00C31218" w:rsidP="00670541">
      <w:pPr>
        <w:pStyle w:val="aa"/>
        <w:spacing w:after="0" w:line="360" w:lineRule="auto"/>
        <w:ind w:left="0" w:firstLine="709"/>
        <w:jc w:val="both"/>
        <w:rPr>
          <w:color w:val="000000"/>
          <w:sz w:val="28"/>
          <w:szCs w:val="28"/>
        </w:rPr>
      </w:pPr>
      <w:r w:rsidRPr="00C31218">
        <w:rPr>
          <w:color w:val="000000"/>
          <w:sz w:val="28"/>
          <w:szCs w:val="28"/>
          <w:lang w:val="uk-UA"/>
        </w:rPr>
        <w:t xml:space="preserve">16.Волошина Н. Й. Концепція літературної освіти в 12-річній загальноосвітній школі. </w:t>
      </w:r>
      <w:r w:rsidRPr="00C31218">
        <w:rPr>
          <w:i/>
          <w:color w:val="000000"/>
          <w:sz w:val="28"/>
          <w:szCs w:val="28"/>
          <w:lang w:val="uk-UA"/>
        </w:rPr>
        <w:t>Всесвітня літера</w:t>
      </w:r>
      <w:r w:rsidRPr="00C31218">
        <w:rPr>
          <w:i/>
          <w:color w:val="000000"/>
          <w:sz w:val="28"/>
          <w:szCs w:val="28"/>
        </w:rPr>
        <w:t>тура в середніх навчальних закладах України</w:t>
      </w:r>
      <w:r w:rsidRPr="00C31218">
        <w:rPr>
          <w:color w:val="000000"/>
          <w:sz w:val="28"/>
          <w:szCs w:val="28"/>
        </w:rPr>
        <w:t>. 2004.  № 5. С. 56 – 57.</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17. Волошина Н. Й. Естетичне виховання учнів у процесі вивчення літератури. Київ: Вища школа, 1998. 104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18. Волошина Н. Й. Наукові основи методики літератури: навч.-метод. посібник /за ред. Н. Й. Волошиної. Київ: Ленвіт, 2002. 344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19. Волошина Н. Й. Якість освіти і перспективні педагогічні технології. </w:t>
      </w:r>
      <w:r w:rsidRPr="00C31218">
        <w:rPr>
          <w:rFonts w:ascii="Times New Roman" w:hAnsi="Times New Roman"/>
          <w:i/>
          <w:sz w:val="28"/>
          <w:szCs w:val="28"/>
        </w:rPr>
        <w:t>Українська література в загальноосвітній школі</w:t>
      </w:r>
      <w:r w:rsidRPr="00C31218">
        <w:rPr>
          <w:rFonts w:ascii="Times New Roman" w:hAnsi="Times New Roman"/>
          <w:sz w:val="28"/>
          <w:szCs w:val="28"/>
        </w:rPr>
        <w:t>.  2006.  №9. С.</w:t>
      </w:r>
      <w:r w:rsidRPr="00C31218">
        <w:rPr>
          <w:rFonts w:ascii="Times New Roman" w:hAnsi="Times New Roman"/>
          <w:sz w:val="28"/>
          <w:szCs w:val="28"/>
          <w:lang w:val="en-US"/>
        </w:rPr>
        <w:t> </w:t>
      </w:r>
      <w:r w:rsidRPr="00C31218">
        <w:rPr>
          <w:rFonts w:ascii="Times New Roman" w:hAnsi="Times New Roman"/>
          <w:sz w:val="28"/>
          <w:szCs w:val="28"/>
        </w:rPr>
        <w:t xml:space="preserve">2 – 3.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20.</w:t>
      </w:r>
      <w:r w:rsidRPr="00C31218">
        <w:rPr>
          <w:rFonts w:ascii="Times New Roman" w:hAnsi="Times New Roman"/>
          <w:sz w:val="28"/>
          <w:szCs w:val="28"/>
          <w:lang w:val="ru-RU"/>
        </w:rPr>
        <w:t> </w:t>
      </w:r>
      <w:r w:rsidRPr="00C31218">
        <w:rPr>
          <w:rFonts w:ascii="Times New Roman" w:hAnsi="Times New Roman"/>
          <w:sz w:val="28"/>
          <w:szCs w:val="28"/>
        </w:rPr>
        <w:t>Галич О.</w:t>
      </w:r>
      <w:r w:rsidRPr="00C31218">
        <w:rPr>
          <w:rFonts w:ascii="Times New Roman" w:hAnsi="Times New Roman"/>
          <w:sz w:val="28"/>
          <w:szCs w:val="28"/>
          <w:lang w:val="ru-RU"/>
        </w:rPr>
        <w:t> </w:t>
      </w:r>
      <w:r w:rsidRPr="00C31218">
        <w:rPr>
          <w:rFonts w:ascii="Times New Roman" w:hAnsi="Times New Roman"/>
          <w:sz w:val="28"/>
          <w:szCs w:val="28"/>
        </w:rPr>
        <w:t>А. Теорія літератури: підручник для студентів філологічних спеціальностей вищих закладів освіти / за наук. ред. О.</w:t>
      </w:r>
      <w:r w:rsidRPr="00C31218">
        <w:rPr>
          <w:rFonts w:ascii="Times New Roman" w:hAnsi="Times New Roman"/>
          <w:sz w:val="28"/>
          <w:szCs w:val="28"/>
          <w:lang w:val="ru-RU"/>
        </w:rPr>
        <w:t> </w:t>
      </w:r>
      <w:r w:rsidRPr="00C31218">
        <w:rPr>
          <w:rFonts w:ascii="Times New Roman" w:hAnsi="Times New Roman"/>
          <w:sz w:val="28"/>
          <w:szCs w:val="28"/>
        </w:rPr>
        <w:t>Галича. Київ: Либідь, 2001.  487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21. Гладишев  В. В. Теорія і практика контекстного вивчення художніх творів у шкільному курсі літератури: монографія. Миколаїв:  Іліон</w:t>
      </w:r>
      <w:r>
        <w:rPr>
          <w:rFonts w:ascii="Times New Roman" w:hAnsi="Times New Roman"/>
          <w:sz w:val="28"/>
          <w:szCs w:val="28"/>
        </w:rPr>
        <w:t>, 2006.  372 </w:t>
      </w:r>
      <w:r w:rsidRPr="00C31218">
        <w:rPr>
          <w:rFonts w:ascii="Times New Roman" w:hAnsi="Times New Roman"/>
          <w:sz w:val="28"/>
          <w:szCs w:val="28"/>
        </w:rPr>
        <w:t>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22. Голик О. В. Українська література. Інтерактивні технології на уроках. 5-12 класи.  Тернопіль: Мандрівець, 2008. 156 с.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lastRenderedPageBreak/>
        <w:t xml:space="preserve">23. Голобородько Я. Сучасна школа і новітня література. </w:t>
      </w:r>
      <w:r w:rsidRPr="00C31218">
        <w:rPr>
          <w:rFonts w:ascii="Times New Roman" w:hAnsi="Times New Roman"/>
          <w:i/>
          <w:sz w:val="28"/>
          <w:szCs w:val="28"/>
        </w:rPr>
        <w:t>Українська мова та література</w:t>
      </w:r>
      <w:r w:rsidRPr="00C31218">
        <w:rPr>
          <w:rFonts w:ascii="Times New Roman" w:hAnsi="Times New Roman"/>
          <w:sz w:val="28"/>
          <w:szCs w:val="28"/>
        </w:rPr>
        <w:t>.  2006.  №5.  С. 3 – 5.</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24. Гончар О. Письменницькі роздуми. Літературно-критичні статті. Київ: 1980. 214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25. Демин В. А. Профессиональная компетентность специалиста: понятия и виды. </w:t>
      </w:r>
      <w:r w:rsidRPr="00C31218">
        <w:rPr>
          <w:rFonts w:ascii="Times New Roman" w:hAnsi="Times New Roman"/>
          <w:i/>
          <w:sz w:val="28"/>
          <w:szCs w:val="28"/>
        </w:rPr>
        <w:t>Стандарты и мониторинг в образовании</w:t>
      </w:r>
      <w:r w:rsidRPr="00C31218">
        <w:rPr>
          <w:rFonts w:ascii="Times New Roman" w:hAnsi="Times New Roman"/>
          <w:sz w:val="28"/>
          <w:szCs w:val="28"/>
        </w:rPr>
        <w:t>.  2000.  №4.  С. 34 – 42.</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26. Денисюк І. О. Розвиток української малої прози Х</w:t>
      </w:r>
      <w:r w:rsidRPr="00C31218">
        <w:rPr>
          <w:rFonts w:ascii="Times New Roman" w:hAnsi="Times New Roman"/>
          <w:sz w:val="28"/>
          <w:szCs w:val="28"/>
          <w:lang w:val="en-US"/>
        </w:rPr>
        <w:t>I</w:t>
      </w:r>
      <w:r w:rsidRPr="00C31218">
        <w:rPr>
          <w:rFonts w:ascii="Times New Roman" w:hAnsi="Times New Roman"/>
          <w:sz w:val="28"/>
          <w:szCs w:val="28"/>
        </w:rPr>
        <w:t>Х –  поч. ХХ ст. Київ: Вища школа, 1981. 215 с.</w:t>
      </w:r>
    </w:p>
    <w:p w:rsidR="00C31218" w:rsidRPr="00C31218" w:rsidRDefault="00C31218" w:rsidP="00670541">
      <w:pPr>
        <w:pStyle w:val="aa"/>
        <w:spacing w:after="0" w:line="360" w:lineRule="auto"/>
        <w:ind w:left="0" w:firstLine="709"/>
        <w:jc w:val="both"/>
        <w:rPr>
          <w:color w:val="000000"/>
          <w:sz w:val="28"/>
          <w:szCs w:val="28"/>
          <w:lang w:val="uk-UA"/>
        </w:rPr>
      </w:pPr>
      <w:r w:rsidRPr="00C31218">
        <w:rPr>
          <w:color w:val="000000"/>
          <w:sz w:val="28"/>
          <w:szCs w:val="28"/>
          <w:lang w:val="uk-UA"/>
        </w:rPr>
        <w:t xml:space="preserve">27. </w:t>
      </w:r>
      <w:r w:rsidRPr="00C31218">
        <w:rPr>
          <w:color w:val="000000"/>
          <w:sz w:val="28"/>
          <w:szCs w:val="28"/>
        </w:rPr>
        <w:t>Державний стандарт базової повної середньої освіти. Освітня галузь «Мови і літератури»</w:t>
      </w:r>
      <w:r w:rsidRPr="00C31218">
        <w:rPr>
          <w:rStyle w:val="markedcontent"/>
          <w:rFonts w:eastAsia="Calibri"/>
        </w:rPr>
        <w:t>). URL:</w:t>
      </w:r>
      <w:r w:rsidRPr="00C31218">
        <w:rPr>
          <w:color w:val="000000"/>
          <w:sz w:val="28"/>
          <w:szCs w:val="28"/>
          <w:lang w:val="uk-UA"/>
        </w:rPr>
        <w:t xml:space="preserve"> </w:t>
      </w:r>
      <w:hyperlink r:id="rId10" w:history="1">
        <w:r w:rsidRPr="00C31218">
          <w:rPr>
            <w:rStyle w:val="a5"/>
            <w:sz w:val="28"/>
            <w:szCs w:val="28"/>
          </w:rPr>
          <w:t>https://mon.gov.ua/ua/osvita/zagalna-serednya-osvita/nova-ukrayinska-shkola/derzhavnij-standart-bazovoyi-serednoyi-osviti</w:t>
        </w:r>
      </w:hyperlink>
      <w:r w:rsidRPr="00C31218">
        <w:rPr>
          <w:color w:val="000000"/>
          <w:sz w:val="28"/>
          <w:szCs w:val="28"/>
          <w:lang w:val="uk-UA"/>
        </w:rPr>
        <w:t xml:space="preserve"> (дата</w:t>
      </w:r>
      <w:r w:rsidR="00670541">
        <w:rPr>
          <w:color w:val="000000"/>
          <w:sz w:val="28"/>
          <w:szCs w:val="28"/>
          <w:lang w:val="uk-UA"/>
        </w:rPr>
        <w:t xml:space="preserve"> звернення:</w:t>
      </w:r>
      <w:r w:rsidRPr="00C31218">
        <w:rPr>
          <w:color w:val="000000"/>
          <w:sz w:val="28"/>
          <w:szCs w:val="28"/>
          <w:lang w:val="uk-UA"/>
        </w:rPr>
        <w:t xml:space="preserve"> </w:t>
      </w:r>
      <w:r w:rsidR="006670EC">
        <w:rPr>
          <w:color w:val="000000"/>
          <w:sz w:val="28"/>
          <w:szCs w:val="28"/>
          <w:lang w:val="uk-UA"/>
        </w:rPr>
        <w:t>16 червня 2021 р.</w:t>
      </w:r>
      <w:r w:rsidRPr="006670EC">
        <w:rPr>
          <w:color w:val="000000"/>
          <w:sz w:val="28"/>
          <w:szCs w:val="28"/>
          <w:lang w:val="uk-UA"/>
        </w:rPr>
        <w:t xml:space="preserve">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28. Дончик  В. Г. Історія української літератури ХХ століття: у 2-х книгах. Київ: Либідь, 1994. 782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29. Ершова А. П. Режисура  урока, общения и поведения учителя: пособие для учителя. Москва: Флинта: НОУ ВПО «МПСИ», 2010. 344 с.</w:t>
      </w:r>
    </w:p>
    <w:p w:rsidR="00C31218" w:rsidRPr="00C31218" w:rsidRDefault="00C31218" w:rsidP="00670541">
      <w:pPr>
        <w:spacing w:after="0" w:line="360" w:lineRule="auto"/>
        <w:ind w:firstLine="709"/>
        <w:jc w:val="both"/>
        <w:rPr>
          <w:rFonts w:ascii="Times New Roman" w:hAnsi="Times New Roman"/>
          <w:sz w:val="28"/>
          <w:szCs w:val="28"/>
          <w:lang w:val="ru-RU"/>
        </w:rPr>
      </w:pPr>
      <w:r w:rsidRPr="00C31218">
        <w:rPr>
          <w:rFonts w:ascii="Times New Roman" w:hAnsi="Times New Roman"/>
          <w:sz w:val="28"/>
          <w:szCs w:val="28"/>
        </w:rPr>
        <w:t xml:space="preserve">30. Дятленко Т. І. До проблеми інтерпретації тексту твору на уроках літератури. </w:t>
      </w:r>
      <w:r w:rsidRPr="00C31218">
        <w:rPr>
          <w:rFonts w:ascii="Times New Roman" w:hAnsi="Times New Roman"/>
          <w:i/>
          <w:sz w:val="28"/>
          <w:szCs w:val="28"/>
        </w:rPr>
        <w:t>Збірник матеріалів регіонального семінару «Підготовка майбутніх учителів до реалізації Концепції «Нова українська школа»».</w:t>
      </w:r>
      <w:r>
        <w:rPr>
          <w:rFonts w:ascii="Times New Roman" w:hAnsi="Times New Roman"/>
          <w:sz w:val="28"/>
          <w:szCs w:val="28"/>
        </w:rPr>
        <w:t xml:space="preserve"> 7 </w:t>
      </w:r>
      <w:r w:rsidRPr="00C31218">
        <w:rPr>
          <w:rFonts w:ascii="Times New Roman" w:hAnsi="Times New Roman"/>
          <w:sz w:val="28"/>
          <w:szCs w:val="28"/>
        </w:rPr>
        <w:t>листопада  2018 року / відп. за випуск Вишник О. О. Глухів, 2018. С. 63– 70</w:t>
      </w:r>
      <w:r w:rsidRPr="00C31218">
        <w:rPr>
          <w:rFonts w:ascii="Times New Roman" w:hAnsi="Times New Roman"/>
          <w:sz w:val="28"/>
          <w:szCs w:val="28"/>
          <w:lang w:val="ru-RU"/>
        </w:rPr>
        <w:t>/</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31. Дятленко Т. І. Про аналіз та інтерпретацію художнього твору на уроках літератури. </w:t>
      </w:r>
      <w:r w:rsidRPr="00C31218">
        <w:rPr>
          <w:rFonts w:ascii="Times New Roman" w:hAnsi="Times New Roman"/>
          <w:i/>
          <w:sz w:val="28"/>
          <w:szCs w:val="28"/>
        </w:rPr>
        <w:t xml:space="preserve">Освітні інновації: філософія, психологія, педагогіка: </w:t>
      </w:r>
      <w:r w:rsidRPr="00C31218">
        <w:rPr>
          <w:rFonts w:ascii="Times New Roman" w:hAnsi="Times New Roman"/>
          <w:sz w:val="28"/>
          <w:szCs w:val="28"/>
        </w:rPr>
        <w:t xml:space="preserve">збірник наукових  статей  у  двох  частинах.  Частина  2  /  за  заг.  ред.   </w:t>
      </w:r>
      <w:r w:rsidRPr="00C31218">
        <w:rPr>
          <w:rFonts w:ascii="Times New Roman" w:hAnsi="Times New Roman"/>
          <w:sz w:val="28"/>
          <w:szCs w:val="28"/>
          <w:lang w:val="ru-RU"/>
        </w:rPr>
        <w:t xml:space="preserve">                 </w:t>
      </w:r>
      <w:r w:rsidRPr="00C31218">
        <w:rPr>
          <w:rFonts w:ascii="Times New Roman" w:hAnsi="Times New Roman"/>
          <w:sz w:val="28"/>
          <w:szCs w:val="28"/>
        </w:rPr>
        <w:t>О.В.</w:t>
      </w:r>
      <w:r w:rsidRPr="00C31218">
        <w:rPr>
          <w:rFonts w:ascii="Times New Roman" w:hAnsi="Times New Roman"/>
          <w:sz w:val="28"/>
          <w:szCs w:val="28"/>
          <w:lang w:val="en-US"/>
        </w:rPr>
        <w:t> </w:t>
      </w:r>
      <w:r w:rsidRPr="00C31218">
        <w:rPr>
          <w:rFonts w:ascii="Times New Roman" w:hAnsi="Times New Roman"/>
          <w:sz w:val="28"/>
          <w:szCs w:val="28"/>
        </w:rPr>
        <w:t>Зосименко. Суми: ФОП Цьома С.П., 2018. С.</w:t>
      </w:r>
      <w:r w:rsidRPr="00C31218">
        <w:rPr>
          <w:rFonts w:ascii="Times New Roman" w:hAnsi="Times New Roman"/>
          <w:sz w:val="28"/>
          <w:szCs w:val="28"/>
          <w:lang w:val="en-US"/>
        </w:rPr>
        <w:t> </w:t>
      </w:r>
      <w:r w:rsidRPr="00C31218">
        <w:rPr>
          <w:rFonts w:ascii="Times New Roman" w:hAnsi="Times New Roman"/>
          <w:sz w:val="28"/>
          <w:szCs w:val="28"/>
        </w:rPr>
        <w:t>170–174.</w:t>
      </w:r>
    </w:p>
    <w:p w:rsidR="00C31218" w:rsidRPr="00C31218" w:rsidRDefault="00C31218" w:rsidP="00670541">
      <w:pPr>
        <w:spacing w:after="0" w:line="360" w:lineRule="auto"/>
        <w:ind w:firstLine="709"/>
        <w:jc w:val="both"/>
        <w:rPr>
          <w:rFonts w:ascii="Times New Roman" w:hAnsi="Times New Roman"/>
          <w:b/>
          <w:sz w:val="28"/>
          <w:szCs w:val="28"/>
        </w:rPr>
      </w:pPr>
      <w:r w:rsidRPr="00C31218">
        <w:rPr>
          <w:rFonts w:ascii="Times New Roman" w:hAnsi="Times New Roman"/>
          <w:sz w:val="28"/>
          <w:szCs w:val="28"/>
        </w:rPr>
        <w:t>32. Дятленко Т.</w:t>
      </w:r>
      <w:r w:rsidRPr="00C31218">
        <w:rPr>
          <w:rFonts w:ascii="Times New Roman" w:hAnsi="Times New Roman"/>
          <w:sz w:val="28"/>
          <w:szCs w:val="28"/>
          <w:lang w:val="en-US"/>
        </w:rPr>
        <w:t>  </w:t>
      </w:r>
      <w:r w:rsidRPr="00C31218">
        <w:rPr>
          <w:rFonts w:ascii="Times New Roman" w:hAnsi="Times New Roman"/>
          <w:sz w:val="28"/>
          <w:szCs w:val="28"/>
        </w:rPr>
        <w:t xml:space="preserve">Аналіз художнього твору та інтерпретаційна діяльність на уроках літератури як важливий складник літературної освіти учнів. </w:t>
      </w:r>
      <w:r w:rsidRPr="00C31218">
        <w:rPr>
          <w:rFonts w:ascii="Times New Roman" w:hAnsi="Times New Roman"/>
          <w:i/>
          <w:sz w:val="28"/>
          <w:szCs w:val="28"/>
        </w:rPr>
        <w:t>Збірник наукових праць «Педагогічні науки» Херсонського</w:t>
      </w:r>
      <w:r w:rsidRPr="00C31218">
        <w:rPr>
          <w:rStyle w:val="10"/>
          <w:rFonts w:ascii="Times New Roman" w:eastAsiaTheme="minorHAnsi" w:hAnsi="Times New Roman"/>
          <w:i/>
          <w:sz w:val="28"/>
          <w:szCs w:val="28"/>
        </w:rPr>
        <w:t xml:space="preserve"> </w:t>
      </w:r>
      <w:r w:rsidRPr="00C31218">
        <w:rPr>
          <w:rStyle w:val="ac"/>
          <w:rFonts w:ascii="Times New Roman" w:hAnsi="Times New Roman"/>
          <w:b w:val="0"/>
          <w:bCs/>
          <w:i/>
          <w:sz w:val="28"/>
          <w:szCs w:val="28"/>
        </w:rPr>
        <w:t>державного університету</w:t>
      </w:r>
      <w:r w:rsidRPr="00C31218">
        <w:rPr>
          <w:rStyle w:val="ac"/>
          <w:rFonts w:ascii="Times New Roman" w:hAnsi="Times New Roman"/>
          <w:b w:val="0"/>
          <w:bCs/>
          <w:sz w:val="28"/>
          <w:szCs w:val="28"/>
        </w:rPr>
        <w:t>. № 86. 2019. С. 119</w:t>
      </w:r>
      <w:r w:rsidRPr="00C31218">
        <w:rPr>
          <w:rFonts w:ascii="Times New Roman" w:hAnsi="Times New Roman"/>
          <w:b/>
          <w:sz w:val="28"/>
          <w:szCs w:val="28"/>
        </w:rPr>
        <w:t>–</w:t>
      </w:r>
      <w:r w:rsidRPr="00C31218">
        <w:rPr>
          <w:rStyle w:val="ac"/>
          <w:rFonts w:ascii="Times New Roman" w:hAnsi="Times New Roman"/>
          <w:b w:val="0"/>
          <w:bCs/>
          <w:sz w:val="28"/>
          <w:szCs w:val="28"/>
        </w:rPr>
        <w:t>123</w:t>
      </w:r>
      <w:r>
        <w:rPr>
          <w:rStyle w:val="ac"/>
          <w:rFonts w:ascii="Times New Roman" w:hAnsi="Times New Roman"/>
          <w:b w:val="0"/>
          <w:bCs/>
          <w:sz w:val="28"/>
          <w:szCs w:val="28"/>
        </w:rPr>
        <w:t>.</w:t>
      </w:r>
      <w:r w:rsidRPr="00C31218">
        <w:rPr>
          <w:rStyle w:val="ac"/>
          <w:rFonts w:ascii="Times New Roman" w:hAnsi="Times New Roman"/>
          <w:b w:val="0"/>
          <w:bCs/>
          <w:sz w:val="28"/>
          <w:szCs w:val="28"/>
        </w:rPr>
        <w:t xml:space="preserve">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lastRenderedPageBreak/>
        <w:t>33.</w:t>
      </w:r>
      <w:r w:rsidRPr="00C31218">
        <w:rPr>
          <w:rFonts w:ascii="Times New Roman" w:hAnsi="Times New Roman"/>
          <w:sz w:val="28"/>
          <w:szCs w:val="28"/>
          <w:lang w:val="ru-RU"/>
        </w:rPr>
        <w:t> </w:t>
      </w:r>
      <w:r w:rsidRPr="00C31218">
        <w:rPr>
          <w:rFonts w:ascii="Times New Roman" w:hAnsi="Times New Roman"/>
          <w:sz w:val="28"/>
          <w:szCs w:val="28"/>
        </w:rPr>
        <w:t>Єщенко Т.</w:t>
      </w:r>
      <w:r w:rsidRPr="00C31218">
        <w:rPr>
          <w:rFonts w:ascii="Times New Roman" w:hAnsi="Times New Roman"/>
          <w:sz w:val="28"/>
          <w:szCs w:val="28"/>
          <w:lang w:val="ru-RU"/>
        </w:rPr>
        <w:t> </w:t>
      </w:r>
      <w:r w:rsidRPr="00C31218">
        <w:rPr>
          <w:rFonts w:ascii="Times New Roman" w:hAnsi="Times New Roman"/>
          <w:sz w:val="28"/>
          <w:szCs w:val="28"/>
        </w:rPr>
        <w:t>А. Лінгвостилістичний аналіз тексту: навч.</w:t>
      </w:r>
      <w:r w:rsidRPr="00C31218">
        <w:rPr>
          <w:rFonts w:ascii="Times New Roman" w:hAnsi="Times New Roman"/>
          <w:lang w:val="en-US"/>
        </w:rPr>
        <w:t> </w:t>
      </w:r>
      <w:r w:rsidRPr="00C31218">
        <w:rPr>
          <w:rFonts w:ascii="Times New Roman" w:hAnsi="Times New Roman"/>
          <w:sz w:val="28"/>
          <w:szCs w:val="28"/>
        </w:rPr>
        <w:t>посібник.  К</w:t>
      </w:r>
      <w:r w:rsidRPr="00C31218">
        <w:rPr>
          <w:rFonts w:ascii="Times New Roman" w:hAnsi="Times New Roman"/>
          <w:sz w:val="28"/>
          <w:szCs w:val="28"/>
          <w:lang w:val="ru-RU"/>
        </w:rPr>
        <w:t>и</w:t>
      </w:r>
      <w:r w:rsidRPr="00C31218">
        <w:rPr>
          <w:rFonts w:ascii="Times New Roman" w:hAnsi="Times New Roman"/>
          <w:sz w:val="28"/>
          <w:szCs w:val="28"/>
        </w:rPr>
        <w:t>їв: ВЦ «Академія», 2009.  264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34. Забарний О. Формування у старшокласників поняття про образ-персонаж у процесі вивчення літератури: дис.. канд..пед.</w:t>
      </w:r>
      <w:r w:rsidRPr="00C31218">
        <w:rPr>
          <w:rFonts w:ascii="Times New Roman" w:hAnsi="Times New Roman"/>
          <w:sz w:val="28"/>
          <w:szCs w:val="28"/>
          <w:lang w:val="en-US"/>
        </w:rPr>
        <w:t> </w:t>
      </w:r>
      <w:r w:rsidRPr="00C31218">
        <w:rPr>
          <w:rFonts w:ascii="Times New Roman" w:hAnsi="Times New Roman"/>
          <w:sz w:val="28"/>
          <w:szCs w:val="28"/>
        </w:rPr>
        <w:t>наук.. Київ,</w:t>
      </w:r>
      <w:r>
        <w:rPr>
          <w:rFonts w:ascii="Times New Roman" w:hAnsi="Times New Roman"/>
          <w:sz w:val="28"/>
          <w:szCs w:val="28"/>
        </w:rPr>
        <w:t xml:space="preserve"> 1993. 165 </w:t>
      </w:r>
      <w:r w:rsidRPr="00C31218">
        <w:rPr>
          <w:rFonts w:ascii="Times New Roman" w:hAnsi="Times New Roman"/>
          <w:sz w:val="28"/>
          <w:szCs w:val="28"/>
        </w:rPr>
        <w:t>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34. Зборовська Н. Код української літератури: монографія. Київ: Академвидав, 2006.  308 с.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35. Иванов Д. А. Компетентности и компетентностный подход в современном образовании. Москва: Чистые пруды, 2007.  32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36. Іванишин В. П. Нариси з теорії літератури: навчальний посібник.  Київ: ВЦ «Академія», 2010. 256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37. Клочек Г. Енергія  художнього слова. Збірник статей. Кіровоград.  2007. 448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38. Ковальчук В. І. Ефективний урок: технології, структура, аналіз. Київ: Шк. світ, 2011. 228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38. Ковальчук В. І. Інноваційні підходи до організації навчального процесу. Київ: Шк. світ, 2011. 128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39. Косинка Г. Заквітчаний сон. Київ: Веселка, 1990.  287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40. Коцюбинський  М. Цвіт яблуні: твори у 2 т. Київ: Наукова думка, 1988. </w:t>
      </w:r>
      <w:r w:rsidRPr="00C31218">
        <w:rPr>
          <w:rFonts w:ascii="Times New Roman" w:hAnsi="Times New Roman"/>
          <w:sz w:val="28"/>
          <w:szCs w:val="28"/>
          <w:lang w:val="en-US"/>
        </w:rPr>
        <w:t>C</w:t>
      </w:r>
      <w:r w:rsidRPr="00C31218">
        <w:rPr>
          <w:rFonts w:ascii="Times New Roman" w:hAnsi="Times New Roman"/>
          <w:sz w:val="28"/>
          <w:szCs w:val="28"/>
        </w:rPr>
        <w:t>. 395–401.</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41. Кузьмінський  А. І. Педагогіка.  Київ : Знання, 2007.  447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42. Куцевол О. М. Методика викладання української літератури: монографія. Київ : Освіта України., 2011. 464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43. Лісненко Л. Домінанти духовного світу українців: навч. посібник.  Суми: Універститетська книга, 2010. 300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44. Лавріненко Ю. Григорій Косинка. Розстріляне відродження: Антологія: Поезія, проза, есе. Париж. 1959. 555 с.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45. Лісовський А. Вивчення літератури як мистецтва слова. </w:t>
      </w:r>
      <w:r w:rsidRPr="00C31218">
        <w:rPr>
          <w:rFonts w:ascii="Times New Roman" w:hAnsi="Times New Roman"/>
          <w:i/>
          <w:sz w:val="28"/>
          <w:szCs w:val="28"/>
        </w:rPr>
        <w:t xml:space="preserve">Українська мова і література в школі. </w:t>
      </w:r>
      <w:r w:rsidRPr="00C31218">
        <w:rPr>
          <w:rFonts w:ascii="Times New Roman" w:hAnsi="Times New Roman"/>
          <w:sz w:val="28"/>
          <w:szCs w:val="28"/>
        </w:rPr>
        <w:t xml:space="preserve"> 2000.  № 5. С. 25– 29.</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46. Літературна студія в школі.  Тернопіль: Мандрівець, 2008. 352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lastRenderedPageBreak/>
        <w:t xml:space="preserve">47. Марко В. Основи аналізу літературного твору. </w:t>
      </w:r>
      <w:r w:rsidRPr="00C31218">
        <w:rPr>
          <w:rFonts w:ascii="Times New Roman" w:hAnsi="Times New Roman"/>
          <w:i/>
          <w:sz w:val="28"/>
          <w:szCs w:val="28"/>
        </w:rPr>
        <w:t>Дивослов</w:t>
      </w:r>
      <w:r w:rsidRPr="00C31218">
        <w:rPr>
          <w:rFonts w:ascii="Times New Roman" w:hAnsi="Times New Roman"/>
          <w:sz w:val="28"/>
          <w:szCs w:val="28"/>
        </w:rPr>
        <w:t>о. 2020. №10. С.38– 43, №12. С.37–42.</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48. Міхно О. Психолого-педагогічні засади дослідницької діяльності старшокласників у процесі вивчення української літератури. </w:t>
      </w:r>
      <w:r w:rsidRPr="00C31218">
        <w:rPr>
          <w:rFonts w:ascii="Times New Roman" w:hAnsi="Times New Roman"/>
          <w:i/>
          <w:sz w:val="28"/>
          <w:szCs w:val="28"/>
        </w:rPr>
        <w:t>Українська література в загальноосвітній школі</w:t>
      </w:r>
      <w:r w:rsidRPr="00C31218">
        <w:rPr>
          <w:rFonts w:ascii="Times New Roman" w:hAnsi="Times New Roman"/>
          <w:sz w:val="28"/>
          <w:szCs w:val="28"/>
        </w:rPr>
        <w:t xml:space="preserve">. 2006.  № 8. С. 12–16.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49. Мойсеюк  Н. Є. Педагогіка: навч. посібн. 4-е вид., доповн. Київ, 2003. 615 с.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50. Надурак С. Вивчення української літератури. 11 клас. Інтегровані уроки. Харків: Веста: Ранок, 2004. 224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51. Наєнко М. Григорій  Косинка. Київ,  1989.125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51. Наєнко М. К. Історія українського літературознавства. 2-ге вид. зі змінами і доповн. Київ: Академія, 2001. 360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52. Недайнова Т. Б. Мистецтво викладання літератури в школі: науково-навчальний посібник для студентів і вчителів літератури. Київ: Ленвіт, 2008. 127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53. Нестандартні уроки з української мови та літератури: випуск 2 / упорядник О. М. Чхайло.  Харків: Основа, 2007. 208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54. Ніколаєнко С. М. Стратегія розвитку освіти України: початок ХХІ століття. Київ: Знання, 2006. 253 с.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55. Огнєва Т. Відбиток часу у дзеркалі буття: монографія. Київ: Академвидав, 2008. 216 с.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56. Пасічник Є. А. Методика викладання української літератури  в середніх навчальних закладах: підручник для студентів вищ. навч. закл. Київ: Ленвіт, 2000. 384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57. Пехота О. М. Особистісно орієнтоване навчання: підготовка вчителя: монографія.  Миколаїв: Іліон, 2005. 272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58. Професія – вчитель </w:t>
      </w:r>
      <w:r>
        <w:rPr>
          <w:rFonts w:ascii="Times New Roman" w:hAnsi="Times New Roman"/>
          <w:sz w:val="28"/>
          <w:szCs w:val="28"/>
        </w:rPr>
        <w:t xml:space="preserve">літератури: словник-довідник / </w:t>
      </w:r>
      <w:r w:rsidRPr="00C31218">
        <w:rPr>
          <w:rFonts w:ascii="Times New Roman" w:hAnsi="Times New Roman"/>
          <w:sz w:val="28"/>
          <w:szCs w:val="28"/>
        </w:rPr>
        <w:t>у</w:t>
      </w:r>
      <w:r>
        <w:rPr>
          <w:rFonts w:ascii="Times New Roman" w:hAnsi="Times New Roman"/>
          <w:sz w:val="28"/>
          <w:szCs w:val="28"/>
        </w:rPr>
        <w:t>пор. Т. </w:t>
      </w:r>
      <w:r w:rsidRPr="00C31218">
        <w:rPr>
          <w:rFonts w:ascii="Times New Roman" w:hAnsi="Times New Roman"/>
          <w:sz w:val="28"/>
          <w:szCs w:val="28"/>
        </w:rPr>
        <w:t>Чередник. Тернопіль: Мандрівець, 2009.  140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59. Семеног О. М. Мовно-літературна освіта в Україні: погляд крізь роки: навч. посіб. Київ: Фенікс, 2008. 240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lastRenderedPageBreak/>
        <w:t xml:space="preserve">60. Сисоєва С. О. Основи педагогічної творчості: підручник. Київ: Міленіум, 2006. 346 с.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61. Скрипченко О. В., Волинська І. М. Вікова та педагогічна психологія. Київ: Навчальна книга, 2001. 337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62. Словник тропів і стилістичних фігур / автор-укладач В. </w:t>
      </w:r>
      <w:r>
        <w:rPr>
          <w:rFonts w:ascii="Times New Roman" w:hAnsi="Times New Roman"/>
          <w:sz w:val="28"/>
          <w:szCs w:val="28"/>
        </w:rPr>
        <w:t>Ф. </w:t>
      </w:r>
      <w:r w:rsidRPr="00C31218">
        <w:rPr>
          <w:rFonts w:ascii="Times New Roman" w:hAnsi="Times New Roman"/>
          <w:sz w:val="28"/>
          <w:szCs w:val="28"/>
        </w:rPr>
        <w:t>Святовець.  Київ: ВЦ «Академія», 2011.  208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63. Солод Ю.Д. Українська література / навчальний посібник за програмою 11 класу.  Київ: Нора-прінт, 2015. 384 с.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64. Степанишин  Б. Викладання української літератури в школі. Київ: РВЦ «Проза», 1995.  255 </w:t>
      </w:r>
      <w:r w:rsidRPr="00C31218">
        <w:rPr>
          <w:rFonts w:ascii="Times New Roman" w:hAnsi="Times New Roman"/>
          <w:sz w:val="28"/>
          <w:szCs w:val="28"/>
          <w:lang w:val="en-US"/>
        </w:rPr>
        <w:t>c</w:t>
      </w:r>
      <w:r w:rsidRPr="00C31218">
        <w:rPr>
          <w:rFonts w:ascii="Times New Roman" w:hAnsi="Times New Roman"/>
          <w:sz w:val="28"/>
          <w:szCs w:val="28"/>
        </w:rPr>
        <w:t>.</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pacing w:val="20"/>
          <w:sz w:val="28"/>
          <w:szCs w:val="28"/>
        </w:rPr>
        <w:t>65. </w:t>
      </w:r>
      <w:r w:rsidRPr="00C31218">
        <w:rPr>
          <w:rFonts w:ascii="Times New Roman" w:hAnsi="Times New Roman"/>
          <w:sz w:val="28"/>
          <w:szCs w:val="28"/>
        </w:rPr>
        <w:t>Татур Ю. Г. Высшее образование: методология и опыт проектирования: учебно-метод. пособ.  Москва: Университетская книга, 2006. 256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66. Токмань Г. Л. Вікова психологія як наукове джерело методики викладання літератури. </w:t>
      </w:r>
      <w:r w:rsidRPr="00C31218">
        <w:rPr>
          <w:rFonts w:ascii="Times New Roman" w:hAnsi="Times New Roman"/>
          <w:i/>
          <w:sz w:val="28"/>
          <w:szCs w:val="28"/>
        </w:rPr>
        <w:t>Дивослово</w:t>
      </w:r>
      <w:r w:rsidRPr="00C31218">
        <w:rPr>
          <w:rFonts w:ascii="Times New Roman" w:hAnsi="Times New Roman"/>
          <w:sz w:val="28"/>
          <w:szCs w:val="28"/>
        </w:rPr>
        <w:t xml:space="preserve">. 2003.  №6. С. 23 – 30.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67.</w:t>
      </w:r>
      <w:r w:rsidRPr="00C31218">
        <w:rPr>
          <w:rFonts w:ascii="Times New Roman" w:hAnsi="Times New Roman"/>
          <w:sz w:val="28"/>
          <w:szCs w:val="28"/>
          <w:lang w:val="ru-RU"/>
        </w:rPr>
        <w:t> </w:t>
      </w:r>
      <w:r w:rsidRPr="00C31218">
        <w:rPr>
          <w:rFonts w:ascii="Times New Roman" w:hAnsi="Times New Roman"/>
          <w:sz w:val="28"/>
          <w:szCs w:val="28"/>
        </w:rPr>
        <w:t>Українська література: Підручник для 11 кл. серед. навч. закладів / упоряд. Р. В. Мовчан, Ю. І. Ковалів. Київ: Ірпінь: ВТФ «Перун», 2001. 576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68. Українська література. 5-12 класи. Програма для загальноосвітніх навчальних закладів / М. Жулинський, Р. Мовчан. Київ: Ірпінь,  2005.  200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69. Українська література. Рівень стандарту. Академічний рівень. Профільний рівень. Програма  для загальноосвітніх  навчальних закладів                       10-11 класи: укладачі програми / М. Г. Жулинський,  Г. Ф.  Семенюк. Київ, 2013. 112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pacing w:val="-20"/>
          <w:sz w:val="28"/>
          <w:szCs w:val="28"/>
        </w:rPr>
        <w:t>70. </w:t>
      </w:r>
      <w:r w:rsidRPr="00C31218">
        <w:rPr>
          <w:rFonts w:ascii="Times New Roman" w:hAnsi="Times New Roman"/>
          <w:sz w:val="28"/>
          <w:szCs w:val="28"/>
        </w:rPr>
        <w:t xml:space="preserve">Українська література: Хрестоматія для 11 кл. серед. навч. закладів / упоряд. Р. В. Мовчан, Ю. І. Ковалів. Київ: Ірпінь: ВТФ «Перун», 2001.  576 с.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71. Українська мова й література. Програма факультативних курсів                8-11 класи. Київ: Дивослово,  2008.  176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72. Українська мова й література. Програми факультативних та спеціальних курсів: 7-11 класи. Київ: Дивослово,  2007.  534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lastRenderedPageBreak/>
        <w:t xml:space="preserve">73. Уроки майстерності вчителів української літератури/ упорядник: А. Семенова, О. Паламар. Тернопіль: Мандрівець, 2009. 320 с.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74.Фащенко В. В. Новела і новелісти. Жанрово-стильові питання                  (1917 –1967). Київ: Рад. письменник, 1968. 264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75. Фащенко В. Із студій про новелу . Київ: Рад. письменник, 1971. </w:t>
      </w:r>
      <w:r>
        <w:rPr>
          <w:rFonts w:ascii="Times New Roman" w:hAnsi="Times New Roman"/>
          <w:sz w:val="28"/>
          <w:szCs w:val="28"/>
        </w:rPr>
        <w:t>215 </w:t>
      </w:r>
      <w:r w:rsidRPr="00C31218">
        <w:rPr>
          <w:rFonts w:ascii="Times New Roman" w:hAnsi="Times New Roman"/>
          <w:sz w:val="28"/>
          <w:szCs w:val="28"/>
        </w:rPr>
        <w:t>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76. Фіцула М. М. Педагогіка: навч. посібн. для студ. вищ. навч. закл. </w:t>
      </w:r>
      <w:r w:rsidRPr="00C31218">
        <w:rPr>
          <w:rFonts w:ascii="Times New Roman" w:hAnsi="Times New Roman"/>
          <w:sz w:val="28"/>
          <w:szCs w:val="28"/>
          <w:lang w:val="ru-RU"/>
        </w:rPr>
        <w:t>/</w:t>
      </w:r>
      <w:r w:rsidRPr="00C31218">
        <w:rPr>
          <w:rFonts w:ascii="Times New Roman" w:hAnsi="Times New Roman"/>
          <w:sz w:val="28"/>
          <w:szCs w:val="28"/>
        </w:rPr>
        <w:t xml:space="preserve"> за ред. Фіцула М. М.  Київ: Академія, 2002. 528 </w:t>
      </w:r>
      <w:r w:rsidRPr="00C31218">
        <w:rPr>
          <w:rFonts w:ascii="Times New Roman" w:hAnsi="Times New Roman"/>
          <w:sz w:val="28"/>
          <w:szCs w:val="28"/>
          <w:lang w:val="en-US"/>
        </w:rPr>
        <w:t>c</w:t>
      </w:r>
      <w:r w:rsidRPr="00C31218">
        <w:rPr>
          <w:rFonts w:ascii="Times New Roman" w:hAnsi="Times New Roman"/>
          <w:sz w:val="28"/>
          <w:szCs w:val="28"/>
        </w:rPr>
        <w:t>.</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77. Франко І. Старе і нове в сучасній українській літературі. Зібр. Творів. Київ, 1982. 300 с.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78. Халін В. Психолого-педагогічні аспекти сприймання творів художньої літератури. </w:t>
      </w:r>
      <w:r w:rsidRPr="00C31218">
        <w:rPr>
          <w:rFonts w:ascii="Times New Roman" w:hAnsi="Times New Roman"/>
          <w:i/>
          <w:sz w:val="28"/>
          <w:szCs w:val="28"/>
        </w:rPr>
        <w:t>Українська література в загальноосвітній школі.</w:t>
      </w:r>
      <w:r w:rsidRPr="00C31218">
        <w:rPr>
          <w:rFonts w:ascii="Times New Roman" w:hAnsi="Times New Roman"/>
          <w:sz w:val="28"/>
          <w:szCs w:val="28"/>
        </w:rPr>
        <w:t xml:space="preserve"> 2006. №11. С. 11–25.</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79. Хвильовий М. Новели. Оповідання. Київ</w:t>
      </w:r>
      <w:r>
        <w:rPr>
          <w:rFonts w:ascii="Times New Roman" w:hAnsi="Times New Roman"/>
          <w:sz w:val="28"/>
          <w:szCs w:val="28"/>
        </w:rPr>
        <w:t>: Наукова думка, 1995. 186 </w:t>
      </w:r>
      <w:r w:rsidRPr="00C31218">
        <w:rPr>
          <w:rFonts w:ascii="Times New Roman" w:hAnsi="Times New Roman"/>
          <w:sz w:val="28"/>
          <w:szCs w:val="28"/>
        </w:rPr>
        <w:t>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 xml:space="preserve">80. Хвильовий М. Твори: У 2 т. Київ, 1991. </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81. Шуляр В. Учень-читач і вчитель-фасилітатор в умовах 12 річної школи: науково-методичний посібник. Миколаїв, 2006. 208 с.</w:t>
      </w:r>
    </w:p>
    <w:p w:rsidR="00C31218" w:rsidRPr="00C31218" w:rsidRDefault="00C31218" w:rsidP="00670541">
      <w:pPr>
        <w:pStyle w:val="aa"/>
        <w:spacing w:after="0" w:line="360" w:lineRule="auto"/>
        <w:ind w:left="0" w:firstLine="709"/>
        <w:jc w:val="both"/>
        <w:rPr>
          <w:color w:val="000000"/>
          <w:sz w:val="28"/>
          <w:szCs w:val="28"/>
        </w:rPr>
      </w:pPr>
      <w:r w:rsidRPr="00C31218">
        <w:rPr>
          <w:color w:val="000000"/>
          <w:sz w:val="28"/>
          <w:szCs w:val="28"/>
          <w:lang w:val="uk-UA"/>
        </w:rPr>
        <w:t>82. </w:t>
      </w:r>
      <w:r w:rsidRPr="00C31218">
        <w:rPr>
          <w:color w:val="000000"/>
          <w:sz w:val="28"/>
          <w:szCs w:val="28"/>
        </w:rPr>
        <w:t>Шлейермахер Ф. Герменевтика.  Санкт-Петербург</w:t>
      </w:r>
      <w:r>
        <w:rPr>
          <w:color w:val="000000"/>
          <w:sz w:val="28"/>
          <w:szCs w:val="28"/>
        </w:rPr>
        <w:t>: Европейский Дом, 2004.</w:t>
      </w:r>
      <w:r w:rsidRPr="00C31218">
        <w:rPr>
          <w:color w:val="000000"/>
          <w:sz w:val="28"/>
          <w:szCs w:val="28"/>
        </w:rPr>
        <w:t xml:space="preserve"> 242 с.</w:t>
      </w:r>
    </w:p>
    <w:p w:rsidR="00C31218" w:rsidRPr="00C31218" w:rsidRDefault="00C31218" w:rsidP="00670541">
      <w:pPr>
        <w:pStyle w:val="aa"/>
        <w:spacing w:after="0" w:line="360" w:lineRule="auto"/>
        <w:ind w:left="0" w:firstLine="709"/>
        <w:jc w:val="both"/>
        <w:rPr>
          <w:color w:val="000000"/>
          <w:sz w:val="28"/>
          <w:szCs w:val="28"/>
        </w:rPr>
      </w:pPr>
      <w:r w:rsidRPr="00C31218">
        <w:rPr>
          <w:color w:val="000000"/>
          <w:sz w:val="28"/>
          <w:szCs w:val="28"/>
          <w:lang w:val="uk-UA"/>
        </w:rPr>
        <w:t xml:space="preserve">83. </w:t>
      </w:r>
      <w:r w:rsidRPr="00C31218">
        <w:rPr>
          <w:color w:val="000000"/>
          <w:sz w:val="28"/>
          <w:szCs w:val="28"/>
        </w:rPr>
        <w:t>Шпет Г.Г. Герменевтика и её проблемы</w:t>
      </w:r>
      <w:r w:rsidRPr="00C31218">
        <w:rPr>
          <w:color w:val="000000"/>
          <w:sz w:val="28"/>
          <w:szCs w:val="28"/>
          <w:lang w:val="uk-UA"/>
        </w:rPr>
        <w:t xml:space="preserve">. </w:t>
      </w:r>
      <w:r w:rsidRPr="00C31218">
        <w:rPr>
          <w:i/>
          <w:color w:val="000000"/>
          <w:sz w:val="28"/>
          <w:szCs w:val="28"/>
        </w:rPr>
        <w:t>Контекст-1990</w:t>
      </w:r>
      <w:r w:rsidRPr="00C31218">
        <w:rPr>
          <w:color w:val="000000"/>
          <w:sz w:val="28"/>
          <w:szCs w:val="28"/>
        </w:rPr>
        <w:t>: Литературно-критические исследования.  Москва: Наука, 1990. С. 219 – 259.</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84. Щербина В. І. Інтерактивні технології на уроках української мови та літератури. Харків: Основа, 2005. 96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85. Щупак  С. Психологічними манівцями</w:t>
      </w:r>
      <w:r w:rsidRPr="00C31218">
        <w:rPr>
          <w:rFonts w:ascii="Times New Roman" w:hAnsi="Times New Roman"/>
          <w:i/>
          <w:sz w:val="28"/>
          <w:szCs w:val="28"/>
        </w:rPr>
        <w:t>. Критика</w:t>
      </w:r>
      <w:r w:rsidRPr="00C31218">
        <w:rPr>
          <w:rFonts w:ascii="Times New Roman" w:hAnsi="Times New Roman"/>
          <w:sz w:val="28"/>
          <w:szCs w:val="28"/>
        </w:rPr>
        <w:t>. 2001.  №3. 122 с.</w:t>
      </w:r>
    </w:p>
    <w:p w:rsidR="00C31218" w:rsidRPr="00C31218" w:rsidRDefault="00C31218" w:rsidP="00670541">
      <w:pPr>
        <w:spacing w:after="0" w:line="360" w:lineRule="auto"/>
        <w:ind w:firstLine="709"/>
        <w:jc w:val="both"/>
        <w:rPr>
          <w:rFonts w:ascii="Times New Roman" w:hAnsi="Times New Roman"/>
          <w:sz w:val="28"/>
          <w:szCs w:val="28"/>
        </w:rPr>
      </w:pPr>
      <w:r w:rsidRPr="00C31218">
        <w:rPr>
          <w:rFonts w:ascii="Times New Roman" w:hAnsi="Times New Roman"/>
          <w:sz w:val="28"/>
          <w:szCs w:val="28"/>
        </w:rPr>
        <w:t>86. Юриняк  А. Літературні жанри малої прози. Київ: Смолоскип, 2000.  131 с.</w:t>
      </w:r>
    </w:p>
    <w:p w:rsidR="00C31218" w:rsidRDefault="00C31218" w:rsidP="00670541">
      <w:pPr>
        <w:pStyle w:val="a3"/>
        <w:spacing w:after="0" w:line="360" w:lineRule="auto"/>
        <w:ind w:left="0" w:firstLine="709"/>
        <w:jc w:val="both"/>
        <w:rPr>
          <w:rFonts w:ascii="Times New Roman" w:hAnsi="Times New Roman"/>
          <w:bCs/>
          <w:sz w:val="28"/>
          <w:szCs w:val="28"/>
        </w:rPr>
      </w:pPr>
    </w:p>
    <w:p w:rsidR="00C31218" w:rsidRDefault="00C31218" w:rsidP="00670541">
      <w:pPr>
        <w:pStyle w:val="a3"/>
        <w:spacing w:after="0" w:line="360" w:lineRule="auto"/>
        <w:ind w:left="0" w:firstLine="709"/>
        <w:jc w:val="both"/>
        <w:rPr>
          <w:rFonts w:ascii="Times New Roman" w:hAnsi="Times New Roman"/>
          <w:bCs/>
          <w:sz w:val="28"/>
          <w:szCs w:val="28"/>
        </w:rPr>
      </w:pPr>
    </w:p>
    <w:p w:rsidR="00C31218" w:rsidRDefault="00C31218" w:rsidP="00670541">
      <w:pPr>
        <w:spacing w:after="0" w:line="360" w:lineRule="auto"/>
        <w:ind w:firstLine="709"/>
      </w:pPr>
    </w:p>
    <w:p w:rsidR="00AF05ED" w:rsidRPr="00AF05ED" w:rsidRDefault="00AF05ED" w:rsidP="00670541">
      <w:pPr>
        <w:spacing w:after="0"/>
        <w:ind w:firstLine="709"/>
        <w:rPr>
          <w:rFonts w:ascii="Times New Roman" w:hAnsi="Times New Roman"/>
          <w:sz w:val="28"/>
          <w:szCs w:val="28"/>
        </w:rPr>
      </w:pPr>
    </w:p>
    <w:sectPr w:rsidR="00AF05ED" w:rsidRPr="00AF05ED" w:rsidSect="00061B5A">
      <w:type w:val="nextColumn"/>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6077" w:rsidRDefault="00E76077" w:rsidP="007571B0">
      <w:pPr>
        <w:spacing w:after="0" w:line="240" w:lineRule="auto"/>
      </w:pPr>
      <w:r>
        <w:separator/>
      </w:r>
    </w:p>
  </w:endnote>
  <w:endnote w:type="continuationSeparator" w:id="0">
    <w:p w:rsidR="00E76077" w:rsidRDefault="00E76077" w:rsidP="007571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4213689"/>
      <w:docPartObj>
        <w:docPartGallery w:val="Page Numbers (Bottom of Page)"/>
        <w:docPartUnique/>
      </w:docPartObj>
    </w:sdtPr>
    <w:sdtContent>
      <w:p w:rsidR="00C5640B" w:rsidRDefault="00C5640B">
        <w:pPr>
          <w:pStyle w:val="a8"/>
          <w:jc w:val="center"/>
        </w:pPr>
        <w:r>
          <w:fldChar w:fldCharType="begin"/>
        </w:r>
        <w:r>
          <w:instrText>PAGE   \* MERGEFORMAT</w:instrText>
        </w:r>
        <w:r>
          <w:fldChar w:fldCharType="separate"/>
        </w:r>
        <w:r w:rsidR="007D0903" w:rsidRPr="007D0903">
          <w:rPr>
            <w:noProof/>
            <w:lang w:val="ru-RU"/>
          </w:rPr>
          <w:t>21</w:t>
        </w:r>
        <w:r>
          <w:fldChar w:fldCharType="end"/>
        </w:r>
      </w:p>
    </w:sdtContent>
  </w:sdt>
  <w:p w:rsidR="00C5640B" w:rsidRDefault="00C5640B">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6077" w:rsidRDefault="00E76077" w:rsidP="007571B0">
      <w:pPr>
        <w:spacing w:after="0" w:line="240" w:lineRule="auto"/>
      </w:pPr>
      <w:r>
        <w:separator/>
      </w:r>
    </w:p>
  </w:footnote>
  <w:footnote w:type="continuationSeparator" w:id="0">
    <w:p w:rsidR="00E76077" w:rsidRDefault="00E76077" w:rsidP="007571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CDA820FC"/>
    <w:lvl w:ilvl="0">
      <w:numFmt w:val="bullet"/>
      <w:lvlText w:val="*"/>
      <w:lvlJc w:val="left"/>
    </w:lvl>
  </w:abstractNum>
  <w:abstractNum w:abstractNumId="1" w15:restartNumberingAfterBreak="0">
    <w:nsid w:val="1F314FE2"/>
    <w:multiLevelType w:val="singleLevel"/>
    <w:tmpl w:val="1C82EC28"/>
    <w:lvl w:ilvl="0">
      <w:start w:val="1"/>
      <w:numFmt w:val="decimal"/>
      <w:lvlText w:val="2.%1."/>
      <w:legacy w:legacy="1" w:legacySpace="0" w:legacyIndent="643"/>
      <w:lvlJc w:val="left"/>
      <w:rPr>
        <w:rFonts w:ascii="Times New Roman" w:hAnsi="Times New Roman" w:cs="Times New Roman" w:hint="default"/>
      </w:rPr>
    </w:lvl>
  </w:abstractNum>
  <w:abstractNum w:abstractNumId="2" w15:restartNumberingAfterBreak="0">
    <w:nsid w:val="20551BCC"/>
    <w:multiLevelType w:val="singleLevel"/>
    <w:tmpl w:val="1340E486"/>
    <w:lvl w:ilvl="0">
      <w:start w:val="2"/>
      <w:numFmt w:val="decimal"/>
      <w:lvlText w:val="%1."/>
      <w:legacy w:legacy="1" w:legacySpace="0" w:legacyIndent="307"/>
      <w:lvlJc w:val="left"/>
      <w:rPr>
        <w:rFonts w:ascii="Times New Roman" w:hAnsi="Times New Roman" w:cs="Times New Roman" w:hint="default"/>
      </w:rPr>
    </w:lvl>
  </w:abstractNum>
  <w:abstractNum w:abstractNumId="3" w15:restartNumberingAfterBreak="0">
    <w:nsid w:val="27BE6ABA"/>
    <w:multiLevelType w:val="singleLevel"/>
    <w:tmpl w:val="AE08E9BC"/>
    <w:lvl w:ilvl="0">
      <w:start w:val="1"/>
      <w:numFmt w:val="decimal"/>
      <w:lvlText w:val="%1."/>
      <w:legacy w:legacy="1" w:legacySpace="0" w:legacyIndent="360"/>
      <w:lvlJc w:val="left"/>
      <w:rPr>
        <w:rFonts w:ascii="Times New Roman" w:hAnsi="Times New Roman" w:cs="Times New Roman" w:hint="default"/>
      </w:rPr>
    </w:lvl>
  </w:abstractNum>
  <w:abstractNum w:abstractNumId="4" w15:restartNumberingAfterBreak="0">
    <w:nsid w:val="2B324DFE"/>
    <w:multiLevelType w:val="singleLevel"/>
    <w:tmpl w:val="CA165086"/>
    <w:lvl w:ilvl="0">
      <w:start w:val="1"/>
      <w:numFmt w:val="decimal"/>
      <w:lvlText w:val="%1."/>
      <w:legacy w:legacy="1" w:legacySpace="0" w:legacyIndent="288"/>
      <w:lvlJc w:val="left"/>
      <w:rPr>
        <w:rFonts w:ascii="Times New Roman" w:hAnsi="Times New Roman" w:cs="Times New Roman" w:hint="default"/>
      </w:rPr>
    </w:lvl>
  </w:abstractNum>
  <w:abstractNum w:abstractNumId="5" w15:restartNumberingAfterBreak="0">
    <w:nsid w:val="2EA51FFD"/>
    <w:multiLevelType w:val="singleLevel"/>
    <w:tmpl w:val="3A7E73EA"/>
    <w:lvl w:ilvl="0">
      <w:start w:val="7"/>
      <w:numFmt w:val="decimal"/>
      <w:lvlText w:val="%1."/>
      <w:legacy w:legacy="1" w:legacySpace="0" w:legacyIndent="480"/>
      <w:lvlJc w:val="left"/>
      <w:rPr>
        <w:rFonts w:ascii="Times New Roman" w:hAnsi="Times New Roman" w:cs="Times New Roman" w:hint="default"/>
      </w:rPr>
    </w:lvl>
  </w:abstractNum>
  <w:abstractNum w:abstractNumId="6" w15:restartNumberingAfterBreak="0">
    <w:nsid w:val="348463A7"/>
    <w:multiLevelType w:val="singleLevel"/>
    <w:tmpl w:val="398866F4"/>
    <w:lvl w:ilvl="0">
      <w:start w:val="2"/>
      <w:numFmt w:val="decimal"/>
      <w:lvlText w:val="%1."/>
      <w:legacy w:legacy="1" w:legacySpace="0" w:legacyIndent="356"/>
      <w:lvlJc w:val="left"/>
      <w:rPr>
        <w:rFonts w:ascii="Times New Roman" w:hAnsi="Times New Roman" w:cs="Times New Roman" w:hint="default"/>
      </w:rPr>
    </w:lvl>
  </w:abstractNum>
  <w:abstractNum w:abstractNumId="7" w15:restartNumberingAfterBreak="0">
    <w:nsid w:val="396807E0"/>
    <w:multiLevelType w:val="hybridMultilevel"/>
    <w:tmpl w:val="0FCA19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AD000C5"/>
    <w:multiLevelType w:val="singleLevel"/>
    <w:tmpl w:val="861EA8E4"/>
    <w:lvl w:ilvl="0">
      <w:start w:val="4"/>
      <w:numFmt w:val="decimal"/>
      <w:lvlText w:val="%1."/>
      <w:legacy w:legacy="1" w:legacySpace="0" w:legacyIndent="326"/>
      <w:lvlJc w:val="left"/>
      <w:rPr>
        <w:rFonts w:ascii="Times New Roman" w:hAnsi="Times New Roman" w:cs="Times New Roman" w:hint="default"/>
      </w:rPr>
    </w:lvl>
  </w:abstractNum>
  <w:abstractNum w:abstractNumId="9" w15:restartNumberingAfterBreak="0">
    <w:nsid w:val="3AEB7809"/>
    <w:multiLevelType w:val="singleLevel"/>
    <w:tmpl w:val="833C31E0"/>
    <w:lvl w:ilvl="0">
      <w:start w:val="1"/>
      <w:numFmt w:val="decimal"/>
      <w:lvlText w:val="%1."/>
      <w:legacy w:legacy="1" w:legacySpace="0" w:legacyIndent="321"/>
      <w:lvlJc w:val="left"/>
      <w:rPr>
        <w:rFonts w:ascii="Times New Roman" w:hAnsi="Times New Roman" w:cs="Times New Roman" w:hint="default"/>
      </w:rPr>
    </w:lvl>
  </w:abstractNum>
  <w:abstractNum w:abstractNumId="10" w15:restartNumberingAfterBreak="0">
    <w:nsid w:val="4B34588F"/>
    <w:multiLevelType w:val="multilevel"/>
    <w:tmpl w:val="65A6196C"/>
    <w:lvl w:ilvl="0">
      <w:start w:val="2"/>
      <w:numFmt w:val="decimal"/>
      <w:lvlText w:val="%1."/>
      <w:lvlJc w:val="left"/>
      <w:pPr>
        <w:ind w:left="435" w:hanging="435"/>
      </w:pPr>
      <w:rPr>
        <w:rFonts w:hint="default"/>
      </w:rPr>
    </w:lvl>
    <w:lvl w:ilvl="1">
      <w:start w:val="1"/>
      <w:numFmt w:val="decimal"/>
      <w:lvlText w:val="%1.%2."/>
      <w:lvlJc w:val="left"/>
      <w:pPr>
        <w:ind w:left="1297" w:hanging="720"/>
      </w:pPr>
      <w:rPr>
        <w:rFonts w:hint="default"/>
      </w:rPr>
    </w:lvl>
    <w:lvl w:ilvl="2">
      <w:start w:val="1"/>
      <w:numFmt w:val="decimal"/>
      <w:lvlText w:val="%1.%2.%3."/>
      <w:lvlJc w:val="left"/>
      <w:pPr>
        <w:ind w:left="1874" w:hanging="720"/>
      </w:pPr>
      <w:rPr>
        <w:rFonts w:hint="default"/>
      </w:rPr>
    </w:lvl>
    <w:lvl w:ilvl="3">
      <w:start w:val="1"/>
      <w:numFmt w:val="decimal"/>
      <w:lvlText w:val="%1.%2.%3.%4."/>
      <w:lvlJc w:val="left"/>
      <w:pPr>
        <w:ind w:left="2811" w:hanging="1080"/>
      </w:pPr>
      <w:rPr>
        <w:rFonts w:hint="default"/>
      </w:rPr>
    </w:lvl>
    <w:lvl w:ilvl="4">
      <w:start w:val="1"/>
      <w:numFmt w:val="decimal"/>
      <w:lvlText w:val="%1.%2.%3.%4.%5."/>
      <w:lvlJc w:val="left"/>
      <w:pPr>
        <w:ind w:left="3388" w:hanging="1080"/>
      </w:pPr>
      <w:rPr>
        <w:rFonts w:hint="default"/>
      </w:rPr>
    </w:lvl>
    <w:lvl w:ilvl="5">
      <w:start w:val="1"/>
      <w:numFmt w:val="decimal"/>
      <w:lvlText w:val="%1.%2.%3.%4.%5.%6."/>
      <w:lvlJc w:val="left"/>
      <w:pPr>
        <w:ind w:left="4325" w:hanging="1440"/>
      </w:pPr>
      <w:rPr>
        <w:rFonts w:hint="default"/>
      </w:rPr>
    </w:lvl>
    <w:lvl w:ilvl="6">
      <w:start w:val="1"/>
      <w:numFmt w:val="decimal"/>
      <w:lvlText w:val="%1.%2.%3.%4.%5.%6.%7."/>
      <w:lvlJc w:val="left"/>
      <w:pPr>
        <w:ind w:left="4902" w:hanging="1440"/>
      </w:pPr>
      <w:rPr>
        <w:rFonts w:hint="default"/>
      </w:rPr>
    </w:lvl>
    <w:lvl w:ilvl="7">
      <w:start w:val="1"/>
      <w:numFmt w:val="decimal"/>
      <w:lvlText w:val="%1.%2.%3.%4.%5.%6.%7.%8."/>
      <w:lvlJc w:val="left"/>
      <w:pPr>
        <w:ind w:left="5839" w:hanging="1800"/>
      </w:pPr>
      <w:rPr>
        <w:rFonts w:hint="default"/>
      </w:rPr>
    </w:lvl>
    <w:lvl w:ilvl="8">
      <w:start w:val="1"/>
      <w:numFmt w:val="decimal"/>
      <w:lvlText w:val="%1.%2.%3.%4.%5.%6.%7.%8.%9."/>
      <w:lvlJc w:val="left"/>
      <w:pPr>
        <w:ind w:left="6416" w:hanging="1800"/>
      </w:pPr>
      <w:rPr>
        <w:rFonts w:hint="default"/>
      </w:rPr>
    </w:lvl>
  </w:abstractNum>
  <w:abstractNum w:abstractNumId="11" w15:restartNumberingAfterBreak="0">
    <w:nsid w:val="4D38324A"/>
    <w:multiLevelType w:val="hybridMultilevel"/>
    <w:tmpl w:val="38242B86"/>
    <w:lvl w:ilvl="0" w:tplc="BE765C2A">
      <w:start w:val="10"/>
      <w:numFmt w:val="decimal"/>
      <w:lvlText w:val="%1."/>
      <w:lvlJc w:val="left"/>
      <w:pPr>
        <w:ind w:left="786"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12827F1"/>
    <w:multiLevelType w:val="singleLevel"/>
    <w:tmpl w:val="D00E5DD6"/>
    <w:lvl w:ilvl="0">
      <w:start w:val="1"/>
      <w:numFmt w:val="decimal"/>
      <w:lvlText w:val="%1."/>
      <w:legacy w:legacy="1" w:legacySpace="0" w:legacyIndent="313"/>
      <w:lvlJc w:val="left"/>
      <w:rPr>
        <w:rFonts w:ascii="Times New Roman" w:hAnsi="Times New Roman" w:cs="Times New Roman" w:hint="default"/>
      </w:rPr>
    </w:lvl>
  </w:abstractNum>
  <w:abstractNum w:abstractNumId="13" w15:restartNumberingAfterBreak="0">
    <w:nsid w:val="55DD3EB6"/>
    <w:multiLevelType w:val="singleLevel"/>
    <w:tmpl w:val="286C2032"/>
    <w:lvl w:ilvl="0">
      <w:start w:val="1"/>
      <w:numFmt w:val="decimal"/>
      <w:lvlText w:val="%1."/>
      <w:legacy w:legacy="1" w:legacySpace="0" w:legacyIndent="327"/>
      <w:lvlJc w:val="left"/>
      <w:rPr>
        <w:rFonts w:ascii="Times New Roman" w:hAnsi="Times New Roman" w:cs="Times New Roman" w:hint="default"/>
      </w:rPr>
    </w:lvl>
  </w:abstractNum>
  <w:abstractNum w:abstractNumId="14" w15:restartNumberingAfterBreak="0">
    <w:nsid w:val="582602EC"/>
    <w:multiLevelType w:val="hybridMultilevel"/>
    <w:tmpl w:val="58203E54"/>
    <w:lvl w:ilvl="0" w:tplc="6C6A9354">
      <w:start w:val="1"/>
      <w:numFmt w:val="decimal"/>
      <w:lvlText w:val="%1."/>
      <w:lvlJc w:val="left"/>
      <w:pPr>
        <w:tabs>
          <w:tab w:val="num" w:pos="360"/>
        </w:tabs>
        <w:ind w:left="360" w:hanging="360"/>
      </w:pPr>
      <w:rPr>
        <w:rFonts w:ascii="Times New Roman" w:eastAsia="Times New Roman" w:hAnsi="Times New Roman" w:cs="Times New Roman"/>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5F853AB5"/>
    <w:multiLevelType w:val="singleLevel"/>
    <w:tmpl w:val="0D68B362"/>
    <w:lvl w:ilvl="0">
      <w:start w:val="4"/>
      <w:numFmt w:val="decimal"/>
      <w:lvlText w:val="%1."/>
      <w:legacy w:legacy="1" w:legacySpace="0" w:legacyIndent="298"/>
      <w:lvlJc w:val="left"/>
      <w:rPr>
        <w:rFonts w:ascii="Times New Roman" w:hAnsi="Times New Roman" w:cs="Times New Roman" w:hint="default"/>
      </w:rPr>
    </w:lvl>
  </w:abstractNum>
  <w:abstractNum w:abstractNumId="16" w15:restartNumberingAfterBreak="0">
    <w:nsid w:val="604F7BE2"/>
    <w:multiLevelType w:val="hybridMultilevel"/>
    <w:tmpl w:val="92EC0226"/>
    <w:lvl w:ilvl="0" w:tplc="C890C95E">
      <w:start w:val="14"/>
      <w:numFmt w:val="decimal"/>
      <w:lvlText w:val="%1."/>
      <w:lvlJc w:val="left"/>
      <w:pPr>
        <w:ind w:left="658" w:hanging="375"/>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17" w15:restartNumberingAfterBreak="0">
    <w:nsid w:val="6FEC000B"/>
    <w:multiLevelType w:val="singleLevel"/>
    <w:tmpl w:val="9BA8F6B0"/>
    <w:lvl w:ilvl="0">
      <w:start w:val="1"/>
      <w:numFmt w:val="decimal"/>
      <w:lvlText w:val="%1."/>
      <w:legacy w:legacy="1" w:legacySpace="0" w:legacyIndent="308"/>
      <w:lvlJc w:val="left"/>
      <w:rPr>
        <w:rFonts w:ascii="Times New Roman" w:hAnsi="Times New Roman" w:cs="Times New Roman" w:hint="default"/>
      </w:rPr>
    </w:lvl>
  </w:abstractNum>
  <w:abstractNum w:abstractNumId="18" w15:restartNumberingAfterBreak="0">
    <w:nsid w:val="7078706B"/>
    <w:multiLevelType w:val="singleLevel"/>
    <w:tmpl w:val="003C7FF8"/>
    <w:lvl w:ilvl="0">
      <w:start w:val="1"/>
      <w:numFmt w:val="decimal"/>
      <w:lvlText w:val="%1."/>
      <w:legacy w:legacy="1" w:legacySpace="0" w:legacyIndent="322"/>
      <w:lvlJc w:val="left"/>
      <w:rPr>
        <w:rFonts w:ascii="Times New Roman" w:hAnsi="Times New Roman" w:cs="Times New Roman" w:hint="default"/>
      </w:rPr>
    </w:lvl>
  </w:abstractNum>
  <w:abstractNum w:abstractNumId="19" w15:restartNumberingAfterBreak="0">
    <w:nsid w:val="74426182"/>
    <w:multiLevelType w:val="singleLevel"/>
    <w:tmpl w:val="747AD360"/>
    <w:lvl w:ilvl="0">
      <w:start w:val="1"/>
      <w:numFmt w:val="decimal"/>
      <w:lvlText w:val="%1."/>
      <w:legacy w:legacy="1" w:legacySpace="0" w:legacyIndent="327"/>
      <w:lvlJc w:val="left"/>
      <w:rPr>
        <w:rFonts w:ascii="Times New Roman" w:hAnsi="Times New Roman" w:cs="Times New Roman" w:hint="default"/>
      </w:rPr>
    </w:lvl>
  </w:abstractNum>
  <w:abstractNum w:abstractNumId="20" w15:restartNumberingAfterBreak="0">
    <w:nsid w:val="754B09BB"/>
    <w:multiLevelType w:val="hybridMultilevel"/>
    <w:tmpl w:val="1BBA375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7596473B"/>
    <w:multiLevelType w:val="singleLevel"/>
    <w:tmpl w:val="63DC8170"/>
    <w:lvl w:ilvl="0">
      <w:start w:val="2"/>
      <w:numFmt w:val="decimal"/>
      <w:lvlText w:val="%1."/>
      <w:legacy w:legacy="1" w:legacySpace="0" w:legacyIndent="404"/>
      <w:lvlJc w:val="left"/>
      <w:rPr>
        <w:rFonts w:ascii="Times New Roman" w:hAnsi="Times New Roman" w:cs="Times New Roman" w:hint="default"/>
      </w:rPr>
    </w:lvl>
  </w:abstractNum>
  <w:abstractNum w:abstractNumId="22" w15:restartNumberingAfterBreak="0">
    <w:nsid w:val="768229A7"/>
    <w:multiLevelType w:val="hybridMultilevel"/>
    <w:tmpl w:val="AC0A7A30"/>
    <w:lvl w:ilvl="0" w:tplc="554A74CC">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3" w15:restartNumberingAfterBreak="0">
    <w:nsid w:val="76E21001"/>
    <w:multiLevelType w:val="multilevel"/>
    <w:tmpl w:val="389077D8"/>
    <w:lvl w:ilvl="0">
      <w:start w:val="1"/>
      <w:numFmt w:val="decimal"/>
      <w:lvlText w:val="%1."/>
      <w:lvlJc w:val="left"/>
      <w:pPr>
        <w:ind w:left="465" w:hanging="46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24" w15:restartNumberingAfterBreak="0">
    <w:nsid w:val="7C784EEC"/>
    <w:multiLevelType w:val="singleLevel"/>
    <w:tmpl w:val="805A92B8"/>
    <w:lvl w:ilvl="0">
      <w:start w:val="6"/>
      <w:numFmt w:val="decimal"/>
      <w:lvlText w:val="%1."/>
      <w:legacy w:legacy="1" w:legacySpace="0" w:legacyIndent="350"/>
      <w:lvlJc w:val="left"/>
      <w:rPr>
        <w:rFonts w:ascii="Times New Roman" w:hAnsi="Times New Roman" w:cs="Times New Roman" w:hint="default"/>
      </w:rPr>
    </w:lvl>
  </w:abstractNum>
  <w:num w:numId="1">
    <w:abstractNumId w:val="22"/>
  </w:num>
  <w:num w:numId="2">
    <w:abstractNumId w:val="7"/>
  </w:num>
  <w:num w:numId="3">
    <w:abstractNumId w:val="23"/>
  </w:num>
  <w:num w:numId="4">
    <w:abstractNumId w:val="0"/>
    <w:lvlOverride w:ilvl="0">
      <w:lvl w:ilvl="0">
        <w:start w:val="65535"/>
        <w:numFmt w:val="bullet"/>
        <w:lvlText w:val="-"/>
        <w:legacy w:legacy="1" w:legacySpace="0" w:legacyIndent="268"/>
        <w:lvlJc w:val="left"/>
        <w:rPr>
          <w:rFonts w:ascii="Arial" w:hAnsi="Arial" w:cs="Arial" w:hint="default"/>
        </w:rPr>
      </w:lvl>
    </w:lvlOverride>
  </w:num>
  <w:num w:numId="5">
    <w:abstractNumId w:val="0"/>
    <w:lvlOverride w:ilvl="0">
      <w:lvl w:ilvl="0">
        <w:start w:val="65535"/>
        <w:numFmt w:val="bullet"/>
        <w:lvlText w:val="-"/>
        <w:legacy w:legacy="1" w:legacySpace="0" w:legacyIndent="250"/>
        <w:lvlJc w:val="left"/>
        <w:rPr>
          <w:rFonts w:ascii="Arial" w:hAnsi="Arial" w:cs="Arial" w:hint="default"/>
        </w:rPr>
      </w:lvl>
    </w:lvlOverride>
  </w:num>
  <w:num w:numId="6">
    <w:abstractNumId w:val="1"/>
  </w:num>
  <w:num w:numId="7">
    <w:abstractNumId w:val="0"/>
    <w:lvlOverride w:ilvl="0">
      <w:lvl w:ilvl="0">
        <w:start w:val="65535"/>
        <w:numFmt w:val="bullet"/>
        <w:lvlText w:val="-"/>
        <w:legacy w:legacy="1" w:legacySpace="0" w:legacyIndent="321"/>
        <w:lvlJc w:val="left"/>
        <w:rPr>
          <w:rFonts w:ascii="Arial" w:hAnsi="Arial" w:cs="Arial" w:hint="default"/>
        </w:rPr>
      </w:lvl>
    </w:lvlOverride>
  </w:num>
  <w:num w:numId="8">
    <w:abstractNumId w:val="0"/>
    <w:lvlOverride w:ilvl="0">
      <w:lvl w:ilvl="0">
        <w:start w:val="65535"/>
        <w:numFmt w:val="bullet"/>
        <w:lvlText w:val="-"/>
        <w:legacy w:legacy="1" w:legacySpace="0" w:legacyIndent="316"/>
        <w:lvlJc w:val="left"/>
        <w:rPr>
          <w:rFonts w:ascii="Arial" w:hAnsi="Arial" w:cs="Arial" w:hint="default"/>
        </w:rPr>
      </w:lvl>
    </w:lvlOverride>
  </w:num>
  <w:num w:numId="9">
    <w:abstractNumId w:val="0"/>
    <w:lvlOverride w:ilvl="0">
      <w:lvl w:ilvl="0">
        <w:start w:val="65535"/>
        <w:numFmt w:val="bullet"/>
        <w:lvlText w:val="-"/>
        <w:legacy w:legacy="1" w:legacySpace="0" w:legacyIndent="298"/>
        <w:lvlJc w:val="left"/>
        <w:rPr>
          <w:rFonts w:ascii="Arial" w:hAnsi="Arial" w:cs="Arial" w:hint="default"/>
        </w:rPr>
      </w:lvl>
    </w:lvlOverride>
  </w:num>
  <w:num w:numId="10">
    <w:abstractNumId w:val="9"/>
  </w:num>
  <w:num w:numId="11">
    <w:abstractNumId w:val="3"/>
  </w:num>
  <w:num w:numId="12">
    <w:abstractNumId w:val="6"/>
  </w:num>
  <w:num w:numId="13">
    <w:abstractNumId w:val="19"/>
  </w:num>
  <w:num w:numId="14">
    <w:abstractNumId w:val="21"/>
  </w:num>
  <w:num w:numId="15">
    <w:abstractNumId w:val="24"/>
  </w:num>
  <w:num w:numId="16">
    <w:abstractNumId w:val="0"/>
    <w:lvlOverride w:ilvl="0">
      <w:lvl w:ilvl="0">
        <w:start w:val="65535"/>
        <w:numFmt w:val="bullet"/>
        <w:lvlText w:val="-"/>
        <w:legacy w:legacy="1" w:legacySpace="0" w:legacyIndent="340"/>
        <w:lvlJc w:val="left"/>
        <w:rPr>
          <w:rFonts w:ascii="Arial" w:hAnsi="Arial" w:cs="Arial" w:hint="default"/>
        </w:rPr>
      </w:lvl>
    </w:lvlOverride>
  </w:num>
  <w:num w:numId="17">
    <w:abstractNumId w:val="0"/>
    <w:lvlOverride w:ilvl="0">
      <w:lvl w:ilvl="0">
        <w:start w:val="65535"/>
        <w:numFmt w:val="bullet"/>
        <w:lvlText w:val="-"/>
        <w:legacy w:legacy="1" w:legacySpace="0" w:legacyIndent="326"/>
        <w:lvlJc w:val="left"/>
        <w:rPr>
          <w:rFonts w:ascii="Arial" w:hAnsi="Arial" w:cs="Arial" w:hint="default"/>
        </w:rPr>
      </w:lvl>
    </w:lvlOverride>
  </w:num>
  <w:num w:numId="18">
    <w:abstractNumId w:val="0"/>
    <w:lvlOverride w:ilvl="0">
      <w:lvl w:ilvl="0">
        <w:start w:val="65535"/>
        <w:numFmt w:val="bullet"/>
        <w:lvlText w:val="-"/>
        <w:legacy w:legacy="1" w:legacySpace="0" w:legacyIndent="283"/>
        <w:lvlJc w:val="left"/>
        <w:rPr>
          <w:rFonts w:ascii="Arial" w:hAnsi="Arial" w:cs="Arial" w:hint="default"/>
        </w:rPr>
      </w:lvl>
    </w:lvlOverride>
  </w:num>
  <w:num w:numId="19">
    <w:abstractNumId w:val="4"/>
  </w:num>
  <w:num w:numId="20">
    <w:abstractNumId w:val="18"/>
  </w:num>
  <w:num w:numId="21">
    <w:abstractNumId w:val="2"/>
  </w:num>
  <w:num w:numId="22">
    <w:abstractNumId w:val="0"/>
    <w:lvlOverride w:ilvl="0">
      <w:lvl w:ilvl="0">
        <w:start w:val="65535"/>
        <w:numFmt w:val="bullet"/>
        <w:lvlText w:val="-"/>
        <w:legacy w:legacy="1" w:legacySpace="0" w:legacyIndent="259"/>
        <w:lvlJc w:val="left"/>
        <w:rPr>
          <w:rFonts w:ascii="Arial" w:hAnsi="Arial" w:cs="Arial" w:hint="default"/>
        </w:rPr>
      </w:lvl>
    </w:lvlOverride>
  </w:num>
  <w:num w:numId="23">
    <w:abstractNumId w:val="0"/>
    <w:lvlOverride w:ilvl="0">
      <w:lvl w:ilvl="0">
        <w:start w:val="65535"/>
        <w:numFmt w:val="bullet"/>
        <w:lvlText w:val="-"/>
        <w:legacy w:legacy="1" w:legacySpace="0" w:legacyIndent="279"/>
        <w:lvlJc w:val="left"/>
        <w:rPr>
          <w:rFonts w:ascii="Arial" w:hAnsi="Arial" w:cs="Arial" w:hint="default"/>
        </w:rPr>
      </w:lvl>
    </w:lvlOverride>
  </w:num>
  <w:num w:numId="24">
    <w:abstractNumId w:val="0"/>
    <w:lvlOverride w:ilvl="0">
      <w:lvl w:ilvl="0">
        <w:start w:val="65535"/>
        <w:numFmt w:val="bullet"/>
        <w:lvlText w:val="-"/>
        <w:legacy w:legacy="1" w:legacySpace="0" w:legacyIndent="269"/>
        <w:lvlJc w:val="left"/>
        <w:rPr>
          <w:rFonts w:ascii="Arial" w:hAnsi="Arial" w:cs="Arial" w:hint="default"/>
        </w:rPr>
      </w:lvl>
    </w:lvlOverride>
  </w:num>
  <w:num w:numId="25">
    <w:abstractNumId w:val="17"/>
  </w:num>
  <w:num w:numId="26">
    <w:abstractNumId w:val="8"/>
  </w:num>
  <w:num w:numId="27">
    <w:abstractNumId w:val="13"/>
  </w:num>
  <w:num w:numId="28">
    <w:abstractNumId w:val="13"/>
    <w:lvlOverride w:ilvl="0">
      <w:lvl w:ilvl="0">
        <w:start w:val="1"/>
        <w:numFmt w:val="decimal"/>
        <w:lvlText w:val="%1."/>
        <w:legacy w:legacy="1" w:legacySpace="0" w:legacyIndent="326"/>
        <w:lvlJc w:val="left"/>
        <w:rPr>
          <w:rFonts w:ascii="Times New Roman" w:hAnsi="Times New Roman" w:cs="Times New Roman" w:hint="default"/>
        </w:rPr>
      </w:lvl>
    </w:lvlOverride>
  </w:num>
  <w:num w:numId="29">
    <w:abstractNumId w:val="15"/>
  </w:num>
  <w:num w:numId="30">
    <w:abstractNumId w:val="12"/>
  </w:num>
  <w:num w:numId="31">
    <w:abstractNumId w:val="5"/>
  </w:num>
  <w:num w:numId="32">
    <w:abstractNumId w:val="10"/>
  </w:num>
  <w:num w:numId="33">
    <w:abstractNumId w:val="20"/>
  </w:num>
  <w:num w:numId="34">
    <w:abstractNumId w:val="14"/>
  </w:num>
  <w:num w:numId="35">
    <w:abstractNumId w:val="11"/>
  </w:num>
  <w:num w:numId="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BA0"/>
    <w:rsid w:val="00005DF6"/>
    <w:rsid w:val="00012E57"/>
    <w:rsid w:val="00022C06"/>
    <w:rsid w:val="00024DE8"/>
    <w:rsid w:val="0003229F"/>
    <w:rsid w:val="000349B3"/>
    <w:rsid w:val="00051E9B"/>
    <w:rsid w:val="0006041A"/>
    <w:rsid w:val="00061B5A"/>
    <w:rsid w:val="00065C79"/>
    <w:rsid w:val="00072F57"/>
    <w:rsid w:val="00085E3F"/>
    <w:rsid w:val="00086902"/>
    <w:rsid w:val="00094CEA"/>
    <w:rsid w:val="00094E26"/>
    <w:rsid w:val="000A025A"/>
    <w:rsid w:val="000B2AC6"/>
    <w:rsid w:val="000B72D5"/>
    <w:rsid w:val="000C6CD6"/>
    <w:rsid w:val="000E7047"/>
    <w:rsid w:val="000F018A"/>
    <w:rsid w:val="000F39A5"/>
    <w:rsid w:val="001006E1"/>
    <w:rsid w:val="00102798"/>
    <w:rsid w:val="0010299A"/>
    <w:rsid w:val="00113DB6"/>
    <w:rsid w:val="00113F14"/>
    <w:rsid w:val="001229CB"/>
    <w:rsid w:val="00134EB4"/>
    <w:rsid w:val="00135D0E"/>
    <w:rsid w:val="0014007D"/>
    <w:rsid w:val="00141ACD"/>
    <w:rsid w:val="001479D1"/>
    <w:rsid w:val="00150033"/>
    <w:rsid w:val="00164495"/>
    <w:rsid w:val="00170BCF"/>
    <w:rsid w:val="00173BC5"/>
    <w:rsid w:val="00177A43"/>
    <w:rsid w:val="00186094"/>
    <w:rsid w:val="001A043D"/>
    <w:rsid w:val="001A2F13"/>
    <w:rsid w:val="001A37A3"/>
    <w:rsid w:val="001B2E2C"/>
    <w:rsid w:val="001B39A1"/>
    <w:rsid w:val="001C5379"/>
    <w:rsid w:val="001C68B1"/>
    <w:rsid w:val="001D5559"/>
    <w:rsid w:val="001D5DA9"/>
    <w:rsid w:val="001D65B2"/>
    <w:rsid w:val="001E04D1"/>
    <w:rsid w:val="001F539C"/>
    <w:rsid w:val="001F690E"/>
    <w:rsid w:val="0020089E"/>
    <w:rsid w:val="00202719"/>
    <w:rsid w:val="0021602B"/>
    <w:rsid w:val="0023338A"/>
    <w:rsid w:val="00235C50"/>
    <w:rsid w:val="0024009C"/>
    <w:rsid w:val="002608C4"/>
    <w:rsid w:val="00263601"/>
    <w:rsid w:val="00263760"/>
    <w:rsid w:val="00264223"/>
    <w:rsid w:val="00282C2A"/>
    <w:rsid w:val="00284E76"/>
    <w:rsid w:val="002B1B03"/>
    <w:rsid w:val="002C1FBF"/>
    <w:rsid w:val="002D5774"/>
    <w:rsid w:val="002D700F"/>
    <w:rsid w:val="002E1A75"/>
    <w:rsid w:val="002E2A5E"/>
    <w:rsid w:val="002E36B0"/>
    <w:rsid w:val="002E64E0"/>
    <w:rsid w:val="002E7459"/>
    <w:rsid w:val="002F6349"/>
    <w:rsid w:val="002F7611"/>
    <w:rsid w:val="00305195"/>
    <w:rsid w:val="0031102A"/>
    <w:rsid w:val="00314BB9"/>
    <w:rsid w:val="00316DC6"/>
    <w:rsid w:val="00332398"/>
    <w:rsid w:val="003369B9"/>
    <w:rsid w:val="00344127"/>
    <w:rsid w:val="00345099"/>
    <w:rsid w:val="00356AD8"/>
    <w:rsid w:val="0036192C"/>
    <w:rsid w:val="00370BCC"/>
    <w:rsid w:val="00380724"/>
    <w:rsid w:val="00381790"/>
    <w:rsid w:val="00386240"/>
    <w:rsid w:val="0039378E"/>
    <w:rsid w:val="003B14E5"/>
    <w:rsid w:val="003B7E18"/>
    <w:rsid w:val="003C00DE"/>
    <w:rsid w:val="003C5F62"/>
    <w:rsid w:val="003C7892"/>
    <w:rsid w:val="003E445A"/>
    <w:rsid w:val="003E4572"/>
    <w:rsid w:val="003F063E"/>
    <w:rsid w:val="003F5A36"/>
    <w:rsid w:val="0040012E"/>
    <w:rsid w:val="00406B86"/>
    <w:rsid w:val="004076E2"/>
    <w:rsid w:val="00427103"/>
    <w:rsid w:val="00431F27"/>
    <w:rsid w:val="00434783"/>
    <w:rsid w:val="00435BA2"/>
    <w:rsid w:val="00437D1B"/>
    <w:rsid w:val="0044002C"/>
    <w:rsid w:val="00440116"/>
    <w:rsid w:val="00454F2D"/>
    <w:rsid w:val="00472CA5"/>
    <w:rsid w:val="00474128"/>
    <w:rsid w:val="004858DA"/>
    <w:rsid w:val="004979E7"/>
    <w:rsid w:val="004A2210"/>
    <w:rsid w:val="004A3084"/>
    <w:rsid w:val="004B0B4D"/>
    <w:rsid w:val="004B0C37"/>
    <w:rsid w:val="004B0C6D"/>
    <w:rsid w:val="004B5318"/>
    <w:rsid w:val="004C51BB"/>
    <w:rsid w:val="004E3D81"/>
    <w:rsid w:val="004E40C4"/>
    <w:rsid w:val="004E63EC"/>
    <w:rsid w:val="004F3E93"/>
    <w:rsid w:val="00506A02"/>
    <w:rsid w:val="005108F6"/>
    <w:rsid w:val="00514AB9"/>
    <w:rsid w:val="0052223E"/>
    <w:rsid w:val="00525027"/>
    <w:rsid w:val="00543272"/>
    <w:rsid w:val="00543E2C"/>
    <w:rsid w:val="00546203"/>
    <w:rsid w:val="00547775"/>
    <w:rsid w:val="00561270"/>
    <w:rsid w:val="00561B22"/>
    <w:rsid w:val="0056604E"/>
    <w:rsid w:val="00572597"/>
    <w:rsid w:val="00581032"/>
    <w:rsid w:val="005956FA"/>
    <w:rsid w:val="00597D97"/>
    <w:rsid w:val="005A0A62"/>
    <w:rsid w:val="005A58BF"/>
    <w:rsid w:val="005B61AF"/>
    <w:rsid w:val="005C4900"/>
    <w:rsid w:val="005C69D5"/>
    <w:rsid w:val="005D1EE6"/>
    <w:rsid w:val="005D3DB2"/>
    <w:rsid w:val="005E6724"/>
    <w:rsid w:val="005E72E9"/>
    <w:rsid w:val="005F1893"/>
    <w:rsid w:val="0061735B"/>
    <w:rsid w:val="006332E0"/>
    <w:rsid w:val="00640AEB"/>
    <w:rsid w:val="00645FFE"/>
    <w:rsid w:val="006554D7"/>
    <w:rsid w:val="00656A0C"/>
    <w:rsid w:val="00663286"/>
    <w:rsid w:val="006670EC"/>
    <w:rsid w:val="00670541"/>
    <w:rsid w:val="006732C7"/>
    <w:rsid w:val="00673885"/>
    <w:rsid w:val="00675DF0"/>
    <w:rsid w:val="00682319"/>
    <w:rsid w:val="00686961"/>
    <w:rsid w:val="006969E2"/>
    <w:rsid w:val="00696A71"/>
    <w:rsid w:val="006A5BE8"/>
    <w:rsid w:val="006A755F"/>
    <w:rsid w:val="006B3854"/>
    <w:rsid w:val="006B7909"/>
    <w:rsid w:val="006B7C1E"/>
    <w:rsid w:val="006D00F1"/>
    <w:rsid w:val="006D0518"/>
    <w:rsid w:val="006D0AC2"/>
    <w:rsid w:val="006D6899"/>
    <w:rsid w:val="006E2963"/>
    <w:rsid w:val="006E2A38"/>
    <w:rsid w:val="006E4190"/>
    <w:rsid w:val="006E7737"/>
    <w:rsid w:val="006F3232"/>
    <w:rsid w:val="007177E8"/>
    <w:rsid w:val="007571B0"/>
    <w:rsid w:val="00760401"/>
    <w:rsid w:val="0076420F"/>
    <w:rsid w:val="007662C9"/>
    <w:rsid w:val="007750EA"/>
    <w:rsid w:val="00781A99"/>
    <w:rsid w:val="00783E10"/>
    <w:rsid w:val="007967AF"/>
    <w:rsid w:val="007A13E6"/>
    <w:rsid w:val="007A29DC"/>
    <w:rsid w:val="007A6613"/>
    <w:rsid w:val="007A7446"/>
    <w:rsid w:val="007B52B0"/>
    <w:rsid w:val="007B61A5"/>
    <w:rsid w:val="007D0903"/>
    <w:rsid w:val="007D10DE"/>
    <w:rsid w:val="00800684"/>
    <w:rsid w:val="00801E6E"/>
    <w:rsid w:val="00804C78"/>
    <w:rsid w:val="00833373"/>
    <w:rsid w:val="00841E47"/>
    <w:rsid w:val="00856294"/>
    <w:rsid w:val="00856B09"/>
    <w:rsid w:val="00860C4B"/>
    <w:rsid w:val="008715C0"/>
    <w:rsid w:val="008715F6"/>
    <w:rsid w:val="0087404A"/>
    <w:rsid w:val="0087599A"/>
    <w:rsid w:val="00896715"/>
    <w:rsid w:val="008A0892"/>
    <w:rsid w:val="008B2811"/>
    <w:rsid w:val="008C4DEC"/>
    <w:rsid w:val="008C537F"/>
    <w:rsid w:val="008C62BB"/>
    <w:rsid w:val="008D415F"/>
    <w:rsid w:val="008E46E5"/>
    <w:rsid w:val="008F1F52"/>
    <w:rsid w:val="00901365"/>
    <w:rsid w:val="00925DF7"/>
    <w:rsid w:val="0093517D"/>
    <w:rsid w:val="009353E9"/>
    <w:rsid w:val="00944B6A"/>
    <w:rsid w:val="00946246"/>
    <w:rsid w:val="009466DF"/>
    <w:rsid w:val="00953296"/>
    <w:rsid w:val="009576ED"/>
    <w:rsid w:val="009656E7"/>
    <w:rsid w:val="00966E19"/>
    <w:rsid w:val="009719D6"/>
    <w:rsid w:val="00990A24"/>
    <w:rsid w:val="009A366C"/>
    <w:rsid w:val="009A7272"/>
    <w:rsid w:val="009A7703"/>
    <w:rsid w:val="009B27EC"/>
    <w:rsid w:val="009C08AC"/>
    <w:rsid w:val="009C5BC1"/>
    <w:rsid w:val="009D7C55"/>
    <w:rsid w:val="009E6B4B"/>
    <w:rsid w:val="009E7516"/>
    <w:rsid w:val="009F0950"/>
    <w:rsid w:val="009F5C66"/>
    <w:rsid w:val="00A052BC"/>
    <w:rsid w:val="00A05468"/>
    <w:rsid w:val="00A20A11"/>
    <w:rsid w:val="00A212E9"/>
    <w:rsid w:val="00A40273"/>
    <w:rsid w:val="00A579B2"/>
    <w:rsid w:val="00A60468"/>
    <w:rsid w:val="00A6311B"/>
    <w:rsid w:val="00A63ABF"/>
    <w:rsid w:val="00A663D6"/>
    <w:rsid w:val="00A74AAB"/>
    <w:rsid w:val="00AA21B4"/>
    <w:rsid w:val="00AA2775"/>
    <w:rsid w:val="00AA668A"/>
    <w:rsid w:val="00AF05ED"/>
    <w:rsid w:val="00AF3BA0"/>
    <w:rsid w:val="00AF6CD8"/>
    <w:rsid w:val="00B22E89"/>
    <w:rsid w:val="00B24B61"/>
    <w:rsid w:val="00B26B60"/>
    <w:rsid w:val="00B31B0F"/>
    <w:rsid w:val="00B34EFF"/>
    <w:rsid w:val="00B3782C"/>
    <w:rsid w:val="00B44944"/>
    <w:rsid w:val="00B61682"/>
    <w:rsid w:val="00B74AAF"/>
    <w:rsid w:val="00B74F19"/>
    <w:rsid w:val="00B816ED"/>
    <w:rsid w:val="00B8186F"/>
    <w:rsid w:val="00B86335"/>
    <w:rsid w:val="00B86B7B"/>
    <w:rsid w:val="00BA061B"/>
    <w:rsid w:val="00BD01F5"/>
    <w:rsid w:val="00BD408B"/>
    <w:rsid w:val="00BE5461"/>
    <w:rsid w:val="00BE5893"/>
    <w:rsid w:val="00BE698A"/>
    <w:rsid w:val="00BE69B5"/>
    <w:rsid w:val="00C00BB9"/>
    <w:rsid w:val="00C13683"/>
    <w:rsid w:val="00C17410"/>
    <w:rsid w:val="00C31218"/>
    <w:rsid w:val="00C33FC5"/>
    <w:rsid w:val="00C41262"/>
    <w:rsid w:val="00C52765"/>
    <w:rsid w:val="00C5640B"/>
    <w:rsid w:val="00C5742D"/>
    <w:rsid w:val="00C57B5C"/>
    <w:rsid w:val="00C629F9"/>
    <w:rsid w:val="00C6413E"/>
    <w:rsid w:val="00C7066F"/>
    <w:rsid w:val="00C73C7B"/>
    <w:rsid w:val="00C76003"/>
    <w:rsid w:val="00C806AB"/>
    <w:rsid w:val="00C83568"/>
    <w:rsid w:val="00CA352D"/>
    <w:rsid w:val="00CB708E"/>
    <w:rsid w:val="00CC3F36"/>
    <w:rsid w:val="00CD4C42"/>
    <w:rsid w:val="00CE1312"/>
    <w:rsid w:val="00CE243E"/>
    <w:rsid w:val="00CE3017"/>
    <w:rsid w:val="00CE6002"/>
    <w:rsid w:val="00CF0168"/>
    <w:rsid w:val="00D1018C"/>
    <w:rsid w:val="00D27D28"/>
    <w:rsid w:val="00D3193B"/>
    <w:rsid w:val="00D3495E"/>
    <w:rsid w:val="00D42B51"/>
    <w:rsid w:val="00D44928"/>
    <w:rsid w:val="00D4499A"/>
    <w:rsid w:val="00D52550"/>
    <w:rsid w:val="00D61727"/>
    <w:rsid w:val="00D6502F"/>
    <w:rsid w:val="00D665E2"/>
    <w:rsid w:val="00D76A7E"/>
    <w:rsid w:val="00D7730A"/>
    <w:rsid w:val="00D8055B"/>
    <w:rsid w:val="00D82F0D"/>
    <w:rsid w:val="00D95090"/>
    <w:rsid w:val="00DA1F2F"/>
    <w:rsid w:val="00DA650A"/>
    <w:rsid w:val="00DB3BF3"/>
    <w:rsid w:val="00DD2B72"/>
    <w:rsid w:val="00DE3E93"/>
    <w:rsid w:val="00DE5527"/>
    <w:rsid w:val="00DE6DA1"/>
    <w:rsid w:val="00DF7403"/>
    <w:rsid w:val="00E359C0"/>
    <w:rsid w:val="00E41C57"/>
    <w:rsid w:val="00E42487"/>
    <w:rsid w:val="00E531A1"/>
    <w:rsid w:val="00E71DC4"/>
    <w:rsid w:val="00E76077"/>
    <w:rsid w:val="00E80FD6"/>
    <w:rsid w:val="00E840EA"/>
    <w:rsid w:val="00E916B8"/>
    <w:rsid w:val="00E969B3"/>
    <w:rsid w:val="00EA2B13"/>
    <w:rsid w:val="00EB02BB"/>
    <w:rsid w:val="00EB3855"/>
    <w:rsid w:val="00EC1B96"/>
    <w:rsid w:val="00EC2ABF"/>
    <w:rsid w:val="00EE46E8"/>
    <w:rsid w:val="00EF2DBF"/>
    <w:rsid w:val="00F10ED9"/>
    <w:rsid w:val="00F4797B"/>
    <w:rsid w:val="00F51119"/>
    <w:rsid w:val="00F550DC"/>
    <w:rsid w:val="00F55540"/>
    <w:rsid w:val="00F5585F"/>
    <w:rsid w:val="00F62984"/>
    <w:rsid w:val="00F7065E"/>
    <w:rsid w:val="00F73267"/>
    <w:rsid w:val="00F83BAC"/>
    <w:rsid w:val="00F84DC7"/>
    <w:rsid w:val="00F87524"/>
    <w:rsid w:val="00FA32D1"/>
    <w:rsid w:val="00FD32D0"/>
    <w:rsid w:val="00FE7A76"/>
    <w:rsid w:val="00FF49B3"/>
    <w:rsid w:val="00FF5E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1FF3234-0D12-4606-A27F-A97C747AD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color w:val="000000"/>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69B5"/>
    <w:rPr>
      <w:rFonts w:ascii="Calibri" w:eastAsia="Calibri" w:hAnsi="Calibri"/>
      <w:color w:val="auto"/>
      <w:sz w:val="22"/>
      <w:szCs w:val="22"/>
      <w:lang w:val="uk-UA"/>
    </w:rPr>
  </w:style>
  <w:style w:type="paragraph" w:styleId="1">
    <w:name w:val="heading 1"/>
    <w:basedOn w:val="a"/>
    <w:next w:val="a"/>
    <w:link w:val="10"/>
    <w:uiPriority w:val="99"/>
    <w:qFormat/>
    <w:rsid w:val="00AF05ED"/>
    <w:pPr>
      <w:keepNext/>
      <w:spacing w:after="0" w:line="240" w:lineRule="auto"/>
      <w:ind w:left="360"/>
      <w:jc w:val="center"/>
      <w:outlineLvl w:val="0"/>
    </w:pPr>
    <w:rPr>
      <w:rFonts w:ascii="Times New Roman" w:eastAsia="Times New Roman" w:hAnsi="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BE69B5"/>
    <w:pPr>
      <w:ind w:left="720"/>
      <w:contextualSpacing/>
    </w:pPr>
  </w:style>
  <w:style w:type="character" w:customStyle="1" w:styleId="a4">
    <w:name w:val="Абзац списка Знак"/>
    <w:link w:val="a3"/>
    <w:uiPriority w:val="34"/>
    <w:locked/>
    <w:rsid w:val="00BE69B5"/>
    <w:rPr>
      <w:rFonts w:ascii="Calibri" w:eastAsia="Calibri" w:hAnsi="Calibri"/>
      <w:color w:val="auto"/>
      <w:sz w:val="22"/>
      <w:szCs w:val="22"/>
      <w:lang w:val="uk-UA"/>
    </w:rPr>
  </w:style>
  <w:style w:type="paragraph" w:customStyle="1" w:styleId="BodyTextpojys">
    <w:name w:val="Body Text_pojys"/>
    <w:rsid w:val="00E71DC4"/>
    <w:pPr>
      <w:widowControl w:val="0"/>
      <w:tabs>
        <w:tab w:val="left" w:pos="454"/>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spacing w:after="0" w:line="216" w:lineRule="atLeast"/>
      <w:ind w:firstLine="300"/>
      <w:jc w:val="both"/>
    </w:pPr>
    <w:rPr>
      <w:rFonts w:eastAsia="Times New Roman"/>
      <w:color w:val="auto"/>
      <w:sz w:val="20"/>
      <w:szCs w:val="20"/>
      <w:lang w:val="en-US" w:eastAsia="uk-UA"/>
    </w:rPr>
  </w:style>
  <w:style w:type="character" w:styleId="a5">
    <w:name w:val="Hyperlink"/>
    <w:basedOn w:val="a0"/>
    <w:uiPriority w:val="99"/>
    <w:unhideWhenUsed/>
    <w:rsid w:val="00E71DC4"/>
    <w:rPr>
      <w:color w:val="0563C1" w:themeColor="hyperlink"/>
      <w:u w:val="single"/>
    </w:rPr>
  </w:style>
  <w:style w:type="character" w:customStyle="1" w:styleId="markedcontent">
    <w:name w:val="markedcontent"/>
    <w:rsid w:val="00E71DC4"/>
  </w:style>
  <w:style w:type="paragraph" w:styleId="a6">
    <w:name w:val="header"/>
    <w:basedOn w:val="a"/>
    <w:link w:val="a7"/>
    <w:uiPriority w:val="99"/>
    <w:unhideWhenUsed/>
    <w:rsid w:val="007571B0"/>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571B0"/>
    <w:rPr>
      <w:rFonts w:ascii="Calibri" w:eastAsia="Calibri" w:hAnsi="Calibri"/>
      <w:color w:val="auto"/>
      <w:sz w:val="22"/>
      <w:szCs w:val="22"/>
      <w:lang w:val="uk-UA"/>
    </w:rPr>
  </w:style>
  <w:style w:type="paragraph" w:styleId="a8">
    <w:name w:val="footer"/>
    <w:basedOn w:val="a"/>
    <w:link w:val="a9"/>
    <w:uiPriority w:val="99"/>
    <w:unhideWhenUsed/>
    <w:rsid w:val="007571B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571B0"/>
    <w:rPr>
      <w:rFonts w:ascii="Calibri" w:eastAsia="Calibri" w:hAnsi="Calibri"/>
      <w:color w:val="auto"/>
      <w:sz w:val="22"/>
      <w:szCs w:val="22"/>
      <w:lang w:val="uk-UA"/>
    </w:rPr>
  </w:style>
  <w:style w:type="character" w:customStyle="1" w:styleId="10">
    <w:name w:val="Заголовок 1 Знак"/>
    <w:basedOn w:val="a0"/>
    <w:link w:val="1"/>
    <w:uiPriority w:val="99"/>
    <w:rsid w:val="00AF05ED"/>
    <w:rPr>
      <w:rFonts w:eastAsia="Times New Roman"/>
      <w:color w:val="auto"/>
      <w:lang w:val="uk-UA" w:eastAsia="ru-RU"/>
    </w:rPr>
  </w:style>
  <w:style w:type="paragraph" w:styleId="aa">
    <w:name w:val="Body Text Indent"/>
    <w:basedOn w:val="a"/>
    <w:link w:val="ab"/>
    <w:rsid w:val="00AF05ED"/>
    <w:pPr>
      <w:spacing w:after="120" w:line="240" w:lineRule="auto"/>
      <w:ind w:left="283"/>
    </w:pPr>
    <w:rPr>
      <w:rFonts w:ascii="Times New Roman" w:eastAsia="Times New Roman" w:hAnsi="Times New Roman"/>
      <w:sz w:val="24"/>
      <w:szCs w:val="24"/>
      <w:lang w:val="ru-RU" w:eastAsia="ru-RU"/>
    </w:rPr>
  </w:style>
  <w:style w:type="character" w:customStyle="1" w:styleId="ab">
    <w:name w:val="Основной текст с отступом Знак"/>
    <w:basedOn w:val="a0"/>
    <w:link w:val="aa"/>
    <w:rsid w:val="00AF05ED"/>
    <w:rPr>
      <w:rFonts w:eastAsia="Times New Roman"/>
      <w:color w:val="auto"/>
      <w:sz w:val="24"/>
      <w:szCs w:val="24"/>
      <w:lang w:eastAsia="ru-RU"/>
    </w:rPr>
  </w:style>
  <w:style w:type="character" w:styleId="ac">
    <w:name w:val="Strong"/>
    <w:basedOn w:val="a0"/>
    <w:uiPriority w:val="22"/>
    <w:qFormat/>
    <w:rsid w:val="00AF05ED"/>
    <w:rPr>
      <w:rFonts w:cs="Times New Roman"/>
      <w:b/>
    </w:rPr>
  </w:style>
  <w:style w:type="paragraph" w:styleId="ad">
    <w:name w:val="Body Text"/>
    <w:basedOn w:val="a"/>
    <w:link w:val="ae"/>
    <w:uiPriority w:val="99"/>
    <w:semiHidden/>
    <w:unhideWhenUsed/>
    <w:rsid w:val="00856294"/>
    <w:pPr>
      <w:spacing w:after="120" w:line="240" w:lineRule="auto"/>
    </w:pPr>
    <w:rPr>
      <w:rFonts w:ascii="Times New Roman" w:eastAsia="Times New Roman" w:hAnsi="Times New Roman"/>
      <w:sz w:val="24"/>
      <w:szCs w:val="24"/>
      <w:lang w:val="ru-RU" w:eastAsia="ru-RU"/>
    </w:rPr>
  </w:style>
  <w:style w:type="character" w:customStyle="1" w:styleId="ae">
    <w:name w:val="Основной текст Знак"/>
    <w:basedOn w:val="a0"/>
    <w:link w:val="ad"/>
    <w:uiPriority w:val="99"/>
    <w:semiHidden/>
    <w:rsid w:val="00856294"/>
    <w:rPr>
      <w:rFonts w:eastAsia="Times New Roman"/>
      <w:color w:val="auto"/>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ew.gnpu.edu.ua/uk/nauka/naukove-tovarystvo-studentiv-aspirantivdoktorantiv-ta-molodykh-"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mon.gov.ua/ua/osvita/zagalna-serednya-osvita/nova-ukrayinska-shkola/derzhavnij-standart-bazovoyi-serednoyi-osviti" TargetMode="Externa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51F53A-EDB8-4598-ABEF-0D1B07851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1</Pages>
  <Words>31909</Words>
  <Characters>181886</Characters>
  <Application>Microsoft Office Word</Application>
  <DocSecurity>0</DocSecurity>
  <Lines>1515</Lines>
  <Paragraphs>426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213369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Lenovo</cp:lastModifiedBy>
  <cp:revision>6</cp:revision>
  <dcterms:created xsi:type="dcterms:W3CDTF">2021-12-07T17:52:00Z</dcterms:created>
  <dcterms:modified xsi:type="dcterms:W3CDTF">2021-12-17T17:18:00Z</dcterms:modified>
</cp:coreProperties>
</file>