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652B" w:rsidRPr="00804427" w:rsidRDefault="0050652B" w:rsidP="00804427">
      <w:pPr>
        <w:tabs>
          <w:tab w:val="left" w:pos="709"/>
        </w:tabs>
        <w:spacing w:after="0" w:line="360" w:lineRule="auto"/>
        <w:ind w:firstLine="567"/>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МІНІСТЕРСТВО ОСВІТИ І НАУКИ УКРАЇНИ</w:t>
      </w:r>
    </w:p>
    <w:p w:rsidR="0050652B" w:rsidRPr="00804427" w:rsidRDefault="0050652B" w:rsidP="00804427">
      <w:pPr>
        <w:tabs>
          <w:tab w:val="left" w:pos="709"/>
        </w:tabs>
        <w:spacing w:after="0" w:line="360" w:lineRule="auto"/>
        <w:ind w:firstLine="567"/>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Глухівський національний педагогічний університет </w:t>
      </w:r>
    </w:p>
    <w:p w:rsidR="0050652B" w:rsidRPr="00804427" w:rsidRDefault="0050652B" w:rsidP="00804427">
      <w:pPr>
        <w:tabs>
          <w:tab w:val="left" w:pos="709"/>
        </w:tabs>
        <w:spacing w:after="0" w:line="360" w:lineRule="auto"/>
        <w:ind w:firstLine="567"/>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імені Олександра Довженка</w:t>
      </w:r>
    </w:p>
    <w:p w:rsidR="0050652B" w:rsidRPr="00804427" w:rsidRDefault="0050652B" w:rsidP="00804427">
      <w:pPr>
        <w:tabs>
          <w:tab w:val="left" w:pos="709"/>
        </w:tabs>
        <w:spacing w:after="0" w:line="360" w:lineRule="auto"/>
        <w:ind w:firstLine="567"/>
        <w:jc w:val="center"/>
        <w:rPr>
          <w:rFonts w:ascii="Times New Roman" w:hAnsi="Times New Roman" w:cs="Times New Roman"/>
          <w:sz w:val="28"/>
          <w:szCs w:val="28"/>
          <w:lang w:val="uk-UA"/>
        </w:rPr>
      </w:pPr>
    </w:p>
    <w:p w:rsidR="0050652B" w:rsidRPr="00804427" w:rsidRDefault="0050652B" w:rsidP="00804427">
      <w:pPr>
        <w:tabs>
          <w:tab w:val="left" w:pos="709"/>
        </w:tabs>
        <w:spacing w:after="0" w:line="360" w:lineRule="auto"/>
        <w:ind w:firstLine="567"/>
        <w:jc w:val="right"/>
        <w:rPr>
          <w:rFonts w:ascii="Times New Roman" w:hAnsi="Times New Roman" w:cs="Times New Roman"/>
          <w:i/>
          <w:sz w:val="28"/>
          <w:szCs w:val="28"/>
          <w:lang w:val="uk-UA"/>
        </w:rPr>
      </w:pPr>
    </w:p>
    <w:p w:rsidR="0050652B" w:rsidRPr="00804427" w:rsidRDefault="0050652B" w:rsidP="00804427">
      <w:pPr>
        <w:tabs>
          <w:tab w:val="left" w:pos="709"/>
        </w:tabs>
        <w:spacing w:after="0" w:line="360" w:lineRule="auto"/>
        <w:ind w:firstLine="567"/>
        <w:jc w:val="right"/>
        <w:rPr>
          <w:rFonts w:ascii="Times New Roman" w:hAnsi="Times New Roman" w:cs="Times New Roman"/>
          <w:i/>
          <w:sz w:val="28"/>
          <w:szCs w:val="28"/>
          <w:lang w:val="uk-UA"/>
        </w:rPr>
      </w:pPr>
    </w:p>
    <w:p w:rsidR="0050652B" w:rsidRPr="00804427" w:rsidRDefault="0050652B" w:rsidP="00804427">
      <w:pPr>
        <w:tabs>
          <w:tab w:val="left" w:pos="709"/>
        </w:tabs>
        <w:spacing w:after="0" w:line="360" w:lineRule="auto"/>
        <w:ind w:firstLine="567"/>
        <w:jc w:val="right"/>
        <w:rPr>
          <w:rFonts w:ascii="Times New Roman" w:hAnsi="Times New Roman" w:cs="Times New Roman"/>
          <w:sz w:val="28"/>
          <w:szCs w:val="28"/>
          <w:lang w:val="uk-UA"/>
        </w:rPr>
      </w:pPr>
      <w:r w:rsidRPr="00804427">
        <w:rPr>
          <w:rFonts w:ascii="Times New Roman" w:hAnsi="Times New Roman" w:cs="Times New Roman"/>
          <w:sz w:val="28"/>
          <w:szCs w:val="28"/>
          <w:lang w:val="uk-UA"/>
        </w:rPr>
        <w:t>Кафедра української мови, літератури</w:t>
      </w:r>
    </w:p>
    <w:p w:rsidR="0050652B" w:rsidRPr="00804427" w:rsidRDefault="0050652B" w:rsidP="00804427">
      <w:pPr>
        <w:tabs>
          <w:tab w:val="left" w:pos="709"/>
        </w:tabs>
        <w:spacing w:after="0" w:line="360" w:lineRule="auto"/>
        <w:ind w:firstLine="567"/>
        <w:jc w:val="right"/>
        <w:rPr>
          <w:rFonts w:ascii="Times New Roman" w:hAnsi="Times New Roman" w:cs="Times New Roman"/>
          <w:sz w:val="28"/>
          <w:szCs w:val="28"/>
          <w:lang w:val="uk-UA"/>
        </w:rPr>
      </w:pPr>
      <w:r w:rsidRPr="00804427">
        <w:rPr>
          <w:rFonts w:ascii="Times New Roman" w:hAnsi="Times New Roman" w:cs="Times New Roman"/>
          <w:sz w:val="28"/>
          <w:szCs w:val="28"/>
          <w:lang w:val="uk-UA"/>
        </w:rPr>
        <w:t>та методики навчанн</w:t>
      </w:r>
    </w:p>
    <w:p w:rsidR="0050652B" w:rsidRPr="00804427" w:rsidRDefault="0050652B" w:rsidP="00804427">
      <w:pPr>
        <w:tabs>
          <w:tab w:val="left" w:pos="709"/>
        </w:tabs>
        <w:spacing w:after="0" w:line="360" w:lineRule="auto"/>
        <w:ind w:firstLine="567"/>
        <w:jc w:val="right"/>
        <w:rPr>
          <w:rFonts w:ascii="Times New Roman" w:hAnsi="Times New Roman" w:cs="Times New Roman"/>
          <w:sz w:val="28"/>
          <w:szCs w:val="28"/>
          <w:lang w:val="uk-UA"/>
        </w:rPr>
      </w:pPr>
    </w:p>
    <w:p w:rsidR="0050652B" w:rsidRPr="00804427" w:rsidRDefault="0050652B" w:rsidP="00804427">
      <w:pPr>
        <w:tabs>
          <w:tab w:val="left" w:pos="709"/>
        </w:tabs>
        <w:spacing w:after="0" w:line="360" w:lineRule="auto"/>
        <w:ind w:firstLine="567"/>
        <w:jc w:val="right"/>
        <w:rPr>
          <w:rFonts w:ascii="Times New Roman" w:hAnsi="Times New Roman" w:cs="Times New Roman"/>
          <w:sz w:val="28"/>
          <w:szCs w:val="28"/>
          <w:lang w:val="uk-UA"/>
        </w:rPr>
      </w:pPr>
    </w:p>
    <w:p w:rsidR="0050652B" w:rsidRPr="00804427" w:rsidRDefault="0050652B" w:rsidP="00804427">
      <w:pPr>
        <w:tabs>
          <w:tab w:val="left" w:pos="709"/>
        </w:tabs>
        <w:spacing w:after="0" w:line="360" w:lineRule="auto"/>
        <w:ind w:firstLine="567"/>
        <w:jc w:val="right"/>
        <w:rPr>
          <w:rFonts w:ascii="Times New Roman" w:hAnsi="Times New Roman" w:cs="Times New Roman"/>
          <w:sz w:val="28"/>
          <w:szCs w:val="28"/>
          <w:lang w:val="uk-UA"/>
        </w:rPr>
      </w:pPr>
    </w:p>
    <w:p w:rsidR="0050652B" w:rsidRPr="00804427" w:rsidRDefault="0050652B" w:rsidP="00804427">
      <w:pPr>
        <w:tabs>
          <w:tab w:val="left" w:pos="709"/>
        </w:tabs>
        <w:spacing w:after="0" w:line="360" w:lineRule="auto"/>
        <w:ind w:firstLine="567"/>
        <w:jc w:val="right"/>
        <w:rPr>
          <w:rFonts w:ascii="Times New Roman" w:hAnsi="Times New Roman" w:cs="Times New Roman"/>
          <w:sz w:val="28"/>
          <w:szCs w:val="28"/>
          <w:lang w:val="uk-UA"/>
        </w:rPr>
      </w:pPr>
    </w:p>
    <w:p w:rsidR="0050652B" w:rsidRPr="00804427" w:rsidRDefault="0050652B" w:rsidP="00804427">
      <w:pPr>
        <w:tabs>
          <w:tab w:val="left" w:pos="709"/>
        </w:tabs>
        <w:spacing w:after="0" w:line="360" w:lineRule="auto"/>
        <w:ind w:firstLine="567"/>
        <w:jc w:val="center"/>
        <w:rPr>
          <w:rFonts w:ascii="Times New Roman" w:hAnsi="Times New Roman" w:cs="Times New Roman"/>
          <w:sz w:val="28"/>
          <w:szCs w:val="28"/>
          <w:lang w:val="uk-UA"/>
        </w:rPr>
      </w:pPr>
      <w:r w:rsidRPr="00804427">
        <w:rPr>
          <w:rFonts w:ascii="Times New Roman" w:hAnsi="Times New Roman" w:cs="Times New Roman"/>
          <w:b/>
          <w:spacing w:val="-20"/>
          <w:sz w:val="28"/>
          <w:szCs w:val="28"/>
          <w:lang w:val="uk-UA"/>
        </w:rPr>
        <w:t>МОВНО-ВИРАЖАЛЬНІ ОСОБЛИВОСТІ КОНОТАТИВНОЇ ЛЕКСИКИ В ІДІОСТИЛІ ОКСАНИ ЗАБУЖКО</w:t>
      </w:r>
    </w:p>
    <w:p w:rsidR="0050652B" w:rsidRPr="00804427" w:rsidRDefault="0050652B" w:rsidP="00804427">
      <w:pPr>
        <w:tabs>
          <w:tab w:val="left" w:pos="709"/>
        </w:tabs>
        <w:spacing w:after="0" w:line="360" w:lineRule="auto"/>
        <w:ind w:firstLine="567"/>
        <w:jc w:val="right"/>
        <w:rPr>
          <w:rFonts w:ascii="Times New Roman" w:hAnsi="Times New Roman" w:cs="Times New Roman"/>
          <w:sz w:val="28"/>
          <w:szCs w:val="28"/>
          <w:lang w:val="uk-UA"/>
        </w:rPr>
      </w:pPr>
    </w:p>
    <w:p w:rsidR="0050652B" w:rsidRPr="00804427" w:rsidRDefault="0050652B" w:rsidP="00804427">
      <w:pPr>
        <w:tabs>
          <w:tab w:val="left" w:pos="709"/>
        </w:tabs>
        <w:spacing w:after="0" w:line="360" w:lineRule="auto"/>
        <w:ind w:firstLine="567"/>
        <w:jc w:val="right"/>
        <w:rPr>
          <w:rFonts w:ascii="Times New Roman" w:hAnsi="Times New Roman" w:cs="Times New Roman"/>
          <w:sz w:val="28"/>
          <w:szCs w:val="28"/>
          <w:lang w:val="uk-UA"/>
        </w:rPr>
      </w:pPr>
    </w:p>
    <w:p w:rsidR="0050652B" w:rsidRPr="00804427" w:rsidRDefault="0050652B" w:rsidP="00804427">
      <w:pPr>
        <w:tabs>
          <w:tab w:val="left" w:pos="709"/>
        </w:tabs>
        <w:spacing w:after="0" w:line="360" w:lineRule="auto"/>
        <w:ind w:firstLine="567"/>
        <w:jc w:val="right"/>
        <w:rPr>
          <w:rFonts w:ascii="Times New Roman" w:hAnsi="Times New Roman" w:cs="Times New Roman"/>
          <w:sz w:val="28"/>
          <w:szCs w:val="28"/>
          <w:lang w:val="uk-UA"/>
        </w:rPr>
      </w:pPr>
    </w:p>
    <w:p w:rsidR="0050652B" w:rsidRPr="00804427" w:rsidRDefault="0050652B" w:rsidP="00804427">
      <w:pPr>
        <w:tabs>
          <w:tab w:val="left" w:pos="709"/>
        </w:tabs>
        <w:spacing w:after="0" w:line="360" w:lineRule="auto"/>
        <w:ind w:firstLine="567"/>
        <w:jc w:val="right"/>
        <w:rPr>
          <w:rFonts w:ascii="Times New Roman" w:hAnsi="Times New Roman" w:cs="Times New Roman"/>
          <w:sz w:val="28"/>
          <w:szCs w:val="28"/>
          <w:lang w:val="uk-UA"/>
        </w:rPr>
      </w:pPr>
    </w:p>
    <w:p w:rsidR="0050652B" w:rsidRPr="00804427" w:rsidRDefault="0050652B" w:rsidP="00804427">
      <w:pPr>
        <w:tabs>
          <w:tab w:val="left" w:pos="709"/>
        </w:tabs>
        <w:spacing w:after="0" w:line="360" w:lineRule="auto"/>
        <w:ind w:firstLine="567"/>
        <w:jc w:val="right"/>
        <w:rPr>
          <w:rFonts w:ascii="Times New Roman" w:hAnsi="Times New Roman" w:cs="Times New Roman"/>
          <w:b/>
          <w:sz w:val="28"/>
          <w:szCs w:val="28"/>
          <w:lang w:val="uk-UA"/>
        </w:rPr>
      </w:pPr>
      <w:r w:rsidRPr="00804427">
        <w:rPr>
          <w:rFonts w:ascii="Times New Roman" w:hAnsi="Times New Roman" w:cs="Times New Roman"/>
          <w:b/>
          <w:sz w:val="28"/>
          <w:szCs w:val="28"/>
          <w:lang w:val="uk-UA"/>
        </w:rPr>
        <w:t xml:space="preserve">Магістерська робота </w:t>
      </w:r>
    </w:p>
    <w:p w:rsidR="0050652B" w:rsidRPr="00804427" w:rsidRDefault="0050652B" w:rsidP="00804427">
      <w:pPr>
        <w:tabs>
          <w:tab w:val="left" w:pos="709"/>
        </w:tabs>
        <w:spacing w:after="0" w:line="360" w:lineRule="auto"/>
        <w:ind w:left="4111" w:firstLine="567"/>
        <w:jc w:val="right"/>
        <w:rPr>
          <w:rFonts w:ascii="Times New Roman" w:hAnsi="Times New Roman" w:cs="Times New Roman"/>
          <w:sz w:val="28"/>
          <w:szCs w:val="28"/>
          <w:lang w:val="uk-UA"/>
        </w:rPr>
      </w:pPr>
      <w:r w:rsidRPr="00804427">
        <w:rPr>
          <w:rFonts w:ascii="Times New Roman" w:hAnsi="Times New Roman" w:cs="Times New Roman"/>
          <w:sz w:val="28"/>
          <w:szCs w:val="28"/>
          <w:lang w:val="uk-UA"/>
        </w:rPr>
        <w:t>зі спеціальності 014 Середня освіта       (Українська мова і література)</w:t>
      </w:r>
    </w:p>
    <w:p w:rsidR="0050652B" w:rsidRPr="00804427" w:rsidRDefault="0050652B" w:rsidP="00804427">
      <w:pPr>
        <w:tabs>
          <w:tab w:val="left" w:pos="709"/>
        </w:tabs>
        <w:spacing w:after="0" w:line="360" w:lineRule="auto"/>
        <w:ind w:firstLine="567"/>
        <w:jc w:val="right"/>
        <w:rPr>
          <w:rFonts w:ascii="Times New Roman" w:hAnsi="Times New Roman" w:cs="Times New Roman"/>
          <w:sz w:val="28"/>
          <w:szCs w:val="28"/>
          <w:lang w:val="uk-UA"/>
        </w:rPr>
      </w:pPr>
      <w:r w:rsidRPr="00804427">
        <w:rPr>
          <w:rFonts w:ascii="Times New Roman" w:hAnsi="Times New Roman" w:cs="Times New Roman"/>
          <w:sz w:val="28"/>
          <w:szCs w:val="28"/>
          <w:lang w:val="uk-UA"/>
        </w:rPr>
        <w:t>студентки 40-61-2У групи</w:t>
      </w:r>
    </w:p>
    <w:p w:rsidR="0050652B" w:rsidRPr="00804427" w:rsidRDefault="0050652B" w:rsidP="00804427">
      <w:pPr>
        <w:tabs>
          <w:tab w:val="left" w:pos="709"/>
        </w:tabs>
        <w:spacing w:after="0" w:line="360" w:lineRule="auto"/>
        <w:ind w:firstLine="567"/>
        <w:jc w:val="right"/>
        <w:rPr>
          <w:rFonts w:ascii="Times New Roman" w:hAnsi="Times New Roman" w:cs="Times New Roman"/>
          <w:sz w:val="28"/>
          <w:szCs w:val="28"/>
          <w:lang w:val="uk-UA"/>
        </w:rPr>
      </w:pPr>
      <w:r w:rsidRPr="00804427">
        <w:rPr>
          <w:rFonts w:ascii="Times New Roman" w:hAnsi="Times New Roman" w:cs="Times New Roman"/>
          <w:sz w:val="28"/>
          <w:szCs w:val="28"/>
          <w:lang w:val="uk-UA"/>
        </w:rPr>
        <w:t>факультету філології та історії</w:t>
      </w:r>
    </w:p>
    <w:p w:rsidR="0050652B" w:rsidRPr="00804427" w:rsidRDefault="0050652B" w:rsidP="00804427">
      <w:pPr>
        <w:tabs>
          <w:tab w:val="left" w:pos="709"/>
        </w:tabs>
        <w:spacing w:after="0" w:line="360" w:lineRule="auto"/>
        <w:ind w:firstLine="567"/>
        <w:jc w:val="right"/>
        <w:rPr>
          <w:rFonts w:ascii="Times New Roman" w:hAnsi="Times New Roman" w:cs="Times New Roman"/>
          <w:b/>
          <w:sz w:val="28"/>
          <w:szCs w:val="28"/>
          <w:lang w:val="uk-UA"/>
        </w:rPr>
      </w:pPr>
      <w:r w:rsidRPr="00804427">
        <w:rPr>
          <w:rFonts w:ascii="Times New Roman" w:hAnsi="Times New Roman" w:cs="Times New Roman"/>
          <w:b/>
          <w:sz w:val="28"/>
          <w:szCs w:val="28"/>
          <w:lang w:val="uk-UA"/>
        </w:rPr>
        <w:t>Гетманової Ольги Миколаївни</w:t>
      </w:r>
    </w:p>
    <w:p w:rsidR="0050652B" w:rsidRPr="00804427" w:rsidRDefault="0050652B" w:rsidP="00804427">
      <w:pPr>
        <w:tabs>
          <w:tab w:val="left" w:pos="709"/>
        </w:tabs>
        <w:spacing w:after="0" w:line="360" w:lineRule="auto"/>
        <w:ind w:firstLine="567"/>
        <w:jc w:val="right"/>
        <w:rPr>
          <w:rFonts w:ascii="Times New Roman" w:hAnsi="Times New Roman" w:cs="Times New Roman"/>
          <w:b/>
          <w:sz w:val="28"/>
          <w:szCs w:val="28"/>
          <w:lang w:val="uk-UA"/>
        </w:rPr>
      </w:pPr>
      <w:r w:rsidRPr="00804427">
        <w:rPr>
          <w:rFonts w:ascii="Times New Roman" w:hAnsi="Times New Roman" w:cs="Times New Roman"/>
          <w:b/>
          <w:sz w:val="28"/>
          <w:szCs w:val="28"/>
          <w:lang w:val="uk-UA"/>
        </w:rPr>
        <w:t>Науковий керівник:</w:t>
      </w:r>
    </w:p>
    <w:p w:rsidR="0050652B" w:rsidRPr="00804427" w:rsidRDefault="0050652B" w:rsidP="00804427">
      <w:pPr>
        <w:tabs>
          <w:tab w:val="left" w:pos="709"/>
        </w:tabs>
        <w:spacing w:after="0" w:line="360" w:lineRule="auto"/>
        <w:ind w:left="4111" w:firstLine="567"/>
        <w:rPr>
          <w:rFonts w:ascii="Times New Roman" w:hAnsi="Times New Roman" w:cs="Times New Roman"/>
          <w:sz w:val="28"/>
          <w:szCs w:val="28"/>
          <w:lang w:val="uk-UA"/>
        </w:rPr>
      </w:pPr>
      <w:r w:rsidRPr="00804427">
        <w:rPr>
          <w:rFonts w:ascii="Times New Roman" w:hAnsi="Times New Roman" w:cs="Times New Roman"/>
          <w:sz w:val="28"/>
          <w:szCs w:val="28"/>
          <w:lang w:val="uk-UA"/>
        </w:rPr>
        <w:t>кандидат педагогічних наук, доцент</w:t>
      </w:r>
    </w:p>
    <w:p w:rsidR="0050652B" w:rsidRPr="00804427" w:rsidRDefault="0050652B" w:rsidP="00804427">
      <w:pPr>
        <w:tabs>
          <w:tab w:val="left" w:pos="709"/>
        </w:tabs>
        <w:spacing w:after="0" w:line="360" w:lineRule="auto"/>
        <w:ind w:firstLine="567"/>
        <w:jc w:val="right"/>
        <w:rPr>
          <w:rFonts w:ascii="Times New Roman" w:hAnsi="Times New Roman" w:cs="Times New Roman"/>
          <w:b/>
          <w:sz w:val="28"/>
          <w:szCs w:val="28"/>
          <w:lang w:val="uk-UA"/>
        </w:rPr>
      </w:pPr>
      <w:r w:rsidRPr="00804427">
        <w:rPr>
          <w:rFonts w:ascii="Times New Roman" w:hAnsi="Times New Roman" w:cs="Times New Roman"/>
          <w:b/>
          <w:sz w:val="28"/>
          <w:szCs w:val="28"/>
          <w:lang w:val="uk-UA"/>
        </w:rPr>
        <w:t>Каліш Валентина Антонівна</w:t>
      </w:r>
    </w:p>
    <w:p w:rsidR="0050652B" w:rsidRPr="00804427" w:rsidRDefault="0050652B" w:rsidP="00804427">
      <w:pPr>
        <w:tabs>
          <w:tab w:val="left" w:pos="709"/>
        </w:tabs>
        <w:spacing w:after="0" w:line="360" w:lineRule="auto"/>
        <w:ind w:firstLine="567"/>
        <w:rPr>
          <w:rFonts w:ascii="Times New Roman" w:hAnsi="Times New Roman" w:cs="Times New Roman"/>
          <w:b/>
          <w:sz w:val="28"/>
          <w:szCs w:val="28"/>
          <w:lang w:val="uk-UA"/>
        </w:rPr>
      </w:pPr>
    </w:p>
    <w:p w:rsidR="0050652B" w:rsidRPr="00804427" w:rsidRDefault="0050652B" w:rsidP="00804427">
      <w:pPr>
        <w:tabs>
          <w:tab w:val="left" w:pos="709"/>
        </w:tabs>
        <w:spacing w:after="0" w:line="360" w:lineRule="auto"/>
        <w:ind w:firstLine="567"/>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Глухів–2021</w:t>
      </w:r>
    </w:p>
    <w:p w:rsidR="005139F7" w:rsidRPr="00804427" w:rsidRDefault="005139F7" w:rsidP="00804427">
      <w:pPr>
        <w:spacing w:after="0" w:line="360" w:lineRule="auto"/>
        <w:jc w:val="center"/>
        <w:rPr>
          <w:rFonts w:ascii="Times New Roman" w:hAnsi="Times New Roman" w:cs="Times New Roman"/>
          <w:b/>
          <w:spacing w:val="-20"/>
          <w:sz w:val="28"/>
          <w:szCs w:val="28"/>
          <w:lang w:val="uk-UA"/>
        </w:rPr>
      </w:pPr>
      <w:r w:rsidRPr="00804427">
        <w:rPr>
          <w:rFonts w:ascii="Times New Roman" w:hAnsi="Times New Roman" w:cs="Times New Roman"/>
          <w:b/>
          <w:spacing w:val="-20"/>
          <w:sz w:val="28"/>
          <w:szCs w:val="28"/>
          <w:lang w:val="uk-UA"/>
        </w:rPr>
        <w:lastRenderedPageBreak/>
        <w:t>ЗМІСТ</w:t>
      </w:r>
    </w:p>
    <w:p w:rsidR="005139F7" w:rsidRPr="00804427" w:rsidRDefault="005139F7" w:rsidP="00804427">
      <w:pPr>
        <w:spacing w:after="0" w:line="360" w:lineRule="auto"/>
        <w:jc w:val="both"/>
        <w:rPr>
          <w:rFonts w:ascii="Times New Roman" w:hAnsi="Times New Roman" w:cs="Times New Roman"/>
          <w:b/>
          <w:spacing w:val="-20"/>
          <w:sz w:val="28"/>
          <w:szCs w:val="28"/>
          <w:lang w:val="uk-UA"/>
        </w:rPr>
      </w:pPr>
      <w:r w:rsidRPr="00804427">
        <w:rPr>
          <w:rFonts w:ascii="Times New Roman" w:hAnsi="Times New Roman" w:cs="Times New Roman"/>
          <w:b/>
          <w:spacing w:val="-20"/>
          <w:sz w:val="28"/>
          <w:szCs w:val="28"/>
          <w:lang w:val="uk-UA"/>
        </w:rPr>
        <w:t>ВСТУП……………………………………………………………………………………3</w:t>
      </w:r>
    </w:p>
    <w:p w:rsidR="005139F7" w:rsidRPr="00804427" w:rsidRDefault="005139F7" w:rsidP="00804427">
      <w:pPr>
        <w:spacing w:after="0" w:line="360" w:lineRule="auto"/>
        <w:jc w:val="both"/>
        <w:rPr>
          <w:rFonts w:ascii="Times New Roman" w:hAnsi="Times New Roman" w:cs="Times New Roman"/>
          <w:spacing w:val="-20"/>
          <w:sz w:val="28"/>
          <w:szCs w:val="28"/>
          <w:lang w:val="uk-UA"/>
        </w:rPr>
      </w:pPr>
      <w:r w:rsidRPr="00804427">
        <w:rPr>
          <w:rFonts w:ascii="Times New Roman" w:hAnsi="Times New Roman" w:cs="Times New Roman"/>
          <w:b/>
          <w:spacing w:val="-20"/>
          <w:sz w:val="28"/>
          <w:szCs w:val="28"/>
          <w:lang w:val="uk-UA"/>
        </w:rPr>
        <w:t>РОЗДІЛ 1. ЛІНГВО-ТЕОРЕТИЧНІ ЗАСАДИ ДОСЛІДЖЕННЯ КОНОТАТИВНОЇ ЛЕКСИКИ………………………………………………………………………………</w:t>
      </w:r>
      <w:r w:rsidR="00126AE3" w:rsidRPr="00804427">
        <w:rPr>
          <w:rFonts w:ascii="Times New Roman" w:hAnsi="Times New Roman" w:cs="Times New Roman"/>
          <w:b/>
          <w:spacing w:val="-20"/>
          <w:sz w:val="28"/>
          <w:szCs w:val="28"/>
          <w:lang w:val="uk-UA"/>
        </w:rPr>
        <w:t>9</w:t>
      </w:r>
    </w:p>
    <w:p w:rsidR="005139F7" w:rsidRPr="00804427" w:rsidRDefault="005139F7" w:rsidP="00804427">
      <w:pPr>
        <w:pStyle w:val="a3"/>
        <w:numPr>
          <w:ilvl w:val="1"/>
          <w:numId w:val="1"/>
        </w:numPr>
        <w:spacing w:after="0" w:line="360" w:lineRule="auto"/>
        <w:jc w:val="both"/>
        <w:rPr>
          <w:rFonts w:ascii="Times New Roman" w:hAnsi="Times New Roman" w:cs="Times New Roman"/>
          <w:sz w:val="28"/>
          <w:szCs w:val="28"/>
        </w:rPr>
      </w:pPr>
      <w:r w:rsidRPr="00804427">
        <w:rPr>
          <w:rFonts w:ascii="Times New Roman" w:hAnsi="Times New Roman" w:cs="Times New Roman"/>
          <w:sz w:val="28"/>
          <w:szCs w:val="28"/>
          <w:lang w:val="uk-UA"/>
        </w:rPr>
        <w:t>Конотативний компонент у структурі лексичного значення слова……</w:t>
      </w:r>
      <w:r w:rsidR="00126AE3" w:rsidRPr="00804427">
        <w:rPr>
          <w:rFonts w:ascii="Times New Roman" w:hAnsi="Times New Roman" w:cs="Times New Roman"/>
          <w:sz w:val="28"/>
          <w:szCs w:val="28"/>
          <w:lang w:val="uk-UA"/>
        </w:rPr>
        <w:t>9</w:t>
      </w:r>
    </w:p>
    <w:p w:rsidR="005139F7" w:rsidRPr="00804427" w:rsidRDefault="005139F7" w:rsidP="00804427">
      <w:pPr>
        <w:pStyle w:val="a3"/>
        <w:numPr>
          <w:ilvl w:val="1"/>
          <w:numId w:val="1"/>
        </w:numPr>
        <w:spacing w:after="0" w:line="360" w:lineRule="auto"/>
        <w:jc w:val="both"/>
        <w:rPr>
          <w:rFonts w:ascii="Times New Roman" w:hAnsi="Times New Roman" w:cs="Times New Roman"/>
          <w:sz w:val="28"/>
          <w:szCs w:val="28"/>
        </w:rPr>
      </w:pPr>
      <w:r w:rsidRPr="00804427">
        <w:rPr>
          <w:rFonts w:ascii="Times New Roman" w:hAnsi="Times New Roman" w:cs="Times New Roman"/>
          <w:sz w:val="28"/>
          <w:szCs w:val="28"/>
          <w:lang w:val="uk-UA"/>
        </w:rPr>
        <w:t>Проблеми дослідження конотативної лексики у сучасному мовознавстві…………………………………………………………………...</w:t>
      </w:r>
    </w:p>
    <w:p w:rsidR="005139F7" w:rsidRPr="00804427" w:rsidRDefault="005139F7" w:rsidP="00804427">
      <w:pPr>
        <w:spacing w:after="0" w:line="360" w:lineRule="auto"/>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РОЗДІЛ 2. СЕМАНТИЧНА ТА ФУНКЦІОНАЛЬНА ХАРАКТЕРИСТИКА КОНОТАТИВНОЇ ЛЕКСИКИ В ІДІОСТИЛІ ОКСАНИ ЗАБУЖКО…………………………………………………………..</w:t>
      </w:r>
    </w:p>
    <w:p w:rsidR="005139F7" w:rsidRPr="00804427" w:rsidRDefault="005139F7" w:rsidP="00804427">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2.1. Лексико-семантичний простір</w:t>
      </w:r>
      <w:r w:rsidRPr="00804427">
        <w:rPr>
          <w:rFonts w:ascii="Times New Roman" w:hAnsi="Times New Roman" w:cs="Times New Roman"/>
          <w:sz w:val="28"/>
          <w:szCs w:val="28"/>
        </w:rPr>
        <w:t xml:space="preserve"> конотатив</w:t>
      </w:r>
      <w:r w:rsidRPr="00804427">
        <w:rPr>
          <w:rFonts w:ascii="Times New Roman" w:hAnsi="Times New Roman" w:cs="Times New Roman"/>
          <w:sz w:val="28"/>
          <w:szCs w:val="28"/>
          <w:lang w:val="uk-UA"/>
        </w:rPr>
        <w:t>ів у творчості О. Забужко……</w:t>
      </w:r>
    </w:p>
    <w:p w:rsidR="005139F7" w:rsidRPr="00804427" w:rsidRDefault="005139F7" w:rsidP="00804427">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2.2. Функції конотативної лексики в індивідуальній мовній картині світу письменниці………………………………………………………………………</w:t>
      </w:r>
    </w:p>
    <w:p w:rsidR="005139F7" w:rsidRPr="00804427" w:rsidRDefault="005139F7" w:rsidP="00804427">
      <w:pPr>
        <w:spacing w:after="0" w:line="360" w:lineRule="auto"/>
        <w:jc w:val="both"/>
        <w:rPr>
          <w:rFonts w:ascii="Times New Roman" w:hAnsi="Times New Roman" w:cs="Times New Roman"/>
          <w:b/>
          <w:bCs/>
          <w:sz w:val="28"/>
          <w:szCs w:val="28"/>
          <w:lang w:val="uk-UA"/>
        </w:rPr>
      </w:pPr>
      <w:r w:rsidRPr="00804427">
        <w:rPr>
          <w:rFonts w:ascii="Times New Roman" w:hAnsi="Times New Roman" w:cs="Times New Roman"/>
          <w:b/>
          <w:sz w:val="28"/>
          <w:szCs w:val="28"/>
          <w:lang w:val="uk-UA"/>
        </w:rPr>
        <w:t xml:space="preserve">РОЗДІЛ 3. </w:t>
      </w:r>
      <w:r w:rsidRPr="00804427">
        <w:rPr>
          <w:rFonts w:ascii="Times New Roman" w:hAnsi="Times New Roman" w:cs="Times New Roman"/>
          <w:b/>
          <w:bCs/>
          <w:sz w:val="28"/>
          <w:szCs w:val="28"/>
          <w:lang w:val="uk-UA"/>
        </w:rPr>
        <w:t>ОСОБЛИВОСТІ ФОРМУВАННЯ ЛЕКСИЧНОЇ КОМПЕТЕНЦІЇ ЗДОБУВАЧІВ ОСВІТИ  ВИВЧЕННЯ В ЗАГАЛЬНООСВІТНІЙ ШКОЛІ……………………………………………….</w:t>
      </w:r>
    </w:p>
    <w:p w:rsidR="005139F7" w:rsidRPr="00804427" w:rsidRDefault="005139F7" w:rsidP="00804427">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3.1. Стан вивчення лексики в загальноосвітній школі…………………………..</w:t>
      </w:r>
    </w:p>
    <w:p w:rsidR="005139F7" w:rsidRPr="00804427" w:rsidRDefault="005139F7" w:rsidP="00804427">
      <w:p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sz w:val="28"/>
          <w:szCs w:val="28"/>
          <w:lang w:val="uk-UA"/>
        </w:rPr>
        <w:t>3.2. Реалізація компетентнісного підходу до навчання словникового складу в основній  школі………………………………………………………………….</w:t>
      </w:r>
      <w:r w:rsidR="00126AE3" w:rsidRPr="00804427">
        <w:rPr>
          <w:rFonts w:ascii="Times New Roman" w:hAnsi="Times New Roman" w:cs="Times New Roman"/>
          <w:sz w:val="28"/>
          <w:szCs w:val="28"/>
          <w:lang w:val="uk-UA"/>
        </w:rPr>
        <w:t>53</w:t>
      </w:r>
    </w:p>
    <w:p w:rsidR="005139F7" w:rsidRPr="00804427" w:rsidRDefault="005139F7" w:rsidP="00804427">
      <w:pPr>
        <w:spacing w:after="0" w:line="360" w:lineRule="auto"/>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ВИСНОВКИ………………………………………………………………………</w:t>
      </w:r>
    </w:p>
    <w:p w:rsidR="005139F7" w:rsidRPr="00804427" w:rsidRDefault="005139F7" w:rsidP="00804427">
      <w:pPr>
        <w:spacing w:after="0" w:line="360" w:lineRule="auto"/>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СПИСОК ВИКОРИСТАНОЇ ЛІТЕРАТУРИ……………………………</w:t>
      </w:r>
      <w:r w:rsidR="00126AE3" w:rsidRPr="00804427">
        <w:rPr>
          <w:rFonts w:ascii="Times New Roman" w:hAnsi="Times New Roman" w:cs="Times New Roman"/>
          <w:b/>
          <w:sz w:val="28"/>
          <w:szCs w:val="28"/>
          <w:lang w:val="uk-UA"/>
        </w:rPr>
        <w:t>….65</w:t>
      </w:r>
    </w:p>
    <w:p w:rsidR="005139F7" w:rsidRPr="00804427" w:rsidRDefault="005139F7" w:rsidP="00804427">
      <w:pPr>
        <w:spacing w:after="0" w:line="360" w:lineRule="auto"/>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ДОДАТКИ</w:t>
      </w:r>
    </w:p>
    <w:p w:rsidR="005139F7" w:rsidRPr="00804427" w:rsidRDefault="005139F7" w:rsidP="00804427">
      <w:pPr>
        <w:spacing w:after="0" w:line="360" w:lineRule="auto"/>
        <w:jc w:val="both"/>
        <w:rPr>
          <w:rFonts w:ascii="Times New Roman" w:hAnsi="Times New Roman" w:cs="Times New Roman"/>
          <w:b/>
          <w:sz w:val="28"/>
          <w:szCs w:val="28"/>
          <w:lang w:val="uk-UA"/>
        </w:rPr>
      </w:pPr>
    </w:p>
    <w:p w:rsidR="005139F7" w:rsidRPr="00804427" w:rsidRDefault="005139F7" w:rsidP="00804427">
      <w:pPr>
        <w:spacing w:after="0" w:line="360" w:lineRule="auto"/>
        <w:rPr>
          <w:rFonts w:ascii="Times New Roman" w:hAnsi="Times New Roman" w:cs="Times New Roman"/>
          <w:sz w:val="28"/>
          <w:szCs w:val="28"/>
        </w:rPr>
      </w:pPr>
    </w:p>
    <w:p w:rsidR="005139F7" w:rsidRPr="00804427" w:rsidRDefault="005139F7" w:rsidP="00804427">
      <w:pPr>
        <w:spacing w:after="0" w:line="360" w:lineRule="auto"/>
        <w:rPr>
          <w:rFonts w:ascii="Times New Roman" w:hAnsi="Times New Roman" w:cs="Times New Roman"/>
          <w:sz w:val="28"/>
          <w:szCs w:val="28"/>
        </w:rPr>
      </w:pPr>
    </w:p>
    <w:p w:rsidR="005139F7" w:rsidRPr="00804427" w:rsidRDefault="005139F7" w:rsidP="00804427">
      <w:pPr>
        <w:spacing w:after="0" w:line="360" w:lineRule="auto"/>
        <w:rPr>
          <w:rFonts w:ascii="Times New Roman" w:hAnsi="Times New Roman" w:cs="Times New Roman"/>
          <w:sz w:val="28"/>
          <w:szCs w:val="28"/>
        </w:rPr>
      </w:pPr>
    </w:p>
    <w:p w:rsidR="005139F7" w:rsidRPr="00804427" w:rsidRDefault="005139F7" w:rsidP="00804427">
      <w:pPr>
        <w:spacing w:after="0" w:line="360" w:lineRule="auto"/>
        <w:rPr>
          <w:rFonts w:ascii="Times New Roman" w:hAnsi="Times New Roman" w:cs="Times New Roman"/>
          <w:sz w:val="28"/>
          <w:szCs w:val="28"/>
        </w:rPr>
      </w:pPr>
    </w:p>
    <w:p w:rsidR="005139F7" w:rsidRPr="00804427" w:rsidRDefault="005139F7" w:rsidP="00804427">
      <w:pPr>
        <w:spacing w:after="0" w:line="360" w:lineRule="auto"/>
        <w:rPr>
          <w:rFonts w:ascii="Times New Roman" w:hAnsi="Times New Roman" w:cs="Times New Roman"/>
          <w:sz w:val="28"/>
          <w:szCs w:val="28"/>
        </w:rPr>
      </w:pPr>
    </w:p>
    <w:p w:rsidR="00096B50" w:rsidRPr="00804427" w:rsidRDefault="00096B50" w:rsidP="00804427">
      <w:pPr>
        <w:spacing w:after="0" w:line="360" w:lineRule="auto"/>
        <w:rPr>
          <w:rFonts w:ascii="Times New Roman" w:hAnsi="Times New Roman" w:cs="Times New Roman"/>
          <w:sz w:val="28"/>
          <w:szCs w:val="28"/>
          <w:lang w:val="uk-UA"/>
        </w:rPr>
      </w:pPr>
    </w:p>
    <w:p w:rsidR="005139F7" w:rsidRPr="00804427" w:rsidRDefault="005139F7" w:rsidP="00804427">
      <w:pPr>
        <w:spacing w:after="0" w:line="360" w:lineRule="auto"/>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lastRenderedPageBreak/>
        <w:t>ВСТУП</w:t>
      </w:r>
    </w:p>
    <w:p w:rsidR="005139F7" w:rsidRPr="00804427" w:rsidRDefault="005139F7" w:rsidP="00804427">
      <w:pPr>
        <w:spacing w:after="0" w:line="360" w:lineRule="auto"/>
        <w:jc w:val="center"/>
        <w:rPr>
          <w:rFonts w:ascii="Times New Roman" w:hAnsi="Times New Roman" w:cs="Times New Roman"/>
          <w:bCs/>
          <w:sz w:val="28"/>
          <w:szCs w:val="28"/>
          <w:lang w:val="uk-UA"/>
        </w:rPr>
      </w:pP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
          <w:sz w:val="28"/>
          <w:szCs w:val="28"/>
          <w:lang w:val="uk-UA"/>
        </w:rPr>
        <w:t>Актуальність дослідження</w:t>
      </w:r>
      <w:r w:rsidRPr="00804427">
        <w:rPr>
          <w:rFonts w:ascii="Times New Roman" w:hAnsi="Times New Roman" w:cs="Times New Roman"/>
          <w:bCs/>
          <w:sz w:val="28"/>
          <w:szCs w:val="28"/>
          <w:lang w:val="uk-UA"/>
        </w:rPr>
        <w:t>. Мова на відміну від інших знакових систем має більш інтенсивний уплив на людину завдяки тому, що «в значенні слів завжди міститься певна емотивність»[</w:t>
      </w:r>
      <w:r w:rsidR="00234F49" w:rsidRPr="00804427">
        <w:rPr>
          <w:rFonts w:ascii="Times New Roman" w:hAnsi="Times New Roman" w:cs="Times New Roman"/>
          <w:bCs/>
          <w:sz w:val="28"/>
          <w:szCs w:val="28"/>
          <w:lang w:val="uk-UA"/>
        </w:rPr>
        <w:t>46,</w:t>
      </w:r>
      <w:r w:rsidRPr="00804427">
        <w:rPr>
          <w:rFonts w:ascii="Times New Roman" w:hAnsi="Times New Roman" w:cs="Times New Roman"/>
          <w:bCs/>
          <w:sz w:val="28"/>
          <w:szCs w:val="28"/>
          <w:lang w:val="uk-UA"/>
        </w:rPr>
        <w:t xml:space="preserve"> с. 205]. Якщо визнати факт, що конотація мовного знака знаходить свою остаточну актуалізацію лише в акті комунікації, то це значить, що будь-які соціально важливі типи конотації увіходять до лексичного значення слів, оскільки, як точно зауважила В. Телія, «все, що є в мові, «відкладається» про запас в лексиконі» [</w:t>
      </w:r>
      <w:r w:rsidR="00234F49" w:rsidRPr="00804427">
        <w:rPr>
          <w:rFonts w:ascii="Times New Roman" w:hAnsi="Times New Roman" w:cs="Times New Roman"/>
          <w:bCs/>
          <w:sz w:val="28"/>
          <w:szCs w:val="28"/>
          <w:lang w:val="uk-UA"/>
        </w:rPr>
        <w:t xml:space="preserve">60, </w:t>
      </w:r>
      <w:r w:rsidRPr="00804427">
        <w:rPr>
          <w:rFonts w:ascii="Times New Roman" w:hAnsi="Times New Roman" w:cs="Times New Roman"/>
          <w:bCs/>
          <w:sz w:val="28"/>
          <w:szCs w:val="28"/>
          <w:lang w:val="uk-UA"/>
        </w:rPr>
        <w:t>с. 102]. Проте в науковій літературі поки немає єдиного погляду на поняття конотації, про що свідчать роботи М. Аріве, Ф. Гаде, К. Байлона, П. Фабра, В. Говердовського, Ж. Курта, М. Комлева, В. Телії, В. Харченко. Виділяється кілька підходів до вивчення означеного феномена: семіотичний (Р. Барт, Л. Ельмслев,), психолінгвістичний (А. Залевська, О. Леонтьєв,) і власне лінгвістичний. Останній поділяється на кілька напрямів: стилістичний (К. Долинін, З. Хованська, Л. Дмитрієва,), краєзнавчий (Є Верещагін, В. Костомаров) і лексикологічний (М. Блох, Л. Остапенко, Л. Блумфільд, В. Телія, Г. Томахін).</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В. Телія першою серед дослідників вказала на смислову складову конотації і визначила її як «семантичну сутність, що узуально або оказіонально увіходить до семантики мовних одиниць і виражає емотивно-оцінне і стилістично марковане ставлення суб’єкта мовлення до дійсності за умови її позначення у висловленні, яке отримує на основі цієї інформації експресивний ефект» [</w:t>
      </w:r>
      <w:bookmarkStart w:id="0" w:name="_Hlk83211022"/>
      <w:r w:rsidR="00234F49" w:rsidRPr="00804427">
        <w:rPr>
          <w:rFonts w:ascii="Times New Roman" w:hAnsi="Times New Roman" w:cs="Times New Roman"/>
          <w:bCs/>
          <w:sz w:val="28"/>
          <w:szCs w:val="28"/>
          <w:lang w:val="uk-UA"/>
        </w:rPr>
        <w:t>59</w:t>
      </w:r>
      <w:r w:rsidRPr="00804427">
        <w:rPr>
          <w:rFonts w:ascii="Times New Roman" w:hAnsi="Times New Roman" w:cs="Times New Roman"/>
          <w:bCs/>
          <w:sz w:val="28"/>
          <w:szCs w:val="28"/>
          <w:lang w:val="uk-UA"/>
        </w:rPr>
        <w:t xml:space="preserve">, </w:t>
      </w:r>
      <w:bookmarkEnd w:id="0"/>
      <w:r w:rsidRPr="00804427">
        <w:rPr>
          <w:rFonts w:ascii="Times New Roman" w:hAnsi="Times New Roman" w:cs="Times New Roman"/>
          <w:bCs/>
          <w:sz w:val="28"/>
          <w:szCs w:val="28"/>
          <w:lang w:val="uk-UA"/>
        </w:rPr>
        <w:t>с. 5]. На думку В Телії, конотації з’являються переважно в переносних значеннях слів.</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Вельми широко розуміє конотацію вчений М Комлев, вважаючи, що конотація не є елементом значення, її компоненти створюються в процесі сприйняття. Дослідження вченого В. Говердовського базуються на поглядах М. Комлєва. Учений Г. Колшанський розуміє конотацію як новий компонент </w:t>
      </w:r>
      <w:r w:rsidRPr="00804427">
        <w:rPr>
          <w:rFonts w:ascii="Times New Roman" w:hAnsi="Times New Roman" w:cs="Times New Roman"/>
          <w:bCs/>
          <w:sz w:val="28"/>
          <w:szCs w:val="28"/>
          <w:lang w:val="uk-UA"/>
        </w:rPr>
        <w:lastRenderedPageBreak/>
        <w:t>змісту мовних одиниць, які проявляються в контексті, за умови поєднання певних елементів [</w:t>
      </w:r>
      <w:r w:rsidR="00234F49" w:rsidRPr="00804427">
        <w:rPr>
          <w:rFonts w:ascii="Times New Roman" w:hAnsi="Times New Roman" w:cs="Times New Roman"/>
          <w:bCs/>
          <w:sz w:val="28"/>
          <w:szCs w:val="28"/>
          <w:lang w:val="uk-UA"/>
        </w:rPr>
        <w:t xml:space="preserve">36, </w:t>
      </w:r>
      <w:r w:rsidRPr="00804427">
        <w:rPr>
          <w:rFonts w:ascii="Times New Roman" w:hAnsi="Times New Roman" w:cs="Times New Roman"/>
          <w:bCs/>
          <w:sz w:val="28"/>
          <w:szCs w:val="28"/>
          <w:lang w:val="uk-UA"/>
        </w:rPr>
        <w:t>с. 93-95].</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В українській мові конотація з лексикологічного погляду досліджувалася Н. Бойко, М. Жовтобрюхом, Г. Сагач, В. Іващенко, зі стилістичного В. Чабаненком, В. Ільїним, Л.  Пустовіт таа ін...</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 Конотативному компонентові присвячені праці Н. Бойко, Й. Стерніна, В. Телії. На думку В. Телії [</w:t>
      </w:r>
      <w:r w:rsidR="00234F49" w:rsidRPr="00804427">
        <w:rPr>
          <w:rFonts w:ascii="Times New Roman" w:hAnsi="Times New Roman" w:cs="Times New Roman"/>
          <w:bCs/>
          <w:sz w:val="28"/>
          <w:szCs w:val="28"/>
          <w:lang w:val="uk-UA"/>
        </w:rPr>
        <w:t xml:space="preserve">59, </w:t>
      </w:r>
      <w:r w:rsidRPr="00804427">
        <w:rPr>
          <w:rFonts w:ascii="Times New Roman" w:hAnsi="Times New Roman" w:cs="Times New Roman"/>
          <w:bCs/>
          <w:sz w:val="28"/>
          <w:szCs w:val="28"/>
          <w:lang w:val="uk-UA"/>
        </w:rPr>
        <w:t xml:space="preserve">с. 20], конотацію формують емотивно-оцінний компонент та стилістичне маркування.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В. Галаган стверджує, що конотативні компоненти семантики вступають у різні комбінації, найчастіше емоційно-експресивні, оцінні, експресивно-оцінні [</w:t>
      </w:r>
      <w:r w:rsidR="00234F49" w:rsidRPr="00804427">
        <w:rPr>
          <w:rFonts w:ascii="Times New Roman" w:hAnsi="Times New Roman" w:cs="Times New Roman"/>
          <w:sz w:val="28"/>
          <w:szCs w:val="28"/>
          <w:lang w:val="uk-UA"/>
        </w:rPr>
        <w:t xml:space="preserve">10, </w:t>
      </w:r>
      <w:r w:rsidRPr="00804427">
        <w:rPr>
          <w:rFonts w:ascii="Times New Roman" w:hAnsi="Times New Roman" w:cs="Times New Roman"/>
          <w:bCs/>
          <w:sz w:val="28"/>
          <w:szCs w:val="28"/>
          <w:lang w:val="uk-UA"/>
        </w:rPr>
        <w:t>с.176].</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Й. Стернін зазначає, що емоційний, оцінний та експресивний компоненти часто переплітаються і взаємодіють у значенні слова, а стилістичний компонент, хоч і є частиною конотативного значення, є функціональним [</w:t>
      </w:r>
      <w:r w:rsidR="00F65E9B" w:rsidRPr="00804427">
        <w:rPr>
          <w:rFonts w:ascii="Times New Roman" w:hAnsi="Times New Roman" w:cs="Times New Roman"/>
          <w:bCs/>
          <w:sz w:val="28"/>
          <w:szCs w:val="28"/>
          <w:lang w:val="uk-UA"/>
        </w:rPr>
        <w:t>56,</w:t>
      </w:r>
      <w:r w:rsidRPr="00804427">
        <w:rPr>
          <w:rFonts w:ascii="Times New Roman" w:hAnsi="Times New Roman" w:cs="Times New Roman"/>
          <w:bCs/>
          <w:sz w:val="28"/>
          <w:szCs w:val="28"/>
          <w:lang w:val="uk-UA"/>
        </w:rPr>
        <w:t xml:space="preserve"> с.32].</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В. Чабаненко вважає, що експресія – це не те, що мовленню надає емоційності, образності, характерності, а те, що породжується емоційністю, образністю, характерністю [</w:t>
      </w:r>
      <w:r w:rsidR="00F65E9B" w:rsidRPr="00804427">
        <w:rPr>
          <w:rFonts w:ascii="Times New Roman" w:hAnsi="Times New Roman" w:cs="Times New Roman"/>
          <w:bCs/>
          <w:sz w:val="28"/>
          <w:szCs w:val="28"/>
          <w:lang w:val="uk-UA"/>
        </w:rPr>
        <w:t>65,</w:t>
      </w:r>
      <w:r w:rsidRPr="00804427">
        <w:rPr>
          <w:rFonts w:ascii="Times New Roman" w:hAnsi="Times New Roman" w:cs="Times New Roman"/>
          <w:bCs/>
          <w:sz w:val="28"/>
          <w:szCs w:val="28"/>
          <w:lang w:val="uk-UA"/>
        </w:rPr>
        <w:t xml:space="preserve"> с.6].</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Отже, конотативне значення – це емоційні, експресивні, стилістичні «додатки» до основного значення слова [</w:t>
      </w:r>
      <w:r w:rsidR="00F65E9B" w:rsidRPr="00804427">
        <w:rPr>
          <w:rFonts w:ascii="Times New Roman" w:hAnsi="Times New Roman" w:cs="Times New Roman"/>
          <w:bCs/>
          <w:sz w:val="28"/>
          <w:szCs w:val="28"/>
          <w:lang w:val="uk-UA"/>
        </w:rPr>
        <w:t xml:space="preserve">37, </w:t>
      </w:r>
      <w:r w:rsidRPr="00804427">
        <w:rPr>
          <w:rFonts w:ascii="Times New Roman" w:hAnsi="Times New Roman" w:cs="Times New Roman"/>
          <w:bCs/>
          <w:sz w:val="28"/>
          <w:szCs w:val="28"/>
          <w:lang w:val="uk-UA"/>
        </w:rPr>
        <w:t xml:space="preserve">с.188]. Оскільки це явище є мало досліджуваним, між науковцями й досі немає спільної думки щодо межі між конотативним та денотативним  значенням.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Проаналізувавши роботи, присвячені питанню конотативної лексики, доходимо висновку, що конотація – це така семантична сутність слова, яка, входячи до семантики мовних одиниць, виражає емотивно-оцінне та стилістично марковане ставлення мовця до дійсності, до об’єкта мовлення тощо.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Лексику із конотативним значення виявляємо у протиставленні нейтральна – експресивна лексема. У контексті досліджень конотативної </w:t>
      </w:r>
      <w:r w:rsidRPr="00804427">
        <w:rPr>
          <w:rFonts w:ascii="Times New Roman" w:hAnsi="Times New Roman" w:cs="Times New Roman"/>
          <w:bCs/>
          <w:sz w:val="28"/>
          <w:szCs w:val="28"/>
          <w:lang w:val="uk-UA"/>
        </w:rPr>
        <w:lastRenderedPageBreak/>
        <w:t>лексики не можна оминути понять оцінності, емоційності та експресивності. За О. Шумейко оцінність – це семантична категорія, яка, ґрунтуючись на протиставленні часткових значень негативної, позитивної чи нейтральної оцінки, передає ставлення мовця до названого предмета, явища чи поняття [</w:t>
      </w:r>
      <w:r w:rsidR="00F65E9B" w:rsidRPr="00804427">
        <w:rPr>
          <w:rFonts w:ascii="Times New Roman" w:hAnsi="Times New Roman" w:cs="Times New Roman"/>
          <w:bCs/>
          <w:sz w:val="28"/>
          <w:szCs w:val="28"/>
          <w:lang w:val="uk-UA"/>
        </w:rPr>
        <w:t>66, с.</w:t>
      </w:r>
      <w:r w:rsidRPr="00804427">
        <w:rPr>
          <w:rFonts w:ascii="Times New Roman" w:hAnsi="Times New Roman" w:cs="Times New Roman"/>
          <w:bCs/>
          <w:sz w:val="28"/>
          <w:szCs w:val="28"/>
          <w:lang w:val="uk-UA"/>
        </w:rPr>
        <w:t>166-172.].</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За В Телією експресивність – це суб’єктивна модальність, відображення у змісті мовних сутностей емотивного ставлення суб’єкта мовлення до елементів зовнішнього чи внутрішнього світу людини [</w:t>
      </w:r>
      <w:r w:rsidR="00F65E9B" w:rsidRPr="00804427">
        <w:rPr>
          <w:rFonts w:ascii="Times New Roman" w:hAnsi="Times New Roman" w:cs="Times New Roman"/>
          <w:bCs/>
          <w:sz w:val="28"/>
          <w:szCs w:val="28"/>
          <w:lang w:val="uk-UA"/>
        </w:rPr>
        <w:t>59,с</w:t>
      </w:r>
      <w:r w:rsidRPr="00804427">
        <w:rPr>
          <w:rFonts w:ascii="Times New Roman" w:hAnsi="Times New Roman" w:cs="Times New Roman"/>
          <w:bCs/>
          <w:sz w:val="28"/>
          <w:szCs w:val="28"/>
          <w:lang w:val="uk-UA"/>
        </w:rPr>
        <w:t xml:space="preserve">.5.].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Конотація у мовленні передається за допомогою: суфіксів пестливості та ласкавості, або, навпаки, згрубілості та збільшення; вигуків; основоскладання за умови, що у словотворенні беруть участь основи, які вже мають у своїй семантиці оцінну або емотивну експресивність; метафоричних  та метонімічних образів; уживання двох слів із протилежним значенням  (оксиморону); уведенням у мовлення (твір) лексем, які знаходяться за межами літературної мови (жаргонної лексики, розмовних слів, просторіччя, лайливих слів), та їх уживання для відтворення певного соціального середовища; перифразу; порівняння.</w:t>
      </w:r>
    </w:p>
    <w:p w:rsidR="005139F7" w:rsidRPr="00804427" w:rsidRDefault="005139F7" w:rsidP="00804427">
      <w:pPr>
        <w:spacing w:after="0" w:line="360" w:lineRule="auto"/>
        <w:ind w:firstLine="709"/>
        <w:jc w:val="both"/>
        <w:rPr>
          <w:rFonts w:ascii="Times New Roman" w:hAnsi="Times New Roman" w:cs="Times New Roman"/>
          <w:bCs/>
          <w:sz w:val="28"/>
          <w:szCs w:val="28"/>
          <w:lang w:val="uk-UA"/>
        </w:rPr>
      </w:pPr>
      <w:r w:rsidRPr="00804427">
        <w:rPr>
          <w:rFonts w:ascii="Times New Roman" w:hAnsi="Times New Roman" w:cs="Times New Roman"/>
          <w:sz w:val="28"/>
          <w:szCs w:val="28"/>
          <w:lang w:val="uk-UA"/>
        </w:rPr>
        <w:t>Актуальність означеної проблеми і зумовила вибір теми нашого магістерського дослідження</w:t>
      </w:r>
      <w:r w:rsidRPr="00804427">
        <w:rPr>
          <w:rFonts w:ascii="Times New Roman" w:hAnsi="Times New Roman" w:cs="Times New Roman"/>
          <w:bCs/>
          <w:sz w:val="28"/>
          <w:szCs w:val="28"/>
          <w:lang w:val="uk-UA"/>
        </w:rPr>
        <w:t xml:space="preserve"> «</w:t>
      </w:r>
      <w:r w:rsidRPr="00804427">
        <w:rPr>
          <w:rFonts w:ascii="Times New Roman" w:hAnsi="Times New Roman" w:cs="Times New Roman"/>
          <w:b/>
          <w:spacing w:val="-20"/>
          <w:sz w:val="28"/>
          <w:szCs w:val="28"/>
          <w:lang w:val="uk-UA"/>
        </w:rPr>
        <w:t xml:space="preserve">Мовно-виражальні особливості конотативної лексики в ідіостилі Оксани Забужко», </w:t>
      </w:r>
      <w:r w:rsidRPr="00804427">
        <w:rPr>
          <w:rFonts w:ascii="Times New Roman" w:hAnsi="Times New Roman" w:cs="Times New Roman"/>
          <w:spacing w:val="-20"/>
          <w:sz w:val="28"/>
          <w:szCs w:val="28"/>
          <w:lang w:val="uk-UA"/>
        </w:rPr>
        <w:t>оскільки</w:t>
      </w:r>
      <w:r w:rsidRPr="00804427">
        <w:rPr>
          <w:rFonts w:ascii="Times New Roman" w:hAnsi="Times New Roman" w:cs="Times New Roman"/>
          <w:bCs/>
          <w:sz w:val="28"/>
          <w:szCs w:val="28"/>
          <w:lang w:val="uk-UA"/>
        </w:rPr>
        <w:t xml:space="preserve"> тексти творів письменниці в конотативному аспекті вивчено недостатньо.</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
          <w:sz w:val="28"/>
          <w:szCs w:val="28"/>
          <w:lang w:val="uk-UA"/>
        </w:rPr>
        <w:t>Мета магістерської роботи</w:t>
      </w:r>
      <w:r w:rsidRPr="00804427">
        <w:rPr>
          <w:rFonts w:ascii="Times New Roman" w:hAnsi="Times New Roman" w:cs="Times New Roman"/>
          <w:bCs/>
          <w:sz w:val="28"/>
          <w:szCs w:val="28"/>
          <w:lang w:val="uk-UA"/>
        </w:rPr>
        <w:t xml:space="preserve"> полягає в здійсненні аналізу конотативної лексики та засобів її вираження в творах О. Забужко, а також розробці методики вивчення окресленої лексики здобувачами освіти.</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Досягнення поставленої мети передбачає вирішення наступних </w:t>
      </w:r>
      <w:r w:rsidRPr="00804427">
        <w:rPr>
          <w:rFonts w:ascii="Times New Roman" w:hAnsi="Times New Roman" w:cs="Times New Roman"/>
          <w:b/>
          <w:sz w:val="28"/>
          <w:szCs w:val="28"/>
          <w:lang w:val="uk-UA"/>
        </w:rPr>
        <w:t>завдань</w:t>
      </w:r>
      <w:r w:rsidRPr="00804427">
        <w:rPr>
          <w:rFonts w:ascii="Times New Roman" w:hAnsi="Times New Roman" w:cs="Times New Roman"/>
          <w:bCs/>
          <w:sz w:val="28"/>
          <w:szCs w:val="28"/>
          <w:lang w:val="uk-UA"/>
        </w:rPr>
        <w:t>:</w:t>
      </w:r>
    </w:p>
    <w:p w:rsidR="005139F7" w:rsidRPr="00804427" w:rsidRDefault="005139F7" w:rsidP="00804427">
      <w:pPr>
        <w:pStyle w:val="a3"/>
        <w:numPr>
          <w:ilvl w:val="0"/>
          <w:numId w:val="2"/>
        </w:num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проаналізувати різні підходи до трактування лексичного значення, визначення його структури, з’ясувати </w:t>
      </w:r>
      <w:r w:rsidRPr="00804427">
        <w:rPr>
          <w:rFonts w:ascii="Times New Roman" w:hAnsi="Times New Roman" w:cs="Times New Roman"/>
          <w:sz w:val="28"/>
          <w:szCs w:val="28"/>
        </w:rPr>
        <w:t>особливості</w:t>
      </w:r>
      <w:r w:rsidRPr="00804427">
        <w:rPr>
          <w:rFonts w:ascii="Times New Roman" w:hAnsi="Times New Roman" w:cs="Times New Roman"/>
          <w:sz w:val="28"/>
          <w:szCs w:val="28"/>
          <w:lang w:val="uk-UA"/>
        </w:rPr>
        <w:t xml:space="preserve"> конотативного компонента в структурі лексичного значення, </w:t>
      </w:r>
    </w:p>
    <w:p w:rsidR="005139F7" w:rsidRPr="00804427" w:rsidRDefault="005139F7" w:rsidP="00804427">
      <w:pPr>
        <w:pStyle w:val="a3"/>
        <w:numPr>
          <w:ilvl w:val="0"/>
          <w:numId w:val="2"/>
        </w:numPr>
        <w:spacing w:after="0" w:line="360" w:lineRule="auto"/>
        <w:jc w:val="both"/>
        <w:rPr>
          <w:rFonts w:ascii="Times New Roman" w:hAnsi="Times New Roman" w:cs="Times New Roman"/>
          <w:sz w:val="28"/>
          <w:szCs w:val="28"/>
        </w:rPr>
      </w:pPr>
      <w:r w:rsidRPr="00804427">
        <w:rPr>
          <w:rFonts w:ascii="Times New Roman" w:hAnsi="Times New Roman" w:cs="Times New Roman"/>
          <w:sz w:val="28"/>
          <w:szCs w:val="28"/>
          <w:lang w:val="uk-UA"/>
        </w:rPr>
        <w:lastRenderedPageBreak/>
        <w:t>визначити наукові підходи до вивчення конотативної лексики та її сутність</w:t>
      </w:r>
      <w:r w:rsidRPr="00804427">
        <w:rPr>
          <w:rFonts w:ascii="Times New Roman" w:hAnsi="Times New Roman" w:cs="Times New Roman"/>
          <w:sz w:val="28"/>
          <w:szCs w:val="28"/>
        </w:rPr>
        <w:t>;</w:t>
      </w:r>
    </w:p>
    <w:p w:rsidR="005139F7" w:rsidRPr="00804427" w:rsidRDefault="005139F7" w:rsidP="00804427">
      <w:pPr>
        <w:pStyle w:val="a3"/>
        <w:numPr>
          <w:ilvl w:val="0"/>
          <w:numId w:val="2"/>
        </w:numPr>
        <w:spacing w:after="0" w:line="360" w:lineRule="auto"/>
        <w:ind w:right="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виокремити з творів письменниці конотативну лексику, згрупувати її за семантикою;</w:t>
      </w:r>
    </w:p>
    <w:p w:rsidR="005139F7" w:rsidRPr="00804427" w:rsidRDefault="005139F7" w:rsidP="00804427">
      <w:pPr>
        <w:pStyle w:val="a3"/>
        <w:numPr>
          <w:ilvl w:val="0"/>
          <w:numId w:val="2"/>
        </w:numPr>
        <w:spacing w:after="0" w:line="360" w:lineRule="auto"/>
        <w:ind w:right="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визначити функціонально-стилістичне навантаження конотативів в ідіостилі письменниці;</w:t>
      </w:r>
    </w:p>
    <w:p w:rsidR="005139F7" w:rsidRPr="00804427" w:rsidRDefault="005139F7" w:rsidP="00804427">
      <w:pPr>
        <w:pStyle w:val="a3"/>
        <w:numPr>
          <w:ilvl w:val="0"/>
          <w:numId w:val="2"/>
        </w:numPr>
        <w:spacing w:after="0" w:line="360" w:lineRule="auto"/>
        <w:ind w:right="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з’ясувати стан вивчення конотативної лексики у загальноосвітній школі (проаналізувати програми, підручники, здійснити зріз компетенцій школярів про семантичні групи та функції конотативної лексики);</w:t>
      </w:r>
    </w:p>
    <w:p w:rsidR="005139F7" w:rsidRPr="00804427" w:rsidRDefault="005139F7" w:rsidP="00804427">
      <w:pPr>
        <w:pStyle w:val="a3"/>
        <w:numPr>
          <w:ilvl w:val="0"/>
          <w:numId w:val="2"/>
        </w:numPr>
        <w:spacing w:after="0" w:line="360" w:lineRule="auto"/>
        <w:ind w:right="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розробити методичну систему вивчення конотативної лексики у загальноосвітній школі з використаннням сучасних інноваційних технологій.</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
          <w:sz w:val="28"/>
          <w:szCs w:val="28"/>
          <w:lang w:val="uk-UA"/>
        </w:rPr>
        <w:t>Об'єктом дослідження</w:t>
      </w:r>
      <w:r w:rsidRPr="00804427">
        <w:rPr>
          <w:rFonts w:ascii="Times New Roman" w:hAnsi="Times New Roman" w:cs="Times New Roman"/>
          <w:bCs/>
          <w:sz w:val="28"/>
          <w:szCs w:val="28"/>
          <w:lang w:val="uk-UA"/>
        </w:rPr>
        <w:t xml:space="preserve"> є конотативні значення лексичних засобів, що використовуються в творах О. Забужко, та особливості вивчення відповідної лексики здобувачами загальної освіти.</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
          <w:sz w:val="28"/>
          <w:szCs w:val="28"/>
          <w:lang w:val="uk-UA"/>
        </w:rPr>
        <w:t xml:space="preserve">Предмет дослідження – </w:t>
      </w:r>
      <w:r w:rsidRPr="00804427">
        <w:rPr>
          <w:rFonts w:ascii="Times New Roman" w:hAnsi="Times New Roman" w:cs="Times New Roman"/>
          <w:sz w:val="28"/>
          <w:szCs w:val="28"/>
          <w:lang w:val="uk-UA"/>
        </w:rPr>
        <w:t xml:space="preserve">семантика та стилістичне навантаження конотативів </w:t>
      </w:r>
      <w:r w:rsidRPr="00804427">
        <w:rPr>
          <w:rFonts w:ascii="Times New Roman" w:hAnsi="Times New Roman" w:cs="Times New Roman"/>
          <w:b/>
          <w:sz w:val="28"/>
          <w:szCs w:val="28"/>
          <w:lang w:val="uk-UA"/>
        </w:rPr>
        <w:t>у</w:t>
      </w:r>
      <w:r w:rsidRPr="00804427">
        <w:rPr>
          <w:rFonts w:ascii="Times New Roman" w:hAnsi="Times New Roman" w:cs="Times New Roman"/>
          <w:bCs/>
          <w:sz w:val="28"/>
          <w:szCs w:val="28"/>
          <w:lang w:val="uk-UA"/>
        </w:rPr>
        <w:t xml:space="preserve"> текстах творів О. Забужко, а також методика вивчення словникового складу української мови в конотативному аспекті.</w:t>
      </w:r>
    </w:p>
    <w:p w:rsidR="005139F7" w:rsidRPr="00804427" w:rsidRDefault="005139F7" w:rsidP="00804427">
      <w:pPr>
        <w:spacing w:after="0" w:line="360" w:lineRule="auto"/>
        <w:ind w:firstLine="709"/>
        <w:jc w:val="both"/>
        <w:rPr>
          <w:rFonts w:ascii="Times New Roman" w:hAnsi="Times New Roman" w:cs="Times New Roman"/>
          <w:sz w:val="28"/>
          <w:szCs w:val="28"/>
        </w:rPr>
      </w:pPr>
      <w:r w:rsidRPr="00804427">
        <w:rPr>
          <w:rFonts w:ascii="Times New Roman" w:hAnsi="Times New Roman" w:cs="Times New Roman"/>
          <w:b/>
          <w:bCs/>
          <w:sz w:val="28"/>
          <w:szCs w:val="28"/>
        </w:rPr>
        <w:t>Методи дослідження</w:t>
      </w:r>
      <w:r w:rsidRPr="00804427">
        <w:rPr>
          <w:rFonts w:ascii="Times New Roman" w:hAnsi="Times New Roman" w:cs="Times New Roman"/>
          <w:sz w:val="28"/>
          <w:szCs w:val="28"/>
        </w:rPr>
        <w:t>. Для реалізаціїпоставленої мети використано метод контекстного аналізу</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описовий метод (для характеристики зібраного фактичного матеріалу), </w:t>
      </w:r>
      <w:r w:rsidRPr="00804427">
        <w:rPr>
          <w:rFonts w:ascii="Times New Roman" w:hAnsi="Times New Roman" w:cs="Times New Roman"/>
          <w:sz w:val="28"/>
          <w:szCs w:val="28"/>
          <w:lang w:val="uk-UA"/>
        </w:rPr>
        <w:t>методи системно-структурного аналізу для опису конотативних одиниць, а також загальнонаукові методи – аналіз і синтез</w:t>
      </w:r>
      <w:r w:rsidRPr="00804427">
        <w:rPr>
          <w:rFonts w:ascii="Times New Roman" w:hAnsi="Times New Roman" w:cs="Times New Roman"/>
          <w:sz w:val="28"/>
          <w:szCs w:val="28"/>
        </w:rPr>
        <w:t>.</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
          <w:sz w:val="28"/>
          <w:szCs w:val="28"/>
          <w:lang w:val="uk-UA"/>
        </w:rPr>
        <w:t>Матеріалом дослідження</w:t>
      </w:r>
      <w:r w:rsidRPr="00804427">
        <w:rPr>
          <w:rFonts w:ascii="Times New Roman" w:hAnsi="Times New Roman" w:cs="Times New Roman"/>
          <w:bCs/>
          <w:sz w:val="28"/>
          <w:szCs w:val="28"/>
          <w:lang w:val="uk-UA"/>
        </w:rPr>
        <w:t xml:space="preserve"> є тексти творів О. Забужко: «Польові дослідження з українського сексу»,збірник есе «Хроніки від Фортінбраса» та монографія «Шевченків міф України. Спроба філософського аналізу», оповідання письменниці.</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
          <w:sz w:val="28"/>
          <w:szCs w:val="28"/>
          <w:lang w:val="uk-UA"/>
        </w:rPr>
        <w:lastRenderedPageBreak/>
        <w:t>Наукова новизна</w:t>
      </w:r>
      <w:r w:rsidRPr="00804427">
        <w:rPr>
          <w:rFonts w:ascii="Times New Roman" w:hAnsi="Times New Roman" w:cs="Times New Roman"/>
          <w:bCs/>
          <w:sz w:val="28"/>
          <w:szCs w:val="28"/>
          <w:lang w:val="uk-UA"/>
        </w:rPr>
        <w:t xml:space="preserve"> дослідження полягає в тому, що в ньому зроблена спроба аналізу мовних засобів вираження конотації на матеріалі творів Оксани Забужко.</w:t>
      </w:r>
    </w:p>
    <w:p w:rsidR="005139F7" w:rsidRPr="00804427" w:rsidRDefault="005139F7" w:rsidP="00804427">
      <w:pPr>
        <w:spacing w:after="0" w:line="360" w:lineRule="auto"/>
        <w:ind w:firstLine="709"/>
        <w:jc w:val="both"/>
        <w:rPr>
          <w:rFonts w:ascii="Times New Roman" w:hAnsi="Times New Roman" w:cs="Times New Roman"/>
          <w:sz w:val="28"/>
          <w:szCs w:val="28"/>
          <w:lang w:val="uk-UA"/>
        </w:rPr>
      </w:pPr>
      <w:r w:rsidRPr="00804427">
        <w:rPr>
          <w:rFonts w:ascii="Times New Roman" w:hAnsi="Times New Roman" w:cs="Times New Roman"/>
          <w:b/>
          <w:sz w:val="28"/>
          <w:szCs w:val="28"/>
          <w:lang w:val="uk-UA"/>
        </w:rPr>
        <w:t>Теоретичне значення роботи</w:t>
      </w:r>
      <w:r w:rsidRPr="00804427">
        <w:rPr>
          <w:rFonts w:ascii="Times New Roman" w:hAnsi="Times New Roman" w:cs="Times New Roman"/>
          <w:sz w:val="28"/>
          <w:szCs w:val="28"/>
          <w:lang w:val="uk-UA"/>
        </w:rPr>
        <w:t xml:space="preserve"> полягає в тому, що розроблені теоретичні засади вивчення конотативної лексики в сучасному мовознавстві дають змогу зробити внесок у розвиток лінгвістичної науки.</w:t>
      </w:r>
    </w:p>
    <w:p w:rsidR="005139F7" w:rsidRPr="00804427" w:rsidRDefault="005139F7" w:rsidP="00804427">
      <w:pPr>
        <w:spacing w:after="0" w:line="360" w:lineRule="auto"/>
        <w:ind w:firstLine="709"/>
        <w:jc w:val="both"/>
        <w:rPr>
          <w:rFonts w:ascii="Times New Roman" w:hAnsi="Times New Roman" w:cs="Times New Roman"/>
          <w:sz w:val="28"/>
          <w:szCs w:val="28"/>
          <w:lang w:val="uk-UA"/>
        </w:rPr>
      </w:pPr>
      <w:r w:rsidRPr="00804427">
        <w:rPr>
          <w:rFonts w:ascii="Times New Roman" w:hAnsi="Times New Roman" w:cs="Times New Roman"/>
          <w:b/>
          <w:sz w:val="28"/>
          <w:szCs w:val="28"/>
          <w:lang w:val="uk-UA"/>
        </w:rPr>
        <w:t>Практичне значення</w:t>
      </w:r>
      <w:r w:rsidRPr="00804427">
        <w:rPr>
          <w:rFonts w:ascii="Times New Roman" w:hAnsi="Times New Roman" w:cs="Times New Roman"/>
          <w:sz w:val="28"/>
          <w:szCs w:val="28"/>
          <w:lang w:val="uk-UA"/>
        </w:rPr>
        <w:t xml:space="preserve"> магістерської роботи полягає в можливості подальшого використання її результатів як для викладання дисциплін загальнофілологічного циклу, так і для розробки спецкурсів із лексикології української мови та лінгвістики тексту.</w:t>
      </w:r>
    </w:p>
    <w:p w:rsidR="005139F7" w:rsidRPr="00804427" w:rsidRDefault="005139F7" w:rsidP="00804427">
      <w:pPr>
        <w:spacing w:after="0" w:line="360" w:lineRule="auto"/>
        <w:ind w:firstLine="720"/>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Апробація результатів дослідження</w:t>
      </w:r>
      <w:r w:rsidRPr="00804427">
        <w:rPr>
          <w:rFonts w:ascii="Times New Roman" w:hAnsi="Times New Roman" w:cs="Times New Roman"/>
          <w:sz w:val="28"/>
          <w:szCs w:val="28"/>
          <w:lang w:val="uk-UA"/>
        </w:rPr>
        <w:t xml:space="preserve"> здійснювалася на Всеукраїнських науково-практичних конференціях упродовж 2020-2021 рр. та звітній конференції в університеті.</w:t>
      </w:r>
    </w:p>
    <w:p w:rsidR="005139F7" w:rsidRPr="00804427" w:rsidRDefault="005139F7" w:rsidP="00804427">
      <w:pPr>
        <w:spacing w:after="0" w:line="360" w:lineRule="auto"/>
        <w:ind w:firstLine="709"/>
        <w:jc w:val="both"/>
        <w:rPr>
          <w:rFonts w:ascii="Times New Roman" w:hAnsi="Times New Roman" w:cs="Times New Roman"/>
          <w:sz w:val="28"/>
          <w:szCs w:val="28"/>
          <w:lang w:val="uk-UA"/>
        </w:rPr>
      </w:pPr>
      <w:r w:rsidRPr="00804427">
        <w:rPr>
          <w:rFonts w:ascii="Times New Roman" w:hAnsi="Times New Roman" w:cs="Times New Roman"/>
          <w:b/>
          <w:sz w:val="28"/>
          <w:szCs w:val="28"/>
          <w:lang w:val="uk-UA"/>
        </w:rPr>
        <w:t>Публікації.</w:t>
      </w:r>
      <w:r w:rsidRPr="00804427">
        <w:rPr>
          <w:rFonts w:ascii="Times New Roman" w:hAnsi="Times New Roman" w:cs="Times New Roman"/>
          <w:sz w:val="28"/>
          <w:szCs w:val="28"/>
          <w:lang w:val="uk-UA"/>
        </w:rPr>
        <w:t xml:space="preserve"> Основні положення й результати дослідження відображені у 2 публікаціях.</w:t>
      </w:r>
    </w:p>
    <w:p w:rsidR="005139F7" w:rsidRPr="00804427" w:rsidRDefault="005139F7" w:rsidP="00804427">
      <w:pPr>
        <w:spacing w:after="0" w:line="360" w:lineRule="auto"/>
        <w:ind w:firstLine="709"/>
        <w:jc w:val="both"/>
        <w:rPr>
          <w:rFonts w:ascii="Times New Roman" w:hAnsi="Times New Roman" w:cs="Times New Roman"/>
          <w:sz w:val="28"/>
          <w:szCs w:val="28"/>
          <w:lang w:val="uk-UA"/>
        </w:rPr>
      </w:pPr>
      <w:r w:rsidRPr="00804427">
        <w:rPr>
          <w:rFonts w:ascii="Times New Roman" w:hAnsi="Times New Roman" w:cs="Times New Roman"/>
          <w:b/>
          <w:sz w:val="28"/>
          <w:szCs w:val="28"/>
          <w:lang w:val="uk-UA"/>
        </w:rPr>
        <w:t xml:space="preserve">Структура роботи. </w:t>
      </w:r>
      <w:r w:rsidRPr="00804427">
        <w:rPr>
          <w:rFonts w:ascii="Times New Roman" w:hAnsi="Times New Roman" w:cs="Times New Roman"/>
          <w:sz w:val="28"/>
          <w:szCs w:val="28"/>
          <w:lang w:val="uk-UA"/>
        </w:rPr>
        <w:t>Магістерська робота складається зі вступу, трьох розділів, висновків, списку використаної літератури та додатків.</w:t>
      </w:r>
    </w:p>
    <w:p w:rsidR="005139F7" w:rsidRPr="00804427" w:rsidRDefault="005139F7" w:rsidP="00804427">
      <w:pPr>
        <w:spacing w:after="0" w:line="360" w:lineRule="auto"/>
        <w:ind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w:t>
      </w:r>
      <w:r w:rsidRPr="00804427">
        <w:rPr>
          <w:rFonts w:ascii="Times New Roman" w:hAnsi="Times New Roman" w:cs="Times New Roman"/>
          <w:b/>
          <w:sz w:val="28"/>
          <w:szCs w:val="28"/>
          <w:lang w:val="uk-UA"/>
        </w:rPr>
        <w:t>вступі</w:t>
      </w:r>
      <w:r w:rsidRPr="00804427">
        <w:rPr>
          <w:rFonts w:ascii="Times New Roman" w:hAnsi="Times New Roman" w:cs="Times New Roman"/>
          <w:sz w:val="28"/>
          <w:szCs w:val="28"/>
          <w:lang w:val="uk-UA"/>
        </w:rPr>
        <w:t xml:space="preserve"> обґрунтовується актуальність досліджуваної проблеми з огляду на стан її розробки у сучасній науці, сформульовано мету роботи, окреслено завдання, визначено об’єкт, предмет, методи дослідження, зазначено опрацьовані джерела, наукову новизну, теоретичне і практичне значення</w:t>
      </w:r>
    </w:p>
    <w:p w:rsidR="005139F7" w:rsidRPr="00804427" w:rsidRDefault="005139F7" w:rsidP="00804427">
      <w:pPr>
        <w:spacing w:after="0" w:line="360" w:lineRule="auto"/>
        <w:ind w:firstLine="709"/>
        <w:jc w:val="both"/>
        <w:rPr>
          <w:rFonts w:ascii="Times New Roman" w:hAnsi="Times New Roman" w:cs="Times New Roman"/>
          <w:sz w:val="28"/>
          <w:szCs w:val="28"/>
        </w:rPr>
      </w:pPr>
      <w:r w:rsidRPr="00804427">
        <w:rPr>
          <w:rFonts w:ascii="Times New Roman" w:hAnsi="Times New Roman" w:cs="Times New Roman"/>
          <w:sz w:val="28"/>
          <w:szCs w:val="28"/>
          <w:lang w:val="uk-UA"/>
        </w:rPr>
        <w:t xml:space="preserve">У першому розділі </w:t>
      </w:r>
      <w:r w:rsidRPr="00804427">
        <w:rPr>
          <w:rFonts w:ascii="Times New Roman" w:hAnsi="Times New Roman" w:cs="Times New Roman"/>
          <w:b/>
          <w:sz w:val="28"/>
          <w:szCs w:val="28"/>
          <w:lang w:val="uk-UA"/>
        </w:rPr>
        <w:t>«</w:t>
      </w:r>
      <w:r w:rsidRPr="00804427">
        <w:rPr>
          <w:rFonts w:ascii="Times New Roman" w:hAnsi="Times New Roman" w:cs="Times New Roman"/>
          <w:b/>
          <w:spacing w:val="-20"/>
          <w:sz w:val="28"/>
          <w:szCs w:val="28"/>
          <w:lang w:val="uk-UA"/>
        </w:rPr>
        <w:t>Лінгво-теоретичні засади дослідження конотативної лексики</w:t>
      </w:r>
      <w:r w:rsidRPr="00804427">
        <w:rPr>
          <w:rFonts w:ascii="Times New Roman" w:hAnsi="Times New Roman" w:cs="Times New Roman"/>
          <w:b/>
          <w:sz w:val="28"/>
          <w:szCs w:val="28"/>
          <w:lang w:val="uk-UA"/>
        </w:rPr>
        <w:t xml:space="preserve">» </w:t>
      </w:r>
      <w:r w:rsidRPr="00804427">
        <w:rPr>
          <w:rFonts w:ascii="Times New Roman" w:hAnsi="Times New Roman" w:cs="Times New Roman"/>
          <w:sz w:val="28"/>
          <w:szCs w:val="28"/>
          <w:lang w:val="uk-UA"/>
        </w:rPr>
        <w:t>розглянуто підходи мовознавців до трактування конотативного компонента у структурі лексичного значення слова та висвітлено проблеми дослідження конотативної лексики у сучасному мовознавстві.</w:t>
      </w:r>
    </w:p>
    <w:p w:rsidR="005139F7" w:rsidRPr="00804427" w:rsidRDefault="005139F7" w:rsidP="00804427">
      <w:pPr>
        <w:spacing w:after="0" w:line="360" w:lineRule="auto"/>
        <w:ind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У другому розділі</w:t>
      </w:r>
      <w:r w:rsidRPr="00804427">
        <w:rPr>
          <w:rFonts w:ascii="Times New Roman" w:hAnsi="Times New Roman" w:cs="Times New Roman"/>
          <w:b/>
          <w:sz w:val="28"/>
          <w:szCs w:val="28"/>
          <w:lang w:val="uk-UA"/>
        </w:rPr>
        <w:t xml:space="preserve"> «Семантична та функціональна характеристика конотативної лексики в ідіостилі Оксани Забужко» </w:t>
      </w:r>
      <w:r w:rsidRPr="00804427">
        <w:rPr>
          <w:rFonts w:ascii="Times New Roman" w:hAnsi="Times New Roman" w:cs="Times New Roman"/>
          <w:sz w:val="28"/>
          <w:szCs w:val="28"/>
          <w:lang w:val="uk-UA"/>
        </w:rPr>
        <w:t>описано</w:t>
      </w:r>
      <w:r w:rsidRPr="00804427">
        <w:rPr>
          <w:rFonts w:ascii="Times New Roman" w:hAnsi="Times New Roman" w:cs="Times New Roman"/>
          <w:b/>
          <w:sz w:val="28"/>
          <w:szCs w:val="28"/>
          <w:lang w:val="uk-UA"/>
        </w:rPr>
        <w:t xml:space="preserve"> л</w:t>
      </w:r>
      <w:r w:rsidRPr="00804427">
        <w:rPr>
          <w:rFonts w:ascii="Times New Roman" w:hAnsi="Times New Roman" w:cs="Times New Roman"/>
          <w:sz w:val="28"/>
          <w:szCs w:val="28"/>
          <w:lang w:val="uk-UA"/>
        </w:rPr>
        <w:t xml:space="preserve">ексико-семантичний простір </w:t>
      </w:r>
      <w:r w:rsidRPr="00804427">
        <w:rPr>
          <w:rFonts w:ascii="Times New Roman" w:hAnsi="Times New Roman" w:cs="Times New Roman"/>
          <w:sz w:val="28"/>
          <w:szCs w:val="28"/>
        </w:rPr>
        <w:t>конотатив</w:t>
      </w:r>
      <w:r w:rsidRPr="00804427">
        <w:rPr>
          <w:rFonts w:ascii="Times New Roman" w:hAnsi="Times New Roman" w:cs="Times New Roman"/>
          <w:sz w:val="28"/>
          <w:szCs w:val="28"/>
          <w:lang w:val="uk-UA"/>
        </w:rPr>
        <w:t xml:space="preserve">ів у творчості О. Забужко і з’ясовано їх </w:t>
      </w:r>
      <w:r w:rsidRPr="00804427">
        <w:rPr>
          <w:rFonts w:ascii="Times New Roman" w:hAnsi="Times New Roman" w:cs="Times New Roman"/>
          <w:sz w:val="28"/>
          <w:szCs w:val="28"/>
          <w:lang w:val="uk-UA"/>
        </w:rPr>
        <w:lastRenderedPageBreak/>
        <w:t>функціональне навантаження в індивідуальній мовній картині світу письменниці.</w:t>
      </w:r>
    </w:p>
    <w:p w:rsidR="005139F7" w:rsidRPr="00804427" w:rsidRDefault="005139F7" w:rsidP="00804427">
      <w:pPr>
        <w:spacing w:after="0" w:line="360" w:lineRule="auto"/>
        <w:ind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У третьому розділі «</w:t>
      </w:r>
      <w:r w:rsidRPr="00804427">
        <w:rPr>
          <w:rFonts w:ascii="Times New Roman" w:hAnsi="Times New Roman" w:cs="Times New Roman"/>
          <w:b/>
          <w:sz w:val="28"/>
          <w:szCs w:val="28"/>
          <w:lang w:val="uk-UA"/>
        </w:rPr>
        <w:t xml:space="preserve">Особливості формування лексичної компетенції здобувачів освіти в загальноосвітній школі» </w:t>
      </w:r>
      <w:r w:rsidRPr="00804427">
        <w:rPr>
          <w:rFonts w:ascii="Times New Roman" w:hAnsi="Times New Roman" w:cs="Times New Roman"/>
          <w:sz w:val="28"/>
          <w:szCs w:val="28"/>
          <w:lang w:val="uk-UA"/>
        </w:rPr>
        <w:t>розглянуто стан вивчення лексики, в тому числі й конотативної, в загальноосвітній школі та запропоновано методичну систему застосування компетентнісного підходу до навчання словникового складу в основній школі.</w:t>
      </w:r>
    </w:p>
    <w:p w:rsidR="005139F7" w:rsidRPr="00804427" w:rsidRDefault="005139F7" w:rsidP="00804427">
      <w:pPr>
        <w:spacing w:after="0" w:line="360" w:lineRule="auto"/>
        <w:ind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w:t>
      </w:r>
      <w:r w:rsidRPr="00804427">
        <w:rPr>
          <w:rFonts w:ascii="Times New Roman" w:hAnsi="Times New Roman" w:cs="Times New Roman"/>
          <w:b/>
          <w:sz w:val="28"/>
          <w:szCs w:val="28"/>
          <w:lang w:val="uk-UA"/>
        </w:rPr>
        <w:t>висновках</w:t>
      </w:r>
      <w:r w:rsidRPr="00804427">
        <w:rPr>
          <w:rFonts w:ascii="Times New Roman" w:hAnsi="Times New Roman" w:cs="Times New Roman"/>
          <w:sz w:val="28"/>
          <w:szCs w:val="28"/>
          <w:lang w:val="uk-UA"/>
        </w:rPr>
        <w:t xml:space="preserve"> узагальнено результати дослідження.</w:t>
      </w:r>
    </w:p>
    <w:p w:rsidR="005139F7" w:rsidRPr="00804427" w:rsidRDefault="005139F7" w:rsidP="00804427">
      <w:pPr>
        <w:spacing w:after="0" w:line="360" w:lineRule="auto"/>
        <w:ind w:firstLine="709"/>
        <w:jc w:val="both"/>
        <w:rPr>
          <w:rFonts w:ascii="Times New Roman" w:hAnsi="Times New Roman" w:cs="Times New Roman"/>
          <w:sz w:val="28"/>
          <w:szCs w:val="28"/>
          <w:lang w:val="uk-UA"/>
        </w:rPr>
      </w:pPr>
      <w:r w:rsidRPr="00804427">
        <w:rPr>
          <w:rFonts w:ascii="Times New Roman" w:hAnsi="Times New Roman" w:cs="Times New Roman"/>
          <w:b/>
          <w:sz w:val="28"/>
          <w:szCs w:val="28"/>
          <w:lang w:val="uk-UA"/>
        </w:rPr>
        <w:t xml:space="preserve">Список використаної літератури </w:t>
      </w:r>
      <w:r w:rsidRPr="00804427">
        <w:rPr>
          <w:rFonts w:ascii="Times New Roman" w:hAnsi="Times New Roman" w:cs="Times New Roman"/>
          <w:sz w:val="28"/>
          <w:szCs w:val="28"/>
          <w:lang w:val="uk-UA"/>
        </w:rPr>
        <w:t xml:space="preserve">охоплює </w:t>
      </w:r>
      <w:r w:rsidR="00234F49" w:rsidRPr="00804427">
        <w:rPr>
          <w:rFonts w:ascii="Times New Roman" w:hAnsi="Times New Roman" w:cs="Times New Roman"/>
          <w:sz w:val="28"/>
          <w:szCs w:val="28"/>
          <w:lang w:val="uk-UA"/>
        </w:rPr>
        <w:t>67</w:t>
      </w:r>
      <w:r w:rsidRPr="00804427">
        <w:rPr>
          <w:rFonts w:ascii="Times New Roman" w:hAnsi="Times New Roman" w:cs="Times New Roman"/>
          <w:sz w:val="28"/>
          <w:szCs w:val="28"/>
          <w:lang w:val="uk-UA"/>
        </w:rPr>
        <w:t>джерел.</w:t>
      </w:r>
    </w:p>
    <w:p w:rsidR="005139F7" w:rsidRPr="00804427" w:rsidRDefault="005139F7" w:rsidP="00804427">
      <w:pPr>
        <w:spacing w:after="0" w:line="360" w:lineRule="auto"/>
        <w:ind w:firstLine="709"/>
        <w:jc w:val="both"/>
        <w:rPr>
          <w:rFonts w:ascii="Times New Roman" w:hAnsi="Times New Roman" w:cs="Times New Roman"/>
          <w:bCs/>
          <w:sz w:val="28"/>
          <w:szCs w:val="28"/>
          <w:lang w:val="uk-UA"/>
        </w:rPr>
      </w:pPr>
      <w:r w:rsidRPr="00804427">
        <w:rPr>
          <w:rFonts w:ascii="Times New Roman" w:hAnsi="Times New Roman" w:cs="Times New Roman"/>
          <w:b/>
          <w:sz w:val="28"/>
          <w:szCs w:val="28"/>
          <w:lang w:val="uk-UA"/>
        </w:rPr>
        <w:t xml:space="preserve">Додатки </w:t>
      </w:r>
      <w:r w:rsidRPr="00804427">
        <w:rPr>
          <w:rFonts w:ascii="Times New Roman" w:hAnsi="Times New Roman" w:cs="Times New Roman"/>
          <w:sz w:val="28"/>
          <w:szCs w:val="28"/>
          <w:lang w:val="uk-UA"/>
        </w:rPr>
        <w:t>вміщують картографічні матеріали, систему лексичних впр</w:t>
      </w:r>
      <w:r w:rsidR="007B1B8D" w:rsidRPr="00804427">
        <w:rPr>
          <w:rFonts w:ascii="Times New Roman" w:hAnsi="Times New Roman" w:cs="Times New Roman"/>
          <w:sz w:val="28"/>
          <w:szCs w:val="28"/>
          <w:lang w:val="uk-UA"/>
        </w:rPr>
        <w:t>а</w:t>
      </w:r>
      <w:r w:rsidRPr="00804427">
        <w:rPr>
          <w:rFonts w:ascii="Times New Roman" w:hAnsi="Times New Roman" w:cs="Times New Roman"/>
          <w:sz w:val="28"/>
          <w:szCs w:val="28"/>
          <w:lang w:val="uk-UA"/>
        </w:rPr>
        <w:t>в, конспект уроку та тематичну контрольну роботу.</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p>
    <w:p w:rsidR="005139F7" w:rsidRPr="00804427" w:rsidRDefault="005139F7" w:rsidP="00804427">
      <w:pPr>
        <w:spacing w:after="0" w:line="360" w:lineRule="auto"/>
        <w:ind w:firstLine="720"/>
        <w:jc w:val="center"/>
        <w:rPr>
          <w:rFonts w:ascii="Times New Roman" w:hAnsi="Times New Roman" w:cs="Times New Roman"/>
          <w:b/>
          <w:sz w:val="28"/>
          <w:szCs w:val="28"/>
          <w:lang w:val="uk-UA"/>
        </w:rPr>
      </w:pPr>
    </w:p>
    <w:p w:rsidR="005139F7" w:rsidRPr="00804427" w:rsidRDefault="005139F7" w:rsidP="00804427">
      <w:pPr>
        <w:spacing w:after="0" w:line="360" w:lineRule="auto"/>
        <w:ind w:firstLine="720"/>
        <w:jc w:val="center"/>
        <w:rPr>
          <w:rFonts w:ascii="Times New Roman" w:hAnsi="Times New Roman" w:cs="Times New Roman"/>
          <w:b/>
          <w:sz w:val="28"/>
          <w:szCs w:val="28"/>
          <w:lang w:val="uk-UA"/>
        </w:rPr>
      </w:pPr>
    </w:p>
    <w:p w:rsidR="005139F7" w:rsidRPr="00804427" w:rsidRDefault="005139F7" w:rsidP="00804427">
      <w:pPr>
        <w:spacing w:after="0" w:line="360" w:lineRule="auto"/>
        <w:ind w:firstLine="720"/>
        <w:jc w:val="center"/>
        <w:rPr>
          <w:rFonts w:ascii="Times New Roman" w:hAnsi="Times New Roman" w:cs="Times New Roman"/>
          <w:b/>
          <w:sz w:val="28"/>
          <w:szCs w:val="28"/>
          <w:lang w:val="uk-UA"/>
        </w:rPr>
      </w:pPr>
    </w:p>
    <w:p w:rsidR="00F65E9B" w:rsidRPr="00804427" w:rsidRDefault="00F65E9B" w:rsidP="00804427">
      <w:pPr>
        <w:spacing w:after="0" w:line="360" w:lineRule="auto"/>
        <w:ind w:firstLine="720"/>
        <w:jc w:val="center"/>
        <w:rPr>
          <w:rFonts w:ascii="Times New Roman" w:hAnsi="Times New Roman" w:cs="Times New Roman"/>
          <w:b/>
          <w:sz w:val="28"/>
          <w:szCs w:val="28"/>
          <w:lang w:val="uk-UA"/>
        </w:rPr>
      </w:pPr>
    </w:p>
    <w:p w:rsidR="00F65E9B" w:rsidRPr="00804427" w:rsidRDefault="00F65E9B" w:rsidP="00804427">
      <w:pPr>
        <w:spacing w:after="0" w:line="360" w:lineRule="auto"/>
        <w:ind w:firstLine="720"/>
        <w:jc w:val="center"/>
        <w:rPr>
          <w:rFonts w:ascii="Times New Roman" w:hAnsi="Times New Roman" w:cs="Times New Roman"/>
          <w:b/>
          <w:sz w:val="28"/>
          <w:szCs w:val="28"/>
          <w:lang w:val="uk-UA"/>
        </w:rPr>
      </w:pPr>
    </w:p>
    <w:p w:rsidR="00F65E9B" w:rsidRPr="00804427" w:rsidRDefault="00F65E9B" w:rsidP="00804427">
      <w:pPr>
        <w:spacing w:after="0" w:line="360" w:lineRule="auto"/>
        <w:ind w:firstLine="720"/>
        <w:jc w:val="center"/>
        <w:rPr>
          <w:rFonts w:ascii="Times New Roman" w:hAnsi="Times New Roman" w:cs="Times New Roman"/>
          <w:b/>
          <w:sz w:val="28"/>
          <w:szCs w:val="28"/>
          <w:lang w:val="uk-UA"/>
        </w:rPr>
      </w:pPr>
    </w:p>
    <w:p w:rsidR="00F65E9B" w:rsidRPr="00804427" w:rsidRDefault="00F65E9B" w:rsidP="00804427">
      <w:pPr>
        <w:spacing w:after="0" w:line="360" w:lineRule="auto"/>
        <w:ind w:firstLine="720"/>
        <w:jc w:val="center"/>
        <w:rPr>
          <w:rFonts w:ascii="Times New Roman" w:hAnsi="Times New Roman" w:cs="Times New Roman"/>
          <w:b/>
          <w:sz w:val="28"/>
          <w:szCs w:val="28"/>
          <w:lang w:val="uk-UA"/>
        </w:rPr>
      </w:pPr>
    </w:p>
    <w:p w:rsidR="00F65E9B" w:rsidRPr="00804427" w:rsidRDefault="00F65E9B" w:rsidP="00804427">
      <w:pPr>
        <w:spacing w:after="0" w:line="360" w:lineRule="auto"/>
        <w:ind w:firstLine="720"/>
        <w:jc w:val="center"/>
        <w:rPr>
          <w:rFonts w:ascii="Times New Roman" w:hAnsi="Times New Roman" w:cs="Times New Roman"/>
          <w:b/>
          <w:sz w:val="28"/>
          <w:szCs w:val="28"/>
          <w:lang w:val="uk-UA"/>
        </w:rPr>
      </w:pPr>
    </w:p>
    <w:p w:rsidR="00F65E9B" w:rsidRPr="00804427" w:rsidRDefault="00F65E9B" w:rsidP="00804427">
      <w:pPr>
        <w:spacing w:after="0" w:line="360" w:lineRule="auto"/>
        <w:ind w:firstLine="720"/>
        <w:jc w:val="center"/>
        <w:rPr>
          <w:rFonts w:ascii="Times New Roman" w:hAnsi="Times New Roman" w:cs="Times New Roman"/>
          <w:b/>
          <w:sz w:val="28"/>
          <w:szCs w:val="28"/>
          <w:lang w:val="uk-UA"/>
        </w:rPr>
      </w:pPr>
    </w:p>
    <w:p w:rsidR="005139F7" w:rsidRPr="00804427" w:rsidRDefault="005139F7" w:rsidP="00804427">
      <w:pPr>
        <w:spacing w:after="0" w:line="360" w:lineRule="auto"/>
        <w:ind w:firstLine="720"/>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lastRenderedPageBreak/>
        <w:t>РОЗДІЛ 1</w:t>
      </w:r>
    </w:p>
    <w:p w:rsidR="005139F7" w:rsidRPr="00804427" w:rsidRDefault="005139F7" w:rsidP="00804427">
      <w:pPr>
        <w:spacing w:after="0" w:line="360" w:lineRule="auto"/>
        <w:ind w:firstLine="720"/>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t>ЛІНГВО-ТЕОРЕТИЧНІ ЗАСАДИ ДОСЛІДЖЕННЯ КОНОТАТИВНОЇ ЛЕКСИКИ</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p>
    <w:p w:rsidR="005139F7" w:rsidRPr="00804427" w:rsidRDefault="005139F7" w:rsidP="00804427">
      <w:pPr>
        <w:pStyle w:val="a3"/>
        <w:numPr>
          <w:ilvl w:val="1"/>
          <w:numId w:val="3"/>
        </w:numPr>
        <w:spacing w:after="0" w:line="360" w:lineRule="auto"/>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t>Конотативний компонент у структурі лексичного</w:t>
      </w:r>
    </w:p>
    <w:p w:rsidR="005139F7" w:rsidRPr="00804427" w:rsidRDefault="005139F7" w:rsidP="00804427">
      <w:pPr>
        <w:spacing w:after="0" w:line="360" w:lineRule="auto"/>
        <w:ind w:left="720"/>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t>значення слова</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Теорія номінації, характерна для сучасної лінгвістики, пов’язана з чинником системності мови і семантичної структури мовного знака. Лексичне значення останнього є відображенням певного фрагмента дійсності, закріпленого у слові. Лексичне значення розглядають як сукупність денотативного і конотативного компонентів [</w:t>
      </w:r>
      <w:r w:rsidR="00F65E9B" w:rsidRPr="00804427">
        <w:rPr>
          <w:rFonts w:ascii="Times New Roman" w:hAnsi="Times New Roman" w:cs="Times New Roman"/>
          <w:bCs/>
          <w:sz w:val="28"/>
          <w:szCs w:val="28"/>
          <w:lang w:val="uk-UA"/>
        </w:rPr>
        <w:t>8, с.52</w:t>
      </w:r>
      <w:r w:rsidRPr="00804427">
        <w:rPr>
          <w:rFonts w:ascii="Times New Roman" w:hAnsi="Times New Roman" w:cs="Times New Roman"/>
          <w:bCs/>
          <w:sz w:val="28"/>
          <w:szCs w:val="28"/>
          <w:lang w:val="uk-UA"/>
        </w:rPr>
        <w:t xml:space="preserve">].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Денотативний компонент є частиною значення знака, що відображає в узагальненій формі предмети і явища об’єктивної реальності.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Конотативний компонент або частина значення характеризує ситуацію спілкування, учасників акту спілкування і їх відношення до денотата. Якщо денотативний параметр однозначно трактується дослідниками як галузь семантики, зорієнтованої на відображення певного фрагмента об’єктивної дійсності, то ставлення до конотативного компонента у мовознавстві є суперечливим.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Щодо конотативного компонента існують дві позиції. За першою, інформація, яку несуть конотативні семи, є додатковою, факультативною, як такою, що накладається на предметно–логічний інформаційний компонент значення, останній залишається переважно основним [</w:t>
      </w:r>
      <w:r w:rsidR="00F65E9B" w:rsidRPr="00804427">
        <w:rPr>
          <w:rFonts w:ascii="Times New Roman" w:hAnsi="Times New Roman" w:cs="Times New Roman"/>
          <w:bCs/>
          <w:sz w:val="28"/>
          <w:szCs w:val="28"/>
          <w:lang w:val="uk-UA"/>
        </w:rPr>
        <w:t>32, с</w:t>
      </w:r>
      <w:r w:rsidRPr="00804427">
        <w:rPr>
          <w:rFonts w:ascii="Times New Roman" w:hAnsi="Times New Roman" w:cs="Times New Roman"/>
          <w:bCs/>
          <w:sz w:val="28"/>
          <w:szCs w:val="28"/>
          <w:lang w:val="uk-UA"/>
        </w:rPr>
        <w:t xml:space="preserve">.215]. За другою, конотативний компонент семантики мовної одиниці є рівноправним компонентом її семантичної структури, де денотація і конотація поєднуються в єдиному процесі, який розуміємо, відчуваємо, оцінюємо і переживаємо одночасно з найменуванням і оцінкою предмета </w:t>
      </w:r>
      <w:r w:rsidR="00F65E9B" w:rsidRPr="00804427">
        <w:rPr>
          <w:rFonts w:ascii="Times New Roman" w:hAnsi="Times New Roman" w:cs="Times New Roman"/>
          <w:bCs/>
          <w:sz w:val="28"/>
          <w:szCs w:val="28"/>
          <w:lang w:val="uk-UA"/>
        </w:rPr>
        <w:t xml:space="preserve">[32, с.215]. </w:t>
      </w:r>
      <w:r w:rsidRPr="00804427">
        <w:rPr>
          <w:rFonts w:ascii="Times New Roman" w:hAnsi="Times New Roman" w:cs="Times New Roman"/>
          <w:bCs/>
          <w:sz w:val="28"/>
          <w:szCs w:val="28"/>
          <w:lang w:val="uk-UA"/>
        </w:rPr>
        <w:t xml:space="preserve">Факультативність, вторинність, додатковість конотативного компонента є валоративним ствердженням. У мові існують лексичні одиниці, які містять </w:t>
      </w:r>
      <w:r w:rsidRPr="00804427">
        <w:rPr>
          <w:rFonts w:ascii="Times New Roman" w:hAnsi="Times New Roman" w:cs="Times New Roman"/>
          <w:bCs/>
          <w:sz w:val="28"/>
          <w:szCs w:val="28"/>
          <w:lang w:val="uk-UA"/>
        </w:rPr>
        <w:lastRenderedPageBreak/>
        <w:t>емотивно-конотативний елемент, що характеризує денотативне значення. Думка людини постійно коливається між логічним сприйняттям і емоційним. Ці два компоненти поєднуються у різних пропорціях, тому один із них переважає, що дає змогу говорити про логічну або емоційну домінанту, про співвідношення денотативних і конотативних сем. У фразеологічних одиницях, на відміну від лексичних, експресивне переважає над номінативним. У фразеологізмі ці дві сторони мовного знака є синкретичними, тоді як у словах вони часто роз’єднані, диференційовані [</w:t>
      </w:r>
      <w:r w:rsidR="00BC4503" w:rsidRPr="00804427">
        <w:rPr>
          <w:rFonts w:ascii="Times New Roman" w:hAnsi="Times New Roman" w:cs="Times New Roman"/>
          <w:bCs/>
          <w:sz w:val="28"/>
          <w:szCs w:val="28"/>
          <w:lang w:val="uk-UA"/>
        </w:rPr>
        <w:t>9, с</w:t>
      </w:r>
      <w:r w:rsidRPr="00804427">
        <w:rPr>
          <w:rFonts w:ascii="Times New Roman" w:hAnsi="Times New Roman" w:cs="Times New Roman"/>
          <w:bCs/>
          <w:sz w:val="28"/>
          <w:szCs w:val="28"/>
          <w:lang w:val="uk-UA"/>
        </w:rPr>
        <w:t>. 52].</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Складність конотативного компонента зумовлює його неоднозначне визначення. Конотативний компонент містить інформацію мовця про об’єкт, що номінується, і є семантичною категорією, з одного боку, а й з іншого, слово набуває конотації у мовленнєвій ситуації і постає як стилістична категорія з її компонентами: експресивності, емоційності і оціненості. Як функціонально–стилістичні маркери, названі компоненти тяжіють до поняттєво–категоріального апарату сучасної стилістики.</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На сучасному етапі розвитку лінгвістичної думки вважається, що мовний матеріал є самодостатнє і, можливо, найбільш вагоме джерело інформації про світ і про людину в ньому.</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О. Смирницький вважав, що значення слова – це «відоме відображення предмета, явища або відносин у свідомості ..., що входить до структури слова як так звана внутрішня його сторона, у відношенні до якої звучання слова є як матеріальна оболонка» [</w:t>
      </w:r>
      <w:r w:rsidR="00BC4503" w:rsidRPr="00804427">
        <w:rPr>
          <w:rFonts w:ascii="Times New Roman" w:hAnsi="Times New Roman" w:cs="Times New Roman"/>
          <w:bCs/>
          <w:sz w:val="28"/>
          <w:szCs w:val="28"/>
          <w:lang w:val="uk-UA"/>
        </w:rPr>
        <w:t xml:space="preserve">54, </w:t>
      </w:r>
      <w:r w:rsidRPr="00804427">
        <w:rPr>
          <w:rFonts w:ascii="Times New Roman" w:hAnsi="Times New Roman" w:cs="Times New Roman"/>
          <w:bCs/>
          <w:sz w:val="28"/>
          <w:szCs w:val="28"/>
          <w:lang w:val="uk-UA"/>
        </w:rPr>
        <w:t>с. 150].</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Значення слова, як відомо, складається з наступних макрокомпонентів: денотативного і конотативного. За визначенням Й. Стерніна, денотативний макрокомпонент є предметно-понятійною або виключно понятійною інформацію, яка, в свою чергу, відображає позамовну дійсність – об’єктивну або суб’єктивну [</w:t>
      </w:r>
      <w:r w:rsidR="00BC4503" w:rsidRPr="00804427">
        <w:rPr>
          <w:rFonts w:ascii="Times New Roman" w:hAnsi="Times New Roman" w:cs="Times New Roman"/>
          <w:bCs/>
          <w:sz w:val="28"/>
          <w:szCs w:val="28"/>
          <w:lang w:val="uk-UA"/>
        </w:rPr>
        <w:t>55,с</w:t>
      </w:r>
      <w:r w:rsidRPr="00804427">
        <w:rPr>
          <w:rFonts w:ascii="Times New Roman" w:hAnsi="Times New Roman" w:cs="Times New Roman"/>
          <w:bCs/>
          <w:sz w:val="28"/>
          <w:szCs w:val="28"/>
          <w:lang w:val="uk-UA"/>
        </w:rPr>
        <w:t>. 144.].</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lastRenderedPageBreak/>
        <w:t xml:space="preserve">Конотативне значення в сучасній лінгвістиці розуміється як тип лексичної інформації, що є супутньою значення слова; воно виражає не сам предмет або явище навколишнього світу, а емоційне ставлення до цих предметів або явищ, або його оцінку.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Характеристиками конотації як макрокомпонента значення слова можемо вважати:</w:t>
      </w:r>
    </w:p>
    <w:p w:rsidR="005139F7" w:rsidRPr="00804427" w:rsidRDefault="005139F7" w:rsidP="00804427">
      <w:pPr>
        <w:pStyle w:val="a3"/>
        <w:numPr>
          <w:ilvl w:val="0"/>
          <w:numId w:val="4"/>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периферійність у семантиці слова;</w:t>
      </w:r>
    </w:p>
    <w:p w:rsidR="005139F7" w:rsidRPr="00804427" w:rsidRDefault="005139F7" w:rsidP="00804427">
      <w:pPr>
        <w:pStyle w:val="a3"/>
        <w:numPr>
          <w:ilvl w:val="0"/>
          <w:numId w:val="4"/>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стійкість у конкретному мовному співтоваристві;</w:t>
      </w:r>
    </w:p>
    <w:p w:rsidR="005139F7" w:rsidRPr="00804427" w:rsidRDefault="005139F7" w:rsidP="00804427">
      <w:pPr>
        <w:pStyle w:val="a3"/>
        <w:numPr>
          <w:ilvl w:val="0"/>
          <w:numId w:val="4"/>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важливість у комунікативному процесі.</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Щодо культурного мікрокомпонента значення, на думку низки вчених, він не має «місця постійної прописки» і може виявлятися як у денотативному макрокомпоненті, так і конотативному макрокомпоненті. Козирєва О. у статті «Національно-культурний компонент у структурі значення і проблеми його виділення» визначає цей компонент значення, спираючись на думки відомих лінгвістів, які займаються лінгвокультурологією та країнознавством, зазначає: «М. Г. Комлєвим вперше було уведено поняття культурно-історичного значення слова, тому що на думку вченого, слово не тільки означає будь-який предмет або явище дійсності суспільства, але і створює фон, що асоціюється з відповідним словом.</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Є Верещагін., В. Костомаров відзначали понятійні частки (що відносяться до денотата) і непонятійні частки (що не відносяться до денотата) в лексичному значенні слова. Отже, в значенні слова повинен бути присутнім якийсь компонент, пов’язаний з фоновою культурною інформацією»[</w:t>
      </w:r>
      <w:r w:rsidR="00BC4503" w:rsidRPr="00804427">
        <w:rPr>
          <w:rFonts w:ascii="Times New Roman" w:hAnsi="Times New Roman" w:cs="Times New Roman"/>
          <w:bCs/>
          <w:sz w:val="28"/>
          <w:szCs w:val="28"/>
          <w:lang w:val="uk-UA"/>
        </w:rPr>
        <w:t>5</w:t>
      </w:r>
      <w:r w:rsidRPr="00804427">
        <w:rPr>
          <w:rFonts w:ascii="Times New Roman" w:hAnsi="Times New Roman" w:cs="Times New Roman"/>
          <w:bCs/>
          <w:sz w:val="28"/>
          <w:szCs w:val="28"/>
          <w:lang w:val="uk-UA"/>
        </w:rPr>
        <w:t>, c.11-40]. Ці лінгвісти визначали таку інформацію, зафіксовану як семантичні ознаки, яка «формується, складається в межах певної етнокультурної та національно-мовної спільності» [</w:t>
      </w:r>
      <w:r w:rsidR="00BC4503" w:rsidRPr="00804427">
        <w:rPr>
          <w:rFonts w:ascii="Times New Roman" w:hAnsi="Times New Roman" w:cs="Times New Roman"/>
          <w:bCs/>
          <w:sz w:val="28"/>
          <w:szCs w:val="28"/>
          <w:lang w:val="uk-UA"/>
        </w:rPr>
        <w:t>5</w:t>
      </w:r>
      <w:r w:rsidRPr="00804427">
        <w:rPr>
          <w:rFonts w:ascii="Times New Roman" w:hAnsi="Times New Roman" w:cs="Times New Roman"/>
          <w:bCs/>
          <w:sz w:val="28"/>
          <w:szCs w:val="28"/>
          <w:lang w:val="uk-UA"/>
        </w:rPr>
        <w:t xml:space="preserve">, c.67]. Іншими словами, лексичний фон, являючи собою сукупність непонятійних сем, на думку лінгвістів, і є та частина семеми, яка відображає культурологічні факти </w:t>
      </w:r>
      <w:r w:rsidRPr="00804427">
        <w:rPr>
          <w:rFonts w:ascii="Times New Roman" w:hAnsi="Times New Roman" w:cs="Times New Roman"/>
          <w:bCs/>
          <w:sz w:val="28"/>
          <w:szCs w:val="28"/>
          <w:lang w:val="uk-UA"/>
        </w:rPr>
        <w:lastRenderedPageBreak/>
        <w:t>– особливості існування об’єкта / предмета / явища в національній культурі, а також історичні та сучасні характеристики об’єкта / предмета / явища.</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В. Телія визначає національно-культурну конотацію як найважливіше поняття лінгвокультурології, що припускає співвіднесення мовних значень з тим чи іншим культурним кодом, який відомий певній лінгвокультурній спільності [</w:t>
      </w:r>
      <w:r w:rsidR="00BC4503" w:rsidRPr="00804427">
        <w:rPr>
          <w:rFonts w:ascii="Times New Roman" w:hAnsi="Times New Roman" w:cs="Times New Roman"/>
          <w:bCs/>
          <w:sz w:val="28"/>
          <w:szCs w:val="28"/>
          <w:lang w:val="uk-UA"/>
        </w:rPr>
        <w:t>59</w:t>
      </w:r>
      <w:r w:rsidRPr="00804427">
        <w:rPr>
          <w:rFonts w:ascii="Times New Roman" w:hAnsi="Times New Roman" w:cs="Times New Roman"/>
          <w:bCs/>
          <w:sz w:val="28"/>
          <w:szCs w:val="28"/>
          <w:lang w:val="uk-UA"/>
        </w:rPr>
        <w:t>, с.216]. О. Козирєва впевнена, що володіння цим культурним кодом – ключ до адекватної інтерпретації культурно-значущої інформації, укладеної в концепті [</w:t>
      </w:r>
      <w:r w:rsidR="00BC4503" w:rsidRPr="00804427">
        <w:rPr>
          <w:rFonts w:ascii="Times New Roman" w:hAnsi="Times New Roman" w:cs="Times New Roman"/>
          <w:bCs/>
          <w:sz w:val="28"/>
          <w:szCs w:val="28"/>
          <w:lang w:val="uk-UA"/>
        </w:rPr>
        <w:t>60</w:t>
      </w:r>
      <w:r w:rsidRPr="00804427">
        <w:rPr>
          <w:rFonts w:ascii="Times New Roman" w:hAnsi="Times New Roman" w:cs="Times New Roman"/>
          <w:bCs/>
          <w:sz w:val="28"/>
          <w:szCs w:val="28"/>
          <w:lang w:val="uk-UA"/>
        </w:rPr>
        <w:t>, c. 11-40].</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Сюй Цінюнь зауважує, що «... культурна конотація відбиває ставлення до певного предмету всіх або багатьох членів суспільства, а не індивідуальну свідомість одного або небагатьох членів», підкреслює її подвійність: «Під так званою подвійністю мається на увазі те, що культурна конотація одного слова одночасно має протилежні емоційно-оціночні забарвлення: позитивні і негативні»</w:t>
      </w:r>
      <w:r w:rsidRPr="00804427">
        <w:rPr>
          <w:rFonts w:ascii="Times New Roman" w:hAnsi="Times New Roman" w:cs="Times New Roman"/>
          <w:bCs/>
          <w:color w:val="FF0000"/>
          <w:sz w:val="28"/>
          <w:szCs w:val="28"/>
          <w:lang w:val="uk-UA"/>
        </w:rPr>
        <w:t xml:space="preserve">.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У міжособистісному спілкуванні людина висловлює свої думки і почуття за допомогою слів. Слово як основна значуща мовна одиниця займає найважливіше місце в системі образних засобів мови. Слова мають не тільки основне значення (денотацію), але і додаткове значення (конотацію). Конотація (конотативне значення) призначена для вираження емоційних або оціночних відтінків висловлювань і відображає культурні традиції суспільства. В українській мові існує безліч слів з яскраво вираженим національним колоритом, що мають конотативне значення, що виникає в контексті його вживання в мові для вираження різних почуттів, емоцій людини, її оцінки. Такі слова можуть бути названі словами з емоційно-оцінною конотацією. Вони, як правило, емоційно нейтральні в своєму основному значенні, але в конкретній мовній ситуації набувають емоційно-оцінну забарвленість. Іншими словами, вони, крім основного, предметно-логічного значення, мають також і додаткове, емоційне значення. За допомогою метафор, які базуються на загальних або схожих асоціаціях, люди </w:t>
      </w:r>
      <w:r w:rsidRPr="00804427">
        <w:rPr>
          <w:rFonts w:ascii="Times New Roman" w:hAnsi="Times New Roman" w:cs="Times New Roman"/>
          <w:bCs/>
          <w:sz w:val="28"/>
          <w:szCs w:val="28"/>
          <w:lang w:val="uk-UA"/>
        </w:rPr>
        <w:lastRenderedPageBreak/>
        <w:t>висловлюють свої психологічні стани і переживання, ставлення до життя, різні почуття і дають емоційно-образну оцінку навколишнього світу [</w:t>
      </w:r>
      <w:r w:rsidR="00BC4503" w:rsidRPr="00804427">
        <w:rPr>
          <w:rFonts w:ascii="Times New Roman" w:hAnsi="Times New Roman" w:cs="Times New Roman"/>
          <w:bCs/>
          <w:sz w:val="28"/>
          <w:szCs w:val="28"/>
          <w:lang w:val="uk-UA"/>
        </w:rPr>
        <w:t>56</w:t>
      </w:r>
      <w:r w:rsidRPr="00804427">
        <w:rPr>
          <w:rFonts w:ascii="Times New Roman" w:hAnsi="Times New Roman" w:cs="Times New Roman"/>
          <w:bCs/>
          <w:sz w:val="28"/>
          <w:szCs w:val="28"/>
          <w:lang w:val="uk-UA"/>
        </w:rPr>
        <w:t>, с. 36]</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Емоційно-оцінна конотація хоча і є додатковим лексичним знанням, але створюється у вигляді асоціативно-образного уявлення про дійсність, відбиває основні пізнавальні закони людства. У повсякденному житті люди часто пізнають, мислять і називають нове, виходячи із знайомих і певних понять через те, що між ними (старим і новим) існує якесь загальне, яке викликає відповідну асоціацію у людини і тісно пов’язується з традицією, звичаєм і ставленням до життя народу. У мові первинне (основне) значення слова зазвичай не має ніяких виразних відтінків, але в мовному спілкуванні деякі ознаки, функції та форми предметів або явищ можуть викликати у людей асоціації, на основі яких здійснюється семантичне перенесення. Воно виникає при свідомому перенесенні людиною назви будь-яких предметів або явищ на щось інше в зв’язку зі схожістю ознак, функцій тощо, з тим, щоб висловлювати свої почуття і суб’єктивну позитивну або негативну оцінку.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В українській мові дуже багато слів з емоційно-оцінною конотацією позначає людину. Конотація ця заснована на певній схожості між двома предметами або явищами і викликає емоційно-оціночні асоціації. Причиною цього є те, що в житті люди охоче проводять аналогію між двома предметами або явищами шляхом використання мовного механізму перенесення – метафори.</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Мовний метафоричний перенос заснований на схожості між вихідним і метафоричним значенням. Подібність може бути різною: і об’єктивною, і суб’єктивною. Водночаас схожість містить риси національної культури, психологічні переживання і світогляд народів. В українській мові словами з емоційно-оцінною конотацією, що позначають людину, найчастіше виступають іменники, які називають тварин, рослини, предмети, речі, явища, які нерозривно пов'язані з людською діяльністю.</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lastRenderedPageBreak/>
        <w:t>Під психологічною схожістю розуміється подібність предметів або явищ, що відображає психоемоційний стан людини. Така схожість має національно-культурну специфіку.</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Емоційно-оцінна конотація зазвичай утворюється на основі емоційно-смислового і асоціативно-образного порівняння під час здійснення  словесного (тобто семантичного) перенесення. Образне порівняння є важливим номінативним і лексико-стилістичним засобом, який робить мову яскравою і виразною. У мовних контактах порівнювані позначення здатні викликати подібні смислові асоціації, тому мовець уживає знайоме слухачеві слово для посилення експресивності мови і досягнення гумористичного ефекту. У зв’язку з цим слово, що є мінімальною одиницею мови, може викликати у слухача ланцюжок емоційних асоціацій, пов’язаних із відповідними подіями і конситуаціями. Таким чином, слухач може дати названому предмету образне і точне визначення і оцінку за допомогою словесно-образного порівняння. Така мовна метафора має помітні емоційні відтінки і носить розмовний характер.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У міжкультурному спілкуванні слова з емоційно-оцінною конотацією не тільки висловлюють додаткові смислові та емоційні відтінки, але і відображають національний світогляд, естетичні погляди і традиційні звичаї народів в образно-символічній формі. Завдяки особливому національному культурному фону вони можуть викликати однакові або різні емоційні та естетичні асоціації, пов’язані з національно-символічним наповненням.</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Слова з емоційно-оцінною конотацією відрізняються образністю, жвавістю і свіжістю. Вони містять багатий культурний фон. Хоча такі слова, вжиті як метафори, тільки в комунікативно-мовній ситуації набувають яскраву, образну емоційно-оцінну забарвленість, вони важливі для розуміння мовної картини світу.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Лінгвокультурологічний аспект опису значення слова пов’язаний з поняттям «реалії». Такі лінгвісти, як Г. Томахін, С. Влахов, С. Фаворин, </w:t>
      </w:r>
      <w:r w:rsidRPr="00804427">
        <w:rPr>
          <w:rFonts w:ascii="Times New Roman" w:hAnsi="Times New Roman" w:cs="Times New Roman"/>
          <w:bCs/>
          <w:sz w:val="28"/>
          <w:szCs w:val="28"/>
          <w:lang w:val="uk-UA"/>
        </w:rPr>
        <w:lastRenderedPageBreak/>
        <w:t>Є. Верещагін, В. Костомаров, В. Виноградов, Л. Соболєв займалися проблемою реалій – визначенням відповідного поняття і класифікації реалій. У найзагальнішому вигляді реалії – це мовні одиниці, які означають елементи іншої культури, що мають національне і / або історичне та / або місцеве і / або побутове забарвлення, що не мають еквівалентів в інших мовах і культурах.</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Існує багато різних і часом суперечливих точок зору з питання реалій, де культурологічна компонента проявляється найбільш яскраво. Виділення слів-реалій як культурологічно зумовлених одиниць не викликає сумніву у лінгвістів. На їх матеріалі простежується прямий зв’язок з культурою того чи іншого народу, яка представлена у вигляді артефактів або слів, які обслуговують різні сфери культури. Результатом теоретичних досліджень у цій галузі стала поява лінгвокраїнознавських словників, що містять словникові статті з позначенням реалій, які відносяться до державного устрою і суспільного життя, природно-географічного середовища, історії, освіти, культури, побуту, традицій, звичаїв, національних видів спорту тощо, а також імена відомих діячів з різних галузей функціонування певного державного утворення тощо.</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Таким чином, культурологічна маркованість може бути зумовлена різними чинниками і, відповідно, по-різному маніфестується у слові. Культурологічна компонента може мати джерелом саме поняття, що позначається відповідною лексичною одиницею, може бути предметно зумовленою, а також може входити до структури значення слова, тобто маркувати сигніфікативний, денотативний, прагматичний і конотативний компоненти структури значення і проявлятися в поєднуваних можливостях лексичної одиниці.</w:t>
      </w:r>
    </w:p>
    <w:p w:rsidR="005139F7" w:rsidRDefault="005139F7" w:rsidP="00804427">
      <w:pPr>
        <w:spacing w:after="0" w:line="360" w:lineRule="auto"/>
        <w:ind w:firstLine="720"/>
        <w:jc w:val="both"/>
        <w:rPr>
          <w:rFonts w:ascii="Times New Roman" w:hAnsi="Times New Roman" w:cs="Times New Roman"/>
          <w:b/>
          <w:sz w:val="28"/>
          <w:szCs w:val="28"/>
          <w:lang w:val="uk-UA"/>
        </w:rPr>
      </w:pPr>
    </w:p>
    <w:p w:rsidR="002E3248" w:rsidRDefault="002E3248" w:rsidP="00804427">
      <w:pPr>
        <w:spacing w:after="0" w:line="360" w:lineRule="auto"/>
        <w:ind w:firstLine="720"/>
        <w:jc w:val="both"/>
        <w:rPr>
          <w:rFonts w:ascii="Times New Roman" w:hAnsi="Times New Roman" w:cs="Times New Roman"/>
          <w:b/>
          <w:sz w:val="28"/>
          <w:szCs w:val="28"/>
          <w:lang w:val="uk-UA"/>
        </w:rPr>
      </w:pPr>
    </w:p>
    <w:p w:rsidR="002E3248" w:rsidRPr="00804427" w:rsidRDefault="002E3248" w:rsidP="00804427">
      <w:pPr>
        <w:spacing w:after="0" w:line="360" w:lineRule="auto"/>
        <w:ind w:firstLine="720"/>
        <w:jc w:val="both"/>
        <w:rPr>
          <w:rFonts w:ascii="Times New Roman" w:hAnsi="Times New Roman" w:cs="Times New Roman"/>
          <w:b/>
          <w:sz w:val="28"/>
          <w:szCs w:val="28"/>
          <w:lang w:val="uk-UA"/>
        </w:rPr>
      </w:pPr>
    </w:p>
    <w:p w:rsidR="005139F7" w:rsidRPr="00804427" w:rsidRDefault="005139F7" w:rsidP="00804427">
      <w:pPr>
        <w:spacing w:after="0" w:line="360" w:lineRule="auto"/>
        <w:ind w:firstLine="720"/>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lastRenderedPageBreak/>
        <w:t>1.2.</w:t>
      </w:r>
      <w:r w:rsidRPr="00804427">
        <w:rPr>
          <w:rFonts w:ascii="Times New Roman" w:hAnsi="Times New Roman" w:cs="Times New Roman"/>
          <w:b/>
          <w:sz w:val="28"/>
          <w:szCs w:val="28"/>
          <w:lang w:val="uk-UA"/>
        </w:rPr>
        <w:tab/>
        <w:t>Проблеми дослідження конотативної лексики у сучасному мовознавстві</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Сучасна лінгвістика в цілому формується як антропологічна, тобто прагне пізнати мову не в «самій собі і для себе», а в тісному зв’язку з людиною, з його свідомістю, мисленням, практичною діяльністю.</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Вивчення людського чинника в мові нерозривно пов’язане з її експресивною функцією, яка є виразом суб’єктивних аспектів сприйняття людиною реального світу: емоцій, почуттів, думок, уявлень суб'єкта про предмети. Ця функція реалізується системою засобів, представлених на різних рівнях мови. Значну частину цієї системи складають номінативні одиниці з конотативним макрокомпонентом значення, які до нині не отримали в лінгвістиці однозначного тлумачення.</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Велика роль асоціативних механізмів у формуванні і функціонуванні конотацій. Неасоціативних слів у мові немає, в той час як неконотативних багато. Тому сама асоціація – це ще не конотація і тим більше – не значення: вона не семантична. Але це – можлива база для неї.</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Конотації закріплюються, як правило, за денотатом, тобто за класом сутностей, а не за референтом. Для виникнення конотацій необхідний також досить високий рівень лінгвістичної компетенції, мовного чуття, бо конотації не тільки елемент знання світу, а й елемент знання мови. Таким чином, конотації завжди спрямовані від слова до референта. Кожне слово має навколо себе смислове асоціативне поле; частина складових його асоціативних ознак може трансформуватися в конотативні.</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Термін «конотація» пов’язаний з трактуванням семантики і стилістичних характеристик мовних чинників. Поняття «конотації» (лат. Con – «разом з», notatio – «позначення», «додаткове, супутнє значення») виникло в схоластичній логіці і проникло в мовознавство в 17 столітті через граматику Пор-Рояля (1660) для позначення властивостей на відміну від субстанції.</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lastRenderedPageBreak/>
        <w:t>Далі це поняття отримує розвиток у логічних дослідженнях 19 століття, зокрема, в працях Дж. Ст. Мілля. Він розумів під конотацією ознаки, що повідомляються словом, виділяв власні імена, які слугують міткою індивідуума, і конотативні, визначення яких є перерахування істотних суджень, які можуть бути розміщенні в рамки певного імені.</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Заслуга у виділенні «суто семантичних конотацій» належить Л. Блумфільду. У його трактуванні конотація має «вказівку на певний рівень мови, зумовлений соціальними, регіональними, технічними і культурними  чинниками».</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З часу появи терміна «конотація» пройшло більше ста років, за які її зміст неодноразово змінювався. Немає однозначного розуміння явища конотації і в сучасній лінгвістиці.</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Прийнято розрізняти широке (М. Комлєв, В. Говердовський, Г. Колшанський, В. Телія та ін.) і вузьке розуміння конотації (Ю. Апресян, І. Арнольд, І. Стернин, О. Селіверстова, В. Шаховський і ін.).</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У широкому сенсі конотація охоплює «будь-який компонент, який доповнює предметно-понятійний (або денотативний), а також граматичний зміст мовної одиниці і надає їй експресивну функцію на основі відомостей, що співвідносяться з емпіричним, культурно-історичним, світоглядним знанням того, хто говорить цією мовою, з емоційним або ціннісним ставленням мовця або зі стилістичними регістрами, характерними умовами мови, соціальними відносинами учасників мови і тощо»</w:t>
      </w:r>
      <w:r w:rsidR="0043004B" w:rsidRPr="00804427">
        <w:rPr>
          <w:rFonts w:ascii="Times New Roman" w:hAnsi="Times New Roman" w:cs="Times New Roman"/>
          <w:bCs/>
          <w:sz w:val="28"/>
          <w:szCs w:val="28"/>
          <w:lang w:val="uk-UA"/>
        </w:rPr>
        <w:t>[59, с.10]</w:t>
      </w:r>
      <w:r w:rsidRPr="00804427">
        <w:rPr>
          <w:rFonts w:ascii="Times New Roman" w:hAnsi="Times New Roman" w:cs="Times New Roman"/>
          <w:bCs/>
          <w:sz w:val="28"/>
          <w:szCs w:val="28"/>
          <w:lang w:val="uk-UA"/>
        </w:rPr>
        <w:t>. З цієї точки зору конотація знаходиться за межами семантичної структури слова.</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В. Телія першою серед дослідників вказала на семантичну сутність конотації і визначила її як «семантичну сутність, яка узуально або оказіонально увіходить до семантики мовних одиниць і виражає емотивно-оцінне і стилістично марковане ставлення суб’єкта мовлення до дійсності у її позначенні висловленням, яке отримує на основі цієї інформації </w:t>
      </w:r>
      <w:r w:rsidRPr="00804427">
        <w:rPr>
          <w:rFonts w:ascii="Times New Roman" w:hAnsi="Times New Roman" w:cs="Times New Roman"/>
          <w:bCs/>
          <w:sz w:val="28"/>
          <w:szCs w:val="28"/>
          <w:lang w:val="uk-UA"/>
        </w:rPr>
        <w:lastRenderedPageBreak/>
        <w:t xml:space="preserve">експресивний ефект» </w:t>
      </w:r>
      <w:r w:rsidR="0043004B" w:rsidRPr="00804427">
        <w:rPr>
          <w:rFonts w:ascii="Times New Roman" w:hAnsi="Times New Roman" w:cs="Times New Roman"/>
          <w:bCs/>
          <w:sz w:val="28"/>
          <w:szCs w:val="28"/>
          <w:lang w:val="uk-UA"/>
        </w:rPr>
        <w:t>[60, с.5]</w:t>
      </w:r>
      <w:r w:rsidRPr="00804427">
        <w:rPr>
          <w:rFonts w:ascii="Times New Roman" w:hAnsi="Times New Roman" w:cs="Times New Roman"/>
          <w:bCs/>
          <w:sz w:val="28"/>
          <w:szCs w:val="28"/>
          <w:lang w:val="uk-UA"/>
        </w:rPr>
        <w:t>. На думку В. Телії, конотації мають місце переважно в переносних значеннях.</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Широкий підхід відображає ті властивості слова, які виявлені завдяки уведенню додаткових параметрів до опису лексичної одиниці (М. Комлєв, В. Говердовський, Г. Колшанський і ін.). Безліч характеристик слова, які знайшли відображення в широкому розумінні конотації, відрізняються своєю різноманітністю, втратою реально доступних для огляду меж.</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Вельми розширено розуміє конотацію М. Комлєв, яка, як він вважає, не є елементом матеріальної структури слова-значення, її компоненти створюються в процесі сприйняття слів-знаків. Він виділяє наступні види конотації: </w:t>
      </w:r>
    </w:p>
    <w:p w:rsidR="005139F7" w:rsidRPr="00804427" w:rsidRDefault="005139F7" w:rsidP="00804427">
      <w:pPr>
        <w:pStyle w:val="a3"/>
        <w:numPr>
          <w:ilvl w:val="0"/>
          <w:numId w:val="5"/>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уявлення – суб’єктивне чуттєве відображення предметів, знаків, понять; </w:t>
      </w:r>
    </w:p>
    <w:p w:rsidR="005139F7" w:rsidRPr="00804427" w:rsidRDefault="005139F7" w:rsidP="00804427">
      <w:pPr>
        <w:pStyle w:val="a3"/>
        <w:numPr>
          <w:ilvl w:val="0"/>
          <w:numId w:val="5"/>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чуттєві елементи; </w:t>
      </w:r>
    </w:p>
    <w:p w:rsidR="005139F7" w:rsidRPr="00804427" w:rsidRDefault="005139F7" w:rsidP="00804427">
      <w:pPr>
        <w:pStyle w:val="a3"/>
        <w:numPr>
          <w:ilvl w:val="0"/>
          <w:numId w:val="5"/>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культурний компонент; </w:t>
      </w:r>
    </w:p>
    <w:p w:rsidR="005139F7" w:rsidRPr="00804427" w:rsidRDefault="005139F7" w:rsidP="00804427">
      <w:pPr>
        <w:pStyle w:val="a3"/>
        <w:numPr>
          <w:ilvl w:val="0"/>
          <w:numId w:val="5"/>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поле (вказівка на приналежність знаку до певного лексичного поля); </w:t>
      </w:r>
    </w:p>
    <w:p w:rsidR="005139F7" w:rsidRPr="00804427" w:rsidRDefault="005139F7" w:rsidP="00804427">
      <w:pPr>
        <w:pStyle w:val="a3"/>
        <w:numPr>
          <w:ilvl w:val="0"/>
          <w:numId w:val="5"/>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рівень знака, світогляд;</w:t>
      </w:r>
    </w:p>
    <w:p w:rsidR="005139F7" w:rsidRPr="00804427" w:rsidRDefault="005139F7" w:rsidP="00804427">
      <w:pPr>
        <w:pStyle w:val="a3"/>
        <w:numPr>
          <w:ilvl w:val="0"/>
          <w:numId w:val="5"/>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класовий компонент </w:t>
      </w:r>
      <w:r w:rsidR="003B74CB" w:rsidRPr="00804427">
        <w:rPr>
          <w:rFonts w:ascii="Times New Roman" w:hAnsi="Times New Roman" w:cs="Times New Roman"/>
          <w:bCs/>
          <w:sz w:val="28"/>
          <w:szCs w:val="28"/>
          <w:lang w:val="uk-UA"/>
        </w:rPr>
        <w:t>[35, с.81]</w:t>
      </w:r>
      <w:r w:rsidRPr="00804427">
        <w:rPr>
          <w:rFonts w:ascii="Times New Roman" w:hAnsi="Times New Roman" w:cs="Times New Roman"/>
          <w:bCs/>
          <w:sz w:val="28"/>
          <w:szCs w:val="28"/>
          <w:lang w:val="uk-UA"/>
        </w:rPr>
        <w:t>.</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Неважко помітити, що компоненти, що увіходять М. Комлєвим до конотації, далеко не однорідні; компонент поля, всупереч вихідній тезі автора, притаманний знаку в системі, а не виникає в акті мовлення.</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Дослідження В. Говердовського базуються на поглядах М. Комлєва. Він виділяє наступні види конотацій: </w:t>
      </w:r>
    </w:p>
    <w:p w:rsidR="005139F7" w:rsidRPr="00804427" w:rsidRDefault="005139F7" w:rsidP="00804427">
      <w:pPr>
        <w:pStyle w:val="a3"/>
        <w:numPr>
          <w:ilvl w:val="0"/>
          <w:numId w:val="6"/>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евфемістичність, </w:t>
      </w:r>
    </w:p>
    <w:p w:rsidR="005139F7" w:rsidRPr="00804427" w:rsidRDefault="005139F7" w:rsidP="00804427">
      <w:pPr>
        <w:pStyle w:val="a3"/>
        <w:numPr>
          <w:ilvl w:val="0"/>
          <w:numId w:val="6"/>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іронічність, </w:t>
      </w:r>
    </w:p>
    <w:p w:rsidR="005139F7" w:rsidRPr="00804427" w:rsidRDefault="005139F7" w:rsidP="00804427">
      <w:pPr>
        <w:pStyle w:val="a3"/>
        <w:numPr>
          <w:ilvl w:val="0"/>
          <w:numId w:val="6"/>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меліоративність, </w:t>
      </w:r>
    </w:p>
    <w:p w:rsidR="005139F7" w:rsidRPr="00804427" w:rsidRDefault="005139F7" w:rsidP="00804427">
      <w:pPr>
        <w:pStyle w:val="a3"/>
        <w:numPr>
          <w:ilvl w:val="0"/>
          <w:numId w:val="6"/>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пейоративність, </w:t>
      </w:r>
    </w:p>
    <w:p w:rsidR="005139F7" w:rsidRPr="00804427" w:rsidRDefault="005139F7" w:rsidP="00804427">
      <w:pPr>
        <w:pStyle w:val="a3"/>
        <w:numPr>
          <w:ilvl w:val="0"/>
          <w:numId w:val="6"/>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посилення, </w:t>
      </w:r>
    </w:p>
    <w:p w:rsidR="005139F7" w:rsidRPr="00804427" w:rsidRDefault="005139F7" w:rsidP="00804427">
      <w:pPr>
        <w:pStyle w:val="a3"/>
        <w:numPr>
          <w:ilvl w:val="0"/>
          <w:numId w:val="6"/>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lastRenderedPageBreak/>
        <w:t xml:space="preserve">книжність, </w:t>
      </w:r>
    </w:p>
    <w:p w:rsidR="005139F7" w:rsidRPr="00804427" w:rsidRDefault="005139F7" w:rsidP="00804427">
      <w:pPr>
        <w:pStyle w:val="a3"/>
        <w:numPr>
          <w:ilvl w:val="0"/>
          <w:numId w:val="6"/>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термінологічність, </w:t>
      </w:r>
    </w:p>
    <w:p w:rsidR="005139F7" w:rsidRPr="00804427" w:rsidRDefault="005139F7" w:rsidP="00804427">
      <w:pPr>
        <w:pStyle w:val="a3"/>
        <w:numPr>
          <w:ilvl w:val="0"/>
          <w:numId w:val="6"/>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іншомовність, </w:t>
      </w:r>
    </w:p>
    <w:p w:rsidR="005139F7" w:rsidRPr="00804427" w:rsidRDefault="005139F7" w:rsidP="00804427">
      <w:pPr>
        <w:pStyle w:val="a3"/>
        <w:numPr>
          <w:ilvl w:val="0"/>
          <w:numId w:val="6"/>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новизну, </w:t>
      </w:r>
    </w:p>
    <w:p w:rsidR="005139F7" w:rsidRPr="00804427" w:rsidRDefault="005139F7" w:rsidP="00804427">
      <w:pPr>
        <w:pStyle w:val="a3"/>
        <w:numPr>
          <w:ilvl w:val="0"/>
          <w:numId w:val="6"/>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архаїчність, </w:t>
      </w:r>
    </w:p>
    <w:p w:rsidR="005139F7" w:rsidRPr="00804427" w:rsidRDefault="005139F7" w:rsidP="00804427">
      <w:pPr>
        <w:pStyle w:val="a3"/>
        <w:numPr>
          <w:ilvl w:val="0"/>
          <w:numId w:val="6"/>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діалектність, </w:t>
      </w:r>
    </w:p>
    <w:p w:rsidR="005139F7" w:rsidRPr="00804427" w:rsidRDefault="005139F7" w:rsidP="00804427">
      <w:pPr>
        <w:pStyle w:val="a3"/>
        <w:numPr>
          <w:ilvl w:val="0"/>
          <w:numId w:val="6"/>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культурологічність, </w:t>
      </w:r>
    </w:p>
    <w:p w:rsidR="005139F7" w:rsidRPr="00804427" w:rsidRDefault="005139F7" w:rsidP="00804427">
      <w:pPr>
        <w:pStyle w:val="a3"/>
        <w:numPr>
          <w:ilvl w:val="0"/>
          <w:numId w:val="6"/>
        </w:numPr>
        <w:spacing w:after="0" w:line="360" w:lineRule="auto"/>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ідеологічність </w:t>
      </w:r>
      <w:r w:rsidR="003B74CB" w:rsidRPr="00804427">
        <w:rPr>
          <w:rFonts w:ascii="Times New Roman" w:hAnsi="Times New Roman" w:cs="Times New Roman"/>
          <w:bCs/>
          <w:sz w:val="28"/>
          <w:szCs w:val="28"/>
          <w:lang w:val="uk-UA"/>
        </w:rPr>
        <w:t>[12, с.</w:t>
      </w:r>
      <w:r w:rsidRPr="00804427">
        <w:rPr>
          <w:rFonts w:ascii="Times New Roman" w:hAnsi="Times New Roman" w:cs="Times New Roman"/>
          <w:bCs/>
          <w:sz w:val="28"/>
          <w:szCs w:val="28"/>
          <w:lang w:val="uk-UA"/>
        </w:rPr>
        <w:t xml:space="preserve"> 17-22</w:t>
      </w:r>
      <w:r w:rsidR="003B74CB" w:rsidRPr="00804427">
        <w:rPr>
          <w:rFonts w:ascii="Times New Roman" w:hAnsi="Times New Roman" w:cs="Times New Roman"/>
          <w:bCs/>
          <w:sz w:val="28"/>
          <w:szCs w:val="28"/>
          <w:lang w:val="uk-UA"/>
        </w:rPr>
        <w:t>].</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Г. Колшанський розуміє конотацію як нові компоненти змісту одиниць, які тяжіють над вихідними значеннями виляються в певному контексті, поєднанні елементів </w:t>
      </w:r>
      <w:r w:rsidR="003B74CB" w:rsidRPr="00804427">
        <w:rPr>
          <w:rFonts w:ascii="Times New Roman" w:hAnsi="Times New Roman" w:cs="Times New Roman"/>
          <w:bCs/>
          <w:sz w:val="28"/>
          <w:szCs w:val="28"/>
          <w:lang w:val="uk-UA"/>
        </w:rPr>
        <w:t>[36, с. 93-95].</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Вузьке розуміння конотації, «традиційне», отримало більш широке поширення у вітчизняному мовознавстві. У вузькому сенсі конотація розглядається як певний компонент значення мовної одиниці, що виступає у вторинній для неї функції найменування, який доповнює її об’єктивні значення асоціативно-образним уявленням про позначувані в реальності дію, предмет, стан на основі внутрішньої форми найменування, тобто ознак, які співвідносяться з буквальним змістом фігури мовлення (Ю. Апресян, І Арнольд, Й. Стернин, В. Шаховський та ін.).</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Ю. Апресян під конотацією лексеми розуміє «несуттєві, але стійкі ознаки поняття, що виражається нею, які втілюють прийняту у відповідному мовному колективі оцінку предмета або факту дійсності, вважаючи, що конотації «характеризують, як правило, основні або вихідні значення слів, а матеріалізуються вони в переносних значеннях» </w:t>
      </w:r>
      <w:r w:rsidR="003B74CB" w:rsidRPr="00804427">
        <w:rPr>
          <w:rFonts w:ascii="Times New Roman" w:hAnsi="Times New Roman" w:cs="Times New Roman"/>
          <w:bCs/>
          <w:sz w:val="28"/>
          <w:szCs w:val="28"/>
          <w:lang w:val="uk-UA"/>
        </w:rPr>
        <w:t>[1, с.159].</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Найбільш конструктивним підходом до конотації є концепція І. Арнольда. Вона розглядає конотацію як частину системного значення знака. Конотація, природно, як і будь-який інший компонент значення знака, може бути і мовною, оказіональною, але її сутність не зводиться до ситуації.</w:t>
      </w:r>
    </w:p>
    <w:p w:rsidR="004F2E46"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lastRenderedPageBreak/>
        <w:t>У системних опозиціях, які є основним інструментом виявлення компонентів у значенні знака, як підкреслює Й. Стернін, виділяються емоційний, експресивний, оцінний і стилістичний компоненти</w:t>
      </w:r>
      <w:r w:rsidR="004F2E46" w:rsidRPr="00804427">
        <w:rPr>
          <w:rFonts w:ascii="Times New Roman" w:hAnsi="Times New Roman" w:cs="Times New Roman"/>
          <w:bCs/>
          <w:sz w:val="28"/>
          <w:szCs w:val="28"/>
          <w:lang w:val="uk-UA"/>
        </w:rPr>
        <w:t>.</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Зазначені основні компоненти конотації присутні в семантиці переважної більшості слів. Вони можуть бути представлені «позитивно» або «негативно» (в останньому випадку слово виявляється нейтральним, з того чи іншого компонента).</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Установленим можна уважати сам факт неоднорідності конотації, подільності її на різні дрібніші складові елементи.</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О. Селіверстова розрізняє в слові інформацію про денотат і декілька інших елементів значення: експресивні ознаки, стилістичні ознаки, конфігуративні ознаки; емоційно-оцінна інформація увіходить до денотативного значення </w:t>
      </w:r>
      <w:r w:rsidR="003B74CB" w:rsidRPr="00804427">
        <w:rPr>
          <w:rFonts w:ascii="Times New Roman" w:hAnsi="Times New Roman" w:cs="Times New Roman"/>
          <w:bCs/>
          <w:sz w:val="28"/>
          <w:szCs w:val="28"/>
          <w:lang w:val="uk-UA"/>
        </w:rPr>
        <w:t>[51].</w:t>
      </w:r>
    </w:p>
    <w:p w:rsidR="003B74CB"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З точки зору О. Філіппова, до конотації відноситься тільки «емоційно-стильовий семантичний зміст» мовної одиниці. На його думку, оцінка у слові є елементом суто денотативного, невіддільним від поняття, а експресивність слово набуває тільки в мові </w:t>
      </w:r>
      <w:r w:rsidR="003B74CB" w:rsidRPr="00804427">
        <w:rPr>
          <w:rFonts w:ascii="Times New Roman" w:hAnsi="Times New Roman" w:cs="Times New Roman"/>
          <w:bCs/>
          <w:sz w:val="28"/>
          <w:szCs w:val="28"/>
          <w:lang w:val="uk-UA"/>
        </w:rPr>
        <w:t>[63, с. 53-58].</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З позиції Й. Стерніна, таке звуження поняття конотації є неправомірним. Оцінка може бути як елементом конотації, так і входити до денотації. Експресивність існує не тільки в мовленні, а й у системі. Конотація, як і денотація, може бути системною і оказіональною </w:t>
      </w:r>
      <w:r w:rsidR="00684BD6" w:rsidRPr="00804427">
        <w:rPr>
          <w:rFonts w:ascii="Times New Roman" w:hAnsi="Times New Roman" w:cs="Times New Roman"/>
          <w:bCs/>
          <w:sz w:val="28"/>
          <w:szCs w:val="28"/>
          <w:lang w:val="uk-UA"/>
        </w:rPr>
        <w:t>[85, с.93].</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Незважаючи на безліч наукових робіт і глибоке дослідження проблеми конотації, мовна і мовленнєва сутність конотації, її місце в семантичній структурі слова, обсяг, компонентний склад продовжують залишатися предметом дискусій. Неясно, яким чином розмежовувати конотативні компоненти в конкретній мовній (мовленнєвій) одиниці. Не вироблені достатньо достовірні методи дослідження конотації і способи її адекватного лексикографічного опису. До того ж в останні роки увагу дослідників привертають питання, пов’язані з вивченням конотації в аспекті </w:t>
      </w:r>
      <w:r w:rsidRPr="00804427">
        <w:rPr>
          <w:rFonts w:ascii="Times New Roman" w:hAnsi="Times New Roman" w:cs="Times New Roman"/>
          <w:bCs/>
          <w:sz w:val="28"/>
          <w:szCs w:val="28"/>
          <w:lang w:val="uk-UA"/>
        </w:rPr>
        <w:lastRenderedPageBreak/>
        <w:t xml:space="preserve">лінгвопрагматики, – не менше розмитим поняттям у сучасній теоретичній лінгвістиці.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Іноді в науковій літературі терміни імплікація і конотація використовуються як синоніми. Так, Ж. Женет (Genette 1991), один з відомих дослідників семантичних процесів у художньому тексті, приділяючи у своїй роботі значну увагу вивченню конотації, не розмежовує імпліцитні та конотативні значення.</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Найчастіше ці семантичні явища розглядаються як гіперонім і гіпонім. Рідше в них убачають різні категорії. Наведемо наступний вислів К. Долиніна: «Конотації аж ніяк не зводяться до стилістики, вони виникають і на таких рівнях мови і поведінки взагалі, які вже ніяк не прив’язані до мовних форм. Найбільш правильним буде вважати стилістичну інформацію перехідною формою від експліцитного змісту до імпліцитного» </w:t>
      </w:r>
      <w:r w:rsidR="00684BD6" w:rsidRPr="00804427">
        <w:rPr>
          <w:rFonts w:ascii="Times New Roman" w:hAnsi="Times New Roman" w:cs="Times New Roman"/>
          <w:bCs/>
          <w:sz w:val="28"/>
          <w:szCs w:val="28"/>
          <w:lang w:val="uk-UA"/>
        </w:rPr>
        <w:t>[16, с. 37].</w:t>
      </w:r>
      <w:r w:rsidRPr="00804427">
        <w:rPr>
          <w:rFonts w:ascii="Times New Roman" w:hAnsi="Times New Roman" w:cs="Times New Roman"/>
          <w:bCs/>
          <w:sz w:val="28"/>
          <w:szCs w:val="28"/>
          <w:lang w:val="uk-UA"/>
        </w:rPr>
        <w:t>Один і той же мовний матеріал може породжувати додаткові смисли як імплікативної, так і конотативної властивості, разом з тим семантичні процеси, що лежать в їх основі, різні. Конотація, на відміну від імплікативності, протиставляється денотації як додаткова інформація, закладена в семантичній структурі слова.</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У визначенні поняття «імплікативність» слід використовувати слово «мати на увазі». Водночас як термін «конотація» більшою мірою використовується зі словом «означати» </w:t>
      </w:r>
      <w:r w:rsidR="00684BD6" w:rsidRPr="00804427">
        <w:rPr>
          <w:rFonts w:ascii="Times New Roman" w:hAnsi="Times New Roman" w:cs="Times New Roman"/>
          <w:bCs/>
          <w:sz w:val="28"/>
          <w:szCs w:val="28"/>
          <w:lang w:val="uk-UA"/>
        </w:rPr>
        <w:t>[16, с.37].</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Конотації, властиві всім знакам непрямої номінації, є прихований, імпліцитний компонент значення, однак він усвідомлюється носіями мови. Конотації не існують окремо від значення і вводяться одночасно з ним в мовну послідовність. Конотації ніби з’єднують відомості про світ і відомості про ставлення суб’єкта мовлення до позначуваного, що є приводом для емотивного сприйняття позначувального. Окрім того, конотації пов’язують об’єктивне і суб’єктивне в семантиці. Саме конотативні ознаки лежать в основі переосмислення слів. Як справедливо стверджує В. Телія, «специфіка </w:t>
      </w:r>
      <w:r w:rsidRPr="00804427">
        <w:rPr>
          <w:rFonts w:ascii="Times New Roman" w:hAnsi="Times New Roman" w:cs="Times New Roman"/>
          <w:bCs/>
          <w:sz w:val="28"/>
          <w:szCs w:val="28"/>
          <w:lang w:val="uk-UA"/>
        </w:rPr>
        <w:lastRenderedPageBreak/>
        <w:t xml:space="preserve">зв’язкового значення створюється зустріччю регулярних смислів і суто індивідуальних конотацій слів» </w:t>
      </w:r>
      <w:r w:rsidR="00684BD6" w:rsidRPr="00804427">
        <w:rPr>
          <w:rFonts w:ascii="Times New Roman" w:hAnsi="Times New Roman" w:cs="Times New Roman"/>
          <w:bCs/>
          <w:sz w:val="28"/>
          <w:szCs w:val="28"/>
          <w:lang w:val="uk-UA"/>
        </w:rPr>
        <w:t>[69, с. 260].</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Таким чином, зміст поняття «конотація» отримав в сучасній семасіології, в порівнянні з початковим, вельми розширене і неоднозначне тлумачення.</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При цьому як основні ознаки конотації Й. Стернин, І. Арнольд, В. Харченко називають: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а) ознака додатковості до денотативного аспекту значення;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б) вторинність конотації у відношенні до денотації; </w:t>
      </w:r>
    </w:p>
    <w:p w:rsidR="00684BD6"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в) вираз емоційної, експресивної і оцінної інформації </w:t>
      </w:r>
      <w:r w:rsidR="00684BD6" w:rsidRPr="00804427">
        <w:rPr>
          <w:rFonts w:ascii="Times New Roman" w:hAnsi="Times New Roman" w:cs="Times New Roman"/>
          <w:bCs/>
          <w:sz w:val="28"/>
          <w:szCs w:val="28"/>
          <w:lang w:val="uk-UA"/>
        </w:rPr>
        <w:t>[69, с. 260].</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Однак названі ознаки не можуть слугувати достатньою підставою для з’ясування лінгвістичного статусу конотації, який передусім передбачає визначення характеру відносини конотації до семантичної структури слова. Але саме це є найбільш уразливим місцем сучасної семантичної теорії. Поки в поглядах семасіології у визначенні мовної природи конотації превалюють розбіжності.</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У своєму дослідженні дотримуємося вузького розуміння конотації і спираємося на наступне визначення: конотація розуміється як додаткова інформація у відношенні до поняття, частина значення, пов’язана з характеристикою ситуації спілкування, учасників акту спілкування, їх певного ставлення до предмета мовлення. Конотація – частина системного значення мовного знака </w:t>
      </w:r>
      <w:r w:rsidR="00684BD6" w:rsidRPr="00804427">
        <w:rPr>
          <w:rFonts w:ascii="Times New Roman" w:hAnsi="Times New Roman" w:cs="Times New Roman"/>
          <w:bCs/>
          <w:sz w:val="28"/>
          <w:szCs w:val="28"/>
          <w:lang w:val="uk-UA"/>
        </w:rPr>
        <w:t>[56, с. 89].</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Розглянемо, що ж таке конотативна лексика. Мова є необхідною умовою існування і розвитку суспільства, елементом духовної культури нації і найважливішим засобом людського спілкування, в тому числі міжкультурного. Мова і культура тісно пов’язані і взаємозалежні. Культура як комплексний людський досвід знаходить своє відображення не тільки в традиціях, звичаях, віруваннях, уявленнях і цінностях суспільства, але і в мові, мовленні, особливому стилі спілкування. </w:t>
      </w:r>
    </w:p>
    <w:p w:rsidR="005139F7" w:rsidRPr="00804427" w:rsidRDefault="005139F7"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За сферою вживання лексика із конотативним значенням найбільше притаманна розмовному, художньому стилям, меншою мірою для публіцистичного та конфесійного стилів. Недопустиме її уживання в офіційно-діловому та науковому стилях. Найбільшою мірою конотативна лексика вживається у розмовному стилі. Вона слугує тут для вираження ставлення, емоцій, оцінки мовця до навколишнього середовища, до подій, до інших мовців чи об’єктів. Це лексика, яка робить мовлення кожної людини унікальним та живим, дає можливість визначити емоційний стан мовця, його культурний і психічний розвиток тощо.</w:t>
      </w:r>
    </w:p>
    <w:p w:rsidR="005139F7" w:rsidRPr="00804427" w:rsidRDefault="005139F7"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художньому стилі лексика із конотативним значенням виконує наступні функції: </w:t>
      </w:r>
    </w:p>
    <w:p w:rsidR="005139F7" w:rsidRPr="00804427" w:rsidRDefault="005139F7"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формує в читача образ автора, його почуттєві стани, ставлення та оцінку того, що відбувається в тексті;</w:t>
      </w:r>
    </w:p>
    <w:p w:rsidR="005139F7" w:rsidRPr="00804427" w:rsidRDefault="005139F7"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творить текст, виконуючи виражально-зображальну функцію та створюючи емоційно-оцінний текстовий простір;  </w:t>
      </w:r>
    </w:p>
    <w:p w:rsidR="005139F7" w:rsidRPr="00804427" w:rsidRDefault="005139F7"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зображує образ персонажів, їх розумові здібності, зовнішність, фізичний та психічний стан, індивідуальність мовлення тощо.</w:t>
      </w:r>
    </w:p>
    <w:p w:rsidR="005139F7" w:rsidRPr="00804427" w:rsidRDefault="005139F7"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Щодо класифікацій конотативної лексики, то їх розробляли такі дослідники, як Г. Д. Тимошик (класифікація лексики з погляду стилістичної маркованості), В. Ф. Загороднова (класифікація власне оцінної лексики), Н. І. Бойко.</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Серед мовних маркерів культури найбільшу роль відіграє лексика, що розрізняється по відбитим у ній соціальним реаліям, національній культурі  та емоційній значущості. Лексичні значення пронизують різні конотації, які пов’язують лексику з життям певного мовного колективу, певним побутом, сформованим соціальним узусом.</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Концептуальне (понятійне) ядро основного лексичного значення і його конотативні відтінки взаємозалежні. Важливо мати на увазі, що інформація, яка йде по конотативному каналу, є не менш значущою і не менш </w:t>
      </w:r>
      <w:r w:rsidRPr="00804427">
        <w:rPr>
          <w:rFonts w:ascii="Times New Roman" w:hAnsi="Times New Roman" w:cs="Times New Roman"/>
          <w:bCs/>
          <w:sz w:val="28"/>
          <w:szCs w:val="28"/>
          <w:lang w:val="uk-UA"/>
        </w:rPr>
        <w:lastRenderedPageBreak/>
        <w:t>різноманітною, ніж концептуальна інформація. Конотативні відтінки дають людині інформацію про світ взагалі, про компоненти мовної ситуації і комунікативної дії. Мовна ситуація з її процесом текстопородження виділяє конотативні відтінки, надаючи інформацію про мовну норму і різні відхиленнях від неї, оскільки людська мова – це і конотативна, і денотативна системи. У мовній картині світу конотація може ділитися на конкретну конотацію і сферу конотації.</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Конкретна конотація, або конкретне уявлення, виникає у мовця і слухача в процесі мовного спілкування, а її сферою є ті сфери, у яких мовні засоби з’єднуються з певним типом уявлень і почуттів. Крім цього, конотація несе вказівку на певний тип мови, зумовлений соціальними, регіональними, технічними і культурними чинниками. Не слід думати, що конотація – це індивідуальне надбання окремої людини [</w:t>
      </w:r>
      <w:r w:rsidR="00AE01D7" w:rsidRPr="00804427">
        <w:rPr>
          <w:rFonts w:ascii="Times New Roman" w:hAnsi="Times New Roman" w:cs="Times New Roman"/>
          <w:bCs/>
          <w:sz w:val="28"/>
          <w:szCs w:val="28"/>
          <w:lang w:val="uk-UA"/>
        </w:rPr>
        <w:t>33</w:t>
      </w:r>
      <w:r w:rsidRPr="00804427">
        <w:rPr>
          <w:rFonts w:ascii="Times New Roman" w:hAnsi="Times New Roman" w:cs="Times New Roman"/>
          <w:bCs/>
          <w:sz w:val="28"/>
          <w:szCs w:val="28"/>
          <w:lang w:val="uk-UA"/>
        </w:rPr>
        <w:t>]. Конотація – це додатковий зміст слова (або виразу), його супутні семантичні або стилістичні відтінки, що накладаються на основне значення, які слугуютьь для вираження різних експресивно-емоційно-оцінних обертонів; вони можуть надавати висловлюванню урочистість, грайливість, невимушеність, фамільярність тощо. Дослідження мовних функцій конотації дає можливість показати, що конотація в більшості своїй має загальний для носіїв мови характер, це явище масового, суспільного, тобто мовної свідомості. Емоційні й естетичні асоціації, що супроводжують слово в рамках мовної культури, можуть існувати в різних етномовних системах. Їх схожість і відмінності набувають великого значення в процесі комунікації. Порівняння лексичних одиниць однієї мови з відповідними одиницями іншої показує, що семантичні розбіжності їх нерідко зумовлені відмінностями предметів. Це можуть бути відмінності як за фізичними характеристиками, так і за соціальним, емоційним та культурним значенням, тобто слід протиставляти відмінності в плані реалій і відмінності в плані культури.</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lastRenderedPageBreak/>
        <w:t>У рамках лінгвокраїнознавства досліджуються лексичні одиниці в аспекті їх національно-культурної конотації. Дійсно, національно-культурна конотативна лексика однієї мови відрізняється від іншої культурними компонентами. В її структурі можна виділити наступні пласти.</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 1. Еквівалентна конотативна лексика. Лексика, що відображає інтернаціональні тенденції, має тотожну соціальну й емоційну значущість у різних мовах. Інтернаціональна культура являє собою спільність культури людства, вона формується на підставі подібного, загальнолюдського розуміння навколишнього світу. Саме вона дає можливість забезпечити міжкультурне спілкування різних націй.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2. Відповідна лексика з конотативними значеннями тільки в одній культурі. Лексика, що позначає предмети в різних культурах, однак вона має емоційні й естетичні конотації тільки в одній народній культурі. Іншими словами, те, що близько одній нації, чуже іншій, те, що заряджено яскравими асоціаціями для однієї нації, порівняно порожньо для іншої. </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3. Відповідна лексика з різними, часто протилежними конотативними значеннями. Ця лексика тотожна в різних культурах, але різниться за емоційною та соціальною значущістю, що відбиває національний менталітет і створює певні асоціації, зрозумілі людям відповідної культури. Емоційна соціальна значущість слова є основою певного національного символічного ореолу. Подібна національна символіка слова відображає національну своєрідність, формує оцінки, почуття і ставлення людей до навколишнього світу. Але експресивна конотативна лексика необов’язково у всіх мовах емоційно забарвлена, бо емоційні і соціальні асоціації різних культур у багатьох випадках не збігаються. Такі конотативно забарвлені слова співвідносяться із стійкими національними асоціаціями, стереотипами, джерела яких – у самому житті, в національній культурі і літературі.</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4. Відповідна лексика з частково різними конотативними значеннями. Цей тип об’єднують одиниці, що позначають поняття, які є в різних </w:t>
      </w:r>
      <w:r w:rsidRPr="00804427">
        <w:rPr>
          <w:rFonts w:ascii="Times New Roman" w:hAnsi="Times New Roman" w:cs="Times New Roman"/>
          <w:bCs/>
          <w:sz w:val="28"/>
          <w:szCs w:val="28"/>
          <w:lang w:val="uk-UA"/>
        </w:rPr>
        <w:lastRenderedPageBreak/>
        <w:t>культурах, але при цьому лексичні одиниці мають емоційну значущість, що частково відрізняється. Така культурна конотація відображає лінгвокультурну спільність. Така лексика викликає асоціації, які дещо збігаються або не збігаються з уявленнями іншої нації про один предмет, що відображає різне ставлення до фактів навколишнього світу. Це свідчить про те, що в міжнаціональної культурі існують подібності та розбіжності, які спільно висловлюють національну специфіку.</w:t>
      </w:r>
    </w:p>
    <w:p w:rsidR="005139F7" w:rsidRPr="00804427" w:rsidRDefault="005139F7"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5. Безеквівалентна конотативна лексика. Лексика, що відображає національні тенденції, що володіє яскравою національною специфікою. У різних мовах є велика кількість таких слів, які б свідчили про розбіжності між культурами країн. Непонятійні (національно-специфічні) семантичні компоненти цих слів залежать від різних чинників, як мовних, так і позамовних, тому лексика, що характеризує національні тенденції, розрізняється за відтвореними у ній соціальними реаліями, національній культурі та емоційній значущості. Безеквівалентна лексика – це лексика, що позначає предмети, які присутні в одній культурі і відсутні в іншій, і що володіє яскравою національною специфікою. Вона унікальна як на рівні реалій, так і на рівні культурних конотацій, тому вважається конотативно безеквівалентною лексикою. У міжмовній комунікації або під час читання художніх творів комуніканти частіше стикаються з перешкодами і нерозумінням, які виникають через розбіжності конотацій значень одних і тих же слів у різних культурах. Специфіку національної культури народів, особливості багатонаціональної культури в мовній картині світу відображає саме безеквівалентна, фонова і конотативна лексика.</w:t>
      </w:r>
    </w:p>
    <w:p w:rsidR="005139F7" w:rsidRPr="00804427" w:rsidRDefault="005139F7" w:rsidP="00804427">
      <w:pPr>
        <w:spacing w:after="0" w:line="360" w:lineRule="auto"/>
        <w:ind w:firstLine="720"/>
        <w:jc w:val="both"/>
        <w:rPr>
          <w:rFonts w:ascii="Times New Roman" w:hAnsi="Times New Roman" w:cs="Times New Roman"/>
          <w:b/>
          <w:sz w:val="28"/>
          <w:szCs w:val="28"/>
          <w:lang w:val="uk-UA"/>
        </w:rPr>
      </w:pPr>
      <w:r w:rsidRPr="00804427">
        <w:rPr>
          <w:rFonts w:ascii="Times New Roman" w:hAnsi="Times New Roman" w:cs="Times New Roman"/>
          <w:bCs/>
          <w:sz w:val="28"/>
          <w:szCs w:val="28"/>
          <w:lang w:val="uk-UA"/>
        </w:rPr>
        <w:t xml:space="preserve">Таким чином, своєрідність лексики, що відбиває національну культуру, полягає як в своєрідності реалій, що нею позначаються, так і в специфіці культурних конотацій. Лексика, що відображає національну культуру в мовах, безпосередньо і прямо відображає позамовну дійсність, фіксує і </w:t>
      </w:r>
      <w:r w:rsidRPr="00804427">
        <w:rPr>
          <w:rFonts w:ascii="Times New Roman" w:hAnsi="Times New Roman" w:cs="Times New Roman"/>
          <w:bCs/>
          <w:sz w:val="28"/>
          <w:szCs w:val="28"/>
          <w:lang w:val="uk-UA"/>
        </w:rPr>
        <w:lastRenderedPageBreak/>
        <w:t xml:space="preserve">передає від покоління до покоління особливості природи, звичаї, ставлення людей до навколишнього світу, суспільний устрій різних країн. </w:t>
      </w:r>
    </w:p>
    <w:p w:rsidR="005139F7" w:rsidRPr="00804427" w:rsidRDefault="005139F7" w:rsidP="00804427">
      <w:pPr>
        <w:spacing w:after="0" w:line="360" w:lineRule="auto"/>
        <w:rPr>
          <w:rFonts w:ascii="Times New Roman" w:hAnsi="Times New Roman" w:cs="Times New Roman"/>
          <w:sz w:val="28"/>
          <w:szCs w:val="28"/>
          <w:lang w:val="uk-UA"/>
        </w:rPr>
      </w:pPr>
    </w:p>
    <w:p w:rsidR="00542F1B" w:rsidRPr="00804427" w:rsidRDefault="00542F1B" w:rsidP="00804427">
      <w:pPr>
        <w:spacing w:after="0" w:line="360" w:lineRule="auto"/>
        <w:rPr>
          <w:rFonts w:ascii="Times New Roman" w:hAnsi="Times New Roman" w:cs="Times New Roman"/>
          <w:sz w:val="28"/>
          <w:szCs w:val="28"/>
          <w:lang w:val="uk-UA"/>
        </w:rPr>
      </w:pPr>
    </w:p>
    <w:p w:rsidR="00542F1B" w:rsidRPr="00804427" w:rsidRDefault="00542F1B" w:rsidP="00804427">
      <w:pPr>
        <w:spacing w:after="0" w:line="360" w:lineRule="auto"/>
        <w:rPr>
          <w:rFonts w:ascii="Times New Roman" w:hAnsi="Times New Roman" w:cs="Times New Roman"/>
          <w:sz w:val="28"/>
          <w:szCs w:val="28"/>
          <w:lang w:val="uk-UA"/>
        </w:rPr>
      </w:pPr>
    </w:p>
    <w:p w:rsidR="004F2E46" w:rsidRPr="00804427" w:rsidRDefault="004F2E46" w:rsidP="00804427">
      <w:pPr>
        <w:spacing w:after="0" w:line="360" w:lineRule="auto"/>
        <w:rPr>
          <w:rFonts w:ascii="Times New Roman" w:hAnsi="Times New Roman" w:cs="Times New Roman"/>
          <w:sz w:val="28"/>
          <w:szCs w:val="28"/>
          <w:lang w:val="uk-UA"/>
        </w:rPr>
      </w:pPr>
    </w:p>
    <w:p w:rsidR="004F2E46" w:rsidRPr="00804427" w:rsidRDefault="00EF4540" w:rsidP="00804427">
      <w:pPr>
        <w:tabs>
          <w:tab w:val="left" w:pos="5520"/>
        </w:tabs>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ab/>
      </w: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EF4540" w:rsidRPr="00804427" w:rsidRDefault="00EF4540" w:rsidP="00804427">
      <w:pPr>
        <w:tabs>
          <w:tab w:val="left" w:pos="5520"/>
        </w:tabs>
        <w:spacing w:after="0" w:line="360" w:lineRule="auto"/>
        <w:rPr>
          <w:rFonts w:ascii="Times New Roman" w:hAnsi="Times New Roman" w:cs="Times New Roman"/>
          <w:sz w:val="28"/>
          <w:szCs w:val="28"/>
          <w:lang w:val="uk-UA"/>
        </w:rPr>
      </w:pPr>
    </w:p>
    <w:p w:rsidR="004F2E46" w:rsidRPr="00804427" w:rsidRDefault="004F2E46" w:rsidP="00804427">
      <w:pPr>
        <w:spacing w:after="0" w:line="360" w:lineRule="auto"/>
        <w:rPr>
          <w:rFonts w:ascii="Times New Roman" w:hAnsi="Times New Roman" w:cs="Times New Roman"/>
          <w:sz w:val="28"/>
          <w:szCs w:val="28"/>
          <w:lang w:val="uk-UA"/>
        </w:rPr>
      </w:pPr>
    </w:p>
    <w:p w:rsidR="00542F1B" w:rsidRPr="00804427" w:rsidRDefault="00542F1B" w:rsidP="00804427">
      <w:pPr>
        <w:spacing w:after="0" w:line="360" w:lineRule="auto"/>
        <w:ind w:firstLine="709"/>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lastRenderedPageBreak/>
        <w:t>РОЗДІЛ 2</w:t>
      </w:r>
    </w:p>
    <w:p w:rsidR="00542F1B" w:rsidRPr="00804427" w:rsidRDefault="00542F1B" w:rsidP="00804427">
      <w:pPr>
        <w:spacing w:after="0" w:line="360" w:lineRule="auto"/>
        <w:ind w:firstLine="709"/>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t>СЕМАНТИЧНА ТА ФУНКЦІОНАЛЬНА ХАРАКТЕРИСТИКА КОНОТАТИВНОЇ ЛЕКСИКИ В ІДІОСТИЛІ ОКСАНИ ЗАБУЖКО</w:t>
      </w:r>
    </w:p>
    <w:p w:rsidR="00542F1B" w:rsidRPr="00804427" w:rsidRDefault="00542F1B" w:rsidP="00804427">
      <w:pPr>
        <w:spacing w:after="0" w:line="360" w:lineRule="auto"/>
        <w:ind w:firstLine="709"/>
        <w:jc w:val="both"/>
        <w:rPr>
          <w:rFonts w:ascii="Times New Roman" w:hAnsi="Times New Roman" w:cs="Times New Roman"/>
          <w:bCs/>
          <w:sz w:val="28"/>
          <w:szCs w:val="28"/>
          <w:lang w:val="uk-UA"/>
        </w:rPr>
      </w:pPr>
    </w:p>
    <w:p w:rsidR="00542F1B" w:rsidRPr="00804427" w:rsidRDefault="00542F1B" w:rsidP="00804427">
      <w:pPr>
        <w:spacing w:after="0" w:line="360" w:lineRule="auto"/>
        <w:ind w:firstLine="709"/>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t>2.1. Лексико-семантичний простір конотативів у творчості О. Забужко</w:t>
      </w:r>
    </w:p>
    <w:p w:rsidR="00542F1B" w:rsidRPr="00804427" w:rsidRDefault="00542F1B"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Оксана Забужко ‒ одна із ключових і найбільш відомих особистостей у сучасній українській літературі. Всі книги Оксани Забужко тією чи іншою мірою порушують важливі соціально-політичні питання країни в цілому і життя кожного конкретного індивідуму. Цю українську письменницю добре знають у світі, а її роботи перекладено на 20 мов. Окремими виданнями праці авторки виходили в США, Італії, Чехії, Польщі, Болгарії, Нідерландах, Сербії, Росії та інших країнах Європи й Азії. </w:t>
      </w:r>
    </w:p>
    <w:p w:rsidR="00542F1B" w:rsidRPr="00804427" w:rsidRDefault="00542F1B"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Кожна нова книга Оксани Забужко ‒ важлива подія в сучасному українському літературному процесі. Серед безлічі письменників її твори відрізняються багатим філософським наповненням, інтелектуальними міркуваннями і яскравим стилем написання. Читачам подобається, що авторка не боїться відвертих сцен і справедливих міркувань. Твори О. Забужко в основному позитивні. </w:t>
      </w:r>
    </w:p>
    <w:p w:rsidR="00542F1B" w:rsidRPr="00804427" w:rsidRDefault="00542F1B"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Однією з найважливіших проблем лінгвостилістики є дослідження мовної особистості письменників, творчість яких є одним із стилістичних джерел розвитку української мови. Основною властивістю художньої мови є художньо-образна конкретизація дійсності, сприйнятої через індивідуальне світобачення письменника (В.   Виноградов, І. Гарін, О. О. Потебня). Визначальною рисою художнього тексту є його динамічність, тобто властивість постійно змінюватися, відтворюватися заново, варіативно сприйматися різними людьми та однією особою за різних обставин.</w:t>
      </w:r>
    </w:p>
    <w:p w:rsidR="00542F1B" w:rsidRPr="00804427" w:rsidRDefault="00542F1B"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lastRenderedPageBreak/>
        <w:t xml:space="preserve">Для вираження індивідуальних особливостей мови письменника у лінгвістиці вживаються терміни: ідіостиль, ідіолект, індивідуальний стиль, причому спостерігається певна суперечливість у використанні цих термінів. </w:t>
      </w:r>
    </w:p>
    <w:p w:rsidR="00542F1B" w:rsidRPr="00804427" w:rsidRDefault="00542F1B" w:rsidP="00804427">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Так, М. О.  Марченко, зробивши спробу аналізу використання зазначених термінів у сучасній філологічній науці (до уваги бралися дефініції Ф.І. Буслаєва, Г О Винокура, О. С. Кубрякової, В. П. Григор’єва, І  К. Білодіда та ін.), робить висновок, що терміни «індивідуальний стиль» та «ідіостиль» не є суто лінгвістичними. Вони відбивають як літературознавчі, так і лінгвістичні аспекти індивідуального мовлення письменника [</w:t>
      </w:r>
      <w:r w:rsidR="005B1BF9" w:rsidRPr="00804427">
        <w:rPr>
          <w:rFonts w:ascii="Times New Roman" w:hAnsi="Times New Roman" w:cs="Times New Roman"/>
          <w:bCs/>
          <w:i/>
          <w:iCs/>
          <w:sz w:val="28"/>
          <w:szCs w:val="28"/>
          <w:lang w:val="uk-UA"/>
        </w:rPr>
        <w:t>41, с.</w:t>
      </w:r>
      <w:r w:rsidRPr="00804427">
        <w:rPr>
          <w:rFonts w:ascii="Times New Roman" w:hAnsi="Times New Roman" w:cs="Times New Roman"/>
          <w:bCs/>
          <w:i/>
          <w:iCs/>
          <w:sz w:val="28"/>
          <w:szCs w:val="28"/>
          <w:lang w:val="uk-UA"/>
        </w:rPr>
        <w:t xml:space="preserve">  265</w:t>
      </w:r>
      <w:r w:rsidRPr="00804427">
        <w:rPr>
          <w:rFonts w:ascii="Times New Roman" w:hAnsi="Times New Roman" w:cs="Times New Roman"/>
          <w:bCs/>
          <w:sz w:val="28"/>
          <w:szCs w:val="28"/>
          <w:lang w:val="uk-UA"/>
        </w:rPr>
        <w:t>].</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Поняття «індивідуальний стиль» трактується С. Єрмоленко здебільшого як «сукупність мовно-виражальних засобів, які виконують естетичну функцію та вирізняють мову окремого письменника з-поміж інших» [</w:t>
      </w:r>
      <w:r w:rsidR="005B1BF9" w:rsidRPr="00804427">
        <w:rPr>
          <w:rFonts w:ascii="Times New Roman" w:hAnsi="Times New Roman" w:cs="Times New Roman"/>
          <w:sz w:val="28"/>
          <w:szCs w:val="28"/>
          <w:lang w:val="uk-UA"/>
        </w:rPr>
        <w:t>18</w:t>
      </w:r>
      <w:r w:rsidRPr="00804427">
        <w:rPr>
          <w:rFonts w:ascii="Times New Roman" w:hAnsi="Times New Roman" w:cs="Times New Roman"/>
          <w:sz w:val="28"/>
          <w:szCs w:val="28"/>
          <w:lang w:val="uk-UA"/>
        </w:rPr>
        <w:t>]. Отже, такий стиль охоплює винятково мовний пласт художнього твору, тобто його зовнішню форму, і є індивідуально авторським використанням мови. Пояснення ідіостилю має спрямовуватись на вияв «глибинного семантичного й категоріального зв’язку його елементів, що демонструють у мові творчий шлях автора» [</w:t>
      </w:r>
      <w:r w:rsidR="0091093D" w:rsidRPr="00804427">
        <w:rPr>
          <w:rFonts w:ascii="Times New Roman" w:hAnsi="Times New Roman" w:cs="Times New Roman"/>
          <w:sz w:val="28"/>
          <w:szCs w:val="28"/>
          <w:lang w:val="uk-UA"/>
        </w:rPr>
        <w:t xml:space="preserve">17, </w:t>
      </w:r>
      <w:r w:rsidRPr="00804427">
        <w:rPr>
          <w:rFonts w:ascii="Times New Roman" w:hAnsi="Times New Roman" w:cs="Times New Roman"/>
          <w:sz w:val="28"/>
          <w:szCs w:val="28"/>
          <w:lang w:val="uk-UA"/>
        </w:rPr>
        <w:t>с.54–75].</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Описати індивідуальний стиль письменника означає вилучити з текстів його доробку якнайбільше типових носіїв стилю, з’ясувати чинники, що зумовили наявність саме цих носіїв у текстах, звести ці чинники й носії в одну естетичну систему, після чого визначити носії домінантні (що є лідерами за періодичністю вживання) та другорядні (вживані рідше, проте також сталі), а також визначити найвпливовіші для текстів письменника чинники [</w:t>
      </w:r>
      <w:r w:rsidR="0091093D" w:rsidRPr="00804427">
        <w:rPr>
          <w:rFonts w:ascii="Times New Roman" w:hAnsi="Times New Roman" w:cs="Times New Roman"/>
          <w:sz w:val="28"/>
          <w:szCs w:val="28"/>
          <w:lang w:val="uk-UA"/>
        </w:rPr>
        <w:t>15</w:t>
      </w:r>
      <w:r w:rsidRPr="00804427">
        <w:rPr>
          <w:rFonts w:ascii="Times New Roman" w:hAnsi="Times New Roman" w:cs="Times New Roman"/>
          <w:sz w:val="28"/>
          <w:szCs w:val="28"/>
          <w:lang w:val="uk-UA"/>
        </w:rPr>
        <w:t>].</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Існує поділ ознак ідіостилю на формальні (пов’язані зі статистичними характеристиками мови твору) і неформальні. До неформальних ознак можна віднести особливості вживання різних виразних засобів мови: фонетичних, </w:t>
      </w:r>
      <w:r w:rsidRPr="00804427">
        <w:rPr>
          <w:rFonts w:ascii="Times New Roman" w:hAnsi="Times New Roman" w:cs="Times New Roman"/>
          <w:sz w:val="28"/>
          <w:szCs w:val="28"/>
          <w:lang w:val="uk-UA"/>
        </w:rPr>
        <w:lastRenderedPageBreak/>
        <w:t>лексичних, фразеологічних, граматичних [</w:t>
      </w:r>
      <w:r w:rsidR="0091093D" w:rsidRPr="00804427">
        <w:rPr>
          <w:rFonts w:ascii="Times New Roman" w:hAnsi="Times New Roman" w:cs="Times New Roman"/>
          <w:sz w:val="28"/>
          <w:szCs w:val="28"/>
          <w:lang w:val="uk-UA"/>
        </w:rPr>
        <w:t>15</w:t>
      </w:r>
      <w:r w:rsidRPr="00804427">
        <w:rPr>
          <w:rFonts w:ascii="Times New Roman" w:hAnsi="Times New Roman" w:cs="Times New Roman"/>
          <w:sz w:val="28"/>
          <w:szCs w:val="28"/>
          <w:lang w:val="uk-UA"/>
        </w:rPr>
        <w:t>]. Саме неформальні ознаки ідіостилю  певного автора найчастіше перебувають у колі уваги мовознавців.</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Творчість Оксани Забужко є яскравим явищем української й світової культури, адже її твори являють собою сплав науки та літератури, життєвого досвіду й глибокої ерудиції в різних сферах діяльності суспільства. Мова її творів – це окремий яскравий сегмент, який потребує ґрунтовних наукових лінгвістичних студій.</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Виражально-зображальні засоби ідіостилю сучасної української письменниці Оксани Забужко – це не лише особливість окремої авторської мовотворчості, а й риса мовної майстерності українського народу.</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Емоційний світ людини надзвичайно різноманітний, він є об’єктом вивчення багатьох наук – психології, фізіології, філософії та лінгвістики. Вербалізація емоцій – це складний процес, оскільки емоції виражають індивідуальний стан особистості, а мовні знаки мають більш узагальнену семантичну функцію. Дослідження мовних засобів на позначення емоційної  сфери персонажів – актуальний і важливий аспект у розвитку сучасної  мовознавчої науки.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сучасній лінгвістиці виділяють два типи емоційно забарвлених слів (конотативів):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1) слова, що виражають поняття й емоції водночас;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2) емоційні вигуки, які є симптомами різних психічних переживань людини та реакції на певні фізичні подразнення.</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Одиниці першого типу В  Чабаненко зі свого боку поділяє на два розряди: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1) </w:t>
      </w:r>
      <w:r w:rsidR="0079204B"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lang w:val="uk-UA"/>
        </w:rPr>
        <w:t xml:space="preserve">слова, які називають певні  емоції та переживання;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2)  слова, у значенні яких є емоційно-оцінний компонент [</w:t>
      </w:r>
      <w:r w:rsidR="0091093D" w:rsidRPr="00804427">
        <w:rPr>
          <w:rFonts w:ascii="Times New Roman" w:hAnsi="Times New Roman" w:cs="Times New Roman"/>
          <w:sz w:val="28"/>
          <w:szCs w:val="28"/>
          <w:lang w:val="uk-UA"/>
        </w:rPr>
        <w:t>65</w:t>
      </w:r>
      <w:r w:rsidRPr="00804427">
        <w:rPr>
          <w:rFonts w:ascii="Times New Roman" w:hAnsi="Times New Roman" w:cs="Times New Roman"/>
          <w:sz w:val="28"/>
          <w:szCs w:val="28"/>
          <w:lang w:val="uk-UA"/>
        </w:rPr>
        <w:t>,с.149].</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Вербальний феномен Оксани Забужко привертає до себе увагу насамперед експресивною напругою, мовно</w:t>
      </w:r>
      <w:r w:rsidRPr="00804427">
        <w:rPr>
          <w:rFonts w:ascii="Times New Roman" w:hAnsi="Times New Roman" w:cs="Times New Roman"/>
          <w:sz w:val="28"/>
          <w:szCs w:val="28"/>
          <w:lang w:val="uk-UA"/>
        </w:rPr>
        <w:softHyphen/>
        <w:t>виражальною незвичністю, нешаблонністю лексичних і загалом образних засобів.</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Найбільш продуктивними в мовній тканині текстів авторки є слова, які містять емотивно</w:t>
      </w:r>
      <w:r w:rsidRPr="00804427">
        <w:rPr>
          <w:rFonts w:ascii="Times New Roman" w:hAnsi="Times New Roman" w:cs="Times New Roman"/>
          <w:sz w:val="28"/>
          <w:szCs w:val="28"/>
          <w:lang w:val="uk-UA"/>
        </w:rPr>
        <w:softHyphen/>
        <w:t xml:space="preserve">оцінний або експресивний компонент уже в основному значенні: Нааприклад: </w:t>
      </w:r>
      <w:r w:rsidRPr="00804427">
        <w:rPr>
          <w:rFonts w:ascii="Times New Roman" w:hAnsi="Times New Roman" w:cs="Times New Roman"/>
          <w:i/>
          <w:iCs/>
          <w:sz w:val="28"/>
          <w:szCs w:val="28"/>
          <w:lang w:val="uk-UA"/>
        </w:rPr>
        <w:t xml:space="preserve">Нi, </w:t>
      </w:r>
      <w:r w:rsidRPr="00804427">
        <w:rPr>
          <w:rFonts w:ascii="Times New Roman" w:hAnsi="Times New Roman" w:cs="Times New Roman"/>
          <w:b/>
          <w:i/>
          <w:iCs/>
          <w:sz w:val="28"/>
          <w:szCs w:val="28"/>
          <w:lang w:val="uk-UA"/>
        </w:rPr>
        <w:t>золотко</w:t>
      </w:r>
      <w:r w:rsidRPr="00804427">
        <w:rPr>
          <w:rFonts w:ascii="Times New Roman" w:hAnsi="Times New Roman" w:cs="Times New Roman"/>
          <w:i/>
          <w:iCs/>
          <w:sz w:val="28"/>
          <w:szCs w:val="28"/>
          <w:lang w:val="uk-UA"/>
        </w:rPr>
        <w:t>...</w:t>
      </w:r>
      <w:r w:rsidR="00733DE6" w:rsidRPr="00804427">
        <w:rPr>
          <w:rFonts w:ascii="Times New Roman" w:hAnsi="Times New Roman" w:cs="Times New Roman"/>
          <w:sz w:val="28"/>
          <w:szCs w:val="28"/>
          <w:lang w:val="uk-UA"/>
        </w:rPr>
        <w:t>[21,с.14]</w:t>
      </w:r>
      <w:r w:rsidRPr="00804427">
        <w:rPr>
          <w:rFonts w:ascii="Times New Roman" w:hAnsi="Times New Roman" w:cs="Times New Roman"/>
          <w:sz w:val="28"/>
          <w:szCs w:val="28"/>
          <w:lang w:val="uk-UA"/>
        </w:rPr>
        <w:t xml:space="preserve">; </w:t>
      </w:r>
      <w:bookmarkStart w:id="1" w:name="_Hlk83218589"/>
      <w:r w:rsidRPr="00804427">
        <w:rPr>
          <w:rFonts w:ascii="Times New Roman" w:hAnsi="Times New Roman" w:cs="Times New Roman"/>
          <w:i/>
          <w:iCs/>
          <w:sz w:val="28"/>
          <w:szCs w:val="28"/>
          <w:lang w:val="uk-UA"/>
        </w:rPr>
        <w:t xml:space="preserve">Ходили вони виногроном, якому ще тільки належало бути шалено  </w:t>
      </w:r>
      <w:r w:rsidRPr="00804427">
        <w:rPr>
          <w:rFonts w:ascii="Times New Roman" w:hAnsi="Times New Roman" w:cs="Times New Roman"/>
          <w:b/>
          <w:i/>
          <w:iCs/>
          <w:sz w:val="28"/>
          <w:szCs w:val="28"/>
          <w:lang w:val="uk-UA"/>
        </w:rPr>
        <w:t>розскубаним</w:t>
      </w:r>
      <w:r w:rsidRPr="00804427">
        <w:rPr>
          <w:rFonts w:ascii="Times New Roman" w:hAnsi="Times New Roman" w:cs="Times New Roman"/>
          <w:i/>
          <w:iCs/>
          <w:sz w:val="28"/>
          <w:szCs w:val="28"/>
          <w:lang w:val="uk-UA"/>
        </w:rPr>
        <w:t>...</w:t>
      </w:r>
      <w:bookmarkEnd w:id="1"/>
      <w:r w:rsidRPr="00804427">
        <w:rPr>
          <w:rFonts w:ascii="Times New Roman" w:hAnsi="Times New Roman" w:cs="Times New Roman"/>
          <w:sz w:val="28"/>
          <w:szCs w:val="28"/>
          <w:lang w:val="uk-UA"/>
        </w:rPr>
        <w:t xml:space="preserve">(Казка про калинову сопілку; с. 36); </w:t>
      </w:r>
      <w:r w:rsidRPr="00804427">
        <w:rPr>
          <w:rFonts w:ascii="Times New Roman" w:hAnsi="Times New Roman" w:cs="Times New Roman"/>
          <w:i/>
          <w:iCs/>
          <w:sz w:val="28"/>
          <w:szCs w:val="28"/>
          <w:lang w:val="uk-UA"/>
        </w:rPr>
        <w:t xml:space="preserve">Оленка, зміючка, </w:t>
      </w:r>
      <w:r w:rsidRPr="00804427">
        <w:rPr>
          <w:rFonts w:ascii="Times New Roman" w:hAnsi="Times New Roman" w:cs="Times New Roman"/>
          <w:b/>
          <w:i/>
          <w:iCs/>
          <w:sz w:val="28"/>
          <w:szCs w:val="28"/>
          <w:lang w:val="uk-UA"/>
        </w:rPr>
        <w:t>сестричка</w:t>
      </w:r>
      <w:r w:rsidRPr="00804427">
        <w:rPr>
          <w:rFonts w:ascii="Times New Roman" w:hAnsi="Times New Roman" w:cs="Times New Roman"/>
          <w:i/>
          <w:iCs/>
          <w:sz w:val="28"/>
          <w:szCs w:val="28"/>
          <w:lang w:val="uk-UA"/>
        </w:rPr>
        <w:t xml:space="preserve">, </w:t>
      </w:r>
      <w:r w:rsidRPr="00804427">
        <w:rPr>
          <w:rFonts w:ascii="Times New Roman" w:hAnsi="Times New Roman" w:cs="Times New Roman"/>
          <w:b/>
          <w:i/>
          <w:iCs/>
          <w:sz w:val="28"/>
          <w:szCs w:val="28"/>
          <w:lang w:val="uk-UA"/>
        </w:rPr>
        <w:t>ріднесенька</w:t>
      </w:r>
      <w:r w:rsidRPr="00804427">
        <w:rPr>
          <w:rFonts w:ascii="Times New Roman" w:hAnsi="Times New Roman" w:cs="Times New Roman"/>
          <w:i/>
          <w:iCs/>
          <w:sz w:val="28"/>
          <w:szCs w:val="28"/>
          <w:lang w:val="uk-UA"/>
        </w:rPr>
        <w:t xml:space="preserve">, </w:t>
      </w:r>
      <w:r w:rsidRPr="00804427">
        <w:rPr>
          <w:rFonts w:ascii="Times New Roman" w:hAnsi="Times New Roman" w:cs="Times New Roman"/>
          <w:b/>
          <w:i/>
          <w:iCs/>
          <w:sz w:val="28"/>
          <w:szCs w:val="28"/>
          <w:lang w:val="uk-UA"/>
        </w:rPr>
        <w:t>гадина</w:t>
      </w:r>
      <w:r w:rsidRPr="00804427">
        <w:rPr>
          <w:rFonts w:ascii="Times New Roman" w:hAnsi="Times New Roman" w:cs="Times New Roman"/>
          <w:i/>
          <w:iCs/>
          <w:sz w:val="28"/>
          <w:szCs w:val="28"/>
          <w:lang w:val="uk-UA"/>
        </w:rPr>
        <w:t xml:space="preserve"> з лісу</w:t>
      </w:r>
      <w:r w:rsidRPr="00804427">
        <w:rPr>
          <w:rFonts w:ascii="Times New Roman" w:hAnsi="Times New Roman" w:cs="Times New Roman"/>
          <w:sz w:val="28"/>
          <w:szCs w:val="28"/>
          <w:lang w:val="uk-UA"/>
        </w:rPr>
        <w:t xml:space="preserve"> (Казка про калинову сопілку; с. 61).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цьому разі емотивно-оцінний модус (негативний, несхвальний) посилений у контексті поєднанням семантично протилежних слів </w:t>
      </w:r>
      <w:r w:rsidRPr="00804427">
        <w:rPr>
          <w:rFonts w:ascii="Times New Roman" w:hAnsi="Times New Roman" w:cs="Times New Roman"/>
          <w:i/>
          <w:iCs/>
          <w:sz w:val="28"/>
          <w:szCs w:val="28"/>
          <w:lang w:val="uk-UA"/>
        </w:rPr>
        <w:t>зміючка / сестричка; ріднесенька / гадина</w:t>
      </w:r>
      <w:r w:rsidRPr="00804427">
        <w:rPr>
          <w:rFonts w:ascii="Times New Roman" w:hAnsi="Times New Roman" w:cs="Times New Roman"/>
          <w:sz w:val="28"/>
          <w:szCs w:val="28"/>
          <w:lang w:val="uk-UA"/>
        </w:rPr>
        <w:t xml:space="preserve">, які до того ж експресивно наснажені.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Дуже часто О. Забужко використовує антонімічний контраст мовних одиниць для посиленої передачі відчуттів героя: </w:t>
      </w:r>
      <w:r w:rsidRPr="00804427">
        <w:rPr>
          <w:rFonts w:ascii="Times New Roman" w:hAnsi="Times New Roman" w:cs="Times New Roman"/>
          <w:i/>
          <w:iCs/>
          <w:sz w:val="28"/>
          <w:szCs w:val="28"/>
          <w:lang w:val="uk-UA"/>
        </w:rPr>
        <w:t>не відпускає думка про страх – перший і останній на цьому світі страх твоєї сестри...</w:t>
      </w:r>
      <w:r w:rsidR="00733DE6" w:rsidRPr="00804427">
        <w:rPr>
          <w:rFonts w:ascii="Times New Roman" w:hAnsi="Times New Roman" w:cs="Times New Roman"/>
          <w:sz w:val="28"/>
          <w:szCs w:val="28"/>
          <w:lang w:val="uk-UA"/>
        </w:rPr>
        <w:t>[22,с.26].</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Завдяки такому прийому текст стає більш емоційно напруженим та увиразненим.</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Для того щоб додати творам експресивного забарвлення, авторка вдається й до синонімічних пар дієслів розмовного маркування: </w:t>
      </w:r>
      <w:r w:rsidRPr="00804427">
        <w:rPr>
          <w:rFonts w:ascii="Times New Roman" w:hAnsi="Times New Roman" w:cs="Times New Roman"/>
          <w:i/>
          <w:iCs/>
          <w:sz w:val="28"/>
          <w:szCs w:val="28"/>
          <w:lang w:val="uk-UA"/>
        </w:rPr>
        <w:t xml:space="preserve">...Марія розсміялася, розреготалася, розійшлася, розвеселилася, немов блаженна... </w:t>
      </w:r>
      <w:r w:rsidRPr="00804427">
        <w:rPr>
          <w:rFonts w:ascii="Times New Roman" w:hAnsi="Times New Roman" w:cs="Times New Roman"/>
          <w:sz w:val="28"/>
          <w:szCs w:val="28"/>
          <w:lang w:val="uk-UA"/>
        </w:rPr>
        <w:t>(Казка про калинову сопілку; с. 53).</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О. Забужко використовує синонімічні дієслова</w:t>
      </w:r>
      <w:r w:rsidRPr="00804427">
        <w:rPr>
          <w:rFonts w:ascii="Times New Roman" w:hAnsi="Times New Roman" w:cs="Times New Roman"/>
          <w:sz w:val="28"/>
          <w:szCs w:val="28"/>
          <w:lang w:val="uk-UA"/>
        </w:rPr>
        <w:softHyphen/>
        <w:t xml:space="preserve">експресиви для характеристики головної героїні, демонструє прояв її активного емоційного стану, збудження.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Чільне місце в ідіостилі письменниці займають оказіональні складні конструкції з експресивним компонентом у структурі значення: </w:t>
      </w:r>
      <w:r w:rsidRPr="00804427">
        <w:rPr>
          <w:rFonts w:ascii="Times New Roman" w:hAnsi="Times New Roman" w:cs="Times New Roman"/>
          <w:i/>
          <w:iCs/>
          <w:sz w:val="28"/>
          <w:szCs w:val="28"/>
          <w:lang w:val="uk-UA"/>
        </w:rPr>
        <w:t>доскоцько-допитацька</w:t>
      </w:r>
      <w:r w:rsidRPr="00804427">
        <w:rPr>
          <w:rFonts w:ascii="Times New Roman" w:hAnsi="Times New Roman" w:cs="Times New Roman"/>
          <w:sz w:val="28"/>
          <w:szCs w:val="28"/>
          <w:lang w:val="uk-UA"/>
        </w:rPr>
        <w:t xml:space="preserve"> (прислівник), </w:t>
      </w:r>
      <w:r w:rsidRPr="00804427">
        <w:rPr>
          <w:rFonts w:ascii="Times New Roman" w:hAnsi="Times New Roman" w:cs="Times New Roman"/>
          <w:i/>
          <w:iCs/>
          <w:sz w:val="28"/>
          <w:szCs w:val="28"/>
          <w:lang w:val="uk-UA"/>
        </w:rPr>
        <w:t>вхлебтуючи-всьорбуючи</w:t>
      </w:r>
      <w:r w:rsidRPr="00804427">
        <w:rPr>
          <w:rFonts w:ascii="Times New Roman" w:hAnsi="Times New Roman" w:cs="Times New Roman"/>
          <w:sz w:val="28"/>
          <w:szCs w:val="28"/>
          <w:lang w:val="uk-UA"/>
        </w:rPr>
        <w:t xml:space="preserve"> (дієприслівник), </w:t>
      </w:r>
      <w:r w:rsidRPr="00804427">
        <w:rPr>
          <w:rFonts w:ascii="Times New Roman" w:hAnsi="Times New Roman" w:cs="Times New Roman"/>
          <w:i/>
          <w:iCs/>
          <w:sz w:val="28"/>
          <w:szCs w:val="28"/>
          <w:lang w:val="uk-UA"/>
        </w:rPr>
        <w:t>гризоти-мерзлоти</w:t>
      </w:r>
      <w:r w:rsidRPr="00804427">
        <w:rPr>
          <w:rFonts w:ascii="Times New Roman" w:hAnsi="Times New Roman" w:cs="Times New Roman"/>
          <w:sz w:val="28"/>
          <w:szCs w:val="28"/>
          <w:lang w:val="uk-UA"/>
        </w:rPr>
        <w:t xml:space="preserve"> (іменник), </w:t>
      </w:r>
      <w:r w:rsidRPr="00804427">
        <w:rPr>
          <w:rFonts w:ascii="Times New Roman" w:hAnsi="Times New Roman" w:cs="Times New Roman"/>
          <w:i/>
          <w:iCs/>
          <w:sz w:val="28"/>
          <w:szCs w:val="28"/>
          <w:lang w:val="uk-UA"/>
        </w:rPr>
        <w:t>ціпонькі-дрібоньки</w:t>
      </w:r>
      <w:r w:rsidRPr="00804427">
        <w:rPr>
          <w:rFonts w:ascii="Times New Roman" w:hAnsi="Times New Roman" w:cs="Times New Roman"/>
          <w:sz w:val="28"/>
          <w:szCs w:val="28"/>
          <w:lang w:val="uk-UA"/>
        </w:rPr>
        <w:t xml:space="preserve"> (іменник), що є авторськими ідіостильовими маркерами мови О. Забужко. За допомогою цих лексико</w:t>
      </w:r>
      <w:r w:rsidRPr="00804427">
        <w:rPr>
          <w:rFonts w:ascii="Times New Roman" w:hAnsi="Times New Roman" w:cs="Times New Roman"/>
          <w:sz w:val="28"/>
          <w:szCs w:val="28"/>
          <w:lang w:val="uk-UA"/>
        </w:rPr>
        <w:softHyphen/>
        <w:t xml:space="preserve">граматичних конструкцій авторка увиразнює, конкретизує картини подій і характеристики персонажів.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 xml:space="preserve">Також письменниця активно насичує мовний простір своїх творів експресивно забарвленими діалектизмами та просторіччями (модус згрубілості): </w:t>
      </w:r>
      <w:r w:rsidRPr="00804427">
        <w:rPr>
          <w:rFonts w:ascii="Times New Roman" w:hAnsi="Times New Roman" w:cs="Times New Roman"/>
          <w:i/>
          <w:iCs/>
          <w:sz w:val="28"/>
          <w:szCs w:val="28"/>
          <w:lang w:val="uk-UA"/>
        </w:rPr>
        <w:t>пацнути, биндища, сорома, глемездисько, мугиряки, талярище, преканудний, коцем’яло, притицялася, тюгукати</w:t>
      </w:r>
      <w:r w:rsidRPr="00804427">
        <w:rPr>
          <w:rFonts w:ascii="Times New Roman" w:hAnsi="Times New Roman" w:cs="Times New Roman"/>
          <w:sz w:val="28"/>
          <w:szCs w:val="28"/>
          <w:lang w:val="uk-UA"/>
        </w:rPr>
        <w:t xml:space="preserve">  та ін.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Нерідко в контексті має місце нетранслітерована іншомовна лексика, функція якої осучаснити оповідь, синхронізувати її із зображеним часом:</w:t>
      </w:r>
      <w:r w:rsidRPr="00804427">
        <w:rPr>
          <w:rFonts w:ascii="Times New Roman" w:hAnsi="Times New Roman" w:cs="Times New Roman"/>
          <w:i/>
          <w:iCs/>
          <w:sz w:val="28"/>
          <w:szCs w:val="28"/>
          <w:lang w:val="uk-UA"/>
        </w:rPr>
        <w:t>В  кухнi – крихітній eat-inkitchen холодильник, електроплитка...</w:t>
      </w:r>
      <w:r w:rsidR="00733DE6" w:rsidRPr="00804427">
        <w:rPr>
          <w:rFonts w:ascii="Times New Roman" w:hAnsi="Times New Roman" w:cs="Times New Roman"/>
          <w:sz w:val="28"/>
          <w:szCs w:val="28"/>
          <w:lang w:val="uk-UA"/>
        </w:rPr>
        <w:t>[21,с.21].</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Найчисленнішою у творах О. Забужко є підгрупа емоційно забарвленої лексики, до якої належать назви позитивних або негативних почуттів: </w:t>
      </w:r>
      <w:r w:rsidRPr="00804427">
        <w:rPr>
          <w:rFonts w:ascii="Times New Roman" w:hAnsi="Times New Roman" w:cs="Times New Roman"/>
          <w:i/>
          <w:iCs/>
          <w:sz w:val="28"/>
          <w:szCs w:val="28"/>
          <w:lang w:val="uk-UA"/>
        </w:rPr>
        <w:t xml:space="preserve">любов, щастя, надія; біль, самотність, страх, відчай, страждання:І </w:t>
      </w:r>
      <w:r w:rsidRPr="00804427">
        <w:rPr>
          <w:rFonts w:ascii="Times New Roman" w:hAnsi="Times New Roman" w:cs="Times New Roman"/>
          <w:b/>
          <w:bCs/>
          <w:i/>
          <w:iCs/>
          <w:sz w:val="28"/>
          <w:szCs w:val="28"/>
          <w:lang w:val="uk-UA"/>
        </w:rPr>
        <w:t>любов</w:t>
      </w:r>
      <w:r w:rsidRPr="00804427">
        <w:rPr>
          <w:rFonts w:ascii="Times New Roman" w:hAnsi="Times New Roman" w:cs="Times New Roman"/>
          <w:i/>
          <w:iCs/>
          <w:sz w:val="28"/>
          <w:szCs w:val="28"/>
          <w:lang w:val="uk-UA"/>
        </w:rPr>
        <w:t xml:space="preserve"> по копійці міняли бозна-де і з ким</w:t>
      </w:r>
      <w:r w:rsidR="00733DE6" w:rsidRPr="00804427">
        <w:rPr>
          <w:rFonts w:ascii="Times New Roman" w:hAnsi="Times New Roman" w:cs="Times New Roman"/>
          <w:sz w:val="28"/>
          <w:szCs w:val="28"/>
          <w:lang w:val="uk-UA"/>
        </w:rPr>
        <w:t>[23]</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 xml:space="preserve">Якщо це не </w:t>
      </w:r>
      <w:r w:rsidRPr="00804427">
        <w:rPr>
          <w:rFonts w:ascii="Times New Roman" w:hAnsi="Times New Roman" w:cs="Times New Roman"/>
          <w:b/>
          <w:bCs/>
          <w:i/>
          <w:iCs/>
          <w:sz w:val="28"/>
          <w:szCs w:val="28"/>
          <w:lang w:val="uk-UA"/>
        </w:rPr>
        <w:t>любов</w:t>
      </w:r>
      <w:r w:rsidRPr="00804427">
        <w:rPr>
          <w:rFonts w:ascii="Times New Roman" w:hAnsi="Times New Roman" w:cs="Times New Roman"/>
          <w:i/>
          <w:iCs/>
          <w:sz w:val="28"/>
          <w:szCs w:val="28"/>
          <w:lang w:val="uk-UA"/>
        </w:rPr>
        <w:t xml:space="preserve">,/ То – в міжбрів’я-упала-звізда </w:t>
      </w:r>
      <w:r w:rsidR="00733DE6" w:rsidRPr="00804427">
        <w:rPr>
          <w:rFonts w:ascii="Times New Roman" w:hAnsi="Times New Roman" w:cs="Times New Roman"/>
          <w:sz w:val="28"/>
          <w:szCs w:val="28"/>
          <w:lang w:val="uk-UA"/>
        </w:rPr>
        <w:t>[24]</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Ні, Альбере. Пробач мені, хлопче, – в цім </w:t>
      </w:r>
      <w:r w:rsidRPr="00804427">
        <w:rPr>
          <w:rFonts w:ascii="Times New Roman" w:hAnsi="Times New Roman" w:cs="Times New Roman"/>
          <w:b/>
          <w:bCs/>
          <w:i/>
          <w:iCs/>
          <w:sz w:val="28"/>
          <w:szCs w:val="28"/>
          <w:lang w:val="uk-UA"/>
        </w:rPr>
        <w:t xml:space="preserve">щастя </w:t>
      </w:r>
      <w:r w:rsidRPr="00804427">
        <w:rPr>
          <w:rFonts w:ascii="Times New Roman" w:hAnsi="Times New Roman" w:cs="Times New Roman"/>
          <w:i/>
          <w:iCs/>
          <w:sz w:val="28"/>
          <w:szCs w:val="28"/>
          <w:lang w:val="uk-UA"/>
        </w:rPr>
        <w:t xml:space="preserve">нема </w:t>
      </w:r>
      <w:r w:rsidR="00733DE6" w:rsidRPr="00804427">
        <w:rPr>
          <w:rFonts w:ascii="Times New Roman" w:hAnsi="Times New Roman" w:cs="Times New Roman"/>
          <w:sz w:val="28"/>
          <w:szCs w:val="28"/>
          <w:lang w:val="uk-UA"/>
        </w:rPr>
        <w:t xml:space="preserve">[25]; </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 xml:space="preserve">про </w:t>
      </w:r>
      <w:r w:rsidRPr="00804427">
        <w:rPr>
          <w:rFonts w:ascii="Times New Roman" w:hAnsi="Times New Roman" w:cs="Times New Roman"/>
          <w:b/>
          <w:bCs/>
          <w:i/>
          <w:iCs/>
          <w:sz w:val="28"/>
          <w:szCs w:val="28"/>
          <w:lang w:val="uk-UA"/>
        </w:rPr>
        <w:t>надію</w:t>
      </w:r>
      <w:r w:rsidRPr="00804427">
        <w:rPr>
          <w:rFonts w:ascii="Times New Roman" w:hAnsi="Times New Roman" w:cs="Times New Roman"/>
          <w:i/>
          <w:iCs/>
          <w:sz w:val="28"/>
          <w:szCs w:val="28"/>
          <w:lang w:val="uk-UA"/>
        </w:rPr>
        <w:t xml:space="preserve">, то годі й казатии </w:t>
      </w:r>
      <w:r w:rsidR="00733DE6" w:rsidRPr="00804427">
        <w:rPr>
          <w:rFonts w:ascii="Times New Roman" w:hAnsi="Times New Roman" w:cs="Times New Roman"/>
          <w:sz w:val="28"/>
          <w:szCs w:val="28"/>
          <w:lang w:val="uk-UA"/>
        </w:rPr>
        <w:t>[25]</w:t>
      </w:r>
      <w:r w:rsidRPr="00804427">
        <w:rPr>
          <w:rFonts w:ascii="Times New Roman" w:hAnsi="Times New Roman" w:cs="Times New Roman"/>
          <w:sz w:val="28"/>
          <w:szCs w:val="28"/>
          <w:lang w:val="uk-UA"/>
        </w:rPr>
        <w:t>.</w:t>
      </w:r>
    </w:p>
    <w:p w:rsidR="00152DA3"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У мовотворчості О. Забужко функціонально вагомими є оцінні лексеми, що найчастіше постають емоційно забарвленими у межах контекстів, передаючи унікальну філософію авторського поетичного слова:</w:t>
      </w:r>
      <w:r w:rsidRPr="00804427">
        <w:rPr>
          <w:rFonts w:ascii="Times New Roman" w:hAnsi="Times New Roman" w:cs="Times New Roman"/>
          <w:i/>
          <w:iCs/>
          <w:sz w:val="28"/>
          <w:szCs w:val="28"/>
          <w:lang w:val="uk-UA"/>
        </w:rPr>
        <w:t xml:space="preserve">о на </w:t>
      </w:r>
      <w:r w:rsidRPr="00804427">
        <w:rPr>
          <w:rFonts w:ascii="Times New Roman" w:hAnsi="Times New Roman" w:cs="Times New Roman"/>
          <w:b/>
          <w:bCs/>
          <w:i/>
          <w:iCs/>
          <w:sz w:val="28"/>
          <w:szCs w:val="28"/>
          <w:lang w:val="uk-UA"/>
        </w:rPr>
        <w:t xml:space="preserve">київській крові </w:t>
      </w:r>
      <w:r w:rsidRPr="00804427">
        <w:rPr>
          <w:rFonts w:ascii="Times New Roman" w:hAnsi="Times New Roman" w:cs="Times New Roman"/>
          <w:i/>
          <w:iCs/>
          <w:sz w:val="28"/>
          <w:szCs w:val="28"/>
          <w:lang w:val="uk-UA"/>
        </w:rPr>
        <w:t xml:space="preserve">десь родять </w:t>
      </w:r>
      <w:r w:rsidRPr="00804427">
        <w:rPr>
          <w:rFonts w:ascii="Times New Roman" w:hAnsi="Times New Roman" w:cs="Times New Roman"/>
          <w:b/>
          <w:bCs/>
          <w:i/>
          <w:iCs/>
          <w:sz w:val="28"/>
          <w:szCs w:val="28"/>
          <w:lang w:val="uk-UA"/>
        </w:rPr>
        <w:t>афганські піски</w:t>
      </w:r>
      <w:r w:rsidRPr="00804427">
        <w:rPr>
          <w:rFonts w:ascii="Times New Roman" w:hAnsi="Times New Roman" w:cs="Times New Roman"/>
          <w:i/>
          <w:iCs/>
          <w:sz w:val="28"/>
          <w:szCs w:val="28"/>
          <w:lang w:val="uk-UA"/>
        </w:rPr>
        <w:t xml:space="preserve">;...століття, </w:t>
      </w:r>
      <w:r w:rsidRPr="00804427">
        <w:rPr>
          <w:rFonts w:ascii="Times New Roman" w:hAnsi="Times New Roman" w:cs="Times New Roman"/>
          <w:b/>
          <w:bCs/>
          <w:i/>
          <w:iCs/>
          <w:sz w:val="28"/>
          <w:szCs w:val="28"/>
          <w:lang w:val="uk-UA"/>
        </w:rPr>
        <w:t xml:space="preserve">закроєне з воєн і боєнь </w:t>
      </w:r>
      <w:r w:rsidRPr="00804427">
        <w:rPr>
          <w:rFonts w:ascii="Times New Roman" w:hAnsi="Times New Roman" w:cs="Times New Roman"/>
          <w:i/>
          <w:iCs/>
          <w:sz w:val="28"/>
          <w:szCs w:val="28"/>
          <w:lang w:val="uk-UA"/>
        </w:rPr>
        <w:t xml:space="preserve">На цій планеті, </w:t>
      </w:r>
      <w:r w:rsidRPr="00804427">
        <w:rPr>
          <w:rFonts w:ascii="Times New Roman" w:hAnsi="Times New Roman" w:cs="Times New Roman"/>
          <w:b/>
          <w:bCs/>
          <w:i/>
          <w:iCs/>
          <w:sz w:val="28"/>
          <w:szCs w:val="28"/>
          <w:lang w:val="uk-UA"/>
        </w:rPr>
        <w:t xml:space="preserve">тяжко нами хворій </w:t>
      </w:r>
      <w:r w:rsidR="00152DA3" w:rsidRPr="00804427">
        <w:rPr>
          <w:rFonts w:ascii="Times New Roman" w:hAnsi="Times New Roman" w:cs="Times New Roman"/>
          <w:sz w:val="28"/>
          <w:szCs w:val="28"/>
          <w:lang w:val="uk-UA"/>
        </w:rPr>
        <w:t>[23].</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Просторічна лексика у мові поезії О.  Забужко є засобом надання творам розмовного характеру. Наприклад, серед стилістично знижених дієслів виразними постають лексеми на означення і відтворення звуків: ...тонко </w:t>
      </w:r>
      <w:r w:rsidRPr="00804427">
        <w:rPr>
          <w:rFonts w:ascii="Times New Roman" w:hAnsi="Times New Roman" w:cs="Times New Roman"/>
          <w:b/>
          <w:bCs/>
          <w:i/>
          <w:iCs/>
          <w:sz w:val="28"/>
          <w:szCs w:val="28"/>
          <w:lang w:val="uk-UA"/>
        </w:rPr>
        <w:t xml:space="preserve">цвьохнув </w:t>
      </w:r>
      <w:r w:rsidRPr="00804427">
        <w:rPr>
          <w:rFonts w:ascii="Times New Roman" w:hAnsi="Times New Roman" w:cs="Times New Roman"/>
          <w:sz w:val="28"/>
          <w:szCs w:val="28"/>
          <w:lang w:val="uk-UA"/>
        </w:rPr>
        <w:t>лук</w:t>
      </w:r>
      <w:r w:rsidR="00152DA3" w:rsidRPr="00804427">
        <w:rPr>
          <w:rFonts w:ascii="Times New Roman" w:hAnsi="Times New Roman" w:cs="Times New Roman"/>
          <w:sz w:val="28"/>
          <w:szCs w:val="28"/>
          <w:lang w:val="uk-UA"/>
        </w:rPr>
        <w:t>[20]</w:t>
      </w:r>
      <w:r w:rsidRPr="00804427">
        <w:rPr>
          <w:rFonts w:ascii="Times New Roman" w:hAnsi="Times New Roman" w:cs="Times New Roman"/>
          <w:sz w:val="28"/>
          <w:szCs w:val="28"/>
          <w:lang w:val="uk-UA"/>
        </w:rPr>
        <w:t xml:space="preserve">;...якщо, звичайно, не </w:t>
      </w:r>
      <w:r w:rsidRPr="00804427">
        <w:rPr>
          <w:rFonts w:ascii="Times New Roman" w:hAnsi="Times New Roman" w:cs="Times New Roman"/>
          <w:b/>
          <w:bCs/>
          <w:i/>
          <w:iCs/>
          <w:sz w:val="28"/>
          <w:szCs w:val="28"/>
          <w:lang w:val="uk-UA"/>
        </w:rPr>
        <w:t xml:space="preserve">пекнуть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Просторічні слова переважно надають текстам гумористичного, іронічного або сатиричного забарвлення.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поезії О. Забужко нерідко натрапляємо на суржикізми: </w:t>
      </w:r>
      <w:r w:rsidRPr="00804427">
        <w:rPr>
          <w:rFonts w:ascii="Times New Roman" w:hAnsi="Times New Roman" w:cs="Times New Roman"/>
          <w:b/>
          <w:bCs/>
          <w:i/>
          <w:iCs/>
          <w:sz w:val="28"/>
          <w:szCs w:val="28"/>
          <w:lang w:val="uk-UA"/>
        </w:rPr>
        <w:t xml:space="preserve">вобще, в етом вашем оркєстрє </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Не завадила б парочка добрих бенгальських вогнів </w:t>
      </w:r>
      <w:r w:rsidR="00152DA3" w:rsidRPr="00804427">
        <w:rPr>
          <w:rFonts w:ascii="Times New Roman" w:hAnsi="Times New Roman" w:cs="Times New Roman"/>
          <w:sz w:val="28"/>
          <w:szCs w:val="28"/>
          <w:lang w:val="uk-UA"/>
        </w:rPr>
        <w:t>[25]</w:t>
      </w:r>
      <w:r w:rsidRPr="00804427">
        <w:rPr>
          <w:rFonts w:ascii="Times New Roman" w:hAnsi="Times New Roman" w:cs="Times New Roman"/>
          <w:sz w:val="28"/>
          <w:szCs w:val="28"/>
          <w:lang w:val="uk-UA"/>
        </w:rPr>
        <w:t xml:space="preserve">.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творчості О. Забужко трапляються емоційно забарвлені слова, у будові яких наявні суфікси суб’єктивної оцінки </w:t>
      </w:r>
      <w:r w:rsidRPr="00804427">
        <w:rPr>
          <w:rFonts w:ascii="Times New Roman" w:hAnsi="Times New Roman" w:cs="Times New Roman"/>
          <w:i/>
          <w:iCs/>
          <w:sz w:val="28"/>
          <w:szCs w:val="28"/>
          <w:lang w:val="uk-UA"/>
        </w:rPr>
        <w:t>-еньк-, -ісіньк-, -ик-, -оньк-, -</w:t>
      </w:r>
      <w:r w:rsidRPr="00804427">
        <w:rPr>
          <w:rFonts w:ascii="Times New Roman" w:hAnsi="Times New Roman" w:cs="Times New Roman"/>
          <w:i/>
          <w:iCs/>
          <w:sz w:val="28"/>
          <w:szCs w:val="28"/>
          <w:lang w:val="uk-UA"/>
        </w:rPr>
        <w:lastRenderedPageBreak/>
        <w:t>иц-, -чин-, -еч-, -чк-, -ц-</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Що падав дощ, і що </w:t>
      </w:r>
      <w:r w:rsidRPr="00804427">
        <w:rPr>
          <w:rFonts w:ascii="Times New Roman" w:hAnsi="Times New Roman" w:cs="Times New Roman"/>
          <w:b/>
          <w:bCs/>
          <w:i/>
          <w:iCs/>
          <w:sz w:val="28"/>
          <w:szCs w:val="28"/>
          <w:lang w:val="uk-UA"/>
        </w:rPr>
        <w:t>старечий</w:t>
      </w:r>
      <w:r w:rsidRPr="00804427">
        <w:rPr>
          <w:rFonts w:ascii="Times New Roman" w:hAnsi="Times New Roman" w:cs="Times New Roman"/>
          <w:i/>
          <w:iCs/>
          <w:sz w:val="28"/>
          <w:szCs w:val="28"/>
          <w:lang w:val="uk-UA"/>
        </w:rPr>
        <w:t xml:space="preserve"> голос – / уже не чоловічий, не жіночий</w:t>
      </w:r>
      <w:r w:rsidR="00152DA3" w:rsidRPr="00804427">
        <w:rPr>
          <w:rFonts w:ascii="Times New Roman" w:hAnsi="Times New Roman" w:cs="Times New Roman"/>
          <w:sz w:val="28"/>
          <w:szCs w:val="28"/>
          <w:lang w:val="uk-UA"/>
        </w:rPr>
        <w:t>[23]</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Та ще </w:t>
      </w:r>
      <w:r w:rsidRPr="00804427">
        <w:rPr>
          <w:rFonts w:ascii="Times New Roman" w:hAnsi="Times New Roman" w:cs="Times New Roman"/>
          <w:b/>
          <w:bCs/>
          <w:i/>
          <w:iCs/>
          <w:sz w:val="28"/>
          <w:szCs w:val="28"/>
          <w:lang w:val="uk-UA"/>
        </w:rPr>
        <w:t>гробацюги</w:t>
      </w:r>
      <w:r w:rsidRPr="00804427">
        <w:rPr>
          <w:rFonts w:ascii="Times New Roman" w:hAnsi="Times New Roman" w:cs="Times New Roman"/>
          <w:i/>
          <w:iCs/>
          <w:sz w:val="28"/>
          <w:szCs w:val="28"/>
          <w:lang w:val="uk-UA"/>
        </w:rPr>
        <w:t xml:space="preserve">, обкурені </w:t>
      </w:r>
      <w:r w:rsidR="00152DA3" w:rsidRPr="00804427">
        <w:rPr>
          <w:rFonts w:ascii="Times New Roman" w:hAnsi="Times New Roman" w:cs="Times New Roman"/>
          <w:sz w:val="28"/>
          <w:szCs w:val="28"/>
          <w:lang w:val="uk-UA"/>
        </w:rPr>
        <w:t xml:space="preserve">[24]. </w:t>
      </w:r>
      <w:r w:rsidRPr="00804427">
        <w:rPr>
          <w:rFonts w:ascii="Times New Roman" w:hAnsi="Times New Roman" w:cs="Times New Roman"/>
          <w:sz w:val="28"/>
          <w:szCs w:val="28"/>
          <w:lang w:val="uk-UA"/>
        </w:rPr>
        <w:t>Основна функція таких лексем – відтворити ставлення автора до героїв або зображуваних подій.</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Вульгаризми, зокрема лайливі слова, у творах поетеси додають характеру невимушеності: </w:t>
      </w:r>
      <w:r w:rsidRPr="00804427">
        <w:rPr>
          <w:rFonts w:ascii="Times New Roman" w:hAnsi="Times New Roman" w:cs="Times New Roman"/>
          <w:i/>
          <w:iCs/>
          <w:sz w:val="28"/>
          <w:szCs w:val="28"/>
          <w:lang w:val="uk-UA"/>
        </w:rPr>
        <w:t xml:space="preserve">Ачей докопаємось, </w:t>
      </w:r>
      <w:r w:rsidRPr="00804427">
        <w:rPr>
          <w:rFonts w:ascii="Times New Roman" w:hAnsi="Times New Roman" w:cs="Times New Roman"/>
          <w:b/>
          <w:bCs/>
          <w:i/>
          <w:iCs/>
          <w:sz w:val="28"/>
          <w:szCs w:val="28"/>
          <w:lang w:val="uk-UA"/>
        </w:rPr>
        <w:t>бля</w:t>
      </w:r>
      <w:r w:rsidRPr="00804427">
        <w:rPr>
          <w:rFonts w:ascii="Times New Roman" w:hAnsi="Times New Roman" w:cs="Times New Roman"/>
          <w:i/>
          <w:iCs/>
          <w:sz w:val="28"/>
          <w:szCs w:val="28"/>
          <w:lang w:val="uk-UA"/>
        </w:rPr>
        <w:t xml:space="preserve">, до Великого Льоху! </w:t>
      </w:r>
      <w:r w:rsidR="00152DA3" w:rsidRPr="00804427">
        <w:rPr>
          <w:rFonts w:ascii="Times New Roman" w:hAnsi="Times New Roman" w:cs="Times New Roman"/>
          <w:sz w:val="28"/>
          <w:szCs w:val="28"/>
          <w:lang w:val="uk-UA"/>
        </w:rPr>
        <w:t xml:space="preserve">[24]. </w:t>
      </w:r>
      <w:r w:rsidRPr="00804427">
        <w:rPr>
          <w:rFonts w:ascii="Times New Roman" w:hAnsi="Times New Roman" w:cs="Times New Roman"/>
          <w:sz w:val="28"/>
          <w:szCs w:val="28"/>
          <w:lang w:val="uk-UA"/>
        </w:rPr>
        <w:t xml:space="preserve">Специфічний колорит створюють у творах жаргонізми та сленгізми, наприклад: </w:t>
      </w:r>
      <w:r w:rsidRPr="00804427">
        <w:rPr>
          <w:rFonts w:ascii="Times New Roman" w:hAnsi="Times New Roman" w:cs="Times New Roman"/>
          <w:i/>
          <w:iCs/>
          <w:sz w:val="28"/>
          <w:szCs w:val="28"/>
          <w:lang w:val="uk-UA"/>
        </w:rPr>
        <w:t xml:space="preserve">...який я моторний! /– </w:t>
      </w:r>
      <w:r w:rsidRPr="00804427">
        <w:rPr>
          <w:rFonts w:ascii="Times New Roman" w:hAnsi="Times New Roman" w:cs="Times New Roman"/>
          <w:b/>
          <w:bCs/>
          <w:i/>
          <w:iCs/>
          <w:sz w:val="28"/>
          <w:szCs w:val="28"/>
          <w:lang w:val="uk-UA"/>
        </w:rPr>
        <w:t xml:space="preserve">Отвалі! </w:t>
      </w:r>
      <w:r w:rsidR="00152DA3" w:rsidRPr="00804427">
        <w:rPr>
          <w:rFonts w:ascii="Times New Roman" w:hAnsi="Times New Roman" w:cs="Times New Roman"/>
          <w:sz w:val="28"/>
          <w:szCs w:val="28"/>
          <w:lang w:val="uk-UA"/>
        </w:rPr>
        <w:t>[24].</w:t>
      </w:r>
    </w:p>
    <w:p w:rsidR="00DA10D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Тексти О. Забужко маркують емоційні вигуки: </w:t>
      </w:r>
      <w:r w:rsidRPr="00804427">
        <w:rPr>
          <w:rFonts w:ascii="Times New Roman" w:hAnsi="Times New Roman" w:cs="Times New Roman"/>
          <w:b/>
          <w:bCs/>
          <w:i/>
          <w:iCs/>
          <w:sz w:val="28"/>
          <w:szCs w:val="28"/>
          <w:lang w:val="uk-UA"/>
        </w:rPr>
        <w:t>О</w:t>
      </w:r>
      <w:r w:rsidRPr="00804427">
        <w:rPr>
          <w:rFonts w:ascii="Times New Roman" w:hAnsi="Times New Roman" w:cs="Times New Roman"/>
          <w:i/>
          <w:iCs/>
          <w:sz w:val="28"/>
          <w:szCs w:val="28"/>
          <w:lang w:val="uk-UA"/>
        </w:rPr>
        <w:t xml:space="preserve"> жорстоке століття, закроєне з воєн і боєнь!.</w:t>
      </w:r>
      <w:r w:rsidRPr="00804427">
        <w:rPr>
          <w:rFonts w:ascii="Times New Roman" w:hAnsi="Times New Roman" w:cs="Times New Roman"/>
          <w:sz w:val="28"/>
          <w:szCs w:val="28"/>
          <w:lang w:val="uk-UA"/>
        </w:rPr>
        <w:t xml:space="preserve">. (Оксана Забужко. Голосом вісімдесятих. URL:http://poetyka.uazone.net/default/pages.phtml?place=zabuzhko&amp;page=zabuzhko008); </w:t>
      </w:r>
      <w:r w:rsidRPr="00804427">
        <w:rPr>
          <w:rFonts w:ascii="Times New Roman" w:hAnsi="Times New Roman" w:cs="Times New Roman"/>
          <w:b/>
          <w:bCs/>
          <w:i/>
          <w:iCs/>
          <w:sz w:val="28"/>
          <w:szCs w:val="28"/>
          <w:lang w:val="uk-UA"/>
        </w:rPr>
        <w:t>Ах</w:t>
      </w:r>
      <w:r w:rsidRPr="00804427">
        <w:rPr>
          <w:rFonts w:ascii="Times New Roman" w:hAnsi="Times New Roman" w:cs="Times New Roman"/>
          <w:i/>
          <w:iCs/>
          <w:sz w:val="28"/>
          <w:szCs w:val="28"/>
          <w:lang w:val="uk-UA"/>
        </w:rPr>
        <w:t xml:space="preserve">, цей лемент зовсюдний, і </w:t>
      </w:r>
      <w:r w:rsidRPr="00804427">
        <w:rPr>
          <w:rFonts w:ascii="Times New Roman" w:hAnsi="Times New Roman" w:cs="Times New Roman"/>
          <w:b/>
          <w:bCs/>
          <w:i/>
          <w:iCs/>
          <w:sz w:val="28"/>
          <w:szCs w:val="28"/>
          <w:lang w:val="uk-UA"/>
        </w:rPr>
        <w:t>ах</w:t>
      </w:r>
      <w:r w:rsidRPr="00804427">
        <w:rPr>
          <w:rFonts w:ascii="Times New Roman" w:hAnsi="Times New Roman" w:cs="Times New Roman"/>
          <w:i/>
          <w:iCs/>
          <w:sz w:val="28"/>
          <w:szCs w:val="28"/>
          <w:lang w:val="uk-UA"/>
        </w:rPr>
        <w:t xml:space="preserve">, ці вологі безецно </w:t>
      </w:r>
      <w:r w:rsidR="00DA10DB" w:rsidRPr="00804427">
        <w:rPr>
          <w:rFonts w:ascii="Times New Roman" w:hAnsi="Times New Roman" w:cs="Times New Roman"/>
          <w:sz w:val="28"/>
          <w:szCs w:val="28"/>
          <w:lang w:val="uk-UA"/>
        </w:rPr>
        <w:t xml:space="preserve">[25].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Вигуки є концентрованими виразниками ставлення авторки до подій або образів. Загалом емоційні вигуки, звуконаслідувальні слова та фразеологічні вигуки виражають різні почуття авторки або ліричного героя: </w:t>
      </w:r>
      <w:r w:rsidRPr="00804427">
        <w:rPr>
          <w:rFonts w:ascii="Times New Roman" w:hAnsi="Times New Roman" w:cs="Times New Roman"/>
          <w:b/>
          <w:bCs/>
          <w:i/>
          <w:iCs/>
          <w:sz w:val="28"/>
          <w:szCs w:val="28"/>
          <w:lang w:val="uk-UA"/>
        </w:rPr>
        <w:t>Ах ти Господи</w:t>
      </w:r>
      <w:r w:rsidRPr="00804427">
        <w:rPr>
          <w:rFonts w:ascii="Times New Roman" w:hAnsi="Times New Roman" w:cs="Times New Roman"/>
          <w:i/>
          <w:iCs/>
          <w:sz w:val="28"/>
          <w:szCs w:val="28"/>
          <w:lang w:val="uk-UA"/>
        </w:rPr>
        <w:t xml:space="preserve">, як це наївно! Ось де вона, Поезія, / </w:t>
      </w:r>
      <w:r w:rsidRPr="00804427">
        <w:rPr>
          <w:rFonts w:ascii="Times New Roman" w:hAnsi="Times New Roman" w:cs="Times New Roman"/>
          <w:b/>
          <w:bCs/>
          <w:i/>
          <w:iCs/>
          <w:sz w:val="28"/>
          <w:szCs w:val="28"/>
          <w:lang w:val="uk-UA"/>
        </w:rPr>
        <w:t>Боже</w:t>
      </w:r>
      <w:r w:rsidRPr="00804427">
        <w:rPr>
          <w:rFonts w:ascii="Times New Roman" w:hAnsi="Times New Roman" w:cs="Times New Roman"/>
          <w:i/>
          <w:iCs/>
          <w:sz w:val="28"/>
          <w:szCs w:val="28"/>
          <w:lang w:val="uk-UA"/>
        </w:rPr>
        <w:t xml:space="preserve">, нарешті! </w:t>
      </w:r>
      <w:r w:rsidR="00DA10DB" w:rsidRPr="00804427">
        <w:rPr>
          <w:rFonts w:ascii="Times New Roman" w:hAnsi="Times New Roman" w:cs="Times New Roman"/>
          <w:sz w:val="28"/>
          <w:szCs w:val="28"/>
          <w:lang w:val="uk-UA"/>
        </w:rPr>
        <w:t>[24].</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Лексика у творах О. Забужко вибудовує образний і текстотвірний простір, формує особливу й унікальну естетичність: </w:t>
      </w:r>
      <w:r w:rsidRPr="00804427">
        <w:rPr>
          <w:rFonts w:ascii="Times New Roman" w:hAnsi="Times New Roman" w:cs="Times New Roman"/>
          <w:b/>
          <w:bCs/>
          <w:i/>
          <w:iCs/>
          <w:sz w:val="28"/>
          <w:szCs w:val="28"/>
          <w:lang w:val="uk-UA"/>
        </w:rPr>
        <w:t>Убієнні</w:t>
      </w:r>
      <w:r w:rsidRPr="00804427">
        <w:rPr>
          <w:rFonts w:ascii="Times New Roman" w:hAnsi="Times New Roman" w:cs="Times New Roman"/>
          <w:i/>
          <w:iCs/>
          <w:sz w:val="28"/>
          <w:szCs w:val="28"/>
          <w:lang w:val="uk-UA"/>
        </w:rPr>
        <w:t xml:space="preserve"> невинно історики вичахлих націй </w:t>
      </w:r>
      <w:r w:rsidR="00DA10DB" w:rsidRPr="00804427">
        <w:rPr>
          <w:rFonts w:ascii="Times New Roman" w:hAnsi="Times New Roman" w:cs="Times New Roman"/>
          <w:sz w:val="28"/>
          <w:szCs w:val="28"/>
          <w:lang w:val="uk-UA"/>
        </w:rPr>
        <w:t>[20].</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Поетична інтерпретація надає оповіді урочистості, підвищує пафос тексту: </w:t>
      </w:r>
      <w:r w:rsidRPr="00804427">
        <w:rPr>
          <w:rFonts w:ascii="Times New Roman" w:hAnsi="Times New Roman" w:cs="Times New Roman"/>
          <w:i/>
          <w:iCs/>
          <w:sz w:val="28"/>
          <w:szCs w:val="28"/>
          <w:lang w:val="uk-UA"/>
        </w:rPr>
        <w:t xml:space="preserve">...бо на нього </w:t>
      </w:r>
      <w:r w:rsidRPr="00804427">
        <w:rPr>
          <w:rFonts w:ascii="Times New Roman" w:hAnsi="Times New Roman" w:cs="Times New Roman"/>
          <w:b/>
          <w:bCs/>
          <w:i/>
          <w:iCs/>
          <w:sz w:val="28"/>
          <w:szCs w:val="28"/>
          <w:lang w:val="uk-UA"/>
        </w:rPr>
        <w:t>древо</w:t>
      </w:r>
      <w:r w:rsidRPr="00804427">
        <w:rPr>
          <w:rFonts w:ascii="Times New Roman" w:hAnsi="Times New Roman" w:cs="Times New Roman"/>
          <w:i/>
          <w:iCs/>
          <w:sz w:val="28"/>
          <w:szCs w:val="28"/>
          <w:lang w:val="uk-UA"/>
        </w:rPr>
        <w:t xml:space="preserve"> пішло сире, / і задирки в шкіру встигли вп’ястись </w:t>
      </w:r>
      <w:r w:rsidR="00DA10DB" w:rsidRPr="00804427">
        <w:rPr>
          <w:rFonts w:ascii="Times New Roman" w:hAnsi="Times New Roman" w:cs="Times New Roman"/>
          <w:sz w:val="28"/>
          <w:szCs w:val="28"/>
          <w:lang w:val="uk-UA"/>
        </w:rPr>
        <w:t xml:space="preserve">[21].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У творчості О. Забужко емоційно забарвлена лексика є семантично та функціонально неоднорідною. Проаналізовані лексеми слугують важливими засобами розкриття авторського художньо-поетичногосвіту.</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На основі емоційних реакції організму людини мовознавці нараховують 13 груп, а саме: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1) відраза, огида;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2) втіха, радість;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 xml:space="preserve">3) гнів, лють;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4) захоплення, захват;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5) любов, пристрасті;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6) страждання, мука;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7) неспокій, тривога;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8) подив, здивування;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9)презирство, зневага;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10) сором, стид;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11) страх, жах;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12) сум, печаль;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3) відчай, безвихідь [</w:t>
      </w:r>
      <w:r w:rsidR="006B7FD8" w:rsidRPr="00804427">
        <w:rPr>
          <w:rFonts w:ascii="Times New Roman" w:hAnsi="Times New Roman" w:cs="Times New Roman"/>
          <w:sz w:val="28"/>
          <w:szCs w:val="28"/>
          <w:lang w:val="uk-UA"/>
        </w:rPr>
        <w:t>48, с</w:t>
      </w:r>
      <w:r w:rsidRPr="00804427">
        <w:rPr>
          <w:rFonts w:ascii="Times New Roman" w:hAnsi="Times New Roman" w:cs="Times New Roman"/>
          <w:sz w:val="28"/>
          <w:szCs w:val="28"/>
          <w:lang w:val="uk-UA"/>
        </w:rPr>
        <w:t>. 97].</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Найголовніша функція мови полягає у називанні об’єктів навколишнього світу. У процесі пізнавальної діяльності людство постійно переосмислює реалії дійсності, що зумовлює активний розвиток лексичної системи мови. Безперервний пошук нових засобів мовної образності спричиняє до виникнення вторинної номінації. Її внутрішня форма, у якій відображено ментальне уявлення народу про предмети чи явища, зазнає трансформації у певних стильових умовах і призводить до прирощення значень у словесних знаків.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Вторинна номінація, яка тісно пов’язана з метафоризацією слова, яскраво відбиває взаємодію загальновживаної та стилістично маркованої лексики. Важливим чинником формування суспільної думки є категорія оцінності, з якою пов’язана експресивність більшості  сталих зворотів: </w:t>
      </w:r>
      <w:r w:rsidRPr="00804427">
        <w:rPr>
          <w:rFonts w:ascii="Times New Roman" w:hAnsi="Times New Roman" w:cs="Times New Roman"/>
          <w:i/>
          <w:iCs/>
          <w:sz w:val="28"/>
          <w:szCs w:val="28"/>
          <w:lang w:val="uk-UA"/>
        </w:rPr>
        <w:t xml:space="preserve">У ніч побоїська під ЦВК з 23 на 24 жовтня, коли відчуття вимушеної німоти на вид  цинічної, </w:t>
      </w:r>
      <w:r w:rsidRPr="00804427">
        <w:rPr>
          <w:rFonts w:ascii="Times New Roman" w:hAnsi="Times New Roman" w:cs="Times New Roman"/>
          <w:b/>
          <w:bCs/>
          <w:i/>
          <w:iCs/>
          <w:sz w:val="28"/>
          <w:szCs w:val="28"/>
          <w:lang w:val="uk-UA"/>
        </w:rPr>
        <w:t xml:space="preserve">до зубів озброєної брехні </w:t>
      </w:r>
      <w:r w:rsidRPr="00804427">
        <w:rPr>
          <w:rFonts w:ascii="Times New Roman" w:hAnsi="Times New Roman" w:cs="Times New Roman"/>
          <w:i/>
          <w:iCs/>
          <w:sz w:val="28"/>
          <w:szCs w:val="28"/>
          <w:lang w:val="uk-UA"/>
        </w:rPr>
        <w:t xml:space="preserve">зробилось нестерпним фізично, </w:t>
      </w:r>
      <w:r w:rsidRPr="00804427">
        <w:rPr>
          <w:rFonts w:ascii="Times New Roman" w:hAnsi="Times New Roman" w:cs="Times New Roman"/>
          <w:b/>
          <w:bCs/>
          <w:i/>
          <w:iCs/>
          <w:sz w:val="28"/>
          <w:szCs w:val="28"/>
          <w:lang w:val="uk-UA"/>
        </w:rPr>
        <w:t>як кляп у горлі</w:t>
      </w:r>
      <w:r w:rsidRPr="00804427">
        <w:rPr>
          <w:rFonts w:ascii="Times New Roman" w:hAnsi="Times New Roman" w:cs="Times New Roman"/>
          <w:i/>
          <w:iCs/>
          <w:sz w:val="28"/>
          <w:szCs w:val="28"/>
          <w:lang w:val="uk-UA"/>
        </w:rPr>
        <w:t>, з'явився на світ документ, яким і відкривається ця книжка, –«Лист із Києва після „ночі довгих ножів"»</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Letmypeoplego»; с.10</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Адже люди таки вийдуть на вулиці в ніч виборів, і український Інтернет зараз </w:t>
      </w:r>
      <w:r w:rsidRPr="00804427">
        <w:rPr>
          <w:rFonts w:ascii="Times New Roman" w:hAnsi="Times New Roman" w:cs="Times New Roman"/>
          <w:b/>
          <w:bCs/>
          <w:i/>
          <w:iCs/>
          <w:sz w:val="28"/>
          <w:szCs w:val="28"/>
          <w:lang w:val="uk-UA"/>
        </w:rPr>
        <w:lastRenderedPageBreak/>
        <w:t>вирує обговореннями</w:t>
      </w:r>
      <w:r w:rsidRPr="00804427">
        <w:rPr>
          <w:rFonts w:ascii="Times New Roman" w:hAnsi="Times New Roman" w:cs="Times New Roman"/>
          <w:i/>
          <w:iCs/>
          <w:sz w:val="28"/>
          <w:szCs w:val="28"/>
          <w:lang w:val="uk-UA"/>
        </w:rPr>
        <w:t xml:space="preserve">, де і як зустрічатися, як боронитися в разі атаки тощо. </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«Letmypeoplego»; с. 28</w:t>
      </w:r>
      <w:r w:rsidRPr="00804427">
        <w:rPr>
          <w:rFonts w:ascii="Times New Roman" w:hAnsi="Times New Roman" w:cs="Times New Roman"/>
          <w:sz w:val="28"/>
          <w:szCs w:val="28"/>
          <w:lang w:val="uk-UA"/>
        </w:rPr>
        <w:t>].</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Специфічною ознакою ідіостилю О. Забужко, репрезентованою в мові повісті</w:t>
      </w:r>
      <w:bookmarkStart w:id="2" w:name="_Hlk83219685"/>
      <w:r w:rsidRPr="00804427">
        <w:rPr>
          <w:rFonts w:ascii="Times New Roman" w:hAnsi="Times New Roman" w:cs="Times New Roman"/>
          <w:sz w:val="28"/>
          <w:szCs w:val="28"/>
          <w:lang w:val="uk-UA"/>
        </w:rPr>
        <w:t xml:space="preserve"> «Дівчатка»</w:t>
      </w:r>
      <w:bookmarkEnd w:id="2"/>
      <w:r w:rsidRPr="00804427">
        <w:rPr>
          <w:rFonts w:ascii="Times New Roman" w:hAnsi="Times New Roman" w:cs="Times New Roman"/>
          <w:sz w:val="28"/>
          <w:szCs w:val="28"/>
          <w:lang w:val="uk-UA"/>
        </w:rPr>
        <w:t>, є насичення багатьох контекст</w:t>
      </w:r>
      <w:r w:rsidR="001B5B86" w:rsidRPr="00804427">
        <w:rPr>
          <w:rFonts w:ascii="Times New Roman" w:hAnsi="Times New Roman" w:cs="Times New Roman"/>
          <w:sz w:val="28"/>
          <w:szCs w:val="28"/>
          <w:lang w:val="uk-UA"/>
        </w:rPr>
        <w:t xml:space="preserve">ів фемінітивами, наприклад: </w:t>
      </w:r>
      <w:r w:rsidRPr="00804427">
        <w:rPr>
          <w:rFonts w:ascii="Times New Roman" w:hAnsi="Times New Roman" w:cs="Times New Roman"/>
          <w:sz w:val="28"/>
          <w:szCs w:val="28"/>
          <w:lang w:val="uk-UA"/>
        </w:rPr>
        <w:t>...</w:t>
      </w:r>
      <w:r w:rsidRPr="00804427">
        <w:rPr>
          <w:rFonts w:ascii="Times New Roman" w:hAnsi="Times New Roman" w:cs="Times New Roman"/>
          <w:b/>
          <w:bCs/>
          <w:i/>
          <w:iCs/>
          <w:sz w:val="28"/>
          <w:szCs w:val="28"/>
          <w:lang w:val="uk-UA"/>
        </w:rPr>
        <w:t>лiкарка</w:t>
      </w:r>
      <w:r w:rsidRPr="00804427">
        <w:rPr>
          <w:rFonts w:ascii="Times New Roman" w:hAnsi="Times New Roman" w:cs="Times New Roman"/>
          <w:i/>
          <w:iCs/>
          <w:sz w:val="28"/>
          <w:szCs w:val="28"/>
          <w:lang w:val="uk-UA"/>
        </w:rPr>
        <w:t xml:space="preserve"> стенула плечима.</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«Дівчатка»,с.15</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 xml:space="preserve">...i хоч би скiлькилiфчикiв не попалено було американськими </w:t>
      </w:r>
      <w:r w:rsidRPr="00804427">
        <w:rPr>
          <w:rFonts w:ascii="Times New Roman" w:hAnsi="Times New Roman" w:cs="Times New Roman"/>
          <w:b/>
          <w:bCs/>
          <w:i/>
          <w:iCs/>
          <w:sz w:val="28"/>
          <w:szCs w:val="28"/>
          <w:lang w:val="uk-UA"/>
        </w:rPr>
        <w:t>фемiнiстками</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«Дівчатка», с. 3</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Крiс, факультетська </w:t>
      </w:r>
      <w:r w:rsidRPr="00804427">
        <w:rPr>
          <w:rFonts w:ascii="Times New Roman" w:hAnsi="Times New Roman" w:cs="Times New Roman"/>
          <w:b/>
          <w:bCs/>
          <w:i/>
          <w:iCs/>
          <w:sz w:val="28"/>
          <w:szCs w:val="28"/>
          <w:lang w:val="uk-UA"/>
        </w:rPr>
        <w:t>секретарка</w:t>
      </w:r>
      <w:r w:rsidRPr="00804427">
        <w:rPr>
          <w:rFonts w:ascii="Times New Roman" w:hAnsi="Times New Roman" w:cs="Times New Roman"/>
          <w:i/>
          <w:iCs/>
          <w:sz w:val="28"/>
          <w:szCs w:val="28"/>
          <w:lang w:val="uk-UA"/>
        </w:rPr>
        <w:t>, зателефонує, тiльки-но я не  з’явлюся на лекцію («Дівчатка»,с.67</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...професiйна </w:t>
      </w:r>
      <w:r w:rsidRPr="00804427">
        <w:rPr>
          <w:rFonts w:ascii="Times New Roman" w:hAnsi="Times New Roman" w:cs="Times New Roman"/>
          <w:b/>
          <w:bCs/>
          <w:i/>
          <w:iCs/>
          <w:sz w:val="28"/>
          <w:szCs w:val="28"/>
          <w:lang w:val="uk-UA"/>
        </w:rPr>
        <w:t>українiзаторка</w:t>
      </w:r>
      <w:r w:rsidRPr="00804427">
        <w:rPr>
          <w:rFonts w:ascii="Times New Roman" w:hAnsi="Times New Roman" w:cs="Times New Roman"/>
          <w:i/>
          <w:iCs/>
          <w:sz w:val="28"/>
          <w:szCs w:val="28"/>
          <w:lang w:val="uk-UA"/>
        </w:rPr>
        <w:t>, наче ще по одному органу їм усiм нарощуєш(«Дівчатка», с.39</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 xml:space="preserve">...ну певно ж,  тільки </w:t>
      </w:r>
      <w:r w:rsidRPr="00804427">
        <w:rPr>
          <w:rFonts w:ascii="Times New Roman" w:hAnsi="Times New Roman" w:cs="Times New Roman"/>
          <w:b/>
          <w:bCs/>
          <w:i/>
          <w:iCs/>
          <w:sz w:val="28"/>
          <w:szCs w:val="28"/>
          <w:lang w:val="uk-UA"/>
        </w:rPr>
        <w:t>вчителька</w:t>
      </w:r>
      <w:r w:rsidRPr="00804427">
        <w:rPr>
          <w:rFonts w:ascii="Times New Roman" w:hAnsi="Times New Roman" w:cs="Times New Roman"/>
          <w:i/>
          <w:iCs/>
          <w:sz w:val="28"/>
          <w:szCs w:val="28"/>
          <w:lang w:val="uk-UA"/>
        </w:rPr>
        <w:t xml:space="preserve"> української мови здатна щось такого встругнути, чогось вони, мов на пiдбiр</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Дівчатка»,  с.  54</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...на заклик! просто </w:t>
      </w:r>
      <w:r w:rsidRPr="00804427">
        <w:rPr>
          <w:rFonts w:ascii="Times New Roman" w:hAnsi="Times New Roman" w:cs="Times New Roman"/>
          <w:b/>
          <w:bCs/>
          <w:i/>
          <w:iCs/>
          <w:sz w:val="28"/>
          <w:szCs w:val="28"/>
          <w:lang w:val="uk-UA"/>
        </w:rPr>
        <w:t>космонавтка</w:t>
      </w:r>
      <w:r w:rsidRPr="00804427">
        <w:rPr>
          <w:rFonts w:ascii="Times New Roman" w:hAnsi="Times New Roman" w:cs="Times New Roman"/>
          <w:i/>
          <w:iCs/>
          <w:sz w:val="28"/>
          <w:szCs w:val="28"/>
          <w:lang w:val="uk-UA"/>
        </w:rPr>
        <w:t xml:space="preserve">, чи то пак, </w:t>
      </w:r>
      <w:r w:rsidRPr="00804427">
        <w:rPr>
          <w:rFonts w:ascii="Times New Roman" w:hAnsi="Times New Roman" w:cs="Times New Roman"/>
          <w:b/>
          <w:bCs/>
          <w:i/>
          <w:iCs/>
          <w:sz w:val="28"/>
          <w:szCs w:val="28"/>
          <w:lang w:val="uk-UA"/>
        </w:rPr>
        <w:t>астронавтк</w:t>
      </w:r>
      <w:r w:rsidRPr="00804427">
        <w:rPr>
          <w:rFonts w:ascii="Times New Roman" w:hAnsi="Times New Roman" w:cs="Times New Roman"/>
          <w:i/>
          <w:iCs/>
          <w:sz w:val="28"/>
          <w:szCs w:val="28"/>
          <w:lang w:val="uk-UA"/>
        </w:rPr>
        <w:t>а</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Дівчатка», с. 8)</w:t>
      </w:r>
      <w:r w:rsidRPr="00804427">
        <w:rPr>
          <w:rFonts w:ascii="Times New Roman" w:hAnsi="Times New Roman" w:cs="Times New Roman"/>
          <w:sz w:val="28"/>
          <w:szCs w:val="28"/>
          <w:lang w:val="uk-UA"/>
        </w:rPr>
        <w:t>та багато ін.</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Характеризуючи свою творчість, Оксана Забужко говорить, що найбільше їй хотілося викричатися [</w:t>
      </w:r>
      <w:r w:rsidR="00D70F1E" w:rsidRPr="00804427">
        <w:rPr>
          <w:rFonts w:ascii="Times New Roman" w:hAnsi="Times New Roman" w:cs="Times New Roman"/>
          <w:sz w:val="28"/>
          <w:szCs w:val="28"/>
          <w:lang w:val="uk-UA"/>
        </w:rPr>
        <w:t>26,с.</w:t>
      </w:r>
      <w:r w:rsidRPr="00804427">
        <w:rPr>
          <w:rFonts w:ascii="Times New Roman" w:hAnsi="Times New Roman" w:cs="Times New Roman"/>
          <w:sz w:val="28"/>
          <w:szCs w:val="28"/>
          <w:lang w:val="uk-UA"/>
        </w:rPr>
        <w:t xml:space="preserve"> 8-9]. Ключове почуття, що пронизує український бестселер – роман</w:t>
      </w:r>
      <w:bookmarkStart w:id="3" w:name="_Hlk83220310"/>
      <w:r w:rsidRPr="00804427">
        <w:rPr>
          <w:rFonts w:ascii="Times New Roman" w:hAnsi="Times New Roman" w:cs="Times New Roman"/>
          <w:sz w:val="28"/>
          <w:szCs w:val="28"/>
          <w:lang w:val="uk-UA"/>
        </w:rPr>
        <w:t xml:space="preserve">  «Польові дослідження з українського сексу»</w:t>
      </w:r>
      <w:bookmarkEnd w:id="3"/>
      <w:r w:rsidRPr="00804427">
        <w:rPr>
          <w:rFonts w:ascii="Times New Roman" w:hAnsi="Times New Roman" w:cs="Times New Roman"/>
          <w:sz w:val="28"/>
          <w:szCs w:val="28"/>
          <w:lang w:val="uk-UA"/>
        </w:rPr>
        <w:t xml:space="preserve"> – почуття самотності. Дехто з дослідників, узявши це за основу, навіть ставили самотність як діагноз твору. Тож, цілком виправданим є те, що саме у ньому знаходимо найбільше індивідуально-авторських неологізмів у функції трагічності буття:</w:t>
      </w:r>
      <w:r w:rsidRPr="00804427">
        <w:rPr>
          <w:rFonts w:ascii="Times New Roman" w:hAnsi="Times New Roman" w:cs="Times New Roman"/>
          <w:i/>
          <w:iCs/>
          <w:sz w:val="28"/>
          <w:szCs w:val="28"/>
          <w:lang w:val="uk-UA"/>
        </w:rPr>
        <w:t xml:space="preserve"> «…сьогодні є ти, котра через усіх тих людей переступити негодна, негодна і все, іскорки їхньої присутності – нема-нема, та й укидаються в повсякденному навзагал </w:t>
      </w:r>
      <w:r w:rsidRPr="00804427">
        <w:rPr>
          <w:rFonts w:ascii="Times New Roman" w:hAnsi="Times New Roman" w:cs="Times New Roman"/>
          <w:b/>
          <w:bCs/>
          <w:i/>
          <w:iCs/>
          <w:sz w:val="28"/>
          <w:szCs w:val="28"/>
          <w:lang w:val="uk-UA"/>
        </w:rPr>
        <w:t>спопілавілому</w:t>
      </w:r>
      <w:r w:rsidRPr="00804427">
        <w:rPr>
          <w:rFonts w:ascii="Times New Roman" w:hAnsi="Times New Roman" w:cs="Times New Roman"/>
          <w:i/>
          <w:iCs/>
          <w:sz w:val="28"/>
          <w:szCs w:val="28"/>
          <w:lang w:val="uk-UA"/>
        </w:rPr>
        <w:t xml:space="preserve"> бутті»</w:t>
      </w:r>
      <w:r w:rsidR="00D70F1E" w:rsidRPr="00804427">
        <w:rPr>
          <w:rFonts w:ascii="Times New Roman" w:hAnsi="Times New Roman" w:cs="Times New Roman"/>
          <w:sz w:val="28"/>
          <w:szCs w:val="28"/>
          <w:lang w:val="uk-UA"/>
        </w:rPr>
        <w:t>[21, с.146].</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З такою ж функцією зафіксовані оказіоналізми і в інших творах письменниці: </w:t>
      </w:r>
      <w:r w:rsidRPr="00804427">
        <w:rPr>
          <w:rFonts w:ascii="Times New Roman" w:hAnsi="Times New Roman" w:cs="Times New Roman"/>
          <w:i/>
          <w:iCs/>
          <w:sz w:val="28"/>
          <w:szCs w:val="28"/>
          <w:lang w:val="uk-UA"/>
        </w:rPr>
        <w:t xml:space="preserve">«… на початку ж були тільки спини, сірі спини, що їх жодним чином не обходило твоє існування, та в чиїй присутності, однак, не можна було ані вийти з квартири, ані рухатися по ній де хочеш – навіть до туалету </w:t>
      </w:r>
      <w:r w:rsidRPr="00804427">
        <w:rPr>
          <w:rFonts w:ascii="Times New Roman" w:hAnsi="Times New Roman" w:cs="Times New Roman"/>
          <w:b/>
          <w:bCs/>
          <w:i/>
          <w:iCs/>
          <w:sz w:val="28"/>
          <w:szCs w:val="28"/>
          <w:lang w:val="uk-UA"/>
        </w:rPr>
        <w:t xml:space="preserve">дибулялося </w:t>
      </w:r>
      <w:r w:rsidRPr="00804427">
        <w:rPr>
          <w:rFonts w:ascii="Times New Roman" w:hAnsi="Times New Roman" w:cs="Times New Roman"/>
          <w:i/>
          <w:iCs/>
          <w:sz w:val="28"/>
          <w:szCs w:val="28"/>
          <w:lang w:val="uk-UA"/>
        </w:rPr>
        <w:t xml:space="preserve">під їхнім наглядом,– і єдиний раз із тої сірої, </w:t>
      </w:r>
      <w:r w:rsidRPr="00804427">
        <w:rPr>
          <w:rFonts w:ascii="Times New Roman" w:hAnsi="Times New Roman" w:cs="Times New Roman"/>
          <w:b/>
          <w:bCs/>
          <w:i/>
          <w:iCs/>
          <w:sz w:val="28"/>
          <w:szCs w:val="28"/>
          <w:lang w:val="uk-UA"/>
        </w:rPr>
        <w:t>обложної непрогляді</w:t>
      </w:r>
      <w:r w:rsidRPr="00804427">
        <w:rPr>
          <w:rFonts w:ascii="Times New Roman" w:hAnsi="Times New Roman" w:cs="Times New Roman"/>
          <w:i/>
          <w:iCs/>
          <w:sz w:val="28"/>
          <w:szCs w:val="28"/>
          <w:lang w:val="uk-UA"/>
        </w:rPr>
        <w:t xml:space="preserve"> на тебе крутнулося й вицілилося щось ніби лице, але теж не зовсім лице…»</w:t>
      </w:r>
      <w:r w:rsidR="00D70F1E" w:rsidRPr="00804427">
        <w:rPr>
          <w:rFonts w:ascii="Times New Roman" w:hAnsi="Times New Roman" w:cs="Times New Roman"/>
          <w:sz w:val="28"/>
          <w:szCs w:val="28"/>
          <w:lang w:val="uk-UA"/>
        </w:rPr>
        <w:t>[21, с.9].</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Окрім трагедій , переважно особистого плану, в О. Забужко панівним є настрій невдоволеності життям загалом, яке постає у всій своїй потворності, у доволі грубому забарвленні. Авторка знайомить свого читача із найнепривабливішими сторонами людського життя, ілюструючи це новими авторськими новотворами :</w:t>
      </w:r>
      <w:r w:rsidRPr="00804427">
        <w:rPr>
          <w:rFonts w:ascii="Times New Roman" w:hAnsi="Times New Roman" w:cs="Times New Roman"/>
          <w:i/>
          <w:iCs/>
          <w:sz w:val="28"/>
          <w:szCs w:val="28"/>
          <w:lang w:val="uk-UA"/>
        </w:rPr>
        <w:t xml:space="preserve"> «Але ж вона її заріже, наздогнала на бігу серед коридора наступна думка,– отак любісенько розкладе на тому </w:t>
      </w:r>
      <w:r w:rsidRPr="00804427">
        <w:rPr>
          <w:rFonts w:ascii="Times New Roman" w:hAnsi="Times New Roman" w:cs="Times New Roman"/>
          <w:b/>
          <w:bCs/>
          <w:i/>
          <w:iCs/>
          <w:sz w:val="28"/>
          <w:szCs w:val="28"/>
          <w:lang w:val="uk-UA"/>
        </w:rPr>
        <w:t>бамбетлі</w:t>
      </w:r>
      <w:r w:rsidRPr="00804427">
        <w:rPr>
          <w:rFonts w:ascii="Times New Roman" w:hAnsi="Times New Roman" w:cs="Times New Roman"/>
          <w:i/>
          <w:iCs/>
          <w:sz w:val="28"/>
          <w:szCs w:val="28"/>
          <w:lang w:val="uk-UA"/>
        </w:rPr>
        <w:t xml:space="preserve"> й заріже, розпатрає ножем на шматочки, і те </w:t>
      </w:r>
      <w:r w:rsidRPr="00804427">
        <w:rPr>
          <w:rFonts w:ascii="Times New Roman" w:hAnsi="Times New Roman" w:cs="Times New Roman"/>
          <w:b/>
          <w:bCs/>
          <w:i/>
          <w:iCs/>
          <w:sz w:val="28"/>
          <w:szCs w:val="28"/>
          <w:lang w:val="uk-UA"/>
        </w:rPr>
        <w:t xml:space="preserve">дургеписько </w:t>
      </w:r>
      <w:r w:rsidRPr="00804427">
        <w:rPr>
          <w:rFonts w:ascii="Times New Roman" w:hAnsi="Times New Roman" w:cs="Times New Roman"/>
          <w:i/>
          <w:iCs/>
          <w:sz w:val="28"/>
          <w:szCs w:val="28"/>
          <w:lang w:val="uk-UA"/>
        </w:rPr>
        <w:t>покірно сконає з усміхом на вустах, вони там що всі, подуріли, не бачать, до чого йдеться?»</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«Я, Мілена», с. 147</w:t>
      </w:r>
      <w:r w:rsidRPr="00804427">
        <w:rPr>
          <w:rFonts w:ascii="Times New Roman" w:hAnsi="Times New Roman" w:cs="Times New Roman"/>
          <w:sz w:val="28"/>
          <w:szCs w:val="28"/>
          <w:lang w:val="uk-UA"/>
        </w:rPr>
        <w:t>].</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Отже, лексико</w:t>
      </w:r>
      <w:r w:rsidRPr="00804427">
        <w:rPr>
          <w:rFonts w:ascii="Times New Roman" w:hAnsi="Times New Roman" w:cs="Times New Roman"/>
          <w:sz w:val="28"/>
          <w:szCs w:val="28"/>
          <w:lang w:val="uk-UA"/>
        </w:rPr>
        <w:softHyphen/>
        <w:t>семантичні засоби в художніх текстах О. Забужко сприяють посиленню емотивно</w:t>
      </w:r>
      <w:r w:rsidRPr="00804427">
        <w:rPr>
          <w:rFonts w:ascii="Times New Roman" w:hAnsi="Times New Roman" w:cs="Times New Roman"/>
          <w:sz w:val="28"/>
          <w:szCs w:val="28"/>
          <w:lang w:val="uk-UA"/>
        </w:rPr>
        <w:softHyphen/>
        <w:t>експресивного модусу контексту. Вагоме функційне навантаження має експресивно забарвлена лексика, зокрема діалектні слова, антонімічні/синонімічні моделі, складні лексико</w:t>
      </w:r>
      <w:r w:rsidRPr="00804427">
        <w:rPr>
          <w:rFonts w:ascii="Times New Roman" w:hAnsi="Times New Roman" w:cs="Times New Roman"/>
          <w:sz w:val="28"/>
          <w:szCs w:val="28"/>
          <w:lang w:val="uk-UA"/>
        </w:rPr>
        <w:softHyphen/>
        <w:t>граматичні новоутворення, іншомов</w:t>
      </w:r>
      <w:r w:rsidRPr="00804427">
        <w:rPr>
          <w:rFonts w:ascii="Times New Roman" w:hAnsi="Times New Roman" w:cs="Times New Roman"/>
          <w:sz w:val="28"/>
          <w:szCs w:val="28"/>
          <w:lang w:val="uk-UA"/>
        </w:rPr>
        <w:softHyphen/>
        <w:t>ні нетранслітеровані слова. Усе залежить від авторського наміру й контекстної настанови, з якою вживаються ці вербальні репрезентанти, а також від особливостей мовної картини світу письменниці, що є відображенням її оригінального художнього мислення.</w:t>
      </w:r>
    </w:p>
    <w:p w:rsidR="00542F1B" w:rsidRPr="00804427" w:rsidRDefault="00542F1B" w:rsidP="00804427">
      <w:pPr>
        <w:spacing w:after="0" w:line="360" w:lineRule="auto"/>
        <w:ind w:firstLine="720"/>
        <w:jc w:val="center"/>
        <w:rPr>
          <w:rFonts w:ascii="Times New Roman" w:hAnsi="Times New Roman" w:cs="Times New Roman"/>
          <w:b/>
          <w:bCs/>
          <w:sz w:val="28"/>
          <w:szCs w:val="28"/>
          <w:lang w:val="uk-UA"/>
        </w:rPr>
      </w:pPr>
    </w:p>
    <w:p w:rsidR="00542F1B" w:rsidRPr="00804427" w:rsidRDefault="00542F1B" w:rsidP="00804427">
      <w:pPr>
        <w:spacing w:after="0" w:line="360" w:lineRule="auto"/>
        <w:ind w:firstLine="720"/>
        <w:jc w:val="center"/>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2.2. Функції конотативної лексики в індивідуальній мовній картині світу письменниці</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«Музеї покинутих секретів» Оксани Забужко багато в чому прослідковуються риси, які властиві для роману-метафори. В основі такого роману знаходиться процес утворення розгорнутих метафор, метафорична організація романного світу та романного тексту. Так, на думку дослідниці Т. Бовсунівської, вже у самій назві твору авторка від початку закодувала метафору. Її основа – дитяча гра в «секрети», коли діти, точніше дівчатка, ховають під скло, а потім закопують до землі всілякі дитячі скарби. У побудові романного світу ця метафора отримує декілька рівнів розкриття. По-перше, аналогічно до дітей, у радянський період жінки закопували ікони. </w:t>
      </w:r>
      <w:r w:rsidRPr="00804427">
        <w:rPr>
          <w:rFonts w:ascii="Times New Roman" w:hAnsi="Times New Roman" w:cs="Times New Roman"/>
          <w:sz w:val="28"/>
          <w:szCs w:val="28"/>
          <w:lang w:val="uk-UA"/>
        </w:rPr>
        <w:lastRenderedPageBreak/>
        <w:t xml:space="preserve">Більш глибокий сенс криється у тому, що «покинутими секретами» є історія родини Адріяна і, зрештою, історія діяльності Української повстанської  армії на загальному тлі історії України. Такому сприйняттю метафори допомагають позатекстові елементи – кожен новий розділ починається ілюстрацією, на якій фото середини ХХ ст. ніби притрушене землею. І по-третє, на останніх двох сторінках ця метафора отримує пряме розкриття: у першій сцені майбутнього фільму Дарини маленька дівчинка «хоронить» свій секрет </w:t>
      </w:r>
      <w:r w:rsidR="000B728B" w:rsidRPr="00804427">
        <w:rPr>
          <w:rFonts w:ascii="Times New Roman" w:hAnsi="Times New Roman" w:cs="Times New Roman"/>
          <w:sz w:val="28"/>
          <w:szCs w:val="28"/>
          <w:lang w:val="uk-UA"/>
        </w:rPr>
        <w:t xml:space="preserve">[40, с.63-69]. </w:t>
      </w:r>
    </w:p>
    <w:p w:rsidR="000B728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«Музей покинутих секретів» можна назвати метароманом, який утілює в собі риси кількох жанрових модифікацій сучасного роману, зокрема, роману-метафори, оніричного тексту (тексту сновидінь), мініпеї та східноєвропейського постколоніального роману </w:t>
      </w:r>
      <w:r w:rsidR="000B728B" w:rsidRPr="00804427">
        <w:rPr>
          <w:rFonts w:ascii="Times New Roman" w:hAnsi="Times New Roman" w:cs="Times New Roman"/>
          <w:sz w:val="28"/>
          <w:szCs w:val="28"/>
          <w:lang w:val="uk-UA"/>
        </w:rPr>
        <w:t xml:space="preserve">[40, с.63-69].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В  одному  зі  своїх інтерв’ю  Оксана Забужко подає таке авторське визначення твору – «сімейна сага доби некласичної фізики» </w:t>
      </w:r>
      <w:r w:rsidR="000B728B" w:rsidRPr="00804427">
        <w:rPr>
          <w:rFonts w:ascii="Times New Roman" w:hAnsi="Times New Roman" w:cs="Times New Roman"/>
          <w:sz w:val="28"/>
          <w:szCs w:val="28"/>
          <w:lang w:val="uk-UA"/>
        </w:rPr>
        <w:t>[20, с.421].</w:t>
      </w:r>
    </w:p>
    <w:p w:rsidR="000B728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Сприймати так  метафору допомагають позатекстові елементи. Кожен розділ починається ілюстрацією, на якій фото середини ХХ ст. ніби притрушене землею. На останніх сторінках ця метафора отримує пряме розкриття: у першій сцені майбутнього фільму Дарини маленька дівчинка «хоронить» свій секрет </w:t>
      </w:r>
      <w:r w:rsidR="000B728B" w:rsidRPr="00804427">
        <w:rPr>
          <w:rFonts w:ascii="Times New Roman" w:hAnsi="Times New Roman" w:cs="Times New Roman"/>
          <w:sz w:val="28"/>
          <w:szCs w:val="28"/>
          <w:lang w:val="uk-UA"/>
        </w:rPr>
        <w:t xml:space="preserve">[7]. </w:t>
      </w:r>
    </w:p>
    <w:p w:rsidR="00F04B59"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Форма художнього тексту у романі О. Забужко </w:t>
      </w:r>
      <w:bookmarkStart w:id="4" w:name="_Hlk83221500"/>
      <w:r w:rsidRPr="00804427">
        <w:rPr>
          <w:rFonts w:ascii="Times New Roman" w:hAnsi="Times New Roman" w:cs="Times New Roman"/>
          <w:sz w:val="28"/>
          <w:szCs w:val="28"/>
          <w:lang w:val="uk-UA"/>
        </w:rPr>
        <w:t>«Польові дослідження з українського сексу»</w:t>
      </w:r>
      <w:bookmarkEnd w:id="4"/>
      <w:r w:rsidRPr="00804427">
        <w:rPr>
          <w:rFonts w:ascii="Times New Roman" w:hAnsi="Times New Roman" w:cs="Times New Roman"/>
          <w:sz w:val="28"/>
          <w:szCs w:val="28"/>
          <w:lang w:val="uk-UA"/>
        </w:rPr>
        <w:t xml:space="preserve">   визначається як довгий внутрішній монолог героїні-нараторки, який нагадує відомий метод «потоку свідомості», а також заявленою самою авторкою автобіографічністю. Стилістика мови роману привертає до себе увагу завдяки вживанню авторкою розмовної, навіть вульгарної та подекуди жаргонної лексики у поєднанні з мовою поетичною, діалектизмів та англіцизмів, при чому останні як транслітеруються, так і подаються мовою оригіналу з поясненням у вигляді зносок, а також суржику з метою досягнення комічно-іронічного ефекту. Індивідуальному </w:t>
      </w:r>
      <w:r w:rsidRPr="00804427">
        <w:rPr>
          <w:rFonts w:ascii="Times New Roman" w:hAnsi="Times New Roman" w:cs="Times New Roman"/>
          <w:sz w:val="28"/>
          <w:szCs w:val="28"/>
          <w:lang w:val="uk-UA"/>
        </w:rPr>
        <w:lastRenderedPageBreak/>
        <w:t xml:space="preserve">авторському стилю О. Забужко притаманні також авторські неологізми та часте вживання зменшувально-пестливих слів </w:t>
      </w:r>
      <w:r w:rsidR="00F04B59" w:rsidRPr="00804427">
        <w:rPr>
          <w:rFonts w:ascii="Times New Roman" w:hAnsi="Times New Roman" w:cs="Times New Roman"/>
          <w:sz w:val="28"/>
          <w:szCs w:val="28"/>
          <w:lang w:val="uk-UA"/>
        </w:rPr>
        <w:t xml:space="preserve">[7].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Розглянемо авторські неологізми, які О. Забужко утворювала шляхом об’єднання фрази в одне слово, завдяки передачі на письмі дефісами, наприклад:</w:t>
      </w:r>
      <w:r w:rsidRPr="00804427">
        <w:rPr>
          <w:rFonts w:ascii="Times New Roman" w:hAnsi="Times New Roman" w:cs="Times New Roman"/>
          <w:i/>
          <w:iCs/>
          <w:sz w:val="28"/>
          <w:szCs w:val="28"/>
          <w:lang w:val="uk-UA"/>
        </w:rPr>
        <w:t xml:space="preserve"> в цій черговій, з </w:t>
      </w:r>
      <w:r w:rsidRPr="00804427">
        <w:rPr>
          <w:rFonts w:ascii="Times New Roman" w:hAnsi="Times New Roman" w:cs="Times New Roman"/>
          <w:b/>
          <w:i/>
          <w:iCs/>
          <w:sz w:val="28"/>
          <w:szCs w:val="28"/>
          <w:lang w:val="uk-UA"/>
        </w:rPr>
        <w:t>ряду-йому-женесть-кінця</w:t>
      </w:r>
      <w:r w:rsidRPr="00804427">
        <w:rPr>
          <w:rFonts w:ascii="Times New Roman" w:hAnsi="Times New Roman" w:cs="Times New Roman"/>
          <w:i/>
          <w:iCs/>
          <w:sz w:val="28"/>
          <w:szCs w:val="28"/>
          <w:lang w:val="uk-UA"/>
        </w:rPr>
        <w:t>, тимчасовій хаті</w:t>
      </w:r>
      <w:r w:rsidR="00F04B59" w:rsidRPr="00804427">
        <w:rPr>
          <w:rFonts w:ascii="Times New Roman" w:hAnsi="Times New Roman" w:cs="Times New Roman"/>
          <w:sz w:val="28"/>
          <w:szCs w:val="28"/>
          <w:lang w:val="uk-UA"/>
        </w:rPr>
        <w:t>[21, с.6]</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всі </w:t>
      </w:r>
      <w:r w:rsidRPr="00804427">
        <w:rPr>
          <w:rFonts w:ascii="Times New Roman" w:hAnsi="Times New Roman" w:cs="Times New Roman"/>
          <w:b/>
          <w:i/>
          <w:iCs/>
          <w:sz w:val="28"/>
          <w:szCs w:val="28"/>
          <w:lang w:val="uk-UA"/>
        </w:rPr>
        <w:t>діорівські-сен-лоранівські</w:t>
      </w:r>
      <w:r w:rsidRPr="00804427">
        <w:rPr>
          <w:rFonts w:ascii="Times New Roman" w:hAnsi="Times New Roman" w:cs="Times New Roman"/>
          <w:i/>
          <w:iCs/>
          <w:sz w:val="28"/>
          <w:szCs w:val="28"/>
          <w:lang w:val="uk-UA"/>
        </w:rPr>
        <w:t xml:space="preserve"> модельки</w:t>
      </w:r>
      <w:r w:rsidR="00F04B59" w:rsidRPr="00804427">
        <w:rPr>
          <w:rFonts w:ascii="Times New Roman" w:hAnsi="Times New Roman" w:cs="Times New Roman"/>
          <w:sz w:val="28"/>
          <w:szCs w:val="28"/>
          <w:lang w:val="uk-UA"/>
        </w:rPr>
        <w:t>[21, с.12]</w:t>
      </w:r>
      <w:r w:rsidRPr="00804427">
        <w:rPr>
          <w:rFonts w:ascii="Times New Roman" w:hAnsi="Times New Roman" w:cs="Times New Roman"/>
          <w:b/>
          <w:i/>
          <w:iCs/>
          <w:sz w:val="28"/>
          <w:szCs w:val="28"/>
          <w:lang w:val="uk-UA"/>
        </w:rPr>
        <w:t>розпити-лащіння-сюсю-пусю-ну-скажи-мені-жебоніння</w:t>
      </w:r>
      <w:r w:rsidR="00F04B59" w:rsidRPr="00804427">
        <w:rPr>
          <w:rFonts w:ascii="Times New Roman" w:hAnsi="Times New Roman" w:cs="Times New Roman"/>
          <w:sz w:val="28"/>
          <w:szCs w:val="28"/>
          <w:lang w:val="uk-UA"/>
        </w:rPr>
        <w:t xml:space="preserve">[21,с.25]; </w:t>
      </w:r>
      <w:r w:rsidRPr="00804427">
        <w:rPr>
          <w:rFonts w:ascii="Times New Roman" w:hAnsi="Times New Roman" w:cs="Times New Roman"/>
          <w:b/>
          <w:i/>
          <w:iCs/>
          <w:sz w:val="28"/>
          <w:szCs w:val="28"/>
          <w:lang w:val="uk-UA"/>
        </w:rPr>
        <w:t>ще-не-вмерла</w:t>
      </w:r>
      <w:r w:rsidR="00F04B59" w:rsidRPr="00804427">
        <w:rPr>
          <w:rFonts w:ascii="Times New Roman" w:hAnsi="Times New Roman" w:cs="Times New Roman"/>
          <w:sz w:val="28"/>
          <w:szCs w:val="28"/>
          <w:lang w:val="uk-UA"/>
        </w:rPr>
        <w:t xml:space="preserve">[21, с.34]; </w:t>
      </w:r>
      <w:r w:rsidRPr="00804427">
        <w:rPr>
          <w:rFonts w:ascii="Times New Roman" w:hAnsi="Times New Roman" w:cs="Times New Roman"/>
          <w:b/>
          <w:i/>
          <w:iCs/>
          <w:sz w:val="28"/>
          <w:szCs w:val="28"/>
          <w:lang w:val="uk-UA"/>
        </w:rPr>
        <w:t>всьорбування-цмакання</w:t>
      </w:r>
      <w:r w:rsidR="00F04B59" w:rsidRPr="00804427">
        <w:rPr>
          <w:rFonts w:ascii="Times New Roman" w:hAnsi="Times New Roman" w:cs="Times New Roman"/>
          <w:sz w:val="28"/>
          <w:szCs w:val="28"/>
          <w:lang w:val="uk-UA"/>
        </w:rPr>
        <w:t>[21, с.71].</w:t>
      </w:r>
    </w:p>
    <w:p w:rsidR="000D08F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Далі ми розглянемо особливості англомовних фраз, які в оригіналі авторка подає двома способами: мовою оригіналу з перекладом у зносках та транслітерацією: </w:t>
      </w:r>
      <w:r w:rsidRPr="00804427">
        <w:rPr>
          <w:rFonts w:ascii="Times New Roman" w:hAnsi="Times New Roman" w:cs="Times New Roman"/>
          <w:i/>
          <w:iCs/>
          <w:sz w:val="28"/>
          <w:szCs w:val="28"/>
          <w:lang w:val="uk-UA"/>
        </w:rPr>
        <w:t xml:space="preserve">eat-in-kitchen– вбудована кухня </w:t>
      </w:r>
      <w:r w:rsidR="000D08FB" w:rsidRPr="00804427">
        <w:rPr>
          <w:rFonts w:ascii="Times New Roman" w:hAnsi="Times New Roman" w:cs="Times New Roman"/>
          <w:sz w:val="28"/>
          <w:szCs w:val="28"/>
          <w:lang w:val="uk-UA"/>
        </w:rPr>
        <w:t>[21, с.5]</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джус</w:t>
      </w:r>
      <w:r w:rsidRPr="00804427">
        <w:rPr>
          <w:rFonts w:ascii="Times New Roman" w:hAnsi="Times New Roman" w:cs="Times New Roman"/>
          <w:sz w:val="28"/>
          <w:szCs w:val="28"/>
          <w:lang w:val="uk-UA"/>
        </w:rPr>
        <w:t xml:space="preserve"> [</w:t>
      </w:r>
      <w:r w:rsidR="000D08FB" w:rsidRPr="00804427">
        <w:rPr>
          <w:rFonts w:ascii="Times New Roman" w:hAnsi="Times New Roman" w:cs="Times New Roman"/>
          <w:sz w:val="28"/>
          <w:szCs w:val="28"/>
          <w:lang w:val="uk-UA"/>
        </w:rPr>
        <w:t xml:space="preserve">21, </w:t>
      </w:r>
      <w:r w:rsidRPr="00804427">
        <w:rPr>
          <w:rFonts w:ascii="Times New Roman" w:hAnsi="Times New Roman" w:cs="Times New Roman"/>
          <w:sz w:val="28"/>
          <w:szCs w:val="28"/>
          <w:lang w:val="uk-UA"/>
        </w:rPr>
        <w:t xml:space="preserve">с. 5]; </w:t>
      </w:r>
      <w:r w:rsidRPr="00804427">
        <w:rPr>
          <w:rFonts w:ascii="Times New Roman" w:hAnsi="Times New Roman" w:cs="Times New Roman"/>
          <w:i/>
          <w:iCs/>
          <w:sz w:val="28"/>
          <w:szCs w:val="28"/>
          <w:lang w:val="uk-UA"/>
        </w:rPr>
        <w:t>на дрінка</w:t>
      </w:r>
      <w:r w:rsidRPr="00804427">
        <w:rPr>
          <w:rFonts w:ascii="Times New Roman" w:hAnsi="Times New Roman" w:cs="Times New Roman"/>
          <w:sz w:val="28"/>
          <w:szCs w:val="28"/>
          <w:lang w:val="uk-UA"/>
        </w:rPr>
        <w:t xml:space="preserve"> [</w:t>
      </w:r>
      <w:r w:rsidR="000D08FB"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xml:space="preserve">, с.64]; </w:t>
      </w:r>
      <w:r w:rsidRPr="00804427">
        <w:rPr>
          <w:rFonts w:ascii="Times New Roman" w:hAnsi="Times New Roman" w:cs="Times New Roman"/>
          <w:i/>
          <w:iCs/>
          <w:sz w:val="28"/>
          <w:szCs w:val="28"/>
          <w:lang w:val="uk-UA"/>
        </w:rPr>
        <w:t>madlove – божевільної любови</w:t>
      </w:r>
      <w:r w:rsidRPr="00804427">
        <w:rPr>
          <w:rFonts w:ascii="Times New Roman" w:hAnsi="Times New Roman" w:cs="Times New Roman"/>
          <w:sz w:val="28"/>
          <w:szCs w:val="28"/>
          <w:lang w:val="uk-UA"/>
        </w:rPr>
        <w:t xml:space="preserve"> [</w:t>
      </w:r>
      <w:r w:rsidR="000D08FB"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xml:space="preserve"> с.12]; “</w:t>
      </w:r>
      <w:r w:rsidRPr="00804427">
        <w:rPr>
          <w:rFonts w:ascii="Times New Roman" w:hAnsi="Times New Roman" w:cs="Times New Roman"/>
          <w:i/>
          <w:iCs/>
          <w:sz w:val="28"/>
          <w:szCs w:val="28"/>
          <w:lang w:val="uk-UA"/>
        </w:rPr>
        <w:t>Gosh, ifheonlyweren’tsuch a damnedgoodpainter” – Господи, аби ж він тільки не був такий збіса добрий художник!</w:t>
      </w:r>
      <w:r w:rsidR="000D08FB"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xml:space="preserve">с. 35]; </w:t>
      </w:r>
      <w:r w:rsidRPr="00804427">
        <w:rPr>
          <w:rFonts w:ascii="Times New Roman" w:hAnsi="Times New Roman" w:cs="Times New Roman"/>
          <w:i/>
          <w:iCs/>
          <w:sz w:val="28"/>
          <w:szCs w:val="28"/>
          <w:lang w:val="uk-UA"/>
        </w:rPr>
        <w:t>“Whereareyoufrom?” – “Ukraine”, – “Whereisthat?” –«Звідки ви?» – «З України». – «А де це?»</w:t>
      </w:r>
      <w:r w:rsidRPr="00804427">
        <w:rPr>
          <w:rFonts w:ascii="Times New Roman" w:hAnsi="Times New Roman" w:cs="Times New Roman"/>
          <w:sz w:val="28"/>
          <w:szCs w:val="28"/>
          <w:lang w:val="uk-UA"/>
        </w:rPr>
        <w:t xml:space="preserve"> [</w:t>
      </w:r>
      <w:r w:rsidR="000D08FB"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xml:space="preserve"> с. 36]</w:t>
      </w:r>
      <w:r w:rsidR="000D08FB" w:rsidRPr="00804427">
        <w:rPr>
          <w:rFonts w:ascii="Times New Roman" w:hAnsi="Times New Roman" w:cs="Times New Roman"/>
          <w:sz w:val="28"/>
          <w:szCs w:val="28"/>
          <w:lang w:val="uk-UA"/>
        </w:rPr>
        <w:t>.</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Звернемо увагу на відтворення експресивно-забарвленої лексики (вульгаризмів та жаргонізмів), наприклад: </w:t>
      </w:r>
      <w:r w:rsidRPr="00804427">
        <w:rPr>
          <w:rFonts w:ascii="Times New Roman" w:hAnsi="Times New Roman" w:cs="Times New Roman"/>
          <w:i/>
          <w:iCs/>
          <w:sz w:val="28"/>
          <w:szCs w:val="28"/>
          <w:lang w:val="uk-UA"/>
        </w:rPr>
        <w:t xml:space="preserve">щоб хтось сидів по той бік їхньої </w:t>
      </w:r>
      <w:r w:rsidRPr="00804427">
        <w:rPr>
          <w:rFonts w:ascii="Times New Roman" w:hAnsi="Times New Roman" w:cs="Times New Roman"/>
          <w:b/>
          <w:i/>
          <w:iCs/>
          <w:sz w:val="28"/>
          <w:szCs w:val="28"/>
          <w:lang w:val="uk-UA"/>
        </w:rPr>
        <w:t>довбаної</w:t>
      </w:r>
      <w:r w:rsidRPr="00804427">
        <w:rPr>
          <w:rFonts w:ascii="Times New Roman" w:hAnsi="Times New Roman" w:cs="Times New Roman"/>
          <w:i/>
          <w:iCs/>
          <w:sz w:val="28"/>
          <w:szCs w:val="28"/>
          <w:lang w:val="uk-UA"/>
        </w:rPr>
        <w:t xml:space="preserve"> загороди</w:t>
      </w:r>
      <w:r w:rsidRPr="00804427">
        <w:rPr>
          <w:rFonts w:ascii="Times New Roman" w:hAnsi="Times New Roman" w:cs="Times New Roman"/>
          <w:sz w:val="28"/>
          <w:szCs w:val="28"/>
          <w:lang w:val="uk-UA"/>
        </w:rPr>
        <w:t xml:space="preserve"> [</w:t>
      </w:r>
      <w:r w:rsidR="000D08FB" w:rsidRPr="00804427">
        <w:rPr>
          <w:rFonts w:ascii="Times New Roman" w:hAnsi="Times New Roman" w:cs="Times New Roman"/>
          <w:sz w:val="28"/>
          <w:szCs w:val="28"/>
          <w:lang w:val="uk-UA"/>
        </w:rPr>
        <w:t xml:space="preserve">21, </w:t>
      </w:r>
      <w:r w:rsidRPr="00804427">
        <w:rPr>
          <w:rFonts w:ascii="Times New Roman" w:hAnsi="Times New Roman" w:cs="Times New Roman"/>
          <w:sz w:val="28"/>
          <w:szCs w:val="28"/>
          <w:lang w:val="uk-UA"/>
        </w:rPr>
        <w:t xml:space="preserve">c.5-6]; </w:t>
      </w:r>
      <w:r w:rsidRPr="00804427">
        <w:rPr>
          <w:rFonts w:ascii="Times New Roman" w:hAnsi="Times New Roman" w:cs="Times New Roman"/>
          <w:i/>
          <w:iCs/>
          <w:sz w:val="28"/>
          <w:szCs w:val="28"/>
          <w:lang w:val="uk-UA"/>
        </w:rPr>
        <w:t xml:space="preserve">«Перестань мене </w:t>
      </w:r>
      <w:r w:rsidRPr="00804427">
        <w:rPr>
          <w:rFonts w:ascii="Times New Roman" w:hAnsi="Times New Roman" w:cs="Times New Roman"/>
          <w:b/>
          <w:i/>
          <w:iCs/>
          <w:sz w:val="28"/>
          <w:szCs w:val="28"/>
          <w:lang w:val="uk-UA"/>
        </w:rPr>
        <w:t>підйобувати</w:t>
      </w:r>
      <w:r w:rsidRPr="00804427">
        <w:rPr>
          <w:rFonts w:ascii="Times New Roman" w:hAnsi="Times New Roman" w:cs="Times New Roman"/>
          <w:i/>
          <w:iCs/>
          <w:sz w:val="28"/>
          <w:szCs w:val="28"/>
          <w:lang w:val="uk-UA"/>
        </w:rPr>
        <w:t>!»</w:t>
      </w:r>
      <w:r w:rsidRPr="00804427">
        <w:rPr>
          <w:rFonts w:ascii="Times New Roman" w:hAnsi="Times New Roman" w:cs="Times New Roman"/>
          <w:sz w:val="28"/>
          <w:szCs w:val="28"/>
          <w:lang w:val="uk-UA"/>
        </w:rPr>
        <w:t xml:space="preserve"> [</w:t>
      </w:r>
      <w:r w:rsidR="000D08FB" w:rsidRPr="00804427">
        <w:rPr>
          <w:rFonts w:ascii="Times New Roman" w:hAnsi="Times New Roman" w:cs="Times New Roman"/>
          <w:sz w:val="28"/>
          <w:szCs w:val="28"/>
          <w:lang w:val="uk-UA"/>
        </w:rPr>
        <w:t xml:space="preserve">21, </w:t>
      </w:r>
      <w:r w:rsidRPr="00804427">
        <w:rPr>
          <w:rFonts w:ascii="Times New Roman" w:hAnsi="Times New Roman" w:cs="Times New Roman"/>
          <w:sz w:val="28"/>
          <w:szCs w:val="28"/>
          <w:lang w:val="uk-UA"/>
        </w:rPr>
        <w:t xml:space="preserve">с. 9]; </w:t>
      </w:r>
      <w:r w:rsidRPr="00804427">
        <w:rPr>
          <w:rFonts w:ascii="Times New Roman" w:hAnsi="Times New Roman" w:cs="Times New Roman"/>
          <w:b/>
          <w:i/>
          <w:iCs/>
          <w:sz w:val="28"/>
          <w:szCs w:val="28"/>
          <w:lang w:val="uk-UA"/>
        </w:rPr>
        <w:t>ідіотка</w:t>
      </w:r>
      <w:r w:rsidRPr="00804427">
        <w:rPr>
          <w:rFonts w:ascii="Times New Roman" w:hAnsi="Times New Roman" w:cs="Times New Roman"/>
          <w:i/>
          <w:iCs/>
          <w:sz w:val="28"/>
          <w:szCs w:val="28"/>
          <w:lang w:val="uk-UA"/>
        </w:rPr>
        <w:t xml:space="preserve"> слинява</w:t>
      </w:r>
      <w:r w:rsidRPr="00804427">
        <w:rPr>
          <w:rFonts w:ascii="Times New Roman" w:hAnsi="Times New Roman" w:cs="Times New Roman"/>
          <w:sz w:val="28"/>
          <w:szCs w:val="28"/>
          <w:lang w:val="uk-UA"/>
        </w:rPr>
        <w:t xml:space="preserve"> [</w:t>
      </w:r>
      <w:r w:rsidR="000D08FB" w:rsidRPr="00804427">
        <w:rPr>
          <w:rFonts w:ascii="Times New Roman" w:hAnsi="Times New Roman" w:cs="Times New Roman"/>
          <w:sz w:val="28"/>
          <w:szCs w:val="28"/>
          <w:lang w:val="uk-UA"/>
        </w:rPr>
        <w:t xml:space="preserve">21, </w:t>
      </w:r>
      <w:r w:rsidRPr="00804427">
        <w:rPr>
          <w:rFonts w:ascii="Times New Roman" w:hAnsi="Times New Roman" w:cs="Times New Roman"/>
          <w:sz w:val="28"/>
          <w:szCs w:val="28"/>
          <w:lang w:val="uk-UA"/>
        </w:rPr>
        <w:t xml:space="preserve">с. 12]; </w:t>
      </w:r>
      <w:r w:rsidRPr="00804427">
        <w:rPr>
          <w:rFonts w:ascii="Times New Roman" w:hAnsi="Times New Roman" w:cs="Times New Roman"/>
          <w:i/>
          <w:iCs/>
          <w:sz w:val="28"/>
          <w:szCs w:val="28"/>
          <w:lang w:val="uk-UA"/>
        </w:rPr>
        <w:t xml:space="preserve">провінційний </w:t>
      </w:r>
      <w:r w:rsidRPr="00804427">
        <w:rPr>
          <w:rFonts w:ascii="Times New Roman" w:hAnsi="Times New Roman" w:cs="Times New Roman"/>
          <w:b/>
          <w:i/>
          <w:iCs/>
          <w:sz w:val="28"/>
          <w:szCs w:val="28"/>
          <w:lang w:val="uk-UA"/>
        </w:rPr>
        <w:t>фраєр</w:t>
      </w:r>
      <w:r w:rsidRPr="00804427">
        <w:rPr>
          <w:rFonts w:ascii="Times New Roman" w:hAnsi="Times New Roman" w:cs="Times New Roman"/>
          <w:sz w:val="28"/>
          <w:szCs w:val="28"/>
          <w:lang w:val="uk-UA"/>
        </w:rPr>
        <w:t xml:space="preserve"> [</w:t>
      </w:r>
      <w:r w:rsidR="000D08FB"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xml:space="preserve">, с. 13]; </w:t>
      </w:r>
      <w:r w:rsidRPr="00804427">
        <w:rPr>
          <w:rFonts w:ascii="Times New Roman" w:hAnsi="Times New Roman" w:cs="Times New Roman"/>
          <w:i/>
          <w:iCs/>
          <w:sz w:val="28"/>
          <w:szCs w:val="28"/>
          <w:lang w:val="uk-UA"/>
        </w:rPr>
        <w:t xml:space="preserve">«Ай, </w:t>
      </w:r>
      <w:r w:rsidRPr="00804427">
        <w:rPr>
          <w:rFonts w:ascii="Times New Roman" w:hAnsi="Times New Roman" w:cs="Times New Roman"/>
          <w:b/>
          <w:i/>
          <w:iCs/>
          <w:sz w:val="28"/>
          <w:szCs w:val="28"/>
          <w:lang w:val="uk-UA"/>
        </w:rPr>
        <w:t>бляха</w:t>
      </w:r>
      <w:r w:rsidRPr="00804427">
        <w:rPr>
          <w:rFonts w:ascii="Times New Roman" w:hAnsi="Times New Roman" w:cs="Times New Roman"/>
          <w:i/>
          <w:iCs/>
          <w:sz w:val="28"/>
          <w:szCs w:val="28"/>
          <w:lang w:val="uk-UA"/>
        </w:rPr>
        <w:t>, а я так тебе хотів!»</w:t>
      </w:r>
      <w:r w:rsidRPr="00804427">
        <w:rPr>
          <w:rFonts w:ascii="Times New Roman" w:hAnsi="Times New Roman" w:cs="Times New Roman"/>
          <w:sz w:val="28"/>
          <w:szCs w:val="28"/>
          <w:lang w:val="uk-UA"/>
        </w:rPr>
        <w:t xml:space="preserve"> [</w:t>
      </w:r>
      <w:r w:rsidR="00E136A1" w:rsidRPr="00804427">
        <w:rPr>
          <w:rFonts w:ascii="Times New Roman" w:hAnsi="Times New Roman" w:cs="Times New Roman"/>
          <w:sz w:val="28"/>
          <w:szCs w:val="28"/>
          <w:lang w:val="uk-UA"/>
        </w:rPr>
        <w:t xml:space="preserve">21, </w:t>
      </w:r>
      <w:r w:rsidRPr="00804427">
        <w:rPr>
          <w:rFonts w:ascii="Times New Roman" w:hAnsi="Times New Roman" w:cs="Times New Roman"/>
          <w:sz w:val="28"/>
          <w:szCs w:val="28"/>
          <w:lang w:val="uk-UA"/>
        </w:rPr>
        <w:t xml:space="preserve">с. 27]; </w:t>
      </w:r>
      <w:r w:rsidRPr="00804427">
        <w:rPr>
          <w:rFonts w:ascii="Times New Roman" w:hAnsi="Times New Roman" w:cs="Times New Roman"/>
          <w:i/>
          <w:iCs/>
          <w:sz w:val="28"/>
          <w:szCs w:val="28"/>
          <w:lang w:val="uk-UA"/>
        </w:rPr>
        <w:t xml:space="preserve">де пахне аристократично </w:t>
      </w:r>
      <w:r w:rsidRPr="00804427">
        <w:rPr>
          <w:rFonts w:ascii="Times New Roman" w:hAnsi="Times New Roman" w:cs="Times New Roman"/>
          <w:b/>
          <w:i/>
          <w:iCs/>
          <w:sz w:val="28"/>
          <w:szCs w:val="28"/>
          <w:lang w:val="uk-UA"/>
        </w:rPr>
        <w:t>блядськими</w:t>
      </w:r>
      <w:r w:rsidRPr="00804427">
        <w:rPr>
          <w:rFonts w:ascii="Times New Roman" w:hAnsi="Times New Roman" w:cs="Times New Roman"/>
          <w:i/>
          <w:iCs/>
          <w:sz w:val="28"/>
          <w:szCs w:val="28"/>
          <w:lang w:val="uk-UA"/>
        </w:rPr>
        <w:t xml:space="preserve"> мужиками</w:t>
      </w:r>
      <w:r w:rsidRPr="00804427">
        <w:rPr>
          <w:rFonts w:ascii="Times New Roman" w:hAnsi="Times New Roman" w:cs="Times New Roman"/>
          <w:sz w:val="28"/>
          <w:szCs w:val="28"/>
          <w:lang w:val="uk-UA"/>
        </w:rPr>
        <w:t xml:space="preserve"> [</w:t>
      </w:r>
      <w:r w:rsidR="00E136A1" w:rsidRPr="00804427">
        <w:rPr>
          <w:rFonts w:ascii="Times New Roman" w:hAnsi="Times New Roman" w:cs="Times New Roman"/>
          <w:sz w:val="28"/>
          <w:szCs w:val="28"/>
          <w:lang w:val="uk-UA"/>
        </w:rPr>
        <w:t xml:space="preserve">21, </w:t>
      </w:r>
      <w:r w:rsidRPr="00804427">
        <w:rPr>
          <w:rFonts w:ascii="Times New Roman" w:hAnsi="Times New Roman" w:cs="Times New Roman"/>
          <w:sz w:val="28"/>
          <w:szCs w:val="28"/>
          <w:lang w:val="uk-UA"/>
        </w:rPr>
        <w:t>с. 53]</w:t>
      </w:r>
      <w:r w:rsidR="00E136A1" w:rsidRPr="00804427">
        <w:rPr>
          <w:rFonts w:ascii="Times New Roman" w:hAnsi="Times New Roman" w:cs="Times New Roman"/>
          <w:sz w:val="28"/>
          <w:szCs w:val="28"/>
          <w:lang w:val="uk-UA"/>
        </w:rPr>
        <w:t>.</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Наведені нами приклади яскраво ілюструють, що експресивно-забарвлена лексика наділена величезним стилістичним навантаженням.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Ще одним цікавим є такий прошарок лексики, як суржик або використання авторами російсько-мовних фраз українським алфавітом. Така лексика є неодмінною складовою образу героїв, однак її відтворення іншими мовами зазвичай є неможливим, оскільки явище суржику притаманне саме російській та українській мовам:</w:t>
      </w:r>
      <w:r w:rsidRPr="00804427">
        <w:rPr>
          <w:rFonts w:ascii="Times New Roman" w:hAnsi="Times New Roman" w:cs="Times New Roman"/>
          <w:i/>
          <w:iCs/>
          <w:sz w:val="28"/>
          <w:szCs w:val="28"/>
          <w:lang w:val="uk-UA"/>
        </w:rPr>
        <w:t>«Ну учті, казліна, я тя вєздє дастану! Я тя так дастану, шо будєттє в Хелмєпіздєц, ти мєня поняла?»</w:t>
      </w:r>
      <w:r w:rsidRPr="00804427">
        <w:rPr>
          <w:rFonts w:ascii="Times New Roman" w:hAnsi="Times New Roman" w:cs="Times New Roman"/>
          <w:sz w:val="28"/>
          <w:szCs w:val="28"/>
          <w:lang w:val="uk-UA"/>
        </w:rPr>
        <w:t xml:space="preserve"> [</w:t>
      </w:r>
      <w:r w:rsidR="00E136A1"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xml:space="preserve">, c.85]; </w:t>
      </w:r>
      <w:r w:rsidRPr="00804427">
        <w:rPr>
          <w:rFonts w:ascii="Times New Roman" w:hAnsi="Times New Roman" w:cs="Times New Roman"/>
          <w:i/>
          <w:iCs/>
          <w:sz w:val="28"/>
          <w:szCs w:val="28"/>
          <w:lang w:val="uk-UA"/>
        </w:rPr>
        <w:lastRenderedPageBreak/>
        <w:t>«Рєбята, ну бросьтє, ну отпустітє, рєбята</w:t>
      </w:r>
      <w:r w:rsidRPr="00804427">
        <w:rPr>
          <w:rFonts w:ascii="Times New Roman" w:hAnsi="Times New Roman" w:cs="Times New Roman"/>
          <w:sz w:val="28"/>
          <w:szCs w:val="28"/>
          <w:lang w:val="uk-UA"/>
        </w:rPr>
        <w:t>» [</w:t>
      </w:r>
      <w:r w:rsidR="00E136A1"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xml:space="preserve">, с.147]; </w:t>
      </w:r>
      <w:r w:rsidRPr="00804427">
        <w:rPr>
          <w:rFonts w:ascii="Times New Roman" w:hAnsi="Times New Roman" w:cs="Times New Roman"/>
          <w:i/>
          <w:iCs/>
          <w:sz w:val="28"/>
          <w:szCs w:val="28"/>
          <w:lang w:val="uk-UA"/>
        </w:rPr>
        <w:t>«Мальчікі, – кресонула навідлі голосом, аж забриніло, – да што ж ви ето, в самом дєлє, а?»</w:t>
      </w:r>
      <w:r w:rsidRPr="00804427">
        <w:rPr>
          <w:rFonts w:ascii="Times New Roman" w:hAnsi="Times New Roman" w:cs="Times New Roman"/>
          <w:sz w:val="28"/>
          <w:szCs w:val="28"/>
          <w:lang w:val="uk-UA"/>
        </w:rPr>
        <w:t xml:space="preserve"> [</w:t>
      </w:r>
      <w:r w:rsidR="00E136A1"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с. 9].</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Отже, зазначимо, що авторська мова творів О. Забужко доволі розмаїта та насичена, іноді навіть перенасичена, новотворами, запозиченнями, експресивно-забарвленими лексемами тощо.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Оксана Забужко, будучи справжнім лексичним новатором, не створює абсолютно нових слів. Найпопулярніший спосіб творення усіх лексичних інновацій у неї – моделювання, рідше аналогія. Утім і вигадані нею самою лексичні витвори не втрачають своєї оригінальності і майстерно вписуються в канву художнього твору: </w:t>
      </w:r>
      <w:r w:rsidRPr="00804427">
        <w:rPr>
          <w:rFonts w:ascii="Times New Roman" w:hAnsi="Times New Roman" w:cs="Times New Roman"/>
          <w:i/>
          <w:iCs/>
          <w:sz w:val="28"/>
          <w:szCs w:val="28"/>
          <w:lang w:val="uk-UA"/>
        </w:rPr>
        <w:t>«Ленця-не Ленця з сонячної сторони тролейбуса врешті відчуває, що на неї дивляться, й повертає голову (</w:t>
      </w:r>
      <w:r w:rsidRPr="00804427">
        <w:rPr>
          <w:rFonts w:ascii="Times New Roman" w:hAnsi="Times New Roman" w:cs="Times New Roman"/>
          <w:b/>
          <w:bCs/>
          <w:i/>
          <w:iCs/>
          <w:sz w:val="28"/>
          <w:szCs w:val="28"/>
          <w:lang w:val="uk-UA"/>
        </w:rPr>
        <w:t>метеликовий стріп</w:t>
      </w:r>
      <w:r w:rsidRPr="00804427">
        <w:rPr>
          <w:rFonts w:ascii="Times New Roman" w:hAnsi="Times New Roman" w:cs="Times New Roman"/>
          <w:i/>
          <w:iCs/>
          <w:sz w:val="28"/>
          <w:szCs w:val="28"/>
          <w:lang w:val="uk-UA"/>
        </w:rPr>
        <w:t xml:space="preserve"> повіками, погляд гострий, весь такий кутастий, наче з натурниці Брака)»</w:t>
      </w:r>
      <w:r w:rsidRPr="00804427">
        <w:rPr>
          <w:rFonts w:ascii="Times New Roman" w:hAnsi="Times New Roman" w:cs="Times New Roman"/>
          <w:sz w:val="28"/>
          <w:szCs w:val="28"/>
          <w:lang w:val="uk-UA"/>
        </w:rPr>
        <w:t xml:space="preserve"> [Дівчатка, с. 18];</w:t>
      </w:r>
      <w:r w:rsidRPr="00804427">
        <w:rPr>
          <w:rFonts w:ascii="Times New Roman" w:hAnsi="Times New Roman" w:cs="Times New Roman"/>
          <w:i/>
          <w:iCs/>
          <w:sz w:val="28"/>
          <w:szCs w:val="28"/>
          <w:lang w:val="uk-UA"/>
        </w:rPr>
        <w:t xml:space="preserve">«…так що мама була невинна, аки агнець, чи радше Діва Марія (щось у ній справді відчувалось </w:t>
      </w:r>
      <w:r w:rsidRPr="00804427">
        <w:rPr>
          <w:rFonts w:ascii="Times New Roman" w:hAnsi="Times New Roman" w:cs="Times New Roman"/>
          <w:b/>
          <w:bCs/>
          <w:i/>
          <w:iCs/>
          <w:sz w:val="28"/>
          <w:szCs w:val="28"/>
          <w:lang w:val="uk-UA"/>
        </w:rPr>
        <w:t xml:space="preserve">мадоннисте </w:t>
      </w:r>
      <w:r w:rsidRPr="00804427">
        <w:rPr>
          <w:rFonts w:ascii="Times New Roman" w:hAnsi="Times New Roman" w:cs="Times New Roman"/>
          <w:i/>
          <w:iCs/>
          <w:sz w:val="28"/>
          <w:szCs w:val="28"/>
          <w:lang w:val="uk-UA"/>
        </w:rPr>
        <w:t>на фотознімках кінця п’ятдесятих)»</w:t>
      </w:r>
      <w:r w:rsidRPr="00804427">
        <w:rPr>
          <w:rFonts w:ascii="Times New Roman" w:hAnsi="Times New Roman" w:cs="Times New Roman"/>
          <w:sz w:val="28"/>
          <w:szCs w:val="28"/>
          <w:lang w:val="uk-UA"/>
        </w:rPr>
        <w:t>[</w:t>
      </w:r>
      <w:r w:rsidR="00E136A1"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с. 155].</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Авторка не вигадує, по суті, нічого нового, в усіх новоутвореннях легко можна відтворити першооснову (іменник "метелик" для прикметника метеликовий, тобто "легкий"; мадоннисте, тобто "невинне", спокійне, смиренне".</w:t>
      </w:r>
    </w:p>
    <w:p w:rsidR="00542F1B" w:rsidRPr="00804427" w:rsidRDefault="00E35EC9"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Оригінальні прикметники авторка</w:t>
      </w:r>
      <w:r w:rsidR="00542F1B" w:rsidRPr="00804427">
        <w:rPr>
          <w:rFonts w:ascii="Times New Roman" w:hAnsi="Times New Roman" w:cs="Times New Roman"/>
          <w:sz w:val="28"/>
          <w:szCs w:val="28"/>
          <w:lang w:val="uk-UA"/>
        </w:rPr>
        <w:t xml:space="preserve"> ввикористовує дл опису зовнішності, наприклад жінки, у якої </w:t>
      </w:r>
      <w:r w:rsidR="00542F1B" w:rsidRPr="00804427">
        <w:rPr>
          <w:rFonts w:ascii="Times New Roman" w:hAnsi="Times New Roman" w:cs="Times New Roman"/>
          <w:b/>
          <w:bCs/>
          <w:i/>
          <w:iCs/>
          <w:sz w:val="28"/>
          <w:szCs w:val="28"/>
          <w:lang w:val="uk-UA"/>
        </w:rPr>
        <w:t xml:space="preserve">стужавілі </w:t>
      </w:r>
      <w:r w:rsidR="00542F1B" w:rsidRPr="00804427">
        <w:rPr>
          <w:rFonts w:ascii="Times New Roman" w:hAnsi="Times New Roman" w:cs="Times New Roman"/>
          <w:i/>
          <w:iCs/>
          <w:sz w:val="28"/>
          <w:szCs w:val="28"/>
          <w:lang w:val="uk-UA"/>
        </w:rPr>
        <w:t>стегна ниють забутим солодким стогоном</w:t>
      </w:r>
      <w:r w:rsidR="00542F1B" w:rsidRPr="00804427">
        <w:rPr>
          <w:rFonts w:ascii="Times New Roman" w:hAnsi="Times New Roman" w:cs="Times New Roman"/>
          <w:sz w:val="28"/>
          <w:szCs w:val="28"/>
          <w:lang w:val="uk-UA"/>
        </w:rPr>
        <w:t xml:space="preserve"> [</w:t>
      </w:r>
      <w:r w:rsidR="00E136A1" w:rsidRPr="00804427">
        <w:rPr>
          <w:rFonts w:ascii="Times New Roman" w:hAnsi="Times New Roman" w:cs="Times New Roman"/>
          <w:sz w:val="28"/>
          <w:szCs w:val="28"/>
          <w:lang w:val="uk-UA"/>
        </w:rPr>
        <w:t>21</w:t>
      </w:r>
      <w:r w:rsidR="00542F1B" w:rsidRPr="00804427">
        <w:rPr>
          <w:rFonts w:ascii="Times New Roman" w:hAnsi="Times New Roman" w:cs="Times New Roman"/>
          <w:sz w:val="28"/>
          <w:szCs w:val="28"/>
          <w:lang w:val="uk-UA"/>
        </w:rPr>
        <w:t xml:space="preserve">, с.53], </w:t>
      </w:r>
      <w:r w:rsidR="00542F1B" w:rsidRPr="00804427">
        <w:rPr>
          <w:rFonts w:ascii="Times New Roman" w:hAnsi="Times New Roman" w:cs="Times New Roman"/>
          <w:i/>
          <w:iCs/>
          <w:sz w:val="28"/>
          <w:szCs w:val="28"/>
          <w:lang w:val="uk-UA"/>
        </w:rPr>
        <w:t xml:space="preserve">погляд </w:t>
      </w:r>
      <w:r w:rsidR="00542F1B" w:rsidRPr="00804427">
        <w:rPr>
          <w:rFonts w:ascii="Times New Roman" w:hAnsi="Times New Roman" w:cs="Times New Roman"/>
          <w:b/>
          <w:bCs/>
          <w:i/>
          <w:iCs/>
          <w:sz w:val="28"/>
          <w:szCs w:val="28"/>
          <w:lang w:val="uk-UA"/>
        </w:rPr>
        <w:t>розвільжений</w:t>
      </w:r>
      <w:r w:rsidR="00542F1B" w:rsidRPr="00804427">
        <w:rPr>
          <w:rFonts w:ascii="Times New Roman" w:hAnsi="Times New Roman" w:cs="Times New Roman"/>
          <w:sz w:val="28"/>
          <w:szCs w:val="28"/>
          <w:lang w:val="uk-UA"/>
        </w:rPr>
        <w:t xml:space="preserve"> [</w:t>
      </w:r>
      <w:r w:rsidR="00E136A1" w:rsidRPr="00804427">
        <w:rPr>
          <w:rFonts w:ascii="Times New Roman" w:hAnsi="Times New Roman" w:cs="Times New Roman"/>
          <w:sz w:val="28"/>
          <w:szCs w:val="28"/>
          <w:lang w:val="uk-UA"/>
        </w:rPr>
        <w:t>21</w:t>
      </w:r>
      <w:r w:rsidR="00542F1B" w:rsidRPr="00804427">
        <w:rPr>
          <w:rFonts w:ascii="Times New Roman" w:hAnsi="Times New Roman" w:cs="Times New Roman"/>
          <w:sz w:val="28"/>
          <w:szCs w:val="28"/>
          <w:lang w:val="uk-UA"/>
        </w:rPr>
        <w:t xml:space="preserve">,с.137], </w:t>
      </w:r>
      <w:r w:rsidR="00542F1B" w:rsidRPr="00804427">
        <w:rPr>
          <w:rFonts w:ascii="Times New Roman" w:hAnsi="Times New Roman" w:cs="Times New Roman"/>
          <w:i/>
          <w:iCs/>
          <w:sz w:val="28"/>
          <w:szCs w:val="28"/>
          <w:lang w:val="uk-UA"/>
        </w:rPr>
        <w:t xml:space="preserve">рот </w:t>
      </w:r>
      <w:r w:rsidR="00542F1B" w:rsidRPr="00804427">
        <w:rPr>
          <w:rFonts w:ascii="Times New Roman" w:hAnsi="Times New Roman" w:cs="Times New Roman"/>
          <w:b/>
          <w:bCs/>
          <w:i/>
          <w:iCs/>
          <w:sz w:val="28"/>
          <w:szCs w:val="28"/>
          <w:lang w:val="uk-UA"/>
        </w:rPr>
        <w:t>невкоськуватий</w:t>
      </w:r>
      <w:r w:rsidR="00542F1B" w:rsidRPr="00804427">
        <w:rPr>
          <w:rFonts w:ascii="Times New Roman" w:hAnsi="Times New Roman" w:cs="Times New Roman"/>
          <w:sz w:val="28"/>
          <w:szCs w:val="28"/>
          <w:lang w:val="uk-UA"/>
        </w:rPr>
        <w:t>[</w:t>
      </w:r>
      <w:r w:rsidR="00E136A1" w:rsidRPr="00804427">
        <w:rPr>
          <w:rFonts w:ascii="Times New Roman" w:hAnsi="Times New Roman" w:cs="Times New Roman"/>
          <w:sz w:val="28"/>
          <w:szCs w:val="28"/>
          <w:lang w:val="uk-UA"/>
        </w:rPr>
        <w:t>21</w:t>
      </w:r>
      <w:r w:rsidR="00542F1B" w:rsidRPr="00804427">
        <w:rPr>
          <w:rFonts w:ascii="Times New Roman" w:hAnsi="Times New Roman" w:cs="Times New Roman"/>
          <w:sz w:val="28"/>
          <w:szCs w:val="28"/>
          <w:lang w:val="uk-UA"/>
        </w:rPr>
        <w:t>, с. 161]. Це є витвором виключно авторської уяви і не має у мові жодних аналогів, що лише підвищує його художню вартість.</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Семантика оказіоналізмів мотивується внутрішньою формою слова, образним уявленням про ту чи іншу особу. Трапляються випадки, коли про жінку О. Забужко говорить досить грубо, використовуючи оказіоналізми жаргонного характеру: </w:t>
      </w:r>
      <w:r w:rsidRPr="00804427">
        <w:rPr>
          <w:rFonts w:ascii="Times New Roman" w:hAnsi="Times New Roman" w:cs="Times New Roman"/>
          <w:i/>
          <w:iCs/>
          <w:sz w:val="28"/>
          <w:szCs w:val="28"/>
          <w:lang w:val="uk-UA"/>
        </w:rPr>
        <w:t xml:space="preserve">«…з неї вийшла досить-таки смурна тітка, </w:t>
      </w:r>
      <w:r w:rsidRPr="00804427">
        <w:rPr>
          <w:rFonts w:ascii="Times New Roman" w:hAnsi="Times New Roman" w:cs="Times New Roman"/>
          <w:i/>
          <w:iCs/>
          <w:sz w:val="28"/>
          <w:szCs w:val="28"/>
          <w:lang w:val="uk-UA"/>
        </w:rPr>
        <w:lastRenderedPageBreak/>
        <w:t xml:space="preserve">малопривітна, </w:t>
      </w:r>
      <w:r w:rsidRPr="00804427">
        <w:rPr>
          <w:rFonts w:ascii="Times New Roman" w:hAnsi="Times New Roman" w:cs="Times New Roman"/>
          <w:b/>
          <w:bCs/>
          <w:i/>
          <w:iCs/>
          <w:sz w:val="28"/>
          <w:szCs w:val="28"/>
          <w:lang w:val="uk-UA"/>
        </w:rPr>
        <w:t>бамбулувата</w:t>
      </w:r>
      <w:r w:rsidRPr="00804427">
        <w:rPr>
          <w:rFonts w:ascii="Times New Roman" w:hAnsi="Times New Roman" w:cs="Times New Roman"/>
          <w:i/>
          <w:iCs/>
          <w:sz w:val="28"/>
          <w:szCs w:val="28"/>
          <w:lang w:val="uk-UA"/>
        </w:rPr>
        <w:t xml:space="preserve"> на виду й </w:t>
      </w:r>
      <w:r w:rsidRPr="00804427">
        <w:rPr>
          <w:rFonts w:ascii="Times New Roman" w:hAnsi="Times New Roman" w:cs="Times New Roman"/>
          <w:b/>
          <w:bCs/>
          <w:i/>
          <w:iCs/>
          <w:sz w:val="28"/>
          <w:szCs w:val="28"/>
          <w:lang w:val="uk-UA"/>
        </w:rPr>
        <w:t>грубокоста</w:t>
      </w:r>
      <w:r w:rsidRPr="00804427">
        <w:rPr>
          <w:rFonts w:ascii="Times New Roman" w:hAnsi="Times New Roman" w:cs="Times New Roman"/>
          <w:i/>
          <w:iCs/>
          <w:sz w:val="28"/>
          <w:szCs w:val="28"/>
          <w:lang w:val="uk-UA"/>
        </w:rPr>
        <w:t>, тип колишніх інженерш-проектниць, що тепер вистоюють із секунд-хендом по базарах…"</w:t>
      </w:r>
      <w:r w:rsidRPr="00804427">
        <w:rPr>
          <w:rFonts w:ascii="Times New Roman" w:hAnsi="Times New Roman" w:cs="Times New Roman"/>
          <w:sz w:val="28"/>
          <w:szCs w:val="28"/>
          <w:lang w:val="uk-UA"/>
        </w:rPr>
        <w:t xml:space="preserve"> [</w:t>
      </w:r>
      <w:r w:rsidR="00E136A1" w:rsidRPr="00804427">
        <w:rPr>
          <w:rFonts w:ascii="Times New Roman" w:hAnsi="Times New Roman" w:cs="Times New Roman"/>
          <w:sz w:val="28"/>
          <w:szCs w:val="28"/>
          <w:lang w:val="uk-UA"/>
        </w:rPr>
        <w:t>20</w:t>
      </w:r>
      <w:r w:rsidRPr="00804427">
        <w:rPr>
          <w:rFonts w:ascii="Times New Roman" w:hAnsi="Times New Roman" w:cs="Times New Roman"/>
          <w:sz w:val="28"/>
          <w:szCs w:val="28"/>
          <w:lang w:val="uk-UA"/>
        </w:rPr>
        <w:t>, с. 16].</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Досить колоритними у творах авторки є образи дітей. Наприклад, образ дівчинки з повісті «</w:t>
      </w:r>
      <w:bookmarkStart w:id="5" w:name="_Hlk83222141"/>
      <w:r w:rsidRPr="00804427">
        <w:rPr>
          <w:rFonts w:ascii="Times New Roman" w:hAnsi="Times New Roman" w:cs="Times New Roman"/>
          <w:sz w:val="28"/>
          <w:szCs w:val="28"/>
          <w:lang w:val="uk-UA"/>
        </w:rPr>
        <w:t>Сестро, сестро</w:t>
      </w:r>
      <w:bookmarkEnd w:id="5"/>
      <w:r w:rsidRPr="00804427">
        <w:rPr>
          <w:rFonts w:ascii="Times New Roman" w:hAnsi="Times New Roman" w:cs="Times New Roman"/>
          <w:sz w:val="28"/>
          <w:szCs w:val="28"/>
          <w:lang w:val="uk-UA"/>
        </w:rPr>
        <w:t xml:space="preserve">» постає таким: </w:t>
      </w:r>
      <w:r w:rsidRPr="00804427">
        <w:rPr>
          <w:rFonts w:ascii="Times New Roman" w:hAnsi="Times New Roman" w:cs="Times New Roman"/>
          <w:i/>
          <w:iCs/>
          <w:sz w:val="28"/>
          <w:szCs w:val="28"/>
          <w:lang w:val="uk-UA"/>
        </w:rPr>
        <w:t>«Дівчинка-</w:t>
      </w:r>
      <w:r w:rsidRPr="00804427">
        <w:rPr>
          <w:rFonts w:ascii="Times New Roman" w:hAnsi="Times New Roman" w:cs="Times New Roman"/>
          <w:b/>
          <w:bCs/>
          <w:i/>
          <w:iCs/>
          <w:sz w:val="28"/>
          <w:szCs w:val="28"/>
          <w:lang w:val="uk-UA"/>
        </w:rPr>
        <w:t>пуголовок</w:t>
      </w:r>
      <w:r w:rsidRPr="00804427">
        <w:rPr>
          <w:rFonts w:ascii="Times New Roman" w:hAnsi="Times New Roman" w:cs="Times New Roman"/>
          <w:i/>
          <w:iCs/>
          <w:sz w:val="28"/>
          <w:szCs w:val="28"/>
          <w:lang w:val="uk-UA"/>
        </w:rPr>
        <w:t xml:space="preserve">, </w:t>
      </w:r>
      <w:r w:rsidRPr="00804427">
        <w:rPr>
          <w:rFonts w:ascii="Times New Roman" w:hAnsi="Times New Roman" w:cs="Times New Roman"/>
          <w:b/>
          <w:bCs/>
          <w:i/>
          <w:iCs/>
          <w:sz w:val="28"/>
          <w:szCs w:val="28"/>
          <w:lang w:val="uk-UA"/>
        </w:rPr>
        <w:t>чоласта</w:t>
      </w:r>
      <w:r w:rsidRPr="00804427">
        <w:rPr>
          <w:rFonts w:ascii="Times New Roman" w:hAnsi="Times New Roman" w:cs="Times New Roman"/>
          <w:i/>
          <w:iCs/>
          <w:sz w:val="28"/>
          <w:szCs w:val="28"/>
          <w:lang w:val="uk-UA"/>
        </w:rPr>
        <w:t>, як усі в вашому роді</w:t>
      </w:r>
      <w:r w:rsidRPr="00804427">
        <w:rPr>
          <w:rFonts w:ascii="Times New Roman" w:hAnsi="Times New Roman" w:cs="Times New Roman"/>
          <w:sz w:val="28"/>
          <w:szCs w:val="28"/>
          <w:lang w:val="uk-UA"/>
        </w:rPr>
        <w:t>»[</w:t>
      </w:r>
      <w:r w:rsidR="00E136A1" w:rsidRPr="00804427">
        <w:rPr>
          <w:rFonts w:ascii="Times New Roman" w:hAnsi="Times New Roman" w:cs="Times New Roman"/>
          <w:sz w:val="28"/>
          <w:szCs w:val="28"/>
          <w:lang w:val="uk-UA"/>
        </w:rPr>
        <w:t>22</w:t>
      </w:r>
      <w:r w:rsidRPr="00804427">
        <w:rPr>
          <w:rFonts w:ascii="Times New Roman" w:hAnsi="Times New Roman" w:cs="Times New Roman"/>
          <w:sz w:val="28"/>
          <w:szCs w:val="28"/>
          <w:lang w:val="uk-UA"/>
        </w:rPr>
        <w:t xml:space="preserve">, с. 6].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семантиці слова </w:t>
      </w:r>
      <w:r w:rsidRPr="00804427">
        <w:rPr>
          <w:rFonts w:ascii="Times New Roman" w:hAnsi="Times New Roman" w:cs="Times New Roman"/>
          <w:b/>
          <w:bCs/>
          <w:i/>
          <w:iCs/>
          <w:sz w:val="28"/>
          <w:szCs w:val="28"/>
          <w:lang w:val="uk-UA"/>
        </w:rPr>
        <w:t>дівчинка-пуголовок</w:t>
      </w:r>
      <w:r w:rsidRPr="00804427">
        <w:rPr>
          <w:rFonts w:ascii="Times New Roman" w:hAnsi="Times New Roman" w:cs="Times New Roman"/>
          <w:sz w:val="28"/>
          <w:szCs w:val="28"/>
          <w:lang w:val="uk-UA"/>
        </w:rPr>
        <w:t xml:space="preserve"> відбувається синтез ознак, в основі яких лежить порівняння. Значення порівняння виокремлюється у більшій частині іменникових складних новотворів прикладкового типу.</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Це ж значення наявне і у композитах із метафоричною семантикою: </w:t>
      </w:r>
      <w:r w:rsidRPr="00804427">
        <w:rPr>
          <w:rFonts w:ascii="Times New Roman" w:hAnsi="Times New Roman" w:cs="Times New Roman"/>
          <w:b/>
          <w:bCs/>
          <w:i/>
          <w:iCs/>
          <w:sz w:val="28"/>
          <w:szCs w:val="28"/>
          <w:lang w:val="uk-UA"/>
        </w:rPr>
        <w:t>грубокоста тітка</w:t>
      </w:r>
      <w:r w:rsidRPr="00804427">
        <w:rPr>
          <w:rFonts w:ascii="Times New Roman" w:hAnsi="Times New Roman" w:cs="Times New Roman"/>
          <w:i/>
          <w:iCs/>
          <w:sz w:val="28"/>
          <w:szCs w:val="28"/>
          <w:lang w:val="uk-UA"/>
        </w:rPr>
        <w:t xml:space="preserve">, </w:t>
      </w:r>
      <w:r w:rsidRPr="00804427">
        <w:rPr>
          <w:rFonts w:ascii="Times New Roman" w:hAnsi="Times New Roman" w:cs="Times New Roman"/>
          <w:b/>
          <w:bCs/>
          <w:i/>
          <w:iCs/>
          <w:sz w:val="28"/>
          <w:szCs w:val="28"/>
          <w:lang w:val="uk-UA"/>
        </w:rPr>
        <w:t>білонитяні колінця</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 новий сплеск реготу, широко розсунуті, наче грубі ковбаси в перетяжках, круглі </w:t>
      </w:r>
      <w:r w:rsidRPr="00804427">
        <w:rPr>
          <w:rFonts w:ascii="Times New Roman" w:hAnsi="Times New Roman" w:cs="Times New Roman"/>
          <w:b/>
          <w:bCs/>
          <w:i/>
          <w:iCs/>
          <w:sz w:val="28"/>
          <w:szCs w:val="28"/>
          <w:lang w:val="uk-UA"/>
        </w:rPr>
        <w:t>білонитяні</w:t>
      </w:r>
      <w:r w:rsidRPr="00804427">
        <w:rPr>
          <w:rFonts w:ascii="Times New Roman" w:hAnsi="Times New Roman" w:cs="Times New Roman"/>
          <w:i/>
          <w:iCs/>
          <w:sz w:val="28"/>
          <w:szCs w:val="28"/>
          <w:lang w:val="uk-UA"/>
        </w:rPr>
        <w:t xml:space="preserve"> колінця"</w:t>
      </w:r>
      <w:r w:rsidRPr="00804427">
        <w:rPr>
          <w:rFonts w:ascii="Times New Roman" w:hAnsi="Times New Roman" w:cs="Times New Roman"/>
          <w:sz w:val="28"/>
          <w:szCs w:val="28"/>
          <w:lang w:val="uk-UA"/>
        </w:rPr>
        <w:t>[</w:t>
      </w:r>
      <w:r w:rsidR="00E136A1" w:rsidRPr="00804427">
        <w:rPr>
          <w:rFonts w:ascii="Times New Roman" w:hAnsi="Times New Roman" w:cs="Times New Roman"/>
          <w:sz w:val="28"/>
          <w:szCs w:val="28"/>
          <w:lang w:val="uk-UA"/>
        </w:rPr>
        <w:t>22</w:t>
      </w:r>
      <w:r w:rsidRPr="00804427">
        <w:rPr>
          <w:rFonts w:ascii="Times New Roman" w:hAnsi="Times New Roman" w:cs="Times New Roman"/>
          <w:sz w:val="28"/>
          <w:szCs w:val="28"/>
          <w:lang w:val="uk-UA"/>
        </w:rPr>
        <w:t>, с. 216].</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Згущення семантики у складному слові, об’єднання слів і основ у цілісні лексичні комплекси є результатом індивідуальних пошуків письменниці, що відзначаються художньо-естетичною вартісністю. Складні слова-оказіоналізми лаконічно виражають складний зміст, значеннєво й емоційно насичені, вдало конденсують енергію слова: </w:t>
      </w:r>
      <w:r w:rsidRPr="00804427">
        <w:rPr>
          <w:rFonts w:ascii="Times New Roman" w:hAnsi="Times New Roman" w:cs="Times New Roman"/>
          <w:i/>
          <w:iCs/>
          <w:sz w:val="28"/>
          <w:szCs w:val="28"/>
          <w:lang w:val="uk-UA"/>
        </w:rPr>
        <w:t xml:space="preserve">«І тому тебе не відпускає думка про страх – перший і останній на цьому світі страх твоєї сестри, від якої, мов від потопельника – одяг на березі, тобі зосталися тільки –даленіюча луна імені (чи то Іванна, чи ще якась "анна") й непевний образ </w:t>
      </w:r>
      <w:r w:rsidRPr="00804427">
        <w:rPr>
          <w:rFonts w:ascii="Times New Roman" w:hAnsi="Times New Roman" w:cs="Times New Roman"/>
          <w:b/>
          <w:bCs/>
          <w:i/>
          <w:iCs/>
          <w:sz w:val="28"/>
          <w:szCs w:val="28"/>
          <w:lang w:val="uk-UA"/>
        </w:rPr>
        <w:t>чотирилітньо-пушистих</w:t>
      </w:r>
      <w:r w:rsidRPr="00804427">
        <w:rPr>
          <w:rFonts w:ascii="Times New Roman" w:hAnsi="Times New Roman" w:cs="Times New Roman"/>
          <w:i/>
          <w:iCs/>
          <w:sz w:val="28"/>
          <w:szCs w:val="28"/>
          <w:lang w:val="uk-UA"/>
        </w:rPr>
        <w:t xml:space="preserve"> русявих кучерів, підсвічених сонцем»</w:t>
      </w:r>
      <w:r w:rsidRPr="00804427">
        <w:rPr>
          <w:rFonts w:ascii="Times New Roman" w:hAnsi="Times New Roman" w:cs="Times New Roman"/>
          <w:sz w:val="28"/>
          <w:szCs w:val="28"/>
          <w:lang w:val="uk-UA"/>
        </w:rPr>
        <w:t xml:space="preserve"> [</w:t>
      </w:r>
      <w:r w:rsidR="00E136A1" w:rsidRPr="00804427">
        <w:rPr>
          <w:rFonts w:ascii="Times New Roman" w:hAnsi="Times New Roman" w:cs="Times New Roman"/>
          <w:sz w:val="28"/>
          <w:szCs w:val="28"/>
          <w:lang w:val="uk-UA"/>
        </w:rPr>
        <w:t>22</w:t>
      </w:r>
      <w:r w:rsidRPr="00804427">
        <w:rPr>
          <w:rFonts w:ascii="Times New Roman" w:hAnsi="Times New Roman" w:cs="Times New Roman"/>
          <w:sz w:val="28"/>
          <w:szCs w:val="28"/>
          <w:lang w:val="uk-UA"/>
        </w:rPr>
        <w:t xml:space="preserve">, с.6].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Найбільш дериватогенною частиною мови у сферi оказiонального словотворення є іменник. У творах О. Забужко такі новотвори трапляються, наприклад, в описі одягу, який підкреслює внутрішню пустоту героїв: </w:t>
      </w:r>
      <w:r w:rsidRPr="00804427">
        <w:rPr>
          <w:rFonts w:ascii="Times New Roman" w:hAnsi="Times New Roman" w:cs="Times New Roman"/>
          <w:i/>
          <w:iCs/>
          <w:sz w:val="28"/>
          <w:szCs w:val="28"/>
          <w:lang w:val="uk-UA"/>
        </w:rPr>
        <w:t xml:space="preserve">«… якось раз вона наскоком опала мене в курилці, загнала в кут і, дурманно обвіваючи Парижем та вигріваючи лискучими, обтягнутими шкіряною спідницею стегнами, й діамантовими вушними </w:t>
      </w:r>
      <w:r w:rsidRPr="00804427">
        <w:rPr>
          <w:rFonts w:ascii="Times New Roman" w:hAnsi="Times New Roman" w:cs="Times New Roman"/>
          <w:b/>
          <w:bCs/>
          <w:i/>
          <w:iCs/>
          <w:sz w:val="28"/>
          <w:szCs w:val="28"/>
          <w:lang w:val="uk-UA"/>
        </w:rPr>
        <w:t>дармовисами</w:t>
      </w:r>
      <w:r w:rsidRPr="00804427">
        <w:rPr>
          <w:rFonts w:ascii="Times New Roman" w:hAnsi="Times New Roman" w:cs="Times New Roman"/>
          <w:i/>
          <w:iCs/>
          <w:sz w:val="28"/>
          <w:szCs w:val="28"/>
          <w:lang w:val="uk-UA"/>
        </w:rPr>
        <w:t>, затопила мене… таким нестримним потоком звірянь…»</w:t>
      </w:r>
      <w:r w:rsidRPr="00804427">
        <w:rPr>
          <w:rFonts w:ascii="Times New Roman" w:hAnsi="Times New Roman" w:cs="Times New Roman"/>
          <w:sz w:val="28"/>
          <w:szCs w:val="28"/>
          <w:lang w:val="uk-UA"/>
        </w:rPr>
        <w:t xml:space="preserve"> [</w:t>
      </w:r>
      <w:r w:rsidR="0041412B" w:rsidRPr="00804427">
        <w:rPr>
          <w:rFonts w:ascii="Times New Roman" w:hAnsi="Times New Roman" w:cs="Times New Roman"/>
          <w:sz w:val="28"/>
          <w:szCs w:val="28"/>
          <w:lang w:val="uk-UA"/>
        </w:rPr>
        <w:t>22</w:t>
      </w:r>
      <w:r w:rsidRPr="00804427">
        <w:rPr>
          <w:rFonts w:ascii="Times New Roman" w:hAnsi="Times New Roman" w:cs="Times New Roman"/>
          <w:sz w:val="28"/>
          <w:szCs w:val="28"/>
          <w:lang w:val="uk-UA"/>
        </w:rPr>
        <w:t xml:space="preserve">, с.179];  </w:t>
      </w:r>
      <w:r w:rsidRPr="00804427">
        <w:rPr>
          <w:rFonts w:ascii="Times New Roman" w:hAnsi="Times New Roman" w:cs="Times New Roman"/>
          <w:i/>
          <w:iCs/>
          <w:sz w:val="28"/>
          <w:szCs w:val="28"/>
          <w:lang w:val="uk-UA"/>
        </w:rPr>
        <w:t xml:space="preserve">«До того ж, </w:t>
      </w:r>
      <w:r w:rsidRPr="00804427">
        <w:rPr>
          <w:rFonts w:ascii="Times New Roman" w:hAnsi="Times New Roman" w:cs="Times New Roman"/>
          <w:i/>
          <w:iCs/>
          <w:sz w:val="28"/>
          <w:szCs w:val="28"/>
          <w:lang w:val="uk-UA"/>
        </w:rPr>
        <w:lastRenderedPageBreak/>
        <w:t xml:space="preserve">почавши вчащати на вулицю, Оленка дуже скоро обросла товаришками, вони ходили в гурті таким заквітчаним </w:t>
      </w:r>
      <w:r w:rsidRPr="00804427">
        <w:rPr>
          <w:rFonts w:ascii="Times New Roman" w:hAnsi="Times New Roman" w:cs="Times New Roman"/>
          <w:b/>
          <w:bCs/>
          <w:i/>
          <w:iCs/>
          <w:sz w:val="28"/>
          <w:szCs w:val="28"/>
          <w:lang w:val="uk-UA"/>
        </w:rPr>
        <w:t>виногроном</w:t>
      </w:r>
      <w:r w:rsidRPr="00804427">
        <w:rPr>
          <w:rFonts w:ascii="Times New Roman" w:hAnsi="Times New Roman" w:cs="Times New Roman"/>
          <w:i/>
          <w:iCs/>
          <w:sz w:val="28"/>
          <w:szCs w:val="28"/>
          <w:lang w:val="uk-UA"/>
        </w:rPr>
        <w:t>, якому ще тільки належало бути розскубаним нарізно жадібними парубоцькими руками»</w:t>
      </w:r>
      <w:r w:rsidRPr="00804427">
        <w:rPr>
          <w:rFonts w:ascii="Times New Roman" w:hAnsi="Times New Roman" w:cs="Times New Roman"/>
          <w:sz w:val="28"/>
          <w:szCs w:val="28"/>
          <w:lang w:val="uk-UA"/>
        </w:rPr>
        <w:t xml:space="preserve"> [</w:t>
      </w:r>
      <w:r w:rsidR="0041412B" w:rsidRPr="00804427">
        <w:rPr>
          <w:rFonts w:ascii="Times New Roman" w:hAnsi="Times New Roman" w:cs="Times New Roman"/>
          <w:sz w:val="28"/>
          <w:szCs w:val="28"/>
          <w:lang w:val="uk-UA"/>
        </w:rPr>
        <w:t>22</w:t>
      </w:r>
      <w:r w:rsidRPr="00804427">
        <w:rPr>
          <w:rFonts w:ascii="Times New Roman" w:hAnsi="Times New Roman" w:cs="Times New Roman"/>
          <w:sz w:val="28"/>
          <w:szCs w:val="28"/>
          <w:lang w:val="uk-UA"/>
        </w:rPr>
        <w:t>, с. 67].</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Стильове навантаженими у текстах письменниці є відіменникові префіксально-суфіксальні дієслова. О Забужко створює цілу низку оказіоналізмів на позначення розмовної діяльності. Наприклад: </w:t>
      </w:r>
      <w:r w:rsidRPr="00804427">
        <w:rPr>
          <w:rFonts w:ascii="Times New Roman" w:hAnsi="Times New Roman" w:cs="Times New Roman"/>
          <w:i/>
          <w:iCs/>
          <w:sz w:val="28"/>
          <w:szCs w:val="28"/>
          <w:lang w:val="uk-UA"/>
        </w:rPr>
        <w:t xml:space="preserve">«Тільки хлопчик міг з легким серцем </w:t>
      </w:r>
      <w:r w:rsidRPr="00804427">
        <w:rPr>
          <w:rFonts w:ascii="Times New Roman" w:hAnsi="Times New Roman" w:cs="Times New Roman"/>
          <w:b/>
          <w:bCs/>
          <w:i/>
          <w:iCs/>
          <w:sz w:val="28"/>
          <w:szCs w:val="28"/>
          <w:lang w:val="uk-UA"/>
        </w:rPr>
        <w:t>зблягузкати</w:t>
      </w:r>
      <w:r w:rsidRPr="00804427">
        <w:rPr>
          <w:rFonts w:ascii="Times New Roman" w:hAnsi="Times New Roman" w:cs="Times New Roman"/>
          <w:i/>
          <w:iCs/>
          <w:sz w:val="28"/>
          <w:szCs w:val="28"/>
          <w:lang w:val="uk-UA"/>
        </w:rPr>
        <w:t xml:space="preserve"> таку дурницю»</w:t>
      </w:r>
      <w:r w:rsidRPr="00804427">
        <w:rPr>
          <w:rFonts w:ascii="Times New Roman" w:hAnsi="Times New Roman" w:cs="Times New Roman"/>
          <w:sz w:val="28"/>
          <w:szCs w:val="28"/>
          <w:lang w:val="uk-UA"/>
        </w:rPr>
        <w:t xml:space="preserve"> [</w:t>
      </w:r>
      <w:r w:rsidR="0041412B"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xml:space="preserve">, с.20]; </w:t>
      </w:r>
      <w:r w:rsidRPr="00804427">
        <w:rPr>
          <w:rFonts w:ascii="Times New Roman" w:hAnsi="Times New Roman" w:cs="Times New Roman"/>
          <w:i/>
          <w:iCs/>
          <w:sz w:val="28"/>
          <w:szCs w:val="28"/>
          <w:lang w:val="uk-UA"/>
        </w:rPr>
        <w:t xml:space="preserve">«…бо якби ти, якимось дивом </w:t>
      </w:r>
      <w:r w:rsidRPr="00804427">
        <w:rPr>
          <w:rFonts w:ascii="Times New Roman" w:hAnsi="Times New Roman" w:cs="Times New Roman"/>
          <w:b/>
          <w:bCs/>
          <w:i/>
          <w:iCs/>
          <w:sz w:val="28"/>
          <w:szCs w:val="28"/>
          <w:lang w:val="uk-UA"/>
        </w:rPr>
        <w:t>устругнула</w:t>
      </w:r>
      <w:r w:rsidRPr="00804427">
        <w:rPr>
          <w:rFonts w:ascii="Times New Roman" w:hAnsi="Times New Roman" w:cs="Times New Roman"/>
          <w:i/>
          <w:iCs/>
          <w:sz w:val="28"/>
          <w:szCs w:val="28"/>
          <w:lang w:val="uk-UA"/>
        </w:rPr>
        <w:t xml:space="preserve"> в цій мові що-небудь "посильнее Фауста" Гете»</w:t>
      </w:r>
      <w:r w:rsidRPr="00804427">
        <w:rPr>
          <w:rFonts w:ascii="Times New Roman" w:hAnsi="Times New Roman" w:cs="Times New Roman"/>
          <w:sz w:val="28"/>
          <w:szCs w:val="28"/>
          <w:lang w:val="uk-UA"/>
        </w:rPr>
        <w:t>[</w:t>
      </w:r>
      <w:r w:rsidR="0041412B"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с. 51].</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Група лексичних інновацій зі значенням предметно-якісної характеристики хоч і незначна за кількістю, проте за значеннєвою наповненістю і за сильним виявом експресивності є однією з основних у досліджуваних творах. Інноваційна авторська лексика саме цієї групи найнеординарніша за своїм складом і характеризує предмети, явища зовсім з іншої, часто навіть з абсолютно протилежної точки зору, аніж та, якої традиційно дотримується читач, мовець. Саме в складі цієї групи виокремлюється багато прикладів, що постали виключно з авторської уяви. В О. Забужко спостерігаємо і </w:t>
      </w:r>
      <w:r w:rsidRPr="00804427">
        <w:rPr>
          <w:rFonts w:ascii="Times New Roman" w:hAnsi="Times New Roman" w:cs="Times New Roman"/>
          <w:b/>
          <w:bCs/>
          <w:i/>
          <w:iCs/>
          <w:sz w:val="28"/>
          <w:szCs w:val="28"/>
          <w:lang w:val="uk-UA"/>
        </w:rPr>
        <w:t>ненатлу</w:t>
      </w:r>
      <w:r w:rsidRPr="00804427">
        <w:rPr>
          <w:rFonts w:ascii="Times New Roman" w:hAnsi="Times New Roman" w:cs="Times New Roman"/>
          <w:sz w:val="28"/>
          <w:szCs w:val="28"/>
          <w:lang w:val="uk-UA"/>
        </w:rPr>
        <w:t xml:space="preserve">, тобто невгамовану нічну спрагу і </w:t>
      </w:r>
      <w:r w:rsidRPr="00804427">
        <w:rPr>
          <w:rFonts w:ascii="Times New Roman" w:hAnsi="Times New Roman" w:cs="Times New Roman"/>
          <w:b/>
          <w:bCs/>
          <w:i/>
          <w:iCs/>
          <w:sz w:val="28"/>
          <w:szCs w:val="28"/>
          <w:lang w:val="uk-UA"/>
        </w:rPr>
        <w:t xml:space="preserve">жовтоплямні </w:t>
      </w:r>
      <w:r w:rsidRPr="00804427">
        <w:rPr>
          <w:rFonts w:ascii="Times New Roman" w:hAnsi="Times New Roman" w:cs="Times New Roman"/>
          <w:sz w:val="28"/>
          <w:szCs w:val="28"/>
          <w:lang w:val="uk-UA"/>
        </w:rPr>
        <w:t xml:space="preserve">візії, і </w:t>
      </w:r>
      <w:r w:rsidRPr="00804427">
        <w:rPr>
          <w:rFonts w:ascii="Times New Roman" w:hAnsi="Times New Roman" w:cs="Times New Roman"/>
          <w:b/>
          <w:bCs/>
          <w:sz w:val="28"/>
          <w:szCs w:val="28"/>
          <w:lang w:val="uk-UA"/>
        </w:rPr>
        <w:t>в</w:t>
      </w:r>
      <w:r w:rsidRPr="00804427">
        <w:rPr>
          <w:rFonts w:ascii="Times New Roman" w:hAnsi="Times New Roman" w:cs="Times New Roman"/>
          <w:b/>
          <w:bCs/>
          <w:i/>
          <w:iCs/>
          <w:sz w:val="28"/>
          <w:szCs w:val="28"/>
          <w:lang w:val="uk-UA"/>
        </w:rPr>
        <w:t>ідзіґорний</w:t>
      </w:r>
      <w:r w:rsidRPr="00804427">
        <w:rPr>
          <w:rFonts w:ascii="Times New Roman" w:hAnsi="Times New Roman" w:cs="Times New Roman"/>
          <w:sz w:val="28"/>
          <w:szCs w:val="28"/>
          <w:lang w:val="uk-UA"/>
        </w:rPr>
        <w:t xml:space="preserve">, тобто безгаражний автомобіль, і </w:t>
      </w:r>
      <w:r w:rsidRPr="00804427">
        <w:rPr>
          <w:rFonts w:ascii="Times New Roman" w:hAnsi="Times New Roman" w:cs="Times New Roman"/>
          <w:b/>
          <w:bCs/>
          <w:i/>
          <w:iCs/>
          <w:sz w:val="28"/>
          <w:szCs w:val="28"/>
          <w:lang w:val="uk-UA"/>
        </w:rPr>
        <w:t>вогнянобарвну</w:t>
      </w:r>
      <w:r w:rsidRPr="00804427">
        <w:rPr>
          <w:rFonts w:ascii="Times New Roman" w:hAnsi="Times New Roman" w:cs="Times New Roman"/>
          <w:sz w:val="28"/>
          <w:szCs w:val="28"/>
          <w:lang w:val="uk-UA"/>
        </w:rPr>
        <w:t xml:space="preserve"> симфонію заходу, і </w:t>
      </w:r>
      <w:r w:rsidRPr="00804427">
        <w:rPr>
          <w:rFonts w:ascii="Times New Roman" w:hAnsi="Times New Roman" w:cs="Times New Roman"/>
          <w:b/>
          <w:bCs/>
          <w:i/>
          <w:iCs/>
          <w:sz w:val="28"/>
          <w:szCs w:val="28"/>
          <w:lang w:val="uk-UA"/>
        </w:rPr>
        <w:t>відвологий</w:t>
      </w:r>
      <w:r w:rsidRPr="00804427">
        <w:rPr>
          <w:rFonts w:ascii="Times New Roman" w:hAnsi="Times New Roman" w:cs="Times New Roman"/>
          <w:sz w:val="28"/>
          <w:szCs w:val="28"/>
          <w:lang w:val="uk-UA"/>
        </w:rPr>
        <w:t>, тобто щойно висохлий від дощу парк [</w:t>
      </w:r>
      <w:r w:rsidR="0041412B" w:rsidRPr="00804427">
        <w:rPr>
          <w:rFonts w:ascii="Times New Roman" w:hAnsi="Times New Roman" w:cs="Times New Roman"/>
          <w:sz w:val="28"/>
          <w:szCs w:val="28"/>
          <w:lang w:val="uk-UA"/>
        </w:rPr>
        <w:t>22</w:t>
      </w:r>
      <w:r w:rsidRPr="00804427">
        <w:rPr>
          <w:rFonts w:ascii="Times New Roman" w:hAnsi="Times New Roman" w:cs="Times New Roman"/>
          <w:sz w:val="28"/>
          <w:szCs w:val="28"/>
          <w:lang w:val="uk-UA"/>
        </w:rPr>
        <w:t xml:space="preserve">,с.75], і </w:t>
      </w:r>
      <w:r w:rsidRPr="00804427">
        <w:rPr>
          <w:rFonts w:ascii="Times New Roman" w:hAnsi="Times New Roman" w:cs="Times New Roman"/>
          <w:b/>
          <w:bCs/>
          <w:i/>
          <w:iCs/>
          <w:sz w:val="28"/>
          <w:szCs w:val="28"/>
          <w:lang w:val="uk-UA"/>
        </w:rPr>
        <w:t>вигірклі</w:t>
      </w:r>
      <w:r w:rsidRPr="00804427">
        <w:rPr>
          <w:rFonts w:ascii="Times New Roman" w:hAnsi="Times New Roman" w:cs="Times New Roman"/>
          <w:sz w:val="28"/>
          <w:szCs w:val="28"/>
          <w:lang w:val="uk-UA"/>
        </w:rPr>
        <w:t>, тобто мертві води [</w:t>
      </w:r>
      <w:r w:rsidR="0041412B" w:rsidRPr="00804427">
        <w:rPr>
          <w:rFonts w:ascii="Times New Roman" w:hAnsi="Times New Roman" w:cs="Times New Roman"/>
          <w:sz w:val="28"/>
          <w:szCs w:val="28"/>
          <w:lang w:val="uk-UA"/>
        </w:rPr>
        <w:t>22</w:t>
      </w:r>
      <w:r w:rsidRPr="00804427">
        <w:rPr>
          <w:rFonts w:ascii="Times New Roman" w:hAnsi="Times New Roman" w:cs="Times New Roman"/>
          <w:sz w:val="28"/>
          <w:szCs w:val="28"/>
          <w:lang w:val="uk-UA"/>
        </w:rPr>
        <w:t xml:space="preserve">, с. 179], і </w:t>
      </w:r>
      <w:r w:rsidRPr="00804427">
        <w:rPr>
          <w:rFonts w:ascii="Times New Roman" w:hAnsi="Times New Roman" w:cs="Times New Roman"/>
          <w:b/>
          <w:bCs/>
          <w:i/>
          <w:iCs/>
          <w:sz w:val="28"/>
          <w:szCs w:val="28"/>
          <w:lang w:val="uk-UA"/>
        </w:rPr>
        <w:t>невгризні</w:t>
      </w:r>
      <w:r w:rsidRPr="00804427">
        <w:rPr>
          <w:rFonts w:ascii="Times New Roman" w:hAnsi="Times New Roman" w:cs="Times New Roman"/>
          <w:sz w:val="28"/>
          <w:szCs w:val="28"/>
          <w:lang w:val="uk-UA"/>
        </w:rPr>
        <w:t>, тобто міцні двері [</w:t>
      </w:r>
      <w:r w:rsidR="0041412B" w:rsidRPr="00804427">
        <w:rPr>
          <w:rFonts w:ascii="Times New Roman" w:hAnsi="Times New Roman" w:cs="Times New Roman"/>
          <w:sz w:val="28"/>
          <w:szCs w:val="28"/>
          <w:lang w:val="uk-UA"/>
        </w:rPr>
        <w:t>22</w:t>
      </w:r>
      <w:r w:rsidRPr="00804427">
        <w:rPr>
          <w:rFonts w:ascii="Times New Roman" w:hAnsi="Times New Roman" w:cs="Times New Roman"/>
          <w:sz w:val="28"/>
          <w:szCs w:val="28"/>
          <w:lang w:val="uk-UA"/>
        </w:rPr>
        <w:t>, с. 172].</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будь-якому випадку авторські утворення письменниці надзвичайно експресивні, тому що вони легко звертають на себе увагу читача й викликають у нього емоції, змушують більш уважно вдивлятися в текст і краще розуміти його смисл, допомагають донести до реципієнта задум письменниці. Присутність або відсутність оказіоналізмів, вибір моделей для їх створення визначаються особливостями стилю авторки. Т Кисла </w:t>
      </w:r>
      <w:r w:rsidRPr="00804427">
        <w:rPr>
          <w:rFonts w:ascii="Times New Roman" w:hAnsi="Times New Roman" w:cs="Times New Roman"/>
          <w:sz w:val="28"/>
          <w:szCs w:val="28"/>
          <w:lang w:val="uk-UA"/>
        </w:rPr>
        <w:lastRenderedPageBreak/>
        <w:t>стверджує, що оказіоналізми у творчості авторки постають як спосіб заховатися від жорстокості світу [</w:t>
      </w:r>
      <w:r w:rsidR="0041412B" w:rsidRPr="00804427">
        <w:rPr>
          <w:rFonts w:ascii="Times New Roman" w:hAnsi="Times New Roman" w:cs="Times New Roman"/>
          <w:sz w:val="28"/>
          <w:szCs w:val="28"/>
          <w:lang w:val="uk-UA"/>
        </w:rPr>
        <w:t>33,</w:t>
      </w:r>
      <w:r w:rsidRPr="00804427">
        <w:rPr>
          <w:rFonts w:ascii="Times New Roman" w:hAnsi="Times New Roman" w:cs="Times New Roman"/>
          <w:sz w:val="28"/>
          <w:szCs w:val="28"/>
          <w:lang w:val="uk-UA"/>
        </w:rPr>
        <w:t xml:space="preserve"> с. 12]. Так, наприклад, у повісті «Інопланетянка», де героїня переживає творчу кризу,читаємо: </w:t>
      </w:r>
      <w:r w:rsidRPr="00804427">
        <w:rPr>
          <w:rFonts w:ascii="Times New Roman" w:hAnsi="Times New Roman" w:cs="Times New Roman"/>
          <w:i/>
          <w:iCs/>
          <w:sz w:val="28"/>
          <w:szCs w:val="28"/>
          <w:lang w:val="uk-UA"/>
        </w:rPr>
        <w:t xml:space="preserve">«… та не хочеш ти їхнього чаю, до дідька він тобі здався, коли вже вони нарешті второпають, що ти хочеш тільки одного – аби вони всі дали тобі спокій! ясно? спо-кій! – можеш до потьмарення, до розпаду </w:t>
      </w:r>
      <w:r w:rsidRPr="00804427">
        <w:rPr>
          <w:rFonts w:ascii="Times New Roman" w:hAnsi="Times New Roman" w:cs="Times New Roman"/>
          <w:b/>
          <w:bCs/>
          <w:i/>
          <w:iCs/>
          <w:sz w:val="28"/>
          <w:szCs w:val="28"/>
          <w:lang w:val="uk-UA"/>
        </w:rPr>
        <w:t>збезглузділих</w:t>
      </w:r>
      <w:r w:rsidRPr="00804427">
        <w:rPr>
          <w:rFonts w:ascii="Times New Roman" w:hAnsi="Times New Roman" w:cs="Times New Roman"/>
          <w:i/>
          <w:iCs/>
          <w:sz w:val="28"/>
          <w:szCs w:val="28"/>
          <w:lang w:val="uk-UA"/>
        </w:rPr>
        <w:t xml:space="preserve"> слів на літери перечитувати те, що встигла записати, силкуючись відшукати в хащах власного почерку непомітний просвіт, натяк на продовження…»</w:t>
      </w:r>
      <w:r w:rsidRPr="00804427">
        <w:rPr>
          <w:rFonts w:ascii="Times New Roman" w:hAnsi="Times New Roman" w:cs="Times New Roman"/>
          <w:sz w:val="28"/>
          <w:szCs w:val="28"/>
          <w:lang w:val="uk-UA"/>
        </w:rPr>
        <w:t xml:space="preserve"> [Інопланетянка, с. 202].</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Або ось як Забужко підкреслює відчай жінки, що втратила ще ненароджену дитину: </w:t>
      </w:r>
      <w:r w:rsidRPr="00804427">
        <w:rPr>
          <w:rFonts w:ascii="Times New Roman" w:hAnsi="Times New Roman" w:cs="Times New Roman"/>
          <w:i/>
          <w:iCs/>
          <w:sz w:val="28"/>
          <w:szCs w:val="28"/>
          <w:lang w:val="uk-UA"/>
        </w:rPr>
        <w:t xml:space="preserve">«залунали здушені горлові звуки, схожі на гавкіт… – та вже наступної миті розітнувся мамин, таки мамин, але який же </w:t>
      </w:r>
      <w:r w:rsidRPr="00804427">
        <w:rPr>
          <w:rFonts w:ascii="Times New Roman" w:hAnsi="Times New Roman" w:cs="Times New Roman"/>
          <w:b/>
          <w:bCs/>
          <w:i/>
          <w:iCs/>
          <w:sz w:val="28"/>
          <w:szCs w:val="28"/>
          <w:lang w:val="uk-UA"/>
        </w:rPr>
        <w:t>очужілий</w:t>
      </w:r>
      <w:r w:rsidRPr="00804427">
        <w:rPr>
          <w:rFonts w:ascii="Times New Roman" w:hAnsi="Times New Roman" w:cs="Times New Roman"/>
          <w:i/>
          <w:iCs/>
          <w:sz w:val="28"/>
          <w:szCs w:val="28"/>
          <w:lang w:val="uk-UA"/>
        </w:rPr>
        <w:t xml:space="preserve">, моторошний, </w:t>
      </w:r>
      <w:r w:rsidRPr="00804427">
        <w:rPr>
          <w:rFonts w:ascii="Times New Roman" w:hAnsi="Times New Roman" w:cs="Times New Roman"/>
          <w:b/>
          <w:bCs/>
          <w:i/>
          <w:iCs/>
          <w:sz w:val="28"/>
          <w:szCs w:val="28"/>
          <w:lang w:val="uk-UA"/>
        </w:rPr>
        <w:t>колодязно-нутряний крик</w:t>
      </w:r>
      <w:r w:rsidRPr="00804427">
        <w:rPr>
          <w:rFonts w:ascii="Times New Roman" w:hAnsi="Times New Roman" w:cs="Times New Roman"/>
          <w:i/>
          <w:iCs/>
          <w:sz w:val="28"/>
          <w:szCs w:val="28"/>
          <w:lang w:val="uk-UA"/>
        </w:rPr>
        <w:t xml:space="preserve"> – на ціле життя вб’ється він тобі в пам'ять: "Бандити! Звіри! Прокляті!"</w:t>
      </w:r>
      <w:r w:rsidRPr="00804427">
        <w:rPr>
          <w:rFonts w:ascii="Times New Roman" w:hAnsi="Times New Roman" w:cs="Times New Roman"/>
          <w:sz w:val="28"/>
          <w:szCs w:val="28"/>
          <w:lang w:val="uk-UA"/>
        </w:rPr>
        <w:t xml:space="preserve"> [Інопланетянка с. 7].</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Широко використовує письменниця оказіональні iменники-демiнутиви з пейоративним оцiнним забарвленням. Передусім це оказіоналізми із кваліфікативними суфіксами, демінутивами та аугментативами: </w:t>
      </w:r>
      <w:r w:rsidRPr="00804427">
        <w:rPr>
          <w:rFonts w:ascii="Times New Roman" w:hAnsi="Times New Roman" w:cs="Times New Roman"/>
          <w:b/>
          <w:bCs/>
          <w:i/>
          <w:iCs/>
          <w:sz w:val="28"/>
          <w:szCs w:val="28"/>
          <w:lang w:val="uk-UA"/>
        </w:rPr>
        <w:t>скрипченятко, мудрагелик, гітлереня, фашистик, тракторяки, комбайнюри</w:t>
      </w:r>
      <w:r w:rsidRPr="00804427">
        <w:rPr>
          <w:rFonts w:ascii="Times New Roman" w:hAnsi="Times New Roman" w:cs="Times New Roman"/>
          <w:sz w:val="28"/>
          <w:szCs w:val="28"/>
          <w:lang w:val="uk-UA"/>
        </w:rPr>
        <w:t xml:space="preserve"> тощо. Досить часто такі новотвори насправді вносять доволі іронічне звучання у текст, як у повісті «</w:t>
      </w:r>
      <w:bookmarkStart w:id="6" w:name="_Hlk83222579"/>
      <w:r w:rsidRPr="00804427">
        <w:rPr>
          <w:rFonts w:ascii="Times New Roman" w:hAnsi="Times New Roman" w:cs="Times New Roman"/>
          <w:sz w:val="28"/>
          <w:szCs w:val="28"/>
          <w:lang w:val="uk-UA"/>
        </w:rPr>
        <w:t>Я, Мілена</w:t>
      </w:r>
      <w:bookmarkEnd w:id="6"/>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«Позаяк служба правилася на тридцять котромусь каналі, то </w:t>
      </w:r>
      <w:r w:rsidRPr="00804427">
        <w:rPr>
          <w:rFonts w:ascii="Times New Roman" w:hAnsi="Times New Roman" w:cs="Times New Roman"/>
          <w:b/>
          <w:bCs/>
          <w:i/>
          <w:iCs/>
          <w:sz w:val="28"/>
          <w:szCs w:val="28"/>
          <w:lang w:val="uk-UA"/>
        </w:rPr>
        <w:t>лапчик</w:t>
      </w:r>
      <w:r w:rsidRPr="00804427">
        <w:rPr>
          <w:rFonts w:ascii="Times New Roman" w:hAnsi="Times New Roman" w:cs="Times New Roman"/>
          <w:i/>
          <w:iCs/>
          <w:sz w:val="28"/>
          <w:szCs w:val="28"/>
          <w:lang w:val="uk-UA"/>
        </w:rPr>
        <w:t xml:space="preserve"> (мурчик, </w:t>
      </w:r>
      <w:r w:rsidRPr="00804427">
        <w:rPr>
          <w:rFonts w:ascii="Times New Roman" w:hAnsi="Times New Roman" w:cs="Times New Roman"/>
          <w:b/>
          <w:bCs/>
          <w:i/>
          <w:iCs/>
          <w:sz w:val="28"/>
          <w:szCs w:val="28"/>
          <w:lang w:val="uk-UA"/>
        </w:rPr>
        <w:t>котульчик, хвостик-пухтик</w:t>
      </w:r>
      <w:r w:rsidRPr="00804427">
        <w:rPr>
          <w:rFonts w:ascii="Times New Roman" w:hAnsi="Times New Roman" w:cs="Times New Roman"/>
          <w:i/>
          <w:iCs/>
          <w:sz w:val="28"/>
          <w:szCs w:val="28"/>
          <w:lang w:val="uk-UA"/>
        </w:rPr>
        <w:t>) власноручно прибив за вікном спеціально придбану (сорок п’ять доларів без установки) антену</w:t>
      </w:r>
      <w:r w:rsidRPr="00804427">
        <w:rPr>
          <w:rFonts w:ascii="Times New Roman" w:hAnsi="Times New Roman" w:cs="Times New Roman"/>
          <w:sz w:val="28"/>
          <w:szCs w:val="28"/>
          <w:lang w:val="uk-UA"/>
        </w:rPr>
        <w:t>» [Я, Мілена,с. 121].</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Одна з головних функція оказіоналізмів у доробку О. Забужко – функція трагічності буття – витікає з самого тексту творів, постає з самого сюжету. Наведені приклади засвідчують, що у творенні індивідуально-авторської лексики О. Забужко використовує традиційні для української мови словотворчі афікси, проте, досить незвично вживаючи їх, досягає </w:t>
      </w:r>
      <w:r w:rsidRPr="00804427">
        <w:rPr>
          <w:rFonts w:ascii="Times New Roman" w:hAnsi="Times New Roman" w:cs="Times New Roman"/>
          <w:sz w:val="28"/>
          <w:szCs w:val="28"/>
          <w:lang w:val="uk-UA"/>
        </w:rPr>
        <w:lastRenderedPageBreak/>
        <w:t>відповідного ефекту новизни. Оказіоналізми є однією з головних ознак стилю авторки, що увиразнюють мову її художніх творів, надають ефект свіжості, незвичності, підсилюють емоційність. Саме з їх допомогою письменниці вдалося створити свій неповторний стиль.</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Усі оказіоналізми письменниці можна класифікувати залежно від способу, яким їх утворено (оказіоналізми, утворені суфіксальним способом (</w:t>
      </w:r>
      <w:r w:rsidRPr="00804427">
        <w:rPr>
          <w:rFonts w:ascii="Times New Roman" w:hAnsi="Times New Roman" w:cs="Times New Roman"/>
          <w:i/>
          <w:iCs/>
          <w:sz w:val="28"/>
          <w:szCs w:val="28"/>
          <w:lang w:val="uk-UA"/>
        </w:rPr>
        <w:t>сльозкіший, неможливіший</w:t>
      </w:r>
      <w:r w:rsidRPr="00804427">
        <w:rPr>
          <w:rFonts w:ascii="Times New Roman" w:hAnsi="Times New Roman" w:cs="Times New Roman"/>
          <w:sz w:val="28"/>
          <w:szCs w:val="28"/>
          <w:lang w:val="uk-UA"/>
        </w:rPr>
        <w:t>); префіксальним способом (</w:t>
      </w:r>
      <w:r w:rsidRPr="00804427">
        <w:rPr>
          <w:rFonts w:ascii="Times New Roman" w:hAnsi="Times New Roman" w:cs="Times New Roman"/>
          <w:i/>
          <w:iCs/>
          <w:sz w:val="28"/>
          <w:szCs w:val="28"/>
          <w:lang w:val="uk-UA"/>
        </w:rPr>
        <w:t>прокохати, пра-пра-українка</w:t>
      </w:r>
      <w:r w:rsidRPr="00804427">
        <w:rPr>
          <w:rFonts w:ascii="Times New Roman" w:hAnsi="Times New Roman" w:cs="Times New Roman"/>
          <w:sz w:val="28"/>
          <w:szCs w:val="28"/>
          <w:lang w:val="uk-UA"/>
        </w:rPr>
        <w:t>); суфіксально-префіксальним способом (</w:t>
      </w:r>
      <w:r w:rsidRPr="00804427">
        <w:rPr>
          <w:rFonts w:ascii="Times New Roman" w:hAnsi="Times New Roman" w:cs="Times New Roman"/>
          <w:i/>
          <w:iCs/>
          <w:sz w:val="28"/>
          <w:szCs w:val="28"/>
          <w:lang w:val="uk-UA"/>
        </w:rPr>
        <w:t>щонайнеминучіші, найкоханіший</w:t>
      </w:r>
      <w:r w:rsidRPr="00804427">
        <w:rPr>
          <w:rFonts w:ascii="Times New Roman" w:hAnsi="Times New Roman" w:cs="Times New Roman"/>
          <w:sz w:val="28"/>
          <w:szCs w:val="28"/>
          <w:lang w:val="uk-UA"/>
        </w:rPr>
        <w:t>); флективним способом (</w:t>
      </w:r>
      <w:r w:rsidRPr="00804427">
        <w:rPr>
          <w:rFonts w:ascii="Times New Roman" w:hAnsi="Times New Roman" w:cs="Times New Roman"/>
          <w:i/>
          <w:iCs/>
          <w:sz w:val="28"/>
          <w:szCs w:val="28"/>
          <w:lang w:val="uk-UA"/>
        </w:rPr>
        <w:t xml:space="preserve">світла (мн. від світло) </w:t>
      </w:r>
      <w:r w:rsidRPr="00804427">
        <w:rPr>
          <w:rFonts w:ascii="Times New Roman" w:hAnsi="Times New Roman" w:cs="Times New Roman"/>
          <w:sz w:val="28"/>
          <w:szCs w:val="28"/>
          <w:lang w:val="uk-UA"/>
        </w:rPr>
        <w:t xml:space="preserve">та ін.).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Можна виокремити чотири основні типи оказіоналізмів: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1 тип – це зрощені групи слів (на зрощення значень вказують дефіси),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2 тип – деривативні оказіоналізми, створені за допомогою чинних  способів словотвору (суфіксального, префіксального, префіксально-суфіксально, а також слово- і основоскладання),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3 тип – абсолютно нові слова (визначити етимологію слова стандартними методами неможливо),</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4 тип – слова, які вже існують у мові, але значення яких було змінене.</w:t>
      </w:r>
    </w:p>
    <w:p w:rsidR="00542F1B" w:rsidRPr="00804427" w:rsidRDefault="00542F1B"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lang w:val="uk-UA"/>
        </w:rPr>
        <w:t>Деривативні оказіоналізми являють собою слова, які пройшли словотвірні трансформації різного типу. Словотвірні трансформації – це всі прийоми словотвору, використані для зміни значення вихідного слова. Для декодування їх первинного значення необхідно виконати зворотню або реверс-трансформацію – зняти всі її ступені та виокремити початкову форму слова. Наприклад, для слова з накладеними префіксами або суфіксами потрібно зняти префікси або суфікси, виокремивши початкове слово, після чого верифікувати конотативне та денотативне значення кожного отриманого елемента. Розглянемо оказіоналізм «</w:t>
      </w:r>
      <w:r w:rsidRPr="00804427">
        <w:rPr>
          <w:rFonts w:ascii="Times New Roman" w:hAnsi="Times New Roman" w:cs="Times New Roman"/>
          <w:i/>
          <w:iCs/>
          <w:sz w:val="28"/>
          <w:szCs w:val="28"/>
          <w:lang w:val="uk-UA"/>
        </w:rPr>
        <w:t>доглибно</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«"Це ти – теж!" – негайно відреагувала </w:t>
      </w:r>
      <w:r w:rsidRPr="00804427">
        <w:rPr>
          <w:rFonts w:ascii="Times New Roman" w:hAnsi="Times New Roman" w:cs="Times New Roman"/>
          <w:b/>
          <w:bCs/>
          <w:i/>
          <w:iCs/>
          <w:sz w:val="28"/>
          <w:szCs w:val="28"/>
          <w:lang w:val="uk-UA"/>
        </w:rPr>
        <w:t>доглибно</w:t>
      </w:r>
      <w:r w:rsidRPr="00804427">
        <w:rPr>
          <w:rFonts w:ascii="Times New Roman" w:hAnsi="Times New Roman" w:cs="Times New Roman"/>
          <w:i/>
          <w:iCs/>
          <w:sz w:val="28"/>
          <w:szCs w:val="28"/>
          <w:lang w:val="uk-UA"/>
        </w:rPr>
        <w:t xml:space="preserve"> обурена Дарка»</w:t>
      </w:r>
      <w:r w:rsidRPr="00804427">
        <w:rPr>
          <w:rFonts w:ascii="Times New Roman" w:hAnsi="Times New Roman" w:cs="Times New Roman"/>
          <w:sz w:val="28"/>
          <w:szCs w:val="28"/>
          <w:lang w:val="uk-UA"/>
        </w:rPr>
        <w:t>[</w:t>
      </w:r>
      <w:r w:rsidR="0041412B" w:rsidRPr="00804427">
        <w:rPr>
          <w:rFonts w:ascii="Times New Roman" w:hAnsi="Times New Roman" w:cs="Times New Roman"/>
          <w:sz w:val="28"/>
          <w:szCs w:val="28"/>
          <w:lang w:val="uk-UA"/>
        </w:rPr>
        <w:t>20</w:t>
      </w:r>
      <w:r w:rsidRPr="00804427">
        <w:rPr>
          <w:rFonts w:ascii="Times New Roman" w:hAnsi="Times New Roman" w:cs="Times New Roman"/>
          <w:sz w:val="28"/>
          <w:szCs w:val="28"/>
          <w:lang w:val="uk-UA"/>
        </w:rPr>
        <w:t>, c. 22].</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Його структура нагадує трансформований стійкий вираз «до глибини душі», який пройшов ступені словотвірної трансформації:відкинуто слово </w:t>
      </w:r>
      <w:r w:rsidRPr="00804427">
        <w:rPr>
          <w:rFonts w:ascii="Times New Roman" w:hAnsi="Times New Roman" w:cs="Times New Roman"/>
          <w:sz w:val="28"/>
          <w:szCs w:val="28"/>
          <w:lang w:val="uk-UA"/>
        </w:rPr>
        <w:lastRenderedPageBreak/>
        <w:t>«душі», зрощено слова «до» й «глибини», іменник «глибини» трансформовано в прислівник «глибно». Розглянемо оказіоналізм «</w:t>
      </w:r>
      <w:r w:rsidRPr="00804427">
        <w:rPr>
          <w:rFonts w:ascii="Times New Roman" w:hAnsi="Times New Roman" w:cs="Times New Roman"/>
          <w:i/>
          <w:iCs/>
          <w:sz w:val="28"/>
          <w:szCs w:val="28"/>
          <w:lang w:val="uk-UA"/>
        </w:rPr>
        <w:t>цьоха</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«...вона каже, що ти, Ленцю, тепер важиш вісімдесят шість кілограмів, така здоровенна </w:t>
      </w:r>
      <w:r w:rsidRPr="00804427">
        <w:rPr>
          <w:rFonts w:ascii="Times New Roman" w:hAnsi="Times New Roman" w:cs="Times New Roman"/>
          <w:b/>
          <w:bCs/>
          <w:i/>
          <w:iCs/>
          <w:sz w:val="28"/>
          <w:szCs w:val="28"/>
          <w:lang w:val="uk-UA"/>
        </w:rPr>
        <w:t>цьоха,</w:t>
      </w:r>
      <w:r w:rsidRPr="00804427">
        <w:rPr>
          <w:rFonts w:ascii="Times New Roman" w:hAnsi="Times New Roman" w:cs="Times New Roman"/>
          <w:i/>
          <w:iCs/>
          <w:sz w:val="28"/>
          <w:szCs w:val="28"/>
          <w:lang w:val="uk-UA"/>
        </w:rPr>
        <w:t xml:space="preserve"> діжа діжею, тому що тобі кололи інсулін...»</w:t>
      </w:r>
      <w:r w:rsidRPr="00804427">
        <w:rPr>
          <w:rFonts w:ascii="Times New Roman" w:hAnsi="Times New Roman" w:cs="Times New Roman"/>
          <w:sz w:val="28"/>
          <w:szCs w:val="28"/>
          <w:lang w:val="uk-UA"/>
        </w:rPr>
        <w:t xml:space="preserve"> [</w:t>
      </w:r>
      <w:r w:rsidR="0041412B" w:rsidRPr="00804427">
        <w:rPr>
          <w:rFonts w:ascii="Times New Roman" w:hAnsi="Times New Roman" w:cs="Times New Roman"/>
          <w:sz w:val="28"/>
          <w:szCs w:val="28"/>
          <w:lang w:val="uk-UA"/>
        </w:rPr>
        <w:t>20</w:t>
      </w:r>
      <w:r w:rsidRPr="00804427">
        <w:rPr>
          <w:rFonts w:ascii="Times New Roman" w:hAnsi="Times New Roman" w:cs="Times New Roman"/>
          <w:sz w:val="28"/>
          <w:szCs w:val="28"/>
          <w:lang w:val="uk-UA"/>
        </w:rPr>
        <w:t>, с. 34].</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Бачимо, що це слово складається з двох компонентів – «цьотка» і «льоха».  Льоха – це свиня, зазначається у словнику Б. Грінченка. Значення слова «цьотка» можна вивести з такого фрагменту твору: «...що цікавого в сивіючих і лисіючих дядьках, радих на часинку обернутись на хлопчаків, і штучно вистроєних цьотках, які крадьки ревниво пасуть зором твої зморшки в надії, що в них їх куди менше?...» [</w:t>
      </w:r>
      <w:r w:rsidR="00E13EDC" w:rsidRPr="00804427">
        <w:rPr>
          <w:rFonts w:ascii="Times New Roman" w:hAnsi="Times New Roman" w:cs="Times New Roman"/>
          <w:sz w:val="28"/>
          <w:szCs w:val="28"/>
          <w:lang w:val="uk-UA"/>
        </w:rPr>
        <w:t>20</w:t>
      </w:r>
      <w:r w:rsidRPr="00804427">
        <w:rPr>
          <w:rFonts w:ascii="Times New Roman" w:hAnsi="Times New Roman" w:cs="Times New Roman"/>
          <w:sz w:val="28"/>
          <w:szCs w:val="28"/>
          <w:lang w:val="uk-UA"/>
        </w:rPr>
        <w:t>, с. 21]. Це слово є дерогативним «тітка», яке було утворене від його російського еквівалента (до речі, із негативною конотацією) «тьотка». Таким чином, слово «цьоха» пройшло через такі трансформації: слово «тьотка» було перетворене на «цьотка», і другий шар негативної конотації був накладений на перший існуючий  («тьотка» в українській мові зазвичай несе негативний відтінок значення). До слова «цьотка» було приєднано компонент «льоха», і тут спостерігається накладання третього шару негативної конотації.</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Як бачимо, багатошарова структура оказіоналізмів сприяє нашаруванню різних семантик, що може створювати труднощі з підбором еквівалентів.</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Проза О. Забужко є яскравим прикладом так званого «жіночого письма», «що цікавиться жінкою та її місцем у сучасній культурі» [</w:t>
      </w:r>
      <w:r w:rsidR="00E13EDC" w:rsidRPr="00804427">
        <w:rPr>
          <w:rFonts w:ascii="Times New Roman" w:hAnsi="Times New Roman" w:cs="Times New Roman"/>
          <w:sz w:val="28"/>
          <w:szCs w:val="28"/>
          <w:lang w:val="uk-UA"/>
        </w:rPr>
        <w:t>27</w:t>
      </w:r>
      <w:r w:rsidRPr="00804427">
        <w:rPr>
          <w:rFonts w:ascii="Times New Roman" w:hAnsi="Times New Roman" w:cs="Times New Roman"/>
          <w:sz w:val="28"/>
          <w:szCs w:val="28"/>
          <w:lang w:val="uk-UA"/>
        </w:rPr>
        <w:t>]. Авторка демонструє складні жіночі характери, проблеми шлюбного життя, взаємини жінок із чоловіками та багато інших соціальних проблем. Жіночі образи ключові у творах письменниці, зазвичай це героїні різного віку (як молоді недосвідчені дівчата, так і жінки), самостійні особистості, здатні долати життєві труднощі, з чіткою позицією у житті. Письменниця у своїх творах дає не розлогі описи зовнішності своїх героїнь, а досить тонко, по-</w:t>
      </w:r>
      <w:r w:rsidRPr="00804427">
        <w:rPr>
          <w:rFonts w:ascii="Times New Roman" w:hAnsi="Times New Roman" w:cs="Times New Roman"/>
          <w:sz w:val="28"/>
          <w:szCs w:val="28"/>
          <w:lang w:val="uk-UA"/>
        </w:rPr>
        <w:lastRenderedPageBreak/>
        <w:t xml:space="preserve">жіночому делікатно, окремими штрихами, за допомогою порівнянь, епітетів та метафор: </w:t>
      </w:r>
      <w:r w:rsidRPr="00804427">
        <w:rPr>
          <w:rFonts w:ascii="Times New Roman" w:hAnsi="Times New Roman" w:cs="Times New Roman"/>
          <w:i/>
          <w:iCs/>
          <w:sz w:val="28"/>
          <w:szCs w:val="28"/>
          <w:lang w:val="uk-UA"/>
        </w:rPr>
        <w:t xml:space="preserve">«Ленця, «…з її родженою, </w:t>
      </w:r>
      <w:r w:rsidRPr="00804427">
        <w:rPr>
          <w:rFonts w:ascii="Times New Roman" w:hAnsi="Times New Roman" w:cs="Times New Roman"/>
          <w:b/>
          <w:bCs/>
          <w:i/>
          <w:iCs/>
          <w:sz w:val="28"/>
          <w:szCs w:val="28"/>
          <w:lang w:val="uk-UA"/>
        </w:rPr>
        <w:t>м і ч е н о ю крихкістю</w:t>
      </w:r>
      <w:r w:rsidRPr="00804427">
        <w:rPr>
          <w:rFonts w:ascii="Times New Roman" w:hAnsi="Times New Roman" w:cs="Times New Roman"/>
          <w:i/>
          <w:iCs/>
          <w:sz w:val="28"/>
          <w:szCs w:val="28"/>
          <w:lang w:val="uk-UA"/>
        </w:rPr>
        <w:t xml:space="preserve"> – бо вона була мічена, мічена, еге ж: як гулкостіннавугласта посилка, проштемпельована звідусіль чорнильно-заплаканим «Обережно, скло»</w:t>
      </w:r>
      <w:r w:rsidRPr="00804427">
        <w:rPr>
          <w:rFonts w:ascii="Times New Roman" w:hAnsi="Times New Roman" w:cs="Times New Roman"/>
          <w:sz w:val="28"/>
          <w:szCs w:val="28"/>
          <w:lang w:val="uk-UA"/>
        </w:rPr>
        <w:t xml:space="preserve"> (Повість «Дівчатка».) протиставляється «</w:t>
      </w:r>
      <w:r w:rsidRPr="00804427">
        <w:rPr>
          <w:rFonts w:ascii="Times New Roman" w:hAnsi="Times New Roman" w:cs="Times New Roman"/>
          <w:i/>
          <w:iCs/>
          <w:sz w:val="28"/>
          <w:szCs w:val="28"/>
          <w:lang w:val="uk-UA"/>
        </w:rPr>
        <w:t>все-і-вся-під-себе-підминаючійДарці</w:t>
      </w:r>
      <w:r w:rsidRPr="00804427">
        <w:rPr>
          <w:rFonts w:ascii="Times New Roman" w:hAnsi="Times New Roman" w:cs="Times New Roman"/>
          <w:sz w:val="28"/>
          <w:szCs w:val="28"/>
          <w:lang w:val="uk-UA"/>
        </w:rPr>
        <w:t xml:space="preserve">» (Дівчатка);   </w:t>
      </w:r>
      <w:r w:rsidRPr="00804427">
        <w:rPr>
          <w:rFonts w:ascii="Times New Roman" w:hAnsi="Times New Roman" w:cs="Times New Roman"/>
          <w:i/>
          <w:iCs/>
          <w:sz w:val="28"/>
          <w:szCs w:val="28"/>
          <w:lang w:val="uk-UA"/>
        </w:rPr>
        <w:t>«Ленця має …</w:t>
      </w:r>
      <w:r w:rsidRPr="00804427">
        <w:rPr>
          <w:rFonts w:ascii="Times New Roman" w:hAnsi="Times New Roman" w:cs="Times New Roman"/>
          <w:b/>
          <w:bCs/>
          <w:i/>
          <w:iCs/>
          <w:sz w:val="28"/>
          <w:szCs w:val="28"/>
          <w:lang w:val="uk-UA"/>
        </w:rPr>
        <w:t>теплу, пушисту голову</w:t>
      </w:r>
      <w:r w:rsidRPr="00804427">
        <w:rPr>
          <w:rFonts w:ascii="Times New Roman" w:hAnsi="Times New Roman" w:cs="Times New Roman"/>
          <w:i/>
          <w:iCs/>
          <w:sz w:val="28"/>
          <w:szCs w:val="28"/>
          <w:lang w:val="uk-UA"/>
        </w:rPr>
        <w:t xml:space="preserve"> (запах, </w:t>
      </w:r>
      <w:r w:rsidRPr="00804427">
        <w:rPr>
          <w:rFonts w:ascii="Times New Roman" w:hAnsi="Times New Roman" w:cs="Times New Roman"/>
          <w:b/>
          <w:bCs/>
          <w:i/>
          <w:iCs/>
          <w:sz w:val="28"/>
          <w:szCs w:val="28"/>
          <w:lang w:val="uk-UA"/>
        </w:rPr>
        <w:t>як шерстка кошеняти</w:t>
      </w:r>
      <w:r w:rsidRPr="00804427">
        <w:rPr>
          <w:rFonts w:ascii="Times New Roman" w:hAnsi="Times New Roman" w:cs="Times New Roman"/>
          <w:i/>
          <w:iCs/>
          <w:sz w:val="28"/>
          <w:szCs w:val="28"/>
          <w:lang w:val="uk-UA"/>
        </w:rPr>
        <w:t>…)(Дівчатка).</w:t>
      </w:r>
      <w:r w:rsidRPr="00804427">
        <w:rPr>
          <w:rFonts w:ascii="Times New Roman" w:hAnsi="Times New Roman" w:cs="Times New Roman"/>
          <w:sz w:val="28"/>
          <w:szCs w:val="28"/>
          <w:lang w:val="uk-UA"/>
        </w:rPr>
        <w:t xml:space="preserve"> Для Дарці подруга асоціюється то із милим кошеням (тому й використовує авторка відповідні порівняння: </w:t>
      </w:r>
      <w:r w:rsidRPr="00804427">
        <w:rPr>
          <w:rFonts w:ascii="Times New Roman" w:hAnsi="Times New Roman" w:cs="Times New Roman"/>
          <w:b/>
          <w:bCs/>
          <w:i/>
          <w:iCs/>
          <w:sz w:val="28"/>
          <w:szCs w:val="28"/>
          <w:lang w:val="uk-UA"/>
        </w:rPr>
        <w:t>лоскотно-духмяний, як шерстка кошеняти</w:t>
      </w:r>
      <w:r w:rsidRPr="00804427">
        <w:rPr>
          <w:rFonts w:ascii="Times New Roman" w:hAnsi="Times New Roman" w:cs="Times New Roman"/>
          <w:i/>
          <w:iCs/>
          <w:sz w:val="28"/>
          <w:szCs w:val="28"/>
          <w:lang w:val="uk-UA"/>
        </w:rPr>
        <w:t xml:space="preserve">, пух її </w:t>
      </w:r>
      <w:r w:rsidRPr="00804427">
        <w:rPr>
          <w:rFonts w:ascii="Times New Roman" w:hAnsi="Times New Roman" w:cs="Times New Roman"/>
          <w:b/>
          <w:bCs/>
          <w:i/>
          <w:iCs/>
          <w:sz w:val="28"/>
          <w:szCs w:val="28"/>
          <w:lang w:val="uk-UA"/>
        </w:rPr>
        <w:t>волоссячка</w:t>
      </w:r>
      <w:r w:rsidRPr="00804427">
        <w:rPr>
          <w:rFonts w:ascii="Times New Roman" w:hAnsi="Times New Roman" w:cs="Times New Roman"/>
          <w:i/>
          <w:iCs/>
          <w:sz w:val="28"/>
          <w:szCs w:val="28"/>
          <w:lang w:val="uk-UA"/>
        </w:rPr>
        <w:t xml:space="preserve"> в тебе на щоці</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то з прудким лошатком (…</w:t>
      </w:r>
      <w:r w:rsidRPr="00804427">
        <w:rPr>
          <w:rFonts w:ascii="Times New Roman" w:hAnsi="Times New Roman" w:cs="Times New Roman"/>
          <w:b/>
          <w:bCs/>
          <w:i/>
          <w:iCs/>
          <w:sz w:val="28"/>
          <w:szCs w:val="28"/>
          <w:lang w:val="uk-UA"/>
        </w:rPr>
        <w:t>труснувши головою, як лошатко</w:t>
      </w:r>
      <w:r w:rsidRPr="00804427">
        <w:rPr>
          <w:rFonts w:ascii="Times New Roman" w:hAnsi="Times New Roman" w:cs="Times New Roman"/>
          <w:i/>
          <w:iCs/>
          <w:sz w:val="28"/>
          <w:szCs w:val="28"/>
          <w:lang w:val="uk-UA"/>
        </w:rPr>
        <w:t xml:space="preserve"> відрослою </w:t>
      </w:r>
      <w:r w:rsidRPr="00804427">
        <w:rPr>
          <w:rFonts w:ascii="Times New Roman" w:hAnsi="Times New Roman" w:cs="Times New Roman"/>
          <w:b/>
          <w:bCs/>
          <w:i/>
          <w:iCs/>
          <w:sz w:val="28"/>
          <w:szCs w:val="28"/>
          <w:lang w:val="uk-UA"/>
        </w:rPr>
        <w:t>гривою</w:t>
      </w:r>
      <w:r w:rsidRPr="00804427">
        <w:rPr>
          <w:rFonts w:ascii="Times New Roman" w:hAnsi="Times New Roman" w:cs="Times New Roman"/>
          <w:i/>
          <w:iCs/>
          <w:sz w:val="28"/>
          <w:szCs w:val="28"/>
          <w:lang w:val="uk-UA"/>
        </w:rPr>
        <w:t>…)</w:t>
      </w:r>
      <w:r w:rsidRPr="00804427">
        <w:rPr>
          <w:rFonts w:ascii="Times New Roman" w:hAnsi="Times New Roman" w:cs="Times New Roman"/>
          <w:sz w:val="28"/>
          <w:szCs w:val="28"/>
          <w:lang w:val="uk-UA"/>
        </w:rPr>
        <w:t xml:space="preserve"> (Дівчатка).</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Аналізуючи мову прози О. Забужко, репрезентовану в авторських повістях «Я, Мілена», «Дівчатка», «Інопланетянка», «Польові дослідження з українського сексу», доходимо висновку, що в  мовотворчості письменниці функціонально та смислово вагомими постають такі художні виражально-зображальні засоби, як:</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1. </w:t>
      </w:r>
      <w:r w:rsidRPr="00804427">
        <w:rPr>
          <w:rFonts w:ascii="Times New Roman" w:hAnsi="Times New Roman" w:cs="Times New Roman"/>
          <w:sz w:val="28"/>
          <w:szCs w:val="28"/>
          <w:u w:val="single"/>
          <w:lang w:val="uk-UA"/>
        </w:rPr>
        <w:t>Порівняння</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...я  поповзу  доздихувати, </w:t>
      </w:r>
      <w:r w:rsidRPr="00804427">
        <w:rPr>
          <w:rFonts w:ascii="Times New Roman" w:hAnsi="Times New Roman" w:cs="Times New Roman"/>
          <w:b/>
          <w:bCs/>
          <w:i/>
          <w:iCs/>
          <w:sz w:val="28"/>
          <w:szCs w:val="28"/>
          <w:lang w:val="uk-UA"/>
        </w:rPr>
        <w:t>як  поранений  пес</w:t>
      </w:r>
      <w:r w:rsidRPr="00804427">
        <w:rPr>
          <w:rFonts w:ascii="Times New Roman" w:hAnsi="Times New Roman" w:cs="Times New Roman"/>
          <w:i/>
          <w:iCs/>
          <w:sz w:val="28"/>
          <w:szCs w:val="28"/>
          <w:lang w:val="uk-UA"/>
        </w:rPr>
        <w:t>,  залиганий повiдком</w:t>
      </w:r>
      <w:r w:rsidRPr="00804427">
        <w:rPr>
          <w:rFonts w:ascii="Times New Roman" w:hAnsi="Times New Roman" w:cs="Times New Roman"/>
          <w:sz w:val="28"/>
          <w:szCs w:val="28"/>
          <w:lang w:val="uk-UA"/>
        </w:rPr>
        <w:t>(Польові дослідження…, с. 33</w:t>
      </w:r>
      <w:r w:rsidRPr="00804427">
        <w:rPr>
          <w:rFonts w:ascii="Times New Roman" w:hAnsi="Times New Roman" w:cs="Times New Roman"/>
          <w:i/>
          <w:iCs/>
          <w:sz w:val="28"/>
          <w:szCs w:val="28"/>
          <w:lang w:val="uk-UA"/>
        </w:rPr>
        <w:t xml:space="preserve">);...i вже бармен сочиться, </w:t>
      </w:r>
      <w:r w:rsidRPr="00804427">
        <w:rPr>
          <w:rFonts w:ascii="Times New Roman" w:hAnsi="Times New Roman" w:cs="Times New Roman"/>
          <w:b/>
          <w:bCs/>
          <w:i/>
          <w:iCs/>
          <w:sz w:val="28"/>
          <w:szCs w:val="28"/>
          <w:lang w:val="uk-UA"/>
        </w:rPr>
        <w:t>як спiлий персик</w:t>
      </w:r>
      <w:r w:rsidRPr="00804427">
        <w:rPr>
          <w:rFonts w:ascii="Times New Roman" w:hAnsi="Times New Roman" w:cs="Times New Roman"/>
          <w:i/>
          <w:iCs/>
          <w:sz w:val="28"/>
          <w:szCs w:val="28"/>
          <w:lang w:val="uk-UA"/>
        </w:rPr>
        <w:t>, розлитим по лицю  усмiхомспiвучаст</w:t>
      </w:r>
      <w:r w:rsidRPr="00804427">
        <w:rPr>
          <w:rFonts w:ascii="Times New Roman" w:hAnsi="Times New Roman" w:cs="Times New Roman"/>
          <w:sz w:val="28"/>
          <w:szCs w:val="28"/>
          <w:lang w:val="uk-UA"/>
        </w:rPr>
        <w:t>i</w:t>
      </w:r>
      <w:r w:rsidR="00E13EDC" w:rsidRPr="00804427">
        <w:rPr>
          <w:rFonts w:ascii="Times New Roman" w:hAnsi="Times New Roman" w:cs="Times New Roman"/>
          <w:sz w:val="28"/>
          <w:szCs w:val="28"/>
          <w:lang w:val="uk-UA"/>
        </w:rPr>
        <w:t xml:space="preserve"> 21, с.10]</w:t>
      </w:r>
      <w:r w:rsidRPr="00804427">
        <w:rPr>
          <w:rFonts w:ascii="Times New Roman" w:hAnsi="Times New Roman" w:cs="Times New Roman"/>
          <w:i/>
          <w:iCs/>
          <w:sz w:val="28"/>
          <w:szCs w:val="28"/>
          <w:lang w:val="uk-UA"/>
        </w:rPr>
        <w:t xml:space="preserve">;   ...почула  собі  назустріч  із  телеекрана гулкий, </w:t>
      </w:r>
      <w:r w:rsidRPr="00804427">
        <w:rPr>
          <w:rFonts w:ascii="Times New Roman" w:hAnsi="Times New Roman" w:cs="Times New Roman"/>
          <w:b/>
          <w:bCs/>
          <w:i/>
          <w:iCs/>
          <w:sz w:val="28"/>
          <w:szCs w:val="28"/>
          <w:lang w:val="uk-UA"/>
        </w:rPr>
        <w:t>як у бубон</w:t>
      </w:r>
      <w:r w:rsidRPr="00804427">
        <w:rPr>
          <w:rFonts w:ascii="Times New Roman" w:hAnsi="Times New Roman" w:cs="Times New Roman"/>
          <w:i/>
          <w:iCs/>
          <w:sz w:val="28"/>
          <w:szCs w:val="28"/>
          <w:lang w:val="uk-UA"/>
        </w:rPr>
        <w:t>, чоловічий баритон: «Добрий вечір, люба»</w:t>
      </w:r>
      <w:r w:rsidRPr="00804427">
        <w:rPr>
          <w:rFonts w:ascii="Times New Roman" w:hAnsi="Times New Roman" w:cs="Times New Roman"/>
          <w:sz w:val="28"/>
          <w:szCs w:val="28"/>
          <w:lang w:val="uk-UA"/>
        </w:rPr>
        <w:t>(Я, Мілена, с. 4</w:t>
      </w:r>
      <w:r w:rsidRPr="00804427">
        <w:rPr>
          <w:rFonts w:ascii="Times New Roman" w:hAnsi="Times New Roman" w:cs="Times New Roman"/>
          <w:i/>
          <w:iCs/>
          <w:sz w:val="28"/>
          <w:szCs w:val="28"/>
          <w:lang w:val="uk-UA"/>
        </w:rPr>
        <w:t xml:space="preserve">);...і його очі –нерухомі, ледь навскісно розтяті –блищали, </w:t>
      </w:r>
      <w:r w:rsidRPr="00804427">
        <w:rPr>
          <w:rFonts w:ascii="Times New Roman" w:hAnsi="Times New Roman" w:cs="Times New Roman"/>
          <w:b/>
          <w:bCs/>
          <w:i/>
          <w:iCs/>
          <w:sz w:val="28"/>
          <w:szCs w:val="28"/>
          <w:lang w:val="uk-UA"/>
        </w:rPr>
        <w:t>як у звіра</w:t>
      </w:r>
      <w:r w:rsidRPr="00804427">
        <w:rPr>
          <w:rFonts w:ascii="Times New Roman" w:hAnsi="Times New Roman" w:cs="Times New Roman"/>
          <w:sz w:val="28"/>
          <w:szCs w:val="28"/>
          <w:lang w:val="uk-UA"/>
        </w:rPr>
        <w:t>(Інопланетянка, с. 7</w:t>
      </w:r>
      <w:r w:rsidRPr="00804427">
        <w:rPr>
          <w:rFonts w:ascii="Times New Roman" w:hAnsi="Times New Roman" w:cs="Times New Roman"/>
          <w:i/>
          <w:iCs/>
          <w:sz w:val="28"/>
          <w:szCs w:val="28"/>
          <w:lang w:val="uk-UA"/>
        </w:rPr>
        <w:t xml:space="preserve">);...змінним взуттям у спеціальній рожевій торбинці –також рожевими, </w:t>
      </w:r>
      <w:r w:rsidRPr="00804427">
        <w:rPr>
          <w:rFonts w:ascii="Times New Roman" w:hAnsi="Times New Roman" w:cs="Times New Roman"/>
          <w:b/>
          <w:bCs/>
          <w:i/>
          <w:iCs/>
          <w:sz w:val="28"/>
          <w:szCs w:val="28"/>
          <w:lang w:val="uk-UA"/>
        </w:rPr>
        <w:t>як у маленької принцеси</w:t>
      </w:r>
      <w:r w:rsidRPr="00804427">
        <w:rPr>
          <w:rFonts w:ascii="Times New Roman" w:hAnsi="Times New Roman" w:cs="Times New Roman"/>
          <w:i/>
          <w:iCs/>
          <w:sz w:val="28"/>
          <w:szCs w:val="28"/>
          <w:lang w:val="uk-UA"/>
        </w:rPr>
        <w:t>,  справжніми  черевичками  на  підборах</w:t>
      </w:r>
      <w:r w:rsidRPr="00804427">
        <w:rPr>
          <w:rFonts w:ascii="Times New Roman" w:hAnsi="Times New Roman" w:cs="Times New Roman"/>
          <w:sz w:val="28"/>
          <w:szCs w:val="28"/>
          <w:lang w:val="uk-UA"/>
        </w:rPr>
        <w:t xml:space="preserve">(Дівчатка,  с.13); </w:t>
      </w:r>
      <w:r w:rsidRPr="00804427">
        <w:rPr>
          <w:rFonts w:ascii="Times New Roman" w:hAnsi="Times New Roman" w:cs="Times New Roman"/>
          <w:i/>
          <w:iCs/>
          <w:sz w:val="28"/>
          <w:szCs w:val="28"/>
          <w:lang w:val="uk-UA"/>
        </w:rPr>
        <w:t xml:space="preserve">Вона  вп’ялася поглядом у спокійне, </w:t>
      </w:r>
      <w:r w:rsidRPr="00804427">
        <w:rPr>
          <w:rFonts w:ascii="Times New Roman" w:hAnsi="Times New Roman" w:cs="Times New Roman"/>
          <w:b/>
          <w:bCs/>
          <w:i/>
          <w:iCs/>
          <w:sz w:val="28"/>
          <w:szCs w:val="28"/>
          <w:lang w:val="uk-UA"/>
        </w:rPr>
        <w:t>як погідна водна гладінь</w:t>
      </w:r>
      <w:r w:rsidRPr="00804427">
        <w:rPr>
          <w:rFonts w:ascii="Times New Roman" w:hAnsi="Times New Roman" w:cs="Times New Roman"/>
          <w:i/>
          <w:iCs/>
          <w:sz w:val="28"/>
          <w:szCs w:val="28"/>
          <w:lang w:val="uk-UA"/>
        </w:rPr>
        <w:t>, безвиразне обличчя...(</w:t>
      </w:r>
      <w:r w:rsidRPr="00804427">
        <w:rPr>
          <w:rFonts w:ascii="Times New Roman" w:hAnsi="Times New Roman" w:cs="Times New Roman"/>
          <w:sz w:val="28"/>
          <w:szCs w:val="28"/>
          <w:lang w:val="uk-UA"/>
        </w:rPr>
        <w:t>Інопланетянка, с. 33);  ...</w:t>
      </w:r>
      <w:r w:rsidRPr="00804427">
        <w:rPr>
          <w:rFonts w:ascii="Times New Roman" w:hAnsi="Times New Roman" w:cs="Times New Roman"/>
          <w:i/>
          <w:iCs/>
          <w:sz w:val="28"/>
          <w:szCs w:val="28"/>
          <w:lang w:val="uk-UA"/>
        </w:rPr>
        <w:t xml:space="preserve">його прегарнi, </w:t>
      </w:r>
      <w:r w:rsidRPr="00804427">
        <w:rPr>
          <w:rFonts w:ascii="Times New Roman" w:hAnsi="Times New Roman" w:cs="Times New Roman"/>
          <w:b/>
          <w:bCs/>
          <w:i/>
          <w:iCs/>
          <w:sz w:val="28"/>
          <w:szCs w:val="28"/>
          <w:lang w:val="uk-UA"/>
        </w:rPr>
        <w:t>мов сливи</w:t>
      </w:r>
      <w:r w:rsidRPr="00804427">
        <w:rPr>
          <w:rFonts w:ascii="Times New Roman" w:hAnsi="Times New Roman" w:cs="Times New Roman"/>
          <w:i/>
          <w:iCs/>
          <w:sz w:val="28"/>
          <w:szCs w:val="28"/>
          <w:lang w:val="uk-UA"/>
        </w:rPr>
        <w:t>,  очиська  заволiкло  хтивим сизуватим  туманцем,такдивилися на мене, кожен iз-за ґрат свого життя</w:t>
      </w:r>
      <w:r w:rsidR="00E13EDC" w:rsidRPr="00804427">
        <w:rPr>
          <w:rFonts w:ascii="Times New Roman" w:hAnsi="Times New Roman" w:cs="Times New Roman"/>
          <w:sz w:val="28"/>
          <w:szCs w:val="28"/>
          <w:lang w:val="uk-UA"/>
        </w:rPr>
        <w:t xml:space="preserve">[21, с.5]; </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 xml:space="preserve">завжди при тобi, </w:t>
      </w:r>
      <w:r w:rsidRPr="00804427">
        <w:rPr>
          <w:rFonts w:ascii="Times New Roman" w:hAnsi="Times New Roman" w:cs="Times New Roman"/>
          <w:b/>
          <w:bCs/>
          <w:i/>
          <w:iCs/>
          <w:sz w:val="28"/>
          <w:szCs w:val="28"/>
          <w:lang w:val="uk-UA"/>
        </w:rPr>
        <w:t>як у равлика</w:t>
      </w:r>
      <w:r w:rsidRPr="00804427">
        <w:rPr>
          <w:rFonts w:ascii="Times New Roman" w:hAnsi="Times New Roman" w:cs="Times New Roman"/>
          <w:i/>
          <w:iCs/>
          <w:sz w:val="28"/>
          <w:szCs w:val="28"/>
          <w:lang w:val="uk-UA"/>
        </w:rPr>
        <w:t>, й iншого, непересувного дому не судилось</w:t>
      </w:r>
      <w:r w:rsidR="00E13EDC" w:rsidRPr="00804427">
        <w:rPr>
          <w:rFonts w:ascii="Times New Roman" w:hAnsi="Times New Roman" w:cs="Times New Roman"/>
          <w:sz w:val="28"/>
          <w:szCs w:val="28"/>
          <w:lang w:val="uk-UA"/>
        </w:rPr>
        <w:t>[21, с.13] и</w:t>
      </w:r>
      <w:r w:rsidRPr="00804427">
        <w:rPr>
          <w:rFonts w:ascii="Times New Roman" w:hAnsi="Times New Roman" w:cs="Times New Roman"/>
          <w:sz w:val="28"/>
          <w:szCs w:val="28"/>
          <w:lang w:val="uk-UA"/>
        </w:rPr>
        <w:t xml:space="preserve">тощо.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 xml:space="preserve">2. </w:t>
      </w:r>
      <w:r w:rsidRPr="00804427">
        <w:rPr>
          <w:rFonts w:ascii="Times New Roman" w:hAnsi="Times New Roman" w:cs="Times New Roman"/>
          <w:sz w:val="28"/>
          <w:szCs w:val="28"/>
          <w:u w:val="single"/>
          <w:lang w:val="uk-UA"/>
        </w:rPr>
        <w:t xml:space="preserve">Епітети:  </w:t>
      </w:r>
      <w:r w:rsidRPr="00804427">
        <w:rPr>
          <w:rFonts w:ascii="Times New Roman" w:hAnsi="Times New Roman" w:cs="Times New Roman"/>
          <w:i/>
          <w:iCs/>
          <w:sz w:val="28"/>
          <w:szCs w:val="28"/>
          <w:lang w:val="uk-UA"/>
        </w:rPr>
        <w:t xml:space="preserve">...так дихає </w:t>
      </w:r>
      <w:r w:rsidRPr="00804427">
        <w:rPr>
          <w:rFonts w:ascii="Times New Roman" w:hAnsi="Times New Roman" w:cs="Times New Roman"/>
          <w:b/>
          <w:bCs/>
          <w:i/>
          <w:iCs/>
          <w:sz w:val="28"/>
          <w:szCs w:val="28"/>
          <w:lang w:val="uk-UA"/>
        </w:rPr>
        <w:t>свіжа юна шкіра, ще не просохла після морської купелі</w:t>
      </w:r>
      <w:r w:rsidRPr="00804427">
        <w:rPr>
          <w:rFonts w:ascii="Times New Roman" w:hAnsi="Times New Roman" w:cs="Times New Roman"/>
          <w:i/>
          <w:iCs/>
          <w:sz w:val="28"/>
          <w:szCs w:val="28"/>
          <w:lang w:val="uk-UA"/>
        </w:rPr>
        <w:t xml:space="preserve">,  на </w:t>
      </w:r>
      <w:r w:rsidRPr="00804427">
        <w:rPr>
          <w:rFonts w:ascii="Times New Roman" w:hAnsi="Times New Roman" w:cs="Times New Roman"/>
          <w:b/>
          <w:bCs/>
          <w:i/>
          <w:iCs/>
          <w:sz w:val="28"/>
          <w:szCs w:val="28"/>
          <w:lang w:val="uk-UA"/>
        </w:rPr>
        <w:t>дівочих  передпліччях</w:t>
      </w:r>
      <w:r w:rsidRPr="00804427">
        <w:rPr>
          <w:rFonts w:ascii="Times New Roman" w:hAnsi="Times New Roman" w:cs="Times New Roman"/>
          <w:i/>
          <w:iCs/>
          <w:sz w:val="28"/>
          <w:szCs w:val="28"/>
          <w:lang w:val="uk-UA"/>
        </w:rPr>
        <w:t xml:space="preserve"> щільно  обтислі  мідні  браслети, </w:t>
      </w:r>
      <w:r w:rsidRPr="00804427">
        <w:rPr>
          <w:rFonts w:ascii="Times New Roman" w:hAnsi="Times New Roman" w:cs="Times New Roman"/>
          <w:b/>
          <w:bCs/>
          <w:i/>
          <w:iCs/>
          <w:sz w:val="28"/>
          <w:szCs w:val="28"/>
          <w:lang w:val="uk-UA"/>
        </w:rPr>
        <w:t>вузенькі ступні</w:t>
      </w:r>
      <w:r w:rsidRPr="00804427">
        <w:rPr>
          <w:rFonts w:ascii="Times New Roman" w:hAnsi="Times New Roman" w:cs="Times New Roman"/>
          <w:i/>
          <w:iCs/>
          <w:sz w:val="28"/>
          <w:szCs w:val="28"/>
          <w:lang w:val="uk-UA"/>
        </w:rPr>
        <w:t xml:space="preserve">складно оповиті безліччю ремінних поворозок, десь я вже таке бачила </w:t>
      </w:r>
      <w:r w:rsidRPr="00804427">
        <w:rPr>
          <w:rFonts w:ascii="Times New Roman" w:hAnsi="Times New Roman" w:cs="Times New Roman"/>
          <w:sz w:val="28"/>
          <w:szCs w:val="28"/>
          <w:lang w:val="uk-UA"/>
        </w:rPr>
        <w:t xml:space="preserve">(Інопланетянка, с. 11); </w:t>
      </w:r>
      <w:r w:rsidRPr="00804427">
        <w:rPr>
          <w:rFonts w:ascii="Times New Roman" w:hAnsi="Times New Roman" w:cs="Times New Roman"/>
          <w:i/>
          <w:iCs/>
          <w:sz w:val="28"/>
          <w:szCs w:val="28"/>
          <w:lang w:val="uk-UA"/>
        </w:rPr>
        <w:t xml:space="preserve">...спати, спати, уткнутися в лапчика, </w:t>
      </w:r>
      <w:r w:rsidRPr="00804427">
        <w:rPr>
          <w:rFonts w:ascii="Times New Roman" w:hAnsi="Times New Roman" w:cs="Times New Roman"/>
          <w:b/>
          <w:bCs/>
          <w:i/>
          <w:iCs/>
          <w:sz w:val="28"/>
          <w:szCs w:val="28"/>
          <w:lang w:val="uk-UA"/>
        </w:rPr>
        <w:t>в широкі, ледь опушені (дуже шляхетно) груди</w:t>
      </w:r>
      <w:r w:rsidRPr="00804427">
        <w:rPr>
          <w:rFonts w:ascii="Times New Roman" w:hAnsi="Times New Roman" w:cs="Times New Roman"/>
          <w:sz w:val="28"/>
          <w:szCs w:val="28"/>
          <w:lang w:val="uk-UA"/>
        </w:rPr>
        <w:t xml:space="preserve">(Я, Мілена, с. 4); </w:t>
      </w:r>
      <w:r w:rsidRPr="00804427">
        <w:rPr>
          <w:rFonts w:ascii="Times New Roman" w:hAnsi="Times New Roman" w:cs="Times New Roman"/>
          <w:i/>
          <w:iCs/>
          <w:sz w:val="28"/>
          <w:szCs w:val="28"/>
          <w:lang w:val="uk-UA"/>
        </w:rPr>
        <w:t xml:space="preserve">...і потім вона лежить каменем, уткнувшись йому вплече, а він питається в неї над головою </w:t>
      </w:r>
      <w:r w:rsidRPr="00804427">
        <w:rPr>
          <w:rFonts w:ascii="Times New Roman" w:hAnsi="Times New Roman" w:cs="Times New Roman"/>
          <w:b/>
          <w:bCs/>
          <w:i/>
          <w:iCs/>
          <w:sz w:val="28"/>
          <w:szCs w:val="28"/>
          <w:lang w:val="uk-UA"/>
        </w:rPr>
        <w:t>новим і глибоким од зворушення голосом</w:t>
      </w:r>
      <w:r w:rsidRPr="00804427">
        <w:rPr>
          <w:rFonts w:ascii="Times New Roman" w:hAnsi="Times New Roman" w:cs="Times New Roman"/>
          <w:sz w:val="28"/>
          <w:szCs w:val="28"/>
          <w:lang w:val="uk-UA"/>
        </w:rPr>
        <w:t xml:space="preserve">...(Я. Мілена,  с.  9); </w:t>
      </w:r>
      <w:r w:rsidRPr="00804427">
        <w:rPr>
          <w:rFonts w:ascii="Times New Roman" w:hAnsi="Times New Roman" w:cs="Times New Roman"/>
          <w:i/>
          <w:iCs/>
          <w:sz w:val="28"/>
          <w:szCs w:val="28"/>
          <w:lang w:val="uk-UA"/>
        </w:rPr>
        <w:t xml:space="preserve">Арсен мучився безсонням, і по якімсь часі мій сон знову розсували </w:t>
      </w:r>
      <w:r w:rsidRPr="00804427">
        <w:rPr>
          <w:rFonts w:ascii="Times New Roman" w:hAnsi="Times New Roman" w:cs="Times New Roman"/>
          <w:b/>
          <w:bCs/>
          <w:i/>
          <w:iCs/>
          <w:sz w:val="28"/>
          <w:szCs w:val="28"/>
          <w:lang w:val="uk-UA"/>
        </w:rPr>
        <w:t>гарячі руки</w:t>
      </w:r>
      <w:r w:rsidRPr="00804427">
        <w:rPr>
          <w:rFonts w:ascii="Times New Roman" w:hAnsi="Times New Roman" w:cs="Times New Roman"/>
          <w:i/>
          <w:iCs/>
          <w:sz w:val="28"/>
          <w:szCs w:val="28"/>
          <w:lang w:val="uk-UA"/>
        </w:rPr>
        <w:t>, я зі стогоном поверталася до нього, і знову був натиск, і агресія</w:t>
      </w:r>
      <w:r w:rsidRPr="00804427">
        <w:rPr>
          <w:rFonts w:ascii="Times New Roman" w:hAnsi="Times New Roman" w:cs="Times New Roman"/>
          <w:sz w:val="28"/>
          <w:szCs w:val="28"/>
          <w:lang w:val="uk-UA"/>
        </w:rPr>
        <w:t>(Інопланетянка,  с.  22);</w:t>
      </w:r>
      <w:r w:rsidRPr="00804427">
        <w:rPr>
          <w:rFonts w:ascii="Times New Roman" w:hAnsi="Times New Roman" w:cs="Times New Roman"/>
          <w:b/>
          <w:bCs/>
          <w:i/>
          <w:iCs/>
          <w:sz w:val="28"/>
          <w:szCs w:val="28"/>
          <w:lang w:val="uk-UA"/>
        </w:rPr>
        <w:t>...топкі, вузькі в зап’ястях руки, довгі нервові пальці з коштовно-опуклими вічками темних лискучих нігтів</w:t>
      </w:r>
      <w:r w:rsidRPr="00804427">
        <w:rPr>
          <w:rFonts w:ascii="Times New Roman" w:hAnsi="Times New Roman" w:cs="Times New Roman"/>
          <w:i/>
          <w:iCs/>
          <w:sz w:val="28"/>
          <w:szCs w:val="28"/>
          <w:lang w:val="uk-UA"/>
        </w:rPr>
        <w:t>...</w:t>
      </w:r>
      <w:r w:rsidRPr="00804427">
        <w:rPr>
          <w:rFonts w:ascii="Times New Roman" w:hAnsi="Times New Roman" w:cs="Times New Roman"/>
          <w:sz w:val="28"/>
          <w:szCs w:val="28"/>
          <w:lang w:val="uk-UA"/>
        </w:rPr>
        <w:t xml:space="preserve"> (Інопланетянка, с. 13); </w:t>
      </w:r>
      <w:r w:rsidRPr="00804427">
        <w:rPr>
          <w:rFonts w:ascii="Times New Roman" w:hAnsi="Times New Roman" w:cs="Times New Roman"/>
          <w:i/>
          <w:iCs/>
          <w:sz w:val="28"/>
          <w:szCs w:val="28"/>
          <w:lang w:val="uk-UA"/>
        </w:rPr>
        <w:t xml:space="preserve">...а це –мій  чоловік –Арсен, </w:t>
      </w:r>
      <w:r w:rsidRPr="00804427">
        <w:rPr>
          <w:rFonts w:ascii="Times New Roman" w:hAnsi="Times New Roman" w:cs="Times New Roman"/>
          <w:b/>
          <w:bCs/>
          <w:i/>
          <w:iCs/>
          <w:sz w:val="28"/>
          <w:szCs w:val="28"/>
          <w:lang w:val="uk-UA"/>
        </w:rPr>
        <w:t>високий,  студзагонівського  покрою:</w:t>
      </w:r>
      <w:r w:rsidRPr="00804427">
        <w:rPr>
          <w:rFonts w:ascii="Times New Roman" w:hAnsi="Times New Roman" w:cs="Times New Roman"/>
          <w:i/>
          <w:iCs/>
          <w:sz w:val="28"/>
          <w:szCs w:val="28"/>
          <w:lang w:val="uk-UA"/>
        </w:rPr>
        <w:t xml:space="preserve">  джинси,  светр, ясний  хлоп’ячий</w:t>
      </w:r>
      <w:r w:rsidRPr="00804427">
        <w:rPr>
          <w:rFonts w:ascii="Times New Roman" w:hAnsi="Times New Roman" w:cs="Times New Roman"/>
          <w:sz w:val="28"/>
          <w:szCs w:val="28"/>
          <w:lang w:val="uk-UA"/>
        </w:rPr>
        <w:t xml:space="preserve">(Інопланетянка,  с.  10);  </w:t>
      </w:r>
      <w:r w:rsidRPr="00804427">
        <w:rPr>
          <w:rFonts w:ascii="Times New Roman" w:hAnsi="Times New Roman" w:cs="Times New Roman"/>
          <w:i/>
          <w:iCs/>
          <w:sz w:val="28"/>
          <w:szCs w:val="28"/>
          <w:lang w:val="uk-UA"/>
        </w:rPr>
        <w:t>Дарці так  запам’яталися  Ленчині  ноги –</w:t>
      </w:r>
      <w:r w:rsidRPr="00804427">
        <w:rPr>
          <w:rFonts w:ascii="Times New Roman" w:hAnsi="Times New Roman" w:cs="Times New Roman"/>
          <w:b/>
          <w:bCs/>
          <w:i/>
          <w:iCs/>
          <w:sz w:val="28"/>
          <w:szCs w:val="28"/>
          <w:lang w:val="uk-UA"/>
        </w:rPr>
        <w:t>довгі, беззахисно цибаті ноги новонародженого оленяти, алеоблиті, як засмагою, щільно й гладенько</w:t>
      </w:r>
      <w:r w:rsidRPr="00804427">
        <w:rPr>
          <w:rFonts w:ascii="Times New Roman" w:hAnsi="Times New Roman" w:cs="Times New Roman"/>
          <w:i/>
          <w:iCs/>
          <w:sz w:val="28"/>
          <w:szCs w:val="28"/>
          <w:lang w:val="uk-UA"/>
        </w:rPr>
        <w:t>»</w:t>
      </w:r>
      <w:r w:rsidRPr="00804427">
        <w:rPr>
          <w:rFonts w:ascii="Times New Roman" w:hAnsi="Times New Roman" w:cs="Times New Roman"/>
          <w:sz w:val="28"/>
          <w:szCs w:val="28"/>
          <w:lang w:val="uk-UA"/>
        </w:rPr>
        <w:t>(Дівчатка, с. 20) та ін.</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3. Метафори: </w:t>
      </w:r>
      <w:r w:rsidRPr="00804427">
        <w:rPr>
          <w:rFonts w:ascii="Times New Roman" w:hAnsi="Times New Roman" w:cs="Times New Roman"/>
          <w:b/>
          <w:bCs/>
          <w:i/>
          <w:iCs/>
          <w:sz w:val="28"/>
          <w:szCs w:val="28"/>
          <w:lang w:val="uk-UA"/>
        </w:rPr>
        <w:t>Таким голосом, як у Мілени, можна було звечора скидати уряди й парламенти</w:t>
      </w:r>
      <w:r w:rsidRPr="00804427">
        <w:rPr>
          <w:rFonts w:ascii="Times New Roman" w:hAnsi="Times New Roman" w:cs="Times New Roman"/>
          <w:i/>
          <w:iCs/>
          <w:sz w:val="28"/>
          <w:szCs w:val="28"/>
          <w:lang w:val="uk-UA"/>
        </w:rPr>
        <w:t>, а вранці ласкаво повертати їх на робочі місця</w:t>
      </w:r>
      <w:r w:rsidRPr="00804427">
        <w:rPr>
          <w:rFonts w:ascii="Times New Roman" w:hAnsi="Times New Roman" w:cs="Times New Roman"/>
          <w:sz w:val="28"/>
          <w:szCs w:val="28"/>
          <w:lang w:val="uk-UA"/>
        </w:rPr>
        <w:t xml:space="preserve">...(Я. Мілена,с.12); </w:t>
      </w:r>
      <w:r w:rsidRPr="00804427">
        <w:rPr>
          <w:rFonts w:ascii="Times New Roman" w:hAnsi="Times New Roman" w:cs="Times New Roman"/>
          <w:i/>
          <w:iCs/>
          <w:sz w:val="28"/>
          <w:szCs w:val="28"/>
          <w:lang w:val="uk-UA"/>
        </w:rPr>
        <w:t xml:space="preserve">...з загонистим підйомом вилиць, із делікатною кирпою носика, з по-мулатськи віддутими губенятами й гострим немовлячим кулачком підборіддя, – </w:t>
      </w:r>
      <w:r w:rsidRPr="00804427">
        <w:rPr>
          <w:rFonts w:ascii="Times New Roman" w:hAnsi="Times New Roman" w:cs="Times New Roman"/>
          <w:b/>
          <w:bCs/>
          <w:i/>
          <w:iCs/>
          <w:sz w:val="28"/>
          <w:szCs w:val="28"/>
          <w:lang w:val="uk-UA"/>
        </w:rPr>
        <w:t>примхлива, ламка геометрія</w:t>
      </w:r>
      <w:r w:rsidRPr="00804427">
        <w:rPr>
          <w:rFonts w:ascii="Times New Roman" w:hAnsi="Times New Roman" w:cs="Times New Roman"/>
          <w:i/>
          <w:iCs/>
          <w:sz w:val="28"/>
          <w:szCs w:val="28"/>
          <w:lang w:val="uk-UA"/>
        </w:rPr>
        <w:t>, що ніби раз у раз вихоплюється творцеві з-під олівця, і від одного погляду на яку заходиться серце, –як у дитинстві, коли береш до рук новісіньку ялинкову іграшку»</w:t>
      </w:r>
      <w:r w:rsidRPr="00804427">
        <w:rPr>
          <w:rFonts w:ascii="Times New Roman" w:hAnsi="Times New Roman" w:cs="Times New Roman"/>
          <w:sz w:val="28"/>
          <w:szCs w:val="28"/>
          <w:lang w:val="uk-UA"/>
        </w:rPr>
        <w:t xml:space="preserve"> (Дівчатка с. 11); </w:t>
      </w:r>
      <w:r w:rsidRPr="00804427">
        <w:rPr>
          <w:rFonts w:ascii="Times New Roman" w:hAnsi="Times New Roman" w:cs="Times New Roman"/>
          <w:i/>
          <w:iCs/>
          <w:sz w:val="28"/>
          <w:szCs w:val="28"/>
          <w:lang w:val="uk-UA"/>
        </w:rPr>
        <w:t xml:space="preserve">Сама думка, що доведеться до  когось  вітатися  й </w:t>
      </w:r>
      <w:r w:rsidRPr="00804427">
        <w:rPr>
          <w:rFonts w:ascii="Times New Roman" w:hAnsi="Times New Roman" w:cs="Times New Roman"/>
          <w:b/>
          <w:bCs/>
          <w:i/>
          <w:iCs/>
          <w:sz w:val="28"/>
          <w:szCs w:val="28"/>
          <w:lang w:val="uk-UA"/>
        </w:rPr>
        <w:t>ліпити  посмішку</w:t>
      </w:r>
      <w:r w:rsidRPr="00804427">
        <w:rPr>
          <w:rFonts w:ascii="Times New Roman" w:hAnsi="Times New Roman" w:cs="Times New Roman"/>
          <w:i/>
          <w:iCs/>
          <w:sz w:val="28"/>
          <w:szCs w:val="28"/>
          <w:lang w:val="uk-UA"/>
        </w:rPr>
        <w:t>..</w:t>
      </w:r>
      <w:r w:rsidRPr="00804427">
        <w:rPr>
          <w:rFonts w:ascii="Times New Roman" w:hAnsi="Times New Roman" w:cs="Times New Roman"/>
          <w:sz w:val="28"/>
          <w:szCs w:val="28"/>
          <w:lang w:val="uk-UA"/>
        </w:rPr>
        <w:t xml:space="preserve">.(Інопланетянка, с.7); </w:t>
      </w:r>
      <w:r w:rsidRPr="00804427">
        <w:rPr>
          <w:rFonts w:ascii="Times New Roman" w:hAnsi="Times New Roman" w:cs="Times New Roman"/>
          <w:i/>
          <w:iCs/>
          <w:sz w:val="28"/>
          <w:szCs w:val="28"/>
          <w:lang w:val="uk-UA"/>
        </w:rPr>
        <w:t xml:space="preserve">...трохи боялася, чого боялася, та хутчій-бо, </w:t>
      </w:r>
      <w:r w:rsidRPr="00804427">
        <w:rPr>
          <w:rFonts w:ascii="Times New Roman" w:hAnsi="Times New Roman" w:cs="Times New Roman"/>
          <w:b/>
          <w:bCs/>
          <w:i/>
          <w:iCs/>
          <w:sz w:val="28"/>
          <w:szCs w:val="28"/>
          <w:lang w:val="uk-UA"/>
        </w:rPr>
        <w:t>обличчя задерев’яніло</w:t>
      </w:r>
      <w:r w:rsidRPr="00804427">
        <w:rPr>
          <w:rFonts w:ascii="Times New Roman" w:hAnsi="Times New Roman" w:cs="Times New Roman"/>
          <w:i/>
          <w:iCs/>
          <w:sz w:val="28"/>
          <w:szCs w:val="28"/>
          <w:lang w:val="uk-UA"/>
        </w:rPr>
        <w:t xml:space="preserve">, мов перед  фотооб’єктивом </w:t>
      </w:r>
      <w:r w:rsidRPr="00804427">
        <w:rPr>
          <w:rFonts w:ascii="Times New Roman" w:hAnsi="Times New Roman" w:cs="Times New Roman"/>
          <w:sz w:val="28"/>
          <w:szCs w:val="28"/>
          <w:lang w:val="uk-UA"/>
        </w:rPr>
        <w:t xml:space="preserve">(Інопланетянка,с.8); </w:t>
      </w:r>
      <w:r w:rsidRPr="00804427">
        <w:rPr>
          <w:rFonts w:ascii="Times New Roman" w:hAnsi="Times New Roman" w:cs="Times New Roman"/>
          <w:i/>
          <w:iCs/>
          <w:sz w:val="28"/>
          <w:szCs w:val="28"/>
          <w:lang w:val="uk-UA"/>
        </w:rPr>
        <w:t xml:space="preserve"> ...</w:t>
      </w:r>
      <w:r w:rsidRPr="00804427">
        <w:rPr>
          <w:rFonts w:ascii="Times New Roman" w:hAnsi="Times New Roman" w:cs="Times New Roman"/>
          <w:b/>
          <w:bCs/>
          <w:i/>
          <w:iCs/>
          <w:sz w:val="28"/>
          <w:szCs w:val="28"/>
          <w:lang w:val="uk-UA"/>
        </w:rPr>
        <w:t>сама тимчасом перетворюючись на ягу, на каструючу мегеру злещатами в лонi</w:t>
      </w:r>
      <w:r w:rsidRPr="00804427">
        <w:rPr>
          <w:rFonts w:ascii="Times New Roman" w:hAnsi="Times New Roman" w:cs="Times New Roman"/>
          <w:i/>
          <w:iCs/>
          <w:sz w:val="28"/>
          <w:szCs w:val="28"/>
          <w:lang w:val="uk-UA"/>
        </w:rPr>
        <w:t>: а зась не знаєш</w:t>
      </w:r>
      <w:r w:rsidRPr="00804427">
        <w:rPr>
          <w:rFonts w:ascii="Times New Roman" w:hAnsi="Times New Roman" w:cs="Times New Roman"/>
          <w:sz w:val="28"/>
          <w:szCs w:val="28"/>
          <w:lang w:val="uk-UA"/>
        </w:rPr>
        <w:t xml:space="preserve">!(Польові дослідження, с. 6);    </w:t>
      </w:r>
      <w:r w:rsidRPr="00804427">
        <w:rPr>
          <w:rFonts w:ascii="Times New Roman" w:hAnsi="Times New Roman" w:cs="Times New Roman"/>
          <w:i/>
          <w:iCs/>
          <w:sz w:val="28"/>
          <w:szCs w:val="28"/>
          <w:lang w:val="uk-UA"/>
        </w:rPr>
        <w:t xml:space="preserve">...зустрiчнi мужчини </w:t>
      </w:r>
      <w:r w:rsidRPr="00804427">
        <w:rPr>
          <w:rFonts w:ascii="Times New Roman" w:hAnsi="Times New Roman" w:cs="Times New Roman"/>
          <w:b/>
          <w:bCs/>
          <w:i/>
          <w:iCs/>
          <w:sz w:val="28"/>
          <w:szCs w:val="28"/>
          <w:lang w:val="uk-UA"/>
        </w:rPr>
        <w:t>ковзали по тобi байдужливими, незрячими поглядами</w:t>
      </w:r>
      <w:r w:rsidRPr="00804427">
        <w:rPr>
          <w:rFonts w:ascii="Times New Roman" w:hAnsi="Times New Roman" w:cs="Times New Roman"/>
          <w:i/>
          <w:iCs/>
          <w:sz w:val="28"/>
          <w:szCs w:val="28"/>
          <w:lang w:val="uk-UA"/>
        </w:rPr>
        <w:t>, як по неживому предмету</w:t>
      </w:r>
      <w:r w:rsidR="00363A9C" w:rsidRPr="00804427">
        <w:rPr>
          <w:rFonts w:ascii="Times New Roman" w:hAnsi="Times New Roman" w:cs="Times New Roman"/>
          <w:sz w:val="28"/>
          <w:szCs w:val="28"/>
          <w:lang w:val="uk-UA"/>
        </w:rPr>
        <w:t>[21, с.21]</w:t>
      </w:r>
      <w:r w:rsidRPr="00804427">
        <w:rPr>
          <w:rFonts w:ascii="Times New Roman" w:hAnsi="Times New Roman" w:cs="Times New Roman"/>
          <w:sz w:val="28"/>
          <w:szCs w:val="28"/>
          <w:lang w:val="uk-UA"/>
        </w:rPr>
        <w:t xml:space="preserve">тощо.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У такий спосіб О. Забужко зображає своїх героїнь легкими, ніжними, кришталево крихкими.</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дискурсі О. Забужко функціонує низка лексико-семантичних полів. Модерністський погляд письменниці передає ЛСП фемінізмів: </w:t>
      </w:r>
      <w:r w:rsidRPr="00804427">
        <w:rPr>
          <w:rFonts w:ascii="Times New Roman" w:hAnsi="Times New Roman" w:cs="Times New Roman"/>
          <w:i/>
          <w:iCs/>
          <w:sz w:val="28"/>
          <w:szCs w:val="28"/>
          <w:lang w:val="uk-UA"/>
        </w:rPr>
        <w:t>і хоч би скільки ліфчиків не попалено було американськими феміністками, з мастурбації –чи то ґумовим пенісом, чи живою людиною, бо живою людиною це теж не що як мастурбація, коли без любови –не прибуде ні дітей, ні віршів»</w:t>
      </w:r>
      <w:r w:rsidRPr="00804427">
        <w:rPr>
          <w:rFonts w:ascii="Times New Roman" w:hAnsi="Times New Roman" w:cs="Times New Roman"/>
          <w:sz w:val="28"/>
          <w:szCs w:val="28"/>
          <w:lang w:val="uk-UA"/>
        </w:rPr>
        <w:t>[</w:t>
      </w:r>
      <w:r w:rsidR="00363A9C"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с.43].</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наведеному уривку лексему </w:t>
      </w:r>
      <w:r w:rsidRPr="00804427">
        <w:rPr>
          <w:rFonts w:ascii="Times New Roman" w:hAnsi="Times New Roman" w:cs="Times New Roman"/>
          <w:i/>
          <w:sz w:val="28"/>
          <w:szCs w:val="28"/>
          <w:lang w:val="uk-UA"/>
        </w:rPr>
        <w:t>феміністка</w:t>
      </w:r>
      <w:r w:rsidRPr="00804427">
        <w:rPr>
          <w:rFonts w:ascii="Times New Roman" w:hAnsi="Times New Roman" w:cs="Times New Roman"/>
          <w:sz w:val="28"/>
          <w:szCs w:val="28"/>
          <w:lang w:val="uk-UA"/>
        </w:rPr>
        <w:t xml:space="preserve"> вжито у контексті тілесності: </w:t>
      </w:r>
      <w:r w:rsidRPr="00804427">
        <w:rPr>
          <w:rFonts w:ascii="Times New Roman" w:hAnsi="Times New Roman" w:cs="Times New Roman"/>
          <w:i/>
          <w:iCs/>
          <w:sz w:val="28"/>
          <w:szCs w:val="28"/>
          <w:lang w:val="uk-UA"/>
        </w:rPr>
        <w:t>мастурбація, ґумовий пеніс</w:t>
      </w:r>
      <w:r w:rsidRPr="00804427">
        <w:rPr>
          <w:rFonts w:ascii="Times New Roman" w:hAnsi="Times New Roman" w:cs="Times New Roman"/>
          <w:sz w:val="28"/>
          <w:szCs w:val="28"/>
          <w:lang w:val="uk-UA"/>
        </w:rPr>
        <w:t>, що можна кваліфікувати навіть як постмодерністське прагнення епатажу.</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ЛСП з архісемою «український народ» охоплює лексеми на позначення історії та долі українського народу. Наприклад: </w:t>
      </w:r>
      <w:r w:rsidRPr="00804427">
        <w:rPr>
          <w:rFonts w:ascii="Times New Roman" w:hAnsi="Times New Roman" w:cs="Times New Roman"/>
          <w:b/>
          <w:sz w:val="28"/>
          <w:szCs w:val="28"/>
          <w:lang w:val="uk-UA"/>
        </w:rPr>
        <w:t>рабський народ</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«...в рабстві народ вироджується, –тлуми, що заповнюють київські автобуси, всі оті сутулі, пом’яті лицями чоловіки на жокейськи вивернутих ногах, жінки, поховані під тюленистим коливанням сиром’ясного тіста, молодики з дебільним сміхом і вовчим прикусом, що пруть напролом, не розбираючи дороги... і дівулі з грубо вималюваними поверх шкіри личинами... та стійкою аурою якоїсь липкуватої недомитості, – то наче речі, змайстровані не любовно, абияк, на відчипного: гнали план у кінці кварталу, потребували дитини, щоб стати на квартирну чергу, або просто трахнулись десь у парадняку чи, по п’яному ділу, в тамбурі поїзда...»</w:t>
      </w:r>
      <w:r w:rsidRPr="00804427">
        <w:rPr>
          <w:rFonts w:ascii="Times New Roman" w:hAnsi="Times New Roman" w:cs="Times New Roman"/>
          <w:sz w:val="28"/>
          <w:szCs w:val="28"/>
          <w:lang w:val="uk-UA"/>
        </w:rPr>
        <w:t>[</w:t>
      </w:r>
      <w:r w:rsidR="00F47153"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с. 96]</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Зазначене перегукуються з іншим лексико-семантичним полем, яке можна окреслити  терміном «постколоніальний комплекс», де йдеться про постімперські наслідки, про колоніальну самосвідомість, про побутову  невлаштованість життя. Часто в цих  контекстах ужито іменник «Росія», що втілює образ ворога України, поневолювача і колишнього ката, а нині –конкурента на світовій арені: </w:t>
      </w:r>
      <w:r w:rsidRPr="00804427">
        <w:rPr>
          <w:rFonts w:ascii="Times New Roman" w:hAnsi="Times New Roman" w:cs="Times New Roman"/>
          <w:i/>
          <w:iCs/>
          <w:sz w:val="28"/>
          <w:szCs w:val="28"/>
          <w:lang w:val="uk-UA"/>
        </w:rPr>
        <w:t xml:space="preserve">«... й дякуй ґречненько, ти не Євтушенко й не Татьяна Толстая, щоб діставати по тисячі за виступ, та хто ти ваще </w:t>
      </w:r>
      <w:r w:rsidRPr="00804427">
        <w:rPr>
          <w:rFonts w:ascii="Times New Roman" w:hAnsi="Times New Roman" w:cs="Times New Roman"/>
          <w:i/>
          <w:iCs/>
          <w:sz w:val="28"/>
          <w:szCs w:val="28"/>
          <w:lang w:val="uk-UA"/>
        </w:rPr>
        <w:lastRenderedPageBreak/>
        <w:t>така, слиш, ти, замацана Ukrainian, дитя відрадненської комунальної «хрущовки», з якої цілий вік марно силкуєшся вирватись, Попелюшка, що летить через океан понарікати за вечерею у Шеффілда з парочкою Нобелівських лауреатів (промінячись навсібіч, чотирма мовами нараз за одним столом сиплючи) на ідейну вичерпаність сучасної цивілізації, по чім вертається в свою київську кухню площею 6 кв. м. сваритися з мамою й принижено тлумачити рідним редакторам, що «де я, там і буде вітчизна» –то зовсім не значить «ubibene, ibipatria», – бодай тому, що через цю саму довбану patriaтобі ні у Шеффілда, ні у Тіффані, ні на Гаваях, ні на Флориді, ніде й ніколи не є bene, бо вітчизна – то не просто земля народження, правдива вітчизна є земля, котра потрапить тебе вбити – навіть на відстані, подібно як мати повільно й невідворотно вбиває дорослу дитину, утримуючи її при собі, сковуючи кожен її порух і помисел власною обволікаючою присутністю...»</w:t>
      </w:r>
      <w:r w:rsidRPr="00804427">
        <w:rPr>
          <w:rFonts w:ascii="Times New Roman" w:hAnsi="Times New Roman" w:cs="Times New Roman"/>
          <w:sz w:val="28"/>
          <w:szCs w:val="28"/>
          <w:lang w:val="uk-UA"/>
        </w:rPr>
        <w:t>[</w:t>
      </w:r>
      <w:r w:rsidR="00F47153"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с. 44–45].</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Окремі лексеми передають комплекс національної меншовартості: </w:t>
      </w:r>
      <w:r w:rsidRPr="00804427">
        <w:rPr>
          <w:rFonts w:ascii="Times New Roman" w:hAnsi="Times New Roman" w:cs="Times New Roman"/>
          <w:i/>
          <w:iCs/>
          <w:sz w:val="28"/>
          <w:szCs w:val="28"/>
          <w:lang w:val="uk-UA"/>
        </w:rPr>
        <w:t>«...тільки вчителька української мови здатна щось такого встругнути, чогось вони, мов на підбір, усюди – найтупіші, найзлобніші бабери, оскаженіло ревні служаки, достоту сержанти-хохли в совєцькій армії, –ти не думаєш, що тут комплекс національної неповноцінності грає на всю?..»</w:t>
      </w:r>
      <w:r w:rsidRPr="00804427">
        <w:rPr>
          <w:rFonts w:ascii="Times New Roman" w:hAnsi="Times New Roman" w:cs="Times New Roman"/>
          <w:sz w:val="28"/>
          <w:szCs w:val="28"/>
          <w:lang w:val="uk-UA"/>
        </w:rPr>
        <w:t>[</w:t>
      </w:r>
      <w:r w:rsidR="00F47153"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xml:space="preserve"> с. 71–72].</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Суспільно політична лексика в контексті з просторічними словами використовується для передачі політично-соціальних міркувань: </w:t>
      </w:r>
      <w:r w:rsidRPr="00804427">
        <w:rPr>
          <w:rFonts w:ascii="Times New Roman" w:hAnsi="Times New Roman" w:cs="Times New Roman"/>
          <w:i/>
          <w:iCs/>
          <w:sz w:val="28"/>
          <w:szCs w:val="28"/>
          <w:lang w:val="uk-UA"/>
        </w:rPr>
        <w:t xml:space="preserve">«... щоразу заново демонструвати вишкіреним західним інтелектуалам, що й українці, бач, годні висловлюватися складнопідрядними реченнями...» </w:t>
      </w:r>
      <w:r w:rsidRPr="00804427">
        <w:rPr>
          <w:rFonts w:ascii="Times New Roman" w:hAnsi="Times New Roman" w:cs="Times New Roman"/>
          <w:sz w:val="28"/>
          <w:szCs w:val="28"/>
          <w:lang w:val="uk-UA"/>
        </w:rPr>
        <w:t>[</w:t>
      </w:r>
      <w:r w:rsidR="00F47153"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xml:space="preserve">, с. 102], а також показу самопрезентації українців: </w:t>
      </w:r>
      <w:r w:rsidRPr="00804427">
        <w:rPr>
          <w:rFonts w:ascii="Times New Roman" w:hAnsi="Times New Roman" w:cs="Times New Roman"/>
          <w:i/>
          <w:iCs/>
          <w:sz w:val="28"/>
          <w:szCs w:val="28"/>
          <w:lang w:val="uk-UA"/>
        </w:rPr>
        <w:t xml:space="preserve">«...взагалі все, що українці здатні про себе повідати, – то як, і скільки, і на який спосіб їх били: інформація, що й казати, малоцікава для сторонніх, одначе, коли більше нічого ні в родинній, ні в національній історії не нашкребти, то мало-помалу звикаєш пишатися саме цим – адіть, як нас били, а ми ще не вмерли, –кембриджські приятелі </w:t>
      </w:r>
      <w:r w:rsidRPr="00804427">
        <w:rPr>
          <w:rFonts w:ascii="Times New Roman" w:hAnsi="Times New Roman" w:cs="Times New Roman"/>
          <w:i/>
          <w:iCs/>
          <w:sz w:val="28"/>
          <w:szCs w:val="28"/>
          <w:lang w:val="uk-UA"/>
        </w:rPr>
        <w:lastRenderedPageBreak/>
        <w:t>лягали зі сміху, коли ти переклала їм початок національного гімну, Ukrainehasnotdiedyet, –‘Whatkindofanthemisthat?’–а й справді, ні фіґа собі заспів – якраз із таким «турка воювати», коб не часом!»</w:t>
      </w:r>
      <w:r w:rsidR="00F47153" w:rsidRPr="00804427">
        <w:rPr>
          <w:rFonts w:ascii="Times New Roman" w:hAnsi="Times New Roman" w:cs="Times New Roman"/>
          <w:sz w:val="28"/>
          <w:szCs w:val="28"/>
          <w:lang w:val="uk-UA"/>
        </w:rPr>
        <w:t>[21, с.123-124]</w:t>
      </w:r>
      <w:r w:rsidR="00F47153" w:rsidRPr="00804427">
        <w:rPr>
          <w:rFonts w:ascii="Times New Roman" w:hAnsi="Times New Roman" w:cs="Times New Roman"/>
          <w:i/>
          <w:iCs/>
          <w:sz w:val="28"/>
          <w:szCs w:val="28"/>
          <w:lang w:val="uk-UA"/>
        </w:rPr>
        <w:t>.</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Особливу лексику О. Забужко добирає і для відтворення національної самоідентифікації: </w:t>
      </w:r>
      <w:r w:rsidRPr="00804427">
        <w:rPr>
          <w:rFonts w:ascii="Times New Roman" w:hAnsi="Times New Roman" w:cs="Times New Roman"/>
          <w:i/>
          <w:iCs/>
          <w:sz w:val="28"/>
          <w:szCs w:val="28"/>
          <w:lang w:val="uk-UA"/>
        </w:rPr>
        <w:t>«...професійна україні заторка, наче ще по одному органу їм усім нарощуєш, коли-небудь наша незалежна, чи радше ще-не-вмерла, якщо до того часу не вмре, мала б запровадити якусь спецвідзнаку – за кількість українізованих койкомісць, ти б їм загаратала список тобою навернених!...</w:t>
      </w:r>
      <w:r w:rsidRPr="00804427">
        <w:rPr>
          <w:rFonts w:ascii="Times New Roman" w:hAnsi="Times New Roman" w:cs="Times New Roman"/>
          <w:sz w:val="28"/>
          <w:szCs w:val="28"/>
          <w:lang w:val="uk-UA"/>
        </w:rPr>
        <w:t>»[</w:t>
      </w:r>
      <w:r w:rsidR="00F47153"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с. 46].</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Такий симбіоз різних функціонально-стилістичних пласті лексики спостерігаємо і в зображенні української інтелігенції, яка й мусить становити той  кістяк  свідомих  українців і рятувати національну ідею. Брак новітніх митців, певна розрізненість у рядах цього прошарку, відсутність спільного вектора руху, напрклад: </w:t>
      </w:r>
      <w:r w:rsidRPr="00804427">
        <w:rPr>
          <w:rFonts w:ascii="Times New Roman" w:hAnsi="Times New Roman" w:cs="Times New Roman"/>
          <w:i/>
          <w:iCs/>
          <w:sz w:val="28"/>
          <w:szCs w:val="28"/>
          <w:lang w:val="uk-UA"/>
        </w:rPr>
        <w:t>«...йолки-палки, та скільки нас узагалі є, тої нещасної, через силу, впоперек історії затриманої інтеліґенції вкраїнської, –горсточка, й та розпорошена: вимираючий вид, повигиблі клани, нам би розмножуватись шалено й повсякчас, кохаючись де лиш можна, з оргіастичною ненатлістю зливаючись в єдине, зойкаючи-стогнуче щастям кублище рук і ніг, встеляючи собою, заселяючи наново цю радіоактивну землю! – син, от він-то нарешті звільнений буде від того спадку, за який цілу молодість розплачувалися ми –так тяжко, що вже наче й сповна), – лютий, яркий інстинкт породи, раз усвідомлений нею на ввесь обшир духа, заповнив її цілком...»</w:t>
      </w:r>
      <w:r w:rsidRPr="00804427">
        <w:rPr>
          <w:rFonts w:ascii="Times New Roman" w:hAnsi="Times New Roman" w:cs="Times New Roman"/>
          <w:sz w:val="28"/>
          <w:szCs w:val="28"/>
          <w:lang w:val="uk-UA"/>
        </w:rPr>
        <w:t>[</w:t>
      </w:r>
      <w:r w:rsidR="00F47153" w:rsidRPr="00804427">
        <w:rPr>
          <w:rFonts w:ascii="Times New Roman" w:hAnsi="Times New Roman" w:cs="Times New Roman"/>
          <w:sz w:val="28"/>
          <w:szCs w:val="28"/>
          <w:lang w:val="uk-UA"/>
        </w:rPr>
        <w:t>21</w:t>
      </w:r>
      <w:r w:rsidRPr="00804427">
        <w:rPr>
          <w:rFonts w:ascii="Times New Roman" w:hAnsi="Times New Roman" w:cs="Times New Roman"/>
          <w:sz w:val="28"/>
          <w:szCs w:val="28"/>
          <w:lang w:val="uk-UA"/>
        </w:rPr>
        <w:t>, с. 89].</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Отже, Оксана Забужко залежно від жанрових та сюжетних особливостей твору користується стандартними поетичними прийомами (алізії, епітети, метафори, метонімія, порівняння) та створює свою оригінальну палітру поетичних засобів. При цьому кожному конкретному твору притаманний унікальний підхід у виборі лексичних засобів. При цьому використовує символіку, лексику та образні прийоми, які відрізняються від </w:t>
      </w:r>
      <w:r w:rsidRPr="00804427">
        <w:rPr>
          <w:rFonts w:ascii="Times New Roman" w:hAnsi="Times New Roman" w:cs="Times New Roman"/>
          <w:sz w:val="28"/>
          <w:szCs w:val="28"/>
          <w:lang w:val="uk-UA"/>
        </w:rPr>
        <w:lastRenderedPageBreak/>
        <w:t>загальновизнаних. Вибір цих художніх прийомів не випадковий, а вмотивований художньо-моральними принципами письменниці.</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Письменниця використовує всю лексико-художню палітру сучасної української мови, яка з максимальною яскравістю підкреслює індивідуальні особливості її героїв. Ось,наприклад, як змальовано голос головної героїні в повісті «Я, Мілена»: «</w:t>
      </w:r>
      <w:r w:rsidRPr="00804427">
        <w:rPr>
          <w:rFonts w:ascii="Times New Roman" w:hAnsi="Times New Roman" w:cs="Times New Roman"/>
          <w:i/>
          <w:iCs/>
          <w:sz w:val="28"/>
          <w:szCs w:val="28"/>
          <w:lang w:val="uk-UA"/>
        </w:rPr>
        <w:t>Таким голосом, як у Мілени, можна було звечора скидати уряди й парламенти, а вранці ласкаво повертати їх на робочі місця, і то без жодного спротиву виборців: він,голос, мінився, ряхтів, вигравав, нагусав і через край переливався всіма можливими кольорами й відтінками, від тепло-шоколадного грудного інтиму до металічного, з притиском на “с”, зміїного посвисту …»</w:t>
      </w:r>
      <w:r w:rsidRPr="00804427">
        <w:rPr>
          <w:rFonts w:ascii="Times New Roman" w:hAnsi="Times New Roman" w:cs="Times New Roman"/>
          <w:sz w:val="28"/>
          <w:szCs w:val="28"/>
          <w:lang w:val="uk-UA"/>
        </w:rPr>
        <w:t xml:space="preserve"> [Я. Мілена, с. 126]. </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Для мовотворчості Оксани Забужко характерним є створення неологізмів, широке використання діалектизмів залежно від конкретики твору. Діалектизми, вжиті відповідно до регіональної структури, завжди вмотивовані та органічно вписуються у тканину твору.</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Для поетики письменниці характерні поетикальні прийоми, притаманні категоріям психоаналізу.</w:t>
      </w:r>
    </w:p>
    <w:p w:rsidR="00542F1B" w:rsidRPr="00804427" w:rsidRDefault="00542F1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Вивчення творчості письменниці дає можливість пізнати світовідчуття та художнє мислення авторки й визначити її внесок у мистецьку ситуацію  постмодернізму в Україні.</w:t>
      </w:r>
    </w:p>
    <w:p w:rsidR="00542F1B" w:rsidRPr="00804427" w:rsidRDefault="00542F1B" w:rsidP="00804427">
      <w:pPr>
        <w:spacing w:after="0" w:line="360" w:lineRule="auto"/>
        <w:rPr>
          <w:rFonts w:ascii="Times New Roman" w:hAnsi="Times New Roman" w:cs="Times New Roman"/>
          <w:sz w:val="28"/>
          <w:szCs w:val="28"/>
          <w:lang w:val="uk-UA"/>
        </w:rPr>
      </w:pPr>
    </w:p>
    <w:p w:rsidR="00542F1B" w:rsidRPr="00804427" w:rsidRDefault="00542F1B" w:rsidP="00804427">
      <w:pPr>
        <w:spacing w:after="0" w:line="360" w:lineRule="auto"/>
        <w:rPr>
          <w:rFonts w:ascii="Times New Roman" w:hAnsi="Times New Roman" w:cs="Times New Roman"/>
          <w:sz w:val="28"/>
          <w:szCs w:val="28"/>
          <w:lang w:val="uk-UA"/>
        </w:rPr>
      </w:pPr>
    </w:p>
    <w:p w:rsidR="00507D6E" w:rsidRPr="00804427" w:rsidRDefault="00507D6E" w:rsidP="00804427">
      <w:pPr>
        <w:spacing w:after="0" w:line="360" w:lineRule="auto"/>
        <w:rPr>
          <w:rFonts w:ascii="Times New Roman" w:hAnsi="Times New Roman" w:cs="Times New Roman"/>
          <w:sz w:val="28"/>
          <w:szCs w:val="28"/>
          <w:lang w:val="uk-UA"/>
        </w:rPr>
      </w:pPr>
    </w:p>
    <w:p w:rsidR="00414BFC" w:rsidRPr="00804427" w:rsidRDefault="00414BFC" w:rsidP="00804427">
      <w:pPr>
        <w:spacing w:after="0" w:line="360" w:lineRule="auto"/>
        <w:rPr>
          <w:rFonts w:ascii="Times New Roman" w:hAnsi="Times New Roman" w:cs="Times New Roman"/>
          <w:sz w:val="28"/>
          <w:szCs w:val="28"/>
          <w:lang w:val="uk-UA"/>
        </w:rPr>
      </w:pPr>
    </w:p>
    <w:p w:rsidR="00E35EC9" w:rsidRPr="00804427" w:rsidRDefault="00E35EC9" w:rsidP="00804427">
      <w:pPr>
        <w:spacing w:after="0" w:line="360" w:lineRule="auto"/>
        <w:rPr>
          <w:rFonts w:ascii="Times New Roman" w:hAnsi="Times New Roman" w:cs="Times New Roman"/>
          <w:sz w:val="28"/>
          <w:szCs w:val="28"/>
          <w:lang w:val="uk-UA"/>
        </w:rPr>
      </w:pPr>
    </w:p>
    <w:p w:rsidR="00E35EC9" w:rsidRDefault="00E35EC9" w:rsidP="00804427">
      <w:pPr>
        <w:spacing w:after="0" w:line="360" w:lineRule="auto"/>
        <w:rPr>
          <w:rFonts w:ascii="Times New Roman" w:hAnsi="Times New Roman" w:cs="Times New Roman"/>
          <w:sz w:val="28"/>
          <w:szCs w:val="28"/>
          <w:lang w:val="uk-UA"/>
        </w:rPr>
      </w:pPr>
    </w:p>
    <w:p w:rsidR="002E3248" w:rsidRDefault="002E3248" w:rsidP="00804427">
      <w:pPr>
        <w:spacing w:after="0" w:line="360" w:lineRule="auto"/>
        <w:rPr>
          <w:rFonts w:ascii="Times New Roman" w:hAnsi="Times New Roman" w:cs="Times New Roman"/>
          <w:sz w:val="28"/>
          <w:szCs w:val="28"/>
          <w:lang w:val="uk-UA"/>
        </w:rPr>
      </w:pPr>
    </w:p>
    <w:p w:rsidR="002E3248" w:rsidRDefault="002E3248" w:rsidP="00804427">
      <w:pPr>
        <w:spacing w:after="0" w:line="360" w:lineRule="auto"/>
        <w:rPr>
          <w:rFonts w:ascii="Times New Roman" w:hAnsi="Times New Roman" w:cs="Times New Roman"/>
          <w:sz w:val="28"/>
          <w:szCs w:val="28"/>
          <w:lang w:val="uk-UA"/>
        </w:rPr>
      </w:pPr>
    </w:p>
    <w:p w:rsidR="002E3248" w:rsidRPr="00804427" w:rsidRDefault="002E3248" w:rsidP="00804427">
      <w:pPr>
        <w:spacing w:after="0" w:line="360" w:lineRule="auto"/>
        <w:rPr>
          <w:rFonts w:ascii="Times New Roman" w:hAnsi="Times New Roman" w:cs="Times New Roman"/>
          <w:sz w:val="28"/>
          <w:szCs w:val="28"/>
          <w:lang w:val="uk-UA"/>
        </w:rPr>
      </w:pPr>
    </w:p>
    <w:p w:rsidR="00507D6E" w:rsidRPr="00804427" w:rsidRDefault="00507D6E" w:rsidP="00804427">
      <w:pPr>
        <w:spacing w:after="0" w:line="360" w:lineRule="auto"/>
        <w:jc w:val="center"/>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lastRenderedPageBreak/>
        <w:t>РОЗДІЛ 3</w:t>
      </w:r>
    </w:p>
    <w:p w:rsidR="00507D6E" w:rsidRPr="00804427" w:rsidRDefault="00507D6E" w:rsidP="00804427">
      <w:pPr>
        <w:spacing w:after="0" w:line="360" w:lineRule="auto"/>
        <w:ind w:firstLine="720"/>
        <w:jc w:val="center"/>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ОСОБЛИВОСТІ ФОРМУВАННЯ ЛЕКСИЧНОЇ КОМПЕТЕНЦІЇ ЗДОБУВАЧІВ ОСВІТИ  ВИВЧЕННЯ В ЗАГАЛЬНООСВІТНІЙ ШКОЛІ</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p>
    <w:p w:rsidR="00507D6E" w:rsidRPr="00804427" w:rsidRDefault="00507D6E" w:rsidP="00804427">
      <w:pPr>
        <w:spacing w:after="0" w:line="360" w:lineRule="auto"/>
        <w:ind w:firstLine="720"/>
        <w:jc w:val="center"/>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3.1. Стан вивчення лексики в загальноосвітній школі</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Уходження України в світовий освітній простір зумовлює необхідність приведення вітчизняних освітніх стандартів у відповідність з нормами світового співтовариства. В Україні визначені стратегії розвитку освіти у ХХІ  столітті: створення життєздатної системи неперервного навчання і виховання для досягнення високих освітніх рівнів, забезпечення можливостей постійного духовного самовдосконалення особистості, формування інтелектуального і культурного потенціалу як найвищої цінності нації. У державних документах в галузі освіти визначені стратегічні завдання, пріоритети, напрями і головні шляхи реформування освіти, сформульовані принципи освіти, до основних з яких відносять:</w:t>
      </w:r>
    </w:p>
    <w:p w:rsidR="00507D6E" w:rsidRPr="00804427" w:rsidRDefault="00507D6E" w:rsidP="00804427">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-науковість і пріоритетність освіти, що означає випереджальний характер її  розвитку, нове ставлення суспільства до освіти, до знань та інтелекту, кардинально нові підходи до інвестиційної політики в освітній сфері;</w:t>
      </w:r>
    </w:p>
    <w:p w:rsidR="00507D6E" w:rsidRPr="00804427" w:rsidRDefault="00507D6E" w:rsidP="00804427">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-системність і демократизацію освіти, яка передбачає децентралізацію і регіоналізацію управління системою освіти з дотриманням найбільш визначальних принципів освітньої політики Української держави, надання автономії освітнім закладам у вирішенні основних питань їхньої діяльності, подолання монополії держави на освіту, перехід до державно-громадської системи управління освітою, в якій особистість, суспільство і держава стануть рівноправними суб’єктами, утворення системи партнерства учнів, студентів і педагогів;</w:t>
      </w:r>
    </w:p>
    <w:p w:rsidR="00507D6E" w:rsidRPr="00804427" w:rsidRDefault="00507D6E" w:rsidP="00804427">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-гуманізацію освіти, яка забезпечить утвердження людини як найвищої соціальної цінності, найповніше розкриття її здібностей і </w:t>
      </w:r>
      <w:r w:rsidRPr="00804427">
        <w:rPr>
          <w:rFonts w:ascii="Times New Roman" w:hAnsi="Times New Roman" w:cs="Times New Roman"/>
          <w:sz w:val="28"/>
          <w:szCs w:val="28"/>
          <w:lang w:val="uk-UA"/>
        </w:rPr>
        <w:lastRenderedPageBreak/>
        <w:t>задоволення різноманітних освітніх потреб, пріоритетність загальнолюдських цінностей, гармонію стосунків людини з навколишнім середовищем, суспільством і природою;</w:t>
      </w:r>
    </w:p>
    <w:p w:rsidR="00507D6E" w:rsidRPr="00804427" w:rsidRDefault="00507D6E" w:rsidP="00804427">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-гуманітаризацію освіти, яка покликана формувати цілісну картину світу, духовність,  культуру особистості і планетарне мислення;</w:t>
      </w:r>
    </w:p>
    <w:p w:rsidR="00507D6E" w:rsidRPr="00804427" w:rsidRDefault="00507D6E" w:rsidP="00804427">
      <w:pPr>
        <w:pStyle w:val="a3"/>
        <w:numPr>
          <w:ilvl w:val="1"/>
          <w:numId w:val="8"/>
        </w:numPr>
        <w:tabs>
          <w:tab w:val="left" w:pos="993"/>
        </w:tabs>
        <w:spacing w:after="0" w:line="360" w:lineRule="auto"/>
        <w:ind w:left="0"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світський характер і національну спрямованість освіти, що підкреслює невіддільність освіти від національного ґрунту, її органічне поєднання з національною історією і народними традиціями, збереження та збагачення культури українського народу, визнання освіти важливим інструментом національного розвитку і гармонізації  національних  відносин;</w:t>
      </w:r>
    </w:p>
    <w:p w:rsidR="00507D6E" w:rsidRPr="00804427" w:rsidRDefault="00507D6E" w:rsidP="00804427">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-інтегрованість і відкритість системи освіти, яка пов’язана з її орієнтованістю на цілісний неподільний світ і його глобальні проблеми, усвідомленням пріоритетності загальнолюдських цінностей над груповими і класовими, інтеграцією у світові освітні структури;</w:t>
      </w:r>
    </w:p>
    <w:p w:rsidR="00507D6E" w:rsidRPr="00804427" w:rsidRDefault="00507D6E" w:rsidP="00804427">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-неперервність освіти, що відкриває можливості для постійного поглиблення загальноосвітньої та фахової підготовки, досягнення цілісності наступності у навчанні й вихованні; перетворення терміну здобуття освіти у процес, що триває упродовж усього життя людини;</w:t>
      </w:r>
    </w:p>
    <w:p w:rsidR="00507D6E" w:rsidRPr="00804427" w:rsidRDefault="00507D6E" w:rsidP="00804427">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єдність навчання і виховання на засадах гуманізму, демократії, громадянської свідомості, взаємоповаги між націями і народами в інтересах людини, родини,  суспільства,  держави;</w:t>
      </w:r>
    </w:p>
    <w:p w:rsidR="00507D6E" w:rsidRPr="00804427" w:rsidRDefault="00507D6E" w:rsidP="00804427">
      <w:pPr>
        <w:pStyle w:val="a3"/>
        <w:numPr>
          <w:ilvl w:val="0"/>
          <w:numId w:val="8"/>
        </w:numPr>
        <w:tabs>
          <w:tab w:val="left" w:pos="993"/>
        </w:tabs>
        <w:spacing w:after="0" w:line="360" w:lineRule="auto"/>
        <w:ind w:left="0"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полікультурність і варіативність освіти, що передбачає створення можливостей для широкого вибору форм освіти, навчально-виховних   закладів, засобів навчання й виховання, які відповідали б освітнім запитам особистості; упровадження варіантного компонента змісту освіти, диференціацію та індивідуалізацію навчально-виховного процесу, створення мережі недержавних  навчально-виховних закладів.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Кабінет Міністрів України затвердив 14 грудня 2016 р. Концепцію  Нової української школи (НУШ), яка спрямована на кардинальну зміну </w:t>
      </w:r>
      <w:r w:rsidRPr="00804427">
        <w:rPr>
          <w:rFonts w:ascii="Times New Roman" w:hAnsi="Times New Roman" w:cs="Times New Roman"/>
          <w:sz w:val="28"/>
          <w:szCs w:val="28"/>
          <w:lang w:val="uk-UA"/>
        </w:rPr>
        <w:lastRenderedPageBreak/>
        <w:t xml:space="preserve">середньої освіти та обґрунтована перевантаженістю учнів предметами і невмінням «випускників нашої української школи застосувати набуті знання в житті» [3]. Згідно з концепцією НУШ пропонується  інтегроване навчання, в результаті якого предмети мови і літератури об’єднуються в курс «Словесність».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У методиці навчання української мови тривалий час гостро стоїть   проблема узгодження процесу засвоєння теоретичних знань і застосування цих знань у мовленнєвій практиці. Адже досить довго у шкільному курсі навчання мови спостерігалось явище переважання вимог до засвоєння  мовної  теорії над відпрацюванням мовленнєвої практики учнів. У зв’язку з цим протягом ХХ століття посилилась увага науковців до дидактичного аспекту розвитку мовлення учнів, що було зафіксовано у програмах і підручниках із української  мови. Починаючи з 70-х років, у лінгводидактиці  починає утверджуватися категорія комунікативності й стає  «основною  платформою, що об’єднує світову  методику»  [</w:t>
      </w:r>
      <w:r w:rsidR="001E44B4" w:rsidRPr="00804427">
        <w:rPr>
          <w:rFonts w:ascii="Times New Roman" w:hAnsi="Times New Roman" w:cs="Times New Roman"/>
          <w:sz w:val="28"/>
          <w:szCs w:val="28"/>
          <w:lang w:val="uk-UA"/>
        </w:rPr>
        <w:t>39, с</w:t>
      </w:r>
      <w:r w:rsidRPr="00804427">
        <w:rPr>
          <w:rFonts w:ascii="Times New Roman" w:hAnsi="Times New Roman" w:cs="Times New Roman"/>
          <w:sz w:val="28"/>
          <w:szCs w:val="28"/>
          <w:lang w:val="uk-UA"/>
        </w:rPr>
        <w:t xml:space="preserve">. 78].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Наприкінці ХХ початку ХХ ст. підвищився інтерес методистів до проблем практичної спрямованості навчання рідної мови (В. Капінос, О. Купалова, Т. Ладиженська, Н. Пашківська), комунікативного методу навчання мови (Бистрова О., Дімчев К., Львов М., Пассов Ю.), навчання на основі тексту (Л. Варзацька, М. Вашуленко, О. Голуб та ін..), розроблення комунікативних завдань у процесі оволодіння мовленнєвим матеріалом  (В. Мельничайко, </w:t>
      </w:r>
      <w:r w:rsidRPr="00804427">
        <w:rPr>
          <w:rFonts w:ascii="Times New Roman" w:hAnsi="Times New Roman" w:cs="Times New Roman"/>
          <w:color w:val="000000"/>
          <w:sz w:val="28"/>
          <w:szCs w:val="28"/>
          <w:shd w:val="clear" w:color="auto" w:fill="FFFFFF"/>
          <w:lang w:val="uk-UA"/>
        </w:rPr>
        <w:t>В.</w:t>
      </w:r>
      <w:r w:rsidRPr="00804427">
        <w:rPr>
          <w:rFonts w:ascii="Times New Roman" w:hAnsi="Times New Roman" w:cs="Times New Roman"/>
          <w:sz w:val="28"/>
          <w:szCs w:val="28"/>
          <w:lang w:val="uk-UA"/>
        </w:rPr>
        <w:t> </w:t>
      </w:r>
      <w:r w:rsidRPr="00804427">
        <w:rPr>
          <w:rFonts w:ascii="Times New Roman" w:hAnsi="Times New Roman" w:cs="Times New Roman"/>
          <w:color w:val="000000"/>
          <w:sz w:val="28"/>
          <w:szCs w:val="28"/>
          <w:shd w:val="clear" w:color="auto" w:fill="FFFFFF"/>
          <w:lang w:val="uk-UA"/>
        </w:rPr>
        <w:t xml:space="preserve">Новосьолова, </w:t>
      </w:r>
      <w:r w:rsidRPr="00804427">
        <w:rPr>
          <w:rFonts w:ascii="Times New Roman" w:hAnsi="Times New Roman" w:cs="Times New Roman"/>
          <w:sz w:val="28"/>
          <w:szCs w:val="28"/>
          <w:lang w:val="uk-UA"/>
        </w:rPr>
        <w:t>Л. Скуратівський, О. Біляєв, М Пентилюк., Л. Шевцова, Г. Шелехова та ін.).</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Кінцева мета навчання української мови – мовленнєвий розвиток учнів,</w:t>
      </w:r>
      <w:r w:rsidR="00CC59A4"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lang w:val="uk-UA"/>
        </w:rPr>
        <w:t xml:space="preserve">формування мовної особистості, тому система уроків, що передбачає опрацювання лінгвістичної теми, має узгоджуватися з метою.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Мовна компетентність – це засвоєння, усвідомлення мовних норм, що склалися історично в фонетиці, лексиці, граматиці, орфоепії, семантиці, стилістиці та адекватне їх застосування в будь-якій людській діяльності в </w:t>
      </w:r>
      <w:r w:rsidRPr="00804427">
        <w:rPr>
          <w:rFonts w:ascii="Times New Roman" w:hAnsi="Times New Roman" w:cs="Times New Roman"/>
          <w:sz w:val="28"/>
          <w:szCs w:val="28"/>
          <w:lang w:val="uk-UA"/>
        </w:rPr>
        <w:lastRenderedPageBreak/>
        <w:t>процесі використання певної мови. Комунікативно-мовленнєва компетентність − це вміння адекватно і доречно практично користуватися мовою в конкретних ситуаціях (висловлювати свої думки, бажання, наміри, прохання тощо), використовувати для цього як мовні, так і позамовні (міміка, жести, рухи) та інтонаційні засоби виразності мовлення.</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Мовленнєва культура, мовна й мовленнєво-комунікативна  компетентності є не лише важливою складовою у структурі окремої особистості, це й ефективний засіб гармонізації процесу взаємодії особистості з оточуючими людьми, усвідомлення себе частиною певного соціуму, важлива складова громадянського виховання. Тому переорієнтація  мовної шкільної освіти на компетентнісні засади є важливим завданням  реформування української шкільної освіти, запорукою успішної реалізації компетентнісних засад у вивченні інших навчальних предметів.</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Мова, як відомо, є однією з форм духовної культури народу, безпосереднім виразником його ментальності. Акумулюючи досвід  суспільства, забезпечуючи зв’язок між поколіннями та зберігаючи багатовікову пам’ять народу, вона водночас змінюється в просторі й часі, реагуючи на всі зрушення в соціумі й мовній свідомості її носіїв.  Найбільш чутливим до модифікацій є лексико-семантичний рівень, на якому  позначається дія інтеграційних, глобалізаційних  процесів  у  суспільному  житті.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Конотативна  лексика репрезентована словами, у  лексичному  значенні  яких, крім об’єктивно-понятійного значення, є компоненти, що мають суб’єктивний  характер: емоційність, експресивність,  образність, оцінність Відповідно до емоційно-експресивного  забарвлення конотативно  маркована  лексика  поділяється  на  позитивно  й негативно забарвлену.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Позитивний емоційний заряд несуть урочисті, високі, риторичні слова, лексичні одиниці з емоційною оцінкою схвалення, пестливості  та  деякі  жартівливі  лексеми.</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Негативну оцінку мають просторічні слова, що розрізняються за ступенем зниженості –  від жартівливо-іронічного, фамільярного відтінків до грубого, вульгарного (експресивне просторіччя). Роль конотативної лексики дуже важлива, без неї не може обійтися жодна мова, оскільки «це необхідні засоби вдосконалення і гнучкості мовної культури, засоби, за допомогою яких в об’єктивну інформацію, відображену за допомогою слів, «вривається  суб’єктивний людський фактор»</w:t>
      </w:r>
      <w:r w:rsidR="0061301A" w:rsidRPr="00804427">
        <w:rPr>
          <w:rFonts w:ascii="Times New Roman" w:hAnsi="Times New Roman" w:cs="Times New Roman"/>
          <w:sz w:val="28"/>
          <w:szCs w:val="28"/>
          <w:lang w:val="uk-UA"/>
        </w:rPr>
        <w:t>.</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Особливість такої лексики зазвичай характеризується особливою складністю семантики слів, пов’язаної з тим, що в змісті слова, крім об’єктивно-понятійного значення, містяться конотативні компоненти. У них відбивається емоційне, експресивне і оцінне ставлення людей до тих явищ, які позначені словом.</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Конотація – явище досить складне, багатогранне. Вивчення конотативного значення лає можливість глибше проникнути в значення слова, виділити його відтінки. У методиці навчання лексики з культурним компонентом значення конотацію можна розглядати узагальнено, як додаткове значення. Вивчення конотативного аспекту значення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p>
    <w:p w:rsidR="00507D6E" w:rsidRPr="00804427" w:rsidRDefault="00507D6E" w:rsidP="00804427">
      <w:pPr>
        <w:spacing w:after="0" w:line="360" w:lineRule="auto"/>
        <w:ind w:firstLine="720"/>
        <w:jc w:val="center"/>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 xml:space="preserve">2. </w:t>
      </w:r>
      <w:r w:rsidRPr="00804427">
        <w:rPr>
          <w:rFonts w:ascii="Times New Roman" w:hAnsi="Times New Roman" w:cs="Times New Roman"/>
          <w:b/>
          <w:sz w:val="28"/>
          <w:szCs w:val="28"/>
          <w:lang w:val="uk-UA"/>
        </w:rPr>
        <w:t>Реалізація компетентнісного підходу до навчання словникового складу в основній школі</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Шкільний курс лексики та фразеології має свої лінгвістичні основи, під якими варто розуміти той комплекс вихідних позицій мовознавства, що становлять теорію і практику вивчення лексики в школі [</w:t>
      </w:r>
      <w:r w:rsidR="0061301A" w:rsidRPr="00804427">
        <w:rPr>
          <w:rFonts w:ascii="Times New Roman" w:hAnsi="Times New Roman" w:cs="Times New Roman"/>
          <w:sz w:val="28"/>
          <w:szCs w:val="28"/>
          <w:lang w:val="uk-UA"/>
        </w:rPr>
        <w:t>29</w:t>
      </w:r>
      <w:r w:rsidRPr="00804427">
        <w:rPr>
          <w:rFonts w:ascii="Times New Roman" w:hAnsi="Times New Roman" w:cs="Times New Roman"/>
          <w:sz w:val="28"/>
          <w:szCs w:val="28"/>
          <w:lang w:val="uk-UA"/>
        </w:rPr>
        <w:t xml:space="preserve">]. Такою вихідною точкою для методики лексики та фразеології є вчення про функційно-структурну одиницю мови. Лексика – це сукупність слів, словниковий склад мови, а лексикологія – наука, що досліджує цей запас. Оскільки лексика тієї чи тієї мови не є звичайною сумою слів, а певною системою співвідносних і взаємозв’язаних фактів, то лексикологія – наука не про окремі слова, а про лексичну систему мови в цілому.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 xml:space="preserve">У лексикології слова вивчають із погляду: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1) їх смислового значення;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2) місця в загальній системі лексики;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3) походження;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4) вживаності;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5) сфери застосування в процесі спілкування;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6) їх експресивно-стилістичного характеру.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Наукові засади системного вивчення лексики української мови закладали праці багатьох відомих учених, а саме Л. Булаховського, Ф. Буслаєва, В. фон Гумбольдта, Г  Іпсена, С. Огдена, Г. Пауля, М. Покровського, О Потебні, І. Хом’яка, О  Шахматова,   Шухардта, Л Щерби та ін.. Окремі науковці видали із цієї теми навчальні посібники, захистили дисертаційні дослідження, це: О.  Біляєв, Н.  Голуб,   Мацько, Л. Марченко, Н. Лазаренко, М. Пентилюк, Л. Попова, Л. Скуратівський та інші.</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шкільний курс лексикології зараховано такі лексико-семантичні поняття: </w:t>
      </w:r>
    </w:p>
    <w:p w:rsidR="00507D6E" w:rsidRPr="00804427" w:rsidRDefault="00507D6E" w:rsidP="00804427">
      <w:pPr>
        <w:pStyle w:val="a3"/>
        <w:numPr>
          <w:ilvl w:val="1"/>
          <w:numId w:val="9"/>
        </w:numPr>
        <w:spacing w:after="0" w:line="360" w:lineRule="auto"/>
        <w:ind w:left="1276" w:hanging="567"/>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лексичне значення, </w:t>
      </w:r>
    </w:p>
    <w:p w:rsidR="00507D6E" w:rsidRPr="00804427" w:rsidRDefault="00507D6E" w:rsidP="00804427">
      <w:pPr>
        <w:pStyle w:val="a3"/>
        <w:numPr>
          <w:ilvl w:val="1"/>
          <w:numId w:val="9"/>
        </w:numPr>
        <w:spacing w:after="0" w:line="360" w:lineRule="auto"/>
        <w:ind w:left="1276" w:hanging="567"/>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однозначні й багатозначні слова, </w:t>
      </w:r>
    </w:p>
    <w:p w:rsidR="00507D6E" w:rsidRPr="00804427" w:rsidRDefault="00507D6E" w:rsidP="00804427">
      <w:pPr>
        <w:pStyle w:val="a3"/>
        <w:numPr>
          <w:ilvl w:val="1"/>
          <w:numId w:val="9"/>
        </w:numPr>
        <w:spacing w:after="0" w:line="360" w:lineRule="auto"/>
        <w:ind w:left="1276" w:hanging="567"/>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пряме й переносне значення, </w:t>
      </w:r>
    </w:p>
    <w:p w:rsidR="00507D6E" w:rsidRPr="00804427" w:rsidRDefault="00507D6E" w:rsidP="00804427">
      <w:pPr>
        <w:pStyle w:val="a3"/>
        <w:numPr>
          <w:ilvl w:val="1"/>
          <w:numId w:val="9"/>
        </w:numPr>
        <w:spacing w:after="0" w:line="360" w:lineRule="auto"/>
        <w:ind w:left="1276" w:hanging="567"/>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омоніми, </w:t>
      </w:r>
    </w:p>
    <w:p w:rsidR="00507D6E" w:rsidRPr="00804427" w:rsidRDefault="00507D6E" w:rsidP="00804427">
      <w:pPr>
        <w:pStyle w:val="a3"/>
        <w:numPr>
          <w:ilvl w:val="1"/>
          <w:numId w:val="9"/>
        </w:numPr>
        <w:spacing w:after="0" w:line="360" w:lineRule="auto"/>
        <w:ind w:left="1276" w:hanging="567"/>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синоніми, </w:t>
      </w:r>
    </w:p>
    <w:p w:rsidR="00507D6E" w:rsidRPr="00804427" w:rsidRDefault="00507D6E" w:rsidP="00804427">
      <w:pPr>
        <w:pStyle w:val="a3"/>
        <w:numPr>
          <w:ilvl w:val="1"/>
          <w:numId w:val="9"/>
        </w:numPr>
        <w:spacing w:after="0" w:line="360" w:lineRule="auto"/>
        <w:ind w:left="1276" w:hanging="567"/>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антоніми.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Також учні знайомляться з лексичною системою мови з погляду походження, активного та пасивного запасу, сферою вживання.</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Лексика становить комунікативний фонд мови. Слово – середовище функціювання звуків і морфем, виразник граматичних категорій. Доцільне використання слова сприяє реалізації комунікативної мети мовця, допомагає порозумітися, налагодити контакт між індивідами. Тому цілеспрямоване, </w:t>
      </w:r>
      <w:r w:rsidRPr="00804427">
        <w:rPr>
          <w:rFonts w:ascii="Times New Roman" w:hAnsi="Times New Roman" w:cs="Times New Roman"/>
          <w:sz w:val="28"/>
          <w:szCs w:val="28"/>
          <w:lang w:val="uk-UA"/>
        </w:rPr>
        <w:lastRenderedPageBreak/>
        <w:t>систематичне засвоєння знань про слово, вироблення умінь користуватися ним є надзвичайно важливим.</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Навчання лексикології підпорядковується таким пізнавальним і практичним завданням:</w:t>
      </w:r>
    </w:p>
    <w:p w:rsidR="00507D6E" w:rsidRPr="00804427" w:rsidRDefault="00507D6E" w:rsidP="00804427">
      <w:pPr>
        <w:spacing w:after="0" w:line="360" w:lineRule="auto"/>
        <w:ind w:firstLine="720"/>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Пізнавальні завдання:</w:t>
      </w:r>
    </w:p>
    <w:p w:rsidR="00507D6E" w:rsidRPr="00804427" w:rsidRDefault="00507D6E" w:rsidP="00804427">
      <w:pPr>
        <w:pStyle w:val="a3"/>
        <w:numPr>
          <w:ilvl w:val="0"/>
          <w:numId w:val="10"/>
        </w:numPr>
        <w:tabs>
          <w:tab w:val="left" w:pos="1134"/>
        </w:tabs>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формування наукового світосприйняття;</w:t>
      </w:r>
    </w:p>
    <w:p w:rsidR="00507D6E" w:rsidRPr="00804427" w:rsidRDefault="00507D6E" w:rsidP="00804427">
      <w:pPr>
        <w:pStyle w:val="a3"/>
        <w:numPr>
          <w:ilvl w:val="0"/>
          <w:numId w:val="10"/>
        </w:numPr>
        <w:tabs>
          <w:tab w:val="left" w:pos="1134"/>
        </w:tabs>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засвоєння поняття про слово і фразеологізм;</w:t>
      </w:r>
    </w:p>
    <w:p w:rsidR="00507D6E" w:rsidRPr="00804427" w:rsidRDefault="00507D6E" w:rsidP="00804427">
      <w:pPr>
        <w:pStyle w:val="a3"/>
        <w:numPr>
          <w:ilvl w:val="0"/>
          <w:numId w:val="10"/>
        </w:numPr>
        <w:tabs>
          <w:tab w:val="left" w:pos="1134"/>
        </w:tabs>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розвиток в учнів семантичного погляду на слово, що є основою формування умінь розрізнювати лексичне і граматичне значення, встановлювати семантичні зв’язки між словами;</w:t>
      </w:r>
    </w:p>
    <w:p w:rsidR="00507D6E" w:rsidRPr="00804427" w:rsidRDefault="00507D6E" w:rsidP="00804427">
      <w:pPr>
        <w:pStyle w:val="a3"/>
        <w:numPr>
          <w:ilvl w:val="0"/>
          <w:numId w:val="10"/>
        </w:numPr>
        <w:tabs>
          <w:tab w:val="left" w:pos="1134"/>
        </w:tabs>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формування вмінь виділяти функційно-стилістичні особливості слів і фразеологізмів;</w:t>
      </w:r>
    </w:p>
    <w:p w:rsidR="00507D6E" w:rsidRPr="00804427" w:rsidRDefault="00507D6E" w:rsidP="00804427">
      <w:pPr>
        <w:pStyle w:val="a3"/>
        <w:numPr>
          <w:ilvl w:val="0"/>
          <w:numId w:val="10"/>
        </w:numPr>
        <w:tabs>
          <w:tab w:val="left" w:pos="1134"/>
        </w:tabs>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виховування любові до рідної мови, прагнення оволодіти словниковим багатством української мови.</w:t>
      </w:r>
    </w:p>
    <w:p w:rsidR="00507D6E" w:rsidRPr="00804427" w:rsidRDefault="00507D6E" w:rsidP="00804427">
      <w:pPr>
        <w:spacing w:after="0" w:line="360" w:lineRule="auto"/>
        <w:ind w:firstLine="720"/>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Практичні завдання:</w:t>
      </w:r>
    </w:p>
    <w:p w:rsidR="00507D6E" w:rsidRPr="00804427" w:rsidRDefault="00507D6E" w:rsidP="00804427">
      <w:pPr>
        <w:pStyle w:val="a3"/>
        <w:numPr>
          <w:ilvl w:val="0"/>
          <w:numId w:val="11"/>
        </w:numPr>
        <w:spacing w:after="0" w:line="360" w:lineRule="auto"/>
        <w:ind w:left="993" w:hanging="284"/>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формування лексикологічних і фразеологічних мовних і мовленнєвих умінь та навичок;</w:t>
      </w:r>
    </w:p>
    <w:p w:rsidR="00507D6E" w:rsidRPr="00804427" w:rsidRDefault="00507D6E" w:rsidP="00804427">
      <w:pPr>
        <w:pStyle w:val="a3"/>
        <w:numPr>
          <w:ilvl w:val="0"/>
          <w:numId w:val="11"/>
        </w:numPr>
        <w:spacing w:after="0" w:line="360" w:lineRule="auto"/>
        <w:ind w:left="993" w:hanging="284"/>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збагачення словникового запасу школярів;</w:t>
      </w:r>
    </w:p>
    <w:p w:rsidR="00507D6E" w:rsidRPr="00804427" w:rsidRDefault="00507D6E" w:rsidP="00804427">
      <w:pPr>
        <w:pStyle w:val="a3"/>
        <w:numPr>
          <w:ilvl w:val="0"/>
          <w:numId w:val="11"/>
        </w:numPr>
        <w:spacing w:after="0" w:line="360" w:lineRule="auto"/>
        <w:ind w:left="993" w:hanging="284"/>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спрямування роботи з лексикології й фразеології на удосконалення правописних і граматичних умінь і навичок;</w:t>
      </w:r>
    </w:p>
    <w:p w:rsidR="00507D6E" w:rsidRPr="00804427" w:rsidRDefault="00507D6E" w:rsidP="00804427">
      <w:pPr>
        <w:pStyle w:val="a3"/>
        <w:numPr>
          <w:ilvl w:val="0"/>
          <w:numId w:val="11"/>
        </w:numPr>
        <w:spacing w:after="0" w:line="360" w:lineRule="auto"/>
        <w:ind w:left="993" w:hanging="284"/>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організація навчання лексикології й фразеології як підґрунтя для роботи з формування комунікативної компетентності;</w:t>
      </w:r>
    </w:p>
    <w:p w:rsidR="00507D6E" w:rsidRPr="00804427" w:rsidRDefault="00507D6E" w:rsidP="00804427">
      <w:pPr>
        <w:pStyle w:val="a3"/>
        <w:numPr>
          <w:ilvl w:val="0"/>
          <w:numId w:val="11"/>
        </w:numPr>
        <w:spacing w:after="0" w:line="360" w:lineRule="auto"/>
        <w:ind w:left="993" w:hanging="284"/>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удосконалення лексико-стилістичної нормативності мовлення учнів;</w:t>
      </w:r>
    </w:p>
    <w:p w:rsidR="00507D6E" w:rsidRPr="00804427" w:rsidRDefault="00507D6E" w:rsidP="00804427">
      <w:pPr>
        <w:pStyle w:val="a3"/>
        <w:numPr>
          <w:ilvl w:val="0"/>
          <w:numId w:val="11"/>
        </w:numPr>
        <w:spacing w:after="0" w:line="360" w:lineRule="auto"/>
        <w:ind w:left="993" w:hanging="284"/>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попередження лексичних, лексико-стилістичних помилок.</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Значення навчання лексикології й фразеології в умовах компетентнісного підходу в процесі вивчення української мови:</w:t>
      </w:r>
    </w:p>
    <w:p w:rsidR="00507D6E" w:rsidRPr="00804427" w:rsidRDefault="00507D6E" w:rsidP="00804427">
      <w:pPr>
        <w:pStyle w:val="a3"/>
        <w:numPr>
          <w:ilvl w:val="1"/>
          <w:numId w:val="12"/>
        </w:numPr>
        <w:spacing w:after="0" w:line="360" w:lineRule="auto"/>
        <w:ind w:left="993" w:hanging="284"/>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стимулює постійне збагачення словникового запасу;</w:t>
      </w:r>
    </w:p>
    <w:p w:rsidR="00507D6E" w:rsidRPr="00804427" w:rsidRDefault="00507D6E" w:rsidP="00804427">
      <w:pPr>
        <w:pStyle w:val="a3"/>
        <w:numPr>
          <w:ilvl w:val="1"/>
          <w:numId w:val="12"/>
        </w:numPr>
        <w:spacing w:after="0" w:line="360" w:lineRule="auto"/>
        <w:ind w:left="993" w:hanging="284"/>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сприяє формуванню ознак культури мовлення, насамперед точності, чистоти, виразності, багатства, різноманітності, емоційності, образності;</w:t>
      </w:r>
    </w:p>
    <w:p w:rsidR="00507D6E" w:rsidRPr="00804427" w:rsidRDefault="00507D6E" w:rsidP="00804427">
      <w:pPr>
        <w:pStyle w:val="a3"/>
        <w:numPr>
          <w:ilvl w:val="1"/>
          <w:numId w:val="12"/>
        </w:numPr>
        <w:spacing w:after="0" w:line="360" w:lineRule="auto"/>
        <w:ind w:left="993" w:hanging="284"/>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є передумовою якісного засвоєння мовних і мовленнєвих понять, зокрема граматичних і стилістичних.</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У сучасних умовах модернізації освіти складно визначитися з методикою навчання української мови, особливо з ефективними формами засвоєння лексики та фразеології. Удосконалення системи освіти продовжуватиметься з урахуванням потреб прискорення соціально-економічного розвитку, перспектив інтегрування з Євросоюзом. Тому, значення лексики та фразеології в шкільному курсі важко переоцінити. У програмі «Рідна мова» зазначається: «Зміст роботи над збагаченням лексичного складу й граматичної будови мовлення не знайшов спеціального відображення в програмі й визначається, в основному, підручником та організацією уроку» [</w:t>
      </w:r>
      <w:r w:rsidR="0061301A" w:rsidRPr="00804427">
        <w:rPr>
          <w:rFonts w:ascii="Times New Roman" w:hAnsi="Times New Roman" w:cs="Times New Roman"/>
          <w:sz w:val="28"/>
          <w:szCs w:val="28"/>
          <w:lang w:val="uk-UA"/>
        </w:rPr>
        <w:t>45, с.</w:t>
      </w:r>
      <w:r w:rsidRPr="00804427">
        <w:rPr>
          <w:rFonts w:ascii="Times New Roman" w:hAnsi="Times New Roman" w:cs="Times New Roman"/>
          <w:sz w:val="28"/>
          <w:szCs w:val="28"/>
          <w:lang w:val="uk-UA"/>
        </w:rPr>
        <w:t>31 - 36.].</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Принципи навчання лексикології та фразеології в курсі української мови є досить різноманітними. Серед них найважливішими є загальномовні, сюди зараховуємо такі, як системності та комунікативності.</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На уроках з лексикології і фразеології використовують загальні лінгводидактичні методи. До найбільш дієвих прийомів навчання належать тренувальні вправи, наприклад:</w:t>
      </w:r>
    </w:p>
    <w:p w:rsidR="00507D6E" w:rsidRPr="00804427" w:rsidRDefault="00507D6E" w:rsidP="00804427">
      <w:pPr>
        <w:pStyle w:val="a3"/>
        <w:numPr>
          <w:ilvl w:val="1"/>
          <w:numId w:val="13"/>
        </w:numPr>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знаходження певної лексичної одиниці в контексті;</w:t>
      </w:r>
    </w:p>
    <w:p w:rsidR="00507D6E" w:rsidRPr="00804427" w:rsidRDefault="00507D6E" w:rsidP="00804427">
      <w:pPr>
        <w:pStyle w:val="a3"/>
        <w:numPr>
          <w:ilvl w:val="1"/>
          <w:numId w:val="13"/>
        </w:numPr>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з’ясування ролі лексичного явища в аналізованому тексті;</w:t>
      </w:r>
    </w:p>
    <w:p w:rsidR="00507D6E" w:rsidRPr="00804427" w:rsidRDefault="00507D6E" w:rsidP="00804427">
      <w:pPr>
        <w:pStyle w:val="a3"/>
        <w:numPr>
          <w:ilvl w:val="1"/>
          <w:numId w:val="13"/>
        </w:numPr>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добирання прикладів, що ілюструють лексичне явище;</w:t>
      </w:r>
    </w:p>
    <w:p w:rsidR="00507D6E" w:rsidRPr="00804427" w:rsidRDefault="00507D6E" w:rsidP="00804427">
      <w:pPr>
        <w:pStyle w:val="a3"/>
        <w:numPr>
          <w:ilvl w:val="1"/>
          <w:numId w:val="13"/>
        </w:numPr>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групування лексичних явищ за певними ознаками;</w:t>
      </w:r>
    </w:p>
    <w:p w:rsidR="00507D6E" w:rsidRPr="00804427" w:rsidRDefault="00507D6E" w:rsidP="00804427">
      <w:pPr>
        <w:pStyle w:val="a3"/>
        <w:numPr>
          <w:ilvl w:val="1"/>
          <w:numId w:val="13"/>
        </w:numPr>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конструювання мовних одиниць з певним лексичним явищем, уведення лексичної одиниці в контекст;</w:t>
      </w:r>
    </w:p>
    <w:p w:rsidR="00507D6E" w:rsidRPr="00804427" w:rsidRDefault="00507D6E" w:rsidP="00804427">
      <w:pPr>
        <w:pStyle w:val="a3"/>
        <w:numPr>
          <w:ilvl w:val="1"/>
          <w:numId w:val="13"/>
        </w:numPr>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робота зі словником [</w:t>
      </w:r>
      <w:r w:rsidR="0061301A" w:rsidRPr="00804427">
        <w:rPr>
          <w:rFonts w:ascii="Times New Roman" w:hAnsi="Times New Roman" w:cs="Times New Roman"/>
          <w:sz w:val="28"/>
          <w:szCs w:val="28"/>
          <w:lang w:val="uk-UA"/>
        </w:rPr>
        <w:t>45, с.</w:t>
      </w:r>
      <w:r w:rsidRPr="00804427">
        <w:rPr>
          <w:rFonts w:ascii="Times New Roman" w:hAnsi="Times New Roman" w:cs="Times New Roman"/>
          <w:sz w:val="28"/>
          <w:szCs w:val="28"/>
          <w:lang w:val="uk-UA"/>
        </w:rPr>
        <w:t xml:space="preserve"> 8-10].</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Особлива роль серед способів навчання лексикології та фразеології відводиться лексичному та лексико-стилістичному аналізові, що ґрунтується на знаннях, вміннях і навичках, вироблених під час виконання лексичних та лексико-стилістичних вправ. Лексичний розбір є важливим компонентом лінгвістичного аналізу. Питання про значення слова найбільш актуальне в структурно-семантичному дослідженні лексики.</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Для навчання української мови важливе розуміння тексту як конкретного мовленнєвого твору і як певної моделі побудови, спільної для групи текстів. Це дає змогу виявити за допомогою аналізу закономірності побудови певної групи текстів й організувати формування комунікативної компетентності на основі узагальненого поняття про текст.</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Лексико-стилістичний та лексичний аналіз тексту повинен виявити його семантику і структуру. Учні повинні вміти знаходити недоліки в організації тексту – багатослівність, словесні кліше, що уможливлюють маніпулювати смислом, невиразні слова, непереконливість авторської позиції тощо.</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Вивчення лексики ґрунтується на таких принципах (за Новосьоловою):</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1) позамовному,</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2) лексико-граматичному,</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3) семантичному,</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4) діахронічному.</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Кожен із цих принципів забезпечує багатогранну роботу над словом як на уроках української мови, так і на уроках інших предметів, адже учні не завершують опанування мовою лише, коли вивчають безпосередньо предмет «Українська мова». Кожен школяр самостійно вивчає та запам’ятовує велику кількість слів, коли виконує завдання з математики або з фізики.</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Приступаючи до вивчення лексики в 5 класі, необхідно пояснити учням мету уведення її в програму, місце серед інших розділів шкільного курсу мови. Учні повинні усвідомити, що знання лексики української мови </w:t>
      </w:r>
      <w:r w:rsidRPr="00804427">
        <w:rPr>
          <w:rFonts w:ascii="Times New Roman" w:hAnsi="Times New Roman" w:cs="Times New Roman"/>
          <w:sz w:val="28"/>
          <w:szCs w:val="28"/>
          <w:lang w:val="uk-UA"/>
        </w:rPr>
        <w:lastRenderedPageBreak/>
        <w:t xml:space="preserve">дасть можливість їм вільно володіти словом, допоможе краще опанувати граматикою, орфографією, орфоепією і стилістикою, розширить знання про навколишню дійсність.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Лексичне значення слова — це зміст слова, співвідносність його з певним позамовним фактом (предметом, явищем, якістю, процесом) дійсності. Ознайомлення учнів із лексичним значенням мовних одиниць вимагає застосування різних прийомів тлумачення значень слів, і насамперед логічного визначення, синонімізації, яка є основою української лексики. Адже для того, щоб школярі могли вдало користуватися словами у повсякденні, то їм потрібно доступно та зрозуміло пояснити семантику того чи того слова, адже часто через неправильне розуміння, ми простежуємо казусні випадки використання у контексті слів, які недоречні та можуть навіть створити комічні ситуації.</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До лексичних зараховують вправи, «спрямовані на ознайомлення із словниковим складом мови як системою, свідоме засвоєння основних її понять і формування лінгвістичних, мовленнєвих і комунікативно-дискурсивних умінь» [</w:t>
      </w:r>
      <w:r w:rsidR="0061301A" w:rsidRPr="00804427">
        <w:rPr>
          <w:rFonts w:ascii="Times New Roman" w:hAnsi="Times New Roman" w:cs="Times New Roman"/>
          <w:sz w:val="28"/>
          <w:szCs w:val="28"/>
          <w:lang w:val="uk-UA"/>
        </w:rPr>
        <w:t>47</w:t>
      </w:r>
      <w:r w:rsidRPr="00804427">
        <w:rPr>
          <w:rFonts w:ascii="Times New Roman" w:hAnsi="Times New Roman" w:cs="Times New Roman"/>
          <w:sz w:val="28"/>
          <w:szCs w:val="28"/>
          <w:lang w:val="uk-UA"/>
        </w:rPr>
        <w:t>]. Пропонована система лексичних вправ ґрунтується на таких принципах:</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1) зміст управ має відповідати обсягу сучасних теоретичних відомостей про лексичний склад мови з урахуванням різних наукових парадигм;</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2) систему вправ і їх типи визначають дидактичними цілями, характером і специфікою лінгвістичної природи та особливостей реалізації в мовленні лексичних явищ;</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3) вправи повинні забезпечувати формування лексичних умінь і навичок і добиратися таким чином, щоб у процесі їх виконання учні все більше наближалися до самостійного пошуку: від аналізу лексичних явищ у пропонованому вчителем мовному матеріалі (окремих словах, словосполученнях, реченнях, текстах) до їх уживання у власних висловлюваннях;</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4) система вправ має сприяти розвитку когнітивної, пошуково-дослідницької та творчої діяльності учнів. У розробці системи лексичних вправ варто враховувати основні лінгвістичні методи і методики вивчення словникового складу мови, зокрема: системно-описовий, структурно-семантичний, когнітивний, комунікативно-дискурсивний, функційно-прагматичний, що забезпечує комплексний підхід до вивчення слова в єдності його форми, значення і функції, а лексико-семантичної системи мови в цілому як основного репрезентанта концептуальної картини світу в національній мовній картині світу [</w:t>
      </w:r>
      <w:r w:rsidR="0061301A" w:rsidRPr="00804427">
        <w:rPr>
          <w:rFonts w:ascii="Times New Roman" w:hAnsi="Times New Roman" w:cs="Times New Roman"/>
          <w:sz w:val="28"/>
          <w:szCs w:val="28"/>
          <w:lang w:val="uk-UA"/>
        </w:rPr>
        <w:t>2, с.</w:t>
      </w:r>
      <w:r w:rsidRPr="00804427">
        <w:rPr>
          <w:rFonts w:ascii="Times New Roman" w:hAnsi="Times New Roman" w:cs="Times New Roman"/>
          <w:sz w:val="28"/>
          <w:szCs w:val="28"/>
          <w:lang w:val="uk-UA"/>
        </w:rPr>
        <w:t xml:space="preserve"> 3-5.].</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Кожна вправа повинна бути рушієм, який активізує зацікавлення школярів у розумінні та вивченні лексичного складу мови. Вправи мають відповідати розвитку учнів, їх складність повинна бути такою, аби дитина могла вирішити поставлене завдання, використовуючи свій багаж знань, а також звертатись (за потреби) до словника.</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Ефективним засобом формування компетентнісного підходу у процесі вивчення лексикології у школі є застосування вправ, спрямованих на формування ключових умінь і навичок, зокрема:</w:t>
      </w:r>
    </w:p>
    <w:p w:rsidR="00507D6E" w:rsidRPr="00804427" w:rsidRDefault="00507D6E" w:rsidP="00804427">
      <w:pPr>
        <w:pStyle w:val="a3"/>
        <w:numPr>
          <w:ilvl w:val="0"/>
          <w:numId w:val="14"/>
        </w:num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виділяти в тексті лексичні одиниці за диференційними ознаками;</w:t>
      </w:r>
    </w:p>
    <w:p w:rsidR="00507D6E" w:rsidRPr="00804427" w:rsidRDefault="00507D6E" w:rsidP="00804427">
      <w:pPr>
        <w:pStyle w:val="a3"/>
        <w:numPr>
          <w:ilvl w:val="0"/>
          <w:numId w:val="14"/>
        </w:num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розрізняти лексичне і граматичне значення слова;</w:t>
      </w:r>
    </w:p>
    <w:p w:rsidR="00507D6E" w:rsidRPr="00804427" w:rsidRDefault="00507D6E" w:rsidP="00804427">
      <w:pPr>
        <w:pStyle w:val="a3"/>
        <w:numPr>
          <w:ilvl w:val="0"/>
          <w:numId w:val="14"/>
        </w:num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визначати типи лексичного значення за різними критеріями;</w:t>
      </w:r>
    </w:p>
    <w:p w:rsidR="00507D6E" w:rsidRPr="00804427" w:rsidRDefault="00507D6E" w:rsidP="00804427">
      <w:pPr>
        <w:pStyle w:val="a3"/>
        <w:numPr>
          <w:ilvl w:val="0"/>
          <w:numId w:val="14"/>
        </w:num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робити лексикологічний аналіз слова та тексту;</w:t>
      </w:r>
    </w:p>
    <w:p w:rsidR="00507D6E" w:rsidRPr="00804427" w:rsidRDefault="00507D6E" w:rsidP="00804427">
      <w:pPr>
        <w:pStyle w:val="a3"/>
        <w:numPr>
          <w:ilvl w:val="0"/>
          <w:numId w:val="14"/>
        </w:num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розширювати власний словниковий запас;</w:t>
      </w:r>
    </w:p>
    <w:p w:rsidR="00507D6E" w:rsidRPr="00804427" w:rsidRDefault="00507D6E" w:rsidP="00804427">
      <w:pPr>
        <w:pStyle w:val="a3"/>
        <w:numPr>
          <w:ilvl w:val="0"/>
          <w:numId w:val="14"/>
        </w:num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редагувати висловлювання.</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Не можна оминути увагою вправи, які передбачають роботу зі словником. Адже саме він є основним джерелом, у якому учні можуть віднайти потрібну їм інформацію.</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Удосконалення технологій навчання, виховання й розвитку учнів стало темою для дослідження багатьох вітчизняних та зарубіжних учених (соціологів, педагогів, психологів) як важливого засобу підвищення якості </w:t>
      </w:r>
      <w:r w:rsidRPr="00804427">
        <w:rPr>
          <w:rFonts w:ascii="Times New Roman" w:hAnsi="Times New Roman" w:cs="Times New Roman"/>
          <w:sz w:val="28"/>
          <w:szCs w:val="28"/>
          <w:lang w:val="uk-UA"/>
        </w:rPr>
        <w:lastRenderedPageBreak/>
        <w:t>формування особистості. Закономірно, що в останнє десятиліття цікавість до цієї проблеми зросла та її почали вивчати ще активніше і більш широкопланово. Дослідженню проблеми використання інтерактивних технологій на уроках української мови та літератури приділяють такі науковці: Л. Варзацька, О. Пометун, М. Пироженко, М. Пентилюк, І. Хом’як та інші. Їхні праці розкривають перспективність освітніх технологій.</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За дослідженням Л. Жулєвої, значна частина вчителів нечітко уявляє сутність поняття «технологія навчання», ототожнюючи його з методикою викладання та поняттям «педагогічна технологія». Більшість учителів працює переважно над удосконаленням традиційних технологій, що на сучасному етапі розвитку науки не є повністю виправданим. Це свідчить про те, що проблема інноваційних, інтерактивних методів і форм навчання є актуальною та перспективною.</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Під інтерактивним навчанням розуміємо спеціальну форму організації пізнавальної діяльності, яка має конкретну передбачувану мету: створити комфортні умови навчання, за яких кожен учень відчуває свою yспішність, інтелектуальну спроможність, набуде якісних знань. Організація інтерактивного навчання передбачає моделювання життєвих ситуацій, використання рольових ігор, проведення дебатів, дискусій, спільне вирішення проблеми на основі аналізу відповідної ситуації. Як свідчать дослідження вчених, інтерактивне навчання ефективно сприяє формуванню вмінь, навичок, виробленню гуманістичних установок на моральні цінності, створенню атмосфери співробітництва і сприятливого мікроклімату для розвитку самодостатньої особистості, а педагогу дає змогу стати справжнім лідером студентського колективу.</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Зазначимо, що кардинально змінюється роль учителя під час інтерактивного навчання, він стає тренером, аналітиком, презентатором, дослідником та навіть прогнозистом. Тобто можемо зауважити, що навчання у рамках компетентнісного підходу змушує не лише школярів до активної </w:t>
      </w:r>
      <w:r w:rsidRPr="00804427">
        <w:rPr>
          <w:rFonts w:ascii="Times New Roman" w:hAnsi="Times New Roman" w:cs="Times New Roman"/>
          <w:sz w:val="28"/>
          <w:szCs w:val="28"/>
          <w:lang w:val="uk-UA"/>
        </w:rPr>
        <w:lastRenderedPageBreak/>
        <w:t>розумової та пошукової праці, а й педагогів до зміни звичного режиму роботи і створення нових умов, нетипових, але цікавих, комфортних та максимально продуктивних. Педагог ділиться власним досвідом, розповідає про свої життєві ситуації, та як він вирішував ті чи ті труднощі, учні в цей час слухають, осмислюють, можуть висловлювати власні рефлексії та думки, які ніхто не засуджуватиме та «сваритиме» за правильність чи помилковість. Учитель може лише дати коментар сказаному та підштовхнути школяра до більш глибоких роздумів, скерувати думку у правильне русло (якщо виникне така потреба).</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У праці Жулєв Л. В. «Упровадження інноваційних, інтерактивних методів і форм навчання на уроках української мови та літератури» ми знаходимо такі види інтерактивних завдань, як: «Мозковий штурм», «Коло ідей», «Мікрофон», «Дерево рішень», «Займи позицію», «Ажурна пилка», «Ток-шоу», «Прес», «Спіймай помилку», «Хто більше?», «Хто швидше?», «Хто скаже останнім?», «Поясни слово» та інші.</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Як показує досвід, саме створення ситуації успіху та розвиток  критичного мислення на уроках української мови й літератури – шлях до творчого зростання кожного  школяра. Учень, який уміє критично мислити,  здатний сприймати критично думки інших, бути компетентним, самокритичним, допитливим, завжди готовий до діалогу.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Критичне мислення на уроках словесності – це комплекс мисленнєвих операцій, що характеризується здатністю аналізувати, порівнювати, синтезувати, оцінювати інформацію з будь-яких джерел; бачити проблеми, ставити запитання; висувати  гіпотези  та  оцінювати  альтернативи; робити  свідомий  вибір, приймати рішення та обґрунтовувати його.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«Дискусія» (від лат. Discussio –розгляд) – обмін думками з певної проблеми. Організація дискусії  може бути пов’язана з  груповою роботою. Результат дискусії залежить від ґрунтовного оволодіння учнями необхідною навчальною інформацією. Можливий алгоритм проведення дискусії: </w:t>
      </w:r>
      <w:r w:rsidRPr="00804427">
        <w:rPr>
          <w:rFonts w:ascii="Times New Roman" w:hAnsi="Times New Roman" w:cs="Times New Roman"/>
          <w:sz w:val="28"/>
          <w:szCs w:val="28"/>
          <w:lang w:val="uk-UA"/>
        </w:rPr>
        <w:lastRenderedPageBreak/>
        <w:t>постановка   проблеми →формування  груп  учнів →розподіл  функцій  та  завдань у групі →обговорення пропозицій щодо розв’язання проблеми →підбиття підсумків.</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Рефлексія (перевірка,  закріплення  вивченого) – це етап  уроку, на якому кожен учень визначає, що нового він дізнався на уроці, самостійно оцінює свою роботу та вказує ті види роботи, які, на його думку, були найефективнішими. Учні визначають, що вдалося виконати, які помилки було допущено, на якому етапі й чому. Саме на цьому етапі вчитель має змогу:</w:t>
      </w:r>
    </w:p>
    <w:p w:rsidR="00507D6E" w:rsidRPr="00804427" w:rsidRDefault="00507D6E" w:rsidP="00804427">
      <w:pPr>
        <w:pStyle w:val="a3"/>
        <w:numPr>
          <w:ilvl w:val="1"/>
          <w:numId w:val="15"/>
        </w:numPr>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побачити, чи досягнуто мету уроку, з’ясувати, що допомогло чи завадило в її досягненні;</w:t>
      </w:r>
    </w:p>
    <w:p w:rsidR="00507D6E" w:rsidRPr="00804427" w:rsidRDefault="00507D6E" w:rsidP="00804427">
      <w:pPr>
        <w:pStyle w:val="a3"/>
        <w:numPr>
          <w:ilvl w:val="1"/>
          <w:numId w:val="15"/>
        </w:numPr>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визначити, які нові знання й уміння засвоїли учні;</w:t>
      </w:r>
    </w:p>
    <w:p w:rsidR="00507D6E" w:rsidRPr="00804427" w:rsidRDefault="00507D6E" w:rsidP="00804427">
      <w:pPr>
        <w:pStyle w:val="a3"/>
        <w:numPr>
          <w:ilvl w:val="1"/>
          <w:numId w:val="15"/>
        </w:numPr>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простежити, які завдання сприяли розвиткові тих чи тих компетентностей учнів;</w:t>
      </w:r>
    </w:p>
    <w:p w:rsidR="00507D6E" w:rsidRPr="00804427" w:rsidRDefault="00507D6E" w:rsidP="00804427">
      <w:pPr>
        <w:pStyle w:val="a3"/>
        <w:numPr>
          <w:ilvl w:val="1"/>
          <w:numId w:val="15"/>
        </w:numPr>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порівняти реальні результати з очікуваними;</w:t>
      </w:r>
    </w:p>
    <w:p w:rsidR="00507D6E" w:rsidRPr="00804427" w:rsidRDefault="00507D6E" w:rsidP="00804427">
      <w:pPr>
        <w:pStyle w:val="a3"/>
        <w:numPr>
          <w:ilvl w:val="1"/>
          <w:numId w:val="15"/>
        </w:numPr>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визначити, які труднощі виникали під час уроку і чому;</w:t>
      </w:r>
    </w:p>
    <w:p w:rsidR="00507D6E" w:rsidRPr="00804427" w:rsidRDefault="00507D6E" w:rsidP="00804427">
      <w:pPr>
        <w:pStyle w:val="a3"/>
        <w:numPr>
          <w:ilvl w:val="1"/>
          <w:numId w:val="15"/>
        </w:numPr>
        <w:spacing w:after="0" w:line="360" w:lineRule="auto"/>
        <w:ind w:left="1134" w:hanging="425"/>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спланувати наступні дії, за потреби скоригувати план.</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Певним чином здійснюється самоаналіз уроку,що дає змогу вчителю використати різнокольорові картки емоційного настрою: «Мені  радісно», «Мені сумно» або смайли.</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На етапі уроку «Рефлексія» можна використовувати технологію «Мікрофон», «Картинна галерея», «Океан успіху».</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Використання цих та інших прийомів створює можливості для формування в учнів навичок критичного мислення, які пов’язані з умінням добувати, опрацьовувати та використовувати інформацію з різних джерел, а також викладати результати її аналізу в стислій формі. Таким чином, учні на уроці української мови охоплені активною творчою навчальною діяльністю, залучені до процесу самонавчання, самореалізації, вчаться спілкуватися, співпрацювати, критично мислити.</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Система  навчання рідної мови покликана виплекати  в душі  дитини прагнення мовної майстерності, якій властиві образність та творчість.  Засвоєння мови на матеріалі окремих слів, словосполучень чи розрізнених  речень не дасть бажаного результату. Адже в основному ці слова й конструкції  пасивні, вони рідко активізуються, бо не викликають в уяві  дитини  живописних  образів. Тому на уроках потрібно, щоб звучало «живе  слово», яке повнокровно функціонує у найкращих зразках текстів художнього стилю, фольклорі. Саме тому потрібно добирати комплекс вправ, які базуються на основі зв’язних текстів, що відповідають одній соціокультурній лінії і програмують таку постановку завдань, яка спонукає учнів до словесної творчості й одночасно націлює на засвоєння лексичних, граматичних, правописних норм.</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На різних етапах процесу взаємопов’язаного навчання мови й мовлення треба використовувати активні форми та методи.</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На початковому етапі – ознайомлення з поняттям, активізації виучуваних форм – застосовувати фронтальну форму організації навчальної діяльності учнів. Вони вчаться спостерігати, порівнювати, зіставляти певні мовні явища. </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На етапі закріплення, корекції, контролю, узагальнення розширюється уявлення про лексичне значення слова, його сполучуваність, функціональну роль, розвивається вміння добирати мовні засоби з огляду на ситуацію. Тут домінує високий рівень обміну інформацією, є можливість висловитися кожному учневі, розвивати діалогічне мовлення.</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На етапі застосування здобутих мовних знань потрібно розвивати комунікативні вміння створювати тексти різних типів. Тому учні охоче об’єднуються в групи за інтересами: філологи, редактори, коректори, журналісти, поети, прозаїки, фольклористи, етнографи, актори, режисери, сценаристи тощо. Саме в цих групах учні працюють індивідуально, </w:t>
      </w:r>
      <w:r w:rsidRPr="00804427">
        <w:rPr>
          <w:rFonts w:ascii="Times New Roman" w:hAnsi="Times New Roman" w:cs="Times New Roman"/>
          <w:sz w:val="28"/>
          <w:szCs w:val="28"/>
          <w:lang w:val="uk-UA"/>
        </w:rPr>
        <w:lastRenderedPageBreak/>
        <w:t>самостійно досягають результату, який стає складовою частиною роботи всієї групи.</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Працюючи в режимі постійного пошуку та новизни, учні розвивають мислення й уяву, набувають комунікативних навичок монологічного мовлення, виявляють творчі можливості. Урок української мови стає бажаним, адже на ньому створюються діалоги, поезії, казки, художні пейзажі, роздуми, інсценізуються власні та авторські уривки, складаються лінгвістичні ігри та кросворди, випускається газета тощо.</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Орієнтація сучасної методики на діалогізм як засіб комунікативної спроможності, а в педагогіці – на діалог двох суб’єктів навчального процесу, учня і вчителя, робить активні форми і методи особливо цікавими та ефективними.</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Поставивши за мету спонукати учнів до навчальної діяльності, у своїй роботі педагог повинен використовувати такі шляхи розвитку лексичних компетенцій:</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1) застосування науково-дослідницької діяльності;</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2) залучення учнів до позакласних видів роботи: організації тематичних вечорів, вечорниць;</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3) залучення учнів до участі в конкурсах, турнірах, олімпіадах;</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4) проведення дебатів;</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5) формування вміння дати рецензію на відповідь товариша, самооцінку власної відповіді;</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6) застосування мультимедійної техніки на уроках;</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7) формування самомотивації в учнів старших класів.</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Таким чином, проаналізувавши педагогічну, методичну літературу, узагальнивши педагогічний та власний досвід, вважаємо, що упровадження на уроках української мови активних форм і методів навчання лексики сприяє формуванню в кожного учня лексичних компетенцій.</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Отже, нами розглянуті лінгвістичні основи реалізації компетентнісного підходу до навчання словникового складу в основній школі. На уроках української мови педагогу варто максимально користуватися лексичним багатством рідного слова та навчати цьому учнів. Для ефективного засвоєння нових слів та збагачення ними повсякденного мовлення школярів, розроблено спеціальні вправи, які більше зорієнтовані на самостійну роботу учнів, на розвиток їх мислення та спонукають до пошуку креативних рішень.</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Інтерактивні методи навчання лексики в умовах компетентнісного підходу мають велике освітнє значення, адже стимулюють творчу роботу школярів, активізують їх увагу. Вправи ігрового характеру привчають швидко оперувати засвоєним матеріалом, розвивають творчу активність учнів, роблять їхні знання більш свідомими, стійкими, бо потребують активізації набутих знань.</w:t>
      </w:r>
    </w:p>
    <w:p w:rsidR="00507D6E" w:rsidRPr="00804427" w:rsidRDefault="00507D6E" w:rsidP="00804427">
      <w:pPr>
        <w:spacing w:after="0" w:line="360" w:lineRule="auto"/>
        <w:ind w:firstLine="720"/>
        <w:jc w:val="both"/>
        <w:rPr>
          <w:rFonts w:ascii="Times New Roman" w:hAnsi="Times New Roman" w:cs="Times New Roman"/>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A95561" w:rsidRPr="00804427" w:rsidRDefault="00A95561" w:rsidP="00804427">
      <w:pPr>
        <w:spacing w:after="0" w:line="360" w:lineRule="auto"/>
        <w:ind w:firstLine="720"/>
        <w:jc w:val="center"/>
        <w:rPr>
          <w:rFonts w:ascii="Times New Roman" w:hAnsi="Times New Roman" w:cs="Times New Roman"/>
          <w:b/>
          <w:bCs/>
          <w:sz w:val="28"/>
          <w:szCs w:val="28"/>
        </w:rPr>
      </w:pPr>
      <w:r w:rsidRPr="00804427">
        <w:rPr>
          <w:rFonts w:ascii="Times New Roman" w:hAnsi="Times New Roman" w:cs="Times New Roman"/>
          <w:b/>
          <w:bCs/>
          <w:sz w:val="28"/>
          <w:szCs w:val="28"/>
        </w:rPr>
        <w:lastRenderedPageBreak/>
        <w:t>ВИСНОВКИ</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Результати проведеного дослідження дали можливість зробити наступні висновки.</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Аналіз теоретичних джерел засвідчує, що мова наділена значним арсеналом засобів репрезентації емоцій. Основне навантаження вербального вираження почуттєвих інтенцій мовця, яке пов’язане із суб’єктивним баченням і оцінюванням фрагментів картини світу, виконують лексичні одиниці та їхні лексико-семантичні варіанти. Маркований лексичний пласт  орієнтований на виділення окремих нетипових денотатів серед низки подібних. Значущість експресивів виявляється в конкретний період комунікації або зумовлюється мовленнєвою ситуацією. Аналіз лексичного експресивного складу вказує на наявність універсальних та національно-специфічних рис у позначенні фрагментів картини світу.</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Конотативна (емоційно-оцінна) лексика – це лінгвістичний феномен, особливий компонент, за допомогою якого виражається психічний стан мовця, його ставлення до предмета, об’єкта, адресата мовлення, тобто все те, що складає мету емотивної функції слова.</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t xml:space="preserve"> Слово як в художньому тексті завдяки особливим умовам функціонування семантично перетворюється, охоплює додатковий сенс. Уживання в прямому і переносному значенні породжує і естетичний, і експресивний ефекти тексту, робить цей текст образним і виразним. </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t xml:space="preserve">Конотативне значення – це нове вторинне значення, яке виникає в мовленні, а згодом засвоюється мовою. Виникнення конотативної ознаки розглядається як результат: </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t xml:space="preserve">1) інтелектуально-логічного (асоціативно-образного або власне асоціативного) переосмислення; </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t xml:space="preserve">2) емоційно-оцінного переосмислення (шляхом інтенсифікації оцінки чи шляхом оказіонального включення емосем у контексті); </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lastRenderedPageBreak/>
        <w:t>3) як вияв органічного поєднання інтелектуально-логічного і емоційно-оцінного переосмислення.</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t xml:space="preserve">Риси та ознаки конотативної лексики: </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t xml:space="preserve">1) полікомпонентність семантичної структури; </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t xml:space="preserve">2) наявність формальних ознак та неформальних показників експресивності слова; </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t>3) особливості контекстуального оточення.</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t xml:space="preserve">У низці робіт, присвячених дослідженню емоційно-оцінної лексики, класифікація проаналізованого лексичного пласту проводиться на підставі того факту, чи є слово однозначним чи багатозначним. Однозначні емоційно-оцінні слова настільки яскраво виражають емоційну оцінку, що ця властивість лімітує сферу їхнього вживання та обмежує семантичний простір до одного значення. Багатозначні слова, як правило, емоційно-нейтральні у своєму основному значенні, але при метафоричному вживанні цей лексичний пласт набувпє яскравого, образного емоційно-оцінного забарвлення. Частина переносних використань не застосовується нами в мовленні та існує лише в тексті певного автора. Це індивідуальні (авторські) метафори та метонімії. </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t>Отже, ефективність зображення того чи іншого поняття залежить від слів, які вживають носії мови. Емоційність та оцінність допомагають висловити думку мовцям, ставлення до позначуваних предметів, дій, реалій.</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t>Метою  нашої роботи є проілюструвати  найхарактерніші  індивідуальні особливості творчого стилю Оксани Забужко –української письменниці, поетеси, есеїстки й публічної  інтелектуалки. З ім'ям Оксани  Забужко  пов'язаний вихід сучасної української літератури на міжнародну арену. Твори письменниці перекладені понад 20 мовами, окремими книжками  виходили в Австрії, Болгарії, Італії, Ірані, Нідерландах,  Німеччині, Польщі, Румунії, Сербії, США, Угорщині, Франції, Хорватії, Чехії, Швеції.</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lastRenderedPageBreak/>
        <w:t>Письмо Оксани Забужко – стилістично новаторське та інтелектуально провокативне, а лексика дуже багата  й  різнопланова. Письменниця також має надзвичайно виразний стиль, де «поетичний» та «інтелектуальний»  голоси переплітаються й витворюють складну структуру.</w:t>
      </w:r>
    </w:p>
    <w:p w:rsidR="00A95561" w:rsidRPr="00804427" w:rsidRDefault="00A95561" w:rsidP="00804427">
      <w:pPr>
        <w:spacing w:after="0" w:line="360" w:lineRule="auto"/>
        <w:ind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У результаті контекстуального аналізу творів письменниці нами було виділено такі групи конотативів:</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Найбільш продуктивними в мовній тканині текстів авторки є слова, які містять емотивно</w:t>
      </w:r>
      <w:r w:rsidRPr="00804427">
        <w:rPr>
          <w:rFonts w:ascii="Times New Roman" w:hAnsi="Times New Roman" w:cs="Times New Roman"/>
          <w:sz w:val="28"/>
          <w:szCs w:val="28"/>
          <w:lang w:val="uk-UA"/>
        </w:rPr>
        <w:softHyphen/>
        <w:t xml:space="preserve">оцінний або експресивний компонент уже в основному значенні: </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Дуже часто О. Забужко використовує антонімічний контраст мовних одиниць для посиленої передачі відчуттів героя.</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Для того щоб додати творам експресивного забарвлення, авторка вдається й до синонімічних пар дієслів розмовного маркування. О. Забужко використовує синонімічні дієслова</w:t>
      </w:r>
      <w:r w:rsidRPr="00804427">
        <w:rPr>
          <w:rFonts w:ascii="Times New Roman" w:hAnsi="Times New Roman" w:cs="Times New Roman"/>
          <w:sz w:val="28"/>
          <w:szCs w:val="28"/>
          <w:lang w:val="uk-UA"/>
        </w:rPr>
        <w:softHyphen/>
        <w:t xml:space="preserve">експресиви для характеристики головної героїні, демонструє прояв її активного емоційного стану, збудження. </w:t>
      </w:r>
    </w:p>
    <w:p w:rsidR="00A95561" w:rsidRPr="00804427" w:rsidRDefault="00A95561" w:rsidP="00804427">
      <w:pPr>
        <w:spacing w:after="0" w:line="360" w:lineRule="auto"/>
        <w:ind w:firstLine="709"/>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Чільне місце в ідіостилі письменниці займають оказіональні складні конструкції з експресивним компонентом у структурі значення, що є авторськими ідіостильовими маркерами мови О. Забужко. </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Також письменниця активно насичує мовний простір своїх творів експресивно забарвленими діалектизмами та просторіччями (модус згрубілості).</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Нерідко в контексті має місце нетранслітерована іншомовна лексика, функція якої осучаснити оповідь, синхронізувати її із зображеним часом. </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поезії О. Забужко нерідко натрапляємо на суржикізми. </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Вульгаризми, зокрема лайливі слова, у творах поетеси додають характеру невимушеності.</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Тексти О. Забужко маркують емоційні вигуки. </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Поетична інтерпретація надає оповіді урочистості, підвищує пафос тексту.</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Група лексичних інновацій зі значенням предметно-якісної характеристики хоч і незначна за кількістю, проте за значеннєвою наповненістю і за сильним виявом експресивності є однією з основних у досліджуваних творах. Інноваційна авторська лексика саме цієї групи найнеординарніша за своїм складом і характеризує предмети, явища зовсім з іншої, часто навіть з абсолютно протилежної точки зору, аніж та, якої традиційно дотримується читач, мовець. Саме в складі цієї групи виокремлюється багато прикладів, що постали виключно з авторської уяви.</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У будь-якому випадку авторські утворення письменниці надзвичайно експресивні, тому що вони легко звертають на себе увагу читача й викликають у нього емоції, змушують більш уважно вдивлятися в текст і краще розуміти його смисл, допомагають донести до реципієнта задум письменниці.</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Широко використовує письменниця оказіональні iменники-демiнутиви з пейоративним оцiнним забарвленням. Передусім це оказіоналізми із кваліфікативними суфіксами, демінутивами та аугментативами. Досить часто такі новотвори насправді вносять доволі іронічне звучання у текст, як у повісті «Я, Мілена». </w:t>
      </w:r>
    </w:p>
    <w:p w:rsidR="00A95561" w:rsidRPr="00804427" w:rsidRDefault="00A95561" w:rsidP="00804427">
      <w:pPr>
        <w:pStyle w:val="Default"/>
        <w:spacing w:line="360" w:lineRule="auto"/>
        <w:ind w:firstLine="720"/>
        <w:jc w:val="both"/>
        <w:rPr>
          <w:sz w:val="28"/>
          <w:szCs w:val="28"/>
          <w:lang w:val="uk-UA"/>
        </w:rPr>
      </w:pPr>
      <w:r w:rsidRPr="00804427">
        <w:rPr>
          <w:sz w:val="28"/>
          <w:szCs w:val="28"/>
          <w:lang w:val="uk-UA"/>
        </w:rPr>
        <w:t>Проаналізувавши тексти творів Оксани Забужко ми виокремили художні засоби, що підсилюють емоційно-експресивне забарвлення тексту, зокрема:</w:t>
      </w:r>
    </w:p>
    <w:p w:rsidR="00A95561" w:rsidRPr="00804427" w:rsidRDefault="00A95561" w:rsidP="00804427">
      <w:pPr>
        <w:pStyle w:val="Default"/>
        <w:numPr>
          <w:ilvl w:val="0"/>
          <w:numId w:val="16"/>
        </w:numPr>
        <w:spacing w:line="360" w:lineRule="auto"/>
        <w:jc w:val="both"/>
        <w:rPr>
          <w:sz w:val="28"/>
          <w:szCs w:val="28"/>
          <w:lang w:val="uk-UA"/>
        </w:rPr>
      </w:pPr>
      <w:r w:rsidRPr="00804427">
        <w:rPr>
          <w:sz w:val="28"/>
          <w:szCs w:val="28"/>
          <w:lang w:val="uk-UA"/>
        </w:rPr>
        <w:t>епітети (художні означення, що образно характеризують предмет або дію, підкреслюють визначальну властивість певного явища чи поняття</w:t>
      </w:r>
    </w:p>
    <w:p w:rsidR="00A95561" w:rsidRPr="00804427" w:rsidRDefault="00A95561" w:rsidP="00804427">
      <w:pPr>
        <w:pStyle w:val="Default"/>
        <w:numPr>
          <w:ilvl w:val="0"/>
          <w:numId w:val="16"/>
        </w:numPr>
        <w:spacing w:line="360" w:lineRule="auto"/>
        <w:jc w:val="both"/>
        <w:rPr>
          <w:sz w:val="28"/>
          <w:szCs w:val="28"/>
          <w:lang w:val="uk-UA"/>
        </w:rPr>
      </w:pPr>
      <w:r w:rsidRPr="00804427">
        <w:rPr>
          <w:sz w:val="28"/>
          <w:szCs w:val="28"/>
          <w:lang w:val="uk-UA"/>
        </w:rPr>
        <w:t>-метафори (тропи, побудовані на вживанні слів у переносному значення на основі подібности.</w:t>
      </w:r>
    </w:p>
    <w:p w:rsidR="00A95561" w:rsidRPr="00804427" w:rsidRDefault="00A95561" w:rsidP="00804427">
      <w:pPr>
        <w:pStyle w:val="Default"/>
        <w:numPr>
          <w:ilvl w:val="0"/>
          <w:numId w:val="16"/>
        </w:numPr>
        <w:spacing w:line="360" w:lineRule="auto"/>
        <w:jc w:val="both"/>
        <w:rPr>
          <w:sz w:val="28"/>
          <w:szCs w:val="28"/>
          <w:lang w:val="uk-UA"/>
        </w:rPr>
      </w:pPr>
      <w:r w:rsidRPr="00804427">
        <w:rPr>
          <w:sz w:val="28"/>
          <w:szCs w:val="28"/>
          <w:lang w:val="uk-UA"/>
        </w:rPr>
        <w:t>метонімії (тропи, побудовані на перенесенні значень за суміжністю, тобто на основі тісного внутрішнього чи зовнішнього зв’язку між зіставлюваними поняттями.</w:t>
      </w:r>
    </w:p>
    <w:p w:rsidR="00A95561" w:rsidRPr="00804427" w:rsidRDefault="00A95561" w:rsidP="00804427">
      <w:pPr>
        <w:pStyle w:val="Default"/>
        <w:numPr>
          <w:ilvl w:val="0"/>
          <w:numId w:val="16"/>
        </w:numPr>
        <w:spacing w:line="360" w:lineRule="auto"/>
        <w:jc w:val="both"/>
        <w:rPr>
          <w:sz w:val="28"/>
          <w:szCs w:val="28"/>
          <w:lang w:val="uk-UA"/>
        </w:rPr>
      </w:pPr>
      <w:r w:rsidRPr="00804427">
        <w:rPr>
          <w:sz w:val="28"/>
          <w:szCs w:val="28"/>
          <w:lang w:val="uk-UA"/>
        </w:rPr>
        <w:lastRenderedPageBreak/>
        <w:t>порівняння (троп, побудований на зіставленні двох явищ, предметів, фактів для пояснення одного з них за допомогою іншого.</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Найхарактернішим для творчого стилю Оксани Забужко є використання складних, розгорнутих тропів, поєднання в одному контексті більше, аніж двох образних засобів, які, переплітаючись, створюють неповторний авторський образ. Це своєрідна градація – стилістична фігура певної будови, в якій кожна наступна частина посилює (або послаблює), нагнітає смислове чи емоційно-експресивне значення. Причому, як правило, навіть важко встановити, який троп є визначальним, оскільки своєрідні  авторські  епітети, а дуже часто – індивідуальні неологізми, жаргонізми, варваризми –  слугують своєрідним тлом, яке відтіняє окремі складові образної структури.</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Проаналізувавши педагогічну, методичну літературу, узагальнивши педагогічний та власний досвід, вважаємо, що упровадження на уроках української мови активних форм і методів навчання лексики сприяє формуванню в кожного учня лексичних компетенцій.</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Нами розглянуті лінгвістичні основи реалізації компетентнісного підходу до навчання словникового складу в основній школі. На уроках української мови педагогу варто максимально користуватися лексичним багатством рідного слова та навчати цього учнів. Для ефективного засвоєння нових слів та збагачення ними повсякденного мовлення, розроблено спеціальні вправи, які більше зорієнтовані на самостійну роботу учнів, на розвиток їхнього мислення та спонукають до пошуку креативних рішень.</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Інтерактивні методи навчання лексики в умовах компетентнісного підходу мають велике освітнє значення, адже стимулюють творчу роботу школярів, активізують їх увагу. Вправи ігрового характеру привчають швидко оперувати засвоєним матеріалом, розвивають творчу активність учнів, роблять їхні знання більш свідомими, стійкими, бо потребують активізації набутих знань.</w:t>
      </w: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Перспективу дослідження вбачаємо у подальшому дослідженні лексичних засобів у мовотворчості О. Забужко.</w:t>
      </w:r>
    </w:p>
    <w:p w:rsidR="00A95561" w:rsidRPr="00804427" w:rsidRDefault="00A95561" w:rsidP="00804427">
      <w:pPr>
        <w:spacing w:after="0" w:line="360" w:lineRule="auto"/>
        <w:ind w:firstLine="720"/>
        <w:jc w:val="both"/>
        <w:rPr>
          <w:rFonts w:ascii="Times New Roman" w:hAnsi="Times New Roman" w:cs="Times New Roman"/>
          <w:b/>
          <w:bCs/>
          <w:sz w:val="28"/>
          <w:szCs w:val="28"/>
          <w:lang w:val="uk-UA"/>
        </w:rPr>
      </w:pP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p>
    <w:p w:rsidR="00A95561" w:rsidRPr="00804427" w:rsidRDefault="00A95561" w:rsidP="00804427">
      <w:pPr>
        <w:spacing w:after="0" w:line="360" w:lineRule="auto"/>
        <w:ind w:firstLine="720"/>
        <w:jc w:val="both"/>
        <w:rPr>
          <w:rFonts w:ascii="Times New Roman" w:hAnsi="Times New Roman" w:cs="Times New Roman"/>
          <w:sz w:val="28"/>
          <w:szCs w:val="28"/>
          <w:lang w:val="uk-UA"/>
        </w:rPr>
      </w:pPr>
    </w:p>
    <w:p w:rsidR="00A95561" w:rsidRPr="00804427" w:rsidRDefault="00A95561" w:rsidP="00804427">
      <w:pPr>
        <w:spacing w:after="0" w:line="360" w:lineRule="auto"/>
        <w:rPr>
          <w:rFonts w:ascii="Times New Roman" w:hAnsi="Times New Roman" w:cs="Times New Roman"/>
          <w:sz w:val="28"/>
          <w:szCs w:val="28"/>
          <w:lang w:val="uk-UA"/>
        </w:rPr>
      </w:pPr>
    </w:p>
    <w:p w:rsidR="000C2A48" w:rsidRDefault="000C2A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Default="002E3248" w:rsidP="00804427">
      <w:pPr>
        <w:spacing w:after="0" w:line="360" w:lineRule="auto"/>
        <w:ind w:firstLine="720"/>
        <w:jc w:val="center"/>
        <w:rPr>
          <w:rFonts w:ascii="Times New Roman" w:hAnsi="Times New Roman" w:cs="Times New Roman"/>
          <w:b/>
          <w:bCs/>
          <w:sz w:val="28"/>
          <w:szCs w:val="28"/>
          <w:lang w:val="uk-UA"/>
        </w:rPr>
      </w:pPr>
    </w:p>
    <w:p w:rsidR="002E3248" w:rsidRPr="00804427" w:rsidRDefault="002E3248" w:rsidP="00804427">
      <w:pPr>
        <w:spacing w:after="0" w:line="360" w:lineRule="auto"/>
        <w:ind w:firstLine="720"/>
        <w:jc w:val="center"/>
        <w:rPr>
          <w:rFonts w:ascii="Times New Roman" w:hAnsi="Times New Roman" w:cs="Times New Roman"/>
          <w:b/>
          <w:bCs/>
          <w:sz w:val="28"/>
          <w:szCs w:val="28"/>
          <w:lang w:val="uk-UA"/>
        </w:rPr>
      </w:pPr>
    </w:p>
    <w:p w:rsidR="00A95561" w:rsidRPr="00804427" w:rsidRDefault="00A95561" w:rsidP="00804427">
      <w:pPr>
        <w:spacing w:after="0" w:line="360" w:lineRule="auto"/>
        <w:ind w:firstLine="720"/>
        <w:jc w:val="center"/>
        <w:rPr>
          <w:rFonts w:ascii="Times New Roman" w:hAnsi="Times New Roman" w:cs="Times New Roman"/>
          <w:b/>
          <w:bCs/>
          <w:sz w:val="28"/>
          <w:szCs w:val="28"/>
          <w:lang w:val="uk-UA"/>
        </w:rPr>
      </w:pPr>
    </w:p>
    <w:p w:rsidR="0050652B" w:rsidRPr="00804427" w:rsidRDefault="0050652B" w:rsidP="00804427">
      <w:pPr>
        <w:spacing w:after="0" w:line="360" w:lineRule="auto"/>
        <w:ind w:firstLine="720"/>
        <w:jc w:val="center"/>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lastRenderedPageBreak/>
        <w:t>СПИСОК ВИКОРИСТАНИХ ДЖЕРЕЛ</w:t>
      </w:r>
    </w:p>
    <w:p w:rsidR="0050652B" w:rsidRPr="00804427" w:rsidRDefault="0050652B"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1. Апресян Ю.Д. Коннотации как часть прагматики слова</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Избранные труды. М., 1995. Т. 2. С. 159.</w:t>
      </w:r>
    </w:p>
    <w:p w:rsidR="0050652B" w:rsidRPr="00804427" w:rsidRDefault="0050652B"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2. Бакум З. Проблема класифікації</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лексичних</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вправ в умовах</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компетентнісної</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парадигми</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освіти. </w:t>
      </w:r>
      <w:r w:rsidRPr="00804427">
        <w:rPr>
          <w:rFonts w:ascii="Times New Roman" w:hAnsi="Times New Roman" w:cs="Times New Roman"/>
          <w:i/>
          <w:sz w:val="28"/>
          <w:szCs w:val="28"/>
        </w:rPr>
        <w:t>Українська</w:t>
      </w:r>
      <w:r w:rsidR="004F30A3" w:rsidRPr="00804427">
        <w:rPr>
          <w:rFonts w:ascii="Times New Roman" w:hAnsi="Times New Roman" w:cs="Times New Roman"/>
          <w:i/>
          <w:sz w:val="28"/>
          <w:szCs w:val="28"/>
          <w:lang w:val="uk-UA"/>
        </w:rPr>
        <w:t xml:space="preserve"> </w:t>
      </w:r>
      <w:r w:rsidRPr="00804427">
        <w:rPr>
          <w:rFonts w:ascii="Times New Roman" w:hAnsi="Times New Roman" w:cs="Times New Roman"/>
          <w:i/>
          <w:sz w:val="28"/>
          <w:szCs w:val="28"/>
        </w:rPr>
        <w:t>мова і література в школах України,</w:t>
      </w:r>
      <w:r w:rsidRPr="00804427">
        <w:rPr>
          <w:rFonts w:ascii="Times New Roman" w:hAnsi="Times New Roman" w:cs="Times New Roman"/>
          <w:sz w:val="28"/>
          <w:szCs w:val="28"/>
        </w:rPr>
        <w:t xml:space="preserve"> (5), 2017. С. 3</w:t>
      </w:r>
      <w:r w:rsidRPr="00804427">
        <w:rPr>
          <w:rFonts w:ascii="Times New Roman" w:hAnsi="Times New Roman" w:cs="Times New Roman"/>
          <w:sz w:val="28"/>
          <w:szCs w:val="28"/>
          <w:lang w:val="uk-UA"/>
        </w:rPr>
        <w:t>–</w:t>
      </w:r>
      <w:r w:rsidRPr="00804427">
        <w:rPr>
          <w:rFonts w:ascii="Times New Roman" w:hAnsi="Times New Roman" w:cs="Times New Roman"/>
          <w:sz w:val="28"/>
          <w:szCs w:val="28"/>
        </w:rPr>
        <w:t>5.</w:t>
      </w:r>
    </w:p>
    <w:p w:rsidR="0050652B" w:rsidRPr="00804427" w:rsidRDefault="0050652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3. Бойко Н.І.</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Семантична основа</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лексичної</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кспресивності</w:t>
      </w:r>
      <w:r w:rsidRPr="00804427">
        <w:rPr>
          <w:rFonts w:ascii="Times New Roman" w:hAnsi="Times New Roman" w:cs="Times New Roman"/>
          <w:sz w:val="28"/>
          <w:szCs w:val="28"/>
          <w:lang w:val="uk-UA"/>
        </w:rPr>
        <w:t xml:space="preserve">. </w:t>
      </w:r>
      <w:r w:rsidRPr="00804427">
        <w:rPr>
          <w:rFonts w:ascii="Times New Roman" w:hAnsi="Times New Roman" w:cs="Times New Roman"/>
          <w:i/>
          <w:sz w:val="28"/>
          <w:szCs w:val="28"/>
          <w:lang w:val="uk-UA"/>
        </w:rPr>
        <w:t>Лінгвостилістичні студії</w:t>
      </w:r>
      <w:r w:rsidRPr="00804427">
        <w:rPr>
          <w:rFonts w:ascii="Times New Roman" w:hAnsi="Times New Roman" w:cs="Times New Roman"/>
          <w:sz w:val="28"/>
          <w:szCs w:val="28"/>
          <w:lang w:val="uk-UA"/>
        </w:rPr>
        <w:t>. 2016. Вип. 4 С. 39−54.</w:t>
      </w:r>
    </w:p>
    <w:p w:rsidR="0050652B" w:rsidRPr="00804427" w:rsidRDefault="0050652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4. Бойко Н.І.Українська експресивна лексика: проблеми семантики і функціонування : Автореф. дис. канд. філ. наук: 10.02.01.Київ, НАН України, Інститут української мови. К., 2006. 39 с.</w:t>
      </w:r>
    </w:p>
    <w:p w:rsidR="0050652B" w:rsidRPr="00804427" w:rsidRDefault="0050652B"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5. Верещагин Е.М., Костомаров В.Г. Лингвострановедческая теория слова. М., 1980.</w:t>
      </w:r>
    </w:p>
    <w:p w:rsidR="004F30A3" w:rsidRPr="00804427" w:rsidRDefault="0050652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6. Влахов С. Непереводимое в переводе</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М.: Международные отношения, 1980. 344 с</w:t>
      </w:r>
    </w:p>
    <w:p w:rsidR="0050652B" w:rsidRPr="00804427" w:rsidRDefault="0050652B"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7. Вовк А. Оксана Забужко: «Завжди</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хотіла</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написати роман, який</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був би рівновеликий</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життю»/ </w:t>
      </w:r>
      <w:r w:rsidRPr="00804427">
        <w:rPr>
          <w:rFonts w:ascii="Times New Roman" w:hAnsi="Times New Roman" w:cs="Times New Roman"/>
          <w:sz w:val="28"/>
          <w:szCs w:val="28"/>
          <w:lang w:val="en-US"/>
        </w:rPr>
        <w:t>URL</w:t>
      </w:r>
      <w:r w:rsidRPr="00804427">
        <w:rPr>
          <w:rFonts w:ascii="Times New Roman" w:hAnsi="Times New Roman" w:cs="Times New Roman"/>
          <w:sz w:val="28"/>
          <w:szCs w:val="28"/>
        </w:rPr>
        <w:t>:http://www.dw.com/uk/</w:t>
      </w:r>
    </w:p>
    <w:p w:rsidR="0050652B" w:rsidRPr="00804427" w:rsidRDefault="0050652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8. Вольф В.М. Функциональная семантика оценки</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М.: Наука, 1985. 230</w:t>
      </w:r>
      <w:r w:rsidRPr="00804427">
        <w:rPr>
          <w:rFonts w:ascii="Times New Roman" w:hAnsi="Times New Roman" w:cs="Times New Roman"/>
          <w:sz w:val="28"/>
          <w:szCs w:val="28"/>
          <w:lang w:val="uk-UA"/>
        </w:rPr>
        <w:t> </w:t>
      </w:r>
      <w:r w:rsidRPr="00804427">
        <w:rPr>
          <w:rFonts w:ascii="Times New Roman" w:hAnsi="Times New Roman" w:cs="Times New Roman"/>
          <w:sz w:val="28"/>
          <w:szCs w:val="28"/>
        </w:rPr>
        <w:t>с.</w:t>
      </w:r>
    </w:p>
    <w:p w:rsidR="004F2E46" w:rsidRPr="00804427" w:rsidRDefault="004F2E46" w:rsidP="00804427">
      <w:pPr>
        <w:spacing w:after="0" w:line="360" w:lineRule="auto"/>
        <w:ind w:firstLine="709"/>
        <w:jc w:val="both"/>
        <w:rPr>
          <w:rFonts w:ascii="Times New Roman" w:hAnsi="Times New Roman" w:cs="Times New Roman"/>
          <w:sz w:val="28"/>
          <w:szCs w:val="28"/>
          <w:lang w:val="uk-UA"/>
        </w:rPr>
      </w:pPr>
      <w:r w:rsidRPr="00804427">
        <w:rPr>
          <w:rFonts w:ascii="Times New Roman" w:hAnsi="Times New Roman" w:cs="Times New Roman"/>
          <w:bCs/>
          <w:iCs/>
          <w:sz w:val="28"/>
          <w:szCs w:val="28"/>
          <w:lang w:val="uk-UA"/>
        </w:rPr>
        <w:t xml:space="preserve">9.  Вольф Е.М. Метафора и оценка. </w:t>
      </w:r>
      <w:r w:rsidRPr="00804427">
        <w:rPr>
          <w:rFonts w:ascii="Times New Roman" w:hAnsi="Times New Roman" w:cs="Times New Roman"/>
          <w:bCs/>
          <w:i/>
          <w:iCs/>
          <w:sz w:val="28"/>
          <w:szCs w:val="28"/>
          <w:lang w:val="uk-UA"/>
        </w:rPr>
        <w:t>Метафора в языке и тексте</w:t>
      </w:r>
      <w:r w:rsidRPr="00804427">
        <w:rPr>
          <w:rFonts w:ascii="Times New Roman" w:hAnsi="Times New Roman" w:cs="Times New Roman"/>
          <w:bCs/>
          <w:iCs/>
          <w:sz w:val="28"/>
          <w:szCs w:val="28"/>
          <w:lang w:val="uk-UA"/>
        </w:rPr>
        <w:t>. М.: Наука,1988.  С. 52</w:t>
      </w:r>
    </w:p>
    <w:p w:rsidR="0050652B" w:rsidRPr="00804427" w:rsidRDefault="004F2E4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lang w:val="uk-UA"/>
        </w:rPr>
        <w:t>10</w:t>
      </w:r>
      <w:r w:rsidR="0050652B" w:rsidRPr="00804427">
        <w:rPr>
          <w:rFonts w:ascii="Times New Roman" w:hAnsi="Times New Roman" w:cs="Times New Roman"/>
          <w:sz w:val="28"/>
          <w:szCs w:val="28"/>
        </w:rPr>
        <w:t>. Галаган В.</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Емотивність, експресивність та конотація як засіб</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вираження</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оцінки</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i/>
          <w:sz w:val="28"/>
          <w:szCs w:val="28"/>
        </w:rPr>
        <w:t>Наукові записки</w:t>
      </w:r>
      <w:r w:rsidR="0050652B" w:rsidRPr="00804427">
        <w:rPr>
          <w:rFonts w:ascii="Times New Roman" w:hAnsi="Times New Roman" w:cs="Times New Roman"/>
          <w:sz w:val="28"/>
          <w:szCs w:val="28"/>
        </w:rPr>
        <w:t>. 2008. Вип. 80. С. 171–178 (Серія “Філологічні науки”)</w:t>
      </w:r>
    </w:p>
    <w:p w:rsidR="0050652B" w:rsidRPr="00804427" w:rsidRDefault="004F2E4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1</w:t>
      </w:r>
      <w:r w:rsidRPr="00804427">
        <w:rPr>
          <w:rFonts w:ascii="Times New Roman" w:hAnsi="Times New Roman" w:cs="Times New Roman"/>
          <w:sz w:val="28"/>
          <w:szCs w:val="28"/>
          <w:lang w:val="uk-UA"/>
        </w:rPr>
        <w:t>1</w:t>
      </w:r>
      <w:r w:rsidR="0050652B" w:rsidRPr="00804427">
        <w:rPr>
          <w:rFonts w:ascii="Times New Roman" w:hAnsi="Times New Roman" w:cs="Times New Roman"/>
          <w:sz w:val="28"/>
          <w:szCs w:val="28"/>
        </w:rPr>
        <w:t>. Галкина-Федорук Е.М. Об экспрессивности и эмоциональности в языке</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i/>
          <w:sz w:val="28"/>
          <w:szCs w:val="28"/>
        </w:rPr>
        <w:t>Сборник статей по языкознанию</w:t>
      </w:r>
      <w:r w:rsidR="0050652B" w:rsidRPr="00804427">
        <w:rPr>
          <w:rFonts w:ascii="Times New Roman" w:hAnsi="Times New Roman" w:cs="Times New Roman"/>
          <w:sz w:val="28"/>
          <w:szCs w:val="28"/>
        </w:rPr>
        <w:t>. М.1968. С. 102</w:t>
      </w:r>
      <w:r w:rsidR="0050652B" w:rsidRPr="00804427">
        <w:rPr>
          <w:rFonts w:ascii="Times New Roman" w:hAnsi="Times New Roman" w:cs="Times New Roman"/>
          <w:sz w:val="28"/>
          <w:szCs w:val="28"/>
          <w:lang w:val="uk-UA"/>
        </w:rPr>
        <w:t>–</w:t>
      </w:r>
      <w:r w:rsidR="0050652B" w:rsidRPr="00804427">
        <w:rPr>
          <w:rFonts w:ascii="Times New Roman" w:hAnsi="Times New Roman" w:cs="Times New Roman"/>
          <w:sz w:val="28"/>
          <w:szCs w:val="28"/>
        </w:rPr>
        <w:t>103</w:t>
      </w:r>
    </w:p>
    <w:p w:rsidR="0050652B" w:rsidRPr="00804427" w:rsidRDefault="001B5B8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1</w:t>
      </w:r>
      <w:r w:rsidRPr="00804427">
        <w:rPr>
          <w:rFonts w:ascii="Times New Roman" w:hAnsi="Times New Roman" w:cs="Times New Roman"/>
          <w:sz w:val="28"/>
          <w:szCs w:val="28"/>
          <w:lang w:val="uk-UA"/>
        </w:rPr>
        <w:t>2</w:t>
      </w:r>
      <w:r w:rsidR="0050652B" w:rsidRPr="00804427">
        <w:rPr>
          <w:rFonts w:ascii="Times New Roman" w:hAnsi="Times New Roman" w:cs="Times New Roman"/>
          <w:sz w:val="28"/>
          <w:szCs w:val="28"/>
        </w:rPr>
        <w:t>. Говердовский В. И. История понятия коннотации</w:t>
      </w:r>
      <w:r w:rsidR="0050652B" w:rsidRPr="00804427">
        <w:rPr>
          <w:rFonts w:ascii="Times New Roman" w:hAnsi="Times New Roman" w:cs="Times New Roman"/>
          <w:sz w:val="28"/>
          <w:szCs w:val="28"/>
          <w:lang w:val="uk-UA"/>
        </w:rPr>
        <w:t>.</w:t>
      </w:r>
      <w:r w:rsidR="0050652B" w:rsidRPr="00804427">
        <w:rPr>
          <w:rFonts w:ascii="Times New Roman" w:hAnsi="Times New Roman" w:cs="Times New Roman"/>
          <w:sz w:val="28"/>
          <w:szCs w:val="28"/>
        </w:rPr>
        <w:t xml:space="preserve"> Архивная копия от 29 марта 2008 на Wayback Machine</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i/>
          <w:sz w:val="28"/>
          <w:szCs w:val="28"/>
        </w:rPr>
        <w:t>Науч. докл. высш. шк. Филол. науки</w:t>
      </w:r>
      <w:r w:rsidR="0050652B" w:rsidRPr="00804427">
        <w:rPr>
          <w:rFonts w:ascii="Times New Roman" w:hAnsi="Times New Roman" w:cs="Times New Roman"/>
          <w:sz w:val="28"/>
          <w:szCs w:val="28"/>
        </w:rPr>
        <w:t>. 1979. № 2. С. 83</w:t>
      </w:r>
      <w:r w:rsidR="0050652B" w:rsidRPr="00804427">
        <w:rPr>
          <w:rFonts w:ascii="Times New Roman" w:hAnsi="Times New Roman" w:cs="Times New Roman"/>
          <w:sz w:val="28"/>
          <w:szCs w:val="28"/>
          <w:lang w:val="uk-UA"/>
        </w:rPr>
        <w:t>–</w:t>
      </w:r>
      <w:r w:rsidR="0050652B" w:rsidRPr="00804427">
        <w:rPr>
          <w:rFonts w:ascii="Times New Roman" w:hAnsi="Times New Roman" w:cs="Times New Roman"/>
          <w:sz w:val="28"/>
          <w:szCs w:val="28"/>
        </w:rPr>
        <w:t>86</w:t>
      </w:r>
      <w:r w:rsidR="0050652B" w:rsidRPr="00804427">
        <w:rPr>
          <w:rFonts w:ascii="Times New Roman" w:hAnsi="Times New Roman" w:cs="Times New Roman"/>
          <w:sz w:val="28"/>
          <w:szCs w:val="28"/>
          <w:lang w:val="uk-UA"/>
        </w:rPr>
        <w:t>.</w:t>
      </w:r>
    </w:p>
    <w:p w:rsidR="0050652B" w:rsidRPr="00804427" w:rsidRDefault="001B5B8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lastRenderedPageBreak/>
        <w:t>1</w:t>
      </w:r>
      <w:r w:rsidRPr="00804427">
        <w:rPr>
          <w:rFonts w:ascii="Times New Roman" w:hAnsi="Times New Roman" w:cs="Times New Roman"/>
          <w:sz w:val="28"/>
          <w:szCs w:val="28"/>
          <w:lang w:val="uk-UA"/>
        </w:rPr>
        <w:t>3</w:t>
      </w:r>
      <w:r w:rsidR="0050652B" w:rsidRPr="00804427">
        <w:rPr>
          <w:rFonts w:ascii="Times New Roman" w:hAnsi="Times New Roman" w:cs="Times New Roman"/>
          <w:sz w:val="28"/>
          <w:szCs w:val="28"/>
        </w:rPr>
        <w:t>. Голобородько Я. Між романом та есеєм</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i/>
          <w:sz w:val="28"/>
          <w:szCs w:val="28"/>
        </w:rPr>
        <w:t>Вивчаємо</w:t>
      </w:r>
      <w:r w:rsidR="004F30A3" w:rsidRPr="00804427">
        <w:rPr>
          <w:rFonts w:ascii="Times New Roman" w:hAnsi="Times New Roman" w:cs="Times New Roman"/>
          <w:i/>
          <w:sz w:val="28"/>
          <w:szCs w:val="28"/>
          <w:lang w:val="uk-UA"/>
        </w:rPr>
        <w:t xml:space="preserve"> </w:t>
      </w:r>
      <w:r w:rsidR="0050652B" w:rsidRPr="00804427">
        <w:rPr>
          <w:rFonts w:ascii="Times New Roman" w:hAnsi="Times New Roman" w:cs="Times New Roman"/>
          <w:i/>
          <w:sz w:val="28"/>
          <w:szCs w:val="28"/>
        </w:rPr>
        <w:t>українську</w:t>
      </w:r>
      <w:r w:rsidR="004F30A3" w:rsidRPr="00804427">
        <w:rPr>
          <w:rFonts w:ascii="Times New Roman" w:hAnsi="Times New Roman" w:cs="Times New Roman"/>
          <w:i/>
          <w:sz w:val="28"/>
          <w:szCs w:val="28"/>
          <w:lang w:val="uk-UA"/>
        </w:rPr>
        <w:t xml:space="preserve">  </w:t>
      </w:r>
      <w:r w:rsidR="0050652B" w:rsidRPr="00804427">
        <w:rPr>
          <w:rFonts w:ascii="Times New Roman" w:hAnsi="Times New Roman" w:cs="Times New Roman"/>
          <w:i/>
          <w:sz w:val="28"/>
          <w:szCs w:val="28"/>
        </w:rPr>
        <w:t>мову та літературу.</w:t>
      </w:r>
      <w:r w:rsidR="0050652B" w:rsidRPr="00804427">
        <w:rPr>
          <w:rFonts w:ascii="Times New Roman" w:hAnsi="Times New Roman" w:cs="Times New Roman"/>
          <w:sz w:val="28"/>
          <w:szCs w:val="28"/>
        </w:rPr>
        <w:t xml:space="preserve"> 2009. № 9. С. 6</w:t>
      </w:r>
      <w:r w:rsidR="0050652B" w:rsidRPr="00804427">
        <w:rPr>
          <w:rFonts w:ascii="Times New Roman" w:hAnsi="Times New Roman" w:cs="Times New Roman"/>
          <w:sz w:val="28"/>
          <w:szCs w:val="28"/>
          <w:lang w:val="uk-UA"/>
        </w:rPr>
        <w:t>–</w:t>
      </w:r>
      <w:r w:rsidR="0050652B" w:rsidRPr="00804427">
        <w:rPr>
          <w:rFonts w:ascii="Times New Roman" w:hAnsi="Times New Roman" w:cs="Times New Roman"/>
          <w:sz w:val="28"/>
          <w:szCs w:val="28"/>
        </w:rPr>
        <w:t>8.</w:t>
      </w:r>
    </w:p>
    <w:p w:rsidR="0050652B" w:rsidRPr="00804427" w:rsidRDefault="001B5B8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1</w:t>
      </w:r>
      <w:r w:rsidRPr="00804427">
        <w:rPr>
          <w:rFonts w:ascii="Times New Roman" w:hAnsi="Times New Roman" w:cs="Times New Roman"/>
          <w:sz w:val="28"/>
          <w:szCs w:val="28"/>
          <w:lang w:val="uk-UA"/>
        </w:rPr>
        <w:t>4</w:t>
      </w:r>
      <w:r w:rsidR="0050652B" w:rsidRPr="00804427">
        <w:rPr>
          <w:rFonts w:ascii="Times New Roman" w:hAnsi="Times New Roman" w:cs="Times New Roman"/>
          <w:sz w:val="28"/>
          <w:szCs w:val="28"/>
        </w:rPr>
        <w:t>. Гудзик І. П. Компетентнісно</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орієнтоване</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навчання</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російськоїмови  у</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початкових</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класах  (у школах  з  українською</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мовою</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 xml:space="preserve">навчання) : автореф. дис. на здоб. наук. ступ. докт. пед. наук : за спец. 13.00.02 «Теорія та методика навчання (російськамова)» </w:t>
      </w:r>
      <w:r w:rsidR="0050652B" w:rsidRPr="00804427">
        <w:rPr>
          <w:rFonts w:ascii="Times New Roman" w:hAnsi="Times New Roman" w:cs="Times New Roman"/>
          <w:sz w:val="28"/>
          <w:szCs w:val="28"/>
          <w:lang w:val="uk-UA"/>
        </w:rPr>
        <w:t>. К.</w:t>
      </w:r>
      <w:r w:rsidR="0050652B" w:rsidRPr="00804427">
        <w:rPr>
          <w:rFonts w:ascii="Times New Roman" w:hAnsi="Times New Roman" w:cs="Times New Roman"/>
          <w:sz w:val="28"/>
          <w:szCs w:val="28"/>
        </w:rPr>
        <w:t xml:space="preserve"> 2008. 39 с.</w:t>
      </w:r>
    </w:p>
    <w:p w:rsidR="0050652B" w:rsidRPr="00804427" w:rsidRDefault="001B5B8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1</w:t>
      </w:r>
      <w:r w:rsidRPr="00804427">
        <w:rPr>
          <w:rFonts w:ascii="Times New Roman" w:hAnsi="Times New Roman" w:cs="Times New Roman"/>
          <w:sz w:val="28"/>
          <w:szCs w:val="28"/>
          <w:lang w:val="uk-UA"/>
        </w:rPr>
        <w:t>5</w:t>
      </w:r>
      <w:r w:rsidR="0050652B" w:rsidRPr="00804427">
        <w:rPr>
          <w:rFonts w:ascii="Times New Roman" w:hAnsi="Times New Roman" w:cs="Times New Roman"/>
          <w:sz w:val="28"/>
          <w:szCs w:val="28"/>
        </w:rPr>
        <w:t>. Дідух Х.І.</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Ідіостиль як</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відображення</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авторської</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картини</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 xml:space="preserve">світу. </w:t>
      </w:r>
      <w:r w:rsidR="0050652B" w:rsidRPr="00804427">
        <w:rPr>
          <w:rFonts w:ascii="Times New Roman" w:hAnsi="Times New Roman" w:cs="Times New Roman"/>
          <w:i/>
          <w:sz w:val="28"/>
          <w:szCs w:val="28"/>
        </w:rPr>
        <w:t>Філологічні науки. Риторика і стилістика</w:t>
      </w:r>
      <w:r w:rsidR="0050652B" w:rsidRPr="00804427">
        <w:rPr>
          <w:rFonts w:ascii="Times New Roman" w:hAnsi="Times New Roman" w:cs="Times New Roman"/>
          <w:sz w:val="28"/>
          <w:szCs w:val="28"/>
        </w:rPr>
        <w:t>. URL: http://www.rusnauka.com/15_NNM_2012/Philologia/2_111114.doc.htm</w:t>
      </w:r>
    </w:p>
    <w:p w:rsidR="0050652B" w:rsidRPr="00804427" w:rsidRDefault="0050652B"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1</w:t>
      </w:r>
      <w:r w:rsidR="001B5B86" w:rsidRPr="00804427">
        <w:rPr>
          <w:rFonts w:ascii="Times New Roman" w:hAnsi="Times New Roman" w:cs="Times New Roman"/>
          <w:sz w:val="28"/>
          <w:szCs w:val="28"/>
          <w:lang w:val="uk-UA"/>
        </w:rPr>
        <w:t>6</w:t>
      </w:r>
      <w:r w:rsidRPr="00804427">
        <w:rPr>
          <w:rFonts w:ascii="Times New Roman" w:hAnsi="Times New Roman" w:cs="Times New Roman"/>
          <w:sz w:val="28"/>
          <w:szCs w:val="28"/>
        </w:rPr>
        <w:t>. Долинин К. А. Имплицитное содержание высказывания</w:t>
      </w:r>
      <w:r w:rsidRPr="00804427">
        <w:rPr>
          <w:rFonts w:ascii="Times New Roman" w:hAnsi="Times New Roman" w:cs="Times New Roman"/>
          <w:sz w:val="28"/>
          <w:szCs w:val="28"/>
          <w:lang w:val="uk-UA"/>
        </w:rPr>
        <w:t xml:space="preserve">. </w:t>
      </w:r>
      <w:r w:rsidRPr="00804427">
        <w:rPr>
          <w:rFonts w:ascii="Times New Roman" w:hAnsi="Times New Roman" w:cs="Times New Roman"/>
          <w:i/>
          <w:sz w:val="28"/>
          <w:szCs w:val="28"/>
        </w:rPr>
        <w:t>Вопросы языкознания.</w:t>
      </w:r>
      <w:r w:rsidRPr="00804427">
        <w:rPr>
          <w:rFonts w:ascii="Times New Roman" w:hAnsi="Times New Roman" w:cs="Times New Roman"/>
          <w:sz w:val="28"/>
          <w:szCs w:val="28"/>
        </w:rPr>
        <w:t xml:space="preserve"> М., 1983. № 6. С. 37</w:t>
      </w:r>
      <w:r w:rsidRPr="00804427">
        <w:rPr>
          <w:rFonts w:ascii="Times New Roman" w:hAnsi="Times New Roman" w:cs="Times New Roman"/>
          <w:sz w:val="28"/>
          <w:szCs w:val="28"/>
          <w:lang w:val="uk-UA"/>
        </w:rPr>
        <w:t>–</w:t>
      </w:r>
      <w:r w:rsidRPr="00804427">
        <w:rPr>
          <w:rFonts w:ascii="Times New Roman" w:hAnsi="Times New Roman" w:cs="Times New Roman"/>
          <w:sz w:val="28"/>
          <w:szCs w:val="28"/>
        </w:rPr>
        <w:t>47.</w:t>
      </w:r>
    </w:p>
    <w:p w:rsidR="0050652B" w:rsidRPr="00804427" w:rsidRDefault="001B5B8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1</w:t>
      </w:r>
      <w:r w:rsidRPr="00804427">
        <w:rPr>
          <w:rFonts w:ascii="Times New Roman" w:hAnsi="Times New Roman" w:cs="Times New Roman"/>
          <w:sz w:val="28"/>
          <w:szCs w:val="28"/>
          <w:lang w:val="uk-UA"/>
        </w:rPr>
        <w:t>7</w:t>
      </w:r>
      <w:r w:rsidR="0050652B" w:rsidRPr="00804427">
        <w:rPr>
          <w:rFonts w:ascii="Times New Roman" w:hAnsi="Times New Roman" w:cs="Times New Roman"/>
          <w:sz w:val="28"/>
          <w:szCs w:val="28"/>
        </w:rPr>
        <w:t>. Єрмоленко С.Я.</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Нариси  з</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української</w:t>
      </w:r>
      <w:r w:rsidR="004F30A3" w:rsidRPr="00804427">
        <w:rPr>
          <w:rFonts w:ascii="Times New Roman" w:hAnsi="Times New Roman" w:cs="Times New Roman"/>
          <w:sz w:val="28"/>
          <w:szCs w:val="28"/>
          <w:lang w:val="uk-UA"/>
        </w:rPr>
        <w:t xml:space="preserve"> </w:t>
      </w:r>
      <w:r w:rsidR="004F30A3" w:rsidRPr="00804427">
        <w:rPr>
          <w:rFonts w:ascii="Times New Roman" w:hAnsi="Times New Roman" w:cs="Times New Roman"/>
          <w:sz w:val="28"/>
          <w:szCs w:val="28"/>
        </w:rPr>
        <w:t xml:space="preserve">словесності (стилістика </w:t>
      </w:r>
      <w:r w:rsidR="0050652B" w:rsidRPr="00804427">
        <w:rPr>
          <w:rFonts w:ascii="Times New Roman" w:hAnsi="Times New Roman" w:cs="Times New Roman"/>
          <w:sz w:val="28"/>
          <w:szCs w:val="28"/>
        </w:rPr>
        <w:t>та культура мови). К.: Довіра, 1999. 431с.</w:t>
      </w:r>
    </w:p>
    <w:p w:rsidR="0050652B" w:rsidRPr="00804427" w:rsidRDefault="001B5B8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1</w:t>
      </w:r>
      <w:r w:rsidRPr="00804427">
        <w:rPr>
          <w:rFonts w:ascii="Times New Roman" w:hAnsi="Times New Roman" w:cs="Times New Roman"/>
          <w:sz w:val="28"/>
          <w:szCs w:val="28"/>
          <w:lang w:val="uk-UA"/>
        </w:rPr>
        <w:t>8</w:t>
      </w:r>
      <w:r w:rsidR="0050652B" w:rsidRPr="00804427">
        <w:rPr>
          <w:rFonts w:ascii="Times New Roman" w:hAnsi="Times New Roman" w:cs="Times New Roman"/>
          <w:sz w:val="28"/>
          <w:szCs w:val="28"/>
        </w:rPr>
        <w:t xml:space="preserve">. </w:t>
      </w:r>
      <w:r w:rsidR="005B1BF9" w:rsidRPr="00804427">
        <w:rPr>
          <w:rFonts w:ascii="Times New Roman" w:hAnsi="Times New Roman" w:cs="Times New Roman"/>
          <w:sz w:val="28"/>
          <w:szCs w:val="28"/>
          <w:lang w:val="uk-UA"/>
        </w:rPr>
        <w:t>Є</w:t>
      </w:r>
      <w:r w:rsidR="0050652B" w:rsidRPr="00804427">
        <w:rPr>
          <w:rFonts w:ascii="Times New Roman" w:hAnsi="Times New Roman" w:cs="Times New Roman"/>
          <w:sz w:val="28"/>
          <w:szCs w:val="28"/>
        </w:rPr>
        <w:t>рмоленко С.Я. Стилистический компонент в семантике синтаксических единиц: дисс. ... д-ра филол. наук: 10.02.02. К., 1989. 400с.</w:t>
      </w:r>
    </w:p>
    <w:p w:rsidR="0050652B" w:rsidRPr="00804427" w:rsidRDefault="001B5B8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1</w:t>
      </w:r>
      <w:r w:rsidRPr="00804427">
        <w:rPr>
          <w:rFonts w:ascii="Times New Roman" w:hAnsi="Times New Roman" w:cs="Times New Roman"/>
          <w:sz w:val="28"/>
          <w:szCs w:val="28"/>
          <w:lang w:val="uk-UA"/>
        </w:rPr>
        <w:t>9</w:t>
      </w:r>
      <w:r w:rsidR="0050652B" w:rsidRPr="00804427">
        <w:rPr>
          <w:rFonts w:ascii="Times New Roman" w:hAnsi="Times New Roman" w:cs="Times New Roman"/>
          <w:sz w:val="28"/>
          <w:szCs w:val="28"/>
        </w:rPr>
        <w:t>. Женетт, Жерар (1998). Фигуры. В 2-х томах (російською). Изд-во им. Сабашниковых. 472 с.</w:t>
      </w:r>
    </w:p>
    <w:p w:rsidR="0050652B" w:rsidRPr="00804427" w:rsidRDefault="001B5B8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lang w:val="uk-UA"/>
        </w:rPr>
        <w:t>20</w:t>
      </w:r>
      <w:r w:rsidR="0050652B" w:rsidRPr="00804427">
        <w:rPr>
          <w:rFonts w:ascii="Times New Roman" w:hAnsi="Times New Roman" w:cs="Times New Roman"/>
          <w:sz w:val="28"/>
          <w:szCs w:val="28"/>
        </w:rPr>
        <w:t>. Забужко О. В українській</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культурі не було</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місця для осмислення</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укзестенційного</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досвіду</w:t>
      </w:r>
      <w:r w:rsidR="004F30A3"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жін</w:t>
      </w:r>
      <w:r w:rsidR="0050652B" w:rsidRPr="00804427">
        <w:rPr>
          <w:rFonts w:ascii="Times New Roman" w:hAnsi="Times New Roman" w:cs="Times New Roman"/>
          <w:sz w:val="28"/>
          <w:szCs w:val="28"/>
          <w:lang w:val="uk-UA"/>
        </w:rPr>
        <w:t xml:space="preserve">ки. </w:t>
      </w:r>
      <w:r w:rsidR="0050652B" w:rsidRPr="00804427">
        <w:rPr>
          <w:rFonts w:ascii="Times New Roman" w:hAnsi="Times New Roman" w:cs="Times New Roman"/>
          <w:i/>
          <w:sz w:val="28"/>
          <w:szCs w:val="28"/>
        </w:rPr>
        <w:t>Дзеркало</w:t>
      </w:r>
      <w:r w:rsidR="004F30A3" w:rsidRPr="00804427">
        <w:rPr>
          <w:rFonts w:ascii="Times New Roman" w:hAnsi="Times New Roman" w:cs="Times New Roman"/>
          <w:i/>
          <w:sz w:val="28"/>
          <w:szCs w:val="28"/>
          <w:lang w:val="uk-UA"/>
        </w:rPr>
        <w:t xml:space="preserve"> </w:t>
      </w:r>
      <w:r w:rsidR="0050652B" w:rsidRPr="00804427">
        <w:rPr>
          <w:rFonts w:ascii="Times New Roman" w:hAnsi="Times New Roman" w:cs="Times New Roman"/>
          <w:i/>
          <w:sz w:val="28"/>
          <w:szCs w:val="28"/>
        </w:rPr>
        <w:t>тижня</w:t>
      </w:r>
      <w:r w:rsidR="0050652B" w:rsidRPr="00804427">
        <w:rPr>
          <w:rFonts w:ascii="Times New Roman" w:hAnsi="Times New Roman" w:cs="Times New Roman"/>
          <w:sz w:val="28"/>
          <w:szCs w:val="28"/>
        </w:rPr>
        <w:t>. 2003. № 4 (429).</w:t>
      </w:r>
    </w:p>
    <w:p w:rsidR="0050652B" w:rsidRPr="00804427" w:rsidRDefault="0050652B"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20. Забужко О. Музей покинутих</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секретів: роман</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2-ге вид., доп. К.: Факт, 2010. 832 с.</w:t>
      </w:r>
    </w:p>
    <w:p w:rsidR="0050652B" w:rsidRPr="00804427" w:rsidRDefault="0050652B"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21. Забужко О. Польові</w:t>
      </w:r>
      <w:r w:rsidR="004F30A3"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дослідження з українського сексу: роман</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9-те вид. К.</w:t>
      </w:r>
      <w:r w:rsidRPr="00804427">
        <w:rPr>
          <w:rFonts w:ascii="Times New Roman" w:hAnsi="Times New Roman" w:cs="Times New Roman"/>
          <w:sz w:val="28"/>
          <w:szCs w:val="28"/>
          <w:lang w:val="uk-UA"/>
        </w:rPr>
        <w:t>:</w:t>
      </w:r>
      <w:r w:rsidRPr="00804427">
        <w:rPr>
          <w:rFonts w:ascii="Times New Roman" w:hAnsi="Times New Roman" w:cs="Times New Roman"/>
          <w:sz w:val="28"/>
          <w:szCs w:val="28"/>
        </w:rPr>
        <w:t xml:space="preserve"> Факт, 2007. 176 с.</w:t>
      </w:r>
    </w:p>
    <w:p w:rsidR="0050652B" w:rsidRPr="00804427" w:rsidRDefault="0050652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22. Забужко О. Сестро, сестро: повісті та оповідання</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4-те вид. К.: Факт, 2009. 260 с.</w:t>
      </w:r>
    </w:p>
    <w:p w:rsidR="001B5B86" w:rsidRPr="00804427" w:rsidRDefault="001B5B86" w:rsidP="00804427">
      <w:pPr>
        <w:spacing w:after="0" w:line="360" w:lineRule="auto"/>
        <w:ind w:firstLine="720"/>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23. Забужко Оксана. Російський мотив. URL:http://poetyka.uazone.net/ default/pages.phtml?place=zabuzhko&amp;page=zabuzhko0</w:t>
      </w:r>
    </w:p>
    <w:p w:rsidR="001B5B86" w:rsidRPr="00804427" w:rsidRDefault="001B5B8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Cs/>
          <w:sz w:val="28"/>
          <w:szCs w:val="28"/>
          <w:lang w:val="uk-UA"/>
        </w:rPr>
        <w:lastRenderedPageBreak/>
        <w:t>24. Забужко Оксана.</w:t>
      </w:r>
      <w:r w:rsidR="003E4730" w:rsidRPr="00804427">
        <w:rPr>
          <w:rFonts w:ascii="Times New Roman" w:hAnsi="Times New Roman" w:cs="Times New Roman"/>
          <w:iCs/>
          <w:sz w:val="28"/>
          <w:szCs w:val="28"/>
          <w:lang w:val="uk-UA"/>
        </w:rPr>
        <w:t xml:space="preserve"> </w:t>
      </w:r>
      <w:r w:rsidRPr="00804427">
        <w:rPr>
          <w:rFonts w:ascii="Times New Roman" w:hAnsi="Times New Roman" w:cs="Times New Roman"/>
          <w:iCs/>
          <w:sz w:val="28"/>
          <w:szCs w:val="28"/>
          <w:lang w:val="uk-UA"/>
        </w:rPr>
        <w:t xml:space="preserve">Зворотня адреса, або поема про воду. URL: </w:t>
      </w:r>
      <w:hyperlink r:id="rId8" w:history="1">
        <w:r w:rsidRPr="00804427">
          <w:rPr>
            <w:rStyle w:val="a4"/>
            <w:rFonts w:ascii="Times New Roman" w:hAnsi="Times New Roman" w:cs="Times New Roman"/>
            <w:iCs/>
            <w:sz w:val="28"/>
            <w:szCs w:val="28"/>
            <w:lang w:val="uk-UA"/>
          </w:rPr>
          <w:t>http://poetyka.uazone.net/default/pages.phtml?place=zabuzhko&amp;page=zabuzhko01</w:t>
        </w:r>
        <w:r w:rsidRPr="00804427">
          <w:rPr>
            <w:rStyle w:val="a4"/>
            <w:rFonts w:ascii="Times New Roman" w:hAnsi="Times New Roman" w:cs="Times New Roman"/>
            <w:sz w:val="28"/>
            <w:szCs w:val="28"/>
            <w:lang w:val="uk-UA"/>
          </w:rPr>
          <w:t>8</w:t>
        </w:r>
      </w:hyperlink>
      <w:r w:rsidRPr="00804427">
        <w:rPr>
          <w:rFonts w:ascii="Times New Roman" w:hAnsi="Times New Roman" w:cs="Times New Roman"/>
          <w:sz w:val="28"/>
          <w:szCs w:val="28"/>
          <w:lang w:val="uk-UA"/>
        </w:rPr>
        <w:t>.</w:t>
      </w:r>
    </w:p>
    <w:p w:rsidR="001B5B86" w:rsidRPr="00804427" w:rsidRDefault="001B5B86" w:rsidP="00804427">
      <w:pPr>
        <w:spacing w:after="0" w:line="360" w:lineRule="auto"/>
        <w:ind w:firstLine="720"/>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25. Забужко Оксана. Коментар до дій св. апостолів. URL: http://poetyka.uazone.net/default/pages.phtml?place=zabuzhko&amp;page=zabuzhko015</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lang w:val="uk-UA"/>
        </w:rPr>
        <w:t>26</w:t>
      </w:r>
      <w:r w:rsidR="0050652B" w:rsidRPr="00804427">
        <w:rPr>
          <w:rFonts w:ascii="Times New Roman" w:hAnsi="Times New Roman" w:cs="Times New Roman"/>
          <w:sz w:val="28"/>
          <w:szCs w:val="28"/>
          <w:lang w:val="uk-UA"/>
        </w:rPr>
        <w:t>. Зборовська Н. Жіноча</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lang w:val="uk-UA"/>
        </w:rPr>
        <w:t>сповідь на тлі</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lang w:val="uk-UA"/>
        </w:rPr>
        <w:t>чоловічого</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lang w:val="uk-UA"/>
        </w:rPr>
        <w:t>герметизму : Про книгу О. Забужко "Польові</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lang w:val="uk-UA"/>
        </w:rPr>
        <w:t xml:space="preserve">дослідження з українського сексу".СІЧ.1996. </w:t>
      </w:r>
      <w:r w:rsidR="0050652B" w:rsidRPr="00804427">
        <w:rPr>
          <w:rFonts w:ascii="Times New Roman" w:hAnsi="Times New Roman" w:cs="Times New Roman"/>
          <w:sz w:val="28"/>
          <w:szCs w:val="28"/>
        </w:rPr>
        <w:t>№</w:t>
      </w:r>
      <w:r w:rsidR="0050652B" w:rsidRPr="00804427">
        <w:rPr>
          <w:rFonts w:ascii="Times New Roman" w:hAnsi="Times New Roman" w:cs="Times New Roman"/>
          <w:sz w:val="28"/>
          <w:szCs w:val="28"/>
          <w:lang w:val="uk-UA"/>
        </w:rPr>
        <w:t> </w:t>
      </w:r>
      <w:r w:rsidR="003E4730" w:rsidRPr="00804427">
        <w:rPr>
          <w:rFonts w:ascii="Times New Roman" w:hAnsi="Times New Roman" w:cs="Times New Roman"/>
          <w:sz w:val="28"/>
          <w:szCs w:val="28"/>
        </w:rPr>
        <w:t>8</w:t>
      </w:r>
      <w:r w:rsidR="003E4730" w:rsidRPr="00804427">
        <w:rPr>
          <w:rFonts w:ascii="Times New Roman" w:hAnsi="Times New Roman" w:cs="Times New Roman"/>
          <w:sz w:val="28"/>
          <w:szCs w:val="28"/>
          <w:lang w:val="uk-UA"/>
        </w:rPr>
        <w:t>–</w:t>
      </w:r>
      <w:r w:rsidR="0050652B" w:rsidRPr="00804427">
        <w:rPr>
          <w:rFonts w:ascii="Times New Roman" w:hAnsi="Times New Roman" w:cs="Times New Roman"/>
          <w:sz w:val="28"/>
          <w:szCs w:val="28"/>
        </w:rPr>
        <w:t>9.</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2</w:t>
      </w:r>
      <w:r w:rsidRPr="00804427">
        <w:rPr>
          <w:rFonts w:ascii="Times New Roman" w:hAnsi="Times New Roman" w:cs="Times New Roman"/>
          <w:sz w:val="28"/>
          <w:szCs w:val="28"/>
          <w:lang w:val="uk-UA"/>
        </w:rPr>
        <w:t>7</w:t>
      </w:r>
      <w:r w:rsidR="0050652B" w:rsidRPr="00804427">
        <w:rPr>
          <w:rFonts w:ascii="Times New Roman" w:hAnsi="Times New Roman" w:cs="Times New Roman"/>
          <w:sz w:val="28"/>
          <w:szCs w:val="28"/>
        </w:rPr>
        <w:t>. Зборовська Н.Ільницька М.</w:t>
      </w:r>
      <w:r w:rsidR="003E4730" w:rsidRPr="00804427">
        <w:rPr>
          <w:rFonts w:ascii="Times New Roman" w:hAnsi="Times New Roman" w:cs="Times New Roman"/>
          <w:sz w:val="28"/>
          <w:szCs w:val="28"/>
          <w:lang w:val="uk-UA"/>
        </w:rPr>
        <w:t xml:space="preserve"> </w:t>
      </w:r>
      <w:r w:rsidR="003E4730" w:rsidRPr="00804427">
        <w:rPr>
          <w:rFonts w:ascii="Times New Roman" w:hAnsi="Times New Roman" w:cs="Times New Roman"/>
          <w:sz w:val="28"/>
          <w:szCs w:val="28"/>
        </w:rPr>
        <w:t xml:space="preserve">Повість  «Я, </w:t>
      </w:r>
      <w:r w:rsidR="0050652B" w:rsidRPr="00804427">
        <w:rPr>
          <w:rFonts w:ascii="Times New Roman" w:hAnsi="Times New Roman" w:cs="Times New Roman"/>
          <w:sz w:val="28"/>
          <w:szCs w:val="28"/>
        </w:rPr>
        <w:t>Мілена» О.</w:t>
      </w:r>
      <w:r w:rsidR="0050652B" w:rsidRPr="00804427">
        <w:rPr>
          <w:rFonts w:ascii="Times New Roman" w:hAnsi="Times New Roman" w:cs="Times New Roman"/>
          <w:sz w:val="28"/>
          <w:szCs w:val="28"/>
          <w:lang w:val="uk-UA"/>
        </w:rPr>
        <w:t> </w:t>
      </w:r>
      <w:r w:rsidR="0050652B" w:rsidRPr="00804427">
        <w:rPr>
          <w:rFonts w:ascii="Times New Roman" w:hAnsi="Times New Roman" w:cs="Times New Roman"/>
          <w:sz w:val="28"/>
          <w:szCs w:val="28"/>
        </w:rPr>
        <w:t>Забужко у «феміністичному» дзеркалі</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Феміністичні</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роздуми. На карнавалі</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мертвих</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поцілунків. Львів: Літопис, 1999. 301 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2</w:t>
      </w:r>
      <w:r w:rsidRPr="00804427">
        <w:rPr>
          <w:rFonts w:ascii="Times New Roman" w:hAnsi="Times New Roman" w:cs="Times New Roman"/>
          <w:sz w:val="28"/>
          <w:szCs w:val="28"/>
          <w:lang w:val="uk-UA"/>
        </w:rPr>
        <w:t>8</w:t>
      </w:r>
      <w:r w:rsidR="0050652B" w:rsidRPr="00804427">
        <w:rPr>
          <w:rFonts w:ascii="Times New Roman" w:hAnsi="Times New Roman" w:cs="Times New Roman"/>
          <w:sz w:val="28"/>
          <w:szCs w:val="28"/>
        </w:rPr>
        <w:t>. 3вегинцев В.А. Теоретическая и прикладная лингвистика. М., 1968</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62</w:t>
      </w:r>
      <w:r w:rsidR="0050652B" w:rsidRPr="00804427">
        <w:rPr>
          <w:rFonts w:ascii="Times New Roman" w:hAnsi="Times New Roman" w:cs="Times New Roman"/>
          <w:sz w:val="28"/>
          <w:szCs w:val="28"/>
          <w:lang w:val="uk-UA"/>
        </w:rPr>
        <w:t xml:space="preserve"> с</w:t>
      </w:r>
      <w:r w:rsidR="0050652B" w:rsidRPr="00804427">
        <w:rPr>
          <w:rFonts w:ascii="Times New Roman" w:hAnsi="Times New Roman" w:cs="Times New Roman"/>
          <w:sz w:val="28"/>
          <w:szCs w:val="28"/>
        </w:rPr>
        <w:t>.</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2</w:t>
      </w:r>
      <w:r w:rsidRPr="00804427">
        <w:rPr>
          <w:rFonts w:ascii="Times New Roman" w:hAnsi="Times New Roman" w:cs="Times New Roman"/>
          <w:sz w:val="28"/>
          <w:szCs w:val="28"/>
          <w:lang w:val="uk-UA"/>
        </w:rPr>
        <w:t>9</w:t>
      </w:r>
      <w:r w:rsidR="0050652B" w:rsidRPr="00804427">
        <w:rPr>
          <w:rFonts w:ascii="Times New Roman" w:hAnsi="Times New Roman" w:cs="Times New Roman"/>
          <w:sz w:val="28"/>
          <w:szCs w:val="28"/>
        </w:rPr>
        <w:t>. Златів, Л. Уроки рідної</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мови. Книга для вчителя. Тернопіль: Богдан. 2000.</w:t>
      </w:r>
    </w:p>
    <w:p w:rsidR="0050652B" w:rsidRPr="00804427" w:rsidRDefault="002575E6" w:rsidP="00804427">
      <w:pPr>
        <w:spacing w:after="0" w:line="360" w:lineRule="auto"/>
        <w:ind w:firstLine="720"/>
        <w:jc w:val="both"/>
        <w:rPr>
          <w:rFonts w:ascii="Times New Roman" w:hAnsi="Times New Roman" w:cs="Times New Roman"/>
          <w:sz w:val="28"/>
          <w:szCs w:val="28"/>
          <w:lang w:val="en-US"/>
        </w:rPr>
      </w:pPr>
      <w:r w:rsidRPr="00804427">
        <w:rPr>
          <w:rFonts w:ascii="Times New Roman" w:hAnsi="Times New Roman" w:cs="Times New Roman"/>
          <w:sz w:val="28"/>
          <w:szCs w:val="28"/>
          <w:lang w:val="uk-UA"/>
        </w:rPr>
        <w:t>30</w:t>
      </w:r>
      <w:r w:rsidR="0050652B" w:rsidRPr="00804427">
        <w:rPr>
          <w:rFonts w:ascii="Times New Roman" w:hAnsi="Times New Roman" w:cs="Times New Roman"/>
          <w:sz w:val="28"/>
          <w:szCs w:val="28"/>
        </w:rPr>
        <w:t>. Зозуля О. Багатокомпонентні</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оказіоналізми в поезії</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 xml:space="preserve">Оксани Забужко 2010. </w:t>
      </w:r>
      <w:r w:rsidR="0050652B" w:rsidRPr="00804427">
        <w:rPr>
          <w:rFonts w:ascii="Times New Roman" w:hAnsi="Times New Roman" w:cs="Times New Roman"/>
          <w:sz w:val="28"/>
          <w:szCs w:val="28"/>
          <w:lang w:val="en-US"/>
        </w:rPr>
        <w:t>URL: http://philology.knu.ua/library/zagal/Movni_i_konceptualni_2010_30/419_423.pdf</w:t>
      </w:r>
    </w:p>
    <w:p w:rsidR="0050652B" w:rsidRPr="00804427" w:rsidRDefault="002575E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31</w:t>
      </w:r>
      <w:r w:rsidR="0050652B" w:rsidRPr="00804427">
        <w:rPr>
          <w:rFonts w:ascii="Times New Roman" w:hAnsi="Times New Roman" w:cs="Times New Roman"/>
          <w:sz w:val="28"/>
          <w:szCs w:val="28"/>
        </w:rPr>
        <w:t>. Иванова С.В. Лингвокультурологический аспект исследования языковых единиц: автореф. дис. … д-ра филол. наук. Уфа, 2003.</w:t>
      </w:r>
      <w:r w:rsidR="0050652B" w:rsidRPr="00804427">
        <w:rPr>
          <w:rFonts w:ascii="Times New Roman" w:hAnsi="Times New Roman" w:cs="Times New Roman"/>
          <w:sz w:val="28"/>
          <w:szCs w:val="28"/>
          <w:lang w:val="uk-UA"/>
        </w:rPr>
        <w:t xml:space="preserve"> 20 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lang w:val="uk-UA"/>
        </w:rPr>
        <w:t>32</w:t>
      </w:r>
      <w:r w:rsidR="0050652B" w:rsidRPr="00804427">
        <w:rPr>
          <w:rFonts w:ascii="Times New Roman" w:hAnsi="Times New Roman" w:cs="Times New Roman"/>
          <w:sz w:val="28"/>
          <w:szCs w:val="28"/>
        </w:rPr>
        <w:t>. Іщенко Н. Г. Лексичне</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значення</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словотвірних</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 xml:space="preserve">синонімів. </w:t>
      </w:r>
      <w:r w:rsidR="0050652B" w:rsidRPr="00804427">
        <w:rPr>
          <w:rFonts w:ascii="Times New Roman" w:hAnsi="Times New Roman" w:cs="Times New Roman"/>
          <w:i/>
          <w:sz w:val="28"/>
          <w:szCs w:val="28"/>
        </w:rPr>
        <w:t>Проблеми семантики, прагматики та когнітивної</w:t>
      </w:r>
      <w:r w:rsidR="003E4730" w:rsidRPr="00804427">
        <w:rPr>
          <w:rFonts w:ascii="Times New Roman" w:hAnsi="Times New Roman" w:cs="Times New Roman"/>
          <w:i/>
          <w:sz w:val="28"/>
          <w:szCs w:val="28"/>
          <w:lang w:val="uk-UA"/>
        </w:rPr>
        <w:t xml:space="preserve"> </w:t>
      </w:r>
      <w:r w:rsidR="0050652B" w:rsidRPr="00804427">
        <w:rPr>
          <w:rFonts w:ascii="Times New Roman" w:hAnsi="Times New Roman" w:cs="Times New Roman"/>
          <w:i/>
          <w:sz w:val="28"/>
          <w:szCs w:val="28"/>
        </w:rPr>
        <w:t>лінгвістики.</w:t>
      </w:r>
      <w:r w:rsidR="0050652B" w:rsidRPr="00804427">
        <w:rPr>
          <w:rFonts w:ascii="Times New Roman" w:hAnsi="Times New Roman" w:cs="Times New Roman"/>
          <w:sz w:val="28"/>
          <w:szCs w:val="28"/>
        </w:rPr>
        <w:t xml:space="preserve"> Збірник</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наукових</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праць</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2009. Вип. 16.С. 215</w:t>
      </w:r>
    </w:p>
    <w:p w:rsidR="0050652B" w:rsidRPr="00804427" w:rsidRDefault="0050652B"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30. Іщенко Н.Г. До питання</w:t>
      </w:r>
      <w:r w:rsidR="003E4730"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конотативного</w:t>
      </w:r>
      <w:r w:rsidR="003E4730"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значення</w:t>
      </w:r>
      <w:r w:rsidR="003E4730"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словотвірних</w:t>
      </w:r>
      <w:r w:rsidR="003E4730"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синонімів</w:t>
      </w:r>
      <w:r w:rsidRPr="00804427">
        <w:rPr>
          <w:rFonts w:ascii="Times New Roman" w:hAnsi="Times New Roman" w:cs="Times New Roman"/>
          <w:sz w:val="28"/>
          <w:szCs w:val="28"/>
          <w:lang w:val="uk-UA"/>
        </w:rPr>
        <w:t xml:space="preserve">. </w:t>
      </w:r>
      <w:r w:rsidRPr="00804427">
        <w:rPr>
          <w:rFonts w:ascii="Times New Roman" w:hAnsi="Times New Roman" w:cs="Times New Roman"/>
          <w:i/>
          <w:sz w:val="28"/>
          <w:szCs w:val="28"/>
          <w:lang w:val="uk-UA"/>
        </w:rPr>
        <w:t>Гуманітарний вісник</w:t>
      </w:r>
      <w:r w:rsidRPr="00804427">
        <w:rPr>
          <w:rFonts w:ascii="Times New Roman" w:hAnsi="Times New Roman" w:cs="Times New Roman"/>
          <w:sz w:val="28"/>
          <w:szCs w:val="28"/>
          <w:lang w:val="uk-UA"/>
        </w:rPr>
        <w:t>. Серія. Іноземна філологія. Черкаси: ЧІТІ, 2000. С.161–165</w:t>
      </w:r>
    </w:p>
    <w:p w:rsidR="0050652B" w:rsidRPr="00804427" w:rsidRDefault="002575E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33</w:t>
      </w:r>
      <w:r w:rsidR="0050652B" w:rsidRPr="00804427">
        <w:rPr>
          <w:rFonts w:ascii="Times New Roman" w:hAnsi="Times New Roman" w:cs="Times New Roman"/>
          <w:sz w:val="28"/>
          <w:szCs w:val="28"/>
          <w:lang w:val="uk-UA"/>
        </w:rPr>
        <w:t>. Карпенко О.Ю. Когнітивна ономастика. Посібник. Одеса: Феникс, 2010. 158 с.</w:t>
      </w:r>
    </w:p>
    <w:p w:rsidR="0050652B" w:rsidRPr="00804427" w:rsidRDefault="002575E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34</w:t>
      </w:r>
      <w:r w:rsidR="0050652B" w:rsidRPr="00804427">
        <w:rPr>
          <w:rFonts w:ascii="Times New Roman" w:hAnsi="Times New Roman" w:cs="Times New Roman"/>
          <w:sz w:val="28"/>
          <w:szCs w:val="28"/>
          <w:lang w:val="uk-UA"/>
        </w:rPr>
        <w:t xml:space="preserve">. Кисла Т. М. Специфіка маски автора ремінного   постмодерністського роману (на матеріалі романів О Забужко "Польові дослідження з українського сексу", С. Пиркало "Зелена Маргарита" </w:t>
      </w:r>
      <w:r w:rsidR="001B5B86" w:rsidRPr="00804427">
        <w:rPr>
          <w:rFonts w:ascii="Times New Roman" w:hAnsi="Times New Roman" w:cs="Times New Roman"/>
          <w:sz w:val="28"/>
          <w:szCs w:val="28"/>
          <w:lang w:val="uk-UA"/>
        </w:rPr>
        <w:t xml:space="preserve">та Н. Зборовської "Українська </w:t>
      </w:r>
      <w:r w:rsidR="0050652B" w:rsidRPr="00804427">
        <w:rPr>
          <w:rFonts w:ascii="Times New Roman" w:hAnsi="Times New Roman" w:cs="Times New Roman"/>
          <w:sz w:val="28"/>
          <w:szCs w:val="28"/>
          <w:lang w:val="uk-UA"/>
        </w:rPr>
        <w:t>Реконкіста"). Українська література в загальноосвітній школі. 2007. № 5. С. 11–15.</w:t>
      </w:r>
    </w:p>
    <w:p w:rsidR="0050652B" w:rsidRPr="00804427" w:rsidRDefault="002575E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35</w:t>
      </w:r>
      <w:r w:rsidR="0050652B" w:rsidRPr="00804427">
        <w:rPr>
          <w:rFonts w:ascii="Times New Roman" w:hAnsi="Times New Roman" w:cs="Times New Roman"/>
          <w:sz w:val="28"/>
          <w:szCs w:val="28"/>
        </w:rPr>
        <w:t>. Кобозева И.М. Две ипостаси содержания речи: значение и смысл</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i/>
          <w:sz w:val="28"/>
          <w:szCs w:val="28"/>
        </w:rPr>
        <w:t>Язык о языке</w:t>
      </w:r>
      <w:r w:rsidR="0050652B" w:rsidRPr="00804427">
        <w:rPr>
          <w:rFonts w:ascii="Times New Roman" w:hAnsi="Times New Roman" w:cs="Times New Roman"/>
          <w:sz w:val="28"/>
          <w:szCs w:val="28"/>
        </w:rPr>
        <w:t>. М., 2000. С. 81-87.</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3</w:t>
      </w:r>
      <w:r w:rsidRPr="00804427">
        <w:rPr>
          <w:rFonts w:ascii="Times New Roman" w:hAnsi="Times New Roman" w:cs="Times New Roman"/>
          <w:sz w:val="28"/>
          <w:szCs w:val="28"/>
          <w:lang w:val="uk-UA"/>
        </w:rPr>
        <w:t>6</w:t>
      </w:r>
      <w:r w:rsidR="0050652B" w:rsidRPr="00804427">
        <w:rPr>
          <w:rFonts w:ascii="Times New Roman" w:hAnsi="Times New Roman" w:cs="Times New Roman"/>
          <w:sz w:val="28"/>
          <w:szCs w:val="28"/>
        </w:rPr>
        <w:t>. Колшанский, Г.В. Соотношение субъективных и объективных факторов в языке. М.: URSS (ООО ЛЕНАНД), 2005. 229с.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3</w:t>
      </w:r>
      <w:r w:rsidRPr="00804427">
        <w:rPr>
          <w:rFonts w:ascii="Times New Roman" w:hAnsi="Times New Roman" w:cs="Times New Roman"/>
          <w:sz w:val="28"/>
          <w:szCs w:val="28"/>
          <w:lang w:val="uk-UA"/>
        </w:rPr>
        <w:t>7</w:t>
      </w:r>
      <w:r w:rsidR="0050652B" w:rsidRPr="00804427">
        <w:rPr>
          <w:rFonts w:ascii="Times New Roman" w:hAnsi="Times New Roman" w:cs="Times New Roman"/>
          <w:sz w:val="28"/>
          <w:szCs w:val="28"/>
        </w:rPr>
        <w:t>. Кочерган М.П. Вступ до мовознавства</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підручник для студентів</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філологічних</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спеціальних</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вищих</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навчальнихз</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акладів</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К. :Академія, 2001. 368 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3</w:t>
      </w:r>
      <w:r w:rsidRPr="00804427">
        <w:rPr>
          <w:rFonts w:ascii="Times New Roman" w:hAnsi="Times New Roman" w:cs="Times New Roman"/>
          <w:sz w:val="28"/>
          <w:szCs w:val="28"/>
          <w:lang w:val="uk-UA"/>
        </w:rPr>
        <w:t>8</w:t>
      </w:r>
      <w:r w:rsidR="0050652B" w:rsidRPr="00804427">
        <w:rPr>
          <w:rFonts w:ascii="Times New Roman" w:hAnsi="Times New Roman" w:cs="Times New Roman"/>
          <w:sz w:val="28"/>
          <w:szCs w:val="28"/>
        </w:rPr>
        <w:t>. Лопатин В.В. Рождение слова: Неологизмы и окказиональные образования. М. 1973. 152 с.</w:t>
      </w:r>
    </w:p>
    <w:p w:rsidR="0050652B" w:rsidRPr="00804427" w:rsidRDefault="002575E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3</w:t>
      </w:r>
      <w:r w:rsidRPr="00804427">
        <w:rPr>
          <w:rFonts w:ascii="Times New Roman" w:hAnsi="Times New Roman" w:cs="Times New Roman"/>
          <w:sz w:val="28"/>
          <w:szCs w:val="28"/>
          <w:lang w:val="uk-UA"/>
        </w:rPr>
        <w:t>9</w:t>
      </w:r>
      <w:r w:rsidR="0050652B" w:rsidRPr="00804427">
        <w:rPr>
          <w:rFonts w:ascii="Times New Roman" w:hAnsi="Times New Roman" w:cs="Times New Roman"/>
          <w:sz w:val="28"/>
          <w:szCs w:val="28"/>
        </w:rPr>
        <w:t>. Малихіна О. Є. Психологічні</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умови</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розвитку</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здібностей</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молодших</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школярів до словесної</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творчості : дис. ... канд. пед. наук: 19.00.07 «Педагогічна та вікова</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 xml:space="preserve">психологія Харків., 2009. 219 с., </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lang w:val="uk-UA"/>
        </w:rPr>
        <w:t>40</w:t>
      </w:r>
      <w:r w:rsidR="0050652B" w:rsidRPr="00804427">
        <w:rPr>
          <w:rFonts w:ascii="Times New Roman" w:hAnsi="Times New Roman" w:cs="Times New Roman"/>
          <w:sz w:val="28"/>
          <w:szCs w:val="28"/>
        </w:rPr>
        <w:t xml:space="preserve">. Маркова  Т.Авторские  жанровые  номинации  в  современной русской прозе как показатель кризиса жанрового сознания. </w:t>
      </w:r>
      <w:r w:rsidR="0050652B" w:rsidRPr="00804427">
        <w:rPr>
          <w:rFonts w:ascii="Times New Roman" w:hAnsi="Times New Roman" w:cs="Times New Roman"/>
          <w:i/>
          <w:sz w:val="28"/>
          <w:szCs w:val="28"/>
        </w:rPr>
        <w:t>Вопросы литературы</w:t>
      </w:r>
      <w:r w:rsidR="0050652B" w:rsidRPr="00804427">
        <w:rPr>
          <w:rFonts w:ascii="Times New Roman" w:hAnsi="Times New Roman" w:cs="Times New Roman"/>
          <w:sz w:val="28"/>
          <w:szCs w:val="28"/>
        </w:rPr>
        <w:t>. 2011. No1. С. 63</w:t>
      </w:r>
      <w:r w:rsidR="0050652B" w:rsidRPr="00804427">
        <w:rPr>
          <w:rFonts w:ascii="Times New Roman" w:hAnsi="Times New Roman" w:cs="Times New Roman"/>
          <w:sz w:val="28"/>
          <w:szCs w:val="28"/>
          <w:lang w:val="uk-UA"/>
        </w:rPr>
        <w:t>–</w:t>
      </w:r>
      <w:r w:rsidR="0050652B" w:rsidRPr="00804427">
        <w:rPr>
          <w:rFonts w:ascii="Times New Roman" w:hAnsi="Times New Roman" w:cs="Times New Roman"/>
          <w:sz w:val="28"/>
          <w:szCs w:val="28"/>
        </w:rPr>
        <w:t>69.</w:t>
      </w:r>
    </w:p>
    <w:p w:rsidR="0050652B" w:rsidRPr="00804427" w:rsidRDefault="002575E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41</w:t>
      </w:r>
      <w:r w:rsidR="0050652B" w:rsidRPr="00804427">
        <w:rPr>
          <w:rFonts w:ascii="Times New Roman" w:hAnsi="Times New Roman" w:cs="Times New Roman"/>
          <w:sz w:val="28"/>
          <w:szCs w:val="28"/>
        </w:rPr>
        <w:t>. Марченко М. Термінологічні</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аспекти</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індивідуальних</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особливостей</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мовленн</w:t>
      </w:r>
      <w:r w:rsidR="003E4730" w:rsidRPr="00804427">
        <w:rPr>
          <w:rFonts w:ascii="Times New Roman" w:hAnsi="Times New Roman" w:cs="Times New Roman"/>
          <w:sz w:val="28"/>
          <w:szCs w:val="28"/>
          <w:lang w:val="uk-UA"/>
        </w:rPr>
        <w:t>я</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i/>
          <w:sz w:val="28"/>
          <w:szCs w:val="28"/>
          <w:lang w:val="uk-UA"/>
        </w:rPr>
        <w:t>Новітня філологія</w:t>
      </w:r>
      <w:r w:rsidR="0050652B" w:rsidRPr="00804427">
        <w:rPr>
          <w:rFonts w:ascii="Times New Roman" w:hAnsi="Times New Roman" w:cs="Times New Roman"/>
          <w:sz w:val="28"/>
          <w:szCs w:val="28"/>
          <w:lang w:val="uk-UA"/>
        </w:rPr>
        <w:t xml:space="preserve">. 2005. </w:t>
      </w:r>
      <w:r w:rsidR="0050652B" w:rsidRPr="00804427">
        <w:rPr>
          <w:rFonts w:ascii="Times New Roman" w:hAnsi="Times New Roman" w:cs="Times New Roman"/>
          <w:sz w:val="28"/>
          <w:szCs w:val="28"/>
        </w:rPr>
        <w:t>No</w:t>
      </w:r>
      <w:r w:rsidR="0050652B" w:rsidRPr="00804427">
        <w:rPr>
          <w:rFonts w:ascii="Times New Roman" w:hAnsi="Times New Roman" w:cs="Times New Roman"/>
          <w:sz w:val="28"/>
          <w:szCs w:val="28"/>
          <w:lang w:val="uk-UA"/>
        </w:rPr>
        <w:t xml:space="preserve"> 1. С. 258 – 265</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lang w:val="uk-UA"/>
        </w:rPr>
        <w:t>42</w:t>
      </w:r>
      <w:r w:rsidR="0050652B" w:rsidRPr="00804427">
        <w:rPr>
          <w:rFonts w:ascii="Times New Roman" w:hAnsi="Times New Roman" w:cs="Times New Roman"/>
          <w:sz w:val="28"/>
          <w:szCs w:val="28"/>
          <w:lang w:val="uk-UA"/>
        </w:rPr>
        <w:t>. Мацько Л. І., Сидоренко О.М., Мацько О.М. Стилістика української  мови: [підручн. / за ред. Л</w:t>
      </w:r>
      <w:r w:rsidR="0050652B" w:rsidRPr="00804427">
        <w:rPr>
          <w:rFonts w:ascii="Times New Roman" w:hAnsi="Times New Roman" w:cs="Times New Roman"/>
          <w:sz w:val="28"/>
          <w:szCs w:val="28"/>
        </w:rPr>
        <w:t>. І. Мацько]. К. :Вища школа, 2003. 462 с.</w:t>
      </w:r>
    </w:p>
    <w:p w:rsidR="0050652B" w:rsidRPr="00804427" w:rsidRDefault="002575E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4</w:t>
      </w:r>
      <w:r w:rsidRPr="00804427">
        <w:rPr>
          <w:rFonts w:ascii="Times New Roman" w:hAnsi="Times New Roman" w:cs="Times New Roman"/>
          <w:sz w:val="28"/>
          <w:szCs w:val="28"/>
          <w:lang w:val="uk-UA"/>
        </w:rPr>
        <w:t>3</w:t>
      </w:r>
      <w:r w:rsidR="0050652B" w:rsidRPr="00804427">
        <w:rPr>
          <w:rFonts w:ascii="Times New Roman" w:hAnsi="Times New Roman" w:cs="Times New Roman"/>
          <w:sz w:val="28"/>
          <w:szCs w:val="28"/>
        </w:rPr>
        <w:t>. Мілль Джон Стюарт</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Філософський</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енциклопедичний словник. (гол. Редкол</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В. І. Шинкарук. та ін.</w:t>
      </w:r>
      <w:r w:rsidR="0050652B" w:rsidRPr="00804427">
        <w:rPr>
          <w:rFonts w:ascii="Times New Roman" w:hAnsi="Times New Roman" w:cs="Times New Roman"/>
          <w:sz w:val="28"/>
          <w:szCs w:val="28"/>
          <w:lang w:val="uk-UA"/>
        </w:rPr>
        <w:t>). Київ: Інститут філософії імені Григорія Сковороди НАН України : Абрис, 2002. С. 384. – 742 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lang w:val="uk-UA"/>
        </w:rPr>
        <w:lastRenderedPageBreak/>
        <w:t>44</w:t>
      </w:r>
      <w:r w:rsidR="0050652B" w:rsidRPr="00804427">
        <w:rPr>
          <w:rFonts w:ascii="Times New Roman" w:hAnsi="Times New Roman" w:cs="Times New Roman"/>
          <w:sz w:val="28"/>
          <w:szCs w:val="28"/>
          <w:lang w:val="uk-UA"/>
        </w:rPr>
        <w:t xml:space="preserve">. Новосьолова, В. Особливості уроків вивчення лексикології у 5 класі на компетентнісній основі. </w:t>
      </w:r>
      <w:r w:rsidR="0050652B" w:rsidRPr="00804427">
        <w:rPr>
          <w:rFonts w:ascii="Times New Roman" w:hAnsi="Times New Roman" w:cs="Times New Roman"/>
          <w:i/>
          <w:sz w:val="28"/>
          <w:szCs w:val="28"/>
          <w:lang w:val="uk-UA"/>
        </w:rPr>
        <w:t>Укр</w:t>
      </w:r>
      <w:r w:rsidR="0050652B" w:rsidRPr="00804427">
        <w:rPr>
          <w:rFonts w:ascii="Times New Roman" w:hAnsi="Times New Roman" w:cs="Times New Roman"/>
          <w:i/>
          <w:sz w:val="28"/>
          <w:szCs w:val="28"/>
        </w:rPr>
        <w:t>аїнська</w:t>
      </w:r>
      <w:r w:rsidR="003E4730" w:rsidRPr="00804427">
        <w:rPr>
          <w:rFonts w:ascii="Times New Roman" w:hAnsi="Times New Roman" w:cs="Times New Roman"/>
          <w:i/>
          <w:sz w:val="28"/>
          <w:szCs w:val="28"/>
          <w:lang w:val="uk-UA"/>
        </w:rPr>
        <w:t xml:space="preserve"> </w:t>
      </w:r>
      <w:r w:rsidR="0050652B" w:rsidRPr="00804427">
        <w:rPr>
          <w:rFonts w:ascii="Times New Roman" w:hAnsi="Times New Roman" w:cs="Times New Roman"/>
          <w:i/>
          <w:sz w:val="28"/>
          <w:szCs w:val="28"/>
        </w:rPr>
        <w:t>мова і література в школі</w:t>
      </w:r>
      <w:r w:rsidR="0050652B" w:rsidRPr="00804427">
        <w:rPr>
          <w:rFonts w:ascii="Times New Roman" w:hAnsi="Times New Roman" w:cs="Times New Roman"/>
          <w:sz w:val="28"/>
          <w:szCs w:val="28"/>
        </w:rPr>
        <w:t xml:space="preserve">, (8), 2014. С.31 </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36.</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4</w:t>
      </w:r>
      <w:r w:rsidRPr="00804427">
        <w:rPr>
          <w:rFonts w:ascii="Times New Roman" w:hAnsi="Times New Roman" w:cs="Times New Roman"/>
          <w:sz w:val="28"/>
          <w:szCs w:val="28"/>
          <w:lang w:val="uk-UA"/>
        </w:rPr>
        <w:t>5</w:t>
      </w:r>
      <w:r w:rsidR="0050652B" w:rsidRPr="00804427">
        <w:rPr>
          <w:rFonts w:ascii="Times New Roman" w:hAnsi="Times New Roman" w:cs="Times New Roman"/>
          <w:sz w:val="28"/>
          <w:szCs w:val="28"/>
        </w:rPr>
        <w:t>. Новосьолова, В. Нові</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підходи до вивчення слова і його</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лексичного</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 xml:space="preserve">значення у школі. </w:t>
      </w:r>
      <w:r w:rsidR="0050652B" w:rsidRPr="00804427">
        <w:rPr>
          <w:rFonts w:ascii="Times New Roman" w:hAnsi="Times New Roman" w:cs="Times New Roman"/>
          <w:i/>
          <w:sz w:val="28"/>
          <w:szCs w:val="28"/>
        </w:rPr>
        <w:t>УМЛШ</w:t>
      </w:r>
      <w:r w:rsidR="0050652B" w:rsidRPr="00804427">
        <w:rPr>
          <w:rFonts w:ascii="Times New Roman" w:hAnsi="Times New Roman" w:cs="Times New Roman"/>
          <w:sz w:val="28"/>
          <w:szCs w:val="28"/>
        </w:rPr>
        <w:t>, (6),2001.  С. 8</w:t>
      </w:r>
      <w:r w:rsidR="0050652B" w:rsidRPr="00804427">
        <w:rPr>
          <w:rFonts w:ascii="Times New Roman" w:hAnsi="Times New Roman" w:cs="Times New Roman"/>
          <w:sz w:val="28"/>
          <w:szCs w:val="28"/>
          <w:lang w:val="uk-UA"/>
        </w:rPr>
        <w:t>–</w:t>
      </w:r>
      <w:r w:rsidR="0050652B" w:rsidRPr="00804427">
        <w:rPr>
          <w:rFonts w:ascii="Times New Roman" w:hAnsi="Times New Roman" w:cs="Times New Roman"/>
          <w:sz w:val="28"/>
          <w:szCs w:val="28"/>
        </w:rPr>
        <w:t>10.</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4</w:t>
      </w:r>
      <w:r w:rsidRPr="00804427">
        <w:rPr>
          <w:rFonts w:ascii="Times New Roman" w:hAnsi="Times New Roman" w:cs="Times New Roman"/>
          <w:sz w:val="28"/>
          <w:szCs w:val="28"/>
          <w:lang w:val="uk-UA"/>
        </w:rPr>
        <w:t>6</w:t>
      </w:r>
      <w:r w:rsidR="0050652B" w:rsidRPr="00804427">
        <w:rPr>
          <w:rFonts w:ascii="Times New Roman" w:hAnsi="Times New Roman" w:cs="Times New Roman"/>
          <w:sz w:val="28"/>
          <w:szCs w:val="28"/>
        </w:rPr>
        <w:t>. Норман Б. Ю. Теория языка. Вводный курс. 3-е изд. М.: Флинта; Наука, 2009. 296 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4</w:t>
      </w:r>
      <w:r w:rsidRPr="00804427">
        <w:rPr>
          <w:rFonts w:ascii="Times New Roman" w:hAnsi="Times New Roman" w:cs="Times New Roman"/>
          <w:sz w:val="28"/>
          <w:szCs w:val="28"/>
          <w:lang w:val="uk-UA"/>
        </w:rPr>
        <w:t>7</w:t>
      </w:r>
      <w:r w:rsidR="0050652B" w:rsidRPr="00804427">
        <w:rPr>
          <w:rFonts w:ascii="Times New Roman" w:hAnsi="Times New Roman" w:cs="Times New Roman"/>
          <w:sz w:val="28"/>
          <w:szCs w:val="28"/>
        </w:rPr>
        <w:t>.</w:t>
      </w:r>
      <w:r w:rsidR="003E4730" w:rsidRPr="00804427">
        <w:rPr>
          <w:rFonts w:ascii="Times New Roman" w:hAnsi="Times New Roman" w:cs="Times New Roman"/>
          <w:sz w:val="28"/>
          <w:szCs w:val="28"/>
        </w:rPr>
        <w:t xml:space="preserve"> Оверчук</w:t>
      </w:r>
      <w:r w:rsidR="0050652B" w:rsidRPr="00804427">
        <w:rPr>
          <w:rFonts w:ascii="Times New Roman" w:hAnsi="Times New Roman" w:cs="Times New Roman"/>
          <w:sz w:val="28"/>
          <w:szCs w:val="28"/>
        </w:rPr>
        <w:t xml:space="preserve"> О. Система вправ</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із</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формування</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лексичної</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компетентності</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студентів-філологів</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під час вивчення курсу «Сучасна</w:t>
      </w:r>
      <w:r w:rsidR="00816689"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українська</w:t>
      </w:r>
      <w:r w:rsidR="00816689"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літературна мова»</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URL: http://http://conf.kubg.edu.ua/index.php/courses/fmoknus/paper/view/240.</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4</w:t>
      </w:r>
      <w:r w:rsidRPr="00804427">
        <w:rPr>
          <w:rFonts w:ascii="Times New Roman" w:hAnsi="Times New Roman" w:cs="Times New Roman"/>
          <w:sz w:val="28"/>
          <w:szCs w:val="28"/>
          <w:lang w:val="uk-UA"/>
        </w:rPr>
        <w:t>8</w:t>
      </w:r>
      <w:r w:rsidR="0050652B" w:rsidRPr="00804427">
        <w:rPr>
          <w:rFonts w:ascii="Times New Roman" w:hAnsi="Times New Roman" w:cs="Times New Roman"/>
          <w:sz w:val="28"/>
          <w:szCs w:val="28"/>
        </w:rPr>
        <w:t>. Прадид Ю. Ф. Русско-украинский и украинско-русский тематический словарь. Эмоции человека. Симферополь, 1994. 244 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4</w:t>
      </w:r>
      <w:r w:rsidRPr="00804427">
        <w:rPr>
          <w:rFonts w:ascii="Times New Roman" w:hAnsi="Times New Roman" w:cs="Times New Roman"/>
          <w:sz w:val="28"/>
          <w:szCs w:val="28"/>
          <w:lang w:val="uk-UA"/>
        </w:rPr>
        <w:t>9</w:t>
      </w:r>
      <w:r w:rsidR="0050652B" w:rsidRPr="00804427">
        <w:rPr>
          <w:rFonts w:ascii="Times New Roman" w:hAnsi="Times New Roman" w:cs="Times New Roman"/>
          <w:sz w:val="28"/>
          <w:szCs w:val="28"/>
        </w:rPr>
        <w:t>. Райхштейн А.Д. Национально-культурный аспект интеркоммуникаци</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i/>
          <w:sz w:val="28"/>
          <w:szCs w:val="28"/>
        </w:rPr>
        <w:t>Иностранные языки в школе.</w:t>
      </w:r>
      <w:r w:rsidR="0050652B" w:rsidRPr="00804427">
        <w:rPr>
          <w:rFonts w:ascii="Times New Roman" w:hAnsi="Times New Roman" w:cs="Times New Roman"/>
          <w:sz w:val="28"/>
          <w:szCs w:val="28"/>
        </w:rPr>
        <w:t xml:space="preserve"> 1986. № 5. С. 13.</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lang w:val="uk-UA"/>
        </w:rPr>
        <w:t>50</w:t>
      </w:r>
      <w:r w:rsidR="0050652B" w:rsidRPr="00804427">
        <w:rPr>
          <w:rFonts w:ascii="Times New Roman" w:hAnsi="Times New Roman" w:cs="Times New Roman"/>
          <w:sz w:val="28"/>
          <w:szCs w:val="28"/>
        </w:rPr>
        <w:t>. Селіванова О. Сучасна</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лінгвістика: термінологічна</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енциклопедія Полтава: Довкілля.  К., 2006.  716 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lang w:val="uk-UA"/>
        </w:rPr>
        <w:t>51</w:t>
      </w:r>
      <w:r w:rsidR="0050652B" w:rsidRPr="00804427">
        <w:rPr>
          <w:rFonts w:ascii="Times New Roman" w:hAnsi="Times New Roman" w:cs="Times New Roman"/>
          <w:sz w:val="28"/>
          <w:szCs w:val="28"/>
        </w:rPr>
        <w:t>. Селиверстова О. Компонентный анализ многозначных слов (на материале некоторых русских глаголов). М.: Наука, 1975. 240 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5</w:t>
      </w:r>
      <w:r w:rsidRPr="00804427">
        <w:rPr>
          <w:rFonts w:ascii="Times New Roman" w:hAnsi="Times New Roman" w:cs="Times New Roman"/>
          <w:sz w:val="28"/>
          <w:szCs w:val="28"/>
          <w:lang w:val="uk-UA"/>
        </w:rPr>
        <w:t>2</w:t>
      </w:r>
      <w:r w:rsidR="0050652B" w:rsidRPr="00804427">
        <w:rPr>
          <w:rFonts w:ascii="Times New Roman" w:hAnsi="Times New Roman" w:cs="Times New Roman"/>
          <w:sz w:val="28"/>
          <w:szCs w:val="28"/>
        </w:rPr>
        <w:t>. Словарь українськоїмови: В 4-х т. Т. 1-4 / Упор. з додатком</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власного</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 xml:space="preserve">матеріалу Б. Грінченко. </w:t>
      </w:r>
      <w:r w:rsidR="0050652B" w:rsidRPr="00804427">
        <w:rPr>
          <w:rFonts w:ascii="Times New Roman" w:hAnsi="Times New Roman" w:cs="Times New Roman"/>
          <w:sz w:val="28"/>
          <w:szCs w:val="28"/>
          <w:lang w:val="en-US"/>
        </w:rPr>
        <w:t>URL</w:t>
      </w:r>
      <w:r w:rsidR="0050652B" w:rsidRPr="00804427">
        <w:rPr>
          <w:rFonts w:ascii="Times New Roman" w:hAnsi="Times New Roman" w:cs="Times New Roman"/>
          <w:sz w:val="28"/>
          <w:szCs w:val="28"/>
        </w:rPr>
        <w:t xml:space="preserve">: </w:t>
      </w:r>
      <w:r w:rsidR="0050652B" w:rsidRPr="00804427">
        <w:rPr>
          <w:rFonts w:ascii="Times New Roman" w:hAnsi="Times New Roman" w:cs="Times New Roman"/>
          <w:sz w:val="28"/>
          <w:szCs w:val="28"/>
          <w:lang w:val="en-US"/>
        </w:rPr>
        <w:t>https</w:t>
      </w:r>
      <w:r w:rsidR="0050652B" w:rsidRPr="00804427">
        <w:rPr>
          <w:rFonts w:ascii="Times New Roman" w:hAnsi="Times New Roman" w:cs="Times New Roman"/>
          <w:sz w:val="28"/>
          <w:szCs w:val="28"/>
        </w:rPr>
        <w:t>://</w:t>
      </w:r>
      <w:r w:rsidR="0050652B" w:rsidRPr="00804427">
        <w:rPr>
          <w:rFonts w:ascii="Times New Roman" w:hAnsi="Times New Roman" w:cs="Times New Roman"/>
          <w:sz w:val="28"/>
          <w:szCs w:val="28"/>
          <w:lang w:val="en-US"/>
        </w:rPr>
        <w:t>r</w:t>
      </w:r>
      <w:r w:rsidR="0050652B" w:rsidRPr="00804427">
        <w:rPr>
          <w:rFonts w:ascii="Times New Roman" w:hAnsi="Times New Roman" w:cs="Times New Roman"/>
          <w:sz w:val="28"/>
          <w:szCs w:val="28"/>
        </w:rPr>
        <w:t>2</w:t>
      </w:r>
      <w:r w:rsidR="0050652B" w:rsidRPr="00804427">
        <w:rPr>
          <w:rFonts w:ascii="Times New Roman" w:hAnsi="Times New Roman" w:cs="Times New Roman"/>
          <w:sz w:val="28"/>
          <w:szCs w:val="28"/>
          <w:lang w:val="en-US"/>
        </w:rPr>
        <w:t>u</w:t>
      </w:r>
      <w:r w:rsidR="0050652B" w:rsidRPr="00804427">
        <w:rPr>
          <w:rFonts w:ascii="Times New Roman" w:hAnsi="Times New Roman" w:cs="Times New Roman"/>
          <w:sz w:val="28"/>
          <w:szCs w:val="28"/>
        </w:rPr>
        <w:t>.</w:t>
      </w:r>
      <w:r w:rsidR="0050652B" w:rsidRPr="00804427">
        <w:rPr>
          <w:rFonts w:ascii="Times New Roman" w:hAnsi="Times New Roman" w:cs="Times New Roman"/>
          <w:sz w:val="28"/>
          <w:szCs w:val="28"/>
          <w:lang w:val="en-US"/>
        </w:rPr>
        <w:t>org</w:t>
      </w:r>
      <w:r w:rsidR="0050652B" w:rsidRPr="00804427">
        <w:rPr>
          <w:rFonts w:ascii="Times New Roman" w:hAnsi="Times New Roman" w:cs="Times New Roman"/>
          <w:sz w:val="28"/>
          <w:szCs w:val="28"/>
        </w:rPr>
        <w:t>.</w:t>
      </w:r>
      <w:r w:rsidR="0050652B" w:rsidRPr="00804427">
        <w:rPr>
          <w:rFonts w:ascii="Times New Roman" w:hAnsi="Times New Roman" w:cs="Times New Roman"/>
          <w:sz w:val="28"/>
          <w:szCs w:val="28"/>
          <w:lang w:val="en-US"/>
        </w:rPr>
        <w:t>ua</w:t>
      </w:r>
      <w:r w:rsidR="0050652B" w:rsidRPr="00804427">
        <w:rPr>
          <w:rFonts w:ascii="Times New Roman" w:hAnsi="Times New Roman" w:cs="Times New Roman"/>
          <w:sz w:val="28"/>
          <w:szCs w:val="28"/>
        </w:rPr>
        <w:t>/</w:t>
      </w:r>
      <w:r w:rsidR="0050652B" w:rsidRPr="00804427">
        <w:rPr>
          <w:rFonts w:ascii="Times New Roman" w:hAnsi="Times New Roman" w:cs="Times New Roman"/>
          <w:sz w:val="28"/>
          <w:szCs w:val="28"/>
          <w:lang w:val="en-US"/>
        </w:rPr>
        <w:t>data</w:t>
      </w:r>
      <w:r w:rsidR="0050652B" w:rsidRPr="00804427">
        <w:rPr>
          <w:rFonts w:ascii="Times New Roman" w:hAnsi="Times New Roman" w:cs="Times New Roman"/>
          <w:sz w:val="28"/>
          <w:szCs w:val="28"/>
        </w:rPr>
        <w:t>/Словарь%20української%20мови%20(1907-1909).</w:t>
      </w:r>
      <w:r w:rsidR="0050652B" w:rsidRPr="00804427">
        <w:rPr>
          <w:rFonts w:ascii="Times New Roman" w:hAnsi="Times New Roman" w:cs="Times New Roman"/>
          <w:sz w:val="28"/>
          <w:szCs w:val="28"/>
          <w:lang w:val="en-US"/>
        </w:rPr>
        <w:t>pdf</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5</w:t>
      </w:r>
      <w:r w:rsidRPr="00804427">
        <w:rPr>
          <w:rFonts w:ascii="Times New Roman" w:hAnsi="Times New Roman" w:cs="Times New Roman"/>
          <w:sz w:val="28"/>
          <w:szCs w:val="28"/>
          <w:lang w:val="uk-UA"/>
        </w:rPr>
        <w:t>3</w:t>
      </w:r>
      <w:r w:rsidR="0050652B" w:rsidRPr="00804427">
        <w:rPr>
          <w:rFonts w:ascii="Times New Roman" w:hAnsi="Times New Roman" w:cs="Times New Roman"/>
          <w:sz w:val="28"/>
          <w:szCs w:val="28"/>
        </w:rPr>
        <w:t>. Словник української</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мови: в 11 томах. Том 2,1971</w:t>
      </w:r>
      <w:r w:rsidR="0050652B"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URL: http://sum.in.ua</w:t>
      </w:r>
    </w:p>
    <w:p w:rsidR="0050652B" w:rsidRPr="00804427" w:rsidRDefault="002575E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5</w:t>
      </w:r>
      <w:r w:rsidRPr="00804427">
        <w:rPr>
          <w:rFonts w:ascii="Times New Roman" w:hAnsi="Times New Roman" w:cs="Times New Roman"/>
          <w:sz w:val="28"/>
          <w:szCs w:val="28"/>
          <w:lang w:val="uk-UA"/>
        </w:rPr>
        <w:t>4</w:t>
      </w:r>
      <w:r w:rsidR="0050652B" w:rsidRPr="00804427">
        <w:rPr>
          <w:rFonts w:ascii="Times New Roman" w:hAnsi="Times New Roman" w:cs="Times New Roman"/>
          <w:sz w:val="28"/>
          <w:szCs w:val="28"/>
        </w:rPr>
        <w:t>. Смирницкий А. И. Лексикология английского языка. Москва, 1998. 260 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5</w:t>
      </w:r>
      <w:r w:rsidRPr="00804427">
        <w:rPr>
          <w:rFonts w:ascii="Times New Roman" w:hAnsi="Times New Roman" w:cs="Times New Roman"/>
          <w:sz w:val="28"/>
          <w:szCs w:val="28"/>
          <w:lang w:val="uk-UA"/>
        </w:rPr>
        <w:t>5</w:t>
      </w:r>
      <w:r w:rsidR="0050652B" w:rsidRPr="00804427">
        <w:rPr>
          <w:rFonts w:ascii="Times New Roman" w:hAnsi="Times New Roman" w:cs="Times New Roman"/>
          <w:sz w:val="28"/>
          <w:szCs w:val="28"/>
        </w:rPr>
        <w:t>. Стернин И.А. Лексическое значение слова в речи. Воронеж, 1985.</w:t>
      </w:r>
      <w:r w:rsidR="0050652B" w:rsidRPr="00804427">
        <w:rPr>
          <w:rFonts w:ascii="Times New Roman" w:hAnsi="Times New Roman" w:cs="Times New Roman"/>
          <w:sz w:val="28"/>
          <w:szCs w:val="28"/>
          <w:lang w:val="uk-UA"/>
        </w:rPr>
        <w:t xml:space="preserve">  1</w:t>
      </w:r>
      <w:r w:rsidR="0050652B" w:rsidRPr="00804427">
        <w:rPr>
          <w:rFonts w:ascii="Times New Roman" w:hAnsi="Times New Roman" w:cs="Times New Roman"/>
          <w:sz w:val="28"/>
          <w:szCs w:val="28"/>
        </w:rPr>
        <w:t>44</w:t>
      </w:r>
      <w:r w:rsidR="0050652B" w:rsidRPr="00804427">
        <w:rPr>
          <w:rFonts w:ascii="Times New Roman" w:hAnsi="Times New Roman" w:cs="Times New Roman"/>
          <w:sz w:val="28"/>
          <w:szCs w:val="28"/>
          <w:lang w:val="uk-UA"/>
        </w:rPr>
        <w:t xml:space="preserve"> с</w:t>
      </w:r>
      <w:r w:rsidR="0050652B" w:rsidRPr="00804427">
        <w:rPr>
          <w:rFonts w:ascii="Times New Roman" w:hAnsi="Times New Roman" w:cs="Times New Roman"/>
          <w:sz w:val="28"/>
          <w:szCs w:val="28"/>
        </w:rPr>
        <w:t>.</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lastRenderedPageBreak/>
        <w:t>5</w:t>
      </w:r>
      <w:r w:rsidRPr="00804427">
        <w:rPr>
          <w:rFonts w:ascii="Times New Roman" w:hAnsi="Times New Roman" w:cs="Times New Roman"/>
          <w:sz w:val="28"/>
          <w:szCs w:val="28"/>
          <w:lang w:val="uk-UA"/>
        </w:rPr>
        <w:t>6</w:t>
      </w:r>
      <w:r w:rsidR="0050652B" w:rsidRPr="00804427">
        <w:rPr>
          <w:rFonts w:ascii="Times New Roman" w:hAnsi="Times New Roman" w:cs="Times New Roman"/>
          <w:sz w:val="28"/>
          <w:szCs w:val="28"/>
        </w:rPr>
        <w:t>. Стернин  И.А.Проблемы анализа структуры значения</w:t>
      </w:r>
      <w:r w:rsidR="0050652B" w:rsidRPr="00804427">
        <w:rPr>
          <w:rFonts w:ascii="Times New Roman" w:hAnsi="Times New Roman" w:cs="Times New Roman"/>
          <w:sz w:val="28"/>
          <w:szCs w:val="28"/>
          <w:lang w:val="uk-UA"/>
        </w:rPr>
        <w:t>.</w:t>
      </w:r>
      <w:r w:rsidR="0050652B" w:rsidRPr="00804427">
        <w:rPr>
          <w:rFonts w:ascii="Times New Roman" w:hAnsi="Times New Roman" w:cs="Times New Roman"/>
          <w:sz w:val="28"/>
          <w:szCs w:val="28"/>
        </w:rPr>
        <w:t>Воронеж: Изд-во Воронежского ун-та, 1979. 156 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5</w:t>
      </w:r>
      <w:r w:rsidRPr="00804427">
        <w:rPr>
          <w:rFonts w:ascii="Times New Roman" w:hAnsi="Times New Roman" w:cs="Times New Roman"/>
          <w:sz w:val="28"/>
          <w:szCs w:val="28"/>
          <w:lang w:val="uk-UA"/>
        </w:rPr>
        <w:t>7</w:t>
      </w:r>
      <w:r w:rsidR="0050652B" w:rsidRPr="00804427">
        <w:rPr>
          <w:rFonts w:ascii="Times New Roman" w:hAnsi="Times New Roman" w:cs="Times New Roman"/>
          <w:sz w:val="28"/>
          <w:szCs w:val="28"/>
        </w:rPr>
        <w:t>. Стишов О. А. Українська лексика кінця ХХ століття: (на матеріалі</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мови</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засобів</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мас. інформації) 2-е вид., переробл. К.: Пугач, 2005. 388 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5</w:t>
      </w:r>
      <w:r w:rsidRPr="00804427">
        <w:rPr>
          <w:rFonts w:ascii="Times New Roman" w:hAnsi="Times New Roman" w:cs="Times New Roman"/>
          <w:sz w:val="28"/>
          <w:szCs w:val="28"/>
          <w:lang w:val="uk-UA"/>
        </w:rPr>
        <w:t>8</w:t>
      </w:r>
      <w:r w:rsidR="0050652B" w:rsidRPr="00804427">
        <w:rPr>
          <w:rFonts w:ascii="Times New Roman" w:hAnsi="Times New Roman" w:cs="Times New Roman"/>
          <w:sz w:val="28"/>
          <w:szCs w:val="28"/>
        </w:rPr>
        <w:t>. Сучасні</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дослідження з іноземної</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rPr>
        <w:t xml:space="preserve">філології. </w:t>
      </w:r>
      <w:r w:rsidR="0050652B" w:rsidRPr="00804427">
        <w:rPr>
          <w:rFonts w:ascii="Times New Roman" w:hAnsi="Times New Roman" w:cs="Times New Roman"/>
          <w:i/>
          <w:sz w:val="28"/>
          <w:szCs w:val="28"/>
        </w:rPr>
        <w:t>Збірникнауковихпраць</w:t>
      </w:r>
      <w:r w:rsidR="0050652B" w:rsidRPr="00804427">
        <w:rPr>
          <w:rFonts w:ascii="Times New Roman" w:hAnsi="Times New Roman" w:cs="Times New Roman"/>
          <w:sz w:val="28"/>
          <w:szCs w:val="28"/>
        </w:rPr>
        <w:t>. Випуск 12. Відп. ред. Фабіан М.П. Ужгород: ПП “Аутдор-Шарк”, 2014. 317</w:t>
      </w:r>
      <w:r w:rsidR="0050652B" w:rsidRPr="00804427">
        <w:rPr>
          <w:rFonts w:ascii="Times New Roman" w:hAnsi="Times New Roman" w:cs="Times New Roman"/>
          <w:sz w:val="28"/>
          <w:szCs w:val="28"/>
          <w:lang w:val="uk-UA"/>
        </w:rPr>
        <w:t> </w:t>
      </w:r>
      <w:r w:rsidR="0050652B" w:rsidRPr="00804427">
        <w:rPr>
          <w:rFonts w:ascii="Times New Roman" w:hAnsi="Times New Roman" w:cs="Times New Roman"/>
          <w:sz w:val="28"/>
          <w:szCs w:val="28"/>
        </w:rPr>
        <w:t>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rPr>
        <w:t>5</w:t>
      </w:r>
      <w:r w:rsidRPr="00804427">
        <w:rPr>
          <w:rFonts w:ascii="Times New Roman" w:hAnsi="Times New Roman" w:cs="Times New Roman"/>
          <w:sz w:val="28"/>
          <w:szCs w:val="28"/>
          <w:lang w:val="uk-UA"/>
        </w:rPr>
        <w:t>9</w:t>
      </w:r>
      <w:r w:rsidR="0050652B" w:rsidRPr="00804427">
        <w:rPr>
          <w:rFonts w:ascii="Times New Roman" w:hAnsi="Times New Roman" w:cs="Times New Roman"/>
          <w:sz w:val="28"/>
          <w:szCs w:val="28"/>
        </w:rPr>
        <w:t>. Телия В.Н. Коннотативный аспект семантики номинативных единиц. М., 1986. С. 5.</w:t>
      </w:r>
    </w:p>
    <w:p w:rsidR="0050652B" w:rsidRPr="00804427" w:rsidRDefault="002575E6" w:rsidP="00804427">
      <w:pPr>
        <w:spacing w:after="0" w:line="360" w:lineRule="auto"/>
        <w:jc w:val="both"/>
        <w:rPr>
          <w:rFonts w:ascii="Times New Roman" w:hAnsi="Times New Roman" w:cs="Times New Roman"/>
          <w:sz w:val="28"/>
          <w:szCs w:val="28"/>
        </w:rPr>
      </w:pPr>
      <w:r w:rsidRPr="00804427">
        <w:rPr>
          <w:rFonts w:ascii="Times New Roman" w:hAnsi="Times New Roman" w:cs="Times New Roman"/>
          <w:sz w:val="28"/>
          <w:szCs w:val="28"/>
          <w:lang w:val="uk-UA"/>
        </w:rPr>
        <w:t xml:space="preserve">           60</w:t>
      </w:r>
      <w:r w:rsidR="0050652B" w:rsidRPr="00804427">
        <w:rPr>
          <w:rFonts w:ascii="Times New Roman" w:hAnsi="Times New Roman" w:cs="Times New Roman"/>
          <w:sz w:val="28"/>
          <w:szCs w:val="28"/>
        </w:rPr>
        <w:t>. Телия В.Н. Русская фразеология: семантико-прагматический и лингвокультурологический аспекты. М., 1996. С. 215</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lang w:val="uk-UA"/>
        </w:rPr>
        <w:t>61</w:t>
      </w:r>
      <w:r w:rsidR="0050652B" w:rsidRPr="00804427">
        <w:rPr>
          <w:rFonts w:ascii="Times New Roman" w:hAnsi="Times New Roman" w:cs="Times New Roman"/>
          <w:sz w:val="28"/>
          <w:szCs w:val="28"/>
        </w:rPr>
        <w:t xml:space="preserve">. Томахин Г. Д. Лексика с культурным компонентом значения </w:t>
      </w:r>
      <w:r w:rsidR="0050652B" w:rsidRPr="00804427">
        <w:rPr>
          <w:rFonts w:ascii="Times New Roman" w:hAnsi="Times New Roman" w:cs="Times New Roman"/>
          <w:i/>
          <w:sz w:val="28"/>
          <w:szCs w:val="28"/>
        </w:rPr>
        <w:t>Иностранные языки в школе</w:t>
      </w:r>
      <w:r w:rsidR="0050652B" w:rsidRPr="00804427">
        <w:rPr>
          <w:rFonts w:ascii="Times New Roman" w:hAnsi="Times New Roman" w:cs="Times New Roman"/>
          <w:sz w:val="28"/>
          <w:szCs w:val="28"/>
        </w:rPr>
        <w:t>. 1980. No 6</w:t>
      </w:r>
    </w:p>
    <w:p w:rsidR="0050652B" w:rsidRPr="00804427" w:rsidRDefault="002575E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6</w:t>
      </w:r>
      <w:r w:rsidRPr="00804427">
        <w:rPr>
          <w:rFonts w:ascii="Times New Roman" w:hAnsi="Times New Roman" w:cs="Times New Roman"/>
          <w:sz w:val="28"/>
          <w:szCs w:val="28"/>
          <w:lang w:val="uk-UA"/>
        </w:rPr>
        <w:t>2</w:t>
      </w:r>
      <w:r w:rsidR="0050652B" w:rsidRPr="00804427">
        <w:rPr>
          <w:rFonts w:ascii="Times New Roman" w:hAnsi="Times New Roman" w:cs="Times New Roman"/>
          <w:sz w:val="28"/>
          <w:szCs w:val="28"/>
        </w:rPr>
        <w:t>. Томахин Г.Д. Теоретические основы лингвострановедения (на материале лексических американизмов английского языка): автореф. дис. ... д-ра филол. наук. М., 1984.</w:t>
      </w:r>
      <w:r w:rsidR="0050652B" w:rsidRPr="00804427">
        <w:rPr>
          <w:rFonts w:ascii="Times New Roman" w:hAnsi="Times New Roman" w:cs="Times New Roman"/>
          <w:sz w:val="28"/>
          <w:szCs w:val="28"/>
          <w:lang w:val="uk-UA"/>
        </w:rPr>
        <w:t xml:space="preserve"> 20 с.</w:t>
      </w:r>
    </w:p>
    <w:p w:rsidR="0050652B" w:rsidRPr="00804427" w:rsidRDefault="002575E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6</w:t>
      </w:r>
      <w:r w:rsidRPr="00804427">
        <w:rPr>
          <w:rFonts w:ascii="Times New Roman" w:hAnsi="Times New Roman" w:cs="Times New Roman"/>
          <w:sz w:val="28"/>
          <w:szCs w:val="28"/>
          <w:lang w:val="uk-UA"/>
        </w:rPr>
        <w:t>3</w:t>
      </w:r>
      <w:r w:rsidR="0050652B" w:rsidRPr="00804427">
        <w:rPr>
          <w:rFonts w:ascii="Times New Roman" w:hAnsi="Times New Roman" w:cs="Times New Roman"/>
          <w:sz w:val="28"/>
          <w:szCs w:val="28"/>
        </w:rPr>
        <w:t>. Филиппова Н.В. Методика обучения национально-маркированной лексик</w:t>
      </w:r>
      <w:r w:rsidR="0050652B" w:rsidRPr="00804427">
        <w:rPr>
          <w:rFonts w:ascii="Times New Roman" w:hAnsi="Times New Roman" w:cs="Times New Roman"/>
          <w:sz w:val="28"/>
          <w:szCs w:val="28"/>
          <w:lang w:val="uk-UA"/>
        </w:rPr>
        <w:t>и</w:t>
      </w:r>
      <w:r w:rsidR="0050652B" w:rsidRPr="00804427">
        <w:rPr>
          <w:rFonts w:ascii="Times New Roman" w:hAnsi="Times New Roman" w:cs="Times New Roman"/>
          <w:sz w:val="28"/>
          <w:szCs w:val="28"/>
        </w:rPr>
        <w:t xml:space="preserve"> на основе межкультурного подхода в языковом вузе (на материале художественной литературы Германии): автореф. дис. ... канд. пед. наук. Улан-Удэ, 2002.</w:t>
      </w:r>
      <w:r w:rsidR="0050652B" w:rsidRPr="00804427">
        <w:rPr>
          <w:rFonts w:ascii="Times New Roman" w:hAnsi="Times New Roman" w:cs="Times New Roman"/>
          <w:sz w:val="28"/>
          <w:szCs w:val="28"/>
          <w:lang w:val="uk-UA"/>
        </w:rPr>
        <w:t>21 с.</w:t>
      </w:r>
    </w:p>
    <w:p w:rsidR="0050652B" w:rsidRPr="00804427" w:rsidRDefault="002575E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6</w:t>
      </w:r>
      <w:r w:rsidRPr="00804427">
        <w:rPr>
          <w:rFonts w:ascii="Times New Roman" w:hAnsi="Times New Roman" w:cs="Times New Roman"/>
          <w:sz w:val="28"/>
          <w:szCs w:val="28"/>
          <w:lang w:val="uk-UA"/>
        </w:rPr>
        <w:t>4</w:t>
      </w:r>
      <w:r w:rsidR="0050652B" w:rsidRPr="00804427">
        <w:rPr>
          <w:rFonts w:ascii="Times New Roman" w:hAnsi="Times New Roman" w:cs="Times New Roman"/>
          <w:sz w:val="28"/>
          <w:szCs w:val="28"/>
        </w:rPr>
        <w:t>. Фурманова В.П. Межкультурная коммуникация и культурно-языковая прагматика в теории и практике преподавания иностранных языков (языковой вуз): автореф. дис. ... д-ра пед. наук. М., 1994.</w:t>
      </w:r>
      <w:r w:rsidR="0050652B" w:rsidRPr="00804427">
        <w:rPr>
          <w:rFonts w:ascii="Times New Roman" w:hAnsi="Times New Roman" w:cs="Times New Roman"/>
          <w:sz w:val="28"/>
          <w:szCs w:val="28"/>
          <w:lang w:val="uk-UA"/>
        </w:rPr>
        <w:t xml:space="preserve"> 33 с.</w:t>
      </w:r>
    </w:p>
    <w:p w:rsidR="0050652B" w:rsidRPr="00804427" w:rsidRDefault="002575E6" w:rsidP="00804427">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rPr>
        <w:t>6</w:t>
      </w:r>
      <w:r w:rsidRPr="00804427">
        <w:rPr>
          <w:rFonts w:ascii="Times New Roman" w:hAnsi="Times New Roman" w:cs="Times New Roman"/>
          <w:sz w:val="28"/>
          <w:szCs w:val="28"/>
          <w:lang w:val="uk-UA"/>
        </w:rPr>
        <w:t>5</w:t>
      </w:r>
      <w:r w:rsidR="0050652B" w:rsidRPr="00804427">
        <w:rPr>
          <w:rFonts w:ascii="Times New Roman" w:hAnsi="Times New Roman" w:cs="Times New Roman"/>
          <w:sz w:val="28"/>
          <w:szCs w:val="28"/>
        </w:rPr>
        <w:t>. Чабаненко В. А. Стилістикаекспресивнихзасобівукраїнськоїмови : [монографія]</w:t>
      </w:r>
      <w:r w:rsidR="0050652B" w:rsidRPr="00804427">
        <w:rPr>
          <w:rFonts w:ascii="Times New Roman" w:hAnsi="Times New Roman" w:cs="Times New Roman"/>
          <w:sz w:val="28"/>
          <w:szCs w:val="28"/>
          <w:lang w:val="uk-UA"/>
        </w:rPr>
        <w:t>. Запоріжжя : ЗДУ, 2002.351с.</w:t>
      </w:r>
    </w:p>
    <w:p w:rsidR="0050652B" w:rsidRPr="00804427" w:rsidRDefault="002575E6" w:rsidP="00804427">
      <w:pPr>
        <w:spacing w:after="0" w:line="360" w:lineRule="auto"/>
        <w:ind w:firstLine="720"/>
        <w:jc w:val="both"/>
        <w:rPr>
          <w:rFonts w:ascii="Times New Roman" w:hAnsi="Times New Roman" w:cs="Times New Roman"/>
          <w:sz w:val="28"/>
          <w:szCs w:val="28"/>
        </w:rPr>
      </w:pPr>
      <w:r w:rsidRPr="00804427">
        <w:rPr>
          <w:rFonts w:ascii="Times New Roman" w:hAnsi="Times New Roman" w:cs="Times New Roman"/>
          <w:sz w:val="28"/>
          <w:szCs w:val="28"/>
          <w:lang w:val="uk-UA"/>
        </w:rPr>
        <w:t>66</w:t>
      </w:r>
      <w:r w:rsidR="0050652B" w:rsidRPr="00804427">
        <w:rPr>
          <w:rFonts w:ascii="Times New Roman" w:hAnsi="Times New Roman" w:cs="Times New Roman"/>
          <w:sz w:val="28"/>
          <w:szCs w:val="28"/>
          <w:lang w:val="uk-UA"/>
        </w:rPr>
        <w:t>. Шумейко О. А. Оцінна лексика як засібтвореннякомічного в сучасній</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lang w:val="uk-UA"/>
        </w:rPr>
        <w:t>українській</w:t>
      </w:r>
      <w:r w:rsidR="003E4730" w:rsidRPr="00804427">
        <w:rPr>
          <w:rFonts w:ascii="Times New Roman" w:hAnsi="Times New Roman" w:cs="Times New Roman"/>
          <w:sz w:val="28"/>
          <w:szCs w:val="28"/>
          <w:lang w:val="uk-UA"/>
        </w:rPr>
        <w:t xml:space="preserve"> </w:t>
      </w:r>
      <w:r w:rsidR="0050652B" w:rsidRPr="00804427">
        <w:rPr>
          <w:rFonts w:ascii="Times New Roman" w:hAnsi="Times New Roman" w:cs="Times New Roman"/>
          <w:sz w:val="28"/>
          <w:szCs w:val="28"/>
          <w:lang w:val="uk-UA"/>
        </w:rPr>
        <w:t xml:space="preserve">поезії. </w:t>
      </w:r>
      <w:r w:rsidR="0050652B" w:rsidRPr="00804427">
        <w:rPr>
          <w:rFonts w:ascii="Times New Roman" w:hAnsi="Times New Roman" w:cs="Times New Roman"/>
          <w:i/>
          <w:sz w:val="28"/>
          <w:szCs w:val="28"/>
          <w:lang w:val="uk-UA"/>
        </w:rPr>
        <w:t>Вісник</w:t>
      </w:r>
      <w:r w:rsidR="003E4730" w:rsidRPr="00804427">
        <w:rPr>
          <w:rFonts w:ascii="Times New Roman" w:hAnsi="Times New Roman" w:cs="Times New Roman"/>
          <w:i/>
          <w:sz w:val="28"/>
          <w:szCs w:val="28"/>
          <w:lang w:val="uk-UA"/>
        </w:rPr>
        <w:t xml:space="preserve">  </w:t>
      </w:r>
      <w:r w:rsidR="0050652B" w:rsidRPr="00804427">
        <w:rPr>
          <w:rFonts w:ascii="Times New Roman" w:hAnsi="Times New Roman" w:cs="Times New Roman"/>
          <w:i/>
          <w:sz w:val="28"/>
          <w:szCs w:val="28"/>
          <w:lang w:val="uk-UA"/>
        </w:rPr>
        <w:t>Дніпропетровського</w:t>
      </w:r>
      <w:r w:rsidR="003E4730" w:rsidRPr="00804427">
        <w:rPr>
          <w:rFonts w:ascii="Times New Roman" w:hAnsi="Times New Roman" w:cs="Times New Roman"/>
          <w:i/>
          <w:sz w:val="28"/>
          <w:szCs w:val="28"/>
          <w:lang w:val="uk-UA"/>
        </w:rPr>
        <w:t xml:space="preserve"> </w:t>
      </w:r>
      <w:r w:rsidR="0050652B" w:rsidRPr="00804427">
        <w:rPr>
          <w:rFonts w:ascii="Times New Roman" w:hAnsi="Times New Roman" w:cs="Times New Roman"/>
          <w:i/>
          <w:sz w:val="28"/>
          <w:szCs w:val="28"/>
          <w:lang w:val="uk-UA"/>
        </w:rPr>
        <w:t>університету</w:t>
      </w:r>
      <w:r w:rsidR="0050652B" w:rsidRPr="00804427">
        <w:rPr>
          <w:rFonts w:ascii="Times New Roman" w:hAnsi="Times New Roman" w:cs="Times New Roman"/>
          <w:sz w:val="28"/>
          <w:szCs w:val="28"/>
          <w:lang w:val="uk-UA"/>
        </w:rPr>
        <w:t xml:space="preserve">. Серія :Мовознавство. 2009. </w:t>
      </w:r>
      <w:r w:rsidR="0050652B" w:rsidRPr="00804427">
        <w:rPr>
          <w:rFonts w:ascii="Times New Roman" w:hAnsi="Times New Roman" w:cs="Times New Roman"/>
          <w:sz w:val="28"/>
          <w:szCs w:val="28"/>
        </w:rPr>
        <w:t>Т. 17. Вип. 15(2). С. 166−172. URL: http://nbuv.gov.ua/UJRN/vdumo_2009_17_15%282%29__28</w:t>
      </w:r>
    </w:p>
    <w:p w:rsidR="0050652B" w:rsidRPr="00804427" w:rsidRDefault="002575E6" w:rsidP="00804427">
      <w:pPr>
        <w:spacing w:after="0" w:line="360" w:lineRule="auto"/>
        <w:ind w:firstLine="720"/>
        <w:jc w:val="both"/>
        <w:rPr>
          <w:rFonts w:ascii="Times New Roman" w:hAnsi="Times New Roman" w:cs="Times New Roman"/>
          <w:sz w:val="28"/>
          <w:szCs w:val="28"/>
          <w:lang w:val="en-US"/>
        </w:rPr>
      </w:pPr>
      <w:r w:rsidRPr="00804427">
        <w:rPr>
          <w:rFonts w:ascii="Times New Roman" w:hAnsi="Times New Roman" w:cs="Times New Roman"/>
          <w:sz w:val="28"/>
          <w:szCs w:val="28"/>
          <w:lang w:val="en-US"/>
        </w:rPr>
        <w:lastRenderedPageBreak/>
        <w:t>6</w:t>
      </w:r>
      <w:r w:rsidRPr="00804427">
        <w:rPr>
          <w:rFonts w:ascii="Times New Roman" w:hAnsi="Times New Roman" w:cs="Times New Roman"/>
          <w:sz w:val="28"/>
          <w:szCs w:val="28"/>
          <w:lang w:val="uk-UA"/>
        </w:rPr>
        <w:t>7</w:t>
      </w:r>
      <w:r w:rsidR="0050652B" w:rsidRPr="00804427">
        <w:rPr>
          <w:rFonts w:ascii="Times New Roman" w:hAnsi="Times New Roman" w:cs="Times New Roman"/>
          <w:sz w:val="28"/>
          <w:szCs w:val="28"/>
          <w:lang w:val="en-US"/>
        </w:rPr>
        <w:t>. Bloomfield, Leonard. 1975. Menomini lexicon. Ed. Charles F. Hockett. Milwaukee Public Museum Publications in Anthropology and History. Milwaukee: Milwaukee Public Museum.</w:t>
      </w:r>
    </w:p>
    <w:p w:rsidR="0050652B" w:rsidRPr="00804427" w:rsidRDefault="0050652B" w:rsidP="00804427">
      <w:pPr>
        <w:spacing w:after="0" w:line="360" w:lineRule="auto"/>
        <w:rPr>
          <w:rFonts w:ascii="Times New Roman" w:hAnsi="Times New Roman" w:cs="Times New Roman"/>
          <w:sz w:val="28"/>
          <w:szCs w:val="28"/>
          <w:lang w:val="en-US"/>
        </w:rPr>
      </w:pPr>
    </w:p>
    <w:p w:rsidR="00507D6E" w:rsidRPr="00804427" w:rsidRDefault="00507D6E" w:rsidP="00804427">
      <w:pPr>
        <w:spacing w:after="0" w:line="360" w:lineRule="auto"/>
        <w:rPr>
          <w:rFonts w:ascii="Times New Roman" w:hAnsi="Times New Roman" w:cs="Times New Roman"/>
          <w:sz w:val="28"/>
          <w:szCs w:val="28"/>
          <w:lang w:val="uk-UA"/>
        </w:rPr>
      </w:pPr>
    </w:p>
    <w:p w:rsidR="00915344" w:rsidRPr="00804427" w:rsidRDefault="00915344" w:rsidP="00804427">
      <w:pPr>
        <w:spacing w:after="0" w:line="360" w:lineRule="auto"/>
        <w:rPr>
          <w:rFonts w:ascii="Times New Roman" w:hAnsi="Times New Roman" w:cs="Times New Roman"/>
          <w:sz w:val="28"/>
          <w:szCs w:val="28"/>
          <w:lang w:val="uk-UA"/>
        </w:rPr>
      </w:pPr>
    </w:p>
    <w:p w:rsidR="00915344" w:rsidRPr="00804427" w:rsidRDefault="00915344" w:rsidP="00804427">
      <w:pPr>
        <w:spacing w:after="0" w:line="360" w:lineRule="auto"/>
        <w:rPr>
          <w:rFonts w:ascii="Times New Roman" w:hAnsi="Times New Roman" w:cs="Times New Roman"/>
          <w:sz w:val="28"/>
          <w:szCs w:val="28"/>
          <w:lang w:val="uk-UA"/>
        </w:rPr>
      </w:pPr>
    </w:p>
    <w:p w:rsidR="00915344" w:rsidRPr="00804427" w:rsidRDefault="00915344" w:rsidP="00804427">
      <w:pPr>
        <w:spacing w:after="0" w:line="360" w:lineRule="auto"/>
        <w:rPr>
          <w:rFonts w:ascii="Times New Roman" w:hAnsi="Times New Roman" w:cs="Times New Roman"/>
          <w:sz w:val="28"/>
          <w:szCs w:val="28"/>
          <w:lang w:val="uk-UA"/>
        </w:rPr>
      </w:pPr>
    </w:p>
    <w:p w:rsidR="00915344" w:rsidRPr="00804427" w:rsidRDefault="00915344" w:rsidP="00804427">
      <w:pPr>
        <w:spacing w:after="0" w:line="360" w:lineRule="auto"/>
        <w:rPr>
          <w:rFonts w:ascii="Times New Roman" w:hAnsi="Times New Roman" w:cs="Times New Roman"/>
          <w:sz w:val="28"/>
          <w:szCs w:val="28"/>
          <w:lang w:val="uk-UA"/>
        </w:rPr>
      </w:pPr>
    </w:p>
    <w:p w:rsidR="00915344" w:rsidRPr="00804427" w:rsidRDefault="00915344" w:rsidP="00804427">
      <w:pPr>
        <w:spacing w:after="0" w:line="360" w:lineRule="auto"/>
        <w:rPr>
          <w:rFonts w:ascii="Times New Roman" w:hAnsi="Times New Roman" w:cs="Times New Roman"/>
          <w:sz w:val="28"/>
          <w:szCs w:val="28"/>
          <w:lang w:val="uk-UA"/>
        </w:rPr>
      </w:pPr>
    </w:p>
    <w:p w:rsidR="00804427" w:rsidRDefault="00804427" w:rsidP="00804427">
      <w:pPr>
        <w:spacing w:line="360" w:lineRule="auto"/>
        <w:jc w:val="center"/>
        <w:rPr>
          <w:rFonts w:ascii="Times New Roman" w:hAnsi="Times New Roman" w:cs="Times New Roman"/>
          <w:b/>
          <w:sz w:val="28"/>
          <w:szCs w:val="28"/>
          <w:lang w:val="uk-UA"/>
        </w:rPr>
      </w:pPr>
    </w:p>
    <w:p w:rsidR="00804427" w:rsidRDefault="00804427" w:rsidP="00804427">
      <w:pPr>
        <w:spacing w:line="360" w:lineRule="auto"/>
        <w:jc w:val="center"/>
        <w:rPr>
          <w:rFonts w:ascii="Times New Roman" w:hAnsi="Times New Roman" w:cs="Times New Roman"/>
          <w:b/>
          <w:sz w:val="28"/>
          <w:szCs w:val="28"/>
          <w:lang w:val="uk-UA"/>
        </w:rPr>
      </w:pPr>
    </w:p>
    <w:p w:rsidR="00804427" w:rsidRDefault="00804427" w:rsidP="00804427">
      <w:pPr>
        <w:spacing w:line="360" w:lineRule="auto"/>
        <w:jc w:val="center"/>
        <w:rPr>
          <w:rFonts w:ascii="Times New Roman" w:hAnsi="Times New Roman" w:cs="Times New Roman"/>
          <w:b/>
          <w:sz w:val="28"/>
          <w:szCs w:val="28"/>
          <w:lang w:val="uk-UA"/>
        </w:rPr>
      </w:pPr>
    </w:p>
    <w:p w:rsidR="00804427" w:rsidRDefault="00804427" w:rsidP="00804427">
      <w:pPr>
        <w:spacing w:line="360" w:lineRule="auto"/>
        <w:jc w:val="center"/>
        <w:rPr>
          <w:rFonts w:ascii="Times New Roman" w:hAnsi="Times New Roman" w:cs="Times New Roman"/>
          <w:b/>
          <w:sz w:val="28"/>
          <w:szCs w:val="28"/>
          <w:lang w:val="uk-UA"/>
        </w:rPr>
      </w:pPr>
    </w:p>
    <w:p w:rsidR="00804427" w:rsidRDefault="00804427" w:rsidP="00804427">
      <w:pPr>
        <w:spacing w:line="360" w:lineRule="auto"/>
        <w:jc w:val="center"/>
        <w:rPr>
          <w:rFonts w:ascii="Times New Roman" w:hAnsi="Times New Roman" w:cs="Times New Roman"/>
          <w:b/>
          <w:sz w:val="28"/>
          <w:szCs w:val="28"/>
          <w:lang w:val="uk-UA"/>
        </w:rPr>
      </w:pPr>
    </w:p>
    <w:p w:rsidR="00804427" w:rsidRDefault="00804427" w:rsidP="00804427">
      <w:pPr>
        <w:spacing w:line="360" w:lineRule="auto"/>
        <w:jc w:val="center"/>
        <w:rPr>
          <w:rFonts w:ascii="Times New Roman" w:hAnsi="Times New Roman" w:cs="Times New Roman"/>
          <w:b/>
          <w:sz w:val="28"/>
          <w:szCs w:val="28"/>
          <w:lang w:val="uk-UA"/>
        </w:rPr>
      </w:pPr>
    </w:p>
    <w:p w:rsidR="00804427" w:rsidRDefault="00804427" w:rsidP="00804427">
      <w:pPr>
        <w:spacing w:line="360" w:lineRule="auto"/>
        <w:jc w:val="center"/>
        <w:rPr>
          <w:rFonts w:ascii="Times New Roman" w:hAnsi="Times New Roman" w:cs="Times New Roman"/>
          <w:b/>
          <w:sz w:val="28"/>
          <w:szCs w:val="28"/>
          <w:lang w:val="uk-UA"/>
        </w:rPr>
      </w:pPr>
    </w:p>
    <w:p w:rsidR="00804427" w:rsidRDefault="00804427" w:rsidP="00804427">
      <w:pPr>
        <w:spacing w:line="360" w:lineRule="auto"/>
        <w:jc w:val="center"/>
        <w:rPr>
          <w:rFonts w:ascii="Times New Roman" w:hAnsi="Times New Roman" w:cs="Times New Roman"/>
          <w:b/>
          <w:sz w:val="28"/>
          <w:szCs w:val="28"/>
          <w:lang w:val="uk-UA"/>
        </w:rPr>
      </w:pPr>
    </w:p>
    <w:p w:rsidR="002E3248" w:rsidRDefault="002E3248" w:rsidP="00804427">
      <w:pPr>
        <w:spacing w:line="360" w:lineRule="auto"/>
        <w:jc w:val="center"/>
        <w:rPr>
          <w:rFonts w:ascii="Times New Roman" w:hAnsi="Times New Roman" w:cs="Times New Roman"/>
          <w:b/>
          <w:sz w:val="28"/>
          <w:szCs w:val="28"/>
          <w:lang w:val="uk-UA"/>
        </w:rPr>
      </w:pPr>
    </w:p>
    <w:p w:rsidR="002E3248" w:rsidRDefault="002E3248" w:rsidP="00804427">
      <w:pPr>
        <w:spacing w:line="360" w:lineRule="auto"/>
        <w:jc w:val="center"/>
        <w:rPr>
          <w:rFonts w:ascii="Times New Roman" w:hAnsi="Times New Roman" w:cs="Times New Roman"/>
          <w:b/>
          <w:sz w:val="28"/>
          <w:szCs w:val="28"/>
          <w:lang w:val="uk-UA"/>
        </w:rPr>
      </w:pPr>
    </w:p>
    <w:p w:rsidR="002E3248" w:rsidRDefault="002E3248" w:rsidP="00804427">
      <w:pPr>
        <w:spacing w:line="360" w:lineRule="auto"/>
        <w:jc w:val="center"/>
        <w:rPr>
          <w:rFonts w:ascii="Times New Roman" w:hAnsi="Times New Roman" w:cs="Times New Roman"/>
          <w:b/>
          <w:sz w:val="28"/>
          <w:szCs w:val="28"/>
          <w:lang w:val="uk-UA"/>
        </w:rPr>
      </w:pPr>
    </w:p>
    <w:p w:rsidR="002E3248" w:rsidRDefault="002E3248" w:rsidP="00804427">
      <w:pPr>
        <w:spacing w:line="360" w:lineRule="auto"/>
        <w:jc w:val="center"/>
        <w:rPr>
          <w:rFonts w:ascii="Times New Roman" w:hAnsi="Times New Roman" w:cs="Times New Roman"/>
          <w:b/>
          <w:sz w:val="28"/>
          <w:szCs w:val="28"/>
          <w:lang w:val="uk-UA"/>
        </w:rPr>
      </w:pPr>
    </w:p>
    <w:p w:rsidR="002E3248" w:rsidRDefault="002E3248" w:rsidP="00804427">
      <w:pPr>
        <w:spacing w:line="360" w:lineRule="auto"/>
        <w:jc w:val="center"/>
        <w:rPr>
          <w:rFonts w:ascii="Times New Roman" w:hAnsi="Times New Roman" w:cs="Times New Roman"/>
          <w:b/>
          <w:sz w:val="28"/>
          <w:szCs w:val="28"/>
          <w:lang w:val="uk-UA"/>
        </w:rPr>
      </w:pPr>
    </w:p>
    <w:p w:rsidR="002E3248" w:rsidRDefault="002E3248" w:rsidP="00804427">
      <w:pPr>
        <w:spacing w:line="360" w:lineRule="auto"/>
        <w:jc w:val="center"/>
        <w:rPr>
          <w:rFonts w:ascii="Times New Roman" w:hAnsi="Times New Roman" w:cs="Times New Roman"/>
          <w:b/>
          <w:sz w:val="28"/>
          <w:szCs w:val="28"/>
          <w:lang w:val="uk-UA"/>
        </w:rPr>
      </w:pPr>
    </w:p>
    <w:p w:rsidR="00915344" w:rsidRPr="00804427" w:rsidRDefault="00915344" w:rsidP="003F3E23">
      <w:pPr>
        <w:spacing w:after="0" w:line="360" w:lineRule="auto"/>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lastRenderedPageBreak/>
        <w:t>ДОДАТОК А</w:t>
      </w:r>
    </w:p>
    <w:p w:rsidR="00915344" w:rsidRPr="00804427" w:rsidRDefault="00915344" w:rsidP="003F3E23">
      <w:pPr>
        <w:spacing w:after="0" w:line="360" w:lineRule="auto"/>
        <w:ind w:firstLine="720"/>
        <w:jc w:val="both"/>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Лексико-семантичний простір конотативів у творчості О. Забужко</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Нi, золотко... (Польові дослідження з українського сексу; с. 14); </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Ходили  вони  виногроном,  якому  ще  тільки  належало  бути шалено  розскубаним... (Казка про калинову сопілку; с. 36); </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Оленка, зміючка,  сестричка,  ріднесенька, гадина з лісу (Казка про калинову сопілку; с. 61). </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...не  відпускає  думка  про  страх  —  перший  і  останній  на  цьому  світі  страх  твоєї  сестри... (Сестро, сестро; с. 26). </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...Марія розсміялася,  розреготалася, розійшлася, розвеселилася, немов блаженна... (Казка про калинову сопілку; с. 53).</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В  кухнi  —  крихiтнiйeat-inkitchenхолодильник, електроплитка...</w:t>
      </w:r>
      <w:r w:rsidRPr="00804427">
        <w:rPr>
          <w:rFonts w:ascii="Times New Roman" w:hAnsi="Times New Roman" w:cs="Times New Roman"/>
          <w:sz w:val="28"/>
          <w:szCs w:val="28"/>
          <w:lang w:val="uk-UA"/>
        </w:rPr>
        <w:t xml:space="preserve"> (Польові дослідження з українського сексу; с. 21).</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І </w:t>
      </w:r>
      <w:r w:rsidRPr="00804427">
        <w:rPr>
          <w:rFonts w:ascii="Times New Roman" w:hAnsi="Times New Roman" w:cs="Times New Roman"/>
          <w:b/>
          <w:bCs/>
          <w:i/>
          <w:iCs/>
          <w:sz w:val="28"/>
          <w:szCs w:val="28"/>
          <w:lang w:val="uk-UA"/>
        </w:rPr>
        <w:t>любов</w:t>
      </w:r>
      <w:r w:rsidRPr="00804427">
        <w:rPr>
          <w:rFonts w:ascii="Times New Roman" w:hAnsi="Times New Roman" w:cs="Times New Roman"/>
          <w:i/>
          <w:iCs/>
          <w:sz w:val="28"/>
          <w:szCs w:val="28"/>
          <w:lang w:val="uk-UA"/>
        </w:rPr>
        <w:t xml:space="preserve"> по копійці міняли бозна-де і з ким</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 Голосом вісімдесятих.URL:http://poetyka.uazone.net/default/pages.phtml?place=zabuzhko&amp;page=zabuzhko008</w:t>
      </w:r>
      <w:r w:rsidRPr="00804427">
        <w:rPr>
          <w:rFonts w:ascii="Times New Roman" w:hAnsi="Times New Roman" w:cs="Times New Roman"/>
          <w:sz w:val="28"/>
          <w:szCs w:val="28"/>
          <w:lang w:val="uk-UA"/>
        </w:rPr>
        <w:t>);</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Якщо це не </w:t>
      </w:r>
      <w:r w:rsidRPr="00804427">
        <w:rPr>
          <w:rFonts w:ascii="Times New Roman" w:hAnsi="Times New Roman" w:cs="Times New Roman"/>
          <w:b/>
          <w:bCs/>
          <w:i/>
          <w:iCs/>
          <w:sz w:val="28"/>
          <w:szCs w:val="28"/>
          <w:lang w:val="uk-UA"/>
        </w:rPr>
        <w:t>любов</w:t>
      </w:r>
      <w:r w:rsidRPr="00804427">
        <w:rPr>
          <w:rFonts w:ascii="Times New Roman" w:hAnsi="Times New Roman" w:cs="Times New Roman"/>
          <w:i/>
          <w:iCs/>
          <w:sz w:val="28"/>
          <w:szCs w:val="28"/>
          <w:lang w:val="uk-UA"/>
        </w:rPr>
        <w:t>,/ То –в міжбрів’я-упала-звізда</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 «Од такої тоски...».URL:http://poetyka.uazone.net/default/pages.phtml?place=zabuzhko&amp;page=zabuzhko023</w:t>
      </w: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Ні, Альбере. Пробач мені, хлопче, –в цім </w:t>
      </w:r>
      <w:r w:rsidRPr="00804427">
        <w:rPr>
          <w:rFonts w:ascii="Times New Roman" w:hAnsi="Times New Roman" w:cs="Times New Roman"/>
          <w:b/>
          <w:bCs/>
          <w:i/>
          <w:iCs/>
          <w:sz w:val="28"/>
          <w:szCs w:val="28"/>
          <w:lang w:val="uk-UA"/>
        </w:rPr>
        <w:t>щастя</w:t>
      </w:r>
      <w:r w:rsidRPr="00804427">
        <w:rPr>
          <w:rFonts w:ascii="Times New Roman" w:hAnsi="Times New Roman" w:cs="Times New Roman"/>
          <w:i/>
          <w:iCs/>
          <w:sz w:val="28"/>
          <w:szCs w:val="28"/>
          <w:lang w:val="uk-UA"/>
        </w:rPr>
        <w:t>нема</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Забужко.Сізіф.URL:http://poetyka.uazone.net/default/pages.phtml?place=zabuzhko&amp;page=zabuzhko031</w:t>
      </w:r>
      <w:r w:rsidRPr="00804427">
        <w:rPr>
          <w:rFonts w:ascii="Times New Roman" w:hAnsi="Times New Roman" w:cs="Times New Roman"/>
          <w:sz w:val="28"/>
          <w:szCs w:val="28"/>
          <w:lang w:val="uk-UA"/>
        </w:rPr>
        <w:t>);</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про </w:t>
      </w:r>
      <w:r w:rsidRPr="00804427">
        <w:rPr>
          <w:rFonts w:ascii="Times New Roman" w:hAnsi="Times New Roman" w:cs="Times New Roman"/>
          <w:b/>
          <w:bCs/>
          <w:i/>
          <w:iCs/>
          <w:sz w:val="28"/>
          <w:szCs w:val="28"/>
          <w:lang w:val="uk-UA"/>
        </w:rPr>
        <w:t>надію</w:t>
      </w:r>
      <w:r w:rsidRPr="00804427">
        <w:rPr>
          <w:rFonts w:ascii="Times New Roman" w:hAnsi="Times New Roman" w:cs="Times New Roman"/>
          <w:i/>
          <w:iCs/>
          <w:sz w:val="28"/>
          <w:szCs w:val="28"/>
          <w:lang w:val="uk-UA"/>
        </w:rPr>
        <w:t>, то годі йказати</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Забужко.Сізіф.URL:http://poetyka.uazone.net/default/pages.phtml?place=zabuzhko&amp;page=zabuzhko031</w:t>
      </w:r>
      <w:r w:rsidRPr="00804427">
        <w:rPr>
          <w:rFonts w:ascii="Times New Roman" w:hAnsi="Times New Roman" w:cs="Times New Roman"/>
          <w:sz w:val="28"/>
          <w:szCs w:val="28"/>
          <w:lang w:val="uk-UA"/>
        </w:rPr>
        <w:t>).</w:t>
      </w:r>
    </w:p>
    <w:p w:rsidR="00915344" w:rsidRPr="00804427" w:rsidRDefault="00915344" w:rsidP="003F3E23">
      <w:pPr>
        <w:spacing w:after="0" w:line="360" w:lineRule="auto"/>
        <w:ind w:firstLine="720"/>
        <w:jc w:val="both"/>
        <w:rPr>
          <w:rFonts w:ascii="Times New Roman" w:hAnsi="Times New Roman" w:cs="Times New Roman"/>
          <w:i/>
          <w:iCs/>
          <w:sz w:val="28"/>
          <w:szCs w:val="28"/>
          <w:lang w:val="uk-UA"/>
        </w:rPr>
      </w:pPr>
      <w:r w:rsidRPr="00804427">
        <w:rPr>
          <w:rFonts w:ascii="Times New Roman" w:hAnsi="Times New Roman" w:cs="Times New Roman"/>
          <w:i/>
          <w:iCs/>
          <w:sz w:val="28"/>
          <w:szCs w:val="28"/>
          <w:lang w:val="uk-UA"/>
        </w:rPr>
        <w:t xml:space="preserve">Що на </w:t>
      </w:r>
      <w:r w:rsidRPr="00804427">
        <w:rPr>
          <w:rFonts w:ascii="Times New Roman" w:hAnsi="Times New Roman" w:cs="Times New Roman"/>
          <w:b/>
          <w:bCs/>
          <w:i/>
          <w:iCs/>
          <w:sz w:val="28"/>
          <w:szCs w:val="28"/>
          <w:lang w:val="uk-UA"/>
        </w:rPr>
        <w:t>київській  крові</w:t>
      </w:r>
      <w:r w:rsidRPr="00804427">
        <w:rPr>
          <w:rFonts w:ascii="Times New Roman" w:hAnsi="Times New Roman" w:cs="Times New Roman"/>
          <w:i/>
          <w:iCs/>
          <w:sz w:val="28"/>
          <w:szCs w:val="28"/>
          <w:lang w:val="uk-UA"/>
        </w:rPr>
        <w:t xml:space="preserve">десь  родять </w:t>
      </w:r>
      <w:r w:rsidRPr="00804427">
        <w:rPr>
          <w:rFonts w:ascii="Times New Roman" w:hAnsi="Times New Roman" w:cs="Times New Roman"/>
          <w:b/>
          <w:bCs/>
          <w:i/>
          <w:iCs/>
          <w:sz w:val="28"/>
          <w:szCs w:val="28"/>
          <w:lang w:val="uk-UA"/>
        </w:rPr>
        <w:t>афганські  піски</w:t>
      </w:r>
      <w:r w:rsidRPr="00804427">
        <w:rPr>
          <w:rFonts w:ascii="Times New Roman" w:hAnsi="Times New Roman" w:cs="Times New Roman"/>
          <w:i/>
          <w:iCs/>
          <w:sz w:val="28"/>
          <w:szCs w:val="28"/>
          <w:lang w:val="uk-UA"/>
        </w:rPr>
        <w:t>(Оксана Забужко. Голосом вісімдесятих. URL:http://poetyka.uazone.net /default/pages.phtml?place = zabuzhko&amp;page=zabuzhko008);</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lastRenderedPageBreak/>
        <w:t xml:space="preserve">...століття, </w:t>
      </w:r>
      <w:r w:rsidRPr="00804427">
        <w:rPr>
          <w:rFonts w:ascii="Times New Roman" w:hAnsi="Times New Roman" w:cs="Times New Roman"/>
          <w:b/>
          <w:bCs/>
          <w:i/>
          <w:iCs/>
          <w:sz w:val="28"/>
          <w:szCs w:val="28"/>
          <w:lang w:val="uk-UA"/>
        </w:rPr>
        <w:t>закроєне з воєн і боєнь</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 Голосом вісімдесятих.URL:http://poetyka.uazone.net/default/pages.phtml?place=zabuzhko&amp;page=zabuzhko008</w:t>
      </w:r>
      <w:r w:rsidRPr="00804427">
        <w:rPr>
          <w:rFonts w:ascii="Times New Roman" w:hAnsi="Times New Roman" w:cs="Times New Roman"/>
          <w:sz w:val="28"/>
          <w:szCs w:val="28"/>
          <w:lang w:val="uk-UA"/>
        </w:rPr>
        <w:t>);</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На цій планеті, </w:t>
      </w:r>
      <w:r w:rsidRPr="00804427">
        <w:rPr>
          <w:rFonts w:ascii="Times New Roman" w:hAnsi="Times New Roman" w:cs="Times New Roman"/>
          <w:b/>
          <w:bCs/>
          <w:i/>
          <w:iCs/>
          <w:sz w:val="28"/>
          <w:szCs w:val="28"/>
          <w:lang w:val="uk-UA"/>
        </w:rPr>
        <w:t>тяжко нами хворій</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Середземноморськеліто–2003.URL:http://poetyka.uazone.net/default/pages.phtml?place=zabuzhko&amp;page=zabuzhko043</w:t>
      </w:r>
      <w:r w:rsidRPr="00804427">
        <w:rPr>
          <w:rFonts w:ascii="Times New Roman" w:hAnsi="Times New Roman" w:cs="Times New Roman"/>
          <w:sz w:val="28"/>
          <w:szCs w:val="28"/>
          <w:lang w:val="uk-UA"/>
        </w:rPr>
        <w:t>).</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...тонко </w:t>
      </w:r>
      <w:r w:rsidRPr="00804427">
        <w:rPr>
          <w:rFonts w:ascii="Times New Roman" w:hAnsi="Times New Roman" w:cs="Times New Roman"/>
          <w:b/>
          <w:bCs/>
          <w:i/>
          <w:iCs/>
          <w:sz w:val="28"/>
          <w:szCs w:val="28"/>
          <w:lang w:val="uk-UA"/>
        </w:rPr>
        <w:t>цвьохнув</w:t>
      </w:r>
      <w:r w:rsidR="003F3E23">
        <w:rPr>
          <w:rFonts w:ascii="Times New Roman" w:hAnsi="Times New Roman" w:cs="Times New Roman"/>
          <w:b/>
          <w:bCs/>
          <w:i/>
          <w:iCs/>
          <w:sz w:val="28"/>
          <w:szCs w:val="28"/>
          <w:lang w:val="uk-UA"/>
        </w:rPr>
        <w:t xml:space="preserve"> </w:t>
      </w:r>
      <w:r w:rsidRPr="00804427">
        <w:rPr>
          <w:rFonts w:ascii="Times New Roman" w:hAnsi="Times New Roman" w:cs="Times New Roman"/>
          <w:sz w:val="28"/>
          <w:szCs w:val="28"/>
          <w:lang w:val="uk-UA"/>
        </w:rPr>
        <w:t>лук(</w:t>
      </w:r>
      <w:bookmarkStart w:id="7" w:name="_Hlk82614074"/>
      <w:r w:rsidRPr="00804427">
        <w:rPr>
          <w:rFonts w:ascii="Times New Roman" w:hAnsi="Times New Roman" w:cs="Times New Roman"/>
          <w:i/>
          <w:iCs/>
          <w:sz w:val="28"/>
          <w:szCs w:val="28"/>
          <w:lang w:val="uk-UA"/>
        </w:rPr>
        <w:t xml:space="preserve">Оксана Забужко. </w:t>
      </w:r>
      <w:bookmarkEnd w:id="7"/>
      <w:r w:rsidRPr="00804427">
        <w:rPr>
          <w:rFonts w:ascii="Times New Roman" w:hAnsi="Times New Roman" w:cs="Times New Roman"/>
          <w:i/>
          <w:iCs/>
          <w:sz w:val="28"/>
          <w:szCs w:val="28"/>
          <w:lang w:val="uk-UA"/>
        </w:rPr>
        <w:t>«Коханий!»–я пишу це слово навпрошки...». URL: http://poetyka.uazone.net/default/ pages.phtml?place =zabuzhko&amp;page=zabuzhko026</w:t>
      </w:r>
      <w:r w:rsidRPr="00804427">
        <w:rPr>
          <w:rFonts w:ascii="Times New Roman" w:hAnsi="Times New Roman" w:cs="Times New Roman"/>
          <w:sz w:val="28"/>
          <w:szCs w:val="28"/>
          <w:lang w:val="uk-UA"/>
        </w:rPr>
        <w:t>);</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...якщо,  звичайно,  не </w:t>
      </w:r>
      <w:r w:rsidRPr="00804427">
        <w:rPr>
          <w:rFonts w:ascii="Times New Roman" w:hAnsi="Times New Roman" w:cs="Times New Roman"/>
          <w:b/>
          <w:bCs/>
          <w:i/>
          <w:iCs/>
          <w:sz w:val="28"/>
          <w:szCs w:val="28"/>
          <w:lang w:val="uk-UA"/>
        </w:rPr>
        <w:t>пекнуть</w:t>
      </w:r>
      <w:r w:rsidR="003F3E23">
        <w:rPr>
          <w:rFonts w:ascii="Times New Roman" w:hAnsi="Times New Roman" w:cs="Times New Roman"/>
          <w:b/>
          <w:bCs/>
          <w:i/>
          <w:iCs/>
          <w:sz w:val="28"/>
          <w:szCs w:val="28"/>
          <w:lang w:val="uk-UA"/>
        </w:rPr>
        <w:t xml:space="preserve">  </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 Постскриптум.URL:http://poetyka.uazone.net/default/pages.phtml?place=zabuzhko&amp;page=zabuzhko034</w:t>
      </w: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b/>
          <w:bCs/>
          <w:i/>
          <w:iCs/>
          <w:sz w:val="28"/>
          <w:szCs w:val="28"/>
          <w:lang w:val="uk-UA"/>
        </w:rPr>
        <w:t>вобще, в етомвашеморкєстрє</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Не завадила б парочка добрих бенгальських вогнів</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 Феєрія про дириґента свічок.URL:http://poetyka.uazone.net/default/pages.phtml?place=zabuzhko&amp;page=zabuzhko006</w:t>
      </w: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творчості  О.  Забужко  зустрічаємоемоційно  забарвлені  слова, убудові яких наявні суфікси суб’єктивної оцінки </w:t>
      </w:r>
      <w:r w:rsidRPr="00804427">
        <w:rPr>
          <w:rFonts w:ascii="Times New Roman" w:hAnsi="Times New Roman" w:cs="Times New Roman"/>
          <w:i/>
          <w:iCs/>
          <w:sz w:val="28"/>
          <w:szCs w:val="28"/>
          <w:lang w:val="uk-UA"/>
        </w:rPr>
        <w:t>-еньк-, -ісіньк-, -ик-, -оньк-, -иц-, -чин-, -еч-, -чк-, -ц-</w:t>
      </w: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Що  падав  дощ,  і  що </w:t>
      </w:r>
      <w:r w:rsidRPr="00804427">
        <w:rPr>
          <w:rFonts w:ascii="Times New Roman" w:hAnsi="Times New Roman" w:cs="Times New Roman"/>
          <w:b/>
          <w:bCs/>
          <w:i/>
          <w:iCs/>
          <w:sz w:val="28"/>
          <w:szCs w:val="28"/>
          <w:lang w:val="uk-UA"/>
        </w:rPr>
        <w:t>старечий</w:t>
      </w:r>
      <w:r w:rsidRPr="00804427">
        <w:rPr>
          <w:rFonts w:ascii="Times New Roman" w:hAnsi="Times New Roman" w:cs="Times New Roman"/>
          <w:i/>
          <w:iCs/>
          <w:sz w:val="28"/>
          <w:szCs w:val="28"/>
          <w:lang w:val="uk-UA"/>
        </w:rPr>
        <w:t xml:space="preserve"> голос –/ уже  не чоловічий,  не  жіночий</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 Російський мотив. URL:http://poetyka.uazone.net/ default/pages.phtml?place=zabuzhko&amp;page=zabuzhko041</w:t>
      </w:r>
      <w:r w:rsidRPr="00804427">
        <w:rPr>
          <w:rFonts w:ascii="Times New Roman" w:hAnsi="Times New Roman" w:cs="Times New Roman"/>
          <w:sz w:val="28"/>
          <w:szCs w:val="28"/>
          <w:lang w:val="uk-UA"/>
        </w:rPr>
        <w:t>);</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Та  ще</w:t>
      </w:r>
      <w:r w:rsidRPr="00804427">
        <w:rPr>
          <w:rFonts w:ascii="Times New Roman" w:hAnsi="Times New Roman" w:cs="Times New Roman"/>
          <w:b/>
          <w:bCs/>
          <w:i/>
          <w:iCs/>
          <w:sz w:val="28"/>
          <w:szCs w:val="28"/>
          <w:lang w:val="uk-UA"/>
        </w:rPr>
        <w:t>гробацюги</w:t>
      </w:r>
      <w:r w:rsidRPr="00804427">
        <w:rPr>
          <w:rFonts w:ascii="Times New Roman" w:hAnsi="Times New Roman" w:cs="Times New Roman"/>
          <w:i/>
          <w:iCs/>
          <w:sz w:val="28"/>
          <w:szCs w:val="28"/>
          <w:lang w:val="uk-UA"/>
        </w:rPr>
        <w:t>,  обкурені  чортополоху</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Забужко.Зворотня адреса, або поема про воду. URL: http://poetyka.uazone.net/ default/pages.phtml?place=zabuzhko&amp;page=zabuzhko01</w:t>
      </w:r>
      <w:r w:rsidRPr="00804427">
        <w:rPr>
          <w:rFonts w:ascii="Times New Roman" w:hAnsi="Times New Roman" w:cs="Times New Roman"/>
          <w:sz w:val="28"/>
          <w:szCs w:val="28"/>
          <w:lang w:val="uk-UA"/>
        </w:rPr>
        <w:t xml:space="preserve">8).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Ачей докопаємось, </w:t>
      </w:r>
      <w:r w:rsidRPr="00804427">
        <w:rPr>
          <w:rFonts w:ascii="Times New Roman" w:hAnsi="Times New Roman" w:cs="Times New Roman"/>
          <w:b/>
          <w:bCs/>
          <w:i/>
          <w:iCs/>
          <w:sz w:val="28"/>
          <w:szCs w:val="28"/>
          <w:lang w:val="uk-UA"/>
        </w:rPr>
        <w:t>бля</w:t>
      </w:r>
      <w:r w:rsidRPr="00804427">
        <w:rPr>
          <w:rFonts w:ascii="Times New Roman" w:hAnsi="Times New Roman" w:cs="Times New Roman"/>
          <w:i/>
          <w:iCs/>
          <w:sz w:val="28"/>
          <w:szCs w:val="28"/>
          <w:lang w:val="uk-UA"/>
        </w:rPr>
        <w:t>, до Великого Льоху!</w:t>
      </w:r>
      <w:r w:rsidRPr="00804427">
        <w:rPr>
          <w:rFonts w:ascii="Times New Roman" w:hAnsi="Times New Roman" w:cs="Times New Roman"/>
          <w:sz w:val="28"/>
          <w:szCs w:val="28"/>
          <w:lang w:val="uk-UA"/>
        </w:rPr>
        <w:t>(</w:t>
      </w:r>
      <w:bookmarkStart w:id="8" w:name="_Hlk82614282"/>
      <w:r w:rsidRPr="00804427">
        <w:rPr>
          <w:rFonts w:ascii="Times New Roman" w:hAnsi="Times New Roman" w:cs="Times New Roman"/>
          <w:i/>
          <w:iCs/>
          <w:sz w:val="28"/>
          <w:szCs w:val="28"/>
          <w:lang w:val="uk-UA"/>
        </w:rPr>
        <w:t>Оксана Забужко. Зворотня адреса, або поема про воду. URL:http://poetyka.uazone.net/default/pages.phtml?place=zabuzhko&amp;page=zabuzhko018</w:t>
      </w:r>
      <w:bookmarkEnd w:id="8"/>
      <w:r w:rsidRPr="00804427">
        <w:rPr>
          <w:rFonts w:ascii="Times New Roman" w:hAnsi="Times New Roman" w:cs="Times New Roman"/>
          <w:sz w:val="28"/>
          <w:szCs w:val="28"/>
          <w:lang w:val="uk-UA"/>
        </w:rPr>
        <w:t>).</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lastRenderedPageBreak/>
        <w:t>...який я моторний!/–</w:t>
      </w:r>
      <w:r w:rsidRPr="00804427">
        <w:rPr>
          <w:rFonts w:ascii="Times New Roman" w:hAnsi="Times New Roman" w:cs="Times New Roman"/>
          <w:b/>
          <w:bCs/>
          <w:i/>
          <w:iCs/>
          <w:sz w:val="28"/>
          <w:szCs w:val="28"/>
          <w:lang w:val="uk-UA"/>
        </w:rPr>
        <w:t>Отвалі!(</w:t>
      </w:r>
      <w:r w:rsidRPr="00804427">
        <w:rPr>
          <w:rFonts w:ascii="Times New Roman" w:hAnsi="Times New Roman" w:cs="Times New Roman"/>
          <w:i/>
          <w:iCs/>
          <w:sz w:val="28"/>
          <w:szCs w:val="28"/>
          <w:lang w:val="uk-UA"/>
        </w:rPr>
        <w:t>Оксана Забужко. Зворотня адреса, або поема про воду. URL:http://poetyka.uazone.net/ default/pages.phtml? place=zabuzhko&amp;page=zabuzhko018</w:t>
      </w: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b/>
          <w:bCs/>
          <w:i/>
          <w:iCs/>
          <w:sz w:val="28"/>
          <w:szCs w:val="28"/>
          <w:lang w:val="uk-UA"/>
        </w:rPr>
        <w:t>О</w:t>
      </w:r>
      <w:r w:rsidRPr="00804427">
        <w:rPr>
          <w:rFonts w:ascii="Times New Roman" w:hAnsi="Times New Roman" w:cs="Times New Roman"/>
          <w:i/>
          <w:iCs/>
          <w:sz w:val="28"/>
          <w:szCs w:val="28"/>
          <w:lang w:val="uk-UA"/>
        </w:rPr>
        <w:t xml:space="preserve"> жорстоке століття, закроєне з воєн і боєнь!.</w:t>
      </w:r>
      <w:r w:rsidRPr="00804427">
        <w:rPr>
          <w:rFonts w:ascii="Times New Roman" w:hAnsi="Times New Roman" w:cs="Times New Roman"/>
          <w:sz w:val="28"/>
          <w:szCs w:val="28"/>
          <w:lang w:val="uk-UA"/>
        </w:rPr>
        <w:t xml:space="preserve">.(ОксанаЗабужко.Голосомвісімдесятих.URL:http://poetyka.uazone.net/default/pages.phtml?place=zabuzhko&amp;page=zabuzhko008);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b/>
          <w:bCs/>
          <w:i/>
          <w:iCs/>
          <w:sz w:val="28"/>
          <w:szCs w:val="28"/>
          <w:lang w:val="uk-UA"/>
        </w:rPr>
        <w:t>Ах</w:t>
      </w:r>
      <w:r w:rsidRPr="00804427">
        <w:rPr>
          <w:rFonts w:ascii="Times New Roman" w:hAnsi="Times New Roman" w:cs="Times New Roman"/>
          <w:i/>
          <w:iCs/>
          <w:sz w:val="28"/>
          <w:szCs w:val="28"/>
          <w:lang w:val="uk-UA"/>
        </w:rPr>
        <w:t xml:space="preserve">, цей лемент зовсюдний, і </w:t>
      </w:r>
      <w:r w:rsidRPr="00804427">
        <w:rPr>
          <w:rFonts w:ascii="Times New Roman" w:hAnsi="Times New Roman" w:cs="Times New Roman"/>
          <w:b/>
          <w:bCs/>
          <w:i/>
          <w:iCs/>
          <w:sz w:val="28"/>
          <w:szCs w:val="28"/>
          <w:lang w:val="uk-UA"/>
        </w:rPr>
        <w:t>ах</w:t>
      </w:r>
      <w:r w:rsidRPr="00804427">
        <w:rPr>
          <w:rFonts w:ascii="Times New Roman" w:hAnsi="Times New Roman" w:cs="Times New Roman"/>
          <w:i/>
          <w:iCs/>
          <w:sz w:val="28"/>
          <w:szCs w:val="28"/>
          <w:lang w:val="uk-UA"/>
        </w:rPr>
        <w:t>, ці вологі безецно</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 Коментар до дій св. апостолів. URL:http://poetyka.uazone.net/ default/pages.phtml?place=zabuzhko&amp;page=zabuzhko015</w:t>
      </w: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b/>
          <w:bCs/>
          <w:i/>
          <w:iCs/>
          <w:sz w:val="28"/>
          <w:szCs w:val="28"/>
          <w:lang w:val="uk-UA"/>
        </w:rPr>
        <w:t>Ах ти Господи</w:t>
      </w:r>
      <w:r w:rsidRPr="00804427">
        <w:rPr>
          <w:rFonts w:ascii="Times New Roman" w:hAnsi="Times New Roman" w:cs="Times New Roman"/>
          <w:i/>
          <w:iCs/>
          <w:sz w:val="28"/>
          <w:szCs w:val="28"/>
          <w:lang w:val="uk-UA"/>
        </w:rPr>
        <w:t>, як це наївно!</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 Про рукостискання. URL:http://poetyka.uazone.net/default/pages.phtml?place=zabuzhko&amp;page=zabuzhko014</w:t>
      </w: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Ось де вона, Поезія,/ </w:t>
      </w:r>
      <w:r w:rsidRPr="00804427">
        <w:rPr>
          <w:rFonts w:ascii="Times New Roman" w:hAnsi="Times New Roman" w:cs="Times New Roman"/>
          <w:b/>
          <w:bCs/>
          <w:i/>
          <w:iCs/>
          <w:sz w:val="28"/>
          <w:szCs w:val="28"/>
          <w:lang w:val="uk-UA"/>
        </w:rPr>
        <w:t>Боже</w:t>
      </w:r>
      <w:r w:rsidRPr="00804427">
        <w:rPr>
          <w:rFonts w:ascii="Times New Roman" w:hAnsi="Times New Roman" w:cs="Times New Roman"/>
          <w:i/>
          <w:iCs/>
          <w:sz w:val="28"/>
          <w:szCs w:val="28"/>
          <w:lang w:val="uk-UA"/>
        </w:rPr>
        <w:t>, нарешті!</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 Визначення поезії.URL:http://poetyka.uazone.net/default/pages.phtml?place=zabuzhko&amp;page=zabuzhko0045</w:t>
      </w: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b/>
          <w:bCs/>
          <w:i/>
          <w:iCs/>
          <w:sz w:val="28"/>
          <w:szCs w:val="28"/>
          <w:lang w:val="uk-UA"/>
        </w:rPr>
        <w:t>Убієнні</w:t>
      </w:r>
      <w:r w:rsidRPr="00804427">
        <w:rPr>
          <w:rFonts w:ascii="Times New Roman" w:hAnsi="Times New Roman" w:cs="Times New Roman"/>
          <w:i/>
          <w:iCs/>
          <w:sz w:val="28"/>
          <w:szCs w:val="28"/>
          <w:lang w:val="uk-UA"/>
        </w:rPr>
        <w:t xml:space="preserve"> невинно  історики  вичахлих  націй</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 Портрет К.М. Грушевської</w:t>
      </w:r>
      <w:r w:rsidR="003F3E23">
        <w:rPr>
          <w:rFonts w:ascii="Times New Roman" w:hAnsi="Times New Roman" w:cs="Times New Roman"/>
          <w:i/>
          <w:iCs/>
          <w:sz w:val="28"/>
          <w:szCs w:val="28"/>
          <w:lang w:val="uk-UA"/>
        </w:rPr>
        <w:t xml:space="preserve"> </w:t>
      </w:r>
      <w:r w:rsidRPr="00804427">
        <w:rPr>
          <w:rFonts w:ascii="Times New Roman" w:hAnsi="Times New Roman" w:cs="Times New Roman"/>
          <w:i/>
          <w:iCs/>
          <w:sz w:val="28"/>
          <w:szCs w:val="28"/>
          <w:lang w:val="uk-UA"/>
        </w:rPr>
        <w:t>в юності. URL:http://poetyka.uazone.net/ default/pages.phtml?place=zabuzhko&amp;page=zabuzhko009</w:t>
      </w:r>
      <w:r w:rsidRPr="00804427">
        <w:rPr>
          <w:rFonts w:ascii="Times New Roman" w:hAnsi="Times New Roman" w:cs="Times New Roman"/>
          <w:sz w:val="28"/>
          <w:szCs w:val="28"/>
          <w:lang w:val="uk-UA"/>
        </w:rPr>
        <w:t>).</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...бо на нього </w:t>
      </w:r>
      <w:r w:rsidRPr="00804427">
        <w:rPr>
          <w:rFonts w:ascii="Times New Roman" w:hAnsi="Times New Roman" w:cs="Times New Roman"/>
          <w:b/>
          <w:bCs/>
          <w:i/>
          <w:iCs/>
          <w:sz w:val="28"/>
          <w:szCs w:val="28"/>
          <w:lang w:val="uk-UA"/>
        </w:rPr>
        <w:t>древо</w:t>
      </w:r>
      <w:r w:rsidRPr="00804427">
        <w:rPr>
          <w:rFonts w:ascii="Times New Roman" w:hAnsi="Times New Roman" w:cs="Times New Roman"/>
          <w:i/>
          <w:iCs/>
          <w:sz w:val="28"/>
          <w:szCs w:val="28"/>
          <w:lang w:val="uk-UA"/>
        </w:rPr>
        <w:t xml:space="preserve"> пішло сире,/ізадирки в  шкіру  встигли  вп’ястись</w:t>
      </w: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Оксана Забужко.Історія єресі. URL:htt</w:t>
      </w:r>
      <w:r w:rsidR="003F3E23">
        <w:rPr>
          <w:rFonts w:ascii="Times New Roman" w:hAnsi="Times New Roman" w:cs="Times New Roman"/>
          <w:i/>
          <w:iCs/>
          <w:sz w:val="28"/>
          <w:szCs w:val="28"/>
          <w:lang w:val="uk-UA"/>
        </w:rPr>
        <w:t>p://poetyka.uazone.net/default</w:t>
      </w:r>
      <w:r w:rsidRPr="00804427">
        <w:rPr>
          <w:rFonts w:ascii="Times New Roman" w:hAnsi="Times New Roman" w:cs="Times New Roman"/>
          <w:i/>
          <w:iCs/>
          <w:sz w:val="28"/>
          <w:szCs w:val="28"/>
          <w:lang w:val="uk-UA"/>
        </w:rPr>
        <w:t>pages.phtml?place=zabuzhko&amp;page=zabuzhko044</w:t>
      </w:r>
      <w:r w:rsidRPr="00804427">
        <w:rPr>
          <w:rFonts w:ascii="Times New Roman" w:hAnsi="Times New Roman" w:cs="Times New Roman"/>
          <w:sz w:val="28"/>
          <w:szCs w:val="28"/>
          <w:lang w:val="uk-UA"/>
        </w:rPr>
        <w:t xml:space="preserve">).  </w:t>
      </w:r>
    </w:p>
    <w:p w:rsidR="00915344" w:rsidRPr="00804427" w:rsidRDefault="003F3E23"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 </w:t>
      </w:r>
      <w:r w:rsidR="00915344" w:rsidRPr="00804427">
        <w:rPr>
          <w:rFonts w:ascii="Times New Roman" w:hAnsi="Times New Roman" w:cs="Times New Roman"/>
          <w:bCs/>
          <w:sz w:val="28"/>
          <w:szCs w:val="28"/>
          <w:lang w:val="uk-UA"/>
        </w:rPr>
        <w:t>(Адже люди таки вийдуть на вулиці в ніч виборів, і український Інтернет зараз вирує обговореннями, де і як зустрічатися, як боронитися в разі атаки тощо][ «Letmypeoplego»  ; с. 28].</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А  лишилися – тільки політики  з  безецно,  по-ексгібіціоністському  виваленими  нам  перед  очі брудами   своєї   політичної   кухні та  веселі  хлопці-журналісти,  які, страшенно собою вдоволені, гасають із камерами по </w:t>
      </w:r>
      <w:r w:rsidRPr="00804427">
        <w:rPr>
          <w:rFonts w:ascii="Times New Roman" w:hAnsi="Times New Roman" w:cs="Times New Roman"/>
          <w:bCs/>
          <w:sz w:val="28"/>
          <w:szCs w:val="28"/>
          <w:lang w:val="uk-UA"/>
        </w:rPr>
        <w:lastRenderedPageBreak/>
        <w:t>нічних шинках Києва –то  за  дівчиною  сина  президента,  тозахлопцемдочки  прем'єр-міністра...[ «Letmypeoplego»  ;с.3];</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«Вони»  перепиняють  рух транспорту,  щоб мчати  через  місто  на  шаленій  швидкості кавалькадами чорних ВМW та шестисотих «Мерседесів», а «нас» трактують як багно під ногами – чи, точніше, як дешеву робочу силу, що дає «їм» змогу продавати за кордон «їхню» сталь за супервигідними</w:t>
      </w:r>
      <w:r w:rsidR="002E3248">
        <w:rPr>
          <w:rFonts w:ascii="Times New Roman" w:hAnsi="Times New Roman" w:cs="Times New Roman"/>
          <w:bCs/>
          <w:sz w:val="28"/>
          <w:szCs w:val="28"/>
          <w:lang w:val="uk-UA"/>
        </w:rPr>
        <w:t xml:space="preserve"> </w:t>
      </w:r>
      <w:r w:rsidRPr="00804427">
        <w:rPr>
          <w:rFonts w:ascii="Times New Roman" w:hAnsi="Times New Roman" w:cs="Times New Roman"/>
          <w:bCs/>
          <w:sz w:val="28"/>
          <w:szCs w:val="28"/>
          <w:lang w:val="uk-UA"/>
        </w:rPr>
        <w:t>цінами,з якнайбільшим для себе зиском[«Letmypeoplego»  ;  с.37];</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«Он  вони, –сказав  таксист,  криво  посміхаючись. –Забарикадувалися від нас. Мабуть, досі в  штани  вже  наклали  од  страху, еге?».</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2E3248">
        <w:rPr>
          <w:rFonts w:ascii="Times New Roman" w:hAnsi="Times New Roman" w:cs="Times New Roman"/>
          <w:bCs/>
          <w:i/>
          <w:sz w:val="28"/>
          <w:szCs w:val="28"/>
          <w:lang w:val="uk-UA"/>
        </w:rPr>
        <w:t>Тиждень тому, приміром, мій видавець отримав від місцевої податкової вимогу негайно, як грім з ясного неба, сплатити ще 44 тис. гривень, себто близько 7 тис. євро, і вельми з того втішився, зробивши логічний висновок, що «вони, видать, до решти  вичерпали  виділені  на  виборчу  кампанію  кошти  і  тепер  панічно силкуються нашкребти по засіках де скільки вдасться.[</w:t>
      </w:r>
      <w:r w:rsidRPr="00804427">
        <w:rPr>
          <w:rFonts w:ascii="Times New Roman" w:hAnsi="Times New Roman" w:cs="Times New Roman"/>
          <w:bCs/>
          <w:sz w:val="28"/>
          <w:szCs w:val="28"/>
          <w:lang w:val="uk-UA"/>
        </w:rPr>
        <w:t xml:space="preserve"> «Letmypeoplego»  ;с.37]; </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Цілий рік Майдан  «опускали» всі, кому не лінь. «Опускали»    історики – тим, що не написали про Майдан правду, «опускали» кінематографісти – тим, що тієї правди вчасно не зняли (цим, сердешним, то вже й дивувати не доводиться –відмираюча професія!...[ «Letmypeoplego»  ;с. 7];</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Мені довелося вистояти по свій бюлетень чималеньку  чергу:  людей  було як  оселедців  у  бочці,  але  тиша  при  тому стояла  неймовірна,  і  в  повітрі  зависла  просто-таки  фізично  відчутна напруга[«Letmypeoplego»  ;с.41]</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Влада  намагається посіяти страх–ідуть  арешти  громадських  активістів,  обшуки  в  студентських гуртожитках...[ «Letmypeoplego»  ;  с.  32];</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Ще  3-4  роки  тому  і  ми  в  Україні краєм  вуха  з жахом слухали повідомлення про сваволю властей у Росії [«Letmypeoplego»  ; с. 33];</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lastRenderedPageBreak/>
        <w:t>На той час, коли голосувала я, по всій країні телефони гарячих ліній розривалися від дзвінків,  і  виборцями  було  вже  зафіксовано  сотні  найрізноманітніших «помилок»  та «неточностей»  (як-от  повні автобуси людей із  відкріпними талонами, що курсують від дільниці до дільниці для поновного голосування, або спіймані  на  гарячому  особи зі  стосами  виборчих  бюлетенів,  наперед позначених «за Януковича», або випадки стрілянини та підпалів на виборчих дільницях  тощо) [«Letmypeoplego»  ;  с.41];</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У  неділю режим  луснув  по  швах,  як  на переросткові  зношений  тісний  костюмчик,  і  українська  політична  нація вийшла  з  нього  на  світ –нага,  переможна  й  прекрасна,  як Свобода  на полотнах романтиків[«Letmypeoplego»  ; с.56].</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  Специфічною  ознакою  ідіостилю  О.  Забужко, репрезентованою в мові повісті «Дівчатка», є насичення багатьох контекстів фемінітивами,  наприклад:</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 ...лiкарка стенула плечима...( «Дівчатка»,  с.  15);</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...i хоч би скiлькилiфчикiв не попалено було американськими фемiнiстками...( «Дівчатка», с. 3); </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Крiс,  факультетська секретарка,  зателефонує,  тiльки-но  я  не  з’явлюся  на лекцiю(«Дівчатка», с. 67);</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...професiйнаукраїнiзаторка, наче ще по одному органу їм усiм нарощуєш(«Дівчатка»,  с.  39);</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...ну певно ж,  тiльки вчителька української мови здатна щось такого встругнути, чогось вони, мов на пiдбiр(«Дівчатка»,  с.  54);</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...на заклик! просто космонавтка, чи то пак, астронавтка...(«Дівчатка», с. 8) та багато ін.</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«…сьогодні є ти, котра через усіх тих людей переступити негодна, негодна і все, іскорки їхньої присутності – нема-нема, та й укидаються в </w:t>
      </w:r>
      <w:r w:rsidRPr="00804427">
        <w:rPr>
          <w:rFonts w:ascii="Times New Roman" w:hAnsi="Times New Roman" w:cs="Times New Roman"/>
          <w:bCs/>
          <w:sz w:val="28"/>
          <w:szCs w:val="28"/>
          <w:lang w:val="uk-UA"/>
        </w:rPr>
        <w:lastRenderedPageBreak/>
        <w:t xml:space="preserve">повсякденному навзагалспопілавілому бутті» [«Польові дослідження з українського сексу», с. 146]. </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на початку ж були тільки спини, сірі спини, що їх жодним чином не обходило твоє існування, та в чиїй присутності, однак, не можна було ані вийти з квартири, ані рухатися по ній де хочеш – навіть до туалету дибулялося під їхнім наглядом,– і єдиний раз із тої сірої, обложної непрогляді на тебе крутнулося й вицілилося щось ніби лице, але теж не зовсім лице…»[«Польові дослідження з українського сексу», с. 9].</w:t>
      </w:r>
    </w:p>
    <w:p w:rsidR="00915344" w:rsidRPr="00804427" w:rsidRDefault="00915344" w:rsidP="003F3E23">
      <w:pPr>
        <w:spacing w:after="0" w:line="360" w:lineRule="auto"/>
        <w:ind w:firstLine="720"/>
        <w:jc w:val="both"/>
        <w:rPr>
          <w:rFonts w:ascii="Times New Roman" w:hAnsi="Times New Roman" w:cs="Times New Roman"/>
          <w:bCs/>
          <w:sz w:val="28"/>
          <w:szCs w:val="28"/>
          <w:lang w:val="uk-UA"/>
        </w:rPr>
      </w:pPr>
      <w:r w:rsidRPr="00804427">
        <w:rPr>
          <w:rFonts w:ascii="Times New Roman" w:hAnsi="Times New Roman" w:cs="Times New Roman"/>
          <w:bCs/>
          <w:sz w:val="28"/>
          <w:szCs w:val="28"/>
          <w:lang w:val="uk-UA"/>
        </w:rPr>
        <w:t xml:space="preserve">Але ж вона її заріже, наздогнала на бігу серед коридора наступна думка,– отак любісенько розкладе на тому бамбетлі й заріже, розпатрає ножем на шматочки, і те дургеписько покірно сконає з усміхом на вустах, вони там що всі, подуріли, не бачать, до чого йдеться?» [«Я, Мілена», с. 147]. </w:t>
      </w:r>
    </w:p>
    <w:p w:rsidR="00915344" w:rsidRPr="00804427" w:rsidRDefault="003F3E23"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 </w:t>
      </w:r>
      <w:r w:rsidR="00915344" w:rsidRPr="00804427">
        <w:rPr>
          <w:rFonts w:ascii="Times New Roman" w:hAnsi="Times New Roman" w:cs="Times New Roman"/>
          <w:i/>
          <w:iCs/>
          <w:sz w:val="28"/>
          <w:szCs w:val="28"/>
          <w:lang w:val="uk-UA"/>
        </w:rPr>
        <w:t>«Ленця-не Ленця з сонячної сторони тролейбуса врешті відчуває, що на неї дивляться, й повертає голову (</w:t>
      </w:r>
      <w:r w:rsidR="00915344" w:rsidRPr="00804427">
        <w:rPr>
          <w:rFonts w:ascii="Times New Roman" w:hAnsi="Times New Roman" w:cs="Times New Roman"/>
          <w:b/>
          <w:bCs/>
          <w:i/>
          <w:iCs/>
          <w:sz w:val="28"/>
          <w:szCs w:val="28"/>
          <w:lang w:val="uk-UA"/>
        </w:rPr>
        <w:t>метеликовий стріп</w:t>
      </w:r>
      <w:r w:rsidR="00915344" w:rsidRPr="00804427">
        <w:rPr>
          <w:rFonts w:ascii="Times New Roman" w:hAnsi="Times New Roman" w:cs="Times New Roman"/>
          <w:i/>
          <w:iCs/>
          <w:sz w:val="28"/>
          <w:szCs w:val="28"/>
          <w:lang w:val="uk-UA"/>
        </w:rPr>
        <w:t xml:space="preserve"> повіками, погляд гострий, весь такий кутастий, наче з натурниці Брака)»</w:t>
      </w:r>
      <w:r w:rsidR="00915344" w:rsidRPr="00804427">
        <w:rPr>
          <w:rFonts w:ascii="Times New Roman" w:hAnsi="Times New Roman" w:cs="Times New Roman"/>
          <w:sz w:val="28"/>
          <w:szCs w:val="28"/>
          <w:lang w:val="uk-UA"/>
        </w:rPr>
        <w:t xml:space="preserve"> [Дівчатка, с. 18];</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«…так що мама була невинна, аки агнець, чи радше Діва Марія (щось у ній справді відчувалось </w:t>
      </w:r>
      <w:r w:rsidRPr="00804427">
        <w:rPr>
          <w:rFonts w:ascii="Times New Roman" w:hAnsi="Times New Roman" w:cs="Times New Roman"/>
          <w:b/>
          <w:bCs/>
          <w:i/>
          <w:iCs/>
          <w:sz w:val="28"/>
          <w:szCs w:val="28"/>
          <w:lang w:val="uk-UA"/>
        </w:rPr>
        <w:t>мадоннисте</w:t>
      </w:r>
      <w:r w:rsidRPr="00804427">
        <w:rPr>
          <w:rFonts w:ascii="Times New Roman" w:hAnsi="Times New Roman" w:cs="Times New Roman"/>
          <w:i/>
          <w:iCs/>
          <w:sz w:val="28"/>
          <w:szCs w:val="28"/>
          <w:lang w:val="uk-UA"/>
        </w:rPr>
        <w:t>на фотознімках кінця п’ятдесятих)»</w:t>
      </w:r>
      <w:r w:rsidRPr="00804427">
        <w:rPr>
          <w:rFonts w:ascii="Times New Roman" w:hAnsi="Times New Roman" w:cs="Times New Roman"/>
          <w:sz w:val="28"/>
          <w:szCs w:val="28"/>
          <w:lang w:val="uk-UA"/>
        </w:rPr>
        <w:t>[Польові дослідження з українського сексу, с. 155].</w:t>
      </w:r>
    </w:p>
    <w:p w:rsidR="00915344" w:rsidRPr="00804427" w:rsidRDefault="005A6E06" w:rsidP="003F3E2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bCs/>
          <w:i/>
          <w:iCs/>
          <w:sz w:val="28"/>
          <w:szCs w:val="28"/>
          <w:lang w:val="uk-UA"/>
        </w:rPr>
        <w:t>…</w:t>
      </w:r>
      <w:r w:rsidR="00915344" w:rsidRPr="00804427">
        <w:rPr>
          <w:rFonts w:ascii="Times New Roman" w:hAnsi="Times New Roman" w:cs="Times New Roman"/>
          <w:b/>
          <w:bCs/>
          <w:i/>
          <w:iCs/>
          <w:sz w:val="28"/>
          <w:szCs w:val="28"/>
          <w:lang w:val="uk-UA"/>
        </w:rPr>
        <w:t xml:space="preserve">стужавілі </w:t>
      </w:r>
      <w:r w:rsidR="00915344" w:rsidRPr="00804427">
        <w:rPr>
          <w:rFonts w:ascii="Times New Roman" w:hAnsi="Times New Roman" w:cs="Times New Roman"/>
          <w:i/>
          <w:iCs/>
          <w:sz w:val="28"/>
          <w:szCs w:val="28"/>
          <w:lang w:val="uk-UA"/>
        </w:rPr>
        <w:t>стегна ниють забутим солодким стогоном</w:t>
      </w:r>
      <w:r w:rsidR="00915344" w:rsidRPr="00804427">
        <w:rPr>
          <w:rFonts w:ascii="Times New Roman" w:hAnsi="Times New Roman" w:cs="Times New Roman"/>
          <w:sz w:val="28"/>
          <w:szCs w:val="28"/>
          <w:lang w:val="uk-UA"/>
        </w:rPr>
        <w:t xml:space="preserve"> [Польові дослідження з українського сексу, с. 53], </w:t>
      </w:r>
      <w:r w:rsidR="00915344" w:rsidRPr="00804427">
        <w:rPr>
          <w:rFonts w:ascii="Times New Roman" w:hAnsi="Times New Roman" w:cs="Times New Roman"/>
          <w:i/>
          <w:iCs/>
          <w:sz w:val="28"/>
          <w:szCs w:val="28"/>
          <w:lang w:val="uk-UA"/>
        </w:rPr>
        <w:t xml:space="preserve">погляд </w:t>
      </w:r>
      <w:r w:rsidR="00915344" w:rsidRPr="00804427">
        <w:rPr>
          <w:rFonts w:ascii="Times New Roman" w:hAnsi="Times New Roman" w:cs="Times New Roman"/>
          <w:b/>
          <w:bCs/>
          <w:i/>
          <w:iCs/>
          <w:sz w:val="28"/>
          <w:szCs w:val="28"/>
          <w:lang w:val="uk-UA"/>
        </w:rPr>
        <w:t>розвільжений</w:t>
      </w:r>
      <w:r w:rsidR="00915344" w:rsidRPr="00804427">
        <w:rPr>
          <w:rFonts w:ascii="Times New Roman" w:hAnsi="Times New Roman" w:cs="Times New Roman"/>
          <w:sz w:val="28"/>
          <w:szCs w:val="28"/>
          <w:lang w:val="uk-UA"/>
        </w:rPr>
        <w:t xml:space="preserve"> [Польові дослідження з українського сексу, с. 137] , </w:t>
      </w:r>
      <w:r w:rsidR="00915344" w:rsidRPr="00804427">
        <w:rPr>
          <w:rFonts w:ascii="Times New Roman" w:hAnsi="Times New Roman" w:cs="Times New Roman"/>
          <w:i/>
          <w:iCs/>
          <w:sz w:val="28"/>
          <w:szCs w:val="28"/>
          <w:lang w:val="uk-UA"/>
        </w:rPr>
        <w:t xml:space="preserve">рот </w:t>
      </w:r>
      <w:r w:rsidR="00915344" w:rsidRPr="00804427">
        <w:rPr>
          <w:rFonts w:ascii="Times New Roman" w:hAnsi="Times New Roman" w:cs="Times New Roman"/>
          <w:b/>
          <w:bCs/>
          <w:i/>
          <w:iCs/>
          <w:sz w:val="28"/>
          <w:szCs w:val="28"/>
          <w:lang w:val="uk-UA"/>
        </w:rPr>
        <w:t>невкоськуватий</w:t>
      </w:r>
      <w:r w:rsidR="00915344" w:rsidRPr="00804427">
        <w:rPr>
          <w:rFonts w:ascii="Times New Roman" w:hAnsi="Times New Roman" w:cs="Times New Roman"/>
          <w:sz w:val="28"/>
          <w:szCs w:val="28"/>
          <w:lang w:val="uk-UA"/>
        </w:rPr>
        <w:t>[Польові дослідження з українського сексу, с. 161]. Це є витвором виключно авторської уяви і не має у мові жодних аналогів, що лише підвищує його художню вартість.</w:t>
      </w:r>
    </w:p>
    <w:p w:rsidR="00915344" w:rsidRPr="00804427" w:rsidRDefault="005A6E06"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 </w:t>
      </w:r>
      <w:r w:rsidR="00915344" w:rsidRPr="00804427">
        <w:rPr>
          <w:rFonts w:ascii="Times New Roman" w:hAnsi="Times New Roman" w:cs="Times New Roman"/>
          <w:i/>
          <w:iCs/>
          <w:sz w:val="28"/>
          <w:szCs w:val="28"/>
          <w:lang w:val="uk-UA"/>
        </w:rPr>
        <w:t xml:space="preserve">«…з неї вийшла досить-таки смурна тітка, малопривітна, </w:t>
      </w:r>
      <w:r w:rsidR="00915344" w:rsidRPr="00804427">
        <w:rPr>
          <w:rFonts w:ascii="Times New Roman" w:hAnsi="Times New Roman" w:cs="Times New Roman"/>
          <w:b/>
          <w:bCs/>
          <w:i/>
          <w:iCs/>
          <w:sz w:val="28"/>
          <w:szCs w:val="28"/>
          <w:lang w:val="uk-UA"/>
        </w:rPr>
        <w:t>бамбулувата</w:t>
      </w:r>
      <w:r w:rsidR="00915344" w:rsidRPr="00804427">
        <w:rPr>
          <w:rFonts w:ascii="Times New Roman" w:hAnsi="Times New Roman" w:cs="Times New Roman"/>
          <w:i/>
          <w:iCs/>
          <w:sz w:val="28"/>
          <w:szCs w:val="28"/>
          <w:lang w:val="uk-UA"/>
        </w:rPr>
        <w:t xml:space="preserve"> на виду й </w:t>
      </w:r>
      <w:r w:rsidR="00915344" w:rsidRPr="00804427">
        <w:rPr>
          <w:rFonts w:ascii="Times New Roman" w:hAnsi="Times New Roman" w:cs="Times New Roman"/>
          <w:b/>
          <w:bCs/>
          <w:i/>
          <w:iCs/>
          <w:sz w:val="28"/>
          <w:szCs w:val="28"/>
          <w:lang w:val="uk-UA"/>
        </w:rPr>
        <w:t>грубокоста</w:t>
      </w:r>
      <w:r w:rsidR="00915344" w:rsidRPr="00804427">
        <w:rPr>
          <w:rFonts w:ascii="Times New Roman" w:hAnsi="Times New Roman" w:cs="Times New Roman"/>
          <w:i/>
          <w:iCs/>
          <w:sz w:val="28"/>
          <w:szCs w:val="28"/>
          <w:lang w:val="uk-UA"/>
        </w:rPr>
        <w:t>, тип колишніх інженерш-проектниць, що тепер вистоюють із секунд-хендом по базарах…"</w:t>
      </w:r>
      <w:r w:rsidR="00915344" w:rsidRPr="00804427">
        <w:rPr>
          <w:rFonts w:ascii="Times New Roman" w:hAnsi="Times New Roman" w:cs="Times New Roman"/>
          <w:sz w:val="28"/>
          <w:szCs w:val="28"/>
          <w:lang w:val="uk-UA"/>
        </w:rPr>
        <w:t xml:space="preserve"> [Музей покинутих секретів, с. 16].</w:t>
      </w:r>
    </w:p>
    <w:p w:rsidR="00915344" w:rsidRPr="00804427" w:rsidRDefault="005A6E06"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lastRenderedPageBreak/>
        <w:t xml:space="preserve"> </w:t>
      </w:r>
      <w:r w:rsidR="00915344" w:rsidRPr="00804427">
        <w:rPr>
          <w:rFonts w:ascii="Times New Roman" w:hAnsi="Times New Roman" w:cs="Times New Roman"/>
          <w:i/>
          <w:iCs/>
          <w:sz w:val="28"/>
          <w:szCs w:val="28"/>
          <w:lang w:val="uk-UA"/>
        </w:rPr>
        <w:t>«Дівчинка-</w:t>
      </w:r>
      <w:r w:rsidR="00915344" w:rsidRPr="00804427">
        <w:rPr>
          <w:rFonts w:ascii="Times New Roman" w:hAnsi="Times New Roman" w:cs="Times New Roman"/>
          <w:b/>
          <w:bCs/>
          <w:i/>
          <w:iCs/>
          <w:sz w:val="28"/>
          <w:szCs w:val="28"/>
          <w:lang w:val="uk-UA"/>
        </w:rPr>
        <w:t>пуголовок</w:t>
      </w:r>
      <w:r w:rsidR="00915344" w:rsidRPr="00804427">
        <w:rPr>
          <w:rFonts w:ascii="Times New Roman" w:hAnsi="Times New Roman" w:cs="Times New Roman"/>
          <w:i/>
          <w:iCs/>
          <w:sz w:val="28"/>
          <w:szCs w:val="28"/>
          <w:lang w:val="uk-UA"/>
        </w:rPr>
        <w:t xml:space="preserve">, </w:t>
      </w:r>
      <w:r w:rsidR="00915344" w:rsidRPr="00804427">
        <w:rPr>
          <w:rFonts w:ascii="Times New Roman" w:hAnsi="Times New Roman" w:cs="Times New Roman"/>
          <w:b/>
          <w:bCs/>
          <w:i/>
          <w:iCs/>
          <w:sz w:val="28"/>
          <w:szCs w:val="28"/>
          <w:lang w:val="uk-UA"/>
        </w:rPr>
        <w:t>чоласта</w:t>
      </w:r>
      <w:r w:rsidR="00915344" w:rsidRPr="00804427">
        <w:rPr>
          <w:rFonts w:ascii="Times New Roman" w:hAnsi="Times New Roman" w:cs="Times New Roman"/>
          <w:i/>
          <w:iCs/>
          <w:sz w:val="28"/>
          <w:szCs w:val="28"/>
          <w:lang w:val="uk-UA"/>
        </w:rPr>
        <w:t>, як усі в вашому роді</w:t>
      </w:r>
      <w:r w:rsidR="00915344" w:rsidRPr="00804427">
        <w:rPr>
          <w:rFonts w:ascii="Times New Roman" w:hAnsi="Times New Roman" w:cs="Times New Roman"/>
          <w:sz w:val="28"/>
          <w:szCs w:val="28"/>
          <w:lang w:val="uk-UA"/>
        </w:rPr>
        <w:t xml:space="preserve">»[Сестро, сестро, с. 6]. </w:t>
      </w:r>
    </w:p>
    <w:p w:rsidR="00915344" w:rsidRPr="00804427" w:rsidRDefault="005A6E06"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 </w:t>
      </w:r>
      <w:r w:rsidR="00915344" w:rsidRPr="00804427">
        <w:rPr>
          <w:rFonts w:ascii="Times New Roman" w:hAnsi="Times New Roman" w:cs="Times New Roman"/>
          <w:i/>
          <w:iCs/>
          <w:sz w:val="28"/>
          <w:szCs w:val="28"/>
          <w:lang w:val="uk-UA"/>
        </w:rPr>
        <w:t xml:space="preserve">«… новий сплеск реготу, широко розсунуті, наче грубі ковбаси в перетяжках, круглі </w:t>
      </w:r>
      <w:r w:rsidR="00915344" w:rsidRPr="00804427">
        <w:rPr>
          <w:rFonts w:ascii="Times New Roman" w:hAnsi="Times New Roman" w:cs="Times New Roman"/>
          <w:b/>
          <w:bCs/>
          <w:i/>
          <w:iCs/>
          <w:sz w:val="28"/>
          <w:szCs w:val="28"/>
          <w:lang w:val="uk-UA"/>
        </w:rPr>
        <w:t>білонитяні</w:t>
      </w:r>
      <w:r w:rsidR="00915344" w:rsidRPr="00804427">
        <w:rPr>
          <w:rFonts w:ascii="Times New Roman" w:hAnsi="Times New Roman" w:cs="Times New Roman"/>
          <w:i/>
          <w:iCs/>
          <w:sz w:val="28"/>
          <w:szCs w:val="28"/>
          <w:lang w:val="uk-UA"/>
        </w:rPr>
        <w:t xml:space="preserve"> колінця"</w:t>
      </w:r>
      <w:r w:rsidR="00915344" w:rsidRPr="00804427">
        <w:rPr>
          <w:rFonts w:ascii="Times New Roman" w:hAnsi="Times New Roman" w:cs="Times New Roman"/>
          <w:sz w:val="28"/>
          <w:szCs w:val="28"/>
          <w:lang w:val="uk-UA"/>
        </w:rPr>
        <w:t>[Сестро, сестро, с. 216].</w:t>
      </w:r>
    </w:p>
    <w:p w:rsidR="00915344" w:rsidRPr="00804427" w:rsidRDefault="005A6E06" w:rsidP="005A6E06">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 </w:t>
      </w:r>
      <w:r w:rsidR="00915344" w:rsidRPr="00804427">
        <w:rPr>
          <w:rFonts w:ascii="Times New Roman" w:hAnsi="Times New Roman" w:cs="Times New Roman"/>
          <w:i/>
          <w:iCs/>
          <w:sz w:val="28"/>
          <w:szCs w:val="28"/>
          <w:lang w:val="uk-UA"/>
        </w:rPr>
        <w:t xml:space="preserve">«І тому тебе не відпускає думка про страх – перший і останній на цьому світі страх твоєї сестри, від якої, мов від потопельника – одяг на березі, тобі зосталися тільки –даленіюча луна імені (чи то Іванна, чи ще якась "анна") й непевний образ </w:t>
      </w:r>
      <w:r w:rsidR="00915344" w:rsidRPr="00804427">
        <w:rPr>
          <w:rFonts w:ascii="Times New Roman" w:hAnsi="Times New Roman" w:cs="Times New Roman"/>
          <w:b/>
          <w:bCs/>
          <w:i/>
          <w:iCs/>
          <w:sz w:val="28"/>
          <w:szCs w:val="28"/>
          <w:lang w:val="uk-UA"/>
        </w:rPr>
        <w:t>чотирилітньо-пушистих</w:t>
      </w:r>
      <w:r w:rsidR="00915344" w:rsidRPr="00804427">
        <w:rPr>
          <w:rFonts w:ascii="Times New Roman" w:hAnsi="Times New Roman" w:cs="Times New Roman"/>
          <w:i/>
          <w:iCs/>
          <w:sz w:val="28"/>
          <w:szCs w:val="28"/>
          <w:lang w:val="uk-UA"/>
        </w:rPr>
        <w:t xml:space="preserve"> русявих кучерів,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 якось раз вона наскоком опала мене в курилці, загнала в кут і, дурманно обвіваючи Парижем та вигріваючи лискучими, обтягнутими шкіряною спідницею стегнами, й діамантовими вушними </w:t>
      </w:r>
      <w:r w:rsidRPr="00804427">
        <w:rPr>
          <w:rFonts w:ascii="Times New Roman" w:hAnsi="Times New Roman" w:cs="Times New Roman"/>
          <w:b/>
          <w:bCs/>
          <w:i/>
          <w:iCs/>
          <w:sz w:val="28"/>
          <w:szCs w:val="28"/>
          <w:lang w:val="uk-UA"/>
        </w:rPr>
        <w:t>дармовисами</w:t>
      </w:r>
      <w:r w:rsidRPr="00804427">
        <w:rPr>
          <w:rFonts w:ascii="Times New Roman" w:hAnsi="Times New Roman" w:cs="Times New Roman"/>
          <w:i/>
          <w:iCs/>
          <w:sz w:val="28"/>
          <w:szCs w:val="28"/>
          <w:lang w:val="uk-UA"/>
        </w:rPr>
        <w:t>, затопила мене… таким нестримним потоком звірянь…»</w:t>
      </w:r>
      <w:r w:rsidRPr="00804427">
        <w:rPr>
          <w:rFonts w:ascii="Times New Roman" w:hAnsi="Times New Roman" w:cs="Times New Roman"/>
          <w:sz w:val="28"/>
          <w:szCs w:val="28"/>
          <w:lang w:val="uk-UA"/>
        </w:rPr>
        <w:t xml:space="preserve"> [Сестро, сестро, с. 179].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«До того ж, почавши вчащати на вулицю, Оленка дуже скоро обросла товаришками, вони ходили в гурті таким заквітчаним </w:t>
      </w:r>
      <w:r w:rsidRPr="00804427">
        <w:rPr>
          <w:rFonts w:ascii="Times New Roman" w:hAnsi="Times New Roman" w:cs="Times New Roman"/>
          <w:b/>
          <w:bCs/>
          <w:i/>
          <w:iCs/>
          <w:sz w:val="28"/>
          <w:szCs w:val="28"/>
          <w:lang w:val="uk-UA"/>
        </w:rPr>
        <w:t>виногроном</w:t>
      </w:r>
      <w:r w:rsidRPr="00804427">
        <w:rPr>
          <w:rFonts w:ascii="Times New Roman" w:hAnsi="Times New Roman" w:cs="Times New Roman"/>
          <w:i/>
          <w:iCs/>
          <w:sz w:val="28"/>
          <w:szCs w:val="28"/>
          <w:lang w:val="uk-UA"/>
        </w:rPr>
        <w:t>, якому ще тільки належало бути розскубаним нарізно жадібними парубоцькими руками»</w:t>
      </w:r>
      <w:r w:rsidRPr="00804427">
        <w:rPr>
          <w:rFonts w:ascii="Times New Roman" w:hAnsi="Times New Roman" w:cs="Times New Roman"/>
          <w:sz w:val="28"/>
          <w:szCs w:val="28"/>
          <w:lang w:val="uk-UA"/>
        </w:rPr>
        <w:t xml:space="preserve"> [Сестро, сестро, с. 67].</w:t>
      </w:r>
    </w:p>
    <w:p w:rsidR="00915344" w:rsidRPr="00804427" w:rsidRDefault="005A6E06"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 </w:t>
      </w:r>
      <w:r w:rsidR="00915344" w:rsidRPr="00804427">
        <w:rPr>
          <w:rFonts w:ascii="Times New Roman" w:hAnsi="Times New Roman" w:cs="Times New Roman"/>
          <w:i/>
          <w:iCs/>
          <w:sz w:val="28"/>
          <w:szCs w:val="28"/>
          <w:lang w:val="uk-UA"/>
        </w:rPr>
        <w:t xml:space="preserve">«Тільки хлопчик міг з легким серцем </w:t>
      </w:r>
      <w:r w:rsidR="00915344" w:rsidRPr="00804427">
        <w:rPr>
          <w:rFonts w:ascii="Times New Roman" w:hAnsi="Times New Roman" w:cs="Times New Roman"/>
          <w:b/>
          <w:bCs/>
          <w:i/>
          <w:iCs/>
          <w:sz w:val="28"/>
          <w:szCs w:val="28"/>
          <w:lang w:val="uk-UA"/>
        </w:rPr>
        <w:t>зблягузкати</w:t>
      </w:r>
      <w:r w:rsidR="00915344" w:rsidRPr="00804427">
        <w:rPr>
          <w:rFonts w:ascii="Times New Roman" w:hAnsi="Times New Roman" w:cs="Times New Roman"/>
          <w:i/>
          <w:iCs/>
          <w:sz w:val="28"/>
          <w:szCs w:val="28"/>
          <w:lang w:val="uk-UA"/>
        </w:rPr>
        <w:t xml:space="preserve"> таку дурницю»</w:t>
      </w:r>
      <w:r w:rsidR="00915344" w:rsidRPr="00804427">
        <w:rPr>
          <w:rFonts w:ascii="Times New Roman" w:hAnsi="Times New Roman" w:cs="Times New Roman"/>
          <w:sz w:val="28"/>
          <w:szCs w:val="28"/>
          <w:lang w:val="uk-UA"/>
        </w:rPr>
        <w:t xml:space="preserve"> [Польові дослідження з українського сексу, с.20]; </w:t>
      </w:r>
      <w:r w:rsidR="00915344" w:rsidRPr="00804427">
        <w:rPr>
          <w:rFonts w:ascii="Times New Roman" w:hAnsi="Times New Roman" w:cs="Times New Roman"/>
          <w:i/>
          <w:iCs/>
          <w:sz w:val="28"/>
          <w:szCs w:val="28"/>
          <w:lang w:val="uk-UA"/>
        </w:rPr>
        <w:t xml:space="preserve">«…бо якби ти, якимось дивом </w:t>
      </w:r>
      <w:r w:rsidR="00915344" w:rsidRPr="00804427">
        <w:rPr>
          <w:rFonts w:ascii="Times New Roman" w:hAnsi="Times New Roman" w:cs="Times New Roman"/>
          <w:b/>
          <w:bCs/>
          <w:i/>
          <w:iCs/>
          <w:sz w:val="28"/>
          <w:szCs w:val="28"/>
          <w:lang w:val="uk-UA"/>
        </w:rPr>
        <w:t>устругнула</w:t>
      </w:r>
      <w:r w:rsidR="00915344" w:rsidRPr="00804427">
        <w:rPr>
          <w:rFonts w:ascii="Times New Roman" w:hAnsi="Times New Roman" w:cs="Times New Roman"/>
          <w:i/>
          <w:iCs/>
          <w:sz w:val="28"/>
          <w:szCs w:val="28"/>
          <w:lang w:val="uk-UA"/>
        </w:rPr>
        <w:t xml:space="preserve"> в цій мові що-небудь "посильнее Фауста" Гете»</w:t>
      </w:r>
      <w:r w:rsidR="00915344" w:rsidRPr="00804427">
        <w:rPr>
          <w:rFonts w:ascii="Times New Roman" w:hAnsi="Times New Roman" w:cs="Times New Roman"/>
          <w:sz w:val="28"/>
          <w:szCs w:val="28"/>
          <w:lang w:val="uk-UA"/>
        </w:rPr>
        <w:t>[Польові дослідження з українського сексу, с. 51].</w:t>
      </w:r>
    </w:p>
    <w:p w:rsidR="00915344" w:rsidRPr="00804427" w:rsidRDefault="005A6E06"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 </w:t>
      </w:r>
      <w:r w:rsidR="00915344" w:rsidRPr="00804427">
        <w:rPr>
          <w:rFonts w:ascii="Times New Roman" w:hAnsi="Times New Roman" w:cs="Times New Roman"/>
          <w:i/>
          <w:iCs/>
          <w:sz w:val="28"/>
          <w:szCs w:val="28"/>
          <w:lang w:val="uk-UA"/>
        </w:rPr>
        <w:t xml:space="preserve">«… та не хочеш ти їхнього чаю, до дідька він тобі здався, коли вже вони нарешті второпають, що ти хочеш тільки одного – аби вони всі дали тобі спокій! ясно? спо-кій! – можеш до потьмарення, до розпаду </w:t>
      </w:r>
      <w:r w:rsidR="00915344" w:rsidRPr="00804427">
        <w:rPr>
          <w:rFonts w:ascii="Times New Roman" w:hAnsi="Times New Roman" w:cs="Times New Roman"/>
          <w:b/>
          <w:bCs/>
          <w:i/>
          <w:iCs/>
          <w:sz w:val="28"/>
          <w:szCs w:val="28"/>
          <w:lang w:val="uk-UA"/>
        </w:rPr>
        <w:t>збезглузділих</w:t>
      </w:r>
      <w:r w:rsidR="00915344" w:rsidRPr="00804427">
        <w:rPr>
          <w:rFonts w:ascii="Times New Roman" w:hAnsi="Times New Roman" w:cs="Times New Roman"/>
          <w:i/>
          <w:iCs/>
          <w:sz w:val="28"/>
          <w:szCs w:val="28"/>
          <w:lang w:val="uk-UA"/>
        </w:rPr>
        <w:t xml:space="preserve"> слів на літери перечитувати те, що встигла записати, силкуючись відшукати в хащах власного почерку непомітний просвіт, натяк на продовження…»</w:t>
      </w:r>
      <w:r w:rsidR="00915344" w:rsidRPr="00804427">
        <w:rPr>
          <w:rFonts w:ascii="Times New Roman" w:hAnsi="Times New Roman" w:cs="Times New Roman"/>
          <w:sz w:val="28"/>
          <w:szCs w:val="28"/>
          <w:lang w:val="uk-UA"/>
        </w:rPr>
        <w:t xml:space="preserve"> [Інопланетянка, с. 202].</w:t>
      </w:r>
    </w:p>
    <w:p w:rsidR="00915344" w:rsidRPr="00804427" w:rsidRDefault="005A6E06"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 </w:t>
      </w:r>
      <w:r w:rsidR="00915344" w:rsidRPr="00804427">
        <w:rPr>
          <w:rFonts w:ascii="Times New Roman" w:hAnsi="Times New Roman" w:cs="Times New Roman"/>
          <w:i/>
          <w:iCs/>
          <w:sz w:val="28"/>
          <w:szCs w:val="28"/>
          <w:lang w:val="uk-UA"/>
        </w:rPr>
        <w:t xml:space="preserve">«залунали здушені горлові звуки, схожі на гавкіт… – та вже наступної миті розітнувся мамин, таки мамин, але який же </w:t>
      </w:r>
      <w:r w:rsidR="00915344" w:rsidRPr="00804427">
        <w:rPr>
          <w:rFonts w:ascii="Times New Roman" w:hAnsi="Times New Roman" w:cs="Times New Roman"/>
          <w:b/>
          <w:bCs/>
          <w:i/>
          <w:iCs/>
          <w:sz w:val="28"/>
          <w:szCs w:val="28"/>
          <w:lang w:val="uk-UA"/>
        </w:rPr>
        <w:t>очужілий</w:t>
      </w:r>
      <w:r w:rsidR="00915344" w:rsidRPr="00804427">
        <w:rPr>
          <w:rFonts w:ascii="Times New Roman" w:hAnsi="Times New Roman" w:cs="Times New Roman"/>
          <w:i/>
          <w:iCs/>
          <w:sz w:val="28"/>
          <w:szCs w:val="28"/>
          <w:lang w:val="uk-UA"/>
        </w:rPr>
        <w:t xml:space="preserve">, </w:t>
      </w:r>
      <w:r w:rsidR="00915344" w:rsidRPr="00804427">
        <w:rPr>
          <w:rFonts w:ascii="Times New Roman" w:hAnsi="Times New Roman" w:cs="Times New Roman"/>
          <w:i/>
          <w:iCs/>
          <w:sz w:val="28"/>
          <w:szCs w:val="28"/>
          <w:lang w:val="uk-UA"/>
        </w:rPr>
        <w:lastRenderedPageBreak/>
        <w:t xml:space="preserve">моторошний, </w:t>
      </w:r>
      <w:r w:rsidR="00915344" w:rsidRPr="00804427">
        <w:rPr>
          <w:rFonts w:ascii="Times New Roman" w:hAnsi="Times New Roman" w:cs="Times New Roman"/>
          <w:b/>
          <w:bCs/>
          <w:i/>
          <w:iCs/>
          <w:sz w:val="28"/>
          <w:szCs w:val="28"/>
          <w:lang w:val="uk-UA"/>
        </w:rPr>
        <w:t>колодязно-нутряний крик</w:t>
      </w:r>
      <w:r w:rsidR="00915344" w:rsidRPr="00804427">
        <w:rPr>
          <w:rFonts w:ascii="Times New Roman" w:hAnsi="Times New Roman" w:cs="Times New Roman"/>
          <w:i/>
          <w:iCs/>
          <w:sz w:val="28"/>
          <w:szCs w:val="28"/>
          <w:lang w:val="uk-UA"/>
        </w:rPr>
        <w:t xml:space="preserve"> – на ціле життя вб’ється він тобі в пам'ять: "Бандити! Звіри! Прокляті!"</w:t>
      </w:r>
      <w:r w:rsidR="00915344" w:rsidRPr="00804427">
        <w:rPr>
          <w:rFonts w:ascii="Times New Roman" w:hAnsi="Times New Roman" w:cs="Times New Roman"/>
          <w:sz w:val="28"/>
          <w:szCs w:val="28"/>
          <w:lang w:val="uk-UA"/>
        </w:rPr>
        <w:t xml:space="preserve"> [Інопланетянка, с. 7].</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b/>
          <w:bCs/>
          <w:i/>
          <w:iCs/>
          <w:sz w:val="28"/>
          <w:szCs w:val="28"/>
          <w:lang w:val="uk-UA"/>
        </w:rPr>
        <w:t>скрипченятко, мудрагелик, гітлереня, фашистик, тракторяки, комбайнюри</w:t>
      </w:r>
      <w:r w:rsidRPr="00804427">
        <w:rPr>
          <w:rFonts w:ascii="Times New Roman" w:hAnsi="Times New Roman" w:cs="Times New Roman"/>
          <w:sz w:val="28"/>
          <w:szCs w:val="28"/>
          <w:lang w:val="uk-UA"/>
        </w:rPr>
        <w:t xml:space="preserve"> тощо.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«Позаяк служба правилася на тридцять котромусь каналі, то </w:t>
      </w:r>
      <w:r w:rsidRPr="00804427">
        <w:rPr>
          <w:rFonts w:ascii="Times New Roman" w:hAnsi="Times New Roman" w:cs="Times New Roman"/>
          <w:b/>
          <w:bCs/>
          <w:i/>
          <w:iCs/>
          <w:sz w:val="28"/>
          <w:szCs w:val="28"/>
          <w:lang w:val="uk-UA"/>
        </w:rPr>
        <w:t>лапчик</w:t>
      </w:r>
      <w:r w:rsidRPr="00804427">
        <w:rPr>
          <w:rFonts w:ascii="Times New Roman" w:hAnsi="Times New Roman" w:cs="Times New Roman"/>
          <w:i/>
          <w:iCs/>
          <w:sz w:val="28"/>
          <w:szCs w:val="28"/>
          <w:lang w:val="uk-UA"/>
        </w:rPr>
        <w:t xml:space="preserve"> (мурчик, </w:t>
      </w:r>
      <w:r w:rsidRPr="00804427">
        <w:rPr>
          <w:rFonts w:ascii="Times New Roman" w:hAnsi="Times New Roman" w:cs="Times New Roman"/>
          <w:b/>
          <w:bCs/>
          <w:i/>
          <w:iCs/>
          <w:sz w:val="28"/>
          <w:szCs w:val="28"/>
          <w:lang w:val="uk-UA"/>
        </w:rPr>
        <w:t>котульчик, хвостик-пухтик</w:t>
      </w:r>
      <w:r w:rsidRPr="00804427">
        <w:rPr>
          <w:rFonts w:ascii="Times New Roman" w:hAnsi="Times New Roman" w:cs="Times New Roman"/>
          <w:i/>
          <w:iCs/>
          <w:sz w:val="28"/>
          <w:szCs w:val="28"/>
          <w:lang w:val="uk-UA"/>
        </w:rPr>
        <w:t>) власноручно прибив за вікном спеціально придбану (сорок п’ять доларів без установки) антену</w:t>
      </w:r>
      <w:r w:rsidRPr="00804427">
        <w:rPr>
          <w:rFonts w:ascii="Times New Roman" w:hAnsi="Times New Roman" w:cs="Times New Roman"/>
          <w:sz w:val="28"/>
          <w:szCs w:val="28"/>
          <w:lang w:val="uk-UA"/>
        </w:rPr>
        <w:t>» [Я, Мілена,с. 121].</w:t>
      </w:r>
    </w:p>
    <w:p w:rsidR="00915344" w:rsidRPr="00804427" w:rsidRDefault="005A6E06"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 </w:t>
      </w:r>
      <w:r w:rsidR="00915344" w:rsidRPr="00804427">
        <w:rPr>
          <w:rFonts w:ascii="Times New Roman" w:hAnsi="Times New Roman" w:cs="Times New Roman"/>
          <w:i/>
          <w:iCs/>
          <w:sz w:val="28"/>
          <w:szCs w:val="28"/>
          <w:lang w:val="uk-UA"/>
        </w:rPr>
        <w:t xml:space="preserve">«Ленця, «…з її родженою, </w:t>
      </w:r>
      <w:r w:rsidR="00915344" w:rsidRPr="00804427">
        <w:rPr>
          <w:rFonts w:ascii="Times New Roman" w:hAnsi="Times New Roman" w:cs="Times New Roman"/>
          <w:b/>
          <w:bCs/>
          <w:i/>
          <w:iCs/>
          <w:sz w:val="28"/>
          <w:szCs w:val="28"/>
          <w:lang w:val="uk-UA"/>
        </w:rPr>
        <w:t>м і ч е н о ю крихкістю</w:t>
      </w:r>
      <w:r w:rsidR="00915344" w:rsidRPr="00804427">
        <w:rPr>
          <w:rFonts w:ascii="Times New Roman" w:hAnsi="Times New Roman" w:cs="Times New Roman"/>
          <w:i/>
          <w:iCs/>
          <w:sz w:val="28"/>
          <w:szCs w:val="28"/>
          <w:lang w:val="uk-UA"/>
        </w:rPr>
        <w:t xml:space="preserve"> – бо вона була мічена, мічена, еге ж: як гулкостіннавугласта посилка, проштемпельована звідусіль чорнильно-заплаканим «Обережно, скло»</w:t>
      </w:r>
      <w:r w:rsidR="00915344" w:rsidRPr="00804427">
        <w:rPr>
          <w:rFonts w:ascii="Times New Roman" w:hAnsi="Times New Roman" w:cs="Times New Roman"/>
          <w:sz w:val="28"/>
          <w:szCs w:val="28"/>
          <w:lang w:val="uk-UA"/>
        </w:rPr>
        <w:t xml:space="preserve"> (Повість «Дівчатка».) протиставляється «</w:t>
      </w:r>
      <w:r w:rsidR="00915344" w:rsidRPr="00804427">
        <w:rPr>
          <w:rFonts w:ascii="Times New Roman" w:hAnsi="Times New Roman" w:cs="Times New Roman"/>
          <w:i/>
          <w:iCs/>
          <w:sz w:val="28"/>
          <w:szCs w:val="28"/>
          <w:lang w:val="uk-UA"/>
        </w:rPr>
        <w:t>все-і-вся-під-себе-підминаючійДарці</w:t>
      </w:r>
      <w:r w:rsidR="00915344" w:rsidRPr="00804427">
        <w:rPr>
          <w:rFonts w:ascii="Times New Roman" w:hAnsi="Times New Roman" w:cs="Times New Roman"/>
          <w:sz w:val="28"/>
          <w:szCs w:val="28"/>
          <w:lang w:val="uk-UA"/>
        </w:rPr>
        <w:t>» (Дівчатка);</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«Ленця має …</w:t>
      </w:r>
      <w:r w:rsidRPr="00804427">
        <w:rPr>
          <w:rFonts w:ascii="Times New Roman" w:hAnsi="Times New Roman" w:cs="Times New Roman"/>
          <w:b/>
          <w:bCs/>
          <w:i/>
          <w:iCs/>
          <w:sz w:val="28"/>
          <w:szCs w:val="28"/>
          <w:lang w:val="uk-UA"/>
        </w:rPr>
        <w:t>теплу, пушисту голову</w:t>
      </w:r>
      <w:r w:rsidRPr="00804427">
        <w:rPr>
          <w:rFonts w:ascii="Times New Roman" w:hAnsi="Times New Roman" w:cs="Times New Roman"/>
          <w:i/>
          <w:iCs/>
          <w:sz w:val="28"/>
          <w:szCs w:val="28"/>
          <w:lang w:val="uk-UA"/>
        </w:rPr>
        <w:t xml:space="preserve"> (запах, </w:t>
      </w:r>
      <w:r w:rsidRPr="00804427">
        <w:rPr>
          <w:rFonts w:ascii="Times New Roman" w:hAnsi="Times New Roman" w:cs="Times New Roman"/>
          <w:b/>
          <w:bCs/>
          <w:i/>
          <w:iCs/>
          <w:sz w:val="28"/>
          <w:szCs w:val="28"/>
          <w:lang w:val="uk-UA"/>
        </w:rPr>
        <w:t>як шерстка кошеняти</w:t>
      </w:r>
      <w:r w:rsidRPr="00804427">
        <w:rPr>
          <w:rFonts w:ascii="Times New Roman" w:hAnsi="Times New Roman" w:cs="Times New Roman"/>
          <w:i/>
          <w:iCs/>
          <w:sz w:val="28"/>
          <w:szCs w:val="28"/>
          <w:lang w:val="uk-UA"/>
        </w:rPr>
        <w:t>…)(Дівчатка).</w:t>
      </w:r>
      <w:r w:rsidRPr="00804427">
        <w:rPr>
          <w:rFonts w:ascii="Times New Roman" w:hAnsi="Times New Roman" w:cs="Times New Roman"/>
          <w:sz w:val="28"/>
          <w:szCs w:val="28"/>
          <w:lang w:val="uk-UA"/>
        </w:rPr>
        <w:t xml:space="preserve"> Для Дарці подруга асоціюється то із милим кошеням (тому й використовує авторка відповідні порівняння: </w:t>
      </w:r>
      <w:r w:rsidRPr="00804427">
        <w:rPr>
          <w:rFonts w:ascii="Times New Roman" w:hAnsi="Times New Roman" w:cs="Times New Roman"/>
          <w:b/>
          <w:bCs/>
          <w:i/>
          <w:iCs/>
          <w:sz w:val="28"/>
          <w:szCs w:val="28"/>
          <w:lang w:val="uk-UA"/>
        </w:rPr>
        <w:t>лоскотно-духмяний, як шерстка кошеняти</w:t>
      </w:r>
      <w:r w:rsidRPr="00804427">
        <w:rPr>
          <w:rFonts w:ascii="Times New Roman" w:hAnsi="Times New Roman" w:cs="Times New Roman"/>
          <w:i/>
          <w:iCs/>
          <w:sz w:val="28"/>
          <w:szCs w:val="28"/>
          <w:lang w:val="uk-UA"/>
        </w:rPr>
        <w:t xml:space="preserve">, пух її </w:t>
      </w:r>
      <w:r w:rsidRPr="00804427">
        <w:rPr>
          <w:rFonts w:ascii="Times New Roman" w:hAnsi="Times New Roman" w:cs="Times New Roman"/>
          <w:b/>
          <w:bCs/>
          <w:i/>
          <w:iCs/>
          <w:sz w:val="28"/>
          <w:szCs w:val="28"/>
          <w:lang w:val="uk-UA"/>
        </w:rPr>
        <w:t>волоссячка</w:t>
      </w:r>
      <w:r w:rsidRPr="00804427">
        <w:rPr>
          <w:rFonts w:ascii="Times New Roman" w:hAnsi="Times New Roman" w:cs="Times New Roman"/>
          <w:i/>
          <w:iCs/>
          <w:sz w:val="28"/>
          <w:szCs w:val="28"/>
          <w:lang w:val="uk-UA"/>
        </w:rPr>
        <w:t xml:space="preserve"> в тебе на щоці</w:t>
      </w:r>
      <w:r w:rsidRPr="00804427">
        <w:rPr>
          <w:rFonts w:ascii="Times New Roman" w:hAnsi="Times New Roman" w:cs="Times New Roman"/>
          <w:sz w:val="28"/>
          <w:szCs w:val="28"/>
          <w:lang w:val="uk-UA"/>
        </w:rPr>
        <w:t xml:space="preserve">) (Дівчатка); </w:t>
      </w:r>
      <w:r w:rsidRPr="00804427">
        <w:rPr>
          <w:rFonts w:ascii="Times New Roman" w:hAnsi="Times New Roman" w:cs="Times New Roman"/>
          <w:i/>
          <w:iCs/>
          <w:sz w:val="28"/>
          <w:szCs w:val="28"/>
          <w:lang w:val="uk-UA"/>
        </w:rPr>
        <w:t>то з прудким лошатком (…</w:t>
      </w:r>
      <w:r w:rsidRPr="00804427">
        <w:rPr>
          <w:rFonts w:ascii="Times New Roman" w:hAnsi="Times New Roman" w:cs="Times New Roman"/>
          <w:b/>
          <w:bCs/>
          <w:i/>
          <w:iCs/>
          <w:sz w:val="28"/>
          <w:szCs w:val="28"/>
          <w:lang w:val="uk-UA"/>
        </w:rPr>
        <w:t>труснувши головою, як лошатко</w:t>
      </w:r>
      <w:r w:rsidRPr="00804427">
        <w:rPr>
          <w:rFonts w:ascii="Times New Roman" w:hAnsi="Times New Roman" w:cs="Times New Roman"/>
          <w:i/>
          <w:iCs/>
          <w:sz w:val="28"/>
          <w:szCs w:val="28"/>
          <w:lang w:val="uk-UA"/>
        </w:rPr>
        <w:t xml:space="preserve"> відрослою </w:t>
      </w:r>
      <w:r w:rsidRPr="00804427">
        <w:rPr>
          <w:rFonts w:ascii="Times New Roman" w:hAnsi="Times New Roman" w:cs="Times New Roman"/>
          <w:b/>
          <w:bCs/>
          <w:i/>
          <w:iCs/>
          <w:sz w:val="28"/>
          <w:szCs w:val="28"/>
          <w:lang w:val="uk-UA"/>
        </w:rPr>
        <w:t>гривою</w:t>
      </w:r>
      <w:r w:rsidRPr="00804427">
        <w:rPr>
          <w:rFonts w:ascii="Times New Roman" w:hAnsi="Times New Roman" w:cs="Times New Roman"/>
          <w:i/>
          <w:iCs/>
          <w:sz w:val="28"/>
          <w:szCs w:val="28"/>
          <w:lang w:val="uk-UA"/>
        </w:rPr>
        <w:t>…)</w:t>
      </w:r>
      <w:r w:rsidRPr="00804427">
        <w:rPr>
          <w:rFonts w:ascii="Times New Roman" w:hAnsi="Times New Roman" w:cs="Times New Roman"/>
          <w:sz w:val="28"/>
          <w:szCs w:val="28"/>
          <w:lang w:val="uk-UA"/>
        </w:rPr>
        <w:t xml:space="preserve"> (Дівчатка).</w:t>
      </w:r>
    </w:p>
    <w:p w:rsidR="00915344" w:rsidRPr="00804427" w:rsidRDefault="00915344" w:rsidP="003F3E23">
      <w:pPr>
        <w:spacing w:after="0" w:line="360" w:lineRule="auto"/>
        <w:ind w:firstLine="720"/>
        <w:jc w:val="both"/>
        <w:rPr>
          <w:rFonts w:ascii="Times New Roman" w:hAnsi="Times New Roman" w:cs="Times New Roman"/>
          <w:i/>
          <w:iCs/>
          <w:sz w:val="28"/>
          <w:szCs w:val="28"/>
          <w:lang w:val="uk-UA"/>
        </w:rPr>
      </w:pPr>
      <w:r w:rsidRPr="00804427">
        <w:rPr>
          <w:rFonts w:ascii="Times New Roman" w:hAnsi="Times New Roman" w:cs="Times New Roman"/>
          <w:i/>
          <w:iCs/>
          <w:sz w:val="28"/>
          <w:szCs w:val="28"/>
          <w:lang w:val="uk-UA"/>
        </w:rPr>
        <w:t xml:space="preserve">...я  поповзу  доздихувати, </w:t>
      </w:r>
      <w:r w:rsidRPr="00804427">
        <w:rPr>
          <w:rFonts w:ascii="Times New Roman" w:hAnsi="Times New Roman" w:cs="Times New Roman"/>
          <w:b/>
          <w:bCs/>
          <w:i/>
          <w:iCs/>
          <w:sz w:val="28"/>
          <w:szCs w:val="28"/>
          <w:lang w:val="uk-UA"/>
        </w:rPr>
        <w:t>як  поранений  пес</w:t>
      </w:r>
      <w:r w:rsidRPr="00804427">
        <w:rPr>
          <w:rFonts w:ascii="Times New Roman" w:hAnsi="Times New Roman" w:cs="Times New Roman"/>
          <w:i/>
          <w:iCs/>
          <w:sz w:val="28"/>
          <w:szCs w:val="28"/>
          <w:lang w:val="uk-UA"/>
        </w:rPr>
        <w:t>,  залиганий повiдком</w:t>
      </w:r>
      <w:r w:rsidRPr="00804427">
        <w:rPr>
          <w:rFonts w:ascii="Times New Roman" w:hAnsi="Times New Roman" w:cs="Times New Roman"/>
          <w:sz w:val="28"/>
          <w:szCs w:val="28"/>
          <w:lang w:val="uk-UA"/>
        </w:rPr>
        <w:t>(Польові дослідження…, с. 33</w:t>
      </w:r>
      <w:r w:rsidRPr="00804427">
        <w:rPr>
          <w:rFonts w:ascii="Times New Roman" w:hAnsi="Times New Roman" w:cs="Times New Roman"/>
          <w:i/>
          <w:iCs/>
          <w:sz w:val="28"/>
          <w:szCs w:val="28"/>
          <w:lang w:val="uk-UA"/>
        </w:rPr>
        <w:t>);</w:t>
      </w:r>
    </w:p>
    <w:p w:rsidR="00915344" w:rsidRPr="00804427" w:rsidRDefault="00915344" w:rsidP="003F3E23">
      <w:pPr>
        <w:spacing w:after="0" w:line="360" w:lineRule="auto"/>
        <w:ind w:firstLine="720"/>
        <w:jc w:val="both"/>
        <w:rPr>
          <w:rFonts w:ascii="Times New Roman" w:hAnsi="Times New Roman" w:cs="Times New Roman"/>
          <w:i/>
          <w:iCs/>
          <w:sz w:val="28"/>
          <w:szCs w:val="28"/>
          <w:lang w:val="uk-UA"/>
        </w:rPr>
      </w:pPr>
      <w:r w:rsidRPr="00804427">
        <w:rPr>
          <w:rFonts w:ascii="Times New Roman" w:hAnsi="Times New Roman" w:cs="Times New Roman"/>
          <w:i/>
          <w:iCs/>
          <w:sz w:val="28"/>
          <w:szCs w:val="28"/>
          <w:lang w:val="uk-UA"/>
        </w:rPr>
        <w:t xml:space="preserve">...i вже бармен сочиться, </w:t>
      </w:r>
      <w:r w:rsidRPr="00804427">
        <w:rPr>
          <w:rFonts w:ascii="Times New Roman" w:hAnsi="Times New Roman" w:cs="Times New Roman"/>
          <w:b/>
          <w:bCs/>
          <w:i/>
          <w:iCs/>
          <w:sz w:val="28"/>
          <w:szCs w:val="28"/>
          <w:lang w:val="uk-UA"/>
        </w:rPr>
        <w:t>як спiлий персик</w:t>
      </w:r>
      <w:r w:rsidRPr="00804427">
        <w:rPr>
          <w:rFonts w:ascii="Times New Roman" w:hAnsi="Times New Roman" w:cs="Times New Roman"/>
          <w:i/>
          <w:iCs/>
          <w:sz w:val="28"/>
          <w:szCs w:val="28"/>
          <w:lang w:val="uk-UA"/>
        </w:rPr>
        <w:t>, розлитим по лицю  усмiхомспiвучаст</w:t>
      </w:r>
      <w:r w:rsidRPr="00804427">
        <w:rPr>
          <w:rFonts w:ascii="Times New Roman" w:hAnsi="Times New Roman" w:cs="Times New Roman"/>
          <w:sz w:val="28"/>
          <w:szCs w:val="28"/>
          <w:lang w:val="uk-UA"/>
        </w:rPr>
        <w:t>i(Польові дослідження,  с.10</w:t>
      </w:r>
      <w:r w:rsidRPr="00804427">
        <w:rPr>
          <w:rFonts w:ascii="Times New Roman" w:hAnsi="Times New Roman" w:cs="Times New Roman"/>
          <w:i/>
          <w:iCs/>
          <w:sz w:val="28"/>
          <w:szCs w:val="28"/>
          <w:lang w:val="uk-UA"/>
        </w:rPr>
        <w:t>);</w:t>
      </w:r>
    </w:p>
    <w:p w:rsidR="00915344" w:rsidRPr="00804427" w:rsidRDefault="00915344" w:rsidP="003F3E23">
      <w:pPr>
        <w:spacing w:after="0" w:line="360" w:lineRule="auto"/>
        <w:ind w:firstLine="720"/>
        <w:jc w:val="both"/>
        <w:rPr>
          <w:rFonts w:ascii="Times New Roman" w:hAnsi="Times New Roman" w:cs="Times New Roman"/>
          <w:i/>
          <w:iCs/>
          <w:sz w:val="28"/>
          <w:szCs w:val="28"/>
          <w:lang w:val="uk-UA"/>
        </w:rPr>
      </w:pPr>
      <w:r w:rsidRPr="00804427">
        <w:rPr>
          <w:rFonts w:ascii="Times New Roman" w:hAnsi="Times New Roman" w:cs="Times New Roman"/>
          <w:i/>
          <w:iCs/>
          <w:sz w:val="28"/>
          <w:szCs w:val="28"/>
          <w:lang w:val="uk-UA"/>
        </w:rPr>
        <w:t xml:space="preserve">...почула  собі  назустріч  із  телеекрана гулкий, </w:t>
      </w:r>
      <w:r w:rsidRPr="00804427">
        <w:rPr>
          <w:rFonts w:ascii="Times New Roman" w:hAnsi="Times New Roman" w:cs="Times New Roman"/>
          <w:b/>
          <w:bCs/>
          <w:i/>
          <w:iCs/>
          <w:sz w:val="28"/>
          <w:szCs w:val="28"/>
          <w:lang w:val="uk-UA"/>
        </w:rPr>
        <w:t>як у бубон</w:t>
      </w:r>
      <w:r w:rsidRPr="00804427">
        <w:rPr>
          <w:rFonts w:ascii="Times New Roman" w:hAnsi="Times New Roman" w:cs="Times New Roman"/>
          <w:i/>
          <w:iCs/>
          <w:sz w:val="28"/>
          <w:szCs w:val="28"/>
          <w:lang w:val="uk-UA"/>
        </w:rPr>
        <w:t>, чоловічий баритон: «Добрий вечір, люба»</w:t>
      </w:r>
      <w:r w:rsidRPr="00804427">
        <w:rPr>
          <w:rFonts w:ascii="Times New Roman" w:hAnsi="Times New Roman" w:cs="Times New Roman"/>
          <w:sz w:val="28"/>
          <w:szCs w:val="28"/>
          <w:lang w:val="uk-UA"/>
        </w:rPr>
        <w:t>(Я, Мілена, с. 4</w:t>
      </w:r>
      <w:r w:rsidRPr="00804427">
        <w:rPr>
          <w:rFonts w:ascii="Times New Roman" w:hAnsi="Times New Roman" w:cs="Times New Roman"/>
          <w:i/>
          <w:iCs/>
          <w:sz w:val="28"/>
          <w:szCs w:val="28"/>
          <w:lang w:val="uk-UA"/>
        </w:rPr>
        <w:t>);</w:t>
      </w:r>
    </w:p>
    <w:p w:rsidR="00915344" w:rsidRPr="00804427" w:rsidRDefault="00915344" w:rsidP="003F3E23">
      <w:pPr>
        <w:spacing w:after="0" w:line="360" w:lineRule="auto"/>
        <w:ind w:firstLine="720"/>
        <w:jc w:val="both"/>
        <w:rPr>
          <w:rFonts w:ascii="Times New Roman" w:hAnsi="Times New Roman" w:cs="Times New Roman"/>
          <w:i/>
          <w:iCs/>
          <w:sz w:val="28"/>
          <w:szCs w:val="28"/>
          <w:lang w:val="uk-UA"/>
        </w:rPr>
      </w:pPr>
      <w:r w:rsidRPr="00804427">
        <w:rPr>
          <w:rFonts w:ascii="Times New Roman" w:hAnsi="Times New Roman" w:cs="Times New Roman"/>
          <w:i/>
          <w:iCs/>
          <w:sz w:val="28"/>
          <w:szCs w:val="28"/>
          <w:lang w:val="uk-UA"/>
        </w:rPr>
        <w:t xml:space="preserve">...і його очі –нерухомі, ледь навскісно розтяті –блищали, </w:t>
      </w:r>
      <w:r w:rsidRPr="00804427">
        <w:rPr>
          <w:rFonts w:ascii="Times New Roman" w:hAnsi="Times New Roman" w:cs="Times New Roman"/>
          <w:b/>
          <w:bCs/>
          <w:i/>
          <w:iCs/>
          <w:sz w:val="28"/>
          <w:szCs w:val="28"/>
          <w:lang w:val="uk-UA"/>
        </w:rPr>
        <w:t>як у звіра</w:t>
      </w:r>
      <w:r w:rsidRPr="00804427">
        <w:rPr>
          <w:rFonts w:ascii="Times New Roman" w:hAnsi="Times New Roman" w:cs="Times New Roman"/>
          <w:sz w:val="28"/>
          <w:szCs w:val="28"/>
          <w:lang w:val="uk-UA"/>
        </w:rPr>
        <w:t>(Інопланетянка, с. 7</w:t>
      </w:r>
      <w:r w:rsidRPr="00804427">
        <w:rPr>
          <w:rFonts w:ascii="Times New Roman" w:hAnsi="Times New Roman" w:cs="Times New Roman"/>
          <w:i/>
          <w:iCs/>
          <w:sz w:val="28"/>
          <w:szCs w:val="28"/>
          <w:lang w:val="uk-UA"/>
        </w:rPr>
        <w:t>);</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...змінним взуттям у спеціальній рожевій торбинці –також рожевими, </w:t>
      </w:r>
      <w:r w:rsidRPr="00804427">
        <w:rPr>
          <w:rFonts w:ascii="Times New Roman" w:hAnsi="Times New Roman" w:cs="Times New Roman"/>
          <w:b/>
          <w:bCs/>
          <w:i/>
          <w:iCs/>
          <w:sz w:val="28"/>
          <w:szCs w:val="28"/>
          <w:lang w:val="uk-UA"/>
        </w:rPr>
        <w:t>як у маленької принцеси</w:t>
      </w:r>
      <w:r w:rsidRPr="00804427">
        <w:rPr>
          <w:rFonts w:ascii="Times New Roman" w:hAnsi="Times New Roman" w:cs="Times New Roman"/>
          <w:i/>
          <w:iCs/>
          <w:sz w:val="28"/>
          <w:szCs w:val="28"/>
          <w:lang w:val="uk-UA"/>
        </w:rPr>
        <w:t>,  справжніми  черевичками  на  підборах</w:t>
      </w:r>
      <w:r w:rsidRPr="00804427">
        <w:rPr>
          <w:rFonts w:ascii="Times New Roman" w:hAnsi="Times New Roman" w:cs="Times New Roman"/>
          <w:sz w:val="28"/>
          <w:szCs w:val="28"/>
          <w:lang w:val="uk-UA"/>
        </w:rPr>
        <w:t>(Дівчатка,  с.13);</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lastRenderedPageBreak/>
        <w:t xml:space="preserve">Вона  вп’ялася поглядом у спокійне, </w:t>
      </w:r>
      <w:r w:rsidRPr="00804427">
        <w:rPr>
          <w:rFonts w:ascii="Times New Roman" w:hAnsi="Times New Roman" w:cs="Times New Roman"/>
          <w:b/>
          <w:bCs/>
          <w:i/>
          <w:iCs/>
          <w:sz w:val="28"/>
          <w:szCs w:val="28"/>
          <w:lang w:val="uk-UA"/>
        </w:rPr>
        <w:t>як погідна водна гладінь</w:t>
      </w:r>
      <w:r w:rsidRPr="00804427">
        <w:rPr>
          <w:rFonts w:ascii="Times New Roman" w:hAnsi="Times New Roman" w:cs="Times New Roman"/>
          <w:i/>
          <w:iCs/>
          <w:sz w:val="28"/>
          <w:szCs w:val="28"/>
          <w:lang w:val="uk-UA"/>
        </w:rPr>
        <w:t>, безвиразне обличчя...(</w:t>
      </w:r>
      <w:r w:rsidRPr="00804427">
        <w:rPr>
          <w:rFonts w:ascii="Times New Roman" w:hAnsi="Times New Roman" w:cs="Times New Roman"/>
          <w:sz w:val="28"/>
          <w:szCs w:val="28"/>
          <w:lang w:val="uk-UA"/>
        </w:rPr>
        <w:t>Інопланетянка, с. 33);</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 xml:space="preserve">його прегарнi, </w:t>
      </w:r>
      <w:r w:rsidRPr="00804427">
        <w:rPr>
          <w:rFonts w:ascii="Times New Roman" w:hAnsi="Times New Roman" w:cs="Times New Roman"/>
          <w:b/>
          <w:bCs/>
          <w:i/>
          <w:iCs/>
          <w:sz w:val="28"/>
          <w:szCs w:val="28"/>
          <w:lang w:val="uk-UA"/>
        </w:rPr>
        <w:t>мов сливи</w:t>
      </w:r>
      <w:r w:rsidRPr="00804427">
        <w:rPr>
          <w:rFonts w:ascii="Times New Roman" w:hAnsi="Times New Roman" w:cs="Times New Roman"/>
          <w:i/>
          <w:iCs/>
          <w:sz w:val="28"/>
          <w:szCs w:val="28"/>
          <w:lang w:val="uk-UA"/>
        </w:rPr>
        <w:t>,  очиська  заволiкло  хтивим сизуватим  туманцем,такдивилися на мене, кожен iз-за ґрат свого життя</w:t>
      </w:r>
      <w:r w:rsidRPr="00804427">
        <w:rPr>
          <w:rFonts w:ascii="Times New Roman" w:hAnsi="Times New Roman" w:cs="Times New Roman"/>
          <w:sz w:val="28"/>
          <w:szCs w:val="28"/>
          <w:lang w:val="uk-UA"/>
        </w:rPr>
        <w:t>(Польові дослідження…, с. 4);</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w:t>
      </w:r>
      <w:r w:rsidRPr="00804427">
        <w:rPr>
          <w:rFonts w:ascii="Times New Roman" w:hAnsi="Times New Roman" w:cs="Times New Roman"/>
          <w:i/>
          <w:iCs/>
          <w:sz w:val="28"/>
          <w:szCs w:val="28"/>
          <w:lang w:val="uk-UA"/>
        </w:rPr>
        <w:t xml:space="preserve">завжди при тобi, </w:t>
      </w:r>
      <w:r w:rsidRPr="00804427">
        <w:rPr>
          <w:rFonts w:ascii="Times New Roman" w:hAnsi="Times New Roman" w:cs="Times New Roman"/>
          <w:b/>
          <w:bCs/>
          <w:i/>
          <w:iCs/>
          <w:sz w:val="28"/>
          <w:szCs w:val="28"/>
          <w:lang w:val="uk-UA"/>
        </w:rPr>
        <w:t>як у равлика</w:t>
      </w:r>
      <w:r w:rsidRPr="00804427">
        <w:rPr>
          <w:rFonts w:ascii="Times New Roman" w:hAnsi="Times New Roman" w:cs="Times New Roman"/>
          <w:i/>
          <w:iCs/>
          <w:sz w:val="28"/>
          <w:szCs w:val="28"/>
          <w:lang w:val="uk-UA"/>
        </w:rPr>
        <w:t>, й iншого, непересувного дому не судилось</w:t>
      </w:r>
      <w:r w:rsidRPr="00804427">
        <w:rPr>
          <w:rFonts w:ascii="Times New Roman" w:hAnsi="Times New Roman" w:cs="Times New Roman"/>
          <w:sz w:val="28"/>
          <w:szCs w:val="28"/>
          <w:lang w:val="uk-UA"/>
        </w:rPr>
        <w:t xml:space="preserve">(Польові дослідження…, с. 13)тощо.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...так дихає </w:t>
      </w:r>
      <w:r w:rsidRPr="00804427">
        <w:rPr>
          <w:rFonts w:ascii="Times New Roman" w:hAnsi="Times New Roman" w:cs="Times New Roman"/>
          <w:b/>
          <w:bCs/>
          <w:i/>
          <w:iCs/>
          <w:sz w:val="28"/>
          <w:szCs w:val="28"/>
          <w:lang w:val="uk-UA"/>
        </w:rPr>
        <w:t>свіжа юна шкіра, ще не просохла після морської купелі</w:t>
      </w:r>
      <w:r w:rsidRPr="00804427">
        <w:rPr>
          <w:rFonts w:ascii="Times New Roman" w:hAnsi="Times New Roman" w:cs="Times New Roman"/>
          <w:i/>
          <w:iCs/>
          <w:sz w:val="28"/>
          <w:szCs w:val="28"/>
          <w:lang w:val="uk-UA"/>
        </w:rPr>
        <w:t xml:space="preserve">,  на </w:t>
      </w:r>
      <w:r w:rsidRPr="00804427">
        <w:rPr>
          <w:rFonts w:ascii="Times New Roman" w:hAnsi="Times New Roman" w:cs="Times New Roman"/>
          <w:b/>
          <w:bCs/>
          <w:i/>
          <w:iCs/>
          <w:sz w:val="28"/>
          <w:szCs w:val="28"/>
          <w:lang w:val="uk-UA"/>
        </w:rPr>
        <w:t>дівочих  передпліччях</w:t>
      </w:r>
      <w:r w:rsidRPr="00804427">
        <w:rPr>
          <w:rFonts w:ascii="Times New Roman" w:hAnsi="Times New Roman" w:cs="Times New Roman"/>
          <w:i/>
          <w:iCs/>
          <w:sz w:val="28"/>
          <w:szCs w:val="28"/>
          <w:lang w:val="uk-UA"/>
        </w:rPr>
        <w:t xml:space="preserve"> щільно  обтислі  мідні  браслети, </w:t>
      </w:r>
      <w:r w:rsidRPr="00804427">
        <w:rPr>
          <w:rFonts w:ascii="Times New Roman" w:hAnsi="Times New Roman" w:cs="Times New Roman"/>
          <w:b/>
          <w:bCs/>
          <w:i/>
          <w:iCs/>
          <w:sz w:val="28"/>
          <w:szCs w:val="28"/>
          <w:lang w:val="uk-UA"/>
        </w:rPr>
        <w:t>вузенькі ступні</w:t>
      </w:r>
      <w:r w:rsidRPr="00804427">
        <w:rPr>
          <w:rFonts w:ascii="Times New Roman" w:hAnsi="Times New Roman" w:cs="Times New Roman"/>
          <w:i/>
          <w:iCs/>
          <w:sz w:val="28"/>
          <w:szCs w:val="28"/>
          <w:lang w:val="uk-UA"/>
        </w:rPr>
        <w:t xml:space="preserve"> складно оповиті безліччю ремінних поворозок, десь я вже таке бачила</w:t>
      </w:r>
      <w:r w:rsidRPr="00804427">
        <w:rPr>
          <w:rFonts w:ascii="Times New Roman" w:hAnsi="Times New Roman" w:cs="Times New Roman"/>
          <w:sz w:val="28"/>
          <w:szCs w:val="28"/>
          <w:lang w:val="uk-UA"/>
        </w:rPr>
        <w:t xml:space="preserve">(Інопланетянка, с. 11);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...спати, спати, уткнутися в лапчика, </w:t>
      </w:r>
      <w:r w:rsidRPr="00804427">
        <w:rPr>
          <w:rFonts w:ascii="Times New Roman" w:hAnsi="Times New Roman" w:cs="Times New Roman"/>
          <w:b/>
          <w:bCs/>
          <w:i/>
          <w:iCs/>
          <w:sz w:val="28"/>
          <w:szCs w:val="28"/>
          <w:lang w:val="uk-UA"/>
        </w:rPr>
        <w:t>в широкі, ледь опушені (дуже шляхетно) груди</w:t>
      </w:r>
      <w:r w:rsidRPr="00804427">
        <w:rPr>
          <w:rFonts w:ascii="Times New Roman" w:hAnsi="Times New Roman" w:cs="Times New Roman"/>
          <w:sz w:val="28"/>
          <w:szCs w:val="28"/>
          <w:lang w:val="uk-UA"/>
        </w:rPr>
        <w:t xml:space="preserve">(Я, Мілена, с. 4);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...і потім вона лежить каменем, уткнувшись йому вплече, а він питається в неї над головою </w:t>
      </w:r>
      <w:r w:rsidRPr="00804427">
        <w:rPr>
          <w:rFonts w:ascii="Times New Roman" w:hAnsi="Times New Roman" w:cs="Times New Roman"/>
          <w:b/>
          <w:bCs/>
          <w:i/>
          <w:iCs/>
          <w:sz w:val="28"/>
          <w:szCs w:val="28"/>
          <w:lang w:val="uk-UA"/>
        </w:rPr>
        <w:t>новим і глибоким од зворушення голосом</w:t>
      </w:r>
      <w:r w:rsidRPr="00804427">
        <w:rPr>
          <w:rFonts w:ascii="Times New Roman" w:hAnsi="Times New Roman" w:cs="Times New Roman"/>
          <w:sz w:val="28"/>
          <w:szCs w:val="28"/>
          <w:lang w:val="uk-UA"/>
        </w:rPr>
        <w:t>...(Я. Мілена,  с.  9);</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Арсен мучився безсонням, і по якімсь часі мій сон знову розсували </w:t>
      </w:r>
      <w:r w:rsidRPr="00804427">
        <w:rPr>
          <w:rFonts w:ascii="Times New Roman" w:hAnsi="Times New Roman" w:cs="Times New Roman"/>
          <w:b/>
          <w:bCs/>
          <w:i/>
          <w:iCs/>
          <w:sz w:val="28"/>
          <w:szCs w:val="28"/>
          <w:lang w:val="uk-UA"/>
        </w:rPr>
        <w:t>гарячі руки</w:t>
      </w:r>
      <w:r w:rsidRPr="00804427">
        <w:rPr>
          <w:rFonts w:ascii="Times New Roman" w:hAnsi="Times New Roman" w:cs="Times New Roman"/>
          <w:i/>
          <w:iCs/>
          <w:sz w:val="28"/>
          <w:szCs w:val="28"/>
          <w:lang w:val="uk-UA"/>
        </w:rPr>
        <w:t>, я зі стогоном поверталася до нього, і знову був натиск, і агресія</w:t>
      </w:r>
      <w:r w:rsidRPr="00804427">
        <w:rPr>
          <w:rFonts w:ascii="Times New Roman" w:hAnsi="Times New Roman" w:cs="Times New Roman"/>
          <w:sz w:val="28"/>
          <w:szCs w:val="28"/>
          <w:lang w:val="uk-UA"/>
        </w:rPr>
        <w:t>(Інопланетянка,  с.  22);</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b/>
          <w:bCs/>
          <w:i/>
          <w:iCs/>
          <w:sz w:val="28"/>
          <w:szCs w:val="28"/>
          <w:lang w:val="uk-UA"/>
        </w:rPr>
        <w:t>...топкі,  вузькі  в  зап’ястях  руки,  довгі  нервові  пальці з коштовно-опуклими вічками темних лискучих нігтів</w:t>
      </w:r>
      <w:r w:rsidRPr="00804427">
        <w:rPr>
          <w:rFonts w:ascii="Times New Roman" w:hAnsi="Times New Roman" w:cs="Times New Roman"/>
          <w:i/>
          <w:iCs/>
          <w:sz w:val="28"/>
          <w:szCs w:val="28"/>
          <w:lang w:val="uk-UA"/>
        </w:rPr>
        <w:t>...</w:t>
      </w:r>
      <w:r w:rsidRPr="00804427">
        <w:rPr>
          <w:rFonts w:ascii="Times New Roman" w:hAnsi="Times New Roman" w:cs="Times New Roman"/>
          <w:sz w:val="28"/>
          <w:szCs w:val="28"/>
          <w:lang w:val="uk-UA"/>
        </w:rPr>
        <w:t xml:space="preserve"> (Інопланетянка, с. 13);</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...а це –мій  чоловік –Арсен, </w:t>
      </w:r>
      <w:r w:rsidRPr="00804427">
        <w:rPr>
          <w:rFonts w:ascii="Times New Roman" w:hAnsi="Times New Roman" w:cs="Times New Roman"/>
          <w:b/>
          <w:bCs/>
          <w:i/>
          <w:iCs/>
          <w:sz w:val="28"/>
          <w:szCs w:val="28"/>
          <w:lang w:val="uk-UA"/>
        </w:rPr>
        <w:t>високий,  студзагонівського  покрою:</w:t>
      </w:r>
      <w:r w:rsidRPr="00804427">
        <w:rPr>
          <w:rFonts w:ascii="Times New Roman" w:hAnsi="Times New Roman" w:cs="Times New Roman"/>
          <w:i/>
          <w:iCs/>
          <w:sz w:val="28"/>
          <w:szCs w:val="28"/>
          <w:lang w:val="uk-UA"/>
        </w:rPr>
        <w:t xml:space="preserve">  джинси,  светр, ясний  хлоп’ячий</w:t>
      </w:r>
      <w:r w:rsidRPr="00804427">
        <w:rPr>
          <w:rFonts w:ascii="Times New Roman" w:hAnsi="Times New Roman" w:cs="Times New Roman"/>
          <w:sz w:val="28"/>
          <w:szCs w:val="28"/>
          <w:lang w:val="uk-UA"/>
        </w:rPr>
        <w:t>(Інопланетянка,  с.  10);</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Дарці так  запам’яталися  Ленчині  ноги –</w:t>
      </w:r>
      <w:r w:rsidRPr="00804427">
        <w:rPr>
          <w:rFonts w:ascii="Times New Roman" w:hAnsi="Times New Roman" w:cs="Times New Roman"/>
          <w:b/>
          <w:bCs/>
          <w:i/>
          <w:iCs/>
          <w:sz w:val="28"/>
          <w:szCs w:val="28"/>
          <w:lang w:val="uk-UA"/>
        </w:rPr>
        <w:t>довгі, беззахисно цибаті ноги новонародженого оленяти, алеоблиті, як засмагою, щільно й гладенько</w:t>
      </w:r>
      <w:r w:rsidRPr="00804427">
        <w:rPr>
          <w:rFonts w:ascii="Times New Roman" w:hAnsi="Times New Roman" w:cs="Times New Roman"/>
          <w:i/>
          <w:iCs/>
          <w:sz w:val="28"/>
          <w:szCs w:val="28"/>
          <w:lang w:val="uk-UA"/>
        </w:rPr>
        <w:t>»</w:t>
      </w:r>
      <w:r w:rsidRPr="00804427">
        <w:rPr>
          <w:rFonts w:ascii="Times New Roman" w:hAnsi="Times New Roman" w:cs="Times New Roman"/>
          <w:sz w:val="28"/>
          <w:szCs w:val="28"/>
          <w:lang w:val="uk-UA"/>
        </w:rPr>
        <w:t>(Дівчатка, с. 20) та ін.</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b/>
          <w:bCs/>
          <w:i/>
          <w:iCs/>
          <w:sz w:val="28"/>
          <w:szCs w:val="28"/>
          <w:lang w:val="uk-UA"/>
        </w:rPr>
        <w:lastRenderedPageBreak/>
        <w:t>аким голосом, як у Мілени, можна було звечора скидати уряди  й  парламенти</w:t>
      </w:r>
      <w:r w:rsidRPr="00804427">
        <w:rPr>
          <w:rFonts w:ascii="Times New Roman" w:hAnsi="Times New Roman" w:cs="Times New Roman"/>
          <w:i/>
          <w:iCs/>
          <w:sz w:val="28"/>
          <w:szCs w:val="28"/>
          <w:lang w:val="uk-UA"/>
        </w:rPr>
        <w:t>,  а  вранці  ласкаво  повертати  їх  на  робочі  місця</w:t>
      </w:r>
      <w:r w:rsidRPr="00804427">
        <w:rPr>
          <w:rFonts w:ascii="Times New Roman" w:hAnsi="Times New Roman" w:cs="Times New Roman"/>
          <w:sz w:val="28"/>
          <w:szCs w:val="28"/>
          <w:lang w:val="uk-UA"/>
        </w:rPr>
        <w:t xml:space="preserve">...(Я. Мілена,с.12);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...з загонистим підйомом вилиць, із делікатною кирпою носика, з по-мулатськи віддутими губенятами й гострим немовлячим кулачком підборіддя, –</w:t>
      </w:r>
      <w:r w:rsidRPr="00804427">
        <w:rPr>
          <w:rFonts w:ascii="Times New Roman" w:hAnsi="Times New Roman" w:cs="Times New Roman"/>
          <w:b/>
          <w:bCs/>
          <w:i/>
          <w:iCs/>
          <w:sz w:val="28"/>
          <w:szCs w:val="28"/>
          <w:lang w:val="uk-UA"/>
        </w:rPr>
        <w:t>примхлива, ламка геометрія</w:t>
      </w:r>
      <w:r w:rsidRPr="00804427">
        <w:rPr>
          <w:rFonts w:ascii="Times New Roman" w:hAnsi="Times New Roman" w:cs="Times New Roman"/>
          <w:i/>
          <w:iCs/>
          <w:sz w:val="28"/>
          <w:szCs w:val="28"/>
          <w:lang w:val="uk-UA"/>
        </w:rPr>
        <w:t>, що ніби раз у раз вихоплюється творцеві з-під олівця, і від одного погляду на яку заходиться серце, –як у дитинстві, коли береш до рук новісіньку ялинкову іграшку»</w:t>
      </w:r>
      <w:r w:rsidRPr="00804427">
        <w:rPr>
          <w:rFonts w:ascii="Times New Roman" w:hAnsi="Times New Roman" w:cs="Times New Roman"/>
          <w:sz w:val="28"/>
          <w:szCs w:val="28"/>
          <w:lang w:val="uk-UA"/>
        </w:rPr>
        <w:t xml:space="preserve"> (Дівчатка с. 11);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Сама думка, що доведеться до  когось  вітатися  й </w:t>
      </w:r>
      <w:r w:rsidRPr="00804427">
        <w:rPr>
          <w:rFonts w:ascii="Times New Roman" w:hAnsi="Times New Roman" w:cs="Times New Roman"/>
          <w:b/>
          <w:bCs/>
          <w:i/>
          <w:iCs/>
          <w:sz w:val="28"/>
          <w:szCs w:val="28"/>
          <w:lang w:val="uk-UA"/>
        </w:rPr>
        <w:t>ліпити  посмішку</w:t>
      </w:r>
      <w:r w:rsidRPr="00804427">
        <w:rPr>
          <w:rFonts w:ascii="Times New Roman" w:hAnsi="Times New Roman" w:cs="Times New Roman"/>
          <w:i/>
          <w:iCs/>
          <w:sz w:val="28"/>
          <w:szCs w:val="28"/>
          <w:lang w:val="uk-UA"/>
        </w:rPr>
        <w:t>..</w:t>
      </w:r>
      <w:r w:rsidRPr="00804427">
        <w:rPr>
          <w:rFonts w:ascii="Times New Roman" w:hAnsi="Times New Roman" w:cs="Times New Roman"/>
          <w:sz w:val="28"/>
          <w:szCs w:val="28"/>
          <w:lang w:val="uk-UA"/>
        </w:rPr>
        <w:t xml:space="preserve">.(Інопланетянка,  с.  7);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...трохи  боялася,  чого боялася,  та  хутчій-бо, </w:t>
      </w:r>
      <w:r w:rsidRPr="00804427">
        <w:rPr>
          <w:rFonts w:ascii="Times New Roman" w:hAnsi="Times New Roman" w:cs="Times New Roman"/>
          <w:b/>
          <w:bCs/>
          <w:i/>
          <w:iCs/>
          <w:sz w:val="28"/>
          <w:szCs w:val="28"/>
          <w:lang w:val="uk-UA"/>
        </w:rPr>
        <w:t>обличчя  задерев’яніло</w:t>
      </w:r>
      <w:r w:rsidRPr="00804427">
        <w:rPr>
          <w:rFonts w:ascii="Times New Roman" w:hAnsi="Times New Roman" w:cs="Times New Roman"/>
          <w:i/>
          <w:iCs/>
          <w:sz w:val="28"/>
          <w:szCs w:val="28"/>
          <w:lang w:val="uk-UA"/>
        </w:rPr>
        <w:t>,  мов  перед  фотооб’єктивом</w:t>
      </w:r>
      <w:r w:rsidRPr="00804427">
        <w:rPr>
          <w:rFonts w:ascii="Times New Roman" w:hAnsi="Times New Roman" w:cs="Times New Roman"/>
          <w:sz w:val="28"/>
          <w:szCs w:val="28"/>
          <w:lang w:val="uk-UA"/>
        </w:rPr>
        <w:t xml:space="preserve">(Інопланетянка,с.  8);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 ...</w:t>
      </w:r>
      <w:r w:rsidRPr="00804427">
        <w:rPr>
          <w:rFonts w:ascii="Times New Roman" w:hAnsi="Times New Roman" w:cs="Times New Roman"/>
          <w:b/>
          <w:bCs/>
          <w:i/>
          <w:iCs/>
          <w:sz w:val="28"/>
          <w:szCs w:val="28"/>
          <w:lang w:val="uk-UA"/>
        </w:rPr>
        <w:t>сама тимчасом перетворюючись на ягу, на каструючу мегеру злещатами в лонi</w:t>
      </w:r>
      <w:r w:rsidRPr="00804427">
        <w:rPr>
          <w:rFonts w:ascii="Times New Roman" w:hAnsi="Times New Roman" w:cs="Times New Roman"/>
          <w:i/>
          <w:iCs/>
          <w:sz w:val="28"/>
          <w:szCs w:val="28"/>
          <w:lang w:val="uk-UA"/>
        </w:rPr>
        <w:t>: а зась не знаєш</w:t>
      </w:r>
      <w:r w:rsidRPr="00804427">
        <w:rPr>
          <w:rFonts w:ascii="Times New Roman" w:hAnsi="Times New Roman" w:cs="Times New Roman"/>
          <w:sz w:val="28"/>
          <w:szCs w:val="28"/>
          <w:lang w:val="uk-UA"/>
        </w:rPr>
        <w:t xml:space="preserve">!(Польові дослідження, с. 6); </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...зустрiчнi мужчини </w:t>
      </w:r>
      <w:r w:rsidRPr="00804427">
        <w:rPr>
          <w:rFonts w:ascii="Times New Roman" w:hAnsi="Times New Roman" w:cs="Times New Roman"/>
          <w:b/>
          <w:bCs/>
          <w:i/>
          <w:iCs/>
          <w:sz w:val="28"/>
          <w:szCs w:val="28"/>
          <w:lang w:val="uk-UA"/>
        </w:rPr>
        <w:t>ковзали по тобi  байдужливими,  незрячими  поглядами</w:t>
      </w:r>
      <w:r w:rsidRPr="00804427">
        <w:rPr>
          <w:rFonts w:ascii="Times New Roman" w:hAnsi="Times New Roman" w:cs="Times New Roman"/>
          <w:i/>
          <w:iCs/>
          <w:sz w:val="28"/>
          <w:szCs w:val="28"/>
          <w:lang w:val="uk-UA"/>
        </w:rPr>
        <w:t>,  як  по  неживому  предмету</w:t>
      </w:r>
      <w:r w:rsidRPr="00804427">
        <w:rPr>
          <w:rFonts w:ascii="Times New Roman" w:hAnsi="Times New Roman" w:cs="Times New Roman"/>
          <w:sz w:val="28"/>
          <w:szCs w:val="28"/>
          <w:lang w:val="uk-UA"/>
        </w:rPr>
        <w:t xml:space="preserve">(Польові дослідження,с.21)тощо. </w:t>
      </w:r>
    </w:p>
    <w:p w:rsidR="00915344" w:rsidRPr="00804427" w:rsidRDefault="005A6E06"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 </w:t>
      </w:r>
      <w:r w:rsidR="00915344" w:rsidRPr="00804427">
        <w:rPr>
          <w:rFonts w:ascii="Times New Roman" w:hAnsi="Times New Roman" w:cs="Times New Roman"/>
          <w:i/>
          <w:iCs/>
          <w:sz w:val="28"/>
          <w:szCs w:val="28"/>
          <w:lang w:val="uk-UA"/>
        </w:rPr>
        <w:t>«... і хоч би скільки ліфчиків не попалено було американськими феміністками, з мастурбації –чи то ґумовим пенісом, чи живою людиною, бо живою людиною це теж не що як мастурбація, коли без любови –не прибуде ні дітей, ні віршів»</w:t>
      </w:r>
      <w:r w:rsidR="00915344" w:rsidRPr="00804427">
        <w:rPr>
          <w:rFonts w:ascii="Times New Roman" w:hAnsi="Times New Roman" w:cs="Times New Roman"/>
          <w:sz w:val="28"/>
          <w:szCs w:val="28"/>
          <w:lang w:val="uk-UA"/>
        </w:rPr>
        <w:t>[Польові дослідження, с.43].</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xml:space="preserve">«...в рабстві народ вироджується, –тлуми, що заповнюють київські автобуси, всіоті сутулі, пом’яті лицями чоловіки на жокейськи вивернутих ногах, жінки, поховані під тюленистим коливанням сиром’ясного тіста, молодики з дебільним сміхом і вовчим прикусом, що пруть напролом, не розбираючи дороги... і дівулі з грубо вималюваними поверх шкіри личинами... та стійкою аурою якоїсь липкуватої недоми-тості, –то наче речі, змайстровані не любовно, абияк, на відчипного: гнали план у кінці кварталу, потребували дитини, щоб стати на квартирну чергу, або просто </w:t>
      </w:r>
      <w:r w:rsidRPr="00804427">
        <w:rPr>
          <w:rFonts w:ascii="Times New Roman" w:hAnsi="Times New Roman" w:cs="Times New Roman"/>
          <w:i/>
          <w:iCs/>
          <w:sz w:val="28"/>
          <w:szCs w:val="28"/>
          <w:lang w:val="uk-UA"/>
        </w:rPr>
        <w:lastRenderedPageBreak/>
        <w:t>трахнулись десь у парадняку чи, по п’яному ділу, в тамбурі поїзда...»</w:t>
      </w:r>
      <w:r w:rsidRPr="00804427">
        <w:rPr>
          <w:rFonts w:ascii="Times New Roman" w:hAnsi="Times New Roman" w:cs="Times New Roman"/>
          <w:sz w:val="28"/>
          <w:szCs w:val="28"/>
          <w:lang w:val="uk-UA"/>
        </w:rPr>
        <w:t>[Польові дослідження, с. 96]</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й дякуй ґречненько, ти не Євтушенко й не ТатьянаТолстая, щоб діставати по тисячі за виступ, та хто ти ващетака, слиш, ти, замацана Ukrainian, дитя відрадненської комунальної «хрущовки», з якої цілий вік марно силкуєшся вирватись, Попелюшка, що летить через океан понарікати за вечерею у Шеффілда з парочкою Нобелівських лауреатів (промінячись навсібіч, чотирма мовами нараз за одним столом сиплючи) на ідейну вичерпаність сучасної цивілізації, по чім вертається в свою київську кухню площею 6 кв. м. сваритися з мамою й принижено тлумачити рідним редакторам, що «де я, там і буде вітчизна»–то зовсім не значить «ubibene, ibipatria», –бодай тому, що через цю саму довбану patriaтобі ні у Шеффілда, ні у Тіффані, ні на Гаваях, ні на Флориді, ніде й ніколи не є bene, бо вітчизна –то не просто земля народження, правдива вітчизна є земля, котра потрапить тебе вбити –навіть на відстані, подібно як мати повільно й невідворотно вбиває дорослу дитину, утримуючи її при собі, сковуючи кожен її порух і помисел власною обволікаючою присутністю...»</w:t>
      </w:r>
      <w:r w:rsidRPr="00804427">
        <w:rPr>
          <w:rFonts w:ascii="Times New Roman" w:hAnsi="Times New Roman" w:cs="Times New Roman"/>
          <w:sz w:val="28"/>
          <w:szCs w:val="28"/>
          <w:lang w:val="uk-UA"/>
        </w:rPr>
        <w:t>[</w:t>
      </w:r>
      <w:bookmarkStart w:id="9" w:name="_Hlk83225243"/>
      <w:r w:rsidRPr="00804427">
        <w:rPr>
          <w:rFonts w:ascii="Times New Roman" w:hAnsi="Times New Roman" w:cs="Times New Roman"/>
          <w:sz w:val="28"/>
          <w:szCs w:val="28"/>
          <w:lang w:val="uk-UA"/>
        </w:rPr>
        <w:t>Польові дослідження</w:t>
      </w:r>
      <w:bookmarkEnd w:id="9"/>
      <w:r w:rsidRPr="00804427">
        <w:rPr>
          <w:rFonts w:ascii="Times New Roman" w:hAnsi="Times New Roman" w:cs="Times New Roman"/>
          <w:sz w:val="28"/>
          <w:szCs w:val="28"/>
          <w:lang w:val="uk-UA"/>
        </w:rPr>
        <w:t>, с. 44–45].</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«...тільки вчителька української мови здатна щось такого встругнути, чогось вони, мов на підбір, усюди –найтупіші, найзлоб-ніші бабери, оскаженіло ревні служаки, достоту сержанти-хохли в совєцькій армії, –ти не думаєш, що тут комплекс національної неповноцінності грає на всю?..»</w:t>
      </w:r>
      <w:r w:rsidRPr="00804427">
        <w:rPr>
          <w:rFonts w:ascii="Times New Roman" w:hAnsi="Times New Roman" w:cs="Times New Roman"/>
          <w:sz w:val="28"/>
          <w:szCs w:val="28"/>
          <w:lang w:val="uk-UA"/>
        </w:rPr>
        <w:t>[Польові дослідження, с. 71–72].</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i/>
          <w:iCs/>
          <w:sz w:val="28"/>
          <w:szCs w:val="28"/>
          <w:lang w:val="uk-UA"/>
        </w:rPr>
        <w:t>«... щоразу заново демонструвати вишкіреним західним інтелектуалам, що й українці, бач, годні висловлюватися складнопідрядними реченнями...»</w:t>
      </w:r>
      <w:r w:rsidRPr="00804427">
        <w:rPr>
          <w:rFonts w:ascii="Times New Roman" w:hAnsi="Times New Roman" w:cs="Times New Roman"/>
          <w:sz w:val="28"/>
          <w:szCs w:val="28"/>
          <w:lang w:val="uk-UA"/>
        </w:rPr>
        <w:t>[Польові дослідження, с. 102]</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 xml:space="preserve">«...взагалі все, що українці здатні про себе повідати, –то як, і скільки, і на який спосіб їх били: інформація, що й казати, малоцікава для сторонніх, одначе, коли більше нічого ні в родинній, ні в національній історії не </w:t>
      </w:r>
      <w:r w:rsidRPr="00804427">
        <w:rPr>
          <w:rFonts w:ascii="Times New Roman" w:hAnsi="Times New Roman" w:cs="Times New Roman"/>
          <w:i/>
          <w:iCs/>
          <w:sz w:val="28"/>
          <w:szCs w:val="28"/>
          <w:lang w:val="uk-UA"/>
        </w:rPr>
        <w:lastRenderedPageBreak/>
        <w:t>нашкребти, то мало-помалу звикаєш пишатися саме цим –адіть, як нас били, а ми ще не вмерли, –кембриджські приятелі лягализі сміху, коли ти переклала їм початок національного гімну, Ukrainehasnotdiedyet, –‘Whatkindofanthemisthat?’–а й справді, ні фіґа собі заспів –якраз із таким «турка воювати», коб не часом!»«[</w:t>
      </w:r>
      <w:r w:rsidRPr="00804427">
        <w:rPr>
          <w:rFonts w:ascii="Times New Roman" w:hAnsi="Times New Roman" w:cs="Times New Roman"/>
          <w:sz w:val="28"/>
          <w:szCs w:val="28"/>
          <w:lang w:val="uk-UA"/>
        </w:rPr>
        <w:t>Польові дослідження, с. 123–124].</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«...професійна українізаторка, наче ще по одному органу їм усім нарощуєш, коли-небудь наша незалежна, чи радше ще-не-вмерла, якщо до того часу не вмре, мала б запровадити якусь спец відзнаку –за кількість українізованих койкомісць, ти б їм загаратала список тобою навернених!...</w:t>
      </w:r>
      <w:r w:rsidRPr="00804427">
        <w:rPr>
          <w:rFonts w:ascii="Times New Roman" w:hAnsi="Times New Roman" w:cs="Times New Roman"/>
          <w:sz w:val="28"/>
          <w:szCs w:val="28"/>
          <w:lang w:val="uk-UA"/>
        </w:rPr>
        <w:t>»[Польові дослідження, с. 46].</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«...йолки-палки, та скільки нас узагалі є, тої нещасної, через силу, впоперек історії затриманої інтеліґенції вкраїнської, –горсточка, й та розпорошена: вимираючий вид, повигиблі клани, нам би розмножуватись шалено й повсякчас, кохаючись де ли лиш можна, з оргіастичноюненатлістю зливаючись в єдине, зойкаючи-стогнуче щастям кублище рук і ніг, встеляючи собою, заселяючи наново цю радіоактивну землю! –син, от він-то нарешті звільнений буде від того спадку, за який цілу молодість розплачувалися ми –так тяжко, що вже наче й сповна), –лютий, яркий інстинкт породи, раз усвідомлений нею на ввесь обшир духа, заповнив її цілком...»</w:t>
      </w:r>
      <w:r w:rsidRPr="00804427">
        <w:rPr>
          <w:rFonts w:ascii="Times New Roman" w:hAnsi="Times New Roman" w:cs="Times New Roman"/>
          <w:sz w:val="28"/>
          <w:szCs w:val="28"/>
          <w:lang w:val="uk-UA"/>
        </w:rPr>
        <w:t>[Польові дослідження, с. 89].</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lang w:val="uk-UA"/>
        </w:rPr>
        <w:t>«...але вдома, в твоїй бідній забембаній країні –країні урядовців в обвислих штанях і всіяних лупою піджаках, оплили письменників, зугарних читати лиш одною мовою, та й з того вміння нестак-то вжиткуючи, і бистрооких, жучкуватихбізнесовців із навичками колишніх комсомольських секретарів..</w:t>
      </w:r>
      <w:r w:rsidRPr="00804427">
        <w:rPr>
          <w:rFonts w:ascii="Times New Roman" w:hAnsi="Times New Roman" w:cs="Times New Roman"/>
          <w:sz w:val="28"/>
          <w:szCs w:val="28"/>
          <w:lang w:val="uk-UA"/>
        </w:rPr>
        <w:t>.»[Польові дослідження, с. 48]</w:t>
      </w:r>
    </w:p>
    <w:p w:rsidR="00915344" w:rsidRPr="00804427" w:rsidRDefault="00915344" w:rsidP="003F3E23">
      <w:pPr>
        <w:spacing w:after="0" w:line="360" w:lineRule="auto"/>
        <w:ind w:firstLine="720"/>
        <w:jc w:val="both"/>
        <w:rPr>
          <w:rFonts w:ascii="Times New Roman" w:hAnsi="Times New Roman" w:cs="Times New Roman"/>
          <w:sz w:val="28"/>
          <w:szCs w:val="28"/>
          <w:lang w:val="uk-UA"/>
        </w:rPr>
      </w:pPr>
    </w:p>
    <w:p w:rsidR="00915344" w:rsidRPr="00804427" w:rsidRDefault="00915344" w:rsidP="003F3E23">
      <w:pPr>
        <w:spacing w:after="0" w:line="360" w:lineRule="auto"/>
        <w:rPr>
          <w:rFonts w:ascii="Times New Roman" w:hAnsi="Times New Roman" w:cs="Times New Roman"/>
          <w:sz w:val="28"/>
          <w:szCs w:val="28"/>
          <w:lang w:val="uk-UA"/>
        </w:rPr>
      </w:pPr>
    </w:p>
    <w:p w:rsidR="00915344" w:rsidRPr="00804427" w:rsidRDefault="00915344" w:rsidP="003F3E23">
      <w:pPr>
        <w:spacing w:after="0" w:line="360" w:lineRule="auto"/>
        <w:rPr>
          <w:rFonts w:ascii="Times New Roman" w:hAnsi="Times New Roman" w:cs="Times New Roman"/>
          <w:sz w:val="28"/>
          <w:szCs w:val="28"/>
          <w:lang w:val="uk-UA"/>
        </w:rPr>
      </w:pPr>
    </w:p>
    <w:p w:rsidR="002E3248" w:rsidRDefault="002E3248" w:rsidP="003F3E23">
      <w:pPr>
        <w:spacing w:after="0" w:line="360" w:lineRule="auto"/>
        <w:jc w:val="center"/>
        <w:rPr>
          <w:rFonts w:ascii="Times New Roman" w:hAnsi="Times New Roman" w:cs="Times New Roman"/>
          <w:b/>
          <w:bCs/>
          <w:sz w:val="28"/>
          <w:szCs w:val="28"/>
          <w:lang w:val="uk-UA"/>
        </w:rPr>
      </w:pPr>
    </w:p>
    <w:p w:rsidR="00915344" w:rsidRPr="00804427" w:rsidRDefault="00915344" w:rsidP="003F3E23">
      <w:pPr>
        <w:spacing w:after="0" w:line="360" w:lineRule="auto"/>
        <w:jc w:val="center"/>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lastRenderedPageBreak/>
        <w:t>ДОДАТОК Б</w:t>
      </w:r>
    </w:p>
    <w:p w:rsidR="00915344" w:rsidRPr="00804427" w:rsidRDefault="00915344" w:rsidP="003F3E23">
      <w:pPr>
        <w:spacing w:after="0" w:line="360" w:lineRule="auto"/>
        <w:jc w:val="center"/>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ПРАКТИЧНІ ЗАВДАННЯ</w:t>
      </w:r>
    </w:p>
    <w:p w:rsidR="00915344" w:rsidRPr="00804427" w:rsidRDefault="00915344" w:rsidP="003F3E23">
      <w:pPr>
        <w:spacing w:after="0" w:line="360" w:lineRule="auto"/>
        <w:jc w:val="both"/>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Вправа 1</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1. Прочитайте слова.</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Дощ, дощик, дощовий, дощовик, дощище, задощило, дощить.</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Квітень, квіти, розквітає, квіточка, квітучий, квітник, квітка.</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2. Поміркуйте, що об'єднує ці слова. Знайдіть у словах спільну частину — корінь.</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ВІДПОВІДЬ.</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Дощ, дощик, дощовий, дощовик, дощище, задощило, дощить.</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Квітень, квіти, розквітає, квіточка, квітучий, квітник, квітка.</w:t>
      </w:r>
    </w:p>
    <w:p w:rsidR="00915344" w:rsidRPr="00804427" w:rsidRDefault="00915344" w:rsidP="003F3E23">
      <w:pPr>
        <w:spacing w:after="0" w:line="360" w:lineRule="auto"/>
        <w:jc w:val="both"/>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Вправа 2 (5 клас)</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Утворить від слова </w:t>
      </w:r>
      <w:r w:rsidRPr="00804427">
        <w:rPr>
          <w:rFonts w:ascii="Times New Roman" w:hAnsi="Times New Roman" w:cs="Times New Roman"/>
          <w:i/>
          <w:iCs/>
          <w:sz w:val="28"/>
          <w:szCs w:val="28"/>
          <w:lang w:val="uk-UA"/>
        </w:rPr>
        <w:t>бабуся, кіт</w:t>
      </w:r>
      <w:r w:rsidRPr="00804427">
        <w:rPr>
          <w:rFonts w:ascii="Times New Roman" w:hAnsi="Times New Roman" w:cs="Times New Roman"/>
          <w:sz w:val="28"/>
          <w:szCs w:val="28"/>
          <w:lang w:val="uk-UA"/>
        </w:rPr>
        <w:t xml:space="preserve"> найбільше слів із новим відтінком значення за допомогою суфіксів позитивної оцінки?</w:t>
      </w:r>
    </w:p>
    <w:p w:rsidR="00915344" w:rsidRPr="00804427" w:rsidRDefault="00915344" w:rsidP="003F3E23">
      <w:pPr>
        <w:spacing w:after="0" w:line="360" w:lineRule="auto"/>
        <w:jc w:val="both"/>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Вправа 3</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Прочитати подані словосполучення. Назвати лексеми зв'язаним лексичним зв'язаного значення, визначити значення. Ooгрунтувати. Підібрати два-три власних словосполучень за темою.</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noProof/>
          <w:sz w:val="28"/>
          <w:szCs w:val="28"/>
        </w:rPr>
        <w:drawing>
          <wp:inline distT="0" distB="0" distL="0" distR="0">
            <wp:extent cx="3764280" cy="3154680"/>
            <wp:effectExtent l="1905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srcRect/>
                    <a:stretch>
                      <a:fillRect/>
                    </a:stretch>
                  </pic:blipFill>
                  <pic:spPr bwMode="auto">
                    <a:xfrm>
                      <a:off x="0" y="0"/>
                      <a:ext cx="3764280" cy="3154680"/>
                    </a:xfrm>
                    <a:prstGeom prst="rect">
                      <a:avLst/>
                    </a:prstGeom>
                    <a:noFill/>
                    <a:ln w="9525">
                      <a:noFill/>
                      <a:miter lim="800000"/>
                      <a:headEnd/>
                      <a:tailEnd/>
                    </a:ln>
                  </pic:spPr>
                </pic:pic>
              </a:graphicData>
            </a:graphic>
          </wp:inline>
        </w:drawing>
      </w:r>
    </w:p>
    <w:p w:rsidR="002E3248" w:rsidRDefault="002E3248" w:rsidP="003F3E23">
      <w:pPr>
        <w:spacing w:after="0" w:line="360" w:lineRule="auto"/>
        <w:jc w:val="both"/>
        <w:rPr>
          <w:rFonts w:ascii="Times New Roman" w:hAnsi="Times New Roman" w:cs="Times New Roman"/>
          <w:b/>
          <w:bCs/>
          <w:sz w:val="28"/>
          <w:szCs w:val="28"/>
          <w:lang w:val="uk-UA"/>
        </w:rPr>
      </w:pPr>
    </w:p>
    <w:p w:rsidR="00915344" w:rsidRPr="00804427" w:rsidRDefault="00915344" w:rsidP="003F3E23">
      <w:pPr>
        <w:spacing w:after="0" w:line="360" w:lineRule="auto"/>
        <w:jc w:val="both"/>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lastRenderedPageBreak/>
        <w:t>Вправа 4</w:t>
      </w:r>
    </w:p>
    <w:p w:rsidR="00915344" w:rsidRPr="00804427" w:rsidRDefault="00915344" w:rsidP="003F3E23">
      <w:pPr>
        <w:spacing w:after="0" w:line="360" w:lineRule="auto"/>
        <w:jc w:val="center"/>
        <w:rPr>
          <w:rFonts w:ascii="Times New Roman" w:hAnsi="Times New Roman" w:cs="Times New Roman"/>
          <w:b/>
          <w:bCs/>
          <w:sz w:val="28"/>
          <w:szCs w:val="28"/>
          <w:lang w:val="uk-UA"/>
        </w:rPr>
      </w:pPr>
      <w:r w:rsidRPr="00804427">
        <w:rPr>
          <w:rFonts w:ascii="Times New Roman" w:hAnsi="Times New Roman" w:cs="Times New Roman"/>
          <w:b/>
          <w:noProof/>
          <w:sz w:val="28"/>
          <w:szCs w:val="28"/>
        </w:rPr>
        <w:drawing>
          <wp:inline distT="0" distB="0" distL="0" distR="0">
            <wp:extent cx="3535680" cy="2415540"/>
            <wp:effectExtent l="1905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
                    <a:srcRect/>
                    <a:stretch>
                      <a:fillRect/>
                    </a:stretch>
                  </pic:blipFill>
                  <pic:spPr bwMode="auto">
                    <a:xfrm>
                      <a:off x="0" y="0"/>
                      <a:ext cx="3535680" cy="2415540"/>
                    </a:xfrm>
                    <a:prstGeom prst="rect">
                      <a:avLst/>
                    </a:prstGeom>
                    <a:noFill/>
                    <a:ln w="9525">
                      <a:noFill/>
                      <a:miter lim="800000"/>
                      <a:headEnd/>
                      <a:tailEnd/>
                    </a:ln>
                  </pic:spPr>
                </pic:pic>
              </a:graphicData>
            </a:graphic>
          </wp:inline>
        </w:drawing>
      </w:r>
    </w:p>
    <w:p w:rsidR="00915344" w:rsidRPr="00804427" w:rsidRDefault="00915344" w:rsidP="003F3E23">
      <w:pPr>
        <w:spacing w:after="0" w:line="360" w:lineRule="auto"/>
        <w:jc w:val="both"/>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Вправа 5</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1. Прочитай приказки й поясни, як ти їх розумієш.</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1. Калина хвалилась, що з медом солодка. 2. Кожна жабка своє болото хвалить. 3. Як мед, то ще й ложкою. 4. Ми з тобою, як рибка з водою. 5. Швидко робить, та переробляє довго.</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2. Спиши, підкреслюючи букви, що позначають дзвінкі приголосні в кінці слів і складів перед глухими. Поясни, як слід вимовляти дзвінкі приголосні перед глухими.</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ВІДПОВІДЬ.</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Калина хвалилась, що з медом соло</w:t>
      </w:r>
      <w:r w:rsidRPr="00804427">
        <w:rPr>
          <w:rFonts w:ascii="Times New Roman" w:hAnsi="Times New Roman" w:cs="Times New Roman"/>
          <w:sz w:val="28"/>
          <w:szCs w:val="28"/>
          <w:u w:val="single"/>
          <w:lang w:val="uk-UA"/>
        </w:rPr>
        <w:t>д</w:t>
      </w:r>
      <w:r w:rsidRPr="00804427">
        <w:rPr>
          <w:rFonts w:ascii="Times New Roman" w:hAnsi="Times New Roman" w:cs="Times New Roman"/>
          <w:sz w:val="28"/>
          <w:szCs w:val="28"/>
          <w:lang w:val="uk-UA"/>
        </w:rPr>
        <w:t>ка. Кожна жа</w:t>
      </w:r>
      <w:r w:rsidRPr="00804427">
        <w:rPr>
          <w:rFonts w:ascii="Times New Roman" w:hAnsi="Times New Roman" w:cs="Times New Roman"/>
          <w:sz w:val="28"/>
          <w:szCs w:val="28"/>
          <w:u w:val="single"/>
          <w:lang w:val="uk-UA"/>
        </w:rPr>
        <w:t>б</w:t>
      </w:r>
      <w:r w:rsidRPr="00804427">
        <w:rPr>
          <w:rFonts w:ascii="Times New Roman" w:hAnsi="Times New Roman" w:cs="Times New Roman"/>
          <w:sz w:val="28"/>
          <w:szCs w:val="28"/>
          <w:lang w:val="uk-UA"/>
        </w:rPr>
        <w:t>ка своє болото хвалить. Як ме</w:t>
      </w:r>
      <w:r w:rsidRPr="00804427">
        <w:rPr>
          <w:rFonts w:ascii="Times New Roman" w:hAnsi="Times New Roman" w:cs="Times New Roman"/>
          <w:sz w:val="28"/>
          <w:szCs w:val="28"/>
          <w:u w:val="single"/>
          <w:lang w:val="uk-UA"/>
        </w:rPr>
        <w:t>д</w:t>
      </w:r>
      <w:r w:rsidRPr="00804427">
        <w:rPr>
          <w:rFonts w:ascii="Times New Roman" w:hAnsi="Times New Roman" w:cs="Times New Roman"/>
          <w:sz w:val="28"/>
          <w:szCs w:val="28"/>
          <w:lang w:val="uk-UA"/>
        </w:rPr>
        <w:t>, то ще й ло</w:t>
      </w:r>
      <w:r w:rsidRPr="00804427">
        <w:rPr>
          <w:rFonts w:ascii="Times New Roman" w:hAnsi="Times New Roman" w:cs="Times New Roman"/>
          <w:sz w:val="28"/>
          <w:szCs w:val="28"/>
          <w:u w:val="single"/>
          <w:lang w:val="uk-UA"/>
        </w:rPr>
        <w:t>ж</w:t>
      </w:r>
      <w:r w:rsidRPr="00804427">
        <w:rPr>
          <w:rFonts w:ascii="Times New Roman" w:hAnsi="Times New Roman" w:cs="Times New Roman"/>
          <w:sz w:val="28"/>
          <w:szCs w:val="28"/>
          <w:lang w:val="uk-UA"/>
        </w:rPr>
        <w:t>кою. Ми з тобою, як ри</w:t>
      </w:r>
      <w:r w:rsidRPr="00804427">
        <w:rPr>
          <w:rFonts w:ascii="Times New Roman" w:hAnsi="Times New Roman" w:cs="Times New Roman"/>
          <w:sz w:val="28"/>
          <w:szCs w:val="28"/>
          <w:u w:val="single"/>
          <w:lang w:val="uk-UA"/>
        </w:rPr>
        <w:t>б</w:t>
      </w:r>
      <w:r w:rsidRPr="00804427">
        <w:rPr>
          <w:rFonts w:ascii="Times New Roman" w:hAnsi="Times New Roman" w:cs="Times New Roman"/>
          <w:sz w:val="28"/>
          <w:szCs w:val="28"/>
          <w:lang w:val="uk-UA"/>
        </w:rPr>
        <w:t>ка з водою. Шви</w:t>
      </w:r>
      <w:r w:rsidRPr="00804427">
        <w:rPr>
          <w:rFonts w:ascii="Times New Roman" w:hAnsi="Times New Roman" w:cs="Times New Roman"/>
          <w:sz w:val="28"/>
          <w:szCs w:val="28"/>
          <w:u w:val="single"/>
          <w:lang w:val="uk-UA"/>
        </w:rPr>
        <w:t>д</w:t>
      </w:r>
      <w:r w:rsidRPr="00804427">
        <w:rPr>
          <w:rFonts w:ascii="Times New Roman" w:hAnsi="Times New Roman" w:cs="Times New Roman"/>
          <w:sz w:val="28"/>
          <w:szCs w:val="28"/>
          <w:lang w:val="uk-UA"/>
        </w:rPr>
        <w:t>ко робить, та переробляє довго.</w:t>
      </w:r>
    </w:p>
    <w:p w:rsidR="00915344" w:rsidRPr="00804427" w:rsidRDefault="00915344" w:rsidP="003F3E23">
      <w:pPr>
        <w:spacing w:after="0" w:line="360" w:lineRule="auto"/>
        <w:jc w:val="both"/>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Вправа 6</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Прочитай слова, правильно вимовляючи дзвінкі приголосні перед глухими. Спиши, добираючи з дужок потрібну букву.</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Ягі(д/т)ка, борі(д/т)ка, моту(з/с)ка, ши(б/п)ка, ву(д/т)ка, дорі(ж/ш)ка, ву(зь/сь)ко, бу(д/т)ка, во(г/х)ко, кни(ж/ш)ка, рі(д/т)кий, ни(з/с)ка ски(б/п)ка, знахі(д/т)ка.</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ВІДПОВІДЬ.</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Ягідка (бо ягода), борідка (бо борода), мотузка (бо мотузок), шибка (шибочка), вудка (бо вудочка), доріжка (бо доріженька), вузько (бо вузенький), будка (бо будочка), вогко (бо вогенький), книжка (книжечка), рідкий (бо рідина), низка (бо низочка) скибка (бо скибочка), знахідка (бо знаходити).</w:t>
      </w:r>
    </w:p>
    <w:p w:rsidR="00915344" w:rsidRPr="00804427" w:rsidRDefault="00915344" w:rsidP="003F3E23">
      <w:pPr>
        <w:spacing w:after="0" w:line="360" w:lineRule="auto"/>
        <w:jc w:val="both"/>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Вправа 7</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Прочитай вірш. Знайди у виділених словах суфікс.</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На хмаринці — ситечко,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Там водичка сіється.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Де поділось літечко?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Щось не розумію я...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Заховалось сонечко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У садочку з ружами.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Я дивлюсь з віконечка: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З ринви дощик стружиться.  (Неоніла Стефурак)</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ВІДПОВІДЬ.</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Ситечко,</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водичка,</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літечко,</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сонечко,</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садочку,</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віконечка,</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дощик.</w:t>
      </w:r>
    </w:p>
    <w:p w:rsidR="00915344" w:rsidRPr="00804427" w:rsidRDefault="00915344" w:rsidP="003F3E23">
      <w:pPr>
        <w:spacing w:after="0" w:line="360" w:lineRule="auto"/>
        <w:jc w:val="both"/>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Вправа 8</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Прочитай слова. Утвори від них споріднені за допомогою суфікса -еньк- за зразком. Запиши пари слів. Познач суфікси в утвореному слові. Якого значення він надав словам? Зразок. Зелений — зелененький.</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Старий, великий, товстий, солодкий, круглий, розумний, світлий, повний, гострий.</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ВІДПОВІДЬ.</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Старий – старенький, великий – величенький, товстий – товстенький, солодкий – солоденький, круглий – кругленький, розумний – розумненький, світлий – світленький, повний – повненький, гострий – гостренький.</w:t>
      </w:r>
    </w:p>
    <w:p w:rsidR="00915344" w:rsidRPr="00804427" w:rsidRDefault="00915344" w:rsidP="003F3E23">
      <w:pPr>
        <w:spacing w:after="0" w:line="360" w:lineRule="auto"/>
        <w:jc w:val="both"/>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Вправа 9</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1. Утвори від поданих слів пестливі назви маленьких звірят. Який суфікс ти використаєш?</w:t>
      </w:r>
    </w:p>
    <w:p w:rsidR="00915344" w:rsidRPr="00804427" w:rsidRDefault="00915344" w:rsidP="003F3E23">
      <w:pPr>
        <w:spacing w:after="0" w:line="360" w:lineRule="auto"/>
        <w:jc w:val="both"/>
        <w:rPr>
          <w:rFonts w:ascii="Times New Roman" w:hAnsi="Times New Roman" w:cs="Times New Roman"/>
          <w:i/>
          <w:iCs/>
          <w:sz w:val="28"/>
          <w:szCs w:val="28"/>
          <w:lang w:val="uk-UA"/>
        </w:rPr>
      </w:pPr>
      <w:r w:rsidRPr="00804427">
        <w:rPr>
          <w:rFonts w:ascii="Times New Roman" w:hAnsi="Times New Roman" w:cs="Times New Roman"/>
          <w:i/>
          <w:iCs/>
          <w:sz w:val="28"/>
          <w:szCs w:val="28"/>
          <w:lang w:val="uk-UA"/>
        </w:rPr>
        <w:t>Тигр, лев, слон, лось, олень, мавпа, лис, вовк, білка, кіт, миша.</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2. Утворені слова запиши.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У слові може бути один або кілька суфіксів (добр-от-а, напис-а-нн-я).</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ВІДПОВІДЬ.</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1. Суфікси ятк, ен.</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Тигр – тигр енятк о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лев – лев енятк о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слон – слон енятк о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лось – лосенятк о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олень – оленятк о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 xml:space="preserve">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мавпа – мавп енятк о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лис - лис енятк о,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вовк - вовченятк о,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білка - білченятк о,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кіт – котенятк о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миша – миш енятк о.</w:t>
      </w:r>
    </w:p>
    <w:p w:rsidR="00915344" w:rsidRPr="00804427" w:rsidRDefault="00915344" w:rsidP="003F3E23">
      <w:pPr>
        <w:spacing w:after="0" w:line="360" w:lineRule="auto"/>
        <w:jc w:val="both"/>
        <w:rPr>
          <w:rFonts w:ascii="Times New Roman" w:hAnsi="Times New Roman" w:cs="Times New Roman"/>
          <w:sz w:val="28"/>
          <w:szCs w:val="28"/>
          <w:lang w:val="uk-UA"/>
        </w:rPr>
      </w:pPr>
    </w:p>
    <w:p w:rsidR="00915344" w:rsidRPr="00804427" w:rsidRDefault="00915344" w:rsidP="003F3E23">
      <w:pPr>
        <w:spacing w:after="0" w:line="360" w:lineRule="auto"/>
        <w:jc w:val="both"/>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Вправа 10</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1. Прочитай текст</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Тільки-но зима з лісу, а зяблик уже там. Помітний! Спинка бурувата, грудка червоняста, голова — сіро-блакитна, крильця чорненькі, біленькими смужками облямовані. Дзьобик узимку червоненький, а навесні — синій.</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2. Випиши виділені слова, познач корінь, суфікс і закінчення.</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ВІДПОВІДЬ.</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Спин к [а]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Змінюємо слово спинки, маємо основа спинк і закінчення а.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Підбираємо спільнокореневе спина, маємо корінь спин і суфікс к.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Грудк[а]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Змінюємо слово грудки, маємо основа грудк і закінчення а.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Підбираємо спільнокореневе груда, маємо корінь груд і суфікс к.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 xml:space="preserve">Червоняст[а]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Змінюємо слово червонясті, маємо основа червоняст і закінчення а.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Підбираємо спільнокореневе червоні, маємо корінь червон і суфікс яст.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Чорненьк[і]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Змінюємо слово чорненька, маємо основа чорненьк і закінчення і.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Підбираємо спільнокореневе чорна, маємо корінь чорн і суфікс еньк.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Біленьк[ими]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Змінюємо слово біленька, маємо основа біленьк і закінчення ими.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Підбираємо спільнокореневе біла, маємо корінь біл і суфікс еньк.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Дзьобик[],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Змінюємо слово дзьобики, маємо основа дзьобик і закінчення нульове.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Підбираємо спільнокореневе дзьоб, маємо корінь дзьоб і суфікс ик.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Червоненьк[ий].</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 Змінюємо слово червоненька, маємо основа червоненьк і закінчення ий.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Підбираємо спільнокореневе червона, маємо корінь червон і суфікс еньк.</w:t>
      </w:r>
    </w:p>
    <w:p w:rsidR="00915344" w:rsidRPr="00804427" w:rsidRDefault="00915344" w:rsidP="003F3E23">
      <w:pPr>
        <w:spacing w:after="0" w:line="360" w:lineRule="auto"/>
        <w:jc w:val="both"/>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Вправа 11</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Прочитайте текст. У реченнях з прямою мовою знайдіть слова із суфіксами, що надають мовленню емоційного забарвлення й виразності.</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ДОБРОГО ВАМ ЗДОРОВ'Я!</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Біля школи живе старий чоловік, дід Іван. Немає в нього нікого: ні рідних, ні знайомих. Було два сини - й ті загинули на фронті. А дружина померла недавно.</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Щодня приходить дід Іван до школи по воду.</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У шкільному колодязі дуже смачна вода, - каже він сусідам.</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Щойно дідусь підходить до колодязя, до нього підбігають діти.</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 Дідусю, давайте допоможемо вам витягти води, - кажуть вони.</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Дідусь усміхається, не встигне й відпочити біля колодязя, як відро вже повне.</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Доброго вам здоров'ячка, дідусю! - щебечуть діти.</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Ці слова звучать для діда прекрасною музикою. Від них на серці стає тепло й радісно (В. Сухомлинський).</w:t>
      </w:r>
    </w:p>
    <w:p w:rsidR="00915344" w:rsidRPr="00804427" w:rsidRDefault="00915344" w:rsidP="003F3E23">
      <w:pPr>
        <w:spacing w:after="0" w:line="360" w:lineRule="auto"/>
        <w:ind w:left="360"/>
        <w:jc w:val="both"/>
        <w:rPr>
          <w:rFonts w:ascii="Times New Roman" w:hAnsi="Times New Roman" w:cs="Times New Roman"/>
          <w:sz w:val="28"/>
          <w:szCs w:val="28"/>
          <w:lang w:val="uk-UA"/>
        </w:rPr>
      </w:pPr>
      <w:r w:rsidRPr="00804427">
        <w:rPr>
          <w:rFonts w:ascii="Times New Roman" w:hAnsi="Times New Roman" w:cs="Times New Roman"/>
          <w:b/>
          <w:bCs/>
          <w:sz w:val="28"/>
          <w:szCs w:val="28"/>
          <w:lang w:val="uk-UA"/>
        </w:rPr>
        <w:t>Завдання</w:t>
      </w:r>
      <w:r w:rsidRPr="00804427">
        <w:rPr>
          <w:rFonts w:ascii="Times New Roman" w:hAnsi="Times New Roman" w:cs="Times New Roman"/>
          <w:sz w:val="28"/>
          <w:szCs w:val="28"/>
          <w:lang w:val="uk-UA"/>
        </w:rPr>
        <w:t>1</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Прочитайте поезію Івана Драча. Визначте слова, що мають експресивне забарвлення. Яка їхня роль у тексті? Знайдіть у тексті авторські неологізми. Як вони утворилися?</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БАБУСЕНЦІЯ</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Ой оце чудне дівчатонько, ой-я,</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Щосуботоньки їде з містонька</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До бабоньки, до бабусеньки, ой,</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Лишає свої інфузорії-туфельки,</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Скидає свої лаковані туфельки,</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Одягає куфайчатко порване, ой-ой-оєчки,</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У бабцюлі, у бабусеньки, ой,</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Взува старі чоботи-шкарбани,</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Бабчані чоботи-чоботиченьки,</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Наносить води повну балію -</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Ще відро, ще відро, ще відеречко,</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Та в баняки, банячища, ой,</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Та любисток зімліє в горнятах,</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Аж зімліє бабусина хата, ой-ой-ой,</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Хата, хатуся, хатинонька,</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Хатусенька, Хата Стріхівна, ой.</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 Заворожи мене, бабченько, ой-я.</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Бабусенько, бабулина, бабусенція.</w:t>
      </w:r>
    </w:p>
    <w:p w:rsidR="002E3248"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ab/>
      </w:r>
    </w:p>
    <w:p w:rsidR="00915344" w:rsidRPr="00804427" w:rsidRDefault="00915344" w:rsidP="003F3E23">
      <w:pPr>
        <w:spacing w:after="0" w:line="360" w:lineRule="auto"/>
        <w:jc w:val="both"/>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lastRenderedPageBreak/>
        <w:t xml:space="preserve">Завдання 2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Прочитати виразно вірші, з них виписати емоційно-експресивну лексику, визначити, як виражається емоційність у кожному слові( значенням слова, суфіксами чи вживанням синоніма)</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І сміх, і плач – з одного джерела.</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Вони бринять в однім акорді!</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З глибин таємності Добра і Зла,</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Де бережуть їх душі горді.</w:t>
      </w:r>
    </w:p>
    <w:p w:rsidR="00915344" w:rsidRPr="00804427" w:rsidRDefault="00915344" w:rsidP="003F3E23">
      <w:pPr>
        <w:spacing w:after="0" w:line="360" w:lineRule="auto"/>
        <w:jc w:val="right"/>
        <w:rPr>
          <w:rFonts w:ascii="Times New Roman" w:hAnsi="Times New Roman" w:cs="Times New Roman"/>
          <w:sz w:val="28"/>
          <w:szCs w:val="28"/>
          <w:lang w:val="uk-UA"/>
        </w:rPr>
      </w:pPr>
      <w:r w:rsidRPr="00804427">
        <w:rPr>
          <w:rFonts w:ascii="Times New Roman" w:hAnsi="Times New Roman" w:cs="Times New Roman"/>
          <w:sz w:val="28"/>
          <w:szCs w:val="28"/>
          <w:lang w:val="uk-UA"/>
        </w:rPr>
        <w:t>(М. Вороний)</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Мамусенько, голубонько, </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Ти ж моя єдина!</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Я до тебе все тулюся,</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Мов мала дитина.</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Ти ж мене усе  голубиш,</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Сонечком взиваєш.</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Все для мене, а про себе</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t>Завжди забуваєш.</w:t>
      </w:r>
    </w:p>
    <w:p w:rsidR="00915344" w:rsidRPr="00804427" w:rsidRDefault="00915344" w:rsidP="003F3E23">
      <w:pPr>
        <w:spacing w:after="0" w:line="360" w:lineRule="auto"/>
        <w:jc w:val="right"/>
        <w:rPr>
          <w:rFonts w:ascii="Times New Roman" w:hAnsi="Times New Roman" w:cs="Times New Roman"/>
          <w:sz w:val="28"/>
          <w:szCs w:val="28"/>
          <w:lang w:val="uk-UA"/>
        </w:rPr>
      </w:pPr>
      <w:r w:rsidRPr="00804427">
        <w:rPr>
          <w:rFonts w:ascii="Times New Roman" w:hAnsi="Times New Roman" w:cs="Times New Roman"/>
          <w:sz w:val="28"/>
          <w:szCs w:val="28"/>
          <w:lang w:val="uk-UA"/>
        </w:rPr>
        <w:t>(С. Пінчук)</w:t>
      </w:r>
    </w:p>
    <w:p w:rsidR="00915344" w:rsidRPr="00804427" w:rsidRDefault="00915344" w:rsidP="003F3E23">
      <w:pPr>
        <w:spacing w:after="0" w:line="360" w:lineRule="auto"/>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Завдання 3</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Прочитайте жарти. За допомогою яких мовних засобів передано експресивність?</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1. — Куме, а що це воно таке, що ваша свиня на трьох ногах шкандибає? Га?</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Та я що, дурний? Через миску холодцю цілу свиню колоти?!</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2. — Маринко,— каже мама,— ти дуже неслухняна дівчинка. Я геть вся посивіла через тебе, бачиш?</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Але ж і ти, мамуню, була неслухняною. Ондечки яке сиве воло.</w:t>
      </w:r>
    </w:p>
    <w:p w:rsidR="00915344" w:rsidRPr="00804427" w:rsidRDefault="00915344" w:rsidP="003F3E23">
      <w:pPr>
        <w:spacing w:after="0" w:line="360" w:lineRule="auto"/>
        <w:rPr>
          <w:rFonts w:ascii="Times New Roman" w:hAnsi="Times New Roman" w:cs="Times New Roman"/>
          <w:b/>
          <w:bCs/>
          <w:sz w:val="28"/>
          <w:szCs w:val="28"/>
          <w:lang w:val="uk-UA"/>
        </w:rPr>
      </w:pPr>
      <w:r w:rsidRPr="00804427">
        <w:rPr>
          <w:rFonts w:ascii="Times New Roman" w:hAnsi="Times New Roman" w:cs="Times New Roman"/>
          <w:b/>
          <w:bCs/>
          <w:sz w:val="28"/>
          <w:szCs w:val="28"/>
          <w:lang w:val="uk-UA"/>
        </w:rPr>
        <w:t>Завдання 4</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Знайдіть у тексті емоційно забарвлену лексику. Які емоції вона передає?</w:t>
      </w:r>
    </w:p>
    <w:p w:rsidR="002E3248" w:rsidRDefault="002E3248" w:rsidP="003F3E23">
      <w:pPr>
        <w:spacing w:after="0" w:line="360" w:lineRule="auto"/>
        <w:jc w:val="center"/>
        <w:rPr>
          <w:rFonts w:ascii="Times New Roman" w:hAnsi="Times New Roman" w:cs="Times New Roman"/>
          <w:sz w:val="28"/>
          <w:szCs w:val="28"/>
          <w:lang w:val="uk-UA"/>
        </w:rPr>
      </w:pP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СОНЯЧНЕ ЦАРСТВО</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Десь далеко-далеко, за синіми пагорбами та фіолетовими ріками, за густими лісами, за блакитними луками є Сонячне Царство. Там барвисті метелики танцюють на білих хмаринках, а грайливі сонячні зайчики сповіщають усіх жителів про початок нового дня. Там золоті зорі квітнуть чудернацькими суцвіттями в небі, а маленькі феї розсипають уночі добрі сни. Там живуть крихітні янголики (Слава Світова).</w:t>
      </w:r>
    </w:p>
    <w:p w:rsidR="00915344" w:rsidRPr="00804427" w:rsidRDefault="00915344" w:rsidP="003F3E23">
      <w:pPr>
        <w:spacing w:after="0" w:line="360" w:lineRule="auto"/>
        <w:rPr>
          <w:rFonts w:ascii="Times New Roman" w:hAnsi="Times New Roman" w:cs="Times New Roman"/>
          <w:sz w:val="28"/>
          <w:szCs w:val="28"/>
          <w:lang w:val="uk-UA"/>
        </w:rPr>
      </w:pPr>
    </w:p>
    <w:p w:rsidR="00915344" w:rsidRPr="00804427" w:rsidRDefault="00915344" w:rsidP="003F3E23">
      <w:pPr>
        <w:spacing w:after="0" w:line="360" w:lineRule="auto"/>
        <w:rPr>
          <w:rFonts w:ascii="Times New Roman" w:hAnsi="Times New Roman" w:cs="Times New Roman"/>
          <w:sz w:val="28"/>
          <w:szCs w:val="28"/>
          <w:lang w:val="uk-UA"/>
        </w:rPr>
      </w:pPr>
    </w:p>
    <w:p w:rsidR="00915344" w:rsidRPr="00804427" w:rsidRDefault="00915344" w:rsidP="003F3E23">
      <w:pPr>
        <w:spacing w:after="0" w:line="360" w:lineRule="auto"/>
        <w:rPr>
          <w:rFonts w:ascii="Times New Roman" w:hAnsi="Times New Roman" w:cs="Times New Roman"/>
          <w:sz w:val="28"/>
          <w:szCs w:val="28"/>
          <w:lang w:val="uk-UA"/>
        </w:rPr>
      </w:pPr>
    </w:p>
    <w:p w:rsidR="00915344" w:rsidRPr="00804427" w:rsidRDefault="00915344" w:rsidP="003F3E23">
      <w:pPr>
        <w:spacing w:after="0" w:line="360" w:lineRule="auto"/>
        <w:rPr>
          <w:rFonts w:ascii="Times New Roman" w:hAnsi="Times New Roman" w:cs="Times New Roman"/>
          <w:sz w:val="28"/>
          <w:szCs w:val="28"/>
          <w:lang w:val="uk-UA"/>
        </w:rPr>
      </w:pPr>
    </w:p>
    <w:p w:rsidR="00915344" w:rsidRPr="00804427" w:rsidRDefault="00915344" w:rsidP="003F3E23">
      <w:pPr>
        <w:spacing w:after="0" w:line="360" w:lineRule="auto"/>
        <w:rPr>
          <w:rFonts w:ascii="Times New Roman" w:hAnsi="Times New Roman" w:cs="Times New Roman"/>
          <w:sz w:val="28"/>
          <w:szCs w:val="28"/>
          <w:lang w:val="uk-UA"/>
        </w:rPr>
      </w:pPr>
    </w:p>
    <w:p w:rsidR="00915344" w:rsidRPr="00804427" w:rsidRDefault="00915344" w:rsidP="003F3E23">
      <w:pPr>
        <w:spacing w:after="0" w:line="360" w:lineRule="auto"/>
        <w:rPr>
          <w:rFonts w:ascii="Times New Roman" w:hAnsi="Times New Roman" w:cs="Times New Roman"/>
          <w:sz w:val="28"/>
          <w:szCs w:val="28"/>
          <w:lang w:val="uk-UA"/>
        </w:rPr>
      </w:pPr>
    </w:p>
    <w:p w:rsidR="00915344" w:rsidRPr="00804427" w:rsidRDefault="00915344" w:rsidP="003F3E23">
      <w:pPr>
        <w:spacing w:after="0" w:line="360" w:lineRule="auto"/>
        <w:rPr>
          <w:rFonts w:ascii="Times New Roman" w:hAnsi="Times New Roman" w:cs="Times New Roman"/>
          <w:sz w:val="28"/>
          <w:szCs w:val="28"/>
          <w:lang w:val="uk-UA"/>
        </w:rPr>
      </w:pPr>
    </w:p>
    <w:p w:rsidR="00915344" w:rsidRPr="00804427" w:rsidRDefault="00915344" w:rsidP="003F3E23">
      <w:pPr>
        <w:spacing w:after="0" w:line="360" w:lineRule="auto"/>
        <w:rPr>
          <w:rFonts w:ascii="Times New Roman" w:hAnsi="Times New Roman" w:cs="Times New Roman"/>
          <w:sz w:val="28"/>
          <w:szCs w:val="28"/>
          <w:lang w:val="uk-UA"/>
        </w:rPr>
      </w:pPr>
    </w:p>
    <w:p w:rsidR="00915344" w:rsidRPr="00804427" w:rsidRDefault="00915344" w:rsidP="003F3E23">
      <w:pPr>
        <w:pStyle w:val="a3"/>
        <w:spacing w:after="0" w:line="360" w:lineRule="auto"/>
        <w:jc w:val="both"/>
        <w:rPr>
          <w:rFonts w:ascii="Times New Roman" w:hAnsi="Times New Roman" w:cs="Times New Roman"/>
          <w:b/>
          <w:bCs/>
          <w:color w:val="000000"/>
          <w:sz w:val="28"/>
          <w:szCs w:val="28"/>
          <w:lang w:val="uk-UA"/>
        </w:rPr>
      </w:pPr>
    </w:p>
    <w:p w:rsidR="00804427" w:rsidRPr="00804427" w:rsidRDefault="00804427" w:rsidP="003F3E23">
      <w:pPr>
        <w:pStyle w:val="a3"/>
        <w:spacing w:after="0" w:line="360" w:lineRule="auto"/>
        <w:jc w:val="both"/>
        <w:rPr>
          <w:rFonts w:ascii="Times New Roman" w:hAnsi="Times New Roman" w:cs="Times New Roman"/>
          <w:b/>
          <w:bCs/>
          <w:color w:val="000000"/>
          <w:sz w:val="28"/>
          <w:szCs w:val="28"/>
          <w:lang w:val="uk-UA"/>
        </w:rPr>
      </w:pPr>
    </w:p>
    <w:p w:rsidR="00804427" w:rsidRDefault="00804427" w:rsidP="003F3E23">
      <w:pPr>
        <w:pStyle w:val="a3"/>
        <w:spacing w:after="0" w:line="360" w:lineRule="auto"/>
        <w:jc w:val="center"/>
        <w:rPr>
          <w:rFonts w:ascii="Times New Roman" w:hAnsi="Times New Roman" w:cs="Times New Roman"/>
          <w:b/>
          <w:bCs/>
          <w:color w:val="000000"/>
          <w:sz w:val="28"/>
          <w:szCs w:val="28"/>
          <w:lang w:val="uk-UA"/>
        </w:rPr>
      </w:pPr>
    </w:p>
    <w:p w:rsidR="002E3248" w:rsidRDefault="002E3248" w:rsidP="003F3E23">
      <w:pPr>
        <w:pStyle w:val="a3"/>
        <w:spacing w:after="0" w:line="360" w:lineRule="auto"/>
        <w:jc w:val="center"/>
        <w:rPr>
          <w:rFonts w:ascii="Times New Roman" w:hAnsi="Times New Roman" w:cs="Times New Roman"/>
          <w:b/>
          <w:bCs/>
          <w:color w:val="000000"/>
          <w:sz w:val="28"/>
          <w:szCs w:val="28"/>
          <w:lang w:val="uk-UA"/>
        </w:rPr>
      </w:pPr>
    </w:p>
    <w:p w:rsidR="002E3248" w:rsidRDefault="002E3248" w:rsidP="003F3E23">
      <w:pPr>
        <w:pStyle w:val="a3"/>
        <w:spacing w:after="0" w:line="360" w:lineRule="auto"/>
        <w:jc w:val="center"/>
        <w:rPr>
          <w:rFonts w:ascii="Times New Roman" w:hAnsi="Times New Roman" w:cs="Times New Roman"/>
          <w:b/>
          <w:bCs/>
          <w:color w:val="000000"/>
          <w:sz w:val="28"/>
          <w:szCs w:val="28"/>
          <w:lang w:val="uk-UA"/>
        </w:rPr>
      </w:pPr>
    </w:p>
    <w:p w:rsidR="002E3248" w:rsidRDefault="002E3248" w:rsidP="003F3E23">
      <w:pPr>
        <w:pStyle w:val="a3"/>
        <w:spacing w:after="0" w:line="360" w:lineRule="auto"/>
        <w:jc w:val="center"/>
        <w:rPr>
          <w:rFonts w:ascii="Times New Roman" w:hAnsi="Times New Roman" w:cs="Times New Roman"/>
          <w:b/>
          <w:bCs/>
          <w:color w:val="000000"/>
          <w:sz w:val="28"/>
          <w:szCs w:val="28"/>
          <w:lang w:val="uk-UA"/>
        </w:rPr>
      </w:pPr>
    </w:p>
    <w:p w:rsidR="002E3248" w:rsidRDefault="002E3248" w:rsidP="003F3E23">
      <w:pPr>
        <w:pStyle w:val="a3"/>
        <w:spacing w:after="0" w:line="360" w:lineRule="auto"/>
        <w:jc w:val="center"/>
        <w:rPr>
          <w:rFonts w:ascii="Times New Roman" w:hAnsi="Times New Roman" w:cs="Times New Roman"/>
          <w:b/>
          <w:bCs/>
          <w:color w:val="000000"/>
          <w:sz w:val="28"/>
          <w:szCs w:val="28"/>
          <w:lang w:val="uk-UA"/>
        </w:rPr>
      </w:pPr>
    </w:p>
    <w:p w:rsidR="002E3248" w:rsidRDefault="002E3248" w:rsidP="003F3E23">
      <w:pPr>
        <w:pStyle w:val="a3"/>
        <w:spacing w:after="0" w:line="360" w:lineRule="auto"/>
        <w:jc w:val="center"/>
        <w:rPr>
          <w:rFonts w:ascii="Times New Roman" w:hAnsi="Times New Roman" w:cs="Times New Roman"/>
          <w:b/>
          <w:bCs/>
          <w:color w:val="000000"/>
          <w:sz w:val="28"/>
          <w:szCs w:val="28"/>
          <w:lang w:val="uk-UA"/>
        </w:rPr>
      </w:pPr>
    </w:p>
    <w:p w:rsidR="00804427" w:rsidRDefault="00804427" w:rsidP="003F3E23">
      <w:pPr>
        <w:pStyle w:val="a3"/>
        <w:spacing w:after="0" w:line="360" w:lineRule="auto"/>
        <w:jc w:val="center"/>
        <w:rPr>
          <w:rFonts w:ascii="Times New Roman" w:hAnsi="Times New Roman" w:cs="Times New Roman"/>
          <w:b/>
          <w:bCs/>
          <w:color w:val="000000"/>
          <w:sz w:val="28"/>
          <w:szCs w:val="28"/>
          <w:lang w:val="uk-UA"/>
        </w:rPr>
      </w:pPr>
    </w:p>
    <w:p w:rsidR="00804427" w:rsidRDefault="00804427" w:rsidP="003F3E23">
      <w:pPr>
        <w:pStyle w:val="a3"/>
        <w:spacing w:after="0" w:line="360" w:lineRule="auto"/>
        <w:jc w:val="center"/>
        <w:rPr>
          <w:rFonts w:ascii="Times New Roman" w:hAnsi="Times New Roman" w:cs="Times New Roman"/>
          <w:b/>
          <w:bCs/>
          <w:color w:val="000000"/>
          <w:sz w:val="28"/>
          <w:szCs w:val="28"/>
          <w:lang w:val="uk-UA"/>
        </w:rPr>
      </w:pPr>
    </w:p>
    <w:p w:rsidR="00E6554F" w:rsidRDefault="00E6554F" w:rsidP="003F3E23">
      <w:pPr>
        <w:pStyle w:val="a3"/>
        <w:spacing w:after="0" w:line="360" w:lineRule="auto"/>
        <w:jc w:val="center"/>
        <w:rPr>
          <w:rFonts w:ascii="Times New Roman" w:hAnsi="Times New Roman" w:cs="Times New Roman"/>
          <w:b/>
          <w:bCs/>
          <w:color w:val="000000"/>
          <w:sz w:val="28"/>
          <w:szCs w:val="28"/>
          <w:lang w:val="uk-UA"/>
        </w:rPr>
      </w:pPr>
    </w:p>
    <w:p w:rsidR="00E6554F" w:rsidRDefault="00E6554F" w:rsidP="003F3E23">
      <w:pPr>
        <w:pStyle w:val="a3"/>
        <w:spacing w:after="0" w:line="360" w:lineRule="auto"/>
        <w:jc w:val="center"/>
        <w:rPr>
          <w:rFonts w:ascii="Times New Roman" w:hAnsi="Times New Roman" w:cs="Times New Roman"/>
          <w:b/>
          <w:bCs/>
          <w:color w:val="000000"/>
          <w:sz w:val="28"/>
          <w:szCs w:val="28"/>
          <w:lang w:val="uk-UA"/>
        </w:rPr>
      </w:pPr>
    </w:p>
    <w:p w:rsidR="00E6554F" w:rsidRDefault="00E6554F" w:rsidP="003F3E23">
      <w:pPr>
        <w:pStyle w:val="a3"/>
        <w:spacing w:after="0" w:line="360" w:lineRule="auto"/>
        <w:jc w:val="center"/>
        <w:rPr>
          <w:rFonts w:ascii="Times New Roman" w:hAnsi="Times New Roman" w:cs="Times New Roman"/>
          <w:b/>
          <w:bCs/>
          <w:color w:val="000000"/>
          <w:sz w:val="28"/>
          <w:szCs w:val="28"/>
          <w:lang w:val="uk-UA"/>
        </w:rPr>
      </w:pPr>
    </w:p>
    <w:p w:rsidR="00E6554F" w:rsidRDefault="00E6554F" w:rsidP="003F3E23">
      <w:pPr>
        <w:pStyle w:val="a3"/>
        <w:spacing w:after="0" w:line="360" w:lineRule="auto"/>
        <w:jc w:val="center"/>
        <w:rPr>
          <w:rFonts w:ascii="Times New Roman" w:hAnsi="Times New Roman" w:cs="Times New Roman"/>
          <w:b/>
          <w:bCs/>
          <w:color w:val="000000"/>
          <w:sz w:val="28"/>
          <w:szCs w:val="28"/>
          <w:lang w:val="uk-UA"/>
        </w:rPr>
      </w:pPr>
    </w:p>
    <w:p w:rsidR="00915344" w:rsidRPr="00804427" w:rsidRDefault="00915344" w:rsidP="003F3E23">
      <w:pPr>
        <w:pStyle w:val="a3"/>
        <w:spacing w:after="0" w:line="360" w:lineRule="auto"/>
        <w:jc w:val="center"/>
        <w:rPr>
          <w:rFonts w:ascii="Times New Roman" w:hAnsi="Times New Roman" w:cs="Times New Roman"/>
          <w:b/>
          <w:bCs/>
          <w:color w:val="000000"/>
          <w:sz w:val="28"/>
          <w:szCs w:val="28"/>
          <w:lang w:val="uk-UA"/>
        </w:rPr>
      </w:pPr>
      <w:r w:rsidRPr="00804427">
        <w:rPr>
          <w:rFonts w:ascii="Times New Roman" w:hAnsi="Times New Roman" w:cs="Times New Roman"/>
          <w:b/>
          <w:bCs/>
          <w:color w:val="000000"/>
          <w:sz w:val="28"/>
          <w:szCs w:val="28"/>
          <w:lang w:val="uk-UA"/>
        </w:rPr>
        <w:lastRenderedPageBreak/>
        <w:t>ДОДАТОК В</w:t>
      </w:r>
    </w:p>
    <w:p w:rsidR="00915344" w:rsidRPr="00804427" w:rsidRDefault="00915344" w:rsidP="003F3E23">
      <w:pPr>
        <w:pStyle w:val="a3"/>
        <w:spacing w:after="0" w:line="360" w:lineRule="auto"/>
        <w:jc w:val="center"/>
        <w:rPr>
          <w:rFonts w:ascii="Times New Roman" w:hAnsi="Times New Roman" w:cs="Times New Roman"/>
          <w:b/>
          <w:bCs/>
          <w:color w:val="000000"/>
          <w:sz w:val="28"/>
          <w:szCs w:val="28"/>
          <w:lang w:val="uk-UA"/>
        </w:rPr>
      </w:pPr>
      <w:r w:rsidRPr="00804427">
        <w:rPr>
          <w:rFonts w:ascii="Times New Roman" w:hAnsi="Times New Roman" w:cs="Times New Roman"/>
          <w:b/>
          <w:bCs/>
          <w:color w:val="000000"/>
          <w:sz w:val="28"/>
          <w:szCs w:val="28"/>
          <w:lang w:val="uk-UA"/>
        </w:rPr>
        <w:t>Конспект уроку з української мови для 5 класу</w:t>
      </w:r>
    </w:p>
    <w:p w:rsidR="00915344" w:rsidRPr="00804427" w:rsidRDefault="00915344" w:rsidP="003F3E23">
      <w:pPr>
        <w:pStyle w:val="a3"/>
        <w:spacing w:after="0" w:line="360" w:lineRule="auto"/>
        <w:jc w:val="both"/>
        <w:rPr>
          <w:rFonts w:ascii="Times New Roman" w:hAnsi="Times New Roman" w:cs="Times New Roman"/>
          <w:sz w:val="28"/>
          <w:szCs w:val="28"/>
          <w:lang w:val="uk-UA"/>
        </w:rPr>
      </w:pPr>
      <w:r w:rsidRPr="00804427">
        <w:rPr>
          <w:rFonts w:ascii="Times New Roman" w:hAnsi="Times New Roman" w:cs="Times New Roman"/>
          <w:b/>
          <w:bCs/>
          <w:color w:val="000000"/>
          <w:sz w:val="28"/>
          <w:szCs w:val="28"/>
          <w:lang w:val="uk-UA"/>
        </w:rPr>
        <w:t>Тема.Загальновживані (нейтральні) і стилістично забарвлені слова.</w:t>
      </w:r>
    </w:p>
    <w:p w:rsidR="00915344" w:rsidRPr="00804427" w:rsidRDefault="00915344" w:rsidP="003F3E23">
      <w:pPr>
        <w:pStyle w:val="a3"/>
        <w:spacing w:after="0" w:line="360" w:lineRule="auto"/>
        <w:jc w:val="both"/>
        <w:rPr>
          <w:rFonts w:ascii="Times New Roman" w:hAnsi="Times New Roman" w:cs="Times New Roman"/>
          <w:sz w:val="28"/>
          <w:szCs w:val="28"/>
          <w:lang w:val="uk-UA"/>
        </w:rPr>
      </w:pPr>
      <w:r w:rsidRPr="00804427">
        <w:rPr>
          <w:rFonts w:ascii="Times New Roman" w:hAnsi="Times New Roman" w:cs="Times New Roman"/>
          <w:b/>
          <w:bCs/>
          <w:color w:val="000000"/>
          <w:sz w:val="28"/>
          <w:szCs w:val="28"/>
          <w:lang w:val="uk-UA"/>
        </w:rPr>
        <w:t>Мета уроку:</w:t>
      </w:r>
      <w:r w:rsidRPr="00804427">
        <w:rPr>
          <w:rFonts w:ascii="Times New Roman" w:hAnsi="Times New Roman" w:cs="Times New Roman"/>
          <w:color w:val="000000"/>
          <w:sz w:val="28"/>
          <w:szCs w:val="28"/>
          <w:lang w:val="uk-UA"/>
        </w:rPr>
        <w:t xml:space="preserve"> ознайомити  учнів із лексикою за сферою вживання: із загальновживаними і стилістично забарвленими словами;формувати загально пізнавальні вміння аналізувати лексику за сферою її вживання;удосконалити вміння і навички визначати роль стилістично забарвлених слів у тексті;розвивати чуття слова, гнучкість і доцільність у використанні мовних засобів;за допомогою мовленнєво-комунікативного дидактичного матеріалу виховувати у школярів повагу до краси та багатства різної мови, та народу – носія.</w:t>
      </w:r>
    </w:p>
    <w:p w:rsidR="00915344" w:rsidRPr="00804427" w:rsidRDefault="00915344" w:rsidP="003F3E23">
      <w:pPr>
        <w:pStyle w:val="a3"/>
        <w:spacing w:after="0" w:line="360" w:lineRule="auto"/>
        <w:jc w:val="both"/>
        <w:rPr>
          <w:rFonts w:ascii="Times New Roman" w:hAnsi="Times New Roman" w:cs="Times New Roman"/>
          <w:sz w:val="28"/>
          <w:szCs w:val="28"/>
          <w:lang w:val="uk-UA"/>
        </w:rPr>
      </w:pPr>
      <w:r w:rsidRPr="00804427">
        <w:rPr>
          <w:rFonts w:ascii="Times New Roman" w:hAnsi="Times New Roman" w:cs="Times New Roman"/>
          <w:b/>
          <w:bCs/>
          <w:color w:val="000000"/>
          <w:sz w:val="28"/>
          <w:szCs w:val="28"/>
          <w:lang w:val="uk-UA"/>
        </w:rPr>
        <w:t xml:space="preserve">Тип уроку: </w:t>
      </w:r>
      <w:r w:rsidRPr="00804427">
        <w:rPr>
          <w:rFonts w:ascii="Times New Roman" w:hAnsi="Times New Roman" w:cs="Times New Roman"/>
          <w:color w:val="000000"/>
          <w:sz w:val="28"/>
          <w:szCs w:val="28"/>
          <w:lang w:val="uk-UA"/>
        </w:rPr>
        <w:t>засвоєння нових знань, умінь і навичок.</w:t>
      </w:r>
    </w:p>
    <w:p w:rsidR="00915344" w:rsidRPr="00804427" w:rsidRDefault="00915344" w:rsidP="003F3E23">
      <w:pPr>
        <w:pStyle w:val="Standard"/>
        <w:tabs>
          <w:tab w:val="left" w:pos="1245"/>
        </w:tabs>
        <w:spacing w:line="360" w:lineRule="auto"/>
        <w:jc w:val="both"/>
        <w:rPr>
          <w:rFonts w:cs="Times New Roman"/>
          <w:sz w:val="28"/>
          <w:szCs w:val="28"/>
          <w:lang w:val="uk-UA"/>
        </w:rPr>
      </w:pPr>
      <w:r w:rsidRPr="00804427">
        <w:rPr>
          <w:rFonts w:cs="Times New Roman"/>
          <w:b/>
          <w:bCs/>
          <w:color w:val="000000"/>
          <w:sz w:val="28"/>
          <w:szCs w:val="28"/>
          <w:lang w:val="uk-UA"/>
        </w:rPr>
        <w:t xml:space="preserve">Обладнання: </w:t>
      </w:r>
      <w:r w:rsidRPr="00804427">
        <w:rPr>
          <w:rFonts w:cs="Times New Roman"/>
          <w:color w:val="000000"/>
          <w:sz w:val="28"/>
          <w:szCs w:val="28"/>
          <w:lang w:val="uk-UA"/>
        </w:rPr>
        <w:t>підручник,словник, схема - опора.</w:t>
      </w:r>
    </w:p>
    <w:p w:rsidR="00915344" w:rsidRPr="00804427" w:rsidRDefault="00915344" w:rsidP="003F3E23">
      <w:pPr>
        <w:pStyle w:val="Standard"/>
        <w:tabs>
          <w:tab w:val="left" w:pos="4305"/>
        </w:tabs>
        <w:spacing w:line="360" w:lineRule="auto"/>
        <w:jc w:val="center"/>
        <w:rPr>
          <w:rFonts w:cs="Times New Roman"/>
          <w:b/>
          <w:bCs/>
          <w:color w:val="000000"/>
          <w:sz w:val="28"/>
          <w:szCs w:val="28"/>
          <w:lang w:val="uk-UA"/>
        </w:rPr>
      </w:pPr>
      <w:r w:rsidRPr="00804427">
        <w:rPr>
          <w:rFonts w:cs="Times New Roman"/>
          <w:b/>
          <w:bCs/>
          <w:color w:val="000000"/>
          <w:sz w:val="28"/>
          <w:szCs w:val="28"/>
          <w:lang w:val="uk-UA"/>
        </w:rPr>
        <w:t>Структура уроку</w:t>
      </w:r>
    </w:p>
    <w:p w:rsidR="00915344" w:rsidRPr="00804427" w:rsidRDefault="00915344" w:rsidP="003F3E23">
      <w:pPr>
        <w:pStyle w:val="Standard"/>
        <w:tabs>
          <w:tab w:val="left" w:pos="-284"/>
        </w:tabs>
        <w:spacing w:line="360" w:lineRule="auto"/>
        <w:ind w:left="-142"/>
        <w:jc w:val="both"/>
        <w:rPr>
          <w:rFonts w:cs="Times New Roman"/>
          <w:i/>
          <w:iCs/>
          <w:sz w:val="28"/>
          <w:szCs w:val="28"/>
        </w:rPr>
      </w:pPr>
      <w:r w:rsidRPr="00804427">
        <w:rPr>
          <w:rFonts w:cs="Times New Roman"/>
          <w:i/>
          <w:iCs/>
          <w:color w:val="000000"/>
          <w:sz w:val="28"/>
          <w:szCs w:val="28"/>
        </w:rPr>
        <w:t xml:space="preserve">І. Ознайомленняучнівізтемою, метою і завданнямиуроку. </w:t>
      </w:r>
    </w:p>
    <w:p w:rsidR="00915344" w:rsidRPr="00804427" w:rsidRDefault="00915344" w:rsidP="003F3E23">
      <w:pPr>
        <w:pStyle w:val="Standard"/>
        <w:tabs>
          <w:tab w:val="left" w:pos="1178"/>
        </w:tabs>
        <w:spacing w:line="360" w:lineRule="auto"/>
        <w:ind w:left="-142"/>
        <w:jc w:val="both"/>
        <w:rPr>
          <w:rFonts w:cs="Times New Roman"/>
          <w:i/>
          <w:iCs/>
          <w:sz w:val="28"/>
          <w:szCs w:val="28"/>
        </w:rPr>
      </w:pPr>
      <w:r w:rsidRPr="00804427">
        <w:rPr>
          <w:rFonts w:cs="Times New Roman"/>
          <w:i/>
          <w:iCs/>
          <w:color w:val="000000"/>
          <w:sz w:val="28"/>
          <w:szCs w:val="28"/>
          <w:lang w:val="uk-UA"/>
        </w:rPr>
        <w:t>ІІ</w:t>
      </w:r>
      <w:r w:rsidRPr="00804427">
        <w:rPr>
          <w:rFonts w:cs="Times New Roman"/>
          <w:i/>
          <w:iCs/>
          <w:color w:val="000000"/>
          <w:sz w:val="28"/>
          <w:szCs w:val="28"/>
        </w:rPr>
        <w:t>.  Актуалізаці</w:t>
      </w:r>
      <w:r w:rsidRPr="00804427">
        <w:rPr>
          <w:rFonts w:cs="Times New Roman"/>
          <w:i/>
          <w:iCs/>
          <w:color w:val="000000"/>
          <w:sz w:val="28"/>
          <w:szCs w:val="28"/>
          <w:lang w:val="ru-RU"/>
        </w:rPr>
        <w:t>я</w:t>
      </w:r>
      <w:r w:rsidRPr="00804427">
        <w:rPr>
          <w:rFonts w:cs="Times New Roman"/>
          <w:i/>
          <w:iCs/>
          <w:color w:val="000000"/>
          <w:sz w:val="28"/>
          <w:szCs w:val="28"/>
          <w:lang w:val="uk-UA"/>
        </w:rPr>
        <w:t xml:space="preserve">опорних </w:t>
      </w:r>
      <w:r w:rsidRPr="00804427">
        <w:rPr>
          <w:rFonts w:cs="Times New Roman"/>
          <w:i/>
          <w:iCs/>
          <w:color w:val="000000"/>
          <w:sz w:val="28"/>
          <w:szCs w:val="28"/>
          <w:lang w:val="ru-RU"/>
        </w:rPr>
        <w:t>знаньучн</w:t>
      </w:r>
      <w:r w:rsidRPr="00804427">
        <w:rPr>
          <w:rFonts w:cs="Times New Roman"/>
          <w:i/>
          <w:iCs/>
          <w:color w:val="000000"/>
          <w:sz w:val="28"/>
          <w:szCs w:val="28"/>
          <w:lang w:val="uk-UA"/>
        </w:rPr>
        <w:t>ів.</w:t>
      </w:r>
    </w:p>
    <w:p w:rsidR="00915344" w:rsidRPr="00804427" w:rsidRDefault="00915344" w:rsidP="003F3E23">
      <w:pPr>
        <w:pStyle w:val="Standard"/>
        <w:tabs>
          <w:tab w:val="left" w:pos="1178"/>
        </w:tabs>
        <w:spacing w:line="360" w:lineRule="auto"/>
        <w:ind w:left="-142"/>
        <w:jc w:val="both"/>
        <w:rPr>
          <w:rFonts w:cs="Times New Roman"/>
          <w:i/>
          <w:iCs/>
          <w:sz w:val="28"/>
          <w:szCs w:val="28"/>
        </w:rPr>
      </w:pPr>
      <w:r w:rsidRPr="00804427">
        <w:rPr>
          <w:rFonts w:cs="Times New Roman"/>
          <w:i/>
          <w:iCs/>
          <w:color w:val="000000"/>
          <w:sz w:val="28"/>
          <w:szCs w:val="28"/>
          <w:lang w:val="uk-UA"/>
        </w:rPr>
        <w:t>ІІІ</w:t>
      </w:r>
      <w:r w:rsidRPr="00804427">
        <w:rPr>
          <w:rFonts w:cs="Times New Roman"/>
          <w:i/>
          <w:iCs/>
          <w:color w:val="000000"/>
          <w:sz w:val="28"/>
          <w:szCs w:val="28"/>
        </w:rPr>
        <w:t>. Сприйняття й усвідомленняучняминовогоматеріа</w:t>
      </w:r>
      <w:r w:rsidRPr="00804427">
        <w:rPr>
          <w:rFonts w:cs="Times New Roman"/>
          <w:i/>
          <w:iCs/>
          <w:color w:val="000000"/>
          <w:sz w:val="28"/>
          <w:szCs w:val="28"/>
          <w:lang w:val="ru-RU"/>
        </w:rPr>
        <w:t>лу</w:t>
      </w:r>
      <w:r w:rsidRPr="00804427">
        <w:rPr>
          <w:rFonts w:cs="Times New Roman"/>
          <w:i/>
          <w:iCs/>
          <w:color w:val="000000"/>
          <w:sz w:val="28"/>
          <w:szCs w:val="28"/>
        </w:rPr>
        <w:t>.</w:t>
      </w:r>
    </w:p>
    <w:p w:rsidR="00915344" w:rsidRPr="00804427" w:rsidRDefault="00915344" w:rsidP="003F3E23">
      <w:pPr>
        <w:pStyle w:val="Standard"/>
        <w:tabs>
          <w:tab w:val="left" w:pos="-284"/>
        </w:tabs>
        <w:spacing w:line="360" w:lineRule="auto"/>
        <w:ind w:left="-142"/>
        <w:jc w:val="both"/>
        <w:rPr>
          <w:rFonts w:cs="Times New Roman"/>
          <w:i/>
          <w:iCs/>
          <w:sz w:val="28"/>
          <w:szCs w:val="28"/>
        </w:rPr>
      </w:pPr>
      <w:r w:rsidRPr="00804427">
        <w:rPr>
          <w:rFonts w:cs="Times New Roman"/>
          <w:i/>
          <w:iCs/>
          <w:color w:val="000000"/>
          <w:sz w:val="28"/>
          <w:szCs w:val="28"/>
          <w:lang w:val="uk-UA"/>
        </w:rPr>
        <w:t>І</w:t>
      </w:r>
      <w:r w:rsidRPr="00804427">
        <w:rPr>
          <w:rFonts w:cs="Times New Roman"/>
          <w:i/>
          <w:iCs/>
          <w:color w:val="000000"/>
          <w:sz w:val="28"/>
          <w:szCs w:val="28"/>
          <w:lang w:val="en-US"/>
        </w:rPr>
        <w:t>V</w:t>
      </w:r>
      <w:r w:rsidRPr="00804427">
        <w:rPr>
          <w:rFonts w:cs="Times New Roman"/>
          <w:i/>
          <w:iCs/>
          <w:color w:val="000000"/>
          <w:sz w:val="28"/>
          <w:szCs w:val="28"/>
          <w:lang w:val="ru-RU"/>
        </w:rPr>
        <w:t xml:space="preserve">. </w:t>
      </w:r>
      <w:r w:rsidRPr="00804427">
        <w:rPr>
          <w:rFonts w:cs="Times New Roman"/>
          <w:i/>
          <w:iCs/>
          <w:color w:val="000000"/>
          <w:sz w:val="28"/>
          <w:szCs w:val="28"/>
          <w:lang w:val="uk-UA"/>
        </w:rPr>
        <w:t>Виконання вправ на закріплення теороетичного матеріалу.</w:t>
      </w:r>
    </w:p>
    <w:p w:rsidR="00915344" w:rsidRPr="00804427" w:rsidRDefault="00915344" w:rsidP="003F3E23">
      <w:pPr>
        <w:pStyle w:val="Standard"/>
        <w:tabs>
          <w:tab w:val="left" w:pos="-284"/>
        </w:tabs>
        <w:spacing w:line="360" w:lineRule="auto"/>
        <w:ind w:left="-142"/>
        <w:jc w:val="both"/>
        <w:rPr>
          <w:rFonts w:cs="Times New Roman"/>
          <w:i/>
          <w:iCs/>
          <w:sz w:val="28"/>
          <w:szCs w:val="28"/>
        </w:rPr>
      </w:pPr>
      <w:r w:rsidRPr="00804427">
        <w:rPr>
          <w:rFonts w:cs="Times New Roman"/>
          <w:i/>
          <w:iCs/>
          <w:color w:val="000000"/>
          <w:sz w:val="28"/>
          <w:szCs w:val="28"/>
          <w:lang w:val="uk-UA"/>
        </w:rPr>
        <w:t>V. Підсумки</w:t>
      </w:r>
      <w:r w:rsidRPr="00804427">
        <w:rPr>
          <w:rFonts w:cs="Times New Roman"/>
          <w:i/>
          <w:iCs/>
          <w:color w:val="000000"/>
          <w:sz w:val="28"/>
          <w:szCs w:val="28"/>
          <w:lang w:val="ru-RU"/>
        </w:rPr>
        <w:t xml:space="preserve"> уроку.</w:t>
      </w:r>
    </w:p>
    <w:p w:rsidR="00915344" w:rsidRPr="00804427" w:rsidRDefault="00915344" w:rsidP="003F3E23">
      <w:pPr>
        <w:pStyle w:val="Standard"/>
        <w:tabs>
          <w:tab w:val="left" w:pos="-284"/>
        </w:tabs>
        <w:spacing w:line="360" w:lineRule="auto"/>
        <w:ind w:left="-142"/>
        <w:jc w:val="both"/>
        <w:rPr>
          <w:rFonts w:cs="Times New Roman"/>
          <w:i/>
          <w:iCs/>
          <w:sz w:val="28"/>
          <w:szCs w:val="28"/>
        </w:rPr>
      </w:pPr>
      <w:r w:rsidRPr="00804427">
        <w:rPr>
          <w:rFonts w:cs="Times New Roman"/>
          <w:i/>
          <w:iCs/>
          <w:color w:val="000000"/>
          <w:sz w:val="28"/>
          <w:szCs w:val="28"/>
          <w:lang w:val="uk-UA"/>
        </w:rPr>
        <w:t>VI. Домашнє</w:t>
      </w:r>
      <w:r w:rsidRPr="00804427">
        <w:rPr>
          <w:rFonts w:cs="Times New Roman"/>
          <w:i/>
          <w:iCs/>
          <w:color w:val="000000"/>
          <w:sz w:val="28"/>
          <w:szCs w:val="28"/>
          <w:lang w:val="ru-RU"/>
        </w:rPr>
        <w:t>завдання</w:t>
      </w:r>
      <w:r w:rsidRPr="00804427">
        <w:rPr>
          <w:rFonts w:cs="Times New Roman"/>
          <w:i/>
          <w:iCs/>
          <w:color w:val="000000"/>
          <w:sz w:val="28"/>
          <w:szCs w:val="28"/>
          <w:lang w:val="uk-UA"/>
        </w:rPr>
        <w:t xml:space="preserve">та його інструктаж. </w:t>
      </w:r>
    </w:p>
    <w:p w:rsidR="00915344" w:rsidRPr="00804427" w:rsidRDefault="00915344" w:rsidP="003F3E23">
      <w:pPr>
        <w:pStyle w:val="Standard"/>
        <w:tabs>
          <w:tab w:val="left" w:pos="4163"/>
        </w:tabs>
        <w:spacing w:line="360" w:lineRule="auto"/>
        <w:ind w:left="-142"/>
        <w:jc w:val="center"/>
        <w:rPr>
          <w:rFonts w:cs="Times New Roman"/>
          <w:b/>
          <w:bCs/>
          <w:color w:val="000000"/>
          <w:sz w:val="28"/>
          <w:szCs w:val="28"/>
          <w:lang w:val="uk-UA"/>
        </w:rPr>
      </w:pPr>
      <w:r w:rsidRPr="00804427">
        <w:rPr>
          <w:rFonts w:cs="Times New Roman"/>
          <w:b/>
          <w:bCs/>
          <w:color w:val="000000"/>
          <w:sz w:val="28"/>
          <w:szCs w:val="28"/>
          <w:lang w:val="uk-UA"/>
        </w:rPr>
        <w:t>ПЕРЕБІГ УРОКУ</w:t>
      </w:r>
    </w:p>
    <w:p w:rsidR="00915344" w:rsidRPr="00804427" w:rsidRDefault="00915344" w:rsidP="003F3E23">
      <w:pPr>
        <w:pStyle w:val="Standard"/>
        <w:tabs>
          <w:tab w:val="left" w:pos="-284"/>
        </w:tabs>
        <w:spacing w:line="360" w:lineRule="auto"/>
        <w:ind w:left="-142"/>
        <w:jc w:val="both"/>
        <w:rPr>
          <w:rFonts w:cs="Times New Roman"/>
          <w:sz w:val="28"/>
          <w:szCs w:val="28"/>
          <w:lang w:val="uk-UA"/>
        </w:rPr>
      </w:pPr>
      <w:r w:rsidRPr="00804427">
        <w:rPr>
          <w:rFonts w:cs="Times New Roman"/>
          <w:b/>
          <w:bCs/>
          <w:color w:val="000000"/>
          <w:sz w:val="28"/>
          <w:szCs w:val="28"/>
          <w:lang w:val="uk-UA"/>
        </w:rPr>
        <w:t>І. Ознайомлення учнів із темою, метою і завданнями уроку.</w:t>
      </w:r>
    </w:p>
    <w:p w:rsidR="00915344" w:rsidRPr="00804427" w:rsidRDefault="00915344" w:rsidP="003F3E23">
      <w:pPr>
        <w:pStyle w:val="Standard"/>
        <w:tabs>
          <w:tab w:val="left" w:pos="1320"/>
        </w:tabs>
        <w:spacing w:line="360" w:lineRule="auto"/>
        <w:jc w:val="both"/>
        <w:rPr>
          <w:rFonts w:cs="Times New Roman"/>
          <w:i/>
          <w:iCs/>
          <w:color w:val="000000"/>
          <w:sz w:val="28"/>
          <w:szCs w:val="28"/>
          <w:lang w:val="uk-UA"/>
        </w:rPr>
      </w:pPr>
      <w:r w:rsidRPr="00804427">
        <w:rPr>
          <w:rFonts w:cs="Times New Roman"/>
          <w:i/>
          <w:iCs/>
          <w:color w:val="000000"/>
          <w:sz w:val="28"/>
          <w:szCs w:val="28"/>
          <w:lang w:val="uk-UA"/>
        </w:rPr>
        <w:t>Людина вища за тварину здатністю   до мови,</w:t>
      </w:r>
    </w:p>
    <w:p w:rsidR="00915344" w:rsidRPr="00804427" w:rsidRDefault="00915344" w:rsidP="003F3E23">
      <w:pPr>
        <w:pStyle w:val="Standard"/>
        <w:tabs>
          <w:tab w:val="left" w:pos="1320"/>
        </w:tabs>
        <w:spacing w:line="360" w:lineRule="auto"/>
        <w:jc w:val="both"/>
        <w:rPr>
          <w:rFonts w:cs="Times New Roman"/>
          <w:i/>
          <w:iCs/>
          <w:color w:val="000000"/>
          <w:sz w:val="28"/>
          <w:szCs w:val="28"/>
          <w:lang w:val="uk-UA"/>
        </w:rPr>
      </w:pPr>
      <w:r w:rsidRPr="00804427">
        <w:rPr>
          <w:rFonts w:cs="Times New Roman"/>
          <w:i/>
          <w:iCs/>
          <w:color w:val="000000"/>
          <w:sz w:val="28"/>
          <w:szCs w:val="28"/>
          <w:lang w:val="uk-UA"/>
        </w:rPr>
        <w:t>але нижча за неї, коли негідно поводиться з мовою.</w:t>
      </w:r>
    </w:p>
    <w:p w:rsidR="00915344" w:rsidRPr="00804427" w:rsidRDefault="00915344" w:rsidP="003F3E23">
      <w:pPr>
        <w:pStyle w:val="Standard"/>
        <w:tabs>
          <w:tab w:val="left" w:pos="1320"/>
        </w:tabs>
        <w:spacing w:line="360" w:lineRule="auto"/>
        <w:jc w:val="both"/>
        <w:rPr>
          <w:rFonts w:cs="Times New Roman"/>
          <w:i/>
          <w:iCs/>
          <w:color w:val="000000"/>
          <w:sz w:val="28"/>
          <w:szCs w:val="28"/>
          <w:lang w:val="uk-UA"/>
        </w:rPr>
      </w:pPr>
      <w:r w:rsidRPr="00804427">
        <w:rPr>
          <w:rFonts w:cs="Times New Roman"/>
          <w:i/>
          <w:iCs/>
          <w:color w:val="000000"/>
          <w:sz w:val="28"/>
          <w:szCs w:val="28"/>
          <w:lang w:val="uk-UA"/>
        </w:rPr>
        <w:t>Сааді</w:t>
      </w:r>
    </w:p>
    <w:p w:rsidR="00915344" w:rsidRPr="00804427" w:rsidRDefault="00915344" w:rsidP="003F3E23">
      <w:pPr>
        <w:pStyle w:val="Standard"/>
        <w:tabs>
          <w:tab w:val="left" w:pos="1320"/>
        </w:tabs>
        <w:spacing w:line="360" w:lineRule="auto"/>
        <w:ind w:firstLine="284"/>
        <w:jc w:val="both"/>
        <w:rPr>
          <w:rFonts w:cs="Times New Roman"/>
          <w:b/>
          <w:bCs/>
          <w:color w:val="000000"/>
          <w:sz w:val="28"/>
          <w:szCs w:val="28"/>
          <w:u w:val="single"/>
          <w:lang w:val="uk-UA"/>
        </w:rPr>
      </w:pPr>
      <w:r w:rsidRPr="00804427">
        <w:rPr>
          <w:rFonts w:cs="Times New Roman"/>
          <w:b/>
          <w:bCs/>
          <w:color w:val="000000"/>
          <w:sz w:val="28"/>
          <w:szCs w:val="28"/>
          <w:u w:val="single"/>
          <w:lang w:val="uk-UA"/>
        </w:rPr>
        <w:t>Слово вчителя:</w:t>
      </w:r>
    </w:p>
    <w:p w:rsidR="00915344" w:rsidRPr="00804427" w:rsidRDefault="00915344" w:rsidP="003F3E23">
      <w:pPr>
        <w:pStyle w:val="Standard"/>
        <w:tabs>
          <w:tab w:val="left" w:pos="1320"/>
        </w:tabs>
        <w:spacing w:line="360" w:lineRule="auto"/>
        <w:jc w:val="both"/>
        <w:rPr>
          <w:rFonts w:cs="Times New Roman"/>
          <w:sz w:val="28"/>
          <w:szCs w:val="28"/>
          <w:lang w:val="uk-UA"/>
        </w:rPr>
      </w:pPr>
      <w:r w:rsidRPr="00804427">
        <w:rPr>
          <w:rFonts w:cs="Times New Roman"/>
          <w:color w:val="000000"/>
          <w:sz w:val="28"/>
          <w:szCs w:val="28"/>
          <w:lang w:val="uk-UA"/>
        </w:rPr>
        <w:t xml:space="preserve">Мови – і рідної, і чужої – вчаться все життя. Особистість не може формуватися без засвоєння літературної мови. Якщо людина не навчається </w:t>
      </w:r>
      <w:r w:rsidRPr="00804427">
        <w:rPr>
          <w:rFonts w:cs="Times New Roman"/>
          <w:color w:val="000000"/>
          <w:sz w:val="28"/>
          <w:szCs w:val="28"/>
          <w:lang w:val="uk-UA"/>
        </w:rPr>
        <w:lastRenderedPageBreak/>
        <w:t>говорити точно, доречно, виразно, якщо її мовлення не буде частим і багатим, різноманітнім, не навчиться добре, послідовно і логічно мислити, вона не зможе  пізнати навколишній простір і відкрити світ.</w:t>
      </w:r>
    </w:p>
    <w:p w:rsidR="00915344" w:rsidRPr="00804427" w:rsidRDefault="00915344" w:rsidP="003F3E23">
      <w:pPr>
        <w:pStyle w:val="Standard"/>
        <w:tabs>
          <w:tab w:val="left" w:pos="1320"/>
        </w:tabs>
        <w:spacing w:line="360" w:lineRule="auto"/>
        <w:jc w:val="both"/>
        <w:rPr>
          <w:rFonts w:cs="Times New Roman"/>
          <w:sz w:val="28"/>
          <w:szCs w:val="28"/>
          <w:lang w:val="uk-UA"/>
        </w:rPr>
      </w:pPr>
      <w:r w:rsidRPr="00804427">
        <w:rPr>
          <w:rFonts w:cs="Times New Roman"/>
          <w:b/>
          <w:bCs/>
          <w:color w:val="000000"/>
          <w:sz w:val="28"/>
          <w:szCs w:val="28"/>
          <w:u w:val="single"/>
          <w:lang w:val="uk-UA"/>
        </w:rPr>
        <w:t>ІІ.  Актуалізація мотиваційних результатів на основі повторення вивченого</w:t>
      </w:r>
    </w:p>
    <w:p w:rsidR="00915344" w:rsidRPr="00804427" w:rsidRDefault="00915344" w:rsidP="003F3E23">
      <w:pPr>
        <w:pStyle w:val="Standard"/>
        <w:tabs>
          <w:tab w:val="left" w:pos="2040"/>
        </w:tabs>
        <w:spacing w:line="360" w:lineRule="auto"/>
        <w:ind w:left="720"/>
        <w:jc w:val="both"/>
        <w:rPr>
          <w:rFonts w:cs="Times New Roman"/>
          <w:sz w:val="28"/>
          <w:szCs w:val="28"/>
          <w:lang w:val="uk-UA"/>
        </w:rPr>
      </w:pPr>
      <w:r w:rsidRPr="00804427">
        <w:rPr>
          <w:rFonts w:cs="Times New Roman"/>
          <w:b/>
          <w:bCs/>
          <w:color w:val="000000"/>
          <w:sz w:val="28"/>
          <w:szCs w:val="28"/>
          <w:lang w:val="uk-UA"/>
        </w:rPr>
        <w:t>1.</w:t>
      </w:r>
      <w:r w:rsidRPr="00804427">
        <w:rPr>
          <w:rFonts w:cs="Times New Roman"/>
          <w:b/>
          <w:bCs/>
          <w:color w:val="000000"/>
          <w:sz w:val="28"/>
          <w:szCs w:val="28"/>
          <w:u w:val="single"/>
          <w:lang w:val="uk-UA"/>
        </w:rPr>
        <w:t>Тестові завдання</w:t>
      </w:r>
    </w:p>
    <w:p w:rsidR="00915344" w:rsidRPr="00804427" w:rsidRDefault="00915344" w:rsidP="003F3E23">
      <w:pPr>
        <w:pStyle w:val="a3"/>
        <w:widowControl w:val="0"/>
        <w:numPr>
          <w:ilvl w:val="0"/>
          <w:numId w:val="18"/>
        </w:numPr>
        <w:tabs>
          <w:tab w:val="left" w:pos="1320"/>
        </w:tabs>
        <w:suppressAutoHyphens/>
        <w:autoSpaceDN w:val="0"/>
        <w:spacing w:after="0" w:line="360" w:lineRule="auto"/>
        <w:contextualSpacing w:val="0"/>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Що вивчає лексикологія?</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а) Значущі частини слова;</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б) Слова, їх значення, походження і вживання;</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в) Звуки мовлення</w:t>
      </w:r>
    </w:p>
    <w:p w:rsidR="00915344" w:rsidRPr="00804427" w:rsidRDefault="00915344" w:rsidP="003F3E23">
      <w:pPr>
        <w:pStyle w:val="a3"/>
        <w:widowControl w:val="0"/>
        <w:numPr>
          <w:ilvl w:val="0"/>
          <w:numId w:val="19"/>
        </w:numPr>
        <w:tabs>
          <w:tab w:val="left" w:pos="1320"/>
        </w:tabs>
        <w:suppressAutoHyphens/>
        <w:autoSpaceDN w:val="0"/>
        <w:spacing w:after="0" w:line="360" w:lineRule="auto"/>
        <w:contextualSpacing w:val="0"/>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У якому рядку вжито слова з однаковим значення?</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а) Білет, квиток;</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б) Музикальний, музичний;</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в) Соняшник, сонях</w:t>
      </w:r>
    </w:p>
    <w:p w:rsidR="00915344" w:rsidRPr="00804427" w:rsidRDefault="00915344" w:rsidP="003F3E23">
      <w:pPr>
        <w:pStyle w:val="a3"/>
        <w:widowControl w:val="0"/>
        <w:numPr>
          <w:ilvl w:val="0"/>
          <w:numId w:val="19"/>
        </w:numPr>
        <w:tabs>
          <w:tab w:val="left" w:pos="1320"/>
        </w:tabs>
        <w:suppressAutoHyphens/>
        <w:autoSpaceDN w:val="0"/>
        <w:spacing w:after="0" w:line="360" w:lineRule="auto"/>
        <w:contextualSpacing w:val="0"/>
        <w:jc w:val="both"/>
        <w:rPr>
          <w:rFonts w:ascii="Times New Roman" w:hAnsi="Times New Roman" w:cs="Times New Roman"/>
          <w:sz w:val="28"/>
          <w:szCs w:val="28"/>
          <w:lang w:val="uk-UA"/>
        </w:rPr>
      </w:pPr>
      <w:r w:rsidRPr="00804427">
        <w:rPr>
          <w:rFonts w:ascii="Times New Roman" w:hAnsi="Times New Roman" w:cs="Times New Roman"/>
          <w:color w:val="000000"/>
          <w:sz w:val="28"/>
          <w:szCs w:val="28"/>
          <w:lang w:val="uk-UA"/>
        </w:rPr>
        <w:t xml:space="preserve">Вкажіть словосполучення, у якому слово </w:t>
      </w:r>
      <w:r w:rsidRPr="00804427">
        <w:rPr>
          <w:rFonts w:ascii="Times New Roman" w:hAnsi="Times New Roman" w:cs="Times New Roman"/>
          <w:color w:val="000000"/>
          <w:sz w:val="28"/>
          <w:szCs w:val="28"/>
          <w:u w:val="single"/>
          <w:lang w:val="uk-UA"/>
        </w:rPr>
        <w:t xml:space="preserve">плакати </w:t>
      </w:r>
      <w:r w:rsidRPr="00804427">
        <w:rPr>
          <w:rFonts w:ascii="Times New Roman" w:hAnsi="Times New Roman" w:cs="Times New Roman"/>
          <w:color w:val="000000"/>
          <w:sz w:val="28"/>
          <w:szCs w:val="28"/>
          <w:lang w:val="uk-UA"/>
        </w:rPr>
        <w:t>вжито у прямому значенні?</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а) Плаче вікно;</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б) плаче дитина</w:t>
      </w:r>
    </w:p>
    <w:p w:rsidR="00915344" w:rsidRPr="00804427" w:rsidRDefault="00915344" w:rsidP="003F3E23">
      <w:pPr>
        <w:pStyle w:val="a3"/>
        <w:widowControl w:val="0"/>
        <w:numPr>
          <w:ilvl w:val="0"/>
          <w:numId w:val="19"/>
        </w:numPr>
        <w:tabs>
          <w:tab w:val="left" w:pos="1320"/>
        </w:tabs>
        <w:suppressAutoHyphens/>
        <w:autoSpaceDN w:val="0"/>
        <w:spacing w:after="0" w:line="360" w:lineRule="auto"/>
        <w:contextualSpacing w:val="0"/>
        <w:jc w:val="both"/>
        <w:rPr>
          <w:rFonts w:ascii="Times New Roman" w:hAnsi="Times New Roman" w:cs="Times New Roman"/>
          <w:sz w:val="28"/>
          <w:szCs w:val="28"/>
          <w:lang w:val="uk-UA"/>
        </w:rPr>
      </w:pPr>
      <w:r w:rsidRPr="00804427">
        <w:rPr>
          <w:rFonts w:ascii="Times New Roman" w:hAnsi="Times New Roman" w:cs="Times New Roman"/>
          <w:color w:val="000000"/>
          <w:sz w:val="28"/>
          <w:szCs w:val="28"/>
          <w:lang w:val="uk-UA"/>
        </w:rPr>
        <w:t xml:space="preserve">Виділити словосполучення, у якому </w:t>
      </w:r>
      <w:r w:rsidRPr="00804427">
        <w:rPr>
          <w:rFonts w:ascii="Times New Roman" w:hAnsi="Times New Roman" w:cs="Times New Roman"/>
          <w:color w:val="000000"/>
          <w:sz w:val="28"/>
          <w:szCs w:val="28"/>
          <w:u w:val="single"/>
          <w:lang w:val="uk-UA"/>
        </w:rPr>
        <w:t xml:space="preserve">гіркий </w:t>
      </w:r>
      <w:r w:rsidRPr="00804427">
        <w:rPr>
          <w:rFonts w:ascii="Times New Roman" w:hAnsi="Times New Roman" w:cs="Times New Roman"/>
          <w:color w:val="000000"/>
          <w:sz w:val="28"/>
          <w:szCs w:val="28"/>
          <w:lang w:val="uk-UA"/>
        </w:rPr>
        <w:t>вжито в переносному значенні?</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а) Гіркий полин;</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б) гіркі ліки;</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в) гірка правда</w:t>
      </w:r>
    </w:p>
    <w:p w:rsidR="00915344" w:rsidRPr="00804427" w:rsidRDefault="00915344" w:rsidP="003F3E23">
      <w:pPr>
        <w:pStyle w:val="a3"/>
        <w:widowControl w:val="0"/>
        <w:numPr>
          <w:ilvl w:val="0"/>
          <w:numId w:val="19"/>
        </w:numPr>
        <w:tabs>
          <w:tab w:val="left" w:pos="1320"/>
        </w:tabs>
        <w:suppressAutoHyphens/>
        <w:autoSpaceDN w:val="0"/>
        <w:spacing w:after="0" w:line="360" w:lineRule="auto"/>
        <w:contextualSpacing w:val="0"/>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 xml:space="preserve"> У якому реченні допущено помилку?</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а) За цей вчинок треба попросити вибачення.</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б) За цей вчинок треба перепросити.</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в)  За цей вчинок треба вибачитися.</w:t>
      </w:r>
    </w:p>
    <w:p w:rsidR="00915344" w:rsidRPr="00804427" w:rsidRDefault="00915344" w:rsidP="003F3E23">
      <w:pPr>
        <w:pStyle w:val="a3"/>
        <w:widowControl w:val="0"/>
        <w:numPr>
          <w:ilvl w:val="0"/>
          <w:numId w:val="19"/>
        </w:numPr>
        <w:tabs>
          <w:tab w:val="left" w:pos="1320"/>
        </w:tabs>
        <w:suppressAutoHyphens/>
        <w:autoSpaceDN w:val="0"/>
        <w:spacing w:after="0" w:line="360" w:lineRule="auto"/>
        <w:contextualSpacing w:val="0"/>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Які з поданих  слів є багатозначним?</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а) Суфікс;</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lastRenderedPageBreak/>
        <w:t>б) Дніпро;</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в) Голова</w:t>
      </w:r>
    </w:p>
    <w:p w:rsidR="00915344" w:rsidRPr="00804427" w:rsidRDefault="00915344" w:rsidP="003F3E23">
      <w:pPr>
        <w:pStyle w:val="a3"/>
        <w:widowControl w:val="0"/>
        <w:numPr>
          <w:ilvl w:val="0"/>
          <w:numId w:val="19"/>
        </w:numPr>
        <w:tabs>
          <w:tab w:val="left" w:pos="1320"/>
        </w:tabs>
        <w:suppressAutoHyphens/>
        <w:autoSpaceDN w:val="0"/>
        <w:spacing w:after="0" w:line="360" w:lineRule="auto"/>
        <w:contextualSpacing w:val="0"/>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Виділити речення, у якому немає помилок у слововживанні</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а) Запитай у других дітей.</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б) Ми відвідали зоопарк</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в) Візьми любий рушник.</w:t>
      </w:r>
    </w:p>
    <w:p w:rsidR="00915344" w:rsidRPr="00804427" w:rsidRDefault="00915344" w:rsidP="003F3E23">
      <w:pPr>
        <w:pStyle w:val="a3"/>
        <w:widowControl w:val="0"/>
        <w:numPr>
          <w:ilvl w:val="0"/>
          <w:numId w:val="19"/>
        </w:numPr>
        <w:tabs>
          <w:tab w:val="left" w:pos="1320"/>
        </w:tabs>
        <w:suppressAutoHyphens/>
        <w:autoSpaceDN w:val="0"/>
        <w:spacing w:after="0" w:line="360" w:lineRule="auto"/>
        <w:contextualSpacing w:val="0"/>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Виділіть рядок, у якому всі слова багатозначні:</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а) ожина, береза, підмет;</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б) земля, потік, поле;</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в) гіпербола, горобець, суфікс;</w:t>
      </w:r>
    </w:p>
    <w:p w:rsidR="00915344" w:rsidRPr="00804427" w:rsidRDefault="00915344" w:rsidP="003F3E23">
      <w:pPr>
        <w:pStyle w:val="a3"/>
        <w:widowControl w:val="0"/>
        <w:numPr>
          <w:ilvl w:val="0"/>
          <w:numId w:val="19"/>
        </w:numPr>
        <w:tabs>
          <w:tab w:val="left" w:pos="1320"/>
        </w:tabs>
        <w:suppressAutoHyphens/>
        <w:autoSpaceDN w:val="0"/>
        <w:spacing w:after="0" w:line="360" w:lineRule="auto"/>
        <w:contextualSpacing w:val="0"/>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Який словник пояснює лексичні значення слів?</w:t>
      </w:r>
    </w:p>
    <w:p w:rsidR="00915344" w:rsidRPr="00804427" w:rsidRDefault="00915344" w:rsidP="003F3E23">
      <w:pPr>
        <w:pStyle w:val="Standard"/>
        <w:tabs>
          <w:tab w:val="left" w:pos="3120"/>
        </w:tabs>
        <w:spacing w:line="360" w:lineRule="auto"/>
        <w:jc w:val="both"/>
        <w:rPr>
          <w:rFonts w:cs="Times New Roman"/>
          <w:color w:val="000000"/>
          <w:sz w:val="28"/>
          <w:szCs w:val="28"/>
          <w:lang w:val="uk-UA"/>
        </w:rPr>
      </w:pPr>
      <w:r w:rsidRPr="00804427">
        <w:rPr>
          <w:rFonts w:cs="Times New Roman"/>
          <w:color w:val="000000"/>
          <w:sz w:val="28"/>
          <w:szCs w:val="28"/>
          <w:lang w:val="uk-UA"/>
        </w:rPr>
        <w:t>а) Орфографічний;</w:t>
      </w:r>
    </w:p>
    <w:p w:rsidR="00915344" w:rsidRPr="00804427" w:rsidRDefault="00915344" w:rsidP="003F3E23">
      <w:pPr>
        <w:pStyle w:val="Standard"/>
        <w:tabs>
          <w:tab w:val="left" w:pos="3120"/>
        </w:tabs>
        <w:spacing w:line="360" w:lineRule="auto"/>
        <w:jc w:val="both"/>
        <w:rPr>
          <w:rFonts w:cs="Times New Roman"/>
          <w:color w:val="000000"/>
          <w:sz w:val="28"/>
          <w:szCs w:val="28"/>
          <w:lang w:val="uk-UA"/>
        </w:rPr>
      </w:pPr>
      <w:r w:rsidRPr="00804427">
        <w:rPr>
          <w:rFonts w:cs="Times New Roman"/>
          <w:color w:val="000000"/>
          <w:sz w:val="28"/>
          <w:szCs w:val="28"/>
          <w:lang w:val="uk-UA"/>
        </w:rPr>
        <w:t>б) Тлумачний;</w:t>
      </w:r>
    </w:p>
    <w:p w:rsidR="00915344" w:rsidRPr="00804427" w:rsidRDefault="00915344" w:rsidP="003F3E23">
      <w:pPr>
        <w:pStyle w:val="Standard"/>
        <w:tabs>
          <w:tab w:val="left" w:pos="3120"/>
        </w:tabs>
        <w:spacing w:line="360" w:lineRule="auto"/>
        <w:jc w:val="both"/>
        <w:rPr>
          <w:rFonts w:cs="Times New Roman"/>
          <w:color w:val="000000"/>
          <w:sz w:val="28"/>
          <w:szCs w:val="28"/>
          <w:lang w:val="uk-UA"/>
        </w:rPr>
      </w:pPr>
      <w:r w:rsidRPr="00804427">
        <w:rPr>
          <w:rFonts w:cs="Times New Roman"/>
          <w:color w:val="000000"/>
          <w:sz w:val="28"/>
          <w:szCs w:val="28"/>
          <w:lang w:val="uk-UA"/>
        </w:rPr>
        <w:t>в) Орфографічний</w:t>
      </w:r>
    </w:p>
    <w:p w:rsidR="00915344" w:rsidRPr="00804427" w:rsidRDefault="00915344" w:rsidP="003F3E23">
      <w:pPr>
        <w:pStyle w:val="a3"/>
        <w:widowControl w:val="0"/>
        <w:numPr>
          <w:ilvl w:val="0"/>
          <w:numId w:val="19"/>
        </w:numPr>
        <w:tabs>
          <w:tab w:val="left" w:pos="1320"/>
        </w:tabs>
        <w:suppressAutoHyphens/>
        <w:autoSpaceDN w:val="0"/>
        <w:spacing w:after="0" w:line="360" w:lineRule="auto"/>
        <w:contextualSpacing w:val="0"/>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У якому рядку усі слова – синоніми?</w:t>
      </w:r>
    </w:p>
    <w:p w:rsidR="00915344" w:rsidRPr="00804427" w:rsidRDefault="00915344" w:rsidP="003F3E23">
      <w:pPr>
        <w:pStyle w:val="Standard"/>
        <w:tabs>
          <w:tab w:val="left" w:pos="3120"/>
        </w:tabs>
        <w:spacing w:line="360" w:lineRule="auto"/>
        <w:jc w:val="both"/>
        <w:rPr>
          <w:rFonts w:cs="Times New Roman"/>
          <w:color w:val="000000"/>
          <w:sz w:val="28"/>
          <w:szCs w:val="28"/>
          <w:lang w:val="uk-UA"/>
        </w:rPr>
      </w:pPr>
      <w:r w:rsidRPr="00804427">
        <w:rPr>
          <w:rFonts w:cs="Times New Roman"/>
          <w:color w:val="000000"/>
          <w:sz w:val="28"/>
          <w:szCs w:val="28"/>
          <w:lang w:val="uk-UA"/>
        </w:rPr>
        <w:t>а) Казати, слухати, відповідати;</w:t>
      </w:r>
    </w:p>
    <w:p w:rsidR="00915344" w:rsidRPr="00804427" w:rsidRDefault="00915344" w:rsidP="003F3E23">
      <w:pPr>
        <w:pStyle w:val="Standard"/>
        <w:tabs>
          <w:tab w:val="left" w:pos="3120"/>
        </w:tabs>
        <w:spacing w:line="360" w:lineRule="auto"/>
        <w:jc w:val="both"/>
        <w:rPr>
          <w:rFonts w:cs="Times New Roman"/>
          <w:color w:val="000000"/>
          <w:sz w:val="28"/>
          <w:szCs w:val="28"/>
          <w:lang w:val="uk-UA"/>
        </w:rPr>
      </w:pPr>
      <w:r w:rsidRPr="00804427">
        <w:rPr>
          <w:rFonts w:cs="Times New Roman"/>
          <w:color w:val="000000"/>
          <w:sz w:val="28"/>
          <w:szCs w:val="28"/>
          <w:lang w:val="uk-UA"/>
        </w:rPr>
        <w:t>б) Чемний, роботящий, привітливий;</w:t>
      </w:r>
    </w:p>
    <w:p w:rsidR="00915344" w:rsidRPr="00804427" w:rsidRDefault="00915344" w:rsidP="003F3E23">
      <w:pPr>
        <w:pStyle w:val="Standard"/>
        <w:tabs>
          <w:tab w:val="left" w:pos="3120"/>
          <w:tab w:val="left" w:pos="8010"/>
        </w:tabs>
        <w:spacing w:line="360" w:lineRule="auto"/>
        <w:jc w:val="both"/>
        <w:rPr>
          <w:rFonts w:cs="Times New Roman"/>
          <w:color w:val="000000"/>
          <w:sz w:val="28"/>
          <w:szCs w:val="28"/>
          <w:lang w:val="uk-UA"/>
        </w:rPr>
      </w:pPr>
      <w:r w:rsidRPr="00804427">
        <w:rPr>
          <w:rFonts w:cs="Times New Roman"/>
          <w:color w:val="000000"/>
          <w:sz w:val="28"/>
          <w:szCs w:val="28"/>
          <w:lang w:val="uk-UA"/>
        </w:rPr>
        <w:t>в) сміливий, відважний, безстрашний;</w:t>
      </w:r>
    </w:p>
    <w:p w:rsidR="00915344" w:rsidRPr="00804427" w:rsidRDefault="00915344" w:rsidP="003F3E23">
      <w:pPr>
        <w:pStyle w:val="a3"/>
        <w:widowControl w:val="0"/>
        <w:numPr>
          <w:ilvl w:val="0"/>
          <w:numId w:val="19"/>
        </w:numPr>
        <w:tabs>
          <w:tab w:val="left" w:pos="1320"/>
        </w:tabs>
        <w:suppressAutoHyphens/>
        <w:autoSpaceDN w:val="0"/>
        <w:spacing w:after="0" w:line="360" w:lineRule="auto"/>
        <w:contextualSpacing w:val="0"/>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 xml:space="preserve"> До якого слова правильно вибрані антоніми?</w:t>
      </w:r>
    </w:p>
    <w:p w:rsidR="00915344" w:rsidRPr="00804427" w:rsidRDefault="00915344" w:rsidP="003F3E23">
      <w:pPr>
        <w:pStyle w:val="Standard"/>
        <w:tabs>
          <w:tab w:val="left" w:pos="3120"/>
        </w:tabs>
        <w:spacing w:line="360" w:lineRule="auto"/>
        <w:jc w:val="both"/>
        <w:rPr>
          <w:rFonts w:cs="Times New Roman"/>
          <w:color w:val="000000"/>
          <w:sz w:val="28"/>
          <w:szCs w:val="28"/>
          <w:lang w:val="uk-UA"/>
        </w:rPr>
      </w:pPr>
      <w:r w:rsidRPr="00804427">
        <w:rPr>
          <w:rFonts w:cs="Times New Roman"/>
          <w:color w:val="000000"/>
          <w:sz w:val="28"/>
          <w:szCs w:val="28"/>
          <w:lang w:val="uk-UA"/>
        </w:rPr>
        <w:t>а) знати-розуміти;</w:t>
      </w:r>
    </w:p>
    <w:p w:rsidR="00915344" w:rsidRPr="00804427" w:rsidRDefault="00915344" w:rsidP="003F3E23">
      <w:pPr>
        <w:pStyle w:val="Standard"/>
        <w:tabs>
          <w:tab w:val="left" w:pos="3120"/>
        </w:tabs>
        <w:spacing w:line="360" w:lineRule="auto"/>
        <w:jc w:val="both"/>
        <w:rPr>
          <w:rFonts w:cs="Times New Roman"/>
          <w:color w:val="000000"/>
          <w:sz w:val="28"/>
          <w:szCs w:val="28"/>
          <w:lang w:val="uk-UA"/>
        </w:rPr>
      </w:pPr>
      <w:r w:rsidRPr="00804427">
        <w:rPr>
          <w:rFonts w:cs="Times New Roman"/>
          <w:color w:val="000000"/>
          <w:sz w:val="28"/>
          <w:szCs w:val="28"/>
          <w:lang w:val="uk-UA"/>
        </w:rPr>
        <w:t>б) поспішати-відставати;</w:t>
      </w:r>
    </w:p>
    <w:p w:rsidR="00915344" w:rsidRPr="00804427" w:rsidRDefault="00915344" w:rsidP="003F3E23">
      <w:pPr>
        <w:pStyle w:val="Standard"/>
        <w:tabs>
          <w:tab w:val="left" w:pos="3120"/>
        </w:tabs>
        <w:spacing w:line="360" w:lineRule="auto"/>
        <w:jc w:val="both"/>
        <w:rPr>
          <w:rFonts w:cs="Times New Roman"/>
          <w:color w:val="000000"/>
          <w:sz w:val="28"/>
          <w:szCs w:val="28"/>
          <w:lang w:val="uk-UA"/>
        </w:rPr>
      </w:pPr>
      <w:r w:rsidRPr="00804427">
        <w:rPr>
          <w:rFonts w:cs="Times New Roman"/>
          <w:color w:val="000000"/>
          <w:sz w:val="28"/>
          <w:szCs w:val="28"/>
          <w:lang w:val="uk-UA"/>
        </w:rPr>
        <w:t>в) далеко-далечінь;</w:t>
      </w:r>
    </w:p>
    <w:p w:rsidR="00915344" w:rsidRPr="00804427" w:rsidRDefault="00915344" w:rsidP="003F3E23">
      <w:pPr>
        <w:pStyle w:val="a3"/>
        <w:widowControl w:val="0"/>
        <w:numPr>
          <w:ilvl w:val="0"/>
          <w:numId w:val="19"/>
        </w:numPr>
        <w:tabs>
          <w:tab w:val="left" w:pos="1320"/>
        </w:tabs>
        <w:suppressAutoHyphens/>
        <w:autoSpaceDN w:val="0"/>
        <w:spacing w:after="0" w:line="360" w:lineRule="auto"/>
        <w:contextualSpacing w:val="0"/>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 xml:space="preserve"> Знайдіть варіант, у якому подане слово є символом до слова «суверенний»</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а)ефектний;</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б) незалежний;</w:t>
      </w:r>
    </w:p>
    <w:p w:rsidR="00915344" w:rsidRPr="00804427" w:rsidRDefault="00915344" w:rsidP="003F3E23">
      <w:pPr>
        <w:pStyle w:val="a3"/>
        <w:tabs>
          <w:tab w:val="left" w:pos="31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в) відвертий;</w:t>
      </w:r>
    </w:p>
    <w:p w:rsidR="00915344" w:rsidRPr="00804427" w:rsidRDefault="00915344" w:rsidP="003F3E23">
      <w:pPr>
        <w:pStyle w:val="a3"/>
        <w:tabs>
          <w:tab w:val="left" w:pos="3120"/>
        </w:tabs>
        <w:spacing w:after="0" w:line="360" w:lineRule="auto"/>
        <w:ind w:left="1800"/>
        <w:jc w:val="both"/>
        <w:rPr>
          <w:rFonts w:ascii="Times New Roman" w:hAnsi="Times New Roman" w:cs="Times New Roman"/>
          <w:color w:val="000000"/>
          <w:sz w:val="28"/>
          <w:szCs w:val="28"/>
          <w:lang w:val="uk-UA"/>
        </w:rPr>
      </w:pPr>
    </w:p>
    <w:p w:rsidR="00915344" w:rsidRPr="00804427" w:rsidRDefault="00915344" w:rsidP="003F3E23">
      <w:pPr>
        <w:pStyle w:val="Standard"/>
        <w:tabs>
          <w:tab w:val="left" w:pos="1320"/>
        </w:tabs>
        <w:spacing w:line="360" w:lineRule="auto"/>
        <w:jc w:val="both"/>
        <w:rPr>
          <w:rFonts w:cs="Times New Roman"/>
          <w:sz w:val="28"/>
          <w:szCs w:val="28"/>
          <w:lang w:val="uk-UA"/>
        </w:rPr>
      </w:pPr>
      <w:r w:rsidRPr="00804427">
        <w:rPr>
          <w:rFonts w:cs="Times New Roman"/>
          <w:b/>
          <w:bCs/>
          <w:color w:val="000000"/>
          <w:sz w:val="28"/>
          <w:szCs w:val="28"/>
          <w:u w:val="single"/>
          <w:lang w:val="uk-UA"/>
        </w:rPr>
        <w:t>ІІІ. Сприйняття й усвідомлення учнями нового матеріалу</w:t>
      </w:r>
    </w:p>
    <w:p w:rsidR="00915344" w:rsidRPr="00804427" w:rsidRDefault="00915344" w:rsidP="003F3E23">
      <w:pPr>
        <w:pStyle w:val="a3"/>
        <w:widowControl w:val="0"/>
        <w:numPr>
          <w:ilvl w:val="0"/>
          <w:numId w:val="21"/>
        </w:numPr>
        <w:tabs>
          <w:tab w:val="left" w:pos="1320"/>
        </w:tabs>
        <w:suppressAutoHyphens/>
        <w:autoSpaceDN w:val="0"/>
        <w:spacing w:after="0" w:line="360" w:lineRule="auto"/>
        <w:contextualSpacing w:val="0"/>
        <w:jc w:val="both"/>
        <w:rPr>
          <w:rFonts w:ascii="Times New Roman" w:hAnsi="Times New Roman" w:cs="Times New Roman"/>
          <w:b/>
          <w:bCs/>
          <w:color w:val="000000"/>
          <w:sz w:val="28"/>
          <w:szCs w:val="28"/>
          <w:u w:val="single"/>
          <w:lang w:val="uk-UA"/>
        </w:rPr>
      </w:pPr>
      <w:r w:rsidRPr="00804427">
        <w:rPr>
          <w:rFonts w:ascii="Times New Roman" w:hAnsi="Times New Roman" w:cs="Times New Roman"/>
          <w:b/>
          <w:bCs/>
          <w:color w:val="000000"/>
          <w:sz w:val="28"/>
          <w:szCs w:val="28"/>
          <w:u w:val="single"/>
          <w:lang w:val="uk-UA"/>
        </w:rPr>
        <w:lastRenderedPageBreak/>
        <w:t>Фронтальна робота зі схемою-опорою.</w:t>
      </w:r>
    </w:p>
    <w:p w:rsidR="00915344" w:rsidRPr="00804427" w:rsidRDefault="00915344" w:rsidP="003F3E23">
      <w:pPr>
        <w:pStyle w:val="a3"/>
        <w:widowControl w:val="0"/>
        <w:numPr>
          <w:ilvl w:val="0"/>
          <w:numId w:val="23"/>
        </w:numPr>
        <w:tabs>
          <w:tab w:val="left" w:pos="1320"/>
        </w:tabs>
        <w:suppressAutoHyphens/>
        <w:autoSpaceDN w:val="0"/>
        <w:spacing w:after="0" w:line="360" w:lineRule="auto"/>
        <w:contextualSpacing w:val="0"/>
        <w:jc w:val="both"/>
        <w:rPr>
          <w:rFonts w:ascii="Times New Roman" w:hAnsi="Times New Roman" w:cs="Times New Roman"/>
          <w:b/>
          <w:bCs/>
          <w:color w:val="000000"/>
          <w:sz w:val="28"/>
          <w:szCs w:val="28"/>
          <w:lang w:val="uk-UA"/>
        </w:rPr>
      </w:pPr>
      <w:r w:rsidRPr="00804427">
        <w:rPr>
          <w:rFonts w:ascii="Times New Roman" w:hAnsi="Times New Roman" w:cs="Times New Roman"/>
          <w:b/>
          <w:bCs/>
          <w:color w:val="000000"/>
          <w:sz w:val="28"/>
          <w:szCs w:val="28"/>
          <w:lang w:val="uk-UA"/>
        </w:rPr>
        <w:t>Уважно роздивитися схему – опору. Розказати  про стилістично нейтральну лексику та емоційно забарвлену.</w:t>
      </w:r>
    </w:p>
    <w:tbl>
      <w:tblPr>
        <w:tblW w:w="7956" w:type="dxa"/>
        <w:jc w:val="center"/>
        <w:tblLayout w:type="fixed"/>
        <w:tblCellMar>
          <w:left w:w="10" w:type="dxa"/>
          <w:right w:w="10" w:type="dxa"/>
        </w:tblCellMar>
        <w:tblLook w:val="04A0"/>
      </w:tblPr>
      <w:tblGrid>
        <w:gridCol w:w="2057"/>
        <w:gridCol w:w="137"/>
        <w:gridCol w:w="2149"/>
        <w:gridCol w:w="454"/>
        <w:gridCol w:w="2606"/>
        <w:gridCol w:w="553"/>
      </w:tblGrid>
      <w:tr w:rsidR="00915344" w:rsidRPr="00804427" w:rsidTr="00915344">
        <w:trPr>
          <w:trHeight w:val="363"/>
          <w:jc w:val="center"/>
        </w:trPr>
        <w:tc>
          <w:tcPr>
            <w:tcW w:w="2192" w:type="dxa"/>
            <w:gridSpan w:val="2"/>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5205" w:type="dxa"/>
            <w:gridSpan w:val="3"/>
            <w:tcBorders>
              <w:top w:val="single" w:sz="4" w:space="0" w:color="00000A"/>
              <w:left w:val="nil"/>
              <w:bottom w:val="single" w:sz="4" w:space="0" w:color="00000A"/>
              <w:right w:val="nil"/>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center"/>
              <w:rPr>
                <w:rFonts w:ascii="Times New Roman" w:hAnsi="Times New Roman" w:cs="Times New Roman"/>
                <w:b/>
                <w:bCs/>
                <w:color w:val="000000"/>
                <w:kern w:val="3"/>
                <w:sz w:val="28"/>
                <w:szCs w:val="28"/>
                <w:lang w:val="uk-UA" w:eastAsia="ja-JP" w:bidi="fa-IR"/>
              </w:rPr>
            </w:pPr>
            <w:r w:rsidRPr="00804427">
              <w:rPr>
                <w:rFonts w:ascii="Times New Roman" w:hAnsi="Times New Roman" w:cs="Times New Roman"/>
                <w:b/>
                <w:bCs/>
                <w:color w:val="000000"/>
                <w:sz w:val="28"/>
                <w:szCs w:val="28"/>
                <w:lang w:val="uk-UA"/>
              </w:rPr>
              <w:t>ЛЕКСИКА</w:t>
            </w:r>
          </w:p>
        </w:tc>
        <w:tc>
          <w:tcPr>
            <w:tcW w:w="553"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r>
      <w:tr w:rsidR="00915344" w:rsidRPr="00804427" w:rsidTr="00915344">
        <w:trPr>
          <w:trHeight w:val="272"/>
          <w:jc w:val="center"/>
        </w:trPr>
        <w:tc>
          <w:tcPr>
            <w:tcW w:w="2192" w:type="dxa"/>
            <w:gridSpan w:val="2"/>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0" w:type="dxa"/>
            <w:gridSpan w:val="2"/>
            <w:tcBorders>
              <w:top w:val="single" w:sz="4" w:space="0" w:color="00000A"/>
              <w:left w:val="single" w:sz="4" w:space="0" w:color="00000A"/>
              <w:bottom w:val="nil"/>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553" w:type="dxa"/>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ind w:firstLine="708"/>
              <w:jc w:val="both"/>
              <w:rPr>
                <w:rFonts w:ascii="Times New Roman" w:hAnsi="Times New Roman" w:cs="Times New Roman"/>
                <w:color w:val="000000"/>
                <w:kern w:val="3"/>
                <w:sz w:val="28"/>
                <w:szCs w:val="28"/>
                <w:lang w:val="uk-UA" w:eastAsia="ja-JP" w:bidi="fa-IR"/>
              </w:rPr>
            </w:pPr>
          </w:p>
        </w:tc>
      </w:tr>
      <w:tr w:rsidR="00915344" w:rsidRPr="00804427" w:rsidTr="00915344">
        <w:trPr>
          <w:trHeight w:val="138"/>
          <w:jc w:val="center"/>
        </w:trPr>
        <w:tc>
          <w:tcPr>
            <w:tcW w:w="4339"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r w:rsidRPr="00804427">
              <w:rPr>
                <w:rFonts w:ascii="Times New Roman" w:hAnsi="Times New Roman" w:cs="Times New Roman"/>
                <w:color w:val="000000"/>
                <w:sz w:val="28"/>
                <w:szCs w:val="28"/>
                <w:lang w:val="uk-UA"/>
              </w:rPr>
              <w:t>Стилістично нейтральна</w:t>
            </w:r>
          </w:p>
        </w:tc>
        <w:tc>
          <w:tcPr>
            <w:tcW w:w="454" w:type="dxa"/>
            <w:tcBorders>
              <w:top w:val="nil"/>
              <w:left w:val="single" w:sz="4" w:space="0" w:color="00000A"/>
              <w:bottom w:val="nil"/>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r w:rsidRPr="00804427">
              <w:rPr>
                <w:rFonts w:ascii="Times New Roman" w:hAnsi="Times New Roman" w:cs="Times New Roman"/>
                <w:color w:val="000000"/>
                <w:sz w:val="28"/>
                <w:szCs w:val="28"/>
                <w:lang w:val="uk-UA"/>
              </w:rPr>
              <w:t>Емоційно та експресивно забарвлена</w:t>
            </w:r>
          </w:p>
        </w:tc>
        <w:tc>
          <w:tcPr>
            <w:tcW w:w="553" w:type="dxa"/>
          </w:tcPr>
          <w:p w:rsidR="00915344" w:rsidRPr="00804427" w:rsidRDefault="00915344" w:rsidP="003F3E23">
            <w:pPr>
              <w:pStyle w:val="Standard"/>
              <w:spacing w:line="360" w:lineRule="auto"/>
              <w:rPr>
                <w:rFonts w:cs="Times New Roman"/>
                <w:sz w:val="28"/>
                <w:szCs w:val="28"/>
                <w:lang w:val="uk-UA"/>
              </w:rPr>
            </w:pPr>
          </w:p>
        </w:tc>
      </w:tr>
      <w:tr w:rsidR="00915344" w:rsidRPr="00804427" w:rsidTr="00915344">
        <w:trPr>
          <w:trHeight w:val="286"/>
          <w:jc w:val="center"/>
        </w:trPr>
        <w:tc>
          <w:tcPr>
            <w:tcW w:w="2192" w:type="dxa"/>
            <w:gridSpan w:val="2"/>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146" w:type="dxa"/>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454" w:type="dxa"/>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553" w:type="dxa"/>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ind w:firstLine="708"/>
              <w:jc w:val="both"/>
              <w:rPr>
                <w:rFonts w:ascii="Times New Roman" w:hAnsi="Times New Roman" w:cs="Times New Roman"/>
                <w:color w:val="000000"/>
                <w:kern w:val="3"/>
                <w:sz w:val="28"/>
                <w:szCs w:val="28"/>
                <w:lang w:val="uk-UA" w:eastAsia="ja-JP" w:bidi="fa-IR"/>
              </w:rPr>
            </w:pPr>
          </w:p>
        </w:tc>
      </w:tr>
      <w:tr w:rsidR="00915344" w:rsidRPr="00804427" w:rsidTr="00915344">
        <w:trPr>
          <w:trHeight w:val="557"/>
          <w:jc w:val="center"/>
        </w:trPr>
        <w:tc>
          <w:tcPr>
            <w:tcW w:w="4339"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t>Назви предметів:</w:t>
            </w:r>
            <w:r w:rsidRPr="00804427">
              <w:rPr>
                <w:rFonts w:ascii="Times New Roman" w:hAnsi="Times New Roman" w:cs="Times New Roman"/>
                <w:b/>
                <w:bCs/>
                <w:i/>
                <w:iCs/>
                <w:color w:val="000000"/>
                <w:sz w:val="28"/>
                <w:szCs w:val="28"/>
                <w:lang w:val="uk-UA"/>
              </w:rPr>
              <w:t>олівець,лампа</w:t>
            </w:r>
          </w:p>
        </w:tc>
        <w:tc>
          <w:tcPr>
            <w:tcW w:w="454" w:type="dxa"/>
            <w:tcBorders>
              <w:top w:val="nil"/>
              <w:left w:val="single" w:sz="4" w:space="0" w:color="00000A"/>
              <w:bottom w:val="nil"/>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t>Назви почуттів:</w:t>
            </w:r>
            <w:r w:rsidRPr="00804427">
              <w:rPr>
                <w:rFonts w:ascii="Times New Roman" w:hAnsi="Times New Roman" w:cs="Times New Roman"/>
                <w:b/>
                <w:bCs/>
                <w:i/>
                <w:iCs/>
                <w:color w:val="000000"/>
                <w:sz w:val="28"/>
                <w:szCs w:val="28"/>
                <w:lang w:val="uk-UA"/>
              </w:rPr>
              <w:t>горе,радість,журба</w:t>
            </w:r>
            <w:r w:rsidRPr="00804427">
              <w:rPr>
                <w:rFonts w:ascii="Times New Roman" w:hAnsi="Times New Roman" w:cs="Times New Roman"/>
                <w:color w:val="000000"/>
                <w:sz w:val="28"/>
                <w:szCs w:val="28"/>
                <w:lang w:val="uk-UA"/>
              </w:rPr>
              <w:t xml:space="preserve"> і похідні від них</w:t>
            </w:r>
          </w:p>
        </w:tc>
        <w:tc>
          <w:tcPr>
            <w:tcW w:w="553" w:type="dxa"/>
          </w:tcPr>
          <w:p w:rsidR="00915344" w:rsidRPr="00804427" w:rsidRDefault="00915344" w:rsidP="003F3E23">
            <w:pPr>
              <w:pStyle w:val="Standard"/>
              <w:spacing w:line="360" w:lineRule="auto"/>
              <w:rPr>
                <w:rFonts w:cs="Times New Roman"/>
                <w:sz w:val="28"/>
                <w:szCs w:val="28"/>
                <w:lang w:val="uk-UA"/>
              </w:rPr>
            </w:pPr>
          </w:p>
        </w:tc>
      </w:tr>
      <w:tr w:rsidR="00915344" w:rsidRPr="00804427" w:rsidTr="00915344">
        <w:trPr>
          <w:trHeight w:val="286"/>
          <w:jc w:val="center"/>
        </w:trPr>
        <w:tc>
          <w:tcPr>
            <w:tcW w:w="2192" w:type="dxa"/>
            <w:gridSpan w:val="2"/>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146" w:type="dxa"/>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454" w:type="dxa"/>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553" w:type="dxa"/>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r>
      <w:tr w:rsidR="00915344" w:rsidRPr="00804427" w:rsidTr="00915344">
        <w:trPr>
          <w:trHeight w:val="843"/>
          <w:jc w:val="center"/>
        </w:trPr>
        <w:tc>
          <w:tcPr>
            <w:tcW w:w="4339"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t xml:space="preserve">Назви людей за статтю та родинними стосунками: </w:t>
            </w:r>
            <w:r w:rsidRPr="00804427">
              <w:rPr>
                <w:rFonts w:ascii="Times New Roman" w:hAnsi="Times New Roman" w:cs="Times New Roman"/>
                <w:b/>
                <w:bCs/>
                <w:i/>
                <w:iCs/>
                <w:color w:val="000000"/>
                <w:sz w:val="28"/>
                <w:szCs w:val="28"/>
                <w:lang w:val="uk-UA"/>
              </w:rPr>
              <w:t>мати,брат</w:t>
            </w:r>
          </w:p>
        </w:tc>
        <w:tc>
          <w:tcPr>
            <w:tcW w:w="454" w:type="dxa"/>
            <w:tcBorders>
              <w:top w:val="nil"/>
              <w:left w:val="single" w:sz="4" w:space="0" w:color="00000A"/>
              <w:bottom w:val="nil"/>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t xml:space="preserve">Назви позитивної чи негативної оцінки явищ і предметів дійсності: </w:t>
            </w:r>
            <w:r w:rsidRPr="00804427">
              <w:rPr>
                <w:rFonts w:ascii="Times New Roman" w:hAnsi="Times New Roman" w:cs="Times New Roman"/>
                <w:b/>
                <w:bCs/>
                <w:i/>
                <w:iCs/>
                <w:color w:val="000000"/>
                <w:sz w:val="28"/>
                <w:szCs w:val="28"/>
                <w:lang w:val="uk-UA"/>
              </w:rPr>
              <w:t>добрий, милий</w:t>
            </w:r>
          </w:p>
        </w:tc>
        <w:tc>
          <w:tcPr>
            <w:tcW w:w="553" w:type="dxa"/>
          </w:tcPr>
          <w:p w:rsidR="00915344" w:rsidRPr="00804427" w:rsidRDefault="00915344" w:rsidP="003F3E23">
            <w:pPr>
              <w:pStyle w:val="Standard"/>
              <w:spacing w:line="360" w:lineRule="auto"/>
              <w:rPr>
                <w:rFonts w:cs="Times New Roman"/>
                <w:sz w:val="28"/>
                <w:szCs w:val="28"/>
                <w:lang w:val="uk-UA"/>
              </w:rPr>
            </w:pPr>
          </w:p>
        </w:tc>
      </w:tr>
      <w:tr w:rsidR="00915344" w:rsidRPr="00804427" w:rsidTr="00915344">
        <w:trPr>
          <w:trHeight w:val="286"/>
          <w:jc w:val="center"/>
        </w:trPr>
        <w:tc>
          <w:tcPr>
            <w:tcW w:w="2055"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283" w:type="dxa"/>
            <w:gridSpan w:val="2"/>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454" w:type="dxa"/>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553" w:type="dxa"/>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r>
      <w:tr w:rsidR="00915344" w:rsidRPr="00804427" w:rsidTr="00915344">
        <w:trPr>
          <w:trHeight w:val="843"/>
          <w:jc w:val="center"/>
        </w:trPr>
        <w:tc>
          <w:tcPr>
            <w:tcW w:w="4339"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t xml:space="preserve">Назви явищ природи: </w:t>
            </w:r>
            <w:r w:rsidRPr="00804427">
              <w:rPr>
                <w:rFonts w:ascii="Times New Roman" w:hAnsi="Times New Roman" w:cs="Times New Roman"/>
                <w:b/>
                <w:bCs/>
                <w:i/>
                <w:iCs/>
                <w:color w:val="000000"/>
                <w:sz w:val="28"/>
                <w:szCs w:val="28"/>
                <w:lang w:val="uk-UA"/>
              </w:rPr>
              <w:t>дощ, буря</w:t>
            </w:r>
          </w:p>
        </w:tc>
        <w:tc>
          <w:tcPr>
            <w:tcW w:w="454" w:type="dxa"/>
            <w:tcBorders>
              <w:top w:val="nil"/>
              <w:left w:val="single" w:sz="4" w:space="0" w:color="00000A"/>
              <w:bottom w:val="nil"/>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spacing w:after="0" w:line="360" w:lineRule="auto"/>
              <w:jc w:val="both"/>
              <w:rPr>
                <w:rFonts w:ascii="Times New Roman" w:hAnsi="Times New Roman" w:cs="Times New Roman"/>
                <w:sz w:val="28"/>
                <w:szCs w:val="28"/>
                <w:lang w:val="uk-UA"/>
              </w:rPr>
            </w:pPr>
            <w:r w:rsidRPr="00804427">
              <w:rPr>
                <w:rFonts w:ascii="Times New Roman" w:hAnsi="Times New Roman" w:cs="Times New Roman"/>
                <w:color w:val="000000"/>
                <w:sz w:val="28"/>
                <w:szCs w:val="28"/>
                <w:lang w:val="uk-UA"/>
              </w:rPr>
              <w:t xml:space="preserve">Поетичні вислови: </w:t>
            </w:r>
            <w:r w:rsidRPr="00804427">
              <w:rPr>
                <w:rFonts w:ascii="Times New Roman" w:hAnsi="Times New Roman" w:cs="Times New Roman"/>
                <w:b/>
                <w:bCs/>
                <w:i/>
                <w:iCs/>
                <w:color w:val="000000"/>
                <w:sz w:val="28"/>
                <w:szCs w:val="28"/>
                <w:lang w:val="uk-UA"/>
              </w:rPr>
              <w:t xml:space="preserve">рута – м’ята, сизокрилий, </w:t>
            </w:r>
            <w:r w:rsidRPr="00804427">
              <w:rPr>
                <w:rFonts w:ascii="Times New Roman" w:hAnsi="Times New Roman" w:cs="Times New Roman"/>
                <w:b/>
                <w:bCs/>
                <w:i/>
                <w:iCs/>
                <w:color w:val="000000"/>
                <w:sz w:val="28"/>
                <w:szCs w:val="28"/>
                <w:lang w:val="uk-UA"/>
              </w:rPr>
              <w:lastRenderedPageBreak/>
              <w:t>ясночолий, ненька</w:t>
            </w:r>
          </w:p>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553" w:type="dxa"/>
          </w:tcPr>
          <w:p w:rsidR="00915344" w:rsidRPr="00804427" w:rsidRDefault="00915344" w:rsidP="003F3E23">
            <w:pPr>
              <w:pStyle w:val="Standard"/>
              <w:spacing w:line="360" w:lineRule="auto"/>
              <w:rPr>
                <w:rFonts w:cs="Times New Roman"/>
                <w:sz w:val="28"/>
                <w:szCs w:val="28"/>
                <w:lang w:val="uk-UA"/>
              </w:rPr>
            </w:pPr>
          </w:p>
        </w:tc>
      </w:tr>
      <w:tr w:rsidR="00915344" w:rsidRPr="00804427" w:rsidTr="00915344">
        <w:trPr>
          <w:trHeight w:val="272"/>
          <w:jc w:val="center"/>
        </w:trPr>
        <w:tc>
          <w:tcPr>
            <w:tcW w:w="2055"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283" w:type="dxa"/>
            <w:gridSpan w:val="2"/>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454" w:type="dxa"/>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553" w:type="dxa"/>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r>
      <w:tr w:rsidR="00915344" w:rsidRPr="00804427" w:rsidTr="00915344">
        <w:trPr>
          <w:trHeight w:val="857"/>
          <w:jc w:val="center"/>
        </w:trPr>
        <w:tc>
          <w:tcPr>
            <w:tcW w:w="4339"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t xml:space="preserve">Назви тварин, птахів: </w:t>
            </w:r>
            <w:r w:rsidRPr="00804427">
              <w:rPr>
                <w:rFonts w:ascii="Times New Roman" w:hAnsi="Times New Roman" w:cs="Times New Roman"/>
                <w:b/>
                <w:bCs/>
                <w:i/>
                <w:iCs/>
                <w:color w:val="000000"/>
                <w:sz w:val="28"/>
                <w:szCs w:val="28"/>
                <w:lang w:val="uk-UA"/>
              </w:rPr>
              <w:t>єнот, півень, страус</w:t>
            </w:r>
          </w:p>
        </w:tc>
        <w:tc>
          <w:tcPr>
            <w:tcW w:w="454" w:type="dxa"/>
            <w:tcBorders>
              <w:top w:val="nil"/>
              <w:left w:val="single" w:sz="4" w:space="0" w:color="00000A"/>
              <w:bottom w:val="nil"/>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t xml:space="preserve">Слова в переносному значенні: </w:t>
            </w:r>
            <w:r w:rsidRPr="00804427">
              <w:rPr>
                <w:rFonts w:ascii="Times New Roman" w:hAnsi="Times New Roman" w:cs="Times New Roman"/>
                <w:b/>
                <w:bCs/>
                <w:i/>
                <w:iCs/>
                <w:color w:val="000000"/>
                <w:sz w:val="28"/>
                <w:szCs w:val="28"/>
                <w:lang w:val="uk-UA"/>
              </w:rPr>
              <w:t>строчити (писати), метнутися (побігти)</w:t>
            </w:r>
          </w:p>
        </w:tc>
        <w:tc>
          <w:tcPr>
            <w:tcW w:w="553" w:type="dxa"/>
          </w:tcPr>
          <w:p w:rsidR="00915344" w:rsidRPr="00804427" w:rsidRDefault="00915344" w:rsidP="003F3E23">
            <w:pPr>
              <w:pStyle w:val="Standard"/>
              <w:spacing w:line="360" w:lineRule="auto"/>
              <w:rPr>
                <w:rFonts w:cs="Times New Roman"/>
                <w:sz w:val="28"/>
                <w:szCs w:val="28"/>
                <w:lang w:val="uk-UA"/>
              </w:rPr>
            </w:pPr>
          </w:p>
        </w:tc>
      </w:tr>
      <w:tr w:rsidR="00915344" w:rsidRPr="00804427" w:rsidTr="00915344">
        <w:trPr>
          <w:trHeight w:val="272"/>
          <w:jc w:val="center"/>
        </w:trPr>
        <w:tc>
          <w:tcPr>
            <w:tcW w:w="2055"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283" w:type="dxa"/>
            <w:gridSpan w:val="2"/>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454" w:type="dxa"/>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553" w:type="dxa"/>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r>
      <w:tr w:rsidR="00915344" w:rsidRPr="00804427" w:rsidTr="00915344">
        <w:trPr>
          <w:trHeight w:val="857"/>
          <w:jc w:val="center"/>
        </w:trPr>
        <w:tc>
          <w:tcPr>
            <w:tcW w:w="4339"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t xml:space="preserve">Назви предметів побуту: </w:t>
            </w:r>
            <w:r w:rsidRPr="00804427">
              <w:rPr>
                <w:rFonts w:ascii="Times New Roman" w:hAnsi="Times New Roman" w:cs="Times New Roman"/>
                <w:b/>
                <w:bCs/>
                <w:i/>
                <w:iCs/>
                <w:color w:val="000000"/>
                <w:sz w:val="28"/>
                <w:szCs w:val="28"/>
                <w:lang w:val="uk-UA"/>
              </w:rPr>
              <w:t>праска, люстерко</w:t>
            </w:r>
          </w:p>
        </w:tc>
        <w:tc>
          <w:tcPr>
            <w:tcW w:w="454" w:type="dxa"/>
            <w:tcBorders>
              <w:top w:val="nil"/>
              <w:left w:val="single" w:sz="4" w:space="0" w:color="00000A"/>
              <w:bottom w:val="nil"/>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t xml:space="preserve">Слова з суфіксами пестливості, здрібнілості, згрубілості, іронії: </w:t>
            </w:r>
            <w:r w:rsidRPr="00804427">
              <w:rPr>
                <w:rFonts w:ascii="Times New Roman" w:hAnsi="Times New Roman" w:cs="Times New Roman"/>
                <w:b/>
                <w:bCs/>
                <w:i/>
                <w:iCs/>
                <w:color w:val="000000"/>
                <w:sz w:val="28"/>
                <w:szCs w:val="28"/>
                <w:lang w:val="uk-UA"/>
              </w:rPr>
              <w:t>хатка, дівчисько</w:t>
            </w:r>
          </w:p>
        </w:tc>
        <w:tc>
          <w:tcPr>
            <w:tcW w:w="553" w:type="dxa"/>
          </w:tcPr>
          <w:p w:rsidR="00915344" w:rsidRPr="00804427" w:rsidRDefault="00915344" w:rsidP="003F3E23">
            <w:pPr>
              <w:pStyle w:val="Standard"/>
              <w:spacing w:line="360" w:lineRule="auto"/>
              <w:rPr>
                <w:rFonts w:cs="Times New Roman"/>
                <w:sz w:val="28"/>
                <w:szCs w:val="28"/>
                <w:lang w:val="uk-UA"/>
              </w:rPr>
            </w:pPr>
          </w:p>
        </w:tc>
      </w:tr>
      <w:tr w:rsidR="00915344" w:rsidRPr="00804427" w:rsidTr="00915344">
        <w:trPr>
          <w:trHeight w:val="272"/>
          <w:jc w:val="center"/>
        </w:trPr>
        <w:tc>
          <w:tcPr>
            <w:tcW w:w="2055"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283" w:type="dxa"/>
            <w:gridSpan w:val="2"/>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454" w:type="dxa"/>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553" w:type="dxa"/>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r>
      <w:tr w:rsidR="00915344" w:rsidRPr="00804427" w:rsidTr="00915344">
        <w:trPr>
          <w:trHeight w:val="286"/>
          <w:jc w:val="center"/>
        </w:trPr>
        <w:tc>
          <w:tcPr>
            <w:tcW w:w="4339"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t xml:space="preserve">Назви частин тіла: </w:t>
            </w:r>
            <w:r w:rsidRPr="00804427">
              <w:rPr>
                <w:rFonts w:ascii="Times New Roman" w:hAnsi="Times New Roman" w:cs="Times New Roman"/>
                <w:b/>
                <w:bCs/>
                <w:i/>
                <w:iCs/>
                <w:color w:val="000000"/>
                <w:sz w:val="28"/>
                <w:szCs w:val="28"/>
                <w:lang w:val="uk-UA"/>
              </w:rPr>
              <w:t>голова, очі</w:t>
            </w:r>
          </w:p>
        </w:tc>
        <w:tc>
          <w:tcPr>
            <w:tcW w:w="454" w:type="dxa"/>
            <w:tcBorders>
              <w:top w:val="nil"/>
              <w:left w:val="single" w:sz="4" w:space="0" w:color="00000A"/>
              <w:bottom w:val="nil"/>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60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t xml:space="preserve">Лайливі слова: </w:t>
            </w:r>
            <w:r w:rsidRPr="00804427">
              <w:rPr>
                <w:rFonts w:ascii="Times New Roman" w:hAnsi="Times New Roman" w:cs="Times New Roman"/>
                <w:b/>
                <w:bCs/>
                <w:i/>
                <w:iCs/>
                <w:color w:val="000000"/>
                <w:sz w:val="28"/>
                <w:szCs w:val="28"/>
                <w:lang w:val="uk-UA"/>
              </w:rPr>
              <w:t>дурень, зараза, блазень</w:t>
            </w:r>
          </w:p>
        </w:tc>
        <w:tc>
          <w:tcPr>
            <w:tcW w:w="553" w:type="dxa"/>
          </w:tcPr>
          <w:p w:rsidR="00915344" w:rsidRPr="00804427" w:rsidRDefault="00915344" w:rsidP="003F3E23">
            <w:pPr>
              <w:pStyle w:val="Standard"/>
              <w:spacing w:line="360" w:lineRule="auto"/>
              <w:rPr>
                <w:rFonts w:cs="Times New Roman"/>
                <w:sz w:val="28"/>
                <w:szCs w:val="28"/>
                <w:lang w:val="uk-UA"/>
              </w:rPr>
            </w:pPr>
          </w:p>
        </w:tc>
      </w:tr>
      <w:tr w:rsidR="00915344" w:rsidRPr="00804427" w:rsidTr="00915344">
        <w:trPr>
          <w:trHeight w:val="272"/>
          <w:jc w:val="center"/>
        </w:trPr>
        <w:tc>
          <w:tcPr>
            <w:tcW w:w="2055"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283" w:type="dxa"/>
            <w:gridSpan w:val="2"/>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454" w:type="dxa"/>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3157" w:type="dxa"/>
            <w:gridSpan w:val="2"/>
            <w:tcBorders>
              <w:top w:val="single" w:sz="4" w:space="0" w:color="00000A"/>
              <w:left w:val="nil"/>
              <w:bottom w:val="nil"/>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r>
      <w:tr w:rsidR="00915344" w:rsidRPr="00804427" w:rsidTr="00915344">
        <w:trPr>
          <w:trHeight w:val="572"/>
          <w:jc w:val="center"/>
        </w:trPr>
        <w:tc>
          <w:tcPr>
            <w:tcW w:w="4339"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t xml:space="preserve">Назви ознак предметів: </w:t>
            </w:r>
            <w:r w:rsidRPr="00804427">
              <w:rPr>
                <w:rFonts w:ascii="Times New Roman" w:hAnsi="Times New Roman" w:cs="Times New Roman"/>
                <w:b/>
                <w:bCs/>
                <w:i/>
                <w:iCs/>
                <w:color w:val="000000"/>
                <w:sz w:val="28"/>
                <w:szCs w:val="28"/>
                <w:lang w:val="uk-UA"/>
              </w:rPr>
              <w:t>сильний, рожевий</w:t>
            </w:r>
          </w:p>
        </w:tc>
        <w:tc>
          <w:tcPr>
            <w:tcW w:w="454" w:type="dxa"/>
            <w:tcBorders>
              <w:top w:val="nil"/>
              <w:left w:val="single" w:sz="4" w:space="0" w:color="00000A"/>
              <w:bottom w:val="nil"/>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3157" w:type="dxa"/>
            <w:gridSpan w:val="2"/>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r>
      <w:tr w:rsidR="00915344" w:rsidRPr="00804427" w:rsidTr="00915344">
        <w:trPr>
          <w:trHeight w:val="272"/>
          <w:jc w:val="center"/>
        </w:trPr>
        <w:tc>
          <w:tcPr>
            <w:tcW w:w="2055"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283" w:type="dxa"/>
            <w:gridSpan w:val="2"/>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454" w:type="dxa"/>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3157" w:type="dxa"/>
            <w:gridSpan w:val="2"/>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r>
      <w:tr w:rsidR="00915344" w:rsidRPr="00804427" w:rsidTr="00915344">
        <w:trPr>
          <w:trHeight w:val="572"/>
          <w:jc w:val="center"/>
        </w:trPr>
        <w:tc>
          <w:tcPr>
            <w:tcW w:w="4339"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lastRenderedPageBreak/>
              <w:t xml:space="preserve">Назви дій, станів та їх ознак: </w:t>
            </w:r>
            <w:r w:rsidRPr="00804427">
              <w:rPr>
                <w:rFonts w:ascii="Times New Roman" w:hAnsi="Times New Roman" w:cs="Times New Roman"/>
                <w:b/>
                <w:bCs/>
                <w:i/>
                <w:iCs/>
                <w:color w:val="000000"/>
                <w:sz w:val="28"/>
                <w:szCs w:val="28"/>
                <w:lang w:val="uk-UA"/>
              </w:rPr>
              <w:t>бігти, зимно, швидко</w:t>
            </w:r>
          </w:p>
        </w:tc>
        <w:tc>
          <w:tcPr>
            <w:tcW w:w="454" w:type="dxa"/>
            <w:tcBorders>
              <w:top w:val="nil"/>
              <w:left w:val="single" w:sz="4" w:space="0" w:color="00000A"/>
              <w:bottom w:val="nil"/>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3157" w:type="dxa"/>
            <w:gridSpan w:val="2"/>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r>
      <w:tr w:rsidR="00915344" w:rsidRPr="00804427" w:rsidTr="00915344">
        <w:trPr>
          <w:trHeight w:val="272"/>
          <w:jc w:val="center"/>
        </w:trPr>
        <w:tc>
          <w:tcPr>
            <w:tcW w:w="2055" w:type="dxa"/>
            <w:tcBorders>
              <w:top w:val="single" w:sz="4" w:space="0" w:color="00000A"/>
              <w:left w:val="nil"/>
              <w:bottom w:val="single" w:sz="4" w:space="0" w:color="00000A"/>
              <w:right w:val="single" w:sz="4" w:space="0" w:color="00000A"/>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2283" w:type="dxa"/>
            <w:gridSpan w:val="2"/>
            <w:tcBorders>
              <w:top w:val="single" w:sz="4" w:space="0" w:color="00000A"/>
              <w:left w:val="single" w:sz="4" w:space="0" w:color="00000A"/>
              <w:bottom w:val="single" w:sz="4" w:space="0" w:color="00000A"/>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454" w:type="dxa"/>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3157" w:type="dxa"/>
            <w:gridSpan w:val="2"/>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r>
      <w:tr w:rsidR="00915344" w:rsidRPr="00804427" w:rsidTr="00915344">
        <w:trPr>
          <w:trHeight w:val="572"/>
          <w:jc w:val="center"/>
        </w:trPr>
        <w:tc>
          <w:tcPr>
            <w:tcW w:w="4339"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hideMark/>
          </w:tcPr>
          <w:p w:rsidR="00915344" w:rsidRPr="00804427" w:rsidRDefault="00915344" w:rsidP="003F3E23">
            <w:pPr>
              <w:pStyle w:val="a3"/>
              <w:tabs>
                <w:tab w:val="left" w:pos="1320"/>
              </w:tabs>
              <w:spacing w:after="0" w:line="360" w:lineRule="auto"/>
              <w:jc w:val="both"/>
              <w:rPr>
                <w:rFonts w:ascii="Times New Roman" w:hAnsi="Times New Roman" w:cs="Times New Roman"/>
                <w:kern w:val="3"/>
                <w:sz w:val="28"/>
                <w:szCs w:val="28"/>
                <w:lang w:val="uk-UA" w:eastAsia="ja-JP" w:bidi="fa-IR"/>
              </w:rPr>
            </w:pPr>
            <w:r w:rsidRPr="00804427">
              <w:rPr>
                <w:rFonts w:ascii="Times New Roman" w:hAnsi="Times New Roman" w:cs="Times New Roman"/>
                <w:color w:val="000000"/>
                <w:sz w:val="28"/>
                <w:szCs w:val="28"/>
                <w:lang w:val="uk-UA"/>
              </w:rPr>
              <w:t xml:space="preserve">Назви чисел, числових понять: </w:t>
            </w:r>
            <w:r w:rsidRPr="00804427">
              <w:rPr>
                <w:rFonts w:ascii="Times New Roman" w:hAnsi="Times New Roman" w:cs="Times New Roman"/>
                <w:b/>
                <w:bCs/>
                <w:i/>
                <w:iCs/>
                <w:color w:val="000000"/>
                <w:sz w:val="28"/>
                <w:szCs w:val="28"/>
                <w:lang w:val="uk-UA"/>
              </w:rPr>
              <w:t>п’ять, сто, декілька</w:t>
            </w:r>
          </w:p>
        </w:tc>
        <w:tc>
          <w:tcPr>
            <w:tcW w:w="454" w:type="dxa"/>
            <w:tcBorders>
              <w:top w:val="nil"/>
              <w:left w:val="single" w:sz="4" w:space="0" w:color="00000A"/>
              <w:bottom w:val="nil"/>
              <w:right w:val="nil"/>
            </w:tcBorders>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c>
          <w:tcPr>
            <w:tcW w:w="3157" w:type="dxa"/>
            <w:gridSpan w:val="2"/>
            <w:tcMar>
              <w:top w:w="0" w:type="dxa"/>
              <w:left w:w="108" w:type="dxa"/>
              <w:bottom w:w="0" w:type="dxa"/>
              <w:right w:w="108" w:type="dxa"/>
            </w:tcMar>
          </w:tcPr>
          <w:p w:rsidR="00915344" w:rsidRPr="00804427" w:rsidRDefault="00915344" w:rsidP="003F3E23">
            <w:pPr>
              <w:pStyle w:val="a3"/>
              <w:tabs>
                <w:tab w:val="left" w:pos="1320"/>
              </w:tabs>
              <w:spacing w:after="0" w:line="360" w:lineRule="auto"/>
              <w:jc w:val="both"/>
              <w:rPr>
                <w:rFonts w:ascii="Times New Roman" w:hAnsi="Times New Roman" w:cs="Times New Roman"/>
                <w:color w:val="000000"/>
                <w:kern w:val="3"/>
                <w:sz w:val="28"/>
                <w:szCs w:val="28"/>
                <w:lang w:val="uk-UA" w:eastAsia="ja-JP" w:bidi="fa-IR"/>
              </w:rPr>
            </w:pPr>
          </w:p>
        </w:tc>
      </w:tr>
    </w:tbl>
    <w:p w:rsidR="00915344" w:rsidRPr="00804427" w:rsidRDefault="00915344" w:rsidP="003F3E23">
      <w:pPr>
        <w:pStyle w:val="Standard"/>
        <w:tabs>
          <w:tab w:val="left" w:pos="1320"/>
        </w:tabs>
        <w:spacing w:line="360" w:lineRule="auto"/>
        <w:jc w:val="both"/>
        <w:rPr>
          <w:rFonts w:cs="Times New Roman"/>
          <w:color w:val="000000"/>
          <w:sz w:val="28"/>
          <w:szCs w:val="28"/>
          <w:lang w:val="uk-UA"/>
        </w:rPr>
      </w:pPr>
      <w:r w:rsidRPr="00804427">
        <w:rPr>
          <w:rFonts w:cs="Times New Roman"/>
          <w:color w:val="000000"/>
          <w:sz w:val="28"/>
          <w:szCs w:val="28"/>
          <w:lang w:val="uk-UA"/>
        </w:rPr>
        <w:t>1.Робота з підручником</w:t>
      </w:r>
    </w:p>
    <w:p w:rsidR="00915344" w:rsidRPr="00804427" w:rsidRDefault="00915344" w:rsidP="003F3E23">
      <w:pPr>
        <w:pStyle w:val="a3"/>
        <w:tabs>
          <w:tab w:val="left" w:pos="13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Подумайте і дайте відповідь на питання:</w:t>
      </w:r>
    </w:p>
    <w:p w:rsidR="00915344" w:rsidRPr="00804427" w:rsidRDefault="00915344" w:rsidP="003F3E23">
      <w:pPr>
        <w:pStyle w:val="a3"/>
        <w:tabs>
          <w:tab w:val="left" w:pos="1746"/>
        </w:tabs>
        <w:spacing w:after="0" w:line="360" w:lineRule="auto"/>
        <w:jc w:val="both"/>
        <w:rPr>
          <w:rFonts w:ascii="Times New Roman" w:hAnsi="Times New Roman" w:cs="Times New Roman"/>
          <w:i/>
          <w:iCs/>
          <w:color w:val="000000"/>
          <w:sz w:val="28"/>
          <w:szCs w:val="28"/>
          <w:lang w:val="uk-UA"/>
        </w:rPr>
      </w:pPr>
      <w:r w:rsidRPr="00804427">
        <w:rPr>
          <w:rFonts w:ascii="Times New Roman" w:hAnsi="Times New Roman" w:cs="Times New Roman"/>
          <w:b/>
          <w:bCs/>
          <w:color w:val="000000"/>
          <w:sz w:val="28"/>
          <w:szCs w:val="28"/>
          <w:lang w:val="uk-UA"/>
        </w:rPr>
        <w:t>-</w:t>
      </w:r>
      <w:r w:rsidRPr="00804427">
        <w:rPr>
          <w:rFonts w:ascii="Times New Roman" w:hAnsi="Times New Roman" w:cs="Times New Roman"/>
          <w:i/>
          <w:iCs/>
          <w:color w:val="000000"/>
          <w:sz w:val="28"/>
          <w:szCs w:val="28"/>
          <w:lang w:val="uk-UA"/>
        </w:rPr>
        <w:t>Які слова називаються загальновживаними?</w:t>
      </w:r>
    </w:p>
    <w:p w:rsidR="00915344" w:rsidRPr="00804427" w:rsidRDefault="00915344" w:rsidP="003F3E23">
      <w:pPr>
        <w:pStyle w:val="a3"/>
        <w:tabs>
          <w:tab w:val="left" w:pos="1746"/>
        </w:tabs>
        <w:spacing w:after="0" w:line="360" w:lineRule="auto"/>
        <w:jc w:val="both"/>
        <w:rPr>
          <w:rFonts w:ascii="Times New Roman" w:hAnsi="Times New Roman" w:cs="Times New Roman"/>
          <w:i/>
          <w:iCs/>
          <w:color w:val="000000"/>
          <w:sz w:val="28"/>
          <w:szCs w:val="28"/>
          <w:lang w:val="uk-UA"/>
        </w:rPr>
      </w:pPr>
      <w:r w:rsidRPr="00804427">
        <w:rPr>
          <w:rFonts w:ascii="Times New Roman" w:hAnsi="Times New Roman" w:cs="Times New Roman"/>
          <w:i/>
          <w:iCs/>
          <w:color w:val="000000"/>
          <w:sz w:val="28"/>
          <w:szCs w:val="28"/>
          <w:lang w:val="uk-UA"/>
        </w:rPr>
        <w:t>- Які слова називаються стилістично забарвленими?</w:t>
      </w:r>
    </w:p>
    <w:p w:rsidR="00915344" w:rsidRPr="00804427" w:rsidRDefault="00915344" w:rsidP="003F3E23">
      <w:pPr>
        <w:pStyle w:val="a3"/>
        <w:tabs>
          <w:tab w:val="left" w:pos="1746"/>
        </w:tabs>
        <w:spacing w:after="0" w:line="360" w:lineRule="auto"/>
        <w:jc w:val="both"/>
        <w:rPr>
          <w:rFonts w:ascii="Times New Roman" w:hAnsi="Times New Roman" w:cs="Times New Roman"/>
          <w:i/>
          <w:iCs/>
          <w:sz w:val="28"/>
          <w:szCs w:val="28"/>
          <w:lang w:val="uk-UA"/>
        </w:rPr>
      </w:pPr>
      <w:r w:rsidRPr="00804427">
        <w:rPr>
          <w:rFonts w:ascii="Times New Roman" w:hAnsi="Times New Roman" w:cs="Times New Roman"/>
          <w:i/>
          <w:iCs/>
          <w:color w:val="000000"/>
          <w:sz w:val="28"/>
          <w:szCs w:val="28"/>
          <w:lang w:val="uk-UA"/>
        </w:rPr>
        <w:t>- В яких стилях найчастіше використовуються загальновживані і стилістично забарвлені слова?</w:t>
      </w:r>
    </w:p>
    <w:p w:rsidR="00915344" w:rsidRPr="00804427" w:rsidRDefault="00915344" w:rsidP="003F3E23">
      <w:pPr>
        <w:pStyle w:val="Standard"/>
        <w:tabs>
          <w:tab w:val="left" w:pos="-284"/>
        </w:tabs>
        <w:spacing w:line="360" w:lineRule="auto"/>
        <w:ind w:left="-142"/>
        <w:jc w:val="both"/>
        <w:rPr>
          <w:rFonts w:cs="Times New Roman"/>
          <w:sz w:val="28"/>
          <w:szCs w:val="28"/>
          <w:lang w:val="uk-UA"/>
        </w:rPr>
      </w:pPr>
      <w:r w:rsidRPr="00804427">
        <w:rPr>
          <w:rFonts w:cs="Times New Roman"/>
          <w:b/>
          <w:bCs/>
          <w:color w:val="000000"/>
          <w:sz w:val="28"/>
          <w:szCs w:val="28"/>
          <w:u w:val="single"/>
          <w:lang w:val="uk-UA"/>
        </w:rPr>
        <w:t xml:space="preserve"> ІV. Виконання вправ на закріплення теороетичного матеріалу.</w:t>
      </w:r>
    </w:p>
    <w:p w:rsidR="00915344" w:rsidRPr="00804427" w:rsidRDefault="00915344" w:rsidP="003F3E23">
      <w:pPr>
        <w:pStyle w:val="a3"/>
        <w:tabs>
          <w:tab w:val="left" w:pos="1320"/>
        </w:tabs>
        <w:spacing w:after="0" w:line="360" w:lineRule="auto"/>
        <w:jc w:val="both"/>
        <w:rPr>
          <w:rFonts w:ascii="Times New Roman" w:hAnsi="Times New Roman" w:cs="Times New Roman"/>
          <w:color w:val="000000"/>
          <w:sz w:val="28"/>
          <w:szCs w:val="28"/>
          <w:lang w:val="uk-UA"/>
        </w:rPr>
      </w:pPr>
      <w:r w:rsidRPr="00804427">
        <w:rPr>
          <w:rFonts w:ascii="Times New Roman" w:hAnsi="Times New Roman" w:cs="Times New Roman"/>
          <w:color w:val="000000"/>
          <w:sz w:val="28"/>
          <w:szCs w:val="28"/>
          <w:lang w:val="uk-UA"/>
        </w:rPr>
        <w:t>2. Лінгвістичне змагання</w:t>
      </w:r>
    </w:p>
    <w:p w:rsidR="00915344" w:rsidRPr="00804427" w:rsidRDefault="00915344" w:rsidP="003F3E23">
      <w:pPr>
        <w:pStyle w:val="a3"/>
        <w:tabs>
          <w:tab w:val="left" w:pos="1320"/>
        </w:tabs>
        <w:spacing w:after="0" w:line="360" w:lineRule="auto"/>
        <w:jc w:val="both"/>
        <w:rPr>
          <w:rFonts w:ascii="Times New Roman" w:hAnsi="Times New Roman" w:cs="Times New Roman"/>
          <w:i/>
          <w:iCs/>
          <w:sz w:val="28"/>
          <w:szCs w:val="28"/>
          <w:lang w:val="uk-UA"/>
        </w:rPr>
      </w:pPr>
      <w:r w:rsidRPr="00804427">
        <w:rPr>
          <w:rFonts w:ascii="Times New Roman" w:hAnsi="Times New Roman" w:cs="Times New Roman"/>
          <w:color w:val="000000"/>
          <w:sz w:val="28"/>
          <w:szCs w:val="28"/>
          <w:lang w:val="uk-UA"/>
        </w:rPr>
        <w:t>Учитель:</w:t>
      </w:r>
      <w:r w:rsidRPr="00804427">
        <w:rPr>
          <w:rFonts w:ascii="Times New Roman" w:hAnsi="Times New Roman" w:cs="Times New Roman"/>
          <w:i/>
          <w:iCs/>
          <w:color w:val="000000"/>
          <w:sz w:val="28"/>
          <w:szCs w:val="28"/>
          <w:lang w:val="uk-UA"/>
        </w:rPr>
        <w:t>Подальшу роботу на уроці пропоную організувати у формі змагання. Поділіться на дві-три команди.</w:t>
      </w:r>
    </w:p>
    <w:p w:rsidR="00915344" w:rsidRPr="00804427" w:rsidRDefault="00915344" w:rsidP="003F3E23">
      <w:pPr>
        <w:pStyle w:val="a3"/>
        <w:tabs>
          <w:tab w:val="left" w:pos="1320"/>
        </w:tabs>
        <w:spacing w:after="0" w:line="360" w:lineRule="auto"/>
        <w:jc w:val="both"/>
        <w:rPr>
          <w:rFonts w:ascii="Times New Roman" w:hAnsi="Times New Roman" w:cs="Times New Roman"/>
          <w:color w:val="000000"/>
          <w:sz w:val="28"/>
          <w:szCs w:val="28"/>
          <w:u w:val="single"/>
          <w:lang w:val="uk-UA"/>
        </w:rPr>
      </w:pPr>
      <w:r w:rsidRPr="00804427">
        <w:rPr>
          <w:rFonts w:ascii="Times New Roman" w:hAnsi="Times New Roman" w:cs="Times New Roman"/>
          <w:color w:val="000000"/>
          <w:sz w:val="28"/>
          <w:szCs w:val="28"/>
          <w:u w:val="single"/>
          <w:lang w:val="uk-UA"/>
        </w:rPr>
        <w:t>Конкурс №1Лексико-стилістична робота</w:t>
      </w:r>
    </w:p>
    <w:p w:rsidR="00915344" w:rsidRPr="00804427" w:rsidRDefault="00915344" w:rsidP="003F3E23">
      <w:pPr>
        <w:pStyle w:val="a3"/>
        <w:tabs>
          <w:tab w:val="left" w:pos="1320"/>
        </w:tabs>
        <w:spacing w:after="0" w:line="360" w:lineRule="auto"/>
        <w:jc w:val="both"/>
        <w:rPr>
          <w:rFonts w:ascii="Times New Roman" w:hAnsi="Times New Roman" w:cs="Times New Roman"/>
          <w:sz w:val="28"/>
          <w:szCs w:val="28"/>
          <w:lang w:val="uk-UA"/>
        </w:rPr>
      </w:pPr>
      <w:r w:rsidRPr="00804427">
        <w:rPr>
          <w:rFonts w:ascii="Times New Roman" w:hAnsi="Times New Roman" w:cs="Times New Roman"/>
          <w:color w:val="000000"/>
          <w:sz w:val="28"/>
          <w:szCs w:val="28"/>
          <w:lang w:val="uk-UA"/>
        </w:rPr>
        <w:t>•Прочитати синонімічні ряди. Визначити стилістичну різницю слів, які входять до синонімічних рядів. Увести підкреслені слова у прості речення, ускладнені однорідними підметами, додатками, вставними словами.</w:t>
      </w:r>
    </w:p>
    <w:p w:rsidR="00915344" w:rsidRPr="00804427" w:rsidRDefault="00915344" w:rsidP="003F3E23">
      <w:pPr>
        <w:pStyle w:val="a3"/>
        <w:tabs>
          <w:tab w:val="left" w:pos="1320"/>
        </w:tabs>
        <w:spacing w:after="0" w:line="360" w:lineRule="auto"/>
        <w:jc w:val="both"/>
        <w:rPr>
          <w:rFonts w:ascii="Times New Roman" w:hAnsi="Times New Roman" w:cs="Times New Roman"/>
          <w:i/>
          <w:iCs/>
          <w:color w:val="000000"/>
          <w:sz w:val="28"/>
          <w:szCs w:val="28"/>
          <w:lang w:val="uk-UA"/>
        </w:rPr>
      </w:pPr>
      <w:r w:rsidRPr="00804427">
        <w:rPr>
          <w:rFonts w:ascii="Times New Roman" w:hAnsi="Times New Roman" w:cs="Times New Roman"/>
          <w:i/>
          <w:iCs/>
          <w:color w:val="000000"/>
          <w:sz w:val="28"/>
          <w:szCs w:val="28"/>
          <w:lang w:val="uk-UA"/>
        </w:rPr>
        <w:t>Бігти – мчати – нестись – гасати – ганяти – скакати.</w:t>
      </w:r>
    </w:p>
    <w:p w:rsidR="00915344" w:rsidRPr="00804427" w:rsidRDefault="00915344" w:rsidP="003F3E23">
      <w:pPr>
        <w:pStyle w:val="a3"/>
        <w:tabs>
          <w:tab w:val="left" w:pos="1320"/>
        </w:tabs>
        <w:spacing w:after="0" w:line="360" w:lineRule="auto"/>
        <w:jc w:val="both"/>
        <w:rPr>
          <w:rFonts w:ascii="Times New Roman" w:hAnsi="Times New Roman" w:cs="Times New Roman"/>
          <w:i/>
          <w:iCs/>
          <w:color w:val="000000"/>
          <w:sz w:val="28"/>
          <w:szCs w:val="28"/>
          <w:lang w:val="uk-UA"/>
        </w:rPr>
      </w:pPr>
      <w:r w:rsidRPr="00804427">
        <w:rPr>
          <w:rFonts w:ascii="Times New Roman" w:hAnsi="Times New Roman" w:cs="Times New Roman"/>
          <w:i/>
          <w:iCs/>
          <w:color w:val="000000"/>
          <w:sz w:val="28"/>
          <w:szCs w:val="28"/>
          <w:lang w:val="uk-UA"/>
        </w:rPr>
        <w:t>Парубок – юнак – хлопець – молодик – молодець.</w:t>
      </w:r>
    </w:p>
    <w:p w:rsidR="00915344" w:rsidRPr="00804427" w:rsidRDefault="00915344" w:rsidP="003F3E23">
      <w:pPr>
        <w:pStyle w:val="a3"/>
        <w:tabs>
          <w:tab w:val="left" w:pos="1320"/>
        </w:tabs>
        <w:spacing w:after="0" w:line="360" w:lineRule="auto"/>
        <w:jc w:val="both"/>
        <w:rPr>
          <w:rFonts w:ascii="Times New Roman" w:hAnsi="Times New Roman" w:cs="Times New Roman"/>
          <w:i/>
          <w:iCs/>
          <w:color w:val="000000"/>
          <w:sz w:val="28"/>
          <w:szCs w:val="28"/>
          <w:lang w:val="uk-UA"/>
        </w:rPr>
      </w:pPr>
      <w:r w:rsidRPr="00804427">
        <w:rPr>
          <w:rFonts w:ascii="Times New Roman" w:hAnsi="Times New Roman" w:cs="Times New Roman"/>
          <w:i/>
          <w:iCs/>
          <w:color w:val="000000"/>
          <w:sz w:val="28"/>
          <w:szCs w:val="28"/>
          <w:lang w:val="uk-UA"/>
        </w:rPr>
        <w:t>Безліч – чимало – чималенько – тьма – багацько – сила – силенна.</w:t>
      </w:r>
    </w:p>
    <w:p w:rsidR="00915344" w:rsidRPr="00804427" w:rsidRDefault="00915344" w:rsidP="003F3E23">
      <w:pPr>
        <w:pStyle w:val="a3"/>
        <w:tabs>
          <w:tab w:val="left" w:pos="1320"/>
        </w:tabs>
        <w:spacing w:after="0" w:line="360" w:lineRule="auto"/>
        <w:jc w:val="both"/>
        <w:rPr>
          <w:rFonts w:ascii="Times New Roman" w:hAnsi="Times New Roman" w:cs="Times New Roman"/>
          <w:i/>
          <w:iCs/>
          <w:color w:val="000000"/>
          <w:sz w:val="28"/>
          <w:szCs w:val="28"/>
          <w:lang w:val="uk-UA"/>
        </w:rPr>
      </w:pPr>
      <w:r w:rsidRPr="00804427">
        <w:rPr>
          <w:rFonts w:ascii="Times New Roman" w:hAnsi="Times New Roman" w:cs="Times New Roman"/>
          <w:i/>
          <w:iCs/>
          <w:color w:val="000000"/>
          <w:sz w:val="28"/>
          <w:szCs w:val="28"/>
          <w:lang w:val="uk-UA"/>
        </w:rPr>
        <w:t>Щастити – таланити – везти – вдаватися – фортунити – вестися – щаститися – добритися(діал.)</w:t>
      </w:r>
    </w:p>
    <w:p w:rsidR="00915344" w:rsidRPr="00804427" w:rsidRDefault="00915344" w:rsidP="003F3E23">
      <w:pPr>
        <w:pStyle w:val="a3"/>
        <w:tabs>
          <w:tab w:val="left" w:pos="1320"/>
        </w:tabs>
        <w:spacing w:after="0" w:line="360" w:lineRule="auto"/>
        <w:jc w:val="both"/>
        <w:rPr>
          <w:rFonts w:ascii="Times New Roman" w:hAnsi="Times New Roman" w:cs="Times New Roman"/>
          <w:color w:val="000000"/>
          <w:sz w:val="28"/>
          <w:szCs w:val="28"/>
          <w:u w:val="single"/>
          <w:lang w:val="uk-UA"/>
        </w:rPr>
      </w:pPr>
      <w:r w:rsidRPr="00804427">
        <w:rPr>
          <w:rFonts w:ascii="Times New Roman" w:hAnsi="Times New Roman" w:cs="Times New Roman"/>
          <w:color w:val="000000"/>
          <w:sz w:val="28"/>
          <w:szCs w:val="28"/>
          <w:u w:val="single"/>
          <w:lang w:val="uk-UA"/>
        </w:rPr>
        <w:t>Конкурс №2</w:t>
      </w:r>
      <w:r w:rsidR="003F3E23">
        <w:rPr>
          <w:rFonts w:ascii="Times New Roman" w:hAnsi="Times New Roman" w:cs="Times New Roman"/>
          <w:color w:val="000000"/>
          <w:sz w:val="28"/>
          <w:szCs w:val="28"/>
          <w:u w:val="single"/>
          <w:lang w:val="uk-UA"/>
        </w:rPr>
        <w:t xml:space="preserve"> </w:t>
      </w:r>
      <w:r w:rsidRPr="00804427">
        <w:rPr>
          <w:rFonts w:ascii="Times New Roman" w:hAnsi="Times New Roman" w:cs="Times New Roman"/>
          <w:color w:val="000000"/>
          <w:sz w:val="28"/>
          <w:szCs w:val="28"/>
          <w:u w:val="single"/>
          <w:lang w:val="uk-UA"/>
        </w:rPr>
        <w:t>Розподільне письмо</w:t>
      </w:r>
    </w:p>
    <w:p w:rsidR="00915344" w:rsidRPr="00804427" w:rsidRDefault="00915344" w:rsidP="003F3E23">
      <w:pPr>
        <w:pStyle w:val="a3"/>
        <w:tabs>
          <w:tab w:val="left" w:pos="1320"/>
        </w:tabs>
        <w:spacing w:after="0" w:line="360" w:lineRule="auto"/>
        <w:jc w:val="both"/>
        <w:rPr>
          <w:rFonts w:ascii="Times New Roman" w:hAnsi="Times New Roman" w:cs="Times New Roman"/>
          <w:sz w:val="28"/>
          <w:szCs w:val="28"/>
          <w:lang w:val="uk-UA"/>
        </w:rPr>
      </w:pPr>
      <w:r w:rsidRPr="00804427">
        <w:rPr>
          <w:rFonts w:ascii="Times New Roman" w:hAnsi="Times New Roman" w:cs="Times New Roman"/>
          <w:color w:val="000000"/>
          <w:sz w:val="28"/>
          <w:szCs w:val="28"/>
          <w:lang w:val="uk-UA"/>
        </w:rPr>
        <w:lastRenderedPageBreak/>
        <w:t>•Подані слова записати в дві колонки:у праву – нетральні,у ліву – емоційно та експресивно забарвлені</w:t>
      </w:r>
    </w:p>
    <w:p w:rsidR="00915344" w:rsidRPr="00804427" w:rsidRDefault="00915344" w:rsidP="003F3E23">
      <w:pPr>
        <w:pStyle w:val="a3"/>
        <w:tabs>
          <w:tab w:val="left" w:pos="1320"/>
        </w:tabs>
        <w:spacing w:after="0" w:line="360" w:lineRule="auto"/>
        <w:jc w:val="both"/>
        <w:rPr>
          <w:rFonts w:ascii="Times New Roman" w:hAnsi="Times New Roman" w:cs="Times New Roman"/>
          <w:i/>
          <w:iCs/>
          <w:color w:val="000000"/>
          <w:sz w:val="28"/>
          <w:szCs w:val="28"/>
          <w:lang w:val="uk-UA"/>
        </w:rPr>
      </w:pPr>
      <w:r w:rsidRPr="00804427">
        <w:rPr>
          <w:rFonts w:ascii="Times New Roman" w:hAnsi="Times New Roman" w:cs="Times New Roman"/>
          <w:i/>
          <w:iCs/>
          <w:color w:val="000000"/>
          <w:sz w:val="28"/>
          <w:szCs w:val="28"/>
          <w:lang w:val="uk-UA"/>
        </w:rPr>
        <w:t>Батько,швидко,річка,хлопчисько,нездоланний,телевізор,пелюсточки,яблуня,величавий, дядюган, лапа(тварини), дбайливий, хижак, екстремальний,  газета, мрійник, оксамитові ручки, набридло, ладо, меморіал,чужбинонька,діти,комедія, манівцями.</w:t>
      </w:r>
    </w:p>
    <w:p w:rsidR="00915344" w:rsidRPr="00804427" w:rsidRDefault="00915344" w:rsidP="003F3E23">
      <w:pPr>
        <w:pStyle w:val="a3"/>
        <w:tabs>
          <w:tab w:val="left" w:pos="1320"/>
        </w:tabs>
        <w:spacing w:after="0" w:line="360" w:lineRule="auto"/>
        <w:jc w:val="both"/>
        <w:rPr>
          <w:rFonts w:ascii="Times New Roman" w:hAnsi="Times New Roman" w:cs="Times New Roman"/>
          <w:color w:val="000000"/>
          <w:sz w:val="28"/>
          <w:szCs w:val="28"/>
          <w:u w:val="single"/>
          <w:lang w:val="uk-UA"/>
        </w:rPr>
      </w:pPr>
      <w:r w:rsidRPr="00804427">
        <w:rPr>
          <w:rFonts w:ascii="Times New Roman" w:hAnsi="Times New Roman" w:cs="Times New Roman"/>
          <w:color w:val="000000"/>
          <w:sz w:val="28"/>
          <w:szCs w:val="28"/>
          <w:u w:val="single"/>
          <w:lang w:val="uk-UA"/>
        </w:rPr>
        <w:t>Конкурс №3«Увага! Суфікси!»</w:t>
      </w:r>
    </w:p>
    <w:p w:rsidR="00915344" w:rsidRPr="00804427" w:rsidRDefault="00915344" w:rsidP="003F3E23">
      <w:pPr>
        <w:pStyle w:val="a3"/>
        <w:tabs>
          <w:tab w:val="left" w:pos="1320"/>
        </w:tabs>
        <w:spacing w:after="0" w:line="360" w:lineRule="auto"/>
        <w:jc w:val="both"/>
        <w:rPr>
          <w:rFonts w:ascii="Times New Roman" w:hAnsi="Times New Roman" w:cs="Times New Roman"/>
          <w:sz w:val="28"/>
          <w:szCs w:val="28"/>
          <w:lang w:val="uk-UA"/>
        </w:rPr>
      </w:pPr>
      <w:r w:rsidRPr="00804427">
        <w:rPr>
          <w:rFonts w:ascii="Times New Roman" w:hAnsi="Times New Roman" w:cs="Times New Roman"/>
          <w:b/>
          <w:bCs/>
          <w:color w:val="000000"/>
          <w:sz w:val="28"/>
          <w:szCs w:val="28"/>
          <w:lang w:val="uk-UA"/>
        </w:rPr>
        <w:t>•</w:t>
      </w:r>
      <w:r w:rsidRPr="00804427">
        <w:rPr>
          <w:rFonts w:ascii="Times New Roman" w:hAnsi="Times New Roman" w:cs="Times New Roman"/>
          <w:color w:val="000000"/>
          <w:sz w:val="28"/>
          <w:szCs w:val="28"/>
          <w:lang w:val="uk-UA"/>
        </w:rPr>
        <w:t>У поданих іменниках визначити суфікси і пояснити їх роль у вираженні різних відтінків почуттів</w:t>
      </w:r>
    </w:p>
    <w:p w:rsidR="00915344" w:rsidRPr="00804427" w:rsidRDefault="00915344" w:rsidP="003F3E23">
      <w:pPr>
        <w:pStyle w:val="a3"/>
        <w:tabs>
          <w:tab w:val="left" w:pos="1320"/>
        </w:tabs>
        <w:spacing w:after="0" w:line="360" w:lineRule="auto"/>
        <w:jc w:val="both"/>
        <w:rPr>
          <w:rFonts w:ascii="Times New Roman" w:hAnsi="Times New Roman" w:cs="Times New Roman"/>
          <w:i/>
          <w:iCs/>
          <w:color w:val="000000"/>
          <w:sz w:val="28"/>
          <w:szCs w:val="28"/>
          <w:lang w:val="uk-UA"/>
        </w:rPr>
      </w:pPr>
      <w:r w:rsidRPr="00804427">
        <w:rPr>
          <w:rFonts w:ascii="Times New Roman" w:hAnsi="Times New Roman" w:cs="Times New Roman"/>
          <w:i/>
          <w:iCs/>
          <w:color w:val="000000"/>
          <w:sz w:val="28"/>
          <w:szCs w:val="28"/>
          <w:lang w:val="uk-UA"/>
        </w:rPr>
        <w:t>Кошеня,звірятко,хлопчисько,писака,звірюга,оченята,мамуня,вогник,вовчище,зміюка, дружище,друзяка,подруженька,яснесенький,ледащо,співаночка,дідуган,крихітка</w:t>
      </w:r>
    </w:p>
    <w:p w:rsidR="00915344" w:rsidRPr="00804427" w:rsidRDefault="00915344" w:rsidP="003F3E23">
      <w:pPr>
        <w:pStyle w:val="Standard"/>
        <w:spacing w:line="360" w:lineRule="auto"/>
        <w:jc w:val="both"/>
        <w:rPr>
          <w:rFonts w:cs="Times New Roman"/>
          <w:color w:val="000000"/>
          <w:sz w:val="28"/>
          <w:szCs w:val="28"/>
          <w:u w:val="single"/>
          <w:lang w:val="uk-UA"/>
        </w:rPr>
      </w:pPr>
      <w:r w:rsidRPr="00804427">
        <w:rPr>
          <w:rFonts w:cs="Times New Roman"/>
          <w:color w:val="000000"/>
          <w:sz w:val="28"/>
          <w:szCs w:val="28"/>
          <w:u w:val="single"/>
          <w:lang w:val="uk-UA"/>
        </w:rPr>
        <w:t>Конкурс №4</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Визначити характер помилок у поданих реченнях, підібрати правильний варіант</w:t>
      </w:r>
    </w:p>
    <w:p w:rsidR="00915344" w:rsidRPr="00804427" w:rsidRDefault="00915344" w:rsidP="003F3E23">
      <w:pPr>
        <w:pStyle w:val="Standard"/>
        <w:numPr>
          <w:ilvl w:val="0"/>
          <w:numId w:val="25"/>
        </w:numPr>
        <w:spacing w:line="360" w:lineRule="auto"/>
        <w:jc w:val="both"/>
        <w:rPr>
          <w:rFonts w:cs="Times New Roman"/>
          <w:i/>
          <w:iCs/>
          <w:sz w:val="28"/>
          <w:szCs w:val="28"/>
          <w:lang w:val="uk-UA"/>
        </w:rPr>
      </w:pPr>
      <w:r w:rsidRPr="00804427">
        <w:rPr>
          <w:rFonts w:cs="Times New Roman"/>
          <w:i/>
          <w:iCs/>
          <w:color w:val="000000"/>
          <w:sz w:val="28"/>
          <w:szCs w:val="28"/>
          <w:lang w:val="uk-UA"/>
        </w:rPr>
        <w:t>Чернігівський князь дізнався, лікар Агапій</w:t>
      </w:r>
      <w:r w:rsidRPr="00804427">
        <w:rPr>
          <w:rFonts w:cs="Times New Roman"/>
          <w:i/>
          <w:iCs/>
          <w:color w:val="000000"/>
          <w:sz w:val="28"/>
          <w:szCs w:val="28"/>
          <w:u w:val="single"/>
          <w:lang w:val="uk-UA"/>
        </w:rPr>
        <w:t>лічить</w:t>
      </w:r>
      <w:r w:rsidRPr="00804427">
        <w:rPr>
          <w:rFonts w:cs="Times New Roman"/>
          <w:i/>
          <w:iCs/>
          <w:color w:val="000000"/>
          <w:sz w:val="28"/>
          <w:szCs w:val="28"/>
          <w:lang w:val="uk-UA"/>
        </w:rPr>
        <w:t xml:space="preserve"> усі хвороби.</w:t>
      </w:r>
    </w:p>
    <w:p w:rsidR="00915344" w:rsidRPr="00804427" w:rsidRDefault="00915344" w:rsidP="003F3E23">
      <w:pPr>
        <w:pStyle w:val="Standard"/>
        <w:numPr>
          <w:ilvl w:val="0"/>
          <w:numId w:val="26"/>
        </w:numPr>
        <w:spacing w:line="360" w:lineRule="auto"/>
        <w:jc w:val="both"/>
        <w:rPr>
          <w:rFonts w:cs="Times New Roman"/>
          <w:i/>
          <w:iCs/>
          <w:sz w:val="28"/>
          <w:szCs w:val="28"/>
          <w:lang w:val="uk-UA"/>
        </w:rPr>
      </w:pPr>
      <w:r w:rsidRPr="00804427">
        <w:rPr>
          <w:rFonts w:cs="Times New Roman"/>
          <w:i/>
          <w:iCs/>
          <w:color w:val="000000"/>
          <w:sz w:val="28"/>
          <w:szCs w:val="28"/>
          <w:lang w:val="uk-UA"/>
        </w:rPr>
        <w:t xml:space="preserve">Дуже швидко завдяки чудодійному зіллю князь </w:t>
      </w:r>
      <w:r w:rsidRPr="00804427">
        <w:rPr>
          <w:rFonts w:cs="Times New Roman"/>
          <w:i/>
          <w:iCs/>
          <w:color w:val="000000"/>
          <w:sz w:val="28"/>
          <w:szCs w:val="28"/>
          <w:u w:val="single"/>
          <w:lang w:val="uk-UA"/>
        </w:rPr>
        <w:t>поправився</w:t>
      </w:r>
      <w:r w:rsidRPr="00804427">
        <w:rPr>
          <w:rFonts w:cs="Times New Roman"/>
          <w:i/>
          <w:iCs/>
          <w:color w:val="000000"/>
          <w:sz w:val="28"/>
          <w:szCs w:val="28"/>
          <w:lang w:val="uk-UA"/>
        </w:rPr>
        <w:t>.</w:t>
      </w:r>
    </w:p>
    <w:p w:rsidR="00915344" w:rsidRPr="00804427" w:rsidRDefault="00915344" w:rsidP="003F3E23">
      <w:pPr>
        <w:pStyle w:val="Standard"/>
        <w:numPr>
          <w:ilvl w:val="0"/>
          <w:numId w:val="26"/>
        </w:numPr>
        <w:spacing w:line="360" w:lineRule="auto"/>
        <w:jc w:val="both"/>
        <w:rPr>
          <w:rFonts w:cs="Times New Roman"/>
          <w:i/>
          <w:iCs/>
          <w:sz w:val="28"/>
          <w:szCs w:val="28"/>
          <w:lang w:val="uk-UA"/>
        </w:rPr>
      </w:pPr>
      <w:r w:rsidRPr="00804427">
        <w:rPr>
          <w:rFonts w:cs="Times New Roman"/>
          <w:i/>
          <w:iCs/>
          <w:color w:val="000000"/>
          <w:sz w:val="28"/>
          <w:szCs w:val="28"/>
          <w:lang w:val="uk-UA"/>
        </w:rPr>
        <w:t xml:space="preserve">Дуже </w:t>
      </w:r>
      <w:r w:rsidRPr="00804427">
        <w:rPr>
          <w:rFonts w:cs="Times New Roman"/>
          <w:i/>
          <w:iCs/>
          <w:color w:val="000000"/>
          <w:sz w:val="28"/>
          <w:szCs w:val="28"/>
          <w:u w:val="single"/>
          <w:lang w:val="uk-UA"/>
        </w:rPr>
        <w:t>мішали</w:t>
      </w:r>
      <w:r w:rsidRPr="00804427">
        <w:rPr>
          <w:rFonts w:cs="Times New Roman"/>
          <w:i/>
          <w:iCs/>
          <w:color w:val="000000"/>
          <w:sz w:val="28"/>
          <w:szCs w:val="28"/>
          <w:lang w:val="uk-UA"/>
        </w:rPr>
        <w:t xml:space="preserve"> запорожці турецькому султану своїми нападами.</w:t>
      </w:r>
    </w:p>
    <w:p w:rsidR="00915344" w:rsidRPr="00804427" w:rsidRDefault="00915344" w:rsidP="003F3E23">
      <w:pPr>
        <w:pStyle w:val="Standard"/>
        <w:numPr>
          <w:ilvl w:val="0"/>
          <w:numId w:val="26"/>
        </w:numPr>
        <w:spacing w:line="360" w:lineRule="auto"/>
        <w:jc w:val="both"/>
        <w:rPr>
          <w:rFonts w:cs="Times New Roman"/>
          <w:i/>
          <w:iCs/>
          <w:sz w:val="28"/>
          <w:szCs w:val="28"/>
          <w:lang w:val="uk-UA"/>
        </w:rPr>
      </w:pPr>
      <w:r w:rsidRPr="00804427">
        <w:rPr>
          <w:rFonts w:cs="Times New Roman"/>
          <w:i/>
          <w:iCs/>
          <w:color w:val="000000"/>
          <w:sz w:val="28"/>
          <w:szCs w:val="28"/>
          <w:lang w:val="uk-UA"/>
        </w:rPr>
        <w:t xml:space="preserve">Прекрасні білі лінії </w:t>
      </w:r>
      <w:r w:rsidRPr="00804427">
        <w:rPr>
          <w:rFonts w:cs="Times New Roman"/>
          <w:i/>
          <w:iCs/>
          <w:color w:val="000000"/>
          <w:sz w:val="28"/>
          <w:szCs w:val="28"/>
          <w:u w:val="single"/>
          <w:lang w:val="uk-UA"/>
        </w:rPr>
        <w:t>засинають</w:t>
      </w:r>
      <w:r w:rsidRPr="00804427">
        <w:rPr>
          <w:rFonts w:cs="Times New Roman"/>
          <w:i/>
          <w:iCs/>
          <w:color w:val="000000"/>
          <w:sz w:val="28"/>
          <w:szCs w:val="28"/>
          <w:lang w:val="uk-UA"/>
        </w:rPr>
        <w:t xml:space="preserve"> із заходом сонця.</w:t>
      </w:r>
    </w:p>
    <w:p w:rsidR="00915344" w:rsidRPr="00804427" w:rsidRDefault="00915344" w:rsidP="003F3E23">
      <w:pPr>
        <w:pStyle w:val="Standard"/>
        <w:numPr>
          <w:ilvl w:val="0"/>
          <w:numId w:val="26"/>
        </w:numPr>
        <w:spacing w:line="360" w:lineRule="auto"/>
        <w:jc w:val="both"/>
        <w:rPr>
          <w:rFonts w:cs="Times New Roman"/>
          <w:i/>
          <w:iCs/>
          <w:sz w:val="28"/>
          <w:szCs w:val="28"/>
          <w:lang w:val="uk-UA"/>
        </w:rPr>
      </w:pPr>
      <w:r w:rsidRPr="00804427">
        <w:rPr>
          <w:rFonts w:cs="Times New Roman"/>
          <w:i/>
          <w:iCs/>
          <w:color w:val="000000"/>
          <w:sz w:val="28"/>
          <w:szCs w:val="28"/>
          <w:lang w:val="uk-UA"/>
        </w:rPr>
        <w:t xml:space="preserve">Олена </w:t>
      </w:r>
      <w:r w:rsidRPr="00804427">
        <w:rPr>
          <w:rFonts w:cs="Times New Roman"/>
          <w:i/>
          <w:iCs/>
          <w:color w:val="000000"/>
          <w:sz w:val="28"/>
          <w:szCs w:val="28"/>
          <w:u w:val="single"/>
          <w:lang w:val="uk-UA"/>
        </w:rPr>
        <w:t>доказала</w:t>
      </w:r>
      <w:r w:rsidRPr="00804427">
        <w:rPr>
          <w:rFonts w:cs="Times New Roman"/>
          <w:i/>
          <w:iCs/>
          <w:color w:val="000000"/>
          <w:sz w:val="28"/>
          <w:szCs w:val="28"/>
          <w:lang w:val="uk-UA"/>
        </w:rPr>
        <w:t xml:space="preserve"> мамі, що може вчитися добре.</w:t>
      </w:r>
    </w:p>
    <w:p w:rsidR="00915344" w:rsidRPr="00804427" w:rsidRDefault="00915344" w:rsidP="003F3E23">
      <w:pPr>
        <w:pStyle w:val="Standard"/>
        <w:numPr>
          <w:ilvl w:val="0"/>
          <w:numId w:val="26"/>
        </w:numPr>
        <w:spacing w:line="360" w:lineRule="auto"/>
        <w:jc w:val="both"/>
        <w:rPr>
          <w:rFonts w:cs="Times New Roman"/>
          <w:i/>
          <w:iCs/>
          <w:sz w:val="28"/>
          <w:szCs w:val="28"/>
          <w:lang w:val="uk-UA"/>
        </w:rPr>
      </w:pPr>
      <w:r w:rsidRPr="00804427">
        <w:rPr>
          <w:rFonts w:cs="Times New Roman"/>
          <w:i/>
          <w:iCs/>
          <w:color w:val="000000"/>
          <w:sz w:val="28"/>
          <w:szCs w:val="28"/>
          <w:lang w:val="uk-UA"/>
        </w:rPr>
        <w:t xml:space="preserve">Не одну і не дві години </w:t>
      </w:r>
      <w:r w:rsidRPr="00804427">
        <w:rPr>
          <w:rFonts w:cs="Times New Roman"/>
          <w:i/>
          <w:iCs/>
          <w:color w:val="000000"/>
          <w:sz w:val="28"/>
          <w:szCs w:val="28"/>
          <w:u w:val="single"/>
          <w:lang w:val="uk-UA"/>
        </w:rPr>
        <w:t>відбувалася</w:t>
      </w:r>
      <w:r w:rsidRPr="00804427">
        <w:rPr>
          <w:rFonts w:cs="Times New Roman"/>
          <w:i/>
          <w:iCs/>
          <w:color w:val="000000"/>
          <w:sz w:val="28"/>
          <w:szCs w:val="28"/>
          <w:lang w:val="uk-UA"/>
        </w:rPr>
        <w:t xml:space="preserve"> погоня.</w:t>
      </w:r>
    </w:p>
    <w:p w:rsidR="00915344" w:rsidRPr="00804427" w:rsidRDefault="00915344" w:rsidP="003F3E23">
      <w:pPr>
        <w:pStyle w:val="Standard"/>
        <w:spacing w:line="360" w:lineRule="auto"/>
        <w:jc w:val="both"/>
        <w:rPr>
          <w:rFonts w:cs="Times New Roman"/>
          <w:sz w:val="28"/>
          <w:szCs w:val="28"/>
          <w:lang w:val="uk-UA"/>
        </w:rPr>
      </w:pPr>
      <w:r w:rsidRPr="00804427">
        <w:rPr>
          <w:rFonts w:cs="Times New Roman"/>
          <w:b/>
          <w:bCs/>
          <w:color w:val="000000"/>
          <w:sz w:val="28"/>
          <w:szCs w:val="28"/>
          <w:lang w:val="uk-UA"/>
        </w:rPr>
        <w:t>V. Підсумки уроку.</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Рефлексія у вигляді суджень</w:t>
      </w:r>
    </w:p>
    <w:p w:rsidR="00915344" w:rsidRPr="00804427" w:rsidRDefault="00915344" w:rsidP="003F3E23">
      <w:pPr>
        <w:pStyle w:val="Standard"/>
        <w:numPr>
          <w:ilvl w:val="0"/>
          <w:numId w:val="27"/>
        </w:numPr>
        <w:spacing w:line="360" w:lineRule="auto"/>
        <w:jc w:val="both"/>
        <w:rPr>
          <w:rFonts w:cs="Times New Roman"/>
          <w:color w:val="000000"/>
          <w:sz w:val="28"/>
          <w:szCs w:val="28"/>
          <w:lang w:val="uk-UA"/>
        </w:rPr>
      </w:pPr>
      <w:r w:rsidRPr="00804427">
        <w:rPr>
          <w:rFonts w:cs="Times New Roman"/>
          <w:color w:val="000000"/>
          <w:sz w:val="28"/>
          <w:szCs w:val="28"/>
          <w:lang w:val="uk-UA"/>
        </w:rPr>
        <w:t>Закінчить речення</w:t>
      </w:r>
    </w:p>
    <w:p w:rsidR="00915344" w:rsidRPr="00804427" w:rsidRDefault="00915344" w:rsidP="003F3E23">
      <w:pPr>
        <w:pStyle w:val="Standard"/>
        <w:numPr>
          <w:ilvl w:val="0"/>
          <w:numId w:val="27"/>
        </w:numPr>
        <w:spacing w:line="360" w:lineRule="auto"/>
        <w:jc w:val="both"/>
        <w:rPr>
          <w:rFonts w:cs="Times New Roman"/>
          <w:color w:val="000000"/>
          <w:sz w:val="28"/>
          <w:szCs w:val="28"/>
          <w:lang w:val="uk-UA"/>
        </w:rPr>
      </w:pPr>
      <w:r w:rsidRPr="00804427">
        <w:rPr>
          <w:rFonts w:cs="Times New Roman"/>
          <w:color w:val="000000"/>
          <w:sz w:val="28"/>
          <w:szCs w:val="28"/>
          <w:lang w:val="uk-UA"/>
        </w:rPr>
        <w:t>Мені завжди допомагають словники …</w:t>
      </w:r>
    </w:p>
    <w:p w:rsidR="00915344" w:rsidRPr="00804427" w:rsidRDefault="00915344" w:rsidP="003F3E23">
      <w:pPr>
        <w:pStyle w:val="Standard"/>
        <w:numPr>
          <w:ilvl w:val="0"/>
          <w:numId w:val="27"/>
        </w:numPr>
        <w:spacing w:line="360" w:lineRule="auto"/>
        <w:jc w:val="both"/>
        <w:rPr>
          <w:rFonts w:cs="Times New Roman"/>
          <w:color w:val="000000"/>
          <w:sz w:val="28"/>
          <w:szCs w:val="28"/>
          <w:lang w:val="uk-UA"/>
        </w:rPr>
      </w:pPr>
      <w:r w:rsidRPr="00804427">
        <w:rPr>
          <w:rFonts w:cs="Times New Roman"/>
          <w:color w:val="000000"/>
          <w:sz w:val="28"/>
          <w:szCs w:val="28"/>
          <w:lang w:val="uk-UA"/>
        </w:rPr>
        <w:t>Українська мова – це мова …</w:t>
      </w:r>
    </w:p>
    <w:p w:rsidR="00915344" w:rsidRPr="00804427" w:rsidRDefault="00915344" w:rsidP="003F3E23">
      <w:pPr>
        <w:pStyle w:val="Standard"/>
        <w:numPr>
          <w:ilvl w:val="0"/>
          <w:numId w:val="27"/>
        </w:numPr>
        <w:spacing w:line="360" w:lineRule="auto"/>
        <w:jc w:val="both"/>
        <w:rPr>
          <w:rFonts w:cs="Times New Roman"/>
          <w:color w:val="000000"/>
          <w:sz w:val="28"/>
          <w:szCs w:val="28"/>
          <w:lang w:val="uk-UA"/>
        </w:rPr>
      </w:pPr>
      <w:r w:rsidRPr="00804427">
        <w:rPr>
          <w:rFonts w:cs="Times New Roman"/>
          <w:color w:val="000000"/>
          <w:sz w:val="28"/>
          <w:szCs w:val="28"/>
          <w:lang w:val="uk-UA"/>
        </w:rPr>
        <w:t>Сьогодні на уроці для мене важливим було …</w:t>
      </w:r>
    </w:p>
    <w:p w:rsidR="00915344" w:rsidRPr="00804427" w:rsidRDefault="00915344" w:rsidP="003F3E23">
      <w:pPr>
        <w:pStyle w:val="Standard"/>
        <w:numPr>
          <w:ilvl w:val="0"/>
          <w:numId w:val="28"/>
        </w:numPr>
        <w:spacing w:line="360" w:lineRule="auto"/>
        <w:jc w:val="both"/>
        <w:rPr>
          <w:rFonts w:cs="Times New Roman"/>
          <w:sz w:val="28"/>
          <w:szCs w:val="28"/>
          <w:lang w:val="uk-UA"/>
        </w:rPr>
      </w:pPr>
      <w:r w:rsidRPr="00804427">
        <w:rPr>
          <w:rFonts w:cs="Times New Roman"/>
          <w:b/>
          <w:bCs/>
          <w:color w:val="000000"/>
          <w:sz w:val="28"/>
          <w:szCs w:val="28"/>
          <w:lang w:val="uk-UA"/>
        </w:rPr>
        <w:t>Домашнє завдання та його інструктаж.</w:t>
      </w:r>
    </w:p>
    <w:p w:rsidR="00915344" w:rsidRPr="00804427" w:rsidRDefault="00915344" w:rsidP="003F3E23">
      <w:pPr>
        <w:pStyle w:val="Standard"/>
        <w:spacing w:line="360" w:lineRule="auto"/>
        <w:jc w:val="both"/>
        <w:rPr>
          <w:rFonts w:cs="Times New Roman"/>
          <w:sz w:val="28"/>
          <w:szCs w:val="28"/>
          <w:lang w:val="uk-UA"/>
        </w:rPr>
      </w:pPr>
      <w:r w:rsidRPr="00804427">
        <w:rPr>
          <w:rFonts w:cs="Times New Roman"/>
          <w:color w:val="000000"/>
          <w:sz w:val="28"/>
          <w:szCs w:val="28"/>
          <w:lang w:val="uk-UA"/>
        </w:rPr>
        <w:lastRenderedPageBreak/>
        <w:t>Записати 10 українських прислів'їв, в яких би використовувались забарвлені слова.</w:t>
      </w:r>
    </w:p>
    <w:p w:rsidR="00915344" w:rsidRPr="00804427" w:rsidRDefault="00915344" w:rsidP="003F3E23">
      <w:pPr>
        <w:pStyle w:val="Standard"/>
        <w:spacing w:line="360" w:lineRule="auto"/>
        <w:jc w:val="both"/>
        <w:rPr>
          <w:rFonts w:cs="Times New Roman"/>
          <w:color w:val="000000"/>
          <w:sz w:val="28"/>
          <w:szCs w:val="28"/>
        </w:rPr>
      </w:pPr>
    </w:p>
    <w:p w:rsidR="00915344" w:rsidRPr="00804427" w:rsidRDefault="00915344" w:rsidP="003F3E23">
      <w:pPr>
        <w:pStyle w:val="a3"/>
        <w:spacing w:after="0" w:line="360" w:lineRule="auto"/>
        <w:jc w:val="center"/>
        <w:rPr>
          <w:rFonts w:ascii="Times New Roman" w:hAnsi="Times New Roman" w:cs="Times New Roman"/>
          <w:b/>
          <w:bCs/>
          <w:color w:val="000000"/>
          <w:sz w:val="28"/>
          <w:szCs w:val="28"/>
          <w:lang w:val="uk-UA"/>
        </w:rPr>
      </w:pPr>
      <w:r w:rsidRPr="00804427">
        <w:rPr>
          <w:rFonts w:ascii="Times New Roman" w:hAnsi="Times New Roman" w:cs="Times New Roman"/>
          <w:b/>
          <w:bCs/>
          <w:color w:val="000000"/>
          <w:sz w:val="28"/>
          <w:szCs w:val="28"/>
          <w:lang w:val="uk-UA"/>
        </w:rPr>
        <w:t>Конспект уроку з української мови для 10 класу</w:t>
      </w:r>
    </w:p>
    <w:p w:rsidR="00915344" w:rsidRPr="00804427" w:rsidRDefault="00915344" w:rsidP="003F3E23">
      <w:pPr>
        <w:pStyle w:val="Standard"/>
        <w:spacing w:line="360" w:lineRule="auto"/>
        <w:jc w:val="both"/>
        <w:rPr>
          <w:rFonts w:cs="Times New Roman"/>
          <w:b/>
          <w:bCs/>
          <w:color w:val="000000"/>
          <w:sz w:val="28"/>
          <w:szCs w:val="28"/>
          <w:lang w:val="uk-UA"/>
        </w:rPr>
      </w:pPr>
      <w:r w:rsidRPr="00804427">
        <w:rPr>
          <w:rFonts w:cs="Times New Roman"/>
          <w:b/>
          <w:bCs/>
          <w:color w:val="000000"/>
          <w:sz w:val="28"/>
          <w:szCs w:val="28"/>
          <w:lang w:val="uk-UA"/>
        </w:rPr>
        <w:t>Тема. Стилістично нейтральна лексика. Емоційно й експресивно забарвлені засоби, що надають мовленню стильового відтінку</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b/>
          <w:bCs/>
          <w:color w:val="000000"/>
          <w:sz w:val="28"/>
          <w:szCs w:val="28"/>
          <w:lang w:val="uk-UA"/>
        </w:rPr>
        <w:t>Мета:</w:t>
      </w:r>
      <w:r w:rsidRPr="00804427">
        <w:rPr>
          <w:rFonts w:cs="Times New Roman"/>
          <w:color w:val="000000"/>
          <w:sz w:val="28"/>
          <w:szCs w:val="28"/>
          <w:lang w:val="uk-UA"/>
        </w:rPr>
        <w:t xml:space="preserve"> повторити поняття про стилістично нейтральну лексику та емоційно й експресивно забарвлені засоби, що надають мовленню стильового відтінку; удосконалювати вміння стилістично доцільно вживати лексичні засоби мови; за допомогою мовленнєво-комунікативного дидактичного матеріалу виховувати у школярів повагу до краси та багатства рідної мови.</w:t>
      </w:r>
    </w:p>
    <w:p w:rsidR="00915344" w:rsidRPr="00804427" w:rsidRDefault="00915344" w:rsidP="003F3E23">
      <w:pPr>
        <w:pStyle w:val="Standard"/>
        <w:spacing w:line="360" w:lineRule="auto"/>
        <w:jc w:val="both"/>
        <w:rPr>
          <w:rFonts w:cs="Times New Roman"/>
          <w:i/>
          <w:iCs/>
          <w:color w:val="000000"/>
          <w:sz w:val="28"/>
          <w:szCs w:val="28"/>
          <w:lang w:val="uk-UA"/>
        </w:rPr>
      </w:pPr>
      <w:r w:rsidRPr="00804427">
        <w:rPr>
          <w:rFonts w:cs="Times New Roman"/>
          <w:i/>
          <w:iCs/>
          <w:color w:val="000000"/>
          <w:sz w:val="28"/>
          <w:szCs w:val="28"/>
          <w:lang w:val="uk-UA"/>
        </w:rPr>
        <w:t>Внутрішпьопредметні зв’язки:</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Орфоепія: читання поетичного твору з дотриманням орфоепічних норм.</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Словотвір: стилістичне значення морфем.</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i/>
          <w:iCs/>
          <w:color w:val="000000"/>
          <w:sz w:val="28"/>
          <w:szCs w:val="28"/>
          <w:lang w:val="uk-UA"/>
        </w:rPr>
        <w:t>Міжнредметні зв’язки</w:t>
      </w:r>
      <w:r w:rsidRPr="00804427">
        <w:rPr>
          <w:rFonts w:cs="Times New Roman"/>
          <w:color w:val="000000"/>
          <w:sz w:val="28"/>
          <w:szCs w:val="28"/>
          <w:lang w:val="uk-UA"/>
        </w:rPr>
        <w:t>:</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Література: виразне читання поетичного тексту.</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Тип уроку: урок повторення здобутих знань.</w:t>
      </w:r>
    </w:p>
    <w:p w:rsidR="00915344" w:rsidRPr="00804427" w:rsidRDefault="00915344" w:rsidP="003F3E23">
      <w:pPr>
        <w:pStyle w:val="Standard"/>
        <w:spacing w:line="360" w:lineRule="auto"/>
        <w:jc w:val="center"/>
        <w:rPr>
          <w:rFonts w:cs="Times New Roman"/>
          <w:b/>
          <w:bCs/>
          <w:color w:val="000000"/>
          <w:sz w:val="28"/>
          <w:szCs w:val="28"/>
          <w:lang w:val="uk-UA"/>
        </w:rPr>
      </w:pPr>
      <w:r w:rsidRPr="00804427">
        <w:rPr>
          <w:rFonts w:cs="Times New Roman"/>
          <w:b/>
          <w:bCs/>
          <w:color w:val="000000"/>
          <w:sz w:val="28"/>
          <w:szCs w:val="28"/>
          <w:lang w:val="uk-UA"/>
        </w:rPr>
        <w:t>ПЕРЕБІГ УРОКУ</w:t>
      </w:r>
    </w:p>
    <w:p w:rsidR="00915344" w:rsidRPr="00804427" w:rsidRDefault="00915344" w:rsidP="003F3E23">
      <w:pPr>
        <w:pStyle w:val="Standard"/>
        <w:spacing w:line="360" w:lineRule="auto"/>
        <w:jc w:val="both"/>
        <w:rPr>
          <w:rFonts w:cs="Times New Roman"/>
          <w:color w:val="000000"/>
          <w:sz w:val="28"/>
          <w:szCs w:val="28"/>
          <w:lang w:val="uk-UA"/>
        </w:rPr>
      </w:pPr>
    </w:p>
    <w:p w:rsidR="00915344" w:rsidRPr="00804427" w:rsidRDefault="00915344" w:rsidP="003F3E23">
      <w:pPr>
        <w:pStyle w:val="Standard"/>
        <w:spacing w:line="360" w:lineRule="auto"/>
        <w:jc w:val="both"/>
        <w:rPr>
          <w:rFonts w:cs="Times New Roman"/>
          <w:b/>
          <w:bCs/>
          <w:i/>
          <w:iCs/>
          <w:color w:val="000000"/>
          <w:sz w:val="28"/>
          <w:szCs w:val="28"/>
          <w:lang w:val="uk-UA"/>
        </w:rPr>
      </w:pPr>
      <w:r w:rsidRPr="00804427">
        <w:rPr>
          <w:rFonts w:cs="Times New Roman"/>
          <w:b/>
          <w:bCs/>
          <w:i/>
          <w:iCs/>
          <w:color w:val="000000"/>
          <w:sz w:val="28"/>
          <w:szCs w:val="28"/>
          <w:lang w:val="uk-UA"/>
        </w:rPr>
        <w:t>I.  Організаційний момент</w:t>
      </w:r>
    </w:p>
    <w:p w:rsidR="00915344" w:rsidRPr="00804427" w:rsidRDefault="00915344" w:rsidP="003F3E23">
      <w:pPr>
        <w:pStyle w:val="Standard"/>
        <w:spacing w:line="360" w:lineRule="auto"/>
        <w:jc w:val="both"/>
        <w:rPr>
          <w:rFonts w:cs="Times New Roman"/>
          <w:b/>
          <w:bCs/>
          <w:i/>
          <w:iCs/>
          <w:color w:val="000000"/>
          <w:sz w:val="28"/>
          <w:szCs w:val="28"/>
          <w:lang w:val="uk-UA"/>
        </w:rPr>
      </w:pPr>
      <w:r w:rsidRPr="00804427">
        <w:rPr>
          <w:rFonts w:cs="Times New Roman"/>
          <w:b/>
          <w:bCs/>
          <w:i/>
          <w:iCs/>
          <w:color w:val="000000"/>
          <w:sz w:val="28"/>
          <w:szCs w:val="28"/>
          <w:lang w:val="uk-UA"/>
        </w:rPr>
        <w:t>II. Ознайомлення десятикласників із темою, метою і завданнями уроку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Мово рідна! Ти як море, безконечна, могутня, глибинна.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Котиш і котиш хвилі своїх лексиконів, а їм немає кінця-краю.</w:t>
      </w:r>
    </w:p>
    <w:p w:rsidR="00915344" w:rsidRPr="00804427" w:rsidRDefault="00915344" w:rsidP="003F3E23">
      <w:pPr>
        <w:pStyle w:val="Standard"/>
        <w:spacing w:line="360" w:lineRule="auto"/>
        <w:jc w:val="right"/>
        <w:rPr>
          <w:rFonts w:cs="Times New Roman"/>
          <w:color w:val="000000"/>
          <w:sz w:val="28"/>
          <w:szCs w:val="28"/>
          <w:lang w:val="uk-UA"/>
        </w:rPr>
      </w:pPr>
      <w:r w:rsidRPr="00804427">
        <w:rPr>
          <w:rFonts w:cs="Times New Roman"/>
          <w:color w:val="000000"/>
          <w:sz w:val="28"/>
          <w:szCs w:val="28"/>
          <w:lang w:val="uk-UA"/>
        </w:rPr>
        <w:t>С. Плачинда</w:t>
      </w:r>
    </w:p>
    <w:p w:rsidR="00915344" w:rsidRPr="00804427" w:rsidRDefault="00915344" w:rsidP="003F3E23">
      <w:pPr>
        <w:pStyle w:val="Standard"/>
        <w:spacing w:line="360" w:lineRule="auto"/>
        <w:jc w:val="both"/>
        <w:rPr>
          <w:rFonts w:cs="Times New Roman"/>
          <w:b/>
          <w:bCs/>
          <w:i/>
          <w:iCs/>
          <w:color w:val="000000"/>
          <w:sz w:val="28"/>
          <w:szCs w:val="28"/>
          <w:lang w:val="uk-UA"/>
        </w:rPr>
      </w:pPr>
      <w:r w:rsidRPr="00804427">
        <w:rPr>
          <w:rFonts w:cs="Times New Roman"/>
          <w:b/>
          <w:bCs/>
          <w:i/>
          <w:iCs/>
          <w:color w:val="000000"/>
          <w:sz w:val="28"/>
          <w:szCs w:val="28"/>
          <w:lang w:val="uk-UA"/>
        </w:rPr>
        <w:t>III. Актуалізація мотиваційних резервів десятикласників на основі повторення вивченого</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Колективна робота зі схемою</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 xml:space="preserve">► Уважно роздивитися схему й розказати про стилістично нейтральну лексику та емоційно й експресивно забарвлені засоби, що надають мовленню </w:t>
      </w:r>
      <w:r w:rsidRPr="00804427">
        <w:rPr>
          <w:rFonts w:cs="Times New Roman"/>
          <w:color w:val="000000"/>
          <w:sz w:val="28"/>
          <w:szCs w:val="28"/>
          <w:lang w:val="uk-UA"/>
        </w:rPr>
        <w:lastRenderedPageBreak/>
        <w:t>стильового відтінку.</w:t>
      </w:r>
    </w:p>
    <w:p w:rsidR="00915344" w:rsidRPr="00804427" w:rsidRDefault="00915344" w:rsidP="003F3E23">
      <w:pPr>
        <w:pStyle w:val="Standard"/>
        <w:spacing w:line="360" w:lineRule="auto"/>
        <w:jc w:val="both"/>
        <w:rPr>
          <w:rFonts w:cs="Times New Roman"/>
          <w:b/>
          <w:bCs/>
          <w:i/>
          <w:iCs/>
          <w:color w:val="000000"/>
          <w:sz w:val="28"/>
          <w:szCs w:val="28"/>
          <w:lang w:val="uk-UA"/>
        </w:rPr>
      </w:pPr>
      <w:r w:rsidRPr="00804427">
        <w:rPr>
          <w:rFonts w:cs="Times New Roman"/>
          <w:b/>
          <w:bCs/>
          <w:i/>
          <w:iCs/>
          <w:color w:val="000000"/>
          <w:sz w:val="28"/>
          <w:szCs w:val="28"/>
          <w:lang w:val="uk-UA"/>
        </w:rPr>
        <w:t>IV. Виконання системи завдань творчого характеру на основі повторення вивченого</w:t>
      </w:r>
    </w:p>
    <w:p w:rsidR="00915344" w:rsidRPr="00804427" w:rsidRDefault="00915344" w:rsidP="003F3E23">
      <w:pPr>
        <w:pStyle w:val="Standard"/>
        <w:spacing w:line="360" w:lineRule="auto"/>
        <w:jc w:val="both"/>
        <w:rPr>
          <w:rFonts w:cs="Times New Roman"/>
          <w:i/>
          <w:iCs/>
          <w:color w:val="000000"/>
          <w:sz w:val="28"/>
          <w:szCs w:val="28"/>
          <w:u w:val="single"/>
          <w:lang w:val="uk-UA"/>
        </w:rPr>
      </w:pPr>
      <w:r w:rsidRPr="00804427">
        <w:rPr>
          <w:rFonts w:cs="Times New Roman"/>
          <w:i/>
          <w:iCs/>
          <w:color w:val="000000"/>
          <w:sz w:val="28"/>
          <w:szCs w:val="28"/>
          <w:u w:val="single"/>
          <w:lang w:val="uk-UA"/>
        </w:rPr>
        <w:t>Розподільне письмо</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   Подані слова записати в дві колонки: у праву — нейтральні, у ліву — емоційно та експресивно забарвлені.</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Швидко, якби, два, батько, річка, дружина, кімната, радий, чудовий, земля, Місяць, жито, зірка естради, інженер, океан, спека, жага, з-понад, хлопчисько, нездоланний, благодатний, телевізор, конференція, приватний, зовиця, чоботи, половина, виїжджати, рядюга, вітер, вітрище, пелюсточки, печінка, яблуня, величавий, страйк, хоробрість, оренда, дядюган, але, лапа (тварини), дбайливий, щиро, хто-небудь, хижак, якісно, майбутнє, ластівка, тривога, охайність, мрійливість, мрійник, газета, екстремальний, лежить колодою, кепкувати, здійснений, лестощі, оксамитові ручки, атлас, винагорода, комедія, лімерик, герострати, знахідка, діти, набридло, лицар, ладо, меморіал, листоноша, чужбинонька, хлоп’ята, манівцями.</w:t>
      </w:r>
    </w:p>
    <w:p w:rsidR="00915344" w:rsidRPr="00804427" w:rsidRDefault="00915344" w:rsidP="003F3E23">
      <w:pPr>
        <w:pStyle w:val="Standard"/>
        <w:spacing w:line="360" w:lineRule="auto"/>
        <w:jc w:val="both"/>
        <w:rPr>
          <w:rFonts w:cs="Times New Roman"/>
          <w:i/>
          <w:iCs/>
          <w:color w:val="000000"/>
          <w:sz w:val="28"/>
          <w:szCs w:val="28"/>
          <w:u w:val="single"/>
          <w:lang w:val="uk-UA"/>
        </w:rPr>
      </w:pPr>
      <w:r w:rsidRPr="00804427">
        <w:rPr>
          <w:rFonts w:cs="Times New Roman"/>
          <w:i/>
          <w:iCs/>
          <w:color w:val="000000"/>
          <w:sz w:val="28"/>
          <w:szCs w:val="28"/>
          <w:u w:val="single"/>
          <w:lang w:val="uk-UA"/>
        </w:rPr>
        <w:t>Дослідження-аналіз</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   Прочитати виразно вірші. З них виписати емоційно-експресивну лексику, визначити, як виражається емоційність у кожному слові (значенням слова, суфіксами чи вживанням синоніма замість слова, що не має почуттєвих відтінків).</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І сміх і плач — з одного джерела.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Вони бринять в однім акорді!</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З глибин таємності Добра і Зла,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Де бережуть їх душі горді.</w:t>
      </w:r>
    </w:p>
    <w:p w:rsidR="00915344" w:rsidRPr="00804427" w:rsidRDefault="00915344" w:rsidP="003F3E23">
      <w:pPr>
        <w:pStyle w:val="Standard"/>
        <w:spacing w:line="360" w:lineRule="auto"/>
        <w:jc w:val="right"/>
        <w:rPr>
          <w:rFonts w:cs="Times New Roman"/>
          <w:color w:val="000000"/>
          <w:sz w:val="28"/>
          <w:szCs w:val="28"/>
          <w:lang w:val="uk-UA"/>
        </w:rPr>
      </w:pPr>
      <w:r w:rsidRPr="00804427">
        <w:rPr>
          <w:rFonts w:cs="Times New Roman"/>
          <w:color w:val="000000"/>
          <w:sz w:val="28"/>
          <w:szCs w:val="28"/>
          <w:lang w:val="uk-UA"/>
        </w:rPr>
        <w:t>(М. Вороний)</w:t>
      </w:r>
    </w:p>
    <w:p w:rsidR="00915344" w:rsidRPr="00804427" w:rsidRDefault="00915344" w:rsidP="003F3E23">
      <w:pPr>
        <w:pStyle w:val="Standard"/>
        <w:spacing w:line="360" w:lineRule="auto"/>
        <w:jc w:val="both"/>
        <w:rPr>
          <w:rFonts w:cs="Times New Roman"/>
          <w:color w:val="000000"/>
          <w:sz w:val="28"/>
          <w:szCs w:val="28"/>
          <w:lang w:val="uk-UA"/>
        </w:rPr>
      </w:pP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Мамусенько, голубонько</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Ти ж моя єдина!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lastRenderedPageBreak/>
        <w:t>Я до тебе все тулюся,</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Мов мала дитина.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Ти ж мене усе голубиш,</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Сонечком взиваєш.</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Все для мене, а про себе</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Завжди забуваєш.</w:t>
      </w:r>
    </w:p>
    <w:p w:rsidR="00915344" w:rsidRPr="00804427" w:rsidRDefault="00915344" w:rsidP="003F3E23">
      <w:pPr>
        <w:pStyle w:val="Standard"/>
        <w:spacing w:line="360" w:lineRule="auto"/>
        <w:jc w:val="right"/>
        <w:rPr>
          <w:rFonts w:cs="Times New Roman"/>
          <w:color w:val="000000"/>
          <w:sz w:val="28"/>
          <w:szCs w:val="28"/>
          <w:lang w:val="uk-UA"/>
        </w:rPr>
      </w:pPr>
      <w:r w:rsidRPr="00804427">
        <w:rPr>
          <w:rFonts w:cs="Times New Roman"/>
          <w:color w:val="000000"/>
          <w:sz w:val="28"/>
          <w:szCs w:val="28"/>
          <w:lang w:val="uk-UA"/>
        </w:rPr>
        <w:t>(С. Пінчук)</w:t>
      </w:r>
    </w:p>
    <w:p w:rsidR="00915344" w:rsidRPr="00804427" w:rsidRDefault="00915344" w:rsidP="003F3E23">
      <w:pPr>
        <w:pStyle w:val="Standard"/>
        <w:spacing w:line="360" w:lineRule="auto"/>
        <w:jc w:val="both"/>
        <w:rPr>
          <w:rFonts w:cs="Times New Roman"/>
          <w:color w:val="000000"/>
          <w:sz w:val="28"/>
          <w:szCs w:val="28"/>
          <w:lang w:val="uk-UA"/>
        </w:rPr>
      </w:pP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ГАННУСЕНЬКА ІЗ ЗАХІДНОЇ УКРАЇНИ</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Ой, річенька манюсінька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всі греблі розрива.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Стояла там Ганнусенька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і кидала слова: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 Течи, моя гарнюсінька,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на той бік, де права.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Хай чує ж бо матусенька,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що я іще жива.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Хай рученьку улюблену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хутчій мені подасть.</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Ой, скільки в ніч загублену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зазнала я нещасть!</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І їй в одну хвилиночку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матусенька: — Іду!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Ну хто ж скою дитиночку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Не прийме до ладу, —</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не справить їй хустиночку,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скупає у меду?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Хрещатий мій барвіночку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в зеленому саду!..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lastRenderedPageBreak/>
        <w:t>Взяла її — сиріточку —</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й вернула всім полям,</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і золотому житечку,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і ягідним садам.</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Ще й брівоньку, як ниточку,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погладила отам:</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мою маленьку квіточку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в обіду я не дам.</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І стала жить Ганнусенька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в своїй сім’ї, в роду,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така русява, русенька,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з рум’янцем на виду.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Тут качечка, там гусонька,</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ще й груші у меду...</w:t>
      </w:r>
    </w:p>
    <w:p w:rsidR="00915344" w:rsidRPr="00804427" w:rsidRDefault="00915344" w:rsidP="003F3E23">
      <w:pPr>
        <w:pStyle w:val="Standard"/>
        <w:spacing w:line="360" w:lineRule="auto"/>
        <w:jc w:val="center"/>
        <w:rPr>
          <w:rFonts w:cs="Times New Roman"/>
          <w:color w:val="000000"/>
          <w:sz w:val="28"/>
          <w:szCs w:val="28"/>
          <w:lang w:val="uk-UA"/>
        </w:rPr>
      </w:pPr>
      <w:r w:rsidRPr="00804427">
        <w:rPr>
          <w:rFonts w:cs="Times New Roman"/>
          <w:color w:val="000000"/>
          <w:sz w:val="28"/>
          <w:szCs w:val="28"/>
          <w:lang w:val="uk-UA"/>
        </w:rPr>
        <w:t>А щедрая матусенька раділа у саду.</w:t>
      </w:r>
    </w:p>
    <w:p w:rsidR="00915344" w:rsidRPr="00804427" w:rsidRDefault="00915344" w:rsidP="003F3E23">
      <w:pPr>
        <w:pStyle w:val="Standard"/>
        <w:spacing w:line="360" w:lineRule="auto"/>
        <w:jc w:val="right"/>
        <w:rPr>
          <w:rFonts w:cs="Times New Roman"/>
          <w:color w:val="000000"/>
          <w:sz w:val="28"/>
          <w:szCs w:val="28"/>
          <w:lang w:val="uk-UA"/>
        </w:rPr>
      </w:pPr>
      <w:r w:rsidRPr="00804427">
        <w:rPr>
          <w:rFonts w:cs="Times New Roman"/>
          <w:color w:val="000000"/>
          <w:sz w:val="28"/>
          <w:szCs w:val="28"/>
          <w:lang w:val="uk-UA"/>
        </w:rPr>
        <w:t>(П. Тичина)</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   Записати слова. Пояснити, яке почуття виражає Кожне з поданих слів і чим воно передається (значенням слова, суфіксами чи вживанням синоніма замість слова, що не має почуттєвих відтінків).</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Радість, писака, злість, ніжність, милий, злий, бридкий, чутливий, рвонути, горе, мазюкати, спатоньки, голівонька, лихий, чудовий, погань, чкурнути, чесонув по вулиці, уста, ректи, дудлити, зміюка, здоровань, волоцюга, оченята, песик, бандит, шпигун, ввічливість, білогвардієць, баньки (очі), гепнутись, вшкварити (або врізати) гопака.</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   У кожному прикметнику виділити суфікс (і де є префікс) і пояснити, якого відтінку (пестливості, здрібнілості, зменшення, збільшення, згрубілості, зневаги) він надає кожному прикметнику.</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 xml:space="preserve">Чистісінький, широчезний, предобрий, білісінький, добрячий, злющий, губастий, довжелезний, синенький, ріднесенький, тонюсінький, жирнющий, </w:t>
      </w:r>
      <w:r w:rsidRPr="00804427">
        <w:rPr>
          <w:rFonts w:cs="Times New Roman"/>
          <w:color w:val="000000"/>
          <w:sz w:val="28"/>
          <w:szCs w:val="28"/>
          <w:lang w:val="uk-UA"/>
        </w:rPr>
        <w:lastRenderedPageBreak/>
        <w:t>погануватий, препоганий, здоровенний, рукатий, злодійкуватий, холоднючий, старезний.</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 У поданих дієсловах визначити суфікси та пояснити, яких відтінків вони надають словам (пестливості, згрубілості, різкості, раптовості, несподіваності, напруженості).</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Мекати, гукнути, грюкнути, струсонути, хитнутися, мугикати, викати, питоньки, спатки, спатунечки, спатоньки, спатусеньки, спатусі, купці, агітнути, рубнути, рубонути.</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 У коленому іменнику виділити суфікс і записати, якого відтінку (пестливості, здрібнілості, зменшення, збільшення, згрубілості, зневаги) він надає слову.</w:t>
      </w:r>
    </w:p>
    <w:p w:rsidR="00915344" w:rsidRPr="00804427" w:rsidRDefault="00915344" w:rsidP="003F3E23">
      <w:pPr>
        <w:pStyle w:val="Standard"/>
        <w:spacing w:line="360" w:lineRule="auto"/>
        <w:jc w:val="both"/>
        <w:rPr>
          <w:rFonts w:cs="Times New Roman"/>
          <w:b/>
          <w:bCs/>
          <w:color w:val="000000"/>
          <w:sz w:val="28"/>
          <w:szCs w:val="28"/>
          <w:lang w:val="uk-UA"/>
        </w:rPr>
      </w:pPr>
      <w:r w:rsidRPr="00804427">
        <w:rPr>
          <w:rFonts w:cs="Times New Roman"/>
          <w:b/>
          <w:bCs/>
          <w:color w:val="000000"/>
          <w:sz w:val="28"/>
          <w:szCs w:val="28"/>
          <w:lang w:val="uk-UA"/>
        </w:rPr>
        <w:t>Картка 1</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Батечко, мамуся, моренько, п’яшога, хлопчисько, дитисько, розбишака, здоров’ячко, синуля, жевжик, куркульня, звірюга, здоровило, татусь, лобуряка, бовдур, губань, книжечка, вітрище, яворонько, окрайчик, батенько.</w:t>
      </w:r>
    </w:p>
    <w:p w:rsidR="00915344" w:rsidRPr="00804427" w:rsidRDefault="00915344" w:rsidP="003F3E23">
      <w:pPr>
        <w:pStyle w:val="Standard"/>
        <w:spacing w:line="360" w:lineRule="auto"/>
        <w:jc w:val="both"/>
        <w:rPr>
          <w:rFonts w:cs="Times New Roman"/>
          <w:b/>
          <w:bCs/>
          <w:color w:val="000000"/>
          <w:sz w:val="28"/>
          <w:szCs w:val="28"/>
          <w:lang w:val="uk-UA"/>
        </w:rPr>
      </w:pPr>
      <w:r w:rsidRPr="00804427">
        <w:rPr>
          <w:rFonts w:cs="Times New Roman"/>
          <w:b/>
          <w:bCs/>
          <w:color w:val="000000"/>
          <w:sz w:val="28"/>
          <w:szCs w:val="28"/>
          <w:lang w:val="uk-UA"/>
        </w:rPr>
        <w:t>Картка 2</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Дитина, дитинка, дитинча, дітище, дитинонька; діти, дітки, дітваки, дітлахи, діточки, дітоньки, дитинчата.</w:t>
      </w:r>
    </w:p>
    <w:p w:rsidR="00915344" w:rsidRPr="00804427" w:rsidRDefault="00915344" w:rsidP="003F3E23">
      <w:pPr>
        <w:pStyle w:val="Standard"/>
        <w:spacing w:line="360" w:lineRule="auto"/>
        <w:jc w:val="both"/>
        <w:rPr>
          <w:rFonts w:cs="Times New Roman"/>
          <w:b/>
          <w:bCs/>
          <w:color w:val="000000"/>
          <w:sz w:val="28"/>
          <w:szCs w:val="28"/>
          <w:lang w:val="uk-UA"/>
        </w:rPr>
      </w:pPr>
      <w:r w:rsidRPr="00804427">
        <w:rPr>
          <w:rFonts w:cs="Times New Roman"/>
          <w:b/>
          <w:bCs/>
          <w:color w:val="000000"/>
          <w:sz w:val="28"/>
          <w:szCs w:val="28"/>
          <w:lang w:val="uk-UA"/>
        </w:rPr>
        <w:t>Картка 3</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Дівка, дівча, дівчисько, дівчинка, дівчатко, дівчинонька, дівчура, дівчуга.</w:t>
      </w:r>
    </w:p>
    <w:p w:rsidR="00915344" w:rsidRPr="00804427" w:rsidRDefault="00915344" w:rsidP="003F3E23">
      <w:pPr>
        <w:pStyle w:val="Standard"/>
        <w:spacing w:line="360" w:lineRule="auto"/>
        <w:jc w:val="both"/>
        <w:rPr>
          <w:rFonts w:cs="Times New Roman"/>
          <w:b/>
          <w:bCs/>
          <w:color w:val="000000"/>
          <w:sz w:val="28"/>
          <w:szCs w:val="28"/>
          <w:lang w:val="uk-UA"/>
        </w:rPr>
      </w:pPr>
      <w:r w:rsidRPr="00804427">
        <w:rPr>
          <w:rFonts w:cs="Times New Roman"/>
          <w:b/>
          <w:bCs/>
          <w:color w:val="000000"/>
          <w:sz w:val="28"/>
          <w:szCs w:val="28"/>
          <w:lang w:val="uk-UA"/>
        </w:rPr>
        <w:t>Картка 4</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Мама, мамочка, мамонька, мамуня, мамка, мамуля, мамуся. Мати, матінка, матуся, матусенька. Тато, татко, татусь, татуньо, татунь.</w:t>
      </w:r>
    </w:p>
    <w:p w:rsidR="00915344" w:rsidRPr="00804427" w:rsidRDefault="00915344" w:rsidP="003F3E23">
      <w:pPr>
        <w:pStyle w:val="Standard"/>
        <w:spacing w:line="360" w:lineRule="auto"/>
        <w:jc w:val="both"/>
        <w:rPr>
          <w:rFonts w:cs="Times New Roman"/>
          <w:i/>
          <w:iCs/>
          <w:color w:val="000000"/>
          <w:sz w:val="28"/>
          <w:szCs w:val="28"/>
          <w:lang w:val="uk-UA"/>
        </w:rPr>
      </w:pPr>
      <w:r w:rsidRPr="00804427">
        <w:rPr>
          <w:rFonts w:cs="Times New Roman"/>
          <w:i/>
          <w:iCs/>
          <w:color w:val="000000"/>
          <w:sz w:val="28"/>
          <w:szCs w:val="28"/>
          <w:lang w:val="uk-UA"/>
        </w:rPr>
        <w:t>Творче конструювання</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   Від слова дід за допомогою суфіксів -ок; -очок; -ун(ь); -ус(ь); -усеньк(а); -ул(я); -уленьк(а); -ящ(е); -уг(а, -уган; -иськ(о); -ил(о); -нь(о) утворити іменники і пояснити відтінки їх значення, які надаються суфіксами. Із кожним утвореним словом скласти речення.</w:t>
      </w:r>
    </w:p>
    <w:p w:rsidR="00915344" w:rsidRPr="00804427" w:rsidRDefault="00915344" w:rsidP="003F3E23">
      <w:pPr>
        <w:pStyle w:val="Standard"/>
        <w:spacing w:line="360" w:lineRule="auto"/>
        <w:jc w:val="both"/>
        <w:rPr>
          <w:rFonts w:cs="Times New Roman"/>
          <w:b/>
          <w:bCs/>
          <w:i/>
          <w:iCs/>
          <w:color w:val="000000"/>
          <w:sz w:val="28"/>
          <w:szCs w:val="28"/>
          <w:lang w:val="uk-UA"/>
        </w:rPr>
      </w:pPr>
      <w:r w:rsidRPr="00804427">
        <w:rPr>
          <w:rFonts w:cs="Times New Roman"/>
          <w:b/>
          <w:bCs/>
          <w:i/>
          <w:iCs/>
          <w:color w:val="000000"/>
          <w:sz w:val="28"/>
          <w:szCs w:val="28"/>
          <w:lang w:val="uk-UA"/>
        </w:rPr>
        <w:t>V. Підсумок уроку</w:t>
      </w:r>
    </w:p>
    <w:p w:rsidR="00915344" w:rsidRPr="00804427" w:rsidRDefault="00915344" w:rsidP="003F3E23">
      <w:pPr>
        <w:pStyle w:val="Standard"/>
        <w:spacing w:line="360" w:lineRule="auto"/>
        <w:jc w:val="both"/>
        <w:rPr>
          <w:rFonts w:cs="Times New Roman"/>
          <w:b/>
          <w:bCs/>
          <w:i/>
          <w:iCs/>
          <w:color w:val="000000"/>
          <w:sz w:val="28"/>
          <w:szCs w:val="28"/>
          <w:lang w:val="uk-UA"/>
        </w:rPr>
      </w:pPr>
      <w:r w:rsidRPr="00804427">
        <w:rPr>
          <w:rFonts w:cs="Times New Roman"/>
          <w:b/>
          <w:bCs/>
          <w:i/>
          <w:iCs/>
          <w:color w:val="000000"/>
          <w:sz w:val="28"/>
          <w:szCs w:val="28"/>
          <w:lang w:val="uk-UA"/>
        </w:rPr>
        <w:lastRenderedPageBreak/>
        <w:t>VI. Домашнє завдання</w:t>
      </w:r>
    </w:p>
    <w:p w:rsidR="00915344" w:rsidRPr="00804427" w:rsidRDefault="00915344" w:rsidP="003F3E23">
      <w:pPr>
        <w:pStyle w:val="Standard"/>
        <w:spacing w:line="360" w:lineRule="auto"/>
        <w:jc w:val="both"/>
        <w:rPr>
          <w:rFonts w:cs="Times New Roman"/>
          <w:color w:val="000000"/>
          <w:sz w:val="28"/>
          <w:szCs w:val="28"/>
          <w:lang w:val="uk-UA"/>
        </w:rPr>
      </w:pPr>
      <w:r w:rsidRPr="00804427">
        <w:rPr>
          <w:rFonts w:cs="Times New Roman"/>
          <w:color w:val="000000"/>
          <w:sz w:val="28"/>
          <w:szCs w:val="28"/>
          <w:lang w:val="uk-UA"/>
        </w:rPr>
        <w:t>Навести три уривки (художнього, розмовного й публіцистичного стилю). Підкреслити в них емоційно-експресивну лексику. Визначити відтінки значення кожного слова та засоби вираження експресії.</w:t>
      </w:r>
    </w:p>
    <w:p w:rsidR="00915344" w:rsidRPr="00804427" w:rsidRDefault="00915344" w:rsidP="003F3E23">
      <w:pPr>
        <w:pStyle w:val="Standard"/>
        <w:spacing w:line="360" w:lineRule="auto"/>
        <w:jc w:val="both"/>
        <w:rPr>
          <w:rFonts w:cs="Times New Roman"/>
          <w:color w:val="000000"/>
          <w:sz w:val="28"/>
          <w:szCs w:val="28"/>
        </w:rPr>
      </w:pPr>
    </w:p>
    <w:p w:rsidR="00915344" w:rsidRPr="00804427" w:rsidRDefault="00915344" w:rsidP="003F3E23">
      <w:pPr>
        <w:pStyle w:val="Default"/>
        <w:spacing w:line="360" w:lineRule="auto"/>
        <w:jc w:val="center"/>
        <w:rPr>
          <w:b/>
          <w:bCs/>
          <w:sz w:val="28"/>
          <w:szCs w:val="28"/>
          <w:lang w:val="uk-UA"/>
        </w:rPr>
      </w:pPr>
      <w:r w:rsidRPr="00804427">
        <w:rPr>
          <w:b/>
          <w:bCs/>
          <w:sz w:val="28"/>
          <w:szCs w:val="28"/>
          <w:lang w:val="uk-UA"/>
        </w:rPr>
        <w:t>Лекція.</w:t>
      </w:r>
    </w:p>
    <w:p w:rsidR="00915344" w:rsidRPr="00804427" w:rsidRDefault="00915344" w:rsidP="003F3E23">
      <w:pPr>
        <w:pStyle w:val="Default"/>
        <w:spacing w:line="360" w:lineRule="auto"/>
        <w:jc w:val="both"/>
        <w:rPr>
          <w:sz w:val="28"/>
          <w:szCs w:val="28"/>
          <w:lang w:val="uk-UA"/>
        </w:rPr>
      </w:pPr>
      <w:r w:rsidRPr="00804427">
        <w:rPr>
          <w:b/>
          <w:bCs/>
          <w:sz w:val="28"/>
          <w:szCs w:val="28"/>
          <w:lang w:val="uk-UA"/>
        </w:rPr>
        <w:t>Тема. Конотативна лексика</w:t>
      </w:r>
      <w:r w:rsidR="00804427" w:rsidRPr="00804427">
        <w:rPr>
          <w:b/>
          <w:bCs/>
          <w:sz w:val="28"/>
          <w:szCs w:val="28"/>
          <w:lang w:val="uk-UA"/>
        </w:rPr>
        <w:t xml:space="preserve"> </w:t>
      </w:r>
      <w:r w:rsidRPr="00804427">
        <w:rPr>
          <w:b/>
          <w:bCs/>
          <w:sz w:val="28"/>
          <w:szCs w:val="28"/>
          <w:lang w:val="uk-UA"/>
        </w:rPr>
        <w:t xml:space="preserve">української байки і половини </w:t>
      </w:r>
      <w:r w:rsidR="00804427" w:rsidRPr="00804427">
        <w:rPr>
          <w:b/>
          <w:bCs/>
          <w:sz w:val="28"/>
          <w:szCs w:val="28"/>
          <w:lang w:val="uk-UA"/>
        </w:rPr>
        <w:t>ХІХ</w:t>
      </w:r>
      <w:r w:rsidRPr="00804427">
        <w:rPr>
          <w:b/>
          <w:bCs/>
          <w:sz w:val="28"/>
          <w:szCs w:val="28"/>
          <w:lang w:val="uk-UA"/>
        </w:rPr>
        <w:t xml:space="preserve"> ст.</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 «Філологія (українська мова і література)». </w:t>
      </w:r>
    </w:p>
    <w:p w:rsidR="00915344" w:rsidRPr="00804427" w:rsidRDefault="00915344" w:rsidP="003F3E23">
      <w:pPr>
        <w:pStyle w:val="Default"/>
        <w:spacing w:line="360" w:lineRule="auto"/>
        <w:jc w:val="center"/>
        <w:rPr>
          <w:b/>
          <w:bCs/>
          <w:sz w:val="28"/>
          <w:szCs w:val="28"/>
          <w:lang w:val="uk-UA"/>
        </w:rPr>
      </w:pPr>
      <w:r w:rsidRPr="00804427">
        <w:rPr>
          <w:b/>
          <w:bCs/>
          <w:sz w:val="28"/>
          <w:szCs w:val="28"/>
          <w:lang w:val="uk-UA"/>
        </w:rPr>
        <w:t>Теоретичні питання</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1. Розглянути основні особливості конотації, її функції у мовленні;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2. Проаналізовано лексичний шар українських байок першої половини ХІХ ст. </w:t>
      </w:r>
    </w:p>
    <w:p w:rsidR="00915344" w:rsidRPr="00804427" w:rsidRDefault="00915344" w:rsidP="003F3E23">
      <w:pPr>
        <w:pStyle w:val="Default"/>
        <w:spacing w:line="360" w:lineRule="auto"/>
        <w:jc w:val="both"/>
        <w:rPr>
          <w:sz w:val="28"/>
          <w:szCs w:val="28"/>
          <w:lang w:val="uk-UA"/>
        </w:rPr>
      </w:pPr>
      <w:r w:rsidRPr="00804427">
        <w:rPr>
          <w:sz w:val="28"/>
          <w:szCs w:val="28"/>
          <w:lang w:val="uk-UA"/>
        </w:rPr>
        <w:t>3. Класифікація лексики із конотативним значенням.</w:t>
      </w:r>
    </w:p>
    <w:p w:rsidR="00915344" w:rsidRPr="00804427" w:rsidRDefault="00915344" w:rsidP="003F3E23">
      <w:pPr>
        <w:pStyle w:val="Default"/>
        <w:spacing w:line="360" w:lineRule="auto"/>
        <w:jc w:val="both"/>
        <w:rPr>
          <w:sz w:val="28"/>
          <w:szCs w:val="28"/>
          <w:lang w:val="uk-UA"/>
        </w:rPr>
      </w:pPr>
      <w:r w:rsidRPr="00804427">
        <w:rPr>
          <w:b/>
          <w:bCs/>
          <w:i/>
          <w:iCs/>
          <w:sz w:val="28"/>
          <w:szCs w:val="28"/>
          <w:lang w:val="uk-UA"/>
        </w:rPr>
        <w:t>Ключові слова</w:t>
      </w:r>
      <w:r w:rsidRPr="00804427">
        <w:rPr>
          <w:sz w:val="28"/>
          <w:szCs w:val="28"/>
          <w:lang w:val="uk-UA"/>
        </w:rPr>
        <w:t>: конотативна лексика; семантика слова; байка.</w:t>
      </w:r>
    </w:p>
    <w:p w:rsidR="00915344" w:rsidRPr="00804427" w:rsidRDefault="00915344" w:rsidP="003F3E23">
      <w:pPr>
        <w:pStyle w:val="Default"/>
        <w:spacing w:line="360" w:lineRule="auto"/>
        <w:jc w:val="center"/>
        <w:rPr>
          <w:b/>
          <w:bCs/>
          <w:sz w:val="28"/>
          <w:szCs w:val="28"/>
          <w:lang w:val="uk-UA"/>
        </w:rPr>
      </w:pPr>
      <w:r w:rsidRPr="00804427">
        <w:rPr>
          <w:b/>
          <w:bCs/>
          <w:sz w:val="28"/>
          <w:szCs w:val="28"/>
          <w:lang w:val="uk-UA"/>
        </w:rPr>
        <w:t>Виклад основного матеріалу</w:t>
      </w:r>
    </w:p>
    <w:p w:rsidR="00915344" w:rsidRPr="00804427" w:rsidRDefault="00915344" w:rsidP="003F3E23">
      <w:pPr>
        <w:pStyle w:val="Default"/>
        <w:spacing w:line="360" w:lineRule="auto"/>
        <w:ind w:firstLine="706"/>
        <w:jc w:val="both"/>
        <w:rPr>
          <w:sz w:val="28"/>
          <w:szCs w:val="28"/>
          <w:lang w:val="uk-UA"/>
        </w:rPr>
      </w:pPr>
      <w:r w:rsidRPr="00804427">
        <w:rPr>
          <w:sz w:val="28"/>
          <w:szCs w:val="28"/>
          <w:lang w:val="uk-UA"/>
        </w:rPr>
        <w:t xml:space="preserve">Конотативне значення – це емоційні, експресивні, стилістичні «додатки» до основного значення слова. Оскільки це явище є малодосліджуваним, між науковцями й досі немає спільної думки щодо межі між конотативним та денотативним значенням. Проаналізувавши роботи, присвячені питанню конотативної лексики, можемо говорити, що конотація – це така семантична сутність слова, яка, входячи до семантики мовних одиниць, виражає емотивно-оцінне та стилістично марковане ставлення мовця до дійсності, до об’єкта мовлення тощо. Лексику із конотативним значення виявляємо у протиставленні нейтральна – експресивна лексема. У контексті досліджень конотативної лексики не можна оминути понять оцінності, емоційності та експресивності.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За О. А. Шумейко </w:t>
      </w:r>
      <w:r w:rsidRPr="00804427">
        <w:rPr>
          <w:b/>
          <w:bCs/>
          <w:sz w:val="28"/>
          <w:szCs w:val="28"/>
          <w:lang w:val="uk-UA"/>
        </w:rPr>
        <w:t>оцінність</w:t>
      </w:r>
      <w:r w:rsidRPr="00804427">
        <w:rPr>
          <w:sz w:val="28"/>
          <w:szCs w:val="28"/>
          <w:lang w:val="uk-UA"/>
        </w:rPr>
        <w:t>– це семантична категорія, яка, ґрунтуючись на протиставленні часткових значень негативної, позитивної чи нейтральної оцінки, передає ставлення мовця до названого предмета, явища чи поняття.</w:t>
      </w:r>
    </w:p>
    <w:p w:rsidR="00915344" w:rsidRPr="00804427" w:rsidRDefault="00915344" w:rsidP="003F3E23">
      <w:pPr>
        <w:pStyle w:val="Default"/>
        <w:spacing w:line="360" w:lineRule="auto"/>
        <w:ind w:firstLine="706"/>
        <w:jc w:val="both"/>
        <w:rPr>
          <w:sz w:val="28"/>
          <w:szCs w:val="28"/>
          <w:lang w:val="uk-UA"/>
        </w:rPr>
      </w:pPr>
      <w:r w:rsidRPr="00804427">
        <w:rPr>
          <w:b/>
          <w:bCs/>
          <w:sz w:val="28"/>
          <w:szCs w:val="28"/>
          <w:lang w:val="uk-UA"/>
        </w:rPr>
        <w:lastRenderedPageBreak/>
        <w:t xml:space="preserve">Емоційність </w:t>
      </w:r>
      <w:r w:rsidRPr="00804427">
        <w:rPr>
          <w:sz w:val="28"/>
          <w:szCs w:val="28"/>
          <w:lang w:val="uk-UA"/>
        </w:rPr>
        <w:t xml:space="preserve">- переживання людиною свого ставлення до дійсності, до особистого й навколишнього життя; душевне переживання, почуття людини. </w:t>
      </w:r>
    </w:p>
    <w:p w:rsidR="00915344" w:rsidRPr="00804427" w:rsidRDefault="00915344" w:rsidP="005A6E06">
      <w:pPr>
        <w:pStyle w:val="Default"/>
        <w:spacing w:line="360" w:lineRule="auto"/>
        <w:jc w:val="both"/>
        <w:rPr>
          <w:sz w:val="28"/>
          <w:szCs w:val="28"/>
          <w:lang w:val="uk-UA"/>
        </w:rPr>
      </w:pPr>
      <w:r w:rsidRPr="00804427">
        <w:rPr>
          <w:sz w:val="28"/>
          <w:szCs w:val="28"/>
          <w:lang w:val="uk-UA"/>
        </w:rPr>
        <w:t>За В. Н. Телією</w:t>
      </w:r>
      <w:r w:rsidRPr="00804427">
        <w:rPr>
          <w:b/>
          <w:bCs/>
          <w:sz w:val="28"/>
          <w:szCs w:val="28"/>
          <w:lang w:val="uk-UA"/>
        </w:rPr>
        <w:t xml:space="preserve">експресивність </w:t>
      </w:r>
      <w:r w:rsidRPr="00804427">
        <w:rPr>
          <w:sz w:val="28"/>
          <w:szCs w:val="28"/>
          <w:lang w:val="uk-UA"/>
        </w:rPr>
        <w:t>– це суб’єктивна модальність, відображення у змісті мовних сутностей емотивного ставлення суб’єкта мовлення до елементів зовнішнього чи внутрішнього світу людини. Конотація у мовленні передається за допомогою: суфіксів пестливості та ласкавості, або, навпаки, згрубілості та збільшення; вигуків; основоскладання за умови, що у словотворенні беруть участь основи, які вже мають у своїй семантиці оцінну або емотивну експресивність; метафоричних та метонімічних образів; вживання двох слів із протилежним значенням (оксиморону); уведенням у мовлення (твір) лексем, які лежать за межами літературної мови (жаргонної лексики, розмовних слів, просторіччя,</w:t>
      </w:r>
      <w:r w:rsidR="005A6E06">
        <w:rPr>
          <w:sz w:val="28"/>
          <w:szCs w:val="28"/>
          <w:lang w:val="uk-UA"/>
        </w:rPr>
        <w:t xml:space="preserve"> </w:t>
      </w:r>
      <w:r w:rsidRPr="00804427">
        <w:rPr>
          <w:sz w:val="28"/>
          <w:szCs w:val="28"/>
          <w:lang w:val="uk-UA"/>
        </w:rPr>
        <w:t xml:space="preserve">лайливих слів), та їх вживання для відтворення певного соціального середовища; перифразу; порівняння.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За сферою вживання лексика із конотативним значенням найбільше притаманна розмовному, художньому стилям, меншою мірою для публіцистичного та конфесійного стилів. Неприпустиме її вживання в офіційно-діловому та науковому стилях. </w:t>
      </w:r>
    </w:p>
    <w:p w:rsidR="00915344" w:rsidRPr="00804427" w:rsidRDefault="00915344" w:rsidP="003F3E23">
      <w:pPr>
        <w:pStyle w:val="Default"/>
        <w:spacing w:line="360" w:lineRule="auto"/>
        <w:ind w:firstLine="706"/>
        <w:jc w:val="both"/>
        <w:rPr>
          <w:sz w:val="28"/>
          <w:szCs w:val="28"/>
          <w:lang w:val="uk-UA"/>
        </w:rPr>
      </w:pPr>
      <w:r w:rsidRPr="00804427">
        <w:rPr>
          <w:sz w:val="28"/>
          <w:szCs w:val="28"/>
          <w:lang w:val="uk-UA"/>
        </w:rPr>
        <w:t xml:space="preserve">Найбільшою мірою конотативна лексика вживається у розмовному стилі. Вона слугує тут для вираження ставлення, емоцій, оцінки мовця до навколишнього середовища, до подій, до інших мовців чи об’єктів. Це лексика, яка робить мовлення кожної людини унікальним та живим, дає можливість визначити емоційний стан мовця, його культурний та психічний розвиток тощо. </w:t>
      </w:r>
    </w:p>
    <w:p w:rsidR="00915344" w:rsidRPr="00804427" w:rsidRDefault="00915344" w:rsidP="003F3E23">
      <w:pPr>
        <w:pStyle w:val="Default"/>
        <w:spacing w:line="360" w:lineRule="auto"/>
        <w:ind w:firstLine="706"/>
        <w:jc w:val="both"/>
        <w:rPr>
          <w:sz w:val="28"/>
          <w:szCs w:val="28"/>
          <w:lang w:val="uk-UA"/>
        </w:rPr>
      </w:pPr>
      <w:r w:rsidRPr="00804427">
        <w:rPr>
          <w:sz w:val="28"/>
          <w:szCs w:val="28"/>
          <w:lang w:val="uk-UA"/>
        </w:rPr>
        <w:t xml:space="preserve">У художньому стилі лексика із конотативним значенням виконує наступні функції: формує в читача образ автора, його почуттєві стани, ставлення та оцінка того, що відбувається в тексті; творить текст, виконуючи виражально-зображальну функцію та створюючи емотційно-оцінний текстовий простір; творить образ персонажів, їх розумові здібності, зовнішність, фізичний та психічний стан, індивідуальність мовлення тощо. </w:t>
      </w:r>
    </w:p>
    <w:p w:rsidR="00915344" w:rsidRPr="00804427" w:rsidRDefault="00915344" w:rsidP="003F3E23">
      <w:pPr>
        <w:pStyle w:val="Default"/>
        <w:spacing w:line="360" w:lineRule="auto"/>
        <w:ind w:firstLine="706"/>
        <w:jc w:val="both"/>
        <w:rPr>
          <w:sz w:val="28"/>
          <w:szCs w:val="28"/>
          <w:lang w:val="uk-UA"/>
        </w:rPr>
      </w:pPr>
      <w:r w:rsidRPr="00804427">
        <w:rPr>
          <w:sz w:val="28"/>
          <w:szCs w:val="28"/>
          <w:lang w:val="uk-UA"/>
        </w:rPr>
        <w:lastRenderedPageBreak/>
        <w:t xml:space="preserve">Щодо класифікацій конотативної лексики, то свої класифікації розробляли такі дослідники як Г. Д. Тимошик (класифікація лексики з погляду стилістичної маркованості), В. Ф. Загороднова (класифікація власне оцінної лексики), Н. І. Бойко.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Цікавою та малодослідженою базою у питанні вивчення конотативної лексики є байки української літератури, зокрема першої половини ХІХ ст. Проаналізувавши байкарську спадщину П. Гулака-Артемовського, П. Білецького-Носенка, Є. Гребінка та Л. Глібова, можемо говорити про сильне експресивне забарвлення творів. Для полегшення аналізу тематичних груп конотативної лексики байок </w:t>
      </w:r>
      <w:r w:rsidRPr="00804427">
        <w:rPr>
          <w:b/>
          <w:bCs/>
          <w:sz w:val="28"/>
          <w:szCs w:val="28"/>
          <w:lang w:val="uk-UA"/>
        </w:rPr>
        <w:t>виділимо три рівні</w:t>
      </w:r>
      <w:r w:rsidRPr="00804427">
        <w:rPr>
          <w:sz w:val="28"/>
          <w:szCs w:val="28"/>
          <w:lang w:val="uk-UA"/>
        </w:rPr>
        <w:t xml:space="preserve">: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1) Рівень семантики одного слова.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2) Рівень семантики фрази (її експресивного забарвлення).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3) Рівень семантики фрагменту: </w:t>
      </w:r>
    </w:p>
    <w:p w:rsidR="00915344" w:rsidRPr="00804427" w:rsidRDefault="00915344" w:rsidP="003F3E23">
      <w:pPr>
        <w:pStyle w:val="Default"/>
        <w:spacing w:line="360" w:lineRule="auto"/>
        <w:ind w:firstLine="706"/>
        <w:jc w:val="both"/>
        <w:rPr>
          <w:sz w:val="28"/>
          <w:szCs w:val="28"/>
          <w:lang w:val="uk-UA"/>
        </w:rPr>
      </w:pPr>
      <w:r w:rsidRPr="00804427">
        <w:rPr>
          <w:sz w:val="28"/>
          <w:szCs w:val="28"/>
          <w:lang w:val="uk-UA"/>
        </w:rPr>
        <w:t xml:space="preserve">На рівні </w:t>
      </w:r>
      <w:r w:rsidRPr="00804427">
        <w:rPr>
          <w:b/>
          <w:bCs/>
          <w:sz w:val="28"/>
          <w:szCs w:val="28"/>
          <w:lang w:val="uk-UA"/>
        </w:rPr>
        <w:t xml:space="preserve">семантики одного слова </w:t>
      </w:r>
      <w:r w:rsidRPr="00804427">
        <w:rPr>
          <w:sz w:val="28"/>
          <w:szCs w:val="28"/>
          <w:lang w:val="uk-UA"/>
        </w:rPr>
        <w:t xml:space="preserve">можемо виокремити такі тематичні групи: </w:t>
      </w:r>
    </w:p>
    <w:p w:rsidR="00915344" w:rsidRPr="00804427" w:rsidRDefault="00915344" w:rsidP="003F3E23">
      <w:pPr>
        <w:pStyle w:val="Default"/>
        <w:spacing w:line="360" w:lineRule="auto"/>
        <w:ind w:firstLine="706"/>
        <w:jc w:val="both"/>
        <w:rPr>
          <w:sz w:val="28"/>
          <w:szCs w:val="28"/>
          <w:lang w:val="uk-UA"/>
        </w:rPr>
      </w:pPr>
      <w:r w:rsidRPr="00804427">
        <w:rPr>
          <w:b/>
          <w:bCs/>
          <w:sz w:val="28"/>
          <w:szCs w:val="28"/>
          <w:lang w:val="uk-UA"/>
        </w:rPr>
        <w:t xml:space="preserve">1. Назви осіб: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а) негативні найменування (пейоративи): </w:t>
      </w:r>
      <w:r w:rsidRPr="00804427">
        <w:rPr>
          <w:i/>
          <w:iCs/>
          <w:sz w:val="28"/>
          <w:szCs w:val="28"/>
          <w:lang w:val="uk-UA"/>
        </w:rPr>
        <w:t>словодур</w:t>
      </w:r>
      <w:r w:rsidRPr="00804427">
        <w:rPr>
          <w:sz w:val="28"/>
          <w:szCs w:val="28"/>
          <w:lang w:val="uk-UA"/>
        </w:rPr>
        <w:t xml:space="preserve">, </w:t>
      </w:r>
      <w:r w:rsidRPr="00804427">
        <w:rPr>
          <w:i/>
          <w:iCs/>
          <w:sz w:val="28"/>
          <w:szCs w:val="28"/>
          <w:lang w:val="uk-UA"/>
        </w:rPr>
        <w:t>ледащо, злодюга, катюга, мурмило, навіжний, псяюха, бурлака, віршомаз</w:t>
      </w:r>
      <w:r w:rsidRPr="00804427">
        <w:rPr>
          <w:sz w:val="28"/>
          <w:szCs w:val="28"/>
          <w:lang w:val="uk-UA"/>
        </w:rPr>
        <w:t xml:space="preserve">, </w:t>
      </w:r>
      <w:r w:rsidRPr="00804427">
        <w:rPr>
          <w:i/>
          <w:iCs/>
          <w:sz w:val="28"/>
          <w:szCs w:val="28"/>
          <w:lang w:val="uk-UA"/>
        </w:rPr>
        <w:t xml:space="preserve">бідаха, цокотуха, погана твар, проклятий люд, бурмило, пройдисвіт </w:t>
      </w:r>
      <w:r w:rsidRPr="00804427">
        <w:rPr>
          <w:sz w:val="28"/>
          <w:szCs w:val="28"/>
          <w:lang w:val="uk-UA"/>
        </w:rPr>
        <w:t xml:space="preserve">та ін.;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б) позитивні найменування (меліоративи): </w:t>
      </w:r>
      <w:r w:rsidRPr="00804427">
        <w:rPr>
          <w:i/>
          <w:iCs/>
          <w:sz w:val="28"/>
          <w:szCs w:val="28"/>
          <w:lang w:val="uk-UA"/>
        </w:rPr>
        <w:t>мій голубе</w:t>
      </w:r>
      <w:r w:rsidRPr="00804427">
        <w:rPr>
          <w:sz w:val="28"/>
          <w:szCs w:val="28"/>
          <w:lang w:val="uk-UA"/>
        </w:rPr>
        <w:t xml:space="preserve">, </w:t>
      </w:r>
      <w:r w:rsidRPr="00804427">
        <w:rPr>
          <w:i/>
          <w:iCs/>
          <w:sz w:val="28"/>
          <w:szCs w:val="28"/>
          <w:lang w:val="uk-UA"/>
        </w:rPr>
        <w:t>добродійко, благодій</w:t>
      </w:r>
      <w:r w:rsidRPr="00804427">
        <w:rPr>
          <w:sz w:val="28"/>
          <w:szCs w:val="28"/>
          <w:lang w:val="uk-UA"/>
        </w:rPr>
        <w:t xml:space="preserve">, </w:t>
      </w:r>
      <w:r w:rsidRPr="00804427">
        <w:rPr>
          <w:i/>
          <w:iCs/>
          <w:sz w:val="28"/>
          <w:szCs w:val="28"/>
          <w:lang w:val="uk-UA"/>
        </w:rPr>
        <w:t xml:space="preserve">братця, пане-брате </w:t>
      </w:r>
      <w:r w:rsidRPr="00804427">
        <w:rPr>
          <w:sz w:val="28"/>
          <w:szCs w:val="28"/>
          <w:lang w:val="uk-UA"/>
        </w:rPr>
        <w:t xml:space="preserve">та ін.;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в) пестливі найменування: </w:t>
      </w:r>
      <w:r w:rsidRPr="00804427">
        <w:rPr>
          <w:i/>
          <w:iCs/>
          <w:sz w:val="28"/>
          <w:szCs w:val="28"/>
          <w:lang w:val="uk-UA"/>
        </w:rPr>
        <w:t>сеструненько, кумонько, серденько, рибоньки, рибалочка</w:t>
      </w:r>
      <w:r w:rsidRPr="00804427">
        <w:rPr>
          <w:sz w:val="28"/>
          <w:szCs w:val="28"/>
          <w:lang w:val="uk-UA"/>
        </w:rPr>
        <w:t xml:space="preserve">, </w:t>
      </w:r>
      <w:r w:rsidRPr="00804427">
        <w:rPr>
          <w:i/>
          <w:iCs/>
          <w:sz w:val="28"/>
          <w:szCs w:val="28"/>
          <w:lang w:val="uk-UA"/>
        </w:rPr>
        <w:t xml:space="preserve">дядечку, вівчарики, кумасенько, сердека, котусю−батечку, поросятко, ягнятко, теля, баранчик </w:t>
      </w:r>
      <w:r w:rsidRPr="00804427">
        <w:rPr>
          <w:sz w:val="28"/>
          <w:szCs w:val="28"/>
          <w:lang w:val="uk-UA"/>
        </w:rPr>
        <w:t xml:space="preserve">та ін. Зрідка з метою створення зменьшувально-пестливого значення використовувались суфікси згрубілості: </w:t>
      </w:r>
      <w:r w:rsidRPr="00804427">
        <w:rPr>
          <w:i/>
          <w:iCs/>
          <w:sz w:val="28"/>
          <w:szCs w:val="28"/>
          <w:lang w:val="uk-UA"/>
        </w:rPr>
        <w:t xml:space="preserve">сиротина </w:t>
      </w:r>
      <w:r w:rsidRPr="00804427">
        <w:rPr>
          <w:sz w:val="28"/>
          <w:szCs w:val="28"/>
          <w:lang w:val="uk-UA"/>
        </w:rPr>
        <w:t xml:space="preserve">(Л. Глібов). </w:t>
      </w:r>
    </w:p>
    <w:p w:rsidR="00915344" w:rsidRPr="00804427" w:rsidRDefault="00915344" w:rsidP="003F3E23">
      <w:pPr>
        <w:pStyle w:val="Default"/>
        <w:spacing w:line="360" w:lineRule="auto"/>
        <w:jc w:val="both"/>
        <w:rPr>
          <w:sz w:val="28"/>
          <w:szCs w:val="28"/>
          <w:lang w:val="uk-UA"/>
        </w:rPr>
      </w:pPr>
      <w:r w:rsidRPr="00804427">
        <w:rPr>
          <w:b/>
          <w:bCs/>
          <w:sz w:val="28"/>
          <w:szCs w:val="28"/>
          <w:lang w:val="uk-UA"/>
        </w:rPr>
        <w:t xml:space="preserve">2. Назви явищ та предметів: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a) негативне значення: </w:t>
      </w:r>
      <w:r w:rsidRPr="00804427">
        <w:rPr>
          <w:i/>
          <w:iCs/>
          <w:sz w:val="28"/>
          <w:szCs w:val="28"/>
          <w:lang w:val="uk-UA"/>
        </w:rPr>
        <w:t xml:space="preserve">баньки, шкапа, пика, рило </w:t>
      </w:r>
      <w:r w:rsidRPr="00804427">
        <w:rPr>
          <w:sz w:val="28"/>
          <w:szCs w:val="28"/>
          <w:lang w:val="uk-UA"/>
        </w:rPr>
        <w:t xml:space="preserve">та ін.; </w:t>
      </w:r>
    </w:p>
    <w:p w:rsidR="00915344" w:rsidRPr="00804427" w:rsidRDefault="00915344" w:rsidP="003F3E23">
      <w:pPr>
        <w:pStyle w:val="Default"/>
        <w:spacing w:line="360" w:lineRule="auto"/>
        <w:jc w:val="both"/>
        <w:rPr>
          <w:sz w:val="28"/>
          <w:szCs w:val="28"/>
          <w:lang w:val="uk-UA"/>
        </w:rPr>
      </w:pPr>
      <w:r w:rsidRPr="00804427">
        <w:rPr>
          <w:sz w:val="28"/>
          <w:szCs w:val="28"/>
          <w:lang w:val="uk-UA"/>
        </w:rPr>
        <w:lastRenderedPageBreak/>
        <w:t xml:space="preserve">б) пестливе значення: </w:t>
      </w:r>
      <w:r w:rsidRPr="00804427">
        <w:rPr>
          <w:i/>
          <w:iCs/>
          <w:sz w:val="28"/>
          <w:szCs w:val="28"/>
          <w:lang w:val="uk-UA"/>
        </w:rPr>
        <w:t>хлівець, дручок, сім’ячка, пшонця, слізки, брівки, коханнячко, зіроньки, м’ясце</w:t>
      </w:r>
      <w:r w:rsidRPr="00804427">
        <w:rPr>
          <w:sz w:val="28"/>
          <w:szCs w:val="28"/>
          <w:lang w:val="uk-UA"/>
        </w:rPr>
        <w:t xml:space="preserve">, </w:t>
      </w:r>
      <w:r w:rsidRPr="00804427">
        <w:rPr>
          <w:i/>
          <w:iCs/>
          <w:sz w:val="28"/>
          <w:szCs w:val="28"/>
          <w:lang w:val="uk-UA"/>
        </w:rPr>
        <w:t xml:space="preserve">сонечко, сінце, хлібець, травиця, голівонька </w:t>
      </w:r>
      <w:r w:rsidRPr="00804427">
        <w:rPr>
          <w:sz w:val="28"/>
          <w:szCs w:val="28"/>
          <w:lang w:val="uk-UA"/>
        </w:rPr>
        <w:t xml:space="preserve">та ін.; </w:t>
      </w:r>
    </w:p>
    <w:p w:rsidR="00915344" w:rsidRPr="00804427" w:rsidRDefault="00915344" w:rsidP="003F3E23">
      <w:pPr>
        <w:pStyle w:val="Default"/>
        <w:spacing w:line="360" w:lineRule="auto"/>
        <w:jc w:val="both"/>
        <w:rPr>
          <w:sz w:val="28"/>
          <w:szCs w:val="28"/>
          <w:lang w:val="uk-UA"/>
        </w:rPr>
      </w:pPr>
      <w:r w:rsidRPr="00804427">
        <w:rPr>
          <w:b/>
          <w:bCs/>
          <w:sz w:val="28"/>
          <w:szCs w:val="28"/>
          <w:lang w:val="uk-UA"/>
        </w:rPr>
        <w:t>3</w:t>
      </w:r>
      <w:r w:rsidRPr="00804427">
        <w:rPr>
          <w:sz w:val="28"/>
          <w:szCs w:val="28"/>
          <w:lang w:val="uk-UA"/>
        </w:rPr>
        <w:t xml:space="preserve">. </w:t>
      </w:r>
      <w:r w:rsidRPr="00804427">
        <w:rPr>
          <w:b/>
          <w:bCs/>
          <w:sz w:val="28"/>
          <w:szCs w:val="28"/>
          <w:lang w:val="uk-UA"/>
        </w:rPr>
        <w:t>На позначення дій</w:t>
      </w:r>
      <w:r w:rsidRPr="00804427">
        <w:rPr>
          <w:sz w:val="28"/>
          <w:szCs w:val="28"/>
          <w:lang w:val="uk-UA"/>
        </w:rPr>
        <w:t xml:space="preserve">: </w:t>
      </w:r>
      <w:r w:rsidRPr="00804427">
        <w:rPr>
          <w:i/>
          <w:iCs/>
          <w:sz w:val="28"/>
          <w:szCs w:val="28"/>
          <w:lang w:val="uk-UA"/>
        </w:rPr>
        <w:t>придиба (пішки)</w:t>
      </w:r>
      <w:r w:rsidRPr="00804427">
        <w:rPr>
          <w:sz w:val="28"/>
          <w:szCs w:val="28"/>
          <w:lang w:val="uk-UA"/>
        </w:rPr>
        <w:t xml:space="preserve">, </w:t>
      </w:r>
      <w:r w:rsidRPr="00804427">
        <w:rPr>
          <w:i/>
          <w:iCs/>
          <w:sz w:val="28"/>
          <w:szCs w:val="28"/>
          <w:lang w:val="uk-UA"/>
        </w:rPr>
        <w:t xml:space="preserve">наприндившись, витребенькувати, прилізши </w:t>
      </w:r>
      <w:r w:rsidRPr="00804427">
        <w:rPr>
          <w:sz w:val="28"/>
          <w:szCs w:val="28"/>
          <w:lang w:val="uk-UA"/>
        </w:rPr>
        <w:t xml:space="preserve">(із хрестин), </w:t>
      </w:r>
      <w:r w:rsidRPr="00804427">
        <w:rPr>
          <w:i/>
          <w:iCs/>
          <w:sz w:val="28"/>
          <w:szCs w:val="28"/>
          <w:lang w:val="uk-UA"/>
        </w:rPr>
        <w:t>попхався, мерщій чухрай, мимрити, окульбачити</w:t>
      </w:r>
      <w:r w:rsidRPr="00804427">
        <w:rPr>
          <w:sz w:val="28"/>
          <w:szCs w:val="28"/>
          <w:lang w:val="uk-UA"/>
        </w:rPr>
        <w:t xml:space="preserve">, </w:t>
      </w:r>
      <w:r w:rsidRPr="00804427">
        <w:rPr>
          <w:i/>
          <w:iCs/>
          <w:sz w:val="28"/>
          <w:szCs w:val="28"/>
          <w:lang w:val="uk-UA"/>
        </w:rPr>
        <w:t>лихий ізніс, бриніли (квіти), зашамотіли, гатити, колотити, тріснути, стусонути, захмилити</w:t>
      </w:r>
      <w:r w:rsidRPr="00804427">
        <w:rPr>
          <w:sz w:val="28"/>
          <w:szCs w:val="28"/>
          <w:lang w:val="uk-UA"/>
        </w:rPr>
        <w:t xml:space="preserve">та ін. </w:t>
      </w:r>
    </w:p>
    <w:p w:rsidR="00915344" w:rsidRPr="00804427" w:rsidRDefault="00915344" w:rsidP="003F3E23">
      <w:pPr>
        <w:pStyle w:val="Default"/>
        <w:spacing w:line="360" w:lineRule="auto"/>
        <w:jc w:val="both"/>
        <w:rPr>
          <w:sz w:val="28"/>
          <w:szCs w:val="28"/>
          <w:lang w:val="uk-UA"/>
        </w:rPr>
      </w:pPr>
      <w:r w:rsidRPr="00804427">
        <w:rPr>
          <w:b/>
          <w:bCs/>
          <w:sz w:val="28"/>
          <w:szCs w:val="28"/>
          <w:lang w:val="uk-UA"/>
        </w:rPr>
        <w:t xml:space="preserve">4. Ознаки: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a) осіб: </w:t>
      </w:r>
      <w:r w:rsidRPr="00804427">
        <w:rPr>
          <w:i/>
          <w:iCs/>
          <w:sz w:val="28"/>
          <w:szCs w:val="28"/>
          <w:lang w:val="uk-UA"/>
        </w:rPr>
        <w:t xml:space="preserve">миршаве </w:t>
      </w:r>
      <w:r w:rsidRPr="00804427">
        <w:rPr>
          <w:sz w:val="28"/>
          <w:szCs w:val="28"/>
          <w:lang w:val="uk-UA"/>
        </w:rPr>
        <w:t xml:space="preserve">(Ягня), </w:t>
      </w:r>
      <w:r w:rsidRPr="00804427">
        <w:rPr>
          <w:i/>
          <w:iCs/>
          <w:sz w:val="28"/>
          <w:szCs w:val="28"/>
          <w:lang w:val="uk-UA"/>
        </w:rPr>
        <w:t xml:space="preserve">стохитрая, стонегодна, носата </w:t>
      </w:r>
      <w:r w:rsidRPr="00804427">
        <w:rPr>
          <w:sz w:val="28"/>
          <w:szCs w:val="28"/>
          <w:lang w:val="uk-UA"/>
        </w:rPr>
        <w:t xml:space="preserve">(Лисиця), </w:t>
      </w:r>
      <w:r w:rsidRPr="00804427">
        <w:rPr>
          <w:i/>
          <w:iCs/>
          <w:sz w:val="28"/>
          <w:szCs w:val="28"/>
          <w:lang w:val="uk-UA"/>
        </w:rPr>
        <w:t xml:space="preserve">цибата </w:t>
      </w:r>
      <w:r w:rsidRPr="00804427">
        <w:rPr>
          <w:sz w:val="28"/>
          <w:szCs w:val="28"/>
          <w:lang w:val="uk-UA"/>
        </w:rPr>
        <w:t xml:space="preserve">(Цапля), </w:t>
      </w:r>
      <w:r w:rsidRPr="00804427">
        <w:rPr>
          <w:i/>
          <w:iCs/>
          <w:sz w:val="28"/>
          <w:szCs w:val="28"/>
          <w:lang w:val="uk-UA"/>
        </w:rPr>
        <w:t xml:space="preserve">дурний, паскудний, лукавий </w:t>
      </w:r>
      <w:r w:rsidRPr="00804427">
        <w:rPr>
          <w:sz w:val="28"/>
          <w:szCs w:val="28"/>
          <w:lang w:val="uk-UA"/>
        </w:rPr>
        <w:t xml:space="preserve">(як) </w:t>
      </w:r>
      <w:r w:rsidRPr="00804427">
        <w:rPr>
          <w:i/>
          <w:iCs/>
          <w:sz w:val="28"/>
          <w:szCs w:val="28"/>
          <w:lang w:val="uk-UA"/>
        </w:rPr>
        <w:t>біс</w:t>
      </w:r>
      <w:r w:rsidRPr="00804427">
        <w:rPr>
          <w:sz w:val="28"/>
          <w:szCs w:val="28"/>
          <w:lang w:val="uk-UA"/>
        </w:rPr>
        <w:t xml:space="preserve">, </w:t>
      </w:r>
      <w:r w:rsidRPr="00804427">
        <w:rPr>
          <w:i/>
          <w:iCs/>
          <w:sz w:val="28"/>
          <w:szCs w:val="28"/>
          <w:lang w:val="uk-UA"/>
        </w:rPr>
        <w:t xml:space="preserve">доїдливий </w:t>
      </w:r>
      <w:r w:rsidRPr="00804427">
        <w:rPr>
          <w:sz w:val="28"/>
          <w:szCs w:val="28"/>
          <w:lang w:val="uk-UA"/>
        </w:rPr>
        <w:t xml:space="preserve">(Комар), </w:t>
      </w:r>
      <w:r w:rsidRPr="00804427">
        <w:rPr>
          <w:i/>
          <w:iCs/>
          <w:sz w:val="28"/>
          <w:szCs w:val="28"/>
          <w:lang w:val="uk-UA"/>
        </w:rPr>
        <w:t>проклятущий, мордатий, молодець, биструшечко, вертушечко</w:t>
      </w:r>
      <w:r w:rsidRPr="00804427">
        <w:rPr>
          <w:sz w:val="28"/>
          <w:szCs w:val="28"/>
          <w:lang w:val="uk-UA"/>
        </w:rPr>
        <w:t xml:space="preserve">та ін.; </w:t>
      </w:r>
    </w:p>
    <w:p w:rsidR="00915344" w:rsidRPr="00804427" w:rsidRDefault="00915344" w:rsidP="005A6E06">
      <w:pPr>
        <w:pStyle w:val="Default"/>
        <w:spacing w:line="360" w:lineRule="auto"/>
        <w:jc w:val="both"/>
        <w:rPr>
          <w:sz w:val="28"/>
          <w:szCs w:val="28"/>
          <w:lang w:val="uk-UA"/>
        </w:rPr>
      </w:pPr>
      <w:r w:rsidRPr="00804427">
        <w:rPr>
          <w:sz w:val="28"/>
          <w:szCs w:val="28"/>
          <w:lang w:val="uk-UA"/>
        </w:rPr>
        <w:t xml:space="preserve">б) предметів, дій: </w:t>
      </w:r>
      <w:r w:rsidRPr="00804427">
        <w:rPr>
          <w:i/>
          <w:iCs/>
          <w:sz w:val="28"/>
          <w:szCs w:val="28"/>
          <w:lang w:val="uk-UA"/>
        </w:rPr>
        <w:t xml:space="preserve">маленькі, гарненько, дрібненькі, тихесенько (підкрався), смирненько (лежать), більшенький (шматок) </w:t>
      </w:r>
      <w:r w:rsidRPr="00804427">
        <w:rPr>
          <w:sz w:val="28"/>
          <w:szCs w:val="28"/>
          <w:lang w:val="uk-UA"/>
        </w:rPr>
        <w:t xml:space="preserve">та ін. </w:t>
      </w:r>
    </w:p>
    <w:p w:rsidR="00915344" w:rsidRPr="00804427" w:rsidRDefault="00915344" w:rsidP="003F3E23">
      <w:pPr>
        <w:pStyle w:val="Default"/>
        <w:spacing w:line="360" w:lineRule="auto"/>
        <w:jc w:val="both"/>
        <w:rPr>
          <w:sz w:val="28"/>
          <w:szCs w:val="28"/>
          <w:lang w:val="uk-UA"/>
        </w:rPr>
      </w:pPr>
      <w:r w:rsidRPr="00804427">
        <w:rPr>
          <w:b/>
          <w:bCs/>
          <w:sz w:val="28"/>
          <w:szCs w:val="28"/>
          <w:lang w:val="uk-UA"/>
        </w:rPr>
        <w:t>5</w:t>
      </w:r>
      <w:r w:rsidRPr="00804427">
        <w:rPr>
          <w:sz w:val="28"/>
          <w:szCs w:val="28"/>
          <w:lang w:val="uk-UA"/>
        </w:rPr>
        <w:t xml:space="preserve">. </w:t>
      </w:r>
      <w:r w:rsidRPr="00804427">
        <w:rPr>
          <w:b/>
          <w:bCs/>
          <w:sz w:val="28"/>
          <w:szCs w:val="28"/>
          <w:lang w:val="uk-UA"/>
        </w:rPr>
        <w:t xml:space="preserve">Вигуки: </w:t>
      </w:r>
      <w:r w:rsidRPr="00804427">
        <w:rPr>
          <w:sz w:val="28"/>
          <w:szCs w:val="28"/>
          <w:lang w:val="uk-UA"/>
        </w:rPr>
        <w:t>«</w:t>
      </w:r>
      <w:r w:rsidRPr="00804427">
        <w:rPr>
          <w:i/>
          <w:iCs/>
          <w:sz w:val="28"/>
          <w:szCs w:val="28"/>
          <w:lang w:val="uk-UA"/>
        </w:rPr>
        <w:t xml:space="preserve">Ох леле!», «Лишенько!», «Та цур йому!», «Боже мій!» </w:t>
      </w:r>
      <w:r w:rsidRPr="00804427">
        <w:rPr>
          <w:sz w:val="28"/>
          <w:szCs w:val="28"/>
          <w:lang w:val="uk-UA"/>
        </w:rPr>
        <w:t xml:space="preserve">та ін. </w:t>
      </w:r>
    </w:p>
    <w:p w:rsidR="00915344" w:rsidRPr="00804427" w:rsidRDefault="00915344" w:rsidP="003F3E23">
      <w:pPr>
        <w:pStyle w:val="Default"/>
        <w:spacing w:line="360" w:lineRule="auto"/>
        <w:jc w:val="both"/>
        <w:rPr>
          <w:sz w:val="28"/>
          <w:szCs w:val="28"/>
          <w:lang w:val="uk-UA"/>
        </w:rPr>
      </w:pPr>
    </w:p>
    <w:p w:rsidR="00915344" w:rsidRPr="00804427" w:rsidRDefault="00915344" w:rsidP="003F3E23">
      <w:pPr>
        <w:pStyle w:val="Default"/>
        <w:spacing w:line="360" w:lineRule="auto"/>
        <w:jc w:val="center"/>
        <w:rPr>
          <w:sz w:val="28"/>
          <w:szCs w:val="28"/>
          <w:lang w:val="uk-UA"/>
        </w:rPr>
      </w:pPr>
      <w:r w:rsidRPr="00804427">
        <w:rPr>
          <w:b/>
          <w:bCs/>
          <w:sz w:val="28"/>
          <w:szCs w:val="28"/>
          <w:lang w:val="uk-UA"/>
        </w:rPr>
        <w:t>На рівні семантики фрази можна виокремити</w:t>
      </w:r>
      <w:r w:rsidRPr="00804427">
        <w:rPr>
          <w:sz w:val="28"/>
          <w:szCs w:val="28"/>
          <w:lang w:val="uk-UA"/>
        </w:rPr>
        <w:t>:</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1. </w:t>
      </w:r>
      <w:r w:rsidRPr="00804427">
        <w:rPr>
          <w:b/>
          <w:bCs/>
          <w:sz w:val="28"/>
          <w:szCs w:val="28"/>
          <w:lang w:val="uk-UA"/>
        </w:rPr>
        <w:t>Вставні конструкції, висловлювання, що демонструють ставлення мовця до об’єкта мовлення (звертання</w:t>
      </w:r>
      <w:r w:rsidRPr="00804427">
        <w:rPr>
          <w:sz w:val="28"/>
          <w:szCs w:val="28"/>
          <w:lang w:val="uk-UA"/>
        </w:rPr>
        <w:t>): «</w:t>
      </w:r>
      <w:r w:rsidRPr="00804427">
        <w:rPr>
          <w:i/>
          <w:iCs/>
          <w:sz w:val="28"/>
          <w:szCs w:val="28"/>
          <w:lang w:val="uk-UA"/>
        </w:rPr>
        <w:t>лукавий враг безбожний»</w:t>
      </w:r>
      <w:r w:rsidRPr="00804427">
        <w:rPr>
          <w:sz w:val="28"/>
          <w:szCs w:val="28"/>
          <w:lang w:val="uk-UA"/>
        </w:rPr>
        <w:t>, «</w:t>
      </w:r>
      <w:r w:rsidRPr="00804427">
        <w:rPr>
          <w:i/>
          <w:iCs/>
          <w:sz w:val="28"/>
          <w:szCs w:val="28"/>
          <w:lang w:val="uk-UA"/>
        </w:rPr>
        <w:t xml:space="preserve">Мій бідний друже!», «На що, до халепи, той розум людям здався?», «Щоб дурням на сей спросцур дурнів відвічать», «Бо по Сулi − чорти б їх мучив матiр − Пливуть хлiвцi, стiжки, дiжки, усякий крам» </w:t>
      </w:r>
      <w:r w:rsidRPr="00804427">
        <w:rPr>
          <w:sz w:val="28"/>
          <w:szCs w:val="28"/>
          <w:lang w:val="uk-UA"/>
        </w:rPr>
        <w:t xml:space="preserve">та ін.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2. </w:t>
      </w:r>
      <w:r w:rsidRPr="00804427">
        <w:rPr>
          <w:b/>
          <w:bCs/>
          <w:sz w:val="28"/>
          <w:szCs w:val="28"/>
          <w:lang w:val="uk-UA"/>
        </w:rPr>
        <w:t xml:space="preserve">Фрази, що характеризують певну дію: </w:t>
      </w:r>
      <w:r w:rsidRPr="00804427">
        <w:rPr>
          <w:i/>
          <w:iCs/>
          <w:sz w:val="28"/>
          <w:szCs w:val="28"/>
          <w:lang w:val="uk-UA"/>
        </w:rPr>
        <w:t>«Буває два панки так чубляться за спадки», «На здобич хутко сів Да й вдрав во всі лопатки», «Лукаві брехуни на вигадки багаті!», «молов свою латину», «Знишка на глум хапать за жижки»</w:t>
      </w:r>
      <w:r w:rsidRPr="00804427">
        <w:rPr>
          <w:sz w:val="28"/>
          <w:szCs w:val="28"/>
          <w:lang w:val="uk-UA"/>
        </w:rPr>
        <w:t xml:space="preserve">, </w:t>
      </w:r>
      <w:r w:rsidRPr="00804427">
        <w:rPr>
          <w:i/>
          <w:iCs/>
          <w:sz w:val="28"/>
          <w:szCs w:val="28"/>
          <w:lang w:val="uk-UA"/>
        </w:rPr>
        <w:t xml:space="preserve">«Як здумаю - печінки тліють!» </w:t>
      </w:r>
      <w:r w:rsidRPr="00804427">
        <w:rPr>
          <w:sz w:val="28"/>
          <w:szCs w:val="28"/>
          <w:lang w:val="uk-UA"/>
        </w:rPr>
        <w:t xml:space="preserve">та ін.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3. </w:t>
      </w:r>
      <w:r w:rsidRPr="00804427">
        <w:rPr>
          <w:b/>
          <w:bCs/>
          <w:sz w:val="28"/>
          <w:szCs w:val="28"/>
          <w:lang w:val="uk-UA"/>
        </w:rPr>
        <w:t>Фрази, що характеризують міру</w:t>
      </w:r>
      <w:r w:rsidRPr="00804427">
        <w:rPr>
          <w:sz w:val="28"/>
          <w:szCs w:val="28"/>
          <w:lang w:val="uk-UA"/>
        </w:rPr>
        <w:t xml:space="preserve">: </w:t>
      </w:r>
      <w:r w:rsidRPr="00804427">
        <w:rPr>
          <w:i/>
          <w:iCs/>
          <w:sz w:val="28"/>
          <w:szCs w:val="28"/>
          <w:lang w:val="uk-UA"/>
        </w:rPr>
        <w:t xml:space="preserve">«А їх тогді було до хріна на селі», годив Рябко їм, мов болячці й чиряку», «голову похнюпивши між плечі, насупившись сидить» </w:t>
      </w:r>
      <w:r w:rsidRPr="00804427">
        <w:rPr>
          <w:sz w:val="28"/>
          <w:szCs w:val="28"/>
          <w:lang w:val="uk-UA"/>
        </w:rPr>
        <w:t xml:space="preserve">та ін. </w:t>
      </w:r>
    </w:p>
    <w:p w:rsidR="00915344" w:rsidRPr="00804427" w:rsidRDefault="00915344" w:rsidP="003F3E23">
      <w:pPr>
        <w:pStyle w:val="Default"/>
        <w:spacing w:line="360" w:lineRule="auto"/>
        <w:jc w:val="both"/>
        <w:rPr>
          <w:sz w:val="28"/>
          <w:szCs w:val="28"/>
          <w:lang w:val="uk-UA"/>
        </w:rPr>
      </w:pPr>
      <w:r w:rsidRPr="00804427">
        <w:rPr>
          <w:sz w:val="28"/>
          <w:szCs w:val="28"/>
          <w:lang w:val="uk-UA"/>
        </w:rPr>
        <w:lastRenderedPageBreak/>
        <w:t xml:space="preserve">4. </w:t>
      </w:r>
      <w:r w:rsidRPr="00804427">
        <w:rPr>
          <w:b/>
          <w:bCs/>
          <w:sz w:val="28"/>
          <w:szCs w:val="28"/>
          <w:lang w:val="uk-UA"/>
        </w:rPr>
        <w:t xml:space="preserve">Лайливі фрази: </w:t>
      </w:r>
      <w:r w:rsidRPr="00804427">
        <w:rPr>
          <w:i/>
          <w:iCs/>
          <w:sz w:val="28"/>
          <w:szCs w:val="28"/>
          <w:lang w:val="uk-UA"/>
        </w:rPr>
        <w:t>«Геть к бісу, дрібна твар!»</w:t>
      </w:r>
      <w:r w:rsidRPr="00804427">
        <w:rPr>
          <w:sz w:val="28"/>
          <w:szCs w:val="28"/>
          <w:lang w:val="uk-UA"/>
        </w:rPr>
        <w:t xml:space="preserve">, </w:t>
      </w:r>
      <w:r w:rsidRPr="00804427">
        <w:rPr>
          <w:i/>
          <w:iCs/>
          <w:sz w:val="28"/>
          <w:szCs w:val="28"/>
          <w:lang w:val="uk-UA"/>
        </w:rPr>
        <w:t xml:space="preserve">«гаспидська дрючина», «песька я дитина», «Та цур тобі!..», «Чорт би убив твого, Явтух, з панами батька, І дядину, і дядька…», «сяку мать та таку!», «Цур дурня! Навісний!», «Бач, шкапогапсидська..», «Типун вам на язик!» </w:t>
      </w:r>
      <w:r w:rsidRPr="00804427">
        <w:rPr>
          <w:sz w:val="28"/>
          <w:szCs w:val="28"/>
          <w:lang w:val="uk-UA"/>
        </w:rPr>
        <w:t xml:space="preserve">та ін.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5. </w:t>
      </w:r>
      <w:r w:rsidRPr="00804427">
        <w:rPr>
          <w:b/>
          <w:bCs/>
          <w:sz w:val="28"/>
          <w:szCs w:val="28"/>
          <w:lang w:val="uk-UA"/>
        </w:rPr>
        <w:t>Порівняльні конструкції</w:t>
      </w:r>
      <w:r w:rsidRPr="00804427">
        <w:rPr>
          <w:sz w:val="28"/>
          <w:szCs w:val="28"/>
          <w:lang w:val="uk-UA"/>
        </w:rPr>
        <w:t>: «</w:t>
      </w:r>
      <w:r w:rsidRPr="00804427">
        <w:rPr>
          <w:i/>
          <w:iCs/>
          <w:sz w:val="28"/>
          <w:szCs w:val="28"/>
          <w:lang w:val="uk-UA"/>
        </w:rPr>
        <w:t>В гаю ти як живеш? Голодним гайдамакой?»</w:t>
      </w:r>
      <w:r w:rsidRPr="00804427">
        <w:rPr>
          <w:sz w:val="28"/>
          <w:szCs w:val="28"/>
          <w:lang w:val="uk-UA"/>
        </w:rPr>
        <w:t xml:space="preserve">, </w:t>
      </w:r>
      <w:r w:rsidRPr="00804427">
        <w:rPr>
          <w:i/>
          <w:iCs/>
          <w:sz w:val="28"/>
          <w:szCs w:val="28"/>
          <w:lang w:val="uk-UA"/>
        </w:rPr>
        <w:t xml:space="preserve">«гавка, скавучить, Що сучий син, коли аж в вухах не лящить», «деруть Рябка, мов пір’я», «але Рябків язик Був в роті cпутаний, неначе путом з лик, І ґерґотав щось, як на сідалі індик», «Ніс скопилив, мов ґринджоли», «джеркотять, як гуси, по-нiмецьки», «Iззлостi, як москаль» </w:t>
      </w:r>
      <w:r w:rsidRPr="00804427">
        <w:rPr>
          <w:sz w:val="28"/>
          <w:szCs w:val="28"/>
          <w:lang w:val="uk-UA"/>
        </w:rPr>
        <w:t xml:space="preserve">та ін. </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6. </w:t>
      </w:r>
      <w:r w:rsidRPr="00804427">
        <w:rPr>
          <w:b/>
          <w:bCs/>
          <w:sz w:val="28"/>
          <w:szCs w:val="28"/>
          <w:lang w:val="uk-UA"/>
        </w:rPr>
        <w:t>Фразеологічні конструкції та приказки, прислів’я</w:t>
      </w:r>
      <w:r w:rsidRPr="00804427">
        <w:rPr>
          <w:sz w:val="28"/>
          <w:szCs w:val="28"/>
          <w:lang w:val="uk-UA"/>
        </w:rPr>
        <w:t xml:space="preserve">: </w:t>
      </w:r>
      <w:r w:rsidRPr="00804427">
        <w:rPr>
          <w:i/>
          <w:iCs/>
          <w:sz w:val="28"/>
          <w:szCs w:val="28"/>
          <w:lang w:val="uk-UA"/>
        </w:rPr>
        <w:t>на вітер побрехать</w:t>
      </w:r>
      <w:r w:rsidRPr="00804427">
        <w:rPr>
          <w:sz w:val="28"/>
          <w:szCs w:val="28"/>
          <w:lang w:val="uk-UA"/>
        </w:rPr>
        <w:t xml:space="preserve">(погавкати), </w:t>
      </w:r>
      <w:r w:rsidRPr="00804427">
        <w:rPr>
          <w:i/>
          <w:iCs/>
          <w:sz w:val="28"/>
          <w:szCs w:val="28"/>
          <w:lang w:val="uk-UA"/>
        </w:rPr>
        <w:t xml:space="preserve">«скоштовав Березової кашки», «Чи баба з воза, − що ж? велика дуже вада!.. Кобилі легший віз, сьому кобила й рада», «і усом не моргає», «Що, братику, посіяв, те й пожни!», «Що декому, мовляли, можна, − другим зась», «Уся худібонька пропала, Неначе язиком корова ізлизала», «Як не піймав, то й не кажи, що злодій», «Що добренько роби, то добре й буде» </w:t>
      </w:r>
      <w:r w:rsidRPr="00804427">
        <w:rPr>
          <w:sz w:val="28"/>
          <w:szCs w:val="28"/>
          <w:lang w:val="uk-UA"/>
        </w:rPr>
        <w:t xml:space="preserve">та ін. </w:t>
      </w:r>
    </w:p>
    <w:p w:rsidR="00915344" w:rsidRPr="00804427" w:rsidRDefault="00915344" w:rsidP="003F3E23">
      <w:pPr>
        <w:pStyle w:val="Default"/>
        <w:spacing w:line="360" w:lineRule="auto"/>
        <w:jc w:val="both"/>
        <w:rPr>
          <w:sz w:val="28"/>
          <w:szCs w:val="28"/>
          <w:lang w:val="uk-UA"/>
        </w:rPr>
      </w:pPr>
    </w:p>
    <w:p w:rsidR="00915344" w:rsidRPr="00804427" w:rsidRDefault="00915344" w:rsidP="003F3E23">
      <w:pPr>
        <w:pStyle w:val="Default"/>
        <w:spacing w:line="360" w:lineRule="auto"/>
        <w:jc w:val="center"/>
        <w:rPr>
          <w:sz w:val="28"/>
          <w:szCs w:val="28"/>
          <w:lang w:val="uk-UA"/>
        </w:rPr>
      </w:pPr>
      <w:r w:rsidRPr="00804427">
        <w:rPr>
          <w:b/>
          <w:bCs/>
          <w:sz w:val="28"/>
          <w:szCs w:val="28"/>
          <w:lang w:val="uk-UA"/>
        </w:rPr>
        <w:t>Рівень семантики фрагменту тексту</w:t>
      </w:r>
    </w:p>
    <w:p w:rsidR="00915344" w:rsidRPr="00804427" w:rsidRDefault="00915344" w:rsidP="003F3E23">
      <w:pPr>
        <w:pStyle w:val="Default"/>
        <w:spacing w:line="360" w:lineRule="auto"/>
        <w:jc w:val="both"/>
        <w:rPr>
          <w:sz w:val="28"/>
          <w:szCs w:val="28"/>
          <w:lang w:val="uk-UA"/>
        </w:rPr>
      </w:pPr>
      <w:r w:rsidRPr="00804427">
        <w:rPr>
          <w:sz w:val="28"/>
          <w:szCs w:val="28"/>
          <w:lang w:val="uk-UA"/>
        </w:rPr>
        <w:t xml:space="preserve">У байках, на рівні фрагменту, найяскравішими є частини Postfabulatio – ті, які містять мораль. Проте хотілося б зазначити, що у фрагменті може бути 1−2 слів із конотативним значенням, проте у контексті вони наповнюють цілий уривок певним відтінком емоції та оцінки. </w:t>
      </w:r>
    </w:p>
    <w:p w:rsidR="00915344" w:rsidRPr="00804427" w:rsidRDefault="00915344" w:rsidP="003F3E23">
      <w:pPr>
        <w:pStyle w:val="Default"/>
        <w:spacing w:line="360" w:lineRule="auto"/>
        <w:jc w:val="both"/>
        <w:rPr>
          <w:sz w:val="28"/>
          <w:szCs w:val="28"/>
          <w:lang w:val="uk-UA"/>
        </w:rPr>
      </w:pPr>
      <w:r w:rsidRPr="00804427">
        <w:rPr>
          <w:i/>
          <w:iCs/>
          <w:sz w:val="28"/>
          <w:szCs w:val="28"/>
          <w:lang w:val="uk-UA"/>
        </w:rPr>
        <w:t xml:space="preserve">Навчає баєчка великого й малого, </w:t>
      </w:r>
    </w:p>
    <w:p w:rsidR="00915344" w:rsidRPr="00804427" w:rsidRDefault="00915344" w:rsidP="003F3E23">
      <w:pPr>
        <w:pStyle w:val="Default"/>
        <w:spacing w:line="360" w:lineRule="auto"/>
        <w:jc w:val="both"/>
        <w:rPr>
          <w:sz w:val="28"/>
          <w:szCs w:val="28"/>
          <w:lang w:val="uk-UA"/>
        </w:rPr>
      </w:pPr>
      <w:r w:rsidRPr="00804427">
        <w:rPr>
          <w:i/>
          <w:iCs/>
          <w:sz w:val="28"/>
          <w:szCs w:val="28"/>
          <w:lang w:val="uk-UA"/>
        </w:rPr>
        <w:t xml:space="preserve">Бо заповідано давно, </w:t>
      </w:r>
    </w:p>
    <w:p w:rsidR="00915344" w:rsidRPr="00804427" w:rsidRDefault="00915344" w:rsidP="003F3E23">
      <w:pPr>
        <w:pStyle w:val="Default"/>
        <w:spacing w:line="360" w:lineRule="auto"/>
        <w:jc w:val="both"/>
        <w:rPr>
          <w:sz w:val="28"/>
          <w:szCs w:val="28"/>
          <w:lang w:val="uk-UA"/>
        </w:rPr>
      </w:pPr>
      <w:r w:rsidRPr="00804427">
        <w:rPr>
          <w:i/>
          <w:iCs/>
          <w:sz w:val="28"/>
          <w:szCs w:val="28"/>
          <w:lang w:val="uk-UA"/>
        </w:rPr>
        <w:t xml:space="preserve">Що краще зернятко своє одно, </w:t>
      </w:r>
    </w:p>
    <w:p w:rsidR="00915344" w:rsidRPr="00804427" w:rsidRDefault="00915344" w:rsidP="003F3E23">
      <w:pPr>
        <w:pStyle w:val="Default"/>
        <w:spacing w:line="360" w:lineRule="auto"/>
        <w:jc w:val="both"/>
        <w:rPr>
          <w:sz w:val="28"/>
          <w:szCs w:val="28"/>
          <w:lang w:val="uk-UA"/>
        </w:rPr>
      </w:pPr>
      <w:r w:rsidRPr="00804427">
        <w:rPr>
          <w:i/>
          <w:iCs/>
          <w:sz w:val="28"/>
          <w:szCs w:val="28"/>
          <w:lang w:val="uk-UA"/>
        </w:rPr>
        <w:t xml:space="preserve">Ніж цілі ворохи чужого. </w:t>
      </w:r>
    </w:p>
    <w:p w:rsidR="00915344" w:rsidRPr="00804427" w:rsidRDefault="00915344" w:rsidP="003F3E23">
      <w:pPr>
        <w:pStyle w:val="Default"/>
        <w:spacing w:line="360" w:lineRule="auto"/>
        <w:jc w:val="both"/>
        <w:rPr>
          <w:sz w:val="28"/>
          <w:szCs w:val="28"/>
          <w:lang w:val="uk-UA"/>
        </w:rPr>
      </w:pPr>
      <w:r w:rsidRPr="00804427">
        <w:rPr>
          <w:i/>
          <w:iCs/>
          <w:sz w:val="28"/>
          <w:szCs w:val="28"/>
          <w:lang w:val="uk-UA"/>
        </w:rPr>
        <w:t xml:space="preserve">І не на свій, як кажуть, коровай </w:t>
      </w:r>
    </w:p>
    <w:p w:rsidR="00915344" w:rsidRPr="00804427" w:rsidRDefault="00915344" w:rsidP="003F3E23">
      <w:pPr>
        <w:pStyle w:val="Default"/>
        <w:spacing w:line="360" w:lineRule="auto"/>
        <w:jc w:val="both"/>
        <w:rPr>
          <w:sz w:val="28"/>
          <w:szCs w:val="28"/>
          <w:lang w:val="uk-UA"/>
        </w:rPr>
      </w:pPr>
      <w:r w:rsidRPr="00804427">
        <w:rPr>
          <w:i/>
          <w:iCs/>
          <w:sz w:val="28"/>
          <w:szCs w:val="28"/>
          <w:lang w:val="uk-UA"/>
        </w:rPr>
        <w:t>Очей не поривай. (Л. Глібов)</w:t>
      </w:r>
    </w:p>
    <w:p w:rsidR="00915344" w:rsidRPr="00804427" w:rsidRDefault="00915344" w:rsidP="003F3E23">
      <w:pPr>
        <w:pStyle w:val="Default"/>
        <w:spacing w:line="360" w:lineRule="auto"/>
        <w:jc w:val="both"/>
        <w:rPr>
          <w:sz w:val="28"/>
          <w:szCs w:val="28"/>
          <w:lang w:val="uk-UA"/>
        </w:rPr>
      </w:pPr>
      <w:r w:rsidRPr="00804427">
        <w:rPr>
          <w:sz w:val="28"/>
          <w:szCs w:val="28"/>
          <w:lang w:val="uk-UA"/>
        </w:rPr>
        <w:lastRenderedPageBreak/>
        <w:t xml:space="preserve">Нагромадження слів із конотативним значенням зумовлюють колоритність емотивного монологу чи діалогу, опису когось чи чогось тощо. </w:t>
      </w:r>
    </w:p>
    <w:p w:rsidR="00915344" w:rsidRPr="00804427" w:rsidRDefault="00915344" w:rsidP="005A6E06">
      <w:pPr>
        <w:pStyle w:val="Standard"/>
        <w:spacing w:line="360" w:lineRule="auto"/>
        <w:ind w:firstLine="706"/>
        <w:jc w:val="both"/>
        <w:rPr>
          <w:rFonts w:cs="Times New Roman"/>
          <w:sz w:val="28"/>
          <w:szCs w:val="28"/>
          <w:lang w:val="uk-UA"/>
        </w:rPr>
      </w:pPr>
      <w:r w:rsidRPr="00804427">
        <w:rPr>
          <w:rFonts w:cs="Times New Roman"/>
          <w:sz w:val="28"/>
          <w:szCs w:val="28"/>
          <w:lang w:val="uk-UA"/>
        </w:rPr>
        <w:t xml:space="preserve">Конотація є складним явищем у контексті лексичного значення слова. Ми прийшли висновку, що значення будь-якого слова, яке несе у собі хоча б елементи оцінності, емоційності чи експресивності можна вважати таким, яке містить конотацію, тобто є або конотативним, або з конотативним мікроелементом. </w:t>
      </w:r>
      <w:r w:rsidRPr="00804427">
        <w:rPr>
          <w:rFonts w:cs="Times New Roman"/>
          <w:noProof/>
          <w:sz w:val="28"/>
          <w:szCs w:val="28"/>
          <w:lang w:val="ru-RU" w:eastAsia="ru-RU" w:bidi="ar-SA"/>
        </w:rPr>
        <w:lastRenderedPageBreak/>
        <w:drawing>
          <wp:inline distT="0" distB="0" distL="0" distR="0">
            <wp:extent cx="5981700" cy="8869680"/>
            <wp:effectExtent l="19050" t="0" r="0" b="0"/>
            <wp:docPr id="15" name="Рисунок 1" descr="СТИЛІСТИЧНО НЕЙТРАЛЬНА ЛЕКСИКА. ЕМОЦІЙНО Й ЕКСПРЕСИВНО ЗАБАРВЛЕНІ ЗАСОБИ,  ЩО НАДАЮТЬ МОВЛЕННЮ СТИЛЬОВОГО ВІДТІНКУ, УКРАЇНСЬКА МО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ИЛІСТИЧНО НЕЙТРАЛЬНА ЛЕКСИКА. ЕМОЦІЙНО Й ЕКСПРЕСИВНО ЗАБАРВЛЕНІ ЗАСОБИ,  ЩО НАДАЮТЬ МОВЛЕННЮ СТИЛЬОВОГО ВІДТІНКУ, УКРАЇНСЬКА МОВА"/>
                    <pic:cNvPicPr>
                      <a:picLocks noChangeAspect="1" noChangeArrowheads="1"/>
                    </pic:cNvPicPr>
                  </pic:nvPicPr>
                  <pic:blipFill>
                    <a:blip r:embed="rId11"/>
                    <a:srcRect/>
                    <a:stretch>
                      <a:fillRect/>
                    </a:stretch>
                  </pic:blipFill>
                  <pic:spPr bwMode="auto">
                    <a:xfrm>
                      <a:off x="0" y="0"/>
                      <a:ext cx="5981700" cy="8869680"/>
                    </a:xfrm>
                    <a:prstGeom prst="rect">
                      <a:avLst/>
                    </a:prstGeom>
                    <a:noFill/>
                    <a:ln w="9525">
                      <a:noFill/>
                      <a:miter lim="800000"/>
                      <a:headEnd/>
                      <a:tailEnd/>
                    </a:ln>
                  </pic:spPr>
                </pic:pic>
              </a:graphicData>
            </a:graphic>
          </wp:inline>
        </w:drawing>
      </w:r>
      <w:r w:rsidRPr="00804427">
        <w:rPr>
          <w:rFonts w:cs="Times New Roman"/>
          <w:noProof/>
          <w:sz w:val="28"/>
          <w:szCs w:val="28"/>
          <w:lang w:val="ru-RU" w:eastAsia="ru-RU" w:bidi="ar-SA"/>
        </w:rPr>
        <w:lastRenderedPageBreak/>
        <w:drawing>
          <wp:inline distT="0" distB="0" distL="0" distR="0">
            <wp:extent cx="5913120" cy="4678680"/>
            <wp:effectExtent l="19050" t="0" r="0" b="0"/>
            <wp:docPr id="16" name="Рисунок 2" descr="Презентація до уроку в 10 класі з теми &amp;quot;Основні способи словотвору в  сучасній українській мові. Стилістичне використання засобів словотвору&amp;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Презентація до уроку в 10 класі з теми &amp;quot;Основні способи словотвору в  сучасній українській мові. Стилістичне використання засобів словотвору&amp;quot;"/>
                    <pic:cNvPicPr>
                      <a:picLocks noChangeAspect="1" noChangeArrowheads="1"/>
                    </pic:cNvPicPr>
                  </pic:nvPicPr>
                  <pic:blipFill>
                    <a:blip r:embed="rId12"/>
                    <a:srcRect l="1653" r="3548"/>
                    <a:stretch>
                      <a:fillRect/>
                    </a:stretch>
                  </pic:blipFill>
                  <pic:spPr bwMode="auto">
                    <a:xfrm>
                      <a:off x="0" y="0"/>
                      <a:ext cx="5913120" cy="4678680"/>
                    </a:xfrm>
                    <a:prstGeom prst="rect">
                      <a:avLst/>
                    </a:prstGeom>
                    <a:noFill/>
                    <a:ln w="9525">
                      <a:noFill/>
                      <a:miter lim="800000"/>
                      <a:headEnd/>
                      <a:tailEnd/>
                    </a:ln>
                  </pic:spPr>
                </pic:pic>
              </a:graphicData>
            </a:graphic>
          </wp:inline>
        </w:drawing>
      </w:r>
    </w:p>
    <w:p w:rsidR="00915344" w:rsidRPr="00804427" w:rsidRDefault="00915344" w:rsidP="003F3E23">
      <w:pPr>
        <w:pStyle w:val="Default"/>
        <w:spacing w:line="360" w:lineRule="auto"/>
        <w:jc w:val="center"/>
        <w:rPr>
          <w:sz w:val="28"/>
          <w:szCs w:val="28"/>
          <w:lang w:val="uk-UA"/>
        </w:rPr>
      </w:pPr>
      <w:r w:rsidRPr="00804427">
        <w:rPr>
          <w:b/>
          <w:bCs/>
          <w:sz w:val="28"/>
          <w:szCs w:val="28"/>
          <w:lang w:val="uk-UA"/>
        </w:rPr>
        <w:t>СПИСОК ВИКОРИСТАНИХ ДЖЕРЕЛ</w:t>
      </w:r>
    </w:p>
    <w:p w:rsidR="00915344" w:rsidRPr="00804427" w:rsidRDefault="00915344" w:rsidP="003F3E23">
      <w:pPr>
        <w:pStyle w:val="Default"/>
        <w:spacing w:line="360" w:lineRule="auto"/>
        <w:rPr>
          <w:sz w:val="28"/>
          <w:szCs w:val="28"/>
          <w:lang w:val="uk-UA"/>
        </w:rPr>
      </w:pPr>
      <w:r w:rsidRPr="00804427">
        <w:rPr>
          <w:sz w:val="28"/>
          <w:szCs w:val="28"/>
          <w:lang w:val="uk-UA"/>
        </w:rPr>
        <w:t xml:space="preserve">1. Бойко Н.І. Семантична основа лексичної експресивності / Н.І. Бойко // Лінгвостилістичні студії. – 2016. – Вип. 4 – С. 39−54. </w:t>
      </w:r>
    </w:p>
    <w:p w:rsidR="00915344" w:rsidRPr="00804427" w:rsidRDefault="00915344" w:rsidP="003F3E23">
      <w:pPr>
        <w:pStyle w:val="Default"/>
        <w:spacing w:line="360" w:lineRule="auto"/>
        <w:rPr>
          <w:sz w:val="28"/>
          <w:szCs w:val="28"/>
          <w:lang w:val="uk-UA"/>
        </w:rPr>
      </w:pPr>
      <w:r w:rsidRPr="00804427">
        <w:rPr>
          <w:sz w:val="28"/>
          <w:szCs w:val="28"/>
          <w:lang w:val="uk-UA"/>
        </w:rPr>
        <w:t xml:space="preserve">2. Бойко Н.І. Українська експресивна лексика: проблеми семантики і функціонування : Автореф. дис. канд. філ. наук: 10.02.01 / Н.І. Бойко; Київ, НАН України, Інститут української мови. – К., 2006. – 39 с. </w:t>
      </w:r>
    </w:p>
    <w:p w:rsidR="00915344" w:rsidRPr="00804427" w:rsidRDefault="00915344" w:rsidP="003F3E23">
      <w:pPr>
        <w:pStyle w:val="Default"/>
        <w:spacing w:line="360" w:lineRule="auto"/>
        <w:rPr>
          <w:sz w:val="28"/>
          <w:szCs w:val="28"/>
          <w:lang w:val="uk-UA"/>
        </w:rPr>
      </w:pPr>
      <w:r w:rsidRPr="00804427">
        <w:rPr>
          <w:sz w:val="28"/>
          <w:szCs w:val="28"/>
          <w:lang w:val="uk-UA"/>
        </w:rPr>
        <w:t xml:space="preserve">3. Кочерган М.П. Вступ до мовознавства : підручник для студентів філологічних спеціальних вищих навчальних закладів / М.П. Коерган. – К. : Академія, 2001. − 368 с. </w:t>
      </w:r>
    </w:p>
    <w:p w:rsidR="00915344" w:rsidRPr="00804427" w:rsidRDefault="00915344" w:rsidP="003F3E23">
      <w:pPr>
        <w:pStyle w:val="Default"/>
        <w:spacing w:line="360" w:lineRule="auto"/>
        <w:rPr>
          <w:sz w:val="28"/>
          <w:szCs w:val="28"/>
          <w:lang w:val="uk-UA"/>
        </w:rPr>
      </w:pPr>
      <w:r w:rsidRPr="00804427">
        <w:rPr>
          <w:sz w:val="28"/>
          <w:szCs w:val="28"/>
          <w:lang w:val="uk-UA"/>
        </w:rPr>
        <w:t xml:space="preserve">4. Мацько Л. І., Сидоренко О.М., Мацько О.М. Стилістика української мови : [підручн. / за ред. Л. І. Мацько]. – К. : Вища школа, 2003. – 462 с. </w:t>
      </w:r>
    </w:p>
    <w:p w:rsidR="00915344" w:rsidRPr="00804427" w:rsidRDefault="00915344" w:rsidP="003F3E23">
      <w:pPr>
        <w:pStyle w:val="Default"/>
        <w:spacing w:line="360" w:lineRule="auto"/>
        <w:rPr>
          <w:sz w:val="28"/>
          <w:szCs w:val="28"/>
          <w:lang w:val="uk-UA"/>
        </w:rPr>
      </w:pPr>
      <w:r w:rsidRPr="00804427">
        <w:rPr>
          <w:sz w:val="28"/>
          <w:szCs w:val="28"/>
          <w:lang w:val="uk-UA"/>
        </w:rPr>
        <w:t xml:space="preserve">5. Словник української мови: в 11 томах. − Том 2, 1971. − Електронний ресурс. Режим доступу: http://sum.in.ua </w:t>
      </w:r>
    </w:p>
    <w:p w:rsidR="00915344" w:rsidRPr="00804427" w:rsidRDefault="00915344" w:rsidP="003F3E23">
      <w:pPr>
        <w:pStyle w:val="Default"/>
        <w:spacing w:line="360" w:lineRule="auto"/>
        <w:rPr>
          <w:sz w:val="28"/>
          <w:szCs w:val="28"/>
          <w:lang w:val="uk-UA"/>
        </w:rPr>
      </w:pPr>
      <w:r w:rsidRPr="00804427">
        <w:rPr>
          <w:sz w:val="28"/>
          <w:szCs w:val="28"/>
          <w:lang w:val="uk-UA"/>
        </w:rPr>
        <w:lastRenderedPageBreak/>
        <w:t xml:space="preserve">6. Телия В.Н. Коннотативный аспект семантики номинативныхединиц / Отв. ред. А.А. Уфимцева. – М. : Наука, 1986. – 143 с </w:t>
      </w:r>
    </w:p>
    <w:p w:rsidR="00915344" w:rsidRPr="00804427" w:rsidRDefault="00915344" w:rsidP="003F3E23">
      <w:pPr>
        <w:pStyle w:val="Default"/>
        <w:spacing w:line="360" w:lineRule="auto"/>
        <w:rPr>
          <w:sz w:val="28"/>
          <w:szCs w:val="28"/>
          <w:lang w:val="uk-UA"/>
        </w:rPr>
      </w:pPr>
      <w:r w:rsidRPr="00804427">
        <w:rPr>
          <w:sz w:val="28"/>
          <w:szCs w:val="28"/>
          <w:lang w:val="uk-UA"/>
        </w:rPr>
        <w:t>7. Шумейко О. А. Оцінна лексика як засіб творення комічного в сучасній українській поезії / О. А. Шумейко // Вісник Дніпропетровського університету. Серія : Мовознавство. −2009. − Т. 17. − Вип. 15(2). −С. 166−172. – Електронний ресурс. Режим доступу : http://nbuv.gov.ua/UJRN/vdumo_2009_17_15%282%29__28</w:t>
      </w:r>
    </w:p>
    <w:p w:rsidR="00915344" w:rsidRPr="00804427" w:rsidRDefault="00915344" w:rsidP="003F3E23">
      <w:pPr>
        <w:pStyle w:val="Standard"/>
        <w:spacing w:line="360" w:lineRule="auto"/>
        <w:jc w:val="center"/>
        <w:rPr>
          <w:rFonts w:cs="Times New Roman"/>
          <w:color w:val="000000"/>
          <w:sz w:val="28"/>
          <w:szCs w:val="28"/>
        </w:rPr>
      </w:pPr>
    </w:p>
    <w:p w:rsidR="00915344" w:rsidRPr="00804427" w:rsidRDefault="00915344" w:rsidP="003F3E23">
      <w:pPr>
        <w:spacing w:after="0" w:line="360" w:lineRule="auto"/>
        <w:rPr>
          <w:rFonts w:ascii="Times New Roman" w:hAnsi="Times New Roman" w:cs="Times New Roman"/>
          <w:sz w:val="28"/>
          <w:szCs w:val="28"/>
          <w:lang w:val="uk-UA"/>
        </w:rPr>
      </w:pPr>
    </w:p>
    <w:p w:rsidR="00915344" w:rsidRPr="00804427" w:rsidRDefault="00915344" w:rsidP="003F3E23">
      <w:pPr>
        <w:spacing w:after="0" w:line="360" w:lineRule="auto"/>
        <w:rPr>
          <w:rFonts w:ascii="Times New Roman" w:hAnsi="Times New Roman" w:cs="Times New Roman"/>
          <w:sz w:val="28"/>
          <w:szCs w:val="28"/>
          <w:lang w:val="uk-UA"/>
        </w:rPr>
      </w:pPr>
    </w:p>
    <w:p w:rsidR="00915344" w:rsidRPr="00804427" w:rsidRDefault="00915344" w:rsidP="003F3E23">
      <w:pPr>
        <w:spacing w:after="0" w:line="360" w:lineRule="auto"/>
        <w:jc w:val="center"/>
        <w:rPr>
          <w:rFonts w:ascii="Times New Roman" w:hAnsi="Times New Roman" w:cs="Times New Roman"/>
          <w:b/>
          <w:sz w:val="28"/>
          <w:szCs w:val="28"/>
          <w:lang w:val="uk-UA"/>
        </w:rPr>
      </w:pPr>
    </w:p>
    <w:p w:rsidR="00915344" w:rsidRDefault="00915344"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5A6E06" w:rsidRDefault="005A6E06" w:rsidP="003F3E23">
      <w:pPr>
        <w:spacing w:after="0" w:line="360" w:lineRule="auto"/>
        <w:jc w:val="center"/>
        <w:rPr>
          <w:rFonts w:ascii="Times New Roman" w:hAnsi="Times New Roman" w:cs="Times New Roman"/>
          <w:b/>
          <w:sz w:val="28"/>
          <w:szCs w:val="28"/>
          <w:lang w:val="uk-UA"/>
        </w:rPr>
      </w:pPr>
    </w:p>
    <w:p w:rsidR="00915344" w:rsidRPr="00804427" w:rsidRDefault="00915344" w:rsidP="003F3E23">
      <w:pPr>
        <w:spacing w:after="0" w:line="360" w:lineRule="auto"/>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lastRenderedPageBreak/>
        <w:t>ДОДАТОК Г</w:t>
      </w:r>
    </w:p>
    <w:p w:rsidR="00915344" w:rsidRPr="00804427" w:rsidRDefault="00915344" w:rsidP="003F3E23">
      <w:pPr>
        <w:spacing w:after="0" w:line="360" w:lineRule="auto"/>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t xml:space="preserve">ТЕМАТИЧНА КОНТРОЛЬНА  РОБОТА   </w:t>
      </w:r>
    </w:p>
    <w:p w:rsidR="00915344" w:rsidRPr="00804427" w:rsidRDefault="00915344" w:rsidP="003F3E23">
      <w:pPr>
        <w:spacing w:after="0" w:line="360" w:lineRule="auto"/>
        <w:jc w:val="center"/>
        <w:rPr>
          <w:rFonts w:ascii="Times New Roman" w:hAnsi="Times New Roman" w:cs="Times New Roman"/>
          <w:sz w:val="28"/>
          <w:szCs w:val="28"/>
          <w:lang w:val="uk-UA"/>
        </w:rPr>
      </w:pPr>
      <w:r w:rsidRPr="00804427">
        <w:rPr>
          <w:rFonts w:ascii="Times New Roman" w:hAnsi="Times New Roman" w:cs="Times New Roman"/>
          <w:b/>
          <w:sz w:val="28"/>
          <w:szCs w:val="28"/>
          <w:lang w:val="uk-UA"/>
        </w:rPr>
        <w:t>Лексикологія(</w:t>
      </w:r>
      <w:r w:rsidRPr="00804427">
        <w:rPr>
          <w:rFonts w:ascii="Times New Roman" w:hAnsi="Times New Roman" w:cs="Times New Roman"/>
          <w:sz w:val="28"/>
          <w:szCs w:val="28"/>
          <w:lang w:val="uk-UA"/>
        </w:rPr>
        <w:t>10 клас)</w:t>
      </w:r>
    </w:p>
    <w:p w:rsidR="00915344" w:rsidRPr="00804427" w:rsidRDefault="00915344" w:rsidP="003F3E23">
      <w:pPr>
        <w:spacing w:after="0" w:line="360" w:lineRule="auto"/>
        <w:jc w:val="center"/>
        <w:rPr>
          <w:rFonts w:ascii="Times New Roman" w:hAnsi="Times New Roman" w:cs="Times New Roman"/>
          <w:b/>
          <w:sz w:val="28"/>
          <w:szCs w:val="28"/>
        </w:rPr>
      </w:pPr>
    </w:p>
    <w:p w:rsidR="00915344" w:rsidRPr="00804427" w:rsidRDefault="00915344" w:rsidP="003F3E23">
      <w:pPr>
        <w:spacing w:after="0" w:line="360" w:lineRule="auto"/>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t>Варіант 1</w:t>
      </w:r>
    </w:p>
    <w:p w:rsidR="00915344" w:rsidRPr="00804427" w:rsidRDefault="00915344" w:rsidP="003F3E23">
      <w:pPr>
        <w:spacing w:after="0" w:line="360" w:lineRule="auto"/>
        <w:rPr>
          <w:rFonts w:ascii="Times New Roman" w:hAnsi="Times New Roman" w:cs="Times New Roman"/>
          <w:b/>
          <w:bCs/>
          <w:sz w:val="28"/>
          <w:szCs w:val="28"/>
          <w:lang w:val="uk-UA"/>
        </w:rPr>
        <w:sectPr w:rsidR="00915344" w:rsidRPr="00804427" w:rsidSect="00804427">
          <w:headerReference w:type="default" r:id="rId13"/>
          <w:pgSz w:w="11906" w:h="16838"/>
          <w:pgMar w:top="1418" w:right="851" w:bottom="1134" w:left="1701" w:header="709" w:footer="709" w:gutter="0"/>
          <w:cols w:space="720"/>
        </w:sectPr>
      </w:pPr>
    </w:p>
    <w:p w:rsidR="00915344" w:rsidRPr="00804427" w:rsidRDefault="00915344" w:rsidP="003F3E23">
      <w:pPr>
        <w:autoSpaceDE w:val="0"/>
        <w:autoSpaceDN w:val="0"/>
        <w:adjustRightInd w:val="0"/>
        <w:spacing w:after="0" w:line="360" w:lineRule="auto"/>
        <w:ind w:left="567"/>
        <w:rPr>
          <w:rFonts w:ascii="Times New Roman" w:hAnsi="Times New Roman" w:cs="Times New Roman"/>
          <w:sz w:val="28"/>
          <w:szCs w:val="28"/>
        </w:rPr>
      </w:pPr>
      <w:r w:rsidRPr="00804427">
        <w:rPr>
          <w:rFonts w:ascii="Times New Roman" w:hAnsi="Times New Roman" w:cs="Times New Roman"/>
          <w:b/>
          <w:bCs/>
          <w:sz w:val="28"/>
          <w:szCs w:val="28"/>
          <w:lang w:val="uk-UA"/>
        </w:rPr>
        <w:lastRenderedPageBreak/>
        <w:t>Завдання</w:t>
      </w:r>
      <w:r w:rsidRPr="00804427">
        <w:rPr>
          <w:rFonts w:ascii="Times New Roman" w:hAnsi="Times New Roman" w:cs="Times New Roman"/>
          <w:sz w:val="28"/>
          <w:szCs w:val="28"/>
          <w:lang w:val="uk-UA"/>
        </w:rPr>
        <w:t xml:space="preserve"> 1. </w:t>
      </w:r>
    </w:p>
    <w:p w:rsidR="00915344" w:rsidRPr="00804427" w:rsidRDefault="00915344" w:rsidP="003F3E23">
      <w:pPr>
        <w:spacing w:after="0" w:line="360" w:lineRule="auto"/>
        <w:rPr>
          <w:rFonts w:ascii="Times New Roman" w:hAnsi="Times New Roman" w:cs="Times New Roman"/>
          <w:sz w:val="28"/>
          <w:szCs w:val="28"/>
        </w:rPr>
        <w:sectPr w:rsidR="00915344" w:rsidRPr="00804427" w:rsidSect="00804427">
          <w:type w:val="continuous"/>
          <w:pgSz w:w="11906" w:h="16838"/>
          <w:pgMar w:top="1418" w:right="851" w:bottom="1134" w:left="1701" w:header="709" w:footer="709" w:gutter="0"/>
          <w:cols w:space="720"/>
        </w:sectPr>
      </w:pPr>
    </w:p>
    <w:p w:rsidR="00915344" w:rsidRPr="00804427" w:rsidRDefault="00915344" w:rsidP="003F3E23">
      <w:pPr>
        <w:numPr>
          <w:ilvl w:val="0"/>
          <w:numId w:val="29"/>
        </w:numPr>
        <w:autoSpaceDE w:val="0"/>
        <w:autoSpaceDN w:val="0"/>
        <w:adjustRightInd w:val="0"/>
        <w:spacing w:after="0" w:line="360" w:lineRule="auto"/>
        <w:ind w:left="0" w:firstLine="0"/>
        <w:rPr>
          <w:rFonts w:ascii="Times New Roman" w:hAnsi="Times New Roman" w:cs="Times New Roman"/>
          <w:b/>
          <w:sz w:val="28"/>
          <w:szCs w:val="28"/>
        </w:rPr>
      </w:pPr>
      <w:r w:rsidRPr="00804427">
        <w:rPr>
          <w:rFonts w:ascii="Times New Roman" w:hAnsi="Times New Roman" w:cs="Times New Roman"/>
          <w:b/>
          <w:sz w:val="28"/>
          <w:szCs w:val="28"/>
        </w:rPr>
        <w:lastRenderedPageBreak/>
        <w:t>Синонімічний ряд утворюють слова</w:t>
      </w:r>
      <w:r w:rsidRPr="00804427">
        <w:rPr>
          <w:rFonts w:ascii="Times New Roman" w:hAnsi="Times New Roman" w:cs="Times New Roman"/>
          <w:b/>
          <w:sz w:val="28"/>
          <w:szCs w:val="28"/>
          <w:lang w:val="uk-UA"/>
        </w:rPr>
        <w:t>:</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rPr>
        <w:t xml:space="preserve">А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огорожа, паркан, тин, пліт </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rPr>
        <w:t xml:space="preserve">Б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мужній, героїчний, величний, урочистий </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rPr>
        <w:t xml:space="preserve">В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хороший, злий, добрий, поганий </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rPr>
        <w:t xml:space="preserve">Г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сніг, іній, град, дощ </w:t>
      </w:r>
    </w:p>
    <w:p w:rsidR="00915344" w:rsidRPr="00804427" w:rsidRDefault="00915344" w:rsidP="003F3E23">
      <w:pPr>
        <w:numPr>
          <w:ilvl w:val="0"/>
          <w:numId w:val="29"/>
        </w:numPr>
        <w:spacing w:after="0" w:line="360" w:lineRule="auto"/>
        <w:ind w:left="0" w:firstLine="0"/>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Багатозначне слово містить рядок:</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А  поезія ночі – поезія Сосюри</w:t>
      </w:r>
    </w:p>
    <w:p w:rsidR="00915344" w:rsidRPr="00804427" w:rsidRDefault="00915344" w:rsidP="003F3E23">
      <w:pPr>
        <w:pStyle w:val="ae"/>
        <w:spacing w:line="360" w:lineRule="auto"/>
        <w:rPr>
          <w:rFonts w:ascii="Times New Roman" w:hAnsi="Times New Roman" w:cs="Times New Roman"/>
          <w:sz w:val="28"/>
          <w:szCs w:val="28"/>
          <w:lang w:val="uk-UA"/>
        </w:rPr>
      </w:pPr>
      <w:r w:rsidRPr="00804427">
        <w:rPr>
          <w:rFonts w:ascii="Times New Roman" w:hAnsi="Times New Roman" w:cs="Times New Roman"/>
          <w:bCs/>
          <w:iCs/>
          <w:sz w:val="28"/>
          <w:szCs w:val="28"/>
          <w:lang w:val="uk-UA"/>
        </w:rPr>
        <w:t xml:space="preserve">Б  </w:t>
      </w:r>
      <w:r w:rsidRPr="00804427">
        <w:rPr>
          <w:rFonts w:ascii="Times New Roman" w:hAnsi="Times New Roman" w:cs="Times New Roman"/>
          <w:bCs/>
          <w:iCs/>
          <w:sz w:val="28"/>
          <w:szCs w:val="28"/>
        </w:rPr>
        <w:t>захід</w:t>
      </w:r>
      <w:r w:rsidRPr="00804427">
        <w:rPr>
          <w:rFonts w:ascii="Times New Roman" w:hAnsi="Times New Roman" w:cs="Times New Roman"/>
          <w:iCs/>
          <w:sz w:val="28"/>
          <w:szCs w:val="28"/>
        </w:rPr>
        <w:t xml:space="preserve"> сонця</w:t>
      </w:r>
      <w:r w:rsidRPr="00804427">
        <w:rPr>
          <w:rFonts w:ascii="Times New Roman" w:hAnsi="Times New Roman" w:cs="Times New Roman"/>
          <w:iCs/>
          <w:sz w:val="28"/>
          <w:szCs w:val="28"/>
          <w:lang w:val="uk-UA"/>
        </w:rPr>
        <w:t xml:space="preserve"> – </w:t>
      </w:r>
      <w:r w:rsidRPr="00804427">
        <w:rPr>
          <w:rFonts w:ascii="Times New Roman" w:hAnsi="Times New Roman" w:cs="Times New Roman"/>
          <w:iCs/>
          <w:sz w:val="28"/>
          <w:szCs w:val="28"/>
        </w:rPr>
        <w:t>організований</w:t>
      </w:r>
      <w:r w:rsidRPr="00804427">
        <w:rPr>
          <w:rFonts w:ascii="Times New Roman" w:hAnsi="Times New Roman" w:cs="Times New Roman"/>
          <w:bCs/>
          <w:iCs/>
          <w:sz w:val="28"/>
          <w:szCs w:val="28"/>
        </w:rPr>
        <w:t xml:space="preserve"> захід</w:t>
      </w:r>
    </w:p>
    <w:p w:rsidR="00915344" w:rsidRPr="00804427" w:rsidRDefault="00915344" w:rsidP="003F3E23">
      <w:pPr>
        <w:pStyle w:val="ae"/>
        <w:spacing w:line="360" w:lineRule="auto"/>
        <w:rPr>
          <w:rFonts w:ascii="Times New Roman" w:hAnsi="Times New Roman" w:cs="Times New Roman"/>
          <w:sz w:val="28"/>
          <w:szCs w:val="28"/>
          <w:lang w:val="uk-UA"/>
        </w:rPr>
      </w:pPr>
      <w:r w:rsidRPr="00804427">
        <w:rPr>
          <w:rFonts w:ascii="Times New Roman" w:hAnsi="Times New Roman" w:cs="Times New Roman"/>
          <w:iCs/>
          <w:sz w:val="28"/>
          <w:szCs w:val="28"/>
          <w:lang w:val="uk-UA"/>
        </w:rPr>
        <w:t xml:space="preserve">В  </w:t>
      </w:r>
      <w:r w:rsidRPr="00804427">
        <w:rPr>
          <w:rFonts w:ascii="Times New Roman" w:hAnsi="Times New Roman" w:cs="Times New Roman"/>
          <w:iCs/>
          <w:sz w:val="28"/>
          <w:szCs w:val="28"/>
        </w:rPr>
        <w:t>біла чайка</w:t>
      </w:r>
      <w:r w:rsidRPr="00804427">
        <w:rPr>
          <w:rFonts w:ascii="Times New Roman" w:hAnsi="Times New Roman" w:cs="Times New Roman"/>
          <w:iCs/>
          <w:sz w:val="28"/>
          <w:szCs w:val="28"/>
          <w:lang w:val="uk-UA"/>
        </w:rPr>
        <w:t xml:space="preserve"> – </w:t>
      </w:r>
      <w:r w:rsidRPr="00804427">
        <w:rPr>
          <w:rFonts w:ascii="Times New Roman" w:hAnsi="Times New Roman" w:cs="Times New Roman"/>
          <w:iCs/>
          <w:sz w:val="28"/>
          <w:szCs w:val="28"/>
        </w:rPr>
        <w:t xml:space="preserve"> дубова чайка</w:t>
      </w:r>
    </w:p>
    <w:p w:rsidR="00915344" w:rsidRPr="00804427" w:rsidRDefault="00915344" w:rsidP="003F3E23">
      <w:pPr>
        <w:pStyle w:val="ae"/>
        <w:spacing w:line="360" w:lineRule="auto"/>
        <w:rPr>
          <w:rFonts w:ascii="Times New Roman" w:hAnsi="Times New Roman" w:cs="Times New Roman"/>
          <w:sz w:val="28"/>
          <w:szCs w:val="28"/>
          <w:lang w:val="uk-UA"/>
        </w:rPr>
      </w:pPr>
      <w:r w:rsidRPr="00804427">
        <w:rPr>
          <w:rFonts w:ascii="Times New Roman" w:hAnsi="Times New Roman" w:cs="Times New Roman"/>
          <w:bCs/>
          <w:sz w:val="28"/>
          <w:szCs w:val="28"/>
          <w:lang w:val="uk-UA"/>
        </w:rPr>
        <w:t xml:space="preserve">Г  </w:t>
      </w:r>
      <w:r w:rsidRPr="00804427">
        <w:rPr>
          <w:rFonts w:ascii="Times New Roman" w:hAnsi="Times New Roman" w:cs="Times New Roman"/>
          <w:bCs/>
          <w:sz w:val="28"/>
          <w:szCs w:val="28"/>
        </w:rPr>
        <w:t>склад</w:t>
      </w:r>
      <w:r w:rsidRPr="00804427">
        <w:rPr>
          <w:rFonts w:ascii="Times New Roman" w:hAnsi="Times New Roman" w:cs="Times New Roman"/>
          <w:sz w:val="28"/>
          <w:szCs w:val="28"/>
        </w:rPr>
        <w:t xml:space="preserve"> зброї</w:t>
      </w:r>
      <w:r w:rsidRPr="00804427">
        <w:rPr>
          <w:rFonts w:ascii="Times New Roman" w:hAnsi="Times New Roman" w:cs="Times New Roman"/>
          <w:sz w:val="28"/>
          <w:szCs w:val="28"/>
          <w:lang w:val="uk-UA"/>
        </w:rPr>
        <w:t xml:space="preserve"> – </w:t>
      </w:r>
      <w:r w:rsidRPr="00804427">
        <w:rPr>
          <w:rFonts w:ascii="Times New Roman" w:hAnsi="Times New Roman" w:cs="Times New Roman"/>
          <w:sz w:val="28"/>
          <w:szCs w:val="28"/>
        </w:rPr>
        <w:t>наголошений</w:t>
      </w:r>
      <w:r w:rsidRPr="00804427">
        <w:rPr>
          <w:rFonts w:ascii="Times New Roman" w:hAnsi="Times New Roman" w:cs="Times New Roman"/>
          <w:bCs/>
          <w:sz w:val="28"/>
          <w:szCs w:val="28"/>
        </w:rPr>
        <w:t xml:space="preserve"> склад</w:t>
      </w:r>
    </w:p>
    <w:p w:rsidR="00915344" w:rsidRPr="00804427" w:rsidRDefault="00915344" w:rsidP="003F3E23">
      <w:pPr>
        <w:numPr>
          <w:ilvl w:val="0"/>
          <w:numId w:val="29"/>
        </w:numPr>
        <w:spacing w:after="0" w:line="360" w:lineRule="auto"/>
        <w:ind w:left="0" w:firstLine="0"/>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Неправильно дібрано відповідник до запозиченого слова в рядку:</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А   виразний – експресивний </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Б   негайно – екстрено </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В   полісемія – багатозначність</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Г   міграція – в’їзд</w:t>
      </w:r>
    </w:p>
    <w:p w:rsidR="00915344" w:rsidRPr="00804427" w:rsidRDefault="00915344" w:rsidP="003F3E23">
      <w:pPr>
        <w:numPr>
          <w:ilvl w:val="0"/>
          <w:numId w:val="29"/>
        </w:numPr>
        <w:spacing w:after="0" w:line="360" w:lineRule="auto"/>
        <w:ind w:left="0" w:firstLine="0"/>
        <w:rPr>
          <w:rFonts w:ascii="Times New Roman" w:hAnsi="Times New Roman" w:cs="Times New Roman"/>
          <w:b/>
          <w:sz w:val="28"/>
          <w:szCs w:val="28"/>
          <w:lang w:val="uk-UA"/>
        </w:rPr>
      </w:pPr>
      <w:r w:rsidRPr="00804427">
        <w:rPr>
          <w:rFonts w:ascii="Times New Roman" w:hAnsi="Times New Roman" w:cs="Times New Roman"/>
          <w:b/>
          <w:sz w:val="28"/>
          <w:szCs w:val="28"/>
          <w:lang w:val="uk-UA"/>
        </w:rPr>
        <w:t xml:space="preserve">Усі слова є старослов’янізмами в рядку: </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А   владар, страждання, порох</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Б   мислитель, крадькома, глас</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В   злочин, хист, предтеча </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Г   храм, сущий, восхвалити</w:t>
      </w:r>
    </w:p>
    <w:p w:rsidR="00915344" w:rsidRPr="00804427" w:rsidRDefault="00915344" w:rsidP="003F3E23">
      <w:pPr>
        <w:numPr>
          <w:ilvl w:val="0"/>
          <w:numId w:val="29"/>
        </w:numPr>
        <w:spacing w:after="0" w:line="360" w:lineRule="auto"/>
        <w:ind w:left="0" w:firstLine="0"/>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Усі слова належать до стилістично забарвленої  лексики в рядку:</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А   афікс, опозиція, волоцюга</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Б   увага, завтра, хотіти</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В   рибчина, варнякати, краса</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Г   рюмсати, вітрюган, вітер</w:t>
      </w:r>
    </w:p>
    <w:p w:rsidR="00915344" w:rsidRPr="00804427" w:rsidRDefault="00915344" w:rsidP="003F3E23">
      <w:pPr>
        <w:numPr>
          <w:ilvl w:val="0"/>
          <w:numId w:val="29"/>
        </w:numPr>
        <w:spacing w:after="0" w:line="360" w:lineRule="auto"/>
        <w:ind w:left="0" w:firstLine="0"/>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Діалектне слово є в реченні:</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А   Жили при палаці священики, ченці, свічкогаси /П.Загребельний/.</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Б   Свистять шаблі, гармат гуде яса /А.Малишко/.</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 Крикнув Довбуш по Карпатах: „Леґені, гуляй!” /О.Кононенко/.</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Г Попереду сотні йшов хорунжий із шляхтичів /М.Глухенький/.</w:t>
      </w:r>
    </w:p>
    <w:p w:rsidR="00915344" w:rsidRPr="00804427" w:rsidRDefault="00915344" w:rsidP="003F3E23">
      <w:pPr>
        <w:numPr>
          <w:ilvl w:val="0"/>
          <w:numId w:val="29"/>
        </w:numPr>
        <w:spacing w:after="0" w:line="360" w:lineRule="auto"/>
        <w:ind w:left="0" w:firstLine="0"/>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Усі слова є власне українськими в рядку:</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А   навпростець, вовк, зайвий</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Б   галушки, зимовий, колій</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В   громада, мабуть, дошкуляти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Г   негаразди, навмисне, скриня</w:t>
      </w:r>
    </w:p>
    <w:p w:rsidR="00915344" w:rsidRPr="00804427" w:rsidRDefault="00915344" w:rsidP="003F3E23">
      <w:pPr>
        <w:numPr>
          <w:ilvl w:val="0"/>
          <w:numId w:val="29"/>
        </w:numPr>
        <w:autoSpaceDE w:val="0"/>
        <w:autoSpaceDN w:val="0"/>
        <w:adjustRightInd w:val="0"/>
        <w:spacing w:after="0" w:line="360" w:lineRule="auto"/>
        <w:ind w:left="0" w:firstLine="0"/>
        <w:rPr>
          <w:rFonts w:ascii="Times New Roman" w:eastAsia="TimesNewRoman" w:hAnsi="Times New Roman" w:cs="Times New Roman"/>
          <w:b/>
          <w:sz w:val="28"/>
          <w:szCs w:val="28"/>
        </w:rPr>
      </w:pPr>
      <w:r w:rsidRPr="00804427">
        <w:rPr>
          <w:rFonts w:ascii="Times New Roman" w:eastAsia="TimesNewRoman" w:hAnsi="Times New Roman" w:cs="Times New Roman"/>
          <w:b/>
          <w:sz w:val="28"/>
          <w:szCs w:val="28"/>
        </w:rPr>
        <w:t>Помилково вжито слово в рядку</w:t>
      </w:r>
      <w:r w:rsidRPr="00804427">
        <w:rPr>
          <w:rFonts w:ascii="Times New Roman" w:eastAsia="TimesNewRoman" w:hAnsi="Times New Roman" w:cs="Times New Roman"/>
          <w:b/>
          <w:sz w:val="28"/>
          <w:szCs w:val="28"/>
          <w:lang w:val="uk-UA"/>
        </w:rPr>
        <w:t>:</w:t>
      </w:r>
    </w:p>
    <w:p w:rsidR="00915344" w:rsidRPr="00804427" w:rsidRDefault="00915344" w:rsidP="003F3E23">
      <w:pPr>
        <w:autoSpaceDE w:val="0"/>
        <w:autoSpaceDN w:val="0"/>
        <w:adjustRightInd w:val="0"/>
        <w:spacing w:after="0" w:line="360" w:lineRule="auto"/>
        <w:rPr>
          <w:rFonts w:ascii="Times New Roman" w:eastAsia="TimesNewRoman" w:hAnsi="Times New Roman" w:cs="Times New Roman"/>
          <w:sz w:val="28"/>
          <w:szCs w:val="28"/>
          <w:lang w:val="uk-UA"/>
        </w:rPr>
      </w:pPr>
      <w:r w:rsidRPr="00804427">
        <w:rPr>
          <w:rFonts w:ascii="Times New Roman" w:eastAsia="TimesNewRoman" w:hAnsi="Times New Roman" w:cs="Times New Roman"/>
          <w:sz w:val="28"/>
          <w:szCs w:val="28"/>
        </w:rPr>
        <w:t xml:space="preserve">А </w:t>
      </w:r>
      <w:r w:rsidRPr="00804427">
        <w:rPr>
          <w:rFonts w:ascii="Times New Roman" w:eastAsia="TimesNewRoman" w:hAnsi="Times New Roman" w:cs="Times New Roman"/>
          <w:sz w:val="28"/>
          <w:szCs w:val="28"/>
          <w:lang w:val="uk-UA"/>
        </w:rPr>
        <w:t xml:space="preserve">   протягом року</w:t>
      </w:r>
    </w:p>
    <w:p w:rsidR="00915344" w:rsidRPr="00804427" w:rsidRDefault="00915344" w:rsidP="003F3E23">
      <w:pPr>
        <w:autoSpaceDE w:val="0"/>
        <w:autoSpaceDN w:val="0"/>
        <w:adjustRightInd w:val="0"/>
        <w:spacing w:after="0" w:line="360" w:lineRule="auto"/>
        <w:rPr>
          <w:rFonts w:ascii="Times New Roman" w:eastAsia="TimesNewRoman" w:hAnsi="Times New Roman" w:cs="Times New Roman"/>
          <w:sz w:val="28"/>
          <w:szCs w:val="28"/>
          <w:lang w:val="uk-UA"/>
        </w:rPr>
      </w:pPr>
      <w:r w:rsidRPr="00804427">
        <w:rPr>
          <w:rFonts w:ascii="Times New Roman" w:eastAsia="TimesNewRoman" w:hAnsi="Times New Roman" w:cs="Times New Roman"/>
          <w:sz w:val="28"/>
          <w:szCs w:val="28"/>
        </w:rPr>
        <w:t xml:space="preserve">Б </w:t>
      </w:r>
      <w:r w:rsidRPr="00804427">
        <w:rPr>
          <w:rFonts w:ascii="Times New Roman" w:eastAsia="TimesNewRoman" w:hAnsi="Times New Roman" w:cs="Times New Roman"/>
          <w:sz w:val="28"/>
          <w:szCs w:val="28"/>
          <w:lang w:val="uk-UA"/>
        </w:rPr>
        <w:t xml:space="preserve">   поставати в уявленні</w:t>
      </w:r>
    </w:p>
    <w:p w:rsidR="00915344" w:rsidRPr="00804427" w:rsidRDefault="00915344" w:rsidP="003F3E23">
      <w:pPr>
        <w:autoSpaceDE w:val="0"/>
        <w:autoSpaceDN w:val="0"/>
        <w:adjustRightInd w:val="0"/>
        <w:spacing w:after="0" w:line="360" w:lineRule="auto"/>
        <w:rPr>
          <w:rFonts w:ascii="Times New Roman" w:eastAsia="TimesNewRoman" w:hAnsi="Times New Roman" w:cs="Times New Roman"/>
          <w:sz w:val="28"/>
          <w:szCs w:val="28"/>
          <w:lang w:val="uk-UA"/>
        </w:rPr>
      </w:pPr>
      <w:r w:rsidRPr="00804427">
        <w:rPr>
          <w:rFonts w:ascii="Times New Roman" w:eastAsia="TimesNewRoman" w:hAnsi="Times New Roman" w:cs="Times New Roman"/>
          <w:sz w:val="28"/>
          <w:szCs w:val="28"/>
        </w:rPr>
        <w:t xml:space="preserve">В </w:t>
      </w:r>
      <w:r w:rsidRPr="00804427">
        <w:rPr>
          <w:rFonts w:ascii="Times New Roman" w:eastAsia="TimesNewRoman" w:hAnsi="Times New Roman" w:cs="Times New Roman"/>
          <w:sz w:val="28"/>
          <w:szCs w:val="28"/>
          <w:lang w:val="uk-UA"/>
        </w:rPr>
        <w:t xml:space="preserve">   особисті речі</w:t>
      </w:r>
    </w:p>
    <w:p w:rsidR="00915344" w:rsidRPr="00804427" w:rsidRDefault="00915344" w:rsidP="003F3E23">
      <w:pPr>
        <w:autoSpaceDE w:val="0"/>
        <w:autoSpaceDN w:val="0"/>
        <w:adjustRightInd w:val="0"/>
        <w:spacing w:after="0" w:line="360" w:lineRule="auto"/>
        <w:rPr>
          <w:rFonts w:ascii="Times New Roman" w:eastAsia="TimesNewRoman" w:hAnsi="Times New Roman" w:cs="Times New Roman"/>
          <w:sz w:val="28"/>
          <w:szCs w:val="28"/>
          <w:lang w:val="uk-UA"/>
        </w:rPr>
      </w:pPr>
      <w:r w:rsidRPr="00804427">
        <w:rPr>
          <w:rFonts w:ascii="Times New Roman" w:eastAsia="TimesNewRoman" w:hAnsi="Times New Roman" w:cs="Times New Roman"/>
          <w:sz w:val="28"/>
          <w:szCs w:val="28"/>
        </w:rPr>
        <w:t xml:space="preserve">Г </w:t>
      </w:r>
      <w:r w:rsidRPr="00804427">
        <w:rPr>
          <w:rFonts w:ascii="Times New Roman" w:eastAsia="TimesNewRoman" w:hAnsi="Times New Roman" w:cs="Times New Roman"/>
          <w:sz w:val="28"/>
          <w:szCs w:val="28"/>
          <w:lang w:val="uk-UA"/>
        </w:rPr>
        <w:t xml:space="preserve">   наповнити вщерть</w:t>
      </w:r>
    </w:p>
    <w:p w:rsidR="00915344" w:rsidRPr="00804427" w:rsidRDefault="00915344" w:rsidP="003F3E23">
      <w:pPr>
        <w:numPr>
          <w:ilvl w:val="0"/>
          <w:numId w:val="29"/>
        </w:numPr>
        <w:autoSpaceDE w:val="0"/>
        <w:autoSpaceDN w:val="0"/>
        <w:adjustRightInd w:val="0"/>
        <w:spacing w:after="0" w:line="360" w:lineRule="auto"/>
        <w:ind w:left="0" w:firstLine="0"/>
        <w:rPr>
          <w:rFonts w:ascii="Times New Roman" w:eastAsia="Times New Roman" w:hAnsi="Times New Roman" w:cs="Times New Roman"/>
          <w:sz w:val="28"/>
          <w:szCs w:val="28"/>
          <w:lang w:val="uk-UA"/>
        </w:rPr>
      </w:pPr>
      <w:r w:rsidRPr="00804427">
        <w:rPr>
          <w:rFonts w:ascii="Times New Roman" w:hAnsi="Times New Roman" w:cs="Times New Roman"/>
          <w:b/>
          <w:sz w:val="28"/>
          <w:szCs w:val="28"/>
          <w:lang w:val="uk-UA"/>
        </w:rPr>
        <w:t>Редагування потребує словосполучення</w:t>
      </w:r>
      <w:r w:rsidRPr="00804427">
        <w:rPr>
          <w:rFonts w:ascii="Times New Roman" w:hAnsi="Times New Roman" w:cs="Times New Roman"/>
          <w:sz w:val="28"/>
          <w:szCs w:val="28"/>
          <w:lang w:val="uk-UA"/>
        </w:rPr>
        <w:t>:</w:t>
      </w:r>
    </w:p>
    <w:p w:rsidR="00915344" w:rsidRPr="00804427" w:rsidRDefault="00915344" w:rsidP="003F3E23">
      <w:pPr>
        <w:autoSpaceDE w:val="0"/>
        <w:autoSpaceDN w:val="0"/>
        <w:adjustRightInd w:val="0"/>
        <w:spacing w:after="0" w:line="360" w:lineRule="auto"/>
        <w:rPr>
          <w:rFonts w:ascii="Times New Roman" w:eastAsia="TimesNewRoman" w:hAnsi="Times New Roman" w:cs="Times New Roman"/>
          <w:sz w:val="28"/>
          <w:szCs w:val="28"/>
          <w:lang w:val="uk-UA"/>
        </w:rPr>
      </w:pPr>
      <w:r w:rsidRPr="00804427">
        <w:rPr>
          <w:rFonts w:ascii="Times New Roman" w:hAnsi="Times New Roman" w:cs="Times New Roman"/>
          <w:sz w:val="28"/>
          <w:szCs w:val="28"/>
          <w:lang w:val="uk-UA"/>
        </w:rPr>
        <w:t xml:space="preserve">А   чинне законодавство                   </w:t>
      </w:r>
    </w:p>
    <w:p w:rsidR="00915344" w:rsidRPr="00804427" w:rsidRDefault="00915344" w:rsidP="003F3E23">
      <w:pPr>
        <w:spacing w:after="0" w:line="360" w:lineRule="auto"/>
        <w:rPr>
          <w:rFonts w:ascii="Times New Roman" w:eastAsia="Times New Roman" w:hAnsi="Times New Roman" w:cs="Times New Roman"/>
          <w:sz w:val="28"/>
          <w:szCs w:val="28"/>
          <w:lang w:val="uk-UA"/>
        </w:rPr>
      </w:pPr>
      <w:r w:rsidRPr="00804427">
        <w:rPr>
          <w:rFonts w:ascii="Times New Roman" w:hAnsi="Times New Roman" w:cs="Times New Roman"/>
          <w:sz w:val="28"/>
          <w:szCs w:val="28"/>
          <w:lang w:val="uk-UA"/>
        </w:rPr>
        <w:t>Б   глузлива усмішка</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В   обсяг програми</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Г   згідно з наказом</w:t>
      </w:r>
    </w:p>
    <w:p w:rsidR="00915344" w:rsidRPr="00804427" w:rsidRDefault="00915344" w:rsidP="003F3E23">
      <w:pPr>
        <w:numPr>
          <w:ilvl w:val="0"/>
          <w:numId w:val="29"/>
        </w:numPr>
        <w:autoSpaceDE w:val="0"/>
        <w:autoSpaceDN w:val="0"/>
        <w:adjustRightInd w:val="0"/>
        <w:spacing w:after="0" w:line="360" w:lineRule="auto"/>
        <w:ind w:left="0" w:firstLine="0"/>
        <w:rPr>
          <w:rFonts w:ascii="Times New Roman" w:hAnsi="Times New Roman" w:cs="Times New Roman"/>
          <w:sz w:val="28"/>
          <w:szCs w:val="28"/>
          <w:lang w:val="uk-UA"/>
        </w:rPr>
      </w:pPr>
      <w:r w:rsidRPr="00804427">
        <w:rPr>
          <w:rFonts w:ascii="Times New Roman" w:hAnsi="Times New Roman" w:cs="Times New Roman"/>
          <w:b/>
          <w:sz w:val="28"/>
          <w:szCs w:val="28"/>
          <w:lang w:val="uk-UA"/>
        </w:rPr>
        <w:t>Редагування  НЕ  потребує словосполучення</w:t>
      </w:r>
      <w:r w:rsidRPr="00804427">
        <w:rPr>
          <w:rFonts w:ascii="Times New Roman" w:hAnsi="Times New Roman" w:cs="Times New Roman"/>
          <w:sz w:val="28"/>
          <w:szCs w:val="28"/>
          <w:lang w:val="uk-UA"/>
        </w:rPr>
        <w:t>:</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А   не дивлячись на хворобу</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Б   здібний заробляти</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В   здобути поразку</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Г   запобігти хворобі</w:t>
      </w:r>
    </w:p>
    <w:p w:rsidR="00915344" w:rsidRPr="00804427" w:rsidRDefault="00915344" w:rsidP="003F3E23">
      <w:pPr>
        <w:numPr>
          <w:ilvl w:val="0"/>
          <w:numId w:val="29"/>
        </w:numPr>
        <w:autoSpaceDE w:val="0"/>
        <w:autoSpaceDN w:val="0"/>
        <w:adjustRightInd w:val="0"/>
        <w:spacing w:after="0" w:line="360" w:lineRule="auto"/>
        <w:ind w:left="0" w:firstLine="0"/>
        <w:rPr>
          <w:rFonts w:ascii="Times New Roman" w:hAnsi="Times New Roman" w:cs="Times New Roman"/>
          <w:b/>
          <w:sz w:val="28"/>
          <w:szCs w:val="28"/>
        </w:rPr>
      </w:pPr>
      <w:r w:rsidRPr="00804427">
        <w:rPr>
          <w:rFonts w:ascii="Times New Roman" w:hAnsi="Times New Roman" w:cs="Times New Roman"/>
          <w:b/>
          <w:sz w:val="28"/>
          <w:szCs w:val="28"/>
        </w:rPr>
        <w:t>Виділене слово вжито у невластивому йому значенні в реченні</w:t>
      </w:r>
      <w:r w:rsidRPr="00804427">
        <w:rPr>
          <w:rFonts w:ascii="Times New Roman" w:hAnsi="Times New Roman" w:cs="Times New Roman"/>
          <w:b/>
          <w:sz w:val="28"/>
          <w:szCs w:val="28"/>
          <w:lang w:val="uk-UA"/>
        </w:rPr>
        <w:t>:</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lastRenderedPageBreak/>
        <w:t xml:space="preserve">А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Караул — це збройний підрозділ для охорони </w:t>
      </w:r>
      <w:r w:rsidRPr="00804427">
        <w:rPr>
          <w:rFonts w:ascii="Times New Roman" w:hAnsi="Times New Roman" w:cs="Times New Roman"/>
          <w:i/>
          <w:iCs/>
          <w:sz w:val="28"/>
          <w:szCs w:val="28"/>
        </w:rPr>
        <w:t xml:space="preserve">військових </w:t>
      </w:r>
      <w:r w:rsidRPr="00804427">
        <w:rPr>
          <w:rFonts w:ascii="Times New Roman" w:hAnsi="Times New Roman" w:cs="Times New Roman"/>
          <w:sz w:val="28"/>
          <w:szCs w:val="28"/>
        </w:rPr>
        <w:t>об'єктів</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або для віддання </w:t>
      </w:r>
      <w:r w:rsidRPr="00804427">
        <w:rPr>
          <w:rFonts w:ascii="Times New Roman" w:hAnsi="Times New Roman" w:cs="Times New Roman"/>
          <w:i/>
          <w:iCs/>
          <w:sz w:val="28"/>
          <w:szCs w:val="28"/>
        </w:rPr>
        <w:t xml:space="preserve">військових </w:t>
      </w:r>
      <w:r w:rsidRPr="00804427">
        <w:rPr>
          <w:rFonts w:ascii="Times New Roman" w:hAnsi="Times New Roman" w:cs="Times New Roman"/>
          <w:sz w:val="28"/>
          <w:szCs w:val="28"/>
        </w:rPr>
        <w:t>почестей.</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Б </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rPr>
        <w:t xml:space="preserve">Військові </w:t>
      </w:r>
      <w:r w:rsidRPr="00804427">
        <w:rPr>
          <w:rFonts w:ascii="Times New Roman" w:hAnsi="Times New Roman" w:cs="Times New Roman"/>
          <w:sz w:val="28"/>
          <w:szCs w:val="28"/>
        </w:rPr>
        <w:t>навчальні заклади існують в усіх розвинутих країнах світу.</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В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Навесні сорок четвертого </w:t>
      </w:r>
      <w:r w:rsidRPr="00804427">
        <w:rPr>
          <w:rFonts w:ascii="Times New Roman" w:hAnsi="Times New Roman" w:cs="Times New Roman"/>
          <w:i/>
          <w:iCs/>
          <w:sz w:val="28"/>
          <w:szCs w:val="28"/>
        </w:rPr>
        <w:t xml:space="preserve">воєнний </w:t>
      </w:r>
      <w:r w:rsidRPr="00804427">
        <w:rPr>
          <w:rFonts w:ascii="Times New Roman" w:hAnsi="Times New Roman" w:cs="Times New Roman"/>
          <w:sz w:val="28"/>
          <w:szCs w:val="28"/>
        </w:rPr>
        <w:t>злочинець вимушений був покинути Волинь.</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Г </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rPr>
        <w:t xml:space="preserve">Воєнний </w:t>
      </w:r>
      <w:r w:rsidRPr="00804427">
        <w:rPr>
          <w:rFonts w:ascii="Times New Roman" w:hAnsi="Times New Roman" w:cs="Times New Roman"/>
          <w:sz w:val="28"/>
          <w:szCs w:val="28"/>
        </w:rPr>
        <w:t>аташе — посадова особа дипломатичного представництва з</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rPr>
        <w:t xml:space="preserve">воєнних </w:t>
      </w:r>
      <w:r w:rsidRPr="00804427">
        <w:rPr>
          <w:rFonts w:ascii="Times New Roman" w:hAnsi="Times New Roman" w:cs="Times New Roman"/>
          <w:sz w:val="28"/>
          <w:szCs w:val="28"/>
        </w:rPr>
        <w:t>питань.</w:t>
      </w:r>
    </w:p>
    <w:p w:rsidR="00915344" w:rsidRPr="00804427" w:rsidRDefault="00915344" w:rsidP="003F3E23">
      <w:pPr>
        <w:numPr>
          <w:ilvl w:val="0"/>
          <w:numId w:val="29"/>
        </w:numPr>
        <w:autoSpaceDE w:val="0"/>
        <w:autoSpaceDN w:val="0"/>
        <w:adjustRightInd w:val="0"/>
        <w:spacing w:after="0" w:line="360" w:lineRule="auto"/>
        <w:ind w:left="0" w:firstLine="0"/>
        <w:rPr>
          <w:rFonts w:ascii="Times New Roman" w:hAnsi="Times New Roman" w:cs="Times New Roman"/>
          <w:b/>
          <w:sz w:val="28"/>
          <w:szCs w:val="28"/>
        </w:rPr>
      </w:pPr>
      <w:r w:rsidRPr="00804427">
        <w:rPr>
          <w:rFonts w:ascii="Times New Roman" w:hAnsi="Times New Roman" w:cs="Times New Roman"/>
          <w:b/>
          <w:sz w:val="28"/>
          <w:szCs w:val="28"/>
        </w:rPr>
        <w:t>Виділене слово вжито в невластивому йому значенні в реченні</w:t>
      </w:r>
      <w:r w:rsidRPr="00804427">
        <w:rPr>
          <w:rFonts w:ascii="Times New Roman" w:hAnsi="Times New Roman" w:cs="Times New Roman"/>
          <w:b/>
          <w:sz w:val="28"/>
          <w:szCs w:val="28"/>
          <w:lang w:val="uk-UA"/>
        </w:rPr>
        <w:t>:</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А </w:t>
      </w:r>
      <w:r w:rsidRPr="00804427">
        <w:rPr>
          <w:rFonts w:ascii="Times New Roman" w:hAnsi="Times New Roman" w:cs="Times New Roman"/>
          <w:sz w:val="28"/>
          <w:szCs w:val="28"/>
          <w:lang w:val="uk-UA"/>
        </w:rPr>
        <w:t xml:space="preserve">  З</w:t>
      </w:r>
      <w:r w:rsidRPr="00804427">
        <w:rPr>
          <w:rFonts w:ascii="Times New Roman" w:hAnsi="Times New Roman" w:cs="Times New Roman"/>
          <w:sz w:val="28"/>
          <w:szCs w:val="28"/>
        </w:rPr>
        <w:t xml:space="preserve"> нагоди ювілею Віталію Григоровичу вручили вітальну</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rPr>
        <w:t>адресу.</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Б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У контракті про працевлаштування повинна бути вказана фірма, її</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власник, поштова </w:t>
      </w:r>
      <w:r w:rsidRPr="00804427">
        <w:rPr>
          <w:rFonts w:ascii="Times New Roman" w:hAnsi="Times New Roman" w:cs="Times New Roman"/>
          <w:i/>
          <w:iCs/>
          <w:sz w:val="28"/>
          <w:szCs w:val="28"/>
        </w:rPr>
        <w:t>адреса</w:t>
      </w:r>
      <w:r w:rsidRPr="00804427">
        <w:rPr>
          <w:rFonts w:ascii="Times New Roman" w:hAnsi="Times New Roman" w:cs="Times New Roman"/>
          <w:sz w:val="28"/>
          <w:szCs w:val="28"/>
        </w:rPr>
        <w:t>, телефон.</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В </w:t>
      </w:r>
      <w:r w:rsidRPr="00804427">
        <w:rPr>
          <w:rFonts w:ascii="Times New Roman" w:hAnsi="Times New Roman" w:cs="Times New Roman"/>
          <w:sz w:val="28"/>
          <w:szCs w:val="28"/>
          <w:lang w:val="uk-UA"/>
        </w:rPr>
        <w:t xml:space="preserve">  М</w:t>
      </w:r>
      <w:r w:rsidRPr="00804427">
        <w:rPr>
          <w:rFonts w:ascii="Times New Roman" w:hAnsi="Times New Roman" w:cs="Times New Roman"/>
          <w:sz w:val="28"/>
          <w:szCs w:val="28"/>
        </w:rPr>
        <w:t>іський голова</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вручив </w:t>
      </w:r>
      <w:r w:rsidRPr="00804427">
        <w:rPr>
          <w:rFonts w:ascii="Times New Roman" w:hAnsi="Times New Roman" w:cs="Times New Roman"/>
          <w:sz w:val="28"/>
          <w:szCs w:val="28"/>
          <w:lang w:val="uk-UA"/>
        </w:rPr>
        <w:t xml:space="preserve">Тихону Архиповичу </w:t>
      </w:r>
      <w:r w:rsidRPr="00804427">
        <w:rPr>
          <w:rFonts w:ascii="Times New Roman" w:hAnsi="Times New Roman" w:cs="Times New Roman"/>
          <w:sz w:val="28"/>
          <w:szCs w:val="28"/>
        </w:rPr>
        <w:t xml:space="preserve">ордер на квартиру, привітальний </w:t>
      </w:r>
      <w:r w:rsidRPr="00804427">
        <w:rPr>
          <w:rFonts w:ascii="Times New Roman" w:hAnsi="Times New Roman" w:cs="Times New Roman"/>
          <w:i/>
          <w:iCs/>
          <w:sz w:val="28"/>
          <w:szCs w:val="28"/>
        </w:rPr>
        <w:t xml:space="preserve">адрес </w:t>
      </w:r>
      <w:r w:rsidRPr="00804427">
        <w:rPr>
          <w:rFonts w:ascii="Times New Roman" w:hAnsi="Times New Roman" w:cs="Times New Roman"/>
          <w:sz w:val="28"/>
          <w:szCs w:val="28"/>
        </w:rPr>
        <w:t>і квіти.</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Г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Лист британського солдата дійшов за </w:t>
      </w:r>
      <w:r w:rsidRPr="00804427">
        <w:rPr>
          <w:rFonts w:ascii="Times New Roman" w:hAnsi="Times New Roman" w:cs="Times New Roman"/>
          <w:i/>
          <w:iCs/>
          <w:sz w:val="28"/>
          <w:szCs w:val="28"/>
        </w:rPr>
        <w:t xml:space="preserve">адресою </w:t>
      </w:r>
      <w:r w:rsidRPr="00804427">
        <w:rPr>
          <w:rFonts w:ascii="Times New Roman" w:hAnsi="Times New Roman" w:cs="Times New Roman"/>
          <w:sz w:val="28"/>
          <w:szCs w:val="28"/>
        </w:rPr>
        <w:t>через роки після відправки.</w:t>
      </w:r>
    </w:p>
    <w:p w:rsidR="00915344" w:rsidRPr="00804427" w:rsidRDefault="00915344" w:rsidP="003F3E23">
      <w:pPr>
        <w:pStyle w:val="ae"/>
        <w:spacing w:line="360" w:lineRule="auto"/>
        <w:ind w:left="1134"/>
        <w:rPr>
          <w:rFonts w:ascii="Times New Roman" w:hAnsi="Times New Roman" w:cs="Times New Roman"/>
          <w:sz w:val="28"/>
          <w:szCs w:val="28"/>
          <w:lang w:val="uk-UA"/>
        </w:rPr>
      </w:pPr>
    </w:p>
    <w:p w:rsidR="00915344" w:rsidRPr="00804427" w:rsidRDefault="00915344" w:rsidP="003F3E23">
      <w:pPr>
        <w:spacing w:after="0" w:line="360" w:lineRule="auto"/>
        <w:rPr>
          <w:rFonts w:ascii="Times New Roman" w:hAnsi="Times New Roman" w:cs="Times New Roman"/>
          <w:sz w:val="28"/>
          <w:szCs w:val="28"/>
          <w:lang w:val="uk-UA"/>
        </w:rPr>
        <w:sectPr w:rsidR="00915344" w:rsidRPr="00804427" w:rsidSect="00804427">
          <w:type w:val="continuous"/>
          <w:pgSz w:w="11906" w:h="16838"/>
          <w:pgMar w:top="1418" w:right="851" w:bottom="1134" w:left="1701" w:header="709" w:footer="709" w:gutter="0"/>
          <w:cols w:space="720"/>
        </w:sectPr>
      </w:pPr>
    </w:p>
    <w:p w:rsidR="00915344" w:rsidRPr="00804427" w:rsidRDefault="00915344" w:rsidP="003F3E23">
      <w:pPr>
        <w:pStyle w:val="ae"/>
        <w:spacing w:line="360" w:lineRule="auto"/>
        <w:ind w:left="1134"/>
        <w:rPr>
          <w:rFonts w:ascii="Times New Roman" w:hAnsi="Times New Roman" w:cs="Times New Roman"/>
          <w:b/>
          <w:sz w:val="28"/>
          <w:szCs w:val="28"/>
          <w:lang w:val="uk-UA"/>
        </w:rPr>
      </w:pPr>
      <w:r w:rsidRPr="00804427">
        <w:rPr>
          <w:rFonts w:ascii="Times New Roman" w:hAnsi="Times New Roman" w:cs="Times New Roman"/>
          <w:b/>
          <w:sz w:val="28"/>
          <w:szCs w:val="28"/>
          <w:lang w:val="uk-UA"/>
        </w:rPr>
        <w:lastRenderedPageBreak/>
        <w:t xml:space="preserve">Завдання 2. </w:t>
      </w:r>
    </w:p>
    <w:p w:rsidR="00915344" w:rsidRPr="00804427" w:rsidRDefault="00915344" w:rsidP="003F3E23">
      <w:pPr>
        <w:pStyle w:val="ae"/>
        <w:spacing w:line="360" w:lineRule="auto"/>
        <w:ind w:left="1134"/>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1. Продовжіть речення «За вживанням лексика </w:t>
      </w:r>
      <w:r w:rsidRPr="00804427">
        <w:rPr>
          <w:rFonts w:ascii="Times New Roman" w:hAnsi="Times New Roman" w:cs="Times New Roman"/>
          <w:sz w:val="28"/>
          <w:szCs w:val="28"/>
        </w:rPr>
        <w:t>української мови ділиться</w:t>
      </w:r>
      <w:r w:rsidRPr="00804427">
        <w:rPr>
          <w:rFonts w:ascii="Times New Roman" w:hAnsi="Times New Roman" w:cs="Times New Roman"/>
          <w:sz w:val="28"/>
          <w:szCs w:val="28"/>
          <w:lang w:val="uk-UA"/>
        </w:rPr>
        <w:t>…»</w:t>
      </w:r>
    </w:p>
    <w:p w:rsidR="00915344" w:rsidRPr="00804427" w:rsidRDefault="00915344" w:rsidP="003F3E23">
      <w:pPr>
        <w:spacing w:after="0" w:line="360" w:lineRule="auto"/>
        <w:ind w:left="1134"/>
        <w:rPr>
          <w:rFonts w:ascii="Times New Roman" w:hAnsi="Times New Roman" w:cs="Times New Roman"/>
          <w:sz w:val="28"/>
          <w:szCs w:val="28"/>
          <w:lang w:val="uk-UA"/>
        </w:rPr>
      </w:pPr>
      <w:r w:rsidRPr="00804427">
        <w:rPr>
          <w:rFonts w:ascii="Times New Roman" w:hAnsi="Times New Roman" w:cs="Times New Roman"/>
          <w:sz w:val="28"/>
          <w:szCs w:val="28"/>
          <w:lang w:val="uk-UA"/>
        </w:rPr>
        <w:t>2. Укажіть фонетичні й словотворчі особливості старослов’янізмів:</w:t>
      </w:r>
      <w:r w:rsidRPr="00804427">
        <w:rPr>
          <w:rFonts w:ascii="Times New Roman" w:hAnsi="Times New Roman" w:cs="Times New Roman"/>
          <w:i/>
          <w:sz w:val="28"/>
          <w:szCs w:val="28"/>
          <w:lang w:val="uk-UA"/>
        </w:rPr>
        <w:t xml:space="preserve"> град, повелитель, чрево, єдиний, грядущий, доброчинець.</w:t>
      </w:r>
    </w:p>
    <w:p w:rsidR="00915344" w:rsidRPr="00804427" w:rsidRDefault="00915344" w:rsidP="003F3E23">
      <w:pPr>
        <w:pStyle w:val="ae"/>
        <w:spacing w:line="360" w:lineRule="auto"/>
        <w:ind w:left="1134"/>
        <w:rPr>
          <w:rFonts w:ascii="Times New Roman" w:hAnsi="Times New Roman" w:cs="Times New Roman"/>
          <w:i/>
          <w:sz w:val="28"/>
          <w:szCs w:val="28"/>
          <w:lang w:val="uk-UA"/>
        </w:rPr>
      </w:pPr>
      <w:r w:rsidRPr="00804427">
        <w:rPr>
          <w:rFonts w:ascii="Times New Roman" w:hAnsi="Times New Roman" w:cs="Times New Roman"/>
          <w:sz w:val="28"/>
          <w:szCs w:val="28"/>
          <w:lang w:val="uk-UA"/>
        </w:rPr>
        <w:t xml:space="preserve">3. Доберіть до поданих архаїзмів сучасні відповідники: </w:t>
      </w:r>
      <w:r w:rsidRPr="00804427">
        <w:rPr>
          <w:rFonts w:ascii="Times New Roman" w:hAnsi="Times New Roman" w:cs="Times New Roman"/>
          <w:i/>
          <w:sz w:val="28"/>
          <w:szCs w:val="28"/>
          <w:lang w:val="uk-UA"/>
        </w:rPr>
        <w:t>тать, лобзати, вої, спудей, пря, перст.</w:t>
      </w:r>
    </w:p>
    <w:p w:rsidR="00915344" w:rsidRPr="00804427" w:rsidRDefault="00915344" w:rsidP="003F3E23">
      <w:pPr>
        <w:pStyle w:val="ae"/>
        <w:spacing w:line="360" w:lineRule="auto"/>
        <w:ind w:left="1134"/>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4. Визначте вид омонімів: </w:t>
      </w:r>
      <w:r w:rsidRPr="00804427">
        <w:rPr>
          <w:rFonts w:ascii="Times New Roman" w:hAnsi="Times New Roman" w:cs="Times New Roman"/>
          <w:i/>
          <w:sz w:val="28"/>
          <w:szCs w:val="28"/>
          <w:lang w:val="uk-UA"/>
        </w:rPr>
        <w:t>роман – Роман, стан – стан, інею – і нею, лисички – лисички, мила – мила, íрис – ірúс.</w:t>
      </w:r>
    </w:p>
    <w:p w:rsidR="00915344" w:rsidRPr="00804427" w:rsidRDefault="00915344" w:rsidP="003F3E23">
      <w:pPr>
        <w:pStyle w:val="ae"/>
        <w:spacing w:line="360" w:lineRule="auto"/>
        <w:ind w:left="1134"/>
        <w:rPr>
          <w:rFonts w:ascii="Times New Roman" w:hAnsi="Times New Roman" w:cs="Times New Roman"/>
          <w:sz w:val="28"/>
          <w:szCs w:val="28"/>
          <w:lang w:val="uk-UA"/>
        </w:rPr>
      </w:pPr>
    </w:p>
    <w:p w:rsidR="00915344" w:rsidRPr="00804427" w:rsidRDefault="00915344" w:rsidP="003F3E23">
      <w:pPr>
        <w:spacing w:after="0" w:line="360" w:lineRule="auto"/>
        <w:rPr>
          <w:rFonts w:ascii="Times New Roman" w:hAnsi="Times New Roman" w:cs="Times New Roman"/>
          <w:sz w:val="28"/>
          <w:szCs w:val="28"/>
          <w:lang w:val="uk-UA"/>
        </w:rPr>
        <w:sectPr w:rsidR="00915344" w:rsidRPr="00804427" w:rsidSect="00804427">
          <w:type w:val="continuous"/>
          <w:pgSz w:w="11906" w:h="16838"/>
          <w:pgMar w:top="1418" w:right="851" w:bottom="1134" w:left="1701" w:header="709" w:footer="709" w:gutter="0"/>
          <w:cols w:space="720"/>
        </w:sectPr>
      </w:pPr>
    </w:p>
    <w:p w:rsidR="00915344" w:rsidRPr="00804427" w:rsidRDefault="00915344" w:rsidP="003F3E23">
      <w:pPr>
        <w:pStyle w:val="ae"/>
        <w:spacing w:line="360" w:lineRule="auto"/>
        <w:rPr>
          <w:rFonts w:ascii="Times New Roman" w:hAnsi="Times New Roman" w:cs="Times New Roman"/>
          <w:sz w:val="28"/>
          <w:szCs w:val="28"/>
          <w:lang w:val="uk-UA"/>
        </w:rPr>
      </w:pPr>
    </w:p>
    <w:p w:rsidR="00915344" w:rsidRPr="00804427" w:rsidRDefault="00915344" w:rsidP="003F3E23">
      <w:pPr>
        <w:spacing w:after="0" w:line="360" w:lineRule="auto"/>
        <w:rPr>
          <w:rFonts w:ascii="Times New Roman" w:hAnsi="Times New Roman" w:cs="Times New Roman"/>
          <w:b/>
          <w:sz w:val="28"/>
          <w:szCs w:val="28"/>
          <w:lang w:val="uk-UA"/>
        </w:rPr>
        <w:sectPr w:rsidR="00915344" w:rsidRPr="00804427" w:rsidSect="00804427">
          <w:type w:val="continuous"/>
          <w:pgSz w:w="11906" w:h="16838"/>
          <w:pgMar w:top="1418" w:right="851" w:bottom="1134" w:left="1701" w:header="709" w:footer="709" w:gutter="0"/>
          <w:cols w:space="720"/>
        </w:sectPr>
      </w:pPr>
    </w:p>
    <w:p w:rsidR="00915344" w:rsidRPr="00804427" w:rsidRDefault="00915344" w:rsidP="003F3E23">
      <w:pPr>
        <w:spacing w:after="0" w:line="360" w:lineRule="auto"/>
        <w:ind w:left="1134"/>
        <w:jc w:val="center"/>
        <w:rPr>
          <w:rFonts w:ascii="Times New Roman" w:hAnsi="Times New Roman" w:cs="Times New Roman"/>
          <w:b/>
          <w:sz w:val="28"/>
          <w:szCs w:val="28"/>
          <w:lang w:val="uk-UA"/>
        </w:rPr>
      </w:pPr>
    </w:p>
    <w:p w:rsidR="00915344" w:rsidRDefault="00915344" w:rsidP="003F3E23">
      <w:pPr>
        <w:spacing w:after="0" w:line="360" w:lineRule="auto"/>
        <w:ind w:left="1134"/>
        <w:jc w:val="center"/>
        <w:rPr>
          <w:rFonts w:ascii="Times New Roman" w:hAnsi="Times New Roman" w:cs="Times New Roman"/>
          <w:b/>
          <w:sz w:val="28"/>
          <w:szCs w:val="28"/>
          <w:lang w:val="uk-UA"/>
        </w:rPr>
      </w:pPr>
    </w:p>
    <w:p w:rsidR="00E6554F" w:rsidRPr="00804427" w:rsidRDefault="00E6554F" w:rsidP="003F3E23">
      <w:pPr>
        <w:spacing w:after="0" w:line="360" w:lineRule="auto"/>
        <w:ind w:left="1134"/>
        <w:jc w:val="center"/>
        <w:rPr>
          <w:rFonts w:ascii="Times New Roman" w:hAnsi="Times New Roman" w:cs="Times New Roman"/>
          <w:b/>
          <w:sz w:val="28"/>
          <w:szCs w:val="28"/>
          <w:lang w:val="uk-UA"/>
        </w:rPr>
      </w:pPr>
    </w:p>
    <w:p w:rsidR="00915344" w:rsidRPr="00804427" w:rsidRDefault="00915344" w:rsidP="003F3E23">
      <w:pPr>
        <w:spacing w:after="0" w:line="360" w:lineRule="auto"/>
        <w:ind w:left="1134"/>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lastRenderedPageBreak/>
        <w:t xml:space="preserve">ТЕМАТИЧНА КОНТРОЛЬНА  РОБОТА </w:t>
      </w:r>
    </w:p>
    <w:p w:rsidR="00915344" w:rsidRPr="00804427" w:rsidRDefault="00915344" w:rsidP="003F3E23">
      <w:pPr>
        <w:spacing w:after="0" w:line="360" w:lineRule="auto"/>
        <w:ind w:left="1134"/>
        <w:jc w:val="center"/>
        <w:rPr>
          <w:rFonts w:ascii="Times New Roman" w:hAnsi="Times New Roman" w:cs="Times New Roman"/>
          <w:sz w:val="28"/>
          <w:szCs w:val="28"/>
          <w:lang w:val="uk-UA"/>
        </w:rPr>
      </w:pPr>
      <w:r w:rsidRPr="00804427">
        <w:rPr>
          <w:rFonts w:ascii="Times New Roman" w:hAnsi="Times New Roman" w:cs="Times New Roman"/>
          <w:b/>
          <w:sz w:val="28"/>
          <w:szCs w:val="28"/>
          <w:lang w:val="uk-UA"/>
        </w:rPr>
        <w:t>Лексикологія  (</w:t>
      </w:r>
      <w:r w:rsidRPr="00804427">
        <w:rPr>
          <w:rFonts w:ascii="Times New Roman" w:hAnsi="Times New Roman" w:cs="Times New Roman"/>
          <w:sz w:val="28"/>
          <w:szCs w:val="28"/>
          <w:lang w:val="uk-UA"/>
        </w:rPr>
        <w:t>10 клас)</w:t>
      </w:r>
    </w:p>
    <w:p w:rsidR="00915344" w:rsidRPr="00804427" w:rsidRDefault="00915344" w:rsidP="003F3E23">
      <w:pPr>
        <w:spacing w:after="0" w:line="360" w:lineRule="auto"/>
        <w:ind w:left="1134"/>
        <w:jc w:val="center"/>
        <w:rPr>
          <w:rFonts w:ascii="Times New Roman" w:hAnsi="Times New Roman" w:cs="Times New Roman"/>
          <w:b/>
          <w:sz w:val="28"/>
          <w:szCs w:val="28"/>
        </w:rPr>
      </w:pPr>
    </w:p>
    <w:p w:rsidR="00915344" w:rsidRPr="00804427" w:rsidRDefault="00915344" w:rsidP="003F3E23">
      <w:pPr>
        <w:spacing w:after="0" w:line="360" w:lineRule="auto"/>
        <w:ind w:left="1134"/>
        <w:jc w:val="center"/>
        <w:rPr>
          <w:rFonts w:ascii="Times New Roman" w:hAnsi="Times New Roman" w:cs="Times New Roman"/>
          <w:b/>
          <w:sz w:val="28"/>
          <w:szCs w:val="28"/>
          <w:lang w:val="uk-UA"/>
        </w:rPr>
      </w:pPr>
      <w:r w:rsidRPr="00804427">
        <w:rPr>
          <w:rFonts w:ascii="Times New Roman" w:hAnsi="Times New Roman" w:cs="Times New Roman"/>
          <w:b/>
          <w:sz w:val="28"/>
          <w:szCs w:val="28"/>
          <w:lang w:val="uk-UA"/>
        </w:rPr>
        <w:t>Варіант 2</w:t>
      </w:r>
    </w:p>
    <w:p w:rsidR="00915344" w:rsidRPr="00804427" w:rsidRDefault="00915344" w:rsidP="003F3E23">
      <w:pPr>
        <w:autoSpaceDE w:val="0"/>
        <w:autoSpaceDN w:val="0"/>
        <w:adjustRightInd w:val="0"/>
        <w:spacing w:after="0" w:line="360" w:lineRule="auto"/>
        <w:ind w:left="1134"/>
        <w:rPr>
          <w:rFonts w:ascii="Times New Roman" w:hAnsi="Times New Roman" w:cs="Times New Roman"/>
          <w:b/>
          <w:bCs/>
          <w:sz w:val="28"/>
          <w:szCs w:val="28"/>
        </w:rPr>
      </w:pPr>
      <w:r w:rsidRPr="00804427">
        <w:rPr>
          <w:rFonts w:ascii="Times New Roman" w:hAnsi="Times New Roman" w:cs="Times New Roman"/>
          <w:b/>
          <w:bCs/>
          <w:sz w:val="28"/>
          <w:szCs w:val="28"/>
          <w:lang w:val="uk-UA"/>
        </w:rPr>
        <w:t xml:space="preserve">Завдання 1. </w:t>
      </w:r>
    </w:p>
    <w:p w:rsidR="00915344" w:rsidRPr="00804427" w:rsidRDefault="00915344" w:rsidP="003F3E23">
      <w:pPr>
        <w:spacing w:after="0" w:line="360" w:lineRule="auto"/>
        <w:rPr>
          <w:rFonts w:ascii="Times New Roman" w:hAnsi="Times New Roman" w:cs="Times New Roman"/>
          <w:b/>
          <w:bCs/>
          <w:sz w:val="28"/>
          <w:szCs w:val="28"/>
        </w:rPr>
        <w:sectPr w:rsidR="00915344" w:rsidRPr="00804427" w:rsidSect="00804427">
          <w:type w:val="continuous"/>
          <w:pgSz w:w="11906" w:h="16838"/>
          <w:pgMar w:top="1418" w:right="851" w:bottom="1134" w:left="1701" w:header="709" w:footer="709" w:gutter="0"/>
          <w:cols w:space="720"/>
        </w:sectPr>
      </w:pPr>
    </w:p>
    <w:p w:rsidR="00915344" w:rsidRPr="00804427" w:rsidRDefault="00915344" w:rsidP="003F3E23">
      <w:pPr>
        <w:numPr>
          <w:ilvl w:val="0"/>
          <w:numId w:val="30"/>
        </w:numPr>
        <w:spacing w:after="0" w:line="360" w:lineRule="auto"/>
        <w:ind w:left="0" w:firstLine="0"/>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lastRenderedPageBreak/>
        <w:t>Багатозначне слово містить рядок:</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А  </w:t>
      </w:r>
      <w:r w:rsidRPr="00804427">
        <w:rPr>
          <w:rFonts w:ascii="Times New Roman" w:hAnsi="Times New Roman" w:cs="Times New Roman"/>
          <w:bCs/>
          <w:iCs/>
          <w:sz w:val="28"/>
          <w:szCs w:val="28"/>
        </w:rPr>
        <w:t>захід</w:t>
      </w:r>
      <w:r w:rsidRPr="00804427">
        <w:rPr>
          <w:rFonts w:ascii="Times New Roman" w:hAnsi="Times New Roman" w:cs="Times New Roman"/>
          <w:iCs/>
          <w:sz w:val="28"/>
          <w:szCs w:val="28"/>
        </w:rPr>
        <w:t xml:space="preserve"> сонця</w:t>
      </w:r>
      <w:r w:rsidRPr="00804427">
        <w:rPr>
          <w:rFonts w:ascii="Times New Roman" w:hAnsi="Times New Roman" w:cs="Times New Roman"/>
          <w:iCs/>
          <w:sz w:val="28"/>
          <w:szCs w:val="28"/>
          <w:lang w:val="uk-UA"/>
        </w:rPr>
        <w:t xml:space="preserve"> – </w:t>
      </w:r>
      <w:r w:rsidRPr="00804427">
        <w:rPr>
          <w:rFonts w:ascii="Times New Roman" w:hAnsi="Times New Roman" w:cs="Times New Roman"/>
          <w:iCs/>
          <w:sz w:val="28"/>
          <w:szCs w:val="28"/>
        </w:rPr>
        <w:t>організований</w:t>
      </w:r>
      <w:r w:rsidRPr="00804427">
        <w:rPr>
          <w:rFonts w:ascii="Times New Roman" w:hAnsi="Times New Roman" w:cs="Times New Roman"/>
          <w:bCs/>
          <w:iCs/>
          <w:sz w:val="28"/>
          <w:szCs w:val="28"/>
        </w:rPr>
        <w:t xml:space="preserve"> захід</w:t>
      </w:r>
    </w:p>
    <w:p w:rsidR="00915344" w:rsidRPr="00804427" w:rsidRDefault="00915344" w:rsidP="003F3E23">
      <w:pPr>
        <w:pStyle w:val="ae"/>
        <w:spacing w:line="360" w:lineRule="auto"/>
        <w:rPr>
          <w:rFonts w:ascii="Times New Roman" w:hAnsi="Times New Roman" w:cs="Times New Roman"/>
          <w:sz w:val="28"/>
          <w:szCs w:val="28"/>
          <w:lang w:val="uk-UA"/>
        </w:rPr>
      </w:pPr>
      <w:r w:rsidRPr="00804427">
        <w:rPr>
          <w:rFonts w:ascii="Times New Roman" w:hAnsi="Times New Roman" w:cs="Times New Roman"/>
          <w:bCs/>
          <w:iCs/>
          <w:sz w:val="28"/>
          <w:szCs w:val="28"/>
          <w:lang w:val="uk-UA"/>
        </w:rPr>
        <w:t xml:space="preserve">Б  </w:t>
      </w:r>
      <w:r w:rsidRPr="00804427">
        <w:rPr>
          <w:rFonts w:ascii="Times New Roman" w:hAnsi="Times New Roman" w:cs="Times New Roman"/>
          <w:sz w:val="28"/>
          <w:szCs w:val="28"/>
          <w:lang w:val="uk-UA"/>
        </w:rPr>
        <w:t>поезія ночі – поезія Сосюри</w:t>
      </w:r>
      <w:r w:rsidRPr="00804427">
        <w:rPr>
          <w:rFonts w:ascii="Times New Roman" w:hAnsi="Times New Roman" w:cs="Times New Roman"/>
          <w:bCs/>
          <w:iCs/>
          <w:sz w:val="28"/>
          <w:szCs w:val="28"/>
          <w:lang w:val="uk-UA"/>
        </w:rPr>
        <w:t xml:space="preserve"> </w:t>
      </w:r>
    </w:p>
    <w:p w:rsidR="00915344" w:rsidRPr="00804427" w:rsidRDefault="00915344" w:rsidP="003F3E23">
      <w:pPr>
        <w:pStyle w:val="ae"/>
        <w:spacing w:line="360" w:lineRule="auto"/>
        <w:rPr>
          <w:rFonts w:ascii="Times New Roman" w:hAnsi="Times New Roman" w:cs="Times New Roman"/>
          <w:sz w:val="28"/>
          <w:szCs w:val="28"/>
          <w:lang w:val="uk-UA"/>
        </w:rPr>
      </w:pPr>
      <w:r w:rsidRPr="00804427">
        <w:rPr>
          <w:rFonts w:ascii="Times New Roman" w:hAnsi="Times New Roman" w:cs="Times New Roman"/>
          <w:iCs/>
          <w:sz w:val="28"/>
          <w:szCs w:val="28"/>
          <w:lang w:val="uk-UA"/>
        </w:rPr>
        <w:t xml:space="preserve">В  </w:t>
      </w:r>
      <w:r w:rsidRPr="00804427">
        <w:rPr>
          <w:rFonts w:ascii="Times New Roman" w:hAnsi="Times New Roman" w:cs="Times New Roman"/>
          <w:iCs/>
          <w:sz w:val="28"/>
          <w:szCs w:val="28"/>
        </w:rPr>
        <w:t>біла чайка</w:t>
      </w:r>
      <w:r w:rsidRPr="00804427">
        <w:rPr>
          <w:rFonts w:ascii="Times New Roman" w:hAnsi="Times New Roman" w:cs="Times New Roman"/>
          <w:iCs/>
          <w:sz w:val="28"/>
          <w:szCs w:val="28"/>
          <w:lang w:val="uk-UA"/>
        </w:rPr>
        <w:t xml:space="preserve"> – </w:t>
      </w:r>
      <w:r w:rsidRPr="00804427">
        <w:rPr>
          <w:rFonts w:ascii="Times New Roman" w:hAnsi="Times New Roman" w:cs="Times New Roman"/>
          <w:iCs/>
          <w:sz w:val="28"/>
          <w:szCs w:val="28"/>
        </w:rPr>
        <w:t xml:space="preserve"> дубова чайка</w:t>
      </w:r>
    </w:p>
    <w:p w:rsidR="00915344" w:rsidRPr="00804427" w:rsidRDefault="00915344" w:rsidP="003F3E23">
      <w:pPr>
        <w:pStyle w:val="ae"/>
        <w:spacing w:line="360" w:lineRule="auto"/>
        <w:rPr>
          <w:rFonts w:ascii="Times New Roman" w:hAnsi="Times New Roman" w:cs="Times New Roman"/>
          <w:sz w:val="28"/>
          <w:szCs w:val="28"/>
          <w:lang w:val="uk-UA"/>
        </w:rPr>
      </w:pPr>
      <w:r w:rsidRPr="00804427">
        <w:rPr>
          <w:rFonts w:ascii="Times New Roman" w:hAnsi="Times New Roman" w:cs="Times New Roman"/>
          <w:bCs/>
          <w:sz w:val="28"/>
          <w:szCs w:val="28"/>
          <w:lang w:val="uk-UA"/>
        </w:rPr>
        <w:t xml:space="preserve">Г  </w:t>
      </w:r>
      <w:r w:rsidRPr="00804427">
        <w:rPr>
          <w:rFonts w:ascii="Times New Roman" w:hAnsi="Times New Roman" w:cs="Times New Roman"/>
          <w:bCs/>
          <w:sz w:val="28"/>
          <w:szCs w:val="28"/>
        </w:rPr>
        <w:t>склад</w:t>
      </w:r>
      <w:r w:rsidRPr="00804427">
        <w:rPr>
          <w:rFonts w:ascii="Times New Roman" w:hAnsi="Times New Roman" w:cs="Times New Roman"/>
          <w:sz w:val="28"/>
          <w:szCs w:val="28"/>
        </w:rPr>
        <w:t xml:space="preserve"> зброї</w:t>
      </w:r>
      <w:r w:rsidRPr="00804427">
        <w:rPr>
          <w:rFonts w:ascii="Times New Roman" w:hAnsi="Times New Roman" w:cs="Times New Roman"/>
          <w:sz w:val="28"/>
          <w:szCs w:val="28"/>
          <w:lang w:val="uk-UA"/>
        </w:rPr>
        <w:t xml:space="preserve"> – </w:t>
      </w:r>
      <w:r w:rsidRPr="00804427">
        <w:rPr>
          <w:rFonts w:ascii="Times New Roman" w:hAnsi="Times New Roman" w:cs="Times New Roman"/>
          <w:sz w:val="28"/>
          <w:szCs w:val="28"/>
        </w:rPr>
        <w:t>наголошений</w:t>
      </w:r>
      <w:r w:rsidRPr="00804427">
        <w:rPr>
          <w:rFonts w:ascii="Times New Roman" w:hAnsi="Times New Roman" w:cs="Times New Roman"/>
          <w:bCs/>
          <w:sz w:val="28"/>
          <w:szCs w:val="28"/>
        </w:rPr>
        <w:t xml:space="preserve"> склад</w:t>
      </w:r>
    </w:p>
    <w:p w:rsidR="00915344" w:rsidRPr="00804427" w:rsidRDefault="00915344" w:rsidP="003F3E23">
      <w:pPr>
        <w:numPr>
          <w:ilvl w:val="0"/>
          <w:numId w:val="30"/>
        </w:numPr>
        <w:spacing w:after="0" w:line="360" w:lineRule="auto"/>
        <w:ind w:left="0" w:firstLine="0"/>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Неправильно дібрано відповідник до запозиченого слова в рядку:</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А   виразний – експресивний </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Б   міграція – в’їзд </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В   полісемія – багатозначність</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Г   негайно – екстрено</w:t>
      </w:r>
    </w:p>
    <w:p w:rsidR="00915344" w:rsidRPr="00804427" w:rsidRDefault="00915344" w:rsidP="003F3E23">
      <w:pPr>
        <w:numPr>
          <w:ilvl w:val="0"/>
          <w:numId w:val="30"/>
        </w:numPr>
        <w:autoSpaceDE w:val="0"/>
        <w:autoSpaceDN w:val="0"/>
        <w:adjustRightInd w:val="0"/>
        <w:spacing w:after="0" w:line="360" w:lineRule="auto"/>
        <w:ind w:left="0" w:firstLine="0"/>
        <w:rPr>
          <w:rFonts w:ascii="Times New Roman" w:hAnsi="Times New Roman" w:cs="Times New Roman"/>
          <w:b/>
          <w:sz w:val="28"/>
          <w:szCs w:val="28"/>
        </w:rPr>
      </w:pPr>
      <w:r w:rsidRPr="00804427">
        <w:rPr>
          <w:rFonts w:ascii="Times New Roman" w:hAnsi="Times New Roman" w:cs="Times New Roman"/>
          <w:b/>
          <w:sz w:val="28"/>
          <w:szCs w:val="28"/>
        </w:rPr>
        <w:t>Синонімічний ряд утворюють слова</w:t>
      </w:r>
      <w:r w:rsidRPr="00804427">
        <w:rPr>
          <w:rFonts w:ascii="Times New Roman" w:hAnsi="Times New Roman" w:cs="Times New Roman"/>
          <w:b/>
          <w:sz w:val="28"/>
          <w:szCs w:val="28"/>
          <w:lang w:val="uk-UA"/>
        </w:rPr>
        <w:t>:</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rPr>
        <w:t xml:space="preserve">А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огорожа, паркан, тин, пліт </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rPr>
        <w:t xml:space="preserve">Б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мужній, героїчний, величний, урочистий </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rPr>
        <w:t xml:space="preserve">В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хороший, злий, добрий, поганий </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rPr>
        <w:t xml:space="preserve">Г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сніг, іній, град, дощ </w:t>
      </w:r>
    </w:p>
    <w:p w:rsidR="00915344" w:rsidRPr="00804427" w:rsidRDefault="00915344" w:rsidP="003F3E23">
      <w:pPr>
        <w:numPr>
          <w:ilvl w:val="0"/>
          <w:numId w:val="30"/>
        </w:numPr>
        <w:spacing w:after="0" w:line="360" w:lineRule="auto"/>
        <w:ind w:left="0" w:firstLine="0"/>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Усі слова належать до стилістично забарвленої  лексики в рядку:</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А   афікс, опозиція, волоцюга</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Б   увага, завтра, хотіти</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   рибчина, варнякати, краса</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Г   рюмсати, вітрюган, вітер</w:t>
      </w:r>
    </w:p>
    <w:p w:rsidR="00915344" w:rsidRPr="00804427" w:rsidRDefault="00915344" w:rsidP="003F3E23">
      <w:pPr>
        <w:numPr>
          <w:ilvl w:val="0"/>
          <w:numId w:val="30"/>
        </w:numPr>
        <w:spacing w:after="0" w:line="360" w:lineRule="auto"/>
        <w:ind w:left="0" w:firstLine="0"/>
        <w:rPr>
          <w:rFonts w:ascii="Times New Roman" w:hAnsi="Times New Roman" w:cs="Times New Roman"/>
          <w:b/>
          <w:sz w:val="28"/>
          <w:szCs w:val="28"/>
          <w:lang w:val="uk-UA"/>
        </w:rPr>
      </w:pPr>
      <w:r w:rsidRPr="00804427">
        <w:rPr>
          <w:rFonts w:ascii="Times New Roman" w:hAnsi="Times New Roman" w:cs="Times New Roman"/>
          <w:b/>
          <w:sz w:val="28"/>
          <w:szCs w:val="28"/>
          <w:lang w:val="uk-UA"/>
        </w:rPr>
        <w:t xml:space="preserve">Усі слова є старослов’янізмами в рядку: </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А   владар, страждання, порох</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Б   мислитель, крадькома, глас</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В   храм, сущий, восхвалити</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lastRenderedPageBreak/>
        <w:t xml:space="preserve">Г   злочин, хист, предтеча, </w:t>
      </w:r>
    </w:p>
    <w:p w:rsidR="00915344" w:rsidRPr="00804427" w:rsidRDefault="00915344" w:rsidP="003F3E23">
      <w:pPr>
        <w:numPr>
          <w:ilvl w:val="0"/>
          <w:numId w:val="30"/>
        </w:numPr>
        <w:spacing w:after="0" w:line="360" w:lineRule="auto"/>
        <w:ind w:left="0" w:firstLine="0"/>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Усі слова є власне українськими в рядку:</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А   навпростець, вовк, зайвий</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Б   галушки, зимовий, колій</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В   громада, мабуть, дошкуляти </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Г   негаразди, навмисне, скриня</w:t>
      </w:r>
    </w:p>
    <w:p w:rsidR="00915344" w:rsidRPr="00804427" w:rsidRDefault="00915344" w:rsidP="003F3E23">
      <w:pPr>
        <w:numPr>
          <w:ilvl w:val="0"/>
          <w:numId w:val="30"/>
        </w:numPr>
        <w:spacing w:after="0" w:line="360" w:lineRule="auto"/>
        <w:ind w:left="0" w:firstLine="0"/>
        <w:jc w:val="both"/>
        <w:rPr>
          <w:rFonts w:ascii="Times New Roman" w:hAnsi="Times New Roman" w:cs="Times New Roman"/>
          <w:b/>
          <w:sz w:val="28"/>
          <w:szCs w:val="28"/>
          <w:lang w:val="uk-UA"/>
        </w:rPr>
      </w:pPr>
      <w:r w:rsidRPr="00804427">
        <w:rPr>
          <w:rFonts w:ascii="Times New Roman" w:hAnsi="Times New Roman" w:cs="Times New Roman"/>
          <w:b/>
          <w:sz w:val="28"/>
          <w:szCs w:val="28"/>
          <w:lang w:val="uk-UA"/>
        </w:rPr>
        <w:t>Діалектне слово є в реченні:</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А   Жили при палаці священики, ченці, свічкогаси /П.Загребельний/.</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Б   Свистять шаблі, гармат гуде яса /А.Малишко/.</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В Крикнув Довбуш по Карпатах: „Леґені, гуляй!” /О.Кононенко/.</w:t>
      </w:r>
    </w:p>
    <w:p w:rsidR="00915344" w:rsidRPr="00804427" w:rsidRDefault="00915344" w:rsidP="003F3E23">
      <w:pPr>
        <w:spacing w:after="0" w:line="360" w:lineRule="auto"/>
        <w:jc w:val="both"/>
        <w:rPr>
          <w:rFonts w:ascii="Times New Roman" w:hAnsi="Times New Roman" w:cs="Times New Roman"/>
          <w:sz w:val="28"/>
          <w:szCs w:val="28"/>
          <w:lang w:val="uk-UA"/>
        </w:rPr>
      </w:pPr>
      <w:r w:rsidRPr="00804427">
        <w:rPr>
          <w:rFonts w:ascii="Times New Roman" w:hAnsi="Times New Roman" w:cs="Times New Roman"/>
          <w:sz w:val="28"/>
          <w:szCs w:val="28"/>
          <w:lang w:val="uk-UA"/>
        </w:rPr>
        <w:t>Г Попереду сотні йшов хорунжий із шляхтичів /М.Глухенький/.</w:t>
      </w:r>
    </w:p>
    <w:p w:rsidR="00915344" w:rsidRPr="00804427" w:rsidRDefault="00915344" w:rsidP="003F3E23">
      <w:pPr>
        <w:numPr>
          <w:ilvl w:val="0"/>
          <w:numId w:val="30"/>
        </w:numPr>
        <w:autoSpaceDE w:val="0"/>
        <w:autoSpaceDN w:val="0"/>
        <w:adjustRightInd w:val="0"/>
        <w:spacing w:after="0" w:line="360" w:lineRule="auto"/>
        <w:ind w:left="0" w:firstLine="0"/>
        <w:rPr>
          <w:rFonts w:ascii="Times New Roman" w:hAnsi="Times New Roman" w:cs="Times New Roman"/>
          <w:sz w:val="28"/>
          <w:szCs w:val="28"/>
          <w:lang w:val="uk-UA"/>
        </w:rPr>
      </w:pPr>
      <w:r w:rsidRPr="00804427">
        <w:rPr>
          <w:rFonts w:ascii="Times New Roman" w:hAnsi="Times New Roman" w:cs="Times New Roman"/>
          <w:b/>
          <w:sz w:val="28"/>
          <w:szCs w:val="28"/>
          <w:lang w:val="uk-UA"/>
        </w:rPr>
        <w:t>Редагування потребує словосполучення</w:t>
      </w:r>
      <w:r w:rsidRPr="00804427">
        <w:rPr>
          <w:rFonts w:ascii="Times New Roman" w:hAnsi="Times New Roman" w:cs="Times New Roman"/>
          <w:sz w:val="28"/>
          <w:szCs w:val="28"/>
          <w:lang w:val="uk-UA"/>
        </w:rPr>
        <w:t>:</w:t>
      </w:r>
    </w:p>
    <w:p w:rsidR="00915344" w:rsidRPr="00804427" w:rsidRDefault="00915344" w:rsidP="003F3E23">
      <w:pPr>
        <w:autoSpaceDE w:val="0"/>
        <w:autoSpaceDN w:val="0"/>
        <w:adjustRightInd w:val="0"/>
        <w:spacing w:after="0" w:line="360" w:lineRule="auto"/>
        <w:rPr>
          <w:rFonts w:ascii="Times New Roman" w:eastAsia="TimesNewRoman" w:hAnsi="Times New Roman" w:cs="Times New Roman"/>
          <w:sz w:val="28"/>
          <w:szCs w:val="28"/>
          <w:lang w:val="uk-UA"/>
        </w:rPr>
      </w:pPr>
      <w:r w:rsidRPr="00804427">
        <w:rPr>
          <w:rFonts w:ascii="Times New Roman" w:hAnsi="Times New Roman" w:cs="Times New Roman"/>
          <w:sz w:val="28"/>
          <w:szCs w:val="28"/>
          <w:lang w:val="uk-UA"/>
        </w:rPr>
        <w:t xml:space="preserve">А   чинне законодавство                   </w:t>
      </w:r>
    </w:p>
    <w:p w:rsidR="00915344" w:rsidRPr="00804427" w:rsidRDefault="00915344" w:rsidP="003F3E23">
      <w:pPr>
        <w:spacing w:after="0" w:line="360" w:lineRule="auto"/>
        <w:rPr>
          <w:rFonts w:ascii="Times New Roman" w:eastAsia="Times New Roman" w:hAnsi="Times New Roman" w:cs="Times New Roman"/>
          <w:sz w:val="28"/>
          <w:szCs w:val="28"/>
          <w:lang w:val="uk-UA"/>
        </w:rPr>
      </w:pPr>
      <w:r w:rsidRPr="00804427">
        <w:rPr>
          <w:rFonts w:ascii="Times New Roman" w:hAnsi="Times New Roman" w:cs="Times New Roman"/>
          <w:sz w:val="28"/>
          <w:szCs w:val="28"/>
          <w:lang w:val="uk-UA"/>
        </w:rPr>
        <w:t>Б   глузлива усмішка</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В   обсяг програми</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Г   згідно з наказом</w:t>
      </w:r>
    </w:p>
    <w:p w:rsidR="00915344" w:rsidRPr="00804427" w:rsidRDefault="00915344" w:rsidP="003F3E23">
      <w:pPr>
        <w:numPr>
          <w:ilvl w:val="0"/>
          <w:numId w:val="30"/>
        </w:numPr>
        <w:autoSpaceDE w:val="0"/>
        <w:autoSpaceDN w:val="0"/>
        <w:adjustRightInd w:val="0"/>
        <w:spacing w:after="0" w:line="360" w:lineRule="auto"/>
        <w:ind w:left="0" w:firstLine="0"/>
        <w:rPr>
          <w:rFonts w:ascii="Times New Roman" w:hAnsi="Times New Roman" w:cs="Times New Roman"/>
          <w:sz w:val="28"/>
          <w:szCs w:val="28"/>
          <w:lang w:val="uk-UA"/>
        </w:rPr>
      </w:pPr>
      <w:r w:rsidRPr="00804427">
        <w:rPr>
          <w:rFonts w:ascii="Times New Roman" w:hAnsi="Times New Roman" w:cs="Times New Roman"/>
          <w:b/>
          <w:sz w:val="28"/>
          <w:szCs w:val="28"/>
          <w:lang w:val="uk-UA"/>
        </w:rPr>
        <w:t>Редагування  НЕ  потребує словосполучення</w:t>
      </w:r>
      <w:r w:rsidRPr="00804427">
        <w:rPr>
          <w:rFonts w:ascii="Times New Roman" w:hAnsi="Times New Roman" w:cs="Times New Roman"/>
          <w:sz w:val="28"/>
          <w:szCs w:val="28"/>
          <w:lang w:val="uk-UA"/>
        </w:rPr>
        <w:t>:</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А   не дивлячись на хворобу</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Б   запобігти хворобі </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В   здобути поразку</w:t>
      </w:r>
    </w:p>
    <w:p w:rsidR="00915344" w:rsidRPr="00804427" w:rsidRDefault="00915344" w:rsidP="003F3E23">
      <w:pPr>
        <w:spacing w:after="0"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Г   здібний заробляти</w:t>
      </w:r>
    </w:p>
    <w:p w:rsidR="00915344" w:rsidRPr="00804427" w:rsidRDefault="00915344" w:rsidP="003F3E23">
      <w:pPr>
        <w:numPr>
          <w:ilvl w:val="0"/>
          <w:numId w:val="30"/>
        </w:numPr>
        <w:autoSpaceDE w:val="0"/>
        <w:autoSpaceDN w:val="0"/>
        <w:adjustRightInd w:val="0"/>
        <w:spacing w:after="0" w:line="360" w:lineRule="auto"/>
        <w:ind w:left="0" w:firstLine="0"/>
        <w:rPr>
          <w:rFonts w:ascii="Times New Roman" w:eastAsia="TimesNewRoman" w:hAnsi="Times New Roman" w:cs="Times New Roman"/>
          <w:b/>
          <w:sz w:val="28"/>
          <w:szCs w:val="28"/>
        </w:rPr>
      </w:pPr>
      <w:r w:rsidRPr="00804427">
        <w:rPr>
          <w:rFonts w:ascii="Times New Roman" w:eastAsia="TimesNewRoman" w:hAnsi="Times New Roman" w:cs="Times New Roman"/>
          <w:b/>
          <w:sz w:val="28"/>
          <w:szCs w:val="28"/>
        </w:rPr>
        <w:t>Помилково вжито слово в рядку</w:t>
      </w:r>
      <w:r w:rsidRPr="00804427">
        <w:rPr>
          <w:rFonts w:ascii="Times New Roman" w:eastAsia="TimesNewRoman" w:hAnsi="Times New Roman" w:cs="Times New Roman"/>
          <w:b/>
          <w:sz w:val="28"/>
          <w:szCs w:val="28"/>
          <w:lang w:val="uk-UA"/>
        </w:rPr>
        <w:t>:</w:t>
      </w:r>
    </w:p>
    <w:p w:rsidR="00915344" w:rsidRPr="00804427" w:rsidRDefault="00915344" w:rsidP="003F3E23">
      <w:pPr>
        <w:autoSpaceDE w:val="0"/>
        <w:autoSpaceDN w:val="0"/>
        <w:adjustRightInd w:val="0"/>
        <w:spacing w:after="0" w:line="360" w:lineRule="auto"/>
        <w:rPr>
          <w:rFonts w:ascii="Times New Roman" w:eastAsia="TimesNewRoman" w:hAnsi="Times New Roman" w:cs="Times New Roman"/>
          <w:sz w:val="28"/>
          <w:szCs w:val="28"/>
          <w:lang w:val="uk-UA"/>
        </w:rPr>
      </w:pPr>
      <w:r w:rsidRPr="00804427">
        <w:rPr>
          <w:rFonts w:ascii="Times New Roman" w:eastAsia="TimesNewRoman" w:hAnsi="Times New Roman" w:cs="Times New Roman"/>
          <w:sz w:val="28"/>
          <w:szCs w:val="28"/>
        </w:rPr>
        <w:t xml:space="preserve">А </w:t>
      </w:r>
      <w:r w:rsidRPr="00804427">
        <w:rPr>
          <w:rFonts w:ascii="Times New Roman" w:eastAsia="TimesNewRoman" w:hAnsi="Times New Roman" w:cs="Times New Roman"/>
          <w:sz w:val="28"/>
          <w:szCs w:val="28"/>
          <w:lang w:val="uk-UA"/>
        </w:rPr>
        <w:t xml:space="preserve">   протягом року</w:t>
      </w:r>
    </w:p>
    <w:p w:rsidR="00915344" w:rsidRPr="00804427" w:rsidRDefault="00915344" w:rsidP="003F3E23">
      <w:pPr>
        <w:autoSpaceDE w:val="0"/>
        <w:autoSpaceDN w:val="0"/>
        <w:adjustRightInd w:val="0"/>
        <w:spacing w:after="0" w:line="360" w:lineRule="auto"/>
        <w:rPr>
          <w:rFonts w:ascii="Times New Roman" w:eastAsia="TimesNewRoman" w:hAnsi="Times New Roman" w:cs="Times New Roman"/>
          <w:sz w:val="28"/>
          <w:szCs w:val="28"/>
          <w:lang w:val="uk-UA"/>
        </w:rPr>
      </w:pPr>
      <w:r w:rsidRPr="00804427">
        <w:rPr>
          <w:rFonts w:ascii="Times New Roman" w:eastAsia="TimesNewRoman" w:hAnsi="Times New Roman" w:cs="Times New Roman"/>
          <w:sz w:val="28"/>
          <w:szCs w:val="28"/>
        </w:rPr>
        <w:t xml:space="preserve">Б </w:t>
      </w:r>
      <w:r w:rsidRPr="00804427">
        <w:rPr>
          <w:rFonts w:ascii="Times New Roman" w:eastAsia="TimesNewRoman" w:hAnsi="Times New Roman" w:cs="Times New Roman"/>
          <w:sz w:val="28"/>
          <w:szCs w:val="28"/>
          <w:lang w:val="uk-UA"/>
        </w:rPr>
        <w:t xml:space="preserve">   особисті речі</w:t>
      </w:r>
    </w:p>
    <w:p w:rsidR="00915344" w:rsidRPr="00804427" w:rsidRDefault="00915344" w:rsidP="003F3E23">
      <w:pPr>
        <w:autoSpaceDE w:val="0"/>
        <w:autoSpaceDN w:val="0"/>
        <w:adjustRightInd w:val="0"/>
        <w:spacing w:after="0" w:line="360" w:lineRule="auto"/>
        <w:rPr>
          <w:rFonts w:ascii="Times New Roman" w:eastAsia="TimesNewRoman" w:hAnsi="Times New Roman" w:cs="Times New Roman"/>
          <w:sz w:val="28"/>
          <w:szCs w:val="28"/>
          <w:lang w:val="uk-UA"/>
        </w:rPr>
      </w:pPr>
      <w:r w:rsidRPr="00804427">
        <w:rPr>
          <w:rFonts w:ascii="Times New Roman" w:eastAsia="TimesNewRoman" w:hAnsi="Times New Roman" w:cs="Times New Roman"/>
          <w:sz w:val="28"/>
          <w:szCs w:val="28"/>
        </w:rPr>
        <w:t xml:space="preserve">В </w:t>
      </w:r>
      <w:r w:rsidRPr="00804427">
        <w:rPr>
          <w:rFonts w:ascii="Times New Roman" w:eastAsia="TimesNewRoman" w:hAnsi="Times New Roman" w:cs="Times New Roman"/>
          <w:sz w:val="28"/>
          <w:szCs w:val="28"/>
          <w:lang w:val="uk-UA"/>
        </w:rPr>
        <w:t xml:space="preserve">   поставати в уявленні </w:t>
      </w:r>
    </w:p>
    <w:p w:rsidR="00915344" w:rsidRPr="00804427" w:rsidRDefault="00915344" w:rsidP="003F3E23">
      <w:pPr>
        <w:autoSpaceDE w:val="0"/>
        <w:autoSpaceDN w:val="0"/>
        <w:adjustRightInd w:val="0"/>
        <w:spacing w:after="0" w:line="360" w:lineRule="auto"/>
        <w:rPr>
          <w:rFonts w:ascii="Times New Roman" w:eastAsia="TimesNewRoman" w:hAnsi="Times New Roman" w:cs="Times New Roman"/>
          <w:sz w:val="28"/>
          <w:szCs w:val="28"/>
          <w:lang w:val="uk-UA"/>
        </w:rPr>
      </w:pPr>
      <w:r w:rsidRPr="00804427">
        <w:rPr>
          <w:rFonts w:ascii="Times New Roman" w:eastAsia="TimesNewRoman" w:hAnsi="Times New Roman" w:cs="Times New Roman"/>
          <w:sz w:val="28"/>
          <w:szCs w:val="28"/>
        </w:rPr>
        <w:t xml:space="preserve">Г </w:t>
      </w:r>
      <w:r w:rsidRPr="00804427">
        <w:rPr>
          <w:rFonts w:ascii="Times New Roman" w:eastAsia="TimesNewRoman" w:hAnsi="Times New Roman" w:cs="Times New Roman"/>
          <w:sz w:val="28"/>
          <w:szCs w:val="28"/>
          <w:lang w:val="uk-UA"/>
        </w:rPr>
        <w:t xml:space="preserve">   наповнити вщерть</w:t>
      </w:r>
    </w:p>
    <w:p w:rsidR="00915344" w:rsidRPr="00804427" w:rsidRDefault="00915344" w:rsidP="003F3E23">
      <w:pPr>
        <w:numPr>
          <w:ilvl w:val="0"/>
          <w:numId w:val="30"/>
        </w:numPr>
        <w:autoSpaceDE w:val="0"/>
        <w:autoSpaceDN w:val="0"/>
        <w:adjustRightInd w:val="0"/>
        <w:spacing w:after="0" w:line="360" w:lineRule="auto"/>
        <w:ind w:left="0" w:firstLine="0"/>
        <w:rPr>
          <w:rFonts w:ascii="Times New Roman" w:eastAsia="Times New Roman" w:hAnsi="Times New Roman" w:cs="Times New Roman"/>
          <w:b/>
          <w:sz w:val="28"/>
          <w:szCs w:val="28"/>
        </w:rPr>
      </w:pPr>
      <w:r w:rsidRPr="00804427">
        <w:rPr>
          <w:rFonts w:ascii="Times New Roman" w:hAnsi="Times New Roman" w:cs="Times New Roman"/>
          <w:b/>
          <w:sz w:val="28"/>
          <w:szCs w:val="28"/>
        </w:rPr>
        <w:t>Виділене слово вжито в невластивому йому значенні в реченні</w:t>
      </w:r>
      <w:r w:rsidRPr="00804427">
        <w:rPr>
          <w:rFonts w:ascii="Times New Roman" w:hAnsi="Times New Roman" w:cs="Times New Roman"/>
          <w:b/>
          <w:sz w:val="28"/>
          <w:szCs w:val="28"/>
          <w:lang w:val="uk-UA"/>
        </w:rPr>
        <w:t>:</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А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Лист британського солдата дійшов за </w:t>
      </w:r>
      <w:r w:rsidRPr="00804427">
        <w:rPr>
          <w:rFonts w:ascii="Times New Roman" w:hAnsi="Times New Roman" w:cs="Times New Roman"/>
          <w:i/>
          <w:iCs/>
          <w:sz w:val="28"/>
          <w:szCs w:val="28"/>
        </w:rPr>
        <w:t xml:space="preserve">адресою </w:t>
      </w:r>
      <w:r w:rsidRPr="00804427">
        <w:rPr>
          <w:rFonts w:ascii="Times New Roman" w:hAnsi="Times New Roman" w:cs="Times New Roman"/>
          <w:sz w:val="28"/>
          <w:szCs w:val="28"/>
        </w:rPr>
        <w:t>через роки після відправки.</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lastRenderedPageBreak/>
        <w:t xml:space="preserve">Б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У контракті про працевлаштування повинна бути вказана фірма, її</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власник, поштова </w:t>
      </w:r>
      <w:r w:rsidRPr="00804427">
        <w:rPr>
          <w:rFonts w:ascii="Times New Roman" w:hAnsi="Times New Roman" w:cs="Times New Roman"/>
          <w:i/>
          <w:iCs/>
          <w:sz w:val="28"/>
          <w:szCs w:val="28"/>
        </w:rPr>
        <w:t>адреса</w:t>
      </w:r>
      <w:r w:rsidRPr="00804427">
        <w:rPr>
          <w:rFonts w:ascii="Times New Roman" w:hAnsi="Times New Roman" w:cs="Times New Roman"/>
          <w:sz w:val="28"/>
          <w:szCs w:val="28"/>
        </w:rPr>
        <w:t>, телефон.</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В </w:t>
      </w:r>
      <w:r w:rsidRPr="00804427">
        <w:rPr>
          <w:rFonts w:ascii="Times New Roman" w:hAnsi="Times New Roman" w:cs="Times New Roman"/>
          <w:sz w:val="28"/>
          <w:szCs w:val="28"/>
          <w:lang w:val="uk-UA"/>
        </w:rPr>
        <w:t xml:space="preserve">  М</w:t>
      </w:r>
      <w:r w:rsidRPr="00804427">
        <w:rPr>
          <w:rFonts w:ascii="Times New Roman" w:hAnsi="Times New Roman" w:cs="Times New Roman"/>
          <w:sz w:val="28"/>
          <w:szCs w:val="28"/>
        </w:rPr>
        <w:t>іський голова</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вручив </w:t>
      </w:r>
      <w:r w:rsidRPr="00804427">
        <w:rPr>
          <w:rFonts w:ascii="Times New Roman" w:hAnsi="Times New Roman" w:cs="Times New Roman"/>
          <w:sz w:val="28"/>
          <w:szCs w:val="28"/>
          <w:lang w:val="uk-UA"/>
        </w:rPr>
        <w:t>Тихону Архиповичу</w:t>
      </w:r>
      <w:r w:rsidRPr="00804427">
        <w:rPr>
          <w:rFonts w:ascii="Times New Roman" w:hAnsi="Times New Roman" w:cs="Times New Roman"/>
          <w:sz w:val="28"/>
          <w:szCs w:val="28"/>
        </w:rPr>
        <w:t xml:space="preserve"> ордер на квартиру, привітальний </w:t>
      </w:r>
      <w:r w:rsidRPr="00804427">
        <w:rPr>
          <w:rFonts w:ascii="Times New Roman" w:hAnsi="Times New Roman" w:cs="Times New Roman"/>
          <w:i/>
          <w:iCs/>
          <w:sz w:val="28"/>
          <w:szCs w:val="28"/>
        </w:rPr>
        <w:t xml:space="preserve">адрес </w:t>
      </w:r>
      <w:r w:rsidRPr="00804427">
        <w:rPr>
          <w:rFonts w:ascii="Times New Roman" w:hAnsi="Times New Roman" w:cs="Times New Roman"/>
          <w:sz w:val="28"/>
          <w:szCs w:val="28"/>
        </w:rPr>
        <w:t>і квіти.</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Г </w:t>
      </w:r>
      <w:r w:rsidRPr="00804427">
        <w:rPr>
          <w:rFonts w:ascii="Times New Roman" w:hAnsi="Times New Roman" w:cs="Times New Roman"/>
          <w:sz w:val="28"/>
          <w:szCs w:val="28"/>
          <w:lang w:val="uk-UA"/>
        </w:rPr>
        <w:t xml:space="preserve">  З</w:t>
      </w:r>
      <w:r w:rsidRPr="00804427">
        <w:rPr>
          <w:rFonts w:ascii="Times New Roman" w:hAnsi="Times New Roman" w:cs="Times New Roman"/>
          <w:sz w:val="28"/>
          <w:szCs w:val="28"/>
        </w:rPr>
        <w:t xml:space="preserve"> нагоди ювілею Віталію Григоровичу вручили вітальну</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rPr>
        <w:t>адресу.</w:t>
      </w:r>
    </w:p>
    <w:p w:rsidR="00915344" w:rsidRPr="00804427" w:rsidRDefault="00915344" w:rsidP="003F3E23">
      <w:pPr>
        <w:numPr>
          <w:ilvl w:val="0"/>
          <w:numId w:val="30"/>
        </w:numPr>
        <w:autoSpaceDE w:val="0"/>
        <w:autoSpaceDN w:val="0"/>
        <w:adjustRightInd w:val="0"/>
        <w:spacing w:after="0" w:line="360" w:lineRule="auto"/>
        <w:ind w:left="0" w:firstLine="0"/>
        <w:rPr>
          <w:rFonts w:ascii="Times New Roman" w:hAnsi="Times New Roman" w:cs="Times New Roman"/>
          <w:b/>
          <w:sz w:val="28"/>
          <w:szCs w:val="28"/>
        </w:rPr>
      </w:pPr>
      <w:r w:rsidRPr="00804427">
        <w:rPr>
          <w:rFonts w:ascii="Times New Roman" w:hAnsi="Times New Roman" w:cs="Times New Roman"/>
          <w:b/>
          <w:sz w:val="28"/>
          <w:szCs w:val="28"/>
        </w:rPr>
        <w:t>Виділене слово вжито у невластивому йому значенні в реченні</w:t>
      </w:r>
      <w:r w:rsidRPr="00804427">
        <w:rPr>
          <w:rFonts w:ascii="Times New Roman" w:hAnsi="Times New Roman" w:cs="Times New Roman"/>
          <w:b/>
          <w:sz w:val="28"/>
          <w:szCs w:val="28"/>
          <w:lang w:val="uk-UA"/>
        </w:rPr>
        <w:t>:</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А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Караул — це збройний підрозділ для охорони </w:t>
      </w:r>
      <w:r w:rsidRPr="00804427">
        <w:rPr>
          <w:rFonts w:ascii="Times New Roman" w:hAnsi="Times New Roman" w:cs="Times New Roman"/>
          <w:i/>
          <w:iCs/>
          <w:sz w:val="28"/>
          <w:szCs w:val="28"/>
        </w:rPr>
        <w:t xml:space="preserve">військових </w:t>
      </w:r>
      <w:r w:rsidRPr="00804427">
        <w:rPr>
          <w:rFonts w:ascii="Times New Roman" w:hAnsi="Times New Roman" w:cs="Times New Roman"/>
          <w:sz w:val="28"/>
          <w:szCs w:val="28"/>
        </w:rPr>
        <w:t>об'єктів</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або для віддання </w:t>
      </w:r>
      <w:r w:rsidRPr="00804427">
        <w:rPr>
          <w:rFonts w:ascii="Times New Roman" w:hAnsi="Times New Roman" w:cs="Times New Roman"/>
          <w:i/>
          <w:iCs/>
          <w:sz w:val="28"/>
          <w:szCs w:val="28"/>
        </w:rPr>
        <w:t xml:space="preserve">військових </w:t>
      </w:r>
      <w:r w:rsidRPr="00804427">
        <w:rPr>
          <w:rFonts w:ascii="Times New Roman" w:hAnsi="Times New Roman" w:cs="Times New Roman"/>
          <w:sz w:val="28"/>
          <w:szCs w:val="28"/>
        </w:rPr>
        <w:t>почестей.</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Б </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rPr>
        <w:t xml:space="preserve">Військові </w:t>
      </w:r>
      <w:r w:rsidRPr="00804427">
        <w:rPr>
          <w:rFonts w:ascii="Times New Roman" w:hAnsi="Times New Roman" w:cs="Times New Roman"/>
          <w:sz w:val="28"/>
          <w:szCs w:val="28"/>
        </w:rPr>
        <w:t>навчальні заклади існують в усіх розвинутих країнах світу.</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В </w:t>
      </w:r>
      <w:r w:rsidRPr="00804427">
        <w:rPr>
          <w:rFonts w:ascii="Times New Roman" w:hAnsi="Times New Roman" w:cs="Times New Roman"/>
          <w:sz w:val="28"/>
          <w:szCs w:val="28"/>
          <w:lang w:val="uk-UA"/>
        </w:rPr>
        <w:t xml:space="preserve">  </w:t>
      </w:r>
      <w:r w:rsidRPr="00804427">
        <w:rPr>
          <w:rFonts w:ascii="Times New Roman" w:hAnsi="Times New Roman" w:cs="Times New Roman"/>
          <w:sz w:val="28"/>
          <w:szCs w:val="28"/>
        </w:rPr>
        <w:t xml:space="preserve">Навесні сорок четвертого </w:t>
      </w:r>
      <w:r w:rsidRPr="00804427">
        <w:rPr>
          <w:rFonts w:ascii="Times New Roman" w:hAnsi="Times New Roman" w:cs="Times New Roman"/>
          <w:i/>
          <w:iCs/>
          <w:sz w:val="28"/>
          <w:szCs w:val="28"/>
        </w:rPr>
        <w:t xml:space="preserve">воєнний </w:t>
      </w:r>
      <w:r w:rsidRPr="00804427">
        <w:rPr>
          <w:rFonts w:ascii="Times New Roman" w:hAnsi="Times New Roman" w:cs="Times New Roman"/>
          <w:sz w:val="28"/>
          <w:szCs w:val="28"/>
        </w:rPr>
        <w:t>злочинець вимушений був покинути Волинь.</w:t>
      </w:r>
    </w:p>
    <w:p w:rsidR="00915344" w:rsidRPr="00804427" w:rsidRDefault="00915344" w:rsidP="003F3E23">
      <w:pPr>
        <w:autoSpaceDE w:val="0"/>
        <w:autoSpaceDN w:val="0"/>
        <w:adjustRightInd w:val="0"/>
        <w:spacing w:after="0" w:line="360" w:lineRule="auto"/>
        <w:rPr>
          <w:rFonts w:ascii="Times New Roman" w:hAnsi="Times New Roman" w:cs="Times New Roman"/>
          <w:sz w:val="28"/>
          <w:szCs w:val="28"/>
        </w:rPr>
      </w:pPr>
      <w:r w:rsidRPr="00804427">
        <w:rPr>
          <w:rFonts w:ascii="Times New Roman" w:hAnsi="Times New Roman" w:cs="Times New Roman"/>
          <w:sz w:val="28"/>
          <w:szCs w:val="28"/>
        </w:rPr>
        <w:t xml:space="preserve">Г </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rPr>
        <w:t xml:space="preserve">Воєнний </w:t>
      </w:r>
      <w:r w:rsidRPr="00804427">
        <w:rPr>
          <w:rFonts w:ascii="Times New Roman" w:hAnsi="Times New Roman" w:cs="Times New Roman"/>
          <w:sz w:val="28"/>
          <w:szCs w:val="28"/>
        </w:rPr>
        <w:t>аташе — посадова особа дипломатичного представництва з</w:t>
      </w:r>
      <w:r w:rsidRPr="00804427">
        <w:rPr>
          <w:rFonts w:ascii="Times New Roman" w:hAnsi="Times New Roman" w:cs="Times New Roman"/>
          <w:sz w:val="28"/>
          <w:szCs w:val="28"/>
          <w:lang w:val="uk-UA"/>
        </w:rPr>
        <w:t xml:space="preserve"> </w:t>
      </w:r>
      <w:r w:rsidRPr="00804427">
        <w:rPr>
          <w:rFonts w:ascii="Times New Roman" w:hAnsi="Times New Roman" w:cs="Times New Roman"/>
          <w:i/>
          <w:iCs/>
          <w:sz w:val="28"/>
          <w:szCs w:val="28"/>
        </w:rPr>
        <w:t xml:space="preserve">воєнних </w:t>
      </w:r>
      <w:r w:rsidRPr="00804427">
        <w:rPr>
          <w:rFonts w:ascii="Times New Roman" w:hAnsi="Times New Roman" w:cs="Times New Roman"/>
          <w:sz w:val="28"/>
          <w:szCs w:val="28"/>
        </w:rPr>
        <w:t>питань.</w:t>
      </w:r>
    </w:p>
    <w:p w:rsidR="00915344" w:rsidRPr="00804427" w:rsidRDefault="00915344" w:rsidP="003F3E23">
      <w:pPr>
        <w:spacing w:after="0" w:line="360" w:lineRule="auto"/>
        <w:rPr>
          <w:rFonts w:ascii="Times New Roman" w:hAnsi="Times New Roman" w:cs="Times New Roman"/>
          <w:sz w:val="28"/>
          <w:szCs w:val="28"/>
          <w:lang w:val="uk-UA"/>
        </w:rPr>
        <w:sectPr w:rsidR="00915344" w:rsidRPr="00804427" w:rsidSect="00804427">
          <w:type w:val="continuous"/>
          <w:pgSz w:w="11906" w:h="16838"/>
          <w:pgMar w:top="1418" w:right="851" w:bottom="1134" w:left="1701" w:header="709" w:footer="709" w:gutter="0"/>
          <w:cols w:space="720"/>
        </w:sectPr>
      </w:pPr>
    </w:p>
    <w:p w:rsidR="00915344" w:rsidRPr="00804427" w:rsidRDefault="00915344" w:rsidP="003F3E23">
      <w:pPr>
        <w:pStyle w:val="ae"/>
        <w:spacing w:line="360" w:lineRule="auto"/>
        <w:rPr>
          <w:rFonts w:ascii="Times New Roman" w:hAnsi="Times New Roman" w:cs="Times New Roman"/>
          <w:b/>
          <w:sz w:val="28"/>
          <w:szCs w:val="28"/>
          <w:lang w:val="uk-UA"/>
        </w:rPr>
      </w:pPr>
      <w:r w:rsidRPr="00804427">
        <w:rPr>
          <w:rFonts w:ascii="Times New Roman" w:hAnsi="Times New Roman" w:cs="Times New Roman"/>
          <w:b/>
          <w:sz w:val="28"/>
          <w:szCs w:val="28"/>
          <w:lang w:val="uk-UA"/>
        </w:rPr>
        <w:lastRenderedPageBreak/>
        <w:t xml:space="preserve">Завдання 2. </w:t>
      </w:r>
    </w:p>
    <w:p w:rsidR="00915344" w:rsidRPr="00804427" w:rsidRDefault="00915344" w:rsidP="003F3E23">
      <w:pPr>
        <w:pStyle w:val="ae"/>
        <w:spacing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1. Продовжіть речення «За походженням лексика </w:t>
      </w:r>
      <w:r w:rsidRPr="00804427">
        <w:rPr>
          <w:rFonts w:ascii="Times New Roman" w:hAnsi="Times New Roman" w:cs="Times New Roman"/>
          <w:sz w:val="28"/>
          <w:szCs w:val="28"/>
        </w:rPr>
        <w:t>української мови ділиться</w:t>
      </w:r>
      <w:r w:rsidRPr="00804427">
        <w:rPr>
          <w:rFonts w:ascii="Times New Roman" w:hAnsi="Times New Roman" w:cs="Times New Roman"/>
          <w:sz w:val="28"/>
          <w:szCs w:val="28"/>
          <w:lang w:val="uk-UA"/>
        </w:rPr>
        <w:t>…»</w:t>
      </w:r>
    </w:p>
    <w:p w:rsidR="00915344" w:rsidRPr="00804427" w:rsidRDefault="00915344" w:rsidP="003F3E23">
      <w:pPr>
        <w:spacing w:after="0" w:line="360" w:lineRule="auto"/>
        <w:rPr>
          <w:rFonts w:ascii="Times New Roman" w:hAnsi="Times New Roman" w:cs="Times New Roman"/>
          <w:i/>
          <w:sz w:val="28"/>
          <w:szCs w:val="28"/>
          <w:lang w:val="uk-UA"/>
        </w:rPr>
      </w:pPr>
      <w:r w:rsidRPr="00804427">
        <w:rPr>
          <w:rFonts w:ascii="Times New Roman" w:hAnsi="Times New Roman" w:cs="Times New Roman"/>
          <w:sz w:val="28"/>
          <w:szCs w:val="28"/>
          <w:lang w:val="uk-UA"/>
        </w:rPr>
        <w:t>2. Укажіть фонетичні й словотворчі особливості старослов’янізмів:</w:t>
      </w:r>
      <w:r w:rsidRPr="00804427">
        <w:rPr>
          <w:rFonts w:ascii="Times New Roman" w:hAnsi="Times New Roman" w:cs="Times New Roman"/>
          <w:i/>
          <w:sz w:val="28"/>
          <w:szCs w:val="28"/>
          <w:lang w:val="uk-UA"/>
        </w:rPr>
        <w:t xml:space="preserve"> прах, благодать, вождь, брег, роботящий, восхвалити.</w:t>
      </w:r>
    </w:p>
    <w:p w:rsidR="00915344" w:rsidRPr="00804427" w:rsidRDefault="00915344" w:rsidP="003F3E23">
      <w:pPr>
        <w:pStyle w:val="ae"/>
        <w:spacing w:line="360" w:lineRule="auto"/>
        <w:rPr>
          <w:rFonts w:ascii="Times New Roman" w:hAnsi="Times New Roman" w:cs="Times New Roman"/>
          <w:sz w:val="28"/>
          <w:szCs w:val="28"/>
          <w:lang w:val="uk-UA"/>
        </w:rPr>
      </w:pPr>
      <w:r w:rsidRPr="00804427">
        <w:rPr>
          <w:rFonts w:ascii="Times New Roman" w:hAnsi="Times New Roman" w:cs="Times New Roman"/>
          <w:sz w:val="28"/>
          <w:szCs w:val="28"/>
          <w:lang w:val="uk-UA"/>
        </w:rPr>
        <w:t xml:space="preserve">3. Доберіть до поданих архаїзмів сучасні відповідники: </w:t>
      </w:r>
      <w:r w:rsidRPr="00804427">
        <w:rPr>
          <w:rFonts w:ascii="Times New Roman" w:hAnsi="Times New Roman" w:cs="Times New Roman"/>
          <w:i/>
          <w:sz w:val="28"/>
          <w:szCs w:val="28"/>
          <w:lang w:val="uk-UA"/>
        </w:rPr>
        <w:t>бранець, піїт, лицедій, зигзиця, всує, глагол.</w:t>
      </w:r>
    </w:p>
    <w:p w:rsidR="00915344" w:rsidRPr="00804427" w:rsidRDefault="00915344" w:rsidP="003F3E23">
      <w:pPr>
        <w:pStyle w:val="ae"/>
        <w:spacing w:line="360" w:lineRule="auto"/>
        <w:rPr>
          <w:rFonts w:ascii="Times New Roman" w:hAnsi="Times New Roman" w:cs="Times New Roman"/>
          <w:i/>
          <w:sz w:val="28"/>
          <w:szCs w:val="28"/>
          <w:lang w:val="uk-UA"/>
        </w:rPr>
      </w:pPr>
      <w:r w:rsidRPr="00804427">
        <w:rPr>
          <w:rFonts w:ascii="Times New Roman" w:hAnsi="Times New Roman" w:cs="Times New Roman"/>
          <w:sz w:val="28"/>
          <w:szCs w:val="28"/>
          <w:lang w:val="uk-UA"/>
        </w:rPr>
        <w:t xml:space="preserve">4. Визначте вид омонімів: </w:t>
      </w:r>
      <w:r w:rsidRPr="00804427">
        <w:rPr>
          <w:rFonts w:ascii="Times New Roman" w:hAnsi="Times New Roman" w:cs="Times New Roman"/>
          <w:i/>
          <w:sz w:val="28"/>
          <w:szCs w:val="28"/>
          <w:lang w:val="uk-UA"/>
        </w:rPr>
        <w:t xml:space="preserve">три – три, Любов – любов, лавка – лавка, на став – настав, áтлас – атлáс, ліра – ліра. </w:t>
      </w:r>
    </w:p>
    <w:p w:rsidR="00915344" w:rsidRPr="00804427" w:rsidRDefault="00915344" w:rsidP="003F3E23">
      <w:pPr>
        <w:spacing w:after="0" w:line="360" w:lineRule="auto"/>
        <w:rPr>
          <w:rFonts w:ascii="Times New Roman" w:hAnsi="Times New Roman" w:cs="Times New Roman"/>
          <w:i/>
          <w:sz w:val="28"/>
          <w:szCs w:val="28"/>
          <w:lang w:val="uk-UA"/>
        </w:rPr>
        <w:sectPr w:rsidR="00915344" w:rsidRPr="00804427" w:rsidSect="00804427">
          <w:type w:val="continuous"/>
          <w:pgSz w:w="11906" w:h="16838"/>
          <w:pgMar w:top="1418" w:right="851" w:bottom="1134" w:left="1701" w:header="709" w:footer="709" w:gutter="0"/>
          <w:cols w:space="720"/>
        </w:sectPr>
      </w:pPr>
    </w:p>
    <w:p w:rsidR="00915344" w:rsidRPr="00804427" w:rsidRDefault="00915344" w:rsidP="003F3E23">
      <w:pPr>
        <w:pStyle w:val="ae"/>
        <w:spacing w:line="360" w:lineRule="auto"/>
        <w:jc w:val="center"/>
        <w:rPr>
          <w:rFonts w:ascii="Times New Roman" w:hAnsi="Times New Roman" w:cs="Times New Roman"/>
          <w:b/>
          <w:bCs/>
          <w:iCs/>
          <w:sz w:val="28"/>
          <w:szCs w:val="28"/>
          <w:lang w:val="uk-UA"/>
        </w:rPr>
      </w:pPr>
      <w:r w:rsidRPr="00804427">
        <w:rPr>
          <w:rFonts w:ascii="Times New Roman" w:hAnsi="Times New Roman" w:cs="Times New Roman"/>
          <w:b/>
          <w:bCs/>
          <w:iCs/>
          <w:sz w:val="28"/>
          <w:szCs w:val="28"/>
          <w:lang w:val="uk-UA"/>
        </w:rPr>
        <w:lastRenderedPageBreak/>
        <w:t>Самостійна  робота з української мови</w:t>
      </w:r>
    </w:p>
    <w:p w:rsidR="00915344" w:rsidRPr="00804427" w:rsidRDefault="00915344" w:rsidP="003F3E23">
      <w:pPr>
        <w:pStyle w:val="ae"/>
        <w:spacing w:line="360" w:lineRule="auto"/>
        <w:jc w:val="center"/>
        <w:rPr>
          <w:rFonts w:ascii="Times New Roman" w:hAnsi="Times New Roman" w:cs="Times New Roman"/>
          <w:b/>
          <w:bCs/>
          <w:iCs/>
          <w:sz w:val="28"/>
          <w:szCs w:val="28"/>
          <w:lang w:val="uk-UA"/>
        </w:rPr>
      </w:pPr>
      <w:r w:rsidRPr="00804427">
        <w:rPr>
          <w:rFonts w:ascii="Times New Roman" w:hAnsi="Times New Roman" w:cs="Times New Roman"/>
          <w:b/>
          <w:bCs/>
          <w:iCs/>
          <w:sz w:val="28"/>
          <w:szCs w:val="28"/>
          <w:lang w:val="uk-UA"/>
        </w:rPr>
        <w:t>з теми "Стилістична норма" (11 клас)</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1. Стилістичну норму порушено в реченні</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Національна опера України зацікавила глядачів прем’єрою оновленої «Наталки Полтавки».</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Б) Терпилиха не рекомендувала Наталці чекати Петра.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В) Сила п’єси «Наталка Полтавка» в надзвичайній правді та простоті.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Г) Твори І. Котляревського відомі кожному українцеві зі шкільних років.</w:t>
      </w:r>
    </w:p>
    <w:p w:rsidR="00915344" w:rsidRPr="00804427" w:rsidRDefault="00915344" w:rsidP="003F3E23">
      <w:pPr>
        <w:pStyle w:val="ae"/>
        <w:spacing w:line="360" w:lineRule="auto"/>
        <w:jc w:val="both"/>
        <w:rPr>
          <w:rFonts w:ascii="Times New Roman" w:hAnsi="Times New Roman" w:cs="Times New Roman"/>
          <w:iCs/>
          <w:sz w:val="28"/>
          <w:szCs w:val="28"/>
          <w:lang w:val="uk-UA"/>
        </w:rPr>
      </w:pP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2. З метою створення комічного ефекту стилістичну норму порушено в реченні</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А) Перший туристичний маршрут сходження на Говерлу відкрили 1880 року.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Б) На ранок загони, кожен своїм маршрутом, дісталися до місця призначення.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В) Раз я біг завертати свині, що взяли маршрут на буряк.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Г) На картах Google зручно прокладати маршрути поїздок у громадському транспорті.</w:t>
      </w:r>
    </w:p>
    <w:p w:rsidR="00915344" w:rsidRPr="00804427" w:rsidRDefault="00915344" w:rsidP="003F3E23">
      <w:pPr>
        <w:pStyle w:val="ae"/>
        <w:spacing w:line="360" w:lineRule="auto"/>
        <w:jc w:val="both"/>
        <w:rPr>
          <w:rFonts w:ascii="Times New Roman" w:hAnsi="Times New Roman" w:cs="Times New Roman"/>
          <w:iCs/>
          <w:sz w:val="28"/>
          <w:szCs w:val="28"/>
          <w:lang w:val="uk-UA"/>
        </w:rPr>
      </w:pP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3.Запозичене слово є засобом створення образності в реченні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А) Єврофлаєри, буклети, каталоги можна замовити в друкарні «Кобзар».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Б) Прочитавши «Кобзар», українець віднайде в собі ознаки вертикалі.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В) Оприлюднення цих робіт в Інтернеті викликало цікавість.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Г) У школі відкрито виставку вишиваних портретів Тараса Шевченка.</w:t>
      </w:r>
    </w:p>
    <w:p w:rsidR="00915344" w:rsidRPr="00804427" w:rsidRDefault="00915344" w:rsidP="003F3E23">
      <w:pPr>
        <w:pStyle w:val="ae"/>
        <w:spacing w:line="360" w:lineRule="auto"/>
        <w:jc w:val="both"/>
        <w:rPr>
          <w:rFonts w:ascii="Times New Roman" w:hAnsi="Times New Roman" w:cs="Times New Roman"/>
          <w:iCs/>
          <w:sz w:val="28"/>
          <w:szCs w:val="28"/>
          <w:lang w:val="uk-UA"/>
        </w:rPr>
      </w:pP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4. Укажіть рядок, усі слова в якому належать до розмовної лексики.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А) маршрутка, швидесенько, баламутити, роботяга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Б) базікало, вікопомний, електричка, виплекати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В) приплентатися, благословенний, пристаркуватий, меценатство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Г) сподівання, понавидумувати, одежина, високоморальний</w:t>
      </w:r>
    </w:p>
    <w:p w:rsidR="00915344" w:rsidRPr="00804427" w:rsidRDefault="00915344" w:rsidP="003F3E23">
      <w:pPr>
        <w:pStyle w:val="ae"/>
        <w:spacing w:line="360" w:lineRule="auto"/>
        <w:jc w:val="both"/>
        <w:rPr>
          <w:rFonts w:ascii="Times New Roman" w:hAnsi="Times New Roman" w:cs="Times New Roman"/>
          <w:iCs/>
          <w:sz w:val="28"/>
          <w:szCs w:val="28"/>
          <w:lang w:val="uk-UA"/>
        </w:rPr>
      </w:pP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lastRenderedPageBreak/>
        <w:t>5. Укажіть речення, якому переважання дієслів надає динамічності, експресивності.</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А) Може, я тобі й абихто, та ти мені не будь-хто.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Оселедець кучерявий, та й сам не шепелявий.</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В) Напали — захищайся, тиснуть — відбивайся.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Г) Козак є уособленням української ментальності.</w:t>
      </w:r>
    </w:p>
    <w:p w:rsidR="00915344" w:rsidRPr="00804427" w:rsidRDefault="00915344" w:rsidP="003F3E23">
      <w:pPr>
        <w:pStyle w:val="ae"/>
        <w:spacing w:line="360" w:lineRule="auto"/>
        <w:jc w:val="both"/>
        <w:rPr>
          <w:rFonts w:ascii="Times New Roman" w:hAnsi="Times New Roman" w:cs="Times New Roman"/>
          <w:iCs/>
          <w:sz w:val="28"/>
          <w:szCs w:val="28"/>
          <w:lang w:val="uk-UA"/>
        </w:rPr>
      </w:pP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6. Емоційно-експресивне забарвлення мовних явищ і поняття синонімії — невід’ємний компонент...</w:t>
      </w:r>
      <w:r w:rsidRPr="00804427">
        <w:rPr>
          <w:rFonts w:ascii="Times New Roman" w:hAnsi="Tahoma" w:cs="Times New Roman"/>
          <w:iCs/>
          <w:sz w:val="28"/>
          <w:szCs w:val="28"/>
          <w:lang w:val="uk-UA"/>
        </w:rPr>
        <w:t>﻿</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мовної норми</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розмовного стилю</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мовлення людини</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Г) стилістики мови</w:t>
      </w:r>
    </w:p>
    <w:p w:rsidR="00915344" w:rsidRPr="00804427" w:rsidRDefault="00915344" w:rsidP="003F3E23">
      <w:pPr>
        <w:pStyle w:val="ae"/>
        <w:spacing w:line="360" w:lineRule="auto"/>
        <w:jc w:val="both"/>
        <w:rPr>
          <w:rFonts w:ascii="Times New Roman" w:hAnsi="Times New Roman" w:cs="Times New Roman"/>
          <w:iCs/>
          <w:sz w:val="28"/>
          <w:szCs w:val="28"/>
          <w:lang w:val="uk-UA"/>
        </w:rPr>
      </w:pP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7.Вищий рівень володіння мовою характеризується...</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чистотою, правильністю мовлення</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емоційністю, виразністю, комунікативною доцільністю мовлення</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дотриманням орфоепічних правил</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Г) милозвучністю мови</w:t>
      </w:r>
    </w:p>
    <w:p w:rsidR="00915344" w:rsidRPr="00804427" w:rsidRDefault="00915344" w:rsidP="003F3E23">
      <w:pPr>
        <w:pStyle w:val="ae"/>
        <w:spacing w:line="360" w:lineRule="auto"/>
        <w:jc w:val="both"/>
        <w:rPr>
          <w:rFonts w:ascii="Times New Roman" w:hAnsi="Times New Roman" w:cs="Times New Roman"/>
          <w:iCs/>
          <w:sz w:val="28"/>
          <w:szCs w:val="28"/>
          <w:lang w:val="uk-UA"/>
        </w:rPr>
      </w:pP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8.  До загальних ознак функціонального стилю належать...</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поняття синонімії та емоційно-експресивне забарвлення</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стильові риси</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Г) дотримання мовних норм</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Д) структурованість, логічність й науковість</w:t>
      </w:r>
    </w:p>
    <w:p w:rsidR="00915344" w:rsidRPr="00804427" w:rsidRDefault="00915344" w:rsidP="003F3E23">
      <w:pPr>
        <w:pStyle w:val="ae"/>
        <w:spacing w:line="360" w:lineRule="auto"/>
        <w:jc w:val="both"/>
        <w:rPr>
          <w:rFonts w:ascii="Times New Roman" w:hAnsi="Times New Roman" w:cs="Times New Roman"/>
          <w:iCs/>
          <w:sz w:val="28"/>
          <w:szCs w:val="28"/>
          <w:lang w:val="uk-UA"/>
        </w:rPr>
      </w:pP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9.Знайдіть рядок, у якому всі фразеологізми мають однакове значення</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вийти на перші ролі; вийти на дорогу; вийти сухим із води</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відкрити Америку; відкрити дорогу; відкрити очі</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lastRenderedPageBreak/>
        <w:t>В) входити в норму; входити в колію; входити в русло</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Г) давати драла; давати перцю; давати гарбуза</w:t>
      </w:r>
    </w:p>
    <w:p w:rsidR="00915344" w:rsidRPr="00804427" w:rsidRDefault="00915344" w:rsidP="003F3E23">
      <w:pPr>
        <w:pStyle w:val="ae"/>
        <w:spacing w:line="360" w:lineRule="auto"/>
        <w:jc w:val="both"/>
        <w:rPr>
          <w:rFonts w:ascii="Times New Roman" w:hAnsi="Times New Roman" w:cs="Times New Roman"/>
          <w:iCs/>
          <w:sz w:val="28"/>
          <w:szCs w:val="28"/>
          <w:lang w:val="uk-UA"/>
        </w:rPr>
      </w:pP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10. Стилістично забарвлені слова записані в рядку</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А) лампа, читати , твердий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 xml:space="preserve">Б) екран, відчинити , жовтий </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чимчикувати, бубніти, гамселити</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Г) картка, заходити, чистий</w:t>
      </w:r>
    </w:p>
    <w:p w:rsidR="00915344" w:rsidRPr="00804427" w:rsidRDefault="00915344" w:rsidP="003F3E23">
      <w:pPr>
        <w:pStyle w:val="ae"/>
        <w:spacing w:line="360" w:lineRule="auto"/>
        <w:jc w:val="both"/>
        <w:rPr>
          <w:rFonts w:ascii="Times New Roman" w:hAnsi="Times New Roman" w:cs="Times New Roman"/>
          <w:iCs/>
          <w:sz w:val="28"/>
          <w:szCs w:val="28"/>
          <w:lang w:val="uk-UA"/>
        </w:rPr>
      </w:pP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11. Знайдіть рядок, де відсутня синонімічна пара</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пильний – начальний</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завізно – людно</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шкіц – ескіз</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Г) в’юнкий – звивистий</w:t>
      </w:r>
    </w:p>
    <w:p w:rsidR="00915344" w:rsidRPr="00804427" w:rsidRDefault="00915344" w:rsidP="003F3E23">
      <w:pPr>
        <w:pStyle w:val="ae"/>
        <w:spacing w:line="360" w:lineRule="auto"/>
        <w:jc w:val="both"/>
        <w:rPr>
          <w:rFonts w:ascii="Times New Roman" w:hAnsi="Times New Roman" w:cs="Times New Roman"/>
          <w:iCs/>
          <w:sz w:val="28"/>
          <w:szCs w:val="28"/>
          <w:lang w:val="uk-UA"/>
        </w:rPr>
      </w:pPr>
    </w:p>
    <w:p w:rsidR="00915344" w:rsidRPr="00804427" w:rsidRDefault="00915344" w:rsidP="003F3E23">
      <w:pPr>
        <w:pStyle w:val="ae"/>
        <w:spacing w:line="360" w:lineRule="auto"/>
        <w:jc w:val="center"/>
        <w:rPr>
          <w:rFonts w:ascii="Times New Roman" w:hAnsi="Times New Roman" w:cs="Times New Roman"/>
          <w:b/>
          <w:bCs/>
          <w:iCs/>
          <w:sz w:val="28"/>
          <w:szCs w:val="28"/>
          <w:lang w:val="uk-UA"/>
        </w:rPr>
      </w:pPr>
      <w:r w:rsidRPr="00804427">
        <w:rPr>
          <w:rFonts w:ascii="Times New Roman" w:hAnsi="Times New Roman" w:cs="Times New Roman"/>
          <w:b/>
          <w:bCs/>
          <w:iCs/>
          <w:sz w:val="28"/>
          <w:szCs w:val="28"/>
          <w:lang w:val="uk-UA"/>
        </w:rPr>
        <w:t>Загальновживані (нейтральні) і стилістично забарвлені слова (5 клас)</w:t>
      </w:r>
    </w:p>
    <w:p w:rsidR="00915344" w:rsidRPr="00804427" w:rsidRDefault="00915344" w:rsidP="003F3E23">
      <w:pPr>
        <w:pStyle w:val="ae"/>
        <w:spacing w:line="360" w:lineRule="auto"/>
        <w:jc w:val="center"/>
        <w:rPr>
          <w:rFonts w:ascii="Times New Roman" w:hAnsi="Times New Roman" w:cs="Times New Roman"/>
          <w:b/>
          <w:bCs/>
          <w:iCs/>
          <w:sz w:val="28"/>
          <w:szCs w:val="28"/>
          <w:lang w:val="uk-UA"/>
        </w:rPr>
      </w:pPr>
      <w:r w:rsidRPr="00804427">
        <w:rPr>
          <w:rFonts w:ascii="Times New Roman" w:hAnsi="Times New Roman" w:cs="Times New Roman"/>
          <w:b/>
          <w:bCs/>
          <w:iCs/>
          <w:sz w:val="28"/>
          <w:szCs w:val="28"/>
          <w:lang w:val="uk-UA"/>
        </w:rPr>
        <w:t>Тест</w:t>
      </w:r>
    </w:p>
    <w:p w:rsidR="00915344" w:rsidRPr="00804427" w:rsidRDefault="00915344" w:rsidP="003F3E23">
      <w:pPr>
        <w:pStyle w:val="ae"/>
        <w:spacing w:line="360" w:lineRule="auto"/>
        <w:ind w:firstLine="708"/>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1.Що вивчає лексикологія?</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Значущі частини слова;</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Слова, їх значення, походження і вживання;</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Звуки мовлення</w:t>
      </w:r>
    </w:p>
    <w:p w:rsidR="00915344" w:rsidRPr="00804427" w:rsidRDefault="00915344" w:rsidP="003F3E23">
      <w:pPr>
        <w:pStyle w:val="ae"/>
        <w:spacing w:line="360" w:lineRule="auto"/>
        <w:ind w:firstLine="708"/>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2.У якому рядку вжито слова з однаковим значення?</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Білет, квиток;</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Музикальний, музичний;</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Соняшник, сонях</w:t>
      </w:r>
    </w:p>
    <w:p w:rsidR="00915344" w:rsidRPr="00804427" w:rsidRDefault="00915344" w:rsidP="003F3E23">
      <w:pPr>
        <w:pStyle w:val="ae"/>
        <w:spacing w:line="360" w:lineRule="auto"/>
        <w:ind w:firstLine="708"/>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3.Вкажіть словосполучення, у якому слово плакати вжито у прямому значенні?</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Плаче вікно;</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плаче дитина</w:t>
      </w:r>
    </w:p>
    <w:p w:rsidR="00915344" w:rsidRPr="00804427" w:rsidRDefault="00915344" w:rsidP="003F3E23">
      <w:pPr>
        <w:pStyle w:val="ae"/>
        <w:spacing w:line="360" w:lineRule="auto"/>
        <w:ind w:firstLine="708"/>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lastRenderedPageBreak/>
        <w:t>4.Виділити словосполучення, у якому гіркий вжито в переносному значенні?</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Гіркий полин;</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гіркі ліки;</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гірка правда</w:t>
      </w:r>
    </w:p>
    <w:p w:rsidR="00915344" w:rsidRPr="00804427" w:rsidRDefault="00915344" w:rsidP="003F3E23">
      <w:pPr>
        <w:pStyle w:val="ae"/>
        <w:spacing w:line="360" w:lineRule="auto"/>
        <w:ind w:firstLine="708"/>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5.У якому реченні допущено помилку?</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За цей вчинок треба попросити вибачення.</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За цей вчинок треба перепросити.</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За цей вчинок треба вибачитися.</w:t>
      </w:r>
    </w:p>
    <w:p w:rsidR="00915344" w:rsidRPr="00804427" w:rsidRDefault="00915344" w:rsidP="003F3E23">
      <w:pPr>
        <w:pStyle w:val="ae"/>
        <w:spacing w:line="360" w:lineRule="auto"/>
        <w:ind w:firstLine="708"/>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6.Які з поданих  слів є багатозначним?</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Суфікс;</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Дніпро;</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Голова</w:t>
      </w:r>
    </w:p>
    <w:p w:rsidR="00915344" w:rsidRPr="00804427" w:rsidRDefault="00915344" w:rsidP="003F3E23">
      <w:pPr>
        <w:pStyle w:val="ae"/>
        <w:spacing w:line="360" w:lineRule="auto"/>
        <w:ind w:firstLine="708"/>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7.Виділити речення, у якому немає помилок у слововживанні</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Запитай у других дітей.</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Ми відвідали зоопарк</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Візьми любий рушник.</w:t>
      </w:r>
    </w:p>
    <w:p w:rsidR="00915344" w:rsidRPr="00804427" w:rsidRDefault="00915344" w:rsidP="003F3E23">
      <w:pPr>
        <w:pStyle w:val="ae"/>
        <w:spacing w:line="360" w:lineRule="auto"/>
        <w:ind w:firstLine="708"/>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8.Виділіть рядок, у якому всі слова багатозначні:</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ожина, береза, підмет;</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земля, потік, поле;</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гіпербола, горобець, суфікс;</w:t>
      </w:r>
    </w:p>
    <w:p w:rsidR="00915344" w:rsidRPr="00804427" w:rsidRDefault="00915344" w:rsidP="003F3E23">
      <w:pPr>
        <w:pStyle w:val="ae"/>
        <w:spacing w:line="360" w:lineRule="auto"/>
        <w:ind w:firstLine="708"/>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9.Який словник пояснює лексичні значення слів?</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Орфографічний;</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Тлумачний;</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Орфографічний</w:t>
      </w:r>
    </w:p>
    <w:p w:rsidR="00915344" w:rsidRPr="00804427" w:rsidRDefault="00915344" w:rsidP="003F3E23">
      <w:pPr>
        <w:pStyle w:val="ae"/>
        <w:spacing w:line="360" w:lineRule="auto"/>
        <w:ind w:firstLine="708"/>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10.У якому рядку усі слова – синоніми?</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Казати, слухати, відповідати;</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Чемний, роботящий, привітливий;</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сміливий, відважний, безстрашний;</w:t>
      </w:r>
    </w:p>
    <w:p w:rsidR="00915344" w:rsidRPr="00804427" w:rsidRDefault="00915344" w:rsidP="003F3E23">
      <w:pPr>
        <w:pStyle w:val="ae"/>
        <w:spacing w:line="360" w:lineRule="auto"/>
        <w:ind w:firstLine="708"/>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lastRenderedPageBreak/>
        <w:t>11.До якого слова правильно вибрані антоніми?</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 знати-розуміти;</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поспішати-відставати;</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далеко-далечінь;</w:t>
      </w:r>
    </w:p>
    <w:p w:rsidR="00915344" w:rsidRPr="00804427" w:rsidRDefault="00915344" w:rsidP="003F3E23">
      <w:pPr>
        <w:pStyle w:val="ae"/>
        <w:spacing w:line="360" w:lineRule="auto"/>
        <w:ind w:firstLine="708"/>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12.Знайдіть варіант, у якому подане слово є символом до слова «суверенний»</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а)ефектний;</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б) незалежний;</w:t>
      </w:r>
    </w:p>
    <w:p w:rsidR="00915344" w:rsidRPr="00804427" w:rsidRDefault="00915344" w:rsidP="003F3E23">
      <w:pPr>
        <w:pStyle w:val="ae"/>
        <w:spacing w:line="360" w:lineRule="auto"/>
        <w:jc w:val="both"/>
        <w:rPr>
          <w:rFonts w:ascii="Times New Roman" w:hAnsi="Times New Roman" w:cs="Times New Roman"/>
          <w:iCs/>
          <w:sz w:val="28"/>
          <w:szCs w:val="28"/>
          <w:lang w:val="uk-UA"/>
        </w:rPr>
      </w:pPr>
      <w:r w:rsidRPr="00804427">
        <w:rPr>
          <w:rFonts w:ascii="Times New Roman" w:hAnsi="Times New Roman" w:cs="Times New Roman"/>
          <w:iCs/>
          <w:sz w:val="28"/>
          <w:szCs w:val="28"/>
          <w:lang w:val="uk-UA"/>
        </w:rPr>
        <w:t>в) відвертий;</w:t>
      </w:r>
    </w:p>
    <w:p w:rsidR="00915344" w:rsidRPr="00804427" w:rsidRDefault="00915344" w:rsidP="003F3E23">
      <w:pPr>
        <w:pStyle w:val="ac"/>
        <w:spacing w:line="360" w:lineRule="auto"/>
        <w:jc w:val="center"/>
        <w:rPr>
          <w:sz w:val="28"/>
          <w:szCs w:val="28"/>
          <w:lang w:val="uk-UA"/>
        </w:rPr>
      </w:pPr>
      <w:r w:rsidRPr="00804427">
        <w:rPr>
          <w:b/>
          <w:bCs/>
          <w:sz w:val="28"/>
          <w:szCs w:val="28"/>
          <w:lang w:val="uk-UA"/>
        </w:rPr>
        <w:t>Запитання для самоперевірки</w:t>
      </w:r>
    </w:p>
    <w:p w:rsidR="00915344" w:rsidRPr="00804427" w:rsidRDefault="00915344" w:rsidP="003F3E23">
      <w:pPr>
        <w:pStyle w:val="ac"/>
        <w:spacing w:line="360" w:lineRule="auto"/>
        <w:rPr>
          <w:sz w:val="28"/>
          <w:szCs w:val="28"/>
          <w:lang w:val="uk-UA"/>
        </w:rPr>
      </w:pPr>
      <w:r w:rsidRPr="00804427">
        <w:rPr>
          <w:sz w:val="28"/>
          <w:szCs w:val="28"/>
          <w:lang w:val="uk-UA"/>
        </w:rPr>
        <w:t>1.Що таке стилістичне забарвлення слова? Із чого вона складається?</w:t>
      </w:r>
    </w:p>
    <w:p w:rsidR="00915344" w:rsidRPr="00804427" w:rsidRDefault="00915344" w:rsidP="003F3E23">
      <w:pPr>
        <w:pStyle w:val="ac"/>
        <w:spacing w:line="360" w:lineRule="auto"/>
        <w:rPr>
          <w:sz w:val="28"/>
          <w:szCs w:val="28"/>
          <w:lang w:val="uk-UA"/>
        </w:rPr>
      </w:pPr>
      <w:r w:rsidRPr="00804427">
        <w:rPr>
          <w:sz w:val="28"/>
          <w:szCs w:val="28"/>
          <w:lang w:val="uk-UA"/>
        </w:rPr>
        <w:t xml:space="preserve"> 2. Яка лексика називається міжстильовою?</w:t>
      </w:r>
    </w:p>
    <w:p w:rsidR="00915344" w:rsidRPr="00804427" w:rsidRDefault="00915344" w:rsidP="003F3E23">
      <w:pPr>
        <w:pStyle w:val="ac"/>
        <w:spacing w:line="360" w:lineRule="auto"/>
        <w:rPr>
          <w:sz w:val="28"/>
          <w:szCs w:val="28"/>
          <w:lang w:val="uk-UA"/>
        </w:rPr>
      </w:pPr>
      <w:r w:rsidRPr="00804427">
        <w:rPr>
          <w:sz w:val="28"/>
          <w:szCs w:val="28"/>
          <w:lang w:val="uk-UA"/>
        </w:rPr>
        <w:t xml:space="preserve">3. З чим пов'язане функціонально-стильове забарвлення слів? </w:t>
      </w:r>
    </w:p>
    <w:p w:rsidR="00915344" w:rsidRPr="00804427" w:rsidRDefault="00915344" w:rsidP="003F3E23">
      <w:pPr>
        <w:pStyle w:val="ac"/>
        <w:spacing w:line="360" w:lineRule="auto"/>
        <w:rPr>
          <w:sz w:val="28"/>
          <w:szCs w:val="28"/>
          <w:lang w:val="uk-UA"/>
        </w:rPr>
      </w:pPr>
      <w:r w:rsidRPr="00804427">
        <w:rPr>
          <w:sz w:val="28"/>
          <w:szCs w:val="28"/>
          <w:lang w:val="uk-UA"/>
        </w:rPr>
        <w:t xml:space="preserve">4. Які слова складають пласт книжкової лексики? </w:t>
      </w:r>
    </w:p>
    <w:p w:rsidR="00915344" w:rsidRPr="00804427" w:rsidRDefault="00915344" w:rsidP="003F3E23">
      <w:pPr>
        <w:pStyle w:val="ac"/>
        <w:spacing w:line="360" w:lineRule="auto"/>
        <w:rPr>
          <w:sz w:val="28"/>
          <w:szCs w:val="28"/>
          <w:lang w:val="uk-UA"/>
        </w:rPr>
      </w:pPr>
      <w:r w:rsidRPr="00804427">
        <w:rPr>
          <w:sz w:val="28"/>
          <w:szCs w:val="28"/>
          <w:lang w:val="uk-UA"/>
        </w:rPr>
        <w:t>5. Охарактеризуйте лексику мовлення. За яким принципом іде її поділ</w:t>
      </w:r>
    </w:p>
    <w:p w:rsidR="00915344" w:rsidRPr="00804427" w:rsidRDefault="00915344" w:rsidP="003F3E23">
      <w:pPr>
        <w:pStyle w:val="ac"/>
        <w:spacing w:line="360" w:lineRule="auto"/>
        <w:rPr>
          <w:sz w:val="28"/>
          <w:szCs w:val="28"/>
          <w:lang w:val="uk-UA"/>
        </w:rPr>
      </w:pPr>
      <w:r w:rsidRPr="00804427">
        <w:rPr>
          <w:sz w:val="28"/>
          <w:szCs w:val="28"/>
          <w:lang w:val="uk-UA"/>
        </w:rPr>
        <w:t xml:space="preserve">6. Які пласти лексики становлять художню мову? </w:t>
      </w:r>
    </w:p>
    <w:p w:rsidR="00915344" w:rsidRPr="00804427" w:rsidRDefault="00915344" w:rsidP="003F3E23">
      <w:pPr>
        <w:pStyle w:val="ac"/>
        <w:spacing w:line="360" w:lineRule="auto"/>
        <w:rPr>
          <w:sz w:val="28"/>
          <w:szCs w:val="28"/>
          <w:lang w:val="uk-UA"/>
        </w:rPr>
      </w:pPr>
      <w:r w:rsidRPr="00804427">
        <w:rPr>
          <w:sz w:val="28"/>
          <w:szCs w:val="28"/>
          <w:lang w:val="uk-UA"/>
        </w:rPr>
        <w:t>7. Що таке експресивно-емоційне забарвлення слова</w:t>
      </w:r>
    </w:p>
    <w:p w:rsidR="00915344" w:rsidRPr="00804427" w:rsidRDefault="00915344" w:rsidP="003F3E23">
      <w:pPr>
        <w:pStyle w:val="ac"/>
        <w:spacing w:line="360" w:lineRule="auto"/>
        <w:rPr>
          <w:sz w:val="28"/>
          <w:szCs w:val="28"/>
          <w:lang w:val="uk-UA"/>
        </w:rPr>
      </w:pPr>
      <w:r w:rsidRPr="00804427">
        <w:rPr>
          <w:sz w:val="28"/>
          <w:szCs w:val="28"/>
          <w:lang w:val="uk-UA"/>
        </w:rPr>
        <w:t>8. На які дві групи ділиться емоційно забарвлена ​​лексика?</w:t>
      </w:r>
    </w:p>
    <w:p w:rsidR="00915344" w:rsidRPr="00804427" w:rsidRDefault="00915344" w:rsidP="003F3E23">
      <w:pPr>
        <w:pStyle w:val="ac"/>
        <w:spacing w:line="360" w:lineRule="auto"/>
        <w:rPr>
          <w:sz w:val="28"/>
          <w:szCs w:val="28"/>
          <w:lang w:val="uk-UA"/>
        </w:rPr>
      </w:pPr>
      <w:r w:rsidRPr="00804427">
        <w:rPr>
          <w:sz w:val="28"/>
          <w:szCs w:val="28"/>
          <w:lang w:val="uk-UA"/>
        </w:rPr>
        <w:t xml:space="preserve"> 9. Яке з функціонально забарвленої лексики не має експресивно-емоційного забарвлення?</w:t>
      </w:r>
    </w:p>
    <w:p w:rsidR="00915344" w:rsidRPr="00804427" w:rsidRDefault="00915344" w:rsidP="003F3E23">
      <w:pPr>
        <w:pStyle w:val="ac"/>
        <w:spacing w:line="360" w:lineRule="auto"/>
        <w:rPr>
          <w:sz w:val="28"/>
          <w:szCs w:val="28"/>
          <w:lang w:val="uk-UA"/>
        </w:rPr>
      </w:pPr>
      <w:r w:rsidRPr="00804427">
        <w:rPr>
          <w:sz w:val="28"/>
          <w:szCs w:val="28"/>
          <w:lang w:val="uk-UA"/>
        </w:rPr>
        <w:t xml:space="preserve">10. Назвіть чотири групи експресивно-емоційно забарвленої лексики. </w:t>
      </w:r>
    </w:p>
    <w:p w:rsidR="00915344" w:rsidRPr="00804427" w:rsidRDefault="00915344" w:rsidP="003F3E23">
      <w:pPr>
        <w:pStyle w:val="ac"/>
        <w:spacing w:line="360" w:lineRule="auto"/>
        <w:rPr>
          <w:sz w:val="28"/>
          <w:szCs w:val="28"/>
          <w:lang w:val="uk-UA"/>
        </w:rPr>
      </w:pPr>
      <w:r w:rsidRPr="00804427">
        <w:rPr>
          <w:sz w:val="28"/>
          <w:szCs w:val="28"/>
          <w:lang w:val="uk-UA"/>
        </w:rPr>
        <w:t xml:space="preserve">11. Як співвідносяться між собою різновиди стилістичного забарвлення слова? </w:t>
      </w:r>
    </w:p>
    <w:p w:rsidR="00915344" w:rsidRPr="00804427" w:rsidRDefault="00915344" w:rsidP="003F3E23">
      <w:pPr>
        <w:pStyle w:val="ac"/>
        <w:spacing w:line="360" w:lineRule="auto"/>
        <w:rPr>
          <w:sz w:val="28"/>
          <w:szCs w:val="28"/>
          <w:lang w:val="uk-UA"/>
        </w:rPr>
      </w:pPr>
      <w:r w:rsidRPr="00804427">
        <w:rPr>
          <w:sz w:val="28"/>
          <w:szCs w:val="28"/>
          <w:lang w:val="uk-UA"/>
        </w:rPr>
        <w:t>12. Які помилки викликані змішанням експресивно-стилістично забарвленої лексики? Що таке "канцелярит"?</w:t>
      </w:r>
    </w:p>
    <w:p w:rsidR="00915344" w:rsidRPr="00804427" w:rsidRDefault="00915344" w:rsidP="003F3E23">
      <w:pPr>
        <w:pStyle w:val="ae"/>
        <w:spacing w:line="360" w:lineRule="auto"/>
        <w:jc w:val="both"/>
        <w:rPr>
          <w:rFonts w:ascii="Times New Roman" w:hAnsi="Times New Roman" w:cs="Times New Roman"/>
          <w:iCs/>
          <w:sz w:val="28"/>
          <w:szCs w:val="28"/>
        </w:rPr>
      </w:pPr>
    </w:p>
    <w:p w:rsidR="00915344" w:rsidRPr="00804427" w:rsidRDefault="00915344" w:rsidP="003F3E23">
      <w:pPr>
        <w:spacing w:after="0" w:line="360" w:lineRule="auto"/>
        <w:rPr>
          <w:rFonts w:ascii="Times New Roman" w:hAnsi="Times New Roman" w:cs="Times New Roman"/>
          <w:sz w:val="28"/>
          <w:szCs w:val="28"/>
          <w:lang w:val="uk-UA"/>
        </w:rPr>
      </w:pPr>
    </w:p>
    <w:p w:rsidR="00915344" w:rsidRPr="00804427" w:rsidRDefault="00915344" w:rsidP="00804427">
      <w:pPr>
        <w:spacing w:after="0" w:line="360" w:lineRule="auto"/>
        <w:rPr>
          <w:rFonts w:ascii="Times New Roman" w:hAnsi="Times New Roman" w:cs="Times New Roman"/>
          <w:sz w:val="28"/>
          <w:szCs w:val="28"/>
          <w:lang w:val="uk-UA"/>
        </w:rPr>
      </w:pPr>
    </w:p>
    <w:p w:rsidR="00915344" w:rsidRPr="00804427" w:rsidRDefault="00915344" w:rsidP="00804427">
      <w:pPr>
        <w:spacing w:after="0" w:line="360" w:lineRule="auto"/>
        <w:rPr>
          <w:rFonts w:ascii="Times New Roman" w:hAnsi="Times New Roman" w:cs="Times New Roman"/>
          <w:sz w:val="28"/>
          <w:szCs w:val="28"/>
          <w:lang w:val="uk-UA"/>
        </w:rPr>
      </w:pPr>
    </w:p>
    <w:p w:rsidR="00915344" w:rsidRPr="00804427" w:rsidRDefault="00915344" w:rsidP="00804427">
      <w:pPr>
        <w:spacing w:after="0" w:line="360" w:lineRule="auto"/>
        <w:rPr>
          <w:rFonts w:ascii="Times New Roman" w:hAnsi="Times New Roman" w:cs="Times New Roman"/>
          <w:sz w:val="28"/>
          <w:szCs w:val="28"/>
          <w:lang w:val="uk-UA"/>
        </w:rPr>
      </w:pPr>
    </w:p>
    <w:p w:rsidR="00915344" w:rsidRPr="00804427" w:rsidRDefault="00915344" w:rsidP="00804427">
      <w:pPr>
        <w:spacing w:after="0" w:line="360" w:lineRule="auto"/>
        <w:rPr>
          <w:rFonts w:ascii="Times New Roman" w:hAnsi="Times New Roman" w:cs="Times New Roman"/>
          <w:sz w:val="28"/>
          <w:szCs w:val="28"/>
          <w:lang w:val="uk-UA"/>
        </w:rPr>
      </w:pPr>
    </w:p>
    <w:p w:rsidR="00915344" w:rsidRPr="00804427" w:rsidRDefault="00915344" w:rsidP="00804427">
      <w:pPr>
        <w:spacing w:after="0" w:line="360" w:lineRule="auto"/>
        <w:rPr>
          <w:rFonts w:ascii="Times New Roman" w:hAnsi="Times New Roman" w:cs="Times New Roman"/>
          <w:sz w:val="28"/>
          <w:szCs w:val="28"/>
          <w:lang w:val="uk-UA"/>
        </w:rPr>
      </w:pPr>
    </w:p>
    <w:sectPr w:rsidR="00915344" w:rsidRPr="00804427" w:rsidSect="00804427">
      <w:headerReference w:type="default" r:id="rId14"/>
      <w:pgSz w:w="11906" w:h="16838"/>
      <w:pgMar w:top="1418"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1E8B" w:rsidRDefault="00871E8B" w:rsidP="00486885">
      <w:pPr>
        <w:spacing w:after="0" w:line="240" w:lineRule="auto"/>
      </w:pPr>
      <w:r>
        <w:separator/>
      </w:r>
    </w:p>
  </w:endnote>
  <w:endnote w:type="continuationSeparator" w:id="1">
    <w:p w:rsidR="00871E8B" w:rsidRDefault="00871E8B" w:rsidP="0048688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EFF" w:usb1="C000247B" w:usb2="00000009" w:usb3="00000000" w:csb0="000001FF" w:csb1="00000000"/>
  </w:font>
  <w:font w:name="Andale Sans UI">
    <w:altName w:val="Calibri"/>
    <w:charset w:val="00"/>
    <w:family w:val="auto"/>
    <w:pitch w:val="variable"/>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1E8B" w:rsidRDefault="00871E8B" w:rsidP="00486885">
      <w:pPr>
        <w:spacing w:after="0" w:line="240" w:lineRule="auto"/>
      </w:pPr>
      <w:r>
        <w:separator/>
      </w:r>
    </w:p>
  </w:footnote>
  <w:footnote w:type="continuationSeparator" w:id="1">
    <w:p w:rsidR="00871E8B" w:rsidRDefault="00871E8B" w:rsidP="0048688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9155516"/>
      <w:docPartObj>
        <w:docPartGallery w:val="Page Numbers (Top of Page)"/>
        <w:docPartUnique/>
      </w:docPartObj>
    </w:sdtPr>
    <w:sdtContent>
      <w:p w:rsidR="00E6554F" w:rsidRDefault="00E6554F">
        <w:pPr>
          <w:pStyle w:val="a6"/>
          <w:jc w:val="right"/>
        </w:pPr>
        <w:fldSimple w:instr=" PAGE   \* MERGEFORMAT ">
          <w:r>
            <w:rPr>
              <w:noProof/>
            </w:rPr>
            <w:t>128</w:t>
          </w:r>
        </w:fldSimple>
      </w:p>
    </w:sdtContent>
  </w:sdt>
  <w:p w:rsidR="00E6554F" w:rsidRDefault="00E6554F">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5344" w:rsidRDefault="00915344">
    <w:pPr>
      <w:pStyle w:val="a6"/>
      <w:jc w:val="right"/>
    </w:pPr>
    <w:fldSimple w:instr=" PAGE   \* MERGEFORMAT ">
      <w:r w:rsidR="00E6554F">
        <w:rPr>
          <w:noProof/>
        </w:rPr>
        <w:t>133</w:t>
      </w:r>
    </w:fldSimple>
  </w:p>
  <w:p w:rsidR="00915344" w:rsidRDefault="00915344">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E39BB"/>
    <w:multiLevelType w:val="hybridMultilevel"/>
    <w:tmpl w:val="BDE20836"/>
    <w:lvl w:ilvl="0" w:tplc="04190001">
      <w:start w:val="1"/>
      <w:numFmt w:val="bullet"/>
      <w:lvlText w:val=""/>
      <w:lvlJc w:val="left"/>
      <w:pPr>
        <w:ind w:left="1440" w:hanging="360"/>
      </w:pPr>
      <w:rPr>
        <w:rFonts w:ascii="Symbol" w:hAnsi="Symbol" w:hint="default"/>
      </w:rPr>
    </w:lvl>
    <w:lvl w:ilvl="1" w:tplc="4AD0A232">
      <w:numFmt w:val="bullet"/>
      <w:lvlText w:val="-"/>
      <w:lvlJc w:val="left"/>
      <w:pPr>
        <w:ind w:left="2892" w:hanging="1092"/>
      </w:pPr>
      <w:rPr>
        <w:rFonts w:ascii="Times New Roman" w:eastAsiaTheme="minorEastAsia" w:hAnsi="Times New Roman" w:cs="Times New Roman"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nsid w:val="0E952B22"/>
    <w:multiLevelType w:val="hybridMultilevel"/>
    <w:tmpl w:val="F2AA2714"/>
    <w:lvl w:ilvl="0" w:tplc="04190001">
      <w:start w:val="1"/>
      <w:numFmt w:val="bullet"/>
      <w:lvlText w:val=""/>
      <w:lvlJc w:val="left"/>
      <w:pPr>
        <w:ind w:left="144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11726C6D"/>
    <w:multiLevelType w:val="hybridMultilevel"/>
    <w:tmpl w:val="B1BAE40C"/>
    <w:lvl w:ilvl="0" w:tplc="04190001">
      <w:start w:val="1"/>
      <w:numFmt w:val="bullet"/>
      <w:lvlText w:val=""/>
      <w:lvlJc w:val="left"/>
      <w:pPr>
        <w:ind w:left="144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190F0672"/>
    <w:multiLevelType w:val="hybridMultilevel"/>
    <w:tmpl w:val="F9BC5D88"/>
    <w:lvl w:ilvl="0" w:tplc="04190001">
      <w:start w:val="1"/>
      <w:numFmt w:val="bullet"/>
      <w:lvlText w:val=""/>
      <w:lvlJc w:val="left"/>
      <w:pPr>
        <w:ind w:left="144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1A9D1CD6"/>
    <w:multiLevelType w:val="hybridMultilevel"/>
    <w:tmpl w:val="CE623740"/>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1E612F46"/>
    <w:multiLevelType w:val="multilevel"/>
    <w:tmpl w:val="A814A232"/>
    <w:styleLink w:val="WWNum6"/>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6">
    <w:nsid w:val="23552DED"/>
    <w:multiLevelType w:val="hybridMultilevel"/>
    <w:tmpl w:val="181C2F30"/>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16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2493582F"/>
    <w:multiLevelType w:val="hybridMultilevel"/>
    <w:tmpl w:val="8A00C30E"/>
    <w:lvl w:ilvl="0" w:tplc="04190001">
      <w:start w:val="1"/>
      <w:numFmt w:val="bullet"/>
      <w:lvlText w:val=""/>
      <w:lvlJc w:val="left"/>
      <w:pPr>
        <w:ind w:left="25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27AC33C7"/>
    <w:multiLevelType w:val="hybridMultilevel"/>
    <w:tmpl w:val="944463B2"/>
    <w:lvl w:ilvl="0" w:tplc="0CE40AC8">
      <w:start w:val="1"/>
      <w:numFmt w:val="decimal"/>
      <w:lvlText w:val="%1."/>
      <w:lvlJc w:val="left"/>
      <w:pPr>
        <w:tabs>
          <w:tab w:val="num" w:pos="720"/>
        </w:tabs>
        <w:ind w:left="720" w:hanging="360"/>
      </w:pPr>
      <w:rPr>
        <w:b/>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nsid w:val="2EAF27AC"/>
    <w:multiLevelType w:val="hybridMultilevel"/>
    <w:tmpl w:val="569CF962"/>
    <w:lvl w:ilvl="0" w:tplc="2000000D">
      <w:start w:val="1"/>
      <w:numFmt w:val="bullet"/>
      <w:lvlText w:val=""/>
      <w:lvlJc w:val="left"/>
      <w:pPr>
        <w:ind w:left="720" w:hanging="360"/>
      </w:pPr>
      <w:rPr>
        <w:rFonts w:ascii="Wingdings" w:hAnsi="Wingdings" w:hint="default"/>
      </w:rPr>
    </w:lvl>
    <w:lvl w:ilvl="1" w:tplc="20000003">
      <w:start w:val="1"/>
      <w:numFmt w:val="decimal"/>
      <w:lvlText w:val="%2."/>
      <w:lvlJc w:val="left"/>
      <w:pPr>
        <w:tabs>
          <w:tab w:val="num" w:pos="1440"/>
        </w:tabs>
        <w:ind w:left="1440" w:hanging="360"/>
      </w:pPr>
    </w:lvl>
    <w:lvl w:ilvl="2" w:tplc="20000005">
      <w:start w:val="1"/>
      <w:numFmt w:val="decimal"/>
      <w:lvlText w:val="%3."/>
      <w:lvlJc w:val="left"/>
      <w:pPr>
        <w:tabs>
          <w:tab w:val="num" w:pos="2160"/>
        </w:tabs>
        <w:ind w:left="2160" w:hanging="360"/>
      </w:pPr>
    </w:lvl>
    <w:lvl w:ilvl="3" w:tplc="20000001">
      <w:start w:val="1"/>
      <w:numFmt w:val="decimal"/>
      <w:lvlText w:val="%4."/>
      <w:lvlJc w:val="left"/>
      <w:pPr>
        <w:tabs>
          <w:tab w:val="num" w:pos="2880"/>
        </w:tabs>
        <w:ind w:left="2880" w:hanging="360"/>
      </w:pPr>
    </w:lvl>
    <w:lvl w:ilvl="4" w:tplc="20000003">
      <w:start w:val="1"/>
      <w:numFmt w:val="decimal"/>
      <w:lvlText w:val="%5."/>
      <w:lvlJc w:val="left"/>
      <w:pPr>
        <w:tabs>
          <w:tab w:val="num" w:pos="3600"/>
        </w:tabs>
        <w:ind w:left="3600" w:hanging="360"/>
      </w:pPr>
    </w:lvl>
    <w:lvl w:ilvl="5" w:tplc="20000005">
      <w:start w:val="1"/>
      <w:numFmt w:val="decimal"/>
      <w:lvlText w:val="%6."/>
      <w:lvlJc w:val="left"/>
      <w:pPr>
        <w:tabs>
          <w:tab w:val="num" w:pos="4320"/>
        </w:tabs>
        <w:ind w:left="4320" w:hanging="360"/>
      </w:pPr>
    </w:lvl>
    <w:lvl w:ilvl="6" w:tplc="20000001">
      <w:start w:val="1"/>
      <w:numFmt w:val="decimal"/>
      <w:lvlText w:val="%7."/>
      <w:lvlJc w:val="left"/>
      <w:pPr>
        <w:tabs>
          <w:tab w:val="num" w:pos="5040"/>
        </w:tabs>
        <w:ind w:left="5040" w:hanging="360"/>
      </w:pPr>
    </w:lvl>
    <w:lvl w:ilvl="7" w:tplc="20000003">
      <w:start w:val="1"/>
      <w:numFmt w:val="decimal"/>
      <w:lvlText w:val="%8."/>
      <w:lvlJc w:val="left"/>
      <w:pPr>
        <w:tabs>
          <w:tab w:val="num" w:pos="5760"/>
        </w:tabs>
        <w:ind w:left="5760" w:hanging="360"/>
      </w:pPr>
    </w:lvl>
    <w:lvl w:ilvl="8" w:tplc="20000005">
      <w:start w:val="1"/>
      <w:numFmt w:val="decimal"/>
      <w:lvlText w:val="%9."/>
      <w:lvlJc w:val="left"/>
      <w:pPr>
        <w:tabs>
          <w:tab w:val="num" w:pos="6480"/>
        </w:tabs>
        <w:ind w:left="6480" w:hanging="360"/>
      </w:pPr>
    </w:lvl>
  </w:abstractNum>
  <w:abstractNum w:abstractNumId="10">
    <w:nsid w:val="38722D08"/>
    <w:multiLevelType w:val="hybridMultilevel"/>
    <w:tmpl w:val="86EED40E"/>
    <w:lvl w:ilvl="0" w:tplc="04190001">
      <w:start w:val="1"/>
      <w:numFmt w:val="bullet"/>
      <w:lvlText w:val=""/>
      <w:lvlJc w:val="left"/>
      <w:pPr>
        <w:ind w:left="1440" w:hanging="360"/>
      </w:pPr>
      <w:rPr>
        <w:rFonts w:ascii="Symbol" w:hAnsi="Symbol" w:hint="default"/>
      </w:rPr>
    </w:lvl>
    <w:lvl w:ilvl="1" w:tplc="DCAC4BAE">
      <w:numFmt w:val="bullet"/>
      <w:lvlText w:val="-"/>
      <w:lvlJc w:val="left"/>
      <w:pPr>
        <w:ind w:left="2772" w:hanging="972"/>
      </w:pPr>
      <w:rPr>
        <w:rFonts w:ascii="Times New Roman" w:eastAsiaTheme="minorEastAsia" w:hAnsi="Times New Roman" w:cs="Times New Roman"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nsid w:val="441354E8"/>
    <w:multiLevelType w:val="hybridMultilevel"/>
    <w:tmpl w:val="3C108BCC"/>
    <w:lvl w:ilvl="0" w:tplc="04190001">
      <w:start w:val="1"/>
      <w:numFmt w:val="bullet"/>
      <w:lvlText w:val=""/>
      <w:lvlJc w:val="left"/>
      <w:pPr>
        <w:ind w:left="144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nsid w:val="48A056AF"/>
    <w:multiLevelType w:val="multilevel"/>
    <w:tmpl w:val="613CB518"/>
    <w:lvl w:ilvl="0">
      <w:start w:val="6"/>
      <w:numFmt w:val="upperRoman"/>
      <w:lvlText w:val="%1."/>
      <w:lvlJc w:val="left"/>
      <w:pPr>
        <w:ind w:left="0" w:firstLine="0"/>
      </w:p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start w:val="1"/>
      <w:numFmt w:val="decimal"/>
      <w:lvlText w:val="%9."/>
      <w:lvlJc w:val="left"/>
      <w:pPr>
        <w:ind w:left="0" w:firstLine="0"/>
      </w:pPr>
    </w:lvl>
  </w:abstractNum>
  <w:abstractNum w:abstractNumId="13">
    <w:nsid w:val="49103746"/>
    <w:multiLevelType w:val="hybridMultilevel"/>
    <w:tmpl w:val="53FA1F84"/>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16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nsid w:val="550206E8"/>
    <w:multiLevelType w:val="hybridMultilevel"/>
    <w:tmpl w:val="11320636"/>
    <w:lvl w:ilvl="0" w:tplc="C270EEEE">
      <w:start w:val="1"/>
      <w:numFmt w:val="decimal"/>
      <w:lvlText w:val="%1."/>
      <w:lvlJc w:val="left"/>
      <w:pPr>
        <w:tabs>
          <w:tab w:val="num" w:pos="720"/>
        </w:tabs>
        <w:ind w:left="720" w:hanging="360"/>
      </w:pPr>
      <w:rPr>
        <w:b/>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nsid w:val="58295B1F"/>
    <w:multiLevelType w:val="hybridMultilevel"/>
    <w:tmpl w:val="105ACCF2"/>
    <w:lvl w:ilvl="0" w:tplc="04190001">
      <w:start w:val="1"/>
      <w:numFmt w:val="bullet"/>
      <w:lvlText w:val=""/>
      <w:lvlJc w:val="left"/>
      <w:pPr>
        <w:ind w:left="25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nsid w:val="58B3031F"/>
    <w:multiLevelType w:val="hybridMultilevel"/>
    <w:tmpl w:val="E3D269BE"/>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nsid w:val="5A2225D5"/>
    <w:multiLevelType w:val="multilevel"/>
    <w:tmpl w:val="171617DE"/>
    <w:styleLink w:val="WWNum14"/>
    <w:lvl w:ilvl="0">
      <w:numFmt w:val="bullet"/>
      <w:lvlText w:val=""/>
      <w:lvlJc w:val="left"/>
      <w:pPr>
        <w:ind w:left="0" w:firstLine="0"/>
      </w:pPr>
      <w:rPr>
        <w:rFonts w:ascii="Symbol" w:hAnsi="Symbol" w:cs="Symbol"/>
      </w:rPr>
    </w:lvl>
    <w:lvl w:ilvl="1">
      <w:numFmt w:val="bullet"/>
      <w:lvlText w:val="o"/>
      <w:lvlJc w:val="left"/>
      <w:pPr>
        <w:ind w:left="0" w:firstLine="0"/>
      </w:pPr>
      <w:rPr>
        <w:rFonts w:ascii="Courier New" w:hAnsi="Courier New" w:cs="Courier New"/>
      </w:rPr>
    </w:lvl>
    <w:lvl w:ilvl="2">
      <w:numFmt w:val="bullet"/>
      <w:lvlText w:val=""/>
      <w:lvlJc w:val="left"/>
      <w:pPr>
        <w:ind w:left="0" w:firstLine="0"/>
      </w:pPr>
      <w:rPr>
        <w:rFonts w:ascii="Wingdings" w:hAnsi="Wingdings" w:cs="Wingdings"/>
      </w:rPr>
    </w:lvl>
    <w:lvl w:ilvl="3">
      <w:numFmt w:val="bullet"/>
      <w:lvlText w:val=""/>
      <w:lvlJc w:val="left"/>
      <w:pPr>
        <w:ind w:left="0" w:firstLine="0"/>
      </w:pPr>
      <w:rPr>
        <w:rFonts w:ascii="Symbol" w:hAnsi="Symbol" w:cs="Symbol"/>
      </w:rPr>
    </w:lvl>
    <w:lvl w:ilvl="4">
      <w:numFmt w:val="bullet"/>
      <w:lvlText w:val="o"/>
      <w:lvlJc w:val="left"/>
      <w:pPr>
        <w:ind w:left="0" w:firstLine="0"/>
      </w:pPr>
      <w:rPr>
        <w:rFonts w:ascii="Courier New" w:hAnsi="Courier New" w:cs="Courier New"/>
      </w:rPr>
    </w:lvl>
    <w:lvl w:ilvl="5">
      <w:numFmt w:val="bullet"/>
      <w:lvlText w:val=""/>
      <w:lvlJc w:val="left"/>
      <w:pPr>
        <w:ind w:left="0" w:firstLine="0"/>
      </w:pPr>
      <w:rPr>
        <w:rFonts w:ascii="Wingdings" w:hAnsi="Wingdings" w:cs="Wingdings"/>
      </w:rPr>
    </w:lvl>
    <w:lvl w:ilvl="6">
      <w:numFmt w:val="bullet"/>
      <w:lvlText w:val=""/>
      <w:lvlJc w:val="left"/>
      <w:pPr>
        <w:ind w:left="0" w:firstLine="0"/>
      </w:pPr>
      <w:rPr>
        <w:rFonts w:ascii="Symbol" w:hAnsi="Symbol" w:cs="Symbol"/>
      </w:rPr>
    </w:lvl>
    <w:lvl w:ilvl="7">
      <w:numFmt w:val="bullet"/>
      <w:lvlText w:val="o"/>
      <w:lvlJc w:val="left"/>
      <w:pPr>
        <w:ind w:left="0" w:firstLine="0"/>
      </w:pPr>
      <w:rPr>
        <w:rFonts w:ascii="Courier New" w:hAnsi="Courier New" w:cs="Courier New"/>
      </w:rPr>
    </w:lvl>
    <w:lvl w:ilvl="8">
      <w:numFmt w:val="bullet"/>
      <w:lvlText w:val=""/>
      <w:lvlJc w:val="left"/>
      <w:pPr>
        <w:ind w:left="0" w:firstLine="0"/>
      </w:pPr>
      <w:rPr>
        <w:rFonts w:ascii="Wingdings" w:hAnsi="Wingdings" w:cs="Wingdings"/>
      </w:rPr>
    </w:lvl>
  </w:abstractNum>
  <w:abstractNum w:abstractNumId="18">
    <w:nsid w:val="64282816"/>
    <w:multiLevelType w:val="hybridMultilevel"/>
    <w:tmpl w:val="049408F8"/>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772" w:hanging="972"/>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9">
    <w:nsid w:val="744F5030"/>
    <w:multiLevelType w:val="multilevel"/>
    <w:tmpl w:val="F5B47BDA"/>
    <w:styleLink w:val="WWNum8"/>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20">
    <w:nsid w:val="758D036D"/>
    <w:multiLevelType w:val="multilevel"/>
    <w:tmpl w:val="15608C8E"/>
    <w:styleLink w:val="WWNum5"/>
    <w:lvl w:ilvl="0">
      <w:start w:val="1"/>
      <w:numFmt w:val="decimal"/>
      <w:lvlText w:val="%1."/>
      <w:lvlJc w:val="left"/>
      <w:pPr>
        <w:ind w:left="0" w:firstLine="0"/>
      </w:pPr>
      <w:rPr>
        <w:strike w:val="0"/>
        <w:dstrike w:val="0"/>
        <w:u w:val="none"/>
        <w:effect w:val="none"/>
      </w:r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21">
    <w:nsid w:val="7B8B6059"/>
    <w:multiLevelType w:val="hybridMultilevel"/>
    <w:tmpl w:val="005C1BA6"/>
    <w:lvl w:ilvl="0" w:tplc="04190001">
      <w:start w:val="1"/>
      <w:numFmt w:val="bullet"/>
      <w:lvlText w:val=""/>
      <w:lvlJc w:val="left"/>
      <w:pPr>
        <w:ind w:left="1440" w:hanging="360"/>
      </w:pPr>
      <w:rPr>
        <w:rFonts w:ascii="Symbol" w:hAnsi="Symbol" w:hint="default"/>
      </w:rPr>
    </w:lvl>
    <w:lvl w:ilvl="1" w:tplc="04190001">
      <w:start w:val="1"/>
      <w:numFmt w:val="bullet"/>
      <w:lvlText w:val=""/>
      <w:lvlJc w:val="left"/>
      <w:pPr>
        <w:ind w:left="2772" w:hanging="972"/>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nsid w:val="7DC25545"/>
    <w:multiLevelType w:val="multilevel"/>
    <w:tmpl w:val="E434375E"/>
    <w:lvl w:ilvl="0">
      <w:start w:val="1"/>
      <w:numFmt w:val="decimal"/>
      <w:lvlText w:val="%1."/>
      <w:lvlJc w:val="left"/>
      <w:pPr>
        <w:ind w:left="720" w:hanging="720"/>
      </w:p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23">
    <w:nsid w:val="7E9450C5"/>
    <w:multiLevelType w:val="multilevel"/>
    <w:tmpl w:val="AAD40078"/>
    <w:lvl w:ilvl="0">
      <w:start w:val="1"/>
      <w:numFmt w:val="decimal"/>
      <w:lvlText w:val="%1."/>
      <w:lvlJc w:val="left"/>
      <w:pPr>
        <w:ind w:left="390" w:hanging="390"/>
      </w:pPr>
      <w:rPr>
        <w:rFonts w:ascii="Times New Roman" w:hAnsi="Times New Roman" w:cs="Times New Roman" w:hint="default"/>
        <w:sz w:val="28"/>
      </w:rPr>
    </w:lvl>
    <w:lvl w:ilvl="1">
      <w:start w:val="1"/>
      <w:numFmt w:val="decimal"/>
      <w:lvlText w:val="%1.%2."/>
      <w:lvlJc w:val="left"/>
      <w:pPr>
        <w:ind w:left="390" w:hanging="390"/>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17"/>
    <w:lvlOverride w:ilvl="0"/>
    <w:lvlOverride w:ilvl="1"/>
    <w:lvlOverride w:ilvl="2"/>
    <w:lvlOverride w:ilvl="3"/>
    <w:lvlOverride w:ilvl="4"/>
    <w:lvlOverride w:ilvl="5"/>
    <w:lvlOverride w:ilvl="6"/>
    <w:lvlOverride w:ilvl="7"/>
    <w:lvlOverride w:ilvl="8"/>
  </w:num>
  <w:num w:numId="24">
    <w:abstractNumId w:val="19"/>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5139F7"/>
    <w:rsid w:val="0001120C"/>
    <w:rsid w:val="000628AB"/>
    <w:rsid w:val="00096B50"/>
    <w:rsid w:val="000A7AF5"/>
    <w:rsid w:val="000B728B"/>
    <w:rsid w:val="000C2A48"/>
    <w:rsid w:val="000D08FB"/>
    <w:rsid w:val="00126AE3"/>
    <w:rsid w:val="00152DA3"/>
    <w:rsid w:val="00192CF2"/>
    <w:rsid w:val="001B5B86"/>
    <w:rsid w:val="001D107E"/>
    <w:rsid w:val="001E44B4"/>
    <w:rsid w:val="00234F49"/>
    <w:rsid w:val="002575E6"/>
    <w:rsid w:val="002E3248"/>
    <w:rsid w:val="00363A9C"/>
    <w:rsid w:val="003B74CB"/>
    <w:rsid w:val="003E4730"/>
    <w:rsid w:val="003F3E23"/>
    <w:rsid w:val="0041412B"/>
    <w:rsid w:val="00414BFC"/>
    <w:rsid w:val="0043004B"/>
    <w:rsid w:val="00486885"/>
    <w:rsid w:val="004F2E46"/>
    <w:rsid w:val="004F30A3"/>
    <w:rsid w:val="004F40A0"/>
    <w:rsid w:val="0050652B"/>
    <w:rsid w:val="00507D6E"/>
    <w:rsid w:val="005139F7"/>
    <w:rsid w:val="00542F1B"/>
    <w:rsid w:val="005A6E06"/>
    <w:rsid w:val="005B1BF9"/>
    <w:rsid w:val="005F3C08"/>
    <w:rsid w:val="0061301A"/>
    <w:rsid w:val="00684BD6"/>
    <w:rsid w:val="006B7FD8"/>
    <w:rsid w:val="00733DE6"/>
    <w:rsid w:val="00747FBB"/>
    <w:rsid w:val="0079204B"/>
    <w:rsid w:val="007B1B8D"/>
    <w:rsid w:val="00804427"/>
    <w:rsid w:val="00816689"/>
    <w:rsid w:val="00871E8B"/>
    <w:rsid w:val="0091093D"/>
    <w:rsid w:val="00915344"/>
    <w:rsid w:val="0097214A"/>
    <w:rsid w:val="009B366C"/>
    <w:rsid w:val="00A95561"/>
    <w:rsid w:val="00AE01D7"/>
    <w:rsid w:val="00BC4503"/>
    <w:rsid w:val="00CC59A4"/>
    <w:rsid w:val="00D70F1E"/>
    <w:rsid w:val="00DA10DB"/>
    <w:rsid w:val="00DC29A2"/>
    <w:rsid w:val="00E136A1"/>
    <w:rsid w:val="00E13EDC"/>
    <w:rsid w:val="00E35EC9"/>
    <w:rsid w:val="00E6554F"/>
    <w:rsid w:val="00EF4540"/>
    <w:rsid w:val="00F04B59"/>
    <w:rsid w:val="00F47153"/>
    <w:rsid w:val="00F50713"/>
    <w:rsid w:val="00F65E9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6B5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5139F7"/>
    <w:pPr>
      <w:spacing w:after="160" w:line="256" w:lineRule="auto"/>
      <w:ind w:left="720"/>
      <w:contextualSpacing/>
    </w:pPr>
    <w:rPr>
      <w:rFonts w:eastAsiaTheme="minorHAnsi"/>
      <w:lang w:eastAsia="en-US"/>
    </w:rPr>
  </w:style>
  <w:style w:type="character" w:styleId="a4">
    <w:name w:val="Hyperlink"/>
    <w:basedOn w:val="a0"/>
    <w:uiPriority w:val="99"/>
    <w:unhideWhenUsed/>
    <w:rsid w:val="001B5B86"/>
    <w:rPr>
      <w:color w:val="0000FF" w:themeColor="hyperlink"/>
      <w:u w:val="single"/>
    </w:rPr>
  </w:style>
  <w:style w:type="character" w:styleId="a5">
    <w:name w:val="Emphasis"/>
    <w:basedOn w:val="a0"/>
    <w:uiPriority w:val="20"/>
    <w:qFormat/>
    <w:rsid w:val="00234F49"/>
    <w:rPr>
      <w:i/>
      <w:iCs/>
    </w:rPr>
  </w:style>
  <w:style w:type="paragraph" w:styleId="a6">
    <w:name w:val="header"/>
    <w:basedOn w:val="a"/>
    <w:link w:val="a7"/>
    <w:uiPriority w:val="99"/>
    <w:unhideWhenUsed/>
    <w:rsid w:val="00486885"/>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486885"/>
  </w:style>
  <w:style w:type="paragraph" w:styleId="a8">
    <w:name w:val="footer"/>
    <w:basedOn w:val="a"/>
    <w:link w:val="a9"/>
    <w:uiPriority w:val="99"/>
    <w:semiHidden/>
    <w:unhideWhenUsed/>
    <w:rsid w:val="00486885"/>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486885"/>
  </w:style>
  <w:style w:type="paragraph" w:customStyle="1" w:styleId="Default">
    <w:name w:val="Default"/>
    <w:rsid w:val="00A95561"/>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Standard">
    <w:name w:val="Standard"/>
    <w:rsid w:val="00915344"/>
    <w:pPr>
      <w:widowControl w:val="0"/>
      <w:suppressAutoHyphens/>
      <w:autoSpaceDN w:val="0"/>
      <w:spacing w:after="0" w:line="240" w:lineRule="auto"/>
    </w:pPr>
    <w:rPr>
      <w:rFonts w:ascii="Times New Roman" w:eastAsia="Andale Sans UI" w:hAnsi="Times New Roman" w:cs="Tahoma"/>
      <w:kern w:val="3"/>
      <w:sz w:val="24"/>
      <w:szCs w:val="24"/>
      <w:lang w:val="de-DE" w:eastAsia="ja-JP" w:bidi="fa-IR"/>
    </w:rPr>
  </w:style>
  <w:style w:type="numbering" w:customStyle="1" w:styleId="WWNum6">
    <w:name w:val="WWNum6"/>
    <w:rsid w:val="00915344"/>
    <w:pPr>
      <w:numPr>
        <w:numId w:val="17"/>
      </w:numPr>
    </w:pPr>
  </w:style>
  <w:style w:type="numbering" w:customStyle="1" w:styleId="WWNum5">
    <w:name w:val="WWNum5"/>
    <w:rsid w:val="00915344"/>
    <w:pPr>
      <w:numPr>
        <w:numId w:val="20"/>
      </w:numPr>
    </w:pPr>
  </w:style>
  <w:style w:type="numbering" w:customStyle="1" w:styleId="WWNum14">
    <w:name w:val="WWNum14"/>
    <w:rsid w:val="00915344"/>
    <w:pPr>
      <w:numPr>
        <w:numId w:val="22"/>
      </w:numPr>
    </w:pPr>
  </w:style>
  <w:style w:type="numbering" w:customStyle="1" w:styleId="WWNum8">
    <w:name w:val="WWNum8"/>
    <w:rsid w:val="00915344"/>
    <w:pPr>
      <w:numPr>
        <w:numId w:val="24"/>
      </w:numPr>
    </w:pPr>
  </w:style>
  <w:style w:type="paragraph" w:styleId="aa">
    <w:name w:val="Balloon Text"/>
    <w:basedOn w:val="a"/>
    <w:link w:val="ab"/>
    <w:uiPriority w:val="99"/>
    <w:semiHidden/>
    <w:unhideWhenUsed/>
    <w:rsid w:val="0091534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915344"/>
    <w:rPr>
      <w:rFonts w:ascii="Tahoma" w:hAnsi="Tahoma" w:cs="Tahoma"/>
      <w:sz w:val="16"/>
      <w:szCs w:val="16"/>
    </w:rPr>
  </w:style>
  <w:style w:type="paragraph" w:styleId="ac">
    <w:name w:val="Normal (Web)"/>
    <w:basedOn w:val="a"/>
    <w:uiPriority w:val="99"/>
    <w:semiHidden/>
    <w:unhideWhenUsed/>
    <w:rsid w:val="00915344"/>
    <w:pPr>
      <w:spacing w:after="0" w:line="240" w:lineRule="auto"/>
    </w:pPr>
    <w:rPr>
      <w:rFonts w:ascii="Times New Roman" w:eastAsia="Times New Roman" w:hAnsi="Times New Roman" w:cs="Times New Roman"/>
      <w:sz w:val="24"/>
      <w:szCs w:val="24"/>
    </w:rPr>
  </w:style>
  <w:style w:type="character" w:customStyle="1" w:styleId="ad">
    <w:name w:val="Без интервала Знак"/>
    <w:link w:val="ae"/>
    <w:locked/>
    <w:rsid w:val="00915344"/>
    <w:rPr>
      <w:rFonts w:ascii="Calibri" w:hAnsi="Calibri" w:cs="Calibri"/>
    </w:rPr>
  </w:style>
  <w:style w:type="paragraph" w:styleId="ae">
    <w:name w:val="No Spacing"/>
    <w:link w:val="ad"/>
    <w:qFormat/>
    <w:rsid w:val="00915344"/>
    <w:pPr>
      <w:spacing w:after="0" w:line="240" w:lineRule="auto"/>
    </w:pPr>
    <w:rPr>
      <w:rFonts w:ascii="Calibri" w:hAnsi="Calibri" w:cs="Calibri"/>
    </w:rPr>
  </w:style>
</w:styles>
</file>

<file path=word/webSettings.xml><?xml version="1.0" encoding="utf-8"?>
<w:webSettings xmlns:r="http://schemas.openxmlformats.org/officeDocument/2006/relationships" xmlns:w="http://schemas.openxmlformats.org/wordprocessingml/2006/main">
  <w:divs>
    <w:div w:id="110976625">
      <w:bodyDiv w:val="1"/>
      <w:marLeft w:val="0"/>
      <w:marRight w:val="0"/>
      <w:marTop w:val="0"/>
      <w:marBottom w:val="0"/>
      <w:divBdr>
        <w:top w:val="none" w:sz="0" w:space="0" w:color="auto"/>
        <w:left w:val="none" w:sz="0" w:space="0" w:color="auto"/>
        <w:bottom w:val="none" w:sz="0" w:space="0" w:color="auto"/>
        <w:right w:val="none" w:sz="0" w:space="0" w:color="auto"/>
      </w:divBdr>
    </w:div>
    <w:div w:id="155851931">
      <w:bodyDiv w:val="1"/>
      <w:marLeft w:val="0"/>
      <w:marRight w:val="0"/>
      <w:marTop w:val="0"/>
      <w:marBottom w:val="0"/>
      <w:divBdr>
        <w:top w:val="none" w:sz="0" w:space="0" w:color="auto"/>
        <w:left w:val="none" w:sz="0" w:space="0" w:color="auto"/>
        <w:bottom w:val="none" w:sz="0" w:space="0" w:color="auto"/>
        <w:right w:val="none" w:sz="0" w:space="0" w:color="auto"/>
      </w:divBdr>
    </w:div>
    <w:div w:id="221722116">
      <w:bodyDiv w:val="1"/>
      <w:marLeft w:val="0"/>
      <w:marRight w:val="0"/>
      <w:marTop w:val="0"/>
      <w:marBottom w:val="0"/>
      <w:divBdr>
        <w:top w:val="none" w:sz="0" w:space="0" w:color="auto"/>
        <w:left w:val="none" w:sz="0" w:space="0" w:color="auto"/>
        <w:bottom w:val="none" w:sz="0" w:space="0" w:color="auto"/>
        <w:right w:val="none" w:sz="0" w:space="0" w:color="auto"/>
      </w:divBdr>
    </w:div>
    <w:div w:id="246355194">
      <w:bodyDiv w:val="1"/>
      <w:marLeft w:val="0"/>
      <w:marRight w:val="0"/>
      <w:marTop w:val="0"/>
      <w:marBottom w:val="0"/>
      <w:divBdr>
        <w:top w:val="none" w:sz="0" w:space="0" w:color="auto"/>
        <w:left w:val="none" w:sz="0" w:space="0" w:color="auto"/>
        <w:bottom w:val="none" w:sz="0" w:space="0" w:color="auto"/>
        <w:right w:val="none" w:sz="0" w:space="0" w:color="auto"/>
      </w:divBdr>
    </w:div>
    <w:div w:id="338896530">
      <w:bodyDiv w:val="1"/>
      <w:marLeft w:val="0"/>
      <w:marRight w:val="0"/>
      <w:marTop w:val="0"/>
      <w:marBottom w:val="0"/>
      <w:divBdr>
        <w:top w:val="none" w:sz="0" w:space="0" w:color="auto"/>
        <w:left w:val="none" w:sz="0" w:space="0" w:color="auto"/>
        <w:bottom w:val="none" w:sz="0" w:space="0" w:color="auto"/>
        <w:right w:val="none" w:sz="0" w:space="0" w:color="auto"/>
      </w:divBdr>
    </w:div>
    <w:div w:id="761952470">
      <w:bodyDiv w:val="1"/>
      <w:marLeft w:val="0"/>
      <w:marRight w:val="0"/>
      <w:marTop w:val="0"/>
      <w:marBottom w:val="0"/>
      <w:divBdr>
        <w:top w:val="none" w:sz="0" w:space="0" w:color="auto"/>
        <w:left w:val="none" w:sz="0" w:space="0" w:color="auto"/>
        <w:bottom w:val="none" w:sz="0" w:space="0" w:color="auto"/>
        <w:right w:val="none" w:sz="0" w:space="0" w:color="auto"/>
      </w:divBdr>
    </w:div>
    <w:div w:id="997732685">
      <w:bodyDiv w:val="1"/>
      <w:marLeft w:val="0"/>
      <w:marRight w:val="0"/>
      <w:marTop w:val="0"/>
      <w:marBottom w:val="0"/>
      <w:divBdr>
        <w:top w:val="none" w:sz="0" w:space="0" w:color="auto"/>
        <w:left w:val="none" w:sz="0" w:space="0" w:color="auto"/>
        <w:bottom w:val="none" w:sz="0" w:space="0" w:color="auto"/>
        <w:right w:val="none" w:sz="0" w:space="0" w:color="auto"/>
      </w:divBdr>
    </w:div>
    <w:div w:id="1122264536">
      <w:bodyDiv w:val="1"/>
      <w:marLeft w:val="0"/>
      <w:marRight w:val="0"/>
      <w:marTop w:val="0"/>
      <w:marBottom w:val="0"/>
      <w:divBdr>
        <w:top w:val="none" w:sz="0" w:space="0" w:color="auto"/>
        <w:left w:val="none" w:sz="0" w:space="0" w:color="auto"/>
        <w:bottom w:val="none" w:sz="0" w:space="0" w:color="auto"/>
        <w:right w:val="none" w:sz="0" w:space="0" w:color="auto"/>
      </w:divBdr>
    </w:div>
    <w:div w:id="1560439852">
      <w:bodyDiv w:val="1"/>
      <w:marLeft w:val="0"/>
      <w:marRight w:val="0"/>
      <w:marTop w:val="0"/>
      <w:marBottom w:val="0"/>
      <w:divBdr>
        <w:top w:val="none" w:sz="0" w:space="0" w:color="auto"/>
        <w:left w:val="none" w:sz="0" w:space="0" w:color="auto"/>
        <w:bottom w:val="none" w:sz="0" w:space="0" w:color="auto"/>
        <w:right w:val="none" w:sz="0" w:space="0" w:color="auto"/>
      </w:divBdr>
    </w:div>
    <w:div w:id="1563367306">
      <w:bodyDiv w:val="1"/>
      <w:marLeft w:val="0"/>
      <w:marRight w:val="0"/>
      <w:marTop w:val="0"/>
      <w:marBottom w:val="0"/>
      <w:divBdr>
        <w:top w:val="none" w:sz="0" w:space="0" w:color="auto"/>
        <w:left w:val="none" w:sz="0" w:space="0" w:color="auto"/>
        <w:bottom w:val="none" w:sz="0" w:space="0" w:color="auto"/>
        <w:right w:val="none" w:sz="0" w:space="0" w:color="auto"/>
      </w:divBdr>
    </w:div>
    <w:div w:id="1833062797">
      <w:bodyDiv w:val="1"/>
      <w:marLeft w:val="0"/>
      <w:marRight w:val="0"/>
      <w:marTop w:val="0"/>
      <w:marBottom w:val="0"/>
      <w:divBdr>
        <w:top w:val="none" w:sz="0" w:space="0" w:color="auto"/>
        <w:left w:val="none" w:sz="0" w:space="0" w:color="auto"/>
        <w:bottom w:val="none" w:sz="0" w:space="0" w:color="auto"/>
        <w:right w:val="none" w:sz="0" w:space="0" w:color="auto"/>
      </w:divBdr>
    </w:div>
    <w:div w:id="1900705575">
      <w:bodyDiv w:val="1"/>
      <w:marLeft w:val="0"/>
      <w:marRight w:val="0"/>
      <w:marTop w:val="0"/>
      <w:marBottom w:val="0"/>
      <w:divBdr>
        <w:top w:val="none" w:sz="0" w:space="0" w:color="auto"/>
        <w:left w:val="none" w:sz="0" w:space="0" w:color="auto"/>
        <w:bottom w:val="none" w:sz="0" w:space="0" w:color="auto"/>
        <w:right w:val="none" w:sz="0" w:space="0" w:color="auto"/>
      </w:divBdr>
    </w:div>
    <w:div w:id="2050181109">
      <w:bodyDiv w:val="1"/>
      <w:marLeft w:val="0"/>
      <w:marRight w:val="0"/>
      <w:marTop w:val="0"/>
      <w:marBottom w:val="0"/>
      <w:divBdr>
        <w:top w:val="none" w:sz="0" w:space="0" w:color="auto"/>
        <w:left w:val="none" w:sz="0" w:space="0" w:color="auto"/>
        <w:bottom w:val="none" w:sz="0" w:space="0" w:color="auto"/>
        <w:right w:val="none" w:sz="0" w:space="0" w:color="auto"/>
      </w:divBdr>
    </w:div>
    <w:div w:id="2082868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oetyka.uazone.net/default/pages.phtml?place=zabuzhko&amp;page=zabuzhko018"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47A51-0116-4CA0-9408-CD3A743616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TotalTime>
  <Pages>134</Pages>
  <Words>28514</Words>
  <Characters>162530</Characters>
  <Application>Microsoft Office Word</Application>
  <DocSecurity>0</DocSecurity>
  <Lines>1354</Lines>
  <Paragraphs>381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190663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33</cp:revision>
  <dcterms:created xsi:type="dcterms:W3CDTF">2021-12-08T11:56:00Z</dcterms:created>
  <dcterms:modified xsi:type="dcterms:W3CDTF">2022-01-08T11:20:00Z</dcterms:modified>
</cp:coreProperties>
</file>