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52BF" w:rsidRPr="00210104" w:rsidRDefault="00A252BF" w:rsidP="00A252BF">
      <w:pPr>
        <w:widowControl w:val="0"/>
        <w:spacing w:after="0" w:line="360" w:lineRule="auto"/>
        <w:ind w:left="207"/>
        <w:jc w:val="right"/>
        <w:rPr>
          <w:rFonts w:ascii="Times New Roman" w:eastAsia="Times New Roman" w:hAnsi="Times New Roman" w:cs="Times New Roman"/>
          <w:b/>
          <w:i/>
          <w:color w:val="000000"/>
          <w:sz w:val="28"/>
          <w:lang w:val="uk-UA"/>
        </w:rPr>
      </w:pPr>
      <w:r>
        <w:rPr>
          <w:rFonts w:ascii="Times New Roman" w:eastAsia="Times New Roman" w:hAnsi="Times New Roman" w:cs="Times New Roman"/>
          <w:b/>
          <w:i/>
          <w:color w:val="000000"/>
          <w:sz w:val="28"/>
          <w:lang w:val="uk-UA"/>
        </w:rPr>
        <w:t>Додаток А</w:t>
      </w:r>
      <w:r w:rsidRPr="00210104">
        <w:rPr>
          <w:rFonts w:ascii="Times New Roman" w:eastAsia="Times New Roman" w:hAnsi="Times New Roman" w:cs="Times New Roman"/>
          <w:b/>
          <w:i/>
          <w:color w:val="000000"/>
          <w:sz w:val="28"/>
          <w:lang w:val="uk-UA"/>
        </w:rPr>
        <w:t xml:space="preserve"> </w:t>
      </w:r>
    </w:p>
    <w:p w:rsidR="00A252BF" w:rsidRPr="00210104" w:rsidRDefault="00A252BF" w:rsidP="00A252BF">
      <w:pPr>
        <w:widowControl w:val="0"/>
        <w:spacing w:after="0" w:line="360" w:lineRule="auto"/>
        <w:ind w:left="207"/>
        <w:jc w:val="center"/>
        <w:rPr>
          <w:rFonts w:ascii="Times New Roman" w:eastAsia="Times New Roman" w:hAnsi="Times New Roman" w:cs="Times New Roman"/>
          <w:b/>
          <w:sz w:val="24"/>
          <w:lang w:val="uk-UA"/>
        </w:rPr>
      </w:pPr>
      <w:r w:rsidRPr="00210104">
        <w:rPr>
          <w:rFonts w:ascii="Times New Roman" w:eastAsia="Times New Roman" w:hAnsi="Times New Roman" w:cs="Times New Roman"/>
          <w:b/>
          <w:color w:val="000000"/>
          <w:sz w:val="28"/>
          <w:lang w:val="uk-UA"/>
        </w:rPr>
        <w:t>Сучасні літературні організації, угруповання, товариства, школи (відгалудження української літератури)</w:t>
      </w:r>
    </w:p>
    <w:tbl>
      <w:tblPr>
        <w:tblW w:w="0" w:type="auto"/>
        <w:tblCellMar>
          <w:left w:w="10" w:type="dxa"/>
          <w:right w:w="10" w:type="dxa"/>
        </w:tblCellMar>
        <w:tblLook w:val="0000"/>
      </w:tblPr>
      <w:tblGrid>
        <w:gridCol w:w="5812"/>
        <w:gridCol w:w="3563"/>
      </w:tblGrid>
      <w:tr w:rsidR="00A252BF" w:rsidRPr="00DB1434" w:rsidTr="000111ED">
        <w:trPr>
          <w:trHeight w:val="1"/>
        </w:trPr>
        <w:tc>
          <w:tcPr>
            <w:tcW w:w="6012" w:type="dxa"/>
            <w:tcBorders>
              <w:top w:val="single" w:sz="5" w:space="0" w:color="000001"/>
              <w:left w:val="single" w:sz="5" w:space="0" w:color="000001"/>
              <w:bottom w:val="single" w:sz="5" w:space="0" w:color="000001"/>
              <w:right w:val="single" w:sz="5" w:space="0" w:color="000001"/>
            </w:tcBorders>
            <w:shd w:val="clear" w:color="auto" w:fill="FFFFFF"/>
            <w:tcMar>
              <w:left w:w="10" w:type="dxa"/>
              <w:right w:w="10" w:type="dxa"/>
            </w:tcMar>
            <w:vAlign w:val="center"/>
          </w:tcPr>
          <w:p w:rsidR="00A252BF" w:rsidRPr="00DB1434" w:rsidRDefault="00A252BF" w:rsidP="000111ED">
            <w:pPr>
              <w:widowControl w:val="0"/>
              <w:spacing w:after="0"/>
              <w:ind w:firstLine="709"/>
              <w:jc w:val="center"/>
              <w:rPr>
                <w:rFonts w:ascii="Times New Roman" w:eastAsia="Times New Roman" w:hAnsi="Times New Roman" w:cs="Times New Roman"/>
                <w:lang w:val="uk-UA"/>
              </w:rPr>
            </w:pPr>
            <w:r w:rsidRPr="00DB1434">
              <w:rPr>
                <w:rFonts w:ascii="Times New Roman" w:eastAsia="Times New Roman" w:hAnsi="Times New Roman" w:cs="Times New Roman"/>
                <w:color w:val="000000"/>
                <w:sz w:val="28"/>
                <w:lang w:val="uk-UA"/>
              </w:rPr>
              <w:t>«Вісімдесятники»</w:t>
            </w:r>
          </w:p>
        </w:tc>
        <w:tc>
          <w:tcPr>
            <w:tcW w:w="3626" w:type="dxa"/>
            <w:tcBorders>
              <w:top w:val="single" w:sz="5" w:space="0" w:color="000001"/>
              <w:left w:val="single" w:sz="5" w:space="0" w:color="000001"/>
              <w:bottom w:val="single" w:sz="5" w:space="0" w:color="000001"/>
              <w:right w:val="single" w:sz="5" w:space="0" w:color="000001"/>
            </w:tcBorders>
            <w:shd w:val="clear" w:color="auto" w:fill="FFFFFF"/>
            <w:tcMar>
              <w:left w:w="10" w:type="dxa"/>
              <w:right w:w="10" w:type="dxa"/>
            </w:tcMar>
            <w:vAlign w:val="center"/>
          </w:tcPr>
          <w:p w:rsidR="00A252BF" w:rsidRPr="00DB1434" w:rsidRDefault="00A252BF" w:rsidP="000111ED">
            <w:pPr>
              <w:widowControl w:val="0"/>
              <w:spacing w:after="0"/>
              <w:jc w:val="center"/>
              <w:rPr>
                <w:rFonts w:ascii="Times New Roman" w:eastAsia="Times New Roman" w:hAnsi="Times New Roman" w:cs="Times New Roman"/>
                <w:lang w:val="uk-UA"/>
              </w:rPr>
            </w:pPr>
            <w:r w:rsidRPr="00DB1434">
              <w:rPr>
                <w:rFonts w:ascii="Times New Roman" w:eastAsia="Times New Roman" w:hAnsi="Times New Roman" w:cs="Times New Roman"/>
                <w:color w:val="000000"/>
                <w:sz w:val="28"/>
                <w:lang w:val="uk-UA"/>
              </w:rPr>
              <w:t>Василь Герасим'юк, Ігор Римарук, Іван Малкович, Оксана За</w:t>
            </w:r>
            <w:r>
              <w:rPr>
                <w:rFonts w:ascii="Times New Roman" w:eastAsia="Times New Roman" w:hAnsi="Times New Roman" w:cs="Times New Roman"/>
                <w:color w:val="000000"/>
                <w:sz w:val="28"/>
                <w:lang w:val="uk-UA"/>
              </w:rPr>
              <w:t>бужко, Оксана Пахльовська, Іван </w:t>
            </w:r>
            <w:r w:rsidRPr="00DB1434">
              <w:rPr>
                <w:rFonts w:ascii="Times New Roman" w:eastAsia="Times New Roman" w:hAnsi="Times New Roman" w:cs="Times New Roman"/>
                <w:color w:val="000000"/>
                <w:sz w:val="28"/>
                <w:lang w:val="uk-UA"/>
              </w:rPr>
              <w:t>Козаченко</w:t>
            </w:r>
            <w:r w:rsidR="00842E2A">
              <w:rPr>
                <w:rFonts w:ascii="Times New Roman" w:eastAsia="Times New Roman" w:hAnsi="Times New Roman" w:cs="Times New Roman"/>
                <w:color w:val="000000"/>
                <w:sz w:val="28"/>
                <w:lang w:val="uk-UA"/>
              </w:rPr>
              <w:t xml:space="preserve"> та ін</w:t>
            </w:r>
            <w:r w:rsidRPr="00DB1434">
              <w:rPr>
                <w:rFonts w:ascii="Times New Roman" w:eastAsia="Times New Roman" w:hAnsi="Times New Roman" w:cs="Times New Roman"/>
                <w:color w:val="000000"/>
                <w:sz w:val="28"/>
                <w:lang w:val="uk-UA"/>
              </w:rPr>
              <w:t>.</w:t>
            </w:r>
          </w:p>
        </w:tc>
      </w:tr>
      <w:tr w:rsidR="00A252BF" w:rsidRPr="00DB1434" w:rsidTr="000111ED">
        <w:trPr>
          <w:trHeight w:val="1"/>
        </w:trPr>
        <w:tc>
          <w:tcPr>
            <w:tcW w:w="6012" w:type="dxa"/>
            <w:tcBorders>
              <w:top w:val="single" w:sz="5" w:space="0" w:color="000001"/>
              <w:left w:val="single" w:sz="5" w:space="0" w:color="000001"/>
              <w:bottom w:val="single" w:sz="5" w:space="0" w:color="000001"/>
              <w:right w:val="single" w:sz="5" w:space="0" w:color="000001"/>
            </w:tcBorders>
            <w:shd w:val="clear" w:color="auto" w:fill="FFFFFF"/>
            <w:tcMar>
              <w:left w:w="10" w:type="dxa"/>
              <w:right w:w="10" w:type="dxa"/>
            </w:tcMar>
            <w:vAlign w:val="center"/>
          </w:tcPr>
          <w:p w:rsidR="00A252BF" w:rsidRPr="00DB1434" w:rsidRDefault="00A252BF" w:rsidP="000111ED">
            <w:pPr>
              <w:widowControl w:val="0"/>
              <w:spacing w:after="0"/>
              <w:jc w:val="center"/>
              <w:rPr>
                <w:rFonts w:ascii="Times New Roman" w:eastAsia="Times New Roman" w:hAnsi="Times New Roman" w:cs="Times New Roman"/>
                <w:lang w:val="uk-UA"/>
              </w:rPr>
            </w:pPr>
            <w:r w:rsidRPr="00DB1434">
              <w:rPr>
                <w:rFonts w:ascii="Times New Roman" w:eastAsia="Times New Roman" w:hAnsi="Times New Roman" w:cs="Times New Roman"/>
                <w:color w:val="000000"/>
                <w:sz w:val="28"/>
                <w:lang w:val="uk-UA"/>
              </w:rPr>
              <w:t>Національна спілка письменників України (НСПУ, оновлена в</w:t>
            </w:r>
            <w:r>
              <w:rPr>
                <w:rFonts w:ascii="Times New Roman" w:eastAsia="Times New Roman" w:hAnsi="Times New Roman" w:cs="Times New Roman"/>
                <w:color w:val="000000"/>
                <w:sz w:val="28"/>
                <w:lang w:val="uk-UA"/>
              </w:rPr>
              <w:t xml:space="preserve"> 1991 р. (І з'їзд), 1996 p. (II </w:t>
            </w:r>
            <w:r w:rsidRPr="00DB1434">
              <w:rPr>
                <w:rFonts w:ascii="Times New Roman" w:eastAsia="Times New Roman" w:hAnsi="Times New Roman" w:cs="Times New Roman"/>
                <w:color w:val="000000"/>
                <w:sz w:val="28"/>
                <w:lang w:val="uk-UA"/>
              </w:rPr>
              <w:t>з'їзд), 2001 p. (III з'їзд)</w:t>
            </w:r>
          </w:p>
        </w:tc>
        <w:tc>
          <w:tcPr>
            <w:tcW w:w="3626" w:type="dxa"/>
            <w:tcBorders>
              <w:top w:val="single" w:sz="5" w:space="0" w:color="000001"/>
              <w:left w:val="single" w:sz="5" w:space="0" w:color="000001"/>
              <w:bottom w:val="single" w:sz="5" w:space="0" w:color="000001"/>
              <w:right w:val="single" w:sz="5" w:space="0" w:color="000001"/>
            </w:tcBorders>
            <w:shd w:val="clear" w:color="auto" w:fill="FFFFFF"/>
            <w:tcMar>
              <w:left w:w="10" w:type="dxa"/>
              <w:right w:w="10" w:type="dxa"/>
            </w:tcMar>
            <w:vAlign w:val="center"/>
          </w:tcPr>
          <w:p w:rsidR="00A252BF" w:rsidRPr="00DB1434" w:rsidRDefault="00A252BF" w:rsidP="000111ED">
            <w:pPr>
              <w:widowControl w:val="0"/>
              <w:spacing w:after="0"/>
              <w:jc w:val="center"/>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Понад 1,5 тис. членів.</w:t>
            </w:r>
          </w:p>
          <w:p w:rsidR="00A252BF" w:rsidRPr="00DB1434" w:rsidRDefault="00842E2A" w:rsidP="000111ED">
            <w:pPr>
              <w:widowControl w:val="0"/>
              <w:spacing w:after="0"/>
              <w:jc w:val="center"/>
              <w:rPr>
                <w:rFonts w:ascii="Times New Roman" w:eastAsia="Times New Roman" w:hAnsi="Times New Roman" w:cs="Times New Roman"/>
                <w:sz w:val="24"/>
                <w:lang w:val="uk-UA"/>
              </w:rPr>
            </w:pPr>
            <w:r>
              <w:rPr>
                <w:rFonts w:ascii="Times New Roman" w:eastAsia="Times New Roman" w:hAnsi="Times New Roman" w:cs="Times New Roman"/>
                <w:color w:val="000000"/>
                <w:sz w:val="28"/>
                <w:lang w:val="uk-UA"/>
              </w:rPr>
              <w:t>До 2001 р. – очолював Ю. </w:t>
            </w:r>
            <w:r w:rsidR="00A252BF" w:rsidRPr="00DB1434">
              <w:rPr>
                <w:rFonts w:ascii="Times New Roman" w:eastAsia="Times New Roman" w:hAnsi="Times New Roman" w:cs="Times New Roman"/>
                <w:color w:val="000000"/>
                <w:sz w:val="28"/>
                <w:lang w:val="uk-UA"/>
              </w:rPr>
              <w:t>Мушкетик,</w:t>
            </w:r>
          </w:p>
          <w:p w:rsidR="00A252BF" w:rsidRPr="00DB1434" w:rsidRDefault="00A252BF" w:rsidP="000111ED">
            <w:pPr>
              <w:widowControl w:val="0"/>
              <w:spacing w:after="0"/>
              <w:jc w:val="center"/>
              <w:rPr>
                <w:rFonts w:ascii="Times New Roman" w:eastAsia="Times New Roman" w:hAnsi="Times New Roman" w:cs="Times New Roman"/>
                <w:lang w:val="uk-UA"/>
              </w:rPr>
            </w:pPr>
            <w:r w:rsidRPr="00DB1434">
              <w:rPr>
                <w:rFonts w:ascii="Times New Roman" w:eastAsia="Times New Roman" w:hAnsi="Times New Roman" w:cs="Times New Roman"/>
                <w:color w:val="000000"/>
                <w:sz w:val="28"/>
                <w:lang w:val="uk-UA"/>
              </w:rPr>
              <w:t xml:space="preserve">з 2001 </w:t>
            </w:r>
            <w:r>
              <w:rPr>
                <w:rFonts w:ascii="Times New Roman" w:eastAsia="Times New Roman" w:hAnsi="Times New Roman" w:cs="Times New Roman"/>
                <w:color w:val="000000"/>
                <w:sz w:val="28"/>
                <w:lang w:val="uk-UA"/>
              </w:rPr>
              <w:t>р. – В. </w:t>
            </w:r>
            <w:r w:rsidRPr="00DB1434">
              <w:rPr>
                <w:rFonts w:ascii="Times New Roman" w:eastAsia="Times New Roman" w:hAnsi="Times New Roman" w:cs="Times New Roman"/>
                <w:color w:val="000000"/>
                <w:sz w:val="28"/>
                <w:lang w:val="uk-UA"/>
              </w:rPr>
              <w:t>Яворівський.</w:t>
            </w:r>
          </w:p>
        </w:tc>
      </w:tr>
      <w:tr w:rsidR="00A252BF" w:rsidRPr="00DB1434" w:rsidTr="000111ED">
        <w:trPr>
          <w:trHeight w:val="1"/>
        </w:trPr>
        <w:tc>
          <w:tcPr>
            <w:tcW w:w="6012" w:type="dxa"/>
            <w:tcBorders>
              <w:top w:val="single" w:sz="5" w:space="0" w:color="000001"/>
              <w:left w:val="single" w:sz="5" w:space="0" w:color="000001"/>
              <w:bottom w:val="single" w:sz="5" w:space="0" w:color="000001"/>
              <w:right w:val="single" w:sz="5" w:space="0" w:color="000001"/>
            </w:tcBorders>
            <w:shd w:val="clear" w:color="auto" w:fill="FFFFFF"/>
            <w:tcMar>
              <w:left w:w="10" w:type="dxa"/>
              <w:right w:w="10" w:type="dxa"/>
            </w:tcMar>
            <w:vAlign w:val="center"/>
          </w:tcPr>
          <w:p w:rsidR="00A252BF" w:rsidRPr="00DB1434" w:rsidRDefault="00A252BF" w:rsidP="000111ED">
            <w:pPr>
              <w:widowControl w:val="0"/>
              <w:spacing w:after="0"/>
              <w:ind w:firstLine="709"/>
              <w:jc w:val="center"/>
              <w:rPr>
                <w:rFonts w:ascii="Times New Roman" w:eastAsia="Times New Roman" w:hAnsi="Times New Roman" w:cs="Times New Roman"/>
                <w:lang w:val="uk-UA"/>
              </w:rPr>
            </w:pPr>
            <w:r w:rsidRPr="00DB1434">
              <w:rPr>
                <w:rFonts w:ascii="Times New Roman" w:eastAsia="Times New Roman" w:hAnsi="Times New Roman" w:cs="Times New Roman"/>
                <w:color w:val="000000"/>
                <w:sz w:val="28"/>
                <w:lang w:val="uk-UA"/>
              </w:rPr>
              <w:t>Асоціація українських письменників (АУП), з 1997 р.</w:t>
            </w:r>
          </w:p>
        </w:tc>
        <w:tc>
          <w:tcPr>
            <w:tcW w:w="3626" w:type="dxa"/>
            <w:tcBorders>
              <w:top w:val="single" w:sz="5" w:space="0" w:color="000001"/>
              <w:left w:val="single" w:sz="5" w:space="0" w:color="000001"/>
              <w:bottom w:val="single" w:sz="5" w:space="0" w:color="000001"/>
              <w:right w:val="single" w:sz="5" w:space="0" w:color="000001"/>
            </w:tcBorders>
            <w:shd w:val="clear" w:color="auto" w:fill="FFFFFF"/>
            <w:tcMar>
              <w:left w:w="10" w:type="dxa"/>
              <w:right w:w="10" w:type="dxa"/>
            </w:tcMar>
            <w:vAlign w:val="center"/>
          </w:tcPr>
          <w:p w:rsidR="00A252BF" w:rsidRDefault="00A252BF" w:rsidP="000111ED">
            <w:pPr>
              <w:widowControl w:val="0"/>
              <w:spacing w:after="0"/>
              <w:jc w:val="center"/>
              <w:rPr>
                <w:rFonts w:ascii="Times New Roman" w:eastAsia="Times New Roman" w:hAnsi="Times New Roman" w:cs="Times New Roman"/>
                <w:color w:val="000000"/>
                <w:sz w:val="28"/>
                <w:lang w:val="uk-UA"/>
              </w:rPr>
            </w:pPr>
            <w:r w:rsidRPr="00DB1434">
              <w:rPr>
                <w:rFonts w:ascii="Times New Roman" w:eastAsia="Times New Roman" w:hAnsi="Times New Roman" w:cs="Times New Roman"/>
                <w:color w:val="000000"/>
                <w:sz w:val="28"/>
                <w:lang w:val="uk-UA"/>
              </w:rPr>
              <w:t xml:space="preserve">Понад 100 письменників, президент – Юрій Покальчук, </w:t>
            </w:r>
          </w:p>
          <w:p w:rsidR="00A252BF" w:rsidRPr="00DB1434" w:rsidRDefault="00A252BF" w:rsidP="000111ED">
            <w:pPr>
              <w:widowControl w:val="0"/>
              <w:spacing w:after="0"/>
              <w:jc w:val="center"/>
              <w:rPr>
                <w:rFonts w:ascii="Times New Roman" w:eastAsia="Times New Roman" w:hAnsi="Times New Roman" w:cs="Times New Roman"/>
                <w:lang w:val="uk-UA"/>
              </w:rPr>
            </w:pPr>
            <w:r w:rsidRPr="00DB1434">
              <w:rPr>
                <w:rFonts w:ascii="Times New Roman" w:eastAsia="Times New Roman" w:hAnsi="Times New Roman" w:cs="Times New Roman"/>
                <w:color w:val="000000"/>
                <w:sz w:val="28"/>
                <w:lang w:val="uk-UA"/>
              </w:rPr>
              <w:t>згодом – Тарас Федюк.</w:t>
            </w:r>
          </w:p>
        </w:tc>
      </w:tr>
      <w:tr w:rsidR="00A252BF" w:rsidRPr="00DB1434" w:rsidTr="000111ED">
        <w:trPr>
          <w:trHeight w:val="1"/>
        </w:trPr>
        <w:tc>
          <w:tcPr>
            <w:tcW w:w="6012" w:type="dxa"/>
            <w:tcBorders>
              <w:top w:val="single" w:sz="5" w:space="0" w:color="000001"/>
              <w:left w:val="single" w:sz="5" w:space="0" w:color="000001"/>
              <w:bottom w:val="single" w:sz="5" w:space="0" w:color="000001"/>
              <w:right w:val="single" w:sz="5" w:space="0" w:color="000001"/>
            </w:tcBorders>
            <w:shd w:val="clear" w:color="auto" w:fill="FFFFFF"/>
            <w:tcMar>
              <w:left w:w="10" w:type="dxa"/>
              <w:right w:w="10" w:type="dxa"/>
            </w:tcMar>
            <w:vAlign w:val="center"/>
          </w:tcPr>
          <w:p w:rsidR="00A252BF" w:rsidRPr="00DB1434" w:rsidRDefault="00A252BF" w:rsidP="000111ED">
            <w:pPr>
              <w:widowControl w:val="0"/>
              <w:spacing w:after="0"/>
              <w:ind w:firstLine="709"/>
              <w:jc w:val="center"/>
              <w:rPr>
                <w:rFonts w:ascii="Times New Roman" w:eastAsia="Times New Roman" w:hAnsi="Times New Roman" w:cs="Times New Roman"/>
                <w:lang w:val="uk-UA"/>
              </w:rPr>
            </w:pPr>
            <w:r w:rsidRPr="00DB1434">
              <w:rPr>
                <w:rFonts w:ascii="Times New Roman" w:eastAsia="Times New Roman" w:hAnsi="Times New Roman" w:cs="Times New Roman"/>
                <w:color w:val="000000"/>
                <w:sz w:val="28"/>
                <w:lang w:val="uk-UA"/>
              </w:rPr>
              <w:t>«Бу</w:t>
            </w:r>
            <w:r>
              <w:rPr>
                <w:rFonts w:ascii="Times New Roman" w:eastAsia="Times New Roman" w:hAnsi="Times New Roman" w:cs="Times New Roman"/>
                <w:color w:val="000000"/>
                <w:sz w:val="28"/>
                <w:lang w:val="uk-UA"/>
              </w:rPr>
              <w:t>-</w:t>
            </w:r>
            <w:r w:rsidRPr="00DB1434">
              <w:rPr>
                <w:rFonts w:ascii="Times New Roman" w:eastAsia="Times New Roman" w:hAnsi="Times New Roman" w:cs="Times New Roman"/>
                <w:color w:val="000000"/>
                <w:sz w:val="28"/>
                <w:lang w:val="uk-UA"/>
              </w:rPr>
              <w:t>Ба</w:t>
            </w:r>
            <w:r>
              <w:rPr>
                <w:rFonts w:ascii="Times New Roman" w:eastAsia="Times New Roman" w:hAnsi="Times New Roman" w:cs="Times New Roman"/>
                <w:color w:val="000000"/>
                <w:sz w:val="28"/>
                <w:lang w:val="uk-UA"/>
              </w:rPr>
              <w:t>-</w:t>
            </w:r>
            <w:r w:rsidRPr="00DB1434">
              <w:rPr>
                <w:rFonts w:ascii="Times New Roman" w:eastAsia="Times New Roman" w:hAnsi="Times New Roman" w:cs="Times New Roman"/>
                <w:color w:val="000000"/>
                <w:sz w:val="28"/>
                <w:lang w:val="uk-UA"/>
              </w:rPr>
              <w:t>Бу» (Бурлеск, Балаган, Буфонада), з 1985 р., м. Львів</w:t>
            </w:r>
          </w:p>
        </w:tc>
        <w:tc>
          <w:tcPr>
            <w:tcW w:w="3626" w:type="dxa"/>
            <w:tcBorders>
              <w:top w:val="single" w:sz="5" w:space="0" w:color="000001"/>
              <w:left w:val="single" w:sz="5" w:space="0" w:color="000001"/>
              <w:bottom w:val="single" w:sz="5" w:space="0" w:color="000001"/>
              <w:right w:val="single" w:sz="5" w:space="0" w:color="000001"/>
            </w:tcBorders>
            <w:shd w:val="clear" w:color="auto" w:fill="FFFFFF"/>
            <w:tcMar>
              <w:left w:w="10" w:type="dxa"/>
              <w:right w:w="10" w:type="dxa"/>
            </w:tcMar>
            <w:vAlign w:val="center"/>
          </w:tcPr>
          <w:p w:rsidR="00A252BF" w:rsidRPr="00DB1434" w:rsidRDefault="00A252BF" w:rsidP="000111ED">
            <w:pPr>
              <w:widowControl w:val="0"/>
              <w:spacing w:after="0"/>
              <w:jc w:val="center"/>
              <w:rPr>
                <w:rFonts w:ascii="Times New Roman" w:eastAsia="Times New Roman" w:hAnsi="Times New Roman" w:cs="Times New Roman"/>
                <w:lang w:val="uk-UA"/>
              </w:rPr>
            </w:pPr>
            <w:r w:rsidRPr="00DB1434">
              <w:rPr>
                <w:rFonts w:ascii="Times New Roman" w:eastAsia="Times New Roman" w:hAnsi="Times New Roman" w:cs="Times New Roman"/>
                <w:color w:val="000000"/>
                <w:sz w:val="28"/>
                <w:lang w:val="uk-UA"/>
              </w:rPr>
              <w:t>Юрій Андрух</w:t>
            </w:r>
            <w:r>
              <w:rPr>
                <w:rFonts w:ascii="Times New Roman" w:eastAsia="Times New Roman" w:hAnsi="Times New Roman" w:cs="Times New Roman"/>
                <w:color w:val="000000"/>
                <w:sz w:val="28"/>
                <w:lang w:val="uk-UA"/>
              </w:rPr>
              <w:t>ович, Віктор Неборак, Олександр </w:t>
            </w:r>
            <w:r w:rsidRPr="00DB1434">
              <w:rPr>
                <w:rFonts w:ascii="Times New Roman" w:eastAsia="Times New Roman" w:hAnsi="Times New Roman" w:cs="Times New Roman"/>
                <w:color w:val="000000"/>
                <w:sz w:val="28"/>
                <w:lang w:val="uk-UA"/>
              </w:rPr>
              <w:t>Ірванець</w:t>
            </w:r>
            <w:r w:rsidR="00842E2A">
              <w:rPr>
                <w:rFonts w:ascii="Times New Roman" w:eastAsia="Times New Roman" w:hAnsi="Times New Roman" w:cs="Times New Roman"/>
                <w:color w:val="000000"/>
                <w:sz w:val="28"/>
                <w:lang w:val="uk-UA"/>
              </w:rPr>
              <w:t xml:space="preserve"> та ін</w:t>
            </w:r>
            <w:r w:rsidRPr="00DB1434">
              <w:rPr>
                <w:rFonts w:ascii="Times New Roman" w:eastAsia="Times New Roman" w:hAnsi="Times New Roman" w:cs="Times New Roman"/>
                <w:color w:val="000000"/>
                <w:sz w:val="28"/>
                <w:lang w:val="uk-UA"/>
              </w:rPr>
              <w:t>.</w:t>
            </w:r>
          </w:p>
        </w:tc>
      </w:tr>
      <w:tr w:rsidR="00A252BF" w:rsidRPr="00DB1434" w:rsidTr="000111ED">
        <w:trPr>
          <w:trHeight w:val="1"/>
        </w:trPr>
        <w:tc>
          <w:tcPr>
            <w:tcW w:w="6012" w:type="dxa"/>
            <w:tcBorders>
              <w:top w:val="single" w:sz="5" w:space="0" w:color="000001"/>
              <w:left w:val="single" w:sz="5" w:space="0" w:color="000001"/>
              <w:bottom w:val="single" w:sz="5" w:space="0" w:color="000001"/>
              <w:right w:val="single" w:sz="5" w:space="0" w:color="000001"/>
            </w:tcBorders>
            <w:shd w:val="clear" w:color="auto" w:fill="FFFFFF"/>
            <w:tcMar>
              <w:left w:w="10" w:type="dxa"/>
              <w:right w:w="10" w:type="dxa"/>
            </w:tcMar>
            <w:vAlign w:val="center"/>
          </w:tcPr>
          <w:p w:rsidR="00A252BF" w:rsidRDefault="00A252BF" w:rsidP="000111ED">
            <w:pPr>
              <w:widowControl w:val="0"/>
              <w:spacing w:after="0"/>
              <w:ind w:firstLine="709"/>
              <w:jc w:val="center"/>
              <w:rPr>
                <w:rFonts w:ascii="Times New Roman" w:eastAsia="Times New Roman" w:hAnsi="Times New Roman" w:cs="Times New Roman"/>
                <w:color w:val="000000"/>
                <w:sz w:val="28"/>
                <w:lang w:val="uk-UA"/>
              </w:rPr>
            </w:pPr>
            <w:r w:rsidRPr="00DB1434">
              <w:rPr>
                <w:rFonts w:ascii="Times New Roman" w:eastAsia="Times New Roman" w:hAnsi="Times New Roman" w:cs="Times New Roman"/>
                <w:color w:val="000000"/>
                <w:sz w:val="28"/>
                <w:lang w:val="uk-UA"/>
              </w:rPr>
              <w:t xml:space="preserve">«Нова дегенерація», з 1992 p., </w:t>
            </w:r>
          </w:p>
          <w:p w:rsidR="00A252BF" w:rsidRPr="00DB1434" w:rsidRDefault="00A252BF" w:rsidP="000111ED">
            <w:pPr>
              <w:widowControl w:val="0"/>
              <w:spacing w:after="0"/>
              <w:ind w:firstLine="709"/>
              <w:jc w:val="center"/>
              <w:rPr>
                <w:rFonts w:ascii="Times New Roman" w:eastAsia="Times New Roman" w:hAnsi="Times New Roman" w:cs="Times New Roman"/>
                <w:lang w:val="uk-UA"/>
              </w:rPr>
            </w:pPr>
            <w:r w:rsidRPr="00DB1434">
              <w:rPr>
                <w:rFonts w:ascii="Times New Roman" w:eastAsia="Times New Roman" w:hAnsi="Times New Roman" w:cs="Times New Roman"/>
                <w:color w:val="000000"/>
                <w:sz w:val="28"/>
                <w:lang w:val="uk-UA"/>
              </w:rPr>
              <w:t>м. Івано</w:t>
            </w:r>
            <w:r>
              <w:rPr>
                <w:rFonts w:ascii="Times New Roman" w:eastAsia="Times New Roman" w:hAnsi="Times New Roman" w:cs="Times New Roman"/>
                <w:color w:val="000000"/>
                <w:sz w:val="28"/>
                <w:lang w:val="uk-UA"/>
              </w:rPr>
              <w:t>-</w:t>
            </w:r>
            <w:r w:rsidRPr="00DB1434">
              <w:rPr>
                <w:rFonts w:ascii="Times New Roman" w:eastAsia="Times New Roman" w:hAnsi="Times New Roman" w:cs="Times New Roman"/>
                <w:color w:val="000000"/>
                <w:sz w:val="28"/>
                <w:lang w:val="uk-UA"/>
              </w:rPr>
              <w:t>Франківськ</w:t>
            </w:r>
          </w:p>
        </w:tc>
        <w:tc>
          <w:tcPr>
            <w:tcW w:w="3626" w:type="dxa"/>
            <w:tcBorders>
              <w:top w:val="single" w:sz="5" w:space="0" w:color="000001"/>
              <w:left w:val="single" w:sz="5" w:space="0" w:color="000001"/>
              <w:bottom w:val="single" w:sz="5" w:space="0" w:color="000001"/>
              <w:right w:val="single" w:sz="5" w:space="0" w:color="000001"/>
            </w:tcBorders>
            <w:shd w:val="clear" w:color="auto" w:fill="FFFFFF"/>
            <w:tcMar>
              <w:left w:w="10" w:type="dxa"/>
              <w:right w:w="10" w:type="dxa"/>
            </w:tcMar>
            <w:vAlign w:val="center"/>
          </w:tcPr>
          <w:p w:rsidR="00A252BF" w:rsidRPr="00DB1434" w:rsidRDefault="00A252BF" w:rsidP="000111ED">
            <w:pPr>
              <w:widowControl w:val="0"/>
              <w:spacing w:after="0"/>
              <w:ind w:firstLine="145"/>
              <w:jc w:val="center"/>
              <w:rPr>
                <w:rFonts w:ascii="Times New Roman" w:eastAsia="Times New Roman" w:hAnsi="Times New Roman" w:cs="Times New Roman"/>
                <w:lang w:val="uk-UA"/>
              </w:rPr>
            </w:pPr>
            <w:r>
              <w:rPr>
                <w:rFonts w:ascii="Times New Roman" w:eastAsia="Times New Roman" w:hAnsi="Times New Roman" w:cs="Times New Roman"/>
                <w:color w:val="000000"/>
                <w:sz w:val="28"/>
                <w:lang w:val="uk-UA"/>
              </w:rPr>
              <w:t>Іван Андрусяк, Іван Ципердюк, Степан </w:t>
            </w:r>
            <w:r w:rsidRPr="00DB1434">
              <w:rPr>
                <w:rFonts w:ascii="Times New Roman" w:eastAsia="Times New Roman" w:hAnsi="Times New Roman" w:cs="Times New Roman"/>
                <w:color w:val="000000"/>
                <w:sz w:val="28"/>
                <w:lang w:val="uk-UA"/>
              </w:rPr>
              <w:t>Процюк</w:t>
            </w:r>
            <w:r w:rsidR="00842E2A">
              <w:rPr>
                <w:rFonts w:ascii="Times New Roman" w:eastAsia="Times New Roman" w:hAnsi="Times New Roman" w:cs="Times New Roman"/>
                <w:color w:val="000000"/>
                <w:sz w:val="28"/>
                <w:lang w:val="uk-UA"/>
              </w:rPr>
              <w:t xml:space="preserve"> та ін</w:t>
            </w:r>
            <w:r w:rsidRPr="00DB1434">
              <w:rPr>
                <w:rFonts w:ascii="Times New Roman" w:eastAsia="Times New Roman" w:hAnsi="Times New Roman" w:cs="Times New Roman"/>
                <w:color w:val="000000"/>
                <w:sz w:val="28"/>
                <w:lang w:val="uk-UA"/>
              </w:rPr>
              <w:t>.</w:t>
            </w:r>
          </w:p>
        </w:tc>
      </w:tr>
      <w:tr w:rsidR="00A252BF" w:rsidRPr="00DB1434" w:rsidTr="000111ED">
        <w:trPr>
          <w:trHeight w:val="1"/>
        </w:trPr>
        <w:tc>
          <w:tcPr>
            <w:tcW w:w="6012" w:type="dxa"/>
            <w:tcBorders>
              <w:top w:val="single" w:sz="5" w:space="0" w:color="000001"/>
              <w:left w:val="single" w:sz="5" w:space="0" w:color="000001"/>
              <w:bottom w:val="single" w:sz="5" w:space="0" w:color="000001"/>
              <w:right w:val="single" w:sz="5" w:space="0" w:color="000001"/>
            </w:tcBorders>
            <w:shd w:val="clear" w:color="auto" w:fill="FFFFFF"/>
            <w:tcMar>
              <w:left w:w="10" w:type="dxa"/>
              <w:right w:w="10" w:type="dxa"/>
            </w:tcMar>
            <w:vAlign w:val="center"/>
          </w:tcPr>
          <w:p w:rsidR="00A252BF" w:rsidRPr="00DB1434" w:rsidRDefault="00A252BF" w:rsidP="000111ED">
            <w:pPr>
              <w:widowControl w:val="0"/>
              <w:spacing w:after="0"/>
              <w:ind w:firstLine="709"/>
              <w:jc w:val="center"/>
              <w:rPr>
                <w:rFonts w:ascii="Times New Roman" w:eastAsia="Times New Roman" w:hAnsi="Times New Roman" w:cs="Times New Roman"/>
                <w:lang w:val="uk-UA"/>
              </w:rPr>
            </w:pPr>
            <w:r w:rsidRPr="00DB1434">
              <w:rPr>
                <w:rFonts w:ascii="Times New Roman" w:eastAsia="Times New Roman" w:hAnsi="Times New Roman" w:cs="Times New Roman"/>
                <w:color w:val="000000"/>
                <w:sz w:val="28"/>
                <w:lang w:val="uk-UA"/>
              </w:rPr>
              <w:t>«Пропала грамота», з 1991 р., м. Київ</w:t>
            </w:r>
          </w:p>
        </w:tc>
        <w:tc>
          <w:tcPr>
            <w:tcW w:w="3626" w:type="dxa"/>
            <w:tcBorders>
              <w:top w:val="single" w:sz="5" w:space="0" w:color="000001"/>
              <w:left w:val="single" w:sz="5" w:space="0" w:color="000001"/>
              <w:bottom w:val="single" w:sz="5" w:space="0" w:color="000001"/>
              <w:right w:val="single" w:sz="5" w:space="0" w:color="000001"/>
            </w:tcBorders>
            <w:shd w:val="clear" w:color="auto" w:fill="FFFFFF"/>
            <w:tcMar>
              <w:left w:w="10" w:type="dxa"/>
              <w:right w:w="10" w:type="dxa"/>
            </w:tcMar>
            <w:vAlign w:val="center"/>
          </w:tcPr>
          <w:p w:rsidR="00A252BF" w:rsidRPr="00DB1434" w:rsidRDefault="00A252BF" w:rsidP="000111ED">
            <w:pPr>
              <w:widowControl w:val="0"/>
              <w:spacing w:after="0"/>
              <w:ind w:firstLine="145"/>
              <w:jc w:val="center"/>
              <w:rPr>
                <w:rFonts w:ascii="Times New Roman" w:eastAsia="Times New Roman" w:hAnsi="Times New Roman" w:cs="Times New Roman"/>
                <w:lang w:val="uk-UA"/>
              </w:rPr>
            </w:pPr>
            <w:r w:rsidRPr="00DB1434">
              <w:rPr>
                <w:rFonts w:ascii="Times New Roman" w:eastAsia="Times New Roman" w:hAnsi="Times New Roman" w:cs="Times New Roman"/>
                <w:color w:val="000000"/>
                <w:sz w:val="28"/>
                <w:lang w:val="uk-UA"/>
              </w:rPr>
              <w:t>Віктор Недоступ, Семен Либонь, Юрко Позаяк</w:t>
            </w:r>
            <w:r w:rsidR="00842E2A">
              <w:rPr>
                <w:rFonts w:ascii="Times New Roman" w:eastAsia="Times New Roman" w:hAnsi="Times New Roman" w:cs="Times New Roman"/>
                <w:color w:val="000000"/>
                <w:sz w:val="28"/>
                <w:lang w:val="uk-UA"/>
              </w:rPr>
              <w:t xml:space="preserve"> та ін</w:t>
            </w:r>
            <w:r w:rsidRPr="00DB1434">
              <w:rPr>
                <w:rFonts w:ascii="Times New Roman" w:eastAsia="Times New Roman" w:hAnsi="Times New Roman" w:cs="Times New Roman"/>
                <w:color w:val="000000"/>
                <w:sz w:val="28"/>
                <w:lang w:val="uk-UA"/>
              </w:rPr>
              <w:t>.</w:t>
            </w:r>
          </w:p>
        </w:tc>
      </w:tr>
      <w:tr w:rsidR="00A252BF" w:rsidRPr="00DB1434" w:rsidTr="000111ED">
        <w:trPr>
          <w:trHeight w:val="1"/>
        </w:trPr>
        <w:tc>
          <w:tcPr>
            <w:tcW w:w="6012" w:type="dxa"/>
            <w:tcBorders>
              <w:top w:val="single" w:sz="5" w:space="0" w:color="000001"/>
              <w:left w:val="single" w:sz="5" w:space="0" w:color="000001"/>
              <w:bottom w:val="single" w:sz="5" w:space="0" w:color="000001"/>
              <w:right w:val="single" w:sz="5" w:space="0" w:color="000001"/>
            </w:tcBorders>
            <w:shd w:val="clear" w:color="auto" w:fill="FFFFFF"/>
            <w:tcMar>
              <w:left w:w="10" w:type="dxa"/>
              <w:right w:w="10" w:type="dxa"/>
            </w:tcMar>
            <w:vAlign w:val="center"/>
          </w:tcPr>
          <w:p w:rsidR="00A252BF" w:rsidRPr="00DB1434" w:rsidRDefault="00A252BF" w:rsidP="000111ED">
            <w:pPr>
              <w:widowControl w:val="0"/>
              <w:spacing w:after="0"/>
              <w:ind w:firstLine="709"/>
              <w:jc w:val="center"/>
              <w:rPr>
                <w:rFonts w:ascii="Times New Roman" w:eastAsia="Times New Roman" w:hAnsi="Times New Roman" w:cs="Times New Roman"/>
                <w:lang w:val="uk-UA"/>
              </w:rPr>
            </w:pPr>
            <w:r w:rsidRPr="00DB1434">
              <w:rPr>
                <w:rFonts w:ascii="Times New Roman" w:eastAsia="Times New Roman" w:hAnsi="Times New Roman" w:cs="Times New Roman"/>
                <w:color w:val="000000"/>
                <w:sz w:val="28"/>
                <w:lang w:val="uk-UA"/>
              </w:rPr>
              <w:t>«Західний вітер», з 1992 р. м. Тернопіль</w:t>
            </w:r>
          </w:p>
        </w:tc>
        <w:tc>
          <w:tcPr>
            <w:tcW w:w="3626" w:type="dxa"/>
            <w:tcBorders>
              <w:top w:val="single" w:sz="5" w:space="0" w:color="000001"/>
              <w:left w:val="single" w:sz="5" w:space="0" w:color="000001"/>
              <w:bottom w:val="single" w:sz="5" w:space="0" w:color="000001"/>
              <w:right w:val="single" w:sz="5" w:space="0" w:color="000001"/>
            </w:tcBorders>
            <w:shd w:val="clear" w:color="auto" w:fill="FFFFFF"/>
            <w:tcMar>
              <w:left w:w="10" w:type="dxa"/>
              <w:right w:w="10" w:type="dxa"/>
            </w:tcMar>
            <w:vAlign w:val="center"/>
          </w:tcPr>
          <w:p w:rsidR="00A252BF" w:rsidRPr="00DB1434" w:rsidRDefault="00A252BF" w:rsidP="000111ED">
            <w:pPr>
              <w:widowControl w:val="0"/>
              <w:spacing w:after="0"/>
              <w:ind w:firstLine="3"/>
              <w:jc w:val="center"/>
              <w:rPr>
                <w:rFonts w:ascii="Times New Roman" w:eastAsia="Times New Roman" w:hAnsi="Times New Roman" w:cs="Times New Roman"/>
                <w:lang w:val="uk-UA"/>
              </w:rPr>
            </w:pPr>
            <w:r w:rsidRPr="00DB1434">
              <w:rPr>
                <w:rFonts w:ascii="Times New Roman" w:eastAsia="Times New Roman" w:hAnsi="Times New Roman" w:cs="Times New Roman"/>
                <w:color w:val="000000"/>
                <w:sz w:val="28"/>
                <w:lang w:val="uk-UA"/>
              </w:rPr>
              <w:t>Віталій Гайда, Борис Щавурський, Василь Махно, Гордій Безкоровайний</w:t>
            </w:r>
            <w:r w:rsidR="00842E2A">
              <w:rPr>
                <w:rFonts w:ascii="Times New Roman" w:eastAsia="Times New Roman" w:hAnsi="Times New Roman" w:cs="Times New Roman"/>
                <w:color w:val="000000"/>
                <w:sz w:val="28"/>
                <w:lang w:val="uk-UA"/>
              </w:rPr>
              <w:t xml:space="preserve"> та ін</w:t>
            </w:r>
            <w:r w:rsidRPr="00DB1434">
              <w:rPr>
                <w:rFonts w:ascii="Times New Roman" w:eastAsia="Times New Roman" w:hAnsi="Times New Roman" w:cs="Times New Roman"/>
                <w:color w:val="000000"/>
                <w:sz w:val="28"/>
                <w:lang w:val="uk-UA"/>
              </w:rPr>
              <w:t>.</w:t>
            </w:r>
          </w:p>
        </w:tc>
      </w:tr>
      <w:tr w:rsidR="00A252BF" w:rsidRPr="00DB1434" w:rsidTr="000111ED">
        <w:trPr>
          <w:trHeight w:val="1"/>
        </w:trPr>
        <w:tc>
          <w:tcPr>
            <w:tcW w:w="6012" w:type="dxa"/>
            <w:tcBorders>
              <w:top w:val="single" w:sz="5" w:space="0" w:color="000001"/>
              <w:left w:val="single" w:sz="5" w:space="0" w:color="000001"/>
              <w:bottom w:val="single" w:sz="5" w:space="0" w:color="000001"/>
              <w:right w:val="single" w:sz="5" w:space="0" w:color="000001"/>
            </w:tcBorders>
            <w:shd w:val="clear" w:color="auto" w:fill="FFFFFF"/>
            <w:tcMar>
              <w:left w:w="10" w:type="dxa"/>
              <w:right w:w="10" w:type="dxa"/>
            </w:tcMar>
            <w:vAlign w:val="center"/>
          </w:tcPr>
          <w:p w:rsidR="00A252BF" w:rsidRPr="00DB1434" w:rsidRDefault="00A252BF" w:rsidP="000111ED">
            <w:pPr>
              <w:widowControl w:val="0"/>
              <w:spacing w:after="0"/>
              <w:ind w:firstLine="709"/>
              <w:jc w:val="center"/>
              <w:rPr>
                <w:rFonts w:ascii="Times New Roman" w:eastAsia="Times New Roman" w:hAnsi="Times New Roman" w:cs="Times New Roman"/>
                <w:lang w:val="uk-UA"/>
              </w:rPr>
            </w:pPr>
            <w:r w:rsidRPr="00DB1434">
              <w:rPr>
                <w:rFonts w:ascii="Times New Roman" w:eastAsia="Times New Roman" w:hAnsi="Times New Roman" w:cs="Times New Roman"/>
                <w:color w:val="000000"/>
                <w:sz w:val="28"/>
                <w:lang w:val="uk-UA"/>
              </w:rPr>
              <w:t>«ЛуГоСад», з 1986 р., м. Львів</w:t>
            </w:r>
          </w:p>
        </w:tc>
        <w:tc>
          <w:tcPr>
            <w:tcW w:w="3626" w:type="dxa"/>
            <w:tcBorders>
              <w:top w:val="single" w:sz="5" w:space="0" w:color="000001"/>
              <w:left w:val="single" w:sz="5" w:space="0" w:color="000001"/>
              <w:bottom w:val="single" w:sz="5" w:space="0" w:color="000001"/>
              <w:right w:val="single" w:sz="5" w:space="0" w:color="000001"/>
            </w:tcBorders>
            <w:shd w:val="clear" w:color="auto" w:fill="FFFFFF"/>
            <w:tcMar>
              <w:left w:w="10" w:type="dxa"/>
              <w:right w:w="10" w:type="dxa"/>
            </w:tcMar>
            <w:vAlign w:val="center"/>
          </w:tcPr>
          <w:p w:rsidR="00A252BF" w:rsidRPr="00DB1434" w:rsidRDefault="00A252BF" w:rsidP="000111ED">
            <w:pPr>
              <w:widowControl w:val="0"/>
              <w:spacing w:after="0"/>
              <w:ind w:firstLine="3"/>
              <w:jc w:val="center"/>
              <w:rPr>
                <w:rFonts w:ascii="Times New Roman" w:eastAsia="Times New Roman" w:hAnsi="Times New Roman" w:cs="Times New Roman"/>
                <w:lang w:val="uk-UA"/>
              </w:rPr>
            </w:pPr>
            <w:r w:rsidRPr="00DB1434">
              <w:rPr>
                <w:rFonts w:ascii="Times New Roman" w:eastAsia="Times New Roman" w:hAnsi="Times New Roman" w:cs="Times New Roman"/>
                <w:color w:val="000000"/>
                <w:sz w:val="28"/>
                <w:lang w:val="uk-UA"/>
              </w:rPr>
              <w:t>Іван Лучук, ТІазар Гончар, Роман Садловський</w:t>
            </w:r>
            <w:r w:rsidR="00842E2A">
              <w:rPr>
                <w:rFonts w:ascii="Times New Roman" w:eastAsia="Times New Roman" w:hAnsi="Times New Roman" w:cs="Times New Roman"/>
                <w:color w:val="000000"/>
                <w:sz w:val="28"/>
                <w:lang w:val="uk-UA"/>
              </w:rPr>
              <w:t xml:space="preserve"> та ін</w:t>
            </w:r>
            <w:r w:rsidRPr="00DB1434">
              <w:rPr>
                <w:rFonts w:ascii="Times New Roman" w:eastAsia="Times New Roman" w:hAnsi="Times New Roman" w:cs="Times New Roman"/>
                <w:color w:val="000000"/>
                <w:sz w:val="28"/>
                <w:lang w:val="uk-UA"/>
              </w:rPr>
              <w:t>.</w:t>
            </w:r>
          </w:p>
        </w:tc>
      </w:tr>
      <w:tr w:rsidR="00A252BF" w:rsidRPr="00DB1434" w:rsidTr="000111ED">
        <w:trPr>
          <w:trHeight w:val="1"/>
        </w:trPr>
        <w:tc>
          <w:tcPr>
            <w:tcW w:w="6012" w:type="dxa"/>
            <w:tcBorders>
              <w:top w:val="single" w:sz="5" w:space="0" w:color="000001"/>
              <w:left w:val="single" w:sz="5" w:space="0" w:color="000001"/>
              <w:bottom w:val="single" w:sz="5" w:space="0" w:color="000001"/>
              <w:right w:val="single" w:sz="5" w:space="0" w:color="000001"/>
            </w:tcBorders>
            <w:shd w:val="clear" w:color="auto" w:fill="FFFFFF"/>
            <w:tcMar>
              <w:left w:w="10" w:type="dxa"/>
              <w:right w:w="10" w:type="dxa"/>
            </w:tcMar>
            <w:vAlign w:val="center"/>
          </w:tcPr>
          <w:p w:rsidR="00A252BF" w:rsidRPr="00DB1434" w:rsidRDefault="00A252BF" w:rsidP="000111ED">
            <w:pPr>
              <w:widowControl w:val="0"/>
              <w:spacing w:after="0"/>
              <w:ind w:firstLine="709"/>
              <w:jc w:val="center"/>
              <w:rPr>
                <w:rFonts w:ascii="Times New Roman" w:eastAsia="Times New Roman" w:hAnsi="Times New Roman" w:cs="Times New Roman"/>
                <w:lang w:val="uk-UA"/>
              </w:rPr>
            </w:pPr>
            <w:r w:rsidRPr="00DB1434">
              <w:rPr>
                <w:rFonts w:ascii="Times New Roman" w:eastAsia="Times New Roman" w:hAnsi="Times New Roman" w:cs="Times New Roman"/>
                <w:color w:val="000000"/>
                <w:sz w:val="28"/>
                <w:lang w:val="uk-UA"/>
              </w:rPr>
              <w:t>«Червона фіра», з 1991 р., м. Харків</w:t>
            </w:r>
          </w:p>
        </w:tc>
        <w:tc>
          <w:tcPr>
            <w:tcW w:w="3626" w:type="dxa"/>
            <w:tcBorders>
              <w:top w:val="single" w:sz="5" w:space="0" w:color="000001"/>
              <w:left w:val="single" w:sz="5" w:space="0" w:color="000001"/>
              <w:bottom w:val="single" w:sz="5" w:space="0" w:color="000001"/>
              <w:right w:val="single" w:sz="5" w:space="0" w:color="000001"/>
            </w:tcBorders>
            <w:shd w:val="clear" w:color="auto" w:fill="FFFFFF"/>
            <w:tcMar>
              <w:left w:w="10" w:type="dxa"/>
              <w:right w:w="10" w:type="dxa"/>
            </w:tcMar>
            <w:vAlign w:val="center"/>
          </w:tcPr>
          <w:p w:rsidR="00A252BF" w:rsidRPr="00DB1434" w:rsidRDefault="00A252BF" w:rsidP="000111ED">
            <w:pPr>
              <w:widowControl w:val="0"/>
              <w:spacing w:after="0"/>
              <w:ind w:firstLine="3"/>
              <w:jc w:val="center"/>
              <w:rPr>
                <w:rFonts w:ascii="Times New Roman" w:eastAsia="Times New Roman" w:hAnsi="Times New Roman" w:cs="Times New Roman"/>
                <w:lang w:val="uk-UA"/>
              </w:rPr>
            </w:pPr>
            <w:r w:rsidRPr="00DB1434">
              <w:rPr>
                <w:rFonts w:ascii="Times New Roman" w:eastAsia="Times New Roman" w:hAnsi="Times New Roman" w:cs="Times New Roman"/>
                <w:color w:val="000000"/>
                <w:sz w:val="28"/>
                <w:lang w:val="uk-UA"/>
              </w:rPr>
              <w:t>Сергій Жадан, Ростис</w:t>
            </w:r>
            <w:r w:rsidR="00842E2A">
              <w:rPr>
                <w:rFonts w:ascii="Times New Roman" w:eastAsia="Times New Roman" w:hAnsi="Times New Roman" w:cs="Times New Roman"/>
                <w:color w:val="000000"/>
                <w:sz w:val="28"/>
                <w:lang w:val="uk-UA"/>
              </w:rPr>
              <w:t>лав Мельників, Іван Пилипчук та </w:t>
            </w:r>
            <w:r w:rsidRPr="00DB1434">
              <w:rPr>
                <w:rFonts w:ascii="Times New Roman" w:eastAsia="Times New Roman" w:hAnsi="Times New Roman" w:cs="Times New Roman"/>
                <w:color w:val="000000"/>
                <w:sz w:val="28"/>
                <w:lang w:val="uk-UA"/>
              </w:rPr>
              <w:t>ін.</w:t>
            </w:r>
          </w:p>
        </w:tc>
      </w:tr>
    </w:tbl>
    <w:p w:rsidR="00A252BF" w:rsidRPr="00DB1434" w:rsidRDefault="00A252BF" w:rsidP="00A252BF">
      <w:pPr>
        <w:widowControl w:val="0"/>
        <w:spacing w:after="0" w:line="360" w:lineRule="auto"/>
        <w:ind w:left="207"/>
        <w:jc w:val="center"/>
        <w:rPr>
          <w:rFonts w:ascii="Times New Roman" w:eastAsia="Times New Roman" w:hAnsi="Times New Roman" w:cs="Times New Roman"/>
          <w:b/>
          <w:color w:val="000000"/>
          <w:sz w:val="28"/>
          <w:lang w:val="uk-UA"/>
        </w:rPr>
      </w:pPr>
    </w:p>
    <w:p w:rsidR="00A252BF" w:rsidRDefault="00A252BF" w:rsidP="00A252BF">
      <w:pPr>
        <w:rPr>
          <w:rFonts w:ascii="Times New Roman" w:eastAsia="Times New Roman" w:hAnsi="Times New Roman" w:cs="Times New Roman"/>
          <w:b/>
          <w:color w:val="000000"/>
          <w:sz w:val="28"/>
          <w:lang w:val="uk-UA"/>
        </w:rPr>
      </w:pPr>
      <w:r>
        <w:rPr>
          <w:rFonts w:ascii="Times New Roman" w:eastAsia="Times New Roman" w:hAnsi="Times New Roman" w:cs="Times New Roman"/>
          <w:b/>
          <w:color w:val="000000"/>
          <w:sz w:val="28"/>
          <w:lang w:val="uk-UA"/>
        </w:rPr>
        <w:br w:type="page"/>
      </w:r>
    </w:p>
    <w:p w:rsidR="00A252BF" w:rsidRDefault="00A252BF" w:rsidP="00A252BF">
      <w:pPr>
        <w:widowControl w:val="0"/>
        <w:spacing w:after="0" w:line="360" w:lineRule="auto"/>
        <w:ind w:firstLine="709"/>
        <w:jc w:val="right"/>
        <w:rPr>
          <w:rFonts w:ascii="Times New Roman" w:eastAsia="Times New Roman" w:hAnsi="Times New Roman" w:cs="Times New Roman"/>
          <w:b/>
          <w:color w:val="000000"/>
          <w:sz w:val="28"/>
          <w:lang w:val="uk-UA"/>
        </w:rPr>
      </w:pPr>
      <w:r>
        <w:rPr>
          <w:rFonts w:ascii="Times New Roman" w:eastAsia="Times New Roman" w:hAnsi="Times New Roman" w:cs="Times New Roman"/>
          <w:b/>
          <w:i/>
          <w:color w:val="000000"/>
          <w:sz w:val="28"/>
          <w:lang w:val="uk-UA"/>
        </w:rPr>
        <w:lastRenderedPageBreak/>
        <w:t>Додаток Б</w:t>
      </w:r>
    </w:p>
    <w:p w:rsidR="00A252BF" w:rsidRPr="00B52586" w:rsidRDefault="00A252BF" w:rsidP="00A252BF">
      <w:pPr>
        <w:widowControl w:val="0"/>
        <w:spacing w:after="0" w:line="360" w:lineRule="auto"/>
        <w:ind w:firstLine="709"/>
        <w:jc w:val="center"/>
        <w:rPr>
          <w:rFonts w:ascii="Times New Roman" w:eastAsia="Times New Roman" w:hAnsi="Times New Roman" w:cs="Times New Roman"/>
          <w:b/>
          <w:sz w:val="24"/>
          <w:lang w:val="uk-UA"/>
        </w:rPr>
      </w:pPr>
      <w:r w:rsidRPr="00B52586">
        <w:rPr>
          <w:rFonts w:ascii="Times New Roman" w:eastAsia="Times New Roman" w:hAnsi="Times New Roman" w:cs="Times New Roman"/>
          <w:b/>
          <w:color w:val="000000"/>
          <w:sz w:val="28"/>
          <w:lang w:val="uk-UA"/>
        </w:rPr>
        <w:t xml:space="preserve">Орієнтовний план проведення читацької конференції </w:t>
      </w:r>
      <w:r w:rsidR="00842E2A">
        <w:rPr>
          <w:rFonts w:ascii="Times New Roman" w:eastAsia="Times New Roman" w:hAnsi="Times New Roman" w:cs="Times New Roman"/>
          <w:b/>
          <w:color w:val="000000"/>
          <w:sz w:val="28"/>
          <w:lang w:val="uk-UA"/>
        </w:rPr>
        <w:t xml:space="preserve">для учнів 11 класу </w:t>
      </w:r>
      <w:r w:rsidRPr="00B52586">
        <w:rPr>
          <w:rFonts w:ascii="Times New Roman" w:eastAsia="Times New Roman" w:hAnsi="Times New Roman" w:cs="Times New Roman"/>
          <w:b/>
          <w:color w:val="000000"/>
          <w:sz w:val="28"/>
          <w:lang w:val="uk-UA"/>
        </w:rPr>
        <w:t>за романом Марії Матіос «Солодка Даруся»</w:t>
      </w:r>
    </w:p>
    <w:p w:rsidR="00A252BF" w:rsidRDefault="00A252BF" w:rsidP="00842E2A">
      <w:pPr>
        <w:widowControl w:val="0"/>
        <w:spacing w:after="0" w:line="360" w:lineRule="auto"/>
        <w:ind w:left="851" w:hanging="851"/>
        <w:jc w:val="both"/>
        <w:rPr>
          <w:rFonts w:ascii="Times New Roman" w:eastAsia="Times New Roman" w:hAnsi="Times New Roman" w:cs="Times New Roman"/>
          <w:color w:val="000000"/>
          <w:sz w:val="28"/>
          <w:lang w:val="uk-UA"/>
        </w:rPr>
      </w:pPr>
      <w:r w:rsidRPr="00DB1434">
        <w:rPr>
          <w:rFonts w:ascii="Times New Roman" w:eastAsia="Times New Roman" w:hAnsi="Times New Roman" w:cs="Times New Roman"/>
          <w:b/>
          <w:color w:val="000000"/>
          <w:sz w:val="28"/>
          <w:lang w:val="uk-UA"/>
        </w:rPr>
        <w:t>Мета:</w:t>
      </w:r>
      <w:r w:rsidRPr="00DB1434">
        <w:rPr>
          <w:rFonts w:ascii="Times New Roman" w:eastAsia="Times New Roman" w:hAnsi="Times New Roman" w:cs="Times New Roman"/>
          <w:color w:val="000000"/>
          <w:sz w:val="28"/>
          <w:lang w:val="uk-UA"/>
        </w:rPr>
        <w:t xml:space="preserve"> наблизити до учнів особистість сучасної письменниці, осягнути особливості її творчої манери; дослідити проблематику і символіку твору «Солодка Даруся»; удосконалювати вміння працювати з додатковою літературою; розвивати навички дослідницької роботи; формувати інтерес до сучасної літератури; виховувати почуття милосердя, добра. </w:t>
      </w:r>
    </w:p>
    <w:p w:rsidR="00842E2A" w:rsidRPr="00842E2A" w:rsidRDefault="00842E2A" w:rsidP="00842E2A">
      <w:pPr>
        <w:widowControl w:val="0"/>
        <w:spacing w:after="0" w:line="360" w:lineRule="auto"/>
        <w:ind w:left="851" w:hanging="851"/>
        <w:jc w:val="both"/>
        <w:rPr>
          <w:rFonts w:ascii="Times New Roman" w:eastAsia="Times New Roman" w:hAnsi="Times New Roman" w:cs="Times New Roman"/>
          <w:b/>
          <w:sz w:val="24"/>
          <w:lang w:val="uk-UA"/>
        </w:rPr>
      </w:pPr>
      <w:r>
        <w:rPr>
          <w:rFonts w:ascii="Times New Roman" w:eastAsia="Times New Roman" w:hAnsi="Times New Roman" w:cs="Times New Roman"/>
          <w:b/>
          <w:color w:val="000000"/>
          <w:sz w:val="28"/>
          <w:lang w:val="uk-UA"/>
        </w:rPr>
        <w:t>Форма проведення:</w:t>
      </w:r>
      <w:r>
        <w:rPr>
          <w:rFonts w:ascii="Times New Roman" w:eastAsia="Times New Roman" w:hAnsi="Times New Roman" w:cs="Times New Roman"/>
          <w:sz w:val="24"/>
          <w:lang w:val="uk-UA"/>
        </w:rPr>
        <w:t xml:space="preserve"> </w:t>
      </w:r>
      <w:r w:rsidRPr="004A3057">
        <w:rPr>
          <w:rFonts w:ascii="Times New Roman" w:eastAsia="Times New Roman" w:hAnsi="Times New Roman" w:cs="Times New Roman"/>
          <w:sz w:val="28"/>
          <w:szCs w:val="28"/>
          <w:lang w:val="uk-UA"/>
        </w:rPr>
        <w:t>читацька конференція</w:t>
      </w:r>
    </w:p>
    <w:p w:rsidR="00A252BF" w:rsidRPr="00DB1434" w:rsidRDefault="00A252BF" w:rsidP="00842E2A">
      <w:pPr>
        <w:widowControl w:val="0"/>
        <w:spacing w:after="0" w:line="360" w:lineRule="auto"/>
        <w:ind w:left="851" w:hanging="851"/>
        <w:jc w:val="both"/>
        <w:rPr>
          <w:rFonts w:ascii="Times New Roman" w:eastAsia="Times New Roman" w:hAnsi="Times New Roman" w:cs="Times New Roman"/>
          <w:sz w:val="24"/>
          <w:lang w:val="uk-UA"/>
        </w:rPr>
      </w:pPr>
      <w:r w:rsidRPr="00DB1434">
        <w:rPr>
          <w:rFonts w:ascii="Times New Roman" w:eastAsia="Times New Roman" w:hAnsi="Times New Roman" w:cs="Times New Roman"/>
          <w:b/>
          <w:color w:val="000000"/>
          <w:sz w:val="28"/>
          <w:lang w:val="uk-UA"/>
        </w:rPr>
        <w:t>Обладнання:</w:t>
      </w:r>
      <w:r w:rsidRPr="00DB1434">
        <w:rPr>
          <w:rFonts w:ascii="Times New Roman" w:eastAsia="Times New Roman" w:hAnsi="Times New Roman" w:cs="Times New Roman"/>
          <w:color w:val="000000"/>
          <w:sz w:val="28"/>
          <w:lang w:val="uk-UA"/>
        </w:rPr>
        <w:t xml:space="preserve"> мультимедійна презентація біографії письменниці, виставка творів М. Матіос</w:t>
      </w:r>
      <w:r w:rsidR="00801693">
        <w:rPr>
          <w:rFonts w:ascii="Times New Roman" w:eastAsia="Times New Roman" w:hAnsi="Times New Roman" w:cs="Times New Roman"/>
          <w:color w:val="000000"/>
          <w:sz w:val="28"/>
          <w:lang w:val="uk-UA"/>
        </w:rPr>
        <w:t>, портрет письменниці</w:t>
      </w:r>
      <w:r w:rsidRPr="00DB1434">
        <w:rPr>
          <w:rFonts w:ascii="Times New Roman" w:eastAsia="Times New Roman" w:hAnsi="Times New Roman" w:cs="Times New Roman"/>
          <w:color w:val="000000"/>
          <w:sz w:val="28"/>
          <w:lang w:val="uk-UA"/>
        </w:rPr>
        <w:t>.</w:t>
      </w:r>
    </w:p>
    <w:p w:rsidR="00A252BF" w:rsidRPr="00DB1434" w:rsidRDefault="00A252BF" w:rsidP="00A252BF">
      <w:pPr>
        <w:widowControl w:val="0"/>
        <w:spacing w:after="0" w:line="360" w:lineRule="auto"/>
        <w:ind w:firstLine="709"/>
        <w:jc w:val="center"/>
        <w:rPr>
          <w:rFonts w:ascii="Times New Roman" w:eastAsia="Times New Roman" w:hAnsi="Times New Roman" w:cs="Times New Roman"/>
          <w:sz w:val="24"/>
          <w:lang w:val="uk-UA"/>
        </w:rPr>
      </w:pPr>
      <w:r w:rsidRPr="00DB1434">
        <w:rPr>
          <w:rFonts w:ascii="Times New Roman" w:eastAsia="Times New Roman" w:hAnsi="Times New Roman" w:cs="Times New Roman"/>
          <w:b/>
          <w:color w:val="000000"/>
          <w:sz w:val="28"/>
          <w:lang w:val="uk-UA"/>
        </w:rPr>
        <w:t>План заходу</w:t>
      </w:r>
    </w:p>
    <w:p w:rsidR="00842E2A" w:rsidRDefault="00A252BF" w:rsidP="00A252BF">
      <w:pPr>
        <w:widowControl w:val="0"/>
        <w:spacing w:after="0" w:line="360" w:lineRule="auto"/>
        <w:ind w:firstLine="709"/>
        <w:jc w:val="both"/>
        <w:rPr>
          <w:rFonts w:ascii="Times New Roman" w:eastAsia="Times New Roman" w:hAnsi="Times New Roman" w:cs="Times New Roman"/>
          <w:color w:val="000000"/>
          <w:sz w:val="28"/>
          <w:lang w:val="uk-UA"/>
        </w:rPr>
      </w:pPr>
      <w:r w:rsidRPr="00DB1434">
        <w:rPr>
          <w:rFonts w:ascii="Times New Roman" w:eastAsia="Times New Roman" w:hAnsi="Times New Roman" w:cs="Times New Roman"/>
          <w:color w:val="000000"/>
          <w:sz w:val="28"/>
          <w:lang w:val="uk-UA"/>
        </w:rPr>
        <w:t>1.</w:t>
      </w:r>
      <w:r w:rsidR="00842E2A">
        <w:rPr>
          <w:rFonts w:ascii="Times New Roman" w:eastAsia="Times New Roman" w:hAnsi="Times New Roman" w:cs="Times New Roman"/>
          <w:color w:val="000000"/>
          <w:sz w:val="28"/>
          <w:lang w:val="uk-UA"/>
        </w:rPr>
        <w:t xml:space="preserve"> </w:t>
      </w:r>
      <w:r w:rsidRPr="00DB1434">
        <w:rPr>
          <w:rFonts w:ascii="Times New Roman" w:eastAsia="Times New Roman" w:hAnsi="Times New Roman" w:cs="Times New Roman"/>
          <w:color w:val="000000"/>
          <w:sz w:val="28"/>
          <w:lang w:val="uk-UA"/>
        </w:rPr>
        <w:t>Вступне слово вчителя. Життєтворч</w:t>
      </w:r>
      <w:r w:rsidR="00842E2A">
        <w:rPr>
          <w:rFonts w:ascii="Times New Roman" w:eastAsia="Times New Roman" w:hAnsi="Times New Roman" w:cs="Times New Roman"/>
          <w:color w:val="000000"/>
          <w:sz w:val="28"/>
          <w:lang w:val="uk-UA"/>
        </w:rPr>
        <w:t>ість авторки «Солодкої Дарусі».</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2.</w:t>
      </w:r>
      <w:r w:rsidR="00842E2A">
        <w:rPr>
          <w:rFonts w:ascii="Times New Roman" w:eastAsia="Times New Roman" w:hAnsi="Times New Roman" w:cs="Times New Roman"/>
          <w:color w:val="000000"/>
          <w:sz w:val="28"/>
          <w:lang w:val="uk-UA"/>
        </w:rPr>
        <w:t xml:space="preserve"> </w:t>
      </w:r>
      <w:r w:rsidRPr="00DB1434">
        <w:rPr>
          <w:rFonts w:ascii="Times New Roman" w:eastAsia="Times New Roman" w:hAnsi="Times New Roman" w:cs="Times New Roman"/>
          <w:color w:val="000000"/>
          <w:sz w:val="28"/>
          <w:lang w:val="uk-UA"/>
        </w:rPr>
        <w:t xml:space="preserve">Особливості жанру твору.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3.</w:t>
      </w:r>
      <w:r w:rsidR="00842E2A">
        <w:rPr>
          <w:rFonts w:ascii="Times New Roman" w:eastAsia="Times New Roman" w:hAnsi="Times New Roman" w:cs="Times New Roman"/>
          <w:color w:val="000000"/>
          <w:sz w:val="28"/>
          <w:lang w:val="uk-UA"/>
        </w:rPr>
        <w:t xml:space="preserve"> </w:t>
      </w:r>
      <w:r w:rsidRPr="00DB1434">
        <w:rPr>
          <w:rFonts w:ascii="Times New Roman" w:eastAsia="Times New Roman" w:hAnsi="Times New Roman" w:cs="Times New Roman"/>
          <w:color w:val="000000"/>
          <w:sz w:val="28"/>
          <w:lang w:val="uk-UA"/>
        </w:rPr>
        <w:t xml:space="preserve">Роман «Солодка Даруся» – непересічне літературне явище, </w:t>
      </w:r>
      <w:r w:rsidR="00842E2A">
        <w:rPr>
          <w:rFonts w:ascii="Times New Roman" w:eastAsia="Times New Roman" w:hAnsi="Times New Roman" w:cs="Times New Roman"/>
          <w:color w:val="000000"/>
          <w:sz w:val="28"/>
          <w:lang w:val="uk-UA"/>
        </w:rPr>
        <w:t>у</w:t>
      </w:r>
      <w:r w:rsidRPr="00DB1434">
        <w:rPr>
          <w:rFonts w:ascii="Times New Roman" w:eastAsia="Times New Roman" w:hAnsi="Times New Roman" w:cs="Times New Roman"/>
          <w:color w:val="000000"/>
          <w:sz w:val="28"/>
          <w:lang w:val="uk-UA"/>
        </w:rPr>
        <w:t xml:space="preserve"> якому відображено руйнацію підвалин буття української нації.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4.</w:t>
      </w:r>
      <w:r w:rsidR="00842E2A">
        <w:rPr>
          <w:rFonts w:ascii="Times New Roman" w:eastAsia="Times New Roman" w:hAnsi="Times New Roman" w:cs="Times New Roman"/>
          <w:color w:val="000000"/>
          <w:sz w:val="28"/>
          <w:lang w:val="uk-UA"/>
        </w:rPr>
        <w:t xml:space="preserve"> </w:t>
      </w:r>
      <w:r w:rsidRPr="00DB1434">
        <w:rPr>
          <w:rFonts w:ascii="Times New Roman" w:eastAsia="Times New Roman" w:hAnsi="Times New Roman" w:cs="Times New Roman"/>
          <w:color w:val="000000"/>
          <w:sz w:val="28"/>
          <w:lang w:val="uk-UA"/>
        </w:rPr>
        <w:t>Проблеми, порушені у творі: загальнолюдські, філософські, політичні (держав</w:t>
      </w:r>
      <w:r w:rsidR="00842E2A">
        <w:rPr>
          <w:rFonts w:ascii="Times New Roman" w:eastAsia="Times New Roman" w:hAnsi="Times New Roman" w:cs="Times New Roman"/>
          <w:color w:val="000000"/>
          <w:sz w:val="28"/>
          <w:lang w:val="uk-UA"/>
        </w:rPr>
        <w:t>а і народ), соціальні, морально-</w:t>
      </w:r>
      <w:r w:rsidRPr="00DB1434">
        <w:rPr>
          <w:rFonts w:ascii="Times New Roman" w:eastAsia="Times New Roman" w:hAnsi="Times New Roman" w:cs="Times New Roman"/>
          <w:color w:val="000000"/>
          <w:sz w:val="28"/>
          <w:lang w:val="uk-UA"/>
        </w:rPr>
        <w:t xml:space="preserve">етичні.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5.</w:t>
      </w:r>
      <w:r w:rsidR="00842E2A">
        <w:rPr>
          <w:rFonts w:ascii="Times New Roman" w:eastAsia="Times New Roman" w:hAnsi="Times New Roman" w:cs="Times New Roman"/>
          <w:color w:val="000000"/>
          <w:sz w:val="28"/>
          <w:lang w:val="uk-UA"/>
        </w:rPr>
        <w:t xml:space="preserve"> </w:t>
      </w:r>
      <w:r w:rsidRPr="00DB1434">
        <w:rPr>
          <w:rFonts w:ascii="Times New Roman" w:eastAsia="Times New Roman" w:hAnsi="Times New Roman" w:cs="Times New Roman"/>
          <w:color w:val="000000"/>
          <w:sz w:val="28"/>
          <w:lang w:val="uk-UA"/>
        </w:rPr>
        <w:t xml:space="preserve">Сюжет роману.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6.</w:t>
      </w:r>
      <w:r w:rsidR="00842E2A">
        <w:rPr>
          <w:rFonts w:ascii="Times New Roman" w:eastAsia="Times New Roman" w:hAnsi="Times New Roman" w:cs="Times New Roman"/>
          <w:color w:val="000000"/>
          <w:sz w:val="28"/>
          <w:lang w:val="uk-UA"/>
        </w:rPr>
        <w:t xml:space="preserve"> </w:t>
      </w:r>
      <w:r w:rsidRPr="00DB1434">
        <w:rPr>
          <w:rFonts w:ascii="Times New Roman" w:eastAsia="Times New Roman" w:hAnsi="Times New Roman" w:cs="Times New Roman"/>
          <w:color w:val="000000"/>
          <w:sz w:val="28"/>
          <w:lang w:val="uk-UA"/>
        </w:rPr>
        <w:t xml:space="preserve">Образ головної героїні.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7.</w:t>
      </w:r>
      <w:r w:rsidR="00842E2A">
        <w:rPr>
          <w:rFonts w:ascii="Times New Roman" w:eastAsia="Times New Roman" w:hAnsi="Times New Roman" w:cs="Times New Roman"/>
          <w:color w:val="000000"/>
          <w:sz w:val="28"/>
          <w:lang w:val="uk-UA"/>
        </w:rPr>
        <w:t xml:space="preserve"> </w:t>
      </w:r>
      <w:r w:rsidRPr="00DB1434">
        <w:rPr>
          <w:rFonts w:ascii="Times New Roman" w:eastAsia="Times New Roman" w:hAnsi="Times New Roman" w:cs="Times New Roman"/>
          <w:color w:val="000000"/>
          <w:sz w:val="28"/>
          <w:lang w:val="uk-UA"/>
        </w:rPr>
        <w:t xml:space="preserve">Трагедія Дарусі – трагедія України. </w:t>
      </w:r>
    </w:p>
    <w:p w:rsidR="00842E2A" w:rsidRDefault="00A252BF" w:rsidP="00A252BF">
      <w:pPr>
        <w:widowControl w:val="0"/>
        <w:spacing w:after="0" w:line="360" w:lineRule="auto"/>
        <w:ind w:firstLine="709"/>
        <w:jc w:val="both"/>
        <w:rPr>
          <w:rFonts w:ascii="Times New Roman" w:eastAsia="Times New Roman" w:hAnsi="Times New Roman" w:cs="Times New Roman"/>
          <w:color w:val="000000"/>
          <w:sz w:val="28"/>
          <w:lang w:val="uk-UA"/>
        </w:rPr>
      </w:pPr>
      <w:r w:rsidRPr="00DB1434">
        <w:rPr>
          <w:rFonts w:ascii="Times New Roman" w:eastAsia="Times New Roman" w:hAnsi="Times New Roman" w:cs="Times New Roman"/>
          <w:color w:val="000000"/>
          <w:sz w:val="28"/>
          <w:lang w:val="uk-UA"/>
        </w:rPr>
        <w:t>8.</w:t>
      </w:r>
      <w:r w:rsidR="00842E2A">
        <w:rPr>
          <w:rFonts w:ascii="Times New Roman" w:eastAsia="Times New Roman" w:hAnsi="Times New Roman" w:cs="Times New Roman"/>
          <w:color w:val="000000"/>
          <w:sz w:val="28"/>
          <w:lang w:val="uk-UA"/>
        </w:rPr>
        <w:t xml:space="preserve"> </w:t>
      </w:r>
      <w:r w:rsidRPr="00DB1434">
        <w:rPr>
          <w:rFonts w:ascii="Times New Roman" w:eastAsia="Times New Roman" w:hAnsi="Times New Roman" w:cs="Times New Roman"/>
          <w:color w:val="000000"/>
          <w:sz w:val="28"/>
          <w:lang w:val="uk-UA"/>
        </w:rPr>
        <w:t xml:space="preserve">Символічні образи твору – ключі до прочитання глибинних пластів роману.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9.Позасюжетні елементи роману: монологи, діалоги.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10. Мова твору.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11. Обмін враженнями від прочитаного.</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 12. Підсумки.</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b/>
          <w:color w:val="000000"/>
          <w:sz w:val="28"/>
          <w:lang w:val="uk-UA"/>
        </w:rPr>
        <w:t xml:space="preserve">Випереджувальні завдання: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sz w:val="24"/>
          <w:lang w:val="uk-UA"/>
        </w:rPr>
        <w:t>·</w:t>
      </w:r>
      <w:r w:rsidRPr="00DB1434">
        <w:rPr>
          <w:rFonts w:ascii="Times New Roman" w:eastAsia="Times New Roman" w:hAnsi="Times New Roman" w:cs="Times New Roman"/>
          <w:sz w:val="24"/>
          <w:lang w:val="uk-UA"/>
        </w:rPr>
        <w:tab/>
      </w:r>
      <w:r w:rsidRPr="00DB1434">
        <w:rPr>
          <w:rFonts w:ascii="Times New Roman" w:eastAsia="Times New Roman" w:hAnsi="Times New Roman" w:cs="Times New Roman"/>
          <w:color w:val="000000"/>
          <w:sz w:val="28"/>
          <w:lang w:val="uk-UA"/>
        </w:rPr>
        <w:t xml:space="preserve">«біографам» – підготувати повідомлення про життєтворчість </w:t>
      </w:r>
      <w:r w:rsidRPr="00DB1434">
        <w:rPr>
          <w:rFonts w:ascii="Times New Roman" w:eastAsia="Times New Roman" w:hAnsi="Times New Roman" w:cs="Times New Roman"/>
          <w:color w:val="000000"/>
          <w:sz w:val="28"/>
          <w:lang w:val="uk-UA"/>
        </w:rPr>
        <w:lastRenderedPageBreak/>
        <w:t xml:space="preserve">письменниці;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sz w:val="24"/>
          <w:lang w:val="uk-UA"/>
        </w:rPr>
        <w:t>·</w:t>
      </w:r>
      <w:r w:rsidRPr="00DB1434">
        <w:rPr>
          <w:rFonts w:ascii="Times New Roman" w:eastAsia="Times New Roman" w:hAnsi="Times New Roman" w:cs="Times New Roman"/>
          <w:sz w:val="24"/>
          <w:lang w:val="uk-UA"/>
        </w:rPr>
        <w:tab/>
      </w:r>
      <w:r w:rsidRPr="00DB1434">
        <w:rPr>
          <w:rFonts w:ascii="Times New Roman" w:eastAsia="Times New Roman" w:hAnsi="Times New Roman" w:cs="Times New Roman"/>
          <w:color w:val="000000"/>
          <w:sz w:val="28"/>
          <w:lang w:val="uk-UA"/>
        </w:rPr>
        <w:t xml:space="preserve"> «критикам» – дослідити проблематику творів М. Матіос, дібрати відгуки про її творчість;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sz w:val="24"/>
          <w:lang w:val="uk-UA"/>
        </w:rPr>
        <w:t>·</w:t>
      </w:r>
      <w:r w:rsidRPr="00DB1434">
        <w:rPr>
          <w:rFonts w:ascii="Times New Roman" w:eastAsia="Times New Roman" w:hAnsi="Times New Roman" w:cs="Times New Roman"/>
          <w:sz w:val="24"/>
          <w:lang w:val="uk-UA"/>
        </w:rPr>
        <w:tab/>
      </w:r>
      <w:r w:rsidRPr="00DB1434">
        <w:rPr>
          <w:rFonts w:ascii="Times New Roman" w:eastAsia="Times New Roman" w:hAnsi="Times New Roman" w:cs="Times New Roman"/>
          <w:color w:val="000000"/>
          <w:sz w:val="28"/>
          <w:lang w:val="uk-UA"/>
        </w:rPr>
        <w:t xml:space="preserve">«дослідникам» – з’ясувати значення символіки троякої ружі.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color w:val="000000"/>
          <w:sz w:val="28"/>
          <w:lang w:val="uk-UA"/>
        </w:rPr>
      </w:pPr>
    </w:p>
    <w:p w:rsidR="00A252BF" w:rsidRPr="00DB1434" w:rsidRDefault="00842E2A" w:rsidP="00A252BF">
      <w:pPr>
        <w:widowControl w:val="0"/>
        <w:spacing w:after="0" w:line="360" w:lineRule="auto"/>
        <w:ind w:firstLine="709"/>
        <w:jc w:val="center"/>
        <w:rPr>
          <w:rFonts w:ascii="Times New Roman" w:eastAsia="Times New Roman" w:hAnsi="Times New Roman" w:cs="Times New Roman"/>
          <w:sz w:val="24"/>
          <w:lang w:val="uk-UA"/>
        </w:rPr>
      </w:pPr>
      <w:r>
        <w:rPr>
          <w:rFonts w:ascii="Times New Roman" w:eastAsia="Times New Roman" w:hAnsi="Times New Roman" w:cs="Times New Roman"/>
          <w:b/>
          <w:color w:val="000000"/>
          <w:sz w:val="28"/>
          <w:lang w:val="uk-UA"/>
        </w:rPr>
        <w:t>Хід</w:t>
      </w:r>
      <w:r w:rsidR="00A252BF" w:rsidRPr="00DB1434">
        <w:rPr>
          <w:rFonts w:ascii="Times New Roman" w:eastAsia="Times New Roman" w:hAnsi="Times New Roman" w:cs="Times New Roman"/>
          <w:b/>
          <w:color w:val="000000"/>
          <w:sz w:val="28"/>
          <w:lang w:val="uk-UA"/>
        </w:rPr>
        <w:t xml:space="preserve"> конференції</w:t>
      </w:r>
    </w:p>
    <w:p w:rsidR="00842E2A" w:rsidRPr="00842E2A" w:rsidRDefault="00842E2A" w:rsidP="00A252BF">
      <w:pPr>
        <w:widowControl w:val="0"/>
        <w:spacing w:after="0" w:line="360" w:lineRule="auto"/>
        <w:ind w:firstLine="709"/>
        <w:jc w:val="both"/>
        <w:rPr>
          <w:rFonts w:ascii="Times New Roman" w:eastAsia="Times New Roman" w:hAnsi="Times New Roman" w:cs="Times New Roman"/>
          <w:color w:val="000000"/>
          <w:sz w:val="28"/>
          <w:lang w:val="uk-UA"/>
        </w:rPr>
      </w:pPr>
      <w:r w:rsidRPr="00842E2A">
        <w:rPr>
          <w:rFonts w:ascii="Times New Roman" w:eastAsia="Times New Roman" w:hAnsi="Times New Roman" w:cs="Times New Roman"/>
          <w:b/>
          <w:color w:val="000000"/>
          <w:sz w:val="28"/>
          <w:lang w:val="uk-UA"/>
        </w:rPr>
        <w:t>І</w:t>
      </w:r>
      <w:r>
        <w:rPr>
          <w:rFonts w:ascii="Times New Roman" w:eastAsia="Times New Roman" w:hAnsi="Times New Roman" w:cs="Times New Roman"/>
          <w:b/>
          <w:color w:val="000000"/>
          <w:sz w:val="28"/>
          <w:lang w:val="uk-UA"/>
        </w:rPr>
        <w:t>.</w:t>
      </w:r>
      <w:r w:rsidRPr="00842E2A">
        <w:rPr>
          <w:rFonts w:ascii="Times New Roman" w:eastAsia="Times New Roman" w:hAnsi="Times New Roman" w:cs="Times New Roman"/>
          <w:b/>
          <w:color w:val="000000"/>
          <w:sz w:val="28"/>
          <w:lang w:val="uk-UA"/>
        </w:rPr>
        <w:t xml:space="preserve"> Вступне слово вчителя</w:t>
      </w:r>
    </w:p>
    <w:p w:rsidR="00A252BF" w:rsidRPr="00DB1434" w:rsidRDefault="00842E2A" w:rsidP="00A252BF">
      <w:pPr>
        <w:widowControl w:val="0"/>
        <w:spacing w:after="0" w:line="360" w:lineRule="auto"/>
        <w:ind w:firstLine="709"/>
        <w:jc w:val="both"/>
        <w:rPr>
          <w:rFonts w:ascii="Times New Roman" w:eastAsia="Times New Roman" w:hAnsi="Times New Roman" w:cs="Times New Roman"/>
          <w:sz w:val="24"/>
          <w:lang w:val="uk-UA"/>
        </w:rPr>
      </w:pPr>
      <w:r>
        <w:rPr>
          <w:rFonts w:ascii="Times New Roman" w:eastAsia="Times New Roman" w:hAnsi="Times New Roman" w:cs="Times New Roman"/>
          <w:color w:val="000000"/>
          <w:sz w:val="28"/>
          <w:lang w:val="uk-UA"/>
        </w:rPr>
        <w:t>Вона яскрава в усьому: у</w:t>
      </w:r>
      <w:r w:rsidR="00A252BF" w:rsidRPr="00DB1434">
        <w:rPr>
          <w:rFonts w:ascii="Times New Roman" w:eastAsia="Times New Roman" w:hAnsi="Times New Roman" w:cs="Times New Roman"/>
          <w:color w:val="000000"/>
          <w:sz w:val="28"/>
          <w:lang w:val="uk-UA"/>
        </w:rPr>
        <w:t xml:space="preserve"> поведінці, у мові, своїм характером, зовнішністю. Яскрава й неповторна у творчості. Пише вільно й нестримно. Її герої такі рельєфні та самобутні, що їх годі забути. Навіть у найтрагічніших епізодах просвічує оте: життя – це найцінніший дар, ним людина повинна дорожити і берегти наперекір усім випробуванням. Про це думаєш, перегорнувши останню сторінку роману Марії Матіос «Солодка Даруся».</w:t>
      </w:r>
    </w:p>
    <w:p w:rsidR="00A252BF" w:rsidRPr="00DB1434" w:rsidRDefault="00842E2A" w:rsidP="00A252BF">
      <w:pPr>
        <w:widowControl w:val="0"/>
        <w:spacing w:after="0" w:line="360" w:lineRule="auto"/>
        <w:ind w:firstLine="709"/>
        <w:jc w:val="both"/>
        <w:rPr>
          <w:rFonts w:ascii="Times New Roman" w:eastAsia="Times New Roman" w:hAnsi="Times New Roman" w:cs="Times New Roman"/>
          <w:sz w:val="24"/>
          <w:lang w:val="uk-UA"/>
        </w:rPr>
      </w:pPr>
      <w:r>
        <w:rPr>
          <w:rFonts w:ascii="Times New Roman" w:eastAsia="Times New Roman" w:hAnsi="Times New Roman" w:cs="Times New Roman"/>
          <w:b/>
          <w:color w:val="000000"/>
          <w:sz w:val="28"/>
          <w:lang w:val="uk-UA"/>
        </w:rPr>
        <w:t>ІІ. Розповідь учителя під супровід м</w:t>
      </w:r>
      <w:r w:rsidR="00A252BF" w:rsidRPr="00DB1434">
        <w:rPr>
          <w:rFonts w:ascii="Times New Roman" w:eastAsia="Times New Roman" w:hAnsi="Times New Roman" w:cs="Times New Roman"/>
          <w:b/>
          <w:color w:val="000000"/>
          <w:sz w:val="28"/>
          <w:lang w:val="uk-UA"/>
        </w:rPr>
        <w:t>ультимедійн</w:t>
      </w:r>
      <w:r>
        <w:rPr>
          <w:rFonts w:ascii="Times New Roman" w:eastAsia="Times New Roman" w:hAnsi="Times New Roman" w:cs="Times New Roman"/>
          <w:b/>
          <w:color w:val="000000"/>
          <w:sz w:val="28"/>
          <w:lang w:val="uk-UA"/>
        </w:rPr>
        <w:t>ої</w:t>
      </w:r>
      <w:r w:rsidR="00A252BF" w:rsidRPr="00DB1434">
        <w:rPr>
          <w:rFonts w:ascii="Times New Roman" w:eastAsia="Times New Roman" w:hAnsi="Times New Roman" w:cs="Times New Roman"/>
          <w:b/>
          <w:color w:val="000000"/>
          <w:sz w:val="28"/>
          <w:lang w:val="uk-UA"/>
        </w:rPr>
        <w:t xml:space="preserve"> презентаці</w:t>
      </w:r>
      <w:r>
        <w:rPr>
          <w:rFonts w:ascii="Times New Roman" w:eastAsia="Times New Roman" w:hAnsi="Times New Roman" w:cs="Times New Roman"/>
          <w:b/>
          <w:color w:val="000000"/>
          <w:sz w:val="28"/>
          <w:lang w:val="uk-UA"/>
        </w:rPr>
        <w:t>ї</w:t>
      </w:r>
      <w:r w:rsidR="00A252BF" w:rsidRPr="00DB1434">
        <w:rPr>
          <w:rFonts w:ascii="Times New Roman" w:eastAsia="Times New Roman" w:hAnsi="Times New Roman" w:cs="Times New Roman"/>
          <w:b/>
          <w:color w:val="000000"/>
          <w:sz w:val="28"/>
          <w:lang w:val="uk-UA"/>
        </w:rPr>
        <w:t xml:space="preserve"> «Життєтворчість Марії Матіос».</w:t>
      </w:r>
      <w:r w:rsidR="00A252BF" w:rsidRPr="00DB1434">
        <w:rPr>
          <w:rFonts w:ascii="Times New Roman" w:eastAsia="Times New Roman" w:hAnsi="Times New Roman" w:cs="Times New Roman"/>
          <w:color w:val="000000"/>
          <w:sz w:val="28"/>
          <w:lang w:val="uk-UA"/>
        </w:rPr>
        <w:t xml:space="preserve">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Марія Матіос – корінна гуцулка з Буковини. Народилася 19 грудня 1959 року в селі Розтоки. Перші вірші надрукувала у 15 років. Закінчила філологічний факультет Чернівецького університету. Пишається тим, що була серед тих, хто добивався присвоєння рідному навчальному закладові імені «буковинського соловейка» – Юрія Федьковича. Деякий час керувала Чернівецькою обласною спілкою письменників, займалася видавничою справою, бу</w:t>
      </w:r>
      <w:r w:rsidR="00842E2A">
        <w:rPr>
          <w:rFonts w:ascii="Times New Roman" w:eastAsia="Times New Roman" w:hAnsi="Times New Roman" w:cs="Times New Roman"/>
          <w:color w:val="000000"/>
          <w:sz w:val="28"/>
          <w:lang w:val="uk-UA"/>
        </w:rPr>
        <w:t>ла одним із засновників науково-</w:t>
      </w:r>
      <w:r w:rsidRPr="00DB1434">
        <w:rPr>
          <w:rFonts w:ascii="Times New Roman" w:eastAsia="Times New Roman" w:hAnsi="Times New Roman" w:cs="Times New Roman"/>
          <w:color w:val="000000"/>
          <w:sz w:val="28"/>
          <w:lang w:val="uk-UA"/>
        </w:rPr>
        <w:t xml:space="preserve">літературного видання «Буковинський журнал».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1992 року дебютувала в журналі «Київ», опублікувавши новелу «Юр’яна і Довгопол». Має унікальне дослідження своєї родини, що корінням сягає 1790 року. Живе в Києві. Цікавиться психологією, етнографією, городництвом та квітникарством. Марія Матіос має некоронований титул «найбільш плідної письменниці України». Критика її називає як не «чортиком, що ви</w:t>
      </w:r>
      <w:r w:rsidR="00842E2A">
        <w:rPr>
          <w:rFonts w:ascii="Times New Roman" w:eastAsia="Times New Roman" w:hAnsi="Times New Roman" w:cs="Times New Roman"/>
          <w:color w:val="000000"/>
          <w:sz w:val="28"/>
          <w:lang w:val="uk-UA"/>
        </w:rPr>
        <w:t>скочив із табакерки», то «грант-</w:t>
      </w:r>
      <w:r w:rsidRPr="00DB1434">
        <w:rPr>
          <w:rFonts w:ascii="Times New Roman" w:eastAsia="Times New Roman" w:hAnsi="Times New Roman" w:cs="Times New Roman"/>
          <w:color w:val="000000"/>
          <w:sz w:val="28"/>
          <w:lang w:val="uk-UA"/>
        </w:rPr>
        <w:t xml:space="preserve">дамою української літератури».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lastRenderedPageBreak/>
        <w:t xml:space="preserve">Збірки віршів: «З трави і листя» (1982), «Вогонь живиці» (1986), «Сад нетерпіння» (1994), «Десять дек морозної води» (1995), «Жіночий аркан» (2001), «Жіночий аркан у саду нетерпіння» (2007). Найбільшу популярність здобули її книжки «Нація» (2001), «Життя коротке» (2001), «Бульварний роман» (2003), «Фуршет від Марії Матіос» (2003), «Солодка Даруся» (2004), «Щоденник страченої» (2005).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Твори письменниці перекладені сербською, румунською, російською, польською, хорватською, білоруською, азербайджанською, японською, китайською мовами, виходили в Канаді, США, Китаї, Хорватії, Росії, Сербії.</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Книжка Матіос «Майже ніколи не є навпаки» завершує історично</w:t>
      </w:r>
      <w:r w:rsidR="00842E2A">
        <w:rPr>
          <w:rFonts w:ascii="Times New Roman" w:eastAsia="Times New Roman" w:hAnsi="Times New Roman" w:cs="Times New Roman"/>
          <w:color w:val="000000"/>
          <w:sz w:val="28"/>
          <w:lang w:val="uk-UA"/>
        </w:rPr>
        <w:t>-</w:t>
      </w:r>
      <w:r w:rsidRPr="00DB1434">
        <w:rPr>
          <w:rFonts w:ascii="Times New Roman" w:eastAsia="Times New Roman" w:hAnsi="Times New Roman" w:cs="Times New Roman"/>
          <w:color w:val="000000"/>
          <w:sz w:val="28"/>
          <w:lang w:val="uk-UA"/>
        </w:rPr>
        <w:t xml:space="preserve">психологічну трилогію, яку розпочала «Солодка Даруся», а продовжила «Нація». За словами авторки, цей твір про те, що може людське серце, вражене любов’ю і ненавистю, радістю і заздрістю. «Я би виокремила головну думку цієї книги, де “честь понад усе”. Кожен персонаж </w:t>
      </w:r>
      <w:r w:rsidR="00842E2A">
        <w:rPr>
          <w:rFonts w:ascii="Times New Roman" w:eastAsia="Times New Roman" w:hAnsi="Times New Roman" w:cs="Times New Roman"/>
          <w:color w:val="000000"/>
          <w:sz w:val="28"/>
          <w:lang w:val="uk-UA"/>
        </w:rPr>
        <w:t>у</w:t>
      </w:r>
      <w:r w:rsidRPr="00DB1434">
        <w:rPr>
          <w:rFonts w:ascii="Times New Roman" w:eastAsia="Times New Roman" w:hAnsi="Times New Roman" w:cs="Times New Roman"/>
          <w:color w:val="000000"/>
          <w:sz w:val="28"/>
          <w:lang w:val="uk-UA"/>
        </w:rPr>
        <w:t xml:space="preserve"> ній доводить своє людське алібі».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Творчість М. Матіос високо поцінована: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2004 – перше місце в конкурсі «Книжка року – 2004» за роман «Солодка Даруся»;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2005 – лауреат Національної премії України імені Тараса Шевченка за роман «Солодка Даруся»; </w:t>
      </w:r>
    </w:p>
    <w:p w:rsidR="00A252BF" w:rsidRPr="00DB1434" w:rsidRDefault="00842E2A" w:rsidP="00A252BF">
      <w:pPr>
        <w:widowControl w:val="0"/>
        <w:spacing w:after="0" w:line="360" w:lineRule="auto"/>
        <w:ind w:firstLine="709"/>
        <w:jc w:val="both"/>
        <w:rPr>
          <w:rFonts w:ascii="Times New Roman" w:eastAsia="Times New Roman" w:hAnsi="Times New Roman" w:cs="Times New Roman"/>
          <w:sz w:val="24"/>
          <w:lang w:val="uk-UA"/>
        </w:rPr>
      </w:pPr>
      <w:r>
        <w:rPr>
          <w:rFonts w:ascii="Times New Roman" w:eastAsia="Times New Roman" w:hAnsi="Times New Roman" w:cs="Times New Roman"/>
          <w:color w:val="000000"/>
          <w:sz w:val="28"/>
          <w:lang w:val="uk-UA"/>
        </w:rPr>
        <w:t>2007 – гран-</w:t>
      </w:r>
      <w:r w:rsidR="00A252BF" w:rsidRPr="00DB1434">
        <w:rPr>
          <w:rFonts w:ascii="Times New Roman" w:eastAsia="Times New Roman" w:hAnsi="Times New Roman" w:cs="Times New Roman"/>
          <w:color w:val="000000"/>
          <w:sz w:val="28"/>
          <w:lang w:val="uk-UA"/>
        </w:rPr>
        <w:t xml:space="preserve">прі та перше місце в конкурсі «Коронація слова – 2007» за роман «Майже ніколи не є навпаки»;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2008 – перше місце в конкурсі «Книжка року – 2008» в номінації «Красне письменство – Сучасна українська проза» за книжку «Москалиця. Мама Маріца – дружина Христофора Колумба»;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2009 – диплом першого ступеня в номінації «Бестселер» на V Київському міжнародному книжковому ярмарку за книжку «Москалиця. Мама Маріца – дружина Христофора Колумба».</w:t>
      </w:r>
    </w:p>
    <w:p w:rsidR="00842E2A" w:rsidRPr="00842E2A" w:rsidRDefault="00842E2A" w:rsidP="00A252BF">
      <w:pPr>
        <w:widowControl w:val="0"/>
        <w:spacing w:after="0" w:line="360" w:lineRule="auto"/>
        <w:ind w:firstLine="709"/>
        <w:jc w:val="both"/>
        <w:rPr>
          <w:rFonts w:ascii="Times New Roman" w:eastAsia="Times New Roman" w:hAnsi="Times New Roman" w:cs="Times New Roman"/>
          <w:b/>
          <w:color w:val="000000"/>
          <w:sz w:val="28"/>
          <w:lang w:val="uk-UA"/>
        </w:rPr>
      </w:pPr>
      <w:r w:rsidRPr="00842E2A">
        <w:rPr>
          <w:rFonts w:ascii="Times New Roman" w:eastAsia="Times New Roman" w:hAnsi="Times New Roman" w:cs="Times New Roman"/>
          <w:b/>
          <w:color w:val="000000"/>
          <w:sz w:val="28"/>
          <w:lang w:val="uk-UA"/>
        </w:rPr>
        <w:t>І</w:t>
      </w:r>
      <w:r w:rsidR="004A3057">
        <w:rPr>
          <w:rFonts w:ascii="Times New Roman" w:eastAsia="Times New Roman" w:hAnsi="Times New Roman" w:cs="Times New Roman"/>
          <w:b/>
          <w:color w:val="000000"/>
          <w:sz w:val="28"/>
          <w:lang w:val="uk-UA"/>
        </w:rPr>
        <w:t>І</w:t>
      </w:r>
      <w:r w:rsidRPr="00842E2A">
        <w:rPr>
          <w:rFonts w:ascii="Times New Roman" w:eastAsia="Times New Roman" w:hAnsi="Times New Roman" w:cs="Times New Roman"/>
          <w:b/>
          <w:color w:val="000000"/>
          <w:sz w:val="28"/>
          <w:lang w:val="uk-UA"/>
        </w:rPr>
        <w:t>І. Складання сенкану</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Якою кожен із вас побачив письменницю Марію Матіос, слухаючи </w:t>
      </w:r>
      <w:r w:rsidRPr="00DB1434">
        <w:rPr>
          <w:rFonts w:ascii="Times New Roman" w:eastAsia="Times New Roman" w:hAnsi="Times New Roman" w:cs="Times New Roman"/>
          <w:color w:val="000000"/>
          <w:sz w:val="28"/>
          <w:lang w:val="uk-UA"/>
        </w:rPr>
        <w:lastRenderedPageBreak/>
        <w:t xml:space="preserve">повідомлення, – покаже ваш сенкан. (Учні зачитують свої сенкани.)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Матіос. </w:t>
      </w:r>
    </w:p>
    <w:p w:rsidR="00A252BF" w:rsidRPr="00DB1434" w:rsidRDefault="00A252BF" w:rsidP="00842E2A">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Цікава, непересічна. </w:t>
      </w:r>
    </w:p>
    <w:p w:rsidR="00A252BF" w:rsidRPr="00DB1434" w:rsidRDefault="00A252BF" w:rsidP="00842E2A">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Пише, творить, відкриває.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Людина з великої букви.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Сучасниця. </w:t>
      </w:r>
    </w:p>
    <w:p w:rsidR="00A252BF" w:rsidRPr="00842E2A" w:rsidRDefault="004A3057" w:rsidP="00A252BF">
      <w:pPr>
        <w:widowControl w:val="0"/>
        <w:spacing w:after="0" w:line="360" w:lineRule="auto"/>
        <w:ind w:firstLine="709"/>
        <w:jc w:val="both"/>
        <w:rPr>
          <w:rFonts w:ascii="Times New Roman" w:eastAsia="Times New Roman" w:hAnsi="Times New Roman" w:cs="Times New Roman"/>
          <w:b/>
          <w:sz w:val="24"/>
          <w:lang w:val="uk-UA"/>
        </w:rPr>
      </w:pPr>
      <w:r>
        <w:rPr>
          <w:rFonts w:ascii="Times New Roman" w:eastAsia="Times New Roman" w:hAnsi="Times New Roman" w:cs="Times New Roman"/>
          <w:b/>
          <w:color w:val="000000"/>
          <w:sz w:val="28"/>
          <w:lang w:val="uk-UA"/>
        </w:rPr>
        <w:t>І</w:t>
      </w:r>
      <w:r>
        <w:rPr>
          <w:rFonts w:ascii="Times New Roman" w:eastAsia="Times New Roman" w:hAnsi="Times New Roman" w:cs="Times New Roman"/>
          <w:b/>
          <w:color w:val="000000"/>
          <w:sz w:val="28"/>
          <w:lang w:val="en-US"/>
        </w:rPr>
        <w:t>V</w:t>
      </w:r>
      <w:r w:rsidR="00842E2A" w:rsidRPr="00842E2A">
        <w:rPr>
          <w:rFonts w:ascii="Times New Roman" w:eastAsia="Times New Roman" w:hAnsi="Times New Roman" w:cs="Times New Roman"/>
          <w:b/>
          <w:color w:val="000000"/>
          <w:sz w:val="28"/>
          <w:lang w:val="uk-UA"/>
        </w:rPr>
        <w:t xml:space="preserve">. </w:t>
      </w:r>
      <w:r w:rsidR="00842E2A">
        <w:rPr>
          <w:rFonts w:ascii="Times New Roman" w:eastAsia="Times New Roman" w:hAnsi="Times New Roman" w:cs="Times New Roman"/>
          <w:b/>
          <w:color w:val="000000"/>
          <w:sz w:val="28"/>
          <w:lang w:val="uk-UA"/>
        </w:rPr>
        <w:t>Повідомлення учнів</w:t>
      </w:r>
    </w:p>
    <w:p w:rsidR="00A252BF" w:rsidRPr="00DB1434" w:rsidRDefault="00842E2A" w:rsidP="00A252BF">
      <w:pPr>
        <w:widowControl w:val="0"/>
        <w:spacing w:after="0" w:line="360" w:lineRule="auto"/>
        <w:ind w:firstLine="709"/>
        <w:jc w:val="both"/>
        <w:rPr>
          <w:rFonts w:ascii="Times New Roman" w:eastAsia="Times New Roman" w:hAnsi="Times New Roman" w:cs="Times New Roman"/>
          <w:sz w:val="24"/>
          <w:lang w:val="uk-UA"/>
        </w:rPr>
      </w:pPr>
      <w:r w:rsidRPr="00842E2A">
        <w:rPr>
          <w:rFonts w:ascii="Times New Roman" w:eastAsia="Times New Roman" w:hAnsi="Times New Roman" w:cs="Times New Roman"/>
          <w:b/>
          <w:color w:val="000000"/>
          <w:sz w:val="28"/>
          <w:lang w:val="uk-UA"/>
        </w:rPr>
        <w:t xml:space="preserve">Повідомлення №1. </w:t>
      </w:r>
      <w:r w:rsidR="00A252BF" w:rsidRPr="00DB1434">
        <w:rPr>
          <w:rFonts w:ascii="Times New Roman" w:eastAsia="Times New Roman" w:hAnsi="Times New Roman" w:cs="Times New Roman"/>
          <w:color w:val="000000"/>
          <w:sz w:val="28"/>
          <w:lang w:val="uk-UA"/>
        </w:rPr>
        <w:t>У романі «Солодка Даруся» авторка описала драматичний період в історії Буковини середини ХХ століття (30–70</w:t>
      </w:r>
      <w:r w:rsidR="001F0B42">
        <w:rPr>
          <w:rFonts w:ascii="Times New Roman" w:eastAsia="Times New Roman" w:hAnsi="Times New Roman" w:cs="Times New Roman"/>
          <w:color w:val="000000"/>
          <w:sz w:val="28"/>
          <w:lang w:val="uk-UA"/>
        </w:rPr>
        <w:t>-</w:t>
      </w:r>
      <w:r w:rsidR="00A252BF" w:rsidRPr="00DB1434">
        <w:rPr>
          <w:rFonts w:ascii="Times New Roman" w:eastAsia="Times New Roman" w:hAnsi="Times New Roman" w:cs="Times New Roman"/>
          <w:color w:val="000000"/>
          <w:sz w:val="28"/>
          <w:lang w:val="uk-UA"/>
        </w:rPr>
        <w:t xml:space="preserve">ті роки): миттєві зміни влади, партизанський рух, колективізацію, Другу світову війну та її трагічні наслідки в домі Дарусі.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«Драма на три життя», як визначила жанр твору сама письменниця, – моральне застереження про те, що загальнолюдська історія і кожна окрема людина за всіх часів і режимів пов’язані одною пуповиною, а гріх і його спокута – явища майже осяжні, матеріальні.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Твір Марії Матіос складається з трьох частин, трьох мозаїчних картин: «Даруся» – драма щоденна, «Іван Цвичок» – драма попередня, «Михайлове чудо» – драма найголовніша. Вони створюють монолітний сплав двох часових площин.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За визначенням Дмитра Павличка, ця «повість, за сюжетом – новела, за шириною охоплення історичних подій – роман, за насиченням оповіді діалогами, прямою мовою – п’єса».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Знайдіть аргументи на підтвердження слів Д. Павличка. </w:t>
      </w:r>
    </w:p>
    <w:p w:rsidR="00A252BF" w:rsidRPr="00DB1434" w:rsidRDefault="001F0B42" w:rsidP="00A252BF">
      <w:pPr>
        <w:widowControl w:val="0"/>
        <w:spacing w:after="0" w:line="360" w:lineRule="auto"/>
        <w:ind w:firstLine="709"/>
        <w:jc w:val="both"/>
        <w:rPr>
          <w:rFonts w:ascii="Times New Roman" w:eastAsia="Times New Roman" w:hAnsi="Times New Roman" w:cs="Times New Roman"/>
          <w:sz w:val="24"/>
          <w:lang w:val="uk-UA"/>
        </w:rPr>
      </w:pPr>
      <w:r w:rsidRPr="001F0B42">
        <w:rPr>
          <w:rFonts w:ascii="Times New Roman" w:eastAsia="Times New Roman" w:hAnsi="Times New Roman" w:cs="Times New Roman"/>
          <w:b/>
          <w:color w:val="000000"/>
          <w:sz w:val="28"/>
          <w:lang w:val="uk-UA"/>
        </w:rPr>
        <w:t xml:space="preserve">Повідомлення №2. </w:t>
      </w:r>
      <w:r w:rsidR="00A252BF" w:rsidRPr="00DB1434">
        <w:rPr>
          <w:rFonts w:ascii="Times New Roman" w:eastAsia="Times New Roman" w:hAnsi="Times New Roman" w:cs="Times New Roman"/>
          <w:color w:val="000000"/>
          <w:sz w:val="28"/>
          <w:lang w:val="uk-UA"/>
        </w:rPr>
        <w:t xml:space="preserve">Найвідоміший і найпопулярніший роман Марії Матіос «Солодка Даруся» справедливо назвали «трагедією, адекватною історії XX століття», а головну героїню – «образом майже біблійним». У цій драмі «на три життя» немає нічого однозначного: ні персонажів, ні обставин, ні розв’язки. Тут немає епохальних людей чи подій, позитивних чи негативних героїв, але, як стверджує критика, «коли читаєш цю книжку, болить серце». Саме сімейна сага, чим насправді є «Солодка Даруся», </w:t>
      </w:r>
      <w:r w:rsidR="00A252BF" w:rsidRPr="00DB1434">
        <w:rPr>
          <w:rFonts w:ascii="Times New Roman" w:eastAsia="Times New Roman" w:hAnsi="Times New Roman" w:cs="Times New Roman"/>
          <w:color w:val="000000"/>
          <w:sz w:val="28"/>
          <w:lang w:val="uk-UA"/>
        </w:rPr>
        <w:lastRenderedPageBreak/>
        <w:t xml:space="preserve">відтворює правдивий дух минулої доби, «родимі знаки» якої дотепер заважають частині сучасного суспільства сприймати українську історію без купюр, цензури й дратівливості. Тим часом катарсисами такого звучання, які пропонує Марія Матіос у цьому романі, вимірюється сутність людських поривань, страждань, справжньої любові, понад те – людської природи загалом.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Привертають увагу і викликають співчуття герої – мовчазні, втомлені підступами долі ґазди, які живуть своїм відокремленим од усього світу життям і не скоряються занепадові, який закономірно приходить до їхніх тісних осель та притлумлених непохитними стародавніми звичаями громад. Заглиблюючись у душу юної селянки, яку люди вважають божевільною і кличуть для пристойності «солодкою», читач мимоволі починає розуміти й поважати нехитру філософію «інакшості»: дивак не гірший за інших, але має терпіти образи від своєї незвичайної долі.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Книжка Марії Матіос «Солодка Даруся» – це українська історія 30–70</w:t>
      </w:r>
      <w:r w:rsidR="001F0B42">
        <w:rPr>
          <w:rFonts w:ascii="Times New Roman" w:eastAsia="Times New Roman" w:hAnsi="Times New Roman" w:cs="Times New Roman"/>
          <w:color w:val="000000"/>
          <w:sz w:val="28"/>
          <w:lang w:val="uk-UA"/>
        </w:rPr>
        <w:t>-</w:t>
      </w:r>
      <w:r w:rsidRPr="00DB1434">
        <w:rPr>
          <w:rFonts w:ascii="Times New Roman" w:eastAsia="Times New Roman" w:hAnsi="Times New Roman" w:cs="Times New Roman"/>
          <w:color w:val="000000"/>
          <w:sz w:val="28"/>
          <w:lang w:val="uk-UA"/>
        </w:rPr>
        <w:t xml:space="preserve">х років минулого століття в її буковинському і галицькому ареалах. </w:t>
      </w:r>
    </w:p>
    <w:p w:rsidR="00A252BF" w:rsidRPr="00DB1434" w:rsidRDefault="00A252BF" w:rsidP="001F0B42">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Поміркуйте над роздумами мудрого єврея Гершка. Що уособлює образ колісниці?</w:t>
      </w:r>
      <w:r w:rsidR="001F0B42">
        <w:rPr>
          <w:rFonts w:ascii="Times New Roman" w:eastAsia="Times New Roman" w:hAnsi="Times New Roman" w:cs="Times New Roman"/>
          <w:sz w:val="24"/>
          <w:lang w:val="uk-UA"/>
        </w:rPr>
        <w:t xml:space="preserve"> </w:t>
      </w:r>
      <w:r w:rsidRPr="00DB1434">
        <w:rPr>
          <w:rFonts w:ascii="Times New Roman" w:eastAsia="Times New Roman" w:hAnsi="Times New Roman" w:cs="Times New Roman"/>
          <w:color w:val="000000"/>
          <w:sz w:val="28"/>
          <w:lang w:val="uk-UA"/>
        </w:rPr>
        <w:t>(А сьогодні надійшли такі часи, що колісниця їде – і людини не бачить. Переїде – і не спам’ятаєшся, що вже ні тебе нема, ні совісти твої, ні чести. Чоловік один, а колісниця кожного разу друга. …Ця колісниця, що в’їхала сьогодні в наше життя, не обмине ані німого, ані сліпого, ані християнина, ані іудея).</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Якими художніми засобами передає письменниця психологічний стан дівчини? </w:t>
      </w:r>
    </w:p>
    <w:p w:rsidR="00A252BF" w:rsidRPr="00DB1434" w:rsidRDefault="001F0B42" w:rsidP="00A252BF">
      <w:pPr>
        <w:widowControl w:val="0"/>
        <w:spacing w:after="0" w:line="360" w:lineRule="auto"/>
        <w:ind w:firstLine="709"/>
        <w:jc w:val="both"/>
        <w:rPr>
          <w:rFonts w:ascii="Times New Roman" w:eastAsia="Times New Roman" w:hAnsi="Times New Roman" w:cs="Times New Roman"/>
          <w:sz w:val="24"/>
          <w:lang w:val="uk-UA"/>
        </w:rPr>
      </w:pPr>
      <w:r w:rsidRPr="001F0B42">
        <w:rPr>
          <w:rFonts w:ascii="Times New Roman" w:eastAsia="Times New Roman" w:hAnsi="Times New Roman" w:cs="Times New Roman"/>
          <w:b/>
          <w:color w:val="000000"/>
          <w:sz w:val="28"/>
          <w:lang w:val="uk-UA"/>
        </w:rPr>
        <w:t xml:space="preserve">Повідомлення № 3. </w:t>
      </w:r>
      <w:r w:rsidR="00A252BF" w:rsidRPr="00DB1434">
        <w:rPr>
          <w:rFonts w:ascii="Times New Roman" w:eastAsia="Times New Roman" w:hAnsi="Times New Roman" w:cs="Times New Roman"/>
          <w:color w:val="000000"/>
          <w:sz w:val="28"/>
          <w:lang w:val="uk-UA"/>
        </w:rPr>
        <w:t xml:space="preserve">Для Дарусі особливою подією є відвідування татової могили. Це епізоди приголомшливої сили в щоденній драмі Марії Матіос. Письменниця розповідає, як сирота цілісінький день збирається на цвинтар. Вона готує великодній кошик із сиром, маслом, молоком, хлібом, продумує, що має сказати татові. «До тата Даруся йде тільки серединою вулиці, їдуть машини, йдуть фіри, тягнуться люди – Даруся знає своє: вона </w:t>
      </w:r>
      <w:r w:rsidR="00A252BF" w:rsidRPr="00DB1434">
        <w:rPr>
          <w:rFonts w:ascii="Times New Roman" w:eastAsia="Times New Roman" w:hAnsi="Times New Roman" w:cs="Times New Roman"/>
          <w:color w:val="000000"/>
          <w:sz w:val="28"/>
          <w:lang w:val="uk-UA"/>
        </w:rPr>
        <w:lastRenderedPageBreak/>
        <w:t xml:space="preserve">по дорозі до тата – княжна».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Її нечасте поважне відвідування батька нагадує ритуал. «Пливе солодка Даруся у супроводі собак завжди безлюдною сільською вулицею, а позаду часом фиркає кілька моторів, що так і не наважуються обганяти цю дивну процесію, як не обганяють знаючі шофери ані похорон, ані весілля». Дівчина розкладає на могилі принесені гостинці, утішається татовим голосом, що проривається до доньки з підземелля.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Марія Матіос подає вражаючу картину – епізод вилітання Дарусиної душі на татів поклик. Вона пише про це так, начебто сама пережила ці відчуття. Холоне кров у жилах, коли читаємо: «Дарусі здається, що бідна душа на якийсь час залишила її і полетіла на татовий голос. Лишилося одне тіло, нібито й не Дарусине, не зболене і не зчорніле, а чиєсь чуже, незнане холодне тіло, по якому весело снують мурашки. Вона сидить, завмерла, майже не дихаючи, із заплющен</w:t>
      </w:r>
      <w:r w:rsidR="001F0B42">
        <w:rPr>
          <w:rFonts w:ascii="Times New Roman" w:eastAsia="Times New Roman" w:hAnsi="Times New Roman" w:cs="Times New Roman"/>
          <w:color w:val="000000"/>
          <w:sz w:val="28"/>
          <w:lang w:val="uk-UA"/>
        </w:rPr>
        <w:t>ими очима, ніби боїться, що ось-</w:t>
      </w:r>
      <w:r w:rsidRPr="00DB1434">
        <w:rPr>
          <w:rFonts w:ascii="Times New Roman" w:eastAsia="Times New Roman" w:hAnsi="Times New Roman" w:cs="Times New Roman"/>
          <w:color w:val="000000"/>
          <w:sz w:val="28"/>
          <w:lang w:val="uk-UA"/>
        </w:rPr>
        <w:t xml:space="preserve">ось душа вернеться назад в її тіло, але вже без татового голосу. А голос пливе звідусюди, як призахідне сонце, – лагідне, недокірливе, терпляче. І Даруся схиляє таку ясну тепер, покірну голову, сама не знаючи перед ким: чи перед сонечком, чистим голосом, що пеленає з ніг до голови, ніби хоче зігріти, чи налюбити, чи нажаліти...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Нарешті налюблена поволі зникаючим татовим голосом, із повернутою у тіло душею, Даруся ліниво розплющує очі, підводиться із землі і аж тоді роззирається довкіл.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Як вона давно тут не була! Як безвстидно запустила татову оселю! Надламані вітром, жовтіючі пасма густої трави кивають голівками: давно, ой давно, доню...».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Які проблеми порушує в романі М. Матіос?</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Орієнтовні відповіді: гріх і спокута; життя і смерть; добро і зло; гармонія між людиною і світом природи; стосунки батьків і дітей; людина і суспільство. </w:t>
      </w:r>
    </w:p>
    <w:p w:rsidR="00A252BF" w:rsidRPr="00DB1434" w:rsidRDefault="00D3679A" w:rsidP="00A252BF">
      <w:pPr>
        <w:widowControl w:val="0"/>
        <w:spacing w:after="0" w:line="360" w:lineRule="auto"/>
        <w:ind w:firstLine="709"/>
        <w:jc w:val="both"/>
        <w:rPr>
          <w:rFonts w:ascii="Times New Roman" w:eastAsia="Times New Roman" w:hAnsi="Times New Roman" w:cs="Times New Roman"/>
          <w:sz w:val="24"/>
          <w:lang w:val="uk-UA"/>
        </w:rPr>
      </w:pPr>
      <w:r>
        <w:rPr>
          <w:rFonts w:ascii="Times New Roman" w:eastAsia="Times New Roman" w:hAnsi="Times New Roman" w:cs="Times New Roman"/>
          <w:color w:val="000000"/>
          <w:sz w:val="28"/>
          <w:lang w:val="uk-UA"/>
        </w:rPr>
        <w:t>П</w:t>
      </w:r>
      <w:r w:rsidR="00A252BF" w:rsidRPr="00DB1434">
        <w:rPr>
          <w:rFonts w:ascii="Times New Roman" w:eastAsia="Times New Roman" w:hAnsi="Times New Roman" w:cs="Times New Roman"/>
          <w:color w:val="000000"/>
          <w:sz w:val="28"/>
          <w:lang w:val="uk-UA"/>
        </w:rPr>
        <w:t xml:space="preserve">оділіться своїми враженнями. </w:t>
      </w:r>
    </w:p>
    <w:p w:rsidR="00A252BF" w:rsidRPr="00DB1434" w:rsidRDefault="001F0B42" w:rsidP="00A252BF">
      <w:pPr>
        <w:widowControl w:val="0"/>
        <w:spacing w:after="0" w:line="360" w:lineRule="auto"/>
        <w:ind w:firstLine="709"/>
        <w:jc w:val="both"/>
        <w:rPr>
          <w:rFonts w:ascii="Times New Roman" w:eastAsia="Times New Roman" w:hAnsi="Times New Roman" w:cs="Times New Roman"/>
          <w:sz w:val="24"/>
          <w:lang w:val="uk-UA"/>
        </w:rPr>
      </w:pPr>
      <w:r w:rsidRPr="001F0B42">
        <w:rPr>
          <w:rFonts w:ascii="Times New Roman" w:eastAsia="Times New Roman" w:hAnsi="Times New Roman" w:cs="Times New Roman"/>
          <w:b/>
          <w:color w:val="000000"/>
          <w:sz w:val="28"/>
          <w:lang w:val="uk-UA"/>
        </w:rPr>
        <w:lastRenderedPageBreak/>
        <w:t xml:space="preserve">Повідомлення № 4. </w:t>
      </w:r>
      <w:r w:rsidR="00A252BF" w:rsidRPr="00DB1434">
        <w:rPr>
          <w:rFonts w:ascii="Times New Roman" w:eastAsia="Times New Roman" w:hAnsi="Times New Roman" w:cs="Times New Roman"/>
          <w:color w:val="000000"/>
          <w:sz w:val="28"/>
          <w:lang w:val="uk-UA"/>
        </w:rPr>
        <w:t xml:space="preserve">Сюжет роману захопив мою увагу. Попри те, що персонажі віддалені в часі, вони мені близькі за духом й осяжні: німа й зажурена Даруся, яка говорить тільки з деревами і з татом, носить квіти сусідам; Іван, який грає на дримбі й здатний на вияви милосердя; люди, які народжуються лише для того, щоб про них легко забули і ніколи не згадували, і яким була не байдужа доля Дарусі. До речі, в цих останніх я побачив читача, тобто себе. Я не раз ловив себе на думці, що важко бути стороннім спостерігачем чи суддею, мимоволі береш участь у житті Дарусі, тобто розумієш її нещастя, співпереживаєш їй.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Не менш напруженою є сюжетна лінія, що розповідає про Дарусиних батьків і їхню молодість. Це 40</w:t>
      </w:r>
      <w:r w:rsidR="001F0B42">
        <w:rPr>
          <w:rFonts w:ascii="Times New Roman" w:eastAsia="Times New Roman" w:hAnsi="Times New Roman" w:cs="Times New Roman"/>
          <w:color w:val="000000"/>
          <w:sz w:val="28"/>
          <w:lang w:val="uk-UA"/>
        </w:rPr>
        <w:t>-</w:t>
      </w:r>
      <w:r w:rsidRPr="00DB1434">
        <w:rPr>
          <w:rFonts w:ascii="Times New Roman" w:eastAsia="Times New Roman" w:hAnsi="Times New Roman" w:cs="Times New Roman"/>
          <w:color w:val="000000"/>
          <w:sz w:val="28"/>
          <w:lang w:val="uk-UA"/>
        </w:rPr>
        <w:t>ві та 50</w:t>
      </w:r>
      <w:r w:rsidR="001F0B42">
        <w:rPr>
          <w:rFonts w:ascii="Times New Roman" w:eastAsia="Times New Roman" w:hAnsi="Times New Roman" w:cs="Times New Roman"/>
          <w:color w:val="000000"/>
          <w:sz w:val="28"/>
          <w:lang w:val="uk-UA"/>
        </w:rPr>
        <w:t>-</w:t>
      </w:r>
      <w:r w:rsidRPr="00DB1434">
        <w:rPr>
          <w:rFonts w:ascii="Times New Roman" w:eastAsia="Times New Roman" w:hAnsi="Times New Roman" w:cs="Times New Roman"/>
          <w:color w:val="000000"/>
          <w:sz w:val="28"/>
          <w:lang w:val="uk-UA"/>
        </w:rPr>
        <w:t xml:space="preserve">ті роки. Ось що запам’яталося мені найбільше. 1940 рік. Разом із </w:t>
      </w:r>
      <w:r w:rsidR="00D3679A">
        <w:rPr>
          <w:rFonts w:ascii="Times New Roman" w:eastAsia="Times New Roman" w:hAnsi="Times New Roman" w:cs="Times New Roman"/>
          <w:color w:val="000000"/>
          <w:sz w:val="28"/>
          <w:lang w:val="uk-UA"/>
        </w:rPr>
        <w:t>«</w:t>
      </w:r>
      <w:r w:rsidRPr="00DB1434">
        <w:rPr>
          <w:rFonts w:ascii="Times New Roman" w:eastAsia="Times New Roman" w:hAnsi="Times New Roman" w:cs="Times New Roman"/>
          <w:color w:val="000000"/>
          <w:sz w:val="28"/>
          <w:lang w:val="uk-UA"/>
        </w:rPr>
        <w:t>совєтами</w:t>
      </w:r>
      <w:r w:rsidR="00D3679A">
        <w:rPr>
          <w:rFonts w:ascii="Times New Roman" w:eastAsia="Times New Roman" w:hAnsi="Times New Roman" w:cs="Times New Roman"/>
          <w:color w:val="000000"/>
          <w:sz w:val="28"/>
          <w:lang w:val="uk-UA"/>
        </w:rPr>
        <w:t>»</w:t>
      </w:r>
      <w:r w:rsidRPr="00DB1434">
        <w:rPr>
          <w:rFonts w:ascii="Times New Roman" w:eastAsia="Times New Roman" w:hAnsi="Times New Roman" w:cs="Times New Roman"/>
          <w:color w:val="000000"/>
          <w:sz w:val="28"/>
          <w:lang w:val="uk-UA"/>
        </w:rPr>
        <w:t xml:space="preserve"> приходить мертва тиша в село. У євреїв відібрали майно. У корчмаря забрали корчму, млин Гершка віддали сільському ледарю. 1941 рік. Радянська влада протрималася недовго. Та за цей час вислали з десяток </w:t>
      </w:r>
      <w:r w:rsidR="00D3679A">
        <w:rPr>
          <w:rFonts w:ascii="Times New Roman" w:eastAsia="Times New Roman" w:hAnsi="Times New Roman" w:cs="Times New Roman"/>
          <w:color w:val="000000"/>
          <w:sz w:val="28"/>
          <w:lang w:val="uk-UA"/>
        </w:rPr>
        <w:t>родин до Сибіру. Їхнє майно роз</w:t>
      </w:r>
      <w:r w:rsidRPr="00DB1434">
        <w:rPr>
          <w:rFonts w:ascii="Times New Roman" w:eastAsia="Times New Roman" w:hAnsi="Times New Roman" w:cs="Times New Roman"/>
          <w:color w:val="000000"/>
          <w:sz w:val="28"/>
          <w:lang w:val="uk-UA"/>
        </w:rPr>
        <w:t xml:space="preserve">крадено, їхні долі скалічено…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Друга світова. Німці, румуни, другі совєти. Терор. Співпраця з радянською владою. Збройний спротив вояків УПА. Вкорочує собі віку мати через Дарус</w:t>
      </w:r>
      <w:r w:rsidR="00D3679A">
        <w:rPr>
          <w:rFonts w:ascii="Times New Roman" w:eastAsia="Times New Roman" w:hAnsi="Times New Roman" w:cs="Times New Roman"/>
          <w:color w:val="000000"/>
          <w:sz w:val="28"/>
          <w:lang w:val="uk-UA"/>
        </w:rPr>
        <w:t>ину правду, відкриту за цукерку-</w:t>
      </w:r>
      <w:r w:rsidRPr="00DB1434">
        <w:rPr>
          <w:rFonts w:ascii="Times New Roman" w:eastAsia="Times New Roman" w:hAnsi="Times New Roman" w:cs="Times New Roman"/>
          <w:color w:val="000000"/>
          <w:sz w:val="28"/>
          <w:lang w:val="uk-UA"/>
        </w:rPr>
        <w:t>півника від окупанта.</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Завершується твір досить неочікувано діалогами про гріховність і відплату за гріхи. Роман перевершив усі мої очікування. Вражає кожна описана подія, кожен епізод. Немає нарочитості, надуманості. Є життєва правда. Є складні людські долі, є зрада з усіх сторін, є трагедії. Однак немає відчуття приреченості, бо цей твір пройнятий усепереможною любов’ю до людини. </w:t>
      </w:r>
    </w:p>
    <w:p w:rsidR="00A252BF" w:rsidRPr="00DB1434" w:rsidRDefault="001F0B42" w:rsidP="00A252BF">
      <w:pPr>
        <w:widowControl w:val="0"/>
        <w:spacing w:after="0" w:line="360" w:lineRule="auto"/>
        <w:ind w:firstLine="709"/>
        <w:jc w:val="both"/>
        <w:rPr>
          <w:rFonts w:ascii="Times New Roman" w:eastAsia="Times New Roman" w:hAnsi="Times New Roman" w:cs="Times New Roman"/>
          <w:sz w:val="24"/>
          <w:lang w:val="uk-UA"/>
        </w:rPr>
      </w:pPr>
      <w:r w:rsidRPr="001F0B42">
        <w:rPr>
          <w:rFonts w:ascii="Times New Roman" w:eastAsia="Times New Roman" w:hAnsi="Times New Roman" w:cs="Times New Roman"/>
          <w:b/>
          <w:color w:val="000000"/>
          <w:sz w:val="28"/>
          <w:lang w:val="uk-UA"/>
        </w:rPr>
        <w:t xml:space="preserve">Повідомлення № 5. </w:t>
      </w:r>
      <w:r w:rsidR="00A252BF" w:rsidRPr="00DB1434">
        <w:rPr>
          <w:rFonts w:ascii="Times New Roman" w:eastAsia="Times New Roman" w:hAnsi="Times New Roman" w:cs="Times New Roman"/>
          <w:color w:val="000000"/>
          <w:sz w:val="28"/>
          <w:lang w:val="uk-UA"/>
        </w:rPr>
        <w:t xml:space="preserve">Марія Матіос у романі «Солодка Даруся» </w:t>
      </w:r>
      <w:r>
        <w:rPr>
          <w:rFonts w:ascii="Times New Roman" w:eastAsia="Times New Roman" w:hAnsi="Times New Roman" w:cs="Times New Roman"/>
          <w:color w:val="000000"/>
          <w:sz w:val="28"/>
          <w:lang w:val="uk-UA"/>
        </w:rPr>
        <w:t xml:space="preserve">активізує й </w:t>
      </w:r>
      <w:r w:rsidRPr="00DB1434">
        <w:rPr>
          <w:rFonts w:ascii="Times New Roman" w:eastAsia="Times New Roman" w:hAnsi="Times New Roman" w:cs="Times New Roman"/>
          <w:color w:val="000000"/>
          <w:sz w:val="28"/>
          <w:lang w:val="uk-UA"/>
        </w:rPr>
        <w:t xml:space="preserve">оприявнює в особливостях художнього стилю </w:t>
      </w:r>
      <w:r w:rsidR="00A252BF" w:rsidRPr="00DB1434">
        <w:rPr>
          <w:rFonts w:ascii="Times New Roman" w:eastAsia="Times New Roman" w:hAnsi="Times New Roman" w:cs="Times New Roman"/>
          <w:color w:val="000000"/>
          <w:sz w:val="28"/>
          <w:lang w:val="uk-UA"/>
        </w:rPr>
        <w:t>такі ключові поняття, як абсурдність світу, відчуженість людини від суспільства, її «закиненість у ворожий світ», межові ситуації, страх, самотність, неспокій, жах, відчай, в</w:t>
      </w:r>
      <w:r>
        <w:rPr>
          <w:rFonts w:ascii="Times New Roman" w:eastAsia="Times New Roman" w:hAnsi="Times New Roman" w:cs="Times New Roman"/>
          <w:color w:val="000000"/>
          <w:sz w:val="28"/>
          <w:lang w:val="uk-UA"/>
        </w:rPr>
        <w:t>нутрішній біль, проблема вибору</w:t>
      </w:r>
      <w:r w:rsidR="00A252BF" w:rsidRPr="00DB1434">
        <w:rPr>
          <w:rFonts w:ascii="Times New Roman" w:eastAsia="Times New Roman" w:hAnsi="Times New Roman" w:cs="Times New Roman"/>
          <w:color w:val="000000"/>
          <w:sz w:val="28"/>
          <w:lang w:val="uk-UA"/>
        </w:rPr>
        <w:t xml:space="preserve">.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lastRenderedPageBreak/>
        <w:t>Описані події відбуваються в буковинському селі Черемошне в 70</w:t>
      </w:r>
      <w:r w:rsidR="001F0B42">
        <w:rPr>
          <w:rFonts w:ascii="Times New Roman" w:eastAsia="Times New Roman" w:hAnsi="Times New Roman" w:cs="Times New Roman"/>
          <w:color w:val="000000"/>
          <w:sz w:val="28"/>
          <w:lang w:val="uk-UA"/>
        </w:rPr>
        <w:t>-</w:t>
      </w:r>
      <w:r w:rsidRPr="00DB1434">
        <w:rPr>
          <w:rFonts w:ascii="Times New Roman" w:eastAsia="Times New Roman" w:hAnsi="Times New Roman" w:cs="Times New Roman"/>
          <w:color w:val="000000"/>
          <w:sz w:val="28"/>
          <w:lang w:val="uk-UA"/>
        </w:rPr>
        <w:t xml:space="preserve">х роках XX століття. Дарина – головний персонаж твору, німа, каліка. Про неї односельці думають, що вона несповна розуму, а тому роками сміються з нещасної й хворої, називаючи її «солодкою Дарусею».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У селі пам’ятають, що колись мала дівчинка підступному енкаведистові за льодяника</w:t>
      </w:r>
      <w:r w:rsidR="001F0B42">
        <w:rPr>
          <w:rFonts w:ascii="Times New Roman" w:eastAsia="Times New Roman" w:hAnsi="Times New Roman" w:cs="Times New Roman"/>
          <w:color w:val="000000"/>
          <w:sz w:val="28"/>
          <w:lang w:val="uk-UA"/>
        </w:rPr>
        <w:t>-</w:t>
      </w:r>
      <w:r w:rsidRPr="00DB1434">
        <w:rPr>
          <w:rFonts w:ascii="Times New Roman" w:eastAsia="Times New Roman" w:hAnsi="Times New Roman" w:cs="Times New Roman"/>
          <w:color w:val="000000"/>
          <w:sz w:val="28"/>
          <w:lang w:val="uk-UA"/>
        </w:rPr>
        <w:t xml:space="preserve">півника розповіла, як її батько – колгоспний заготівельник – добровільно віддав бійцям УПА молочні продукти. Довірлива, щира дитяча оповідь про нічних вуйків, які не били її тата й вікон у хаті, послужила ворогові й призвела до втрати родини. Тепер Даруся щиро кається у своєму гріхові. Вона має напади дикого головного болю, який нищить її.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Даруся рятує себе як може: коли водою, коли землею, коли травами. Бо понад усе їй хочеться жити на цьому світі, такому веселому, кольоровому і запашному. Коли вона здорова – надолужує той час, як знемагає від болю. Вона не хоче згадувати про нього, бо така вже зболена, що не знає, як іще ходить своїми ногами.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Ніяких особливих подій у герметичному Дарусиному житті, здається, і немає. Усе подається крізь призму свідомості героїні: вона думає, бо «не вміє не думати», вона згадує своїх тата й маму, дитячі пустощі з сусідським Славком, «стоїть у холодній купелі осені і бореться із цвяхами, забитими в голову чиїмось важким, безсердечним молотом», плаче, «поклавши непокриту голову в самотню червону айстру».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Усі проблеми твору фокусуються на образі Дарусі. Схарактеризуйте її, склавши асоціативне ґроно. (Сирота, хвора, німа, обділена, нещасна, беззахисна, чесна, чиста, тендітна, залюблена у квіти.)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Дайте ширшу характеристику головної героїні, залучаючи текст твору.</w:t>
      </w:r>
    </w:p>
    <w:p w:rsidR="00A252BF" w:rsidRPr="00DB1434" w:rsidRDefault="001F0B42" w:rsidP="00A252BF">
      <w:pPr>
        <w:widowControl w:val="0"/>
        <w:spacing w:after="0" w:line="360" w:lineRule="auto"/>
        <w:ind w:firstLine="709"/>
        <w:jc w:val="both"/>
        <w:rPr>
          <w:rFonts w:ascii="Times New Roman" w:eastAsia="Times New Roman" w:hAnsi="Times New Roman" w:cs="Times New Roman"/>
          <w:sz w:val="24"/>
          <w:lang w:val="uk-UA"/>
        </w:rPr>
      </w:pPr>
      <w:r w:rsidRPr="001F0B42">
        <w:rPr>
          <w:rFonts w:ascii="Times New Roman" w:eastAsia="Times New Roman" w:hAnsi="Times New Roman" w:cs="Times New Roman"/>
          <w:b/>
          <w:color w:val="000000"/>
          <w:sz w:val="28"/>
          <w:lang w:val="uk-UA"/>
        </w:rPr>
        <w:t xml:space="preserve">Повідомлення № </w:t>
      </w:r>
      <w:r w:rsidR="004A3057" w:rsidRPr="00D3679A">
        <w:rPr>
          <w:rFonts w:ascii="Times New Roman" w:eastAsia="Times New Roman" w:hAnsi="Times New Roman" w:cs="Times New Roman"/>
          <w:b/>
          <w:color w:val="000000"/>
          <w:sz w:val="28"/>
          <w:lang w:val="uk-UA"/>
        </w:rPr>
        <w:t>6</w:t>
      </w:r>
      <w:r w:rsidRPr="001F0B42">
        <w:rPr>
          <w:rFonts w:ascii="Times New Roman" w:eastAsia="Times New Roman" w:hAnsi="Times New Roman" w:cs="Times New Roman"/>
          <w:b/>
          <w:color w:val="000000"/>
          <w:sz w:val="28"/>
          <w:lang w:val="uk-UA"/>
        </w:rPr>
        <w:t xml:space="preserve">. </w:t>
      </w:r>
      <w:r w:rsidR="00A252BF" w:rsidRPr="00DB1434">
        <w:rPr>
          <w:rFonts w:ascii="Times New Roman" w:eastAsia="Times New Roman" w:hAnsi="Times New Roman" w:cs="Times New Roman"/>
          <w:color w:val="000000"/>
          <w:sz w:val="28"/>
          <w:lang w:val="uk-UA"/>
        </w:rPr>
        <w:t xml:space="preserve">Усе розуміє Даруся, усе знає, що в селі відбувається. «...У сільраді за таким розумом у книжку дивляться, а Даруся все у своїй голові тримає, от лише люди цього не хочуть помічати: “Дерева її розуміють, пси не чіпають, а люди – ні… Вони таки не мають смальцю в </w:t>
      </w:r>
      <w:r w:rsidR="00A252BF" w:rsidRPr="00DB1434">
        <w:rPr>
          <w:rFonts w:ascii="Times New Roman" w:eastAsia="Times New Roman" w:hAnsi="Times New Roman" w:cs="Times New Roman"/>
          <w:color w:val="000000"/>
          <w:sz w:val="28"/>
          <w:lang w:val="uk-UA"/>
        </w:rPr>
        <w:lastRenderedPageBreak/>
        <w:t xml:space="preserve">голові, а Бога в череві, її сусіди, бо думають, що вона дурна. А Даруся не дурна – вона </w:t>
      </w:r>
      <w:r w:rsidR="00D3679A">
        <w:rPr>
          <w:rFonts w:ascii="Times New Roman" w:eastAsia="Times New Roman" w:hAnsi="Times New Roman" w:cs="Times New Roman"/>
          <w:color w:val="000000"/>
          <w:sz w:val="28"/>
          <w:lang w:val="uk-UA"/>
        </w:rPr>
        <w:t>“</w:t>
      </w:r>
      <w:r w:rsidR="00A252BF" w:rsidRPr="00DB1434">
        <w:rPr>
          <w:rFonts w:ascii="Times New Roman" w:eastAsia="Times New Roman" w:hAnsi="Times New Roman" w:cs="Times New Roman"/>
          <w:color w:val="000000"/>
          <w:sz w:val="28"/>
          <w:lang w:val="uk-UA"/>
        </w:rPr>
        <w:t xml:space="preserve">солодка”».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Мовчання – то її самозахист: «З курми вона говорить краще, ніж із людьми... з людьми вона не хоче говорити, бо тоді вони можуть дати їй конфету».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Водночас мовчання Дарусі – це спокута за дитячий гріх: «Це ж які муки треба витримувати, щоби</w:t>
      </w:r>
      <w:r w:rsidR="001F0B42">
        <w:rPr>
          <w:rFonts w:ascii="Times New Roman" w:eastAsia="Times New Roman" w:hAnsi="Times New Roman" w:cs="Times New Roman"/>
          <w:color w:val="000000"/>
          <w:sz w:val="28"/>
          <w:lang w:val="uk-UA"/>
        </w:rPr>
        <w:t xml:space="preserve"> </w:t>
      </w:r>
      <w:r w:rsidRPr="00DB1434">
        <w:rPr>
          <w:rFonts w:ascii="Times New Roman" w:eastAsia="Times New Roman" w:hAnsi="Times New Roman" w:cs="Times New Roman"/>
          <w:color w:val="000000"/>
          <w:sz w:val="28"/>
          <w:lang w:val="uk-UA"/>
        </w:rPr>
        <w:t>таке життя жити... Не могти заплакати</w:t>
      </w:r>
      <w:r w:rsidR="001F0B42">
        <w:rPr>
          <w:rFonts w:ascii="Times New Roman" w:eastAsia="Times New Roman" w:hAnsi="Times New Roman" w:cs="Times New Roman"/>
          <w:color w:val="000000"/>
          <w:sz w:val="28"/>
          <w:lang w:val="uk-UA"/>
        </w:rPr>
        <w:t>-</w:t>
      </w:r>
      <w:r w:rsidRPr="00DB1434">
        <w:rPr>
          <w:rFonts w:ascii="Times New Roman" w:eastAsia="Times New Roman" w:hAnsi="Times New Roman" w:cs="Times New Roman"/>
          <w:color w:val="000000"/>
          <w:sz w:val="28"/>
          <w:lang w:val="uk-UA"/>
        </w:rPr>
        <w:t xml:space="preserve">заридати, викричатися, засміятися, а бути живою мумією і мати в голові велику, як від кулі, рану і не могти про неї говорити, а лиш думати, думати. Другий би давно забув, а вона бідна карається, як та великомучениця Катерина».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«Конфета» – ось перший натяк на пояснення епітета солодка. Відразу ж це слово сприймається як символ неминучості, невідворотності й непереборності біди. Згадується, що цукерка часто уособлює підлість, нечисті наміри, сумнівні обіцянки. Вона стає символом зла стосовно довірливих, безправних істот. Відчуття це наростає й міцніє, а тому, коли автор урешті доводить читача до вирішальної події в долі героїні, приходить усвідомлення святості її. Даруся навіть свічку боялася запалити на могилі тата, щоб не поменшити власних страждань. Вона свято вірить, що «вогонь свічки виганяє не тільки злий дух, але й дух людини, яка не завжди була мертвою. А як зникає дух – тоді за мертвою людиною тужиш все менше і менше, поки не перестаєш тужити зовсім... А Даруся не хоче не тужити за татом». При цьому їй «...над усе хочеться жити на цьому світі, такому веселому, такому кольоровому і запашному». Даруся залюблена в життя. Вона не лише вміє бачити прекрасне, а й намагається зробити світ привабливішим: вирощує квіти, плекаючи їх, як малих дітей, перев’язує весільними стрічками гілля груші...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Сама все життя страждаючи, дівчина переймається чужим болем: «Дарусі стало шкода Славка, що міг від горілки згоріти ні за цапову душу, і вона увечері віднесла останнє червоне яблучко із своєї пивниці і мовчки </w:t>
      </w:r>
      <w:r w:rsidRPr="00DB1434">
        <w:rPr>
          <w:rFonts w:ascii="Times New Roman" w:eastAsia="Times New Roman" w:hAnsi="Times New Roman" w:cs="Times New Roman"/>
          <w:color w:val="000000"/>
          <w:sz w:val="28"/>
          <w:lang w:val="uk-UA"/>
        </w:rPr>
        <w:lastRenderedPageBreak/>
        <w:t>подала Марії».</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Витлумачте художній образ троякої ружі. </w:t>
      </w:r>
    </w:p>
    <w:p w:rsidR="00A252BF" w:rsidRPr="00DB1434" w:rsidRDefault="001F0B42" w:rsidP="00A252BF">
      <w:pPr>
        <w:widowControl w:val="0"/>
        <w:spacing w:after="0" w:line="360" w:lineRule="auto"/>
        <w:ind w:firstLine="709"/>
        <w:jc w:val="both"/>
        <w:rPr>
          <w:rFonts w:ascii="Times New Roman" w:eastAsia="Times New Roman" w:hAnsi="Times New Roman" w:cs="Times New Roman"/>
          <w:sz w:val="24"/>
          <w:lang w:val="uk-UA"/>
        </w:rPr>
      </w:pPr>
      <w:r>
        <w:rPr>
          <w:rFonts w:ascii="Times New Roman" w:eastAsia="Times New Roman" w:hAnsi="Times New Roman" w:cs="Times New Roman"/>
          <w:b/>
          <w:color w:val="000000"/>
          <w:sz w:val="28"/>
          <w:lang w:val="uk-UA"/>
        </w:rPr>
        <w:t xml:space="preserve">Повідомлення № </w:t>
      </w:r>
      <w:r w:rsidR="004A3057" w:rsidRPr="00D3679A">
        <w:rPr>
          <w:rFonts w:ascii="Times New Roman" w:eastAsia="Times New Roman" w:hAnsi="Times New Roman" w:cs="Times New Roman"/>
          <w:b/>
          <w:color w:val="000000"/>
          <w:sz w:val="28"/>
        </w:rPr>
        <w:t>7</w:t>
      </w:r>
      <w:r>
        <w:rPr>
          <w:rFonts w:ascii="Times New Roman" w:eastAsia="Times New Roman" w:hAnsi="Times New Roman" w:cs="Times New Roman"/>
          <w:b/>
          <w:color w:val="000000"/>
          <w:sz w:val="28"/>
          <w:lang w:val="uk-UA"/>
        </w:rPr>
        <w:t xml:space="preserve">. </w:t>
      </w:r>
      <w:r w:rsidR="00A252BF" w:rsidRPr="00DB1434">
        <w:rPr>
          <w:rFonts w:ascii="Times New Roman" w:eastAsia="Times New Roman" w:hAnsi="Times New Roman" w:cs="Times New Roman"/>
          <w:color w:val="000000"/>
          <w:sz w:val="28"/>
          <w:lang w:val="uk-UA"/>
        </w:rPr>
        <w:t>Образ троякої ружі є багатогранним, наскрізним символом третьої частини роману. В українському фольклорі троянда – це ружа, рожа. Так ще праматір «царівни квітів» у нас називають. Проте й інші квіти з родини мальвових рожами звуть. У природі й у художній творчості всі вони часто поряд. Рожа асоціюється з красою, молодістю, процвітанням, оновленням у природі й у людських почуттях. Ружа – це прадавній український народний символ, яким опредметнювалося найсвященніше, найдорожче, найсокровенніше, – любов до рідної землі, до свого народу. У Марії Матіос ружа уособлює красу і смерть, оберіг нашої духовної спадщини, межові прояви людського буття. Трояка ружа в романі є ключем, що відкриває панораму пізнання світу. Світ, витворений творчою уявою Марії Матіос, наділений розмаїтістю, у житті її героїв переплітаються чорні та світлі, яскраві тони. Авторський символ троякої ружі змушує читача замислитися над багатомірністю життя, зроджує змішане почуття тривоги, горя, суму, радості. Цей образ</w:t>
      </w:r>
      <w:r>
        <w:rPr>
          <w:rFonts w:ascii="Times New Roman" w:eastAsia="Times New Roman" w:hAnsi="Times New Roman" w:cs="Times New Roman"/>
          <w:color w:val="000000"/>
          <w:sz w:val="28"/>
          <w:lang w:val="uk-UA"/>
        </w:rPr>
        <w:t>-</w:t>
      </w:r>
      <w:r w:rsidR="00A252BF" w:rsidRPr="00DB1434">
        <w:rPr>
          <w:rFonts w:ascii="Times New Roman" w:eastAsia="Times New Roman" w:hAnsi="Times New Roman" w:cs="Times New Roman"/>
          <w:color w:val="000000"/>
          <w:sz w:val="28"/>
          <w:lang w:val="uk-UA"/>
        </w:rPr>
        <w:t xml:space="preserve">символ відіграє роль концепту (загальної думки), за допомогою якого розкривається художня логіка авторського мислення в тексті. Він становить цілісну метафоричну художню картину і метафоричне «поняттєве» плетиво. Ми бачимо внутрішній і зовнішній світ героїв, у якому, як у краплі води, віддзеркалилася непроста доля України.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Пригадайте прозові, поетичні чи живописні твори, у яких фігурує образ ружі. Яке навантаження він ніс? </w:t>
      </w:r>
    </w:p>
    <w:p w:rsidR="00A252BF" w:rsidRPr="00DB1434" w:rsidRDefault="001F0B42" w:rsidP="00A252BF">
      <w:pPr>
        <w:widowControl w:val="0"/>
        <w:spacing w:after="0" w:line="360" w:lineRule="auto"/>
        <w:ind w:firstLine="709"/>
        <w:jc w:val="both"/>
        <w:rPr>
          <w:rFonts w:ascii="Times New Roman" w:eastAsia="Times New Roman" w:hAnsi="Times New Roman" w:cs="Times New Roman"/>
          <w:sz w:val="24"/>
          <w:lang w:val="uk-UA"/>
        </w:rPr>
      </w:pPr>
      <w:r>
        <w:rPr>
          <w:rFonts w:ascii="Times New Roman" w:eastAsia="Times New Roman" w:hAnsi="Times New Roman" w:cs="Times New Roman"/>
          <w:b/>
          <w:color w:val="000000"/>
          <w:sz w:val="28"/>
          <w:lang w:val="uk-UA"/>
        </w:rPr>
        <w:t xml:space="preserve">Повідомлення № </w:t>
      </w:r>
      <w:r w:rsidR="004A3057" w:rsidRPr="00D3679A">
        <w:rPr>
          <w:rFonts w:ascii="Times New Roman" w:eastAsia="Times New Roman" w:hAnsi="Times New Roman" w:cs="Times New Roman"/>
          <w:b/>
          <w:color w:val="000000"/>
          <w:sz w:val="28"/>
          <w:lang w:val="uk-UA"/>
        </w:rPr>
        <w:t>8</w:t>
      </w:r>
      <w:r>
        <w:rPr>
          <w:rFonts w:ascii="Times New Roman" w:eastAsia="Times New Roman" w:hAnsi="Times New Roman" w:cs="Times New Roman"/>
          <w:b/>
          <w:color w:val="000000"/>
          <w:sz w:val="28"/>
          <w:lang w:val="uk-UA"/>
        </w:rPr>
        <w:t xml:space="preserve">. </w:t>
      </w:r>
      <w:r w:rsidR="00A252BF" w:rsidRPr="00DB1434">
        <w:rPr>
          <w:rFonts w:ascii="Times New Roman" w:eastAsia="Times New Roman" w:hAnsi="Times New Roman" w:cs="Times New Roman"/>
          <w:color w:val="000000"/>
          <w:sz w:val="28"/>
          <w:lang w:val="uk-UA"/>
        </w:rPr>
        <w:t>Аналізуючи повість</w:t>
      </w:r>
      <w:r>
        <w:rPr>
          <w:rFonts w:ascii="Times New Roman" w:eastAsia="Times New Roman" w:hAnsi="Times New Roman" w:cs="Times New Roman"/>
          <w:color w:val="000000"/>
          <w:sz w:val="28"/>
          <w:lang w:val="uk-UA"/>
        </w:rPr>
        <w:t>-</w:t>
      </w:r>
      <w:r w:rsidR="00A252BF" w:rsidRPr="00DB1434">
        <w:rPr>
          <w:rFonts w:ascii="Times New Roman" w:eastAsia="Times New Roman" w:hAnsi="Times New Roman" w:cs="Times New Roman"/>
          <w:color w:val="000000"/>
          <w:sz w:val="28"/>
          <w:lang w:val="uk-UA"/>
        </w:rPr>
        <w:t>новелу Марії Матіос, ми спостерегли, що письменниця експериментує зі структурою художнього твору, широко вводячи в тканину тексту діалоги, монологи, драматичний елемент.</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Діалогічність сприяє поглибленню психологічного р</w:t>
      </w:r>
      <w:r w:rsidR="001F0B42">
        <w:rPr>
          <w:rFonts w:ascii="Times New Roman" w:eastAsia="Times New Roman" w:hAnsi="Times New Roman" w:cs="Times New Roman"/>
          <w:color w:val="000000"/>
          <w:sz w:val="28"/>
          <w:lang w:val="uk-UA"/>
        </w:rPr>
        <w:t>і</w:t>
      </w:r>
      <w:r w:rsidRPr="00DB1434">
        <w:rPr>
          <w:rFonts w:ascii="Times New Roman" w:eastAsia="Times New Roman" w:hAnsi="Times New Roman" w:cs="Times New Roman"/>
          <w:color w:val="000000"/>
          <w:sz w:val="28"/>
          <w:lang w:val="uk-UA"/>
        </w:rPr>
        <w:t xml:space="preserve">вня, показує національні особливості мислення, стає єднальними ланками в подієвому русі. Текст буквально пересипаний великою кількістю діалогів, виголошених </w:t>
      </w:r>
      <w:r w:rsidRPr="00DB1434">
        <w:rPr>
          <w:rFonts w:ascii="Times New Roman" w:eastAsia="Times New Roman" w:hAnsi="Times New Roman" w:cs="Times New Roman"/>
          <w:color w:val="000000"/>
          <w:sz w:val="28"/>
          <w:lang w:val="uk-UA"/>
        </w:rPr>
        <w:lastRenderedPageBreak/>
        <w:t>мовцями</w:t>
      </w:r>
      <w:r w:rsidR="001F0B42">
        <w:rPr>
          <w:rFonts w:ascii="Times New Roman" w:eastAsia="Times New Roman" w:hAnsi="Times New Roman" w:cs="Times New Roman"/>
          <w:color w:val="000000"/>
          <w:sz w:val="28"/>
          <w:lang w:val="uk-UA"/>
        </w:rPr>
        <w:t>-</w:t>
      </w:r>
      <w:r w:rsidRPr="00DB1434">
        <w:rPr>
          <w:rFonts w:ascii="Times New Roman" w:eastAsia="Times New Roman" w:hAnsi="Times New Roman" w:cs="Times New Roman"/>
          <w:color w:val="000000"/>
          <w:sz w:val="28"/>
          <w:lang w:val="uk-UA"/>
        </w:rPr>
        <w:t xml:space="preserve">гуцулами.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Роман розпочинається розмовою двох сусідок – Марії й Василини – про жоржини, ружу, лілії, у якій звучить характеристика Дарусі, доброї душі, що розуміється на квітах і опікується ними, як дітьми. Завершується твір теж розмовою цих самих жінок, але вже йдеться не про квітку, а про долю головної героїні.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Цей початковий і прикінцевий діалоги сприймаються як своєрідне обрамлення роману</w:t>
      </w:r>
      <w:r w:rsidR="007E76F3">
        <w:rPr>
          <w:rFonts w:ascii="Times New Roman" w:eastAsia="Times New Roman" w:hAnsi="Times New Roman" w:cs="Times New Roman"/>
          <w:color w:val="000000"/>
          <w:sz w:val="28"/>
          <w:lang w:val="uk-UA"/>
        </w:rPr>
        <w:t>-</w:t>
      </w:r>
      <w:r w:rsidRPr="00DB1434">
        <w:rPr>
          <w:rFonts w:ascii="Times New Roman" w:eastAsia="Times New Roman" w:hAnsi="Times New Roman" w:cs="Times New Roman"/>
          <w:color w:val="000000"/>
          <w:sz w:val="28"/>
          <w:lang w:val="uk-UA"/>
        </w:rPr>
        <w:t xml:space="preserve">драми. Роздуми про життя, яке нагадує трояку ружу («то чорне тобі покажеться, то жовте, а там, дивися, загориться червоним»), інтуїтивне осягнення як фізичного існування, так і духовної сутності буття.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У літературний текст Марія Матіос уводить 33 діалоги (у драмі щоденній – 4, драмі попередній «Іван Цвичок» – 10, драмі найголовнішій «Михайлове чудо» – 19), які виконують різні функції. У цілому ж діалоги наближають епічний твір до драматичного, бо «розмивають» його родо</w:t>
      </w:r>
      <w:r w:rsidR="007E76F3">
        <w:rPr>
          <w:rFonts w:ascii="Times New Roman" w:eastAsia="Times New Roman" w:hAnsi="Times New Roman" w:cs="Times New Roman"/>
          <w:color w:val="000000"/>
          <w:sz w:val="28"/>
          <w:lang w:val="uk-UA"/>
        </w:rPr>
        <w:t>-</w:t>
      </w:r>
      <w:r w:rsidRPr="00DB1434">
        <w:rPr>
          <w:rFonts w:ascii="Times New Roman" w:eastAsia="Times New Roman" w:hAnsi="Times New Roman" w:cs="Times New Roman"/>
          <w:color w:val="000000"/>
          <w:sz w:val="28"/>
          <w:lang w:val="uk-UA"/>
        </w:rPr>
        <w:t xml:space="preserve">жанрову структуру. У жанрову матрицю «Солодкої Дарусі» епічний і драматичний складники входять як рівноправні частини структури тексту, поєднання їх створює особливий художній ритм і настроєвість.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З ким читачеві найцікавіше вести діалог: з автором? героями? епохою?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Схарактеризуйте особливості мови твору. </w:t>
      </w:r>
    </w:p>
    <w:p w:rsidR="00A252BF" w:rsidRPr="00DB1434" w:rsidRDefault="007E76F3" w:rsidP="00A252BF">
      <w:pPr>
        <w:widowControl w:val="0"/>
        <w:spacing w:after="0" w:line="360" w:lineRule="auto"/>
        <w:ind w:firstLine="709"/>
        <w:jc w:val="both"/>
        <w:rPr>
          <w:rFonts w:ascii="Times New Roman" w:eastAsia="Times New Roman" w:hAnsi="Times New Roman" w:cs="Times New Roman"/>
          <w:sz w:val="24"/>
          <w:lang w:val="uk-UA"/>
        </w:rPr>
      </w:pPr>
      <w:r>
        <w:rPr>
          <w:rFonts w:ascii="Times New Roman" w:eastAsia="Times New Roman" w:hAnsi="Times New Roman" w:cs="Times New Roman"/>
          <w:b/>
          <w:color w:val="000000"/>
          <w:sz w:val="28"/>
          <w:lang w:val="uk-UA"/>
        </w:rPr>
        <w:t xml:space="preserve">Повідомлення № </w:t>
      </w:r>
      <w:r w:rsidR="004A3057" w:rsidRPr="00D3679A">
        <w:rPr>
          <w:rFonts w:ascii="Times New Roman" w:eastAsia="Times New Roman" w:hAnsi="Times New Roman" w:cs="Times New Roman"/>
          <w:b/>
          <w:color w:val="000000"/>
          <w:sz w:val="28"/>
        </w:rPr>
        <w:t>9</w:t>
      </w:r>
      <w:r>
        <w:rPr>
          <w:rFonts w:ascii="Times New Roman" w:eastAsia="Times New Roman" w:hAnsi="Times New Roman" w:cs="Times New Roman"/>
          <w:b/>
          <w:color w:val="000000"/>
          <w:sz w:val="28"/>
          <w:lang w:val="uk-UA"/>
        </w:rPr>
        <w:t>.</w:t>
      </w:r>
      <w:r w:rsidR="00A252BF" w:rsidRPr="00DB1434">
        <w:rPr>
          <w:rFonts w:ascii="Times New Roman" w:eastAsia="Times New Roman" w:hAnsi="Times New Roman" w:cs="Times New Roman"/>
          <w:color w:val="000000"/>
          <w:sz w:val="28"/>
          <w:lang w:val="uk-UA"/>
        </w:rPr>
        <w:t xml:space="preserve"> Мова твору «Солодка Даруся», що ввібрала живомовну стихію малої батьківщини письменниці, належить до південно</w:t>
      </w:r>
      <w:r>
        <w:rPr>
          <w:rFonts w:ascii="Times New Roman" w:eastAsia="Times New Roman" w:hAnsi="Times New Roman" w:cs="Times New Roman"/>
          <w:color w:val="000000"/>
          <w:sz w:val="28"/>
          <w:lang w:val="uk-UA"/>
        </w:rPr>
        <w:t>-</w:t>
      </w:r>
      <w:r w:rsidR="00A252BF" w:rsidRPr="00DB1434">
        <w:rPr>
          <w:rFonts w:ascii="Times New Roman" w:eastAsia="Times New Roman" w:hAnsi="Times New Roman" w:cs="Times New Roman"/>
          <w:color w:val="000000"/>
          <w:sz w:val="28"/>
          <w:lang w:val="uk-UA"/>
        </w:rPr>
        <w:t>західного наріччя, або діалектної групи, а саме – до галицько</w:t>
      </w:r>
      <w:r>
        <w:rPr>
          <w:rFonts w:ascii="Times New Roman" w:eastAsia="Times New Roman" w:hAnsi="Times New Roman" w:cs="Times New Roman"/>
          <w:color w:val="000000"/>
          <w:sz w:val="28"/>
          <w:lang w:val="uk-UA"/>
        </w:rPr>
        <w:t>-</w:t>
      </w:r>
      <w:r w:rsidR="00A252BF" w:rsidRPr="00DB1434">
        <w:rPr>
          <w:rFonts w:ascii="Times New Roman" w:eastAsia="Times New Roman" w:hAnsi="Times New Roman" w:cs="Times New Roman"/>
          <w:color w:val="000000"/>
          <w:sz w:val="28"/>
          <w:lang w:val="uk-UA"/>
        </w:rPr>
        <w:t>буковинської групи говорів. Покутсько</w:t>
      </w:r>
      <w:r>
        <w:rPr>
          <w:rFonts w:ascii="Times New Roman" w:eastAsia="Times New Roman" w:hAnsi="Times New Roman" w:cs="Times New Roman"/>
          <w:color w:val="000000"/>
          <w:sz w:val="28"/>
          <w:lang w:val="uk-UA"/>
        </w:rPr>
        <w:t>-</w:t>
      </w:r>
      <w:r w:rsidR="00A252BF" w:rsidRPr="00DB1434">
        <w:rPr>
          <w:rFonts w:ascii="Times New Roman" w:eastAsia="Times New Roman" w:hAnsi="Times New Roman" w:cs="Times New Roman"/>
          <w:color w:val="000000"/>
          <w:sz w:val="28"/>
          <w:lang w:val="uk-UA"/>
        </w:rPr>
        <w:t>буковинські, або надпрутські говірки, поширені на Покутті й Північній Буковині, стали основою для лексичної тканини твору.</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Діалектизми, наявні у творі «Солодка Даруся», можна поділити на чотири групи: лексичні (ґазда – господар, вуйко – материн брат, ґарчик – горнець, кухоль та ін.), граматичні (дітво – діти, ся причинило – сталося, здаєми’ся – здається мені тощо), фонетичні (цвичок – цвях, ніц – нічого, вибачєй – вибачай, цему – цьому тощо), словотвірні (окремішний – окремий).</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Трапляється нецензурна лексика, яка, однак, не знецінює мовного </w:t>
      </w:r>
      <w:r w:rsidRPr="00DB1434">
        <w:rPr>
          <w:rFonts w:ascii="Times New Roman" w:eastAsia="Times New Roman" w:hAnsi="Times New Roman" w:cs="Times New Roman"/>
          <w:color w:val="000000"/>
          <w:sz w:val="28"/>
          <w:lang w:val="uk-UA"/>
        </w:rPr>
        <w:lastRenderedPageBreak/>
        <w:t>багатства твору, а виконує стилістично</w:t>
      </w:r>
      <w:r w:rsidR="007E76F3">
        <w:rPr>
          <w:rFonts w:ascii="Times New Roman" w:eastAsia="Times New Roman" w:hAnsi="Times New Roman" w:cs="Times New Roman"/>
          <w:color w:val="000000"/>
          <w:sz w:val="28"/>
          <w:lang w:val="uk-UA"/>
        </w:rPr>
        <w:t>-</w:t>
      </w:r>
      <w:r w:rsidRPr="00DB1434">
        <w:rPr>
          <w:rFonts w:ascii="Times New Roman" w:eastAsia="Times New Roman" w:hAnsi="Times New Roman" w:cs="Times New Roman"/>
          <w:color w:val="000000"/>
          <w:sz w:val="28"/>
          <w:lang w:val="uk-UA"/>
        </w:rPr>
        <w:t xml:space="preserve">увиразнювальну функцію. </w:t>
      </w:r>
    </w:p>
    <w:p w:rsidR="00A252BF" w:rsidRPr="00DB1434" w:rsidRDefault="007E76F3" w:rsidP="00A252BF">
      <w:pPr>
        <w:widowControl w:val="0"/>
        <w:spacing w:after="0" w:line="360" w:lineRule="auto"/>
        <w:ind w:firstLine="709"/>
        <w:jc w:val="both"/>
        <w:rPr>
          <w:rFonts w:ascii="Times New Roman" w:eastAsia="Times New Roman" w:hAnsi="Times New Roman" w:cs="Times New Roman"/>
          <w:sz w:val="24"/>
          <w:lang w:val="uk-UA"/>
        </w:rPr>
      </w:pPr>
      <w:r>
        <w:rPr>
          <w:rFonts w:ascii="Times New Roman" w:eastAsia="Times New Roman" w:hAnsi="Times New Roman" w:cs="Times New Roman"/>
          <w:b/>
          <w:color w:val="000000"/>
          <w:sz w:val="28"/>
          <w:lang w:val="en-US"/>
        </w:rPr>
        <w:t>V</w:t>
      </w:r>
      <w:r>
        <w:rPr>
          <w:rFonts w:ascii="Times New Roman" w:eastAsia="Times New Roman" w:hAnsi="Times New Roman" w:cs="Times New Roman"/>
          <w:b/>
          <w:color w:val="000000"/>
          <w:sz w:val="28"/>
          <w:lang w:val="uk-UA"/>
        </w:rPr>
        <w:t xml:space="preserve">. </w:t>
      </w:r>
      <w:r w:rsidR="00A252BF" w:rsidRPr="00DB1434">
        <w:rPr>
          <w:rFonts w:ascii="Times New Roman" w:eastAsia="Times New Roman" w:hAnsi="Times New Roman" w:cs="Times New Roman"/>
          <w:b/>
          <w:color w:val="000000"/>
          <w:sz w:val="28"/>
          <w:lang w:val="uk-UA"/>
        </w:rPr>
        <w:t>Гра «Упізнай персонажа»</w:t>
      </w:r>
      <w:r>
        <w:rPr>
          <w:rFonts w:ascii="Times New Roman" w:eastAsia="Times New Roman" w:hAnsi="Times New Roman" w:cs="Times New Roman"/>
          <w:b/>
          <w:color w:val="000000"/>
          <w:sz w:val="28"/>
          <w:lang w:val="uk-UA"/>
        </w:rPr>
        <w:t xml:space="preserve"> за цитатою</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 l</w:t>
      </w:r>
      <w:r w:rsidR="007E76F3">
        <w:rPr>
          <w:rFonts w:ascii="Times New Roman" w:eastAsia="Times New Roman" w:hAnsi="Times New Roman" w:cs="Times New Roman"/>
          <w:color w:val="000000"/>
          <w:sz w:val="28"/>
          <w:lang w:val="uk-UA"/>
        </w:rPr>
        <w:t>.</w:t>
      </w:r>
      <w:r w:rsidRPr="00DB1434">
        <w:rPr>
          <w:rFonts w:ascii="Times New Roman" w:eastAsia="Times New Roman" w:hAnsi="Times New Roman" w:cs="Times New Roman"/>
          <w:color w:val="000000"/>
          <w:sz w:val="28"/>
          <w:lang w:val="uk-UA"/>
        </w:rPr>
        <w:t xml:space="preserve"> «…Два дні не виходила з хати – так її боліла голова, що не могла дивитись навіть у стелю, лиш обв’язувалася хустками, накривалася подушкою і відверталася до стіни. Не їла, не пила, до виходка не вставала – лиш чекала, коли тріснуть залізні обручі, що стисли голову, ніби хотіли зовсім її розтрощити».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2</w:t>
      </w:r>
      <w:r w:rsidR="001E6A6E">
        <w:rPr>
          <w:rFonts w:ascii="Times New Roman" w:eastAsia="Times New Roman" w:hAnsi="Times New Roman" w:cs="Times New Roman"/>
          <w:color w:val="000000"/>
          <w:sz w:val="28"/>
          <w:lang w:val="uk-UA"/>
        </w:rPr>
        <w:t>.</w:t>
      </w:r>
      <w:r w:rsidRPr="00DB1434">
        <w:rPr>
          <w:rFonts w:ascii="Times New Roman" w:eastAsia="Times New Roman" w:hAnsi="Times New Roman" w:cs="Times New Roman"/>
          <w:color w:val="000000"/>
          <w:sz w:val="28"/>
          <w:lang w:val="uk-UA"/>
        </w:rPr>
        <w:t xml:space="preserve"> «Ніхто у Черемошнім не знав з певністю, коли й де йому пуп рубали, де хрестили, хто його мама</w:t>
      </w:r>
      <w:r w:rsidR="001E6A6E">
        <w:rPr>
          <w:rFonts w:ascii="Times New Roman" w:eastAsia="Times New Roman" w:hAnsi="Times New Roman" w:cs="Times New Roman"/>
          <w:color w:val="000000"/>
          <w:sz w:val="28"/>
          <w:lang w:val="uk-UA"/>
        </w:rPr>
        <w:t>-</w:t>
      </w:r>
      <w:r w:rsidRPr="00DB1434">
        <w:rPr>
          <w:rFonts w:ascii="Times New Roman" w:eastAsia="Times New Roman" w:hAnsi="Times New Roman" w:cs="Times New Roman"/>
          <w:color w:val="000000"/>
          <w:sz w:val="28"/>
          <w:lang w:val="uk-UA"/>
        </w:rPr>
        <w:t>тато, і чи має він бодай би який дім</w:t>
      </w:r>
      <w:r w:rsidR="001E6A6E">
        <w:rPr>
          <w:rFonts w:ascii="Times New Roman" w:eastAsia="Times New Roman" w:hAnsi="Times New Roman" w:cs="Times New Roman"/>
          <w:color w:val="000000"/>
          <w:sz w:val="28"/>
          <w:lang w:val="uk-UA"/>
        </w:rPr>
        <w:t>-</w:t>
      </w:r>
      <w:r w:rsidRPr="00DB1434">
        <w:rPr>
          <w:rFonts w:ascii="Times New Roman" w:eastAsia="Times New Roman" w:hAnsi="Times New Roman" w:cs="Times New Roman"/>
          <w:color w:val="000000"/>
          <w:sz w:val="28"/>
          <w:lang w:val="uk-UA"/>
        </w:rPr>
        <w:t xml:space="preserve">двір, чи кіл біля двору. Здавалося, він був одночасно завжди і скрізь».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3</w:t>
      </w:r>
      <w:r w:rsidR="001E6A6E">
        <w:rPr>
          <w:rFonts w:ascii="Times New Roman" w:eastAsia="Times New Roman" w:hAnsi="Times New Roman" w:cs="Times New Roman"/>
          <w:color w:val="000000"/>
          <w:sz w:val="28"/>
          <w:lang w:val="uk-UA"/>
        </w:rPr>
        <w:t>.</w:t>
      </w:r>
      <w:r w:rsidRPr="00DB1434">
        <w:rPr>
          <w:rFonts w:ascii="Times New Roman" w:eastAsia="Times New Roman" w:hAnsi="Times New Roman" w:cs="Times New Roman"/>
          <w:color w:val="000000"/>
          <w:sz w:val="28"/>
          <w:lang w:val="uk-UA"/>
        </w:rPr>
        <w:t xml:space="preserve"> «У призахідних вересневих променях її маленька голівка з короною туго заплетеної коси схожа на друге сонечко, що сходить з</w:t>
      </w:r>
      <w:r w:rsidR="001E6A6E">
        <w:rPr>
          <w:rFonts w:ascii="Times New Roman" w:eastAsia="Times New Roman" w:hAnsi="Times New Roman" w:cs="Times New Roman"/>
          <w:color w:val="000000"/>
          <w:sz w:val="28"/>
          <w:lang w:val="uk-UA"/>
        </w:rPr>
        <w:t>-</w:t>
      </w:r>
      <w:r w:rsidRPr="00DB1434">
        <w:rPr>
          <w:rFonts w:ascii="Times New Roman" w:eastAsia="Times New Roman" w:hAnsi="Times New Roman" w:cs="Times New Roman"/>
          <w:color w:val="000000"/>
          <w:sz w:val="28"/>
          <w:lang w:val="uk-UA"/>
        </w:rPr>
        <w:t xml:space="preserve">поміж запашних груш, якими всипаний весь ґанок, аж до підвіконь хати… сміється самими лише кругленькими ямками, надкушуючи медову грушу, чим збурює навколо себе цілий рій ос». </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4</w:t>
      </w:r>
      <w:r w:rsidR="001E6A6E">
        <w:rPr>
          <w:rFonts w:ascii="Times New Roman" w:eastAsia="Times New Roman" w:hAnsi="Times New Roman" w:cs="Times New Roman"/>
          <w:color w:val="000000"/>
          <w:sz w:val="28"/>
          <w:lang w:val="uk-UA"/>
        </w:rPr>
        <w:t>.</w:t>
      </w:r>
      <w:r w:rsidRPr="00DB1434">
        <w:rPr>
          <w:rFonts w:ascii="Times New Roman" w:eastAsia="Times New Roman" w:hAnsi="Times New Roman" w:cs="Times New Roman"/>
          <w:color w:val="000000"/>
          <w:sz w:val="28"/>
          <w:lang w:val="uk-UA"/>
        </w:rPr>
        <w:t xml:space="preserve"> «…Пішов малолітній… служити по людях, годувати ґаздівські воші, та вчитися всяким ручним роботам, та заробляти собі на прожиток.</w:t>
      </w:r>
      <w:r w:rsidR="001E6A6E">
        <w:rPr>
          <w:rFonts w:ascii="Times New Roman" w:eastAsia="Times New Roman" w:hAnsi="Times New Roman" w:cs="Times New Roman"/>
          <w:color w:val="000000"/>
          <w:sz w:val="28"/>
          <w:lang w:val="uk-UA"/>
        </w:rPr>
        <w:t xml:space="preserve"> Парубкував довго, поки на таку-</w:t>
      </w:r>
      <w:r w:rsidRPr="00DB1434">
        <w:rPr>
          <w:rFonts w:ascii="Times New Roman" w:eastAsia="Times New Roman" w:hAnsi="Times New Roman" w:cs="Times New Roman"/>
          <w:color w:val="000000"/>
          <w:sz w:val="28"/>
          <w:lang w:val="uk-UA"/>
        </w:rPr>
        <w:t xml:space="preserve">сяку господарку не склався і ось, на жменьку сторонської, такої, як сам, круглої сироти та ще й на маленьке весілля спромігся». </w:t>
      </w:r>
    </w:p>
    <w:p w:rsidR="001E6A6E" w:rsidRPr="00DB1434" w:rsidRDefault="001E6A6E" w:rsidP="001E6A6E">
      <w:pPr>
        <w:widowControl w:val="0"/>
        <w:spacing w:after="0" w:line="360" w:lineRule="auto"/>
        <w:ind w:firstLine="709"/>
        <w:jc w:val="both"/>
        <w:rPr>
          <w:rFonts w:ascii="Times New Roman" w:eastAsia="Times New Roman" w:hAnsi="Times New Roman" w:cs="Times New Roman"/>
          <w:sz w:val="24"/>
          <w:lang w:val="uk-UA"/>
        </w:rPr>
      </w:pPr>
      <w:r>
        <w:rPr>
          <w:rFonts w:ascii="Times New Roman" w:eastAsia="Times New Roman" w:hAnsi="Times New Roman" w:cs="Times New Roman"/>
          <w:b/>
          <w:color w:val="000000"/>
          <w:sz w:val="28"/>
          <w:lang w:val="en-US"/>
        </w:rPr>
        <w:t>V</w:t>
      </w:r>
      <w:r w:rsidR="004A3057">
        <w:rPr>
          <w:rFonts w:ascii="Times New Roman" w:eastAsia="Times New Roman" w:hAnsi="Times New Roman" w:cs="Times New Roman"/>
          <w:b/>
          <w:color w:val="000000"/>
          <w:sz w:val="28"/>
          <w:lang w:val="uk-UA"/>
        </w:rPr>
        <w:t>І</w:t>
      </w:r>
      <w:r>
        <w:rPr>
          <w:rFonts w:ascii="Times New Roman" w:eastAsia="Times New Roman" w:hAnsi="Times New Roman" w:cs="Times New Roman"/>
          <w:b/>
          <w:color w:val="000000"/>
          <w:sz w:val="28"/>
          <w:lang w:val="uk-UA"/>
        </w:rPr>
        <w:t xml:space="preserve">. </w:t>
      </w:r>
      <w:r w:rsidRPr="00DB1434">
        <w:rPr>
          <w:rFonts w:ascii="Times New Roman" w:eastAsia="Times New Roman" w:hAnsi="Times New Roman" w:cs="Times New Roman"/>
          <w:b/>
          <w:color w:val="000000"/>
          <w:sz w:val="28"/>
          <w:lang w:val="uk-UA"/>
        </w:rPr>
        <w:t>Інтерактивна вправа «Незакінчене речення»</w:t>
      </w:r>
    </w:p>
    <w:p w:rsidR="001E6A6E" w:rsidRPr="00DB1434" w:rsidRDefault="001E6A6E" w:rsidP="001E6A6E">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Закінчіть речення «Сьогодні на читацькій конференції я відкрив для себе…». </w:t>
      </w:r>
    </w:p>
    <w:p w:rsidR="001E6A6E" w:rsidRDefault="001E6A6E" w:rsidP="00A252BF">
      <w:pPr>
        <w:widowControl w:val="0"/>
        <w:spacing w:after="0" w:line="360" w:lineRule="auto"/>
        <w:ind w:firstLine="709"/>
        <w:jc w:val="both"/>
        <w:rPr>
          <w:rFonts w:ascii="Times New Roman" w:eastAsia="Times New Roman" w:hAnsi="Times New Roman" w:cs="Times New Roman"/>
          <w:b/>
          <w:color w:val="000000"/>
          <w:sz w:val="28"/>
          <w:lang w:val="uk-UA"/>
        </w:rPr>
      </w:pPr>
      <w:r>
        <w:rPr>
          <w:rFonts w:ascii="Times New Roman" w:eastAsia="Times New Roman" w:hAnsi="Times New Roman" w:cs="Times New Roman"/>
          <w:b/>
          <w:color w:val="000000"/>
          <w:sz w:val="28"/>
          <w:lang w:val="en-US"/>
        </w:rPr>
        <w:t>V</w:t>
      </w:r>
      <w:r>
        <w:rPr>
          <w:rFonts w:ascii="Times New Roman" w:eastAsia="Times New Roman" w:hAnsi="Times New Roman" w:cs="Times New Roman"/>
          <w:b/>
          <w:color w:val="000000"/>
          <w:sz w:val="28"/>
          <w:lang w:val="uk-UA"/>
        </w:rPr>
        <w:t>І</w:t>
      </w:r>
      <w:r w:rsidR="004A3057">
        <w:rPr>
          <w:rFonts w:ascii="Times New Roman" w:eastAsia="Times New Roman" w:hAnsi="Times New Roman" w:cs="Times New Roman"/>
          <w:b/>
          <w:color w:val="000000"/>
          <w:sz w:val="28"/>
          <w:lang w:val="uk-UA"/>
        </w:rPr>
        <w:t>І</w:t>
      </w:r>
      <w:r>
        <w:rPr>
          <w:rFonts w:ascii="Times New Roman" w:eastAsia="Times New Roman" w:hAnsi="Times New Roman" w:cs="Times New Roman"/>
          <w:b/>
          <w:color w:val="000000"/>
          <w:sz w:val="28"/>
          <w:lang w:val="uk-UA"/>
        </w:rPr>
        <w:t>. Підсумкове слово вчителя</w:t>
      </w:r>
    </w:p>
    <w:p w:rsidR="00A252BF" w:rsidRPr="00DB1434" w:rsidRDefault="00A252BF" w:rsidP="00A252BF">
      <w:pPr>
        <w:widowControl w:val="0"/>
        <w:spacing w:after="0" w:line="360" w:lineRule="auto"/>
        <w:ind w:firstLine="709"/>
        <w:jc w:val="both"/>
        <w:rPr>
          <w:rFonts w:ascii="Times New Roman" w:eastAsia="Times New Roman" w:hAnsi="Times New Roman" w:cs="Times New Roman"/>
          <w:sz w:val="24"/>
          <w:lang w:val="uk-UA"/>
        </w:rPr>
      </w:pPr>
      <w:r w:rsidRPr="00DB1434">
        <w:rPr>
          <w:rFonts w:ascii="Times New Roman" w:eastAsia="Times New Roman" w:hAnsi="Times New Roman" w:cs="Times New Roman"/>
          <w:color w:val="000000"/>
          <w:sz w:val="28"/>
          <w:lang w:val="uk-UA"/>
        </w:rPr>
        <w:t xml:space="preserve">Відкриймо свої душі до світу, до людей, робімо добро, співчуваймо, будьмо милосердними. Пам’ятаймо філософію буття людини, що її декларує Марія Матіос у романі «Солодка Даруся»: для кожної сльози знайдеться рука, яка її витре, для кожного зболеного серця знайдеться промінчик щастя, для кожного лиха прийде кінець, для кожного народу настане мить пробудження й оновлення. Хай кожному з вас, дорогі діти, усміхнеться доля </w:t>
      </w:r>
      <w:r w:rsidRPr="00DB1434">
        <w:rPr>
          <w:rFonts w:ascii="Times New Roman" w:eastAsia="Times New Roman" w:hAnsi="Times New Roman" w:cs="Times New Roman"/>
          <w:color w:val="000000"/>
          <w:sz w:val="28"/>
          <w:lang w:val="uk-UA"/>
        </w:rPr>
        <w:lastRenderedPageBreak/>
        <w:t>всіма барвами</w:t>
      </w:r>
      <w:r w:rsidR="001E6A6E">
        <w:rPr>
          <w:rFonts w:ascii="Times New Roman" w:eastAsia="Times New Roman" w:hAnsi="Times New Roman" w:cs="Times New Roman"/>
          <w:color w:val="000000"/>
          <w:sz w:val="28"/>
          <w:lang w:val="uk-UA"/>
        </w:rPr>
        <w:t>!</w:t>
      </w:r>
    </w:p>
    <w:p w:rsidR="00A252BF" w:rsidRPr="001E6A6E" w:rsidRDefault="001E6A6E" w:rsidP="001E6A6E">
      <w:pPr>
        <w:widowControl w:val="0"/>
        <w:spacing w:after="0" w:line="360" w:lineRule="auto"/>
        <w:ind w:firstLine="709"/>
        <w:jc w:val="both"/>
        <w:rPr>
          <w:rFonts w:ascii="Times New Roman" w:eastAsia="Times New Roman" w:hAnsi="Times New Roman" w:cs="Times New Roman"/>
          <w:b/>
          <w:color w:val="000000"/>
          <w:sz w:val="28"/>
          <w:lang w:val="uk-UA"/>
        </w:rPr>
      </w:pPr>
      <w:r>
        <w:rPr>
          <w:rFonts w:ascii="Times New Roman" w:eastAsia="Times New Roman" w:hAnsi="Times New Roman" w:cs="Times New Roman"/>
          <w:b/>
          <w:color w:val="000000"/>
          <w:sz w:val="28"/>
          <w:lang w:val="en-US"/>
        </w:rPr>
        <w:t>V</w:t>
      </w:r>
      <w:r>
        <w:rPr>
          <w:rFonts w:ascii="Times New Roman" w:eastAsia="Times New Roman" w:hAnsi="Times New Roman" w:cs="Times New Roman"/>
          <w:b/>
          <w:color w:val="000000"/>
          <w:sz w:val="28"/>
          <w:lang w:val="uk-UA"/>
        </w:rPr>
        <w:t>ІІ</w:t>
      </w:r>
      <w:r w:rsidR="004A3057">
        <w:rPr>
          <w:rFonts w:ascii="Times New Roman" w:eastAsia="Times New Roman" w:hAnsi="Times New Roman" w:cs="Times New Roman"/>
          <w:b/>
          <w:color w:val="000000"/>
          <w:sz w:val="28"/>
          <w:lang w:val="uk-UA"/>
        </w:rPr>
        <w:t>І</w:t>
      </w:r>
      <w:r>
        <w:rPr>
          <w:rFonts w:ascii="Times New Roman" w:eastAsia="Times New Roman" w:hAnsi="Times New Roman" w:cs="Times New Roman"/>
          <w:b/>
          <w:color w:val="000000"/>
          <w:sz w:val="28"/>
          <w:lang w:val="uk-UA"/>
        </w:rPr>
        <w:t>. Домашнє завдання</w:t>
      </w:r>
    </w:p>
    <w:p w:rsidR="000A3C2C" w:rsidRDefault="00A252BF" w:rsidP="00A252BF">
      <w:pPr>
        <w:widowControl w:val="0"/>
        <w:spacing w:after="0" w:line="360" w:lineRule="auto"/>
        <w:ind w:firstLine="709"/>
        <w:jc w:val="both"/>
        <w:rPr>
          <w:rFonts w:ascii="Times New Roman" w:eastAsia="Times New Roman" w:hAnsi="Times New Roman" w:cs="Times New Roman"/>
          <w:color w:val="000000"/>
          <w:sz w:val="28"/>
          <w:lang w:val="uk-UA"/>
        </w:rPr>
      </w:pPr>
      <w:r w:rsidRPr="00DB1434">
        <w:rPr>
          <w:rFonts w:ascii="Times New Roman" w:eastAsia="Times New Roman" w:hAnsi="Times New Roman" w:cs="Times New Roman"/>
          <w:color w:val="000000"/>
          <w:sz w:val="28"/>
          <w:lang w:val="uk-UA"/>
        </w:rPr>
        <w:t>Написати творчу роботу «Над чим спонукала мене замислитися Марія Матіос».</w:t>
      </w:r>
    </w:p>
    <w:p w:rsidR="000A3C2C" w:rsidRDefault="000A3C2C">
      <w:pPr>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8"/>
          <w:lang w:val="uk-UA"/>
        </w:rPr>
        <w:br w:type="page"/>
      </w:r>
    </w:p>
    <w:p w:rsidR="00B84D98" w:rsidRDefault="000A3C2C" w:rsidP="000A3C2C">
      <w:pPr>
        <w:widowControl w:val="0"/>
        <w:spacing w:after="0" w:line="360" w:lineRule="auto"/>
        <w:ind w:firstLine="709"/>
        <w:jc w:val="right"/>
        <w:rPr>
          <w:rFonts w:ascii="Times New Roman" w:eastAsia="Times New Roman" w:hAnsi="Times New Roman" w:cs="Times New Roman"/>
          <w:b/>
          <w:i/>
          <w:sz w:val="28"/>
          <w:szCs w:val="28"/>
          <w:lang w:val="uk-UA"/>
        </w:rPr>
      </w:pPr>
      <w:r w:rsidRPr="000A3C2C">
        <w:rPr>
          <w:rFonts w:ascii="Times New Roman" w:eastAsia="Times New Roman" w:hAnsi="Times New Roman" w:cs="Times New Roman"/>
          <w:b/>
          <w:i/>
          <w:sz w:val="28"/>
          <w:szCs w:val="28"/>
          <w:lang w:val="uk-UA"/>
        </w:rPr>
        <w:lastRenderedPageBreak/>
        <w:t>Додаток В</w:t>
      </w:r>
    </w:p>
    <w:p w:rsidR="000A3C2C" w:rsidRPr="000A3C2C" w:rsidRDefault="000A3C2C" w:rsidP="000A3C2C">
      <w:pPr>
        <w:widowControl w:val="0"/>
        <w:spacing w:after="0" w:line="360" w:lineRule="auto"/>
        <w:ind w:firstLine="709"/>
        <w:jc w:val="right"/>
        <w:rPr>
          <w:rFonts w:ascii="Times New Roman" w:eastAsia="Times New Roman" w:hAnsi="Times New Roman" w:cs="Times New Roman"/>
          <w:b/>
          <w:i/>
          <w:sz w:val="28"/>
          <w:szCs w:val="28"/>
          <w:lang w:val="uk-UA"/>
        </w:rPr>
      </w:pPr>
    </w:p>
    <w:p w:rsidR="000A3C2C" w:rsidRDefault="000A3C2C" w:rsidP="000A3C2C">
      <w:pPr>
        <w:widowControl w:val="0"/>
        <w:spacing w:after="0" w:line="360" w:lineRule="auto"/>
        <w:rPr>
          <w:rFonts w:ascii="Times New Roman" w:eastAsia="Times New Roman" w:hAnsi="Times New Roman" w:cs="Times New Roman"/>
          <w:b/>
          <w:i/>
          <w:sz w:val="24"/>
          <w:lang w:val="uk-UA"/>
        </w:rPr>
      </w:pPr>
    </w:p>
    <w:p w:rsidR="000A3C2C" w:rsidRDefault="000A3C2C" w:rsidP="000A3C2C">
      <w:pPr>
        <w:widowControl w:val="0"/>
        <w:spacing w:after="0" w:line="360" w:lineRule="auto"/>
        <w:rPr>
          <w:rFonts w:ascii="Times New Roman" w:eastAsia="Times New Roman" w:hAnsi="Times New Roman" w:cs="Times New Roman"/>
          <w:b/>
          <w:i/>
          <w:sz w:val="24"/>
          <w:lang w:val="uk-UA"/>
        </w:rPr>
      </w:pPr>
      <w:r>
        <w:rPr>
          <w:noProof/>
        </w:rPr>
        <w:drawing>
          <wp:inline distT="0" distB="0" distL="0" distR="0">
            <wp:extent cx="5730697" cy="7364923"/>
            <wp:effectExtent l="19050" t="0" r="3353" b="0"/>
            <wp:docPr id="4" name="Рисунок 4"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Похожее изображение"/>
                    <pic:cNvPicPr>
                      <a:picLocks noChangeAspect="1" noChangeArrowheads="1"/>
                    </pic:cNvPicPr>
                  </pic:nvPicPr>
                  <pic:blipFill>
                    <a:blip r:embed="rId7"/>
                    <a:srcRect/>
                    <a:stretch>
                      <a:fillRect/>
                    </a:stretch>
                  </pic:blipFill>
                  <pic:spPr bwMode="auto">
                    <a:xfrm>
                      <a:off x="0" y="0"/>
                      <a:ext cx="5730935" cy="7365229"/>
                    </a:xfrm>
                    <a:prstGeom prst="rect">
                      <a:avLst/>
                    </a:prstGeom>
                    <a:noFill/>
                    <a:ln w="9525">
                      <a:noFill/>
                      <a:miter lim="800000"/>
                      <a:headEnd/>
                      <a:tailEnd/>
                    </a:ln>
                  </pic:spPr>
                </pic:pic>
              </a:graphicData>
            </a:graphic>
          </wp:inline>
        </w:drawing>
      </w:r>
    </w:p>
    <w:p w:rsidR="000A3C2C" w:rsidRDefault="000A3C2C" w:rsidP="000A3C2C">
      <w:pPr>
        <w:widowControl w:val="0"/>
        <w:spacing w:after="0" w:line="360" w:lineRule="auto"/>
        <w:rPr>
          <w:rFonts w:ascii="Times New Roman" w:eastAsia="Times New Roman" w:hAnsi="Times New Roman" w:cs="Times New Roman"/>
          <w:b/>
          <w:i/>
          <w:sz w:val="24"/>
          <w:lang w:val="uk-UA"/>
        </w:rPr>
      </w:pPr>
    </w:p>
    <w:p w:rsidR="000A3C2C" w:rsidRPr="000A3C2C" w:rsidRDefault="000A3C2C" w:rsidP="000A3C2C">
      <w:pPr>
        <w:widowControl w:val="0"/>
        <w:spacing w:after="0" w:line="360" w:lineRule="auto"/>
        <w:jc w:val="center"/>
        <w:rPr>
          <w:rFonts w:ascii="Times New Roman" w:eastAsia="Times New Roman" w:hAnsi="Times New Roman" w:cs="Times New Roman"/>
          <w:b/>
          <w:sz w:val="40"/>
          <w:szCs w:val="40"/>
          <w:lang w:val="uk-UA"/>
        </w:rPr>
      </w:pPr>
      <w:r>
        <w:rPr>
          <w:rFonts w:ascii="Times New Roman" w:eastAsia="Times New Roman" w:hAnsi="Times New Roman" w:cs="Times New Roman"/>
          <w:b/>
          <w:sz w:val="40"/>
          <w:szCs w:val="40"/>
          <w:lang w:val="uk-UA"/>
        </w:rPr>
        <w:t>Марія Матіос</w:t>
      </w:r>
    </w:p>
    <w:sectPr w:rsidR="000A3C2C" w:rsidRPr="000A3C2C" w:rsidSect="0020680E">
      <w:headerReference w:type="default" r:id="rId8"/>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76C4E" w:rsidRDefault="00276C4E" w:rsidP="00A21595">
      <w:pPr>
        <w:spacing w:after="0" w:line="240" w:lineRule="auto"/>
      </w:pPr>
      <w:r>
        <w:separator/>
      </w:r>
    </w:p>
  </w:endnote>
  <w:endnote w:type="continuationSeparator" w:id="1">
    <w:p w:rsidR="00276C4E" w:rsidRDefault="00276C4E" w:rsidP="00A2159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76C4E" w:rsidRDefault="00276C4E" w:rsidP="00A21595">
      <w:pPr>
        <w:spacing w:after="0" w:line="240" w:lineRule="auto"/>
      </w:pPr>
      <w:r>
        <w:separator/>
      </w:r>
    </w:p>
  </w:footnote>
  <w:footnote w:type="continuationSeparator" w:id="1">
    <w:p w:rsidR="00276C4E" w:rsidRDefault="00276C4E" w:rsidP="00A2159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69BA" w:rsidRDefault="00276C4E">
    <w:pPr>
      <w:pStyle w:val="a3"/>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characterSpacingControl w:val="doNotCompress"/>
  <w:footnotePr>
    <w:footnote w:id="0"/>
    <w:footnote w:id="1"/>
  </w:footnotePr>
  <w:endnotePr>
    <w:endnote w:id="0"/>
    <w:endnote w:id="1"/>
  </w:endnotePr>
  <w:compat>
    <w:useFELayout/>
  </w:compat>
  <w:rsids>
    <w:rsidRoot w:val="00A252BF"/>
    <w:rsid w:val="000675DD"/>
    <w:rsid w:val="000A3C2C"/>
    <w:rsid w:val="001E6A6E"/>
    <w:rsid w:val="001F0B42"/>
    <w:rsid w:val="00276C4E"/>
    <w:rsid w:val="004A3057"/>
    <w:rsid w:val="007E76F3"/>
    <w:rsid w:val="00801693"/>
    <w:rsid w:val="00842E2A"/>
    <w:rsid w:val="00876382"/>
    <w:rsid w:val="00A21595"/>
    <w:rsid w:val="00A252BF"/>
    <w:rsid w:val="00B84D98"/>
    <w:rsid w:val="00D3679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159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252BF"/>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A252BF"/>
  </w:style>
  <w:style w:type="paragraph" w:styleId="a5">
    <w:name w:val="Balloon Text"/>
    <w:basedOn w:val="a"/>
    <w:link w:val="a6"/>
    <w:uiPriority w:val="99"/>
    <w:semiHidden/>
    <w:unhideWhenUsed/>
    <w:rsid w:val="000A3C2C"/>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0A3C2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E77E42-D251-4708-A433-2195E02A91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15</Pages>
  <Words>3395</Words>
  <Characters>19356</Characters>
  <Application>Microsoft Office Word</Application>
  <DocSecurity>0</DocSecurity>
  <Lines>161</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22706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9</cp:revision>
  <cp:lastPrinted>2018-11-24T06:34:00Z</cp:lastPrinted>
  <dcterms:created xsi:type="dcterms:W3CDTF">2018-10-20T20:08:00Z</dcterms:created>
  <dcterms:modified xsi:type="dcterms:W3CDTF">2018-11-24T06:35:00Z</dcterms:modified>
</cp:coreProperties>
</file>