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1DEE" w:rsidRPr="00760796" w:rsidRDefault="00511DEE" w:rsidP="00511DEE">
      <w:pPr>
        <w:spacing w:after="0" w:line="240" w:lineRule="auto"/>
        <w:jc w:val="center"/>
        <w:rPr>
          <w:rFonts w:ascii="Times New Roman" w:hAnsi="Times New Roman" w:cs="Times New Roman"/>
          <w:b/>
          <w:caps/>
          <w:sz w:val="28"/>
          <w:szCs w:val="28"/>
        </w:rPr>
      </w:pPr>
      <w:r w:rsidRPr="00760796">
        <w:rPr>
          <w:rFonts w:ascii="Times New Roman" w:hAnsi="Times New Roman" w:cs="Times New Roman"/>
          <w:b/>
          <w:caps/>
          <w:sz w:val="28"/>
          <w:szCs w:val="28"/>
        </w:rPr>
        <w:t>Міністерство освіти і науки України</w:t>
      </w:r>
    </w:p>
    <w:p w:rsidR="00511DEE" w:rsidRPr="00760796" w:rsidRDefault="00511DEE" w:rsidP="00511DEE">
      <w:pPr>
        <w:spacing w:after="0" w:line="240" w:lineRule="auto"/>
        <w:jc w:val="center"/>
        <w:rPr>
          <w:rFonts w:ascii="Times New Roman" w:hAnsi="Times New Roman" w:cs="Times New Roman"/>
          <w:b/>
          <w:sz w:val="28"/>
          <w:szCs w:val="28"/>
          <w:u w:val="single"/>
        </w:rPr>
      </w:pPr>
      <w:r w:rsidRPr="00760796">
        <w:rPr>
          <w:rFonts w:ascii="Times New Roman" w:hAnsi="Times New Roman" w:cs="Times New Roman"/>
          <w:b/>
          <w:sz w:val="28"/>
          <w:szCs w:val="28"/>
          <w:u w:val="single"/>
        </w:rPr>
        <w:t>Глухівський національний педагогічний університет імені Олександра Довженка</w:t>
      </w:r>
    </w:p>
    <w:p w:rsidR="00511DEE" w:rsidRPr="00760796" w:rsidRDefault="00511DEE" w:rsidP="00511DEE">
      <w:pPr>
        <w:spacing w:after="0" w:line="240" w:lineRule="auto"/>
        <w:jc w:val="center"/>
        <w:rPr>
          <w:rFonts w:ascii="Times New Roman" w:hAnsi="Times New Roman" w:cs="Times New Roman"/>
          <w:b/>
          <w:sz w:val="20"/>
          <w:szCs w:val="20"/>
          <w:u w:val="single"/>
        </w:rPr>
      </w:pPr>
    </w:p>
    <w:p w:rsidR="00511DEE" w:rsidRPr="00760796" w:rsidRDefault="00511DEE" w:rsidP="00511DEE">
      <w:pPr>
        <w:spacing w:after="0" w:line="240" w:lineRule="auto"/>
        <w:jc w:val="center"/>
        <w:rPr>
          <w:rFonts w:ascii="Times New Roman" w:hAnsi="Times New Roman" w:cs="Times New Roman"/>
          <w:b/>
          <w:sz w:val="20"/>
          <w:szCs w:val="20"/>
        </w:rPr>
      </w:pPr>
    </w:p>
    <w:p w:rsidR="00511DEE" w:rsidRPr="00760796" w:rsidRDefault="00511DEE" w:rsidP="00511DEE">
      <w:pPr>
        <w:spacing w:after="0" w:line="240" w:lineRule="auto"/>
        <w:jc w:val="center"/>
        <w:rPr>
          <w:rFonts w:ascii="Times New Roman" w:hAnsi="Times New Roman" w:cs="Times New Roman"/>
          <w:b/>
          <w:sz w:val="20"/>
          <w:szCs w:val="20"/>
        </w:rPr>
      </w:pPr>
    </w:p>
    <w:p w:rsidR="00511DEE" w:rsidRPr="00760796" w:rsidRDefault="00511DEE" w:rsidP="00511DEE">
      <w:pPr>
        <w:spacing w:after="0" w:line="240" w:lineRule="auto"/>
        <w:ind w:firstLine="4320"/>
        <w:jc w:val="both"/>
        <w:rPr>
          <w:rFonts w:ascii="Times New Roman" w:hAnsi="Times New Roman" w:cs="Times New Roman"/>
          <w:b/>
          <w:sz w:val="28"/>
          <w:szCs w:val="28"/>
          <w:u w:val="single"/>
        </w:rPr>
      </w:pPr>
      <w:r w:rsidRPr="00760796">
        <w:rPr>
          <w:rFonts w:ascii="Times New Roman" w:hAnsi="Times New Roman" w:cs="Times New Roman"/>
          <w:b/>
          <w:sz w:val="28"/>
          <w:szCs w:val="28"/>
        </w:rPr>
        <w:t>Кафедра</w:t>
      </w:r>
      <w:r w:rsidRPr="00760796">
        <w:rPr>
          <w:rFonts w:ascii="Times New Roman" w:hAnsi="Times New Roman" w:cs="Times New Roman"/>
          <w:sz w:val="28"/>
          <w:szCs w:val="28"/>
          <w:u w:val="single"/>
        </w:rPr>
        <w:t xml:space="preserve"> </w:t>
      </w:r>
      <w:r w:rsidRPr="00760796">
        <w:rPr>
          <w:rFonts w:ascii="Times New Roman" w:hAnsi="Times New Roman" w:cs="Times New Roman"/>
          <w:b/>
          <w:sz w:val="28"/>
          <w:szCs w:val="28"/>
          <w:u w:val="single"/>
        </w:rPr>
        <w:t>теорії і методики викладання</w:t>
      </w:r>
    </w:p>
    <w:p w:rsidR="00511DEE" w:rsidRPr="00760796" w:rsidRDefault="00511DEE" w:rsidP="00511DEE">
      <w:pPr>
        <w:spacing w:after="0" w:line="240" w:lineRule="auto"/>
        <w:ind w:firstLine="5529"/>
        <w:jc w:val="both"/>
        <w:rPr>
          <w:rFonts w:ascii="Times New Roman" w:hAnsi="Times New Roman" w:cs="Times New Roman"/>
          <w:b/>
          <w:sz w:val="28"/>
          <w:szCs w:val="28"/>
          <w:u w:val="single"/>
        </w:rPr>
      </w:pPr>
      <w:r w:rsidRPr="00760796">
        <w:rPr>
          <w:rFonts w:ascii="Times New Roman" w:hAnsi="Times New Roman" w:cs="Times New Roman"/>
          <w:b/>
          <w:sz w:val="28"/>
          <w:szCs w:val="28"/>
          <w:u w:val="single"/>
        </w:rPr>
        <w:t>природничих дисциплін</w:t>
      </w:r>
    </w:p>
    <w:p w:rsidR="00511DEE" w:rsidRPr="00760796" w:rsidRDefault="00511DEE" w:rsidP="00511DEE">
      <w:pPr>
        <w:spacing w:after="0" w:line="240" w:lineRule="auto"/>
        <w:jc w:val="center"/>
        <w:rPr>
          <w:rFonts w:ascii="Times New Roman" w:hAnsi="Times New Roman" w:cs="Times New Roman"/>
          <w:b/>
          <w:caps/>
          <w:sz w:val="20"/>
          <w:szCs w:val="20"/>
        </w:rPr>
      </w:pPr>
    </w:p>
    <w:p w:rsidR="00511DEE" w:rsidRPr="00760796" w:rsidRDefault="00511DEE" w:rsidP="00511DEE">
      <w:pPr>
        <w:spacing w:after="0" w:line="240" w:lineRule="auto"/>
        <w:jc w:val="center"/>
        <w:rPr>
          <w:rFonts w:ascii="Times New Roman" w:hAnsi="Times New Roman" w:cs="Times New Roman"/>
          <w:b/>
          <w:caps/>
          <w:sz w:val="20"/>
          <w:szCs w:val="20"/>
        </w:rPr>
      </w:pPr>
    </w:p>
    <w:p w:rsidR="00511DEE" w:rsidRPr="00760796" w:rsidRDefault="00511DEE" w:rsidP="00511DEE">
      <w:pPr>
        <w:spacing w:after="0" w:line="240" w:lineRule="auto"/>
        <w:jc w:val="center"/>
        <w:rPr>
          <w:rFonts w:ascii="Times New Roman" w:hAnsi="Times New Roman" w:cs="Times New Roman"/>
          <w:b/>
          <w:caps/>
          <w:sz w:val="20"/>
          <w:szCs w:val="20"/>
        </w:rPr>
      </w:pPr>
    </w:p>
    <w:p w:rsidR="00511DEE" w:rsidRPr="00760796" w:rsidRDefault="00511DEE" w:rsidP="00511DEE">
      <w:pPr>
        <w:spacing w:after="0" w:line="240" w:lineRule="auto"/>
        <w:jc w:val="center"/>
        <w:rPr>
          <w:rFonts w:ascii="Times New Roman" w:hAnsi="Times New Roman" w:cs="Times New Roman"/>
          <w:b/>
          <w:caps/>
          <w:sz w:val="28"/>
          <w:szCs w:val="28"/>
        </w:rPr>
      </w:pPr>
      <w:r w:rsidRPr="00760796">
        <w:rPr>
          <w:rFonts w:ascii="Times New Roman" w:hAnsi="Times New Roman" w:cs="Times New Roman"/>
          <w:b/>
          <w:caps/>
          <w:sz w:val="28"/>
          <w:szCs w:val="28"/>
        </w:rPr>
        <w:t>МАГІСТЕРСЬКА робота</w:t>
      </w:r>
    </w:p>
    <w:p w:rsidR="00511DEE" w:rsidRPr="00760796" w:rsidRDefault="00511DEE" w:rsidP="00511DEE">
      <w:pPr>
        <w:spacing w:after="0" w:line="240" w:lineRule="auto"/>
        <w:jc w:val="center"/>
        <w:rPr>
          <w:rFonts w:ascii="Times New Roman" w:hAnsi="Times New Roman" w:cs="Times New Roman"/>
          <w:b/>
          <w:caps/>
          <w:sz w:val="20"/>
          <w:szCs w:val="20"/>
        </w:rPr>
      </w:pPr>
    </w:p>
    <w:p w:rsidR="00511DEE" w:rsidRPr="00760796" w:rsidRDefault="00511DEE" w:rsidP="00511DEE">
      <w:pPr>
        <w:spacing w:after="0" w:line="240" w:lineRule="auto"/>
        <w:jc w:val="center"/>
        <w:rPr>
          <w:rFonts w:ascii="Times New Roman" w:hAnsi="Times New Roman" w:cs="Times New Roman"/>
          <w:b/>
          <w:bCs/>
          <w:spacing w:val="-10"/>
          <w:sz w:val="28"/>
          <w:szCs w:val="28"/>
          <w:u w:val="single"/>
        </w:rPr>
      </w:pPr>
      <w:r w:rsidRPr="00760796">
        <w:rPr>
          <w:rFonts w:ascii="Times New Roman" w:hAnsi="Times New Roman" w:cs="Times New Roman"/>
          <w:b/>
          <w:bCs/>
          <w:spacing w:val="-10"/>
          <w:sz w:val="28"/>
          <w:szCs w:val="28"/>
        </w:rPr>
        <w:t>Тема</w:t>
      </w:r>
      <w:r w:rsidRPr="00760796">
        <w:rPr>
          <w:rFonts w:ascii="Times New Roman" w:hAnsi="Times New Roman" w:cs="Times New Roman"/>
          <w:b/>
          <w:bCs/>
          <w:spacing w:val="-10"/>
          <w:sz w:val="28"/>
          <w:szCs w:val="28"/>
          <w:u w:val="single"/>
        </w:rPr>
        <w:t xml:space="preserve">: </w:t>
      </w:r>
      <w:r w:rsidR="001E1580" w:rsidRPr="00760796">
        <w:rPr>
          <w:rFonts w:ascii="Times New Roman" w:hAnsi="Times New Roman" w:cs="Times New Roman"/>
          <w:b/>
          <w:color w:val="000000"/>
          <w:sz w:val="28"/>
          <w:szCs w:val="28"/>
          <w:u w:val="single"/>
        </w:rPr>
        <w:t>Методика розвитку навчальної мотивації учнів 6-х класів до вивчення біології</w:t>
      </w:r>
    </w:p>
    <w:p w:rsidR="00511DEE" w:rsidRPr="00760796" w:rsidRDefault="00511DEE" w:rsidP="00511DEE">
      <w:pPr>
        <w:spacing w:after="0" w:line="240" w:lineRule="auto"/>
        <w:jc w:val="center"/>
        <w:rPr>
          <w:rFonts w:ascii="Times New Roman" w:hAnsi="Times New Roman" w:cs="Times New Roman"/>
          <w:b/>
          <w:caps/>
          <w:sz w:val="20"/>
          <w:szCs w:val="20"/>
        </w:rPr>
      </w:pPr>
    </w:p>
    <w:p w:rsidR="00511DEE" w:rsidRPr="00760796" w:rsidRDefault="00511DEE" w:rsidP="00511DEE">
      <w:pPr>
        <w:spacing w:after="0" w:line="240" w:lineRule="auto"/>
        <w:ind w:left="4536"/>
        <w:rPr>
          <w:rFonts w:ascii="Times New Roman" w:hAnsi="Times New Roman" w:cs="Times New Roman"/>
          <w:b/>
          <w:sz w:val="28"/>
          <w:szCs w:val="28"/>
        </w:rPr>
      </w:pPr>
      <w:r w:rsidRPr="00760796">
        <w:rPr>
          <w:rFonts w:ascii="Times New Roman" w:hAnsi="Times New Roman" w:cs="Times New Roman"/>
          <w:b/>
          <w:sz w:val="28"/>
          <w:szCs w:val="28"/>
        </w:rPr>
        <w:t xml:space="preserve">Виконала: </w:t>
      </w:r>
    </w:p>
    <w:p w:rsidR="00511DEE" w:rsidRPr="00760796" w:rsidRDefault="00040B92" w:rsidP="00511DEE">
      <w:pPr>
        <w:spacing w:after="0" w:line="240" w:lineRule="auto"/>
        <w:ind w:left="4536"/>
        <w:rPr>
          <w:rFonts w:ascii="Times New Roman" w:hAnsi="Times New Roman" w:cs="Times New Roman"/>
          <w:sz w:val="28"/>
          <w:szCs w:val="28"/>
        </w:rPr>
      </w:pPr>
      <w:r w:rsidRPr="00760796">
        <w:rPr>
          <w:rFonts w:ascii="Times New Roman" w:hAnsi="Times New Roman" w:cs="Times New Roman"/>
          <w:sz w:val="28"/>
          <w:szCs w:val="28"/>
        </w:rPr>
        <w:t>Кучер Наталія Олександрівна</w:t>
      </w:r>
    </w:p>
    <w:p w:rsidR="00511DEE" w:rsidRPr="00760796" w:rsidRDefault="00511DEE" w:rsidP="00511DEE">
      <w:pPr>
        <w:tabs>
          <w:tab w:val="left" w:pos="4536"/>
        </w:tabs>
        <w:autoSpaceDE w:val="0"/>
        <w:autoSpaceDN w:val="0"/>
        <w:adjustRightInd w:val="0"/>
        <w:spacing w:after="0" w:line="240" w:lineRule="auto"/>
        <w:ind w:left="4536"/>
        <w:rPr>
          <w:rFonts w:ascii="Times New Roman" w:hAnsi="Times New Roman" w:cs="Times New Roman"/>
          <w:iCs/>
          <w:sz w:val="28"/>
          <w:szCs w:val="28"/>
        </w:rPr>
      </w:pPr>
      <w:r w:rsidRPr="00760796">
        <w:rPr>
          <w:rFonts w:ascii="Times New Roman" w:hAnsi="Times New Roman" w:cs="Times New Roman"/>
          <w:sz w:val="28"/>
          <w:szCs w:val="28"/>
        </w:rPr>
        <w:t>Спеціальність</w:t>
      </w:r>
      <w:r w:rsidRPr="00760796">
        <w:rPr>
          <w:rFonts w:ascii="Times New Roman" w:hAnsi="Times New Roman" w:cs="Times New Roman"/>
          <w:b/>
          <w:sz w:val="28"/>
          <w:szCs w:val="28"/>
        </w:rPr>
        <w:t xml:space="preserve"> </w:t>
      </w:r>
      <w:r w:rsidRPr="00760796">
        <w:rPr>
          <w:rFonts w:ascii="Times New Roman" w:hAnsi="Times New Roman" w:cs="Times New Roman"/>
          <w:iCs/>
          <w:sz w:val="28"/>
          <w:szCs w:val="28"/>
        </w:rPr>
        <w:t>014 Середня освіта</w:t>
      </w:r>
    </w:p>
    <w:p w:rsidR="00511DEE" w:rsidRPr="00760796" w:rsidRDefault="00511DEE" w:rsidP="00511DEE">
      <w:pPr>
        <w:spacing w:after="0" w:line="240" w:lineRule="auto"/>
        <w:ind w:left="4536"/>
        <w:rPr>
          <w:rFonts w:ascii="Times New Roman" w:hAnsi="Times New Roman" w:cs="Times New Roman"/>
          <w:iCs/>
          <w:sz w:val="28"/>
          <w:szCs w:val="28"/>
        </w:rPr>
      </w:pPr>
      <w:r w:rsidRPr="00760796">
        <w:rPr>
          <w:rFonts w:ascii="Times New Roman" w:hAnsi="Times New Roman" w:cs="Times New Roman"/>
          <w:iCs/>
          <w:sz w:val="28"/>
          <w:szCs w:val="28"/>
        </w:rPr>
        <w:t>Освітня програма «Середня освіта (Біологія та здоров’я людини та природознавство)»</w:t>
      </w:r>
    </w:p>
    <w:p w:rsidR="00511DEE" w:rsidRPr="00760796" w:rsidRDefault="00511DEE" w:rsidP="00511DEE">
      <w:pPr>
        <w:spacing w:after="0" w:line="240" w:lineRule="auto"/>
        <w:ind w:left="4536"/>
        <w:rPr>
          <w:rFonts w:ascii="Times New Roman" w:hAnsi="Times New Roman" w:cs="Times New Roman"/>
          <w:iCs/>
          <w:sz w:val="20"/>
          <w:szCs w:val="20"/>
        </w:rPr>
      </w:pPr>
    </w:p>
    <w:p w:rsidR="00511DEE" w:rsidRPr="00760796" w:rsidRDefault="00511DEE" w:rsidP="00511DEE">
      <w:pPr>
        <w:spacing w:after="0" w:line="240" w:lineRule="auto"/>
        <w:ind w:left="4536"/>
        <w:rPr>
          <w:rFonts w:ascii="Times New Roman" w:hAnsi="Times New Roman" w:cs="Times New Roman"/>
          <w:b/>
          <w:sz w:val="28"/>
          <w:szCs w:val="28"/>
        </w:rPr>
      </w:pPr>
      <w:r w:rsidRPr="00760796">
        <w:rPr>
          <w:rFonts w:ascii="Times New Roman" w:hAnsi="Times New Roman" w:cs="Times New Roman"/>
          <w:b/>
          <w:sz w:val="28"/>
          <w:szCs w:val="28"/>
        </w:rPr>
        <w:t xml:space="preserve">Науковий керівник: </w:t>
      </w:r>
    </w:p>
    <w:p w:rsidR="00511DEE" w:rsidRPr="00760796" w:rsidRDefault="00511DEE" w:rsidP="00511DEE">
      <w:pPr>
        <w:spacing w:after="0" w:line="240" w:lineRule="auto"/>
        <w:ind w:left="4536"/>
        <w:rPr>
          <w:rFonts w:ascii="Times New Roman" w:hAnsi="Times New Roman" w:cs="Times New Roman"/>
          <w:sz w:val="28"/>
          <w:szCs w:val="28"/>
        </w:rPr>
      </w:pPr>
      <w:r w:rsidRPr="00760796">
        <w:rPr>
          <w:rFonts w:ascii="Times New Roman" w:hAnsi="Times New Roman" w:cs="Times New Roman"/>
          <w:sz w:val="28"/>
          <w:szCs w:val="28"/>
        </w:rPr>
        <w:t xml:space="preserve">кандидат педагогічних наук, доцент кафедри теорії і методики викладання природничих дисциплін </w:t>
      </w:r>
      <w:proofErr w:type="spellStart"/>
      <w:r w:rsidRPr="00760796">
        <w:rPr>
          <w:rFonts w:ascii="Times New Roman" w:hAnsi="Times New Roman" w:cs="Times New Roman"/>
          <w:sz w:val="28"/>
          <w:szCs w:val="28"/>
        </w:rPr>
        <w:t>Хроленко</w:t>
      </w:r>
      <w:proofErr w:type="spellEnd"/>
      <w:r w:rsidRPr="00760796">
        <w:rPr>
          <w:rFonts w:ascii="Times New Roman" w:hAnsi="Times New Roman" w:cs="Times New Roman"/>
          <w:sz w:val="28"/>
          <w:szCs w:val="28"/>
        </w:rPr>
        <w:t xml:space="preserve"> М. В.</w:t>
      </w:r>
    </w:p>
    <w:p w:rsidR="00511DEE" w:rsidRPr="00760796" w:rsidRDefault="00511DEE" w:rsidP="00511DEE">
      <w:pPr>
        <w:spacing w:after="0" w:line="240" w:lineRule="auto"/>
        <w:ind w:left="4536"/>
        <w:rPr>
          <w:rFonts w:ascii="Times New Roman" w:hAnsi="Times New Roman" w:cs="Times New Roman"/>
          <w:sz w:val="20"/>
          <w:szCs w:val="20"/>
        </w:rPr>
      </w:pPr>
    </w:p>
    <w:p w:rsidR="00511DEE" w:rsidRPr="00760796" w:rsidRDefault="00511DEE" w:rsidP="00511DEE">
      <w:pPr>
        <w:spacing w:after="0" w:line="240" w:lineRule="auto"/>
        <w:ind w:left="4536"/>
        <w:rPr>
          <w:rFonts w:ascii="Times New Roman" w:hAnsi="Times New Roman" w:cs="Times New Roman"/>
          <w:sz w:val="28"/>
          <w:szCs w:val="28"/>
        </w:rPr>
      </w:pPr>
      <w:r w:rsidRPr="00760796">
        <w:rPr>
          <w:rFonts w:ascii="Times New Roman" w:hAnsi="Times New Roman" w:cs="Times New Roman"/>
          <w:sz w:val="28"/>
          <w:szCs w:val="28"/>
        </w:rPr>
        <w:t>Допущено до захисту «___» ____20__р.</w:t>
      </w:r>
    </w:p>
    <w:p w:rsidR="00511DEE" w:rsidRPr="00760796" w:rsidRDefault="00511DEE" w:rsidP="00511DEE">
      <w:pPr>
        <w:spacing w:after="0" w:line="240" w:lineRule="auto"/>
        <w:ind w:left="4536"/>
        <w:rPr>
          <w:rFonts w:ascii="Times New Roman" w:hAnsi="Times New Roman" w:cs="Times New Roman"/>
          <w:sz w:val="20"/>
          <w:szCs w:val="20"/>
        </w:rPr>
      </w:pPr>
    </w:p>
    <w:p w:rsidR="00511DEE" w:rsidRPr="00760796" w:rsidRDefault="00511DEE" w:rsidP="00511DEE">
      <w:pPr>
        <w:spacing w:after="0" w:line="240" w:lineRule="auto"/>
        <w:ind w:firstLine="4536"/>
        <w:jc w:val="both"/>
        <w:rPr>
          <w:rFonts w:ascii="Times New Roman" w:hAnsi="Times New Roman" w:cs="Times New Roman"/>
          <w:b/>
          <w:sz w:val="28"/>
          <w:szCs w:val="28"/>
        </w:rPr>
      </w:pPr>
      <w:r w:rsidRPr="00760796">
        <w:rPr>
          <w:rFonts w:ascii="Times New Roman" w:hAnsi="Times New Roman" w:cs="Times New Roman"/>
          <w:b/>
          <w:sz w:val="28"/>
          <w:szCs w:val="28"/>
        </w:rPr>
        <w:t>Завідувач кафедри</w:t>
      </w:r>
    </w:p>
    <w:p w:rsidR="00511DEE" w:rsidRPr="00760796" w:rsidRDefault="00511DEE" w:rsidP="00511DEE">
      <w:pPr>
        <w:spacing w:after="0" w:line="240" w:lineRule="auto"/>
        <w:ind w:firstLine="4536"/>
        <w:jc w:val="both"/>
        <w:rPr>
          <w:rFonts w:ascii="Times New Roman" w:hAnsi="Times New Roman" w:cs="Times New Roman"/>
          <w:sz w:val="28"/>
          <w:szCs w:val="28"/>
        </w:rPr>
      </w:pPr>
      <w:r w:rsidRPr="00760796">
        <w:rPr>
          <w:rFonts w:ascii="Times New Roman" w:hAnsi="Times New Roman" w:cs="Times New Roman"/>
          <w:sz w:val="28"/>
          <w:szCs w:val="28"/>
        </w:rPr>
        <w:t>_________________________</w:t>
      </w:r>
    </w:p>
    <w:p w:rsidR="00511DEE" w:rsidRPr="00760796" w:rsidRDefault="00511DEE" w:rsidP="00511DEE">
      <w:pPr>
        <w:spacing w:after="0" w:line="240" w:lineRule="auto"/>
        <w:ind w:firstLine="4536"/>
        <w:jc w:val="both"/>
        <w:rPr>
          <w:rFonts w:ascii="Times New Roman" w:hAnsi="Times New Roman" w:cs="Times New Roman"/>
          <w:sz w:val="28"/>
          <w:szCs w:val="28"/>
        </w:rPr>
      </w:pPr>
      <w:r w:rsidRPr="00760796">
        <w:rPr>
          <w:rFonts w:ascii="Times New Roman" w:hAnsi="Times New Roman" w:cs="Times New Roman"/>
          <w:sz w:val="28"/>
          <w:szCs w:val="28"/>
        </w:rPr>
        <w:t>(підпис) (ініціали, прізвище)</w:t>
      </w:r>
    </w:p>
    <w:p w:rsidR="00511DEE" w:rsidRPr="00760796" w:rsidRDefault="00511DEE" w:rsidP="00511DEE">
      <w:pPr>
        <w:spacing w:after="0" w:line="240" w:lineRule="auto"/>
        <w:ind w:firstLine="4536"/>
        <w:jc w:val="both"/>
        <w:rPr>
          <w:rFonts w:ascii="Times New Roman" w:hAnsi="Times New Roman" w:cs="Times New Roman"/>
          <w:sz w:val="20"/>
          <w:szCs w:val="20"/>
        </w:rPr>
      </w:pPr>
    </w:p>
    <w:p w:rsidR="00511DEE" w:rsidRPr="00760796" w:rsidRDefault="00511DEE" w:rsidP="00511DEE">
      <w:pPr>
        <w:spacing w:after="0" w:line="240" w:lineRule="auto"/>
        <w:ind w:firstLine="4536"/>
        <w:jc w:val="both"/>
        <w:rPr>
          <w:rFonts w:ascii="Times New Roman" w:hAnsi="Times New Roman" w:cs="Times New Roman"/>
          <w:sz w:val="20"/>
          <w:szCs w:val="20"/>
        </w:rPr>
      </w:pPr>
    </w:p>
    <w:p w:rsidR="00511DEE" w:rsidRPr="00760796" w:rsidRDefault="00511DEE" w:rsidP="00511DEE">
      <w:pPr>
        <w:spacing w:after="0" w:line="240" w:lineRule="auto"/>
        <w:ind w:firstLine="4536"/>
        <w:jc w:val="both"/>
        <w:rPr>
          <w:rFonts w:ascii="Times New Roman" w:hAnsi="Times New Roman" w:cs="Times New Roman"/>
          <w:sz w:val="28"/>
          <w:szCs w:val="28"/>
        </w:rPr>
      </w:pPr>
      <w:r w:rsidRPr="00760796">
        <w:rPr>
          <w:rFonts w:ascii="Times New Roman" w:hAnsi="Times New Roman" w:cs="Times New Roman"/>
          <w:sz w:val="28"/>
          <w:szCs w:val="28"/>
        </w:rPr>
        <w:t>Дата захисту: «___» __________ 20__ р.</w:t>
      </w:r>
    </w:p>
    <w:p w:rsidR="00511DEE" w:rsidRPr="00760796" w:rsidRDefault="00511DEE" w:rsidP="00511DEE">
      <w:pPr>
        <w:spacing w:after="0" w:line="240" w:lineRule="auto"/>
        <w:ind w:firstLine="4536"/>
        <w:jc w:val="both"/>
        <w:rPr>
          <w:rFonts w:ascii="Times New Roman" w:hAnsi="Times New Roman" w:cs="Times New Roman"/>
          <w:sz w:val="20"/>
          <w:szCs w:val="20"/>
        </w:rPr>
      </w:pPr>
    </w:p>
    <w:p w:rsidR="00511DEE" w:rsidRPr="00760796" w:rsidRDefault="00511DEE" w:rsidP="00511DEE">
      <w:pPr>
        <w:spacing w:after="0" w:line="240" w:lineRule="auto"/>
        <w:ind w:firstLine="4536"/>
        <w:jc w:val="both"/>
        <w:rPr>
          <w:rFonts w:ascii="Times New Roman" w:hAnsi="Times New Roman" w:cs="Times New Roman"/>
          <w:sz w:val="28"/>
          <w:szCs w:val="28"/>
        </w:rPr>
      </w:pPr>
      <w:r w:rsidRPr="00760796">
        <w:rPr>
          <w:rFonts w:ascii="Times New Roman" w:hAnsi="Times New Roman" w:cs="Times New Roman"/>
          <w:sz w:val="28"/>
          <w:szCs w:val="28"/>
        </w:rPr>
        <w:t>Оцінка____________________________</w:t>
      </w:r>
    </w:p>
    <w:p w:rsidR="00511DEE" w:rsidRPr="00760796" w:rsidRDefault="00511DEE" w:rsidP="00511DEE">
      <w:pPr>
        <w:spacing w:after="0" w:line="240" w:lineRule="auto"/>
        <w:ind w:firstLine="4536"/>
        <w:jc w:val="both"/>
        <w:rPr>
          <w:rFonts w:ascii="Times New Roman" w:hAnsi="Times New Roman" w:cs="Times New Roman"/>
          <w:sz w:val="28"/>
          <w:szCs w:val="28"/>
        </w:rPr>
      </w:pPr>
      <w:r w:rsidRPr="00760796">
        <w:rPr>
          <w:rFonts w:ascii="Times New Roman" w:hAnsi="Times New Roman" w:cs="Times New Roman"/>
          <w:sz w:val="28"/>
          <w:szCs w:val="28"/>
        </w:rPr>
        <w:t>Підписи членів ЕК:</w:t>
      </w:r>
    </w:p>
    <w:p w:rsidR="00511DEE" w:rsidRPr="00760796" w:rsidRDefault="00511DEE" w:rsidP="00511DEE">
      <w:pPr>
        <w:spacing w:after="0" w:line="240" w:lineRule="auto"/>
        <w:ind w:firstLine="4536"/>
        <w:jc w:val="both"/>
        <w:rPr>
          <w:rFonts w:ascii="Times New Roman" w:hAnsi="Times New Roman" w:cs="Times New Roman"/>
          <w:sz w:val="28"/>
          <w:szCs w:val="28"/>
        </w:rPr>
      </w:pPr>
      <w:r w:rsidRPr="00760796">
        <w:rPr>
          <w:rFonts w:ascii="Times New Roman" w:hAnsi="Times New Roman" w:cs="Times New Roman"/>
          <w:sz w:val="28"/>
          <w:szCs w:val="28"/>
        </w:rPr>
        <w:t>_________________________________</w:t>
      </w:r>
    </w:p>
    <w:p w:rsidR="00511DEE" w:rsidRPr="00760796" w:rsidRDefault="00511DEE" w:rsidP="00511DEE">
      <w:pPr>
        <w:spacing w:after="0" w:line="240" w:lineRule="auto"/>
        <w:ind w:firstLine="4536"/>
        <w:jc w:val="both"/>
        <w:rPr>
          <w:rFonts w:ascii="Times New Roman" w:hAnsi="Times New Roman" w:cs="Times New Roman"/>
          <w:sz w:val="28"/>
          <w:szCs w:val="28"/>
        </w:rPr>
      </w:pPr>
      <w:r w:rsidRPr="00760796">
        <w:rPr>
          <w:rFonts w:ascii="Times New Roman" w:hAnsi="Times New Roman" w:cs="Times New Roman"/>
          <w:sz w:val="28"/>
          <w:szCs w:val="28"/>
        </w:rPr>
        <w:t>_________________________________</w:t>
      </w:r>
    </w:p>
    <w:p w:rsidR="00511DEE" w:rsidRPr="00760796" w:rsidRDefault="00511DEE" w:rsidP="00511DEE">
      <w:pPr>
        <w:spacing w:after="0" w:line="240" w:lineRule="auto"/>
        <w:ind w:firstLine="4536"/>
        <w:jc w:val="both"/>
        <w:rPr>
          <w:rFonts w:ascii="Times New Roman" w:hAnsi="Times New Roman" w:cs="Times New Roman"/>
          <w:sz w:val="28"/>
          <w:szCs w:val="28"/>
        </w:rPr>
      </w:pPr>
      <w:r w:rsidRPr="00760796">
        <w:rPr>
          <w:rFonts w:ascii="Times New Roman" w:hAnsi="Times New Roman" w:cs="Times New Roman"/>
          <w:sz w:val="28"/>
          <w:szCs w:val="28"/>
        </w:rPr>
        <w:t>_________________________________</w:t>
      </w:r>
    </w:p>
    <w:p w:rsidR="00511DEE" w:rsidRDefault="00511DEE" w:rsidP="00511DEE">
      <w:pPr>
        <w:spacing w:after="0" w:line="240" w:lineRule="auto"/>
        <w:ind w:firstLine="4536"/>
        <w:jc w:val="both"/>
        <w:rPr>
          <w:rFonts w:ascii="Times New Roman" w:hAnsi="Times New Roman" w:cs="Times New Roman"/>
          <w:sz w:val="28"/>
          <w:szCs w:val="28"/>
        </w:rPr>
      </w:pPr>
    </w:p>
    <w:p w:rsidR="00DB315A" w:rsidRDefault="00DB315A" w:rsidP="00511DEE">
      <w:pPr>
        <w:spacing w:after="0" w:line="240" w:lineRule="auto"/>
        <w:ind w:firstLine="4536"/>
        <w:jc w:val="both"/>
        <w:rPr>
          <w:rFonts w:ascii="Times New Roman" w:hAnsi="Times New Roman" w:cs="Times New Roman"/>
          <w:sz w:val="28"/>
          <w:szCs w:val="28"/>
        </w:rPr>
      </w:pPr>
    </w:p>
    <w:p w:rsidR="00DB315A" w:rsidRPr="00760796" w:rsidRDefault="00DB315A" w:rsidP="00511DEE">
      <w:pPr>
        <w:spacing w:after="0" w:line="240" w:lineRule="auto"/>
        <w:ind w:firstLine="4536"/>
        <w:jc w:val="both"/>
        <w:rPr>
          <w:rFonts w:ascii="Times New Roman" w:hAnsi="Times New Roman" w:cs="Times New Roman"/>
          <w:sz w:val="28"/>
          <w:szCs w:val="28"/>
        </w:rPr>
      </w:pPr>
    </w:p>
    <w:p w:rsidR="001E7B62" w:rsidRPr="00DB315A" w:rsidRDefault="00DB315A" w:rsidP="00DB315A">
      <w:pPr>
        <w:tabs>
          <w:tab w:val="left" w:pos="3041"/>
        </w:tabs>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Глухів 2021 р.</w:t>
      </w:r>
    </w:p>
    <w:p w:rsidR="001E7B62" w:rsidRPr="00760796" w:rsidRDefault="001E7B62" w:rsidP="001E7B62">
      <w:pPr>
        <w:spacing w:after="0" w:line="360" w:lineRule="auto"/>
        <w:ind w:right="141"/>
        <w:jc w:val="center"/>
        <w:rPr>
          <w:rFonts w:ascii="Times New Roman" w:eastAsia="Calibri" w:hAnsi="Times New Roman" w:cs="Times New Roman"/>
          <w:b/>
          <w:sz w:val="28"/>
          <w:szCs w:val="28"/>
        </w:rPr>
      </w:pPr>
      <w:r w:rsidRPr="00760796">
        <w:rPr>
          <w:rFonts w:ascii="Times New Roman" w:eastAsia="Calibri" w:hAnsi="Times New Roman" w:cs="Times New Roman"/>
          <w:b/>
          <w:sz w:val="28"/>
          <w:szCs w:val="28"/>
        </w:rPr>
        <w:lastRenderedPageBreak/>
        <w:t>ЗМІСТ</w:t>
      </w:r>
    </w:p>
    <w:p w:rsidR="001E7B62" w:rsidRPr="00760796" w:rsidRDefault="001E7B62" w:rsidP="001E7B62">
      <w:pPr>
        <w:spacing w:after="0" w:line="360" w:lineRule="auto"/>
        <w:ind w:right="-5"/>
        <w:rPr>
          <w:rFonts w:ascii="Times New Roman" w:eastAsia="Calibri" w:hAnsi="Times New Roman" w:cs="Times New Roman"/>
          <w:sz w:val="28"/>
          <w:szCs w:val="28"/>
        </w:rPr>
      </w:pPr>
      <w:r w:rsidRPr="00760796">
        <w:rPr>
          <w:rFonts w:ascii="Times New Roman" w:eastAsia="Calibri" w:hAnsi="Times New Roman" w:cs="Times New Roman"/>
          <w:sz w:val="28"/>
          <w:szCs w:val="28"/>
        </w:rPr>
        <w:t>ВСТУП…………………………………………………………</w:t>
      </w:r>
      <w:bookmarkStart w:id="0" w:name="_GoBack"/>
      <w:bookmarkEnd w:id="0"/>
      <w:r w:rsidRPr="00760796">
        <w:rPr>
          <w:rFonts w:ascii="Times New Roman" w:eastAsia="Calibri" w:hAnsi="Times New Roman" w:cs="Times New Roman"/>
          <w:sz w:val="28"/>
          <w:szCs w:val="28"/>
        </w:rPr>
        <w:t>…..………………....3</w:t>
      </w:r>
    </w:p>
    <w:p w:rsidR="001E7B62" w:rsidRPr="00760796" w:rsidRDefault="00FC5647" w:rsidP="001E7B62">
      <w:pPr>
        <w:spacing w:after="0" w:line="360" w:lineRule="auto"/>
        <w:ind w:right="-5"/>
        <w:jc w:val="both"/>
        <w:rPr>
          <w:rFonts w:ascii="Times New Roman" w:eastAsia="Calibri" w:hAnsi="Times New Roman" w:cs="Times New Roman"/>
          <w:sz w:val="28"/>
          <w:szCs w:val="28"/>
        </w:rPr>
      </w:pPr>
      <w:r w:rsidRPr="00760796">
        <w:rPr>
          <w:rFonts w:ascii="Times New Roman" w:eastAsia="Calibri" w:hAnsi="Times New Roman" w:cs="Times New Roman"/>
          <w:b/>
          <w:sz w:val="28"/>
          <w:szCs w:val="28"/>
        </w:rPr>
        <w:t>РОЗДІЛ 1. РОЗВИТОК НАВЧАЛЬНОЇ МОТИВАЦІЇ УЧНІВ ЯК ПСИХОЛОГО-ПЕДАГОГІЧНА ПРОБЛЕМА</w:t>
      </w:r>
      <w:r w:rsidR="00B76703">
        <w:rPr>
          <w:rFonts w:ascii="Times New Roman" w:eastAsia="Calibri" w:hAnsi="Times New Roman" w:cs="Times New Roman"/>
          <w:sz w:val="28"/>
          <w:szCs w:val="28"/>
        </w:rPr>
        <w:t xml:space="preserve"> …...………………………</w:t>
      </w:r>
      <w:r w:rsidR="00D51A48">
        <w:rPr>
          <w:rFonts w:ascii="Times New Roman" w:eastAsia="Calibri" w:hAnsi="Times New Roman" w:cs="Times New Roman"/>
          <w:sz w:val="28"/>
          <w:szCs w:val="28"/>
        </w:rPr>
        <w:t>..</w:t>
      </w:r>
      <w:r w:rsidR="00B76703">
        <w:rPr>
          <w:rFonts w:ascii="Times New Roman" w:eastAsia="Calibri" w:hAnsi="Times New Roman" w:cs="Times New Roman"/>
          <w:sz w:val="28"/>
          <w:szCs w:val="28"/>
        </w:rPr>
        <w:t>…</w:t>
      </w:r>
      <w:r w:rsidR="001E7B62" w:rsidRPr="00760796">
        <w:rPr>
          <w:rFonts w:ascii="Times New Roman" w:eastAsia="Calibri" w:hAnsi="Times New Roman" w:cs="Times New Roman"/>
          <w:sz w:val="28"/>
          <w:szCs w:val="28"/>
        </w:rPr>
        <w:t>...</w:t>
      </w:r>
      <w:r w:rsidR="00B76703">
        <w:rPr>
          <w:rFonts w:ascii="Times New Roman" w:eastAsia="Calibri" w:hAnsi="Times New Roman" w:cs="Times New Roman"/>
          <w:sz w:val="28"/>
          <w:szCs w:val="28"/>
        </w:rPr>
        <w:t>6</w:t>
      </w:r>
    </w:p>
    <w:p w:rsidR="001E7B62" w:rsidRPr="00760796" w:rsidRDefault="001E7B62" w:rsidP="001E7B62">
      <w:pPr>
        <w:spacing w:after="0" w:line="360" w:lineRule="auto"/>
        <w:ind w:left="1080" w:right="-5" w:hanging="513"/>
        <w:jc w:val="both"/>
        <w:rPr>
          <w:rFonts w:ascii="Times New Roman" w:eastAsia="Calibri" w:hAnsi="Times New Roman" w:cs="Times New Roman"/>
          <w:sz w:val="28"/>
          <w:szCs w:val="28"/>
        </w:rPr>
      </w:pPr>
      <w:r w:rsidRPr="00760796">
        <w:rPr>
          <w:rFonts w:ascii="Times New Roman" w:eastAsia="Calibri" w:hAnsi="Times New Roman" w:cs="Times New Roman"/>
          <w:sz w:val="28"/>
          <w:szCs w:val="28"/>
        </w:rPr>
        <w:t>1.1 Стан дослідження проблеми розви</w:t>
      </w:r>
      <w:r w:rsidR="00FC5647" w:rsidRPr="00760796">
        <w:rPr>
          <w:rFonts w:ascii="Times New Roman" w:eastAsia="Calibri" w:hAnsi="Times New Roman" w:cs="Times New Roman"/>
          <w:sz w:val="28"/>
          <w:szCs w:val="28"/>
        </w:rPr>
        <w:t>тку навчальної мотивації учнів</w:t>
      </w:r>
      <w:r w:rsidRPr="00760796">
        <w:rPr>
          <w:rFonts w:ascii="Times New Roman" w:eastAsia="Calibri" w:hAnsi="Times New Roman" w:cs="Times New Roman"/>
          <w:sz w:val="28"/>
          <w:szCs w:val="28"/>
        </w:rPr>
        <w:t xml:space="preserve"> у психолого-педагогічній літературі………………………………..………</w:t>
      </w:r>
      <w:r w:rsidR="00B76703">
        <w:rPr>
          <w:rFonts w:ascii="Times New Roman" w:eastAsia="Calibri" w:hAnsi="Times New Roman" w:cs="Times New Roman"/>
          <w:sz w:val="28"/>
          <w:szCs w:val="28"/>
        </w:rPr>
        <w:t>6</w:t>
      </w:r>
    </w:p>
    <w:p w:rsidR="001E7B62" w:rsidRPr="00760796" w:rsidRDefault="001420E1" w:rsidP="001E7B62">
      <w:pPr>
        <w:spacing w:after="0" w:line="360" w:lineRule="auto"/>
        <w:ind w:left="284" w:right="-5" w:firstLine="283"/>
        <w:jc w:val="both"/>
        <w:rPr>
          <w:rFonts w:ascii="Times New Roman" w:eastAsia="Calibri" w:hAnsi="Times New Roman" w:cs="Times New Roman"/>
          <w:sz w:val="28"/>
          <w:szCs w:val="28"/>
        </w:rPr>
      </w:pPr>
      <w:r w:rsidRPr="00760796">
        <w:rPr>
          <w:rFonts w:ascii="Times New Roman" w:eastAsia="Calibri" w:hAnsi="Times New Roman" w:cs="Times New Roman"/>
          <w:sz w:val="28"/>
          <w:szCs w:val="28"/>
        </w:rPr>
        <w:t xml:space="preserve">1.2. </w:t>
      </w:r>
      <w:r w:rsidR="009A3AD1" w:rsidRPr="00760796">
        <w:rPr>
          <w:rFonts w:ascii="Times New Roman" w:eastAsia="Calibri" w:hAnsi="Times New Roman" w:cs="Times New Roman"/>
          <w:sz w:val="28"/>
          <w:szCs w:val="28"/>
        </w:rPr>
        <w:t>Навчальна м</w:t>
      </w:r>
      <w:r w:rsidRPr="00760796">
        <w:rPr>
          <w:rFonts w:ascii="Times New Roman" w:eastAsia="Calibri" w:hAnsi="Times New Roman" w:cs="Times New Roman"/>
          <w:sz w:val="28"/>
          <w:szCs w:val="28"/>
        </w:rPr>
        <w:t>отивація учнів як психолого-педагогічна категорія……</w:t>
      </w:r>
      <w:r w:rsidR="00B76703">
        <w:rPr>
          <w:rFonts w:ascii="Times New Roman" w:eastAsia="Calibri" w:hAnsi="Times New Roman" w:cs="Times New Roman"/>
          <w:sz w:val="28"/>
          <w:szCs w:val="28"/>
        </w:rPr>
        <w:t>..</w:t>
      </w:r>
      <w:r w:rsidR="009A3AD1" w:rsidRPr="00760796">
        <w:rPr>
          <w:rFonts w:ascii="Times New Roman" w:eastAsia="Calibri" w:hAnsi="Times New Roman" w:cs="Times New Roman"/>
          <w:sz w:val="28"/>
          <w:szCs w:val="28"/>
        </w:rPr>
        <w:t>..</w:t>
      </w:r>
      <w:r w:rsidR="00B76703">
        <w:rPr>
          <w:rFonts w:ascii="Times New Roman" w:eastAsia="Calibri" w:hAnsi="Times New Roman" w:cs="Times New Roman"/>
          <w:sz w:val="28"/>
          <w:szCs w:val="28"/>
        </w:rPr>
        <w:t>14</w:t>
      </w:r>
    </w:p>
    <w:p w:rsidR="001E7B62" w:rsidRPr="00760796" w:rsidRDefault="001E7B62" w:rsidP="001E7B62">
      <w:pPr>
        <w:spacing w:after="0" w:line="360" w:lineRule="auto"/>
        <w:ind w:left="1080" w:right="-5" w:hanging="513"/>
        <w:jc w:val="both"/>
        <w:rPr>
          <w:rFonts w:ascii="Times New Roman" w:eastAsia="Calibri" w:hAnsi="Times New Roman" w:cs="Times New Roman"/>
          <w:sz w:val="28"/>
          <w:szCs w:val="28"/>
        </w:rPr>
      </w:pPr>
      <w:r w:rsidRPr="00760796">
        <w:rPr>
          <w:rFonts w:ascii="Times New Roman" w:eastAsia="Calibri" w:hAnsi="Times New Roman" w:cs="Times New Roman"/>
          <w:sz w:val="28"/>
          <w:szCs w:val="28"/>
        </w:rPr>
        <w:t>1.3.</w:t>
      </w:r>
      <w:r w:rsidRPr="00760796">
        <w:rPr>
          <w:rFonts w:ascii="Calibri" w:eastAsia="Calibri" w:hAnsi="Calibri" w:cs="Times New Roman"/>
        </w:rPr>
        <w:t xml:space="preserve"> </w:t>
      </w:r>
      <w:r w:rsidR="00916EB6" w:rsidRPr="00760796">
        <w:rPr>
          <w:rFonts w:ascii="Times New Roman" w:eastAsia="Calibri" w:hAnsi="Times New Roman" w:cs="Times New Roman"/>
          <w:sz w:val="28"/>
          <w:szCs w:val="28"/>
        </w:rPr>
        <w:t>Типи навчальної мотивації здобувачів закладів загальної середньої освіти</w:t>
      </w:r>
      <w:r w:rsidRPr="00760796">
        <w:rPr>
          <w:rFonts w:ascii="Times New Roman" w:eastAsia="Calibri" w:hAnsi="Times New Roman" w:cs="Times New Roman"/>
          <w:sz w:val="28"/>
          <w:szCs w:val="28"/>
        </w:rPr>
        <w:t>………………………………………………………………………</w:t>
      </w:r>
      <w:r w:rsidR="00B76703">
        <w:rPr>
          <w:rFonts w:ascii="Times New Roman" w:eastAsia="Calibri" w:hAnsi="Times New Roman" w:cs="Times New Roman"/>
          <w:sz w:val="28"/>
          <w:szCs w:val="28"/>
        </w:rPr>
        <w:t>22</w:t>
      </w:r>
    </w:p>
    <w:p w:rsidR="00B10525" w:rsidRPr="00760796" w:rsidRDefault="00B10525" w:rsidP="001E7B62">
      <w:pPr>
        <w:spacing w:after="0" w:line="360" w:lineRule="auto"/>
        <w:ind w:left="1080" w:right="-5" w:hanging="513"/>
        <w:jc w:val="both"/>
        <w:rPr>
          <w:rFonts w:ascii="Times New Roman" w:eastAsia="Calibri" w:hAnsi="Times New Roman" w:cs="Times New Roman"/>
          <w:sz w:val="28"/>
          <w:szCs w:val="28"/>
        </w:rPr>
      </w:pPr>
    </w:p>
    <w:p w:rsidR="001E7B62" w:rsidRPr="00760796" w:rsidRDefault="001E7B62" w:rsidP="001E7B62">
      <w:pPr>
        <w:tabs>
          <w:tab w:val="left" w:pos="9355"/>
        </w:tabs>
        <w:spacing w:after="0" w:line="360" w:lineRule="auto"/>
        <w:ind w:right="-5"/>
        <w:jc w:val="both"/>
        <w:rPr>
          <w:rFonts w:ascii="Times New Roman" w:eastAsia="Calibri" w:hAnsi="Times New Roman" w:cs="Times New Roman"/>
          <w:sz w:val="28"/>
          <w:szCs w:val="28"/>
        </w:rPr>
      </w:pPr>
      <w:r w:rsidRPr="00760796">
        <w:rPr>
          <w:rFonts w:ascii="Times New Roman" w:eastAsia="Calibri" w:hAnsi="Times New Roman" w:cs="Times New Roman"/>
          <w:b/>
          <w:sz w:val="28"/>
          <w:szCs w:val="28"/>
        </w:rPr>
        <w:t>РОЗДІЛ 2.</w:t>
      </w:r>
      <w:r w:rsidRPr="00760796">
        <w:rPr>
          <w:rFonts w:ascii="Times New Roman" w:eastAsia="Calibri" w:hAnsi="Times New Roman" w:cs="Times New Roman"/>
          <w:sz w:val="28"/>
          <w:szCs w:val="28"/>
        </w:rPr>
        <w:t xml:space="preserve"> </w:t>
      </w:r>
      <w:r w:rsidR="001420E1" w:rsidRPr="00760796">
        <w:rPr>
          <w:rFonts w:ascii="Times New Roman" w:eastAsia="Calibri" w:hAnsi="Times New Roman" w:cs="Times New Roman"/>
          <w:b/>
          <w:sz w:val="28"/>
          <w:szCs w:val="28"/>
        </w:rPr>
        <w:t xml:space="preserve">ШЛЯХИ РОЗВИТКУ НАВЧАЛЬНОЇ МОТИВАЦІЇ УЧНІВ ДО </w:t>
      </w:r>
      <w:r w:rsidR="000E0525" w:rsidRPr="00760796">
        <w:rPr>
          <w:rFonts w:ascii="Times New Roman" w:eastAsia="Calibri" w:hAnsi="Times New Roman" w:cs="Times New Roman"/>
          <w:b/>
          <w:sz w:val="28"/>
          <w:szCs w:val="28"/>
        </w:rPr>
        <w:t xml:space="preserve">ВИВЧЕННЯ </w:t>
      </w:r>
      <w:r w:rsidR="001420E1" w:rsidRPr="00760796">
        <w:rPr>
          <w:rFonts w:ascii="Times New Roman" w:eastAsia="Calibri" w:hAnsi="Times New Roman" w:cs="Times New Roman"/>
          <w:b/>
          <w:sz w:val="28"/>
          <w:szCs w:val="28"/>
        </w:rPr>
        <w:t>БІОЛОГІЇ</w:t>
      </w:r>
      <w:r w:rsidR="007C3B86">
        <w:rPr>
          <w:rFonts w:ascii="Times New Roman" w:eastAsia="Calibri" w:hAnsi="Times New Roman" w:cs="Times New Roman"/>
          <w:sz w:val="28"/>
          <w:szCs w:val="28"/>
        </w:rPr>
        <w:t xml:space="preserve"> …………………………………………………………</w:t>
      </w:r>
      <w:r w:rsidRPr="00760796">
        <w:rPr>
          <w:rFonts w:ascii="Times New Roman" w:eastAsia="Calibri" w:hAnsi="Times New Roman" w:cs="Times New Roman"/>
          <w:sz w:val="28"/>
          <w:szCs w:val="28"/>
        </w:rPr>
        <w:t>..</w:t>
      </w:r>
      <w:r w:rsidR="007C3B86">
        <w:rPr>
          <w:rFonts w:ascii="Times New Roman" w:eastAsia="Calibri" w:hAnsi="Times New Roman" w:cs="Times New Roman"/>
          <w:sz w:val="28"/>
          <w:szCs w:val="28"/>
        </w:rPr>
        <w:t>38</w:t>
      </w:r>
    </w:p>
    <w:p w:rsidR="001E7B62" w:rsidRPr="00760796" w:rsidRDefault="001E7B62" w:rsidP="001E7B62">
      <w:pPr>
        <w:tabs>
          <w:tab w:val="left" w:pos="9355"/>
        </w:tabs>
        <w:spacing w:after="0" w:line="360" w:lineRule="auto"/>
        <w:ind w:left="1080" w:right="-5" w:hanging="513"/>
        <w:jc w:val="both"/>
        <w:rPr>
          <w:rFonts w:ascii="Times New Roman" w:eastAsia="Calibri" w:hAnsi="Times New Roman" w:cs="Times New Roman"/>
          <w:sz w:val="28"/>
          <w:szCs w:val="28"/>
        </w:rPr>
      </w:pPr>
      <w:r w:rsidRPr="00760796">
        <w:rPr>
          <w:rFonts w:ascii="Times New Roman" w:eastAsia="Calibri" w:hAnsi="Times New Roman" w:cs="Times New Roman"/>
          <w:sz w:val="28"/>
          <w:szCs w:val="28"/>
        </w:rPr>
        <w:t xml:space="preserve">2.1. </w:t>
      </w:r>
      <w:r w:rsidR="005D7394" w:rsidRPr="00760796">
        <w:rPr>
          <w:rFonts w:ascii="Times New Roman" w:eastAsia="Calibri" w:hAnsi="Times New Roman" w:cs="Times New Roman"/>
          <w:sz w:val="28"/>
          <w:szCs w:val="28"/>
        </w:rPr>
        <w:t>Ви</w:t>
      </w:r>
      <w:r w:rsidR="0012262D" w:rsidRPr="00760796">
        <w:rPr>
          <w:rFonts w:ascii="Times New Roman" w:eastAsia="Calibri" w:hAnsi="Times New Roman" w:cs="Times New Roman"/>
          <w:sz w:val="28"/>
          <w:szCs w:val="28"/>
        </w:rPr>
        <w:t>значення рівнів розвитку</w:t>
      </w:r>
      <w:r w:rsidR="009D4409" w:rsidRPr="00760796">
        <w:rPr>
          <w:rFonts w:ascii="Times New Roman" w:eastAsia="Calibri" w:hAnsi="Times New Roman" w:cs="Times New Roman"/>
          <w:sz w:val="28"/>
          <w:szCs w:val="28"/>
        </w:rPr>
        <w:t xml:space="preserve"> навчальної мотивації учнів до вивчення біології ……………</w:t>
      </w:r>
      <w:r w:rsidR="005D7394" w:rsidRPr="00760796">
        <w:rPr>
          <w:rFonts w:ascii="Times New Roman" w:eastAsia="Calibri" w:hAnsi="Times New Roman" w:cs="Times New Roman"/>
          <w:sz w:val="28"/>
          <w:szCs w:val="28"/>
        </w:rPr>
        <w:t>…….</w:t>
      </w:r>
      <w:r w:rsidR="001914E6" w:rsidRPr="00760796">
        <w:rPr>
          <w:rFonts w:ascii="Times New Roman" w:eastAsia="Calibri" w:hAnsi="Times New Roman" w:cs="Times New Roman"/>
          <w:sz w:val="28"/>
          <w:szCs w:val="28"/>
        </w:rPr>
        <w:t>…</w:t>
      </w:r>
      <w:r w:rsidR="0012262D" w:rsidRPr="00760796">
        <w:rPr>
          <w:rFonts w:ascii="Times New Roman" w:eastAsia="Calibri" w:hAnsi="Times New Roman" w:cs="Times New Roman"/>
          <w:sz w:val="28"/>
          <w:szCs w:val="28"/>
        </w:rPr>
        <w:t>……</w:t>
      </w:r>
      <w:r w:rsidR="007C3B86">
        <w:rPr>
          <w:rFonts w:ascii="Times New Roman" w:eastAsia="Calibri" w:hAnsi="Times New Roman" w:cs="Times New Roman"/>
          <w:sz w:val="28"/>
          <w:szCs w:val="28"/>
        </w:rPr>
        <w:t>………………………………</w:t>
      </w:r>
      <w:r w:rsidR="0012262D" w:rsidRPr="00760796">
        <w:rPr>
          <w:rFonts w:ascii="Times New Roman" w:eastAsia="Calibri" w:hAnsi="Times New Roman" w:cs="Times New Roman"/>
          <w:sz w:val="28"/>
          <w:szCs w:val="28"/>
        </w:rPr>
        <w:t>………</w:t>
      </w:r>
      <w:r w:rsidR="001914E6" w:rsidRPr="00760796">
        <w:rPr>
          <w:rFonts w:ascii="Times New Roman" w:eastAsia="Calibri" w:hAnsi="Times New Roman" w:cs="Times New Roman"/>
          <w:sz w:val="28"/>
          <w:szCs w:val="28"/>
        </w:rPr>
        <w:t>…</w:t>
      </w:r>
      <w:r w:rsidR="007C3B86">
        <w:rPr>
          <w:rFonts w:ascii="Times New Roman" w:eastAsia="Calibri" w:hAnsi="Times New Roman" w:cs="Times New Roman"/>
          <w:sz w:val="28"/>
          <w:szCs w:val="28"/>
        </w:rPr>
        <w:t>38</w:t>
      </w:r>
    </w:p>
    <w:p w:rsidR="001E7B62" w:rsidRPr="00760796" w:rsidRDefault="001E7B62" w:rsidP="001E7B62">
      <w:pPr>
        <w:tabs>
          <w:tab w:val="left" w:pos="9355"/>
        </w:tabs>
        <w:spacing w:after="0" w:line="360" w:lineRule="auto"/>
        <w:ind w:left="1080" w:right="-5" w:hanging="513"/>
        <w:jc w:val="both"/>
        <w:rPr>
          <w:rFonts w:ascii="Times New Roman" w:eastAsia="Calibri" w:hAnsi="Times New Roman" w:cs="Times New Roman"/>
          <w:sz w:val="28"/>
          <w:szCs w:val="28"/>
        </w:rPr>
      </w:pPr>
      <w:r w:rsidRPr="00760796">
        <w:rPr>
          <w:rFonts w:ascii="Times New Roman" w:eastAsia="Calibri" w:hAnsi="Times New Roman" w:cs="Times New Roman"/>
          <w:sz w:val="28"/>
          <w:szCs w:val="28"/>
        </w:rPr>
        <w:t xml:space="preserve">2.2. </w:t>
      </w:r>
      <w:r w:rsidR="00D669AB" w:rsidRPr="00760796">
        <w:rPr>
          <w:rFonts w:ascii="Times New Roman" w:eastAsia="Calibri" w:hAnsi="Times New Roman" w:cs="Times New Roman"/>
          <w:sz w:val="28"/>
          <w:szCs w:val="28"/>
        </w:rPr>
        <w:t xml:space="preserve">Методика застосування </w:t>
      </w:r>
      <w:r w:rsidRPr="00760796">
        <w:rPr>
          <w:rFonts w:ascii="Times New Roman" w:eastAsia="Calibri" w:hAnsi="Times New Roman" w:cs="Times New Roman"/>
          <w:sz w:val="28"/>
          <w:szCs w:val="28"/>
        </w:rPr>
        <w:t xml:space="preserve">методів </w:t>
      </w:r>
      <w:r w:rsidR="00D669AB" w:rsidRPr="00760796">
        <w:rPr>
          <w:rFonts w:ascii="Times New Roman" w:eastAsia="Calibri" w:hAnsi="Times New Roman" w:cs="Times New Roman"/>
          <w:sz w:val="28"/>
          <w:szCs w:val="28"/>
        </w:rPr>
        <w:t>і п</w:t>
      </w:r>
      <w:r w:rsidR="00762668" w:rsidRPr="00760796">
        <w:rPr>
          <w:rFonts w:ascii="Times New Roman" w:eastAsia="Calibri" w:hAnsi="Times New Roman" w:cs="Times New Roman"/>
          <w:sz w:val="28"/>
          <w:szCs w:val="28"/>
        </w:rPr>
        <w:t>рийомів мотивації навчальної діяльності</w:t>
      </w:r>
      <w:r w:rsidR="003D3C02" w:rsidRPr="00760796">
        <w:rPr>
          <w:rFonts w:ascii="Times New Roman" w:eastAsia="Calibri" w:hAnsi="Times New Roman" w:cs="Times New Roman"/>
          <w:sz w:val="28"/>
          <w:szCs w:val="28"/>
        </w:rPr>
        <w:t xml:space="preserve"> учнів 6-х класів</w:t>
      </w:r>
      <w:r w:rsidR="00D669AB" w:rsidRPr="00760796">
        <w:rPr>
          <w:rFonts w:ascii="Times New Roman" w:eastAsia="Calibri" w:hAnsi="Times New Roman" w:cs="Times New Roman"/>
          <w:sz w:val="28"/>
          <w:szCs w:val="28"/>
        </w:rPr>
        <w:t xml:space="preserve"> на уроках біологі</w:t>
      </w:r>
      <w:r w:rsidR="003D3C02" w:rsidRPr="00760796">
        <w:rPr>
          <w:rFonts w:ascii="Times New Roman" w:eastAsia="Calibri" w:hAnsi="Times New Roman" w:cs="Times New Roman"/>
          <w:sz w:val="28"/>
          <w:szCs w:val="28"/>
        </w:rPr>
        <w:t>ї</w:t>
      </w:r>
      <w:r w:rsidR="00762668" w:rsidRPr="00760796">
        <w:rPr>
          <w:rFonts w:ascii="Times New Roman" w:eastAsia="Calibri" w:hAnsi="Times New Roman" w:cs="Times New Roman"/>
          <w:sz w:val="28"/>
          <w:szCs w:val="28"/>
        </w:rPr>
        <w:t>……………………</w:t>
      </w:r>
      <w:r w:rsidRPr="00760796">
        <w:rPr>
          <w:rFonts w:ascii="Times New Roman" w:eastAsia="Calibri" w:hAnsi="Times New Roman" w:cs="Times New Roman"/>
          <w:sz w:val="28"/>
          <w:szCs w:val="28"/>
        </w:rPr>
        <w:t>…</w:t>
      </w:r>
      <w:r w:rsidR="009D4409" w:rsidRPr="00760796">
        <w:rPr>
          <w:rFonts w:ascii="Times New Roman" w:eastAsia="Calibri" w:hAnsi="Times New Roman" w:cs="Times New Roman"/>
          <w:sz w:val="28"/>
          <w:szCs w:val="28"/>
        </w:rPr>
        <w:t>.</w:t>
      </w:r>
      <w:r w:rsidR="001914E6" w:rsidRPr="00760796">
        <w:rPr>
          <w:rFonts w:ascii="Times New Roman" w:eastAsia="Calibri" w:hAnsi="Times New Roman" w:cs="Times New Roman"/>
          <w:sz w:val="28"/>
          <w:szCs w:val="28"/>
        </w:rPr>
        <w:t>….</w:t>
      </w:r>
      <w:r w:rsidR="007C3B86">
        <w:rPr>
          <w:rFonts w:ascii="Times New Roman" w:eastAsia="Calibri" w:hAnsi="Times New Roman" w:cs="Times New Roman"/>
          <w:sz w:val="28"/>
          <w:szCs w:val="28"/>
        </w:rPr>
        <w:t>47</w:t>
      </w:r>
    </w:p>
    <w:p w:rsidR="001E7B62" w:rsidRPr="00760796" w:rsidRDefault="001E7B62" w:rsidP="001E7B62">
      <w:pPr>
        <w:tabs>
          <w:tab w:val="left" w:pos="9355"/>
        </w:tabs>
        <w:spacing w:after="0" w:line="360" w:lineRule="auto"/>
        <w:ind w:left="1080" w:right="-5" w:hanging="513"/>
        <w:jc w:val="both"/>
        <w:rPr>
          <w:rFonts w:ascii="Times New Roman" w:eastAsia="Calibri" w:hAnsi="Times New Roman" w:cs="Times New Roman"/>
          <w:sz w:val="28"/>
          <w:szCs w:val="28"/>
        </w:rPr>
      </w:pPr>
      <w:r w:rsidRPr="00760796">
        <w:rPr>
          <w:rFonts w:ascii="Times New Roman" w:eastAsia="Calibri" w:hAnsi="Times New Roman" w:cs="Times New Roman"/>
          <w:sz w:val="28"/>
          <w:szCs w:val="28"/>
        </w:rPr>
        <w:t xml:space="preserve">2.3. Експериментальне дослідження </w:t>
      </w:r>
      <w:r w:rsidR="005D7394" w:rsidRPr="00760796">
        <w:rPr>
          <w:rFonts w:ascii="Times New Roman" w:eastAsia="Calibri" w:hAnsi="Times New Roman" w:cs="Times New Roman"/>
          <w:sz w:val="28"/>
          <w:szCs w:val="28"/>
        </w:rPr>
        <w:t>з розвит</w:t>
      </w:r>
      <w:r w:rsidR="009D4409" w:rsidRPr="00760796">
        <w:rPr>
          <w:rFonts w:ascii="Times New Roman" w:eastAsia="Calibri" w:hAnsi="Times New Roman" w:cs="Times New Roman"/>
          <w:sz w:val="28"/>
          <w:szCs w:val="28"/>
        </w:rPr>
        <w:t>ку навчальної мотивації</w:t>
      </w:r>
      <w:r w:rsidR="005D7394" w:rsidRPr="00760796">
        <w:rPr>
          <w:rFonts w:ascii="Times New Roman" w:eastAsia="Calibri" w:hAnsi="Times New Roman" w:cs="Times New Roman"/>
          <w:sz w:val="28"/>
          <w:szCs w:val="28"/>
        </w:rPr>
        <w:t xml:space="preserve"> здобувачів освіти у </w:t>
      </w:r>
      <w:r w:rsidR="009D4409" w:rsidRPr="00760796">
        <w:rPr>
          <w:rFonts w:ascii="Times New Roman" w:eastAsia="Calibri" w:hAnsi="Times New Roman" w:cs="Times New Roman"/>
          <w:sz w:val="28"/>
          <w:szCs w:val="28"/>
        </w:rPr>
        <w:t>процесі вивчення біології рослин…………….</w:t>
      </w:r>
      <w:r w:rsidR="001914E6" w:rsidRPr="00760796">
        <w:rPr>
          <w:rFonts w:ascii="Times New Roman" w:eastAsia="Calibri" w:hAnsi="Times New Roman" w:cs="Times New Roman"/>
          <w:sz w:val="28"/>
          <w:szCs w:val="28"/>
        </w:rPr>
        <w:t>…....</w:t>
      </w:r>
      <w:r w:rsidR="00B76703">
        <w:rPr>
          <w:rFonts w:ascii="Times New Roman" w:eastAsia="Calibri" w:hAnsi="Times New Roman" w:cs="Times New Roman"/>
          <w:sz w:val="28"/>
          <w:szCs w:val="28"/>
        </w:rPr>
        <w:t>56</w:t>
      </w:r>
    </w:p>
    <w:p w:rsidR="001E7B62" w:rsidRPr="00760796" w:rsidRDefault="001E7B62" w:rsidP="001E7B62">
      <w:pPr>
        <w:tabs>
          <w:tab w:val="left" w:pos="9355"/>
        </w:tabs>
        <w:spacing w:after="0" w:line="360" w:lineRule="auto"/>
        <w:ind w:right="-5"/>
        <w:rPr>
          <w:rFonts w:ascii="Times New Roman" w:eastAsia="Calibri" w:hAnsi="Times New Roman" w:cs="Times New Roman"/>
          <w:sz w:val="28"/>
          <w:szCs w:val="28"/>
        </w:rPr>
      </w:pPr>
    </w:p>
    <w:p w:rsidR="001E7B62" w:rsidRPr="00760796" w:rsidRDefault="001E7B62" w:rsidP="001E7B62">
      <w:pPr>
        <w:tabs>
          <w:tab w:val="left" w:pos="9355"/>
        </w:tabs>
        <w:spacing w:after="0" w:line="360" w:lineRule="auto"/>
        <w:ind w:right="-5"/>
        <w:rPr>
          <w:rFonts w:ascii="Times New Roman" w:eastAsia="Calibri" w:hAnsi="Times New Roman" w:cs="Times New Roman"/>
          <w:sz w:val="28"/>
          <w:szCs w:val="28"/>
        </w:rPr>
      </w:pPr>
      <w:r w:rsidRPr="00760796">
        <w:rPr>
          <w:rFonts w:ascii="Times New Roman" w:eastAsia="Calibri" w:hAnsi="Times New Roman" w:cs="Times New Roman"/>
          <w:b/>
          <w:sz w:val="28"/>
          <w:szCs w:val="28"/>
        </w:rPr>
        <w:t>ЗАГАЛЬНІ ВИСНОВКИ</w:t>
      </w:r>
      <w:r w:rsidR="001914E6" w:rsidRPr="00760796">
        <w:rPr>
          <w:rFonts w:ascii="Times New Roman" w:eastAsia="Calibri" w:hAnsi="Times New Roman" w:cs="Times New Roman"/>
          <w:sz w:val="28"/>
          <w:szCs w:val="28"/>
        </w:rPr>
        <w:t xml:space="preserve"> ………………………………...………………....…….</w:t>
      </w:r>
      <w:r w:rsidR="00B76703">
        <w:rPr>
          <w:rFonts w:ascii="Times New Roman" w:eastAsia="Calibri" w:hAnsi="Times New Roman" w:cs="Times New Roman"/>
          <w:sz w:val="28"/>
          <w:szCs w:val="28"/>
        </w:rPr>
        <w:t>60</w:t>
      </w:r>
    </w:p>
    <w:p w:rsidR="001E7B62" w:rsidRPr="00760796" w:rsidRDefault="001E7B62" w:rsidP="001E7B62">
      <w:pPr>
        <w:tabs>
          <w:tab w:val="left" w:pos="9355"/>
        </w:tabs>
        <w:spacing w:after="0" w:line="360" w:lineRule="auto"/>
        <w:ind w:right="-5"/>
        <w:rPr>
          <w:rFonts w:ascii="Times New Roman" w:eastAsia="Calibri" w:hAnsi="Times New Roman" w:cs="Times New Roman"/>
          <w:sz w:val="28"/>
          <w:szCs w:val="28"/>
        </w:rPr>
      </w:pPr>
      <w:r w:rsidRPr="00760796">
        <w:rPr>
          <w:rFonts w:ascii="Times New Roman" w:eastAsia="Calibri" w:hAnsi="Times New Roman" w:cs="Times New Roman"/>
          <w:b/>
          <w:sz w:val="28"/>
          <w:szCs w:val="28"/>
        </w:rPr>
        <w:t>СПИСОК ВИКОРИСТАНИХ ДЖЕРЕЛ</w:t>
      </w:r>
      <w:r w:rsidR="001914E6" w:rsidRPr="00760796">
        <w:rPr>
          <w:rFonts w:ascii="Times New Roman" w:eastAsia="Calibri" w:hAnsi="Times New Roman" w:cs="Times New Roman"/>
          <w:sz w:val="28"/>
          <w:szCs w:val="28"/>
        </w:rPr>
        <w:t xml:space="preserve"> ………………………..……...............</w:t>
      </w:r>
      <w:r w:rsidR="00B76703">
        <w:rPr>
          <w:rFonts w:ascii="Times New Roman" w:eastAsia="Calibri" w:hAnsi="Times New Roman" w:cs="Times New Roman"/>
          <w:sz w:val="28"/>
          <w:szCs w:val="28"/>
        </w:rPr>
        <w:t>63</w:t>
      </w:r>
    </w:p>
    <w:p w:rsidR="001E7B62" w:rsidRPr="00760796" w:rsidRDefault="001E7B62" w:rsidP="001E7B62">
      <w:pPr>
        <w:tabs>
          <w:tab w:val="left" w:pos="9355"/>
        </w:tabs>
        <w:spacing w:after="0" w:line="360" w:lineRule="auto"/>
        <w:ind w:right="-5"/>
        <w:rPr>
          <w:rFonts w:ascii="Times New Roman" w:eastAsia="Calibri" w:hAnsi="Times New Roman" w:cs="Times New Roman"/>
          <w:sz w:val="28"/>
          <w:szCs w:val="28"/>
        </w:rPr>
      </w:pPr>
      <w:r w:rsidRPr="00760796">
        <w:rPr>
          <w:rFonts w:ascii="Times New Roman" w:eastAsia="Calibri" w:hAnsi="Times New Roman" w:cs="Times New Roman"/>
          <w:b/>
          <w:sz w:val="28"/>
          <w:szCs w:val="28"/>
        </w:rPr>
        <w:t>ДОДАТКИ</w:t>
      </w:r>
      <w:r w:rsidRPr="00760796">
        <w:rPr>
          <w:rFonts w:ascii="Times New Roman" w:eastAsia="Calibri" w:hAnsi="Times New Roman" w:cs="Times New Roman"/>
          <w:sz w:val="28"/>
          <w:szCs w:val="28"/>
        </w:rPr>
        <w:t xml:space="preserve"> ……………………</w:t>
      </w:r>
      <w:r w:rsidR="001914E6" w:rsidRPr="00760796">
        <w:rPr>
          <w:rFonts w:ascii="Times New Roman" w:eastAsia="Calibri" w:hAnsi="Times New Roman" w:cs="Times New Roman"/>
          <w:sz w:val="28"/>
          <w:szCs w:val="28"/>
        </w:rPr>
        <w:t>………………………..…………………..….........</w:t>
      </w:r>
      <w:r w:rsidR="00B76703">
        <w:rPr>
          <w:rFonts w:ascii="Times New Roman" w:eastAsia="Calibri" w:hAnsi="Times New Roman" w:cs="Times New Roman"/>
          <w:sz w:val="28"/>
          <w:szCs w:val="28"/>
        </w:rPr>
        <w:t>67</w:t>
      </w:r>
    </w:p>
    <w:p w:rsidR="001E7B62" w:rsidRPr="00760796" w:rsidRDefault="001E7B62" w:rsidP="001E7B62">
      <w:pPr>
        <w:spacing w:after="0" w:line="360" w:lineRule="auto"/>
        <w:ind w:right="141"/>
        <w:rPr>
          <w:rFonts w:ascii="Times New Roman" w:eastAsia="Calibri" w:hAnsi="Times New Roman" w:cs="Times New Roman"/>
          <w:sz w:val="28"/>
          <w:szCs w:val="28"/>
        </w:rPr>
      </w:pPr>
    </w:p>
    <w:p w:rsidR="001E7B62" w:rsidRPr="00760796" w:rsidRDefault="001E7B62" w:rsidP="001E7B62">
      <w:pPr>
        <w:spacing w:after="0" w:line="360" w:lineRule="auto"/>
        <w:jc w:val="center"/>
        <w:rPr>
          <w:rFonts w:ascii="Times New Roman" w:eastAsia="MS Mincho" w:hAnsi="Times New Roman" w:cs="Times New Roman"/>
          <w:b/>
          <w:sz w:val="28"/>
          <w:szCs w:val="28"/>
          <w:lang w:eastAsia="ru-RU"/>
        </w:rPr>
      </w:pPr>
      <w:r w:rsidRPr="00760796">
        <w:rPr>
          <w:rFonts w:ascii="Times New Roman" w:eastAsia="MS Mincho" w:hAnsi="Times New Roman" w:cs="Times New Roman"/>
          <w:sz w:val="28"/>
          <w:szCs w:val="28"/>
          <w:lang w:eastAsia="ru-RU"/>
        </w:rPr>
        <w:br w:type="page"/>
      </w:r>
      <w:r w:rsidRPr="00760796">
        <w:rPr>
          <w:rFonts w:ascii="Times New Roman" w:eastAsia="MS Mincho" w:hAnsi="Times New Roman" w:cs="Times New Roman"/>
          <w:b/>
          <w:sz w:val="28"/>
          <w:szCs w:val="28"/>
          <w:lang w:eastAsia="ru-RU"/>
        </w:rPr>
        <w:lastRenderedPageBreak/>
        <w:t>ВСТУП</w:t>
      </w:r>
    </w:p>
    <w:p w:rsidR="00511DEE" w:rsidRPr="00760796" w:rsidRDefault="00511DEE" w:rsidP="00D735D8">
      <w:pPr>
        <w:shd w:val="clear" w:color="auto" w:fill="FFFFFF"/>
        <w:spacing w:before="270" w:after="0" w:line="300" w:lineRule="atLeast"/>
        <w:ind w:left="180" w:right="180"/>
        <w:jc w:val="both"/>
        <w:outlineLvl w:val="1"/>
        <w:rPr>
          <w:rFonts w:ascii="Times New Roman" w:eastAsia="Times New Roman" w:hAnsi="Times New Roman" w:cs="Times New Roman"/>
          <w:bCs/>
          <w:sz w:val="28"/>
          <w:szCs w:val="28"/>
          <w:lang w:eastAsia="uk-UA"/>
        </w:rPr>
      </w:pPr>
    </w:p>
    <w:p w:rsidR="006C7D37" w:rsidRPr="00760796" w:rsidRDefault="006C7D37" w:rsidP="006C7D37">
      <w:pPr>
        <w:spacing w:after="0" w:line="360" w:lineRule="auto"/>
        <w:ind w:firstLine="709"/>
        <w:jc w:val="both"/>
        <w:rPr>
          <w:rFonts w:ascii="Times New Roman" w:hAnsi="Times New Roman"/>
          <w:sz w:val="28"/>
          <w:szCs w:val="28"/>
        </w:rPr>
      </w:pPr>
      <w:r w:rsidRPr="00760796">
        <w:rPr>
          <w:rFonts w:ascii="Times New Roman" w:hAnsi="Times New Roman"/>
          <w:sz w:val="28"/>
          <w:szCs w:val="28"/>
        </w:rPr>
        <w:t xml:space="preserve">Формування в учнів мотивації до навчально-пізнавальної діяльності є однією з головних проблем сучасної школи. Її актуальність обумовлена оновленням змісту навчання, постановою завдань формування в учнів прийомів самостійного набуття знань, пізнавальних інтересів, життєвих компетентностей, активної життєвої позиції. Навчальна діяльність повинна дати сучасному учню не суму знань, а сформувати її компетентності. </w:t>
      </w:r>
    </w:p>
    <w:p w:rsidR="00AE1C8C" w:rsidRPr="00760796" w:rsidRDefault="00AE1C8C" w:rsidP="006C7D37">
      <w:pPr>
        <w:spacing w:after="0" w:line="360" w:lineRule="auto"/>
        <w:ind w:firstLine="709"/>
        <w:jc w:val="both"/>
        <w:rPr>
          <w:rFonts w:ascii="Times New Roman" w:hAnsi="Times New Roman"/>
          <w:sz w:val="28"/>
          <w:szCs w:val="28"/>
        </w:rPr>
      </w:pPr>
      <w:r w:rsidRPr="00760796">
        <w:rPr>
          <w:rFonts w:ascii="Times New Roman" w:eastAsia="Times New Roman" w:hAnsi="Times New Roman" w:cs="Times New Roman"/>
          <w:bCs/>
          <w:sz w:val="28"/>
          <w:szCs w:val="28"/>
          <w:lang w:eastAsia="uk-UA"/>
        </w:rPr>
        <w:t>Успіх навчальної діяльності залежить не лише від засвоєння</w:t>
      </w:r>
      <w:r w:rsidR="005F5258" w:rsidRPr="00760796">
        <w:rPr>
          <w:rFonts w:ascii="Times New Roman" w:eastAsia="Times New Roman" w:hAnsi="Times New Roman" w:cs="Times New Roman"/>
          <w:bCs/>
          <w:sz w:val="28"/>
          <w:szCs w:val="28"/>
          <w:lang w:eastAsia="uk-UA"/>
        </w:rPr>
        <w:t xml:space="preserve"> </w:t>
      </w:r>
      <w:r w:rsidRPr="00760796">
        <w:rPr>
          <w:rFonts w:ascii="Times New Roman" w:eastAsia="Times New Roman" w:hAnsi="Times New Roman" w:cs="Times New Roman"/>
          <w:bCs/>
          <w:sz w:val="28"/>
          <w:szCs w:val="28"/>
          <w:lang w:eastAsia="uk-UA"/>
        </w:rPr>
        <w:t>учнями знань, а й від прагнень досягати високих результатів,</w:t>
      </w:r>
      <w:r w:rsidR="005F5258" w:rsidRPr="00760796">
        <w:rPr>
          <w:rFonts w:ascii="Times New Roman" w:eastAsia="Times New Roman" w:hAnsi="Times New Roman" w:cs="Times New Roman"/>
          <w:bCs/>
          <w:sz w:val="28"/>
          <w:szCs w:val="28"/>
          <w:lang w:eastAsia="uk-UA"/>
        </w:rPr>
        <w:t xml:space="preserve"> </w:t>
      </w:r>
      <w:r w:rsidRPr="00760796">
        <w:rPr>
          <w:rFonts w:ascii="Times New Roman" w:eastAsia="Times New Roman" w:hAnsi="Times New Roman" w:cs="Times New Roman"/>
          <w:bCs/>
          <w:sz w:val="28"/>
          <w:szCs w:val="28"/>
          <w:lang w:eastAsia="uk-UA"/>
        </w:rPr>
        <w:t>самостверджува</w:t>
      </w:r>
      <w:r w:rsidR="005F5258" w:rsidRPr="00760796">
        <w:rPr>
          <w:rFonts w:ascii="Times New Roman" w:eastAsia="Times New Roman" w:hAnsi="Times New Roman" w:cs="Times New Roman"/>
          <w:bCs/>
          <w:sz w:val="28"/>
          <w:szCs w:val="28"/>
          <w:lang w:eastAsia="uk-UA"/>
        </w:rPr>
        <w:t>тись, тобто від мотивації навчання</w:t>
      </w:r>
      <w:r w:rsidRPr="00760796">
        <w:rPr>
          <w:rFonts w:ascii="Times New Roman" w:eastAsia="Times New Roman" w:hAnsi="Times New Roman" w:cs="Times New Roman"/>
          <w:bCs/>
          <w:sz w:val="28"/>
          <w:szCs w:val="28"/>
          <w:lang w:eastAsia="uk-UA"/>
        </w:rPr>
        <w:t>. Чим вищий рівень</w:t>
      </w:r>
      <w:r w:rsidR="005F5258" w:rsidRPr="00760796">
        <w:rPr>
          <w:rFonts w:ascii="Times New Roman" w:eastAsia="Times New Roman" w:hAnsi="Times New Roman" w:cs="Times New Roman"/>
          <w:bCs/>
          <w:sz w:val="28"/>
          <w:szCs w:val="28"/>
          <w:lang w:eastAsia="uk-UA"/>
        </w:rPr>
        <w:t xml:space="preserve"> </w:t>
      </w:r>
      <w:r w:rsidRPr="00760796">
        <w:rPr>
          <w:rFonts w:ascii="Times New Roman" w:eastAsia="Times New Roman" w:hAnsi="Times New Roman" w:cs="Times New Roman"/>
          <w:bCs/>
          <w:sz w:val="28"/>
          <w:szCs w:val="28"/>
          <w:lang w:eastAsia="uk-UA"/>
        </w:rPr>
        <w:t>мотивації, тим</w:t>
      </w:r>
      <w:r w:rsidR="005F5258" w:rsidRPr="00760796">
        <w:rPr>
          <w:rFonts w:ascii="Times New Roman" w:eastAsia="Times New Roman" w:hAnsi="Times New Roman" w:cs="Times New Roman"/>
          <w:bCs/>
          <w:sz w:val="28"/>
          <w:szCs w:val="28"/>
          <w:lang w:eastAsia="uk-UA"/>
        </w:rPr>
        <w:t xml:space="preserve"> більше факторів спонукає школярів</w:t>
      </w:r>
      <w:r w:rsidRPr="00760796">
        <w:rPr>
          <w:rFonts w:ascii="Times New Roman" w:eastAsia="Times New Roman" w:hAnsi="Times New Roman" w:cs="Times New Roman"/>
          <w:bCs/>
          <w:sz w:val="28"/>
          <w:szCs w:val="28"/>
          <w:lang w:eastAsia="uk-UA"/>
        </w:rPr>
        <w:t xml:space="preserve"> до навчальної</w:t>
      </w:r>
      <w:r w:rsidR="005F5258" w:rsidRPr="00760796">
        <w:rPr>
          <w:rFonts w:ascii="Times New Roman" w:eastAsia="Times New Roman" w:hAnsi="Times New Roman" w:cs="Times New Roman"/>
          <w:bCs/>
          <w:sz w:val="28"/>
          <w:szCs w:val="28"/>
          <w:lang w:eastAsia="uk-UA"/>
        </w:rPr>
        <w:t xml:space="preserve"> діяльності, і тим більш</w:t>
      </w:r>
      <w:r w:rsidRPr="00760796">
        <w:rPr>
          <w:rFonts w:ascii="Times New Roman" w:eastAsia="Times New Roman" w:hAnsi="Times New Roman" w:cs="Times New Roman"/>
          <w:bCs/>
          <w:sz w:val="28"/>
          <w:szCs w:val="28"/>
          <w:lang w:eastAsia="uk-UA"/>
        </w:rPr>
        <w:t xml:space="preserve"> високих результатів </w:t>
      </w:r>
      <w:r w:rsidR="005F5258" w:rsidRPr="00760796">
        <w:rPr>
          <w:rFonts w:ascii="Times New Roman" w:eastAsia="Times New Roman" w:hAnsi="Times New Roman" w:cs="Times New Roman"/>
          <w:bCs/>
          <w:sz w:val="28"/>
          <w:szCs w:val="28"/>
          <w:lang w:eastAsia="uk-UA"/>
        </w:rPr>
        <w:t>вони можуть</w:t>
      </w:r>
      <w:r w:rsidRPr="00760796">
        <w:rPr>
          <w:rFonts w:ascii="Times New Roman" w:eastAsia="Times New Roman" w:hAnsi="Times New Roman" w:cs="Times New Roman"/>
          <w:bCs/>
          <w:sz w:val="28"/>
          <w:szCs w:val="28"/>
          <w:lang w:eastAsia="uk-UA"/>
        </w:rPr>
        <w:t xml:space="preserve"> досягти. Основа</w:t>
      </w:r>
      <w:r w:rsidR="005F5258" w:rsidRPr="00760796">
        <w:rPr>
          <w:rFonts w:ascii="Times New Roman" w:eastAsia="Times New Roman" w:hAnsi="Times New Roman" w:cs="Times New Roman"/>
          <w:bCs/>
          <w:sz w:val="28"/>
          <w:szCs w:val="28"/>
          <w:lang w:eastAsia="uk-UA"/>
        </w:rPr>
        <w:t xml:space="preserve"> </w:t>
      </w:r>
      <w:r w:rsidRPr="00760796">
        <w:rPr>
          <w:rFonts w:ascii="Times New Roman" w:eastAsia="Times New Roman" w:hAnsi="Times New Roman" w:cs="Times New Roman"/>
          <w:bCs/>
          <w:sz w:val="28"/>
          <w:szCs w:val="28"/>
          <w:lang w:eastAsia="uk-UA"/>
        </w:rPr>
        <w:t>ефективнос</w:t>
      </w:r>
      <w:r w:rsidR="005C0205" w:rsidRPr="00760796">
        <w:rPr>
          <w:rFonts w:ascii="Times New Roman" w:eastAsia="Times New Roman" w:hAnsi="Times New Roman" w:cs="Times New Roman"/>
          <w:bCs/>
          <w:sz w:val="28"/>
          <w:szCs w:val="28"/>
          <w:lang w:eastAsia="uk-UA"/>
        </w:rPr>
        <w:t>ті процесу навчання –</w:t>
      </w:r>
      <w:r w:rsidR="005F5258" w:rsidRPr="00760796">
        <w:rPr>
          <w:rFonts w:ascii="Times New Roman" w:eastAsia="Times New Roman" w:hAnsi="Times New Roman" w:cs="Times New Roman"/>
          <w:bCs/>
          <w:sz w:val="28"/>
          <w:szCs w:val="28"/>
          <w:lang w:eastAsia="uk-UA"/>
        </w:rPr>
        <w:t xml:space="preserve"> розвиток в</w:t>
      </w:r>
      <w:r w:rsidRPr="00760796">
        <w:rPr>
          <w:rFonts w:ascii="Times New Roman" w:eastAsia="Times New Roman" w:hAnsi="Times New Roman" w:cs="Times New Roman"/>
          <w:bCs/>
          <w:sz w:val="28"/>
          <w:szCs w:val="28"/>
          <w:lang w:eastAsia="uk-UA"/>
        </w:rPr>
        <w:t xml:space="preserve"> учня</w:t>
      </w:r>
      <w:r w:rsidR="005F5258" w:rsidRPr="00760796">
        <w:rPr>
          <w:rFonts w:ascii="Times New Roman" w:eastAsia="Times New Roman" w:hAnsi="Times New Roman" w:cs="Times New Roman"/>
          <w:bCs/>
          <w:sz w:val="28"/>
          <w:szCs w:val="28"/>
          <w:lang w:eastAsia="uk-UA"/>
        </w:rPr>
        <w:t xml:space="preserve"> </w:t>
      </w:r>
      <w:r w:rsidRPr="00760796">
        <w:rPr>
          <w:rFonts w:ascii="Times New Roman" w:eastAsia="Times New Roman" w:hAnsi="Times New Roman" w:cs="Times New Roman"/>
          <w:bCs/>
          <w:sz w:val="28"/>
          <w:szCs w:val="28"/>
          <w:lang w:eastAsia="uk-UA"/>
        </w:rPr>
        <w:t>позитивної навчальної моти</w:t>
      </w:r>
      <w:r w:rsidR="005F5258" w:rsidRPr="00760796">
        <w:rPr>
          <w:rFonts w:ascii="Times New Roman" w:eastAsia="Times New Roman" w:hAnsi="Times New Roman" w:cs="Times New Roman"/>
          <w:bCs/>
          <w:sz w:val="28"/>
          <w:szCs w:val="28"/>
          <w:lang w:eastAsia="uk-UA"/>
        </w:rPr>
        <w:t xml:space="preserve">вації. Ефективне керування </w:t>
      </w:r>
      <w:r w:rsidRPr="00760796">
        <w:rPr>
          <w:rFonts w:ascii="Times New Roman" w:eastAsia="Times New Roman" w:hAnsi="Times New Roman" w:cs="Times New Roman"/>
          <w:bCs/>
          <w:sz w:val="28"/>
          <w:szCs w:val="28"/>
          <w:lang w:eastAsia="uk-UA"/>
        </w:rPr>
        <w:t>процесом навчання вимагає від вчителя розуміння мотивації навчальної</w:t>
      </w:r>
      <w:r w:rsidR="005F5258" w:rsidRPr="00760796">
        <w:rPr>
          <w:rFonts w:ascii="Times New Roman" w:eastAsia="Times New Roman" w:hAnsi="Times New Roman" w:cs="Times New Roman"/>
          <w:bCs/>
          <w:sz w:val="28"/>
          <w:szCs w:val="28"/>
          <w:lang w:eastAsia="uk-UA"/>
        </w:rPr>
        <w:t xml:space="preserve"> </w:t>
      </w:r>
      <w:r w:rsidRPr="00760796">
        <w:rPr>
          <w:rFonts w:ascii="Times New Roman" w:eastAsia="Times New Roman" w:hAnsi="Times New Roman" w:cs="Times New Roman"/>
          <w:bCs/>
          <w:sz w:val="28"/>
          <w:szCs w:val="28"/>
          <w:lang w:eastAsia="uk-UA"/>
        </w:rPr>
        <w:t>діяльності, основних закономірностей її розвитку та функціонування.</w:t>
      </w:r>
      <w:r w:rsidR="006C7D37" w:rsidRPr="00760796">
        <w:rPr>
          <w:rFonts w:ascii="Times New Roman" w:eastAsia="Times New Roman" w:hAnsi="Times New Roman" w:cs="Times New Roman"/>
          <w:bCs/>
          <w:sz w:val="28"/>
          <w:szCs w:val="28"/>
          <w:lang w:eastAsia="uk-UA"/>
        </w:rPr>
        <w:t xml:space="preserve"> </w:t>
      </w:r>
      <w:r w:rsidR="006C7D37" w:rsidRPr="00760796">
        <w:rPr>
          <w:rFonts w:ascii="Times New Roman" w:hAnsi="Times New Roman"/>
          <w:sz w:val="28"/>
          <w:szCs w:val="28"/>
        </w:rPr>
        <w:t>Тому проблема мотивації учнів до навчальної діяльності є актуальною.</w:t>
      </w:r>
    </w:p>
    <w:p w:rsidR="00AE1C8C" w:rsidRPr="00760796" w:rsidRDefault="00AE1C8C" w:rsidP="006C7D37">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760796">
        <w:rPr>
          <w:rFonts w:ascii="Times New Roman" w:eastAsia="Times New Roman" w:hAnsi="Times New Roman" w:cs="Times New Roman"/>
          <w:bCs/>
          <w:sz w:val="28"/>
          <w:szCs w:val="28"/>
          <w:lang w:eastAsia="uk-UA"/>
        </w:rPr>
        <w:t>Велика увага до проблеми мотивації приділяється як у зарубіжній,</w:t>
      </w:r>
      <w:r w:rsidR="005F5258" w:rsidRPr="00760796">
        <w:rPr>
          <w:rFonts w:ascii="Times New Roman" w:eastAsia="Times New Roman" w:hAnsi="Times New Roman" w:cs="Times New Roman"/>
          <w:bCs/>
          <w:sz w:val="28"/>
          <w:szCs w:val="28"/>
          <w:lang w:eastAsia="uk-UA"/>
        </w:rPr>
        <w:t xml:space="preserve"> </w:t>
      </w:r>
      <w:r w:rsidRPr="00760796">
        <w:rPr>
          <w:rFonts w:ascii="Times New Roman" w:eastAsia="Times New Roman" w:hAnsi="Times New Roman" w:cs="Times New Roman"/>
          <w:bCs/>
          <w:sz w:val="28"/>
          <w:szCs w:val="28"/>
          <w:lang w:eastAsia="uk-UA"/>
        </w:rPr>
        <w:t>так і у вітчизняній психології. Найбільш широко з радянських учених</w:t>
      </w:r>
      <w:r w:rsidR="005F5258" w:rsidRPr="00760796">
        <w:rPr>
          <w:rFonts w:ascii="Times New Roman" w:eastAsia="Times New Roman" w:hAnsi="Times New Roman" w:cs="Times New Roman"/>
          <w:bCs/>
          <w:sz w:val="28"/>
          <w:szCs w:val="28"/>
          <w:lang w:eastAsia="uk-UA"/>
        </w:rPr>
        <w:t xml:space="preserve"> </w:t>
      </w:r>
      <w:r w:rsidRPr="00760796">
        <w:rPr>
          <w:rFonts w:ascii="Times New Roman" w:eastAsia="Times New Roman" w:hAnsi="Times New Roman" w:cs="Times New Roman"/>
          <w:bCs/>
          <w:sz w:val="28"/>
          <w:szCs w:val="28"/>
          <w:lang w:eastAsia="uk-UA"/>
        </w:rPr>
        <w:t>проблему вивчали В.</w:t>
      </w:r>
      <w:r w:rsidR="005F5258" w:rsidRPr="00760796">
        <w:rPr>
          <w:rFonts w:ascii="Times New Roman" w:eastAsia="Times New Roman" w:hAnsi="Times New Roman" w:cs="Times New Roman"/>
          <w:bCs/>
          <w:sz w:val="28"/>
          <w:szCs w:val="28"/>
          <w:lang w:eastAsia="uk-UA"/>
        </w:rPr>
        <w:t xml:space="preserve"> </w:t>
      </w:r>
      <w:r w:rsidRPr="00760796">
        <w:rPr>
          <w:rFonts w:ascii="Times New Roman" w:eastAsia="Times New Roman" w:hAnsi="Times New Roman" w:cs="Times New Roman"/>
          <w:bCs/>
          <w:sz w:val="28"/>
          <w:szCs w:val="28"/>
          <w:lang w:eastAsia="uk-UA"/>
        </w:rPr>
        <w:t xml:space="preserve">К. </w:t>
      </w:r>
      <w:proofErr w:type="spellStart"/>
      <w:r w:rsidRPr="00760796">
        <w:rPr>
          <w:rFonts w:ascii="Times New Roman" w:eastAsia="Times New Roman" w:hAnsi="Times New Roman" w:cs="Times New Roman"/>
          <w:bCs/>
          <w:sz w:val="28"/>
          <w:szCs w:val="28"/>
          <w:lang w:eastAsia="uk-UA"/>
        </w:rPr>
        <w:t>Вілюнас</w:t>
      </w:r>
      <w:proofErr w:type="spellEnd"/>
      <w:r w:rsidRPr="00760796">
        <w:rPr>
          <w:rFonts w:ascii="Times New Roman" w:eastAsia="Times New Roman" w:hAnsi="Times New Roman" w:cs="Times New Roman"/>
          <w:bCs/>
          <w:sz w:val="28"/>
          <w:szCs w:val="28"/>
          <w:lang w:eastAsia="uk-UA"/>
        </w:rPr>
        <w:t>, Л.</w:t>
      </w:r>
      <w:r w:rsidR="005F5258" w:rsidRPr="00760796">
        <w:rPr>
          <w:rFonts w:ascii="Times New Roman" w:eastAsia="Times New Roman" w:hAnsi="Times New Roman" w:cs="Times New Roman"/>
          <w:bCs/>
          <w:sz w:val="28"/>
          <w:szCs w:val="28"/>
          <w:lang w:eastAsia="uk-UA"/>
        </w:rPr>
        <w:t xml:space="preserve"> </w:t>
      </w:r>
      <w:r w:rsidRPr="00760796">
        <w:rPr>
          <w:rFonts w:ascii="Times New Roman" w:eastAsia="Times New Roman" w:hAnsi="Times New Roman" w:cs="Times New Roman"/>
          <w:bCs/>
          <w:sz w:val="28"/>
          <w:szCs w:val="28"/>
          <w:lang w:eastAsia="uk-UA"/>
        </w:rPr>
        <w:t xml:space="preserve">І. </w:t>
      </w:r>
      <w:proofErr w:type="spellStart"/>
      <w:r w:rsidRPr="00760796">
        <w:rPr>
          <w:rFonts w:ascii="Times New Roman" w:eastAsia="Times New Roman" w:hAnsi="Times New Roman" w:cs="Times New Roman"/>
          <w:bCs/>
          <w:sz w:val="28"/>
          <w:szCs w:val="28"/>
          <w:lang w:eastAsia="uk-UA"/>
        </w:rPr>
        <w:t>Божович</w:t>
      </w:r>
      <w:proofErr w:type="spellEnd"/>
      <w:r w:rsidRPr="00760796">
        <w:rPr>
          <w:rFonts w:ascii="Times New Roman" w:eastAsia="Times New Roman" w:hAnsi="Times New Roman" w:cs="Times New Roman"/>
          <w:bCs/>
          <w:sz w:val="28"/>
          <w:szCs w:val="28"/>
          <w:lang w:eastAsia="uk-UA"/>
        </w:rPr>
        <w:t>, Л.</w:t>
      </w:r>
      <w:r w:rsidR="005F5258" w:rsidRPr="00760796">
        <w:rPr>
          <w:rFonts w:ascii="Times New Roman" w:eastAsia="Times New Roman" w:hAnsi="Times New Roman" w:cs="Times New Roman"/>
          <w:bCs/>
          <w:sz w:val="28"/>
          <w:szCs w:val="28"/>
          <w:lang w:eastAsia="uk-UA"/>
        </w:rPr>
        <w:t xml:space="preserve"> </w:t>
      </w:r>
      <w:r w:rsidRPr="00760796">
        <w:rPr>
          <w:rFonts w:ascii="Times New Roman" w:eastAsia="Times New Roman" w:hAnsi="Times New Roman" w:cs="Times New Roman"/>
          <w:bCs/>
          <w:sz w:val="28"/>
          <w:szCs w:val="28"/>
          <w:lang w:eastAsia="uk-UA"/>
        </w:rPr>
        <w:t>С. Виготський, О.</w:t>
      </w:r>
      <w:r w:rsidR="005F5258" w:rsidRPr="00760796">
        <w:rPr>
          <w:rFonts w:ascii="Times New Roman" w:eastAsia="Times New Roman" w:hAnsi="Times New Roman" w:cs="Times New Roman"/>
          <w:bCs/>
          <w:sz w:val="28"/>
          <w:szCs w:val="28"/>
          <w:lang w:eastAsia="uk-UA"/>
        </w:rPr>
        <w:t xml:space="preserve"> </w:t>
      </w:r>
      <w:r w:rsidRPr="00760796">
        <w:rPr>
          <w:rFonts w:ascii="Times New Roman" w:eastAsia="Times New Roman" w:hAnsi="Times New Roman" w:cs="Times New Roman"/>
          <w:bCs/>
          <w:sz w:val="28"/>
          <w:szCs w:val="28"/>
          <w:lang w:eastAsia="uk-UA"/>
        </w:rPr>
        <w:t>М.</w:t>
      </w:r>
      <w:r w:rsidR="005F5258" w:rsidRPr="00760796">
        <w:rPr>
          <w:rFonts w:ascii="Times New Roman" w:eastAsia="Times New Roman" w:hAnsi="Times New Roman" w:cs="Times New Roman"/>
          <w:bCs/>
          <w:sz w:val="28"/>
          <w:szCs w:val="28"/>
          <w:lang w:eastAsia="uk-UA"/>
        </w:rPr>
        <w:t xml:space="preserve"> </w:t>
      </w:r>
      <w:r w:rsidRPr="00760796">
        <w:rPr>
          <w:rFonts w:ascii="Times New Roman" w:eastAsia="Times New Roman" w:hAnsi="Times New Roman" w:cs="Times New Roman"/>
          <w:bCs/>
          <w:sz w:val="28"/>
          <w:szCs w:val="28"/>
          <w:lang w:eastAsia="uk-UA"/>
        </w:rPr>
        <w:t>Леонтьєв, П.</w:t>
      </w:r>
      <w:r w:rsidR="005F5258" w:rsidRPr="00760796">
        <w:rPr>
          <w:rFonts w:ascii="Times New Roman" w:eastAsia="Times New Roman" w:hAnsi="Times New Roman" w:cs="Times New Roman"/>
          <w:bCs/>
          <w:sz w:val="28"/>
          <w:szCs w:val="28"/>
          <w:lang w:eastAsia="uk-UA"/>
        </w:rPr>
        <w:t xml:space="preserve"> </w:t>
      </w:r>
      <w:r w:rsidRPr="00760796">
        <w:rPr>
          <w:rFonts w:ascii="Times New Roman" w:eastAsia="Times New Roman" w:hAnsi="Times New Roman" w:cs="Times New Roman"/>
          <w:bCs/>
          <w:sz w:val="28"/>
          <w:szCs w:val="28"/>
          <w:lang w:eastAsia="uk-UA"/>
        </w:rPr>
        <w:t xml:space="preserve">Я. </w:t>
      </w:r>
      <w:proofErr w:type="spellStart"/>
      <w:r w:rsidRPr="00760796">
        <w:rPr>
          <w:rFonts w:ascii="Times New Roman" w:eastAsia="Times New Roman" w:hAnsi="Times New Roman" w:cs="Times New Roman"/>
          <w:bCs/>
          <w:sz w:val="28"/>
          <w:szCs w:val="28"/>
          <w:lang w:eastAsia="uk-UA"/>
        </w:rPr>
        <w:t>Гальперін</w:t>
      </w:r>
      <w:proofErr w:type="spellEnd"/>
      <w:r w:rsidRPr="00760796">
        <w:rPr>
          <w:rFonts w:ascii="Times New Roman" w:eastAsia="Times New Roman" w:hAnsi="Times New Roman" w:cs="Times New Roman"/>
          <w:bCs/>
          <w:sz w:val="28"/>
          <w:szCs w:val="28"/>
          <w:lang w:eastAsia="uk-UA"/>
        </w:rPr>
        <w:t>, В.</w:t>
      </w:r>
      <w:r w:rsidR="005F5258" w:rsidRPr="00760796">
        <w:rPr>
          <w:rFonts w:ascii="Times New Roman" w:eastAsia="Times New Roman" w:hAnsi="Times New Roman" w:cs="Times New Roman"/>
          <w:bCs/>
          <w:sz w:val="28"/>
          <w:szCs w:val="28"/>
          <w:lang w:eastAsia="uk-UA"/>
        </w:rPr>
        <w:t xml:space="preserve"> </w:t>
      </w:r>
      <w:r w:rsidRPr="00760796">
        <w:rPr>
          <w:rFonts w:ascii="Times New Roman" w:eastAsia="Times New Roman" w:hAnsi="Times New Roman" w:cs="Times New Roman"/>
          <w:bCs/>
          <w:sz w:val="28"/>
          <w:szCs w:val="28"/>
          <w:lang w:eastAsia="uk-UA"/>
        </w:rPr>
        <w:t xml:space="preserve">С. </w:t>
      </w:r>
      <w:proofErr w:type="spellStart"/>
      <w:r w:rsidRPr="00760796">
        <w:rPr>
          <w:rFonts w:ascii="Times New Roman" w:eastAsia="Times New Roman" w:hAnsi="Times New Roman" w:cs="Times New Roman"/>
          <w:bCs/>
          <w:sz w:val="28"/>
          <w:szCs w:val="28"/>
          <w:lang w:eastAsia="uk-UA"/>
        </w:rPr>
        <w:t>Магун</w:t>
      </w:r>
      <w:proofErr w:type="spellEnd"/>
      <w:r w:rsidRPr="00760796">
        <w:rPr>
          <w:rFonts w:ascii="Times New Roman" w:eastAsia="Times New Roman" w:hAnsi="Times New Roman" w:cs="Times New Roman"/>
          <w:bCs/>
          <w:sz w:val="28"/>
          <w:szCs w:val="28"/>
          <w:lang w:eastAsia="uk-UA"/>
        </w:rPr>
        <w:t>, Д.</w:t>
      </w:r>
      <w:r w:rsidR="005F5258" w:rsidRPr="00760796">
        <w:rPr>
          <w:rFonts w:ascii="Times New Roman" w:eastAsia="Times New Roman" w:hAnsi="Times New Roman" w:cs="Times New Roman"/>
          <w:bCs/>
          <w:sz w:val="28"/>
          <w:szCs w:val="28"/>
          <w:lang w:eastAsia="uk-UA"/>
        </w:rPr>
        <w:t xml:space="preserve"> </w:t>
      </w:r>
      <w:r w:rsidRPr="00760796">
        <w:rPr>
          <w:rFonts w:ascii="Times New Roman" w:eastAsia="Times New Roman" w:hAnsi="Times New Roman" w:cs="Times New Roman"/>
          <w:bCs/>
          <w:sz w:val="28"/>
          <w:szCs w:val="28"/>
          <w:lang w:eastAsia="uk-UA"/>
        </w:rPr>
        <w:t>Б. Ельконін, А.</w:t>
      </w:r>
      <w:r w:rsidR="005F5258" w:rsidRPr="00760796">
        <w:rPr>
          <w:rFonts w:ascii="Times New Roman" w:eastAsia="Times New Roman" w:hAnsi="Times New Roman" w:cs="Times New Roman"/>
          <w:bCs/>
          <w:sz w:val="28"/>
          <w:szCs w:val="28"/>
          <w:lang w:eastAsia="uk-UA"/>
        </w:rPr>
        <w:t xml:space="preserve"> </w:t>
      </w:r>
      <w:r w:rsidR="00CE4E14" w:rsidRPr="00760796">
        <w:rPr>
          <w:rFonts w:ascii="Times New Roman" w:eastAsia="Times New Roman" w:hAnsi="Times New Roman" w:cs="Times New Roman"/>
          <w:bCs/>
          <w:sz w:val="28"/>
          <w:szCs w:val="28"/>
          <w:lang w:eastAsia="uk-UA"/>
        </w:rPr>
        <w:t xml:space="preserve">К. Маркова. Різнопланові </w:t>
      </w:r>
      <w:r w:rsidRPr="00760796">
        <w:rPr>
          <w:rFonts w:ascii="Times New Roman" w:eastAsia="Times New Roman" w:hAnsi="Times New Roman" w:cs="Times New Roman"/>
          <w:bCs/>
          <w:sz w:val="28"/>
          <w:szCs w:val="28"/>
          <w:lang w:eastAsia="uk-UA"/>
        </w:rPr>
        <w:t>дослідження мотивації проводили</w:t>
      </w:r>
      <w:r w:rsidR="00CE4E14" w:rsidRPr="00760796">
        <w:rPr>
          <w:rFonts w:ascii="Times New Roman" w:eastAsia="Times New Roman" w:hAnsi="Times New Roman" w:cs="Times New Roman"/>
          <w:bCs/>
          <w:sz w:val="28"/>
          <w:szCs w:val="28"/>
          <w:lang w:eastAsia="uk-UA"/>
        </w:rPr>
        <w:t>сь</w:t>
      </w:r>
      <w:r w:rsidRPr="00760796">
        <w:rPr>
          <w:rFonts w:ascii="Times New Roman" w:eastAsia="Times New Roman" w:hAnsi="Times New Roman" w:cs="Times New Roman"/>
          <w:bCs/>
          <w:sz w:val="28"/>
          <w:szCs w:val="28"/>
          <w:lang w:eastAsia="uk-UA"/>
        </w:rPr>
        <w:t xml:space="preserve"> Х. </w:t>
      </w:r>
      <w:proofErr w:type="spellStart"/>
      <w:r w:rsidRPr="00760796">
        <w:rPr>
          <w:rFonts w:ascii="Times New Roman" w:eastAsia="Times New Roman" w:hAnsi="Times New Roman" w:cs="Times New Roman"/>
          <w:bCs/>
          <w:sz w:val="28"/>
          <w:szCs w:val="28"/>
          <w:lang w:eastAsia="uk-UA"/>
        </w:rPr>
        <w:t>Хекхаузеном</w:t>
      </w:r>
      <w:proofErr w:type="spellEnd"/>
      <w:r w:rsidRPr="00760796">
        <w:rPr>
          <w:rFonts w:ascii="Times New Roman" w:eastAsia="Times New Roman" w:hAnsi="Times New Roman" w:cs="Times New Roman"/>
          <w:bCs/>
          <w:sz w:val="28"/>
          <w:szCs w:val="28"/>
          <w:lang w:eastAsia="uk-UA"/>
        </w:rPr>
        <w:t>, А.</w:t>
      </w:r>
      <w:r w:rsidR="005F5258" w:rsidRPr="00760796">
        <w:rPr>
          <w:rFonts w:ascii="Times New Roman" w:eastAsia="Times New Roman" w:hAnsi="Times New Roman" w:cs="Times New Roman"/>
          <w:bCs/>
          <w:sz w:val="28"/>
          <w:szCs w:val="28"/>
          <w:lang w:eastAsia="uk-UA"/>
        </w:rPr>
        <w:t xml:space="preserve"> </w:t>
      </w:r>
      <w:r w:rsidRPr="00760796">
        <w:rPr>
          <w:rFonts w:ascii="Times New Roman" w:eastAsia="Times New Roman" w:hAnsi="Times New Roman" w:cs="Times New Roman"/>
          <w:bCs/>
          <w:sz w:val="28"/>
          <w:szCs w:val="28"/>
          <w:lang w:eastAsia="uk-UA"/>
        </w:rPr>
        <w:t>Маслоу, Л.</w:t>
      </w:r>
      <w:r w:rsidR="005F5258" w:rsidRPr="00760796">
        <w:rPr>
          <w:rFonts w:ascii="Times New Roman" w:eastAsia="Times New Roman" w:hAnsi="Times New Roman" w:cs="Times New Roman"/>
          <w:bCs/>
          <w:sz w:val="28"/>
          <w:szCs w:val="28"/>
          <w:lang w:eastAsia="uk-UA"/>
        </w:rPr>
        <w:t xml:space="preserve"> </w:t>
      </w:r>
      <w:r w:rsidRPr="00760796">
        <w:rPr>
          <w:rFonts w:ascii="Times New Roman" w:eastAsia="Times New Roman" w:hAnsi="Times New Roman" w:cs="Times New Roman"/>
          <w:bCs/>
          <w:sz w:val="28"/>
          <w:szCs w:val="28"/>
          <w:lang w:eastAsia="uk-UA"/>
        </w:rPr>
        <w:t xml:space="preserve">М. </w:t>
      </w:r>
      <w:proofErr w:type="spellStart"/>
      <w:r w:rsidRPr="00760796">
        <w:rPr>
          <w:rFonts w:ascii="Times New Roman" w:eastAsia="Times New Roman" w:hAnsi="Times New Roman" w:cs="Times New Roman"/>
          <w:bCs/>
          <w:sz w:val="28"/>
          <w:szCs w:val="28"/>
          <w:lang w:eastAsia="uk-UA"/>
        </w:rPr>
        <w:t>Фрідман</w:t>
      </w:r>
      <w:r w:rsidR="00CE4E14" w:rsidRPr="00760796">
        <w:rPr>
          <w:rFonts w:ascii="Times New Roman" w:eastAsia="Times New Roman" w:hAnsi="Times New Roman" w:cs="Times New Roman"/>
          <w:bCs/>
          <w:sz w:val="28"/>
          <w:szCs w:val="28"/>
          <w:lang w:eastAsia="uk-UA"/>
        </w:rPr>
        <w:t>ом</w:t>
      </w:r>
      <w:proofErr w:type="spellEnd"/>
      <w:r w:rsidRPr="00760796">
        <w:rPr>
          <w:rFonts w:ascii="Times New Roman" w:eastAsia="Times New Roman" w:hAnsi="Times New Roman" w:cs="Times New Roman"/>
          <w:bCs/>
          <w:sz w:val="28"/>
          <w:szCs w:val="28"/>
          <w:lang w:eastAsia="uk-UA"/>
        </w:rPr>
        <w:t>. Великий внесок у вивчення проблеми</w:t>
      </w:r>
      <w:r w:rsidR="005F5258" w:rsidRPr="00760796">
        <w:rPr>
          <w:rFonts w:ascii="Times New Roman" w:eastAsia="Times New Roman" w:hAnsi="Times New Roman" w:cs="Times New Roman"/>
          <w:bCs/>
          <w:sz w:val="28"/>
          <w:szCs w:val="28"/>
          <w:lang w:eastAsia="uk-UA"/>
        </w:rPr>
        <w:t xml:space="preserve"> </w:t>
      </w:r>
      <w:r w:rsidRPr="00760796">
        <w:rPr>
          <w:rFonts w:ascii="Times New Roman" w:eastAsia="Times New Roman" w:hAnsi="Times New Roman" w:cs="Times New Roman"/>
          <w:bCs/>
          <w:sz w:val="28"/>
          <w:szCs w:val="28"/>
          <w:lang w:eastAsia="uk-UA"/>
        </w:rPr>
        <w:t>формування мотивації та її впливу на розвиток розумових</w:t>
      </w:r>
      <w:r w:rsidR="005F5258" w:rsidRPr="00760796">
        <w:rPr>
          <w:rFonts w:ascii="Times New Roman" w:eastAsia="Times New Roman" w:hAnsi="Times New Roman" w:cs="Times New Roman"/>
          <w:bCs/>
          <w:sz w:val="28"/>
          <w:szCs w:val="28"/>
          <w:lang w:eastAsia="uk-UA"/>
        </w:rPr>
        <w:t xml:space="preserve"> з</w:t>
      </w:r>
      <w:r w:rsidRPr="00760796">
        <w:rPr>
          <w:rFonts w:ascii="Times New Roman" w:eastAsia="Times New Roman" w:hAnsi="Times New Roman" w:cs="Times New Roman"/>
          <w:bCs/>
          <w:sz w:val="28"/>
          <w:szCs w:val="28"/>
          <w:lang w:eastAsia="uk-UA"/>
        </w:rPr>
        <w:t xml:space="preserve">дібностей учнів внесли М.В. </w:t>
      </w:r>
      <w:proofErr w:type="spellStart"/>
      <w:r w:rsidRPr="00760796">
        <w:rPr>
          <w:rFonts w:ascii="Times New Roman" w:eastAsia="Times New Roman" w:hAnsi="Times New Roman" w:cs="Times New Roman"/>
          <w:bCs/>
          <w:sz w:val="28"/>
          <w:szCs w:val="28"/>
          <w:lang w:eastAsia="uk-UA"/>
        </w:rPr>
        <w:t>Матюхіна</w:t>
      </w:r>
      <w:proofErr w:type="spellEnd"/>
      <w:r w:rsidRPr="00760796">
        <w:rPr>
          <w:rFonts w:ascii="Times New Roman" w:eastAsia="Times New Roman" w:hAnsi="Times New Roman" w:cs="Times New Roman"/>
          <w:bCs/>
          <w:sz w:val="28"/>
          <w:szCs w:val="28"/>
          <w:lang w:eastAsia="uk-UA"/>
        </w:rPr>
        <w:t xml:space="preserve">, Н.Ц. </w:t>
      </w:r>
      <w:proofErr w:type="spellStart"/>
      <w:r w:rsidRPr="00760796">
        <w:rPr>
          <w:rFonts w:ascii="Times New Roman" w:eastAsia="Times New Roman" w:hAnsi="Times New Roman" w:cs="Times New Roman"/>
          <w:bCs/>
          <w:sz w:val="28"/>
          <w:szCs w:val="28"/>
          <w:lang w:eastAsia="uk-UA"/>
        </w:rPr>
        <w:t>Бадмаєва</w:t>
      </w:r>
      <w:proofErr w:type="spellEnd"/>
      <w:r w:rsidRPr="00760796">
        <w:rPr>
          <w:rFonts w:ascii="Times New Roman" w:eastAsia="Times New Roman" w:hAnsi="Times New Roman" w:cs="Times New Roman"/>
          <w:bCs/>
          <w:sz w:val="28"/>
          <w:szCs w:val="28"/>
          <w:lang w:eastAsia="uk-UA"/>
        </w:rPr>
        <w:t>, Н.Ф.</w:t>
      </w:r>
      <w:r w:rsidR="005F5258" w:rsidRPr="00760796">
        <w:rPr>
          <w:rFonts w:ascii="Times New Roman" w:eastAsia="Times New Roman" w:hAnsi="Times New Roman" w:cs="Times New Roman"/>
          <w:bCs/>
          <w:sz w:val="28"/>
          <w:szCs w:val="28"/>
          <w:lang w:eastAsia="uk-UA"/>
        </w:rPr>
        <w:t xml:space="preserve"> </w:t>
      </w:r>
      <w:r w:rsidRPr="00760796">
        <w:rPr>
          <w:rFonts w:ascii="Times New Roman" w:eastAsia="Times New Roman" w:hAnsi="Times New Roman" w:cs="Times New Roman"/>
          <w:bCs/>
          <w:sz w:val="28"/>
          <w:szCs w:val="28"/>
          <w:lang w:eastAsia="uk-UA"/>
        </w:rPr>
        <w:t>Тализіна. Проте, незважаючи на дослідження вітчизняних та зарубіжних</w:t>
      </w:r>
      <w:r w:rsidR="005F5258" w:rsidRPr="00760796">
        <w:rPr>
          <w:rFonts w:ascii="Times New Roman" w:eastAsia="Times New Roman" w:hAnsi="Times New Roman" w:cs="Times New Roman"/>
          <w:bCs/>
          <w:sz w:val="28"/>
          <w:szCs w:val="28"/>
          <w:lang w:eastAsia="uk-UA"/>
        </w:rPr>
        <w:t xml:space="preserve"> </w:t>
      </w:r>
      <w:r w:rsidR="006C7D37" w:rsidRPr="00760796">
        <w:rPr>
          <w:rFonts w:ascii="Times New Roman" w:eastAsia="Times New Roman" w:hAnsi="Times New Roman" w:cs="Times New Roman"/>
          <w:bCs/>
          <w:sz w:val="28"/>
          <w:szCs w:val="28"/>
          <w:lang w:eastAsia="uk-UA"/>
        </w:rPr>
        <w:t>авторів, досі немає єдиного</w:t>
      </w:r>
      <w:r w:rsidRPr="00760796">
        <w:rPr>
          <w:rFonts w:ascii="Times New Roman" w:eastAsia="Times New Roman" w:hAnsi="Times New Roman" w:cs="Times New Roman"/>
          <w:bCs/>
          <w:sz w:val="28"/>
          <w:szCs w:val="28"/>
          <w:lang w:eastAsia="uk-UA"/>
        </w:rPr>
        <w:t xml:space="preserve"> підходу до визначення понять мотиву</w:t>
      </w:r>
      <w:r w:rsidR="005F5258" w:rsidRPr="00760796">
        <w:rPr>
          <w:rFonts w:ascii="Times New Roman" w:eastAsia="Times New Roman" w:hAnsi="Times New Roman" w:cs="Times New Roman"/>
          <w:bCs/>
          <w:sz w:val="28"/>
          <w:szCs w:val="28"/>
          <w:lang w:eastAsia="uk-UA"/>
        </w:rPr>
        <w:t xml:space="preserve"> </w:t>
      </w:r>
      <w:r w:rsidRPr="00760796">
        <w:rPr>
          <w:rFonts w:ascii="Times New Roman" w:eastAsia="Times New Roman" w:hAnsi="Times New Roman" w:cs="Times New Roman"/>
          <w:bCs/>
          <w:sz w:val="28"/>
          <w:szCs w:val="28"/>
          <w:lang w:eastAsia="uk-UA"/>
        </w:rPr>
        <w:t>та мотивації, до їх співвідношення.</w:t>
      </w:r>
    </w:p>
    <w:p w:rsidR="006C7D37" w:rsidRPr="00760796" w:rsidRDefault="006C7D37" w:rsidP="006C7D37">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lastRenderedPageBreak/>
        <w:t>Ми з’ясували, що з</w:t>
      </w:r>
      <w:r w:rsidRPr="00760796">
        <w:rPr>
          <w:rFonts w:ascii="Times New Roman" w:eastAsia="Times New Roman" w:hAnsi="Times New Roman" w:cs="Times New Roman"/>
          <w:spacing w:val="-4"/>
          <w:sz w:val="28"/>
          <w:szCs w:val="28"/>
          <w:lang w:eastAsia="ru-RU"/>
        </w:rPr>
        <w:t>начна увага приділяється нині вивченню природи мотивів, їх зв'язку з психічними процесами, емоціями та почуттями, закономірностей формування мотиваційної сфери особистості. Досліджуються також методи і прийоми формування мотивів у суб’єктів навчальної діяльності різних вікових груп.</w:t>
      </w:r>
      <w:r w:rsidRPr="00760796">
        <w:rPr>
          <w:rFonts w:ascii="Times New Roman" w:hAnsi="Times New Roman" w:cs="Times New Roman"/>
          <w:sz w:val="28"/>
          <w:szCs w:val="28"/>
        </w:rPr>
        <w:t xml:space="preserve"> </w:t>
      </w:r>
      <w:r w:rsidRPr="00760796">
        <w:rPr>
          <w:rFonts w:ascii="Times New Roman" w:hAnsi="Times New Roman" w:cs="Times New Roman"/>
          <w:spacing w:val="-4"/>
          <w:sz w:val="28"/>
          <w:szCs w:val="28"/>
        </w:rPr>
        <w:t>Водночас результати аналізу психолого-педагогічної літератури свідчать, що більшість досліджень проблеми мотиваційного забезпечення навчальної діяльності стосується учнів молодшого шкільного віку або ж студентів університетів та коледжів. Значно менше уваги приділено обґрунтуванню механізмів формування мотивації навчальної діяльності в учнів середнього шкільного віку в процесі вивчення біології.</w:t>
      </w:r>
    </w:p>
    <w:p w:rsidR="000E0525" w:rsidRPr="00760796" w:rsidRDefault="00587660" w:rsidP="00561FBC">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760796">
        <w:rPr>
          <w:rFonts w:ascii="Times New Roman" w:eastAsia="Times New Roman" w:hAnsi="Times New Roman" w:cs="Times New Roman"/>
          <w:b/>
          <w:bCs/>
          <w:sz w:val="28"/>
          <w:szCs w:val="28"/>
          <w:lang w:eastAsia="uk-UA"/>
        </w:rPr>
        <w:t xml:space="preserve">Мета дослідження: </w:t>
      </w:r>
      <w:r w:rsidRPr="00760796">
        <w:rPr>
          <w:rFonts w:ascii="Times New Roman" w:eastAsia="Times New Roman" w:hAnsi="Times New Roman" w:cs="Times New Roman"/>
          <w:bCs/>
          <w:sz w:val="28"/>
          <w:szCs w:val="28"/>
          <w:lang w:eastAsia="uk-UA"/>
        </w:rPr>
        <w:t>полягає в теоретичному обґрунтуванні та експериментальній перевірці ефективності методів і прийомів мотивації навчальної діяльності учнів на уроках біології в 6класі.</w:t>
      </w:r>
    </w:p>
    <w:p w:rsidR="00587660" w:rsidRPr="00760796" w:rsidRDefault="00587660" w:rsidP="00561FBC">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760796">
        <w:rPr>
          <w:rFonts w:ascii="Times New Roman" w:eastAsia="Times New Roman" w:hAnsi="Times New Roman" w:cs="Times New Roman"/>
          <w:b/>
          <w:bCs/>
          <w:sz w:val="28"/>
          <w:szCs w:val="28"/>
          <w:lang w:eastAsia="uk-UA"/>
        </w:rPr>
        <w:t xml:space="preserve">Об’єкт дослідження: </w:t>
      </w:r>
      <w:r w:rsidRPr="00760796">
        <w:rPr>
          <w:rFonts w:ascii="Times New Roman" w:eastAsia="Times New Roman" w:hAnsi="Times New Roman" w:cs="Times New Roman"/>
          <w:bCs/>
          <w:sz w:val="28"/>
          <w:szCs w:val="28"/>
          <w:lang w:eastAsia="uk-UA"/>
        </w:rPr>
        <w:t>мотивація навчальної діяльності учнів у процесі вивчення біології рослин.</w:t>
      </w:r>
    </w:p>
    <w:p w:rsidR="00587660" w:rsidRPr="00760796" w:rsidRDefault="00587660" w:rsidP="00561FBC">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760796">
        <w:rPr>
          <w:rFonts w:ascii="Times New Roman" w:eastAsia="Times New Roman" w:hAnsi="Times New Roman" w:cs="Times New Roman"/>
          <w:b/>
          <w:bCs/>
          <w:sz w:val="28"/>
          <w:szCs w:val="28"/>
          <w:lang w:eastAsia="uk-UA"/>
        </w:rPr>
        <w:t xml:space="preserve">Предмет дослідження: </w:t>
      </w:r>
      <w:r w:rsidRPr="00760796">
        <w:rPr>
          <w:rFonts w:ascii="Times New Roman" w:eastAsia="Times New Roman" w:hAnsi="Times New Roman" w:cs="Times New Roman"/>
          <w:bCs/>
          <w:sz w:val="28"/>
          <w:szCs w:val="28"/>
          <w:lang w:eastAsia="uk-UA"/>
        </w:rPr>
        <w:t>методи і прийоми навчальної мотивації учнів 6-х класів на уроках біології.</w:t>
      </w:r>
    </w:p>
    <w:p w:rsidR="00587660" w:rsidRPr="00760796" w:rsidRDefault="000E0525" w:rsidP="00561FBC">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760796">
        <w:rPr>
          <w:rFonts w:ascii="Times New Roman" w:eastAsia="Times New Roman" w:hAnsi="Times New Roman" w:cs="Times New Roman"/>
          <w:b/>
          <w:bCs/>
          <w:sz w:val="28"/>
          <w:szCs w:val="28"/>
          <w:lang w:eastAsia="uk-UA"/>
        </w:rPr>
        <w:t>З</w:t>
      </w:r>
      <w:r w:rsidR="00587660" w:rsidRPr="00760796">
        <w:rPr>
          <w:rFonts w:ascii="Times New Roman" w:eastAsia="Times New Roman" w:hAnsi="Times New Roman" w:cs="Times New Roman"/>
          <w:b/>
          <w:bCs/>
          <w:sz w:val="28"/>
          <w:szCs w:val="28"/>
          <w:lang w:eastAsia="uk-UA"/>
        </w:rPr>
        <w:t xml:space="preserve">авдання дослідження: </w:t>
      </w:r>
    </w:p>
    <w:p w:rsidR="000E0525" w:rsidRPr="00760796" w:rsidRDefault="000E0525" w:rsidP="00762668">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760796">
        <w:rPr>
          <w:rFonts w:ascii="Times New Roman" w:eastAsia="Times New Roman" w:hAnsi="Times New Roman" w:cs="Times New Roman"/>
          <w:bCs/>
          <w:sz w:val="28"/>
          <w:szCs w:val="28"/>
          <w:lang w:eastAsia="uk-UA"/>
        </w:rPr>
        <w:t>1) дослідити стан вивчення цієї проблеми в методичній та психолого-педагогічній літературі;</w:t>
      </w:r>
    </w:p>
    <w:p w:rsidR="000E0525" w:rsidRPr="00760796" w:rsidRDefault="000E0525" w:rsidP="00762668">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760796">
        <w:rPr>
          <w:rFonts w:ascii="Times New Roman" w:eastAsia="Times New Roman" w:hAnsi="Times New Roman" w:cs="Times New Roman"/>
          <w:bCs/>
          <w:sz w:val="28"/>
          <w:szCs w:val="28"/>
          <w:lang w:eastAsia="uk-UA"/>
        </w:rPr>
        <w:t>2) визначити поняття «навчальна мотивація», охарактеризувати типи мотивації учнів до навчання біології;</w:t>
      </w:r>
    </w:p>
    <w:p w:rsidR="000E0525" w:rsidRPr="00760796" w:rsidRDefault="000E0525" w:rsidP="00762668">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760796">
        <w:rPr>
          <w:rFonts w:ascii="Times New Roman" w:eastAsia="Times New Roman" w:hAnsi="Times New Roman" w:cs="Times New Roman"/>
          <w:bCs/>
          <w:sz w:val="28"/>
          <w:szCs w:val="28"/>
          <w:lang w:eastAsia="uk-UA"/>
        </w:rPr>
        <w:t>3) Визначити показники та рівні розвитку навчальної мотивації учнів у процесі вивчення біології рослин;</w:t>
      </w:r>
    </w:p>
    <w:p w:rsidR="000E0525" w:rsidRPr="00760796" w:rsidRDefault="000E0525" w:rsidP="00762668">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760796">
        <w:rPr>
          <w:rFonts w:ascii="Times New Roman" w:eastAsia="Times New Roman" w:hAnsi="Times New Roman" w:cs="Times New Roman"/>
          <w:bCs/>
          <w:sz w:val="28"/>
          <w:szCs w:val="28"/>
          <w:lang w:eastAsia="uk-UA"/>
        </w:rPr>
        <w:t>4) теоретично обґрунтувати застосування методів і прийомів мотивації навчальної діяльності під час опанування навчального матеріалу з біології в 6-х класах;</w:t>
      </w:r>
    </w:p>
    <w:p w:rsidR="000E0525" w:rsidRPr="00760796" w:rsidRDefault="000E0525" w:rsidP="00762668">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760796">
        <w:rPr>
          <w:rFonts w:ascii="Times New Roman" w:eastAsia="Times New Roman" w:hAnsi="Times New Roman" w:cs="Times New Roman"/>
          <w:bCs/>
          <w:sz w:val="28"/>
          <w:szCs w:val="28"/>
          <w:lang w:eastAsia="uk-UA"/>
        </w:rPr>
        <w:lastRenderedPageBreak/>
        <w:t>5) експериментально перевірити обґрунтований у ході дослідження підхід до розвитку навчальної мотивації учнів.</w:t>
      </w:r>
    </w:p>
    <w:p w:rsidR="00587660" w:rsidRPr="00760796" w:rsidRDefault="00587660" w:rsidP="00561FBC">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760796">
        <w:rPr>
          <w:rFonts w:ascii="Times New Roman" w:eastAsia="Times New Roman" w:hAnsi="Times New Roman" w:cs="Times New Roman"/>
          <w:b/>
          <w:bCs/>
          <w:sz w:val="28"/>
          <w:szCs w:val="28"/>
          <w:lang w:eastAsia="uk-UA"/>
        </w:rPr>
        <w:t>Методи дослідження:</w:t>
      </w:r>
    </w:p>
    <w:p w:rsidR="000E0525" w:rsidRPr="00760796" w:rsidRDefault="000E0525" w:rsidP="00561FBC">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760796">
        <w:rPr>
          <w:rFonts w:ascii="Times New Roman" w:eastAsia="Times New Roman" w:hAnsi="Times New Roman" w:cs="Times New Roman"/>
          <w:bCs/>
          <w:i/>
          <w:iCs/>
          <w:sz w:val="28"/>
          <w:szCs w:val="28"/>
          <w:lang w:eastAsia="uk-UA"/>
        </w:rPr>
        <w:t xml:space="preserve">теоретичні </w:t>
      </w:r>
      <w:r w:rsidRPr="00760796">
        <w:rPr>
          <w:rFonts w:ascii="Times New Roman" w:eastAsia="Times New Roman" w:hAnsi="Times New Roman" w:cs="Times New Roman"/>
          <w:bCs/>
          <w:sz w:val="28"/>
          <w:szCs w:val="28"/>
          <w:lang w:eastAsia="uk-UA"/>
        </w:rPr>
        <w:t>– аналіз наукової, психолого-педагогічної та методичної літератури з проблеми дослідження; порівняльний аналіз рівнів розвитку навчальної мотивації з метою визначення ефективних методів і прийомів її формування; статистична обробка результатів, за допомогою якої було перевірено гіпотезу дослідження і доведено ефективність впровадження розробленої методики.</w:t>
      </w:r>
    </w:p>
    <w:p w:rsidR="00394340" w:rsidRPr="00760796" w:rsidRDefault="000E0525" w:rsidP="00561FBC">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760796">
        <w:rPr>
          <w:rFonts w:ascii="Times New Roman" w:eastAsia="Times New Roman" w:hAnsi="Times New Roman" w:cs="Times New Roman"/>
          <w:bCs/>
          <w:i/>
          <w:iCs/>
          <w:sz w:val="28"/>
          <w:szCs w:val="28"/>
          <w:lang w:eastAsia="uk-UA"/>
        </w:rPr>
        <w:t xml:space="preserve">емпіричні </w:t>
      </w:r>
      <w:r w:rsidRPr="00760796">
        <w:rPr>
          <w:rFonts w:ascii="Times New Roman" w:eastAsia="Times New Roman" w:hAnsi="Times New Roman" w:cs="Times New Roman"/>
          <w:bCs/>
          <w:sz w:val="28"/>
          <w:szCs w:val="28"/>
          <w:lang w:eastAsia="uk-UA"/>
        </w:rPr>
        <w:t>– аналіз досвіду педагогів з формування і розвитку навчальної мотивації учнів; вивчення шкільної документації; методи психолого-педагогічної діагностики (спостереження, діалоги, бесіди, анкетування, опитування, тестування учнів); констатувальний експеримент для з’ясування рівня розвитку навчальної мотивації школярів; формувальний експеримент направлений на перевірку ефективності використання  методів і прийомів для розвитку мотивації навчальн</w:t>
      </w:r>
      <w:r w:rsidR="00561FBC" w:rsidRPr="00760796">
        <w:rPr>
          <w:rFonts w:ascii="Times New Roman" w:eastAsia="Times New Roman" w:hAnsi="Times New Roman" w:cs="Times New Roman"/>
          <w:bCs/>
          <w:sz w:val="28"/>
          <w:szCs w:val="28"/>
          <w:lang w:eastAsia="uk-UA"/>
        </w:rPr>
        <w:t>ої діяльності здобувачів освіти.</w:t>
      </w:r>
    </w:p>
    <w:p w:rsidR="00D76C28" w:rsidRPr="00760796" w:rsidRDefault="00D76C28" w:rsidP="00561FBC">
      <w:pPr>
        <w:spacing w:after="0" w:line="360" w:lineRule="auto"/>
        <w:ind w:firstLine="709"/>
        <w:jc w:val="both"/>
        <w:rPr>
          <w:rFonts w:ascii="Times New Roman" w:hAnsi="Times New Roman"/>
          <w:sz w:val="28"/>
          <w:szCs w:val="28"/>
        </w:rPr>
      </w:pPr>
      <w:r w:rsidRPr="00760796">
        <w:rPr>
          <w:rFonts w:ascii="Times New Roman" w:hAnsi="Times New Roman"/>
          <w:b/>
          <w:sz w:val="28"/>
          <w:szCs w:val="28"/>
        </w:rPr>
        <w:t>Теоретичне значення</w:t>
      </w:r>
      <w:r w:rsidRPr="00760796">
        <w:rPr>
          <w:rFonts w:ascii="Times New Roman" w:hAnsi="Times New Roman"/>
          <w:sz w:val="28"/>
          <w:szCs w:val="28"/>
        </w:rPr>
        <w:t xml:space="preserve"> полягає в уточненні поняття «</w:t>
      </w:r>
      <w:r w:rsidR="000E0525" w:rsidRPr="00760796">
        <w:rPr>
          <w:rFonts w:ascii="Times New Roman" w:hAnsi="Times New Roman" w:cs="Times New Roman"/>
          <w:sz w:val="28"/>
          <w:szCs w:val="28"/>
        </w:rPr>
        <w:t>навчальна мотивація учнів</w:t>
      </w:r>
      <w:r w:rsidRPr="00760796">
        <w:rPr>
          <w:rFonts w:ascii="Times New Roman" w:hAnsi="Times New Roman"/>
          <w:sz w:val="28"/>
          <w:szCs w:val="28"/>
        </w:rPr>
        <w:t>»; теоретичному обґру</w:t>
      </w:r>
      <w:r w:rsidR="000E0525" w:rsidRPr="00760796">
        <w:rPr>
          <w:rFonts w:ascii="Times New Roman" w:hAnsi="Times New Roman"/>
          <w:sz w:val="28"/>
          <w:szCs w:val="28"/>
        </w:rPr>
        <w:t>нтуванні застосування методів і прийомів</w:t>
      </w:r>
      <w:r w:rsidRPr="00760796">
        <w:rPr>
          <w:rFonts w:ascii="Times New Roman" w:hAnsi="Times New Roman"/>
          <w:sz w:val="28"/>
          <w:szCs w:val="28"/>
        </w:rPr>
        <w:t xml:space="preserve"> для формування </w:t>
      </w:r>
      <w:r w:rsidR="000E0525" w:rsidRPr="00760796">
        <w:rPr>
          <w:rFonts w:ascii="Times New Roman" w:hAnsi="Times New Roman" w:cs="Times New Roman"/>
          <w:sz w:val="28"/>
          <w:szCs w:val="28"/>
        </w:rPr>
        <w:t>навчальної мотивації учнів до вивчення біології</w:t>
      </w:r>
      <w:r w:rsidRPr="00760796">
        <w:rPr>
          <w:rFonts w:ascii="Times New Roman" w:hAnsi="Times New Roman"/>
          <w:sz w:val="28"/>
          <w:szCs w:val="28"/>
        </w:rPr>
        <w:t>.</w:t>
      </w:r>
    </w:p>
    <w:p w:rsidR="00D76C28" w:rsidRPr="00760796" w:rsidRDefault="00D76C28" w:rsidP="00561FBC">
      <w:pPr>
        <w:spacing w:after="0" w:line="360" w:lineRule="auto"/>
        <w:ind w:firstLine="709"/>
        <w:jc w:val="both"/>
        <w:rPr>
          <w:rFonts w:ascii="Times New Roman" w:hAnsi="Times New Roman"/>
          <w:sz w:val="28"/>
          <w:szCs w:val="28"/>
        </w:rPr>
      </w:pPr>
      <w:r w:rsidRPr="00760796">
        <w:rPr>
          <w:rFonts w:ascii="Times New Roman" w:hAnsi="Times New Roman"/>
          <w:b/>
          <w:sz w:val="28"/>
          <w:szCs w:val="28"/>
        </w:rPr>
        <w:t>Практичне значення</w:t>
      </w:r>
      <w:r w:rsidRPr="00760796">
        <w:rPr>
          <w:rFonts w:ascii="Times New Roman" w:hAnsi="Times New Roman"/>
          <w:sz w:val="28"/>
          <w:szCs w:val="28"/>
        </w:rPr>
        <w:t xml:space="preserve"> полягає в розробці та впровадженні в шкільну пра</w:t>
      </w:r>
      <w:r w:rsidR="000E0525" w:rsidRPr="00760796">
        <w:rPr>
          <w:rFonts w:ascii="Times New Roman" w:hAnsi="Times New Roman"/>
          <w:sz w:val="28"/>
          <w:szCs w:val="28"/>
        </w:rPr>
        <w:t>ктику методів і прийомів, які спрямовані на розвиток навчальної мотивації учнів у процесі вивчення</w:t>
      </w:r>
      <w:r w:rsidRPr="00760796">
        <w:rPr>
          <w:rFonts w:ascii="Times New Roman" w:hAnsi="Times New Roman" w:cs="Times New Roman"/>
          <w:sz w:val="28"/>
          <w:szCs w:val="28"/>
        </w:rPr>
        <w:t xml:space="preserve"> </w:t>
      </w:r>
      <w:r w:rsidR="000E0525" w:rsidRPr="00760796">
        <w:rPr>
          <w:rFonts w:ascii="Times New Roman" w:hAnsi="Times New Roman" w:cs="Times New Roman"/>
          <w:sz w:val="28"/>
          <w:szCs w:val="28"/>
        </w:rPr>
        <w:t>біології</w:t>
      </w:r>
      <w:r w:rsidRPr="00760796">
        <w:rPr>
          <w:rFonts w:ascii="Times New Roman" w:hAnsi="Times New Roman"/>
          <w:sz w:val="28"/>
          <w:szCs w:val="28"/>
        </w:rPr>
        <w:t>. Матеріали магістерської роботи можуть бути використані вчителями закладів загальної середньої освіти у</w:t>
      </w:r>
      <w:r w:rsidR="000E0525" w:rsidRPr="00760796">
        <w:rPr>
          <w:rFonts w:ascii="Times New Roman" w:hAnsi="Times New Roman"/>
          <w:sz w:val="28"/>
          <w:szCs w:val="28"/>
        </w:rPr>
        <w:t xml:space="preserve"> процесі вивчення біології в 6-х класах</w:t>
      </w:r>
      <w:r w:rsidRPr="00760796">
        <w:rPr>
          <w:rFonts w:ascii="Times New Roman" w:hAnsi="Times New Roman"/>
          <w:sz w:val="28"/>
          <w:szCs w:val="28"/>
        </w:rPr>
        <w:t>, в закладах позашкільної освіти, студентами під час проходження педагогічної практики.</w:t>
      </w:r>
    </w:p>
    <w:p w:rsidR="00D76C28" w:rsidRPr="00760796" w:rsidRDefault="00D76C28" w:rsidP="00617036">
      <w:pPr>
        <w:spacing w:after="0" w:line="360" w:lineRule="auto"/>
        <w:ind w:firstLine="709"/>
        <w:jc w:val="both"/>
        <w:rPr>
          <w:rFonts w:ascii="Times New Roman" w:hAnsi="Times New Roman"/>
          <w:sz w:val="28"/>
          <w:szCs w:val="28"/>
        </w:rPr>
      </w:pPr>
      <w:r w:rsidRPr="00760796">
        <w:rPr>
          <w:rFonts w:ascii="Times New Roman" w:hAnsi="Times New Roman"/>
          <w:b/>
          <w:sz w:val="28"/>
          <w:szCs w:val="28"/>
        </w:rPr>
        <w:t>Структура магістерської роботи</w:t>
      </w:r>
      <w:r w:rsidRPr="00760796">
        <w:rPr>
          <w:rFonts w:ascii="Times New Roman" w:hAnsi="Times New Roman"/>
          <w:sz w:val="28"/>
          <w:szCs w:val="28"/>
        </w:rPr>
        <w:t xml:space="preserve">. Магістерська робота складається зі вступу, двох розділів, загальних висновків, додатків, списку використаних джерел. Кількість використаних джерел – </w:t>
      </w:r>
      <w:r w:rsidR="00AA4FDF" w:rsidRPr="00760796">
        <w:rPr>
          <w:rFonts w:ascii="Times New Roman" w:hAnsi="Times New Roman"/>
          <w:sz w:val="28"/>
          <w:szCs w:val="28"/>
        </w:rPr>
        <w:t>44 найменування</w:t>
      </w:r>
      <w:r w:rsidRPr="00760796">
        <w:rPr>
          <w:rFonts w:ascii="Times New Roman" w:hAnsi="Times New Roman"/>
          <w:sz w:val="28"/>
          <w:szCs w:val="28"/>
        </w:rPr>
        <w:t xml:space="preserve">, загальний обсяг магістерської </w:t>
      </w:r>
      <w:r w:rsidRPr="00D51A48">
        <w:rPr>
          <w:rFonts w:ascii="Times New Roman" w:hAnsi="Times New Roman"/>
          <w:sz w:val="28"/>
          <w:szCs w:val="28"/>
        </w:rPr>
        <w:t xml:space="preserve">роботи – </w:t>
      </w:r>
      <w:r w:rsidR="00D51A48" w:rsidRPr="00D51A48">
        <w:rPr>
          <w:rFonts w:ascii="Times New Roman" w:hAnsi="Times New Roman"/>
          <w:sz w:val="28"/>
          <w:szCs w:val="28"/>
        </w:rPr>
        <w:t>83 сторін</w:t>
      </w:r>
      <w:r w:rsidRPr="00D51A48">
        <w:rPr>
          <w:rFonts w:ascii="Times New Roman" w:hAnsi="Times New Roman"/>
          <w:sz w:val="28"/>
          <w:szCs w:val="28"/>
        </w:rPr>
        <w:t>к</w:t>
      </w:r>
      <w:r w:rsidR="00D51A48" w:rsidRPr="00D51A48">
        <w:rPr>
          <w:rFonts w:ascii="Times New Roman" w:hAnsi="Times New Roman"/>
          <w:sz w:val="28"/>
          <w:szCs w:val="28"/>
        </w:rPr>
        <w:t>и.</w:t>
      </w:r>
    </w:p>
    <w:p w:rsidR="00762668" w:rsidRPr="00760796" w:rsidRDefault="00762668" w:rsidP="00CD67C9">
      <w:pPr>
        <w:spacing w:after="0" w:line="360" w:lineRule="auto"/>
        <w:ind w:firstLine="709"/>
        <w:jc w:val="center"/>
        <w:rPr>
          <w:rFonts w:ascii="Times New Roman" w:eastAsia="Calibri" w:hAnsi="Times New Roman" w:cs="Times New Roman"/>
          <w:b/>
          <w:sz w:val="28"/>
          <w:szCs w:val="28"/>
        </w:rPr>
      </w:pPr>
      <w:r w:rsidRPr="00760796">
        <w:rPr>
          <w:rFonts w:ascii="Times New Roman" w:eastAsia="Calibri" w:hAnsi="Times New Roman" w:cs="Times New Roman"/>
          <w:b/>
          <w:sz w:val="28"/>
          <w:szCs w:val="28"/>
        </w:rPr>
        <w:lastRenderedPageBreak/>
        <w:t>РОЗДІЛ 1</w:t>
      </w:r>
    </w:p>
    <w:p w:rsidR="00762668" w:rsidRPr="00760796" w:rsidRDefault="00762668" w:rsidP="00CD67C9">
      <w:pPr>
        <w:spacing w:after="0" w:line="360" w:lineRule="auto"/>
        <w:ind w:firstLine="709"/>
        <w:jc w:val="center"/>
        <w:rPr>
          <w:rFonts w:ascii="Times New Roman" w:eastAsia="Calibri" w:hAnsi="Times New Roman" w:cs="Times New Roman"/>
          <w:sz w:val="28"/>
          <w:szCs w:val="28"/>
        </w:rPr>
      </w:pPr>
      <w:r w:rsidRPr="00760796">
        <w:rPr>
          <w:rFonts w:ascii="Times New Roman" w:eastAsia="Calibri" w:hAnsi="Times New Roman" w:cs="Times New Roman"/>
          <w:b/>
          <w:sz w:val="28"/>
          <w:szCs w:val="28"/>
        </w:rPr>
        <w:t>РОЗВИТОК НАВЧАЛЬНОЇ МОТИВАЦІЇ УЧНІВ ЯК ПСИХОЛОГО-ПЕДАГОГІЧНА ПРОБЛЕМА</w:t>
      </w:r>
    </w:p>
    <w:p w:rsidR="00762668" w:rsidRPr="00760796" w:rsidRDefault="00762668" w:rsidP="00CD67C9">
      <w:pPr>
        <w:spacing w:after="0" w:line="360" w:lineRule="auto"/>
        <w:ind w:firstLine="709"/>
        <w:jc w:val="center"/>
        <w:rPr>
          <w:rFonts w:ascii="Times New Roman" w:eastAsia="Calibri" w:hAnsi="Times New Roman" w:cs="Times New Roman"/>
          <w:sz w:val="28"/>
          <w:szCs w:val="28"/>
        </w:rPr>
      </w:pPr>
    </w:p>
    <w:p w:rsidR="00762668" w:rsidRPr="00760796" w:rsidRDefault="00762668" w:rsidP="00CD67C9">
      <w:pPr>
        <w:spacing w:after="0" w:line="360" w:lineRule="auto"/>
        <w:ind w:firstLine="709"/>
        <w:jc w:val="both"/>
        <w:rPr>
          <w:rFonts w:ascii="Times New Roman" w:eastAsia="Calibri" w:hAnsi="Times New Roman" w:cs="Times New Roman"/>
          <w:b/>
          <w:sz w:val="28"/>
          <w:szCs w:val="28"/>
        </w:rPr>
      </w:pPr>
      <w:r w:rsidRPr="00760796">
        <w:rPr>
          <w:rFonts w:ascii="Times New Roman" w:eastAsia="Calibri" w:hAnsi="Times New Roman" w:cs="Times New Roman"/>
          <w:b/>
          <w:sz w:val="28"/>
          <w:szCs w:val="28"/>
        </w:rPr>
        <w:t>1.1 Стан дослідження проблеми розвитку навчальної мотивації учнів у психолого-педагогічній літературі</w:t>
      </w:r>
    </w:p>
    <w:p w:rsidR="00762668" w:rsidRPr="00760796" w:rsidRDefault="00762668" w:rsidP="00CD67C9">
      <w:pPr>
        <w:spacing w:after="0" w:line="360" w:lineRule="auto"/>
        <w:ind w:firstLine="709"/>
        <w:jc w:val="both"/>
        <w:rPr>
          <w:rFonts w:ascii="Times New Roman" w:eastAsia="Calibri" w:hAnsi="Times New Roman" w:cs="Times New Roman"/>
          <w:b/>
          <w:sz w:val="28"/>
          <w:szCs w:val="28"/>
        </w:rPr>
      </w:pPr>
    </w:p>
    <w:p w:rsidR="001016A7" w:rsidRPr="00760796" w:rsidRDefault="001016A7" w:rsidP="00CD67C9">
      <w:pPr>
        <w:spacing w:after="0" w:line="360" w:lineRule="auto"/>
        <w:ind w:firstLine="709"/>
        <w:jc w:val="both"/>
        <w:rPr>
          <w:rFonts w:ascii="Times New Roman" w:eastAsia="Calibri" w:hAnsi="Times New Roman" w:cs="Times New Roman"/>
          <w:b/>
          <w:sz w:val="28"/>
          <w:szCs w:val="28"/>
        </w:rPr>
      </w:pPr>
      <w:r w:rsidRPr="00760796">
        <w:rPr>
          <w:rFonts w:ascii="Times New Roman" w:hAnsi="Times New Roman" w:cs="Times New Roman"/>
          <w:sz w:val="28"/>
          <w:szCs w:val="28"/>
        </w:rPr>
        <w:t>Незважаючи на значну кількість теоретико-експериментальних досліджень, присвячених проблемі формуванню та розвитку навчальної мотивації школярів, вона залишається однією з найбільш актуальних і цікавих у галузі психології та педагогіки.</w:t>
      </w:r>
    </w:p>
    <w:p w:rsidR="0068676D" w:rsidRPr="00760796" w:rsidRDefault="001914E6"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Теоретична та практична значущість проблеми вимагає побудови цілісної і несуперечливої концепції мотивації і мотиву. Проте аналіз літературних джерел виявляє розбіжності, інколи протилежність поглядів на природу й сутність феномена, неоднозначність у трактуванні основних понять даної сфери. Термінологічна невизначеність змусила О.</w:t>
      </w:r>
      <w:r w:rsidR="0068676D" w:rsidRPr="00760796">
        <w:rPr>
          <w:rFonts w:ascii="Times New Roman" w:hAnsi="Times New Roman" w:cs="Times New Roman"/>
          <w:sz w:val="28"/>
          <w:szCs w:val="28"/>
        </w:rPr>
        <w:t xml:space="preserve"> </w:t>
      </w:r>
      <w:r w:rsidRPr="00760796">
        <w:rPr>
          <w:rFonts w:ascii="Times New Roman" w:hAnsi="Times New Roman" w:cs="Times New Roman"/>
          <w:sz w:val="28"/>
          <w:szCs w:val="28"/>
        </w:rPr>
        <w:t>М.</w:t>
      </w:r>
      <w:r w:rsidR="0068676D" w:rsidRPr="00760796">
        <w:rPr>
          <w:rFonts w:ascii="Times New Roman" w:hAnsi="Times New Roman" w:cs="Times New Roman"/>
          <w:sz w:val="28"/>
          <w:szCs w:val="28"/>
        </w:rPr>
        <w:t> </w:t>
      </w:r>
      <w:r w:rsidRPr="00760796">
        <w:rPr>
          <w:rFonts w:ascii="Times New Roman" w:hAnsi="Times New Roman" w:cs="Times New Roman"/>
          <w:sz w:val="28"/>
          <w:szCs w:val="28"/>
        </w:rPr>
        <w:t xml:space="preserve">Леонтьєва зробити висновок про те, що праці з проблеми мотивації майже не піддаються систематизації – до такої міри різними є ті поняття, з </w:t>
      </w:r>
      <w:r w:rsidR="0068676D" w:rsidRPr="00760796">
        <w:rPr>
          <w:rFonts w:ascii="Times New Roman" w:hAnsi="Times New Roman" w:cs="Times New Roman"/>
          <w:sz w:val="28"/>
          <w:szCs w:val="28"/>
        </w:rPr>
        <w:t>приводу яких вживається термін «мотив»</w:t>
      </w:r>
      <w:r w:rsidRPr="00760796">
        <w:rPr>
          <w:rFonts w:ascii="Times New Roman" w:hAnsi="Times New Roman" w:cs="Times New Roman"/>
          <w:sz w:val="28"/>
          <w:szCs w:val="28"/>
        </w:rPr>
        <w:t>, – і що саме це поняття перетворилося на великий мішок, в який скла</w:t>
      </w:r>
      <w:r w:rsidR="0068676D" w:rsidRPr="00760796">
        <w:rPr>
          <w:rFonts w:ascii="Times New Roman" w:hAnsi="Times New Roman" w:cs="Times New Roman"/>
          <w:sz w:val="28"/>
          <w:szCs w:val="28"/>
        </w:rPr>
        <w:t>дено найрізноманітніші речі [</w:t>
      </w:r>
      <w:r w:rsidR="00196093" w:rsidRPr="00760796">
        <w:rPr>
          <w:rFonts w:ascii="Times New Roman" w:hAnsi="Times New Roman" w:cs="Times New Roman"/>
          <w:sz w:val="28"/>
          <w:szCs w:val="28"/>
        </w:rPr>
        <w:t>19</w:t>
      </w:r>
      <w:r w:rsidRPr="00760796">
        <w:rPr>
          <w:rFonts w:ascii="Times New Roman" w:hAnsi="Times New Roman" w:cs="Times New Roman"/>
          <w:sz w:val="28"/>
          <w:szCs w:val="28"/>
        </w:rPr>
        <w:t xml:space="preserve">]. </w:t>
      </w:r>
    </w:p>
    <w:p w:rsidR="009912BA" w:rsidRPr="00760796" w:rsidRDefault="001914E6"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Подібний рівень теоретичної розробки проблеми ставить у скрутне становище практиків, тих, хто має справу з вихованням. Невипадково один із педагогів, Л.</w:t>
      </w:r>
      <w:r w:rsidR="009912BA" w:rsidRPr="00760796">
        <w:rPr>
          <w:rFonts w:ascii="Times New Roman" w:hAnsi="Times New Roman" w:cs="Times New Roman"/>
          <w:sz w:val="28"/>
          <w:szCs w:val="28"/>
        </w:rPr>
        <w:t xml:space="preserve"> </w:t>
      </w:r>
      <w:r w:rsidRPr="00760796">
        <w:rPr>
          <w:rFonts w:ascii="Times New Roman" w:hAnsi="Times New Roman" w:cs="Times New Roman"/>
          <w:sz w:val="28"/>
          <w:szCs w:val="28"/>
        </w:rPr>
        <w:t>П.</w:t>
      </w:r>
      <w:r w:rsidR="009912BA"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Кичатінов</w:t>
      </w:r>
      <w:proofErr w:type="spellEnd"/>
      <w:r w:rsidRPr="00760796">
        <w:rPr>
          <w:rFonts w:ascii="Times New Roman" w:hAnsi="Times New Roman" w:cs="Times New Roman"/>
          <w:sz w:val="28"/>
          <w:szCs w:val="28"/>
        </w:rPr>
        <w:t>, слушно питає: як бути викладачам, як за тако</w:t>
      </w:r>
      <w:r w:rsidR="009912BA" w:rsidRPr="00760796">
        <w:rPr>
          <w:rFonts w:ascii="Times New Roman" w:hAnsi="Times New Roman" w:cs="Times New Roman"/>
          <w:sz w:val="28"/>
          <w:szCs w:val="28"/>
        </w:rPr>
        <w:t>ї різноплановості у тлумаченні «мотиву»</w:t>
      </w:r>
      <w:r w:rsidRPr="00760796">
        <w:rPr>
          <w:rFonts w:ascii="Times New Roman" w:hAnsi="Times New Roman" w:cs="Times New Roman"/>
          <w:sz w:val="28"/>
          <w:szCs w:val="28"/>
        </w:rPr>
        <w:t xml:space="preserve"> братися за його формування? Автор робить висно</w:t>
      </w:r>
      <w:r w:rsidR="009912BA" w:rsidRPr="00760796">
        <w:rPr>
          <w:rFonts w:ascii="Times New Roman" w:hAnsi="Times New Roman" w:cs="Times New Roman"/>
          <w:sz w:val="28"/>
          <w:szCs w:val="28"/>
        </w:rPr>
        <w:t>вок, що перетворення мотиву на «великий мішок»</w:t>
      </w:r>
      <w:r w:rsidRPr="00760796">
        <w:rPr>
          <w:rFonts w:ascii="Times New Roman" w:hAnsi="Times New Roman" w:cs="Times New Roman"/>
          <w:sz w:val="28"/>
          <w:szCs w:val="28"/>
        </w:rPr>
        <w:t xml:space="preserve"> призводить до закриття цілої ни</w:t>
      </w:r>
      <w:r w:rsidR="009912BA" w:rsidRPr="00760796">
        <w:rPr>
          <w:rFonts w:ascii="Times New Roman" w:hAnsi="Times New Roman" w:cs="Times New Roman"/>
          <w:sz w:val="28"/>
          <w:szCs w:val="28"/>
        </w:rPr>
        <w:t>зки педагогічних перспектив [</w:t>
      </w:r>
      <w:r w:rsidR="00196093" w:rsidRPr="00760796">
        <w:rPr>
          <w:rFonts w:ascii="Times New Roman" w:hAnsi="Times New Roman" w:cs="Times New Roman"/>
          <w:sz w:val="28"/>
          <w:szCs w:val="28"/>
        </w:rPr>
        <w:t>17</w:t>
      </w:r>
      <w:r w:rsidRPr="00760796">
        <w:rPr>
          <w:rFonts w:ascii="Times New Roman" w:hAnsi="Times New Roman" w:cs="Times New Roman"/>
          <w:sz w:val="28"/>
          <w:szCs w:val="28"/>
        </w:rPr>
        <w:t xml:space="preserve">]. </w:t>
      </w:r>
    </w:p>
    <w:p w:rsidR="009912BA" w:rsidRPr="00760796" w:rsidRDefault="001914E6"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lastRenderedPageBreak/>
        <w:t xml:space="preserve">Іншим наслідком термінологічної нечіткості є волюнтаризм у трактуванні понять і </w:t>
      </w:r>
      <w:r w:rsidR="009912BA" w:rsidRPr="00760796">
        <w:rPr>
          <w:rFonts w:ascii="Times New Roman" w:hAnsi="Times New Roman" w:cs="Times New Roman"/>
          <w:sz w:val="28"/>
          <w:szCs w:val="28"/>
        </w:rPr>
        <w:t>явищ сфери мотивації з погляду «доцільності»</w:t>
      </w:r>
      <w:r w:rsidRPr="00760796">
        <w:rPr>
          <w:rFonts w:ascii="Times New Roman" w:hAnsi="Times New Roman" w:cs="Times New Roman"/>
          <w:sz w:val="28"/>
          <w:szCs w:val="28"/>
        </w:rPr>
        <w:t xml:space="preserve"> для тієї чи іншої дисципліни (зокрема, педагогіки), часто вс</w:t>
      </w:r>
      <w:r w:rsidR="009912BA" w:rsidRPr="00760796">
        <w:rPr>
          <w:rFonts w:ascii="Times New Roman" w:hAnsi="Times New Roman" w:cs="Times New Roman"/>
          <w:sz w:val="28"/>
          <w:szCs w:val="28"/>
        </w:rPr>
        <w:t>упереч науковій об’єктивності.</w:t>
      </w:r>
    </w:p>
    <w:p w:rsidR="009135A8" w:rsidRPr="00760796" w:rsidRDefault="001914E6"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Отже, справедливою є думка Є.</w:t>
      </w:r>
      <w:r w:rsidR="009912BA" w:rsidRPr="00760796">
        <w:rPr>
          <w:rFonts w:ascii="Times New Roman" w:hAnsi="Times New Roman" w:cs="Times New Roman"/>
          <w:sz w:val="28"/>
          <w:szCs w:val="28"/>
        </w:rPr>
        <w:t xml:space="preserve"> </w:t>
      </w:r>
      <w:r w:rsidRPr="00760796">
        <w:rPr>
          <w:rFonts w:ascii="Times New Roman" w:hAnsi="Times New Roman" w:cs="Times New Roman"/>
          <w:sz w:val="28"/>
          <w:szCs w:val="28"/>
        </w:rPr>
        <w:t>П.</w:t>
      </w:r>
      <w:r w:rsidR="009912BA" w:rsidRPr="00760796">
        <w:rPr>
          <w:rFonts w:ascii="Times New Roman" w:hAnsi="Times New Roman" w:cs="Times New Roman"/>
          <w:sz w:val="28"/>
          <w:szCs w:val="28"/>
        </w:rPr>
        <w:t xml:space="preserve"> </w:t>
      </w:r>
      <w:r w:rsidRPr="00760796">
        <w:rPr>
          <w:rFonts w:ascii="Times New Roman" w:hAnsi="Times New Roman" w:cs="Times New Roman"/>
          <w:sz w:val="28"/>
          <w:szCs w:val="28"/>
        </w:rPr>
        <w:t>Ільїна, що численні роботи з проблеми мотивації учіння несуть на собі відбиток розмаїтих поглядів на мот</w:t>
      </w:r>
      <w:r w:rsidR="009912BA" w:rsidRPr="00760796">
        <w:rPr>
          <w:rFonts w:ascii="Times New Roman" w:hAnsi="Times New Roman" w:cs="Times New Roman"/>
          <w:sz w:val="28"/>
          <w:szCs w:val="28"/>
        </w:rPr>
        <w:t>ивацію та мотив у психології [</w:t>
      </w:r>
      <w:r w:rsidR="00196093" w:rsidRPr="00760796">
        <w:rPr>
          <w:rFonts w:ascii="Times New Roman" w:hAnsi="Times New Roman" w:cs="Times New Roman"/>
          <w:sz w:val="28"/>
          <w:szCs w:val="28"/>
        </w:rPr>
        <w:t>16</w:t>
      </w:r>
      <w:r w:rsidRPr="00760796">
        <w:rPr>
          <w:rFonts w:ascii="Times New Roman" w:hAnsi="Times New Roman" w:cs="Times New Roman"/>
          <w:sz w:val="28"/>
          <w:szCs w:val="28"/>
        </w:rPr>
        <w:t xml:space="preserve">, с. 253]. У зв’язку з цим попередньою умовою нашого дослідження вважаємо з’ясування сутності та співвідношення основних мотиваційних категорій, аналіз їхніх </w:t>
      </w:r>
      <w:proofErr w:type="spellStart"/>
      <w:r w:rsidRPr="00760796">
        <w:rPr>
          <w:rFonts w:ascii="Times New Roman" w:hAnsi="Times New Roman" w:cs="Times New Roman"/>
          <w:sz w:val="28"/>
          <w:szCs w:val="28"/>
        </w:rPr>
        <w:t>змістово</w:t>
      </w:r>
      <w:proofErr w:type="spellEnd"/>
      <w:r w:rsidRPr="00760796">
        <w:rPr>
          <w:rFonts w:ascii="Times New Roman" w:hAnsi="Times New Roman" w:cs="Times New Roman"/>
          <w:sz w:val="28"/>
          <w:szCs w:val="28"/>
        </w:rPr>
        <w:t xml:space="preserve">-динамічних характеристик, механізмів виникнення і функціонування. </w:t>
      </w:r>
    </w:p>
    <w:p w:rsidR="00B21D6C" w:rsidRPr="00760796" w:rsidRDefault="001914E6"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Центральним для більшості</w:t>
      </w:r>
      <w:r w:rsidR="009135A8" w:rsidRPr="00760796">
        <w:rPr>
          <w:rFonts w:ascii="Times New Roman" w:hAnsi="Times New Roman" w:cs="Times New Roman"/>
          <w:sz w:val="28"/>
          <w:szCs w:val="28"/>
        </w:rPr>
        <w:t xml:space="preserve"> мотиваційних теорій є поняття «мотив»</w:t>
      </w:r>
      <w:r w:rsidRPr="00760796">
        <w:rPr>
          <w:rFonts w:ascii="Times New Roman" w:hAnsi="Times New Roman" w:cs="Times New Roman"/>
          <w:sz w:val="28"/>
          <w:szCs w:val="28"/>
        </w:rPr>
        <w:t xml:space="preserve"> (від лат</w:t>
      </w:r>
      <w:r w:rsidRPr="00760796">
        <w:rPr>
          <w:rFonts w:ascii="Times New Roman" w:hAnsi="Times New Roman" w:cs="Times New Roman"/>
          <w:i/>
          <w:sz w:val="28"/>
          <w:szCs w:val="28"/>
        </w:rPr>
        <w:t xml:space="preserve">. </w:t>
      </w:r>
      <w:proofErr w:type="spellStart"/>
      <w:r w:rsidRPr="00760796">
        <w:rPr>
          <w:rFonts w:ascii="Times New Roman" w:hAnsi="Times New Roman" w:cs="Times New Roman"/>
          <w:i/>
          <w:sz w:val="28"/>
          <w:szCs w:val="28"/>
        </w:rPr>
        <w:t>movere</w:t>
      </w:r>
      <w:proofErr w:type="spellEnd"/>
      <w:r w:rsidRPr="00760796">
        <w:rPr>
          <w:rFonts w:ascii="Times New Roman" w:hAnsi="Times New Roman" w:cs="Times New Roman"/>
          <w:sz w:val="28"/>
          <w:szCs w:val="28"/>
        </w:rPr>
        <w:t xml:space="preserve"> – надавати руху, штовхати). Мотив являє собою важливу ланку в поясненні поведінки людини. В ньому задана соціальна та суспільно-історична визначеність, зумовленість поведінки, психологія людини, її психофізіологічна цілісність. Людину ніде не видно так </w:t>
      </w:r>
      <w:r w:rsidR="00B21D6C" w:rsidRPr="00760796">
        <w:rPr>
          <w:rFonts w:ascii="Times New Roman" w:hAnsi="Times New Roman" w:cs="Times New Roman"/>
          <w:sz w:val="28"/>
          <w:szCs w:val="28"/>
        </w:rPr>
        <w:t>чітко та повно, як у її мотивах.</w:t>
      </w:r>
    </w:p>
    <w:p w:rsidR="00475CC4" w:rsidRPr="00760796" w:rsidRDefault="001914E6"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А.</w:t>
      </w:r>
      <w:r w:rsidR="00B21D6C" w:rsidRPr="00760796">
        <w:rPr>
          <w:rFonts w:ascii="Times New Roman" w:hAnsi="Times New Roman" w:cs="Times New Roman"/>
          <w:sz w:val="28"/>
          <w:szCs w:val="28"/>
        </w:rPr>
        <w:t xml:space="preserve"> </w:t>
      </w:r>
      <w:r w:rsidRPr="00760796">
        <w:rPr>
          <w:rFonts w:ascii="Times New Roman" w:hAnsi="Times New Roman" w:cs="Times New Roman"/>
          <w:sz w:val="28"/>
          <w:szCs w:val="28"/>
        </w:rPr>
        <w:t>О.</w:t>
      </w:r>
      <w:r w:rsidR="00B21D6C" w:rsidRPr="00760796">
        <w:rPr>
          <w:rFonts w:ascii="Times New Roman" w:hAnsi="Times New Roman" w:cs="Times New Roman"/>
          <w:sz w:val="28"/>
          <w:szCs w:val="28"/>
        </w:rPr>
        <w:t xml:space="preserve"> </w:t>
      </w:r>
      <w:r w:rsidRPr="00760796">
        <w:rPr>
          <w:rFonts w:ascii="Times New Roman" w:hAnsi="Times New Roman" w:cs="Times New Roman"/>
          <w:sz w:val="28"/>
          <w:szCs w:val="28"/>
        </w:rPr>
        <w:t>Вер</w:t>
      </w:r>
      <w:r w:rsidR="00B21D6C" w:rsidRPr="00760796">
        <w:rPr>
          <w:rFonts w:ascii="Times New Roman" w:hAnsi="Times New Roman" w:cs="Times New Roman"/>
          <w:sz w:val="28"/>
          <w:szCs w:val="28"/>
        </w:rPr>
        <w:t>бицький підкреслює, що поняття «мотив»</w:t>
      </w:r>
      <w:r w:rsidRPr="00760796">
        <w:rPr>
          <w:rFonts w:ascii="Times New Roman" w:hAnsi="Times New Roman" w:cs="Times New Roman"/>
          <w:sz w:val="28"/>
          <w:szCs w:val="28"/>
        </w:rPr>
        <w:t xml:space="preserve"> служить своєрідним теоретичним містком, який об’єднує різні до</w:t>
      </w:r>
      <w:r w:rsidR="00475CC4" w:rsidRPr="00760796">
        <w:rPr>
          <w:rFonts w:ascii="Times New Roman" w:hAnsi="Times New Roman" w:cs="Times New Roman"/>
          <w:sz w:val="28"/>
          <w:szCs w:val="28"/>
        </w:rPr>
        <w:t>слідження мотиваційної сфери [</w:t>
      </w:r>
      <w:r w:rsidR="00196093" w:rsidRPr="00760796">
        <w:rPr>
          <w:rFonts w:ascii="Times New Roman" w:hAnsi="Times New Roman" w:cs="Times New Roman"/>
          <w:sz w:val="28"/>
          <w:szCs w:val="28"/>
        </w:rPr>
        <w:t>6, с. </w:t>
      </w:r>
      <w:r w:rsidRPr="00760796">
        <w:rPr>
          <w:rFonts w:ascii="Times New Roman" w:hAnsi="Times New Roman" w:cs="Times New Roman"/>
          <w:sz w:val="28"/>
          <w:szCs w:val="28"/>
        </w:rPr>
        <w:t xml:space="preserve">15]. </w:t>
      </w:r>
    </w:p>
    <w:p w:rsidR="00475CC4" w:rsidRPr="00760796" w:rsidRDefault="001914E6"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Як засвідчив аналіз літератури, розходження теоретичних позицій багатьох авторів виявляється вже у різниці підходів до розуміння даного психологічного явища. Так, дехто трактує мотив</w:t>
      </w:r>
      <w:r w:rsidR="00475CC4" w:rsidRPr="00760796">
        <w:rPr>
          <w:rFonts w:ascii="Times New Roman" w:hAnsi="Times New Roman" w:cs="Times New Roman"/>
          <w:sz w:val="28"/>
          <w:szCs w:val="28"/>
        </w:rPr>
        <w:t xml:space="preserve"> лише як теоретичну побудову – «конструкт мислення»</w:t>
      </w:r>
      <w:r w:rsidRPr="00760796">
        <w:rPr>
          <w:rFonts w:ascii="Times New Roman" w:hAnsi="Times New Roman" w:cs="Times New Roman"/>
          <w:sz w:val="28"/>
          <w:szCs w:val="28"/>
        </w:rPr>
        <w:t>, – стверджуючи, що насправді н</w:t>
      </w:r>
      <w:r w:rsidR="00196093" w:rsidRPr="00760796">
        <w:rPr>
          <w:rFonts w:ascii="Times New Roman" w:hAnsi="Times New Roman" w:cs="Times New Roman"/>
          <w:sz w:val="28"/>
          <w:szCs w:val="28"/>
        </w:rPr>
        <w:t>іяких мотивів немає</w:t>
      </w:r>
      <w:r w:rsidRPr="00760796">
        <w:rPr>
          <w:rFonts w:ascii="Times New Roman" w:hAnsi="Times New Roman" w:cs="Times New Roman"/>
          <w:sz w:val="28"/>
          <w:szCs w:val="28"/>
        </w:rPr>
        <w:t>. Подібні погляди Х.</w:t>
      </w:r>
      <w:r w:rsidR="00475CC4"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Хекхаузена</w:t>
      </w:r>
      <w:proofErr w:type="spellEnd"/>
      <w:r w:rsidRPr="00760796">
        <w:rPr>
          <w:rFonts w:ascii="Times New Roman" w:hAnsi="Times New Roman" w:cs="Times New Roman"/>
          <w:sz w:val="28"/>
          <w:szCs w:val="28"/>
        </w:rPr>
        <w:t xml:space="preserve"> спричинили гостру критику дослідників, які, зокрема, зауважують, що багато психологічних понять є конструктами мислення, домислами, але це не означає, що дане психологічне </w:t>
      </w:r>
      <w:r w:rsidR="00475CC4" w:rsidRPr="00760796">
        <w:rPr>
          <w:rFonts w:ascii="Times New Roman" w:hAnsi="Times New Roman" w:cs="Times New Roman"/>
          <w:sz w:val="28"/>
          <w:szCs w:val="28"/>
        </w:rPr>
        <w:t>явище чи утворення не існує [</w:t>
      </w:r>
      <w:r w:rsidR="00196093" w:rsidRPr="00760796">
        <w:rPr>
          <w:rFonts w:ascii="Times New Roman" w:hAnsi="Times New Roman" w:cs="Times New Roman"/>
          <w:sz w:val="28"/>
          <w:szCs w:val="28"/>
        </w:rPr>
        <w:t>40</w:t>
      </w:r>
      <w:r w:rsidRPr="00760796">
        <w:rPr>
          <w:rFonts w:ascii="Times New Roman" w:hAnsi="Times New Roman" w:cs="Times New Roman"/>
          <w:sz w:val="28"/>
          <w:szCs w:val="28"/>
        </w:rPr>
        <w:t>, с. 27]. Згідно з іншим підходом мотив – це реальний психологічний феномен, поштовх до вчинку, дії. При цьому його розглядають з моністичних позицій, визнаючи мотивом такі психоло</w:t>
      </w:r>
      <w:r w:rsidR="00475CC4" w:rsidRPr="00760796">
        <w:rPr>
          <w:rFonts w:ascii="Times New Roman" w:hAnsi="Times New Roman" w:cs="Times New Roman"/>
          <w:sz w:val="28"/>
          <w:szCs w:val="28"/>
        </w:rPr>
        <w:t>гічні утворення, як потреба</w:t>
      </w:r>
      <w:r w:rsidRPr="00760796">
        <w:rPr>
          <w:rFonts w:ascii="Times New Roman" w:hAnsi="Times New Roman" w:cs="Times New Roman"/>
          <w:sz w:val="28"/>
          <w:szCs w:val="28"/>
        </w:rPr>
        <w:t>, мета (предмет задово</w:t>
      </w:r>
      <w:r w:rsidR="00475CC4" w:rsidRPr="00760796">
        <w:rPr>
          <w:rFonts w:ascii="Times New Roman" w:hAnsi="Times New Roman" w:cs="Times New Roman"/>
          <w:sz w:val="28"/>
          <w:szCs w:val="28"/>
        </w:rPr>
        <w:t xml:space="preserve">лення </w:t>
      </w:r>
      <w:r w:rsidR="00475CC4" w:rsidRPr="00760796">
        <w:rPr>
          <w:rFonts w:ascii="Times New Roman" w:hAnsi="Times New Roman" w:cs="Times New Roman"/>
          <w:sz w:val="28"/>
          <w:szCs w:val="28"/>
        </w:rPr>
        <w:lastRenderedPageBreak/>
        <w:t>потреби), спонукання</w:t>
      </w:r>
      <w:r w:rsidRPr="00760796">
        <w:rPr>
          <w:rFonts w:ascii="Times New Roman" w:hAnsi="Times New Roman" w:cs="Times New Roman"/>
          <w:sz w:val="28"/>
          <w:szCs w:val="28"/>
        </w:rPr>
        <w:t>, стійкі властивості (особистісні ди</w:t>
      </w:r>
      <w:r w:rsidR="00475CC4" w:rsidRPr="00760796">
        <w:rPr>
          <w:rFonts w:ascii="Times New Roman" w:hAnsi="Times New Roman" w:cs="Times New Roman"/>
          <w:sz w:val="28"/>
          <w:szCs w:val="28"/>
        </w:rPr>
        <w:t xml:space="preserve">спозиції), стан, формулювання, задоволеність [10; 11; 27; 32 та ін.]. </w:t>
      </w:r>
    </w:p>
    <w:p w:rsidR="00754F25" w:rsidRPr="00760796" w:rsidRDefault="00475CC4"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Через нез’ясованість поняття «мотив»</w:t>
      </w:r>
      <w:r w:rsidR="001914E6" w:rsidRPr="00760796">
        <w:rPr>
          <w:rFonts w:ascii="Times New Roman" w:hAnsi="Times New Roman" w:cs="Times New Roman"/>
          <w:sz w:val="28"/>
          <w:szCs w:val="28"/>
        </w:rPr>
        <w:t xml:space="preserve"> деякі автори пропонують відмови</w:t>
      </w:r>
      <w:r w:rsidRPr="00760796">
        <w:rPr>
          <w:rFonts w:ascii="Times New Roman" w:hAnsi="Times New Roman" w:cs="Times New Roman"/>
          <w:sz w:val="28"/>
          <w:szCs w:val="28"/>
        </w:rPr>
        <w:t>тись від його ідентифікації</w:t>
      </w:r>
      <w:r w:rsidR="001914E6" w:rsidRPr="00760796">
        <w:rPr>
          <w:rFonts w:ascii="Times New Roman" w:hAnsi="Times New Roman" w:cs="Times New Roman"/>
          <w:sz w:val="28"/>
          <w:szCs w:val="28"/>
        </w:rPr>
        <w:t>, або ж звузити його до якої-небудь однієї реальності, виділивши, таким чином, дві категорії явищ: власне мотиви о</w:t>
      </w:r>
      <w:r w:rsidRPr="00760796">
        <w:rPr>
          <w:rFonts w:ascii="Times New Roman" w:hAnsi="Times New Roman" w:cs="Times New Roman"/>
          <w:sz w:val="28"/>
          <w:szCs w:val="28"/>
        </w:rPr>
        <w:t>собистості і всю ту сукупність динамічних сил або психологічних моментів</w:t>
      </w:r>
      <w:r w:rsidR="001914E6" w:rsidRPr="00760796">
        <w:rPr>
          <w:rFonts w:ascii="Times New Roman" w:hAnsi="Times New Roman" w:cs="Times New Roman"/>
          <w:sz w:val="28"/>
          <w:szCs w:val="28"/>
        </w:rPr>
        <w:t>, котрі, поряд з мотивами, визначають цілісну п</w:t>
      </w:r>
      <w:r w:rsidRPr="00760796">
        <w:rPr>
          <w:rFonts w:ascii="Times New Roman" w:hAnsi="Times New Roman" w:cs="Times New Roman"/>
          <w:sz w:val="28"/>
          <w:szCs w:val="28"/>
        </w:rPr>
        <w:t>оведінку людини</w:t>
      </w:r>
      <w:r w:rsidR="001914E6" w:rsidRPr="00760796">
        <w:rPr>
          <w:rFonts w:ascii="Times New Roman" w:hAnsi="Times New Roman" w:cs="Times New Roman"/>
          <w:sz w:val="28"/>
          <w:szCs w:val="28"/>
        </w:rPr>
        <w:t>. Поширювальне тлумачення даного поняття, з одного боку, та спроби подолати цей недолік шляхом редукції та заміщення, з іншого, є наслідком моністичного підходу до розуміння причин людської поведінки. Доводячи неправомірність такого ототожнення мотиву з іншими психологічними феноменами, Є.</w:t>
      </w:r>
      <w:r w:rsidRPr="00760796">
        <w:rPr>
          <w:rFonts w:ascii="Times New Roman" w:hAnsi="Times New Roman" w:cs="Times New Roman"/>
          <w:sz w:val="28"/>
          <w:szCs w:val="28"/>
        </w:rPr>
        <w:t xml:space="preserve"> </w:t>
      </w:r>
      <w:r w:rsidR="001914E6" w:rsidRPr="00760796">
        <w:rPr>
          <w:rFonts w:ascii="Times New Roman" w:hAnsi="Times New Roman" w:cs="Times New Roman"/>
          <w:sz w:val="28"/>
          <w:szCs w:val="28"/>
        </w:rPr>
        <w:t>П.</w:t>
      </w:r>
      <w:r w:rsidRPr="00760796">
        <w:rPr>
          <w:rFonts w:ascii="Times New Roman" w:hAnsi="Times New Roman" w:cs="Times New Roman"/>
          <w:sz w:val="28"/>
          <w:szCs w:val="28"/>
        </w:rPr>
        <w:t xml:space="preserve"> </w:t>
      </w:r>
      <w:r w:rsidR="001914E6" w:rsidRPr="00760796">
        <w:rPr>
          <w:rFonts w:ascii="Times New Roman" w:hAnsi="Times New Roman" w:cs="Times New Roman"/>
          <w:sz w:val="28"/>
          <w:szCs w:val="28"/>
        </w:rPr>
        <w:t xml:space="preserve">Ільїн розглядає низку термінологічних рівнянь: мотив = потреба, володіє спонукальною силою, проте не має спрямованості; мотив = предмет задоволення потреби, має </w:t>
      </w:r>
      <w:proofErr w:type="spellStart"/>
      <w:r w:rsidR="001914E6" w:rsidRPr="00760796">
        <w:rPr>
          <w:rFonts w:ascii="Times New Roman" w:hAnsi="Times New Roman" w:cs="Times New Roman"/>
          <w:sz w:val="28"/>
          <w:szCs w:val="28"/>
        </w:rPr>
        <w:t>спрямованісь</w:t>
      </w:r>
      <w:proofErr w:type="spellEnd"/>
      <w:r w:rsidR="001914E6" w:rsidRPr="00760796">
        <w:rPr>
          <w:rFonts w:ascii="Times New Roman" w:hAnsi="Times New Roman" w:cs="Times New Roman"/>
          <w:sz w:val="28"/>
          <w:szCs w:val="28"/>
        </w:rPr>
        <w:t>, але не пояснює її причину; мотив = підстава, дає пояснення причини і сенс дії або вчинку, однак позбавлений спонукал</w:t>
      </w:r>
      <w:r w:rsidRPr="00760796">
        <w:rPr>
          <w:rFonts w:ascii="Times New Roman" w:hAnsi="Times New Roman" w:cs="Times New Roman"/>
          <w:sz w:val="28"/>
          <w:szCs w:val="28"/>
        </w:rPr>
        <w:t xml:space="preserve">ьної функції </w:t>
      </w:r>
      <w:r w:rsidR="00196093" w:rsidRPr="00760796">
        <w:rPr>
          <w:rFonts w:ascii="Times New Roman" w:hAnsi="Times New Roman" w:cs="Times New Roman"/>
          <w:sz w:val="28"/>
          <w:szCs w:val="28"/>
        </w:rPr>
        <w:t>[16</w:t>
      </w:r>
      <w:r w:rsidR="001914E6" w:rsidRPr="00760796">
        <w:rPr>
          <w:rFonts w:ascii="Times New Roman" w:hAnsi="Times New Roman" w:cs="Times New Roman"/>
          <w:sz w:val="28"/>
          <w:szCs w:val="28"/>
        </w:rPr>
        <w:t>, с. 63]. Отже,</w:t>
      </w:r>
      <w:r w:rsidR="00754F25" w:rsidRPr="00760796">
        <w:rPr>
          <w:rFonts w:ascii="Times New Roman" w:hAnsi="Times New Roman" w:cs="Times New Roman"/>
          <w:sz w:val="28"/>
          <w:szCs w:val="28"/>
        </w:rPr>
        <w:t xml:space="preserve"> підтверджується теза</w:t>
      </w:r>
      <w:r w:rsidR="001914E6" w:rsidRPr="00760796">
        <w:rPr>
          <w:rFonts w:ascii="Times New Roman" w:hAnsi="Times New Roman" w:cs="Times New Roman"/>
          <w:sz w:val="28"/>
          <w:szCs w:val="28"/>
        </w:rPr>
        <w:t>, що у психологічних дослідженнях спроба шукати одну-єдину детермінанту того чи іншого яв</w:t>
      </w:r>
      <w:r w:rsidR="00754F25" w:rsidRPr="00760796">
        <w:rPr>
          <w:rFonts w:ascii="Times New Roman" w:hAnsi="Times New Roman" w:cs="Times New Roman"/>
          <w:sz w:val="28"/>
          <w:szCs w:val="28"/>
        </w:rPr>
        <w:t>ища – це шлях у глухий кут</w:t>
      </w:r>
      <w:r w:rsidR="001914E6" w:rsidRPr="00760796">
        <w:rPr>
          <w:rFonts w:ascii="Times New Roman" w:hAnsi="Times New Roman" w:cs="Times New Roman"/>
          <w:sz w:val="28"/>
          <w:szCs w:val="28"/>
        </w:rPr>
        <w:t xml:space="preserve">. </w:t>
      </w:r>
    </w:p>
    <w:p w:rsidR="00754F25" w:rsidRPr="00760796" w:rsidRDefault="001914E6"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Насправді детермінація поведінки і діяльності зумовлюється не поодинокими чинниками, а їхньою сукупністю. При цьому кожний з факторів виконує свої певні функції у цілісному процесі детермінації. Саме тому дехто з до</w:t>
      </w:r>
      <w:r w:rsidR="00754F25" w:rsidRPr="00760796">
        <w:rPr>
          <w:rFonts w:ascii="Times New Roman" w:hAnsi="Times New Roman" w:cs="Times New Roman"/>
          <w:sz w:val="28"/>
          <w:szCs w:val="28"/>
        </w:rPr>
        <w:t>слідників</w:t>
      </w:r>
      <w:r w:rsidRPr="00760796">
        <w:rPr>
          <w:rFonts w:ascii="Times New Roman" w:hAnsi="Times New Roman" w:cs="Times New Roman"/>
          <w:sz w:val="28"/>
          <w:szCs w:val="28"/>
        </w:rPr>
        <w:t xml:space="preserve"> дає одразу декілька визначень мотиву, кожне з яких включає один із аспектів. </w:t>
      </w:r>
    </w:p>
    <w:p w:rsidR="00754F25" w:rsidRPr="00760796" w:rsidRDefault="001914E6"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У сучасній психології інтегральний підхід до розуміння суті мотиву застосовує Є.</w:t>
      </w:r>
      <w:r w:rsidR="00754F25" w:rsidRPr="00760796">
        <w:rPr>
          <w:rFonts w:ascii="Times New Roman" w:hAnsi="Times New Roman" w:cs="Times New Roman"/>
          <w:sz w:val="28"/>
          <w:szCs w:val="28"/>
        </w:rPr>
        <w:t xml:space="preserve"> </w:t>
      </w:r>
      <w:r w:rsidRPr="00760796">
        <w:rPr>
          <w:rFonts w:ascii="Times New Roman" w:hAnsi="Times New Roman" w:cs="Times New Roman"/>
          <w:sz w:val="28"/>
          <w:szCs w:val="28"/>
        </w:rPr>
        <w:t>П.</w:t>
      </w:r>
      <w:r w:rsidR="00754F25" w:rsidRPr="00760796">
        <w:rPr>
          <w:rFonts w:ascii="Times New Roman" w:hAnsi="Times New Roman" w:cs="Times New Roman"/>
          <w:sz w:val="28"/>
          <w:szCs w:val="28"/>
        </w:rPr>
        <w:t xml:space="preserve"> </w:t>
      </w:r>
      <w:r w:rsidRPr="00760796">
        <w:rPr>
          <w:rFonts w:ascii="Times New Roman" w:hAnsi="Times New Roman" w:cs="Times New Roman"/>
          <w:sz w:val="28"/>
          <w:szCs w:val="28"/>
        </w:rPr>
        <w:t xml:space="preserve">Ільїн, на думку якого не слід сперечатись стосовно того, що саме є мотивом – потреба, мета, спонука, намір, а поєднати існуючі точки зору, оскільки кожна з них є у чомусь правомірною. Автор вважає, що таке поєднання стає можливим у тому разі, якщо розглядати мотив як складне психологічне </w:t>
      </w:r>
      <w:r w:rsidRPr="00760796">
        <w:rPr>
          <w:rFonts w:ascii="Times New Roman" w:hAnsi="Times New Roman" w:cs="Times New Roman"/>
          <w:sz w:val="28"/>
          <w:szCs w:val="28"/>
        </w:rPr>
        <w:lastRenderedPageBreak/>
        <w:t xml:space="preserve">утворення, котре включає в себе і потребу, й ідеальну мету, і спонуку, і намір </w:t>
      </w:r>
      <w:r w:rsidR="00754F25" w:rsidRPr="00760796">
        <w:rPr>
          <w:rFonts w:ascii="Times New Roman" w:hAnsi="Times New Roman" w:cs="Times New Roman"/>
          <w:sz w:val="28"/>
          <w:szCs w:val="28"/>
        </w:rPr>
        <w:t>[</w:t>
      </w:r>
      <w:r w:rsidR="00196093" w:rsidRPr="00760796">
        <w:rPr>
          <w:rFonts w:ascii="Times New Roman" w:hAnsi="Times New Roman" w:cs="Times New Roman"/>
          <w:sz w:val="28"/>
          <w:szCs w:val="28"/>
        </w:rPr>
        <w:t>16</w:t>
      </w:r>
      <w:r w:rsidRPr="00760796">
        <w:rPr>
          <w:rFonts w:ascii="Times New Roman" w:hAnsi="Times New Roman" w:cs="Times New Roman"/>
          <w:sz w:val="28"/>
          <w:szCs w:val="28"/>
        </w:rPr>
        <w:t xml:space="preserve">, с. 31]. </w:t>
      </w:r>
    </w:p>
    <w:p w:rsidR="009E6AAF" w:rsidRPr="00760796" w:rsidRDefault="001914E6"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Б.</w:t>
      </w:r>
      <w:r w:rsidR="00754F25" w:rsidRPr="00760796">
        <w:rPr>
          <w:rFonts w:ascii="Times New Roman" w:hAnsi="Times New Roman" w:cs="Times New Roman"/>
          <w:sz w:val="28"/>
          <w:szCs w:val="28"/>
        </w:rPr>
        <w:t xml:space="preserve"> </w:t>
      </w:r>
      <w:r w:rsidRPr="00760796">
        <w:rPr>
          <w:rFonts w:ascii="Times New Roman" w:hAnsi="Times New Roman" w:cs="Times New Roman"/>
          <w:sz w:val="28"/>
          <w:szCs w:val="28"/>
        </w:rPr>
        <w:t>Г.</w:t>
      </w:r>
      <w:r w:rsidR="00754F25"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Додонов</w:t>
      </w:r>
      <w:proofErr w:type="spellEnd"/>
      <w:r w:rsidRPr="00760796">
        <w:rPr>
          <w:rFonts w:ascii="Times New Roman" w:hAnsi="Times New Roman" w:cs="Times New Roman"/>
          <w:sz w:val="28"/>
          <w:szCs w:val="28"/>
        </w:rPr>
        <w:t xml:space="preserve"> підкреслює, що будь-яка поведінка завжди здійснюється внаслідок якогось внутрішнього імпульсу та заради якоїсь</w:t>
      </w:r>
      <w:r w:rsidR="009E6AAF" w:rsidRPr="00760796">
        <w:rPr>
          <w:rFonts w:ascii="Times New Roman" w:hAnsi="Times New Roman" w:cs="Times New Roman"/>
          <w:sz w:val="28"/>
          <w:szCs w:val="28"/>
        </w:rPr>
        <w:t xml:space="preserve"> зовнішньої щодо неї цінності. «</w:t>
      </w:r>
      <w:r w:rsidRPr="00760796">
        <w:rPr>
          <w:rFonts w:ascii="Times New Roman" w:hAnsi="Times New Roman" w:cs="Times New Roman"/>
          <w:sz w:val="28"/>
          <w:szCs w:val="28"/>
        </w:rPr>
        <w:t>Те й інше являють собою немовби два полюси системи зумовлювання нашої довільної активності – системи</w:t>
      </w:r>
      <w:r w:rsidR="009E6AAF" w:rsidRPr="00760796">
        <w:rPr>
          <w:rFonts w:ascii="Times New Roman" w:hAnsi="Times New Roman" w:cs="Times New Roman"/>
          <w:sz w:val="28"/>
          <w:szCs w:val="28"/>
        </w:rPr>
        <w:t>, яка створюється в результаті «замикання»</w:t>
      </w:r>
      <w:r w:rsidRPr="00760796">
        <w:rPr>
          <w:rFonts w:ascii="Times New Roman" w:hAnsi="Times New Roman" w:cs="Times New Roman"/>
          <w:sz w:val="28"/>
          <w:szCs w:val="28"/>
        </w:rPr>
        <w:t xml:space="preserve"> потреби на її предмет. Термінологічні позначення для того й іншого полюсів можна, звичайно, вигадати різні, не в назвах суть, але своє відображення у системі понять обидва ці полюси реальної мотиваційної с</w:t>
      </w:r>
      <w:r w:rsidR="009E6AAF" w:rsidRPr="00760796">
        <w:rPr>
          <w:rFonts w:ascii="Times New Roman" w:hAnsi="Times New Roman" w:cs="Times New Roman"/>
          <w:sz w:val="28"/>
          <w:szCs w:val="28"/>
        </w:rPr>
        <w:t>истеми повинні знайти неодмінно» [</w:t>
      </w:r>
      <w:r w:rsidR="00A752A5" w:rsidRPr="00760796">
        <w:rPr>
          <w:rFonts w:ascii="Times New Roman" w:hAnsi="Times New Roman" w:cs="Times New Roman"/>
          <w:sz w:val="28"/>
          <w:szCs w:val="28"/>
        </w:rPr>
        <w:t>13</w:t>
      </w:r>
      <w:r w:rsidRPr="00760796">
        <w:rPr>
          <w:rFonts w:ascii="Times New Roman" w:hAnsi="Times New Roman" w:cs="Times New Roman"/>
          <w:sz w:val="28"/>
          <w:szCs w:val="28"/>
        </w:rPr>
        <w:t xml:space="preserve">, с. 126]. </w:t>
      </w:r>
    </w:p>
    <w:p w:rsidR="001914E6" w:rsidRPr="00760796" w:rsidRDefault="001914E6"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Його зауваження враховує Є.</w:t>
      </w:r>
      <w:r w:rsidR="009E6AAF" w:rsidRPr="00760796">
        <w:rPr>
          <w:rFonts w:ascii="Times New Roman" w:hAnsi="Times New Roman" w:cs="Times New Roman"/>
          <w:sz w:val="28"/>
          <w:szCs w:val="28"/>
        </w:rPr>
        <w:t xml:space="preserve"> </w:t>
      </w:r>
      <w:r w:rsidRPr="00760796">
        <w:rPr>
          <w:rFonts w:ascii="Times New Roman" w:hAnsi="Times New Roman" w:cs="Times New Roman"/>
          <w:sz w:val="28"/>
          <w:szCs w:val="28"/>
        </w:rPr>
        <w:t>П</w:t>
      </w:r>
      <w:r w:rsidR="009E6AAF" w:rsidRPr="00760796">
        <w:rPr>
          <w:rFonts w:ascii="Times New Roman" w:hAnsi="Times New Roman" w:cs="Times New Roman"/>
          <w:sz w:val="28"/>
          <w:szCs w:val="28"/>
        </w:rPr>
        <w:t xml:space="preserve"> </w:t>
      </w:r>
      <w:r w:rsidRPr="00760796">
        <w:rPr>
          <w:rFonts w:ascii="Times New Roman" w:hAnsi="Times New Roman" w:cs="Times New Roman"/>
          <w:sz w:val="28"/>
          <w:szCs w:val="28"/>
        </w:rPr>
        <w:t xml:space="preserve">.Ільїн, який розвиває ідею про багатокомпонентну (горизонтальну й вертикальну) структуру мотиву, межами якого є, з одного боку, потреба, а з іншого – намір щось зробити, включно із спонукою до цього. Вчений виділяє такі компоненти горизонтальної структури мотиву: блок потреб (біологічні та соціальні потреби, усвідомлення </w:t>
      </w:r>
      <w:r w:rsidR="009E6AAF" w:rsidRPr="00760796">
        <w:rPr>
          <w:rFonts w:ascii="Times New Roman" w:hAnsi="Times New Roman" w:cs="Times New Roman"/>
          <w:sz w:val="28"/>
          <w:szCs w:val="28"/>
        </w:rPr>
        <w:t>необхідності, обов’язку); блок «внутрішнього фільтра»</w:t>
      </w:r>
      <w:r w:rsidRPr="00760796">
        <w:rPr>
          <w:rFonts w:ascii="Times New Roman" w:hAnsi="Times New Roman" w:cs="Times New Roman"/>
          <w:sz w:val="28"/>
          <w:szCs w:val="28"/>
        </w:rPr>
        <w:t xml:space="preserve"> (моральний контроль, оцінка зовнішньої ситуації, оцінка своїх можливостей (знань, умінь, якостей), надання переваги (інтереси, нахили, рівень домагань); цільовий блок – образ предмета, що може задовольнити потребу, </w:t>
      </w:r>
      <w:proofErr w:type="spellStart"/>
      <w:r w:rsidRPr="00760796">
        <w:rPr>
          <w:rFonts w:ascii="Times New Roman" w:hAnsi="Times New Roman" w:cs="Times New Roman"/>
          <w:sz w:val="28"/>
          <w:szCs w:val="28"/>
        </w:rPr>
        <w:t>опредмечена</w:t>
      </w:r>
      <w:proofErr w:type="spellEnd"/>
      <w:r w:rsidRPr="00760796">
        <w:rPr>
          <w:rFonts w:ascii="Times New Roman" w:hAnsi="Times New Roman" w:cs="Times New Roman"/>
          <w:sz w:val="28"/>
          <w:szCs w:val="28"/>
        </w:rPr>
        <w:t xml:space="preserve"> дія, мета-потреба, уявлення процесу задоволення потреби. При цьому до складу мотиву можуть входити декілька компонентів з одного блоку, між якими виникають ієрархічні відносини. Отже в структурі мотиву найчастіше вбачає</w:t>
      </w:r>
      <w:r w:rsidR="009E6AAF" w:rsidRPr="00760796">
        <w:rPr>
          <w:rFonts w:ascii="Times New Roman" w:hAnsi="Times New Roman" w:cs="Times New Roman"/>
          <w:sz w:val="28"/>
          <w:szCs w:val="28"/>
        </w:rPr>
        <w:t>ться декілька причин і цілей [</w:t>
      </w:r>
      <w:r w:rsidR="00A752A5" w:rsidRPr="00760796">
        <w:rPr>
          <w:rFonts w:ascii="Times New Roman" w:hAnsi="Times New Roman" w:cs="Times New Roman"/>
          <w:sz w:val="28"/>
          <w:szCs w:val="28"/>
        </w:rPr>
        <w:t>16</w:t>
      </w:r>
      <w:r w:rsidRPr="00760796">
        <w:rPr>
          <w:rFonts w:ascii="Times New Roman" w:hAnsi="Times New Roman" w:cs="Times New Roman"/>
          <w:sz w:val="28"/>
          <w:szCs w:val="28"/>
        </w:rPr>
        <w:t>, с. 118-119]. Звідси й розуміння мотиву як складного психологічного утворення, що спонукає до свідомих дій та вчинків і є для них підставою (об</w:t>
      </w:r>
      <w:r w:rsidR="009E6AAF" w:rsidRPr="00760796">
        <w:rPr>
          <w:rFonts w:ascii="Times New Roman" w:hAnsi="Times New Roman" w:cs="Times New Roman"/>
          <w:sz w:val="28"/>
          <w:szCs w:val="28"/>
        </w:rPr>
        <w:t>ґрунтуванням)</w:t>
      </w:r>
      <w:r w:rsidRPr="00760796">
        <w:rPr>
          <w:rFonts w:ascii="Times New Roman" w:hAnsi="Times New Roman" w:cs="Times New Roman"/>
          <w:sz w:val="28"/>
          <w:szCs w:val="28"/>
        </w:rPr>
        <w:t>.</w:t>
      </w:r>
    </w:p>
    <w:p w:rsidR="009E6AAF" w:rsidRPr="00760796" w:rsidRDefault="00827452"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Автори педагогічних досліджень під мотивом учіння розуміють інтерес до зна</w:t>
      </w:r>
      <w:r w:rsidR="009E6AAF" w:rsidRPr="00760796">
        <w:rPr>
          <w:rFonts w:ascii="Times New Roman" w:hAnsi="Times New Roman" w:cs="Times New Roman"/>
          <w:sz w:val="28"/>
          <w:szCs w:val="28"/>
        </w:rPr>
        <w:t>нь, бажання вчитися</w:t>
      </w:r>
      <w:r w:rsidRPr="00760796">
        <w:rPr>
          <w:rFonts w:ascii="Times New Roman" w:hAnsi="Times New Roman" w:cs="Times New Roman"/>
          <w:sz w:val="28"/>
          <w:szCs w:val="28"/>
        </w:rPr>
        <w:t>, спрямованість на окремі сторони навчальної роботи, пов’язану з внутрішнім ста</w:t>
      </w:r>
      <w:r w:rsidR="009E6AAF" w:rsidRPr="00760796">
        <w:rPr>
          <w:rFonts w:ascii="Times New Roman" w:hAnsi="Times New Roman" w:cs="Times New Roman"/>
          <w:sz w:val="28"/>
          <w:szCs w:val="28"/>
        </w:rPr>
        <w:t>вленням учня до неї, суб’єктивне</w:t>
      </w:r>
      <w:r w:rsidRPr="00760796">
        <w:rPr>
          <w:rFonts w:ascii="Times New Roman" w:hAnsi="Times New Roman" w:cs="Times New Roman"/>
          <w:sz w:val="28"/>
          <w:szCs w:val="28"/>
        </w:rPr>
        <w:t xml:space="preserve"> ставлення того, хто </w:t>
      </w:r>
      <w:r w:rsidRPr="00760796">
        <w:rPr>
          <w:rFonts w:ascii="Times New Roman" w:hAnsi="Times New Roman" w:cs="Times New Roman"/>
          <w:sz w:val="28"/>
          <w:szCs w:val="28"/>
        </w:rPr>
        <w:lastRenderedPageBreak/>
        <w:t>навчається, до діяльності, в основі якого ле</w:t>
      </w:r>
      <w:r w:rsidR="009E6AAF" w:rsidRPr="00760796">
        <w:rPr>
          <w:rFonts w:ascii="Times New Roman" w:hAnsi="Times New Roman" w:cs="Times New Roman"/>
          <w:sz w:val="28"/>
          <w:szCs w:val="28"/>
        </w:rPr>
        <w:t>жить свідомо поставлена мета [</w:t>
      </w:r>
      <w:r w:rsidR="00A752A5" w:rsidRPr="00760796">
        <w:rPr>
          <w:rFonts w:ascii="Times New Roman" w:hAnsi="Times New Roman" w:cs="Times New Roman"/>
          <w:sz w:val="28"/>
          <w:szCs w:val="28"/>
        </w:rPr>
        <w:t>6, с. 14</w:t>
      </w:r>
      <w:r w:rsidR="009E6AAF" w:rsidRPr="00760796">
        <w:rPr>
          <w:rFonts w:ascii="Times New Roman" w:hAnsi="Times New Roman" w:cs="Times New Roman"/>
          <w:sz w:val="28"/>
          <w:szCs w:val="28"/>
        </w:rPr>
        <w:t>].</w:t>
      </w:r>
    </w:p>
    <w:p w:rsidR="009E6AAF" w:rsidRPr="00760796" w:rsidRDefault="00827452"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У дослідженні мотивації навчальної діяльності школярів Л.</w:t>
      </w:r>
      <w:r w:rsidR="009E6AAF" w:rsidRPr="00760796">
        <w:rPr>
          <w:rFonts w:ascii="Times New Roman" w:hAnsi="Times New Roman" w:cs="Times New Roman"/>
          <w:sz w:val="28"/>
          <w:szCs w:val="28"/>
        </w:rPr>
        <w:t> </w:t>
      </w:r>
      <w:r w:rsidRPr="00760796">
        <w:rPr>
          <w:rFonts w:ascii="Times New Roman" w:hAnsi="Times New Roman" w:cs="Times New Roman"/>
          <w:sz w:val="28"/>
          <w:szCs w:val="28"/>
        </w:rPr>
        <w:t>І.</w:t>
      </w:r>
      <w:r w:rsidR="009E6AAF" w:rsidRPr="00760796">
        <w:rPr>
          <w:rFonts w:ascii="Times New Roman" w:hAnsi="Times New Roman" w:cs="Times New Roman"/>
          <w:sz w:val="28"/>
          <w:szCs w:val="28"/>
        </w:rPr>
        <w:t> </w:t>
      </w:r>
      <w:proofErr w:type="spellStart"/>
      <w:r w:rsidRPr="00760796">
        <w:rPr>
          <w:rFonts w:ascii="Times New Roman" w:hAnsi="Times New Roman" w:cs="Times New Roman"/>
          <w:sz w:val="28"/>
          <w:szCs w:val="28"/>
        </w:rPr>
        <w:t>Божович</w:t>
      </w:r>
      <w:proofErr w:type="spellEnd"/>
      <w:r w:rsidRPr="00760796">
        <w:rPr>
          <w:rFonts w:ascii="Times New Roman" w:hAnsi="Times New Roman" w:cs="Times New Roman"/>
          <w:sz w:val="28"/>
          <w:szCs w:val="28"/>
        </w:rPr>
        <w:t xml:space="preserve"> позначила мотив як те, задля чого здійснюється діяльність, на відміну від мети, на ко</w:t>
      </w:r>
      <w:r w:rsidR="009E6AAF" w:rsidRPr="00760796">
        <w:rPr>
          <w:rFonts w:ascii="Times New Roman" w:hAnsi="Times New Roman" w:cs="Times New Roman"/>
          <w:sz w:val="28"/>
          <w:szCs w:val="28"/>
        </w:rPr>
        <w:t xml:space="preserve">тру ця діяльність спрямована </w:t>
      </w:r>
      <w:r w:rsidR="00A752A5" w:rsidRPr="00760796">
        <w:rPr>
          <w:rFonts w:ascii="Times New Roman" w:hAnsi="Times New Roman" w:cs="Times New Roman"/>
          <w:sz w:val="28"/>
          <w:szCs w:val="28"/>
        </w:rPr>
        <w:t>[4</w:t>
      </w:r>
      <w:r w:rsidR="009E6AAF" w:rsidRPr="00760796">
        <w:rPr>
          <w:rFonts w:ascii="Times New Roman" w:hAnsi="Times New Roman" w:cs="Times New Roman"/>
          <w:sz w:val="28"/>
          <w:szCs w:val="28"/>
        </w:rPr>
        <w:t>, с. 47</w:t>
      </w:r>
      <w:r w:rsidRPr="00760796">
        <w:rPr>
          <w:rFonts w:ascii="Times New Roman" w:hAnsi="Times New Roman" w:cs="Times New Roman"/>
          <w:sz w:val="28"/>
          <w:szCs w:val="28"/>
        </w:rPr>
        <w:t>]. Конкретизуючи та уточнюючи згодом своє визначення, вона зауважує, що мотивами можуть бути предмети зовнішнього світу, уявлення, почуття і переживання – те, в чому знайшла</w:t>
      </w:r>
      <w:r w:rsidR="009E6AAF" w:rsidRPr="00760796">
        <w:rPr>
          <w:rFonts w:ascii="Times New Roman" w:hAnsi="Times New Roman" w:cs="Times New Roman"/>
          <w:sz w:val="28"/>
          <w:szCs w:val="28"/>
        </w:rPr>
        <w:t xml:space="preserve"> своє втілення потреба [</w:t>
      </w:r>
      <w:r w:rsidR="00A752A5" w:rsidRPr="00760796">
        <w:rPr>
          <w:rFonts w:ascii="Times New Roman" w:hAnsi="Times New Roman" w:cs="Times New Roman"/>
          <w:sz w:val="28"/>
          <w:szCs w:val="28"/>
        </w:rPr>
        <w:t>4</w:t>
      </w:r>
      <w:r w:rsidRPr="00760796">
        <w:rPr>
          <w:rFonts w:ascii="Times New Roman" w:hAnsi="Times New Roman" w:cs="Times New Roman"/>
          <w:sz w:val="28"/>
          <w:szCs w:val="28"/>
        </w:rPr>
        <w:t xml:space="preserve">, с. 53]. Таке визначення мотиву учіння, де поєднуються енергетичний, динамічний і змістовий аспекти, є найбільш повним з усіх вище наведених, хоча й не позбавлене, на наш погляд, недоліків: важливо не тільки назвати провідні </w:t>
      </w:r>
      <w:proofErr w:type="spellStart"/>
      <w:r w:rsidRPr="00760796">
        <w:rPr>
          <w:rFonts w:ascii="Times New Roman" w:hAnsi="Times New Roman" w:cs="Times New Roman"/>
          <w:sz w:val="28"/>
          <w:szCs w:val="28"/>
        </w:rPr>
        <w:t>мотиватори</w:t>
      </w:r>
      <w:proofErr w:type="spellEnd"/>
      <w:r w:rsidRPr="00760796">
        <w:rPr>
          <w:rFonts w:ascii="Times New Roman" w:hAnsi="Times New Roman" w:cs="Times New Roman"/>
          <w:sz w:val="28"/>
          <w:szCs w:val="28"/>
        </w:rPr>
        <w:t xml:space="preserve"> учіння, а розглядати їх у системі, співвідносячи з блоками мотиву і стадіями мотиваційного процесу. У зв’язку з цим ми пропонуємо вважати мотивом навчальної діяльності інтегральне (системне) психологічне утворення, послідовна динаміка блоків якого є причиною </w:t>
      </w:r>
      <w:r w:rsidR="009E6AAF" w:rsidRPr="00760796">
        <w:rPr>
          <w:rFonts w:ascii="Times New Roman" w:hAnsi="Times New Roman" w:cs="Times New Roman"/>
          <w:sz w:val="28"/>
          <w:szCs w:val="28"/>
        </w:rPr>
        <w:t>і поясненням активності школяра</w:t>
      </w:r>
      <w:r w:rsidRPr="00760796">
        <w:rPr>
          <w:rFonts w:ascii="Times New Roman" w:hAnsi="Times New Roman" w:cs="Times New Roman"/>
          <w:sz w:val="28"/>
          <w:szCs w:val="28"/>
        </w:rPr>
        <w:t xml:space="preserve"> в учінні. </w:t>
      </w:r>
    </w:p>
    <w:p w:rsidR="001C369E" w:rsidRPr="00760796" w:rsidRDefault="009E6AAF"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Мотив – це спонука, що діє «тут і зараз»</w:t>
      </w:r>
      <w:r w:rsidR="00827452" w:rsidRPr="00760796">
        <w:rPr>
          <w:rFonts w:ascii="Times New Roman" w:hAnsi="Times New Roman" w:cs="Times New Roman"/>
          <w:sz w:val="28"/>
          <w:szCs w:val="28"/>
        </w:rPr>
        <w:t xml:space="preserve">. Як свідчить аналіз наукової літератури, немає одностайності серед авторів у розумінні й інших мотиваційних понять. Зокрема, часто однаково та навіть </w:t>
      </w:r>
      <w:r w:rsidRPr="00760796">
        <w:rPr>
          <w:rFonts w:ascii="Times New Roman" w:hAnsi="Times New Roman" w:cs="Times New Roman"/>
          <w:sz w:val="28"/>
          <w:szCs w:val="28"/>
        </w:rPr>
        <w:t>як синоніми вживаються терміни «мотивація»</w:t>
      </w:r>
      <w:r w:rsidR="00827452" w:rsidRPr="00760796">
        <w:rPr>
          <w:rFonts w:ascii="Times New Roman" w:hAnsi="Times New Roman" w:cs="Times New Roman"/>
          <w:sz w:val="28"/>
          <w:szCs w:val="28"/>
        </w:rPr>
        <w:t xml:space="preserve"> (вперше використаний А.</w:t>
      </w:r>
      <w:r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Шопенгауером</w:t>
      </w:r>
      <w:proofErr w:type="spellEnd"/>
      <w:r w:rsidRPr="00760796">
        <w:rPr>
          <w:rFonts w:ascii="Times New Roman" w:hAnsi="Times New Roman" w:cs="Times New Roman"/>
          <w:sz w:val="28"/>
          <w:szCs w:val="28"/>
        </w:rPr>
        <w:t xml:space="preserve"> у статті «</w:t>
      </w:r>
      <w:r w:rsidR="00827452" w:rsidRPr="00760796">
        <w:rPr>
          <w:rFonts w:ascii="Times New Roman" w:hAnsi="Times New Roman" w:cs="Times New Roman"/>
          <w:sz w:val="28"/>
          <w:szCs w:val="28"/>
        </w:rPr>
        <w:t>Чот</w:t>
      </w:r>
      <w:r w:rsidRPr="00760796">
        <w:rPr>
          <w:rFonts w:ascii="Times New Roman" w:hAnsi="Times New Roman" w:cs="Times New Roman"/>
          <w:sz w:val="28"/>
          <w:szCs w:val="28"/>
        </w:rPr>
        <w:t>ири принципи достатньої причини» на початку XX ст.) і «мотив»</w:t>
      </w:r>
      <w:r w:rsidR="00827452" w:rsidRPr="00760796">
        <w:rPr>
          <w:rFonts w:ascii="Times New Roman" w:hAnsi="Times New Roman" w:cs="Times New Roman"/>
          <w:sz w:val="28"/>
          <w:szCs w:val="28"/>
        </w:rPr>
        <w:t>. В інших випадках вчені диференціюють дані категорії. Так, наприклад, І.</w:t>
      </w:r>
      <w:r w:rsidRPr="00760796">
        <w:rPr>
          <w:rFonts w:ascii="Times New Roman" w:hAnsi="Times New Roman" w:cs="Times New Roman"/>
          <w:sz w:val="28"/>
          <w:szCs w:val="28"/>
        </w:rPr>
        <w:t xml:space="preserve"> </w:t>
      </w:r>
      <w:r w:rsidR="00827452" w:rsidRPr="00760796">
        <w:rPr>
          <w:rFonts w:ascii="Times New Roman" w:hAnsi="Times New Roman" w:cs="Times New Roman"/>
          <w:sz w:val="28"/>
          <w:szCs w:val="28"/>
        </w:rPr>
        <w:t>О.</w:t>
      </w:r>
      <w:r w:rsidRPr="00760796">
        <w:rPr>
          <w:rFonts w:ascii="Times New Roman" w:hAnsi="Times New Roman" w:cs="Times New Roman"/>
          <w:sz w:val="28"/>
          <w:szCs w:val="28"/>
        </w:rPr>
        <w:t xml:space="preserve"> Зимня підкреслює, що поняття «мотив» є вужчим за поняття «мотивація» [</w:t>
      </w:r>
      <w:r w:rsidR="00A752A5" w:rsidRPr="00760796">
        <w:rPr>
          <w:rFonts w:ascii="Times New Roman" w:hAnsi="Times New Roman" w:cs="Times New Roman"/>
          <w:sz w:val="28"/>
          <w:szCs w:val="28"/>
        </w:rPr>
        <w:t>15</w:t>
      </w:r>
      <w:r w:rsidR="001C369E" w:rsidRPr="00760796">
        <w:rPr>
          <w:rFonts w:ascii="Times New Roman" w:hAnsi="Times New Roman" w:cs="Times New Roman"/>
          <w:sz w:val="28"/>
          <w:szCs w:val="28"/>
        </w:rPr>
        <w:t xml:space="preserve">, с. </w:t>
      </w:r>
      <w:r w:rsidR="00827452" w:rsidRPr="00760796">
        <w:rPr>
          <w:rFonts w:ascii="Times New Roman" w:hAnsi="Times New Roman" w:cs="Times New Roman"/>
          <w:sz w:val="28"/>
          <w:szCs w:val="28"/>
        </w:rPr>
        <w:t xml:space="preserve">19]. При цьому розуміння мотивації як первинного або вторинного щодо мотиву явища помітне у запропонованих дослідниками її визначеннях. </w:t>
      </w:r>
    </w:p>
    <w:p w:rsidR="001C369E" w:rsidRPr="00760796" w:rsidRDefault="00827452"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Одні автори розглядають даний феномен зі структурних позицій як сукупність факторів або мотивів. Мотивація, таким чином, – це увесь комплекс факторів, що спрямовують і</w:t>
      </w:r>
      <w:r w:rsidR="001C369E" w:rsidRPr="00760796">
        <w:rPr>
          <w:rFonts w:ascii="Times New Roman" w:hAnsi="Times New Roman" w:cs="Times New Roman"/>
          <w:sz w:val="28"/>
          <w:szCs w:val="28"/>
        </w:rPr>
        <w:t xml:space="preserve"> спонукають поведінку людини [2</w:t>
      </w:r>
      <w:r w:rsidRPr="00760796">
        <w:rPr>
          <w:rFonts w:ascii="Times New Roman" w:hAnsi="Times New Roman" w:cs="Times New Roman"/>
          <w:sz w:val="28"/>
          <w:szCs w:val="28"/>
        </w:rPr>
        <w:t>6]; система мотивів, або стимулів, яка спонукає людину до конкретних форм діяльн</w:t>
      </w:r>
      <w:r w:rsidR="001C369E" w:rsidRPr="00760796">
        <w:rPr>
          <w:rFonts w:ascii="Times New Roman" w:hAnsi="Times New Roman" w:cs="Times New Roman"/>
          <w:sz w:val="28"/>
          <w:szCs w:val="28"/>
        </w:rPr>
        <w:t xml:space="preserve">ості або поведінки </w:t>
      </w:r>
      <w:r w:rsidR="001C369E" w:rsidRPr="00760796">
        <w:rPr>
          <w:rFonts w:ascii="Times New Roman" w:hAnsi="Times New Roman" w:cs="Times New Roman"/>
          <w:sz w:val="28"/>
          <w:szCs w:val="28"/>
        </w:rPr>
        <w:lastRenderedPageBreak/>
        <w:t>[33</w:t>
      </w:r>
      <w:r w:rsidRPr="00760796">
        <w:rPr>
          <w:rFonts w:ascii="Times New Roman" w:hAnsi="Times New Roman" w:cs="Times New Roman"/>
          <w:sz w:val="28"/>
          <w:szCs w:val="28"/>
        </w:rPr>
        <w:t>]; сукупність мотивів, які визнача</w:t>
      </w:r>
      <w:r w:rsidR="001C369E" w:rsidRPr="00760796">
        <w:rPr>
          <w:rFonts w:ascii="Times New Roman" w:hAnsi="Times New Roman" w:cs="Times New Roman"/>
          <w:sz w:val="28"/>
          <w:szCs w:val="28"/>
        </w:rPr>
        <w:t>ють певну діяльність [19]. Вона, зазначає</w:t>
      </w:r>
      <w:r w:rsidRPr="00760796">
        <w:rPr>
          <w:rFonts w:ascii="Times New Roman" w:hAnsi="Times New Roman" w:cs="Times New Roman"/>
          <w:sz w:val="28"/>
          <w:szCs w:val="28"/>
        </w:rPr>
        <w:t xml:space="preserve"> включає в себе всі види </w:t>
      </w:r>
      <w:proofErr w:type="spellStart"/>
      <w:r w:rsidRPr="00760796">
        <w:rPr>
          <w:rFonts w:ascii="Times New Roman" w:hAnsi="Times New Roman" w:cs="Times New Roman"/>
          <w:sz w:val="28"/>
          <w:szCs w:val="28"/>
        </w:rPr>
        <w:t>спонук</w:t>
      </w:r>
      <w:proofErr w:type="spellEnd"/>
      <w:r w:rsidRPr="00760796">
        <w:rPr>
          <w:rFonts w:ascii="Times New Roman" w:hAnsi="Times New Roman" w:cs="Times New Roman"/>
          <w:sz w:val="28"/>
          <w:szCs w:val="28"/>
        </w:rPr>
        <w:t>: мотиви, потреби, інтереси, прагнення, цілі, потяги, мотиваційні установки, або диспозиції, ідеал</w:t>
      </w:r>
      <w:r w:rsidR="001C369E" w:rsidRPr="00760796">
        <w:rPr>
          <w:rFonts w:ascii="Times New Roman" w:hAnsi="Times New Roman" w:cs="Times New Roman"/>
          <w:sz w:val="28"/>
          <w:szCs w:val="28"/>
        </w:rPr>
        <w:t>и і т. д</w:t>
      </w:r>
      <w:r w:rsidRPr="00760796">
        <w:rPr>
          <w:rFonts w:ascii="Times New Roman" w:hAnsi="Times New Roman" w:cs="Times New Roman"/>
          <w:sz w:val="28"/>
          <w:szCs w:val="28"/>
        </w:rPr>
        <w:t xml:space="preserve">. </w:t>
      </w:r>
    </w:p>
    <w:p w:rsidR="00587660" w:rsidRPr="00760796" w:rsidRDefault="00827452"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Другий напрямок у визначенні даного феномена полягає в його трактуванні не як статичного, а динамічного утворення, як процес, мех</w:t>
      </w:r>
      <w:r w:rsidR="00587660" w:rsidRPr="00760796">
        <w:rPr>
          <w:rFonts w:ascii="Times New Roman" w:hAnsi="Times New Roman" w:cs="Times New Roman"/>
          <w:sz w:val="28"/>
          <w:szCs w:val="28"/>
        </w:rPr>
        <w:t xml:space="preserve">анізм. У такому разі мотивація </w:t>
      </w:r>
      <w:r w:rsidRPr="00760796">
        <w:rPr>
          <w:rFonts w:ascii="Times New Roman" w:hAnsi="Times New Roman" w:cs="Times New Roman"/>
          <w:sz w:val="28"/>
          <w:szCs w:val="28"/>
        </w:rPr>
        <w:t>виступає тим складним механізмом співвіднесення зовнішніх і внутрішніх факторів поведінки, який визначає виникнення, спрямування, а також способи здійсн</w:t>
      </w:r>
      <w:r w:rsidR="00587660" w:rsidRPr="00760796">
        <w:rPr>
          <w:rFonts w:ascii="Times New Roman" w:hAnsi="Times New Roman" w:cs="Times New Roman"/>
          <w:sz w:val="28"/>
          <w:szCs w:val="28"/>
        </w:rPr>
        <w:t>ення конкретних форм діяльності</w:t>
      </w:r>
      <w:r w:rsidRPr="00760796">
        <w:rPr>
          <w:rFonts w:ascii="Times New Roman" w:hAnsi="Times New Roman" w:cs="Times New Roman"/>
          <w:sz w:val="28"/>
          <w:szCs w:val="28"/>
        </w:rPr>
        <w:t>. М.</w:t>
      </w:r>
      <w:r w:rsidR="00587660" w:rsidRPr="00760796">
        <w:rPr>
          <w:rFonts w:ascii="Times New Roman" w:hAnsi="Times New Roman" w:cs="Times New Roman"/>
          <w:sz w:val="28"/>
          <w:szCs w:val="28"/>
        </w:rPr>
        <w:t xml:space="preserve"> </w:t>
      </w:r>
      <w:r w:rsidRPr="00760796">
        <w:rPr>
          <w:rFonts w:ascii="Times New Roman" w:hAnsi="Times New Roman" w:cs="Times New Roman"/>
          <w:sz w:val="28"/>
          <w:szCs w:val="28"/>
        </w:rPr>
        <w:t>В.</w:t>
      </w:r>
      <w:r w:rsidR="00587660"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Савчин</w:t>
      </w:r>
      <w:proofErr w:type="spellEnd"/>
      <w:r w:rsidRPr="00760796">
        <w:rPr>
          <w:rFonts w:ascii="Times New Roman" w:hAnsi="Times New Roman" w:cs="Times New Roman"/>
          <w:sz w:val="28"/>
          <w:szCs w:val="28"/>
        </w:rPr>
        <w:t xml:space="preserve"> вважає, що мотивація – це процес, який пов’язує в єдине ціле особистісні та ситуативні параметри на шляху регуляції пове</w:t>
      </w:r>
      <w:r w:rsidR="00587660" w:rsidRPr="00760796">
        <w:rPr>
          <w:rFonts w:ascii="Times New Roman" w:hAnsi="Times New Roman" w:cs="Times New Roman"/>
          <w:sz w:val="28"/>
          <w:szCs w:val="28"/>
        </w:rPr>
        <w:t>дінки [</w:t>
      </w:r>
      <w:r w:rsidR="00A752A5" w:rsidRPr="00760796">
        <w:rPr>
          <w:rFonts w:ascii="Times New Roman" w:hAnsi="Times New Roman" w:cs="Times New Roman"/>
          <w:sz w:val="28"/>
          <w:szCs w:val="28"/>
        </w:rPr>
        <w:t>31</w:t>
      </w:r>
      <w:r w:rsidRPr="00760796">
        <w:rPr>
          <w:rFonts w:ascii="Times New Roman" w:hAnsi="Times New Roman" w:cs="Times New Roman"/>
          <w:sz w:val="28"/>
          <w:szCs w:val="28"/>
        </w:rPr>
        <w:t xml:space="preserve">, с. 41]. </w:t>
      </w:r>
    </w:p>
    <w:p w:rsidR="00587660" w:rsidRPr="00760796" w:rsidRDefault="00827452"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Мотивацію ще трактують як первинне щодо мотиву утворення – динамічний проц</w:t>
      </w:r>
      <w:r w:rsidR="00587660" w:rsidRPr="00760796">
        <w:rPr>
          <w:rFonts w:ascii="Times New Roman" w:hAnsi="Times New Roman" w:cs="Times New Roman"/>
          <w:sz w:val="28"/>
          <w:szCs w:val="28"/>
        </w:rPr>
        <w:t>ес формування мотиву</w:t>
      </w:r>
      <w:r w:rsidRPr="00760796">
        <w:rPr>
          <w:rFonts w:ascii="Times New Roman" w:hAnsi="Times New Roman" w:cs="Times New Roman"/>
          <w:sz w:val="28"/>
          <w:szCs w:val="28"/>
        </w:rPr>
        <w:t>. Об’єднавчу позицію обрала О.</w:t>
      </w:r>
      <w:r w:rsidR="00587660" w:rsidRPr="00760796">
        <w:rPr>
          <w:rFonts w:ascii="Times New Roman" w:hAnsi="Times New Roman" w:cs="Times New Roman"/>
          <w:sz w:val="28"/>
          <w:szCs w:val="28"/>
        </w:rPr>
        <w:t> </w:t>
      </w:r>
      <w:r w:rsidRPr="00760796">
        <w:rPr>
          <w:rFonts w:ascii="Times New Roman" w:hAnsi="Times New Roman" w:cs="Times New Roman"/>
          <w:sz w:val="28"/>
          <w:szCs w:val="28"/>
        </w:rPr>
        <w:t>В.</w:t>
      </w:r>
      <w:r w:rsidR="00587660" w:rsidRPr="00760796">
        <w:rPr>
          <w:rFonts w:ascii="Times New Roman" w:hAnsi="Times New Roman" w:cs="Times New Roman"/>
          <w:sz w:val="28"/>
          <w:szCs w:val="28"/>
        </w:rPr>
        <w:t> </w:t>
      </w:r>
      <w:r w:rsidRPr="00760796">
        <w:rPr>
          <w:rFonts w:ascii="Times New Roman" w:hAnsi="Times New Roman" w:cs="Times New Roman"/>
          <w:sz w:val="28"/>
          <w:szCs w:val="28"/>
        </w:rPr>
        <w:t>Сид</w:t>
      </w:r>
      <w:r w:rsidR="00587660" w:rsidRPr="00760796">
        <w:rPr>
          <w:rFonts w:ascii="Times New Roman" w:hAnsi="Times New Roman" w:cs="Times New Roman"/>
          <w:sz w:val="28"/>
          <w:szCs w:val="28"/>
        </w:rPr>
        <w:t>оренко, на думку якої терміном «мотивація»</w:t>
      </w:r>
      <w:r w:rsidRPr="00760796">
        <w:rPr>
          <w:rFonts w:ascii="Times New Roman" w:hAnsi="Times New Roman" w:cs="Times New Roman"/>
          <w:sz w:val="28"/>
          <w:szCs w:val="28"/>
        </w:rPr>
        <w:t xml:space="preserve"> можуть позначатися дві групи явищ: індивідуальна система мотивів та система дій зі спонука</w:t>
      </w:r>
      <w:r w:rsidR="00587660" w:rsidRPr="00760796">
        <w:rPr>
          <w:rFonts w:ascii="Times New Roman" w:hAnsi="Times New Roman" w:cs="Times New Roman"/>
          <w:sz w:val="28"/>
          <w:szCs w:val="28"/>
        </w:rPr>
        <w:t>ння інших що-небудь зробити [</w:t>
      </w:r>
      <w:r w:rsidR="00A752A5" w:rsidRPr="00760796">
        <w:rPr>
          <w:rFonts w:ascii="Times New Roman" w:hAnsi="Times New Roman" w:cs="Times New Roman"/>
          <w:sz w:val="28"/>
          <w:szCs w:val="28"/>
        </w:rPr>
        <w:t>33</w:t>
      </w:r>
      <w:r w:rsidRPr="00760796">
        <w:rPr>
          <w:rFonts w:ascii="Times New Roman" w:hAnsi="Times New Roman" w:cs="Times New Roman"/>
          <w:sz w:val="28"/>
          <w:szCs w:val="28"/>
        </w:rPr>
        <w:t xml:space="preserve">, с. 53]. При цьому стосовно другої частини даного визначення </w:t>
      </w:r>
      <w:r w:rsidR="00587660" w:rsidRPr="00760796">
        <w:rPr>
          <w:rFonts w:ascii="Times New Roman" w:hAnsi="Times New Roman" w:cs="Times New Roman"/>
          <w:sz w:val="28"/>
          <w:szCs w:val="28"/>
        </w:rPr>
        <w:t>автор пропонує замінити термін «мотивування»</w:t>
      </w:r>
      <w:r w:rsidRPr="00760796">
        <w:rPr>
          <w:rFonts w:ascii="Times New Roman" w:hAnsi="Times New Roman" w:cs="Times New Roman"/>
          <w:sz w:val="28"/>
          <w:szCs w:val="28"/>
        </w:rPr>
        <w:t xml:space="preserve"> на більш </w:t>
      </w:r>
      <w:r w:rsidR="00587660" w:rsidRPr="00760796">
        <w:rPr>
          <w:rFonts w:ascii="Times New Roman" w:hAnsi="Times New Roman" w:cs="Times New Roman"/>
          <w:sz w:val="28"/>
          <w:szCs w:val="28"/>
        </w:rPr>
        <w:t>прийнятний, з її точки зору, – «мотиваційний менеджмент»</w:t>
      </w:r>
      <w:r w:rsidRPr="00760796">
        <w:rPr>
          <w:rFonts w:ascii="Times New Roman" w:hAnsi="Times New Roman" w:cs="Times New Roman"/>
          <w:sz w:val="28"/>
          <w:szCs w:val="28"/>
        </w:rPr>
        <w:t xml:space="preserve">. </w:t>
      </w:r>
    </w:p>
    <w:p w:rsidR="00587660" w:rsidRPr="00760796" w:rsidRDefault="00827452"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Таким чином,</w:t>
      </w:r>
      <w:r w:rsidR="00587660" w:rsidRPr="00760796">
        <w:rPr>
          <w:rFonts w:ascii="Times New Roman" w:hAnsi="Times New Roman" w:cs="Times New Roman"/>
          <w:sz w:val="28"/>
          <w:szCs w:val="28"/>
        </w:rPr>
        <w:t xml:space="preserve"> як </w:t>
      </w:r>
      <w:r w:rsidRPr="00760796">
        <w:rPr>
          <w:rFonts w:ascii="Times New Roman" w:hAnsi="Times New Roman" w:cs="Times New Roman"/>
          <w:sz w:val="28"/>
          <w:szCs w:val="28"/>
        </w:rPr>
        <w:t>частковий вид мотивації, що є включеною в</w:t>
      </w:r>
      <w:r w:rsidR="00587660" w:rsidRPr="00760796">
        <w:rPr>
          <w:rFonts w:ascii="Times New Roman" w:hAnsi="Times New Roman" w:cs="Times New Roman"/>
          <w:sz w:val="28"/>
          <w:szCs w:val="28"/>
        </w:rPr>
        <w:t xml:space="preserve"> діяльність </w:t>
      </w:r>
      <w:proofErr w:type="spellStart"/>
      <w:r w:rsidR="00587660" w:rsidRPr="00760796">
        <w:rPr>
          <w:rFonts w:ascii="Times New Roman" w:hAnsi="Times New Roman" w:cs="Times New Roman"/>
          <w:sz w:val="28"/>
          <w:szCs w:val="28"/>
        </w:rPr>
        <w:t>учніня</w:t>
      </w:r>
      <w:proofErr w:type="spellEnd"/>
      <w:r w:rsidRPr="00760796">
        <w:rPr>
          <w:rFonts w:ascii="Times New Roman" w:hAnsi="Times New Roman" w:cs="Times New Roman"/>
          <w:sz w:val="28"/>
          <w:szCs w:val="28"/>
        </w:rPr>
        <w:t xml:space="preserve">, навчальна мотивація найчастіше трактується як складна </w:t>
      </w:r>
      <w:proofErr w:type="spellStart"/>
      <w:r w:rsidRPr="00760796">
        <w:rPr>
          <w:rFonts w:ascii="Times New Roman" w:hAnsi="Times New Roman" w:cs="Times New Roman"/>
          <w:sz w:val="28"/>
          <w:szCs w:val="28"/>
        </w:rPr>
        <w:t>ієрархізована</w:t>
      </w:r>
      <w:proofErr w:type="spellEnd"/>
      <w:r w:rsidRPr="00760796">
        <w:rPr>
          <w:rFonts w:ascii="Times New Roman" w:hAnsi="Times New Roman" w:cs="Times New Roman"/>
          <w:sz w:val="28"/>
          <w:szCs w:val="28"/>
        </w:rPr>
        <w:t xml:space="preserve"> система різного роду спонукальних факторів, центральне місце серед яких посідає мотив. Так, з точки зору В.</w:t>
      </w:r>
      <w:r w:rsidR="00587660" w:rsidRPr="00760796">
        <w:rPr>
          <w:rFonts w:ascii="Times New Roman" w:hAnsi="Times New Roman" w:cs="Times New Roman"/>
          <w:sz w:val="28"/>
          <w:szCs w:val="28"/>
        </w:rPr>
        <w:t xml:space="preserve"> </w:t>
      </w:r>
      <w:r w:rsidRPr="00760796">
        <w:rPr>
          <w:rFonts w:ascii="Times New Roman" w:hAnsi="Times New Roman" w:cs="Times New Roman"/>
          <w:sz w:val="28"/>
          <w:szCs w:val="28"/>
        </w:rPr>
        <w:t>М</w:t>
      </w:r>
      <w:r w:rsidR="00587660" w:rsidRPr="00760796">
        <w:rPr>
          <w:rFonts w:ascii="Times New Roman" w:hAnsi="Times New Roman" w:cs="Times New Roman"/>
          <w:sz w:val="28"/>
          <w:szCs w:val="28"/>
        </w:rPr>
        <w:t> </w:t>
      </w:r>
      <w:r w:rsidRPr="00760796">
        <w:rPr>
          <w:rFonts w:ascii="Times New Roman" w:hAnsi="Times New Roman" w:cs="Times New Roman"/>
          <w:sz w:val="28"/>
          <w:szCs w:val="28"/>
        </w:rPr>
        <w:t>.</w:t>
      </w:r>
      <w:proofErr w:type="spellStart"/>
      <w:r w:rsidRPr="00760796">
        <w:rPr>
          <w:rFonts w:ascii="Times New Roman" w:hAnsi="Times New Roman" w:cs="Times New Roman"/>
          <w:sz w:val="28"/>
          <w:szCs w:val="28"/>
        </w:rPr>
        <w:t>Клачка</w:t>
      </w:r>
      <w:proofErr w:type="spellEnd"/>
      <w:r w:rsidRPr="00760796">
        <w:rPr>
          <w:rFonts w:ascii="Times New Roman" w:hAnsi="Times New Roman" w:cs="Times New Roman"/>
          <w:sz w:val="28"/>
          <w:szCs w:val="28"/>
        </w:rPr>
        <w:t>, учіння, як і будь-яка інша діяльність, зазнає впливу певних стимулів, спонукань, що виступають у ролі рушійних сил навчальної активності учня. Такими спонукальними стимулами є потреби, інтереси, переконання, ідеали, уявлення учня про себе, ціннісні орієнтації та ін. Вони й утворюють мотивацію (або мотиваційну с</w:t>
      </w:r>
      <w:r w:rsidR="00587660" w:rsidRPr="00760796">
        <w:rPr>
          <w:rFonts w:ascii="Times New Roman" w:hAnsi="Times New Roman" w:cs="Times New Roman"/>
          <w:sz w:val="28"/>
          <w:szCs w:val="28"/>
        </w:rPr>
        <w:t>феру) навчальної діяльності [</w:t>
      </w:r>
      <w:r w:rsidR="00A752A5" w:rsidRPr="00760796">
        <w:rPr>
          <w:rFonts w:ascii="Times New Roman" w:hAnsi="Times New Roman" w:cs="Times New Roman"/>
          <w:sz w:val="28"/>
          <w:szCs w:val="28"/>
        </w:rPr>
        <w:t>18</w:t>
      </w:r>
      <w:r w:rsidRPr="00760796">
        <w:rPr>
          <w:rFonts w:ascii="Times New Roman" w:hAnsi="Times New Roman" w:cs="Times New Roman"/>
          <w:sz w:val="28"/>
          <w:szCs w:val="28"/>
        </w:rPr>
        <w:t xml:space="preserve">, с. 13]. </w:t>
      </w:r>
    </w:p>
    <w:p w:rsidR="00587660" w:rsidRPr="00760796" w:rsidRDefault="00827452"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А.</w:t>
      </w:r>
      <w:r w:rsidR="00587660" w:rsidRPr="00760796">
        <w:rPr>
          <w:rFonts w:ascii="Times New Roman" w:hAnsi="Times New Roman" w:cs="Times New Roman"/>
          <w:sz w:val="28"/>
          <w:szCs w:val="28"/>
        </w:rPr>
        <w:t xml:space="preserve"> </w:t>
      </w:r>
      <w:r w:rsidRPr="00760796">
        <w:rPr>
          <w:rFonts w:ascii="Times New Roman" w:hAnsi="Times New Roman" w:cs="Times New Roman"/>
          <w:sz w:val="28"/>
          <w:szCs w:val="28"/>
        </w:rPr>
        <w:t>К.</w:t>
      </w:r>
      <w:r w:rsidR="00587660" w:rsidRPr="00760796">
        <w:rPr>
          <w:rFonts w:ascii="Times New Roman" w:hAnsi="Times New Roman" w:cs="Times New Roman"/>
          <w:sz w:val="28"/>
          <w:szCs w:val="28"/>
        </w:rPr>
        <w:t xml:space="preserve"> Маркова підкреслює, що «</w:t>
      </w:r>
      <w:r w:rsidRPr="00760796">
        <w:rPr>
          <w:rFonts w:ascii="Times New Roman" w:hAnsi="Times New Roman" w:cs="Times New Roman"/>
          <w:sz w:val="28"/>
          <w:szCs w:val="28"/>
        </w:rPr>
        <w:t xml:space="preserve">мотивація учіння складається з низки спонукань (потреби і смисл учіння, його мотиви, цілі, емоції, інтереси), які </w:t>
      </w:r>
      <w:r w:rsidRPr="00760796">
        <w:rPr>
          <w:rFonts w:ascii="Times New Roman" w:hAnsi="Times New Roman" w:cs="Times New Roman"/>
          <w:sz w:val="28"/>
          <w:szCs w:val="28"/>
        </w:rPr>
        <w:lastRenderedPageBreak/>
        <w:t xml:space="preserve">постійно змінюються і вступають у нові зв’язки один з одним. Тому становлення мотивації – не просте зростання позитивного або посилення негативного </w:t>
      </w:r>
      <w:r w:rsidR="00587660" w:rsidRPr="00760796">
        <w:rPr>
          <w:rFonts w:ascii="Times New Roman" w:hAnsi="Times New Roman" w:cs="Times New Roman"/>
          <w:sz w:val="28"/>
          <w:szCs w:val="28"/>
        </w:rPr>
        <w:t>ставлення до учіння, а</w:t>
      </w:r>
      <w:r w:rsidRPr="00760796">
        <w:rPr>
          <w:rFonts w:ascii="Times New Roman" w:hAnsi="Times New Roman" w:cs="Times New Roman"/>
          <w:sz w:val="28"/>
          <w:szCs w:val="28"/>
        </w:rPr>
        <w:t xml:space="preserve"> ускладнення структури мотиваційної сфери, спонукань, які входять до неї, поява нових, більш зрілих, інколи </w:t>
      </w:r>
      <w:r w:rsidR="00587660" w:rsidRPr="00760796">
        <w:rPr>
          <w:rFonts w:ascii="Times New Roman" w:hAnsi="Times New Roman" w:cs="Times New Roman"/>
          <w:sz w:val="28"/>
          <w:szCs w:val="28"/>
        </w:rPr>
        <w:t>суперечлив</w:t>
      </w:r>
      <w:r w:rsidR="00516C9B" w:rsidRPr="00760796">
        <w:rPr>
          <w:rFonts w:ascii="Times New Roman" w:hAnsi="Times New Roman" w:cs="Times New Roman"/>
          <w:sz w:val="28"/>
          <w:szCs w:val="28"/>
        </w:rPr>
        <w:t>их відношень між ними» [39</w:t>
      </w:r>
      <w:r w:rsidRPr="00760796">
        <w:rPr>
          <w:rFonts w:ascii="Times New Roman" w:hAnsi="Times New Roman" w:cs="Times New Roman"/>
          <w:sz w:val="28"/>
          <w:szCs w:val="28"/>
        </w:rPr>
        <w:t xml:space="preserve">, с. 14]. </w:t>
      </w:r>
    </w:p>
    <w:p w:rsidR="00587660" w:rsidRPr="00760796" w:rsidRDefault="00827452"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Звертає на себе увагу той факт, що в роботах цих та інших авторів не проводиться чітк</w:t>
      </w:r>
      <w:r w:rsidR="00587660" w:rsidRPr="00760796">
        <w:rPr>
          <w:rFonts w:ascii="Times New Roman" w:hAnsi="Times New Roman" w:cs="Times New Roman"/>
          <w:sz w:val="28"/>
          <w:szCs w:val="28"/>
        </w:rPr>
        <w:t>ої диференціації між поняттями «мотивація учіння» і «мотиваційна сфера»</w:t>
      </w:r>
      <w:r w:rsidRPr="00760796">
        <w:rPr>
          <w:rFonts w:ascii="Times New Roman" w:hAnsi="Times New Roman" w:cs="Times New Roman"/>
          <w:sz w:val="28"/>
          <w:szCs w:val="28"/>
        </w:rPr>
        <w:t xml:space="preserve">, що, на наш погляд, невиправдано, оскільки в першому випадку йдеться про процес формування мотивів, а в іншому – про ієрархічну структуру </w:t>
      </w:r>
      <w:proofErr w:type="spellStart"/>
      <w:r w:rsidRPr="00760796">
        <w:rPr>
          <w:rFonts w:ascii="Times New Roman" w:hAnsi="Times New Roman" w:cs="Times New Roman"/>
          <w:sz w:val="28"/>
          <w:szCs w:val="28"/>
        </w:rPr>
        <w:t>мотиваторів</w:t>
      </w:r>
      <w:proofErr w:type="spellEnd"/>
      <w:r w:rsidRPr="00760796">
        <w:rPr>
          <w:rFonts w:ascii="Times New Roman" w:hAnsi="Times New Roman" w:cs="Times New Roman"/>
          <w:sz w:val="28"/>
          <w:szCs w:val="28"/>
        </w:rPr>
        <w:t>. У своєму дослідженні ми розглядаємо мотивацію навчальної діяльності як процес реалізації в учінні потреб особистості (в тому числі зовнішніх вимог), що передбачає оцінку їхньої значущості та відповідності наявним у суб’єкта інтересам і запитам, а також цілепокладання, – тобто процес породження мотивів навчальної діяльності.</w:t>
      </w:r>
    </w:p>
    <w:p w:rsidR="00D94AC7" w:rsidRPr="00760796" w:rsidRDefault="00827452"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 Мотив формується на основі наявних потреб, інтересів, цінностей, запитів, цілей і т. д. – </w:t>
      </w:r>
      <w:proofErr w:type="spellStart"/>
      <w:r w:rsidRPr="00760796">
        <w:rPr>
          <w:rFonts w:ascii="Times New Roman" w:hAnsi="Times New Roman" w:cs="Times New Roman"/>
          <w:sz w:val="28"/>
          <w:szCs w:val="28"/>
        </w:rPr>
        <w:t>мотиваторів</w:t>
      </w:r>
      <w:proofErr w:type="spellEnd"/>
      <w:r w:rsidRPr="00760796">
        <w:rPr>
          <w:rFonts w:ascii="Times New Roman" w:hAnsi="Times New Roman" w:cs="Times New Roman"/>
          <w:sz w:val="28"/>
          <w:szCs w:val="28"/>
        </w:rPr>
        <w:t>, представлених у мотиваційній сфері особистості. Тим самим підкреслюється інтегральна природа мотиву, процесуальний характер мотивації та системність мотиваційної сфери. Очевидно, що в різних визначеннях мотивації виявляються різні погляди дослідників на суть і природу мотивів. Тут відображається також позиція науковців з найважливішого питання щодо співвідношення енергетичного і змістового боків мотивації. У вітчизняній психолого-педагогічній традиції обидва аспекти розглядають в єдності. При цьому підкреслюється значущість змістового моменту мотивації як показника адекватності відбиття у спонуканні об’єктивної ситуації, загальних особливостей життєдіяльності. Основи такого методологічного принципу були закладені в роботах С.</w:t>
      </w:r>
      <w:r w:rsidR="00D94AC7" w:rsidRPr="00760796">
        <w:rPr>
          <w:rFonts w:ascii="Times New Roman" w:hAnsi="Times New Roman" w:cs="Times New Roman"/>
          <w:sz w:val="28"/>
          <w:szCs w:val="28"/>
        </w:rPr>
        <w:t xml:space="preserve"> </w:t>
      </w:r>
      <w:r w:rsidRPr="00760796">
        <w:rPr>
          <w:rFonts w:ascii="Times New Roman" w:hAnsi="Times New Roman" w:cs="Times New Roman"/>
          <w:sz w:val="28"/>
          <w:szCs w:val="28"/>
        </w:rPr>
        <w:t>Л.</w:t>
      </w:r>
      <w:r w:rsidR="00D94AC7"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Рубінштейном</w:t>
      </w:r>
      <w:proofErr w:type="spellEnd"/>
      <w:r w:rsidRPr="00760796">
        <w:rPr>
          <w:rFonts w:ascii="Times New Roman" w:hAnsi="Times New Roman" w:cs="Times New Roman"/>
          <w:sz w:val="28"/>
          <w:szCs w:val="28"/>
        </w:rPr>
        <w:t>, О.</w:t>
      </w:r>
      <w:r w:rsidR="00D94AC7" w:rsidRPr="00760796">
        <w:rPr>
          <w:rFonts w:ascii="Times New Roman" w:hAnsi="Times New Roman" w:cs="Times New Roman"/>
          <w:sz w:val="28"/>
          <w:szCs w:val="28"/>
        </w:rPr>
        <w:t xml:space="preserve"> </w:t>
      </w:r>
      <w:r w:rsidRPr="00760796">
        <w:rPr>
          <w:rFonts w:ascii="Times New Roman" w:hAnsi="Times New Roman" w:cs="Times New Roman"/>
          <w:sz w:val="28"/>
          <w:szCs w:val="28"/>
        </w:rPr>
        <w:t>М.</w:t>
      </w:r>
      <w:r w:rsidR="00D94AC7" w:rsidRPr="00760796">
        <w:rPr>
          <w:rFonts w:ascii="Times New Roman" w:hAnsi="Times New Roman" w:cs="Times New Roman"/>
          <w:sz w:val="28"/>
          <w:szCs w:val="28"/>
        </w:rPr>
        <w:t xml:space="preserve"> </w:t>
      </w:r>
      <w:r w:rsidRPr="00760796">
        <w:rPr>
          <w:rFonts w:ascii="Times New Roman" w:hAnsi="Times New Roman" w:cs="Times New Roman"/>
          <w:sz w:val="28"/>
          <w:szCs w:val="28"/>
        </w:rPr>
        <w:t>Леонтьєвим, В.</w:t>
      </w:r>
      <w:r w:rsidR="00D94AC7" w:rsidRPr="00760796">
        <w:rPr>
          <w:rFonts w:ascii="Times New Roman" w:hAnsi="Times New Roman" w:cs="Times New Roman"/>
          <w:sz w:val="28"/>
          <w:szCs w:val="28"/>
        </w:rPr>
        <w:t xml:space="preserve"> </w:t>
      </w:r>
      <w:r w:rsidRPr="00760796">
        <w:rPr>
          <w:rFonts w:ascii="Times New Roman" w:hAnsi="Times New Roman" w:cs="Times New Roman"/>
          <w:sz w:val="28"/>
          <w:szCs w:val="28"/>
        </w:rPr>
        <w:t>М.</w:t>
      </w:r>
      <w:r w:rsidR="00D94AC7"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М’ясищевим</w:t>
      </w:r>
      <w:proofErr w:type="spellEnd"/>
      <w:r w:rsidRPr="00760796">
        <w:rPr>
          <w:rFonts w:ascii="Times New Roman" w:hAnsi="Times New Roman" w:cs="Times New Roman"/>
          <w:sz w:val="28"/>
          <w:szCs w:val="28"/>
        </w:rPr>
        <w:t>, Л.</w:t>
      </w:r>
      <w:r w:rsidR="00D94AC7" w:rsidRPr="00760796">
        <w:rPr>
          <w:rFonts w:ascii="Times New Roman" w:hAnsi="Times New Roman" w:cs="Times New Roman"/>
          <w:sz w:val="28"/>
          <w:szCs w:val="28"/>
        </w:rPr>
        <w:t xml:space="preserve"> </w:t>
      </w:r>
      <w:r w:rsidRPr="00760796">
        <w:rPr>
          <w:rFonts w:ascii="Times New Roman" w:hAnsi="Times New Roman" w:cs="Times New Roman"/>
          <w:sz w:val="28"/>
          <w:szCs w:val="28"/>
        </w:rPr>
        <w:t>І.</w:t>
      </w:r>
      <w:r w:rsidR="00D94AC7"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Божович</w:t>
      </w:r>
      <w:proofErr w:type="spellEnd"/>
      <w:r w:rsidRPr="00760796">
        <w:rPr>
          <w:rFonts w:ascii="Times New Roman" w:hAnsi="Times New Roman" w:cs="Times New Roman"/>
          <w:sz w:val="28"/>
          <w:szCs w:val="28"/>
        </w:rPr>
        <w:t xml:space="preserve"> та ін. </w:t>
      </w:r>
    </w:p>
    <w:p w:rsidR="00D94AC7" w:rsidRPr="00760796" w:rsidRDefault="00827452"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Аналіз структури мотивації дозволив В.</w:t>
      </w:r>
      <w:r w:rsidR="00D94AC7" w:rsidRPr="00760796">
        <w:rPr>
          <w:rFonts w:ascii="Times New Roman" w:hAnsi="Times New Roman" w:cs="Times New Roman"/>
          <w:sz w:val="28"/>
          <w:szCs w:val="28"/>
        </w:rPr>
        <w:t xml:space="preserve"> </w:t>
      </w:r>
      <w:r w:rsidRPr="00760796">
        <w:rPr>
          <w:rFonts w:ascii="Times New Roman" w:hAnsi="Times New Roman" w:cs="Times New Roman"/>
          <w:sz w:val="28"/>
          <w:szCs w:val="28"/>
        </w:rPr>
        <w:t>Г.</w:t>
      </w:r>
      <w:r w:rsidR="00D94AC7" w:rsidRPr="00760796">
        <w:rPr>
          <w:rFonts w:ascii="Times New Roman" w:hAnsi="Times New Roman" w:cs="Times New Roman"/>
          <w:sz w:val="28"/>
          <w:szCs w:val="28"/>
        </w:rPr>
        <w:t xml:space="preserve"> </w:t>
      </w:r>
      <w:r w:rsidRPr="00760796">
        <w:rPr>
          <w:rFonts w:ascii="Times New Roman" w:hAnsi="Times New Roman" w:cs="Times New Roman"/>
          <w:sz w:val="28"/>
          <w:szCs w:val="28"/>
        </w:rPr>
        <w:t xml:space="preserve">Асєєву виділити в ній: </w:t>
      </w:r>
    </w:p>
    <w:p w:rsidR="00D94AC7" w:rsidRPr="00760796" w:rsidRDefault="00827452"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lastRenderedPageBreak/>
        <w:t>а) єдність процесуальн</w:t>
      </w:r>
      <w:r w:rsidR="00D94AC7" w:rsidRPr="00760796">
        <w:rPr>
          <w:rFonts w:ascii="Times New Roman" w:hAnsi="Times New Roman" w:cs="Times New Roman"/>
          <w:sz w:val="28"/>
          <w:szCs w:val="28"/>
        </w:rPr>
        <w:t>их і дискретних характеристик;</w:t>
      </w:r>
    </w:p>
    <w:p w:rsidR="00D94AC7" w:rsidRPr="00760796" w:rsidRDefault="00827452"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б) </w:t>
      </w:r>
      <w:proofErr w:type="spellStart"/>
      <w:r w:rsidRPr="00760796">
        <w:rPr>
          <w:rFonts w:ascii="Times New Roman" w:hAnsi="Times New Roman" w:cs="Times New Roman"/>
          <w:sz w:val="28"/>
          <w:szCs w:val="28"/>
        </w:rPr>
        <w:t>двомодальну</w:t>
      </w:r>
      <w:proofErr w:type="spellEnd"/>
      <w:r w:rsidRPr="00760796">
        <w:rPr>
          <w:rFonts w:ascii="Times New Roman" w:hAnsi="Times New Roman" w:cs="Times New Roman"/>
          <w:sz w:val="28"/>
          <w:szCs w:val="28"/>
        </w:rPr>
        <w:t>, тобто позитивну й нега</w:t>
      </w:r>
      <w:r w:rsidR="00D94AC7" w:rsidRPr="00760796">
        <w:rPr>
          <w:rFonts w:ascii="Times New Roman" w:hAnsi="Times New Roman" w:cs="Times New Roman"/>
          <w:sz w:val="28"/>
          <w:szCs w:val="28"/>
        </w:rPr>
        <w:t>тивну, підстави її складових [</w:t>
      </w:r>
      <w:r w:rsidR="00516C9B" w:rsidRPr="00760796">
        <w:rPr>
          <w:rFonts w:ascii="Times New Roman" w:hAnsi="Times New Roman" w:cs="Times New Roman"/>
          <w:sz w:val="28"/>
          <w:szCs w:val="28"/>
        </w:rPr>
        <w:t>2</w:t>
      </w:r>
      <w:r w:rsidR="00D94AC7" w:rsidRPr="00760796">
        <w:rPr>
          <w:rFonts w:ascii="Times New Roman" w:hAnsi="Times New Roman" w:cs="Times New Roman"/>
          <w:sz w:val="28"/>
          <w:szCs w:val="28"/>
        </w:rPr>
        <w:t>, с. </w:t>
      </w:r>
      <w:r w:rsidRPr="00760796">
        <w:rPr>
          <w:rFonts w:ascii="Times New Roman" w:hAnsi="Times New Roman" w:cs="Times New Roman"/>
          <w:sz w:val="28"/>
          <w:szCs w:val="28"/>
        </w:rPr>
        <w:t xml:space="preserve">137]. </w:t>
      </w:r>
    </w:p>
    <w:p w:rsidR="00D94AC7" w:rsidRPr="00760796" w:rsidRDefault="00827452"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Поділяючи точку зору В.</w:t>
      </w:r>
      <w:r w:rsidR="00D94AC7" w:rsidRPr="00760796">
        <w:rPr>
          <w:rFonts w:ascii="Times New Roman" w:hAnsi="Times New Roman" w:cs="Times New Roman"/>
          <w:sz w:val="28"/>
          <w:szCs w:val="28"/>
        </w:rPr>
        <w:t xml:space="preserve"> </w:t>
      </w:r>
      <w:r w:rsidRPr="00760796">
        <w:rPr>
          <w:rFonts w:ascii="Times New Roman" w:hAnsi="Times New Roman" w:cs="Times New Roman"/>
          <w:sz w:val="28"/>
          <w:szCs w:val="28"/>
        </w:rPr>
        <w:t>Г</w:t>
      </w:r>
      <w:r w:rsidR="00D94AC7" w:rsidRPr="00760796">
        <w:rPr>
          <w:rFonts w:ascii="Times New Roman" w:hAnsi="Times New Roman" w:cs="Times New Roman"/>
          <w:sz w:val="28"/>
          <w:szCs w:val="28"/>
        </w:rPr>
        <w:t xml:space="preserve"> </w:t>
      </w:r>
      <w:r w:rsidRPr="00760796">
        <w:rPr>
          <w:rFonts w:ascii="Times New Roman" w:hAnsi="Times New Roman" w:cs="Times New Roman"/>
          <w:sz w:val="28"/>
          <w:szCs w:val="28"/>
        </w:rPr>
        <w:t xml:space="preserve">.Асєєва щодо </w:t>
      </w:r>
      <w:proofErr w:type="spellStart"/>
      <w:r w:rsidRPr="00760796">
        <w:rPr>
          <w:rFonts w:ascii="Times New Roman" w:hAnsi="Times New Roman" w:cs="Times New Roman"/>
          <w:sz w:val="28"/>
          <w:szCs w:val="28"/>
        </w:rPr>
        <w:t>двомодальності</w:t>
      </w:r>
      <w:proofErr w:type="spellEnd"/>
      <w:r w:rsidRPr="00760796">
        <w:rPr>
          <w:rFonts w:ascii="Times New Roman" w:hAnsi="Times New Roman" w:cs="Times New Roman"/>
          <w:sz w:val="28"/>
          <w:szCs w:val="28"/>
        </w:rPr>
        <w:t xml:space="preserve"> мотиву, зазначимо, що її підтвердженням може бути трактування природи емоцій у С.</w:t>
      </w:r>
      <w:r w:rsidR="00D94AC7" w:rsidRPr="00760796">
        <w:rPr>
          <w:rFonts w:ascii="Times New Roman" w:hAnsi="Times New Roman" w:cs="Times New Roman"/>
          <w:sz w:val="28"/>
          <w:szCs w:val="28"/>
        </w:rPr>
        <w:t> </w:t>
      </w:r>
      <w:r w:rsidRPr="00760796">
        <w:rPr>
          <w:rFonts w:ascii="Times New Roman" w:hAnsi="Times New Roman" w:cs="Times New Roman"/>
          <w:sz w:val="28"/>
          <w:szCs w:val="28"/>
        </w:rPr>
        <w:t>Л.</w:t>
      </w:r>
      <w:r w:rsidR="00D94AC7" w:rsidRPr="00760796">
        <w:rPr>
          <w:rFonts w:ascii="Times New Roman" w:hAnsi="Times New Roman" w:cs="Times New Roman"/>
          <w:sz w:val="28"/>
          <w:szCs w:val="28"/>
        </w:rPr>
        <w:t> </w:t>
      </w:r>
      <w:proofErr w:type="spellStart"/>
      <w:r w:rsidR="00D94AC7" w:rsidRPr="00760796">
        <w:rPr>
          <w:rFonts w:ascii="Times New Roman" w:hAnsi="Times New Roman" w:cs="Times New Roman"/>
          <w:sz w:val="28"/>
          <w:szCs w:val="28"/>
        </w:rPr>
        <w:t>Рубінштейна</w:t>
      </w:r>
      <w:proofErr w:type="spellEnd"/>
      <w:r w:rsidR="00D94AC7" w:rsidRPr="00760796">
        <w:rPr>
          <w:rFonts w:ascii="Times New Roman" w:hAnsi="Times New Roman" w:cs="Times New Roman"/>
          <w:sz w:val="28"/>
          <w:szCs w:val="28"/>
        </w:rPr>
        <w:t>: «</w:t>
      </w:r>
      <w:r w:rsidRPr="00760796">
        <w:rPr>
          <w:rFonts w:ascii="Times New Roman" w:hAnsi="Times New Roman" w:cs="Times New Roman"/>
          <w:sz w:val="28"/>
          <w:szCs w:val="28"/>
        </w:rPr>
        <w:t xml:space="preserve">Емоційні процеси набувають позитивного або негативного характеру залежно від того, чи перебуває дія, яку індивід виконує, і вплив, під який він підпадає, у по- 20 </w:t>
      </w:r>
      <w:proofErr w:type="spellStart"/>
      <w:r w:rsidRPr="00760796">
        <w:rPr>
          <w:rFonts w:ascii="Times New Roman" w:hAnsi="Times New Roman" w:cs="Times New Roman"/>
          <w:sz w:val="28"/>
          <w:szCs w:val="28"/>
        </w:rPr>
        <w:t>зитивному</w:t>
      </w:r>
      <w:proofErr w:type="spellEnd"/>
      <w:r w:rsidRPr="00760796">
        <w:rPr>
          <w:rFonts w:ascii="Times New Roman" w:hAnsi="Times New Roman" w:cs="Times New Roman"/>
          <w:sz w:val="28"/>
          <w:szCs w:val="28"/>
        </w:rPr>
        <w:t xml:space="preserve"> чи негативному відношенні до його по</w:t>
      </w:r>
      <w:r w:rsidR="00D94AC7" w:rsidRPr="00760796">
        <w:rPr>
          <w:rFonts w:ascii="Times New Roman" w:hAnsi="Times New Roman" w:cs="Times New Roman"/>
          <w:sz w:val="28"/>
          <w:szCs w:val="28"/>
        </w:rPr>
        <w:t>треб, інтересів, установок” [</w:t>
      </w:r>
      <w:r w:rsidR="00516C9B" w:rsidRPr="00760796">
        <w:rPr>
          <w:rFonts w:ascii="Times New Roman" w:hAnsi="Times New Roman" w:cs="Times New Roman"/>
          <w:sz w:val="28"/>
          <w:szCs w:val="28"/>
        </w:rPr>
        <w:t>30</w:t>
      </w:r>
      <w:r w:rsidRPr="00760796">
        <w:rPr>
          <w:rFonts w:ascii="Times New Roman" w:hAnsi="Times New Roman" w:cs="Times New Roman"/>
          <w:sz w:val="28"/>
          <w:szCs w:val="28"/>
        </w:rPr>
        <w:t xml:space="preserve">, с. 552]. </w:t>
      </w:r>
    </w:p>
    <w:p w:rsidR="00D94AC7" w:rsidRPr="00760796" w:rsidRDefault="00827452"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Діалектична єдність безперервного і дискретного, енергетичного та змістового становить ще один бік структури мотивації. Як зазначає В.</w:t>
      </w:r>
      <w:r w:rsidR="00D94AC7" w:rsidRPr="00760796">
        <w:rPr>
          <w:rFonts w:ascii="Times New Roman" w:hAnsi="Times New Roman" w:cs="Times New Roman"/>
          <w:sz w:val="28"/>
          <w:szCs w:val="28"/>
        </w:rPr>
        <w:t> </w:t>
      </w:r>
      <w:r w:rsidRPr="00760796">
        <w:rPr>
          <w:rFonts w:ascii="Times New Roman" w:hAnsi="Times New Roman" w:cs="Times New Roman"/>
          <w:sz w:val="28"/>
          <w:szCs w:val="28"/>
        </w:rPr>
        <w:t>Г.</w:t>
      </w:r>
      <w:r w:rsidR="00D94AC7" w:rsidRPr="00760796">
        <w:rPr>
          <w:rFonts w:ascii="Times New Roman" w:hAnsi="Times New Roman" w:cs="Times New Roman"/>
          <w:sz w:val="28"/>
          <w:szCs w:val="28"/>
        </w:rPr>
        <w:t> </w:t>
      </w:r>
      <w:r w:rsidRPr="00760796">
        <w:rPr>
          <w:rFonts w:ascii="Times New Roman" w:hAnsi="Times New Roman" w:cs="Times New Roman"/>
          <w:sz w:val="28"/>
          <w:szCs w:val="28"/>
        </w:rPr>
        <w:t>Асєєв, діяльність неможлива поза дискретно-якісними рамками тієї чи іншої мотиваційної установки, так само вона немислима поза процесуальністю її розгортання. При цьому дискретна мотиваційна установка відіграє важливу організуючу роль у детермінації діяльності: конкретно визначає кінцеву точку, межі діяльності, дає змістовий якісний опис бажаного стану, сприяє мобілізації енергетичних ресурсів людини на його реалізацію. Вона надає загальному функціональному розгортанню діяльності певну спрямованість і сенс. Водночас ефективність діяльності у психологічному плані в значній мірі залежить від того, наскільки задана мета, потрібний результат, тобто дискретні спонукальні фактори, відповідають процесуальному моменту мотивації: інтересу до самого процесу, до функціонального розгорт</w:t>
      </w:r>
      <w:r w:rsidR="00D94AC7" w:rsidRPr="00760796">
        <w:rPr>
          <w:rFonts w:ascii="Times New Roman" w:hAnsi="Times New Roman" w:cs="Times New Roman"/>
          <w:sz w:val="28"/>
          <w:szCs w:val="28"/>
        </w:rPr>
        <w:t>ання діяльності [</w:t>
      </w:r>
      <w:r w:rsidR="00516C9B" w:rsidRPr="00760796">
        <w:rPr>
          <w:rFonts w:ascii="Times New Roman" w:hAnsi="Times New Roman" w:cs="Times New Roman"/>
          <w:sz w:val="28"/>
          <w:szCs w:val="28"/>
        </w:rPr>
        <w:t>2</w:t>
      </w:r>
      <w:r w:rsidRPr="00760796">
        <w:rPr>
          <w:rFonts w:ascii="Times New Roman" w:hAnsi="Times New Roman" w:cs="Times New Roman"/>
          <w:sz w:val="28"/>
          <w:szCs w:val="28"/>
        </w:rPr>
        <w:t xml:space="preserve">, с. 90]. </w:t>
      </w:r>
    </w:p>
    <w:p w:rsidR="00827452" w:rsidRPr="00760796" w:rsidRDefault="00827452" w:rsidP="00CD67C9">
      <w:pPr>
        <w:spacing w:after="0" w:line="360" w:lineRule="auto"/>
        <w:ind w:firstLine="709"/>
        <w:jc w:val="both"/>
        <w:rPr>
          <w:rFonts w:ascii="Times New Roman" w:eastAsia="Calibri" w:hAnsi="Times New Roman" w:cs="Times New Roman"/>
          <w:b/>
          <w:sz w:val="28"/>
          <w:szCs w:val="28"/>
        </w:rPr>
      </w:pPr>
      <w:r w:rsidRPr="00760796">
        <w:rPr>
          <w:rFonts w:ascii="Times New Roman" w:hAnsi="Times New Roman" w:cs="Times New Roman"/>
          <w:sz w:val="28"/>
          <w:szCs w:val="28"/>
        </w:rPr>
        <w:t>Як вважає К.</w:t>
      </w:r>
      <w:r w:rsidR="00D94AC7" w:rsidRPr="00760796">
        <w:rPr>
          <w:rFonts w:ascii="Times New Roman" w:hAnsi="Times New Roman" w:cs="Times New Roman"/>
          <w:sz w:val="28"/>
          <w:szCs w:val="28"/>
        </w:rPr>
        <w:t xml:space="preserve"> </w:t>
      </w:r>
      <w:r w:rsidRPr="00760796">
        <w:rPr>
          <w:rFonts w:ascii="Times New Roman" w:hAnsi="Times New Roman" w:cs="Times New Roman"/>
          <w:sz w:val="28"/>
          <w:szCs w:val="28"/>
        </w:rPr>
        <w:t>О.</w:t>
      </w:r>
      <w:r w:rsidR="00D94AC7"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Абульханова</w:t>
      </w:r>
      <w:proofErr w:type="spellEnd"/>
      <w:r w:rsidRPr="00760796">
        <w:rPr>
          <w:rFonts w:ascii="Times New Roman" w:hAnsi="Times New Roman" w:cs="Times New Roman"/>
          <w:sz w:val="28"/>
          <w:szCs w:val="28"/>
        </w:rPr>
        <w:t>-Славська, отримуючи задоволення від характеру діяльності, а не лише від її результату, особистість завдяки активності не потрапляє у повну залежність від соціальних вимог і установок, а набуває нових здібностей розв’язання соціальн</w:t>
      </w:r>
      <w:r w:rsidR="00D94AC7" w:rsidRPr="00760796">
        <w:rPr>
          <w:rFonts w:ascii="Times New Roman" w:hAnsi="Times New Roman" w:cs="Times New Roman"/>
          <w:sz w:val="28"/>
          <w:szCs w:val="28"/>
        </w:rPr>
        <w:t>о-психологічних суперечностей [</w:t>
      </w:r>
      <w:r w:rsidR="00516C9B" w:rsidRPr="00760796">
        <w:rPr>
          <w:rFonts w:ascii="Times New Roman" w:hAnsi="Times New Roman" w:cs="Times New Roman"/>
          <w:sz w:val="28"/>
          <w:szCs w:val="28"/>
        </w:rPr>
        <w:t>1, с. </w:t>
      </w:r>
      <w:r w:rsidRPr="00760796">
        <w:rPr>
          <w:rFonts w:ascii="Times New Roman" w:hAnsi="Times New Roman" w:cs="Times New Roman"/>
          <w:sz w:val="28"/>
          <w:szCs w:val="28"/>
        </w:rPr>
        <w:t>78].</w:t>
      </w:r>
    </w:p>
    <w:p w:rsidR="00617036" w:rsidRPr="00760796" w:rsidRDefault="00617036">
      <w:pPr>
        <w:rPr>
          <w:rFonts w:ascii="Times New Roman" w:eastAsia="Calibri" w:hAnsi="Times New Roman" w:cs="Times New Roman"/>
          <w:b/>
          <w:sz w:val="28"/>
          <w:szCs w:val="28"/>
        </w:rPr>
      </w:pPr>
      <w:r w:rsidRPr="00760796">
        <w:rPr>
          <w:rFonts w:ascii="Times New Roman" w:eastAsia="Calibri" w:hAnsi="Times New Roman" w:cs="Times New Roman"/>
          <w:b/>
          <w:sz w:val="28"/>
          <w:szCs w:val="28"/>
        </w:rPr>
        <w:br w:type="page"/>
      </w:r>
    </w:p>
    <w:p w:rsidR="00762668" w:rsidRPr="00760796" w:rsidRDefault="00762668" w:rsidP="00CD67C9">
      <w:pPr>
        <w:spacing w:after="0" w:line="360" w:lineRule="auto"/>
        <w:ind w:firstLine="709"/>
        <w:jc w:val="both"/>
        <w:rPr>
          <w:rFonts w:ascii="Times New Roman" w:eastAsia="Calibri" w:hAnsi="Times New Roman" w:cs="Times New Roman"/>
          <w:b/>
          <w:sz w:val="28"/>
          <w:szCs w:val="28"/>
        </w:rPr>
      </w:pPr>
    </w:p>
    <w:p w:rsidR="00762668" w:rsidRPr="00760796" w:rsidRDefault="00762668" w:rsidP="00CD67C9">
      <w:pPr>
        <w:spacing w:after="0" w:line="360" w:lineRule="auto"/>
        <w:ind w:firstLine="709"/>
        <w:jc w:val="both"/>
        <w:rPr>
          <w:rFonts w:ascii="Times New Roman" w:eastAsia="Calibri" w:hAnsi="Times New Roman" w:cs="Times New Roman"/>
          <w:b/>
          <w:sz w:val="28"/>
          <w:szCs w:val="28"/>
        </w:rPr>
      </w:pPr>
      <w:r w:rsidRPr="00760796">
        <w:rPr>
          <w:rFonts w:ascii="Times New Roman" w:eastAsia="Calibri" w:hAnsi="Times New Roman" w:cs="Times New Roman"/>
          <w:b/>
          <w:sz w:val="28"/>
          <w:szCs w:val="28"/>
        </w:rPr>
        <w:t>1.2. Навчальна мотивація учнів як психолого-педагогічна категорія</w:t>
      </w:r>
    </w:p>
    <w:p w:rsidR="00762668" w:rsidRPr="00760796" w:rsidRDefault="00762668" w:rsidP="00CD67C9">
      <w:pPr>
        <w:spacing w:after="0" w:line="360" w:lineRule="auto"/>
        <w:ind w:firstLine="709"/>
        <w:jc w:val="both"/>
        <w:rPr>
          <w:rFonts w:ascii="Times New Roman" w:eastAsia="Calibri" w:hAnsi="Times New Roman" w:cs="Times New Roman"/>
          <w:b/>
          <w:sz w:val="28"/>
          <w:szCs w:val="28"/>
        </w:rPr>
      </w:pPr>
    </w:p>
    <w:p w:rsidR="00FC0CF4" w:rsidRPr="00760796" w:rsidRDefault="00BC491F"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У тріаді мотив – мотивація – мотиваційна сфера остання є найширшим поняттям, що дало привід д</w:t>
      </w:r>
      <w:r w:rsidR="00FC0CF4" w:rsidRPr="00760796">
        <w:rPr>
          <w:rFonts w:ascii="Times New Roman" w:hAnsi="Times New Roman" w:cs="Times New Roman"/>
          <w:sz w:val="28"/>
          <w:szCs w:val="28"/>
        </w:rPr>
        <w:t xml:space="preserve">ослідникам трактувати її ще як </w:t>
      </w:r>
      <w:r w:rsidRPr="00760796">
        <w:rPr>
          <w:rFonts w:ascii="Times New Roman" w:hAnsi="Times New Roman" w:cs="Times New Roman"/>
          <w:sz w:val="28"/>
          <w:szCs w:val="28"/>
        </w:rPr>
        <w:t>мотивацію в широк</w:t>
      </w:r>
      <w:r w:rsidR="00FC0CF4" w:rsidRPr="00760796">
        <w:rPr>
          <w:rFonts w:ascii="Times New Roman" w:hAnsi="Times New Roman" w:cs="Times New Roman"/>
          <w:sz w:val="28"/>
          <w:szCs w:val="28"/>
        </w:rPr>
        <w:t>ому значенні слова</w:t>
      </w:r>
      <w:r w:rsidRPr="00760796">
        <w:rPr>
          <w:rFonts w:ascii="Times New Roman" w:hAnsi="Times New Roman" w:cs="Times New Roman"/>
          <w:sz w:val="28"/>
          <w:szCs w:val="28"/>
        </w:rPr>
        <w:t xml:space="preserve">. </w:t>
      </w:r>
    </w:p>
    <w:p w:rsidR="00DA4B4A" w:rsidRPr="00760796" w:rsidRDefault="00BC491F"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Р.</w:t>
      </w:r>
      <w:r w:rsidR="00FC0CF4" w:rsidRPr="00760796">
        <w:rPr>
          <w:rFonts w:ascii="Times New Roman" w:hAnsi="Times New Roman" w:cs="Times New Roman"/>
          <w:sz w:val="28"/>
          <w:szCs w:val="28"/>
        </w:rPr>
        <w:t xml:space="preserve"> </w:t>
      </w:r>
      <w:r w:rsidRPr="00760796">
        <w:rPr>
          <w:rFonts w:ascii="Times New Roman" w:hAnsi="Times New Roman" w:cs="Times New Roman"/>
          <w:sz w:val="28"/>
          <w:szCs w:val="28"/>
        </w:rPr>
        <w:t>С.</w:t>
      </w:r>
      <w:r w:rsidR="00FC0CF4"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Нємов</w:t>
      </w:r>
      <w:proofErr w:type="spellEnd"/>
      <w:r w:rsidRPr="00760796">
        <w:rPr>
          <w:rFonts w:ascii="Times New Roman" w:hAnsi="Times New Roman" w:cs="Times New Roman"/>
          <w:sz w:val="28"/>
          <w:szCs w:val="28"/>
        </w:rPr>
        <w:t xml:space="preserve"> мотиваційною сферою вважає всю наявну в даної людини сукупність мотиваційних утворень і диспозицій (мотивів), потреб і цілей, </w:t>
      </w:r>
      <w:proofErr w:type="spellStart"/>
      <w:r w:rsidRPr="00760796">
        <w:rPr>
          <w:rFonts w:ascii="Times New Roman" w:hAnsi="Times New Roman" w:cs="Times New Roman"/>
          <w:sz w:val="28"/>
          <w:szCs w:val="28"/>
        </w:rPr>
        <w:t>атіт’юдів</w:t>
      </w:r>
      <w:proofErr w:type="spellEnd"/>
      <w:r w:rsidRPr="00760796">
        <w:rPr>
          <w:rFonts w:ascii="Times New Roman" w:hAnsi="Times New Roman" w:cs="Times New Roman"/>
          <w:sz w:val="28"/>
          <w:szCs w:val="28"/>
        </w:rPr>
        <w:t xml:space="preserve">, поведінкових </w:t>
      </w:r>
      <w:proofErr w:type="spellStart"/>
      <w:r w:rsidRPr="00760796">
        <w:rPr>
          <w:rFonts w:ascii="Times New Roman" w:hAnsi="Times New Roman" w:cs="Times New Roman"/>
          <w:sz w:val="28"/>
          <w:szCs w:val="28"/>
        </w:rPr>
        <w:t>патернів</w:t>
      </w:r>
      <w:proofErr w:type="spellEnd"/>
      <w:r w:rsidRPr="00760796">
        <w:rPr>
          <w:rFonts w:ascii="Times New Roman" w:hAnsi="Times New Roman" w:cs="Times New Roman"/>
          <w:sz w:val="28"/>
          <w:szCs w:val="28"/>
        </w:rPr>
        <w:t>, інтересів. Говорячи про її розвиненість, ведуть мову про широту, гн</w:t>
      </w:r>
      <w:r w:rsidR="00FC0CF4" w:rsidRPr="00760796">
        <w:rPr>
          <w:rFonts w:ascii="Times New Roman" w:hAnsi="Times New Roman" w:cs="Times New Roman"/>
          <w:sz w:val="28"/>
          <w:szCs w:val="28"/>
        </w:rPr>
        <w:t xml:space="preserve">учкість та </w:t>
      </w:r>
      <w:proofErr w:type="spellStart"/>
      <w:r w:rsidR="00FC0CF4" w:rsidRPr="00760796">
        <w:rPr>
          <w:rFonts w:ascii="Times New Roman" w:hAnsi="Times New Roman" w:cs="Times New Roman"/>
          <w:sz w:val="28"/>
          <w:szCs w:val="28"/>
        </w:rPr>
        <w:t>ієрархізованість</w:t>
      </w:r>
      <w:proofErr w:type="spellEnd"/>
      <w:r w:rsidR="00FC0CF4" w:rsidRPr="00760796">
        <w:rPr>
          <w:rFonts w:ascii="Times New Roman" w:hAnsi="Times New Roman" w:cs="Times New Roman"/>
          <w:sz w:val="28"/>
          <w:szCs w:val="28"/>
        </w:rPr>
        <w:t xml:space="preserve"> [</w:t>
      </w:r>
      <w:r w:rsidR="00516C9B" w:rsidRPr="00760796">
        <w:rPr>
          <w:rFonts w:ascii="Times New Roman" w:hAnsi="Times New Roman" w:cs="Times New Roman"/>
          <w:sz w:val="28"/>
          <w:szCs w:val="28"/>
        </w:rPr>
        <w:t>24</w:t>
      </w:r>
      <w:r w:rsidRPr="00760796">
        <w:rPr>
          <w:rFonts w:ascii="Times New Roman" w:hAnsi="Times New Roman" w:cs="Times New Roman"/>
          <w:sz w:val="28"/>
          <w:szCs w:val="28"/>
        </w:rPr>
        <w:t xml:space="preserve">, с. 394]. Тому, якщо порівняти мотиваційну сферу з будівлею, то у різних людей вона може мати дуже різну форму: і у вигляді піраміди з однією або декількома вершинами, і з вузьким чи широким фундаментом, і висока </w:t>
      </w:r>
      <w:r w:rsidR="00DA4B4A" w:rsidRPr="00760796">
        <w:rPr>
          <w:rFonts w:ascii="Times New Roman" w:hAnsi="Times New Roman" w:cs="Times New Roman"/>
          <w:sz w:val="28"/>
          <w:szCs w:val="28"/>
        </w:rPr>
        <w:t xml:space="preserve">або низька, та </w:t>
      </w:r>
      <w:proofErr w:type="spellStart"/>
      <w:r w:rsidR="00DA4B4A" w:rsidRPr="00760796">
        <w:rPr>
          <w:rFonts w:ascii="Times New Roman" w:hAnsi="Times New Roman" w:cs="Times New Roman"/>
          <w:sz w:val="28"/>
          <w:szCs w:val="28"/>
        </w:rPr>
        <w:t>ін</w:t>
      </w:r>
      <w:proofErr w:type="spellEnd"/>
    </w:p>
    <w:p w:rsidR="00BC491F" w:rsidRPr="00760796" w:rsidRDefault="00BC491F"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Л</w:t>
      </w:r>
      <w:r w:rsidR="00DA4B4A" w:rsidRPr="00760796">
        <w:rPr>
          <w:rFonts w:ascii="Times New Roman" w:hAnsi="Times New Roman" w:cs="Times New Roman"/>
          <w:sz w:val="28"/>
          <w:szCs w:val="28"/>
        </w:rPr>
        <w:t xml:space="preserve"> </w:t>
      </w:r>
      <w:r w:rsidRPr="00760796">
        <w:rPr>
          <w:rFonts w:ascii="Times New Roman" w:hAnsi="Times New Roman" w:cs="Times New Roman"/>
          <w:sz w:val="28"/>
          <w:szCs w:val="28"/>
        </w:rPr>
        <w:t>.І.</w:t>
      </w:r>
      <w:r w:rsidR="00DA4B4A"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Божович</w:t>
      </w:r>
      <w:proofErr w:type="spellEnd"/>
      <w:r w:rsidRPr="00760796">
        <w:rPr>
          <w:rFonts w:ascii="Times New Roman" w:hAnsi="Times New Roman" w:cs="Times New Roman"/>
          <w:sz w:val="28"/>
          <w:szCs w:val="28"/>
        </w:rPr>
        <w:t xml:space="preserve"> вважає, що ієрархічна структура мотиваційної сфери визначає спрямованість особистості, що залежить від того, які саме мотиви за своїм змістом</w:t>
      </w:r>
      <w:r w:rsidR="00DA4B4A" w:rsidRPr="00760796">
        <w:rPr>
          <w:rFonts w:ascii="Times New Roman" w:hAnsi="Times New Roman" w:cs="Times New Roman"/>
          <w:sz w:val="28"/>
          <w:szCs w:val="28"/>
        </w:rPr>
        <w:t xml:space="preserve"> і бу</w:t>
      </w:r>
      <w:r w:rsidR="00086D1B" w:rsidRPr="00760796">
        <w:rPr>
          <w:rFonts w:ascii="Times New Roman" w:hAnsi="Times New Roman" w:cs="Times New Roman"/>
          <w:sz w:val="28"/>
          <w:szCs w:val="28"/>
        </w:rPr>
        <w:t>довою стали домінуючими [4</w:t>
      </w:r>
      <w:r w:rsidRPr="00760796">
        <w:rPr>
          <w:rFonts w:ascii="Times New Roman" w:hAnsi="Times New Roman" w:cs="Times New Roman"/>
          <w:sz w:val="28"/>
          <w:szCs w:val="28"/>
        </w:rPr>
        <w:t>, с. 52]</w:t>
      </w:r>
      <w:r w:rsidR="00DA4B4A" w:rsidRPr="00760796">
        <w:rPr>
          <w:rFonts w:ascii="Times New Roman" w:hAnsi="Times New Roman" w:cs="Times New Roman"/>
          <w:sz w:val="28"/>
          <w:szCs w:val="28"/>
        </w:rPr>
        <w:t>.</w:t>
      </w:r>
    </w:p>
    <w:p w:rsidR="00DA4B4A" w:rsidRPr="00760796" w:rsidRDefault="00BC491F"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Важливим є положення дослідників про те, що структура мотиваційної сфери не є застиглою, статичною, а розвивається і змінюється. В цій динамічності вчені вбачають резерви її розвитку. Трактування мотиваційної сфери як цілісного психологічного утворення ставить перед авторами завдання виділити одиницю її аналізу. В ролі такого гіпотетичного конструкту, на думку А.</w:t>
      </w:r>
      <w:r w:rsidR="00DA4B4A" w:rsidRPr="00760796">
        <w:rPr>
          <w:rFonts w:ascii="Times New Roman" w:hAnsi="Times New Roman" w:cs="Times New Roman"/>
          <w:sz w:val="28"/>
          <w:szCs w:val="28"/>
        </w:rPr>
        <w:t xml:space="preserve"> </w:t>
      </w:r>
      <w:r w:rsidRPr="00760796">
        <w:rPr>
          <w:rFonts w:ascii="Times New Roman" w:hAnsi="Times New Roman" w:cs="Times New Roman"/>
          <w:sz w:val="28"/>
          <w:szCs w:val="28"/>
        </w:rPr>
        <w:t>О.</w:t>
      </w:r>
      <w:r w:rsidR="00DA4B4A" w:rsidRPr="00760796">
        <w:rPr>
          <w:rFonts w:ascii="Times New Roman" w:hAnsi="Times New Roman" w:cs="Times New Roman"/>
          <w:sz w:val="28"/>
          <w:szCs w:val="28"/>
        </w:rPr>
        <w:t xml:space="preserve"> </w:t>
      </w:r>
      <w:r w:rsidRPr="00760796">
        <w:rPr>
          <w:rFonts w:ascii="Times New Roman" w:hAnsi="Times New Roman" w:cs="Times New Roman"/>
          <w:sz w:val="28"/>
          <w:szCs w:val="28"/>
        </w:rPr>
        <w:t xml:space="preserve">Вербицького, може виступити мотиваційний синдром. Цей термін, вперше </w:t>
      </w:r>
      <w:r w:rsidR="00DA4B4A" w:rsidRPr="00760796">
        <w:rPr>
          <w:rFonts w:ascii="Times New Roman" w:hAnsi="Times New Roman" w:cs="Times New Roman"/>
          <w:sz w:val="28"/>
          <w:szCs w:val="28"/>
        </w:rPr>
        <w:t>запропонований Ю. М. Орловим</w:t>
      </w:r>
      <w:r w:rsidRPr="00760796">
        <w:rPr>
          <w:rFonts w:ascii="Times New Roman" w:hAnsi="Times New Roman" w:cs="Times New Roman"/>
          <w:sz w:val="28"/>
          <w:szCs w:val="28"/>
        </w:rPr>
        <w:t xml:space="preserve"> для позначення сукупності мотивів, співвіднесених з тією чи іншою потребою, А.</w:t>
      </w:r>
      <w:r w:rsidR="00DA4B4A" w:rsidRPr="00760796">
        <w:rPr>
          <w:rFonts w:ascii="Times New Roman" w:hAnsi="Times New Roman" w:cs="Times New Roman"/>
          <w:sz w:val="28"/>
          <w:szCs w:val="28"/>
        </w:rPr>
        <w:t xml:space="preserve"> </w:t>
      </w:r>
      <w:r w:rsidRPr="00760796">
        <w:rPr>
          <w:rFonts w:ascii="Times New Roman" w:hAnsi="Times New Roman" w:cs="Times New Roman"/>
          <w:sz w:val="28"/>
          <w:szCs w:val="28"/>
        </w:rPr>
        <w:t>О.</w:t>
      </w:r>
      <w:r w:rsidR="00DA4B4A" w:rsidRPr="00760796">
        <w:rPr>
          <w:rFonts w:ascii="Times New Roman" w:hAnsi="Times New Roman" w:cs="Times New Roman"/>
          <w:sz w:val="28"/>
          <w:szCs w:val="28"/>
        </w:rPr>
        <w:t xml:space="preserve"> </w:t>
      </w:r>
      <w:r w:rsidRPr="00760796">
        <w:rPr>
          <w:rFonts w:ascii="Times New Roman" w:hAnsi="Times New Roman" w:cs="Times New Roman"/>
          <w:sz w:val="28"/>
          <w:szCs w:val="28"/>
        </w:rPr>
        <w:t>Вербицький ви</w:t>
      </w:r>
      <w:r w:rsidR="00DA4B4A" w:rsidRPr="00760796">
        <w:rPr>
          <w:rFonts w:ascii="Times New Roman" w:hAnsi="Times New Roman" w:cs="Times New Roman"/>
          <w:sz w:val="28"/>
          <w:szCs w:val="28"/>
        </w:rPr>
        <w:t>користовує в іншому розумінні: «</w:t>
      </w:r>
      <w:r w:rsidRPr="00760796">
        <w:rPr>
          <w:rFonts w:ascii="Times New Roman" w:hAnsi="Times New Roman" w:cs="Times New Roman"/>
          <w:sz w:val="28"/>
          <w:szCs w:val="28"/>
        </w:rPr>
        <w:t>Мотиваційний синдром відображає сукупність змістового та процесуального боків мотиваційної сфери, але в той же час і цілком визначену психічну реальність, яка наповнюється конкретним змістом, вираженим у предметній віднесен</w:t>
      </w:r>
      <w:r w:rsidR="00DA4B4A" w:rsidRPr="00760796">
        <w:rPr>
          <w:rFonts w:ascii="Times New Roman" w:hAnsi="Times New Roman" w:cs="Times New Roman"/>
          <w:sz w:val="28"/>
          <w:szCs w:val="28"/>
        </w:rPr>
        <w:t>ості мотивів, що входять до неї» [</w:t>
      </w:r>
      <w:r w:rsidR="00086D1B" w:rsidRPr="00760796">
        <w:rPr>
          <w:rFonts w:ascii="Times New Roman" w:hAnsi="Times New Roman" w:cs="Times New Roman"/>
          <w:sz w:val="28"/>
          <w:szCs w:val="28"/>
        </w:rPr>
        <w:t>6</w:t>
      </w:r>
      <w:r w:rsidRPr="00760796">
        <w:rPr>
          <w:rFonts w:ascii="Times New Roman" w:hAnsi="Times New Roman" w:cs="Times New Roman"/>
          <w:sz w:val="28"/>
          <w:szCs w:val="28"/>
        </w:rPr>
        <w:t xml:space="preserve">, с. 16-17]. </w:t>
      </w:r>
    </w:p>
    <w:p w:rsidR="00DA4B4A" w:rsidRPr="00760796" w:rsidRDefault="00BC491F"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lastRenderedPageBreak/>
        <w:t>Таким чином, прагнення дослідників виділити поняття, що поєднує мотиваційну систему особистості зі спонуканнями до конкретного виду діяльності призвело до по</w:t>
      </w:r>
      <w:r w:rsidR="00DA4B4A" w:rsidRPr="00760796">
        <w:rPr>
          <w:rFonts w:ascii="Times New Roman" w:hAnsi="Times New Roman" w:cs="Times New Roman"/>
          <w:sz w:val="28"/>
          <w:szCs w:val="28"/>
        </w:rPr>
        <w:t>яви терміну «мотиваційний синдром»</w:t>
      </w:r>
      <w:r w:rsidRPr="00760796">
        <w:rPr>
          <w:rFonts w:ascii="Times New Roman" w:hAnsi="Times New Roman" w:cs="Times New Roman"/>
          <w:sz w:val="28"/>
          <w:szCs w:val="28"/>
        </w:rPr>
        <w:t xml:space="preserve"> (Ю.</w:t>
      </w:r>
      <w:r w:rsidR="00DA4B4A" w:rsidRPr="00760796">
        <w:rPr>
          <w:rFonts w:ascii="Times New Roman" w:hAnsi="Times New Roman" w:cs="Times New Roman"/>
          <w:sz w:val="28"/>
          <w:szCs w:val="28"/>
        </w:rPr>
        <w:t> </w:t>
      </w:r>
      <w:r w:rsidRPr="00760796">
        <w:rPr>
          <w:rFonts w:ascii="Times New Roman" w:hAnsi="Times New Roman" w:cs="Times New Roman"/>
          <w:sz w:val="28"/>
          <w:szCs w:val="28"/>
        </w:rPr>
        <w:t>М.</w:t>
      </w:r>
      <w:r w:rsidR="00DA4B4A" w:rsidRPr="00760796">
        <w:rPr>
          <w:rFonts w:ascii="Times New Roman" w:hAnsi="Times New Roman" w:cs="Times New Roman"/>
          <w:sz w:val="28"/>
          <w:szCs w:val="28"/>
        </w:rPr>
        <w:t> </w:t>
      </w:r>
      <w:r w:rsidRPr="00760796">
        <w:rPr>
          <w:rFonts w:ascii="Times New Roman" w:hAnsi="Times New Roman" w:cs="Times New Roman"/>
          <w:sz w:val="28"/>
          <w:szCs w:val="28"/>
        </w:rPr>
        <w:t>Орлов, А.</w:t>
      </w:r>
      <w:r w:rsidR="00DA4B4A" w:rsidRPr="00760796">
        <w:rPr>
          <w:rFonts w:ascii="Times New Roman" w:hAnsi="Times New Roman" w:cs="Times New Roman"/>
          <w:sz w:val="28"/>
          <w:szCs w:val="28"/>
        </w:rPr>
        <w:t> </w:t>
      </w:r>
      <w:r w:rsidRPr="00760796">
        <w:rPr>
          <w:rFonts w:ascii="Times New Roman" w:hAnsi="Times New Roman" w:cs="Times New Roman"/>
          <w:sz w:val="28"/>
          <w:szCs w:val="28"/>
        </w:rPr>
        <w:t>О.</w:t>
      </w:r>
      <w:r w:rsidR="00DA4B4A" w:rsidRPr="00760796">
        <w:rPr>
          <w:rFonts w:ascii="Times New Roman" w:hAnsi="Times New Roman" w:cs="Times New Roman"/>
          <w:sz w:val="28"/>
          <w:szCs w:val="28"/>
        </w:rPr>
        <w:t> </w:t>
      </w:r>
      <w:r w:rsidRPr="00760796">
        <w:rPr>
          <w:rFonts w:ascii="Times New Roman" w:hAnsi="Times New Roman" w:cs="Times New Roman"/>
          <w:sz w:val="28"/>
          <w:szCs w:val="28"/>
        </w:rPr>
        <w:t xml:space="preserve">Вербицький), під яким ми розуміємо сукупність мотивів, що в різні моменти (змінюючи один одного) спонукають індивіда до здійснення певної діяльності. </w:t>
      </w:r>
    </w:p>
    <w:p w:rsidR="00E3790A" w:rsidRPr="00760796" w:rsidRDefault="00BC491F"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У більшості дослідників не викликає сумніву </w:t>
      </w:r>
      <w:proofErr w:type="spellStart"/>
      <w:r w:rsidRPr="00760796">
        <w:rPr>
          <w:rFonts w:ascii="Times New Roman" w:hAnsi="Times New Roman" w:cs="Times New Roman"/>
          <w:sz w:val="28"/>
          <w:szCs w:val="28"/>
        </w:rPr>
        <w:t>полімотивованість</w:t>
      </w:r>
      <w:proofErr w:type="spellEnd"/>
      <w:r w:rsidRPr="00760796">
        <w:rPr>
          <w:rFonts w:ascii="Times New Roman" w:hAnsi="Times New Roman" w:cs="Times New Roman"/>
          <w:sz w:val="28"/>
          <w:szCs w:val="28"/>
        </w:rPr>
        <w:t xml:space="preserve"> навчання, хоча стосовно багатьох інших видів діяльності цей постулат не є аксіоматичним. Останнє пов’язано зі спробами низки авторів (І.</w:t>
      </w:r>
      <w:r w:rsidR="00DA4B4A" w:rsidRPr="00760796">
        <w:rPr>
          <w:rFonts w:ascii="Times New Roman" w:hAnsi="Times New Roman" w:cs="Times New Roman"/>
          <w:sz w:val="28"/>
          <w:szCs w:val="28"/>
        </w:rPr>
        <w:t xml:space="preserve"> </w:t>
      </w:r>
      <w:r w:rsidRPr="00760796">
        <w:rPr>
          <w:rFonts w:ascii="Times New Roman" w:hAnsi="Times New Roman" w:cs="Times New Roman"/>
          <w:sz w:val="28"/>
          <w:szCs w:val="28"/>
        </w:rPr>
        <w:t>В.</w:t>
      </w:r>
      <w:r w:rsidR="00DA4B4A"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Імедадзе</w:t>
      </w:r>
      <w:proofErr w:type="spellEnd"/>
      <w:r w:rsidRPr="00760796">
        <w:rPr>
          <w:rFonts w:ascii="Times New Roman" w:hAnsi="Times New Roman" w:cs="Times New Roman"/>
          <w:sz w:val="28"/>
          <w:szCs w:val="28"/>
        </w:rPr>
        <w:t>, Є.</w:t>
      </w:r>
      <w:r w:rsidR="00DA4B4A" w:rsidRPr="00760796">
        <w:rPr>
          <w:rFonts w:ascii="Times New Roman" w:hAnsi="Times New Roman" w:cs="Times New Roman"/>
          <w:sz w:val="28"/>
          <w:szCs w:val="28"/>
        </w:rPr>
        <w:t xml:space="preserve"> </w:t>
      </w:r>
      <w:r w:rsidRPr="00760796">
        <w:rPr>
          <w:rFonts w:ascii="Times New Roman" w:hAnsi="Times New Roman" w:cs="Times New Roman"/>
          <w:sz w:val="28"/>
          <w:szCs w:val="28"/>
        </w:rPr>
        <w:t>П.І</w:t>
      </w:r>
      <w:r w:rsidR="00DA4B4A"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л</w:t>
      </w:r>
      <w:r w:rsidR="00DA4B4A" w:rsidRPr="00760796">
        <w:rPr>
          <w:rFonts w:ascii="Times New Roman" w:hAnsi="Times New Roman" w:cs="Times New Roman"/>
          <w:sz w:val="28"/>
          <w:szCs w:val="28"/>
        </w:rPr>
        <w:t>ьїн</w:t>
      </w:r>
      <w:proofErr w:type="spellEnd"/>
      <w:r w:rsidR="00DA4B4A" w:rsidRPr="00760796">
        <w:rPr>
          <w:rFonts w:ascii="Times New Roman" w:hAnsi="Times New Roman" w:cs="Times New Roman"/>
          <w:sz w:val="28"/>
          <w:szCs w:val="28"/>
        </w:rPr>
        <w:t xml:space="preserve"> та ін.) виділити категорію «істинної </w:t>
      </w:r>
      <w:proofErr w:type="spellStart"/>
      <w:r w:rsidR="00DA4B4A" w:rsidRPr="00760796">
        <w:rPr>
          <w:rFonts w:ascii="Times New Roman" w:hAnsi="Times New Roman" w:cs="Times New Roman"/>
          <w:sz w:val="28"/>
          <w:szCs w:val="28"/>
        </w:rPr>
        <w:t>полімотивації</w:t>
      </w:r>
      <w:proofErr w:type="spellEnd"/>
      <w:r w:rsidR="00DA4B4A" w:rsidRPr="00760796">
        <w:rPr>
          <w:rFonts w:ascii="Times New Roman" w:hAnsi="Times New Roman" w:cs="Times New Roman"/>
          <w:sz w:val="28"/>
          <w:szCs w:val="28"/>
        </w:rPr>
        <w:t>»</w:t>
      </w:r>
      <w:r w:rsidRPr="00760796">
        <w:rPr>
          <w:rFonts w:ascii="Times New Roman" w:hAnsi="Times New Roman" w:cs="Times New Roman"/>
          <w:sz w:val="28"/>
          <w:szCs w:val="28"/>
        </w:rPr>
        <w:t>. Проте і в такому ракурсі навчання визн</w:t>
      </w:r>
      <w:r w:rsidR="00DA4B4A" w:rsidRPr="00760796">
        <w:rPr>
          <w:rFonts w:ascii="Times New Roman" w:hAnsi="Times New Roman" w:cs="Times New Roman"/>
          <w:sz w:val="28"/>
          <w:szCs w:val="28"/>
        </w:rPr>
        <w:t xml:space="preserve">ають </w:t>
      </w:r>
      <w:proofErr w:type="spellStart"/>
      <w:r w:rsidR="00DA4B4A" w:rsidRPr="00760796">
        <w:rPr>
          <w:rFonts w:ascii="Times New Roman" w:hAnsi="Times New Roman" w:cs="Times New Roman"/>
          <w:sz w:val="28"/>
          <w:szCs w:val="28"/>
        </w:rPr>
        <w:t>полімотивованим</w:t>
      </w:r>
      <w:proofErr w:type="spellEnd"/>
      <w:r w:rsidR="00DA4B4A" w:rsidRPr="00760796">
        <w:rPr>
          <w:rFonts w:ascii="Times New Roman" w:hAnsi="Times New Roman" w:cs="Times New Roman"/>
          <w:sz w:val="28"/>
          <w:szCs w:val="28"/>
        </w:rPr>
        <w:t xml:space="preserve"> («істинно </w:t>
      </w:r>
      <w:proofErr w:type="spellStart"/>
      <w:r w:rsidR="00DA4B4A" w:rsidRPr="00760796">
        <w:rPr>
          <w:rFonts w:ascii="Times New Roman" w:hAnsi="Times New Roman" w:cs="Times New Roman"/>
          <w:sz w:val="28"/>
          <w:szCs w:val="28"/>
        </w:rPr>
        <w:t>полімотивованим</w:t>
      </w:r>
      <w:proofErr w:type="spellEnd"/>
      <w:r w:rsidR="00DA4B4A" w:rsidRPr="00760796">
        <w:rPr>
          <w:rFonts w:ascii="Times New Roman" w:hAnsi="Times New Roman" w:cs="Times New Roman"/>
          <w:sz w:val="28"/>
          <w:szCs w:val="28"/>
        </w:rPr>
        <w:t>»), адже воно «</w:t>
      </w:r>
      <w:r w:rsidRPr="00760796">
        <w:rPr>
          <w:rFonts w:ascii="Times New Roman" w:hAnsi="Times New Roman" w:cs="Times New Roman"/>
          <w:sz w:val="28"/>
          <w:szCs w:val="28"/>
        </w:rPr>
        <w:t xml:space="preserve">здійснюється для учня не в особистісному вакуумі, а в складному </w:t>
      </w:r>
      <w:proofErr w:type="spellStart"/>
      <w:r w:rsidRPr="00760796">
        <w:rPr>
          <w:rFonts w:ascii="Times New Roman" w:hAnsi="Times New Roman" w:cs="Times New Roman"/>
          <w:sz w:val="28"/>
          <w:szCs w:val="28"/>
        </w:rPr>
        <w:t>взаємопереплетенні</w:t>
      </w:r>
      <w:proofErr w:type="spellEnd"/>
      <w:r w:rsidRPr="00760796">
        <w:rPr>
          <w:rFonts w:ascii="Times New Roman" w:hAnsi="Times New Roman" w:cs="Times New Roman"/>
          <w:sz w:val="28"/>
          <w:szCs w:val="28"/>
        </w:rPr>
        <w:t xml:space="preserve"> соціал</w:t>
      </w:r>
      <w:r w:rsidR="00DA4B4A" w:rsidRPr="00760796">
        <w:rPr>
          <w:rFonts w:ascii="Times New Roman" w:hAnsi="Times New Roman" w:cs="Times New Roman"/>
          <w:sz w:val="28"/>
          <w:szCs w:val="28"/>
        </w:rPr>
        <w:t xml:space="preserve">ьно зумовлених процесів та умов» </w:t>
      </w:r>
      <w:r w:rsidR="003616EE" w:rsidRPr="00760796">
        <w:rPr>
          <w:rFonts w:ascii="Times New Roman" w:hAnsi="Times New Roman" w:cs="Times New Roman"/>
          <w:sz w:val="28"/>
          <w:szCs w:val="28"/>
        </w:rPr>
        <w:t>[8</w:t>
      </w:r>
      <w:r w:rsidRPr="00760796">
        <w:rPr>
          <w:rFonts w:ascii="Times New Roman" w:hAnsi="Times New Roman" w:cs="Times New Roman"/>
          <w:sz w:val="28"/>
          <w:szCs w:val="28"/>
        </w:rPr>
        <w:t>]</w:t>
      </w:r>
      <w:r w:rsidR="00E3790A" w:rsidRPr="00760796">
        <w:rPr>
          <w:rFonts w:ascii="Times New Roman" w:hAnsi="Times New Roman" w:cs="Times New Roman"/>
          <w:sz w:val="28"/>
          <w:szCs w:val="28"/>
        </w:rPr>
        <w:t>.</w:t>
      </w:r>
    </w:p>
    <w:p w:rsidR="00BC491F" w:rsidRPr="00760796" w:rsidRDefault="00BC491F"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А.</w:t>
      </w:r>
      <w:r w:rsidR="00E3790A" w:rsidRPr="00760796">
        <w:rPr>
          <w:rFonts w:ascii="Times New Roman" w:hAnsi="Times New Roman" w:cs="Times New Roman"/>
          <w:sz w:val="28"/>
          <w:szCs w:val="28"/>
        </w:rPr>
        <w:t xml:space="preserve"> </w:t>
      </w:r>
      <w:r w:rsidRPr="00760796">
        <w:rPr>
          <w:rFonts w:ascii="Times New Roman" w:hAnsi="Times New Roman" w:cs="Times New Roman"/>
          <w:sz w:val="28"/>
          <w:szCs w:val="28"/>
        </w:rPr>
        <w:t>О.</w:t>
      </w:r>
      <w:r w:rsidR="00E3790A" w:rsidRPr="00760796">
        <w:rPr>
          <w:rFonts w:ascii="Times New Roman" w:hAnsi="Times New Roman" w:cs="Times New Roman"/>
          <w:sz w:val="28"/>
          <w:szCs w:val="28"/>
        </w:rPr>
        <w:t xml:space="preserve"> </w:t>
      </w:r>
      <w:r w:rsidRPr="00760796">
        <w:rPr>
          <w:rFonts w:ascii="Times New Roman" w:hAnsi="Times New Roman" w:cs="Times New Roman"/>
          <w:sz w:val="28"/>
          <w:szCs w:val="28"/>
        </w:rPr>
        <w:t>Вербицький підкреслює, що мотиви пізнавальної діяльності, визначаючи її смисл для суб’єкта, зазвичай є досить різноманітними, оскільки відображають різноманіття ситуацій, в яких відбу</w:t>
      </w:r>
      <w:r w:rsidR="00E3790A" w:rsidRPr="00760796">
        <w:rPr>
          <w:rFonts w:ascii="Times New Roman" w:hAnsi="Times New Roman" w:cs="Times New Roman"/>
          <w:sz w:val="28"/>
          <w:szCs w:val="28"/>
        </w:rPr>
        <w:t>вається дана діяльність [</w:t>
      </w:r>
      <w:r w:rsidR="003616EE" w:rsidRPr="00760796">
        <w:rPr>
          <w:rFonts w:ascii="Times New Roman" w:hAnsi="Times New Roman" w:cs="Times New Roman"/>
          <w:sz w:val="28"/>
          <w:szCs w:val="28"/>
        </w:rPr>
        <w:t>6</w:t>
      </w:r>
      <w:r w:rsidR="00E3790A" w:rsidRPr="00760796">
        <w:rPr>
          <w:rFonts w:ascii="Times New Roman" w:hAnsi="Times New Roman" w:cs="Times New Roman"/>
          <w:sz w:val="28"/>
          <w:szCs w:val="28"/>
        </w:rPr>
        <w:t>, с. </w:t>
      </w:r>
      <w:r w:rsidRPr="00760796">
        <w:rPr>
          <w:rFonts w:ascii="Times New Roman" w:hAnsi="Times New Roman" w:cs="Times New Roman"/>
          <w:sz w:val="28"/>
          <w:szCs w:val="28"/>
        </w:rPr>
        <w:t xml:space="preserve">46]. Це, на нашу думку, дозволяє пояснити суть </w:t>
      </w:r>
      <w:proofErr w:type="spellStart"/>
      <w:r w:rsidRPr="00760796">
        <w:rPr>
          <w:rFonts w:ascii="Times New Roman" w:hAnsi="Times New Roman" w:cs="Times New Roman"/>
          <w:sz w:val="28"/>
          <w:szCs w:val="28"/>
        </w:rPr>
        <w:t>полімотивації</w:t>
      </w:r>
      <w:proofErr w:type="spellEnd"/>
      <w:r w:rsidRPr="00760796">
        <w:rPr>
          <w:rFonts w:ascii="Times New Roman" w:hAnsi="Times New Roman" w:cs="Times New Roman"/>
          <w:sz w:val="28"/>
          <w:szCs w:val="28"/>
        </w:rPr>
        <w:t xml:space="preserve"> навчальної діяльності: сформований мотив </w:t>
      </w:r>
      <w:r w:rsidR="00E3790A" w:rsidRPr="00760796">
        <w:rPr>
          <w:rFonts w:ascii="Times New Roman" w:hAnsi="Times New Roman" w:cs="Times New Roman"/>
          <w:sz w:val="28"/>
          <w:szCs w:val="28"/>
        </w:rPr>
        <w:t>є ситуаційною спонукою, що діє «тут і зараз»</w:t>
      </w:r>
      <w:r w:rsidRPr="00760796">
        <w:rPr>
          <w:rFonts w:ascii="Times New Roman" w:hAnsi="Times New Roman" w:cs="Times New Roman"/>
          <w:sz w:val="28"/>
          <w:szCs w:val="28"/>
        </w:rPr>
        <w:t xml:space="preserve">; в кожній конкретній ситуації взаємодії особистості з об’єктами і суб’єктами педагогічного середовища діє один мотив, структура якого є наслідком боротьби </w:t>
      </w:r>
      <w:proofErr w:type="spellStart"/>
      <w:r w:rsidRPr="00760796">
        <w:rPr>
          <w:rFonts w:ascii="Times New Roman" w:hAnsi="Times New Roman" w:cs="Times New Roman"/>
          <w:sz w:val="28"/>
          <w:szCs w:val="28"/>
        </w:rPr>
        <w:t>мотиваторів</w:t>
      </w:r>
      <w:proofErr w:type="spellEnd"/>
      <w:r w:rsidRPr="00760796">
        <w:rPr>
          <w:rFonts w:ascii="Times New Roman" w:hAnsi="Times New Roman" w:cs="Times New Roman"/>
          <w:sz w:val="28"/>
          <w:szCs w:val="28"/>
        </w:rPr>
        <w:t xml:space="preserve"> на різних етапах мотиваційного процесу; навчальна діяльність як сукупність ситуацій є, таким чином, </w:t>
      </w:r>
      <w:proofErr w:type="spellStart"/>
      <w:r w:rsidRPr="00760796">
        <w:rPr>
          <w:rFonts w:ascii="Times New Roman" w:hAnsi="Times New Roman" w:cs="Times New Roman"/>
          <w:sz w:val="28"/>
          <w:szCs w:val="28"/>
        </w:rPr>
        <w:t>полімотивованою</w:t>
      </w:r>
      <w:proofErr w:type="spellEnd"/>
      <w:r w:rsidRPr="00760796">
        <w:rPr>
          <w:rFonts w:ascii="Times New Roman" w:hAnsi="Times New Roman" w:cs="Times New Roman"/>
          <w:sz w:val="28"/>
          <w:szCs w:val="28"/>
        </w:rPr>
        <w:t>.</w:t>
      </w:r>
    </w:p>
    <w:p w:rsidR="00E3790A"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Аналіз літературних джерел засвідчив, що від</w:t>
      </w:r>
      <w:r w:rsidR="00E3790A" w:rsidRPr="00760796">
        <w:rPr>
          <w:rFonts w:ascii="Times New Roman" w:hAnsi="Times New Roman" w:cs="Times New Roman"/>
          <w:sz w:val="28"/>
          <w:szCs w:val="28"/>
        </w:rPr>
        <w:t>ношення мотиваційних категорій «дієвість» та «усвідомленість»</w:t>
      </w:r>
      <w:r w:rsidRPr="00760796">
        <w:rPr>
          <w:rFonts w:ascii="Times New Roman" w:hAnsi="Times New Roman" w:cs="Times New Roman"/>
          <w:sz w:val="28"/>
          <w:szCs w:val="28"/>
        </w:rPr>
        <w:t xml:space="preserve"> може набувати х</w:t>
      </w:r>
      <w:r w:rsidR="00E3790A" w:rsidRPr="00760796">
        <w:rPr>
          <w:rFonts w:ascii="Times New Roman" w:hAnsi="Times New Roman" w:cs="Times New Roman"/>
          <w:sz w:val="28"/>
          <w:szCs w:val="28"/>
        </w:rPr>
        <w:t>арактеру дисонансу (наприклад, «відомі» (знані) і «реально діючі»</w:t>
      </w:r>
      <w:r w:rsidRPr="00760796">
        <w:rPr>
          <w:rFonts w:ascii="Times New Roman" w:hAnsi="Times New Roman" w:cs="Times New Roman"/>
          <w:sz w:val="28"/>
          <w:szCs w:val="28"/>
        </w:rPr>
        <w:t xml:space="preserve"> мотиви в О.</w:t>
      </w:r>
      <w:r w:rsidR="00E3790A" w:rsidRPr="00760796">
        <w:rPr>
          <w:rFonts w:ascii="Times New Roman" w:hAnsi="Times New Roman" w:cs="Times New Roman"/>
          <w:sz w:val="28"/>
          <w:szCs w:val="28"/>
        </w:rPr>
        <w:t xml:space="preserve"> </w:t>
      </w:r>
      <w:r w:rsidRPr="00760796">
        <w:rPr>
          <w:rFonts w:ascii="Times New Roman" w:hAnsi="Times New Roman" w:cs="Times New Roman"/>
          <w:sz w:val="28"/>
          <w:szCs w:val="28"/>
        </w:rPr>
        <w:t>М.</w:t>
      </w:r>
      <w:r w:rsidR="00E3790A" w:rsidRPr="00760796">
        <w:rPr>
          <w:rFonts w:ascii="Times New Roman" w:hAnsi="Times New Roman" w:cs="Times New Roman"/>
          <w:sz w:val="28"/>
          <w:szCs w:val="28"/>
        </w:rPr>
        <w:t xml:space="preserve"> </w:t>
      </w:r>
      <w:r w:rsidRPr="00760796">
        <w:rPr>
          <w:rFonts w:ascii="Times New Roman" w:hAnsi="Times New Roman" w:cs="Times New Roman"/>
          <w:sz w:val="28"/>
          <w:szCs w:val="28"/>
        </w:rPr>
        <w:t xml:space="preserve">Леонтьєва). Водночас іншими авторами підкреслюється </w:t>
      </w:r>
      <w:proofErr w:type="spellStart"/>
      <w:r w:rsidRPr="00760796">
        <w:rPr>
          <w:rFonts w:ascii="Times New Roman" w:hAnsi="Times New Roman" w:cs="Times New Roman"/>
          <w:sz w:val="28"/>
          <w:szCs w:val="28"/>
        </w:rPr>
        <w:t>резонансність</w:t>
      </w:r>
      <w:proofErr w:type="spellEnd"/>
      <w:r w:rsidRPr="00760796">
        <w:rPr>
          <w:rFonts w:ascii="Times New Roman" w:hAnsi="Times New Roman" w:cs="Times New Roman"/>
          <w:sz w:val="28"/>
          <w:szCs w:val="28"/>
        </w:rPr>
        <w:t xml:space="preserve"> їхнього поєднання: реально діючі мотиви стають найбільш продуктивними за умови їх повного усвідом</w:t>
      </w:r>
      <w:r w:rsidR="00E3790A" w:rsidRPr="00760796">
        <w:rPr>
          <w:rFonts w:ascii="Times New Roman" w:hAnsi="Times New Roman" w:cs="Times New Roman"/>
          <w:sz w:val="28"/>
          <w:szCs w:val="28"/>
        </w:rPr>
        <w:t>лення [</w:t>
      </w:r>
      <w:r w:rsidR="003616EE" w:rsidRPr="00760796">
        <w:rPr>
          <w:rFonts w:ascii="Times New Roman" w:hAnsi="Times New Roman" w:cs="Times New Roman"/>
          <w:sz w:val="28"/>
          <w:szCs w:val="28"/>
        </w:rPr>
        <w:t>12</w:t>
      </w:r>
      <w:r w:rsidRPr="00760796">
        <w:rPr>
          <w:rFonts w:ascii="Times New Roman" w:hAnsi="Times New Roman" w:cs="Times New Roman"/>
          <w:sz w:val="28"/>
          <w:szCs w:val="28"/>
        </w:rPr>
        <w:t xml:space="preserve">]. </w:t>
      </w:r>
    </w:p>
    <w:p w:rsidR="00E3790A"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lastRenderedPageBreak/>
        <w:t>У психолого-п</w:t>
      </w:r>
      <w:r w:rsidR="00E3790A" w:rsidRPr="00760796">
        <w:rPr>
          <w:rFonts w:ascii="Times New Roman" w:hAnsi="Times New Roman" w:cs="Times New Roman"/>
          <w:sz w:val="28"/>
          <w:szCs w:val="28"/>
        </w:rPr>
        <w:t>едагогічній літературі поняття «усвідомленість мотиву»</w:t>
      </w:r>
      <w:r w:rsidRPr="00760796">
        <w:rPr>
          <w:rFonts w:ascii="Times New Roman" w:hAnsi="Times New Roman" w:cs="Times New Roman"/>
          <w:sz w:val="28"/>
          <w:szCs w:val="28"/>
        </w:rPr>
        <w:t xml:space="preserve"> тлумачать по-різному: з одного боку, це усвідомлення як відчуття й переживання потреби, з іншого – розуміння мотиву як підстави дії чи вчинку. Зокрема, на думку О.</w:t>
      </w:r>
      <w:r w:rsidR="00E3790A" w:rsidRPr="00760796">
        <w:rPr>
          <w:rFonts w:ascii="Times New Roman" w:hAnsi="Times New Roman" w:cs="Times New Roman"/>
          <w:sz w:val="28"/>
          <w:szCs w:val="28"/>
        </w:rPr>
        <w:t xml:space="preserve"> </w:t>
      </w:r>
      <w:r w:rsidRPr="00760796">
        <w:rPr>
          <w:rFonts w:ascii="Times New Roman" w:hAnsi="Times New Roman" w:cs="Times New Roman"/>
          <w:sz w:val="28"/>
          <w:szCs w:val="28"/>
        </w:rPr>
        <w:t>М.</w:t>
      </w:r>
      <w:r w:rsidR="00E3790A" w:rsidRPr="00760796">
        <w:rPr>
          <w:rFonts w:ascii="Times New Roman" w:hAnsi="Times New Roman" w:cs="Times New Roman"/>
          <w:sz w:val="28"/>
          <w:szCs w:val="28"/>
        </w:rPr>
        <w:t xml:space="preserve"> </w:t>
      </w:r>
      <w:r w:rsidRPr="00760796">
        <w:rPr>
          <w:rFonts w:ascii="Times New Roman" w:hAnsi="Times New Roman" w:cs="Times New Roman"/>
          <w:sz w:val="28"/>
          <w:szCs w:val="28"/>
        </w:rPr>
        <w:t>Леонтьєва, предметний зміст мотиву так чи інакше сприймається, уявляється мета, засоби її досягнення,</w:t>
      </w:r>
      <w:r w:rsidR="00E3790A" w:rsidRPr="00760796">
        <w:rPr>
          <w:rFonts w:ascii="Times New Roman" w:hAnsi="Times New Roman" w:cs="Times New Roman"/>
          <w:sz w:val="28"/>
          <w:szCs w:val="28"/>
        </w:rPr>
        <w:t xml:space="preserve"> більш віддалені результати [</w:t>
      </w:r>
      <w:r w:rsidR="00BF42AD" w:rsidRPr="00760796">
        <w:rPr>
          <w:rFonts w:ascii="Times New Roman" w:hAnsi="Times New Roman" w:cs="Times New Roman"/>
          <w:sz w:val="28"/>
          <w:szCs w:val="28"/>
        </w:rPr>
        <w:t>19</w:t>
      </w:r>
      <w:r w:rsidRPr="00760796">
        <w:rPr>
          <w:rFonts w:ascii="Times New Roman" w:hAnsi="Times New Roman" w:cs="Times New Roman"/>
          <w:sz w:val="28"/>
          <w:szCs w:val="28"/>
        </w:rPr>
        <w:t>, с. 213]. Смисл же дій розуміється не завжди. Це, очевидно, і дозв</w:t>
      </w:r>
      <w:r w:rsidR="00E3790A" w:rsidRPr="00760796">
        <w:rPr>
          <w:rFonts w:ascii="Times New Roman" w:hAnsi="Times New Roman" w:cs="Times New Roman"/>
          <w:sz w:val="28"/>
          <w:szCs w:val="28"/>
        </w:rPr>
        <w:t>олило диференціювати мотиви на «знані» та «реально діючі»</w:t>
      </w:r>
      <w:r w:rsidRPr="00760796">
        <w:rPr>
          <w:rFonts w:ascii="Times New Roman" w:hAnsi="Times New Roman" w:cs="Times New Roman"/>
          <w:sz w:val="28"/>
          <w:szCs w:val="28"/>
        </w:rPr>
        <w:t>. З міркувань автора зрозуміло, що саме останні надають учінню особистісного с</w:t>
      </w:r>
      <w:r w:rsidR="00E3790A" w:rsidRPr="00760796">
        <w:rPr>
          <w:rFonts w:ascii="Times New Roman" w:hAnsi="Times New Roman" w:cs="Times New Roman"/>
          <w:sz w:val="28"/>
          <w:szCs w:val="28"/>
        </w:rPr>
        <w:t>мислу. Таким чином, якщо школяр у процесі вивчення біології</w:t>
      </w:r>
      <w:r w:rsidRPr="00760796">
        <w:rPr>
          <w:rFonts w:ascii="Times New Roman" w:hAnsi="Times New Roman" w:cs="Times New Roman"/>
          <w:sz w:val="28"/>
          <w:szCs w:val="28"/>
        </w:rPr>
        <w:t xml:space="preserve"> усвідомлює, що добрі знання необхідні для майбутньої професійної діяльності або, принаймні, щоб скласти іспит, але виявляє справжню старанність, лише з огляду на можливу подорож за кордон, то це </w:t>
      </w:r>
      <w:r w:rsidR="00E3790A" w:rsidRPr="00760796">
        <w:rPr>
          <w:rFonts w:ascii="Times New Roman" w:hAnsi="Times New Roman" w:cs="Times New Roman"/>
          <w:sz w:val="28"/>
          <w:szCs w:val="28"/>
        </w:rPr>
        <w:t>слід розуміти як появу у нього «реально діючого»</w:t>
      </w:r>
      <w:r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смислот</w:t>
      </w:r>
      <w:r w:rsidR="00E3790A" w:rsidRPr="00760796">
        <w:rPr>
          <w:rFonts w:ascii="Times New Roman" w:hAnsi="Times New Roman" w:cs="Times New Roman"/>
          <w:sz w:val="28"/>
          <w:szCs w:val="28"/>
        </w:rPr>
        <w:t>вірного</w:t>
      </w:r>
      <w:proofErr w:type="spellEnd"/>
      <w:r w:rsidR="00E3790A" w:rsidRPr="00760796">
        <w:rPr>
          <w:rFonts w:ascii="Times New Roman" w:hAnsi="Times New Roman" w:cs="Times New Roman"/>
          <w:sz w:val="28"/>
          <w:szCs w:val="28"/>
        </w:rPr>
        <w:t>) мотиву учіння замість «знаного»</w:t>
      </w:r>
      <w:r w:rsidRPr="00760796">
        <w:rPr>
          <w:rFonts w:ascii="Times New Roman" w:hAnsi="Times New Roman" w:cs="Times New Roman"/>
          <w:sz w:val="28"/>
          <w:szCs w:val="28"/>
        </w:rPr>
        <w:t xml:space="preserve"> (недієвого). </w:t>
      </w:r>
    </w:p>
    <w:p w:rsidR="00E04C0D"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Однак така інтерпретація наведеного прикладу не </w:t>
      </w:r>
      <w:proofErr w:type="spellStart"/>
      <w:r w:rsidRPr="00760796">
        <w:rPr>
          <w:rFonts w:ascii="Times New Roman" w:hAnsi="Times New Roman" w:cs="Times New Roman"/>
          <w:sz w:val="28"/>
          <w:szCs w:val="28"/>
        </w:rPr>
        <w:t>задовільняє</w:t>
      </w:r>
      <w:proofErr w:type="spellEnd"/>
      <w:r w:rsidRPr="00760796">
        <w:rPr>
          <w:rFonts w:ascii="Times New Roman" w:hAnsi="Times New Roman" w:cs="Times New Roman"/>
          <w:sz w:val="28"/>
          <w:szCs w:val="28"/>
        </w:rPr>
        <w:t>, якщо вважати дієвість мотиву учіння його іманентною якістю. Невипадково С.</w:t>
      </w:r>
      <w:r w:rsidR="00E3790A" w:rsidRPr="00760796">
        <w:rPr>
          <w:rFonts w:ascii="Times New Roman" w:hAnsi="Times New Roman" w:cs="Times New Roman"/>
          <w:sz w:val="28"/>
          <w:szCs w:val="28"/>
        </w:rPr>
        <w:t> </w:t>
      </w:r>
      <w:r w:rsidRPr="00760796">
        <w:rPr>
          <w:rFonts w:ascii="Times New Roman" w:hAnsi="Times New Roman" w:cs="Times New Roman"/>
          <w:sz w:val="28"/>
          <w:szCs w:val="28"/>
        </w:rPr>
        <w:t>С.</w:t>
      </w:r>
      <w:r w:rsidR="00E3790A" w:rsidRPr="00760796">
        <w:rPr>
          <w:rFonts w:ascii="Times New Roman" w:hAnsi="Times New Roman" w:cs="Times New Roman"/>
          <w:sz w:val="28"/>
          <w:szCs w:val="28"/>
        </w:rPr>
        <w:t> </w:t>
      </w:r>
      <w:proofErr w:type="spellStart"/>
      <w:r w:rsidR="00E3790A" w:rsidRPr="00760796">
        <w:rPr>
          <w:rFonts w:ascii="Times New Roman" w:hAnsi="Times New Roman" w:cs="Times New Roman"/>
          <w:sz w:val="28"/>
          <w:szCs w:val="28"/>
        </w:rPr>
        <w:t>Занюк</w:t>
      </w:r>
      <w:proofErr w:type="spellEnd"/>
      <w:r w:rsidR="00E3790A" w:rsidRPr="00760796">
        <w:rPr>
          <w:rFonts w:ascii="Times New Roman" w:hAnsi="Times New Roman" w:cs="Times New Roman"/>
          <w:sz w:val="28"/>
          <w:szCs w:val="28"/>
        </w:rPr>
        <w:t xml:space="preserve"> називає «знаний мотив»</w:t>
      </w:r>
      <w:r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домотиваційним</w:t>
      </w:r>
      <w:proofErr w:type="spellEnd"/>
      <w:r w:rsidRPr="00760796">
        <w:rPr>
          <w:rFonts w:ascii="Times New Roman" w:hAnsi="Times New Roman" w:cs="Times New Roman"/>
          <w:sz w:val="28"/>
          <w:szCs w:val="28"/>
        </w:rPr>
        <w:t xml:space="preserve"> утворенням, яке свідчить про те, що мотив ще не сформований, але д</w:t>
      </w:r>
      <w:r w:rsidR="00E3790A" w:rsidRPr="00760796">
        <w:rPr>
          <w:rFonts w:ascii="Times New Roman" w:hAnsi="Times New Roman" w:cs="Times New Roman"/>
          <w:sz w:val="28"/>
          <w:szCs w:val="28"/>
        </w:rPr>
        <w:t>ля нього вже існує передумова. «</w:t>
      </w:r>
      <w:r w:rsidRPr="00760796">
        <w:rPr>
          <w:rFonts w:ascii="Times New Roman" w:hAnsi="Times New Roman" w:cs="Times New Roman"/>
          <w:sz w:val="28"/>
          <w:szCs w:val="28"/>
        </w:rPr>
        <w:t xml:space="preserve">Знані мотиви, – вважає автор, – це розуміння, усвідомлення необхідності певної діяльності, але це знання </w:t>
      </w:r>
      <w:r w:rsidR="00E3790A" w:rsidRPr="00760796">
        <w:rPr>
          <w:rFonts w:ascii="Times New Roman" w:hAnsi="Times New Roman" w:cs="Times New Roman"/>
          <w:sz w:val="28"/>
          <w:szCs w:val="28"/>
        </w:rPr>
        <w:t>позбавлене спонукальної функції» [</w:t>
      </w:r>
      <w:r w:rsidR="00BF42AD" w:rsidRPr="00760796">
        <w:rPr>
          <w:rFonts w:ascii="Times New Roman" w:hAnsi="Times New Roman" w:cs="Times New Roman"/>
          <w:sz w:val="28"/>
          <w:szCs w:val="28"/>
        </w:rPr>
        <w:t>14</w:t>
      </w:r>
      <w:r w:rsidRPr="00760796">
        <w:rPr>
          <w:rFonts w:ascii="Times New Roman" w:hAnsi="Times New Roman" w:cs="Times New Roman"/>
          <w:sz w:val="28"/>
          <w:szCs w:val="28"/>
        </w:rPr>
        <w:t>, с. 248]. Тому принципового значення набуває виділене Є.</w:t>
      </w:r>
      <w:r w:rsidR="00E04C0D" w:rsidRPr="00760796">
        <w:rPr>
          <w:rFonts w:ascii="Times New Roman" w:hAnsi="Times New Roman" w:cs="Times New Roman"/>
          <w:sz w:val="28"/>
          <w:szCs w:val="28"/>
        </w:rPr>
        <w:t xml:space="preserve"> </w:t>
      </w:r>
      <w:r w:rsidRPr="00760796">
        <w:rPr>
          <w:rFonts w:ascii="Times New Roman" w:hAnsi="Times New Roman" w:cs="Times New Roman"/>
          <w:sz w:val="28"/>
          <w:szCs w:val="28"/>
        </w:rPr>
        <w:t>П.</w:t>
      </w:r>
      <w:r w:rsidR="00E04C0D" w:rsidRPr="00760796">
        <w:rPr>
          <w:rFonts w:ascii="Times New Roman" w:hAnsi="Times New Roman" w:cs="Times New Roman"/>
          <w:sz w:val="28"/>
          <w:szCs w:val="28"/>
        </w:rPr>
        <w:t xml:space="preserve"> Ільїним поняття «</w:t>
      </w:r>
      <w:proofErr w:type="spellStart"/>
      <w:r w:rsidR="00E04C0D" w:rsidRPr="00760796">
        <w:rPr>
          <w:rFonts w:ascii="Times New Roman" w:hAnsi="Times New Roman" w:cs="Times New Roman"/>
          <w:sz w:val="28"/>
          <w:szCs w:val="28"/>
        </w:rPr>
        <w:t>мотиватор</w:t>
      </w:r>
      <w:proofErr w:type="spellEnd"/>
      <w:r w:rsidR="00E04C0D" w:rsidRPr="00760796">
        <w:rPr>
          <w:rFonts w:ascii="Times New Roman" w:hAnsi="Times New Roman" w:cs="Times New Roman"/>
          <w:sz w:val="28"/>
          <w:szCs w:val="28"/>
        </w:rPr>
        <w:t>»</w:t>
      </w:r>
      <w:r w:rsidRPr="00760796">
        <w:rPr>
          <w:rFonts w:ascii="Times New Roman" w:hAnsi="Times New Roman" w:cs="Times New Roman"/>
          <w:sz w:val="28"/>
          <w:szCs w:val="28"/>
        </w:rPr>
        <w:t xml:space="preserve">. Саме </w:t>
      </w:r>
      <w:proofErr w:type="spellStart"/>
      <w:r w:rsidRPr="00760796">
        <w:rPr>
          <w:rFonts w:ascii="Times New Roman" w:hAnsi="Times New Roman" w:cs="Times New Roman"/>
          <w:sz w:val="28"/>
          <w:szCs w:val="28"/>
        </w:rPr>
        <w:t>мотив</w:t>
      </w:r>
      <w:r w:rsidR="00E04C0D" w:rsidRPr="00760796">
        <w:rPr>
          <w:rFonts w:ascii="Times New Roman" w:hAnsi="Times New Roman" w:cs="Times New Roman"/>
          <w:sz w:val="28"/>
          <w:szCs w:val="28"/>
        </w:rPr>
        <w:t>атор</w:t>
      </w:r>
      <w:proofErr w:type="spellEnd"/>
      <w:r w:rsidR="00E04C0D" w:rsidRPr="00760796">
        <w:rPr>
          <w:rFonts w:ascii="Times New Roman" w:hAnsi="Times New Roman" w:cs="Times New Roman"/>
          <w:sz w:val="28"/>
          <w:szCs w:val="28"/>
        </w:rPr>
        <w:t xml:space="preserve"> може характеризуватись як «відомий» або «реально діючий». </w:t>
      </w:r>
      <w:r w:rsidRPr="00760796">
        <w:rPr>
          <w:rFonts w:ascii="Times New Roman" w:hAnsi="Times New Roman" w:cs="Times New Roman"/>
          <w:sz w:val="28"/>
          <w:szCs w:val="28"/>
        </w:rPr>
        <w:t>У процесі мотивації (при виборі мети і способів її досягнення) багат</w:t>
      </w:r>
      <w:r w:rsidR="00E04C0D" w:rsidRPr="00760796">
        <w:rPr>
          <w:rFonts w:ascii="Times New Roman" w:hAnsi="Times New Roman" w:cs="Times New Roman"/>
          <w:sz w:val="28"/>
          <w:szCs w:val="28"/>
        </w:rPr>
        <w:t xml:space="preserve">о </w:t>
      </w:r>
      <w:proofErr w:type="spellStart"/>
      <w:r w:rsidR="00E04C0D" w:rsidRPr="00760796">
        <w:rPr>
          <w:rFonts w:ascii="Times New Roman" w:hAnsi="Times New Roman" w:cs="Times New Roman"/>
          <w:sz w:val="28"/>
          <w:szCs w:val="28"/>
        </w:rPr>
        <w:t>мотиваторів</w:t>
      </w:r>
      <w:proofErr w:type="spellEnd"/>
      <w:r w:rsidR="00E04C0D" w:rsidRPr="00760796">
        <w:rPr>
          <w:rFonts w:ascii="Times New Roman" w:hAnsi="Times New Roman" w:cs="Times New Roman"/>
          <w:sz w:val="28"/>
          <w:szCs w:val="28"/>
        </w:rPr>
        <w:t xml:space="preserve"> залишаються лише знаними, зрозумілими, а реально діючими стають лише</w:t>
      </w:r>
      <w:r w:rsidRPr="00760796">
        <w:rPr>
          <w:rFonts w:ascii="Times New Roman" w:hAnsi="Times New Roman" w:cs="Times New Roman"/>
          <w:sz w:val="28"/>
          <w:szCs w:val="28"/>
        </w:rPr>
        <w:t xml:space="preserve"> ті, що набувають найбільшої значущості для людини і спричи</w:t>
      </w:r>
      <w:r w:rsidR="00BF42AD" w:rsidRPr="00760796">
        <w:rPr>
          <w:rFonts w:ascii="Times New Roman" w:hAnsi="Times New Roman" w:cs="Times New Roman"/>
          <w:sz w:val="28"/>
          <w:szCs w:val="28"/>
        </w:rPr>
        <w:t>нюють формування спонукання</w:t>
      </w:r>
      <w:r w:rsidR="00E04C0D" w:rsidRPr="00760796">
        <w:rPr>
          <w:rFonts w:ascii="Times New Roman" w:hAnsi="Times New Roman" w:cs="Times New Roman"/>
          <w:sz w:val="28"/>
          <w:szCs w:val="28"/>
        </w:rPr>
        <w:t xml:space="preserve"> [</w:t>
      </w:r>
      <w:r w:rsidR="00BF42AD" w:rsidRPr="00760796">
        <w:rPr>
          <w:rFonts w:ascii="Times New Roman" w:hAnsi="Times New Roman" w:cs="Times New Roman"/>
          <w:sz w:val="28"/>
          <w:szCs w:val="28"/>
        </w:rPr>
        <w:t>16</w:t>
      </w:r>
      <w:r w:rsidRPr="00760796">
        <w:rPr>
          <w:rFonts w:ascii="Times New Roman" w:hAnsi="Times New Roman" w:cs="Times New Roman"/>
          <w:sz w:val="28"/>
          <w:szCs w:val="28"/>
        </w:rPr>
        <w:t xml:space="preserve">, с. 86]. </w:t>
      </w:r>
    </w:p>
    <w:p w:rsidR="00E04C0D"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За подібних обставин ми маємо підстави екстраполювати положення концепції О.</w:t>
      </w:r>
      <w:r w:rsidR="00E04C0D" w:rsidRPr="00760796">
        <w:rPr>
          <w:rFonts w:ascii="Times New Roman" w:hAnsi="Times New Roman" w:cs="Times New Roman"/>
          <w:sz w:val="28"/>
          <w:szCs w:val="28"/>
        </w:rPr>
        <w:t xml:space="preserve"> </w:t>
      </w:r>
      <w:r w:rsidRPr="00760796">
        <w:rPr>
          <w:rFonts w:ascii="Times New Roman" w:hAnsi="Times New Roman" w:cs="Times New Roman"/>
          <w:sz w:val="28"/>
          <w:szCs w:val="28"/>
        </w:rPr>
        <w:t>М.</w:t>
      </w:r>
      <w:r w:rsidR="00E04C0D" w:rsidRPr="00760796">
        <w:rPr>
          <w:rFonts w:ascii="Times New Roman" w:hAnsi="Times New Roman" w:cs="Times New Roman"/>
          <w:sz w:val="28"/>
          <w:szCs w:val="28"/>
        </w:rPr>
        <w:t xml:space="preserve"> </w:t>
      </w:r>
      <w:r w:rsidRPr="00760796">
        <w:rPr>
          <w:rFonts w:ascii="Times New Roman" w:hAnsi="Times New Roman" w:cs="Times New Roman"/>
          <w:sz w:val="28"/>
          <w:szCs w:val="28"/>
        </w:rPr>
        <w:t xml:space="preserve">Леонтьєва стосовно </w:t>
      </w:r>
      <w:proofErr w:type="spellStart"/>
      <w:r w:rsidRPr="00760796">
        <w:rPr>
          <w:rFonts w:ascii="Times New Roman" w:hAnsi="Times New Roman" w:cs="Times New Roman"/>
          <w:sz w:val="28"/>
          <w:szCs w:val="28"/>
        </w:rPr>
        <w:t>смислотвірної</w:t>
      </w:r>
      <w:proofErr w:type="spellEnd"/>
      <w:r w:rsidRPr="00760796">
        <w:rPr>
          <w:rFonts w:ascii="Times New Roman" w:hAnsi="Times New Roman" w:cs="Times New Roman"/>
          <w:sz w:val="28"/>
          <w:szCs w:val="28"/>
        </w:rPr>
        <w:t xml:space="preserve"> функції в реально діючих мотивах на власне дослідження і визнати наявність особистісного смислу </w:t>
      </w:r>
      <w:r w:rsidRPr="00760796">
        <w:rPr>
          <w:rFonts w:ascii="Times New Roman" w:hAnsi="Times New Roman" w:cs="Times New Roman"/>
          <w:sz w:val="28"/>
          <w:szCs w:val="28"/>
        </w:rPr>
        <w:lastRenderedPageBreak/>
        <w:t>важливою хара</w:t>
      </w:r>
      <w:r w:rsidR="00E04C0D" w:rsidRPr="00760796">
        <w:rPr>
          <w:rFonts w:ascii="Times New Roman" w:hAnsi="Times New Roman" w:cs="Times New Roman"/>
          <w:sz w:val="28"/>
          <w:szCs w:val="28"/>
        </w:rPr>
        <w:t>ктеристикою мотивів вивчення біології</w:t>
      </w:r>
      <w:r w:rsidRPr="00760796">
        <w:rPr>
          <w:rFonts w:ascii="Times New Roman" w:hAnsi="Times New Roman" w:cs="Times New Roman"/>
          <w:sz w:val="28"/>
          <w:szCs w:val="28"/>
        </w:rPr>
        <w:t>. Суб’єктивний (особист</w:t>
      </w:r>
      <w:r w:rsidR="00E04C0D" w:rsidRPr="00760796">
        <w:rPr>
          <w:rFonts w:ascii="Times New Roman" w:hAnsi="Times New Roman" w:cs="Times New Roman"/>
          <w:sz w:val="28"/>
          <w:szCs w:val="28"/>
        </w:rPr>
        <w:t>існий) смисл усвідомлюється як «значення для мене»</w:t>
      </w:r>
      <w:r w:rsidRPr="00760796">
        <w:rPr>
          <w:rFonts w:ascii="Times New Roman" w:hAnsi="Times New Roman" w:cs="Times New Roman"/>
          <w:sz w:val="28"/>
          <w:szCs w:val="28"/>
        </w:rPr>
        <w:t xml:space="preserve"> безособових знань про світ, які включають поняття, уміння, дії і вчинки, соціальні норми, ролі, ідеали й ціннос</w:t>
      </w:r>
      <w:r w:rsidR="00E04C0D" w:rsidRPr="00760796">
        <w:rPr>
          <w:rFonts w:ascii="Times New Roman" w:hAnsi="Times New Roman" w:cs="Times New Roman"/>
          <w:sz w:val="28"/>
          <w:szCs w:val="28"/>
        </w:rPr>
        <w:t>ті, що засвоюються</w:t>
      </w:r>
      <w:r w:rsidRPr="00760796">
        <w:rPr>
          <w:rFonts w:ascii="Times New Roman" w:hAnsi="Times New Roman" w:cs="Times New Roman"/>
          <w:sz w:val="28"/>
          <w:szCs w:val="28"/>
        </w:rPr>
        <w:t xml:space="preserve">. </w:t>
      </w:r>
    </w:p>
    <w:p w:rsidR="00627B18" w:rsidRPr="00760796" w:rsidRDefault="00627B18"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w:t>
      </w:r>
      <w:r w:rsidR="00934985" w:rsidRPr="00760796">
        <w:rPr>
          <w:rFonts w:ascii="Times New Roman" w:hAnsi="Times New Roman" w:cs="Times New Roman"/>
          <w:sz w:val="28"/>
          <w:szCs w:val="28"/>
        </w:rPr>
        <w:t>За допомогою смислів, – вважає К.</w:t>
      </w:r>
      <w:r w:rsidRPr="00760796">
        <w:rPr>
          <w:rFonts w:ascii="Times New Roman" w:hAnsi="Times New Roman" w:cs="Times New Roman"/>
          <w:sz w:val="28"/>
          <w:szCs w:val="28"/>
        </w:rPr>
        <w:t xml:space="preserve"> </w:t>
      </w:r>
      <w:r w:rsidR="00934985" w:rsidRPr="00760796">
        <w:rPr>
          <w:rFonts w:ascii="Times New Roman" w:hAnsi="Times New Roman" w:cs="Times New Roman"/>
          <w:sz w:val="28"/>
          <w:szCs w:val="28"/>
        </w:rPr>
        <w:t>О.</w:t>
      </w:r>
      <w:r w:rsidRPr="00760796">
        <w:rPr>
          <w:rFonts w:ascii="Times New Roman" w:hAnsi="Times New Roman" w:cs="Times New Roman"/>
          <w:sz w:val="28"/>
          <w:szCs w:val="28"/>
        </w:rPr>
        <w:t xml:space="preserve"> </w:t>
      </w:r>
      <w:proofErr w:type="spellStart"/>
      <w:r w:rsidR="00934985" w:rsidRPr="00760796">
        <w:rPr>
          <w:rFonts w:ascii="Times New Roman" w:hAnsi="Times New Roman" w:cs="Times New Roman"/>
          <w:sz w:val="28"/>
          <w:szCs w:val="28"/>
        </w:rPr>
        <w:t>Абульханова</w:t>
      </w:r>
      <w:proofErr w:type="spellEnd"/>
      <w:r w:rsidR="00934985" w:rsidRPr="00760796">
        <w:rPr>
          <w:rFonts w:ascii="Times New Roman" w:hAnsi="Times New Roman" w:cs="Times New Roman"/>
          <w:sz w:val="28"/>
          <w:szCs w:val="28"/>
        </w:rPr>
        <w:t>-Славська, – суб’єкт самовизначається в кожний даний момент життя стосовно всього в бутті, що істотне саме для нього, відк</w:t>
      </w:r>
      <w:r w:rsidRPr="00760796">
        <w:rPr>
          <w:rFonts w:ascii="Times New Roman" w:hAnsi="Times New Roman" w:cs="Times New Roman"/>
          <w:sz w:val="28"/>
          <w:szCs w:val="28"/>
        </w:rPr>
        <w:t>идаючи все для нього другорядне» [</w:t>
      </w:r>
      <w:r w:rsidR="00BF42AD" w:rsidRPr="00760796">
        <w:rPr>
          <w:rFonts w:ascii="Times New Roman" w:hAnsi="Times New Roman" w:cs="Times New Roman"/>
          <w:sz w:val="28"/>
          <w:szCs w:val="28"/>
        </w:rPr>
        <w:t>1</w:t>
      </w:r>
      <w:r w:rsidR="00934985" w:rsidRPr="00760796">
        <w:rPr>
          <w:rFonts w:ascii="Times New Roman" w:hAnsi="Times New Roman" w:cs="Times New Roman"/>
          <w:sz w:val="28"/>
          <w:szCs w:val="28"/>
        </w:rPr>
        <w:t xml:space="preserve">, с. 10]. Очевидно, що дієвість і </w:t>
      </w:r>
      <w:proofErr w:type="spellStart"/>
      <w:r w:rsidR="00934985" w:rsidRPr="00760796">
        <w:rPr>
          <w:rFonts w:ascii="Times New Roman" w:hAnsi="Times New Roman" w:cs="Times New Roman"/>
          <w:sz w:val="28"/>
          <w:szCs w:val="28"/>
        </w:rPr>
        <w:t>смислотворення</w:t>
      </w:r>
      <w:proofErr w:type="spellEnd"/>
      <w:r w:rsidR="00934985" w:rsidRPr="00760796">
        <w:rPr>
          <w:rFonts w:ascii="Times New Roman" w:hAnsi="Times New Roman" w:cs="Times New Roman"/>
          <w:sz w:val="28"/>
          <w:szCs w:val="28"/>
        </w:rPr>
        <w:t xml:space="preserve"> – це взаємопов’язані характеристики мотиву учіння: сформований мотив є завжди діє</w:t>
      </w:r>
      <w:r w:rsidRPr="00760796">
        <w:rPr>
          <w:rFonts w:ascii="Times New Roman" w:hAnsi="Times New Roman" w:cs="Times New Roman"/>
          <w:sz w:val="28"/>
          <w:szCs w:val="28"/>
        </w:rPr>
        <w:t>вим і дає відповідь на питання «який смисл?»</w:t>
      </w:r>
      <w:r w:rsidR="00934985" w:rsidRPr="00760796">
        <w:rPr>
          <w:rFonts w:ascii="Times New Roman" w:hAnsi="Times New Roman" w:cs="Times New Roman"/>
          <w:sz w:val="28"/>
          <w:szCs w:val="28"/>
        </w:rPr>
        <w:t xml:space="preserve">; поява ж відчуття суб’єктивної значущості учіння є каталізатором мотиваційного процесу, результатом якого є мотив. </w:t>
      </w:r>
    </w:p>
    <w:p w:rsidR="005E3F27"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Водночас дослідники виявляють ширші взаємозв’язки між основними мотиваційними характеристиками. Зокрема, А.</w:t>
      </w:r>
      <w:r w:rsidR="00627B18" w:rsidRPr="00760796">
        <w:rPr>
          <w:rFonts w:ascii="Times New Roman" w:hAnsi="Times New Roman" w:cs="Times New Roman"/>
          <w:sz w:val="28"/>
          <w:szCs w:val="28"/>
        </w:rPr>
        <w:t xml:space="preserve"> </w:t>
      </w:r>
      <w:r w:rsidRPr="00760796">
        <w:rPr>
          <w:rFonts w:ascii="Times New Roman" w:hAnsi="Times New Roman" w:cs="Times New Roman"/>
          <w:sz w:val="28"/>
          <w:szCs w:val="28"/>
        </w:rPr>
        <w:t>К.</w:t>
      </w:r>
      <w:r w:rsidR="00627B18" w:rsidRPr="00760796">
        <w:rPr>
          <w:rFonts w:ascii="Times New Roman" w:hAnsi="Times New Roman" w:cs="Times New Roman"/>
          <w:sz w:val="28"/>
          <w:szCs w:val="28"/>
        </w:rPr>
        <w:t xml:space="preserve"> </w:t>
      </w:r>
      <w:r w:rsidRPr="00760796">
        <w:rPr>
          <w:rFonts w:ascii="Times New Roman" w:hAnsi="Times New Roman" w:cs="Times New Roman"/>
          <w:sz w:val="28"/>
          <w:szCs w:val="28"/>
        </w:rPr>
        <w:t>Маркова показниками наявності особистісного смислу учіння називає дієвість мотиву, його домінування, самостійність та усвідомленість. Сукупність цих характеристик дає підстави вважати мотив о</w:t>
      </w:r>
      <w:r w:rsidR="00627B18" w:rsidRPr="00760796">
        <w:rPr>
          <w:rFonts w:ascii="Times New Roman" w:hAnsi="Times New Roman" w:cs="Times New Roman"/>
          <w:sz w:val="28"/>
          <w:szCs w:val="28"/>
        </w:rPr>
        <w:t>собистісно значущим [</w:t>
      </w:r>
      <w:r w:rsidR="00BF42AD" w:rsidRPr="00760796">
        <w:rPr>
          <w:rFonts w:ascii="Times New Roman" w:hAnsi="Times New Roman" w:cs="Times New Roman"/>
          <w:sz w:val="28"/>
          <w:szCs w:val="28"/>
        </w:rPr>
        <w:t>39</w:t>
      </w:r>
      <w:r w:rsidR="005E3F27" w:rsidRPr="00760796">
        <w:rPr>
          <w:rFonts w:ascii="Times New Roman" w:hAnsi="Times New Roman" w:cs="Times New Roman"/>
          <w:sz w:val="28"/>
          <w:szCs w:val="28"/>
        </w:rPr>
        <w:t xml:space="preserve">]. Важливо зазначити, що </w:t>
      </w:r>
      <w:r w:rsidRPr="00760796">
        <w:rPr>
          <w:rFonts w:ascii="Times New Roman" w:hAnsi="Times New Roman" w:cs="Times New Roman"/>
          <w:sz w:val="28"/>
          <w:szCs w:val="28"/>
        </w:rPr>
        <w:t>смисл не існує в свідомості у готовому вигляді, але є продуктом внутрішньої активності. Сама ця активність найчастіше не є свідомою і довільно регульованою, крім випадків свідомої рефлексії тощо, і може виявлятися в свідомост</w:t>
      </w:r>
      <w:r w:rsidR="005E3F27" w:rsidRPr="00760796">
        <w:rPr>
          <w:rFonts w:ascii="Times New Roman" w:hAnsi="Times New Roman" w:cs="Times New Roman"/>
          <w:sz w:val="28"/>
          <w:szCs w:val="28"/>
        </w:rPr>
        <w:t>і як почуття, інтерес, емоція, «значуще переживання»</w:t>
      </w:r>
      <w:r w:rsidRPr="00760796">
        <w:rPr>
          <w:rFonts w:ascii="Times New Roman" w:hAnsi="Times New Roman" w:cs="Times New Roman"/>
          <w:sz w:val="28"/>
          <w:szCs w:val="28"/>
        </w:rPr>
        <w:t xml:space="preserve">. </w:t>
      </w:r>
    </w:p>
    <w:p w:rsidR="00AD4C59"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Відомо, що розвиток смислів визначає виникнення й розв</w:t>
      </w:r>
      <w:r w:rsidR="005E3F27" w:rsidRPr="00760796">
        <w:rPr>
          <w:rFonts w:ascii="Times New Roman" w:hAnsi="Times New Roman" w:cs="Times New Roman"/>
          <w:sz w:val="28"/>
          <w:szCs w:val="28"/>
        </w:rPr>
        <w:t>иток емоційних явищ</w:t>
      </w:r>
      <w:r w:rsidRPr="00760796">
        <w:rPr>
          <w:rFonts w:ascii="Times New Roman" w:hAnsi="Times New Roman" w:cs="Times New Roman"/>
          <w:sz w:val="28"/>
          <w:szCs w:val="28"/>
        </w:rPr>
        <w:t>. Афективна складова особистісного смислу підкреслює його зв’язок з іншою важливою характеристикою мот</w:t>
      </w:r>
      <w:r w:rsidR="005E3F27" w:rsidRPr="00760796">
        <w:rPr>
          <w:rFonts w:ascii="Times New Roman" w:hAnsi="Times New Roman" w:cs="Times New Roman"/>
          <w:sz w:val="28"/>
          <w:szCs w:val="28"/>
        </w:rPr>
        <w:t>иву – модальністю. Трактування «особистісного смислу»</w:t>
      </w:r>
      <w:r w:rsidRPr="00760796">
        <w:rPr>
          <w:rFonts w:ascii="Times New Roman" w:hAnsi="Times New Roman" w:cs="Times New Roman"/>
          <w:sz w:val="28"/>
          <w:szCs w:val="28"/>
        </w:rPr>
        <w:t xml:space="preserve"> в психолого-педагогічній літературі дозволяє припустити, що суб’</w:t>
      </w:r>
      <w:r w:rsidR="005E3F27" w:rsidRPr="00760796">
        <w:rPr>
          <w:rFonts w:ascii="Times New Roman" w:hAnsi="Times New Roman" w:cs="Times New Roman"/>
          <w:sz w:val="28"/>
          <w:szCs w:val="28"/>
        </w:rPr>
        <w:t>єктивної значущості для учня</w:t>
      </w:r>
      <w:r w:rsidRPr="00760796">
        <w:rPr>
          <w:rFonts w:ascii="Times New Roman" w:hAnsi="Times New Roman" w:cs="Times New Roman"/>
          <w:sz w:val="28"/>
          <w:szCs w:val="28"/>
        </w:rPr>
        <w:t xml:space="preserve"> може набути м</w:t>
      </w:r>
      <w:r w:rsidR="005E3F27" w:rsidRPr="00760796">
        <w:rPr>
          <w:rFonts w:ascii="Times New Roman" w:hAnsi="Times New Roman" w:cs="Times New Roman"/>
          <w:sz w:val="28"/>
          <w:szCs w:val="28"/>
        </w:rPr>
        <w:t xml:space="preserve">ета будь-що уникнути догани, </w:t>
      </w:r>
      <w:r w:rsidRPr="00760796">
        <w:rPr>
          <w:rFonts w:ascii="Times New Roman" w:hAnsi="Times New Roman" w:cs="Times New Roman"/>
          <w:sz w:val="28"/>
          <w:szCs w:val="28"/>
        </w:rPr>
        <w:t xml:space="preserve">покарання оцінкою, осуду товаришів тощо. Тому, з нашої точки зору, найбільшою </w:t>
      </w:r>
      <w:proofErr w:type="spellStart"/>
      <w:r w:rsidRPr="00760796">
        <w:rPr>
          <w:rFonts w:ascii="Times New Roman" w:hAnsi="Times New Roman" w:cs="Times New Roman"/>
          <w:sz w:val="28"/>
          <w:szCs w:val="28"/>
        </w:rPr>
        <w:t>а</w:t>
      </w:r>
      <w:r w:rsidR="005E3F27" w:rsidRPr="00760796">
        <w:rPr>
          <w:rFonts w:ascii="Times New Roman" w:hAnsi="Times New Roman" w:cs="Times New Roman"/>
          <w:sz w:val="28"/>
          <w:szCs w:val="28"/>
        </w:rPr>
        <w:t>фектогенністю</w:t>
      </w:r>
      <w:proofErr w:type="spellEnd"/>
      <w:r w:rsidR="005E3F27" w:rsidRPr="00760796">
        <w:rPr>
          <w:rFonts w:ascii="Times New Roman" w:hAnsi="Times New Roman" w:cs="Times New Roman"/>
          <w:sz w:val="28"/>
          <w:szCs w:val="28"/>
        </w:rPr>
        <w:t xml:space="preserve"> відрізнятиметься «реально діючий»</w:t>
      </w:r>
      <w:r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смислотвірний</w:t>
      </w:r>
      <w:proofErr w:type="spellEnd"/>
      <w:r w:rsidRPr="00760796">
        <w:rPr>
          <w:rFonts w:ascii="Times New Roman" w:hAnsi="Times New Roman" w:cs="Times New Roman"/>
          <w:sz w:val="28"/>
          <w:szCs w:val="28"/>
        </w:rPr>
        <w:t>, позитивний мотив</w:t>
      </w:r>
      <w:r w:rsidR="005E3F27" w:rsidRPr="00760796">
        <w:rPr>
          <w:rFonts w:ascii="Times New Roman" w:hAnsi="Times New Roman" w:cs="Times New Roman"/>
          <w:sz w:val="28"/>
          <w:szCs w:val="28"/>
        </w:rPr>
        <w:t xml:space="preserve"> учіння. Учіння, особливо вивчення природи</w:t>
      </w:r>
      <w:r w:rsidRPr="00760796">
        <w:rPr>
          <w:rFonts w:ascii="Times New Roman" w:hAnsi="Times New Roman" w:cs="Times New Roman"/>
          <w:sz w:val="28"/>
          <w:szCs w:val="28"/>
        </w:rPr>
        <w:t xml:space="preserve">, є </w:t>
      </w:r>
      <w:r w:rsidRPr="00760796">
        <w:rPr>
          <w:rFonts w:ascii="Times New Roman" w:hAnsi="Times New Roman" w:cs="Times New Roman"/>
          <w:sz w:val="28"/>
          <w:szCs w:val="28"/>
        </w:rPr>
        <w:lastRenderedPageBreak/>
        <w:t>емоційним досвідом, і почуття, що виникають у ньому, матимуть вирішальний вплив на те, яких результатів (позитивних чи н</w:t>
      </w:r>
      <w:r w:rsidR="005E3F27" w:rsidRPr="00760796">
        <w:rPr>
          <w:rFonts w:ascii="Times New Roman" w:hAnsi="Times New Roman" w:cs="Times New Roman"/>
          <w:sz w:val="28"/>
          <w:szCs w:val="28"/>
        </w:rPr>
        <w:t>егативних) досягне суб’єкт</w:t>
      </w:r>
      <w:r w:rsidRPr="00760796">
        <w:rPr>
          <w:rFonts w:ascii="Times New Roman" w:hAnsi="Times New Roman" w:cs="Times New Roman"/>
          <w:sz w:val="28"/>
          <w:szCs w:val="28"/>
        </w:rPr>
        <w:t>. Цим, на наш погляд, зумовлена актуальність нашої мети обґрунтувати пед</w:t>
      </w:r>
      <w:r w:rsidR="005E3F27" w:rsidRPr="00760796">
        <w:rPr>
          <w:rFonts w:ascii="Times New Roman" w:hAnsi="Times New Roman" w:cs="Times New Roman"/>
          <w:sz w:val="28"/>
          <w:szCs w:val="28"/>
        </w:rPr>
        <w:t>агогічні умови формування навчальної мотивації в учнів ЗЗСО у процесі вивчення біології</w:t>
      </w:r>
      <w:r w:rsidRPr="00760796">
        <w:rPr>
          <w:rFonts w:ascii="Times New Roman" w:hAnsi="Times New Roman" w:cs="Times New Roman"/>
          <w:sz w:val="28"/>
          <w:szCs w:val="28"/>
        </w:rPr>
        <w:t xml:space="preserve">. </w:t>
      </w:r>
    </w:p>
    <w:p w:rsidR="00FB0658"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Уже зазначалося, що однією з основних характеристик мотиву є його с</w:t>
      </w:r>
      <w:r w:rsidR="009F0237" w:rsidRPr="00760796">
        <w:rPr>
          <w:rFonts w:ascii="Times New Roman" w:hAnsi="Times New Roman" w:cs="Times New Roman"/>
          <w:sz w:val="28"/>
          <w:szCs w:val="28"/>
        </w:rPr>
        <w:t>ила. Вона</w:t>
      </w:r>
      <w:r w:rsidRPr="00760796">
        <w:rPr>
          <w:rFonts w:ascii="Times New Roman" w:hAnsi="Times New Roman" w:cs="Times New Roman"/>
          <w:sz w:val="28"/>
          <w:szCs w:val="28"/>
        </w:rPr>
        <w:t xml:space="preserve"> впливає не тільки на рівень активності, а й на її успішність, зокрема – на ефек</w:t>
      </w:r>
      <w:r w:rsidR="009F0237" w:rsidRPr="00760796">
        <w:rPr>
          <w:rFonts w:ascii="Times New Roman" w:hAnsi="Times New Roman" w:cs="Times New Roman"/>
          <w:sz w:val="28"/>
          <w:szCs w:val="28"/>
        </w:rPr>
        <w:t>тивність діяльності</w:t>
      </w:r>
      <w:r w:rsidRPr="00760796">
        <w:rPr>
          <w:rFonts w:ascii="Times New Roman" w:hAnsi="Times New Roman" w:cs="Times New Roman"/>
          <w:sz w:val="28"/>
          <w:szCs w:val="28"/>
        </w:rPr>
        <w:t>. Сила ж мотиву значною мірою залежить від значущості мети. Це дозволяє нам розглянути питання про дискретність і процесуальність мотиві</w:t>
      </w:r>
      <w:r w:rsidR="00FB0658" w:rsidRPr="00760796">
        <w:rPr>
          <w:rFonts w:ascii="Times New Roman" w:hAnsi="Times New Roman" w:cs="Times New Roman"/>
          <w:sz w:val="28"/>
          <w:szCs w:val="28"/>
        </w:rPr>
        <w:t xml:space="preserve">в учіння. </w:t>
      </w:r>
    </w:p>
    <w:p w:rsidR="00FB0658" w:rsidRPr="00760796" w:rsidRDefault="000864E4"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Неконкуруючим щодо професійного мотиву дослідниками визнаєтьс</w:t>
      </w:r>
      <w:r w:rsidR="00FB0658" w:rsidRPr="00760796">
        <w:rPr>
          <w:rFonts w:ascii="Times New Roman" w:hAnsi="Times New Roman" w:cs="Times New Roman"/>
          <w:sz w:val="28"/>
          <w:szCs w:val="28"/>
        </w:rPr>
        <w:t>я мотив пізнавальний</w:t>
      </w:r>
      <w:r w:rsidRPr="00760796">
        <w:rPr>
          <w:rFonts w:ascii="Times New Roman" w:hAnsi="Times New Roman" w:cs="Times New Roman"/>
          <w:sz w:val="28"/>
          <w:szCs w:val="28"/>
        </w:rPr>
        <w:t>. У психолого-педагогічній літературі ц</w:t>
      </w:r>
      <w:r w:rsidR="00FB0658" w:rsidRPr="00760796">
        <w:rPr>
          <w:rFonts w:ascii="Times New Roman" w:hAnsi="Times New Roman" w:cs="Times New Roman"/>
          <w:sz w:val="28"/>
          <w:szCs w:val="28"/>
        </w:rPr>
        <w:t>ей вид спонукань пов’язують із «безкорисливою жагою пізнання»</w:t>
      </w:r>
      <w:r w:rsidRPr="00760796">
        <w:rPr>
          <w:rFonts w:ascii="Times New Roman" w:hAnsi="Times New Roman" w:cs="Times New Roman"/>
          <w:sz w:val="28"/>
          <w:szCs w:val="28"/>
        </w:rPr>
        <w:t xml:space="preserve"> (П.</w:t>
      </w:r>
      <w:r w:rsidR="00FB0658" w:rsidRPr="00760796">
        <w:rPr>
          <w:rFonts w:ascii="Times New Roman" w:hAnsi="Times New Roman" w:cs="Times New Roman"/>
          <w:sz w:val="28"/>
          <w:szCs w:val="28"/>
        </w:rPr>
        <w:t> </w:t>
      </w:r>
      <w:r w:rsidRPr="00760796">
        <w:rPr>
          <w:rFonts w:ascii="Times New Roman" w:hAnsi="Times New Roman" w:cs="Times New Roman"/>
          <w:sz w:val="28"/>
          <w:szCs w:val="28"/>
        </w:rPr>
        <w:t>Я.</w:t>
      </w:r>
      <w:r w:rsidR="00FB0658" w:rsidRPr="00760796">
        <w:rPr>
          <w:rFonts w:ascii="Times New Roman" w:hAnsi="Times New Roman" w:cs="Times New Roman"/>
          <w:sz w:val="28"/>
          <w:szCs w:val="28"/>
        </w:rPr>
        <w:t> </w:t>
      </w:r>
      <w:proofErr w:type="spellStart"/>
      <w:r w:rsidR="00FB0658" w:rsidRPr="00760796">
        <w:rPr>
          <w:rFonts w:ascii="Times New Roman" w:hAnsi="Times New Roman" w:cs="Times New Roman"/>
          <w:sz w:val="28"/>
          <w:szCs w:val="28"/>
        </w:rPr>
        <w:t>Гальперін</w:t>
      </w:r>
      <w:proofErr w:type="spellEnd"/>
      <w:r w:rsidR="00FB0658" w:rsidRPr="00760796">
        <w:rPr>
          <w:rFonts w:ascii="Times New Roman" w:hAnsi="Times New Roman" w:cs="Times New Roman"/>
          <w:sz w:val="28"/>
          <w:szCs w:val="28"/>
        </w:rPr>
        <w:t>), «</w:t>
      </w:r>
      <w:proofErr w:type="spellStart"/>
      <w:r w:rsidRPr="00760796">
        <w:rPr>
          <w:rFonts w:ascii="Times New Roman" w:hAnsi="Times New Roman" w:cs="Times New Roman"/>
          <w:sz w:val="28"/>
          <w:szCs w:val="28"/>
        </w:rPr>
        <w:t>нена</w:t>
      </w:r>
      <w:r w:rsidR="00FB0658" w:rsidRPr="00760796">
        <w:rPr>
          <w:rFonts w:ascii="Times New Roman" w:hAnsi="Times New Roman" w:cs="Times New Roman"/>
          <w:sz w:val="28"/>
          <w:szCs w:val="28"/>
        </w:rPr>
        <w:t>сичуваною</w:t>
      </w:r>
      <w:proofErr w:type="spellEnd"/>
      <w:r w:rsidR="00FB0658" w:rsidRPr="00760796">
        <w:rPr>
          <w:rFonts w:ascii="Times New Roman" w:hAnsi="Times New Roman" w:cs="Times New Roman"/>
          <w:sz w:val="28"/>
          <w:szCs w:val="28"/>
        </w:rPr>
        <w:t xml:space="preserve"> пізнавальною потребою»</w:t>
      </w:r>
      <w:r w:rsidRPr="00760796">
        <w:rPr>
          <w:rFonts w:ascii="Times New Roman" w:hAnsi="Times New Roman" w:cs="Times New Roman"/>
          <w:sz w:val="28"/>
          <w:szCs w:val="28"/>
        </w:rPr>
        <w:t xml:space="preserve"> (Л.</w:t>
      </w:r>
      <w:r w:rsidR="00FB0658" w:rsidRPr="00760796">
        <w:rPr>
          <w:rFonts w:ascii="Times New Roman" w:hAnsi="Times New Roman" w:cs="Times New Roman"/>
          <w:sz w:val="28"/>
          <w:szCs w:val="28"/>
        </w:rPr>
        <w:t> </w:t>
      </w:r>
      <w:r w:rsidRPr="00760796">
        <w:rPr>
          <w:rFonts w:ascii="Times New Roman" w:hAnsi="Times New Roman" w:cs="Times New Roman"/>
          <w:sz w:val="28"/>
          <w:szCs w:val="28"/>
        </w:rPr>
        <w:t>І.</w:t>
      </w:r>
      <w:r w:rsidR="00FB0658" w:rsidRPr="00760796">
        <w:rPr>
          <w:rFonts w:ascii="Times New Roman" w:hAnsi="Times New Roman" w:cs="Times New Roman"/>
          <w:sz w:val="28"/>
          <w:szCs w:val="28"/>
        </w:rPr>
        <w:t> </w:t>
      </w:r>
      <w:proofErr w:type="spellStart"/>
      <w:r w:rsidRPr="00760796">
        <w:rPr>
          <w:rFonts w:ascii="Times New Roman" w:hAnsi="Times New Roman" w:cs="Times New Roman"/>
          <w:sz w:val="28"/>
          <w:szCs w:val="28"/>
        </w:rPr>
        <w:t>Божов</w:t>
      </w:r>
      <w:r w:rsidR="00FB0658" w:rsidRPr="00760796">
        <w:rPr>
          <w:rFonts w:ascii="Times New Roman" w:hAnsi="Times New Roman" w:cs="Times New Roman"/>
          <w:sz w:val="28"/>
          <w:szCs w:val="28"/>
        </w:rPr>
        <w:t>ич</w:t>
      </w:r>
      <w:proofErr w:type="spellEnd"/>
      <w:r w:rsidR="00FB0658" w:rsidRPr="00760796">
        <w:rPr>
          <w:rFonts w:ascii="Times New Roman" w:hAnsi="Times New Roman" w:cs="Times New Roman"/>
          <w:sz w:val="28"/>
          <w:szCs w:val="28"/>
        </w:rPr>
        <w:t>), «</w:t>
      </w:r>
      <w:r w:rsidRPr="00760796">
        <w:rPr>
          <w:rFonts w:ascii="Times New Roman" w:hAnsi="Times New Roman" w:cs="Times New Roman"/>
          <w:sz w:val="28"/>
          <w:szCs w:val="28"/>
        </w:rPr>
        <w:t>нестримним прагн</w:t>
      </w:r>
      <w:r w:rsidR="00FB0658" w:rsidRPr="00760796">
        <w:rPr>
          <w:rFonts w:ascii="Times New Roman" w:hAnsi="Times New Roman" w:cs="Times New Roman"/>
          <w:sz w:val="28"/>
          <w:szCs w:val="28"/>
        </w:rPr>
        <w:t>енням пізнавати все нове й нове»</w:t>
      </w:r>
      <w:r w:rsidRPr="00760796">
        <w:rPr>
          <w:rFonts w:ascii="Times New Roman" w:hAnsi="Times New Roman" w:cs="Times New Roman"/>
          <w:sz w:val="28"/>
          <w:szCs w:val="28"/>
        </w:rPr>
        <w:t xml:space="preserve"> (П.</w:t>
      </w:r>
      <w:r w:rsidR="00FB0658" w:rsidRPr="00760796">
        <w:rPr>
          <w:rFonts w:ascii="Times New Roman" w:hAnsi="Times New Roman" w:cs="Times New Roman"/>
          <w:sz w:val="28"/>
          <w:szCs w:val="28"/>
        </w:rPr>
        <w:t> </w:t>
      </w:r>
      <w:r w:rsidRPr="00760796">
        <w:rPr>
          <w:rFonts w:ascii="Times New Roman" w:hAnsi="Times New Roman" w:cs="Times New Roman"/>
          <w:sz w:val="28"/>
          <w:szCs w:val="28"/>
        </w:rPr>
        <w:t>М.</w:t>
      </w:r>
      <w:r w:rsidR="00FB0658" w:rsidRPr="00760796">
        <w:rPr>
          <w:rFonts w:ascii="Times New Roman" w:hAnsi="Times New Roman" w:cs="Times New Roman"/>
          <w:sz w:val="28"/>
          <w:szCs w:val="28"/>
        </w:rPr>
        <w:t> Якобсон) і визнають «</w:t>
      </w:r>
      <w:r w:rsidRPr="00760796">
        <w:rPr>
          <w:rFonts w:ascii="Times New Roman" w:hAnsi="Times New Roman" w:cs="Times New Roman"/>
          <w:sz w:val="28"/>
          <w:szCs w:val="28"/>
        </w:rPr>
        <w:t>основою навчально-пізнавальної діяльності людства, що відповідає сам</w:t>
      </w:r>
      <w:r w:rsidR="00FB0658" w:rsidRPr="00760796">
        <w:rPr>
          <w:rFonts w:ascii="Times New Roman" w:hAnsi="Times New Roman" w:cs="Times New Roman"/>
          <w:sz w:val="28"/>
          <w:szCs w:val="28"/>
        </w:rPr>
        <w:t>ій природі розумової діяльності»</w:t>
      </w:r>
      <w:r w:rsidRPr="00760796">
        <w:rPr>
          <w:rFonts w:ascii="Times New Roman" w:hAnsi="Times New Roman" w:cs="Times New Roman"/>
          <w:sz w:val="28"/>
          <w:szCs w:val="28"/>
        </w:rPr>
        <w:t xml:space="preserve"> (І.</w:t>
      </w:r>
      <w:r w:rsidR="00FB0658" w:rsidRPr="00760796">
        <w:rPr>
          <w:rFonts w:ascii="Times New Roman" w:hAnsi="Times New Roman" w:cs="Times New Roman"/>
          <w:sz w:val="28"/>
          <w:szCs w:val="28"/>
        </w:rPr>
        <w:t xml:space="preserve"> </w:t>
      </w:r>
      <w:r w:rsidRPr="00760796">
        <w:rPr>
          <w:rFonts w:ascii="Times New Roman" w:hAnsi="Times New Roman" w:cs="Times New Roman"/>
          <w:sz w:val="28"/>
          <w:szCs w:val="28"/>
        </w:rPr>
        <w:t>О.</w:t>
      </w:r>
      <w:r w:rsidR="00FB0658" w:rsidRPr="00760796">
        <w:rPr>
          <w:rFonts w:ascii="Times New Roman" w:hAnsi="Times New Roman" w:cs="Times New Roman"/>
          <w:sz w:val="28"/>
          <w:szCs w:val="28"/>
        </w:rPr>
        <w:t xml:space="preserve"> Зимня). Саме такі мотиви </w:t>
      </w:r>
      <w:r w:rsidRPr="00760796">
        <w:rPr>
          <w:rFonts w:ascii="Times New Roman" w:hAnsi="Times New Roman" w:cs="Times New Roman"/>
          <w:sz w:val="28"/>
          <w:szCs w:val="28"/>
        </w:rPr>
        <w:t>становлять мотиваційну основу продуктивної пізнавальної активності, яка в своєму розвитку не підпорядковується закону оптимуму мотивації</w:t>
      </w:r>
      <w:r w:rsidR="00FB0658" w:rsidRPr="00760796">
        <w:rPr>
          <w:rFonts w:ascii="Times New Roman" w:hAnsi="Times New Roman" w:cs="Times New Roman"/>
          <w:sz w:val="28"/>
          <w:szCs w:val="28"/>
        </w:rPr>
        <w:t>.</w:t>
      </w:r>
    </w:p>
    <w:p w:rsidR="000864E4" w:rsidRPr="00760796" w:rsidRDefault="000864E4"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З появою пізнавальної мотивації перебудовуються психічні процеси сприйняття, пам’яті, мислення та інші можливості людини, що сприяють тій діяльності, я</w:t>
      </w:r>
      <w:r w:rsidR="00F0795C" w:rsidRPr="00760796">
        <w:rPr>
          <w:rFonts w:ascii="Times New Roman" w:hAnsi="Times New Roman" w:cs="Times New Roman"/>
          <w:sz w:val="28"/>
          <w:szCs w:val="28"/>
        </w:rPr>
        <w:t>ка викликала інтерес</w:t>
      </w:r>
      <w:r w:rsidRPr="00760796">
        <w:rPr>
          <w:rFonts w:ascii="Times New Roman" w:hAnsi="Times New Roman" w:cs="Times New Roman"/>
          <w:sz w:val="28"/>
          <w:szCs w:val="28"/>
        </w:rPr>
        <w:t>. Слід мати на увазі, що клас пізнавальних моти</w:t>
      </w:r>
      <w:r w:rsidR="00FC71FA" w:rsidRPr="00760796">
        <w:rPr>
          <w:rFonts w:ascii="Times New Roman" w:hAnsi="Times New Roman" w:cs="Times New Roman"/>
          <w:sz w:val="28"/>
          <w:szCs w:val="28"/>
        </w:rPr>
        <w:t>вів не є однорідним. Зокрема, більшість дослідників</w:t>
      </w:r>
      <w:r w:rsidRPr="00760796">
        <w:rPr>
          <w:rFonts w:ascii="Times New Roman" w:hAnsi="Times New Roman" w:cs="Times New Roman"/>
          <w:sz w:val="28"/>
          <w:szCs w:val="28"/>
        </w:rPr>
        <w:t xml:space="preserve"> виділяє мотиви, пов’язані зі змістом учіння та його процесом. В</w:t>
      </w:r>
      <w:r w:rsidR="00FC71FA" w:rsidRPr="00760796">
        <w:rPr>
          <w:rFonts w:ascii="Times New Roman" w:hAnsi="Times New Roman" w:cs="Times New Roman"/>
          <w:sz w:val="28"/>
          <w:szCs w:val="28"/>
        </w:rPr>
        <w:t xml:space="preserve"> їхній основі </w:t>
      </w:r>
      <w:r w:rsidRPr="00760796">
        <w:rPr>
          <w:rFonts w:ascii="Times New Roman" w:hAnsi="Times New Roman" w:cs="Times New Roman"/>
          <w:sz w:val="28"/>
          <w:szCs w:val="28"/>
        </w:rPr>
        <w:t>лежать відповідно потреба в нових враженнях і п</w:t>
      </w:r>
      <w:r w:rsidR="00FC71FA" w:rsidRPr="00760796">
        <w:rPr>
          <w:rFonts w:ascii="Times New Roman" w:hAnsi="Times New Roman" w:cs="Times New Roman"/>
          <w:sz w:val="28"/>
          <w:szCs w:val="28"/>
        </w:rPr>
        <w:t>отреба в активності</w:t>
      </w:r>
      <w:r w:rsidRPr="00760796">
        <w:rPr>
          <w:rFonts w:ascii="Times New Roman" w:hAnsi="Times New Roman" w:cs="Times New Roman"/>
          <w:sz w:val="28"/>
          <w:szCs w:val="28"/>
        </w:rPr>
        <w:t xml:space="preserve">. </w:t>
      </w:r>
    </w:p>
    <w:p w:rsidR="000864E4" w:rsidRPr="00760796" w:rsidRDefault="000864E4"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А.</w:t>
      </w:r>
      <w:r w:rsidR="00FC71FA" w:rsidRPr="00760796">
        <w:rPr>
          <w:rFonts w:ascii="Times New Roman" w:hAnsi="Times New Roman" w:cs="Times New Roman"/>
          <w:sz w:val="28"/>
          <w:szCs w:val="28"/>
        </w:rPr>
        <w:t xml:space="preserve"> </w:t>
      </w:r>
      <w:r w:rsidRPr="00760796">
        <w:rPr>
          <w:rFonts w:ascii="Times New Roman" w:hAnsi="Times New Roman" w:cs="Times New Roman"/>
          <w:sz w:val="28"/>
          <w:szCs w:val="28"/>
        </w:rPr>
        <w:t>К.</w:t>
      </w:r>
      <w:r w:rsidR="00FC71FA" w:rsidRPr="00760796">
        <w:rPr>
          <w:rFonts w:ascii="Times New Roman" w:hAnsi="Times New Roman" w:cs="Times New Roman"/>
          <w:sz w:val="28"/>
          <w:szCs w:val="28"/>
        </w:rPr>
        <w:t xml:space="preserve"> </w:t>
      </w:r>
      <w:r w:rsidRPr="00760796">
        <w:rPr>
          <w:rFonts w:ascii="Times New Roman" w:hAnsi="Times New Roman" w:cs="Times New Roman"/>
          <w:sz w:val="28"/>
          <w:szCs w:val="28"/>
        </w:rPr>
        <w:t xml:space="preserve">Маркова виділяє такі рівні пізнавальних мотивів: широкі пізнавальні (орієнтація на оволодіння новими знаннями – фактами, явищами, закономірностями), навчально-пізнавальні (орієнтація на засвоєння способів </w:t>
      </w:r>
      <w:r w:rsidRPr="00760796">
        <w:rPr>
          <w:rFonts w:ascii="Times New Roman" w:hAnsi="Times New Roman" w:cs="Times New Roman"/>
          <w:sz w:val="28"/>
          <w:szCs w:val="28"/>
        </w:rPr>
        <w:lastRenderedPageBreak/>
        <w:t xml:space="preserve">здобування знань, прийомів самостійного набуття знань), самоосвіти (орієнтація на набуття додаткових знань, а потім на побудову спеціальної </w:t>
      </w:r>
      <w:r w:rsidR="00FC71FA" w:rsidRPr="00760796">
        <w:rPr>
          <w:rFonts w:ascii="Times New Roman" w:hAnsi="Times New Roman" w:cs="Times New Roman"/>
          <w:sz w:val="28"/>
          <w:szCs w:val="28"/>
        </w:rPr>
        <w:t>програми самовдосконалення) [</w:t>
      </w:r>
      <w:r w:rsidR="00BF42AD" w:rsidRPr="00760796">
        <w:rPr>
          <w:rFonts w:ascii="Times New Roman" w:hAnsi="Times New Roman" w:cs="Times New Roman"/>
          <w:sz w:val="28"/>
          <w:szCs w:val="28"/>
        </w:rPr>
        <w:t>39</w:t>
      </w:r>
      <w:r w:rsidRPr="00760796">
        <w:rPr>
          <w:rFonts w:ascii="Times New Roman" w:hAnsi="Times New Roman" w:cs="Times New Roman"/>
          <w:sz w:val="28"/>
          <w:szCs w:val="28"/>
        </w:rPr>
        <w:t xml:space="preserve">, с. 15]. Потрібно мати на увазі, що в навчанні неможливо виділити чисту культуру пізнавальної мотивації, позбавлену </w:t>
      </w:r>
      <w:r w:rsidR="00FC71FA" w:rsidRPr="00760796">
        <w:rPr>
          <w:rFonts w:ascii="Times New Roman" w:hAnsi="Times New Roman" w:cs="Times New Roman"/>
          <w:sz w:val="28"/>
          <w:szCs w:val="28"/>
        </w:rPr>
        <w:t xml:space="preserve">будь-якої прагматики, зокрема тому, що </w:t>
      </w:r>
      <w:r w:rsidRPr="00760796">
        <w:rPr>
          <w:rFonts w:ascii="Times New Roman" w:hAnsi="Times New Roman" w:cs="Times New Roman"/>
          <w:sz w:val="28"/>
          <w:szCs w:val="28"/>
        </w:rPr>
        <w:t>чим більший інтерес ви відчуваєте до якоїсь справи, тим сильнішим є ваше прагнення зроби</w:t>
      </w:r>
      <w:r w:rsidR="00FC71FA" w:rsidRPr="00760796">
        <w:rPr>
          <w:rFonts w:ascii="Times New Roman" w:hAnsi="Times New Roman" w:cs="Times New Roman"/>
          <w:sz w:val="28"/>
          <w:szCs w:val="28"/>
        </w:rPr>
        <w:t xml:space="preserve">ти цю справу добре. Не випадково І  </w:t>
      </w:r>
      <w:r w:rsidRPr="00760796">
        <w:rPr>
          <w:rFonts w:ascii="Times New Roman" w:hAnsi="Times New Roman" w:cs="Times New Roman"/>
          <w:sz w:val="28"/>
          <w:szCs w:val="28"/>
        </w:rPr>
        <w:t>О.</w:t>
      </w:r>
      <w:r w:rsidR="00FC71FA" w:rsidRPr="00760796">
        <w:rPr>
          <w:rFonts w:ascii="Times New Roman" w:hAnsi="Times New Roman" w:cs="Times New Roman"/>
          <w:sz w:val="28"/>
          <w:szCs w:val="28"/>
        </w:rPr>
        <w:t> </w:t>
      </w:r>
      <w:r w:rsidRPr="00760796">
        <w:rPr>
          <w:rFonts w:ascii="Times New Roman" w:hAnsi="Times New Roman" w:cs="Times New Roman"/>
          <w:sz w:val="28"/>
          <w:szCs w:val="28"/>
        </w:rPr>
        <w:t xml:space="preserve">Зимня вважає, що основними мотивами навчальної діяльності студентства є пізнавальний і досягнення </w:t>
      </w:r>
      <w:r w:rsidR="00BF42AD" w:rsidRPr="00760796">
        <w:rPr>
          <w:rFonts w:ascii="Times New Roman" w:hAnsi="Times New Roman" w:cs="Times New Roman"/>
          <w:sz w:val="28"/>
          <w:szCs w:val="28"/>
        </w:rPr>
        <w:t>успіху [15</w:t>
      </w:r>
      <w:r w:rsidRPr="00760796">
        <w:rPr>
          <w:rFonts w:ascii="Times New Roman" w:hAnsi="Times New Roman" w:cs="Times New Roman"/>
          <w:sz w:val="28"/>
          <w:szCs w:val="28"/>
        </w:rPr>
        <w:t>]</w:t>
      </w:r>
      <w:r w:rsidR="00FC71FA" w:rsidRPr="00760796">
        <w:rPr>
          <w:rFonts w:ascii="Times New Roman" w:hAnsi="Times New Roman" w:cs="Times New Roman"/>
          <w:sz w:val="28"/>
          <w:szCs w:val="28"/>
        </w:rPr>
        <w:t>.</w:t>
      </w:r>
    </w:p>
    <w:p w:rsidR="00FC71FA" w:rsidRPr="00760796" w:rsidRDefault="00465FFB"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Ефек</w:t>
      </w:r>
      <w:r w:rsidR="00FC71FA" w:rsidRPr="00760796">
        <w:rPr>
          <w:rFonts w:ascii="Times New Roman" w:hAnsi="Times New Roman" w:cs="Times New Roman"/>
          <w:sz w:val="28"/>
          <w:szCs w:val="28"/>
        </w:rPr>
        <w:t>тивне оволодіння біологією в школі</w:t>
      </w:r>
      <w:r w:rsidRPr="00760796">
        <w:rPr>
          <w:rFonts w:ascii="Times New Roman" w:hAnsi="Times New Roman" w:cs="Times New Roman"/>
          <w:sz w:val="28"/>
          <w:szCs w:val="28"/>
        </w:rPr>
        <w:t xml:space="preserve"> було б неможливим, якби не вплив мотиву досягнення, в якому, на думку авторів, втілюється вихідна тенденція особистості до самореалізації, потреба бути ус</w:t>
      </w:r>
      <w:r w:rsidR="00FC71FA" w:rsidRPr="00760796">
        <w:rPr>
          <w:rFonts w:ascii="Times New Roman" w:hAnsi="Times New Roman" w:cs="Times New Roman"/>
          <w:sz w:val="28"/>
          <w:szCs w:val="28"/>
        </w:rPr>
        <w:t>пішним у своїх діях</w:t>
      </w:r>
      <w:r w:rsidRPr="00760796">
        <w:rPr>
          <w:rFonts w:ascii="Times New Roman" w:hAnsi="Times New Roman" w:cs="Times New Roman"/>
          <w:sz w:val="28"/>
          <w:szCs w:val="28"/>
        </w:rPr>
        <w:t xml:space="preserve">. Основу даного виду </w:t>
      </w:r>
      <w:proofErr w:type="spellStart"/>
      <w:r w:rsidR="00FC71FA" w:rsidRPr="00760796">
        <w:rPr>
          <w:rFonts w:ascii="Times New Roman" w:hAnsi="Times New Roman" w:cs="Times New Roman"/>
          <w:sz w:val="28"/>
          <w:szCs w:val="28"/>
        </w:rPr>
        <w:t>спонук</w:t>
      </w:r>
      <w:proofErr w:type="spellEnd"/>
      <w:r w:rsidR="00FC71FA" w:rsidRPr="00760796">
        <w:rPr>
          <w:rFonts w:ascii="Times New Roman" w:hAnsi="Times New Roman" w:cs="Times New Roman"/>
          <w:sz w:val="28"/>
          <w:szCs w:val="28"/>
        </w:rPr>
        <w:t xml:space="preserve"> складає</w:t>
      </w:r>
      <w:r w:rsidRPr="00760796">
        <w:rPr>
          <w:rFonts w:ascii="Times New Roman" w:hAnsi="Times New Roman" w:cs="Times New Roman"/>
          <w:sz w:val="28"/>
          <w:szCs w:val="28"/>
        </w:rPr>
        <w:t xml:space="preserve"> прагнення до</w:t>
      </w:r>
      <w:r w:rsidR="00FC71FA" w:rsidRPr="00760796">
        <w:rPr>
          <w:rFonts w:ascii="Times New Roman" w:hAnsi="Times New Roman" w:cs="Times New Roman"/>
          <w:sz w:val="28"/>
          <w:szCs w:val="28"/>
        </w:rPr>
        <w:t xml:space="preserve"> успіху і уникання невдачі. Мотивація успіху </w:t>
      </w:r>
      <w:r w:rsidRPr="00760796">
        <w:rPr>
          <w:rFonts w:ascii="Times New Roman" w:hAnsi="Times New Roman" w:cs="Times New Roman"/>
          <w:sz w:val="28"/>
          <w:szCs w:val="28"/>
        </w:rPr>
        <w:t xml:space="preserve">однозначно позитивна. За такої мотивації дії спрямовані на конструктивні, позитивні результати. Особистісну активність визначає потреба </w:t>
      </w:r>
      <w:r w:rsidR="00FC71FA" w:rsidRPr="00760796">
        <w:rPr>
          <w:rFonts w:ascii="Times New Roman" w:hAnsi="Times New Roman" w:cs="Times New Roman"/>
          <w:sz w:val="28"/>
          <w:szCs w:val="28"/>
        </w:rPr>
        <w:t>в досягненні успіху</w:t>
      </w:r>
      <w:r w:rsidRPr="00760796">
        <w:rPr>
          <w:rFonts w:ascii="Times New Roman" w:hAnsi="Times New Roman" w:cs="Times New Roman"/>
          <w:sz w:val="28"/>
          <w:szCs w:val="28"/>
        </w:rPr>
        <w:t xml:space="preserve">. </w:t>
      </w:r>
    </w:p>
    <w:p w:rsidR="008B2C34" w:rsidRPr="00760796" w:rsidRDefault="00465FFB"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П.</w:t>
      </w:r>
      <w:r w:rsidR="00FC71FA" w:rsidRPr="00760796">
        <w:rPr>
          <w:rFonts w:ascii="Times New Roman" w:hAnsi="Times New Roman" w:cs="Times New Roman"/>
          <w:sz w:val="28"/>
          <w:szCs w:val="28"/>
        </w:rPr>
        <w:t xml:space="preserve"> </w:t>
      </w:r>
      <w:r w:rsidRPr="00760796">
        <w:rPr>
          <w:rFonts w:ascii="Times New Roman" w:hAnsi="Times New Roman" w:cs="Times New Roman"/>
          <w:sz w:val="28"/>
          <w:szCs w:val="28"/>
        </w:rPr>
        <w:t>М.</w:t>
      </w:r>
      <w:r w:rsidR="00FC71FA" w:rsidRPr="00760796">
        <w:rPr>
          <w:rFonts w:ascii="Times New Roman" w:hAnsi="Times New Roman" w:cs="Times New Roman"/>
          <w:sz w:val="28"/>
          <w:szCs w:val="28"/>
        </w:rPr>
        <w:t xml:space="preserve"> </w:t>
      </w:r>
      <w:r w:rsidRPr="00760796">
        <w:rPr>
          <w:rFonts w:ascii="Times New Roman" w:hAnsi="Times New Roman" w:cs="Times New Roman"/>
          <w:sz w:val="28"/>
          <w:szCs w:val="28"/>
        </w:rPr>
        <w:t>Якобсон протиставляє цю потребу лінощам, пасивності, небажанню здійснювати зусилля над собою, стійк</w:t>
      </w:r>
      <w:r w:rsidR="00FC71FA" w:rsidRPr="00760796">
        <w:rPr>
          <w:rFonts w:ascii="Times New Roman" w:hAnsi="Times New Roman" w:cs="Times New Roman"/>
          <w:sz w:val="28"/>
          <w:szCs w:val="28"/>
        </w:rPr>
        <w:t>ості до невдач (фрустрації) [</w:t>
      </w:r>
      <w:r w:rsidR="00BF42AD" w:rsidRPr="00760796">
        <w:rPr>
          <w:rFonts w:ascii="Times New Roman" w:hAnsi="Times New Roman" w:cs="Times New Roman"/>
          <w:sz w:val="28"/>
          <w:szCs w:val="28"/>
        </w:rPr>
        <w:t>42</w:t>
      </w:r>
      <w:r w:rsidRPr="00760796">
        <w:rPr>
          <w:rFonts w:ascii="Times New Roman" w:hAnsi="Times New Roman" w:cs="Times New Roman"/>
          <w:sz w:val="28"/>
          <w:szCs w:val="28"/>
        </w:rPr>
        <w:t>, с. 231]. Щоправда, пізнавальний мотив і мотив досягнення деякими авторами трактуються як конкуру</w:t>
      </w:r>
      <w:r w:rsidR="00FC71FA" w:rsidRPr="00760796">
        <w:rPr>
          <w:rFonts w:ascii="Times New Roman" w:hAnsi="Times New Roman" w:cs="Times New Roman"/>
          <w:sz w:val="28"/>
          <w:szCs w:val="28"/>
        </w:rPr>
        <w:t xml:space="preserve">ючі. Дослідники зауважують, що </w:t>
      </w:r>
      <w:r w:rsidRPr="00760796">
        <w:rPr>
          <w:rFonts w:ascii="Times New Roman" w:hAnsi="Times New Roman" w:cs="Times New Roman"/>
          <w:sz w:val="28"/>
          <w:szCs w:val="28"/>
        </w:rPr>
        <w:t>система освіти орієнтована переважно на стимуляцію саме мотивації досягнення: отримати добру оцінку, успішно скласти іспити і т.</w:t>
      </w:r>
      <w:r w:rsidR="00FC71FA" w:rsidRPr="00760796">
        <w:rPr>
          <w:rFonts w:ascii="Times New Roman" w:hAnsi="Times New Roman" w:cs="Times New Roman"/>
          <w:sz w:val="28"/>
          <w:szCs w:val="28"/>
        </w:rPr>
        <w:t xml:space="preserve"> д.</w:t>
      </w:r>
      <w:r w:rsidR="008B2C34" w:rsidRPr="00760796">
        <w:rPr>
          <w:rFonts w:ascii="Times New Roman" w:hAnsi="Times New Roman" w:cs="Times New Roman"/>
          <w:sz w:val="28"/>
          <w:szCs w:val="28"/>
        </w:rPr>
        <w:t xml:space="preserve"> Коли головною турботою школяра</w:t>
      </w:r>
      <w:r w:rsidRPr="00760796">
        <w:rPr>
          <w:rFonts w:ascii="Times New Roman" w:hAnsi="Times New Roman" w:cs="Times New Roman"/>
          <w:sz w:val="28"/>
          <w:szCs w:val="28"/>
        </w:rPr>
        <w:t xml:space="preserve"> є успішність, спряму</w:t>
      </w:r>
      <w:r w:rsidR="008B2C34" w:rsidRPr="00760796">
        <w:rPr>
          <w:rFonts w:ascii="Times New Roman" w:hAnsi="Times New Roman" w:cs="Times New Roman"/>
          <w:sz w:val="28"/>
          <w:szCs w:val="28"/>
        </w:rPr>
        <w:t>вання його зусиль зміщується з «виробництва знань» на «виробництво оцінки».</w:t>
      </w:r>
      <w:r w:rsidRPr="00760796">
        <w:rPr>
          <w:rFonts w:ascii="Times New Roman" w:hAnsi="Times New Roman" w:cs="Times New Roman"/>
          <w:sz w:val="28"/>
          <w:szCs w:val="28"/>
        </w:rPr>
        <w:t xml:space="preserve"> З цим важко не погодитись, хоча в</w:t>
      </w:r>
      <w:r w:rsidR="008B2C34" w:rsidRPr="00760796">
        <w:rPr>
          <w:rFonts w:ascii="Times New Roman" w:hAnsi="Times New Roman" w:cs="Times New Roman"/>
          <w:sz w:val="28"/>
          <w:szCs w:val="28"/>
        </w:rPr>
        <w:t>арто мати на увазі, що поняття «досягнення»</w:t>
      </w:r>
      <w:r w:rsidRPr="00760796">
        <w:rPr>
          <w:rFonts w:ascii="Times New Roman" w:hAnsi="Times New Roman" w:cs="Times New Roman"/>
          <w:sz w:val="28"/>
          <w:szCs w:val="28"/>
        </w:rPr>
        <w:t xml:space="preserve"> не повинно зводитися до отримання оцінки. </w:t>
      </w:r>
    </w:p>
    <w:p w:rsidR="00EA6D4A" w:rsidRPr="00760796" w:rsidRDefault="00465FFB"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Досягнення – це стан і рівень навченості, котрі виступають необхідною умовою подальшого руху в змісті </w:t>
      </w:r>
      <w:r w:rsidR="00EA6D4A" w:rsidRPr="00760796">
        <w:rPr>
          <w:rFonts w:ascii="Times New Roman" w:hAnsi="Times New Roman" w:cs="Times New Roman"/>
          <w:sz w:val="28"/>
          <w:szCs w:val="28"/>
        </w:rPr>
        <w:t>того, що засвоюється</w:t>
      </w:r>
      <w:r w:rsidRPr="00760796">
        <w:rPr>
          <w:rFonts w:ascii="Times New Roman" w:hAnsi="Times New Roman" w:cs="Times New Roman"/>
          <w:sz w:val="28"/>
          <w:szCs w:val="28"/>
        </w:rPr>
        <w:t>. Крім того, в сучасній гуманістичній психології (А.</w:t>
      </w:r>
      <w:r w:rsidR="008B2C34" w:rsidRPr="00760796">
        <w:rPr>
          <w:rFonts w:ascii="Times New Roman" w:hAnsi="Times New Roman" w:cs="Times New Roman"/>
          <w:sz w:val="28"/>
          <w:szCs w:val="28"/>
        </w:rPr>
        <w:t xml:space="preserve"> </w:t>
      </w:r>
      <w:r w:rsidRPr="00760796">
        <w:rPr>
          <w:rFonts w:ascii="Times New Roman" w:hAnsi="Times New Roman" w:cs="Times New Roman"/>
          <w:sz w:val="28"/>
          <w:szCs w:val="28"/>
        </w:rPr>
        <w:t>Маслоу, К.</w:t>
      </w:r>
      <w:r w:rsidR="008B2C34"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Роджерс</w:t>
      </w:r>
      <w:proofErr w:type="spellEnd"/>
      <w:r w:rsidRPr="00760796">
        <w:rPr>
          <w:rFonts w:ascii="Times New Roman" w:hAnsi="Times New Roman" w:cs="Times New Roman"/>
          <w:sz w:val="28"/>
          <w:szCs w:val="28"/>
        </w:rPr>
        <w:t xml:space="preserve"> та ін.) найбільш фундаментальними потребами особистості визнаються прагнення до </w:t>
      </w:r>
      <w:r w:rsidRPr="00760796">
        <w:rPr>
          <w:rFonts w:ascii="Times New Roman" w:hAnsi="Times New Roman" w:cs="Times New Roman"/>
          <w:sz w:val="28"/>
          <w:szCs w:val="28"/>
        </w:rPr>
        <w:lastRenderedPageBreak/>
        <w:t xml:space="preserve">самоактуалізації, самореалізації, здійснення себе у житті, що теж може й повинно стати основою позитивної мотивації досягнення. Не випадково дехто з дослідників </w:t>
      </w:r>
      <w:r w:rsidR="008B2C34" w:rsidRPr="00760796">
        <w:rPr>
          <w:rFonts w:ascii="Times New Roman" w:hAnsi="Times New Roman" w:cs="Times New Roman"/>
          <w:sz w:val="28"/>
          <w:szCs w:val="28"/>
        </w:rPr>
        <w:t>вважає, що головне для учнів</w:t>
      </w:r>
      <w:r w:rsidRPr="00760796">
        <w:rPr>
          <w:rFonts w:ascii="Times New Roman" w:hAnsi="Times New Roman" w:cs="Times New Roman"/>
          <w:sz w:val="28"/>
          <w:szCs w:val="28"/>
        </w:rPr>
        <w:t>, які керуються в учінні такими мотивами, не якісь конкретні результати, а бажання переві</w:t>
      </w:r>
      <w:r w:rsidR="008B2C34" w:rsidRPr="00760796">
        <w:rPr>
          <w:rFonts w:ascii="Times New Roman" w:hAnsi="Times New Roman" w:cs="Times New Roman"/>
          <w:sz w:val="28"/>
          <w:szCs w:val="28"/>
        </w:rPr>
        <w:t>рити себе, свої сили</w:t>
      </w:r>
      <w:r w:rsidR="00EA6D4A" w:rsidRPr="00760796">
        <w:rPr>
          <w:rFonts w:ascii="Times New Roman" w:hAnsi="Times New Roman" w:cs="Times New Roman"/>
          <w:sz w:val="28"/>
          <w:szCs w:val="28"/>
        </w:rPr>
        <w:t>.</w:t>
      </w:r>
    </w:p>
    <w:p w:rsidR="00E92F20" w:rsidRPr="00760796" w:rsidRDefault="00465FFB" w:rsidP="00E92F20">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За подібних обставин пізнавальн</w:t>
      </w:r>
      <w:r w:rsidR="00EA6D4A" w:rsidRPr="00760796">
        <w:rPr>
          <w:rFonts w:ascii="Times New Roman" w:hAnsi="Times New Roman" w:cs="Times New Roman"/>
          <w:sz w:val="28"/>
          <w:szCs w:val="28"/>
        </w:rPr>
        <w:t>ий мотив вивчення біології</w:t>
      </w:r>
      <w:r w:rsidRPr="00760796">
        <w:rPr>
          <w:rFonts w:ascii="Times New Roman" w:hAnsi="Times New Roman" w:cs="Times New Roman"/>
          <w:sz w:val="28"/>
          <w:szCs w:val="28"/>
        </w:rPr>
        <w:t xml:space="preserve"> і мотив досягнення успіху є </w:t>
      </w:r>
      <w:proofErr w:type="spellStart"/>
      <w:r w:rsidRPr="00760796">
        <w:rPr>
          <w:rFonts w:ascii="Times New Roman" w:hAnsi="Times New Roman" w:cs="Times New Roman"/>
          <w:sz w:val="28"/>
          <w:szCs w:val="28"/>
        </w:rPr>
        <w:t>рівноспрямованими</w:t>
      </w:r>
      <w:proofErr w:type="spellEnd"/>
      <w:r w:rsidRPr="00760796">
        <w:rPr>
          <w:rFonts w:ascii="Times New Roman" w:hAnsi="Times New Roman" w:cs="Times New Roman"/>
          <w:sz w:val="28"/>
          <w:szCs w:val="28"/>
        </w:rPr>
        <w:t>, а їхнє п</w:t>
      </w:r>
      <w:r w:rsidR="00E92F20" w:rsidRPr="00760796">
        <w:rPr>
          <w:rFonts w:ascii="Times New Roman" w:hAnsi="Times New Roman" w:cs="Times New Roman"/>
          <w:sz w:val="28"/>
          <w:szCs w:val="28"/>
        </w:rPr>
        <w:t>оєднання</w:t>
      </w:r>
      <w:r w:rsidRPr="00760796">
        <w:rPr>
          <w:rFonts w:ascii="Times New Roman" w:hAnsi="Times New Roman" w:cs="Times New Roman"/>
          <w:sz w:val="28"/>
          <w:szCs w:val="28"/>
        </w:rPr>
        <w:t xml:space="preserve"> є основ</w:t>
      </w:r>
      <w:r w:rsidR="00E92F20" w:rsidRPr="00760796">
        <w:rPr>
          <w:rFonts w:ascii="Times New Roman" w:hAnsi="Times New Roman" w:cs="Times New Roman"/>
          <w:sz w:val="28"/>
          <w:szCs w:val="28"/>
        </w:rPr>
        <w:t>ою творчої активності</w:t>
      </w:r>
      <w:r w:rsidRPr="00760796">
        <w:rPr>
          <w:rFonts w:ascii="Times New Roman" w:hAnsi="Times New Roman" w:cs="Times New Roman"/>
          <w:sz w:val="28"/>
          <w:szCs w:val="28"/>
        </w:rPr>
        <w:t xml:space="preserve"> суб’єкта </w:t>
      </w:r>
      <w:r w:rsidR="00E92F20" w:rsidRPr="00760796">
        <w:rPr>
          <w:rFonts w:ascii="Times New Roman" w:hAnsi="Times New Roman" w:cs="Times New Roman"/>
          <w:sz w:val="28"/>
          <w:szCs w:val="28"/>
        </w:rPr>
        <w:t>пізнання</w:t>
      </w:r>
      <w:r w:rsidRPr="00760796">
        <w:rPr>
          <w:rFonts w:ascii="Times New Roman" w:hAnsi="Times New Roman" w:cs="Times New Roman"/>
          <w:sz w:val="28"/>
          <w:szCs w:val="28"/>
        </w:rPr>
        <w:t>. Акти</w:t>
      </w:r>
      <w:r w:rsidR="00E92F20" w:rsidRPr="00760796">
        <w:rPr>
          <w:rFonts w:ascii="Times New Roman" w:hAnsi="Times New Roman" w:cs="Times New Roman"/>
          <w:sz w:val="28"/>
          <w:szCs w:val="28"/>
        </w:rPr>
        <w:t>вність у вивченні біології</w:t>
      </w:r>
      <w:r w:rsidRPr="00760796">
        <w:rPr>
          <w:rFonts w:ascii="Times New Roman" w:hAnsi="Times New Roman" w:cs="Times New Roman"/>
          <w:sz w:val="28"/>
          <w:szCs w:val="28"/>
        </w:rPr>
        <w:t xml:space="preserve"> втрачає характер тво</w:t>
      </w:r>
      <w:r w:rsidR="00E92F20" w:rsidRPr="00760796">
        <w:rPr>
          <w:rFonts w:ascii="Times New Roman" w:hAnsi="Times New Roman" w:cs="Times New Roman"/>
          <w:sz w:val="28"/>
          <w:szCs w:val="28"/>
        </w:rPr>
        <w:t>рчості у тому разі, коли учень</w:t>
      </w:r>
      <w:r w:rsidRPr="00760796">
        <w:rPr>
          <w:rFonts w:ascii="Times New Roman" w:hAnsi="Times New Roman" w:cs="Times New Roman"/>
          <w:sz w:val="28"/>
          <w:szCs w:val="28"/>
        </w:rPr>
        <w:t xml:space="preserve"> керується мотивом </w:t>
      </w:r>
      <w:r w:rsidR="00E92F20" w:rsidRPr="00760796">
        <w:rPr>
          <w:rFonts w:ascii="Times New Roman" w:hAnsi="Times New Roman" w:cs="Times New Roman"/>
          <w:sz w:val="28"/>
          <w:szCs w:val="28"/>
        </w:rPr>
        <w:t xml:space="preserve">уникнення негативного досвіду. </w:t>
      </w:r>
      <w:r w:rsidRPr="00760796">
        <w:rPr>
          <w:rFonts w:ascii="Times New Roman" w:hAnsi="Times New Roman" w:cs="Times New Roman"/>
          <w:sz w:val="28"/>
          <w:szCs w:val="28"/>
        </w:rPr>
        <w:t>Отже, в си</w:t>
      </w:r>
      <w:r w:rsidR="00E92F20" w:rsidRPr="00760796">
        <w:rPr>
          <w:rFonts w:ascii="Times New Roman" w:hAnsi="Times New Roman" w:cs="Times New Roman"/>
          <w:sz w:val="28"/>
          <w:szCs w:val="28"/>
        </w:rPr>
        <w:t>стемі мотивів вивчення біології</w:t>
      </w:r>
      <w:r w:rsidRPr="00760796">
        <w:rPr>
          <w:rFonts w:ascii="Times New Roman" w:hAnsi="Times New Roman" w:cs="Times New Roman"/>
          <w:sz w:val="28"/>
          <w:szCs w:val="28"/>
        </w:rPr>
        <w:t xml:space="preserve"> ця спонука повинна становити якомога меншу частку; нівелювання її негативного впл</w:t>
      </w:r>
      <w:r w:rsidR="00E92F20" w:rsidRPr="00760796">
        <w:rPr>
          <w:rFonts w:ascii="Times New Roman" w:hAnsi="Times New Roman" w:cs="Times New Roman"/>
          <w:sz w:val="28"/>
          <w:szCs w:val="28"/>
        </w:rPr>
        <w:t>иву на навчальну діяльність школяра</w:t>
      </w:r>
      <w:r w:rsidRPr="00760796">
        <w:rPr>
          <w:rFonts w:ascii="Times New Roman" w:hAnsi="Times New Roman" w:cs="Times New Roman"/>
          <w:sz w:val="28"/>
          <w:szCs w:val="28"/>
        </w:rPr>
        <w:t xml:space="preserve"> є завданням педагога, в тому числі метою нашого дослідження. </w:t>
      </w:r>
    </w:p>
    <w:p w:rsidR="00E92F20" w:rsidRPr="00760796" w:rsidRDefault="00465FFB" w:rsidP="00E92F20">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Як зазначається в психолого-педагогічній літературі, мотивація досягнення – це побічний продукт більш фундаментальних </w:t>
      </w:r>
      <w:r w:rsidR="00E92F20" w:rsidRPr="00760796">
        <w:rPr>
          <w:rFonts w:ascii="Times New Roman" w:hAnsi="Times New Roman" w:cs="Times New Roman"/>
          <w:sz w:val="28"/>
          <w:szCs w:val="28"/>
        </w:rPr>
        <w:t>соціальних мотивів</w:t>
      </w:r>
      <w:r w:rsidRPr="00760796">
        <w:rPr>
          <w:rFonts w:ascii="Times New Roman" w:hAnsi="Times New Roman" w:cs="Times New Roman"/>
          <w:sz w:val="28"/>
          <w:szCs w:val="28"/>
        </w:rPr>
        <w:t xml:space="preserve">. Соціальну мотивацію, як і зумовлену нею адаптивну (пристосувальну) поведінку, можна тлумачити як одну з головних ознак соціальної типовості людини. І базовими в даному випадку слід вважати так звані </w:t>
      </w:r>
      <w:proofErr w:type="spellStart"/>
      <w:r w:rsidRPr="00760796">
        <w:rPr>
          <w:rFonts w:ascii="Times New Roman" w:hAnsi="Times New Roman" w:cs="Times New Roman"/>
          <w:sz w:val="28"/>
          <w:szCs w:val="28"/>
        </w:rPr>
        <w:t>соціогенні</w:t>
      </w:r>
      <w:proofErr w:type="spellEnd"/>
      <w:r w:rsidRPr="00760796">
        <w:rPr>
          <w:rFonts w:ascii="Times New Roman" w:hAnsi="Times New Roman" w:cs="Times New Roman"/>
          <w:sz w:val="28"/>
          <w:szCs w:val="28"/>
        </w:rPr>
        <w:t xml:space="preserve"> потреби, джерелом яких виступає</w:t>
      </w:r>
      <w:r w:rsidR="00E92F20" w:rsidRPr="00760796">
        <w:rPr>
          <w:rFonts w:ascii="Times New Roman" w:hAnsi="Times New Roman" w:cs="Times New Roman"/>
          <w:sz w:val="28"/>
          <w:szCs w:val="28"/>
        </w:rPr>
        <w:t xml:space="preserve"> найближче оточення</w:t>
      </w:r>
      <w:r w:rsidRPr="00760796">
        <w:rPr>
          <w:rFonts w:ascii="Times New Roman" w:hAnsi="Times New Roman" w:cs="Times New Roman"/>
          <w:sz w:val="28"/>
          <w:szCs w:val="28"/>
        </w:rPr>
        <w:t>.</w:t>
      </w:r>
    </w:p>
    <w:p w:rsidR="00E92F20" w:rsidRPr="00760796" w:rsidRDefault="004C6FEC" w:rsidP="00E92F20">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На думку А. О. Вербицького</w:t>
      </w:r>
      <w:r w:rsidR="00465FFB" w:rsidRPr="00760796">
        <w:rPr>
          <w:rFonts w:ascii="Times New Roman" w:hAnsi="Times New Roman" w:cs="Times New Roman"/>
          <w:sz w:val="28"/>
          <w:szCs w:val="28"/>
        </w:rPr>
        <w:t xml:space="preserve">, серед зовнішніх </w:t>
      </w:r>
      <w:proofErr w:type="spellStart"/>
      <w:r w:rsidR="00465FFB" w:rsidRPr="00760796">
        <w:rPr>
          <w:rFonts w:ascii="Times New Roman" w:hAnsi="Times New Roman" w:cs="Times New Roman"/>
          <w:sz w:val="28"/>
          <w:szCs w:val="28"/>
        </w:rPr>
        <w:t>спонук</w:t>
      </w:r>
      <w:proofErr w:type="spellEnd"/>
      <w:r w:rsidR="00465FFB" w:rsidRPr="00760796">
        <w:rPr>
          <w:rFonts w:ascii="Times New Roman" w:hAnsi="Times New Roman" w:cs="Times New Roman"/>
          <w:sz w:val="28"/>
          <w:szCs w:val="28"/>
        </w:rPr>
        <w:t xml:space="preserve"> учіння існують позитивні мотиви двох видів: </w:t>
      </w:r>
    </w:p>
    <w:p w:rsidR="00E92F20" w:rsidRPr="00760796" w:rsidRDefault="00465FFB" w:rsidP="00E92F20">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1) широкі соціальні, зумовлені почуттям громадянського обов’язку перед країною, перед близькими, уявленнями про навчання як про шлях до великих цінностей культури, до освіти і </w:t>
      </w:r>
      <w:proofErr w:type="spellStart"/>
      <w:r w:rsidRPr="00760796">
        <w:rPr>
          <w:rFonts w:ascii="Times New Roman" w:hAnsi="Times New Roman" w:cs="Times New Roman"/>
          <w:sz w:val="28"/>
          <w:szCs w:val="28"/>
        </w:rPr>
        <w:t>т.д</w:t>
      </w:r>
      <w:proofErr w:type="spellEnd"/>
      <w:r w:rsidRPr="00760796">
        <w:rPr>
          <w:rFonts w:ascii="Times New Roman" w:hAnsi="Times New Roman" w:cs="Times New Roman"/>
          <w:sz w:val="28"/>
          <w:szCs w:val="28"/>
        </w:rPr>
        <w:t>.;</w:t>
      </w:r>
    </w:p>
    <w:p w:rsidR="00E92F20" w:rsidRPr="00760796" w:rsidRDefault="00465FFB" w:rsidP="00E92F20">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2</w:t>
      </w:r>
      <w:r w:rsidR="00E92F20" w:rsidRPr="00760796">
        <w:rPr>
          <w:rFonts w:ascii="Times New Roman" w:hAnsi="Times New Roman" w:cs="Times New Roman"/>
          <w:sz w:val="28"/>
          <w:szCs w:val="28"/>
        </w:rPr>
        <w:t xml:space="preserve">) </w:t>
      </w:r>
      <w:proofErr w:type="spellStart"/>
      <w:r w:rsidR="00E92F20" w:rsidRPr="00760796">
        <w:rPr>
          <w:rFonts w:ascii="Times New Roman" w:hAnsi="Times New Roman" w:cs="Times New Roman"/>
          <w:sz w:val="28"/>
          <w:szCs w:val="28"/>
        </w:rPr>
        <w:t>вузькоособистісні</w:t>
      </w:r>
      <w:proofErr w:type="spellEnd"/>
      <w:r w:rsidRPr="00760796">
        <w:rPr>
          <w:rFonts w:ascii="Times New Roman" w:hAnsi="Times New Roman" w:cs="Times New Roman"/>
          <w:sz w:val="28"/>
          <w:szCs w:val="28"/>
        </w:rPr>
        <w:t xml:space="preserve">, коли навчальна діяльність </w:t>
      </w:r>
      <w:proofErr w:type="spellStart"/>
      <w:r w:rsidRPr="00760796">
        <w:rPr>
          <w:rFonts w:ascii="Times New Roman" w:hAnsi="Times New Roman" w:cs="Times New Roman"/>
          <w:sz w:val="28"/>
          <w:szCs w:val="28"/>
        </w:rPr>
        <w:t>спонукається</w:t>
      </w:r>
      <w:proofErr w:type="spellEnd"/>
      <w:r w:rsidRPr="00760796">
        <w:rPr>
          <w:rFonts w:ascii="Times New Roman" w:hAnsi="Times New Roman" w:cs="Times New Roman"/>
          <w:sz w:val="28"/>
          <w:szCs w:val="28"/>
        </w:rPr>
        <w:t xml:space="preserve"> прагненням отримати оцінку, схвалення, винагороду і т.</w:t>
      </w:r>
      <w:r w:rsidR="00E92F20" w:rsidRPr="00760796">
        <w:rPr>
          <w:rFonts w:ascii="Times New Roman" w:hAnsi="Times New Roman" w:cs="Times New Roman"/>
          <w:sz w:val="28"/>
          <w:szCs w:val="28"/>
        </w:rPr>
        <w:t xml:space="preserve"> </w:t>
      </w:r>
      <w:r w:rsidR="004C6FEC" w:rsidRPr="00760796">
        <w:rPr>
          <w:rFonts w:ascii="Times New Roman" w:hAnsi="Times New Roman" w:cs="Times New Roman"/>
          <w:sz w:val="28"/>
          <w:szCs w:val="28"/>
        </w:rPr>
        <w:t>д. [</w:t>
      </w:r>
      <w:r w:rsidR="00BF42AD" w:rsidRPr="00760796">
        <w:rPr>
          <w:rFonts w:ascii="Times New Roman" w:hAnsi="Times New Roman" w:cs="Times New Roman"/>
          <w:sz w:val="28"/>
          <w:szCs w:val="28"/>
        </w:rPr>
        <w:t>6</w:t>
      </w:r>
      <w:r w:rsidRPr="00760796">
        <w:rPr>
          <w:rFonts w:ascii="Times New Roman" w:hAnsi="Times New Roman" w:cs="Times New Roman"/>
          <w:sz w:val="28"/>
          <w:szCs w:val="28"/>
        </w:rPr>
        <w:t>, с. 41].</w:t>
      </w:r>
    </w:p>
    <w:p w:rsidR="00465FFB" w:rsidRPr="00760796" w:rsidRDefault="00465FFB" w:rsidP="00E92F20">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В.</w:t>
      </w:r>
      <w:r w:rsidR="00E92F20" w:rsidRPr="00760796">
        <w:rPr>
          <w:rFonts w:ascii="Times New Roman" w:hAnsi="Times New Roman" w:cs="Times New Roman"/>
          <w:sz w:val="28"/>
          <w:szCs w:val="28"/>
        </w:rPr>
        <w:t xml:space="preserve"> </w:t>
      </w:r>
      <w:r w:rsidRPr="00760796">
        <w:rPr>
          <w:rFonts w:ascii="Times New Roman" w:hAnsi="Times New Roman" w:cs="Times New Roman"/>
          <w:sz w:val="28"/>
          <w:szCs w:val="28"/>
        </w:rPr>
        <w:t>М.</w:t>
      </w:r>
      <w:r w:rsidR="00E92F20"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Клачко</w:t>
      </w:r>
      <w:proofErr w:type="spellEnd"/>
      <w:r w:rsidRPr="00760796">
        <w:rPr>
          <w:rFonts w:ascii="Times New Roman" w:hAnsi="Times New Roman" w:cs="Times New Roman"/>
          <w:sz w:val="28"/>
          <w:szCs w:val="28"/>
        </w:rPr>
        <w:t xml:space="preserve"> вважає, що ставлення до учіння, яке усвідомлюється в контексті широких соціальних запитів і спонукань, робить учіння не просто потрібним, а й певною мірою привабливим. Така установка, якщо вона досить </w:t>
      </w:r>
      <w:r w:rsidRPr="00760796">
        <w:rPr>
          <w:rFonts w:ascii="Times New Roman" w:hAnsi="Times New Roman" w:cs="Times New Roman"/>
          <w:sz w:val="28"/>
          <w:szCs w:val="28"/>
        </w:rPr>
        <w:lastRenderedPageBreak/>
        <w:t>стійка і займає суттєве місце в особистості людини, що навчається, дає сили для подолання труднощів, вияву терпі</w:t>
      </w:r>
      <w:r w:rsidR="004C6FEC" w:rsidRPr="00760796">
        <w:rPr>
          <w:rFonts w:ascii="Times New Roman" w:hAnsi="Times New Roman" w:cs="Times New Roman"/>
          <w:sz w:val="28"/>
          <w:szCs w:val="28"/>
        </w:rPr>
        <w:t>ння і старанності [</w:t>
      </w:r>
      <w:r w:rsidR="00BF42AD" w:rsidRPr="00760796">
        <w:rPr>
          <w:rFonts w:ascii="Times New Roman" w:hAnsi="Times New Roman" w:cs="Times New Roman"/>
          <w:sz w:val="28"/>
          <w:szCs w:val="28"/>
        </w:rPr>
        <w:t>18</w:t>
      </w:r>
      <w:r w:rsidRPr="00760796">
        <w:rPr>
          <w:rFonts w:ascii="Times New Roman" w:hAnsi="Times New Roman" w:cs="Times New Roman"/>
          <w:sz w:val="28"/>
          <w:szCs w:val="28"/>
        </w:rPr>
        <w:t xml:space="preserve">, с. 19-20]. Донедавна роль і місце соціальних мотивів у мотиваційній сфері особистості вітчизняна психолого-педагогічна наука сприймала </w:t>
      </w:r>
      <w:r w:rsidR="004C6FEC" w:rsidRPr="00760796">
        <w:rPr>
          <w:rFonts w:ascii="Times New Roman" w:hAnsi="Times New Roman" w:cs="Times New Roman"/>
          <w:sz w:val="28"/>
          <w:szCs w:val="28"/>
        </w:rPr>
        <w:t>більш-менш однозначно</w:t>
      </w:r>
      <w:r w:rsidRPr="00760796">
        <w:rPr>
          <w:rFonts w:ascii="Times New Roman" w:hAnsi="Times New Roman" w:cs="Times New Roman"/>
          <w:sz w:val="28"/>
          <w:szCs w:val="28"/>
        </w:rPr>
        <w:t>. Так, зокрема, О.</w:t>
      </w:r>
      <w:r w:rsidR="004C6FEC" w:rsidRPr="00760796">
        <w:rPr>
          <w:rFonts w:ascii="Times New Roman" w:hAnsi="Times New Roman" w:cs="Times New Roman"/>
          <w:sz w:val="28"/>
          <w:szCs w:val="28"/>
        </w:rPr>
        <w:t xml:space="preserve"> </w:t>
      </w:r>
      <w:r w:rsidRPr="00760796">
        <w:rPr>
          <w:rFonts w:ascii="Times New Roman" w:hAnsi="Times New Roman" w:cs="Times New Roman"/>
          <w:sz w:val="28"/>
          <w:szCs w:val="28"/>
        </w:rPr>
        <w:t>О.</w:t>
      </w:r>
      <w:r w:rsidR="004C6FEC" w:rsidRPr="00760796">
        <w:rPr>
          <w:rFonts w:ascii="Times New Roman" w:hAnsi="Times New Roman" w:cs="Times New Roman"/>
          <w:sz w:val="28"/>
          <w:szCs w:val="28"/>
        </w:rPr>
        <w:t xml:space="preserve"> </w:t>
      </w:r>
      <w:r w:rsidRPr="00760796">
        <w:rPr>
          <w:rFonts w:ascii="Times New Roman" w:hAnsi="Times New Roman" w:cs="Times New Roman"/>
          <w:sz w:val="28"/>
          <w:szCs w:val="28"/>
        </w:rPr>
        <w:t>Леонтьєв писав про необхідність соц</w:t>
      </w:r>
      <w:r w:rsidR="004C6FEC" w:rsidRPr="00760796">
        <w:rPr>
          <w:rFonts w:ascii="Times New Roman" w:hAnsi="Times New Roman" w:cs="Times New Roman"/>
          <w:sz w:val="28"/>
          <w:szCs w:val="28"/>
        </w:rPr>
        <w:t>іального виховання людини, про «</w:t>
      </w:r>
      <w:r w:rsidRPr="00760796">
        <w:rPr>
          <w:rFonts w:ascii="Times New Roman" w:hAnsi="Times New Roman" w:cs="Times New Roman"/>
          <w:sz w:val="28"/>
          <w:szCs w:val="28"/>
        </w:rPr>
        <w:t>таку орієнтацію її особистості, щоб безпосередньо соціальні мотиви, інтереси, установки підпорядковували со</w:t>
      </w:r>
      <w:r w:rsidR="004C6FEC" w:rsidRPr="00760796">
        <w:rPr>
          <w:rFonts w:ascii="Times New Roman" w:hAnsi="Times New Roman" w:cs="Times New Roman"/>
          <w:sz w:val="28"/>
          <w:szCs w:val="28"/>
        </w:rPr>
        <w:t>бі інші особистісні властивості» [</w:t>
      </w:r>
      <w:r w:rsidR="00BF42AD" w:rsidRPr="00760796">
        <w:rPr>
          <w:rFonts w:ascii="Times New Roman" w:hAnsi="Times New Roman" w:cs="Times New Roman"/>
          <w:sz w:val="28"/>
          <w:szCs w:val="28"/>
        </w:rPr>
        <w:t>19</w:t>
      </w:r>
      <w:r w:rsidRPr="00760796">
        <w:rPr>
          <w:rFonts w:ascii="Times New Roman" w:hAnsi="Times New Roman" w:cs="Times New Roman"/>
          <w:sz w:val="28"/>
          <w:szCs w:val="28"/>
        </w:rPr>
        <w:t>, с. 71].</w:t>
      </w:r>
    </w:p>
    <w:p w:rsidR="004C6FEC" w:rsidRPr="00760796" w:rsidRDefault="00465FFB"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Визнаючи слідом за А.</w:t>
      </w:r>
      <w:r w:rsidR="004C6FEC" w:rsidRPr="00760796">
        <w:rPr>
          <w:rFonts w:ascii="Times New Roman" w:hAnsi="Times New Roman" w:cs="Times New Roman"/>
          <w:sz w:val="28"/>
          <w:szCs w:val="28"/>
        </w:rPr>
        <w:t xml:space="preserve"> </w:t>
      </w:r>
      <w:r w:rsidRPr="00760796">
        <w:rPr>
          <w:rFonts w:ascii="Times New Roman" w:hAnsi="Times New Roman" w:cs="Times New Roman"/>
          <w:sz w:val="28"/>
          <w:szCs w:val="28"/>
        </w:rPr>
        <w:t>К</w:t>
      </w:r>
      <w:r w:rsidR="004C6FEC" w:rsidRPr="00760796">
        <w:rPr>
          <w:rFonts w:ascii="Times New Roman" w:hAnsi="Times New Roman" w:cs="Times New Roman"/>
          <w:sz w:val="28"/>
          <w:szCs w:val="28"/>
        </w:rPr>
        <w:t xml:space="preserve"> .Марковою</w:t>
      </w:r>
      <w:r w:rsidRPr="00760796">
        <w:rPr>
          <w:rFonts w:ascii="Times New Roman" w:hAnsi="Times New Roman" w:cs="Times New Roman"/>
          <w:sz w:val="28"/>
          <w:szCs w:val="28"/>
        </w:rPr>
        <w:t xml:space="preserve">, що </w:t>
      </w:r>
      <w:r w:rsidR="004C6FEC" w:rsidRPr="00760796">
        <w:rPr>
          <w:rFonts w:ascii="Times New Roman" w:hAnsi="Times New Roman" w:cs="Times New Roman"/>
          <w:sz w:val="28"/>
          <w:szCs w:val="28"/>
        </w:rPr>
        <w:t>обов’язковим завданням вчителя</w:t>
      </w:r>
      <w:r w:rsidRPr="00760796">
        <w:rPr>
          <w:rFonts w:ascii="Times New Roman" w:hAnsi="Times New Roman" w:cs="Times New Roman"/>
          <w:sz w:val="28"/>
          <w:szCs w:val="28"/>
        </w:rPr>
        <w:t xml:space="preserve"> є вивчення і цілеспрямований вплив на формування мотивів учіння </w:t>
      </w:r>
      <w:r w:rsidR="004C6FEC" w:rsidRPr="00760796">
        <w:rPr>
          <w:rFonts w:ascii="Times New Roman" w:hAnsi="Times New Roman" w:cs="Times New Roman"/>
          <w:sz w:val="28"/>
          <w:szCs w:val="28"/>
        </w:rPr>
        <w:t>школярів</w:t>
      </w:r>
      <w:r w:rsidRPr="00760796">
        <w:rPr>
          <w:rFonts w:ascii="Times New Roman" w:hAnsi="Times New Roman" w:cs="Times New Roman"/>
          <w:sz w:val="28"/>
          <w:szCs w:val="28"/>
        </w:rPr>
        <w:t>, зазначимо, що в нашому дослідженні</w:t>
      </w:r>
      <w:r w:rsidR="004C6FEC" w:rsidRPr="00760796">
        <w:rPr>
          <w:rFonts w:ascii="Times New Roman" w:hAnsi="Times New Roman" w:cs="Times New Roman"/>
          <w:sz w:val="28"/>
          <w:szCs w:val="28"/>
        </w:rPr>
        <w:t xml:space="preserve"> саме педагог розглядається як «конструктор»</w:t>
      </w:r>
      <w:r w:rsidRPr="00760796">
        <w:rPr>
          <w:rFonts w:ascii="Times New Roman" w:hAnsi="Times New Roman" w:cs="Times New Roman"/>
          <w:sz w:val="28"/>
          <w:szCs w:val="28"/>
        </w:rPr>
        <w:t xml:space="preserve"> мотиваційно насиченого середовища, що враховує в своїй діяльності потенціал низки психологічних механізмів. Досліджуючи психологічні механізми особистого впливу педагога на вихованців та їхню поведінку</w:t>
      </w:r>
      <w:r w:rsidR="004C6FEC" w:rsidRPr="00760796">
        <w:rPr>
          <w:rFonts w:ascii="Times New Roman" w:hAnsi="Times New Roman" w:cs="Times New Roman"/>
          <w:sz w:val="28"/>
          <w:szCs w:val="28"/>
        </w:rPr>
        <w:t xml:space="preserve">, учені зазначають, що </w:t>
      </w:r>
      <w:r w:rsidRPr="00760796">
        <w:rPr>
          <w:rFonts w:ascii="Times New Roman" w:hAnsi="Times New Roman" w:cs="Times New Roman"/>
          <w:sz w:val="28"/>
          <w:szCs w:val="28"/>
        </w:rPr>
        <w:t>вплинути (психологічно) на поведінку іншої лю</w:t>
      </w:r>
      <w:r w:rsidR="004C6FEC" w:rsidRPr="00760796">
        <w:rPr>
          <w:rFonts w:ascii="Times New Roman" w:hAnsi="Times New Roman" w:cs="Times New Roman"/>
          <w:sz w:val="28"/>
          <w:szCs w:val="28"/>
        </w:rPr>
        <w:t>дини можна, лише змінивши в її психологічному просторі</w:t>
      </w:r>
      <w:r w:rsidRPr="00760796">
        <w:rPr>
          <w:rFonts w:ascii="Times New Roman" w:hAnsi="Times New Roman" w:cs="Times New Roman"/>
          <w:sz w:val="28"/>
          <w:szCs w:val="28"/>
        </w:rPr>
        <w:t xml:space="preserve"> (К.</w:t>
      </w:r>
      <w:r w:rsidR="004C6FEC" w:rsidRPr="00760796">
        <w:rPr>
          <w:rFonts w:ascii="Times New Roman" w:hAnsi="Times New Roman" w:cs="Times New Roman"/>
          <w:sz w:val="28"/>
          <w:szCs w:val="28"/>
        </w:rPr>
        <w:t> </w:t>
      </w:r>
      <w:r w:rsidRPr="00760796">
        <w:rPr>
          <w:rFonts w:ascii="Times New Roman" w:hAnsi="Times New Roman" w:cs="Times New Roman"/>
          <w:sz w:val="28"/>
          <w:szCs w:val="28"/>
        </w:rPr>
        <w:t>Левін) валентність, тобто суб’єктив</w:t>
      </w:r>
      <w:r w:rsidR="004C6FEC" w:rsidRPr="00760796">
        <w:rPr>
          <w:rFonts w:ascii="Times New Roman" w:hAnsi="Times New Roman" w:cs="Times New Roman"/>
          <w:sz w:val="28"/>
          <w:szCs w:val="28"/>
        </w:rPr>
        <w:t>ну привабливість,</w:t>
      </w:r>
      <w:r w:rsidRPr="00760796">
        <w:rPr>
          <w:rFonts w:ascii="Times New Roman" w:hAnsi="Times New Roman" w:cs="Times New Roman"/>
          <w:sz w:val="28"/>
          <w:szCs w:val="28"/>
        </w:rPr>
        <w:t xml:space="preserve"> значущість, смисл ти</w:t>
      </w:r>
      <w:r w:rsidR="004C6FEC" w:rsidRPr="00760796">
        <w:rPr>
          <w:rFonts w:ascii="Times New Roman" w:hAnsi="Times New Roman" w:cs="Times New Roman"/>
          <w:sz w:val="28"/>
          <w:szCs w:val="28"/>
        </w:rPr>
        <w:t>х чи тих дій або норм поведінки [</w:t>
      </w:r>
      <w:r w:rsidRPr="00760796">
        <w:rPr>
          <w:rFonts w:ascii="Times New Roman" w:hAnsi="Times New Roman" w:cs="Times New Roman"/>
          <w:sz w:val="28"/>
          <w:szCs w:val="28"/>
        </w:rPr>
        <w:t xml:space="preserve">32]. </w:t>
      </w:r>
    </w:p>
    <w:p w:rsidR="004C6FEC" w:rsidRPr="00760796" w:rsidRDefault="00465FFB"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В рамках загальної парадигми виховного впливу на особистість можна виділити окремі психологічні механізми впливу на її мотиваційний процес. Один з них полягає в тому, що умови діяльності та взаємин, які склалися стихійно або були сп</w:t>
      </w:r>
      <w:r w:rsidR="004C6FEC" w:rsidRPr="00760796">
        <w:rPr>
          <w:rFonts w:ascii="Times New Roman" w:hAnsi="Times New Roman" w:cs="Times New Roman"/>
          <w:sz w:val="28"/>
          <w:szCs w:val="28"/>
        </w:rPr>
        <w:t>еціально організовані вчителем</w:t>
      </w:r>
      <w:r w:rsidRPr="00760796">
        <w:rPr>
          <w:rFonts w:ascii="Times New Roman" w:hAnsi="Times New Roman" w:cs="Times New Roman"/>
          <w:sz w:val="28"/>
          <w:szCs w:val="28"/>
        </w:rPr>
        <w:t>, вибірково актуалізують окремі ситуативні спонукання, що в разі систематичної активізації поступово міцніють і переходять у стійкі мотиваційні утворення. В.</w:t>
      </w:r>
      <w:r w:rsidR="004C6FEC" w:rsidRPr="00760796">
        <w:rPr>
          <w:rFonts w:ascii="Times New Roman" w:hAnsi="Times New Roman" w:cs="Times New Roman"/>
          <w:sz w:val="28"/>
          <w:szCs w:val="28"/>
        </w:rPr>
        <w:t xml:space="preserve"> </w:t>
      </w:r>
      <w:r w:rsidRPr="00760796">
        <w:rPr>
          <w:rFonts w:ascii="Times New Roman" w:hAnsi="Times New Roman" w:cs="Times New Roman"/>
          <w:sz w:val="28"/>
          <w:szCs w:val="28"/>
        </w:rPr>
        <w:t>Г.</w:t>
      </w:r>
      <w:r w:rsidR="004C6FEC" w:rsidRPr="00760796">
        <w:rPr>
          <w:rFonts w:ascii="Times New Roman" w:hAnsi="Times New Roman" w:cs="Times New Roman"/>
          <w:sz w:val="28"/>
          <w:szCs w:val="28"/>
        </w:rPr>
        <w:t xml:space="preserve"> </w:t>
      </w:r>
      <w:r w:rsidRPr="00760796">
        <w:rPr>
          <w:rFonts w:ascii="Times New Roman" w:hAnsi="Times New Roman" w:cs="Times New Roman"/>
          <w:sz w:val="28"/>
          <w:szCs w:val="28"/>
        </w:rPr>
        <w:t>Асєєв образно називає це м</w:t>
      </w:r>
      <w:r w:rsidR="004C6FEC" w:rsidRPr="00760796">
        <w:rPr>
          <w:rFonts w:ascii="Times New Roman" w:hAnsi="Times New Roman" w:cs="Times New Roman"/>
          <w:sz w:val="28"/>
          <w:szCs w:val="28"/>
        </w:rPr>
        <w:t>еханізмом формування мотивації «знизу вгору» [</w:t>
      </w:r>
      <w:r w:rsidR="00DA6747" w:rsidRPr="00760796">
        <w:rPr>
          <w:rFonts w:ascii="Times New Roman" w:hAnsi="Times New Roman" w:cs="Times New Roman"/>
          <w:sz w:val="28"/>
          <w:szCs w:val="28"/>
        </w:rPr>
        <w:t>2</w:t>
      </w:r>
      <w:r w:rsidRPr="00760796">
        <w:rPr>
          <w:rFonts w:ascii="Times New Roman" w:hAnsi="Times New Roman" w:cs="Times New Roman"/>
          <w:sz w:val="28"/>
          <w:szCs w:val="28"/>
        </w:rPr>
        <w:t>, с. 73]. Інший механізм по</w:t>
      </w:r>
      <w:r w:rsidR="004C6FEC" w:rsidRPr="00760796">
        <w:rPr>
          <w:rFonts w:ascii="Times New Roman" w:hAnsi="Times New Roman" w:cs="Times New Roman"/>
          <w:sz w:val="28"/>
          <w:szCs w:val="28"/>
        </w:rPr>
        <w:t>лягає в засвоєнні вихованцем в «готовій формі»</w:t>
      </w:r>
      <w:r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спонук</w:t>
      </w:r>
      <w:proofErr w:type="spellEnd"/>
      <w:r w:rsidRPr="00760796">
        <w:rPr>
          <w:rFonts w:ascii="Times New Roman" w:hAnsi="Times New Roman" w:cs="Times New Roman"/>
          <w:sz w:val="28"/>
          <w:szCs w:val="28"/>
        </w:rPr>
        <w:t>, цілей, ідеалів, змісту спрямованості особи</w:t>
      </w:r>
      <w:r w:rsidR="004C6FEC" w:rsidRPr="00760796">
        <w:rPr>
          <w:rFonts w:ascii="Times New Roman" w:hAnsi="Times New Roman" w:cs="Times New Roman"/>
          <w:sz w:val="28"/>
          <w:szCs w:val="28"/>
        </w:rPr>
        <w:t>стості, що за задумом вчителя</w:t>
      </w:r>
      <w:r w:rsidRPr="00760796">
        <w:rPr>
          <w:rFonts w:ascii="Times New Roman" w:hAnsi="Times New Roman" w:cs="Times New Roman"/>
          <w:sz w:val="28"/>
          <w:szCs w:val="28"/>
        </w:rPr>
        <w:t xml:space="preserve">, повинні у нього сформуватись, а сам суб’єкт учіння поступово трансформує їх із зовнішніх, які </w:t>
      </w:r>
      <w:r w:rsidRPr="00760796">
        <w:rPr>
          <w:rFonts w:ascii="Times New Roman" w:hAnsi="Times New Roman" w:cs="Times New Roman"/>
          <w:sz w:val="28"/>
          <w:szCs w:val="28"/>
        </w:rPr>
        <w:lastRenderedPageBreak/>
        <w:t>він розуміє, у внутрішньо прийняті</w:t>
      </w:r>
      <w:r w:rsidR="004C6FEC" w:rsidRPr="00760796">
        <w:rPr>
          <w:rFonts w:ascii="Times New Roman" w:hAnsi="Times New Roman" w:cs="Times New Roman"/>
          <w:sz w:val="28"/>
          <w:szCs w:val="28"/>
        </w:rPr>
        <w:t xml:space="preserve"> та реально діючі</w:t>
      </w:r>
      <w:r w:rsidRPr="00760796">
        <w:rPr>
          <w:rFonts w:ascii="Times New Roman" w:hAnsi="Times New Roman" w:cs="Times New Roman"/>
          <w:sz w:val="28"/>
          <w:szCs w:val="28"/>
        </w:rPr>
        <w:t>. Очевидно</w:t>
      </w:r>
      <w:r w:rsidR="004C6FEC" w:rsidRPr="00760796">
        <w:rPr>
          <w:rFonts w:ascii="Times New Roman" w:hAnsi="Times New Roman" w:cs="Times New Roman"/>
          <w:sz w:val="28"/>
          <w:szCs w:val="28"/>
        </w:rPr>
        <w:t>, що йдеться про трансформацію «відомих»</w:t>
      </w:r>
      <w:r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мотиваторів</w:t>
      </w:r>
      <w:proofErr w:type="spellEnd"/>
      <w:r w:rsidRPr="00760796">
        <w:rPr>
          <w:rFonts w:ascii="Times New Roman" w:hAnsi="Times New Roman" w:cs="Times New Roman"/>
          <w:sz w:val="28"/>
          <w:szCs w:val="28"/>
        </w:rPr>
        <w:t xml:space="preserve"> у мотиви. </w:t>
      </w:r>
    </w:p>
    <w:p w:rsidR="004C6FEC" w:rsidRPr="00760796" w:rsidRDefault="00465FFB"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Обґрунтовуючи важливість та доцільність застосування цього механізму, В.</w:t>
      </w:r>
      <w:r w:rsidR="004C6FEC" w:rsidRPr="00760796">
        <w:rPr>
          <w:rFonts w:ascii="Times New Roman" w:hAnsi="Times New Roman" w:cs="Times New Roman"/>
          <w:sz w:val="28"/>
          <w:szCs w:val="28"/>
        </w:rPr>
        <w:t> </w:t>
      </w:r>
      <w:r w:rsidRPr="00760796">
        <w:rPr>
          <w:rFonts w:ascii="Times New Roman" w:hAnsi="Times New Roman" w:cs="Times New Roman"/>
          <w:sz w:val="28"/>
          <w:szCs w:val="28"/>
        </w:rPr>
        <w:t>Г.</w:t>
      </w:r>
      <w:r w:rsidR="004C6FEC" w:rsidRPr="00760796">
        <w:rPr>
          <w:rFonts w:ascii="Times New Roman" w:hAnsi="Times New Roman" w:cs="Times New Roman"/>
          <w:sz w:val="28"/>
          <w:szCs w:val="28"/>
        </w:rPr>
        <w:t xml:space="preserve"> Асєєв вказує на те, що </w:t>
      </w:r>
      <w:r w:rsidRPr="00760796">
        <w:rPr>
          <w:rFonts w:ascii="Times New Roman" w:hAnsi="Times New Roman" w:cs="Times New Roman"/>
          <w:sz w:val="28"/>
          <w:szCs w:val="28"/>
        </w:rPr>
        <w:t xml:space="preserve">пояснення змісту </w:t>
      </w:r>
      <w:proofErr w:type="spellStart"/>
      <w:r w:rsidRPr="00760796">
        <w:rPr>
          <w:rFonts w:ascii="Times New Roman" w:hAnsi="Times New Roman" w:cs="Times New Roman"/>
          <w:sz w:val="28"/>
          <w:szCs w:val="28"/>
        </w:rPr>
        <w:t>спонук</w:t>
      </w:r>
      <w:proofErr w:type="spellEnd"/>
      <w:r w:rsidRPr="00760796">
        <w:rPr>
          <w:rFonts w:ascii="Times New Roman" w:hAnsi="Times New Roman" w:cs="Times New Roman"/>
          <w:sz w:val="28"/>
          <w:szCs w:val="28"/>
        </w:rPr>
        <w:t>, які формуються, їхнє співвідношення з іншими дуже великою мірою полегшує вихованцю внутрішню смислову роботу та позбавляє його стихійного пошуку, пов’яза</w:t>
      </w:r>
      <w:r w:rsidR="004C6FEC" w:rsidRPr="00760796">
        <w:rPr>
          <w:rFonts w:ascii="Times New Roman" w:hAnsi="Times New Roman" w:cs="Times New Roman"/>
          <w:sz w:val="28"/>
          <w:szCs w:val="28"/>
        </w:rPr>
        <w:t>ного нерідко з безліччю помилок [</w:t>
      </w:r>
      <w:r w:rsidR="00DA6747" w:rsidRPr="00760796">
        <w:rPr>
          <w:rFonts w:ascii="Times New Roman" w:hAnsi="Times New Roman" w:cs="Times New Roman"/>
          <w:sz w:val="28"/>
          <w:szCs w:val="28"/>
        </w:rPr>
        <w:t>1</w:t>
      </w:r>
      <w:r w:rsidRPr="00760796">
        <w:rPr>
          <w:rFonts w:ascii="Times New Roman" w:hAnsi="Times New Roman" w:cs="Times New Roman"/>
          <w:sz w:val="28"/>
          <w:szCs w:val="28"/>
        </w:rPr>
        <w:t>, с. 74]</w:t>
      </w:r>
      <w:r w:rsidR="004C6FEC" w:rsidRPr="00760796">
        <w:rPr>
          <w:rFonts w:ascii="Times New Roman" w:hAnsi="Times New Roman" w:cs="Times New Roman"/>
          <w:sz w:val="28"/>
          <w:szCs w:val="28"/>
        </w:rPr>
        <w:t>. Це формування мотивів «згори донизу»</w:t>
      </w:r>
      <w:r w:rsidRPr="00760796">
        <w:rPr>
          <w:rFonts w:ascii="Times New Roman" w:hAnsi="Times New Roman" w:cs="Times New Roman"/>
          <w:sz w:val="28"/>
          <w:szCs w:val="28"/>
        </w:rPr>
        <w:t xml:space="preserve">. </w:t>
      </w:r>
    </w:p>
    <w:p w:rsidR="00465FFB" w:rsidRPr="00760796" w:rsidRDefault="00465FFB" w:rsidP="00CD67C9">
      <w:pPr>
        <w:spacing w:after="0" w:line="360" w:lineRule="auto"/>
        <w:ind w:firstLine="709"/>
        <w:jc w:val="both"/>
        <w:rPr>
          <w:rFonts w:ascii="Times New Roman" w:eastAsia="Calibri" w:hAnsi="Times New Roman" w:cs="Times New Roman"/>
          <w:b/>
          <w:sz w:val="28"/>
          <w:szCs w:val="28"/>
        </w:rPr>
      </w:pPr>
      <w:r w:rsidRPr="00760796">
        <w:rPr>
          <w:rFonts w:ascii="Times New Roman" w:hAnsi="Times New Roman" w:cs="Times New Roman"/>
          <w:sz w:val="28"/>
          <w:szCs w:val="28"/>
        </w:rPr>
        <w:t>За допомогою згаданих механізмів відбувається, з одного боку, свідомий педагогічний вплив безпосередньо на мотиваційний процес особистості через переконання, пояснення, стимулювання внутрішньої роботи самосвідомості, переосмисл</w:t>
      </w:r>
      <w:r w:rsidR="004C6FEC" w:rsidRPr="00760796">
        <w:rPr>
          <w:rFonts w:ascii="Times New Roman" w:hAnsi="Times New Roman" w:cs="Times New Roman"/>
          <w:sz w:val="28"/>
          <w:szCs w:val="28"/>
        </w:rPr>
        <w:t xml:space="preserve">ення себе та навколишнього, тобто </w:t>
      </w:r>
      <w:r w:rsidRPr="00760796">
        <w:rPr>
          <w:rFonts w:ascii="Times New Roman" w:hAnsi="Times New Roman" w:cs="Times New Roman"/>
          <w:sz w:val="28"/>
          <w:szCs w:val="28"/>
        </w:rPr>
        <w:t>через</w:t>
      </w:r>
      <w:r w:rsidR="004C6FEC" w:rsidRPr="00760796">
        <w:rPr>
          <w:rFonts w:ascii="Times New Roman" w:hAnsi="Times New Roman" w:cs="Times New Roman"/>
          <w:sz w:val="28"/>
          <w:szCs w:val="28"/>
        </w:rPr>
        <w:t xml:space="preserve"> зміну внутрішньо-особистісної «атмосфери» суб’єкта</w:t>
      </w:r>
      <w:r w:rsidRPr="00760796">
        <w:rPr>
          <w:rFonts w:ascii="Times New Roman" w:hAnsi="Times New Roman" w:cs="Times New Roman"/>
          <w:sz w:val="28"/>
          <w:szCs w:val="28"/>
        </w:rPr>
        <w:t>; а з іншого боку – вплив на особистість через перебудову її соціального мікросередовища, сфери та умов діяльності з наступною перебудовою мот</w:t>
      </w:r>
      <w:r w:rsidR="004C6FEC" w:rsidRPr="00760796">
        <w:rPr>
          <w:rFonts w:ascii="Times New Roman" w:hAnsi="Times New Roman" w:cs="Times New Roman"/>
          <w:sz w:val="28"/>
          <w:szCs w:val="28"/>
        </w:rPr>
        <w:t>иваційної сфери</w:t>
      </w:r>
      <w:r w:rsidRPr="00760796">
        <w:rPr>
          <w:rFonts w:ascii="Times New Roman" w:hAnsi="Times New Roman" w:cs="Times New Roman"/>
          <w:sz w:val="28"/>
          <w:szCs w:val="28"/>
        </w:rPr>
        <w:t>. Отже, цілком пра</w:t>
      </w:r>
      <w:r w:rsidR="004C6FEC" w:rsidRPr="00760796">
        <w:rPr>
          <w:rFonts w:ascii="Times New Roman" w:hAnsi="Times New Roman" w:cs="Times New Roman"/>
          <w:sz w:val="28"/>
          <w:szCs w:val="28"/>
        </w:rPr>
        <w:t xml:space="preserve">вомірним є висновок про те, що </w:t>
      </w:r>
      <w:r w:rsidRPr="00760796">
        <w:rPr>
          <w:rFonts w:ascii="Times New Roman" w:hAnsi="Times New Roman" w:cs="Times New Roman"/>
          <w:sz w:val="28"/>
          <w:szCs w:val="28"/>
        </w:rPr>
        <w:t>повноцінне формування мотиваційної системи особистості повинно включати в се</w:t>
      </w:r>
      <w:r w:rsidR="004C6FEC" w:rsidRPr="00760796">
        <w:rPr>
          <w:rFonts w:ascii="Times New Roman" w:hAnsi="Times New Roman" w:cs="Times New Roman"/>
          <w:sz w:val="28"/>
          <w:szCs w:val="28"/>
        </w:rPr>
        <w:t>бе обидва механізми</w:t>
      </w:r>
      <w:r w:rsidRPr="00760796">
        <w:rPr>
          <w:rFonts w:ascii="Times New Roman" w:hAnsi="Times New Roman" w:cs="Times New Roman"/>
          <w:sz w:val="28"/>
          <w:szCs w:val="28"/>
        </w:rPr>
        <w:t>.</w:t>
      </w:r>
    </w:p>
    <w:p w:rsidR="00762668" w:rsidRPr="00760796" w:rsidRDefault="00762668" w:rsidP="00CD67C9">
      <w:pPr>
        <w:spacing w:after="0" w:line="360" w:lineRule="auto"/>
        <w:ind w:firstLine="709"/>
        <w:jc w:val="both"/>
        <w:rPr>
          <w:rFonts w:ascii="Times New Roman" w:eastAsia="Calibri" w:hAnsi="Times New Roman" w:cs="Times New Roman"/>
          <w:b/>
          <w:sz w:val="28"/>
          <w:szCs w:val="28"/>
        </w:rPr>
      </w:pPr>
    </w:p>
    <w:p w:rsidR="00762668" w:rsidRPr="00760796" w:rsidRDefault="00762668" w:rsidP="00CD67C9">
      <w:pPr>
        <w:spacing w:after="0" w:line="360" w:lineRule="auto"/>
        <w:ind w:firstLine="709"/>
        <w:jc w:val="both"/>
        <w:rPr>
          <w:rFonts w:ascii="Times New Roman" w:hAnsi="Times New Roman" w:cs="Times New Roman"/>
          <w:b/>
          <w:sz w:val="28"/>
          <w:szCs w:val="28"/>
        </w:rPr>
      </w:pPr>
      <w:r w:rsidRPr="00760796">
        <w:rPr>
          <w:rFonts w:ascii="Times New Roman" w:eastAsia="Calibri" w:hAnsi="Times New Roman" w:cs="Times New Roman"/>
          <w:b/>
          <w:sz w:val="28"/>
          <w:szCs w:val="28"/>
        </w:rPr>
        <w:t>1.3. Типи навчальної мотивації здобувачів закладів загальної середньої освіти</w:t>
      </w:r>
    </w:p>
    <w:p w:rsidR="00762668" w:rsidRPr="00760796" w:rsidRDefault="00762668" w:rsidP="00CD67C9">
      <w:pPr>
        <w:spacing w:after="0" w:line="360" w:lineRule="auto"/>
        <w:ind w:firstLine="709"/>
        <w:jc w:val="both"/>
        <w:rPr>
          <w:rFonts w:ascii="Times New Roman" w:hAnsi="Times New Roman" w:cs="Times New Roman"/>
          <w:sz w:val="28"/>
          <w:szCs w:val="28"/>
        </w:rPr>
      </w:pP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Термін «мотивація» вперше </w:t>
      </w:r>
      <w:r w:rsidR="001560E1" w:rsidRPr="00760796">
        <w:rPr>
          <w:rFonts w:ascii="Times New Roman" w:hAnsi="Times New Roman" w:cs="Times New Roman"/>
          <w:sz w:val="28"/>
          <w:szCs w:val="28"/>
        </w:rPr>
        <w:t>запропонував</w:t>
      </w:r>
      <w:r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Шопенгауер</w:t>
      </w:r>
      <w:proofErr w:type="spellEnd"/>
      <w:r w:rsidRPr="00760796">
        <w:rPr>
          <w:rFonts w:ascii="Times New Roman" w:hAnsi="Times New Roman" w:cs="Times New Roman"/>
          <w:sz w:val="28"/>
          <w:szCs w:val="28"/>
        </w:rPr>
        <w:t xml:space="preserve"> А. у статті «Чотири принципи достатньої причини». Після цього термін міцно увійшов в обіг досліджень причин поведінки людини та тварин. В даний час термін «мотивація» використовується у різних наукових галузях: фізіології, педагогіки, психології та багатьох інших. У загальному розумінні мотивація – це сукупність мотивів та факторів, які складають індивідуальну систему мотивів. </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Під мотивом розуміють спонукання до дії задоволення певної потреби. Мотив формується під впливом світогляду людини, внаслідок чого її мотиваційна </w:t>
      </w:r>
      <w:r w:rsidRPr="00760796">
        <w:rPr>
          <w:rFonts w:ascii="Times New Roman" w:hAnsi="Times New Roman" w:cs="Times New Roman"/>
          <w:sz w:val="28"/>
          <w:szCs w:val="28"/>
        </w:rPr>
        <w:lastRenderedPageBreak/>
        <w:t>сфера є фундаментом спрямованості особистості, на якому формуються цілі. Цілі, пов'язані із зовнішнім мотивом, називаються експресивними, із внутрішніми мотивами – інтенсивними. При співвідношенні мотивів із цілями, у людини формується особистісний сенс діяльності, характеризуючи його ставлення до об’єкту. Звідси випливає, що поведінку людини можна пояснити як внутрішніми, так і зовнішніми причинами</w:t>
      </w:r>
      <w:r w:rsidR="001560E1" w:rsidRPr="00760796">
        <w:rPr>
          <w:rFonts w:ascii="Times New Roman" w:hAnsi="Times New Roman" w:cs="Times New Roman"/>
          <w:sz w:val="28"/>
          <w:szCs w:val="28"/>
        </w:rPr>
        <w:t xml:space="preserve"> [7]</w:t>
      </w:r>
      <w:r w:rsidRPr="00760796">
        <w:rPr>
          <w:rFonts w:ascii="Times New Roman" w:hAnsi="Times New Roman" w:cs="Times New Roman"/>
          <w:sz w:val="28"/>
          <w:szCs w:val="28"/>
        </w:rPr>
        <w:t>.</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При співвідношенні мотивів із цілями, у людини формується особистісний сенс діяльності, характеризуючи його ставлення до діяльності. Звідси випливає, що поведінку людини можна пояснити як внутрішніми, і зовнішніми причинами.</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У випадку з внутрішніми причинами, що спонукають психологічні властивості особистості, їх називають особистісною мотивацією. В іншому випадку поведінка обґрунтована зовнішніми умовами та обста</w:t>
      </w:r>
      <w:r w:rsidR="001560E1" w:rsidRPr="00760796">
        <w:rPr>
          <w:rFonts w:ascii="Times New Roman" w:hAnsi="Times New Roman" w:cs="Times New Roman"/>
          <w:sz w:val="28"/>
          <w:szCs w:val="28"/>
        </w:rPr>
        <w:t>винами – ситуаційна мотивація [16].</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Варто зазначити, що будь-яку дію людини слід розглядати детерміновано: особистісно та ситуаційно. Зовнішня та внутрішня мотивація не є незалежними, найчастіше вони активуються під впливом одне одного.</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Людину спонукає до вчинення певної дії мотив, який представляє багато диспозицій. Найбільш важливими є:</w:t>
      </w:r>
    </w:p>
    <w:p w:rsidR="00617036" w:rsidRPr="00760796" w:rsidRDefault="00617036" w:rsidP="001560E1">
      <w:pPr>
        <w:pStyle w:val="a7"/>
        <w:numPr>
          <w:ilvl w:val="0"/>
          <w:numId w:val="17"/>
        </w:numPr>
        <w:spacing w:after="0" w:line="360" w:lineRule="auto"/>
        <w:ind w:left="0" w:firstLine="709"/>
        <w:jc w:val="both"/>
        <w:rPr>
          <w:rFonts w:ascii="Times New Roman" w:hAnsi="Times New Roman" w:cs="Times New Roman"/>
          <w:sz w:val="28"/>
          <w:szCs w:val="28"/>
          <w:lang w:val="uk-UA"/>
        </w:rPr>
      </w:pPr>
      <w:r w:rsidRPr="00760796">
        <w:rPr>
          <w:rFonts w:ascii="Times New Roman" w:hAnsi="Times New Roman" w:cs="Times New Roman"/>
          <w:sz w:val="28"/>
          <w:szCs w:val="28"/>
          <w:lang w:val="uk-UA"/>
        </w:rPr>
        <w:t>Потреби – це об'єктивне прагнення людини до чогось необхідного, для підтримки життєдіяльності та розвитку організму, розвитку особистості». Кількість та якість потреб залежить від рівня організації, способу та умов життя людини. Потреби є різними, Маслоу об'єднав їх в 5 груп і розташував за принципом ієрархії.</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1. фізіологічні потреби;</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2. потреба у безпеці;</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3. соціальні потреби;</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4. визнання суспільством;</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5. потреба в самореалізації.</w:t>
      </w:r>
    </w:p>
    <w:p w:rsidR="00617036" w:rsidRPr="00760796" w:rsidRDefault="00617036" w:rsidP="001560E1">
      <w:pPr>
        <w:pStyle w:val="a7"/>
        <w:numPr>
          <w:ilvl w:val="0"/>
          <w:numId w:val="17"/>
        </w:numPr>
        <w:spacing w:after="0" w:line="360" w:lineRule="auto"/>
        <w:ind w:left="0" w:firstLine="709"/>
        <w:jc w:val="both"/>
        <w:rPr>
          <w:rFonts w:ascii="Times New Roman" w:hAnsi="Times New Roman" w:cs="Times New Roman"/>
          <w:sz w:val="28"/>
          <w:szCs w:val="28"/>
          <w:lang w:val="uk-UA"/>
        </w:rPr>
      </w:pPr>
      <w:r w:rsidRPr="00760796">
        <w:rPr>
          <w:rFonts w:ascii="Times New Roman" w:hAnsi="Times New Roman" w:cs="Times New Roman"/>
          <w:sz w:val="28"/>
          <w:szCs w:val="28"/>
          <w:lang w:val="uk-UA"/>
        </w:rPr>
        <w:lastRenderedPageBreak/>
        <w:t xml:space="preserve">Мета – «усвідомлений образ передбачуваного результату, на досягнення якого спрямовані дії людини». Відповідно до твердження Леонтьєва А. необхідно диференціювати мету на кілька етапів. Досягнення проміжної мети створюється ситуацією успіху, що дає позитивний емоційний заряд та спонукає до кінцевої </w:t>
      </w:r>
      <w:r w:rsidR="001560E1" w:rsidRPr="00760796">
        <w:rPr>
          <w:rFonts w:ascii="Times New Roman" w:hAnsi="Times New Roman" w:cs="Times New Roman"/>
          <w:sz w:val="28"/>
          <w:szCs w:val="28"/>
          <w:lang w:val="uk-UA"/>
        </w:rPr>
        <w:t>мети, посилює мотивацію людини [19].</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Мотиваційна сфера людини, що характеризується трьома параметрами:</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1. Широта – це різноманітність мотиваційних факторів, потреб та цілей. Розвиток мотиваційної сфери людини залежить від кількості мотивів, потреб та цілей.</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2. Гнучкість мотиваційної сфери характеризує процес мотивації. Найбільш гнучкою вважається сфера, у якій задоволення потреб може використовуватись різноманітна кількість коштів.</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3. </w:t>
      </w:r>
      <w:proofErr w:type="spellStart"/>
      <w:r w:rsidRPr="00760796">
        <w:rPr>
          <w:rFonts w:ascii="Times New Roman" w:hAnsi="Times New Roman" w:cs="Times New Roman"/>
          <w:sz w:val="28"/>
          <w:szCs w:val="28"/>
        </w:rPr>
        <w:t>Ієрархізованість</w:t>
      </w:r>
      <w:proofErr w:type="spellEnd"/>
      <w:r w:rsidRPr="00760796">
        <w:rPr>
          <w:rFonts w:ascii="Times New Roman" w:hAnsi="Times New Roman" w:cs="Times New Roman"/>
          <w:sz w:val="28"/>
          <w:szCs w:val="28"/>
        </w:rPr>
        <w:t xml:space="preserve"> - характеристика будови кожного рівня мотиваційної сфери, взятої окремо.</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Мотиваційна сфера людини, це система, заснована на єднанні внутрішніх факторів та зовнішніх стимулів, що визначають поведінку людини. У зв'язку з цим використовуються різні способи класифікації мотивації:</w:t>
      </w:r>
    </w:p>
    <w:p w:rsidR="00617036" w:rsidRPr="00760796" w:rsidRDefault="00617036" w:rsidP="001560E1">
      <w:pPr>
        <w:pStyle w:val="a7"/>
        <w:numPr>
          <w:ilvl w:val="0"/>
          <w:numId w:val="18"/>
        </w:numPr>
        <w:spacing w:after="0" w:line="360" w:lineRule="auto"/>
        <w:ind w:left="0" w:firstLine="709"/>
        <w:jc w:val="both"/>
        <w:rPr>
          <w:rFonts w:ascii="Times New Roman" w:hAnsi="Times New Roman" w:cs="Times New Roman"/>
          <w:i/>
          <w:sz w:val="28"/>
          <w:szCs w:val="28"/>
          <w:lang w:val="uk-UA"/>
        </w:rPr>
      </w:pPr>
      <w:r w:rsidRPr="00760796">
        <w:rPr>
          <w:rFonts w:ascii="Times New Roman" w:hAnsi="Times New Roman" w:cs="Times New Roman"/>
          <w:i/>
          <w:sz w:val="28"/>
          <w:szCs w:val="28"/>
          <w:lang w:val="uk-UA"/>
        </w:rPr>
        <w:t>Екстенсивна та інтенсивна</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Екстенсивна чи зовнішня мотивація – це група мотивів, зумовлена дією зовнішніх факторів на людину. Інтенсивна чи внутрішня мотивація - група мотивів, пов'язана з психологічним станом людини: потяг, потреба, інтерес тощо.</w:t>
      </w:r>
    </w:p>
    <w:p w:rsidR="00617036" w:rsidRPr="00760796" w:rsidRDefault="00617036" w:rsidP="001560E1">
      <w:pPr>
        <w:pStyle w:val="a7"/>
        <w:numPr>
          <w:ilvl w:val="0"/>
          <w:numId w:val="18"/>
        </w:numPr>
        <w:spacing w:after="0" w:line="360" w:lineRule="auto"/>
        <w:ind w:left="0" w:firstLine="709"/>
        <w:jc w:val="both"/>
        <w:rPr>
          <w:rFonts w:ascii="Times New Roman" w:hAnsi="Times New Roman" w:cs="Times New Roman"/>
          <w:i/>
          <w:sz w:val="28"/>
          <w:szCs w:val="28"/>
          <w:lang w:val="uk-UA"/>
        </w:rPr>
      </w:pPr>
      <w:r w:rsidRPr="00760796">
        <w:rPr>
          <w:rFonts w:ascii="Times New Roman" w:hAnsi="Times New Roman" w:cs="Times New Roman"/>
          <w:i/>
          <w:sz w:val="28"/>
          <w:szCs w:val="28"/>
          <w:lang w:val="uk-UA"/>
        </w:rPr>
        <w:t>Позитивна та негативна.</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Позитивна мотивація заснована на очікуваннях та підкріпленнях позитивного характеру, другий на негативних. Приклад: «Якщо я виконаю дію, то отримаю винагороду»; «Якщо я не виконуватиму дію, мене покарають».</w:t>
      </w:r>
    </w:p>
    <w:p w:rsidR="00617036" w:rsidRPr="00760796" w:rsidRDefault="00617036" w:rsidP="001560E1">
      <w:pPr>
        <w:pStyle w:val="a7"/>
        <w:numPr>
          <w:ilvl w:val="0"/>
          <w:numId w:val="18"/>
        </w:numPr>
        <w:spacing w:after="0" w:line="360" w:lineRule="auto"/>
        <w:ind w:left="0" w:firstLine="709"/>
        <w:jc w:val="both"/>
        <w:rPr>
          <w:rFonts w:ascii="Times New Roman" w:hAnsi="Times New Roman" w:cs="Times New Roman"/>
          <w:i/>
          <w:sz w:val="28"/>
          <w:szCs w:val="28"/>
          <w:lang w:val="uk-UA"/>
        </w:rPr>
      </w:pPr>
      <w:r w:rsidRPr="00760796">
        <w:rPr>
          <w:rFonts w:ascii="Times New Roman" w:hAnsi="Times New Roman" w:cs="Times New Roman"/>
          <w:i/>
          <w:sz w:val="28"/>
          <w:szCs w:val="28"/>
          <w:lang w:val="uk-UA"/>
        </w:rPr>
        <w:t>Стійка та нестійка.</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Стійка мотивація заснована на потребах особистості для задоволення яких, дії не потребують додаткового підкріплення. Найчастіше це найнижчі </w:t>
      </w:r>
      <w:r w:rsidRPr="00760796">
        <w:rPr>
          <w:rFonts w:ascii="Times New Roman" w:hAnsi="Times New Roman" w:cs="Times New Roman"/>
          <w:sz w:val="28"/>
          <w:szCs w:val="28"/>
        </w:rPr>
        <w:lastRenderedPageBreak/>
        <w:t>фізіологічні потреби. У випадку з нестійкою мотивацією, людині для задоволення потреб, необхідні постійні зовнішні с</w:t>
      </w:r>
      <w:r w:rsidR="001560E1" w:rsidRPr="00760796">
        <w:rPr>
          <w:rFonts w:ascii="Times New Roman" w:hAnsi="Times New Roman" w:cs="Times New Roman"/>
          <w:sz w:val="28"/>
          <w:szCs w:val="28"/>
        </w:rPr>
        <w:t>тимули [</w:t>
      </w:r>
      <w:r w:rsidR="00C66214" w:rsidRPr="00760796">
        <w:rPr>
          <w:rFonts w:ascii="Times New Roman" w:hAnsi="Times New Roman" w:cs="Times New Roman"/>
          <w:sz w:val="28"/>
          <w:szCs w:val="28"/>
        </w:rPr>
        <w:t>20</w:t>
      </w:r>
      <w:r w:rsidR="001560E1" w:rsidRPr="00760796">
        <w:rPr>
          <w:rFonts w:ascii="Times New Roman" w:hAnsi="Times New Roman" w:cs="Times New Roman"/>
          <w:sz w:val="28"/>
          <w:szCs w:val="28"/>
        </w:rPr>
        <w:t>].</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Також дослідники класифікують мотивацію на індивідуальну, групову та пізнавальну. Індивідуальна мотивація поєднує фізіологічні потреби людини, спрямовані на підтримку життєдіяльності. До групової мотивації відносяться потреби, пов'язані з діяльністю щоб одержати визнання соціуму. Пізнавальна мотивація задовольняється науково-дослідною діяльністю, здобуттям знань через процес навчання.</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Багато мотиваційних факторів з часом перетворюються на риси особи. До них відносяться соціально значущі мотиви людини, визначальні його ставлення до людей. Пропонуємо розглянути ці мотиви.</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Мотив афіліації чи мотив спілкування, актуалізується у спілкуванні людей. Цей мотив проявляється, як прагнення людини налагодити, </w:t>
      </w:r>
      <w:proofErr w:type="spellStart"/>
      <w:r w:rsidRPr="00760796">
        <w:rPr>
          <w:rFonts w:ascii="Times New Roman" w:hAnsi="Times New Roman" w:cs="Times New Roman"/>
          <w:sz w:val="28"/>
          <w:szCs w:val="28"/>
        </w:rPr>
        <w:t>емоційно</w:t>
      </w:r>
      <w:proofErr w:type="spellEnd"/>
      <w:r w:rsidRPr="00760796">
        <w:rPr>
          <w:rFonts w:ascii="Times New Roman" w:hAnsi="Times New Roman" w:cs="Times New Roman"/>
          <w:sz w:val="28"/>
          <w:szCs w:val="28"/>
        </w:rPr>
        <w:t>-позитивні стосунки з людьми. Любов до людини – це вищий духовний прояв даного мотиву. При домінуванні у людини мотиву спілкування породжується стиль взаємовідносин людини. Виражений мотив афіліації зовні проявляється в особливій стурбованості особи встановленням, підтримкою або відновленням порушених дружніх взаємин із людьми. Мотив афіліації корелює з прагненням людини до схвалення з боку оточуючих людей, бажанням самоствердже</w:t>
      </w:r>
      <w:r w:rsidR="00C66214" w:rsidRPr="00760796">
        <w:rPr>
          <w:rFonts w:ascii="Times New Roman" w:hAnsi="Times New Roman" w:cs="Times New Roman"/>
          <w:sz w:val="28"/>
          <w:szCs w:val="28"/>
        </w:rPr>
        <w:t>ння [27].</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Мотив відкидання проявляється у страху бути відкинутим значущими людьми. При перевазі мотиву відкидання виникає скутість, невпевненість, а також незручність та напруженість в побудові контакту з людьми.</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Мотив влади - це пристрасть до керування соціального оточення, у тому числі людьми, впливати на поведінку інших людей різними способами, включаючи переконання, примус, навіювання стримування, заборона тощо; спонукання інших надходити відповідно до своїх інтересами та потребами; добиватися їхнього розташування, співпраці; доводити свою правоту, відстоювати свою думку; впливати, спрямовувати, організовувати, керувати, </w:t>
      </w:r>
      <w:r w:rsidRPr="00760796">
        <w:rPr>
          <w:rFonts w:ascii="Times New Roman" w:hAnsi="Times New Roman" w:cs="Times New Roman"/>
          <w:sz w:val="28"/>
          <w:szCs w:val="28"/>
        </w:rPr>
        <w:lastRenderedPageBreak/>
        <w:t>підпорядковувати, диктувати умови; судити, встановлювати закони, визначати норми та правила поведінки; приймати за інші рішення, що зобов'язують їх надходити до певних чином; привертати</w:t>
      </w:r>
      <w:r w:rsidR="00C66214" w:rsidRPr="00760796">
        <w:rPr>
          <w:rFonts w:ascii="Times New Roman" w:hAnsi="Times New Roman" w:cs="Times New Roman"/>
          <w:sz w:val="28"/>
          <w:szCs w:val="28"/>
        </w:rPr>
        <w:t xml:space="preserve"> себе увагу, мати послідовників [42].</w:t>
      </w:r>
    </w:p>
    <w:p w:rsidR="00617036" w:rsidRPr="00760796" w:rsidRDefault="00617036" w:rsidP="001560E1">
      <w:pPr>
        <w:spacing w:after="0" w:line="360" w:lineRule="auto"/>
        <w:ind w:firstLine="709"/>
        <w:jc w:val="both"/>
        <w:rPr>
          <w:rFonts w:ascii="Times New Roman" w:hAnsi="Times New Roman" w:cs="Times New Roman"/>
          <w:sz w:val="28"/>
          <w:szCs w:val="28"/>
        </w:rPr>
      </w:pPr>
      <w:proofErr w:type="spellStart"/>
      <w:r w:rsidRPr="00760796">
        <w:rPr>
          <w:rFonts w:ascii="Times New Roman" w:hAnsi="Times New Roman" w:cs="Times New Roman"/>
          <w:sz w:val="28"/>
          <w:szCs w:val="28"/>
        </w:rPr>
        <w:t>Верофф</w:t>
      </w:r>
      <w:proofErr w:type="spellEnd"/>
      <w:r w:rsidRPr="00760796">
        <w:rPr>
          <w:rFonts w:ascii="Times New Roman" w:hAnsi="Times New Roman" w:cs="Times New Roman"/>
          <w:sz w:val="28"/>
          <w:szCs w:val="28"/>
        </w:rPr>
        <w:t xml:space="preserve"> Д. зазначив мотив влади, як прагнення та здатність отримувати задоволення від контролю над іншими людьми. Вперше цей мотив привернув себе увагу у дослідженнях </w:t>
      </w:r>
      <w:proofErr w:type="spellStart"/>
      <w:r w:rsidRPr="00760796">
        <w:rPr>
          <w:rFonts w:ascii="Times New Roman" w:hAnsi="Times New Roman" w:cs="Times New Roman"/>
          <w:sz w:val="28"/>
          <w:szCs w:val="28"/>
        </w:rPr>
        <w:t>неофрейдистов</w:t>
      </w:r>
      <w:proofErr w:type="spellEnd"/>
      <w:r w:rsidRPr="00760796">
        <w:rPr>
          <w:rFonts w:ascii="Times New Roman" w:hAnsi="Times New Roman" w:cs="Times New Roman"/>
          <w:sz w:val="28"/>
          <w:szCs w:val="28"/>
        </w:rPr>
        <w:t>. Він був оголошено одним із головних мотивів людської соціальної поведінки.</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Адлер А. вважав, що прагнення до влади є компенсація комплексу неповноцінності. Аналогічного погляду дотримувався інший представник </w:t>
      </w:r>
      <w:proofErr w:type="spellStart"/>
      <w:r w:rsidRPr="00760796">
        <w:rPr>
          <w:rFonts w:ascii="Times New Roman" w:hAnsi="Times New Roman" w:cs="Times New Roman"/>
          <w:sz w:val="28"/>
          <w:szCs w:val="28"/>
        </w:rPr>
        <w:t>неофрейдизму</w:t>
      </w:r>
      <w:proofErr w:type="spellEnd"/>
      <w:r w:rsidRPr="00760796">
        <w:rPr>
          <w:rFonts w:ascii="Times New Roman" w:hAnsi="Times New Roman" w:cs="Times New Roman"/>
          <w:sz w:val="28"/>
          <w:szCs w:val="28"/>
        </w:rPr>
        <w:t xml:space="preserve"> - </w:t>
      </w:r>
      <w:proofErr w:type="spellStart"/>
      <w:r w:rsidRPr="00760796">
        <w:rPr>
          <w:rFonts w:ascii="Times New Roman" w:hAnsi="Times New Roman" w:cs="Times New Roman"/>
          <w:sz w:val="28"/>
          <w:szCs w:val="28"/>
        </w:rPr>
        <w:t>Фромм</w:t>
      </w:r>
      <w:proofErr w:type="spellEnd"/>
      <w:r w:rsidRPr="00760796">
        <w:rPr>
          <w:rFonts w:ascii="Times New Roman" w:hAnsi="Times New Roman" w:cs="Times New Roman"/>
          <w:sz w:val="28"/>
          <w:szCs w:val="28"/>
        </w:rPr>
        <w:t xml:space="preserve"> Е.</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Люди з розвиненим мотивом влади більше за інших схильні звертати на себе увагу інших, виділятися, привертати прихильників, порівняно легко що піддаються впливу. Як правило, такі люди з високорозвиненим мотивом влада має здатність з вигодою для себе використовувати можливості, що надаються ситуацією, для прояву відповідного мотиву.</w:t>
      </w:r>
    </w:p>
    <w:p w:rsidR="00617036" w:rsidRPr="00760796" w:rsidRDefault="00617036" w:rsidP="001560E1">
      <w:pPr>
        <w:spacing w:after="0" w:line="360" w:lineRule="auto"/>
        <w:ind w:firstLine="709"/>
        <w:jc w:val="both"/>
        <w:rPr>
          <w:rFonts w:ascii="Times New Roman" w:hAnsi="Times New Roman" w:cs="Times New Roman"/>
          <w:sz w:val="28"/>
          <w:szCs w:val="28"/>
        </w:rPr>
      </w:pPr>
      <w:proofErr w:type="spellStart"/>
      <w:r w:rsidRPr="00760796">
        <w:rPr>
          <w:rFonts w:ascii="Times New Roman" w:hAnsi="Times New Roman" w:cs="Times New Roman"/>
          <w:sz w:val="28"/>
          <w:szCs w:val="28"/>
        </w:rPr>
        <w:t>Просоціальна</w:t>
      </w:r>
      <w:proofErr w:type="spellEnd"/>
      <w:r w:rsidRPr="00760796">
        <w:rPr>
          <w:rFonts w:ascii="Times New Roman" w:hAnsi="Times New Roman" w:cs="Times New Roman"/>
          <w:sz w:val="28"/>
          <w:szCs w:val="28"/>
        </w:rPr>
        <w:t xml:space="preserve"> поведінка та її мотиви викликають особливий інтерес у психології. Під такою поведінкою </w:t>
      </w:r>
      <w:r w:rsidR="00C66214" w:rsidRPr="00760796">
        <w:rPr>
          <w:rFonts w:ascii="Times New Roman" w:hAnsi="Times New Roman" w:cs="Times New Roman"/>
          <w:sz w:val="28"/>
          <w:szCs w:val="28"/>
        </w:rPr>
        <w:t>розуміють</w:t>
      </w:r>
      <w:r w:rsidRPr="00760796">
        <w:rPr>
          <w:rFonts w:ascii="Times New Roman" w:hAnsi="Times New Roman" w:cs="Times New Roman"/>
          <w:sz w:val="28"/>
          <w:szCs w:val="28"/>
        </w:rPr>
        <w:t xml:space="preserve"> будь-які альтруїстичні дії людини, спрямовані на благополуччя інших, допомогу їм. Ці форми поведінки різняться за своїми характеристиками і варіюються від простої доброти до серйозної благодійної допомоги, наданої однією людиною іншим, інколи ж і з великою шкодою собі, ціною самопожертвування. Деякі психологи вважають, що така поведінка має особливий мотив і називають його мотивом альтруїзму.</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Альтруїстичну мотивацію можна визначити, як поведінку, яка здійснюється заради блага іншої людини та без надії на винагороду. Існує кілька соціальних норм морального порядку, характерних для поведінки людини у сучасному цивілізованому суспільстві, що пояс</w:t>
      </w:r>
      <w:r w:rsidR="00C66214" w:rsidRPr="00760796">
        <w:rPr>
          <w:rFonts w:ascii="Times New Roman" w:hAnsi="Times New Roman" w:cs="Times New Roman"/>
          <w:sz w:val="28"/>
          <w:szCs w:val="28"/>
        </w:rPr>
        <w:t>нюють альтруїстичну поведінку [43].</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lastRenderedPageBreak/>
        <w:t xml:space="preserve">Протилежно альтруїстичній мотивації є мотив агресивності. За визначенням Є.П. Ільїна, це властивість особи, яка відображає схильність до агресивного реагування у разі виникнення </w:t>
      </w:r>
      <w:proofErr w:type="spellStart"/>
      <w:r w:rsidRPr="00760796">
        <w:rPr>
          <w:rFonts w:ascii="Times New Roman" w:hAnsi="Times New Roman" w:cs="Times New Roman"/>
          <w:sz w:val="28"/>
          <w:szCs w:val="28"/>
        </w:rPr>
        <w:t>фрустрируючої</w:t>
      </w:r>
      <w:proofErr w:type="spellEnd"/>
      <w:r w:rsidRPr="00760796">
        <w:rPr>
          <w:rFonts w:ascii="Times New Roman" w:hAnsi="Times New Roman" w:cs="Times New Roman"/>
          <w:sz w:val="28"/>
          <w:szCs w:val="28"/>
        </w:rPr>
        <w:t xml:space="preserve"> та конфліктної ситуації.</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Ще одна точка зору щодо походження агресивної мотивації була представлена в теорії соціального навчання </w:t>
      </w:r>
      <w:proofErr w:type="spellStart"/>
      <w:r w:rsidRPr="00760796">
        <w:rPr>
          <w:rFonts w:ascii="Times New Roman" w:hAnsi="Times New Roman" w:cs="Times New Roman"/>
          <w:sz w:val="28"/>
          <w:szCs w:val="28"/>
        </w:rPr>
        <w:t>Берковітцом</w:t>
      </w:r>
      <w:proofErr w:type="spellEnd"/>
      <w:r w:rsidRPr="00760796">
        <w:rPr>
          <w:rFonts w:ascii="Times New Roman" w:hAnsi="Times New Roman" w:cs="Times New Roman"/>
          <w:sz w:val="28"/>
          <w:szCs w:val="28"/>
        </w:rPr>
        <w:t xml:space="preserve"> Л., для того, щоб агресивна мотивація виникла і поширилася на певний об'єкт, необхідно дотриматись двох умов:</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а) щоб перешкода, що виникла на шляху до цілеспрямованої діяльності, викликала у людини реакцію гніву;</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б) щоб як причина виникнення перешко</w:t>
      </w:r>
      <w:r w:rsidR="00C66214" w:rsidRPr="00760796">
        <w:rPr>
          <w:rFonts w:ascii="Times New Roman" w:hAnsi="Times New Roman" w:cs="Times New Roman"/>
          <w:sz w:val="28"/>
          <w:szCs w:val="28"/>
        </w:rPr>
        <w:t>ди була сприйнята інша людина [40].</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У когнітивній теорії навчання агресивні дії людини розглядаються не лише, як результат фрустрації, але і як наслідок навчання, наслідування іншим людям. Агресивна поведінка у цій концепції трактується як результат наступних когнітивних та інших процесів:</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1. Наявність відповідного об'єкта агресивної поведінки, здатної зняти напруга та усунути фрустрацію.</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2. Наявність емоційного перезбудження типу афекту чи стресу, що супроводжується внутрішньою напруженістю, від якої людина хоче позбутися.</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3. Наявність фрустрації.</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4. Оцінки суб'єктом наслідків своєї агресивної поведінки як позитивних.</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Для людей характерні дві мотиваційні тенденції, пов'язані з мотивом агресії: тенденція до агресії та її гальмування:</w:t>
      </w:r>
    </w:p>
    <w:p w:rsidR="00617036" w:rsidRPr="00760796" w:rsidRDefault="00617036" w:rsidP="001560E1">
      <w:pPr>
        <w:pStyle w:val="a7"/>
        <w:numPr>
          <w:ilvl w:val="0"/>
          <w:numId w:val="17"/>
        </w:numPr>
        <w:spacing w:after="0" w:line="360" w:lineRule="auto"/>
        <w:ind w:left="0" w:firstLine="709"/>
        <w:jc w:val="both"/>
        <w:rPr>
          <w:rFonts w:ascii="Times New Roman" w:hAnsi="Times New Roman" w:cs="Times New Roman"/>
          <w:sz w:val="28"/>
          <w:szCs w:val="28"/>
          <w:lang w:val="uk-UA"/>
        </w:rPr>
      </w:pPr>
      <w:r w:rsidRPr="00760796">
        <w:rPr>
          <w:rFonts w:ascii="Times New Roman" w:hAnsi="Times New Roman" w:cs="Times New Roman"/>
          <w:sz w:val="28"/>
          <w:szCs w:val="28"/>
          <w:lang w:val="uk-UA"/>
        </w:rPr>
        <w:t>Тенденція до агресії – це схильність людини оцінювати багато хто ситуації та дії людей як загрозливі йому та прагнення відреагувати ними власними агресивними діями.</w:t>
      </w:r>
    </w:p>
    <w:p w:rsidR="00617036" w:rsidRPr="00760796" w:rsidRDefault="00617036" w:rsidP="001560E1">
      <w:pPr>
        <w:pStyle w:val="a7"/>
        <w:numPr>
          <w:ilvl w:val="0"/>
          <w:numId w:val="17"/>
        </w:numPr>
        <w:spacing w:after="0" w:line="360" w:lineRule="auto"/>
        <w:ind w:left="0" w:firstLine="709"/>
        <w:jc w:val="both"/>
        <w:rPr>
          <w:rFonts w:ascii="Times New Roman" w:hAnsi="Times New Roman" w:cs="Times New Roman"/>
          <w:sz w:val="28"/>
          <w:szCs w:val="28"/>
          <w:lang w:val="uk-UA"/>
        </w:rPr>
      </w:pPr>
      <w:r w:rsidRPr="00760796">
        <w:rPr>
          <w:rFonts w:ascii="Times New Roman" w:hAnsi="Times New Roman" w:cs="Times New Roman"/>
          <w:sz w:val="28"/>
          <w:szCs w:val="28"/>
          <w:lang w:val="uk-UA"/>
        </w:rPr>
        <w:lastRenderedPageBreak/>
        <w:t>Тенденція до гальмування агресії визначається як індивідуальна схильність оцінювати власні агресивні дії як небажані та неприємні, що викликають жаль та докори совісті</w:t>
      </w:r>
      <w:r w:rsidR="00C66214" w:rsidRPr="00760796">
        <w:rPr>
          <w:rFonts w:ascii="Times New Roman" w:hAnsi="Times New Roman" w:cs="Times New Roman"/>
          <w:sz w:val="28"/>
          <w:szCs w:val="28"/>
          <w:lang w:val="uk-UA"/>
        </w:rPr>
        <w:t xml:space="preserve"> [25].</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Така тенденція на рівні поведінки веде до придушення, уникнення або засудження проявів агресивних дій.</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Мотив самоствердження – це робота над собою, розвиток особистості, що спонукає людину до активних дій. Це потреба людини у визнанні та оцінці суспільства. Мотивація заснована на амбіціях, самоповазі, самоповазі. Керуючись бажанням самоствердитись, індивід намагається довести суспільству, що він особистість. Людина намагається заволодіти певним становищем в суспільстві, досягти соціального статусу, отримати визнання та повагу.</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Мотив ідентифікації – прагнення людини бути схожою на кумира, яким може виступати як реальна авторитетна особистість, так і вигаданий персонаж. Мотив ідентифікації – є основним стимулом для розвитку, вдосконалення та докладання вольових зусиль для формування деяких рис характеру. Мотивація ідентифікації частіше проявляється у ювенальному періоді, під впливом якої підліток набуває енергетичний потенціал.</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Процесуально-змістовна мотивація підштовхує людину до активних дій не через вплив зовнішніх стимулів, а завдяки особистій зацікавленості індивіда у змісті діяльності. Така мотивація є внутрішньою та активно впливає на діяльність людини. Суть явища: проявляється у зацікавленості людиною певною діяльністю від якої вона отримує задоволення, проявляє фізичну активність, а також використовує свої інтелектуальні можливості.</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Мотивація саморозвитку полягає в прагненні людини до розвитку наявних природних здібностей, удосконалення наявних позитивних якостей. Саморозвиток дає людині відчуття власної значимості, вимагає саморозвитку - можливості бути самим собою і розуміти сміливість «буття».</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lastRenderedPageBreak/>
        <w:t xml:space="preserve">Мотивація до саморозвитку вимагає сміливості, відваги, рішення подолати страх перед ризиком утрати досягнутий в минулому умовної стійкості, відмовитися від комфортного відпочинку. Людська природа - тримати і прославляти минулі досягнення, і таке повагу до особистої історії є серйозною перешкодою на шляху до саморозвитку. Ця мотивація пробуджує людину прийняти однозначне рішення, вибираючи між бажанням рухатися вперед і бажанням зберегти безпеку. По Маслоу, саморозвиток можливий тільки в тому випадку, якщо кроки вперед приносять людині більше задоволення, ніж повсякденні минулі досягнення. Хоча саморозвиток часто призводить до внутрішнього конфлікту мотивів, рух вперед не вимагає </w:t>
      </w:r>
      <w:proofErr w:type="spellStart"/>
      <w:r w:rsidRPr="00760796">
        <w:rPr>
          <w:rFonts w:ascii="Times New Roman" w:hAnsi="Times New Roman" w:cs="Times New Roman"/>
          <w:sz w:val="28"/>
          <w:szCs w:val="28"/>
        </w:rPr>
        <w:t>самонасильства</w:t>
      </w:r>
      <w:proofErr w:type="spellEnd"/>
      <w:r w:rsidR="00C66214" w:rsidRPr="00760796">
        <w:rPr>
          <w:rFonts w:ascii="Times New Roman" w:hAnsi="Times New Roman" w:cs="Times New Roman"/>
          <w:sz w:val="28"/>
          <w:szCs w:val="28"/>
        </w:rPr>
        <w:t xml:space="preserve"> [19].</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Мотивація досягнення – це  бажання людини досягати найкращих результатів у своїй діяльності, оволодіти майстерністю у сфері, яка їй цікава. Висока ефективність такої мотивації заснована на свідомому виборі індивідом складних завдань та прагненні їх вирішувати. Цей мотив є рушійний фактором для досягнення успіхів в будь-якій сфері життєдіяльності, адже перемога залежить не лише від природного дару, розвинених здібностей, освоєних навичок та отриманих знань. Будь-який успіх базується на високому рівні мотивації досягнення, яка обумовлює цілеспрямованість, наполегливість, завзятість, рішучість людини задля досягнення поставленої мети</w:t>
      </w:r>
      <w:r w:rsidR="00C66214" w:rsidRPr="00760796">
        <w:rPr>
          <w:rFonts w:ascii="Times New Roman" w:hAnsi="Times New Roman" w:cs="Times New Roman"/>
          <w:sz w:val="28"/>
          <w:szCs w:val="28"/>
        </w:rPr>
        <w:t xml:space="preserve"> [16].</w:t>
      </w:r>
    </w:p>
    <w:p w:rsidR="00617036" w:rsidRPr="00760796" w:rsidRDefault="00617036"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Не зважаючи на вид мотивації, його рівень, який завжди однаковий і постійний. Багато чого залежить від виду виконуваної діяльності, що склалися в залежності від обставин та очікувань людини. Виходячи з чого, визначальними факторами рівня мотивації є критерії:</w:t>
      </w:r>
    </w:p>
    <w:p w:rsidR="00617036" w:rsidRPr="00760796" w:rsidRDefault="00617036" w:rsidP="001560E1">
      <w:pPr>
        <w:pStyle w:val="a7"/>
        <w:numPr>
          <w:ilvl w:val="0"/>
          <w:numId w:val="17"/>
        </w:numPr>
        <w:spacing w:after="0" w:line="360" w:lineRule="auto"/>
        <w:ind w:left="0" w:firstLine="709"/>
        <w:jc w:val="both"/>
        <w:rPr>
          <w:rFonts w:ascii="Times New Roman" w:hAnsi="Times New Roman" w:cs="Times New Roman"/>
          <w:sz w:val="28"/>
          <w:szCs w:val="28"/>
          <w:lang w:val="uk-UA"/>
        </w:rPr>
      </w:pPr>
      <w:r w:rsidRPr="00760796">
        <w:rPr>
          <w:rFonts w:ascii="Times New Roman" w:hAnsi="Times New Roman" w:cs="Times New Roman"/>
          <w:sz w:val="28"/>
          <w:szCs w:val="28"/>
          <w:lang w:val="uk-UA"/>
        </w:rPr>
        <w:t>значущість перспективи досягнення успіху особистістю;</w:t>
      </w:r>
    </w:p>
    <w:p w:rsidR="00617036" w:rsidRPr="00760796" w:rsidRDefault="00617036" w:rsidP="001560E1">
      <w:pPr>
        <w:pStyle w:val="a7"/>
        <w:numPr>
          <w:ilvl w:val="0"/>
          <w:numId w:val="17"/>
        </w:numPr>
        <w:spacing w:after="0" w:line="360" w:lineRule="auto"/>
        <w:ind w:left="0" w:firstLine="709"/>
        <w:jc w:val="both"/>
        <w:rPr>
          <w:rFonts w:ascii="Times New Roman" w:hAnsi="Times New Roman" w:cs="Times New Roman"/>
          <w:sz w:val="28"/>
          <w:szCs w:val="28"/>
          <w:lang w:val="uk-UA"/>
        </w:rPr>
      </w:pPr>
      <w:r w:rsidRPr="00760796">
        <w:rPr>
          <w:rFonts w:ascii="Times New Roman" w:hAnsi="Times New Roman" w:cs="Times New Roman"/>
          <w:sz w:val="28"/>
          <w:szCs w:val="28"/>
          <w:lang w:val="uk-UA"/>
        </w:rPr>
        <w:t>віра та надія на визначене досягнення;</w:t>
      </w:r>
    </w:p>
    <w:p w:rsidR="00617036" w:rsidRPr="00760796" w:rsidRDefault="00617036" w:rsidP="001560E1">
      <w:pPr>
        <w:pStyle w:val="a7"/>
        <w:numPr>
          <w:ilvl w:val="0"/>
          <w:numId w:val="17"/>
        </w:numPr>
        <w:spacing w:after="0" w:line="360" w:lineRule="auto"/>
        <w:ind w:left="0" w:firstLine="709"/>
        <w:jc w:val="both"/>
        <w:rPr>
          <w:rFonts w:ascii="Times New Roman" w:hAnsi="Times New Roman" w:cs="Times New Roman"/>
          <w:sz w:val="28"/>
          <w:szCs w:val="28"/>
          <w:lang w:val="uk-UA"/>
        </w:rPr>
      </w:pPr>
      <w:r w:rsidRPr="00760796">
        <w:rPr>
          <w:rFonts w:ascii="Times New Roman" w:hAnsi="Times New Roman" w:cs="Times New Roman"/>
          <w:sz w:val="28"/>
          <w:szCs w:val="28"/>
          <w:lang w:val="uk-UA"/>
        </w:rPr>
        <w:t>суб'єктивна оцінка людиною існуючої ймовірності отримання високих результатів;</w:t>
      </w:r>
    </w:p>
    <w:p w:rsidR="00617036" w:rsidRPr="00760796" w:rsidRDefault="00617036" w:rsidP="001560E1">
      <w:pPr>
        <w:pStyle w:val="a7"/>
        <w:numPr>
          <w:ilvl w:val="0"/>
          <w:numId w:val="17"/>
        </w:numPr>
        <w:spacing w:after="0" w:line="360" w:lineRule="auto"/>
        <w:ind w:left="0" w:firstLine="709"/>
        <w:jc w:val="both"/>
        <w:rPr>
          <w:rFonts w:ascii="Times New Roman" w:hAnsi="Times New Roman" w:cs="Times New Roman"/>
          <w:sz w:val="28"/>
          <w:szCs w:val="28"/>
          <w:lang w:val="uk-UA"/>
        </w:rPr>
      </w:pPr>
      <w:r w:rsidRPr="00760796">
        <w:rPr>
          <w:rFonts w:ascii="Times New Roman" w:hAnsi="Times New Roman" w:cs="Times New Roman"/>
          <w:sz w:val="28"/>
          <w:szCs w:val="28"/>
          <w:lang w:val="uk-UA"/>
        </w:rPr>
        <w:t>суб'єктивне розуміння особистістю стандартів, зразків успіху.</w:t>
      </w:r>
    </w:p>
    <w:p w:rsidR="00641ADD" w:rsidRPr="00760796" w:rsidRDefault="00BC491F" w:rsidP="001560E1">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lastRenderedPageBreak/>
        <w:t xml:space="preserve">Логічним наслідком </w:t>
      </w:r>
      <w:r w:rsidR="00641ADD" w:rsidRPr="00760796">
        <w:rPr>
          <w:rFonts w:ascii="Times New Roman" w:hAnsi="Times New Roman" w:cs="Times New Roman"/>
          <w:sz w:val="28"/>
          <w:szCs w:val="28"/>
        </w:rPr>
        <w:t>аналізу досліджуваної проблеми</w:t>
      </w:r>
      <w:r w:rsidRPr="00760796">
        <w:rPr>
          <w:rFonts w:ascii="Times New Roman" w:hAnsi="Times New Roman" w:cs="Times New Roman"/>
          <w:sz w:val="28"/>
          <w:szCs w:val="28"/>
        </w:rPr>
        <w:t xml:space="preserve"> є виділення внутрішньої та зовнішньої мотивації поведінки. Цілком очевидно, що поведінк</w:t>
      </w:r>
      <w:r w:rsidR="00641ADD" w:rsidRPr="00760796">
        <w:rPr>
          <w:rFonts w:ascii="Times New Roman" w:hAnsi="Times New Roman" w:cs="Times New Roman"/>
          <w:sz w:val="28"/>
          <w:szCs w:val="28"/>
        </w:rPr>
        <w:t>а описується як мотивована або «зсередини» (</w:t>
      </w:r>
      <w:proofErr w:type="spellStart"/>
      <w:r w:rsidR="00641ADD" w:rsidRPr="00760796">
        <w:rPr>
          <w:rFonts w:ascii="Times New Roman" w:hAnsi="Times New Roman" w:cs="Times New Roman"/>
          <w:sz w:val="28"/>
          <w:szCs w:val="28"/>
        </w:rPr>
        <w:t>інтринсивно</w:t>
      </w:r>
      <w:proofErr w:type="spellEnd"/>
      <w:r w:rsidR="00641ADD" w:rsidRPr="00760796">
        <w:rPr>
          <w:rFonts w:ascii="Times New Roman" w:hAnsi="Times New Roman" w:cs="Times New Roman"/>
          <w:sz w:val="28"/>
          <w:szCs w:val="28"/>
        </w:rPr>
        <w:t>), або «ззовні»</w:t>
      </w:r>
      <w:r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екстринсивно</w:t>
      </w:r>
      <w:proofErr w:type="spellEnd"/>
      <w:r w:rsidRPr="00760796">
        <w:rPr>
          <w:rFonts w:ascii="Times New Roman" w:hAnsi="Times New Roman" w:cs="Times New Roman"/>
          <w:sz w:val="28"/>
          <w:szCs w:val="28"/>
        </w:rPr>
        <w:t>). Це протиставлення майже настільки ж давнє, як і сама експериментальна пс</w:t>
      </w:r>
      <w:r w:rsidR="00641ADD" w:rsidRPr="00760796">
        <w:rPr>
          <w:rFonts w:ascii="Times New Roman" w:hAnsi="Times New Roman" w:cs="Times New Roman"/>
          <w:sz w:val="28"/>
          <w:szCs w:val="28"/>
        </w:rPr>
        <w:t>ихологія мотивації</w:t>
      </w:r>
      <w:r w:rsidRPr="00760796">
        <w:rPr>
          <w:rFonts w:ascii="Times New Roman" w:hAnsi="Times New Roman" w:cs="Times New Roman"/>
          <w:sz w:val="28"/>
          <w:szCs w:val="28"/>
        </w:rPr>
        <w:t xml:space="preserve">. Втім, залишається проблема чіткої диференціації двох типів мотивації і відповідних їм типів поведінки. </w:t>
      </w:r>
    </w:p>
    <w:p w:rsidR="00D77447" w:rsidRPr="00760796" w:rsidRDefault="00BC491F"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Характерно, що більше суперечок точиться навколо того, що слід вважати </w:t>
      </w:r>
      <w:proofErr w:type="spellStart"/>
      <w:r w:rsidRPr="00760796">
        <w:rPr>
          <w:rFonts w:ascii="Times New Roman" w:hAnsi="Times New Roman" w:cs="Times New Roman"/>
          <w:sz w:val="28"/>
          <w:szCs w:val="28"/>
        </w:rPr>
        <w:t>інтринсивною</w:t>
      </w:r>
      <w:proofErr w:type="spellEnd"/>
      <w:r w:rsidRPr="00760796">
        <w:rPr>
          <w:rFonts w:ascii="Times New Roman" w:hAnsi="Times New Roman" w:cs="Times New Roman"/>
          <w:sz w:val="28"/>
          <w:szCs w:val="28"/>
        </w:rPr>
        <w:t xml:space="preserve"> мотивацією. Пошук її специфічних рис спричинив появу цілої низки концепцій. Спільним для них є розуміння </w:t>
      </w:r>
      <w:proofErr w:type="spellStart"/>
      <w:r w:rsidRPr="00760796">
        <w:rPr>
          <w:rFonts w:ascii="Times New Roman" w:hAnsi="Times New Roman" w:cs="Times New Roman"/>
          <w:sz w:val="28"/>
          <w:szCs w:val="28"/>
        </w:rPr>
        <w:t>інтринсивно</w:t>
      </w:r>
      <w:proofErr w:type="spellEnd"/>
      <w:r w:rsidRPr="00760796">
        <w:rPr>
          <w:rFonts w:ascii="Times New Roman" w:hAnsi="Times New Roman" w:cs="Times New Roman"/>
          <w:sz w:val="28"/>
          <w:szCs w:val="28"/>
        </w:rPr>
        <w:t xml:space="preserve"> мотивованої поведінки як такої, що здійснюється заради себе самої або заради тісно з нею пов’язаних цільових станів і не може бути лише простим засобом досягнення ст</w:t>
      </w:r>
      <w:r w:rsidR="00641ADD" w:rsidRPr="00760796">
        <w:rPr>
          <w:rFonts w:ascii="Times New Roman" w:hAnsi="Times New Roman" w:cs="Times New Roman"/>
          <w:sz w:val="28"/>
          <w:szCs w:val="28"/>
        </w:rPr>
        <w:t>оронньої щодо поведінки мети.</w:t>
      </w:r>
      <w:r w:rsidRPr="00760796">
        <w:rPr>
          <w:rFonts w:ascii="Times New Roman" w:hAnsi="Times New Roman" w:cs="Times New Roman"/>
          <w:sz w:val="28"/>
          <w:szCs w:val="28"/>
        </w:rPr>
        <w:t xml:space="preserve"> На думку Е.</w:t>
      </w:r>
      <w:r w:rsidR="00641ADD" w:rsidRPr="00760796">
        <w:rPr>
          <w:rFonts w:ascii="Times New Roman" w:hAnsi="Times New Roman" w:cs="Times New Roman"/>
          <w:sz w:val="28"/>
          <w:szCs w:val="28"/>
        </w:rPr>
        <w:t> </w:t>
      </w:r>
      <w:proofErr w:type="spellStart"/>
      <w:r w:rsidRPr="00760796">
        <w:rPr>
          <w:rFonts w:ascii="Times New Roman" w:hAnsi="Times New Roman" w:cs="Times New Roman"/>
          <w:sz w:val="28"/>
          <w:szCs w:val="28"/>
        </w:rPr>
        <w:t>Десі</w:t>
      </w:r>
      <w:proofErr w:type="spellEnd"/>
      <w:r w:rsidRPr="00760796">
        <w:rPr>
          <w:rFonts w:ascii="Times New Roman" w:hAnsi="Times New Roman" w:cs="Times New Roman"/>
          <w:sz w:val="28"/>
          <w:szCs w:val="28"/>
        </w:rPr>
        <w:t>, внутрішня мотивація – це прагнення здійснювати діяльність заради неї самої, заради винагороди, яка місти</w:t>
      </w:r>
      <w:r w:rsidR="00D77447" w:rsidRPr="00760796">
        <w:rPr>
          <w:rFonts w:ascii="Times New Roman" w:hAnsi="Times New Roman" w:cs="Times New Roman"/>
          <w:sz w:val="28"/>
          <w:szCs w:val="28"/>
        </w:rPr>
        <w:t>ться у самій цій діяльності [</w:t>
      </w:r>
      <w:r w:rsidR="00DA6747" w:rsidRPr="00760796">
        <w:rPr>
          <w:rFonts w:ascii="Times New Roman" w:hAnsi="Times New Roman" w:cs="Times New Roman"/>
          <w:sz w:val="28"/>
          <w:szCs w:val="28"/>
        </w:rPr>
        <w:t>44</w:t>
      </w:r>
      <w:r w:rsidRPr="00760796">
        <w:rPr>
          <w:rFonts w:ascii="Times New Roman" w:hAnsi="Times New Roman" w:cs="Times New Roman"/>
          <w:sz w:val="28"/>
          <w:szCs w:val="28"/>
        </w:rPr>
        <w:t xml:space="preserve">]. Вважаючи процесуальний елемент досить важливим у своїй концепції, дослідник вказує на те, що її ядром є життєва необхідність для людини бути незалежною. </w:t>
      </w:r>
    </w:p>
    <w:p w:rsidR="00D77447" w:rsidRPr="00760796" w:rsidRDefault="00BC491F"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У зв’язку з цим внутрішню мотив</w:t>
      </w:r>
      <w:r w:rsidR="00D77447" w:rsidRPr="00760796">
        <w:rPr>
          <w:rFonts w:ascii="Times New Roman" w:hAnsi="Times New Roman" w:cs="Times New Roman"/>
          <w:sz w:val="28"/>
          <w:szCs w:val="28"/>
        </w:rPr>
        <w:t xml:space="preserve">ацію визначають ще як таку, що </w:t>
      </w:r>
      <w:r w:rsidRPr="00760796">
        <w:rPr>
          <w:rFonts w:ascii="Times New Roman" w:hAnsi="Times New Roman" w:cs="Times New Roman"/>
          <w:sz w:val="28"/>
          <w:szCs w:val="28"/>
        </w:rPr>
        <w:t>спонукає індивіда до дії з метою поліпшити його стан упевненості і незалежності, на відміну від зовнішньої що</w:t>
      </w:r>
      <w:r w:rsidR="00D77447" w:rsidRPr="00760796">
        <w:rPr>
          <w:rFonts w:ascii="Times New Roman" w:hAnsi="Times New Roman" w:cs="Times New Roman"/>
          <w:sz w:val="28"/>
          <w:szCs w:val="28"/>
        </w:rPr>
        <w:t>до нього мети</w:t>
      </w:r>
      <w:r w:rsidRPr="00760796">
        <w:rPr>
          <w:rFonts w:ascii="Times New Roman" w:hAnsi="Times New Roman" w:cs="Times New Roman"/>
          <w:sz w:val="28"/>
          <w:szCs w:val="28"/>
        </w:rPr>
        <w:t xml:space="preserve">. Погрози, нав’язані цілі, жорсткі строки, нагляд, оцінки, навіть заохочення і винагороди, з погляду особистості, суперечать свободі дій. На цих та інших видах зовнішньої стимуляції, що ініціюють і спрямовують бажану або гальмують небажану поведінку, ґрунтується зовнішня мотивація. Досить ініціюючому та регулюючому факторам стати зовнішніми, як уся мотивація набуває характеру зовнішньої. </w:t>
      </w:r>
    </w:p>
    <w:p w:rsidR="00785A43" w:rsidRPr="00760796" w:rsidRDefault="00BC491F"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Не всі дослідники дотримуються у своїх поглядах на мотивацію традиційної дихотомії. Зокрема, А.</w:t>
      </w:r>
      <w:r w:rsidR="00785A43" w:rsidRPr="00760796">
        <w:rPr>
          <w:rFonts w:ascii="Times New Roman" w:hAnsi="Times New Roman" w:cs="Times New Roman"/>
          <w:sz w:val="28"/>
          <w:szCs w:val="28"/>
        </w:rPr>
        <w:t xml:space="preserve"> </w:t>
      </w:r>
      <w:r w:rsidRPr="00760796">
        <w:rPr>
          <w:rFonts w:ascii="Times New Roman" w:hAnsi="Times New Roman" w:cs="Times New Roman"/>
          <w:sz w:val="28"/>
          <w:szCs w:val="28"/>
        </w:rPr>
        <w:t>Маслоу в останній зі своїх робіт висуває гіпотез</w:t>
      </w:r>
      <w:r w:rsidR="00785A43" w:rsidRPr="00760796">
        <w:rPr>
          <w:rFonts w:ascii="Times New Roman" w:hAnsi="Times New Roman" w:cs="Times New Roman"/>
          <w:sz w:val="28"/>
          <w:szCs w:val="28"/>
        </w:rPr>
        <w:t xml:space="preserve">у про існування </w:t>
      </w:r>
      <w:proofErr w:type="spellStart"/>
      <w:r w:rsidR="00785A43" w:rsidRPr="00760796">
        <w:rPr>
          <w:rFonts w:ascii="Times New Roman" w:hAnsi="Times New Roman" w:cs="Times New Roman"/>
          <w:sz w:val="28"/>
          <w:szCs w:val="28"/>
        </w:rPr>
        <w:t>метамотивації</w:t>
      </w:r>
      <w:proofErr w:type="spellEnd"/>
      <w:r w:rsidR="00785A43" w:rsidRPr="00760796">
        <w:rPr>
          <w:rFonts w:ascii="Times New Roman" w:hAnsi="Times New Roman" w:cs="Times New Roman"/>
          <w:sz w:val="28"/>
          <w:szCs w:val="28"/>
        </w:rPr>
        <w:t>: «</w:t>
      </w:r>
      <w:r w:rsidRPr="00760796">
        <w:rPr>
          <w:rFonts w:ascii="Times New Roman" w:hAnsi="Times New Roman" w:cs="Times New Roman"/>
          <w:sz w:val="28"/>
          <w:szCs w:val="28"/>
        </w:rPr>
        <w:t xml:space="preserve">Ці Б-цінності або </w:t>
      </w:r>
      <w:proofErr w:type="spellStart"/>
      <w:r w:rsidRPr="00760796">
        <w:rPr>
          <w:rFonts w:ascii="Times New Roman" w:hAnsi="Times New Roman" w:cs="Times New Roman"/>
          <w:sz w:val="28"/>
          <w:szCs w:val="28"/>
        </w:rPr>
        <w:t>метамотиви</w:t>
      </w:r>
      <w:proofErr w:type="spellEnd"/>
      <w:r w:rsidRPr="00760796">
        <w:rPr>
          <w:rFonts w:ascii="Times New Roman" w:hAnsi="Times New Roman" w:cs="Times New Roman"/>
          <w:sz w:val="28"/>
          <w:szCs w:val="28"/>
        </w:rPr>
        <w:t xml:space="preserve">, таким чином, перестають бути лише </w:t>
      </w:r>
      <w:proofErr w:type="spellStart"/>
      <w:r w:rsidRPr="00760796">
        <w:rPr>
          <w:rFonts w:ascii="Times New Roman" w:hAnsi="Times New Roman" w:cs="Times New Roman"/>
          <w:sz w:val="28"/>
          <w:szCs w:val="28"/>
        </w:rPr>
        <w:t>інтрапсихічними</w:t>
      </w:r>
      <w:proofErr w:type="spellEnd"/>
      <w:r w:rsidRPr="00760796">
        <w:rPr>
          <w:rFonts w:ascii="Times New Roman" w:hAnsi="Times New Roman" w:cs="Times New Roman"/>
          <w:sz w:val="28"/>
          <w:szCs w:val="28"/>
        </w:rPr>
        <w:t xml:space="preserve"> або </w:t>
      </w:r>
      <w:proofErr w:type="spellStart"/>
      <w:r w:rsidRPr="00760796">
        <w:rPr>
          <w:rFonts w:ascii="Times New Roman" w:hAnsi="Times New Roman" w:cs="Times New Roman"/>
          <w:sz w:val="28"/>
          <w:szCs w:val="28"/>
        </w:rPr>
        <w:t>організмічними</w:t>
      </w:r>
      <w:proofErr w:type="spellEnd"/>
      <w:r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lastRenderedPageBreak/>
        <w:t>Метамотиви</w:t>
      </w:r>
      <w:proofErr w:type="spellEnd"/>
      <w:r w:rsidRPr="00760796">
        <w:rPr>
          <w:rFonts w:ascii="Times New Roman" w:hAnsi="Times New Roman" w:cs="Times New Roman"/>
          <w:sz w:val="28"/>
          <w:szCs w:val="28"/>
        </w:rPr>
        <w:t>, що перебувають всередині людини, і вимогливість всього того, що лежить поза нею, одночасно рухаються до того, щоб стати нерозрізне</w:t>
      </w:r>
      <w:r w:rsidR="00785A43" w:rsidRPr="00760796">
        <w:rPr>
          <w:rFonts w:ascii="Times New Roman" w:hAnsi="Times New Roman" w:cs="Times New Roman"/>
          <w:sz w:val="28"/>
          <w:szCs w:val="28"/>
        </w:rPr>
        <w:t>ними, у напрямку їхнього злиття» [</w:t>
      </w:r>
      <w:r w:rsidR="00DA6747" w:rsidRPr="00760796">
        <w:rPr>
          <w:rFonts w:ascii="Times New Roman" w:hAnsi="Times New Roman" w:cs="Times New Roman"/>
          <w:sz w:val="28"/>
          <w:szCs w:val="28"/>
        </w:rPr>
        <w:t>23</w:t>
      </w:r>
      <w:r w:rsidRPr="00760796">
        <w:rPr>
          <w:rFonts w:ascii="Times New Roman" w:hAnsi="Times New Roman" w:cs="Times New Roman"/>
          <w:sz w:val="28"/>
          <w:szCs w:val="28"/>
        </w:rPr>
        <w:t xml:space="preserve">, с. 295]. Припускаючи, що всі люди можуть бути в певній мірі </w:t>
      </w:r>
      <w:proofErr w:type="spellStart"/>
      <w:r w:rsidRPr="00760796">
        <w:rPr>
          <w:rFonts w:ascii="Times New Roman" w:hAnsi="Times New Roman" w:cs="Times New Roman"/>
          <w:sz w:val="28"/>
          <w:szCs w:val="28"/>
        </w:rPr>
        <w:t>метамотивованими</w:t>
      </w:r>
      <w:proofErr w:type="spellEnd"/>
      <w:r w:rsidRPr="00760796">
        <w:rPr>
          <w:rFonts w:ascii="Times New Roman" w:hAnsi="Times New Roman" w:cs="Times New Roman"/>
          <w:sz w:val="28"/>
          <w:szCs w:val="28"/>
        </w:rPr>
        <w:t>, А.</w:t>
      </w:r>
      <w:r w:rsidR="00785A43" w:rsidRPr="00760796">
        <w:rPr>
          <w:rFonts w:ascii="Times New Roman" w:hAnsi="Times New Roman" w:cs="Times New Roman"/>
          <w:sz w:val="28"/>
          <w:szCs w:val="28"/>
        </w:rPr>
        <w:t xml:space="preserve"> </w:t>
      </w:r>
      <w:r w:rsidRPr="00760796">
        <w:rPr>
          <w:rFonts w:ascii="Times New Roman" w:hAnsi="Times New Roman" w:cs="Times New Roman"/>
          <w:sz w:val="28"/>
          <w:szCs w:val="28"/>
        </w:rPr>
        <w:t>Маслоу водночас вважає, що лише найбільш розвинені (</w:t>
      </w:r>
      <w:proofErr w:type="spellStart"/>
      <w:r w:rsidRPr="00760796">
        <w:rPr>
          <w:rFonts w:ascii="Times New Roman" w:hAnsi="Times New Roman" w:cs="Times New Roman"/>
          <w:sz w:val="28"/>
          <w:szCs w:val="28"/>
        </w:rPr>
        <w:t>самоактуалізовані</w:t>
      </w:r>
      <w:proofErr w:type="spellEnd"/>
      <w:r w:rsidRPr="00760796">
        <w:rPr>
          <w:rFonts w:ascii="Times New Roman" w:hAnsi="Times New Roman" w:cs="Times New Roman"/>
          <w:sz w:val="28"/>
          <w:szCs w:val="28"/>
        </w:rPr>
        <w:t xml:space="preserve">) особистості </w:t>
      </w:r>
      <w:proofErr w:type="spellStart"/>
      <w:r w:rsidRPr="00760796">
        <w:rPr>
          <w:rFonts w:ascii="Times New Roman" w:hAnsi="Times New Roman" w:cs="Times New Roman"/>
          <w:sz w:val="28"/>
          <w:szCs w:val="28"/>
        </w:rPr>
        <w:t>спонукаються</w:t>
      </w:r>
      <w:proofErr w:type="spellEnd"/>
      <w:r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метамотивами</w:t>
      </w:r>
      <w:proofErr w:type="spellEnd"/>
      <w:r w:rsidRPr="00760796">
        <w:rPr>
          <w:rFonts w:ascii="Times New Roman" w:hAnsi="Times New Roman" w:cs="Times New Roman"/>
          <w:sz w:val="28"/>
          <w:szCs w:val="28"/>
        </w:rPr>
        <w:t xml:space="preserve"> і в меншій мірі базовими потребами. </w:t>
      </w:r>
    </w:p>
    <w:p w:rsidR="00785A43" w:rsidRPr="00760796" w:rsidRDefault="00BC491F"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Існує також точка зору, що мотивація і мотиви завжди внутрішньо зумовлені, але можуть залежати і від зовнішніх факторів, </w:t>
      </w:r>
      <w:proofErr w:type="spellStart"/>
      <w:r w:rsidRPr="00760796">
        <w:rPr>
          <w:rFonts w:ascii="Times New Roman" w:hAnsi="Times New Roman" w:cs="Times New Roman"/>
          <w:sz w:val="28"/>
          <w:szCs w:val="28"/>
        </w:rPr>
        <w:t>спонукатися</w:t>
      </w:r>
      <w:proofErr w:type="spellEnd"/>
      <w:r w:rsidRPr="00760796">
        <w:rPr>
          <w:rFonts w:ascii="Times New Roman" w:hAnsi="Times New Roman" w:cs="Times New Roman"/>
          <w:sz w:val="28"/>
          <w:szCs w:val="28"/>
        </w:rPr>
        <w:t xml:space="preserve"> зовнішнім</w:t>
      </w:r>
      <w:r w:rsidR="00785A43" w:rsidRPr="00760796">
        <w:rPr>
          <w:rFonts w:ascii="Times New Roman" w:hAnsi="Times New Roman" w:cs="Times New Roman"/>
          <w:sz w:val="28"/>
          <w:szCs w:val="28"/>
        </w:rPr>
        <w:t>и стимулами. «</w:t>
      </w:r>
      <w:r w:rsidRPr="00760796">
        <w:rPr>
          <w:rFonts w:ascii="Times New Roman" w:hAnsi="Times New Roman" w:cs="Times New Roman"/>
          <w:sz w:val="28"/>
          <w:szCs w:val="28"/>
        </w:rPr>
        <w:t>Коли говорять про зовнішню мотивацію і мотиви, – зазначає Є.</w:t>
      </w:r>
      <w:r w:rsidR="00785A43" w:rsidRPr="00760796">
        <w:rPr>
          <w:rFonts w:ascii="Times New Roman" w:hAnsi="Times New Roman" w:cs="Times New Roman"/>
          <w:sz w:val="28"/>
          <w:szCs w:val="28"/>
        </w:rPr>
        <w:t xml:space="preserve"> </w:t>
      </w:r>
      <w:r w:rsidRPr="00760796">
        <w:rPr>
          <w:rFonts w:ascii="Times New Roman" w:hAnsi="Times New Roman" w:cs="Times New Roman"/>
          <w:sz w:val="28"/>
          <w:szCs w:val="28"/>
        </w:rPr>
        <w:t>П.</w:t>
      </w:r>
      <w:r w:rsidR="00785A43" w:rsidRPr="00760796">
        <w:rPr>
          <w:rFonts w:ascii="Times New Roman" w:hAnsi="Times New Roman" w:cs="Times New Roman"/>
          <w:sz w:val="28"/>
          <w:szCs w:val="28"/>
        </w:rPr>
        <w:t xml:space="preserve"> </w:t>
      </w:r>
      <w:r w:rsidRPr="00760796">
        <w:rPr>
          <w:rFonts w:ascii="Times New Roman" w:hAnsi="Times New Roman" w:cs="Times New Roman"/>
          <w:sz w:val="28"/>
          <w:szCs w:val="28"/>
        </w:rPr>
        <w:t>Ільїн, – то мають на увазі або зовнішні впливи інших осіб, аб</w:t>
      </w:r>
      <w:r w:rsidR="00785A43" w:rsidRPr="00760796">
        <w:rPr>
          <w:rFonts w:ascii="Times New Roman" w:hAnsi="Times New Roman" w:cs="Times New Roman"/>
          <w:sz w:val="28"/>
          <w:szCs w:val="28"/>
        </w:rPr>
        <w:t>о привабливість якогось об’єкта» [</w:t>
      </w:r>
      <w:r w:rsidR="00DA6747" w:rsidRPr="00760796">
        <w:rPr>
          <w:rFonts w:ascii="Times New Roman" w:hAnsi="Times New Roman" w:cs="Times New Roman"/>
          <w:sz w:val="28"/>
          <w:szCs w:val="28"/>
        </w:rPr>
        <w:t>16</w:t>
      </w:r>
      <w:r w:rsidRPr="00760796">
        <w:rPr>
          <w:rFonts w:ascii="Times New Roman" w:hAnsi="Times New Roman" w:cs="Times New Roman"/>
          <w:sz w:val="28"/>
          <w:szCs w:val="28"/>
        </w:rPr>
        <w:t>, с. 114]. На його думку, доцільніше говорити п</w:t>
      </w:r>
      <w:r w:rsidR="00785A43" w:rsidRPr="00760796">
        <w:rPr>
          <w:rFonts w:ascii="Times New Roman" w:hAnsi="Times New Roman" w:cs="Times New Roman"/>
          <w:sz w:val="28"/>
          <w:szCs w:val="28"/>
        </w:rPr>
        <w:t xml:space="preserve">ро </w:t>
      </w:r>
      <w:proofErr w:type="spellStart"/>
      <w:r w:rsidR="00785A43" w:rsidRPr="00760796">
        <w:rPr>
          <w:rFonts w:ascii="Times New Roman" w:hAnsi="Times New Roman" w:cs="Times New Roman"/>
          <w:sz w:val="28"/>
          <w:szCs w:val="28"/>
        </w:rPr>
        <w:t>зовнішньостимульовану</w:t>
      </w:r>
      <w:proofErr w:type="spellEnd"/>
      <w:r w:rsidR="00785A43" w:rsidRPr="00760796">
        <w:rPr>
          <w:rFonts w:ascii="Times New Roman" w:hAnsi="Times New Roman" w:cs="Times New Roman"/>
          <w:sz w:val="28"/>
          <w:szCs w:val="28"/>
        </w:rPr>
        <w:t>, або</w:t>
      </w:r>
      <w:r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зовнішньоорганізовану</w:t>
      </w:r>
      <w:proofErr w:type="spellEnd"/>
      <w:r w:rsidRPr="00760796">
        <w:rPr>
          <w:rFonts w:ascii="Times New Roman" w:hAnsi="Times New Roman" w:cs="Times New Roman"/>
          <w:sz w:val="28"/>
          <w:szCs w:val="28"/>
        </w:rPr>
        <w:t>, мотивацію, розуміючи при цьому, що обставини, умови, ситуація набувають значення для мотивації лише тоді, коли стають значущими для людини, для задово</w:t>
      </w:r>
      <w:r w:rsidR="00785A43" w:rsidRPr="00760796">
        <w:rPr>
          <w:rFonts w:ascii="Times New Roman" w:hAnsi="Times New Roman" w:cs="Times New Roman"/>
          <w:sz w:val="28"/>
          <w:szCs w:val="28"/>
        </w:rPr>
        <w:t>лення потреби, бажання [</w:t>
      </w:r>
      <w:r w:rsidR="00DA6747" w:rsidRPr="00760796">
        <w:rPr>
          <w:rFonts w:ascii="Times New Roman" w:hAnsi="Times New Roman" w:cs="Times New Roman"/>
          <w:sz w:val="28"/>
          <w:szCs w:val="28"/>
        </w:rPr>
        <w:t>16</w:t>
      </w:r>
      <w:r w:rsidRPr="00760796">
        <w:rPr>
          <w:rFonts w:ascii="Times New Roman" w:hAnsi="Times New Roman" w:cs="Times New Roman"/>
          <w:sz w:val="28"/>
          <w:szCs w:val="28"/>
        </w:rPr>
        <w:t xml:space="preserve">, с. 68]. </w:t>
      </w:r>
    </w:p>
    <w:p w:rsidR="00762668" w:rsidRPr="00760796" w:rsidRDefault="001D01C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Учені наголошують</w:t>
      </w:r>
      <w:r w:rsidR="00BC491F" w:rsidRPr="00760796">
        <w:rPr>
          <w:rFonts w:ascii="Times New Roman" w:hAnsi="Times New Roman" w:cs="Times New Roman"/>
          <w:sz w:val="28"/>
          <w:szCs w:val="28"/>
        </w:rPr>
        <w:t>, що визнання мотиву внутрішнім може означати лише те, що він перебуває усередині предмета діяльності, збіг</w:t>
      </w:r>
      <w:r w:rsidRPr="00760796">
        <w:rPr>
          <w:rFonts w:ascii="Times New Roman" w:hAnsi="Times New Roman" w:cs="Times New Roman"/>
          <w:sz w:val="28"/>
          <w:szCs w:val="28"/>
        </w:rPr>
        <w:t>аючись при цьому з її метою</w:t>
      </w:r>
      <w:r w:rsidR="00BC491F" w:rsidRPr="00760796">
        <w:rPr>
          <w:rFonts w:ascii="Times New Roman" w:hAnsi="Times New Roman" w:cs="Times New Roman"/>
          <w:sz w:val="28"/>
          <w:szCs w:val="28"/>
        </w:rPr>
        <w:t xml:space="preserve">. У </w:t>
      </w:r>
      <w:r w:rsidRPr="00760796">
        <w:rPr>
          <w:rFonts w:ascii="Times New Roman" w:hAnsi="Times New Roman" w:cs="Times New Roman"/>
          <w:sz w:val="28"/>
          <w:szCs w:val="28"/>
        </w:rPr>
        <w:t xml:space="preserve">такому разі внутрішній мотив – це </w:t>
      </w:r>
      <w:r w:rsidR="00BC491F" w:rsidRPr="00760796">
        <w:rPr>
          <w:rFonts w:ascii="Times New Roman" w:hAnsi="Times New Roman" w:cs="Times New Roman"/>
          <w:sz w:val="28"/>
          <w:szCs w:val="28"/>
        </w:rPr>
        <w:t>спонукання до активності змістом і процесом діяльн</w:t>
      </w:r>
      <w:r w:rsidRPr="00760796">
        <w:rPr>
          <w:rFonts w:ascii="Times New Roman" w:hAnsi="Times New Roman" w:cs="Times New Roman"/>
          <w:sz w:val="28"/>
          <w:szCs w:val="28"/>
        </w:rPr>
        <w:t>ості, а не зовнішніми чинниками</w:t>
      </w:r>
      <w:r w:rsidR="00BC491F" w:rsidRPr="00760796">
        <w:rPr>
          <w:rFonts w:ascii="Times New Roman" w:hAnsi="Times New Roman" w:cs="Times New Roman"/>
          <w:sz w:val="28"/>
          <w:szCs w:val="28"/>
        </w:rPr>
        <w:t>. На цій підставі дослідник</w:t>
      </w:r>
      <w:r w:rsidRPr="00760796">
        <w:rPr>
          <w:rFonts w:ascii="Times New Roman" w:hAnsi="Times New Roman" w:cs="Times New Roman"/>
          <w:sz w:val="28"/>
          <w:szCs w:val="28"/>
        </w:rPr>
        <w:t>и протиставляють</w:t>
      </w:r>
      <w:r w:rsidR="00BC491F" w:rsidRPr="00760796">
        <w:rPr>
          <w:rFonts w:ascii="Times New Roman" w:hAnsi="Times New Roman" w:cs="Times New Roman"/>
          <w:sz w:val="28"/>
          <w:szCs w:val="28"/>
        </w:rPr>
        <w:t xml:space="preserve"> процесуально-змістові (внутрішн</w:t>
      </w:r>
      <w:r w:rsidRPr="00760796">
        <w:rPr>
          <w:rFonts w:ascii="Times New Roman" w:hAnsi="Times New Roman" w:cs="Times New Roman"/>
          <w:sz w:val="28"/>
          <w:szCs w:val="28"/>
        </w:rPr>
        <w:t>і) та зовнішні мотиви</w:t>
      </w:r>
      <w:r w:rsidR="00BC491F" w:rsidRPr="00760796">
        <w:rPr>
          <w:rFonts w:ascii="Times New Roman" w:hAnsi="Times New Roman" w:cs="Times New Roman"/>
          <w:sz w:val="28"/>
          <w:szCs w:val="28"/>
        </w:rPr>
        <w:t>.</w:t>
      </w:r>
    </w:p>
    <w:p w:rsidR="00BC491F" w:rsidRPr="00760796" w:rsidRDefault="00BC491F"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О.</w:t>
      </w:r>
      <w:r w:rsidR="001D01C5" w:rsidRPr="00760796">
        <w:rPr>
          <w:rFonts w:ascii="Times New Roman" w:hAnsi="Times New Roman" w:cs="Times New Roman"/>
          <w:sz w:val="28"/>
          <w:szCs w:val="28"/>
        </w:rPr>
        <w:t xml:space="preserve"> </w:t>
      </w:r>
      <w:r w:rsidRPr="00760796">
        <w:rPr>
          <w:rFonts w:ascii="Times New Roman" w:hAnsi="Times New Roman" w:cs="Times New Roman"/>
          <w:sz w:val="28"/>
          <w:szCs w:val="28"/>
        </w:rPr>
        <w:t>М.</w:t>
      </w:r>
      <w:r w:rsidR="001D01C5" w:rsidRPr="00760796">
        <w:rPr>
          <w:rFonts w:ascii="Times New Roman" w:hAnsi="Times New Roman" w:cs="Times New Roman"/>
          <w:sz w:val="28"/>
          <w:szCs w:val="28"/>
        </w:rPr>
        <w:t xml:space="preserve"> </w:t>
      </w:r>
      <w:r w:rsidRPr="00760796">
        <w:rPr>
          <w:rFonts w:ascii="Times New Roman" w:hAnsi="Times New Roman" w:cs="Times New Roman"/>
          <w:sz w:val="28"/>
          <w:szCs w:val="28"/>
        </w:rPr>
        <w:t xml:space="preserve">Леонтьєв виділяє критерії </w:t>
      </w:r>
      <w:proofErr w:type="spellStart"/>
      <w:r w:rsidRPr="00760796">
        <w:rPr>
          <w:rFonts w:ascii="Times New Roman" w:hAnsi="Times New Roman" w:cs="Times New Roman"/>
          <w:sz w:val="28"/>
          <w:szCs w:val="28"/>
        </w:rPr>
        <w:t>ієрархізації</w:t>
      </w:r>
      <w:proofErr w:type="spellEnd"/>
      <w:r w:rsidRPr="00760796">
        <w:rPr>
          <w:rFonts w:ascii="Times New Roman" w:hAnsi="Times New Roman" w:cs="Times New Roman"/>
          <w:sz w:val="28"/>
          <w:szCs w:val="28"/>
        </w:rPr>
        <w:t xml:space="preserve"> (домінування) мотивів. Її основою авто</w:t>
      </w:r>
      <w:r w:rsidR="001560E1" w:rsidRPr="00760796">
        <w:rPr>
          <w:rFonts w:ascii="Times New Roman" w:hAnsi="Times New Roman" w:cs="Times New Roman"/>
          <w:sz w:val="28"/>
          <w:szCs w:val="28"/>
        </w:rPr>
        <w:t xml:space="preserve">р вважає розподіл функцій </w:t>
      </w:r>
      <w:proofErr w:type="spellStart"/>
      <w:r w:rsidR="001560E1" w:rsidRPr="00760796">
        <w:rPr>
          <w:rFonts w:ascii="Times New Roman" w:hAnsi="Times New Roman" w:cs="Times New Roman"/>
          <w:sz w:val="28"/>
          <w:szCs w:val="28"/>
        </w:rPr>
        <w:t>змісто</w:t>
      </w:r>
      <w:r w:rsidRPr="00760796">
        <w:rPr>
          <w:rFonts w:ascii="Times New Roman" w:hAnsi="Times New Roman" w:cs="Times New Roman"/>
          <w:sz w:val="28"/>
          <w:szCs w:val="28"/>
        </w:rPr>
        <w:t>творення</w:t>
      </w:r>
      <w:proofErr w:type="spellEnd"/>
      <w:r w:rsidRPr="00760796">
        <w:rPr>
          <w:rFonts w:ascii="Times New Roman" w:hAnsi="Times New Roman" w:cs="Times New Roman"/>
          <w:sz w:val="28"/>
          <w:szCs w:val="28"/>
        </w:rPr>
        <w:t xml:space="preserve"> та лише спонукання між мотивами од</w:t>
      </w:r>
      <w:r w:rsidR="001560E1" w:rsidRPr="00760796">
        <w:rPr>
          <w:rFonts w:ascii="Times New Roman" w:hAnsi="Times New Roman" w:cs="Times New Roman"/>
          <w:sz w:val="28"/>
          <w:szCs w:val="28"/>
        </w:rPr>
        <w:t xml:space="preserve">нієї й тієї ж діяльності: </w:t>
      </w:r>
      <w:proofErr w:type="spellStart"/>
      <w:r w:rsidR="001560E1" w:rsidRPr="00760796">
        <w:rPr>
          <w:rFonts w:ascii="Times New Roman" w:hAnsi="Times New Roman" w:cs="Times New Roman"/>
          <w:sz w:val="28"/>
          <w:szCs w:val="28"/>
        </w:rPr>
        <w:t>змісто</w:t>
      </w:r>
      <w:r w:rsidRPr="00760796">
        <w:rPr>
          <w:rFonts w:ascii="Times New Roman" w:hAnsi="Times New Roman" w:cs="Times New Roman"/>
          <w:sz w:val="28"/>
          <w:szCs w:val="28"/>
        </w:rPr>
        <w:t>твірні</w:t>
      </w:r>
      <w:proofErr w:type="spellEnd"/>
      <w:r w:rsidRPr="00760796">
        <w:rPr>
          <w:rFonts w:ascii="Times New Roman" w:hAnsi="Times New Roman" w:cs="Times New Roman"/>
          <w:sz w:val="28"/>
          <w:szCs w:val="28"/>
        </w:rPr>
        <w:t xml:space="preserve"> мотиви завжди займають вище ієрархічне місце, навіть якщо не характеризу</w:t>
      </w:r>
      <w:r w:rsidR="001D01C5" w:rsidRPr="00760796">
        <w:rPr>
          <w:rFonts w:ascii="Times New Roman" w:hAnsi="Times New Roman" w:cs="Times New Roman"/>
          <w:sz w:val="28"/>
          <w:szCs w:val="28"/>
        </w:rPr>
        <w:t xml:space="preserve">ються прямою </w:t>
      </w:r>
      <w:proofErr w:type="spellStart"/>
      <w:r w:rsidR="001D01C5" w:rsidRPr="00760796">
        <w:rPr>
          <w:rFonts w:ascii="Times New Roman" w:hAnsi="Times New Roman" w:cs="Times New Roman"/>
          <w:sz w:val="28"/>
          <w:szCs w:val="28"/>
        </w:rPr>
        <w:t>афектогенністю</w:t>
      </w:r>
      <w:proofErr w:type="spellEnd"/>
      <w:r w:rsidR="001D01C5" w:rsidRPr="00760796">
        <w:rPr>
          <w:rFonts w:ascii="Times New Roman" w:hAnsi="Times New Roman" w:cs="Times New Roman"/>
          <w:sz w:val="28"/>
          <w:szCs w:val="28"/>
        </w:rPr>
        <w:t xml:space="preserve"> </w:t>
      </w:r>
      <w:r w:rsidR="00DA6747" w:rsidRPr="00760796">
        <w:rPr>
          <w:rFonts w:ascii="Times New Roman" w:hAnsi="Times New Roman" w:cs="Times New Roman"/>
          <w:sz w:val="28"/>
          <w:szCs w:val="28"/>
        </w:rPr>
        <w:t>[19</w:t>
      </w:r>
      <w:r w:rsidRPr="00760796">
        <w:rPr>
          <w:rFonts w:ascii="Times New Roman" w:hAnsi="Times New Roman" w:cs="Times New Roman"/>
          <w:sz w:val="28"/>
          <w:szCs w:val="28"/>
        </w:rPr>
        <w:t>, с. 213]. Стійкі домінуючі мотиви поведінки набувають для людини провідного значення і тим самим підпорядковують собі всі інші її мотиви. Ієрархічна ж структура мотиваційної сфери в найбільш розвиненій її форм</w:t>
      </w:r>
      <w:r w:rsidR="001D01C5" w:rsidRPr="00760796">
        <w:rPr>
          <w:rFonts w:ascii="Times New Roman" w:hAnsi="Times New Roman" w:cs="Times New Roman"/>
          <w:sz w:val="28"/>
          <w:szCs w:val="28"/>
        </w:rPr>
        <w:t xml:space="preserve">і передбачає </w:t>
      </w:r>
      <w:r w:rsidR="001D01C5" w:rsidRPr="00760796">
        <w:rPr>
          <w:rFonts w:ascii="Times New Roman" w:hAnsi="Times New Roman" w:cs="Times New Roman"/>
          <w:sz w:val="28"/>
          <w:szCs w:val="28"/>
        </w:rPr>
        <w:lastRenderedPageBreak/>
        <w:t>засвоєння певних</w:t>
      </w:r>
      <w:r w:rsidRPr="00760796">
        <w:rPr>
          <w:rFonts w:ascii="Times New Roman" w:hAnsi="Times New Roman" w:cs="Times New Roman"/>
          <w:sz w:val="28"/>
          <w:szCs w:val="28"/>
        </w:rPr>
        <w:t xml:space="preserve"> моральних цінностей – уявлень, понять, ідей, які стали домінуючим</w:t>
      </w:r>
      <w:r w:rsidR="001D01C5" w:rsidRPr="00760796">
        <w:rPr>
          <w:rFonts w:ascii="Times New Roman" w:hAnsi="Times New Roman" w:cs="Times New Roman"/>
          <w:sz w:val="28"/>
          <w:szCs w:val="28"/>
        </w:rPr>
        <w:t>и мотивами поведінки</w:t>
      </w:r>
      <w:r w:rsidRPr="00760796">
        <w:rPr>
          <w:rFonts w:ascii="Times New Roman" w:hAnsi="Times New Roman" w:cs="Times New Roman"/>
          <w:sz w:val="28"/>
          <w:szCs w:val="28"/>
        </w:rPr>
        <w:t>.</w:t>
      </w:r>
    </w:p>
    <w:p w:rsidR="001D01C5"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При цьому актуальним виявляється питання про упорядковане логічне групування, або класифікацію, </w:t>
      </w:r>
      <w:proofErr w:type="spellStart"/>
      <w:r w:rsidRPr="00760796">
        <w:rPr>
          <w:rFonts w:ascii="Times New Roman" w:hAnsi="Times New Roman" w:cs="Times New Roman"/>
          <w:sz w:val="28"/>
          <w:szCs w:val="28"/>
        </w:rPr>
        <w:t>спон</w:t>
      </w:r>
      <w:r w:rsidR="001D01C5" w:rsidRPr="00760796">
        <w:rPr>
          <w:rFonts w:ascii="Times New Roman" w:hAnsi="Times New Roman" w:cs="Times New Roman"/>
          <w:sz w:val="28"/>
          <w:szCs w:val="28"/>
        </w:rPr>
        <w:t>ук</w:t>
      </w:r>
      <w:proofErr w:type="spellEnd"/>
      <w:r w:rsidR="001D01C5" w:rsidRPr="00760796">
        <w:rPr>
          <w:rFonts w:ascii="Times New Roman" w:hAnsi="Times New Roman" w:cs="Times New Roman"/>
          <w:sz w:val="28"/>
          <w:szCs w:val="28"/>
        </w:rPr>
        <w:t>. Г</w:t>
      </w:r>
      <w:r w:rsidRPr="00760796">
        <w:rPr>
          <w:rFonts w:ascii="Times New Roman" w:hAnsi="Times New Roman" w:cs="Times New Roman"/>
          <w:sz w:val="28"/>
          <w:szCs w:val="28"/>
        </w:rPr>
        <w:t>енетично вихідними і, як правило, менш усвідомлюваними є мотиви інструментального характеру, пов’язані з нагородою, пі</w:t>
      </w:r>
      <w:r w:rsidR="001D01C5" w:rsidRPr="00760796">
        <w:rPr>
          <w:rFonts w:ascii="Times New Roman" w:hAnsi="Times New Roman" w:cs="Times New Roman"/>
          <w:sz w:val="28"/>
          <w:szCs w:val="28"/>
        </w:rPr>
        <w:t>дкоренням соціальному контролю</w:t>
      </w:r>
      <w:r w:rsidRPr="00760796">
        <w:rPr>
          <w:rFonts w:ascii="Times New Roman" w:hAnsi="Times New Roman" w:cs="Times New Roman"/>
          <w:sz w:val="28"/>
          <w:szCs w:val="28"/>
        </w:rPr>
        <w:t xml:space="preserve"> та ін. Передумовою (інструментом) їхньої реалізації і є виконувана діяльність. Однак мірою її вдосконалення виникає й набуває сили так звана вторинна мотивація. Це мотиви, іманентні діяльності, тому що вони безпосередньо з неї випливають і виявляються як усвідомлений інтерес до неї, як орієнтація на пошук нових способів і</w:t>
      </w:r>
      <w:r w:rsidR="001D01C5" w:rsidRPr="00760796">
        <w:rPr>
          <w:rFonts w:ascii="Times New Roman" w:hAnsi="Times New Roman" w:cs="Times New Roman"/>
          <w:sz w:val="28"/>
          <w:szCs w:val="28"/>
        </w:rPr>
        <w:t xml:space="preserve"> прийомів її виконання [</w:t>
      </w:r>
      <w:r w:rsidRPr="00760796">
        <w:rPr>
          <w:rFonts w:ascii="Times New Roman" w:hAnsi="Times New Roman" w:cs="Times New Roman"/>
          <w:sz w:val="28"/>
          <w:szCs w:val="28"/>
        </w:rPr>
        <w:t xml:space="preserve">43]. </w:t>
      </w:r>
    </w:p>
    <w:p w:rsidR="00967A77"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Таким чином, усю сукупність мотивів учіння поділяють, як правило, на дві категорії. Одні з них пов’язані зі змістом діяльності та процесом її виконання (внутрішні, процесуальні мотиви); інші – з більш широкими взаєминами особистості з навколишнім середовищем (зовнішні мотиви). Такий поділ мотивів можна знайти у роботах Л.</w:t>
      </w:r>
      <w:r w:rsidR="00967A77" w:rsidRPr="00760796">
        <w:rPr>
          <w:rFonts w:ascii="Times New Roman" w:hAnsi="Times New Roman" w:cs="Times New Roman"/>
          <w:sz w:val="28"/>
          <w:szCs w:val="28"/>
        </w:rPr>
        <w:t xml:space="preserve"> </w:t>
      </w:r>
      <w:r w:rsidRPr="00760796">
        <w:rPr>
          <w:rFonts w:ascii="Times New Roman" w:hAnsi="Times New Roman" w:cs="Times New Roman"/>
          <w:sz w:val="28"/>
          <w:szCs w:val="28"/>
        </w:rPr>
        <w:t>І.</w:t>
      </w:r>
      <w:r w:rsidR="00967A77"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Божович</w:t>
      </w:r>
      <w:proofErr w:type="spellEnd"/>
      <w:r w:rsidRPr="00760796">
        <w:rPr>
          <w:rFonts w:ascii="Times New Roman" w:hAnsi="Times New Roman" w:cs="Times New Roman"/>
          <w:sz w:val="28"/>
          <w:szCs w:val="28"/>
        </w:rPr>
        <w:t>, А.</w:t>
      </w:r>
      <w:r w:rsidR="00967A77" w:rsidRPr="00760796">
        <w:rPr>
          <w:rFonts w:ascii="Times New Roman" w:hAnsi="Times New Roman" w:cs="Times New Roman"/>
          <w:sz w:val="28"/>
          <w:szCs w:val="28"/>
        </w:rPr>
        <w:t xml:space="preserve"> </w:t>
      </w:r>
      <w:r w:rsidRPr="00760796">
        <w:rPr>
          <w:rFonts w:ascii="Times New Roman" w:hAnsi="Times New Roman" w:cs="Times New Roman"/>
          <w:sz w:val="28"/>
          <w:szCs w:val="28"/>
        </w:rPr>
        <w:t>О.</w:t>
      </w:r>
      <w:r w:rsidR="00967A77" w:rsidRPr="00760796">
        <w:rPr>
          <w:rFonts w:ascii="Times New Roman" w:hAnsi="Times New Roman" w:cs="Times New Roman"/>
          <w:sz w:val="28"/>
          <w:szCs w:val="28"/>
        </w:rPr>
        <w:t xml:space="preserve"> </w:t>
      </w:r>
      <w:r w:rsidRPr="00760796">
        <w:rPr>
          <w:rFonts w:ascii="Times New Roman" w:hAnsi="Times New Roman" w:cs="Times New Roman"/>
          <w:sz w:val="28"/>
          <w:szCs w:val="28"/>
        </w:rPr>
        <w:t>Вербицького, П.</w:t>
      </w:r>
      <w:r w:rsidR="00967A77" w:rsidRPr="00760796">
        <w:rPr>
          <w:rFonts w:ascii="Times New Roman" w:hAnsi="Times New Roman" w:cs="Times New Roman"/>
          <w:sz w:val="28"/>
          <w:szCs w:val="28"/>
        </w:rPr>
        <w:t xml:space="preserve"> </w:t>
      </w:r>
      <w:r w:rsidRPr="00760796">
        <w:rPr>
          <w:rFonts w:ascii="Times New Roman" w:hAnsi="Times New Roman" w:cs="Times New Roman"/>
          <w:sz w:val="28"/>
          <w:szCs w:val="28"/>
        </w:rPr>
        <w:t>Я</w:t>
      </w:r>
      <w:r w:rsidR="00967A77" w:rsidRPr="00760796">
        <w:rPr>
          <w:rFonts w:ascii="Times New Roman" w:hAnsi="Times New Roman" w:cs="Times New Roman"/>
          <w:sz w:val="28"/>
          <w:szCs w:val="28"/>
        </w:rPr>
        <w:t xml:space="preserve"> </w:t>
      </w:r>
      <w:r w:rsidRPr="00760796">
        <w:rPr>
          <w:rFonts w:ascii="Times New Roman" w:hAnsi="Times New Roman" w:cs="Times New Roman"/>
          <w:sz w:val="28"/>
          <w:szCs w:val="28"/>
        </w:rPr>
        <w:t>.</w:t>
      </w:r>
      <w:proofErr w:type="spellStart"/>
      <w:r w:rsidRPr="00760796">
        <w:rPr>
          <w:rFonts w:ascii="Times New Roman" w:hAnsi="Times New Roman" w:cs="Times New Roman"/>
          <w:sz w:val="28"/>
          <w:szCs w:val="28"/>
        </w:rPr>
        <w:t>Гальперіна</w:t>
      </w:r>
      <w:proofErr w:type="spellEnd"/>
      <w:r w:rsidRPr="00760796">
        <w:rPr>
          <w:rFonts w:ascii="Times New Roman" w:hAnsi="Times New Roman" w:cs="Times New Roman"/>
          <w:sz w:val="28"/>
          <w:szCs w:val="28"/>
        </w:rPr>
        <w:t>, О.</w:t>
      </w:r>
      <w:r w:rsidR="00967A77" w:rsidRPr="00760796">
        <w:rPr>
          <w:rFonts w:ascii="Times New Roman" w:hAnsi="Times New Roman" w:cs="Times New Roman"/>
          <w:sz w:val="28"/>
          <w:szCs w:val="28"/>
        </w:rPr>
        <w:t> </w:t>
      </w:r>
      <w:r w:rsidRPr="00760796">
        <w:rPr>
          <w:rFonts w:ascii="Times New Roman" w:hAnsi="Times New Roman" w:cs="Times New Roman"/>
          <w:sz w:val="28"/>
          <w:szCs w:val="28"/>
        </w:rPr>
        <w:t>М.</w:t>
      </w:r>
      <w:r w:rsidR="00967A77" w:rsidRPr="00760796">
        <w:rPr>
          <w:rFonts w:ascii="Times New Roman" w:hAnsi="Times New Roman" w:cs="Times New Roman"/>
          <w:sz w:val="28"/>
          <w:szCs w:val="28"/>
        </w:rPr>
        <w:t> </w:t>
      </w:r>
      <w:r w:rsidRPr="00760796">
        <w:rPr>
          <w:rFonts w:ascii="Times New Roman" w:hAnsi="Times New Roman" w:cs="Times New Roman"/>
          <w:sz w:val="28"/>
          <w:szCs w:val="28"/>
        </w:rPr>
        <w:t>Леонтьєва, Г.</w:t>
      </w:r>
      <w:r w:rsidR="00967A77" w:rsidRPr="00760796">
        <w:rPr>
          <w:rFonts w:ascii="Times New Roman" w:hAnsi="Times New Roman" w:cs="Times New Roman"/>
          <w:sz w:val="28"/>
          <w:szCs w:val="28"/>
        </w:rPr>
        <w:t xml:space="preserve"> </w:t>
      </w:r>
      <w:r w:rsidRPr="00760796">
        <w:rPr>
          <w:rFonts w:ascii="Times New Roman" w:hAnsi="Times New Roman" w:cs="Times New Roman"/>
          <w:sz w:val="28"/>
          <w:szCs w:val="28"/>
        </w:rPr>
        <w:t>В.</w:t>
      </w:r>
      <w:r w:rsidR="00967A77" w:rsidRPr="00760796">
        <w:rPr>
          <w:rFonts w:ascii="Times New Roman" w:hAnsi="Times New Roman" w:cs="Times New Roman"/>
          <w:sz w:val="28"/>
          <w:szCs w:val="28"/>
        </w:rPr>
        <w:t xml:space="preserve"> </w:t>
      </w:r>
      <w:r w:rsidRPr="00760796">
        <w:rPr>
          <w:rFonts w:ascii="Times New Roman" w:hAnsi="Times New Roman" w:cs="Times New Roman"/>
          <w:sz w:val="28"/>
          <w:szCs w:val="28"/>
        </w:rPr>
        <w:t>Рогової, П.</w:t>
      </w:r>
      <w:r w:rsidR="00967A77" w:rsidRPr="00760796">
        <w:rPr>
          <w:rFonts w:ascii="Times New Roman" w:hAnsi="Times New Roman" w:cs="Times New Roman"/>
          <w:sz w:val="28"/>
          <w:szCs w:val="28"/>
        </w:rPr>
        <w:t xml:space="preserve"> </w:t>
      </w:r>
      <w:r w:rsidRPr="00760796">
        <w:rPr>
          <w:rFonts w:ascii="Times New Roman" w:hAnsi="Times New Roman" w:cs="Times New Roman"/>
          <w:sz w:val="28"/>
          <w:szCs w:val="28"/>
        </w:rPr>
        <w:t>М.</w:t>
      </w:r>
      <w:r w:rsidR="00967A77" w:rsidRPr="00760796">
        <w:rPr>
          <w:rFonts w:ascii="Times New Roman" w:hAnsi="Times New Roman" w:cs="Times New Roman"/>
          <w:sz w:val="28"/>
          <w:szCs w:val="28"/>
        </w:rPr>
        <w:t xml:space="preserve"> </w:t>
      </w:r>
      <w:r w:rsidRPr="00760796">
        <w:rPr>
          <w:rFonts w:ascii="Times New Roman" w:hAnsi="Times New Roman" w:cs="Times New Roman"/>
          <w:sz w:val="28"/>
          <w:szCs w:val="28"/>
        </w:rPr>
        <w:t xml:space="preserve">Якобсона та інших авторів. </w:t>
      </w:r>
    </w:p>
    <w:p w:rsidR="00967A77"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У межах даної загальної класифікації М.</w:t>
      </w:r>
      <w:r w:rsidR="00967A77" w:rsidRPr="00760796">
        <w:rPr>
          <w:rFonts w:ascii="Times New Roman" w:hAnsi="Times New Roman" w:cs="Times New Roman"/>
          <w:sz w:val="28"/>
          <w:szCs w:val="28"/>
        </w:rPr>
        <w:t xml:space="preserve"> </w:t>
      </w:r>
      <w:r w:rsidRPr="00760796">
        <w:rPr>
          <w:rFonts w:ascii="Times New Roman" w:hAnsi="Times New Roman" w:cs="Times New Roman"/>
          <w:sz w:val="28"/>
          <w:szCs w:val="28"/>
        </w:rPr>
        <w:t>Г.</w:t>
      </w:r>
      <w:r w:rsidR="00967A77"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Рогов</w:t>
      </w:r>
      <w:proofErr w:type="spellEnd"/>
      <w:r w:rsidRPr="00760796">
        <w:rPr>
          <w:rFonts w:ascii="Times New Roman" w:hAnsi="Times New Roman" w:cs="Times New Roman"/>
          <w:sz w:val="28"/>
          <w:szCs w:val="28"/>
        </w:rPr>
        <w:t xml:space="preserve"> виділяє: </w:t>
      </w:r>
    </w:p>
    <w:p w:rsidR="00943309"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1) безпосередні мотиви, що включені власне в сам процес діяльності та відповідають її соціально заданим цілям і цінностям (пізнавальні мотиви і мотиви розвитку особистості, розширення можливостей її самореалізації і самовдосконалення);</w:t>
      </w:r>
    </w:p>
    <w:p w:rsidR="00943309"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2) опосередковані мотиви, які пов’язані з цілями й цінностями поза</w:t>
      </w:r>
      <w:r w:rsidR="00943309" w:rsidRPr="00760796">
        <w:rPr>
          <w:rFonts w:ascii="Times New Roman" w:hAnsi="Times New Roman" w:cs="Times New Roman"/>
          <w:sz w:val="28"/>
          <w:szCs w:val="28"/>
        </w:rPr>
        <w:t xml:space="preserve"> самою діяльністю, але хоча б</w:t>
      </w:r>
      <w:r w:rsidRPr="00760796">
        <w:rPr>
          <w:rFonts w:ascii="Times New Roman" w:hAnsi="Times New Roman" w:cs="Times New Roman"/>
          <w:sz w:val="28"/>
          <w:szCs w:val="28"/>
        </w:rPr>
        <w:t xml:space="preserve"> частково у ній задовольняються (соціальні мотиви, мотиви досягнення, </w:t>
      </w:r>
      <w:r w:rsidR="00943309" w:rsidRPr="00760796">
        <w:rPr>
          <w:rFonts w:ascii="Times New Roman" w:hAnsi="Times New Roman" w:cs="Times New Roman"/>
          <w:sz w:val="28"/>
          <w:szCs w:val="28"/>
        </w:rPr>
        <w:t xml:space="preserve">успіху та </w:t>
      </w:r>
      <w:proofErr w:type="spellStart"/>
      <w:r w:rsidR="00943309" w:rsidRPr="00760796">
        <w:rPr>
          <w:rFonts w:ascii="Times New Roman" w:hAnsi="Times New Roman" w:cs="Times New Roman"/>
          <w:sz w:val="28"/>
          <w:szCs w:val="28"/>
        </w:rPr>
        <w:t>стимульні</w:t>
      </w:r>
      <w:proofErr w:type="spellEnd"/>
      <w:r w:rsidR="00943309" w:rsidRPr="00760796">
        <w:rPr>
          <w:rFonts w:ascii="Times New Roman" w:hAnsi="Times New Roman" w:cs="Times New Roman"/>
          <w:sz w:val="28"/>
          <w:szCs w:val="28"/>
        </w:rPr>
        <w:t xml:space="preserve"> мотиви) [</w:t>
      </w:r>
      <w:r w:rsidR="00DA6747" w:rsidRPr="00760796">
        <w:rPr>
          <w:rFonts w:ascii="Times New Roman" w:hAnsi="Times New Roman" w:cs="Times New Roman"/>
          <w:sz w:val="28"/>
          <w:szCs w:val="28"/>
        </w:rPr>
        <w:t>29</w:t>
      </w:r>
      <w:r w:rsidRPr="00760796">
        <w:rPr>
          <w:rFonts w:ascii="Times New Roman" w:hAnsi="Times New Roman" w:cs="Times New Roman"/>
          <w:sz w:val="28"/>
          <w:szCs w:val="28"/>
        </w:rPr>
        <w:t xml:space="preserve">, с. 91]. </w:t>
      </w:r>
    </w:p>
    <w:p w:rsidR="00943309"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Подальша класифікація дозволяє виділити: </w:t>
      </w:r>
    </w:p>
    <w:p w:rsidR="00943309"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1) широкі пізнавальні, навчально</w:t>
      </w:r>
      <w:r w:rsidR="001560E1" w:rsidRPr="00760796">
        <w:rPr>
          <w:rFonts w:ascii="Times New Roman" w:hAnsi="Times New Roman" w:cs="Times New Roman"/>
          <w:sz w:val="28"/>
          <w:szCs w:val="28"/>
        </w:rPr>
        <w:t>-</w:t>
      </w:r>
      <w:r w:rsidRPr="00760796">
        <w:rPr>
          <w:rFonts w:ascii="Times New Roman" w:hAnsi="Times New Roman" w:cs="Times New Roman"/>
          <w:sz w:val="28"/>
          <w:szCs w:val="28"/>
        </w:rPr>
        <w:t xml:space="preserve">пізнавальні мотиви, мотиви самоосвіти; </w:t>
      </w:r>
    </w:p>
    <w:p w:rsidR="00943309"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lastRenderedPageBreak/>
        <w:t>2) широкі та вузькі (позиційні) соціальні мотиви, мотиви соціальн</w:t>
      </w:r>
      <w:r w:rsidR="00943309" w:rsidRPr="00760796">
        <w:rPr>
          <w:rFonts w:ascii="Times New Roman" w:hAnsi="Times New Roman" w:cs="Times New Roman"/>
          <w:sz w:val="28"/>
          <w:szCs w:val="28"/>
        </w:rPr>
        <w:t>ого співробітництва</w:t>
      </w:r>
      <w:r w:rsidRPr="00760796">
        <w:rPr>
          <w:rFonts w:ascii="Times New Roman" w:hAnsi="Times New Roman" w:cs="Times New Roman"/>
          <w:sz w:val="28"/>
          <w:szCs w:val="28"/>
        </w:rPr>
        <w:t xml:space="preserve">; </w:t>
      </w:r>
    </w:p>
    <w:p w:rsidR="00943309"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3) мотиви досягнення успіху та мотиви уникнен</w:t>
      </w:r>
      <w:r w:rsidR="00943309" w:rsidRPr="00760796">
        <w:rPr>
          <w:rFonts w:ascii="Times New Roman" w:hAnsi="Times New Roman" w:cs="Times New Roman"/>
          <w:sz w:val="28"/>
          <w:szCs w:val="28"/>
        </w:rPr>
        <w:t>ня неприємностей</w:t>
      </w:r>
      <w:r w:rsidRPr="00760796">
        <w:rPr>
          <w:rFonts w:ascii="Times New Roman" w:hAnsi="Times New Roman" w:cs="Times New Roman"/>
          <w:sz w:val="28"/>
          <w:szCs w:val="28"/>
        </w:rPr>
        <w:t xml:space="preserve">. </w:t>
      </w:r>
    </w:p>
    <w:p w:rsidR="00E7552A"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Як зазначають автори (Р.</w:t>
      </w:r>
      <w:r w:rsidR="00943309"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Міллс</w:t>
      </w:r>
      <w:proofErr w:type="spellEnd"/>
      <w:r w:rsidRPr="00760796">
        <w:rPr>
          <w:rFonts w:ascii="Times New Roman" w:hAnsi="Times New Roman" w:cs="Times New Roman"/>
          <w:sz w:val="28"/>
          <w:szCs w:val="28"/>
        </w:rPr>
        <w:t>, А.</w:t>
      </w:r>
      <w:r w:rsidR="00943309" w:rsidRPr="00760796">
        <w:rPr>
          <w:rFonts w:ascii="Times New Roman" w:hAnsi="Times New Roman" w:cs="Times New Roman"/>
          <w:sz w:val="28"/>
          <w:szCs w:val="28"/>
        </w:rPr>
        <w:t xml:space="preserve"> </w:t>
      </w:r>
      <w:r w:rsidR="00E7552A" w:rsidRPr="00760796">
        <w:rPr>
          <w:rFonts w:ascii="Times New Roman" w:hAnsi="Times New Roman" w:cs="Times New Roman"/>
          <w:sz w:val="28"/>
          <w:szCs w:val="28"/>
        </w:rPr>
        <w:t>Маслоу), конкретний зміст «</w:t>
      </w:r>
      <w:r w:rsidRPr="00760796">
        <w:rPr>
          <w:rFonts w:ascii="Times New Roman" w:hAnsi="Times New Roman" w:cs="Times New Roman"/>
          <w:sz w:val="28"/>
          <w:szCs w:val="28"/>
        </w:rPr>
        <w:t>словника м</w:t>
      </w:r>
      <w:r w:rsidR="00E7552A" w:rsidRPr="00760796">
        <w:rPr>
          <w:rFonts w:ascii="Times New Roman" w:hAnsi="Times New Roman" w:cs="Times New Roman"/>
          <w:sz w:val="28"/>
          <w:szCs w:val="28"/>
        </w:rPr>
        <w:t>отивів»</w:t>
      </w:r>
      <w:r w:rsidRPr="00760796">
        <w:rPr>
          <w:rFonts w:ascii="Times New Roman" w:hAnsi="Times New Roman" w:cs="Times New Roman"/>
          <w:sz w:val="28"/>
          <w:szCs w:val="28"/>
        </w:rPr>
        <w:t xml:space="preserve"> визначатиметься не лише суб’єктивним баченням дослідника, що здійснює класифікацію, а й низкою об’єктивних факторів, до яких в аналізі мотивації учіння, на наш погляд, слід віднести специфіку навчальної дисципліни. Зокрема, в класифікації, запропонованій авторами найбільш відомого в зарубіжній психолого-педагогічній науці дослідження </w:t>
      </w:r>
      <w:r w:rsidR="00E7552A" w:rsidRPr="00760796">
        <w:rPr>
          <w:rFonts w:ascii="Times New Roman" w:hAnsi="Times New Roman" w:cs="Times New Roman"/>
          <w:sz w:val="28"/>
          <w:szCs w:val="28"/>
        </w:rPr>
        <w:t xml:space="preserve">навчальної </w:t>
      </w:r>
      <w:r w:rsidRPr="00760796">
        <w:rPr>
          <w:rFonts w:ascii="Times New Roman" w:hAnsi="Times New Roman" w:cs="Times New Roman"/>
          <w:sz w:val="28"/>
          <w:szCs w:val="28"/>
        </w:rPr>
        <w:t>м</w:t>
      </w:r>
      <w:r w:rsidR="00E7552A" w:rsidRPr="00760796">
        <w:rPr>
          <w:rFonts w:ascii="Times New Roman" w:hAnsi="Times New Roman" w:cs="Times New Roman"/>
          <w:sz w:val="28"/>
          <w:szCs w:val="28"/>
        </w:rPr>
        <w:t>отивації</w:t>
      </w:r>
      <w:r w:rsidRPr="00760796">
        <w:rPr>
          <w:rFonts w:ascii="Times New Roman" w:hAnsi="Times New Roman" w:cs="Times New Roman"/>
          <w:sz w:val="28"/>
          <w:szCs w:val="28"/>
        </w:rPr>
        <w:t xml:space="preserve"> – Р.</w:t>
      </w:r>
      <w:r w:rsidR="00E7552A" w:rsidRPr="00760796">
        <w:rPr>
          <w:rFonts w:ascii="Times New Roman" w:hAnsi="Times New Roman" w:cs="Times New Roman"/>
          <w:sz w:val="28"/>
          <w:szCs w:val="28"/>
        </w:rPr>
        <w:t> </w:t>
      </w:r>
      <w:proofErr w:type="spellStart"/>
      <w:r w:rsidRPr="00760796">
        <w:rPr>
          <w:rFonts w:ascii="Times New Roman" w:hAnsi="Times New Roman" w:cs="Times New Roman"/>
          <w:sz w:val="28"/>
          <w:szCs w:val="28"/>
        </w:rPr>
        <w:t>Гарднером</w:t>
      </w:r>
      <w:proofErr w:type="spellEnd"/>
      <w:r w:rsidRPr="00760796">
        <w:rPr>
          <w:rFonts w:ascii="Times New Roman" w:hAnsi="Times New Roman" w:cs="Times New Roman"/>
          <w:sz w:val="28"/>
          <w:szCs w:val="28"/>
        </w:rPr>
        <w:t xml:space="preserve"> і У.</w:t>
      </w:r>
      <w:r w:rsidR="00E7552A" w:rsidRPr="00760796">
        <w:rPr>
          <w:rFonts w:ascii="Times New Roman" w:hAnsi="Times New Roman" w:cs="Times New Roman"/>
          <w:sz w:val="28"/>
          <w:szCs w:val="28"/>
        </w:rPr>
        <w:t> </w:t>
      </w:r>
      <w:r w:rsidRPr="00760796">
        <w:rPr>
          <w:rFonts w:ascii="Times New Roman" w:hAnsi="Times New Roman" w:cs="Times New Roman"/>
          <w:sz w:val="28"/>
          <w:szCs w:val="28"/>
        </w:rPr>
        <w:t>Ламбертом виділено дві категорії мотивів: інструментальні й інтегративні. Інструментальний мотив є відображенням зов</w:t>
      </w:r>
      <w:r w:rsidR="00E7552A" w:rsidRPr="00760796">
        <w:rPr>
          <w:rFonts w:ascii="Times New Roman" w:hAnsi="Times New Roman" w:cs="Times New Roman"/>
          <w:sz w:val="28"/>
          <w:szCs w:val="28"/>
        </w:rPr>
        <w:t>нішньої потреби: учні вивчають біологію</w:t>
      </w:r>
      <w:r w:rsidRPr="00760796">
        <w:rPr>
          <w:rFonts w:ascii="Times New Roman" w:hAnsi="Times New Roman" w:cs="Times New Roman"/>
          <w:sz w:val="28"/>
          <w:szCs w:val="28"/>
        </w:rPr>
        <w:t xml:space="preserve"> не тому, що вони цього бажають (хоча останнє не виключено), а радше тому, що це їм необхідно. Джерелом потреби в т</w:t>
      </w:r>
      <w:r w:rsidR="00E7552A" w:rsidRPr="00760796">
        <w:rPr>
          <w:rFonts w:ascii="Times New Roman" w:hAnsi="Times New Roman" w:cs="Times New Roman"/>
          <w:sz w:val="28"/>
          <w:szCs w:val="28"/>
        </w:rPr>
        <w:t>акому разі можуть бути:</w:t>
      </w:r>
      <w:r w:rsidRPr="00760796">
        <w:rPr>
          <w:rFonts w:ascii="Times New Roman" w:hAnsi="Times New Roman" w:cs="Times New Roman"/>
          <w:sz w:val="28"/>
          <w:szCs w:val="28"/>
        </w:rPr>
        <w:t xml:space="preserve"> необхідність скласти іспит </w:t>
      </w:r>
      <w:r w:rsidR="00E7552A" w:rsidRPr="00760796">
        <w:rPr>
          <w:rFonts w:ascii="Times New Roman" w:hAnsi="Times New Roman" w:cs="Times New Roman"/>
          <w:sz w:val="28"/>
          <w:szCs w:val="28"/>
        </w:rPr>
        <w:t xml:space="preserve">з біології; потреба </w:t>
      </w:r>
      <w:r w:rsidRPr="00760796">
        <w:rPr>
          <w:rFonts w:ascii="Times New Roman" w:hAnsi="Times New Roman" w:cs="Times New Roman"/>
          <w:sz w:val="28"/>
          <w:szCs w:val="28"/>
        </w:rPr>
        <w:t>у навчанні чи роботі. Інтегративний мотив, з іншого боку, є бажанням суб’єкта учінн</w:t>
      </w:r>
      <w:r w:rsidR="00E7552A" w:rsidRPr="00760796">
        <w:rPr>
          <w:rFonts w:ascii="Times New Roman" w:hAnsi="Times New Roman" w:cs="Times New Roman"/>
          <w:sz w:val="28"/>
          <w:szCs w:val="28"/>
        </w:rPr>
        <w:t>я стати членом групи біологів</w:t>
      </w:r>
      <w:r w:rsidRPr="00760796">
        <w:rPr>
          <w:rFonts w:ascii="Times New Roman" w:hAnsi="Times New Roman" w:cs="Times New Roman"/>
          <w:sz w:val="28"/>
          <w:szCs w:val="28"/>
        </w:rPr>
        <w:t>. Це, в першу чергу, внутрішньо породжувана потреба, а не ззовн</w:t>
      </w:r>
      <w:r w:rsidR="00E7552A" w:rsidRPr="00760796">
        <w:rPr>
          <w:rFonts w:ascii="Times New Roman" w:hAnsi="Times New Roman" w:cs="Times New Roman"/>
          <w:sz w:val="28"/>
          <w:szCs w:val="28"/>
        </w:rPr>
        <w:t>і нав’язана необхідність [29</w:t>
      </w:r>
      <w:r w:rsidRPr="00760796">
        <w:rPr>
          <w:rFonts w:ascii="Times New Roman" w:hAnsi="Times New Roman" w:cs="Times New Roman"/>
          <w:sz w:val="28"/>
          <w:szCs w:val="28"/>
        </w:rPr>
        <w:t xml:space="preserve">]. </w:t>
      </w:r>
    </w:p>
    <w:p w:rsidR="007E0568"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Інтегративний мотив у зазначеній класи</w:t>
      </w:r>
      <w:r w:rsidR="00E7552A" w:rsidRPr="00760796">
        <w:rPr>
          <w:rFonts w:ascii="Times New Roman" w:hAnsi="Times New Roman" w:cs="Times New Roman"/>
          <w:sz w:val="28"/>
          <w:szCs w:val="28"/>
        </w:rPr>
        <w:t xml:space="preserve">фікації </w:t>
      </w:r>
      <w:r w:rsidRPr="00760796">
        <w:rPr>
          <w:rFonts w:ascii="Times New Roman" w:hAnsi="Times New Roman" w:cs="Times New Roman"/>
          <w:sz w:val="28"/>
          <w:szCs w:val="28"/>
        </w:rPr>
        <w:t>є специфічним спонукальним фактором діял</w:t>
      </w:r>
      <w:r w:rsidR="00E7552A" w:rsidRPr="00760796">
        <w:rPr>
          <w:rFonts w:ascii="Times New Roman" w:hAnsi="Times New Roman" w:cs="Times New Roman"/>
          <w:sz w:val="28"/>
          <w:szCs w:val="28"/>
        </w:rPr>
        <w:t xml:space="preserve">ьності з вивчення біології. </w:t>
      </w:r>
      <w:r w:rsidRPr="00760796">
        <w:rPr>
          <w:rFonts w:ascii="Times New Roman" w:hAnsi="Times New Roman" w:cs="Times New Roman"/>
          <w:sz w:val="28"/>
          <w:szCs w:val="28"/>
        </w:rPr>
        <w:t xml:space="preserve">Серед дослідників існують розбіжності щодо значення тих чи інших видів мотивів для навчальної діяльності окремих соціально-вікових категорій. В такому разі говорять про виділення мотивів </w:t>
      </w:r>
      <w:proofErr w:type="spellStart"/>
      <w:r w:rsidRPr="00760796">
        <w:rPr>
          <w:rFonts w:ascii="Times New Roman" w:hAnsi="Times New Roman" w:cs="Times New Roman"/>
          <w:sz w:val="28"/>
          <w:szCs w:val="28"/>
        </w:rPr>
        <w:t>преф</w:t>
      </w:r>
      <w:r w:rsidR="007E0568" w:rsidRPr="00760796">
        <w:rPr>
          <w:rFonts w:ascii="Times New Roman" w:hAnsi="Times New Roman" w:cs="Times New Roman"/>
          <w:sz w:val="28"/>
          <w:szCs w:val="28"/>
        </w:rPr>
        <w:t>еративного</w:t>
      </w:r>
      <w:proofErr w:type="spellEnd"/>
      <w:r w:rsidR="007E0568" w:rsidRPr="00760796">
        <w:rPr>
          <w:rFonts w:ascii="Times New Roman" w:hAnsi="Times New Roman" w:cs="Times New Roman"/>
          <w:sz w:val="28"/>
          <w:szCs w:val="28"/>
        </w:rPr>
        <w:t xml:space="preserve"> домінування</w:t>
      </w:r>
      <w:r w:rsidRPr="00760796">
        <w:rPr>
          <w:rFonts w:ascii="Times New Roman" w:hAnsi="Times New Roman" w:cs="Times New Roman"/>
          <w:sz w:val="28"/>
          <w:szCs w:val="28"/>
        </w:rPr>
        <w:t xml:space="preserve">. </w:t>
      </w:r>
    </w:p>
    <w:p w:rsidR="00712613"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Розглядаючи дві категорії мотивів – безпосередні й опосередковані, Л.</w:t>
      </w:r>
      <w:r w:rsidR="007E0568" w:rsidRPr="00760796">
        <w:rPr>
          <w:rFonts w:ascii="Times New Roman" w:hAnsi="Times New Roman" w:cs="Times New Roman"/>
          <w:sz w:val="28"/>
          <w:szCs w:val="28"/>
        </w:rPr>
        <w:t> </w:t>
      </w:r>
      <w:r w:rsidRPr="00760796">
        <w:rPr>
          <w:rFonts w:ascii="Times New Roman" w:hAnsi="Times New Roman" w:cs="Times New Roman"/>
          <w:sz w:val="28"/>
          <w:szCs w:val="28"/>
        </w:rPr>
        <w:t>І.</w:t>
      </w:r>
      <w:r w:rsidR="007E0568" w:rsidRPr="00760796">
        <w:rPr>
          <w:rFonts w:ascii="Times New Roman" w:hAnsi="Times New Roman" w:cs="Times New Roman"/>
          <w:sz w:val="28"/>
          <w:szCs w:val="28"/>
        </w:rPr>
        <w:t> </w:t>
      </w:r>
      <w:proofErr w:type="spellStart"/>
      <w:r w:rsidRPr="00760796">
        <w:rPr>
          <w:rFonts w:ascii="Times New Roman" w:hAnsi="Times New Roman" w:cs="Times New Roman"/>
          <w:sz w:val="28"/>
          <w:szCs w:val="28"/>
        </w:rPr>
        <w:t>Божович</w:t>
      </w:r>
      <w:proofErr w:type="spellEnd"/>
      <w:r w:rsidRPr="00760796">
        <w:rPr>
          <w:rFonts w:ascii="Times New Roman" w:hAnsi="Times New Roman" w:cs="Times New Roman"/>
          <w:sz w:val="28"/>
          <w:szCs w:val="28"/>
        </w:rPr>
        <w:t xml:space="preserve"> дійшла висновку, що вони потрібні для успіху не </w:t>
      </w:r>
      <w:r w:rsidR="00712613" w:rsidRPr="00760796">
        <w:rPr>
          <w:rFonts w:ascii="Times New Roman" w:hAnsi="Times New Roman" w:cs="Times New Roman"/>
          <w:sz w:val="28"/>
          <w:szCs w:val="28"/>
        </w:rPr>
        <w:t>тільки навчальної, а й будь-якої іншої діяльності. «</w:t>
      </w:r>
      <w:r w:rsidRPr="00760796">
        <w:rPr>
          <w:rFonts w:ascii="Times New Roman" w:hAnsi="Times New Roman" w:cs="Times New Roman"/>
          <w:sz w:val="28"/>
          <w:szCs w:val="28"/>
        </w:rPr>
        <w:t xml:space="preserve">Мотиви, що походять від самої діяльності, справляють безпосередній вплив на суб’єкта, допомагаючи йому долати труднощі, які заважають цілеспрямованому й систематичному її здійсненню. Функція другого виду мотивів є зовсім іншою – будучи породжені всім </w:t>
      </w:r>
      <w:r w:rsidRPr="00760796">
        <w:rPr>
          <w:rFonts w:ascii="Times New Roman" w:hAnsi="Times New Roman" w:cs="Times New Roman"/>
          <w:sz w:val="28"/>
          <w:szCs w:val="28"/>
        </w:rPr>
        <w:lastRenderedPageBreak/>
        <w:t>соціальним контекстом, в якому проходить життя суб’єкта, вони можуть спонукати його діяльність через свідомо поставлені цілі, прийняті рішення, інколи навіть незалежно від безпосереднього ставлення</w:t>
      </w:r>
      <w:r w:rsidR="00DA6747" w:rsidRPr="00760796">
        <w:rPr>
          <w:rFonts w:ascii="Times New Roman" w:hAnsi="Times New Roman" w:cs="Times New Roman"/>
          <w:sz w:val="28"/>
          <w:szCs w:val="28"/>
        </w:rPr>
        <w:t xml:space="preserve"> людини до самої діяльності»</w:t>
      </w:r>
      <w:r w:rsidR="00712613" w:rsidRPr="00760796">
        <w:rPr>
          <w:rFonts w:ascii="Times New Roman" w:hAnsi="Times New Roman" w:cs="Times New Roman"/>
          <w:sz w:val="28"/>
          <w:szCs w:val="28"/>
        </w:rPr>
        <w:t xml:space="preserve"> [</w:t>
      </w:r>
      <w:r w:rsidR="00DA6747" w:rsidRPr="00760796">
        <w:rPr>
          <w:rFonts w:ascii="Times New Roman" w:hAnsi="Times New Roman" w:cs="Times New Roman"/>
          <w:sz w:val="28"/>
          <w:szCs w:val="28"/>
        </w:rPr>
        <w:t>4</w:t>
      </w:r>
      <w:r w:rsidRPr="00760796">
        <w:rPr>
          <w:rFonts w:ascii="Times New Roman" w:hAnsi="Times New Roman" w:cs="Times New Roman"/>
          <w:sz w:val="28"/>
          <w:szCs w:val="28"/>
        </w:rPr>
        <w:t xml:space="preserve">, с. 36]. </w:t>
      </w:r>
    </w:p>
    <w:p w:rsidR="00712613"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Як зауважує С.</w:t>
      </w:r>
      <w:r w:rsidR="00712613" w:rsidRPr="00760796">
        <w:rPr>
          <w:rFonts w:ascii="Times New Roman" w:hAnsi="Times New Roman" w:cs="Times New Roman"/>
          <w:sz w:val="28"/>
          <w:szCs w:val="28"/>
        </w:rPr>
        <w:t xml:space="preserve"> </w:t>
      </w:r>
      <w:r w:rsidRPr="00760796">
        <w:rPr>
          <w:rFonts w:ascii="Times New Roman" w:hAnsi="Times New Roman" w:cs="Times New Roman"/>
          <w:sz w:val="28"/>
          <w:szCs w:val="28"/>
        </w:rPr>
        <w:t>Л.</w:t>
      </w:r>
      <w:r w:rsidR="00712613"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Рубінштейн</w:t>
      </w:r>
      <w:proofErr w:type="spellEnd"/>
      <w:r w:rsidRPr="00760796">
        <w:rPr>
          <w:rFonts w:ascii="Times New Roman" w:hAnsi="Times New Roman" w:cs="Times New Roman"/>
          <w:sz w:val="28"/>
          <w:szCs w:val="28"/>
        </w:rPr>
        <w:t>, часто-густо безпосередній і опосередкований інтереси до учіння виявляються до такої міри взаємопов’язаними, що неможливо суто зовн</w:t>
      </w:r>
      <w:r w:rsidR="00712613" w:rsidRPr="00760796">
        <w:rPr>
          <w:rFonts w:ascii="Times New Roman" w:hAnsi="Times New Roman" w:cs="Times New Roman"/>
          <w:sz w:val="28"/>
          <w:szCs w:val="28"/>
        </w:rPr>
        <w:t>ішнім чином їх протиставити [</w:t>
      </w:r>
      <w:r w:rsidR="00DA6747" w:rsidRPr="00760796">
        <w:rPr>
          <w:rFonts w:ascii="Times New Roman" w:hAnsi="Times New Roman" w:cs="Times New Roman"/>
          <w:sz w:val="28"/>
          <w:szCs w:val="28"/>
        </w:rPr>
        <w:t>30, с. </w:t>
      </w:r>
      <w:r w:rsidRPr="00760796">
        <w:rPr>
          <w:rFonts w:ascii="Times New Roman" w:hAnsi="Times New Roman" w:cs="Times New Roman"/>
          <w:sz w:val="28"/>
          <w:szCs w:val="28"/>
        </w:rPr>
        <w:t xml:space="preserve">500]. </w:t>
      </w:r>
    </w:p>
    <w:p w:rsidR="00712613"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Більш категоричний в своїх судженнях П.</w:t>
      </w:r>
      <w:r w:rsidR="00712613" w:rsidRPr="00760796">
        <w:rPr>
          <w:rFonts w:ascii="Times New Roman" w:hAnsi="Times New Roman" w:cs="Times New Roman"/>
          <w:sz w:val="28"/>
          <w:szCs w:val="28"/>
        </w:rPr>
        <w:t xml:space="preserve"> </w:t>
      </w:r>
      <w:r w:rsidRPr="00760796">
        <w:rPr>
          <w:rFonts w:ascii="Times New Roman" w:hAnsi="Times New Roman" w:cs="Times New Roman"/>
          <w:sz w:val="28"/>
          <w:szCs w:val="28"/>
        </w:rPr>
        <w:t>Я.</w:t>
      </w:r>
      <w:r w:rsidR="00712613"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Гальперін</w:t>
      </w:r>
      <w:proofErr w:type="spellEnd"/>
      <w:r w:rsidRPr="00760796">
        <w:rPr>
          <w:rFonts w:ascii="Times New Roman" w:hAnsi="Times New Roman" w:cs="Times New Roman"/>
          <w:sz w:val="28"/>
          <w:szCs w:val="28"/>
        </w:rPr>
        <w:t>, який оцінює мотиви учіння, пізнання, дослідження як внутрішні, найвищі прояви людини, яку поставили в чергову ситуацію учіння, як найвищі цінності взагалі. Всі інші мотиви віднесені до зовнішніх (у тому числі мотиви досягнення, самоактуалізації, самоуправління, спілкування). Автор відводить виключне місце пізнавальному мот</w:t>
      </w:r>
      <w:r w:rsidR="00712613" w:rsidRPr="00760796">
        <w:rPr>
          <w:rFonts w:ascii="Times New Roman" w:hAnsi="Times New Roman" w:cs="Times New Roman"/>
          <w:sz w:val="28"/>
          <w:szCs w:val="28"/>
        </w:rPr>
        <w:t>иву, тому що «</w:t>
      </w:r>
      <w:r w:rsidRPr="00760796">
        <w:rPr>
          <w:rFonts w:ascii="Times New Roman" w:hAnsi="Times New Roman" w:cs="Times New Roman"/>
          <w:sz w:val="28"/>
          <w:szCs w:val="28"/>
        </w:rPr>
        <w:t>пізнавальний інтерес є іманентним знанню, що безпосередньо</w:t>
      </w:r>
      <w:r w:rsidR="00712613" w:rsidRPr="00760796">
        <w:rPr>
          <w:rFonts w:ascii="Times New Roman" w:hAnsi="Times New Roman" w:cs="Times New Roman"/>
          <w:sz w:val="28"/>
          <w:szCs w:val="28"/>
        </w:rPr>
        <w:t xml:space="preserve"> пов’язане з його застосуванням» [</w:t>
      </w:r>
      <w:r w:rsidR="00652F63" w:rsidRPr="00760796">
        <w:rPr>
          <w:rFonts w:ascii="Times New Roman" w:hAnsi="Times New Roman" w:cs="Times New Roman"/>
          <w:sz w:val="28"/>
          <w:szCs w:val="28"/>
        </w:rPr>
        <w:t>9</w:t>
      </w:r>
      <w:r w:rsidRPr="00760796">
        <w:rPr>
          <w:rFonts w:ascii="Times New Roman" w:hAnsi="Times New Roman" w:cs="Times New Roman"/>
          <w:sz w:val="28"/>
          <w:szCs w:val="28"/>
        </w:rPr>
        <w:t xml:space="preserve">, с. 42]. </w:t>
      </w:r>
    </w:p>
    <w:p w:rsidR="00712613"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Водночас, як підкреслює А.</w:t>
      </w:r>
      <w:r w:rsidR="00712613" w:rsidRPr="00760796">
        <w:rPr>
          <w:rFonts w:ascii="Times New Roman" w:hAnsi="Times New Roman" w:cs="Times New Roman"/>
          <w:sz w:val="28"/>
          <w:szCs w:val="28"/>
        </w:rPr>
        <w:t xml:space="preserve"> </w:t>
      </w:r>
      <w:r w:rsidRPr="00760796">
        <w:rPr>
          <w:rFonts w:ascii="Times New Roman" w:hAnsi="Times New Roman" w:cs="Times New Roman"/>
          <w:sz w:val="28"/>
          <w:szCs w:val="28"/>
        </w:rPr>
        <w:t>О.</w:t>
      </w:r>
      <w:r w:rsidR="00712613" w:rsidRPr="00760796">
        <w:rPr>
          <w:rFonts w:ascii="Times New Roman" w:hAnsi="Times New Roman" w:cs="Times New Roman"/>
          <w:sz w:val="28"/>
          <w:szCs w:val="28"/>
        </w:rPr>
        <w:t xml:space="preserve"> Вербицький, </w:t>
      </w:r>
      <w:r w:rsidRPr="00760796">
        <w:rPr>
          <w:rFonts w:ascii="Times New Roman" w:hAnsi="Times New Roman" w:cs="Times New Roman"/>
          <w:sz w:val="28"/>
          <w:szCs w:val="28"/>
        </w:rPr>
        <w:t>релевантними діяльності у</w:t>
      </w:r>
      <w:r w:rsidR="00712613" w:rsidRPr="00760796">
        <w:rPr>
          <w:rFonts w:ascii="Times New Roman" w:hAnsi="Times New Roman" w:cs="Times New Roman"/>
          <w:sz w:val="28"/>
          <w:szCs w:val="28"/>
        </w:rPr>
        <w:t>чіння (соціальної по своїй суті</w:t>
      </w:r>
      <w:r w:rsidRPr="00760796">
        <w:rPr>
          <w:rFonts w:ascii="Times New Roman" w:hAnsi="Times New Roman" w:cs="Times New Roman"/>
          <w:sz w:val="28"/>
          <w:szCs w:val="28"/>
        </w:rPr>
        <w:t>) не в меншій мірі є соціальні мотиви, тісно взаємопов’язані з пізнав</w:t>
      </w:r>
      <w:r w:rsidR="00712613" w:rsidRPr="00760796">
        <w:rPr>
          <w:rFonts w:ascii="Times New Roman" w:hAnsi="Times New Roman" w:cs="Times New Roman"/>
          <w:sz w:val="28"/>
          <w:szCs w:val="28"/>
        </w:rPr>
        <w:t>альними й професійними мотивами [</w:t>
      </w:r>
      <w:r w:rsidR="00652F63" w:rsidRPr="00760796">
        <w:rPr>
          <w:rFonts w:ascii="Times New Roman" w:hAnsi="Times New Roman" w:cs="Times New Roman"/>
          <w:sz w:val="28"/>
          <w:szCs w:val="28"/>
        </w:rPr>
        <w:t>6</w:t>
      </w:r>
      <w:r w:rsidRPr="00760796">
        <w:rPr>
          <w:rFonts w:ascii="Times New Roman" w:hAnsi="Times New Roman" w:cs="Times New Roman"/>
          <w:sz w:val="28"/>
          <w:szCs w:val="28"/>
        </w:rPr>
        <w:t>, с. 17</w:t>
      </w:r>
      <w:r w:rsidR="00712613" w:rsidRPr="00760796">
        <w:rPr>
          <w:rFonts w:ascii="Times New Roman" w:hAnsi="Times New Roman" w:cs="Times New Roman"/>
          <w:sz w:val="28"/>
          <w:szCs w:val="28"/>
        </w:rPr>
        <w:t>]. Очевидно, що відс</w:t>
      </w:r>
      <w:r w:rsidRPr="00760796">
        <w:rPr>
          <w:rFonts w:ascii="Times New Roman" w:hAnsi="Times New Roman" w:cs="Times New Roman"/>
          <w:sz w:val="28"/>
          <w:szCs w:val="28"/>
        </w:rPr>
        <w:t xml:space="preserve">тоюючи свої погляди щодо </w:t>
      </w:r>
      <w:proofErr w:type="spellStart"/>
      <w:r w:rsidRPr="00760796">
        <w:rPr>
          <w:rFonts w:ascii="Times New Roman" w:hAnsi="Times New Roman" w:cs="Times New Roman"/>
          <w:sz w:val="28"/>
          <w:szCs w:val="28"/>
        </w:rPr>
        <w:t>релевантності</w:t>
      </w:r>
      <w:proofErr w:type="spellEnd"/>
      <w:r w:rsidRPr="00760796">
        <w:rPr>
          <w:rFonts w:ascii="Times New Roman" w:hAnsi="Times New Roman" w:cs="Times New Roman"/>
          <w:sz w:val="28"/>
          <w:szCs w:val="28"/>
        </w:rPr>
        <w:t xml:space="preserve"> та пріоритетності (</w:t>
      </w:r>
      <w:proofErr w:type="spellStart"/>
      <w:r w:rsidRPr="00760796">
        <w:rPr>
          <w:rFonts w:ascii="Times New Roman" w:hAnsi="Times New Roman" w:cs="Times New Roman"/>
          <w:sz w:val="28"/>
          <w:szCs w:val="28"/>
        </w:rPr>
        <w:t>преферативного</w:t>
      </w:r>
      <w:proofErr w:type="spellEnd"/>
      <w:r w:rsidRPr="00760796">
        <w:rPr>
          <w:rFonts w:ascii="Times New Roman" w:hAnsi="Times New Roman" w:cs="Times New Roman"/>
          <w:sz w:val="28"/>
          <w:szCs w:val="28"/>
        </w:rPr>
        <w:t xml:space="preserve"> домінування) окремих мотивів навчальної діяльності, дослідники акцентують увагу на різній мірі вираження їхніх основних змістових і динамічних (енергетичних) характеристик. Як відомо, перша група мотиваційних характеристик пов’язана зі змістом діяльності. Друга – характеризує форму, динаміку цих мотивів і наближена до психофізіологічних особливостей суб’єкта, особливостей його </w:t>
      </w:r>
      <w:r w:rsidR="00712613" w:rsidRPr="00760796">
        <w:rPr>
          <w:rFonts w:ascii="Times New Roman" w:hAnsi="Times New Roman" w:cs="Times New Roman"/>
          <w:sz w:val="28"/>
          <w:szCs w:val="28"/>
        </w:rPr>
        <w:t>нервової системи</w:t>
      </w:r>
      <w:r w:rsidRPr="00760796">
        <w:rPr>
          <w:rFonts w:ascii="Times New Roman" w:hAnsi="Times New Roman" w:cs="Times New Roman"/>
          <w:sz w:val="28"/>
          <w:szCs w:val="28"/>
        </w:rPr>
        <w:t>.</w:t>
      </w:r>
    </w:p>
    <w:p w:rsidR="00712613"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А.</w:t>
      </w:r>
      <w:r w:rsidR="00712613" w:rsidRPr="00760796">
        <w:rPr>
          <w:rFonts w:ascii="Times New Roman" w:hAnsi="Times New Roman" w:cs="Times New Roman"/>
          <w:sz w:val="28"/>
          <w:szCs w:val="28"/>
        </w:rPr>
        <w:t xml:space="preserve"> </w:t>
      </w:r>
      <w:r w:rsidRPr="00760796">
        <w:rPr>
          <w:rFonts w:ascii="Times New Roman" w:hAnsi="Times New Roman" w:cs="Times New Roman"/>
          <w:sz w:val="28"/>
          <w:szCs w:val="28"/>
        </w:rPr>
        <w:t>К.</w:t>
      </w:r>
      <w:r w:rsidR="00712613" w:rsidRPr="00760796">
        <w:rPr>
          <w:rFonts w:ascii="Times New Roman" w:hAnsi="Times New Roman" w:cs="Times New Roman"/>
          <w:sz w:val="28"/>
          <w:szCs w:val="28"/>
        </w:rPr>
        <w:t xml:space="preserve"> </w:t>
      </w:r>
      <w:r w:rsidRPr="00760796">
        <w:rPr>
          <w:rFonts w:ascii="Times New Roman" w:hAnsi="Times New Roman" w:cs="Times New Roman"/>
          <w:sz w:val="28"/>
          <w:szCs w:val="28"/>
        </w:rPr>
        <w:t xml:space="preserve">Маркова виділяє такі змістові характеристики мотивів учіння: </w:t>
      </w:r>
    </w:p>
    <w:p w:rsidR="00712613"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1) рівень усвідомленості мотиву (виділяють мотиви усвідо</w:t>
      </w:r>
      <w:r w:rsidR="00712613" w:rsidRPr="00760796">
        <w:rPr>
          <w:rFonts w:ascii="Times New Roman" w:hAnsi="Times New Roman" w:cs="Times New Roman"/>
          <w:sz w:val="28"/>
          <w:szCs w:val="28"/>
        </w:rPr>
        <w:t>млені, мало</w:t>
      </w:r>
      <w:r w:rsidR="001560E1" w:rsidRPr="00760796">
        <w:rPr>
          <w:rFonts w:ascii="Times New Roman" w:hAnsi="Times New Roman" w:cs="Times New Roman"/>
          <w:sz w:val="28"/>
          <w:szCs w:val="28"/>
        </w:rPr>
        <w:t xml:space="preserve"> </w:t>
      </w:r>
      <w:r w:rsidR="00712613" w:rsidRPr="00760796">
        <w:rPr>
          <w:rFonts w:ascii="Times New Roman" w:hAnsi="Times New Roman" w:cs="Times New Roman"/>
          <w:sz w:val="28"/>
          <w:szCs w:val="28"/>
        </w:rPr>
        <w:t>усвідомлені та не</w:t>
      </w:r>
      <w:r w:rsidRPr="00760796">
        <w:rPr>
          <w:rFonts w:ascii="Times New Roman" w:hAnsi="Times New Roman" w:cs="Times New Roman"/>
          <w:sz w:val="28"/>
          <w:szCs w:val="28"/>
        </w:rPr>
        <w:t xml:space="preserve">усвідомлені); </w:t>
      </w:r>
    </w:p>
    <w:p w:rsidR="00712613"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lastRenderedPageBreak/>
        <w:t xml:space="preserve">2) дієвість мотиву; </w:t>
      </w:r>
    </w:p>
    <w:p w:rsidR="00712613"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3) місце мотиву в загальній структурі мотиваційної сфери; </w:t>
      </w:r>
    </w:p>
    <w:p w:rsidR="00712613"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4) особистісний смисл учіння; </w:t>
      </w:r>
    </w:p>
    <w:p w:rsidR="00712613"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5) самостійність виникнення та проявів мотиву (виникає як внутрішній у процесі самостійної навчальної роботи або ж тільки за умови наявності зовнішнього впливу); </w:t>
      </w:r>
    </w:p>
    <w:p w:rsidR="00712613"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6) міра поширення мотиву на різні види діяльності, форми навчальних завдань</w:t>
      </w:r>
      <w:r w:rsidR="00712613" w:rsidRPr="00760796">
        <w:rPr>
          <w:rFonts w:ascii="Times New Roman" w:hAnsi="Times New Roman" w:cs="Times New Roman"/>
          <w:sz w:val="28"/>
          <w:szCs w:val="28"/>
        </w:rPr>
        <w:t>, види навчальних предметів [</w:t>
      </w:r>
      <w:r w:rsidR="00652F63" w:rsidRPr="00760796">
        <w:rPr>
          <w:rFonts w:ascii="Times New Roman" w:hAnsi="Times New Roman" w:cs="Times New Roman"/>
          <w:sz w:val="28"/>
          <w:szCs w:val="28"/>
        </w:rPr>
        <w:t>39</w:t>
      </w:r>
      <w:r w:rsidRPr="00760796">
        <w:rPr>
          <w:rFonts w:ascii="Times New Roman" w:hAnsi="Times New Roman" w:cs="Times New Roman"/>
          <w:sz w:val="28"/>
          <w:szCs w:val="28"/>
        </w:rPr>
        <w:t xml:space="preserve">]. </w:t>
      </w:r>
    </w:p>
    <w:p w:rsidR="00712613"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Найважливішими динамічними характеристиками визнаються: </w:t>
      </w:r>
    </w:p>
    <w:p w:rsidR="00712613"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1) стійкість мотиву; </w:t>
      </w:r>
    </w:p>
    <w:p w:rsidR="00712613"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2) його сила і вираження;</w:t>
      </w:r>
    </w:p>
    <w:p w:rsidR="00712613"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 3) здатність переключатися з одного мотиву на інший; </w:t>
      </w:r>
    </w:p>
    <w:p w:rsidR="00712613" w:rsidRPr="00760796" w:rsidRDefault="00934985"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4) емоційне забарвлення (</w:t>
      </w:r>
      <w:r w:rsidR="00712613" w:rsidRPr="00760796">
        <w:rPr>
          <w:rFonts w:ascii="Times New Roman" w:hAnsi="Times New Roman" w:cs="Times New Roman"/>
          <w:sz w:val="28"/>
          <w:szCs w:val="28"/>
        </w:rPr>
        <w:t>модальність) мотиву</w:t>
      </w:r>
      <w:r w:rsidRPr="00760796">
        <w:rPr>
          <w:rFonts w:ascii="Times New Roman" w:hAnsi="Times New Roman" w:cs="Times New Roman"/>
          <w:sz w:val="28"/>
          <w:szCs w:val="28"/>
        </w:rPr>
        <w:t xml:space="preserve">. </w:t>
      </w:r>
    </w:p>
    <w:p w:rsidR="00AC0A1D" w:rsidRPr="00760796" w:rsidRDefault="00934985" w:rsidP="00AC0A1D">
      <w:pPr>
        <w:spacing w:after="0" w:line="360" w:lineRule="auto"/>
        <w:ind w:firstLine="709"/>
        <w:jc w:val="both"/>
        <w:rPr>
          <w:rFonts w:ascii="Times New Roman" w:hAnsi="Times New Roman" w:cs="Times New Roman"/>
          <w:sz w:val="28"/>
          <w:szCs w:val="28"/>
        </w:rPr>
      </w:pPr>
      <w:proofErr w:type="spellStart"/>
      <w:r w:rsidRPr="00760796">
        <w:rPr>
          <w:rFonts w:ascii="Times New Roman" w:hAnsi="Times New Roman" w:cs="Times New Roman"/>
          <w:sz w:val="28"/>
          <w:szCs w:val="28"/>
        </w:rPr>
        <w:t>Змістово</w:t>
      </w:r>
      <w:proofErr w:type="spellEnd"/>
      <w:r w:rsidRPr="00760796">
        <w:rPr>
          <w:rFonts w:ascii="Times New Roman" w:hAnsi="Times New Roman" w:cs="Times New Roman"/>
          <w:sz w:val="28"/>
          <w:szCs w:val="28"/>
        </w:rPr>
        <w:t xml:space="preserve">-динамічні характеристики мають різне функціональне та </w:t>
      </w:r>
      <w:r w:rsidR="001560E1" w:rsidRPr="00760796">
        <w:rPr>
          <w:rFonts w:ascii="Times New Roman" w:hAnsi="Times New Roman" w:cs="Times New Roman"/>
          <w:sz w:val="28"/>
          <w:szCs w:val="28"/>
        </w:rPr>
        <w:t>операційне</w:t>
      </w:r>
      <w:r w:rsidR="00AC0A1D" w:rsidRPr="00760796">
        <w:rPr>
          <w:rFonts w:ascii="Times New Roman" w:hAnsi="Times New Roman" w:cs="Times New Roman"/>
          <w:sz w:val="28"/>
          <w:szCs w:val="28"/>
        </w:rPr>
        <w:t xml:space="preserve"> значення. Так, більшість психологів</w:t>
      </w:r>
      <w:r w:rsidRPr="00760796">
        <w:rPr>
          <w:rFonts w:ascii="Times New Roman" w:hAnsi="Times New Roman" w:cs="Times New Roman"/>
          <w:sz w:val="28"/>
          <w:szCs w:val="28"/>
        </w:rPr>
        <w:t xml:space="preserve"> вважають, що в багатьох випадках взагалі немає сенсу диференціювати мотиви</w:t>
      </w:r>
      <w:r w:rsidR="00AC0A1D" w:rsidRPr="00760796">
        <w:rPr>
          <w:rFonts w:ascii="Times New Roman" w:hAnsi="Times New Roman" w:cs="Times New Roman"/>
          <w:sz w:val="28"/>
          <w:szCs w:val="28"/>
        </w:rPr>
        <w:t xml:space="preserve"> за критерієм </w:t>
      </w:r>
      <w:r w:rsidRPr="00760796">
        <w:rPr>
          <w:rFonts w:ascii="Times New Roman" w:hAnsi="Times New Roman" w:cs="Times New Roman"/>
          <w:sz w:val="28"/>
          <w:szCs w:val="28"/>
        </w:rPr>
        <w:t>внутрішні</w:t>
      </w:r>
      <w:r w:rsidR="00AC0A1D" w:rsidRPr="00760796">
        <w:rPr>
          <w:rFonts w:ascii="Times New Roman" w:hAnsi="Times New Roman" w:cs="Times New Roman"/>
          <w:sz w:val="28"/>
          <w:szCs w:val="28"/>
        </w:rPr>
        <w:t>-зовнішні</w:t>
      </w:r>
      <w:r w:rsidRPr="00760796">
        <w:rPr>
          <w:rFonts w:ascii="Times New Roman" w:hAnsi="Times New Roman" w:cs="Times New Roman"/>
          <w:sz w:val="28"/>
          <w:szCs w:val="28"/>
        </w:rPr>
        <w:t xml:space="preserve">. Набагато продуктивніше виділяти позитивні </w:t>
      </w:r>
      <w:r w:rsidR="00AC0A1D" w:rsidRPr="00760796">
        <w:rPr>
          <w:rFonts w:ascii="Times New Roman" w:hAnsi="Times New Roman" w:cs="Times New Roman"/>
          <w:sz w:val="28"/>
          <w:szCs w:val="28"/>
        </w:rPr>
        <w:t>та негативні мотиви</w:t>
      </w:r>
      <w:r w:rsidRPr="00760796">
        <w:rPr>
          <w:rFonts w:ascii="Times New Roman" w:hAnsi="Times New Roman" w:cs="Times New Roman"/>
          <w:sz w:val="28"/>
          <w:szCs w:val="28"/>
        </w:rPr>
        <w:t>. Категорія дієвості називається серед найважливіших характеристик моти</w:t>
      </w:r>
      <w:r w:rsidR="00AC0A1D" w:rsidRPr="00760796">
        <w:rPr>
          <w:rFonts w:ascii="Times New Roman" w:hAnsi="Times New Roman" w:cs="Times New Roman"/>
          <w:sz w:val="28"/>
          <w:szCs w:val="28"/>
        </w:rPr>
        <w:t xml:space="preserve">вів особистості [6; 10; 28; 34 </w:t>
      </w:r>
      <w:r w:rsidRPr="00760796">
        <w:rPr>
          <w:rFonts w:ascii="Times New Roman" w:hAnsi="Times New Roman" w:cs="Times New Roman"/>
          <w:sz w:val="28"/>
          <w:szCs w:val="28"/>
        </w:rPr>
        <w:t>та ін.]. Б.</w:t>
      </w:r>
      <w:r w:rsidR="00AC0A1D" w:rsidRPr="00760796">
        <w:rPr>
          <w:rFonts w:ascii="Times New Roman" w:hAnsi="Times New Roman" w:cs="Times New Roman"/>
          <w:sz w:val="28"/>
          <w:szCs w:val="28"/>
        </w:rPr>
        <w:t xml:space="preserve"> </w:t>
      </w:r>
      <w:r w:rsidRPr="00760796">
        <w:rPr>
          <w:rFonts w:ascii="Times New Roman" w:hAnsi="Times New Roman" w:cs="Times New Roman"/>
          <w:sz w:val="28"/>
          <w:szCs w:val="28"/>
        </w:rPr>
        <w:t>Г.</w:t>
      </w:r>
      <w:r w:rsidR="00AC0A1D" w:rsidRPr="00760796">
        <w:rPr>
          <w:rFonts w:ascii="Times New Roman" w:hAnsi="Times New Roman" w:cs="Times New Roman"/>
          <w:sz w:val="28"/>
          <w:szCs w:val="28"/>
        </w:rPr>
        <w:t xml:space="preserve"> </w:t>
      </w:r>
      <w:r w:rsidRPr="00760796">
        <w:rPr>
          <w:rFonts w:ascii="Times New Roman" w:hAnsi="Times New Roman" w:cs="Times New Roman"/>
          <w:sz w:val="28"/>
          <w:szCs w:val="28"/>
        </w:rPr>
        <w:t>Ананьєв, зокрема, розглядає дієвість пізнавального інтересу як характе</w:t>
      </w:r>
      <w:r w:rsidR="001560E1" w:rsidRPr="00760796">
        <w:rPr>
          <w:rFonts w:ascii="Times New Roman" w:hAnsi="Times New Roman" w:cs="Times New Roman"/>
          <w:sz w:val="28"/>
          <w:szCs w:val="28"/>
        </w:rPr>
        <w:t xml:space="preserve">ристику його </w:t>
      </w:r>
      <w:r w:rsidR="00AC0A1D" w:rsidRPr="00760796">
        <w:rPr>
          <w:rFonts w:ascii="Times New Roman" w:hAnsi="Times New Roman" w:cs="Times New Roman"/>
          <w:sz w:val="28"/>
          <w:szCs w:val="28"/>
        </w:rPr>
        <w:t>реалізованості</w:t>
      </w:r>
      <w:r w:rsidRPr="00760796">
        <w:rPr>
          <w:rFonts w:ascii="Times New Roman" w:hAnsi="Times New Roman" w:cs="Times New Roman"/>
          <w:sz w:val="28"/>
          <w:szCs w:val="28"/>
        </w:rPr>
        <w:t>. О.</w:t>
      </w:r>
      <w:r w:rsidR="00AC0A1D" w:rsidRPr="00760796">
        <w:rPr>
          <w:rFonts w:ascii="Times New Roman" w:hAnsi="Times New Roman" w:cs="Times New Roman"/>
          <w:sz w:val="28"/>
          <w:szCs w:val="28"/>
        </w:rPr>
        <w:t xml:space="preserve"> </w:t>
      </w:r>
      <w:r w:rsidRPr="00760796">
        <w:rPr>
          <w:rFonts w:ascii="Times New Roman" w:hAnsi="Times New Roman" w:cs="Times New Roman"/>
          <w:sz w:val="28"/>
          <w:szCs w:val="28"/>
        </w:rPr>
        <w:t>М.</w:t>
      </w:r>
      <w:r w:rsidR="00AC0A1D" w:rsidRPr="00760796">
        <w:rPr>
          <w:rFonts w:ascii="Times New Roman" w:hAnsi="Times New Roman" w:cs="Times New Roman"/>
          <w:sz w:val="28"/>
          <w:szCs w:val="28"/>
        </w:rPr>
        <w:t xml:space="preserve"> </w:t>
      </w:r>
      <w:r w:rsidRPr="00760796">
        <w:rPr>
          <w:rFonts w:ascii="Times New Roman" w:hAnsi="Times New Roman" w:cs="Times New Roman"/>
          <w:sz w:val="28"/>
          <w:szCs w:val="28"/>
        </w:rPr>
        <w:t>Леонтьєв реально діючим мотивом вважає такий рівень інтересу учня, коли знання</w:t>
      </w:r>
      <w:r w:rsidR="00AC0A1D" w:rsidRPr="00760796">
        <w:rPr>
          <w:rFonts w:ascii="Times New Roman" w:hAnsi="Times New Roman" w:cs="Times New Roman"/>
          <w:sz w:val="28"/>
          <w:szCs w:val="28"/>
        </w:rPr>
        <w:t xml:space="preserve"> стають спонуканням до дії</w:t>
      </w:r>
      <w:r w:rsidRPr="00760796">
        <w:rPr>
          <w:rFonts w:ascii="Times New Roman" w:hAnsi="Times New Roman" w:cs="Times New Roman"/>
          <w:sz w:val="28"/>
          <w:szCs w:val="28"/>
        </w:rPr>
        <w:t xml:space="preserve">. </w:t>
      </w:r>
    </w:p>
    <w:p w:rsidR="00AC0A1D" w:rsidRPr="00760796" w:rsidRDefault="00934985" w:rsidP="00AC0A1D">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Як зазначалося вище, внутрішню локалізац</w:t>
      </w:r>
      <w:r w:rsidR="00AC0A1D" w:rsidRPr="00760796">
        <w:rPr>
          <w:rFonts w:ascii="Times New Roman" w:hAnsi="Times New Roman" w:cs="Times New Roman"/>
          <w:sz w:val="28"/>
          <w:szCs w:val="28"/>
        </w:rPr>
        <w:t>ію і реальну дієвість</w:t>
      </w:r>
      <w:r w:rsidRPr="00760796">
        <w:rPr>
          <w:rFonts w:ascii="Times New Roman" w:hAnsi="Times New Roman" w:cs="Times New Roman"/>
          <w:sz w:val="28"/>
          <w:szCs w:val="28"/>
        </w:rPr>
        <w:t xml:space="preserve"> мотиву багато авторів оцінюють як його і</w:t>
      </w:r>
      <w:r w:rsidR="00AC0A1D" w:rsidRPr="00760796">
        <w:rPr>
          <w:rFonts w:ascii="Times New Roman" w:hAnsi="Times New Roman" w:cs="Times New Roman"/>
          <w:sz w:val="28"/>
          <w:szCs w:val="28"/>
        </w:rPr>
        <w:t xml:space="preserve">манентні ознаки </w:t>
      </w:r>
      <w:r w:rsidRPr="00760796">
        <w:rPr>
          <w:rFonts w:ascii="Times New Roman" w:hAnsi="Times New Roman" w:cs="Times New Roman"/>
          <w:sz w:val="28"/>
          <w:szCs w:val="28"/>
        </w:rPr>
        <w:t>. Зокрема, Є.</w:t>
      </w:r>
      <w:r w:rsidR="00AC0A1D" w:rsidRPr="00760796">
        <w:rPr>
          <w:rFonts w:ascii="Times New Roman" w:hAnsi="Times New Roman" w:cs="Times New Roman"/>
          <w:sz w:val="28"/>
          <w:szCs w:val="28"/>
        </w:rPr>
        <w:t xml:space="preserve"> </w:t>
      </w:r>
      <w:r w:rsidRPr="00760796">
        <w:rPr>
          <w:rFonts w:ascii="Times New Roman" w:hAnsi="Times New Roman" w:cs="Times New Roman"/>
          <w:sz w:val="28"/>
          <w:szCs w:val="28"/>
        </w:rPr>
        <w:t>П.</w:t>
      </w:r>
      <w:r w:rsidR="00AC0A1D" w:rsidRPr="00760796">
        <w:rPr>
          <w:rFonts w:ascii="Times New Roman" w:hAnsi="Times New Roman" w:cs="Times New Roman"/>
          <w:sz w:val="28"/>
          <w:szCs w:val="28"/>
        </w:rPr>
        <w:t xml:space="preserve"> </w:t>
      </w:r>
      <w:r w:rsidRPr="00760796">
        <w:rPr>
          <w:rFonts w:ascii="Times New Roman" w:hAnsi="Times New Roman" w:cs="Times New Roman"/>
          <w:sz w:val="28"/>
          <w:szCs w:val="28"/>
        </w:rPr>
        <w:t>Ільїн стверджує, що сформований мотив є завжди дієвим, тому що містить</w:t>
      </w:r>
      <w:r w:rsidR="00AC0A1D" w:rsidRPr="00760796">
        <w:rPr>
          <w:rFonts w:ascii="Times New Roman" w:hAnsi="Times New Roman" w:cs="Times New Roman"/>
          <w:sz w:val="28"/>
          <w:szCs w:val="28"/>
        </w:rPr>
        <w:t xml:space="preserve"> спонукання до досягнення мети «тут і зараз» [</w:t>
      </w:r>
      <w:r w:rsidR="00652F63" w:rsidRPr="00760796">
        <w:rPr>
          <w:rFonts w:ascii="Times New Roman" w:hAnsi="Times New Roman" w:cs="Times New Roman"/>
          <w:sz w:val="28"/>
          <w:szCs w:val="28"/>
        </w:rPr>
        <w:t>16</w:t>
      </w:r>
      <w:r w:rsidRPr="00760796">
        <w:rPr>
          <w:rFonts w:ascii="Times New Roman" w:hAnsi="Times New Roman" w:cs="Times New Roman"/>
          <w:sz w:val="28"/>
          <w:szCs w:val="28"/>
        </w:rPr>
        <w:t xml:space="preserve">, с. 86]. Таке трактування мотиву передбачає високу міру його усвідомленості. </w:t>
      </w:r>
    </w:p>
    <w:p w:rsidR="00934985" w:rsidRPr="00760796" w:rsidRDefault="00934985" w:rsidP="00AC0A1D">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lastRenderedPageBreak/>
        <w:t>На думку А.</w:t>
      </w:r>
      <w:r w:rsidR="00AC0A1D" w:rsidRPr="00760796">
        <w:rPr>
          <w:rFonts w:ascii="Times New Roman" w:hAnsi="Times New Roman" w:cs="Times New Roman"/>
          <w:sz w:val="28"/>
          <w:szCs w:val="28"/>
        </w:rPr>
        <w:t xml:space="preserve"> </w:t>
      </w:r>
      <w:r w:rsidRPr="00760796">
        <w:rPr>
          <w:rFonts w:ascii="Times New Roman" w:hAnsi="Times New Roman" w:cs="Times New Roman"/>
          <w:sz w:val="28"/>
          <w:szCs w:val="28"/>
        </w:rPr>
        <w:t>К.</w:t>
      </w:r>
      <w:r w:rsidR="00AC0A1D" w:rsidRPr="00760796">
        <w:rPr>
          <w:rFonts w:ascii="Times New Roman" w:hAnsi="Times New Roman" w:cs="Times New Roman"/>
          <w:sz w:val="28"/>
          <w:szCs w:val="28"/>
        </w:rPr>
        <w:t xml:space="preserve"> </w:t>
      </w:r>
      <w:r w:rsidRPr="00760796">
        <w:rPr>
          <w:rFonts w:ascii="Times New Roman" w:hAnsi="Times New Roman" w:cs="Times New Roman"/>
          <w:sz w:val="28"/>
          <w:szCs w:val="28"/>
        </w:rPr>
        <w:t>Маркової, повністю усвідомленими є саме ті спонукання, що пов’язані з найближч</w:t>
      </w:r>
      <w:r w:rsidR="00AC0A1D" w:rsidRPr="00760796">
        <w:rPr>
          <w:rFonts w:ascii="Times New Roman" w:hAnsi="Times New Roman" w:cs="Times New Roman"/>
          <w:sz w:val="28"/>
          <w:szCs w:val="28"/>
        </w:rPr>
        <w:t>ою перспективою учіння [</w:t>
      </w:r>
      <w:r w:rsidR="00652F63" w:rsidRPr="00760796">
        <w:rPr>
          <w:rFonts w:ascii="Times New Roman" w:hAnsi="Times New Roman" w:cs="Times New Roman"/>
          <w:sz w:val="28"/>
          <w:szCs w:val="28"/>
        </w:rPr>
        <w:t>39</w:t>
      </w:r>
      <w:r w:rsidRPr="00760796">
        <w:rPr>
          <w:rFonts w:ascii="Times New Roman" w:hAnsi="Times New Roman" w:cs="Times New Roman"/>
          <w:sz w:val="28"/>
          <w:szCs w:val="28"/>
        </w:rPr>
        <w:t>], тобто досягненням рез</w:t>
      </w:r>
      <w:r w:rsidR="00AC0A1D" w:rsidRPr="00760796">
        <w:rPr>
          <w:rFonts w:ascii="Times New Roman" w:hAnsi="Times New Roman" w:cs="Times New Roman"/>
          <w:sz w:val="28"/>
          <w:szCs w:val="28"/>
        </w:rPr>
        <w:t>ультатів навчальної діяльності «тут і зараз». Учена вважає,</w:t>
      </w:r>
      <w:r w:rsidR="001560E1" w:rsidRPr="00760796">
        <w:rPr>
          <w:rFonts w:ascii="Times New Roman" w:hAnsi="Times New Roman" w:cs="Times New Roman"/>
          <w:sz w:val="28"/>
          <w:szCs w:val="28"/>
        </w:rPr>
        <w:t xml:space="preserve"> </w:t>
      </w:r>
      <w:r w:rsidR="00AC0A1D" w:rsidRPr="00760796">
        <w:rPr>
          <w:rFonts w:ascii="Times New Roman" w:hAnsi="Times New Roman" w:cs="Times New Roman"/>
          <w:sz w:val="28"/>
          <w:szCs w:val="28"/>
        </w:rPr>
        <w:t>що</w:t>
      </w:r>
      <w:r w:rsidRPr="00760796">
        <w:rPr>
          <w:rFonts w:ascii="Times New Roman" w:hAnsi="Times New Roman" w:cs="Times New Roman"/>
          <w:sz w:val="28"/>
          <w:szCs w:val="28"/>
        </w:rPr>
        <w:t xml:space="preserve"> існування усвідомлених і неусвідомлених мотивів </w:t>
      </w:r>
      <w:r w:rsidR="00AC0A1D" w:rsidRPr="00760796">
        <w:rPr>
          <w:rFonts w:ascii="Times New Roman" w:hAnsi="Times New Roman" w:cs="Times New Roman"/>
          <w:sz w:val="28"/>
          <w:szCs w:val="28"/>
        </w:rPr>
        <w:t>є доведеним фактом</w:t>
      </w:r>
      <w:r w:rsidRPr="00760796">
        <w:rPr>
          <w:rFonts w:ascii="Times New Roman" w:hAnsi="Times New Roman" w:cs="Times New Roman"/>
          <w:sz w:val="28"/>
          <w:szCs w:val="28"/>
        </w:rPr>
        <w:t>. Незважаючи на це, одні дослідники трактують мотив лише як усвідомлене (свідоме</w:t>
      </w:r>
      <w:r w:rsidR="00AC0A1D" w:rsidRPr="00760796">
        <w:rPr>
          <w:rFonts w:ascii="Times New Roman" w:hAnsi="Times New Roman" w:cs="Times New Roman"/>
          <w:sz w:val="28"/>
          <w:szCs w:val="28"/>
        </w:rPr>
        <w:t>) спонукання до певної дії, інші визнають,</w:t>
      </w:r>
      <w:r w:rsidRPr="00760796">
        <w:rPr>
          <w:rFonts w:ascii="Times New Roman" w:hAnsi="Times New Roman" w:cs="Times New Roman"/>
          <w:sz w:val="28"/>
          <w:szCs w:val="28"/>
        </w:rPr>
        <w:t xml:space="preserve"> що мотиви, як і потреби, можуть характеризуват</w:t>
      </w:r>
      <w:r w:rsidR="00AC0A1D" w:rsidRPr="00760796">
        <w:rPr>
          <w:rFonts w:ascii="Times New Roman" w:hAnsi="Times New Roman" w:cs="Times New Roman"/>
          <w:sz w:val="28"/>
          <w:szCs w:val="28"/>
        </w:rPr>
        <w:t>ися різною мірою усвідомленості</w:t>
      </w:r>
      <w:r w:rsidRPr="00760796">
        <w:rPr>
          <w:rFonts w:ascii="Times New Roman" w:hAnsi="Times New Roman" w:cs="Times New Roman"/>
          <w:sz w:val="28"/>
          <w:szCs w:val="28"/>
        </w:rPr>
        <w:t>.</w:t>
      </w:r>
    </w:p>
    <w:p w:rsidR="00AC0A1D" w:rsidRPr="00760796" w:rsidRDefault="00465FFB"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О</w:t>
      </w:r>
      <w:r w:rsidR="00AC0A1D" w:rsidRPr="00760796">
        <w:rPr>
          <w:rFonts w:ascii="Times New Roman" w:hAnsi="Times New Roman" w:cs="Times New Roman"/>
          <w:sz w:val="28"/>
          <w:szCs w:val="28"/>
        </w:rPr>
        <w:t xml:space="preserve"> </w:t>
      </w:r>
      <w:r w:rsidRPr="00760796">
        <w:rPr>
          <w:rFonts w:ascii="Times New Roman" w:hAnsi="Times New Roman" w:cs="Times New Roman"/>
          <w:sz w:val="28"/>
          <w:szCs w:val="28"/>
        </w:rPr>
        <w:t>.О.</w:t>
      </w:r>
      <w:r w:rsidR="00AC0A1D" w:rsidRPr="00760796">
        <w:rPr>
          <w:rFonts w:ascii="Times New Roman" w:hAnsi="Times New Roman" w:cs="Times New Roman"/>
          <w:sz w:val="28"/>
          <w:szCs w:val="28"/>
        </w:rPr>
        <w:t xml:space="preserve"> </w:t>
      </w:r>
      <w:r w:rsidRPr="00760796">
        <w:rPr>
          <w:rFonts w:ascii="Times New Roman" w:hAnsi="Times New Roman" w:cs="Times New Roman"/>
          <w:sz w:val="28"/>
          <w:szCs w:val="28"/>
        </w:rPr>
        <w:t>Леонтьєв підкреслює, що педагог має право самостійно вирішувати, на</w:t>
      </w:r>
      <w:r w:rsidR="00AC0A1D" w:rsidRPr="00760796">
        <w:rPr>
          <w:rFonts w:ascii="Times New Roman" w:hAnsi="Times New Roman" w:cs="Times New Roman"/>
          <w:sz w:val="28"/>
          <w:szCs w:val="28"/>
        </w:rPr>
        <w:t xml:space="preserve"> яку мотивацію учнів</w:t>
      </w:r>
      <w:r w:rsidRPr="00760796">
        <w:rPr>
          <w:rFonts w:ascii="Times New Roman" w:hAnsi="Times New Roman" w:cs="Times New Roman"/>
          <w:sz w:val="28"/>
          <w:szCs w:val="28"/>
        </w:rPr>
        <w:t xml:space="preserve"> слід покладатися в першу чергу – на комунікативну, пізнав</w:t>
      </w:r>
      <w:r w:rsidR="00652F63" w:rsidRPr="00760796">
        <w:rPr>
          <w:rFonts w:ascii="Times New Roman" w:hAnsi="Times New Roman" w:cs="Times New Roman"/>
          <w:sz w:val="28"/>
          <w:szCs w:val="28"/>
        </w:rPr>
        <w:t>альну, естетичну, чи ігрову [19</w:t>
      </w:r>
      <w:r w:rsidRPr="00760796">
        <w:rPr>
          <w:rFonts w:ascii="Times New Roman" w:hAnsi="Times New Roman" w:cs="Times New Roman"/>
          <w:sz w:val="28"/>
          <w:szCs w:val="28"/>
        </w:rPr>
        <w:t xml:space="preserve">]. Доцільність виділення зазначеного комплексу мотивів учіння зумовлюється, на наш погляд, специфікою навчання </w:t>
      </w:r>
      <w:r w:rsidR="00AC0A1D" w:rsidRPr="00760796">
        <w:rPr>
          <w:rFonts w:ascii="Times New Roman" w:hAnsi="Times New Roman" w:cs="Times New Roman"/>
          <w:sz w:val="28"/>
          <w:szCs w:val="28"/>
        </w:rPr>
        <w:t>біології у ЗЗСО</w:t>
      </w:r>
      <w:r w:rsidRPr="00760796">
        <w:rPr>
          <w:rFonts w:ascii="Times New Roman" w:hAnsi="Times New Roman" w:cs="Times New Roman"/>
          <w:sz w:val="28"/>
          <w:szCs w:val="28"/>
        </w:rPr>
        <w:t xml:space="preserve"> як: </w:t>
      </w:r>
    </w:p>
    <w:p w:rsidR="00AC0A1D" w:rsidRPr="00760796" w:rsidRDefault="00465FFB" w:rsidP="00AC0A1D">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1) етапу професійної підготовки особистості (професійний мотив); </w:t>
      </w:r>
    </w:p>
    <w:p w:rsidR="00AC0A1D" w:rsidRPr="00760796" w:rsidRDefault="00465FFB"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2) процесу оволодіння знаннями й способами їхнього здобуття (пізнавальний мотив); </w:t>
      </w:r>
    </w:p>
    <w:p w:rsidR="00AC0A1D" w:rsidRPr="00760796" w:rsidRDefault="00465FFB"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3) процесу соціальної взаємодії (соціальний, комунікативний мотив); </w:t>
      </w:r>
    </w:p>
    <w:p w:rsidR="00AC0A1D" w:rsidRPr="00760796" w:rsidRDefault="00465FFB"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4) сфери самореалізації та самоактуалізації (мотив досягнення успіху). </w:t>
      </w:r>
    </w:p>
    <w:p w:rsidR="00465FFB" w:rsidRPr="00760796" w:rsidRDefault="00AC0A1D" w:rsidP="00CD67C9">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Як зазначено</w:t>
      </w:r>
      <w:r w:rsidR="00465FFB" w:rsidRPr="00760796">
        <w:rPr>
          <w:rFonts w:ascii="Times New Roman" w:hAnsi="Times New Roman" w:cs="Times New Roman"/>
          <w:sz w:val="28"/>
          <w:szCs w:val="28"/>
        </w:rPr>
        <w:t xml:space="preserve"> раніше, виділені нами мотиви взаємопов’язані, і це слід враховувати в практиці їхнього формування. Досягнення мотиваційного напруження особистості в учінні внаслідок поєднання дії відповідних мотивів передбачає створення мотиваційного напруження середовища, в якому здійснюється діяльність. Під останнім ми роз</w:t>
      </w:r>
      <w:r w:rsidRPr="00760796">
        <w:rPr>
          <w:rFonts w:ascii="Times New Roman" w:hAnsi="Times New Roman" w:cs="Times New Roman"/>
          <w:sz w:val="28"/>
          <w:szCs w:val="28"/>
        </w:rPr>
        <w:t>уміємо систему відносин учня</w:t>
      </w:r>
      <w:r w:rsidR="00465FFB" w:rsidRPr="00760796">
        <w:rPr>
          <w:rFonts w:ascii="Times New Roman" w:hAnsi="Times New Roman" w:cs="Times New Roman"/>
          <w:sz w:val="28"/>
          <w:szCs w:val="28"/>
        </w:rPr>
        <w:t xml:space="preserve"> з учасниками педагог</w:t>
      </w:r>
      <w:r w:rsidRPr="00760796">
        <w:rPr>
          <w:rFonts w:ascii="Times New Roman" w:hAnsi="Times New Roman" w:cs="Times New Roman"/>
          <w:sz w:val="28"/>
          <w:szCs w:val="28"/>
        </w:rPr>
        <w:t>ічного процесу (іншими школярами, вчителями</w:t>
      </w:r>
      <w:r w:rsidR="00465FFB" w:rsidRPr="00760796">
        <w:rPr>
          <w:rFonts w:ascii="Times New Roman" w:hAnsi="Times New Roman" w:cs="Times New Roman"/>
          <w:sz w:val="28"/>
          <w:szCs w:val="28"/>
        </w:rPr>
        <w:t>, адміністрацією закладу освіти, батьками), їхнє спілкування, спільну діяльність. Таке середовищ</w:t>
      </w:r>
      <w:r w:rsidRPr="00760796">
        <w:rPr>
          <w:rFonts w:ascii="Times New Roman" w:hAnsi="Times New Roman" w:cs="Times New Roman"/>
          <w:sz w:val="28"/>
          <w:szCs w:val="28"/>
        </w:rPr>
        <w:t>е є завжди насичене стимула</w:t>
      </w:r>
      <w:r w:rsidR="00465FFB" w:rsidRPr="00760796">
        <w:rPr>
          <w:rFonts w:ascii="Times New Roman" w:hAnsi="Times New Roman" w:cs="Times New Roman"/>
          <w:sz w:val="28"/>
          <w:szCs w:val="28"/>
        </w:rPr>
        <w:t>ми, що за умови інтеріоризації особистістю впливатимуть на мотиваційний процес. Таким чином, зовн</w:t>
      </w:r>
      <w:r w:rsidRPr="00760796">
        <w:rPr>
          <w:rFonts w:ascii="Times New Roman" w:hAnsi="Times New Roman" w:cs="Times New Roman"/>
          <w:sz w:val="28"/>
          <w:szCs w:val="28"/>
        </w:rPr>
        <w:t xml:space="preserve">ішнє напруження є інструментом </w:t>
      </w:r>
      <w:r w:rsidR="00465FFB" w:rsidRPr="00760796">
        <w:rPr>
          <w:rFonts w:ascii="Times New Roman" w:hAnsi="Times New Roman" w:cs="Times New Roman"/>
          <w:sz w:val="28"/>
          <w:szCs w:val="28"/>
        </w:rPr>
        <w:t>ін</w:t>
      </w:r>
      <w:r w:rsidRPr="00760796">
        <w:rPr>
          <w:rFonts w:ascii="Times New Roman" w:hAnsi="Times New Roman" w:cs="Times New Roman"/>
          <w:sz w:val="28"/>
          <w:szCs w:val="28"/>
        </w:rPr>
        <w:t>дукції</w:t>
      </w:r>
      <w:r w:rsidR="00465FFB" w:rsidRPr="00760796">
        <w:rPr>
          <w:rFonts w:ascii="Times New Roman" w:hAnsi="Times New Roman" w:cs="Times New Roman"/>
          <w:sz w:val="28"/>
          <w:szCs w:val="28"/>
        </w:rPr>
        <w:t xml:space="preserve"> внутрішнього мотиваційного напруження особистості.</w:t>
      </w:r>
    </w:p>
    <w:p w:rsidR="00617036" w:rsidRPr="00760796" w:rsidRDefault="00617036" w:rsidP="00617036">
      <w:pPr>
        <w:spacing w:line="360" w:lineRule="auto"/>
        <w:ind w:firstLine="360"/>
        <w:jc w:val="both"/>
        <w:rPr>
          <w:rFonts w:ascii="Times New Roman" w:hAnsi="Times New Roman" w:cs="Times New Roman"/>
          <w:sz w:val="28"/>
          <w:szCs w:val="28"/>
        </w:rPr>
      </w:pPr>
      <w:r w:rsidRPr="00760796">
        <w:rPr>
          <w:rFonts w:ascii="Times New Roman" w:hAnsi="Times New Roman" w:cs="Times New Roman"/>
          <w:sz w:val="28"/>
          <w:szCs w:val="28"/>
        </w:rPr>
        <w:lastRenderedPageBreak/>
        <w:t>Отже, мотивація – це сукупність мотивів та факторів, що спонукають людину до дій, які задовольняють її потреби. Мотивація різноманітна та суто індивідуальна, адже її рівень залежить від зацікавленості індивіда.</w:t>
      </w:r>
    </w:p>
    <w:p w:rsidR="00617036" w:rsidRPr="00760796" w:rsidRDefault="00617036" w:rsidP="00CD67C9">
      <w:pPr>
        <w:spacing w:after="0" w:line="360" w:lineRule="auto"/>
        <w:ind w:firstLine="709"/>
        <w:jc w:val="both"/>
        <w:rPr>
          <w:rFonts w:ascii="Times New Roman" w:hAnsi="Times New Roman" w:cs="Times New Roman"/>
          <w:sz w:val="28"/>
          <w:szCs w:val="28"/>
        </w:rPr>
      </w:pPr>
    </w:p>
    <w:p w:rsidR="00762668" w:rsidRPr="00760796" w:rsidRDefault="00762668">
      <w:pPr>
        <w:rPr>
          <w:rFonts w:ascii="Times New Roman" w:hAnsi="Times New Roman" w:cs="Times New Roman"/>
          <w:sz w:val="28"/>
          <w:szCs w:val="28"/>
        </w:rPr>
      </w:pPr>
      <w:r w:rsidRPr="00760796">
        <w:rPr>
          <w:rFonts w:ascii="Times New Roman" w:hAnsi="Times New Roman" w:cs="Times New Roman"/>
          <w:sz w:val="28"/>
          <w:szCs w:val="28"/>
        </w:rPr>
        <w:br w:type="page"/>
      </w:r>
    </w:p>
    <w:p w:rsidR="00827452" w:rsidRPr="00760796" w:rsidRDefault="00827452" w:rsidP="00827452">
      <w:pPr>
        <w:tabs>
          <w:tab w:val="left" w:pos="9355"/>
        </w:tabs>
        <w:spacing w:after="0" w:line="360" w:lineRule="auto"/>
        <w:ind w:right="-5"/>
        <w:jc w:val="center"/>
        <w:rPr>
          <w:rFonts w:ascii="Times New Roman" w:eastAsia="Calibri" w:hAnsi="Times New Roman" w:cs="Times New Roman"/>
          <w:b/>
          <w:sz w:val="28"/>
          <w:szCs w:val="28"/>
        </w:rPr>
      </w:pPr>
      <w:r w:rsidRPr="00760796">
        <w:rPr>
          <w:rFonts w:ascii="Times New Roman" w:eastAsia="Calibri" w:hAnsi="Times New Roman" w:cs="Times New Roman"/>
          <w:b/>
          <w:sz w:val="28"/>
          <w:szCs w:val="28"/>
        </w:rPr>
        <w:lastRenderedPageBreak/>
        <w:t>РОЗДІЛ 2</w:t>
      </w:r>
    </w:p>
    <w:p w:rsidR="00827452" w:rsidRPr="00760796" w:rsidRDefault="00827452" w:rsidP="00827452">
      <w:pPr>
        <w:tabs>
          <w:tab w:val="left" w:pos="9355"/>
        </w:tabs>
        <w:spacing w:after="0" w:line="360" w:lineRule="auto"/>
        <w:ind w:right="-5"/>
        <w:jc w:val="center"/>
        <w:rPr>
          <w:rFonts w:ascii="Times New Roman" w:eastAsia="Calibri" w:hAnsi="Times New Roman" w:cs="Times New Roman"/>
          <w:b/>
          <w:sz w:val="28"/>
          <w:szCs w:val="28"/>
        </w:rPr>
      </w:pPr>
      <w:r w:rsidRPr="00760796">
        <w:rPr>
          <w:rFonts w:ascii="Times New Roman" w:eastAsia="Calibri" w:hAnsi="Times New Roman" w:cs="Times New Roman"/>
          <w:b/>
          <w:sz w:val="28"/>
          <w:szCs w:val="28"/>
        </w:rPr>
        <w:t>ШЛЯХИ РОЗВИТКУ НАВЧАЛЬНОЇ МОТИВАЦІЇ УЧНІВ ДО ВИВЧЕННЯ БІОЛОГІЇ</w:t>
      </w:r>
    </w:p>
    <w:p w:rsidR="00827452" w:rsidRPr="00760796" w:rsidRDefault="00827452" w:rsidP="00827452">
      <w:pPr>
        <w:tabs>
          <w:tab w:val="left" w:pos="9355"/>
        </w:tabs>
        <w:spacing w:after="0" w:line="360" w:lineRule="auto"/>
        <w:ind w:right="-5"/>
        <w:jc w:val="center"/>
        <w:rPr>
          <w:rFonts w:ascii="Times New Roman" w:eastAsia="Calibri" w:hAnsi="Times New Roman" w:cs="Times New Roman"/>
          <w:sz w:val="28"/>
          <w:szCs w:val="28"/>
        </w:rPr>
      </w:pPr>
    </w:p>
    <w:p w:rsidR="00827452" w:rsidRPr="00760796" w:rsidRDefault="00827452" w:rsidP="00827452">
      <w:pPr>
        <w:tabs>
          <w:tab w:val="left" w:pos="9355"/>
        </w:tabs>
        <w:spacing w:after="0" w:line="360" w:lineRule="auto"/>
        <w:ind w:right="-5" w:firstLine="709"/>
        <w:jc w:val="both"/>
        <w:rPr>
          <w:rFonts w:ascii="Times New Roman" w:eastAsia="Calibri" w:hAnsi="Times New Roman" w:cs="Times New Roman"/>
          <w:b/>
          <w:sz w:val="28"/>
          <w:szCs w:val="28"/>
        </w:rPr>
      </w:pPr>
      <w:r w:rsidRPr="00760796">
        <w:rPr>
          <w:rFonts w:ascii="Times New Roman" w:eastAsia="Calibri" w:hAnsi="Times New Roman" w:cs="Times New Roman"/>
          <w:b/>
          <w:sz w:val="28"/>
          <w:szCs w:val="28"/>
        </w:rPr>
        <w:t>2.1. Виз</w:t>
      </w:r>
      <w:r w:rsidR="0012262D" w:rsidRPr="00760796">
        <w:rPr>
          <w:rFonts w:ascii="Times New Roman" w:eastAsia="Calibri" w:hAnsi="Times New Roman" w:cs="Times New Roman"/>
          <w:b/>
          <w:sz w:val="28"/>
          <w:szCs w:val="28"/>
        </w:rPr>
        <w:t>начення рівнів розвитку</w:t>
      </w:r>
      <w:r w:rsidRPr="00760796">
        <w:rPr>
          <w:rFonts w:ascii="Times New Roman" w:eastAsia="Calibri" w:hAnsi="Times New Roman" w:cs="Times New Roman"/>
          <w:b/>
          <w:sz w:val="28"/>
          <w:szCs w:val="28"/>
        </w:rPr>
        <w:t xml:space="preserve"> навчальної мотивації учнів до вивчення біології</w:t>
      </w:r>
    </w:p>
    <w:p w:rsidR="00827452" w:rsidRPr="00760796" w:rsidRDefault="00827452" w:rsidP="00827452">
      <w:pPr>
        <w:tabs>
          <w:tab w:val="left" w:pos="9355"/>
        </w:tabs>
        <w:spacing w:after="0" w:line="360" w:lineRule="auto"/>
        <w:ind w:left="1080" w:right="-5" w:hanging="513"/>
        <w:jc w:val="both"/>
        <w:rPr>
          <w:rFonts w:ascii="Times New Roman" w:eastAsia="Calibri" w:hAnsi="Times New Roman" w:cs="Times New Roman"/>
          <w:sz w:val="28"/>
          <w:szCs w:val="28"/>
        </w:rPr>
      </w:pPr>
    </w:p>
    <w:p w:rsidR="009A2260" w:rsidRPr="00760796" w:rsidRDefault="009A2260" w:rsidP="009A2260">
      <w:pPr>
        <w:widowControl w:val="0"/>
        <w:spacing w:after="0" w:line="360" w:lineRule="auto"/>
        <w:ind w:firstLine="709"/>
        <w:jc w:val="both"/>
        <w:rPr>
          <w:rFonts w:ascii="Times New Roman" w:hAnsi="Times New Roman" w:cs="Times New Roman"/>
          <w:spacing w:val="-4"/>
          <w:sz w:val="28"/>
          <w:szCs w:val="28"/>
        </w:rPr>
      </w:pPr>
      <w:r w:rsidRPr="00760796">
        <w:rPr>
          <w:rFonts w:ascii="Times New Roman" w:hAnsi="Times New Roman" w:cs="Times New Roman"/>
          <w:spacing w:val="-4"/>
          <w:sz w:val="28"/>
          <w:szCs w:val="28"/>
        </w:rPr>
        <w:t xml:space="preserve">З метою вивчення стану розвитку навчальної мотивації учнів до вивчення біології протягом 2020-2021 навчального року в Глухівській загальноосвітній школі І-ІІІ ступенів № 6 проведено констатувальний етап дослідження, під час якого використано комплекс взаємодоповнюючих методів: спостереження, бесіди, анкетування, тести. На цьому етапі у дослідженні взяли участь 54 учні 6-х класів: 28 осіб 6-А класу і 26 осіб 6-Б класу. </w:t>
      </w:r>
    </w:p>
    <w:p w:rsidR="009A2260" w:rsidRPr="00760796" w:rsidRDefault="009A2260" w:rsidP="009A2260">
      <w:pPr>
        <w:tabs>
          <w:tab w:val="left" w:pos="9355"/>
        </w:tabs>
        <w:spacing w:after="0" w:line="360" w:lineRule="auto"/>
        <w:ind w:right="-5" w:firstLine="709"/>
        <w:jc w:val="both"/>
        <w:rPr>
          <w:rFonts w:ascii="Times New Roman" w:eastAsia="Calibri" w:hAnsi="Times New Roman" w:cs="Times New Roman"/>
          <w:sz w:val="28"/>
          <w:szCs w:val="28"/>
        </w:rPr>
      </w:pPr>
      <w:r w:rsidRPr="00760796">
        <w:rPr>
          <w:rFonts w:ascii="Times New Roman" w:eastAsia="Calibri" w:hAnsi="Times New Roman" w:cs="Times New Roman"/>
          <w:sz w:val="28"/>
          <w:szCs w:val="28"/>
        </w:rPr>
        <w:t xml:space="preserve">Для визначення рівнів розвитку досліджуваної якості особистості ми виокремили показники, на основі яких схарактеризовано динаміку розвитку навчальної мотивації школярів у процесі вивчення біології. </w:t>
      </w:r>
    </w:p>
    <w:p w:rsidR="009A2260" w:rsidRPr="00760796" w:rsidRDefault="009A2260" w:rsidP="009A2260">
      <w:pPr>
        <w:tabs>
          <w:tab w:val="left" w:pos="9355"/>
        </w:tabs>
        <w:spacing w:after="0" w:line="360" w:lineRule="auto"/>
        <w:ind w:right="-5" w:firstLine="709"/>
        <w:jc w:val="both"/>
        <w:rPr>
          <w:rFonts w:ascii="Times New Roman" w:eastAsia="Calibri" w:hAnsi="Times New Roman" w:cs="Times New Roman"/>
          <w:sz w:val="28"/>
          <w:szCs w:val="28"/>
        </w:rPr>
      </w:pPr>
      <w:r w:rsidRPr="00760796">
        <w:rPr>
          <w:rFonts w:ascii="Times New Roman" w:eastAsia="Calibri" w:hAnsi="Times New Roman" w:cs="Times New Roman"/>
          <w:sz w:val="28"/>
          <w:szCs w:val="28"/>
        </w:rPr>
        <w:t>До основних показників рівнів розвитку мотивації до навчальної діяльності ми відносимо:</w:t>
      </w:r>
    </w:p>
    <w:p w:rsidR="009A2260" w:rsidRPr="00760796" w:rsidRDefault="009A2260" w:rsidP="009A2260">
      <w:pPr>
        <w:pStyle w:val="a7"/>
        <w:numPr>
          <w:ilvl w:val="0"/>
          <w:numId w:val="10"/>
        </w:numPr>
        <w:tabs>
          <w:tab w:val="left" w:pos="9355"/>
        </w:tabs>
        <w:spacing w:after="0" w:line="360" w:lineRule="auto"/>
        <w:ind w:right="-5"/>
        <w:jc w:val="both"/>
        <w:rPr>
          <w:rFonts w:ascii="Times New Roman" w:eastAsia="Calibri" w:hAnsi="Times New Roman" w:cs="Times New Roman"/>
          <w:sz w:val="28"/>
          <w:szCs w:val="28"/>
          <w:lang w:val="uk-UA"/>
        </w:rPr>
      </w:pPr>
      <w:r w:rsidRPr="00760796">
        <w:rPr>
          <w:rFonts w:ascii="Times New Roman" w:eastAsia="Calibri" w:hAnsi="Times New Roman" w:cs="Times New Roman"/>
          <w:sz w:val="28"/>
          <w:szCs w:val="28"/>
          <w:lang w:val="uk-UA"/>
        </w:rPr>
        <w:t xml:space="preserve">співвідношення у структурі мотиваційної сфери особистості різних за своєю природою </w:t>
      </w:r>
      <w:proofErr w:type="spellStart"/>
      <w:r w:rsidRPr="00760796">
        <w:rPr>
          <w:rFonts w:ascii="Times New Roman" w:eastAsia="Calibri" w:hAnsi="Times New Roman" w:cs="Times New Roman"/>
          <w:sz w:val="28"/>
          <w:szCs w:val="28"/>
          <w:lang w:val="uk-UA"/>
        </w:rPr>
        <w:t>спонук</w:t>
      </w:r>
      <w:proofErr w:type="spellEnd"/>
      <w:r w:rsidRPr="00760796">
        <w:rPr>
          <w:rFonts w:ascii="Times New Roman" w:eastAsia="Calibri" w:hAnsi="Times New Roman" w:cs="Times New Roman"/>
          <w:sz w:val="28"/>
          <w:szCs w:val="28"/>
          <w:lang w:val="uk-UA"/>
        </w:rPr>
        <w:t>, а саме: зовнішніх і внутрішніх мотивів, позитивної і негативної мотивації до навчальної діяльності, узгодженість соціальних і пізнавальних мотивів;</w:t>
      </w:r>
    </w:p>
    <w:p w:rsidR="009A2260" w:rsidRPr="00760796" w:rsidRDefault="002B79A4" w:rsidP="009A2260">
      <w:pPr>
        <w:pStyle w:val="a7"/>
        <w:numPr>
          <w:ilvl w:val="0"/>
          <w:numId w:val="10"/>
        </w:numPr>
        <w:tabs>
          <w:tab w:val="left" w:pos="9355"/>
        </w:tabs>
        <w:spacing w:after="0" w:line="360" w:lineRule="auto"/>
        <w:ind w:right="-5"/>
        <w:jc w:val="both"/>
        <w:rPr>
          <w:rFonts w:ascii="Times New Roman" w:eastAsia="Calibri" w:hAnsi="Times New Roman" w:cs="Times New Roman"/>
          <w:sz w:val="28"/>
          <w:szCs w:val="28"/>
          <w:lang w:val="uk-UA"/>
        </w:rPr>
      </w:pPr>
      <w:r w:rsidRPr="00760796">
        <w:rPr>
          <w:rFonts w:ascii="Times New Roman" w:eastAsia="Calibri" w:hAnsi="Times New Roman" w:cs="Times New Roman"/>
          <w:sz w:val="28"/>
          <w:szCs w:val="28"/>
          <w:lang w:val="uk-UA"/>
        </w:rPr>
        <w:t>ступінь і повнота усвідомленості спонукальних факторів до навчальної діяльності, розуміння та осмисленість їхнього значення для пізнавальної діяльності у процесі вивчення біології;</w:t>
      </w:r>
    </w:p>
    <w:p w:rsidR="002B79A4" w:rsidRPr="00760796" w:rsidRDefault="002B79A4" w:rsidP="009A2260">
      <w:pPr>
        <w:pStyle w:val="a7"/>
        <w:numPr>
          <w:ilvl w:val="0"/>
          <w:numId w:val="10"/>
        </w:numPr>
        <w:tabs>
          <w:tab w:val="left" w:pos="9355"/>
        </w:tabs>
        <w:spacing w:after="0" w:line="360" w:lineRule="auto"/>
        <w:ind w:right="-5"/>
        <w:jc w:val="both"/>
        <w:rPr>
          <w:rFonts w:ascii="Times New Roman" w:eastAsia="Calibri" w:hAnsi="Times New Roman" w:cs="Times New Roman"/>
          <w:sz w:val="28"/>
          <w:szCs w:val="28"/>
          <w:lang w:val="uk-UA"/>
        </w:rPr>
      </w:pPr>
      <w:r w:rsidRPr="00760796">
        <w:rPr>
          <w:rFonts w:ascii="Times New Roman" w:eastAsia="Calibri" w:hAnsi="Times New Roman" w:cs="Times New Roman"/>
          <w:sz w:val="28"/>
          <w:szCs w:val="28"/>
          <w:lang w:val="uk-UA"/>
        </w:rPr>
        <w:t>регулярність або періодичність прояву в залежності від певної ситуації провідних мотивів навчальної діяльності школярів, що відображає таку властивість як стабільність мотивів;</w:t>
      </w:r>
    </w:p>
    <w:p w:rsidR="002B79A4" w:rsidRPr="00760796" w:rsidRDefault="002B79A4" w:rsidP="009A2260">
      <w:pPr>
        <w:pStyle w:val="a7"/>
        <w:numPr>
          <w:ilvl w:val="0"/>
          <w:numId w:val="10"/>
        </w:numPr>
        <w:tabs>
          <w:tab w:val="left" w:pos="9355"/>
        </w:tabs>
        <w:spacing w:after="0" w:line="360" w:lineRule="auto"/>
        <w:ind w:right="-5"/>
        <w:jc w:val="both"/>
        <w:rPr>
          <w:rFonts w:ascii="Times New Roman" w:eastAsia="Calibri" w:hAnsi="Times New Roman" w:cs="Times New Roman"/>
          <w:sz w:val="28"/>
          <w:szCs w:val="28"/>
          <w:lang w:val="uk-UA"/>
        </w:rPr>
      </w:pPr>
      <w:r w:rsidRPr="00760796">
        <w:rPr>
          <w:rFonts w:ascii="Times New Roman" w:eastAsia="Calibri" w:hAnsi="Times New Roman" w:cs="Times New Roman"/>
          <w:sz w:val="28"/>
          <w:szCs w:val="28"/>
          <w:lang w:val="uk-UA"/>
        </w:rPr>
        <w:lastRenderedPageBreak/>
        <w:t>ступінь практичної реалізації мотивів, їх дієвість у процесі здійснення навчально-пізнавальної діяльності з біології, яка проявляється у наполегливості, старанності, ініціативності, самостійності тощо.</w:t>
      </w:r>
    </w:p>
    <w:p w:rsidR="002B79A4" w:rsidRPr="00760796" w:rsidRDefault="002B79A4" w:rsidP="002B79A4">
      <w:pPr>
        <w:pStyle w:val="a7"/>
        <w:tabs>
          <w:tab w:val="left" w:pos="9355"/>
        </w:tabs>
        <w:spacing w:after="0" w:line="360" w:lineRule="auto"/>
        <w:ind w:left="-142" w:right="-5" w:firstLine="851"/>
        <w:jc w:val="both"/>
        <w:rPr>
          <w:rFonts w:ascii="Times New Roman" w:eastAsia="Calibri" w:hAnsi="Times New Roman" w:cs="Times New Roman"/>
          <w:sz w:val="28"/>
          <w:szCs w:val="28"/>
          <w:lang w:val="uk-UA"/>
        </w:rPr>
      </w:pPr>
      <w:r w:rsidRPr="00760796">
        <w:rPr>
          <w:rFonts w:ascii="Times New Roman" w:eastAsia="Calibri" w:hAnsi="Times New Roman" w:cs="Times New Roman"/>
          <w:sz w:val="28"/>
          <w:szCs w:val="28"/>
          <w:lang w:val="uk-UA"/>
        </w:rPr>
        <w:t xml:space="preserve">На основі окреслених показників ми схарактеризували три рівні розвитку навчальної мотивації </w:t>
      </w:r>
      <w:r w:rsidR="006A16DB" w:rsidRPr="00760796">
        <w:rPr>
          <w:rFonts w:ascii="Times New Roman" w:eastAsia="Calibri" w:hAnsi="Times New Roman" w:cs="Times New Roman"/>
          <w:sz w:val="28"/>
          <w:szCs w:val="28"/>
          <w:lang w:val="uk-UA"/>
        </w:rPr>
        <w:t>здобувачів ЗЗСО: високий, середній, низький.</w:t>
      </w:r>
    </w:p>
    <w:p w:rsidR="00827452" w:rsidRPr="00760796" w:rsidRDefault="00827452" w:rsidP="00827452">
      <w:pPr>
        <w:widowControl w:val="0"/>
        <w:spacing w:after="0" w:line="360" w:lineRule="auto"/>
        <w:ind w:firstLine="709"/>
        <w:jc w:val="both"/>
        <w:rPr>
          <w:rFonts w:ascii="Times New Roman" w:hAnsi="Times New Roman" w:cs="Times New Roman"/>
          <w:spacing w:val="-4"/>
          <w:sz w:val="28"/>
          <w:szCs w:val="28"/>
        </w:rPr>
      </w:pPr>
      <w:r w:rsidRPr="00760796">
        <w:rPr>
          <w:rFonts w:ascii="Times New Roman" w:hAnsi="Times New Roman" w:cs="Times New Roman"/>
          <w:i/>
          <w:spacing w:val="-4"/>
          <w:sz w:val="28"/>
          <w:szCs w:val="28"/>
        </w:rPr>
        <w:t>Високий рівень</w:t>
      </w:r>
      <w:r w:rsidRPr="00760796">
        <w:rPr>
          <w:rFonts w:ascii="Times New Roman" w:hAnsi="Times New Roman" w:cs="Times New Roman"/>
          <w:spacing w:val="-4"/>
          <w:sz w:val="28"/>
          <w:szCs w:val="28"/>
        </w:rPr>
        <w:t xml:space="preserve"> характеризується сформованістю внутрішніх і зовнішніх мотивів, які забезпечують оптимальну мотиваційну основу навчальної діяльності учнів у процесі вивчення біології. Вагоме місце в структурі їхньої мотивації посідають внутрішні мотиви, в основі яких лежить задоволення від процесу та безпосередніх результатів навчально-пізнавальної діяльності: пізнавальний мотив (прагнення оволодівати новими знаннями та способами пізнавальної діяльності); мотив </w:t>
      </w:r>
      <w:proofErr w:type="spellStart"/>
      <w:r w:rsidRPr="00760796">
        <w:rPr>
          <w:rFonts w:ascii="Times New Roman" w:hAnsi="Times New Roman" w:cs="Times New Roman"/>
          <w:spacing w:val="-4"/>
          <w:sz w:val="28"/>
          <w:szCs w:val="28"/>
        </w:rPr>
        <w:t>самодетермінації</w:t>
      </w:r>
      <w:proofErr w:type="spellEnd"/>
      <w:r w:rsidRPr="00760796">
        <w:rPr>
          <w:rFonts w:ascii="Times New Roman" w:hAnsi="Times New Roman" w:cs="Times New Roman"/>
          <w:spacing w:val="-4"/>
          <w:sz w:val="28"/>
          <w:szCs w:val="28"/>
        </w:rPr>
        <w:t xml:space="preserve"> (прагнення відчувати себе суб’єктом навчальної діяльності та взаємодії з оточенням); мотив самовдосконалення (прагнення підвищувати власну компетентність, ефективність і майстерність). Зовнішні мотиви, які опосередковано пов’язані з процесом і результатами навчальної діяльності учнів, також відіграють важливу стимулюючу роль: мотив досягнення (прагнення до успіхів у навчанні, перевершення рівня власних попередніх досягнень); мотив обов’язку (почуття відповідальності перед товаришами за результати власної пізнавальної діяльності); комунікативний мотив (прагнення до партнерського спілкування з учасниками навчальної діяльності, налагодження продуктивної міжособистісної взаємодії); мотив самоутвердження (прагнення посісти престижну позицію в колективі, заслужити схвалення з боку вчителів, батьків і товаришів); прагматичний мотив (орієнтація на практичну цінність навчання, його важливе значення для майбутнього життя). </w:t>
      </w:r>
    </w:p>
    <w:p w:rsidR="00827452" w:rsidRPr="00760796" w:rsidRDefault="00827452" w:rsidP="00827452">
      <w:pPr>
        <w:widowControl w:val="0"/>
        <w:spacing w:after="0" w:line="360" w:lineRule="auto"/>
        <w:ind w:firstLine="709"/>
        <w:jc w:val="both"/>
        <w:rPr>
          <w:rFonts w:ascii="Times New Roman" w:hAnsi="Times New Roman" w:cs="Times New Roman"/>
          <w:spacing w:val="-4"/>
          <w:sz w:val="28"/>
          <w:szCs w:val="28"/>
        </w:rPr>
      </w:pPr>
      <w:r w:rsidRPr="00760796">
        <w:rPr>
          <w:rFonts w:ascii="Times New Roman" w:hAnsi="Times New Roman" w:cs="Times New Roman"/>
          <w:i/>
          <w:spacing w:val="-4"/>
          <w:sz w:val="28"/>
          <w:szCs w:val="28"/>
        </w:rPr>
        <w:t>Середній рівень</w:t>
      </w:r>
      <w:r w:rsidRPr="00760796">
        <w:rPr>
          <w:rFonts w:ascii="Times New Roman" w:hAnsi="Times New Roman" w:cs="Times New Roman"/>
          <w:spacing w:val="-4"/>
          <w:sz w:val="28"/>
          <w:szCs w:val="28"/>
        </w:rPr>
        <w:t xml:space="preserve"> характеризується домінуванням у структурі мотивації навчальної діяльності учнів зовнішніх або внутрішніх, соціальних або пізнавальних, дискретних або процесуальних мотивів. Такі учнів, як правило, проявляють наполегливість і старанність у навчанні біології, однак диспропорційність розвитку </w:t>
      </w:r>
      <w:r w:rsidRPr="00760796">
        <w:rPr>
          <w:rFonts w:ascii="Times New Roman" w:hAnsi="Times New Roman" w:cs="Times New Roman"/>
          <w:spacing w:val="-4"/>
          <w:sz w:val="28"/>
          <w:szCs w:val="28"/>
        </w:rPr>
        <w:lastRenderedPageBreak/>
        <w:t xml:space="preserve">мотивів і недостатня їх стабільність призводять до </w:t>
      </w:r>
      <w:proofErr w:type="spellStart"/>
      <w:r w:rsidRPr="00760796">
        <w:rPr>
          <w:rFonts w:ascii="Times New Roman" w:hAnsi="Times New Roman" w:cs="Times New Roman"/>
          <w:spacing w:val="-4"/>
          <w:sz w:val="28"/>
          <w:szCs w:val="28"/>
        </w:rPr>
        <w:t>ситуативності</w:t>
      </w:r>
      <w:proofErr w:type="spellEnd"/>
      <w:r w:rsidRPr="00760796">
        <w:rPr>
          <w:rFonts w:ascii="Times New Roman" w:hAnsi="Times New Roman" w:cs="Times New Roman"/>
          <w:spacing w:val="-4"/>
          <w:sz w:val="28"/>
          <w:szCs w:val="28"/>
        </w:rPr>
        <w:t xml:space="preserve"> їхньої пізнавальної активності. Їм властиве нерівномірне, вибіркове ставлення до навчальної інформації з біології; концентрація уваги на той матеріал, який містить нову, цікаву інформацію і може задовольнити пізнавальний інтерес, або на ту, яка дає змогу досягти успіху і визнання, має певну спрямованість тощо. </w:t>
      </w:r>
    </w:p>
    <w:p w:rsidR="00827452" w:rsidRPr="00760796" w:rsidRDefault="00827452" w:rsidP="00827452">
      <w:pPr>
        <w:widowControl w:val="0"/>
        <w:spacing w:after="0" w:line="360" w:lineRule="auto"/>
        <w:ind w:firstLine="709"/>
        <w:jc w:val="both"/>
        <w:rPr>
          <w:rFonts w:ascii="Times New Roman" w:hAnsi="Times New Roman" w:cs="Times New Roman"/>
          <w:spacing w:val="-4"/>
          <w:sz w:val="28"/>
          <w:szCs w:val="28"/>
        </w:rPr>
      </w:pPr>
      <w:r w:rsidRPr="00760796">
        <w:rPr>
          <w:rFonts w:ascii="Times New Roman" w:hAnsi="Times New Roman" w:cs="Times New Roman"/>
          <w:i/>
          <w:spacing w:val="-4"/>
          <w:sz w:val="28"/>
          <w:szCs w:val="28"/>
        </w:rPr>
        <w:t>Низький рівень</w:t>
      </w:r>
      <w:r w:rsidRPr="00760796">
        <w:rPr>
          <w:rFonts w:ascii="Times New Roman" w:hAnsi="Times New Roman" w:cs="Times New Roman"/>
          <w:spacing w:val="-4"/>
          <w:sz w:val="28"/>
          <w:szCs w:val="28"/>
        </w:rPr>
        <w:t xml:space="preserve"> характеризується слабкою </w:t>
      </w:r>
      <w:proofErr w:type="spellStart"/>
      <w:r w:rsidRPr="00760796">
        <w:rPr>
          <w:rFonts w:ascii="Times New Roman" w:hAnsi="Times New Roman" w:cs="Times New Roman"/>
          <w:spacing w:val="-4"/>
          <w:sz w:val="28"/>
          <w:szCs w:val="28"/>
        </w:rPr>
        <w:t>вираженістю</w:t>
      </w:r>
      <w:proofErr w:type="spellEnd"/>
      <w:r w:rsidRPr="00760796">
        <w:rPr>
          <w:rFonts w:ascii="Times New Roman" w:hAnsi="Times New Roman" w:cs="Times New Roman"/>
          <w:spacing w:val="-4"/>
          <w:sz w:val="28"/>
          <w:szCs w:val="28"/>
        </w:rPr>
        <w:t xml:space="preserve"> соціальних і пізнавальних, внутрішніх і зовнішніх, дискретних і процесуальних мотивів навчальної діяльності. В його структурі домінують негативні мотиви, основу яких становить прагнення уникати неприємних емоційних переживань, пов’язаних з недбалим ставленням до навчальної діяльності з біології. Для учнів з таким профілем властиве незацікавлене ставлення до навчання і, як наслідок, низький рівень пізнавальної активності та успішності. У зв’язку з недостатньою силою та стабільністю мотивів такі учні не здатні до самоорганізації навчальної діяльності і вимагають постійного контролю та стимулювання з боку вчителів. </w:t>
      </w:r>
    </w:p>
    <w:p w:rsidR="00762668" w:rsidRPr="00760796" w:rsidRDefault="00EE1C91" w:rsidP="00066D2C">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Для визначення рівня навчальної мотивації учнів до вивчення біології застосований діагностичний інструментарій. Так, для з’ясування ставлення учнів до навчального предмету біологія та визначення ієрархії мотивів у процесі вивчення цього освітнього компоненту була використана методика Г. Н. </w:t>
      </w:r>
      <w:proofErr w:type="spellStart"/>
      <w:r w:rsidRPr="00760796">
        <w:rPr>
          <w:rFonts w:ascii="Times New Roman" w:hAnsi="Times New Roman" w:cs="Times New Roman"/>
          <w:sz w:val="28"/>
          <w:szCs w:val="28"/>
        </w:rPr>
        <w:t>Казанцевої</w:t>
      </w:r>
      <w:proofErr w:type="spellEnd"/>
      <w:r w:rsidRPr="00760796">
        <w:rPr>
          <w:rFonts w:ascii="Times New Roman" w:hAnsi="Times New Roman" w:cs="Times New Roman"/>
          <w:sz w:val="28"/>
          <w:szCs w:val="28"/>
        </w:rPr>
        <w:t>, яку ми модифікували відповідно до мети і завдань нашого дослідження</w:t>
      </w:r>
      <w:r w:rsidR="00924309" w:rsidRPr="00760796">
        <w:rPr>
          <w:rFonts w:ascii="Times New Roman" w:hAnsi="Times New Roman" w:cs="Times New Roman"/>
          <w:sz w:val="28"/>
          <w:szCs w:val="28"/>
        </w:rPr>
        <w:t xml:space="preserve"> (Додаток А)</w:t>
      </w:r>
      <w:r w:rsidRPr="00760796">
        <w:rPr>
          <w:rFonts w:ascii="Times New Roman" w:hAnsi="Times New Roman" w:cs="Times New Roman"/>
          <w:sz w:val="28"/>
          <w:szCs w:val="28"/>
        </w:rPr>
        <w:t xml:space="preserve">. </w:t>
      </w:r>
    </w:p>
    <w:p w:rsidR="00EE1C91" w:rsidRPr="00760796" w:rsidRDefault="00EE1C91" w:rsidP="00066D2C">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У результаті якісної обробки отриманих даних від учнів 6-А класу ми з’ясували, що біологія є улюбленим предметом лише для 36, 4 % респондентів. Інші відповіді розподілилися наступним чином: 43, 2 % опитаних віддають перевагу фізичній культурі, </w:t>
      </w:r>
      <w:r w:rsidR="0080425A" w:rsidRPr="00760796">
        <w:rPr>
          <w:rFonts w:ascii="Times New Roman" w:hAnsi="Times New Roman" w:cs="Times New Roman"/>
          <w:sz w:val="28"/>
          <w:szCs w:val="28"/>
        </w:rPr>
        <w:t>8,2 % – математиці, 7 % – українській мові, 5,2 % вважають найулюбленішим предметом трудове навчання та технології.</w:t>
      </w:r>
    </w:p>
    <w:p w:rsidR="00C32233" w:rsidRPr="00760796" w:rsidRDefault="00C32233" w:rsidP="00066D2C">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Визначаючи причини, відповідно до яких предмет біологія стоїть першим в ієрархії улюблених дисциплін, відповіді респондентів розподілилися таким чином: </w:t>
      </w:r>
    </w:p>
    <w:p w:rsidR="0068647F" w:rsidRPr="00760796" w:rsidRDefault="0068647F" w:rsidP="0068647F">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lastRenderedPageBreak/>
        <w:t xml:space="preserve">даний предмет цікавий – </w:t>
      </w:r>
      <w:r w:rsidR="00667550" w:rsidRPr="00760796">
        <w:rPr>
          <w:rFonts w:ascii="Times New Roman" w:eastAsia="Times New Roman" w:hAnsi="Times New Roman"/>
          <w:color w:val="000000"/>
          <w:sz w:val="28"/>
          <w:szCs w:val="28"/>
          <w:lang w:eastAsia="ru-RU"/>
        </w:rPr>
        <w:t>2,6 %</w:t>
      </w:r>
    </w:p>
    <w:p w:rsidR="0068647F" w:rsidRPr="00760796" w:rsidRDefault="0068647F" w:rsidP="0068647F">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подобається, як викладає вчитель – </w:t>
      </w:r>
      <w:r w:rsidR="00DC6B21" w:rsidRPr="00760796">
        <w:rPr>
          <w:rFonts w:ascii="Times New Roman" w:eastAsia="Times New Roman" w:hAnsi="Times New Roman"/>
          <w:color w:val="000000"/>
          <w:sz w:val="28"/>
          <w:szCs w:val="28"/>
          <w:lang w:eastAsia="ru-RU"/>
        </w:rPr>
        <w:t>3,1 %</w:t>
      </w:r>
    </w:p>
    <w:p w:rsidR="0068647F" w:rsidRPr="00760796" w:rsidRDefault="0068647F" w:rsidP="0068647F">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предмет потрібно знати всім – </w:t>
      </w:r>
      <w:r w:rsidR="00DC6B21" w:rsidRPr="00760796">
        <w:rPr>
          <w:rFonts w:ascii="Times New Roman" w:eastAsia="Times New Roman" w:hAnsi="Times New Roman"/>
          <w:color w:val="000000"/>
          <w:sz w:val="28"/>
          <w:szCs w:val="28"/>
          <w:lang w:eastAsia="ru-RU"/>
        </w:rPr>
        <w:t>1,</w:t>
      </w:r>
      <w:r w:rsidR="00667550" w:rsidRPr="00760796">
        <w:rPr>
          <w:rFonts w:ascii="Times New Roman" w:eastAsia="Times New Roman" w:hAnsi="Times New Roman"/>
          <w:color w:val="000000"/>
          <w:sz w:val="28"/>
          <w:szCs w:val="28"/>
          <w:lang w:eastAsia="ru-RU"/>
        </w:rPr>
        <w:t>5%</w:t>
      </w:r>
    </w:p>
    <w:p w:rsidR="0068647F" w:rsidRPr="00760796" w:rsidRDefault="0068647F" w:rsidP="0068647F">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предмет потрібний для майбутньої роботи – </w:t>
      </w:r>
      <w:r w:rsidR="00B705D2" w:rsidRPr="00760796">
        <w:rPr>
          <w:rFonts w:ascii="Times New Roman" w:eastAsia="Times New Roman" w:hAnsi="Times New Roman"/>
          <w:color w:val="000000"/>
          <w:sz w:val="28"/>
          <w:szCs w:val="28"/>
          <w:lang w:eastAsia="ru-RU"/>
        </w:rPr>
        <w:t>13,1</w:t>
      </w:r>
      <w:r w:rsidR="00667550" w:rsidRPr="00760796">
        <w:rPr>
          <w:rFonts w:ascii="Times New Roman" w:eastAsia="Times New Roman" w:hAnsi="Times New Roman"/>
          <w:color w:val="000000"/>
          <w:sz w:val="28"/>
          <w:szCs w:val="28"/>
          <w:lang w:eastAsia="ru-RU"/>
        </w:rPr>
        <w:t xml:space="preserve"> %</w:t>
      </w:r>
    </w:p>
    <w:p w:rsidR="0068647F" w:rsidRPr="00760796" w:rsidRDefault="0068647F" w:rsidP="0068647F">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предмет легко засвоюється – </w:t>
      </w:r>
      <w:r w:rsidR="00667550" w:rsidRPr="00760796">
        <w:rPr>
          <w:rFonts w:ascii="Times New Roman" w:eastAsia="Times New Roman" w:hAnsi="Times New Roman"/>
          <w:color w:val="000000"/>
          <w:sz w:val="28"/>
          <w:szCs w:val="28"/>
          <w:lang w:eastAsia="ru-RU"/>
        </w:rPr>
        <w:t>1,7 %</w:t>
      </w:r>
    </w:p>
    <w:p w:rsidR="0068647F" w:rsidRPr="00760796" w:rsidRDefault="0068647F" w:rsidP="0068647F">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предмет змушує думати – </w:t>
      </w:r>
      <w:r w:rsidR="00DC6B21" w:rsidRPr="00760796">
        <w:rPr>
          <w:rFonts w:ascii="Times New Roman" w:eastAsia="Times New Roman" w:hAnsi="Times New Roman"/>
          <w:color w:val="000000"/>
          <w:sz w:val="28"/>
          <w:szCs w:val="28"/>
          <w:lang w:eastAsia="ru-RU"/>
        </w:rPr>
        <w:t>2,</w:t>
      </w:r>
      <w:r w:rsidR="00667550" w:rsidRPr="00760796">
        <w:rPr>
          <w:rFonts w:ascii="Times New Roman" w:eastAsia="Times New Roman" w:hAnsi="Times New Roman"/>
          <w:color w:val="000000"/>
          <w:sz w:val="28"/>
          <w:szCs w:val="28"/>
          <w:lang w:eastAsia="ru-RU"/>
        </w:rPr>
        <w:t>5 %</w:t>
      </w:r>
    </w:p>
    <w:p w:rsidR="0068647F" w:rsidRPr="00760796" w:rsidRDefault="0068647F" w:rsidP="0068647F">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вимагає спостережливості, кмітливості – </w:t>
      </w:r>
      <w:r w:rsidR="00DC6B21" w:rsidRPr="00760796">
        <w:rPr>
          <w:rFonts w:ascii="Times New Roman" w:eastAsia="Times New Roman" w:hAnsi="Times New Roman"/>
          <w:color w:val="000000"/>
          <w:sz w:val="28"/>
          <w:szCs w:val="28"/>
          <w:lang w:eastAsia="ru-RU"/>
        </w:rPr>
        <w:t>2,</w:t>
      </w:r>
      <w:r w:rsidR="00667550" w:rsidRPr="00760796">
        <w:rPr>
          <w:rFonts w:ascii="Times New Roman" w:eastAsia="Times New Roman" w:hAnsi="Times New Roman"/>
          <w:color w:val="000000"/>
          <w:sz w:val="28"/>
          <w:szCs w:val="28"/>
          <w:lang w:eastAsia="ru-RU"/>
        </w:rPr>
        <w:t>5%</w:t>
      </w:r>
    </w:p>
    <w:p w:rsidR="0068647F" w:rsidRPr="00760796" w:rsidRDefault="0068647F" w:rsidP="0068647F">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предмет вимагає терпіння – </w:t>
      </w:r>
      <w:r w:rsidR="00DC6B21" w:rsidRPr="00760796">
        <w:rPr>
          <w:rFonts w:ascii="Times New Roman" w:eastAsia="Times New Roman" w:hAnsi="Times New Roman"/>
          <w:color w:val="000000"/>
          <w:sz w:val="28"/>
          <w:szCs w:val="28"/>
          <w:lang w:eastAsia="ru-RU"/>
        </w:rPr>
        <w:t>3,</w:t>
      </w:r>
      <w:r w:rsidR="00667550" w:rsidRPr="00760796">
        <w:rPr>
          <w:rFonts w:ascii="Times New Roman" w:eastAsia="Times New Roman" w:hAnsi="Times New Roman"/>
          <w:color w:val="000000"/>
          <w:sz w:val="28"/>
          <w:szCs w:val="28"/>
          <w:lang w:eastAsia="ru-RU"/>
        </w:rPr>
        <w:t>6 %</w:t>
      </w:r>
    </w:p>
    <w:p w:rsidR="0068647F" w:rsidRPr="00760796" w:rsidRDefault="0068647F" w:rsidP="0068647F">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предмет цікавий – </w:t>
      </w:r>
      <w:r w:rsidR="00DC6B21" w:rsidRPr="00760796">
        <w:rPr>
          <w:rFonts w:ascii="Times New Roman" w:eastAsia="Times New Roman" w:hAnsi="Times New Roman"/>
          <w:color w:val="000000"/>
          <w:sz w:val="28"/>
          <w:szCs w:val="28"/>
          <w:lang w:eastAsia="ru-RU"/>
        </w:rPr>
        <w:t>2,</w:t>
      </w:r>
      <w:r w:rsidR="00667550" w:rsidRPr="00760796">
        <w:rPr>
          <w:rFonts w:ascii="Times New Roman" w:eastAsia="Times New Roman" w:hAnsi="Times New Roman"/>
          <w:color w:val="000000"/>
          <w:sz w:val="28"/>
          <w:szCs w:val="28"/>
          <w:lang w:eastAsia="ru-RU"/>
        </w:rPr>
        <w:t>6 %</w:t>
      </w:r>
    </w:p>
    <w:p w:rsidR="0068647F" w:rsidRPr="00760796" w:rsidRDefault="0068647F" w:rsidP="0068647F">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товариші цікавляться цим предметом – </w:t>
      </w:r>
      <w:r w:rsidR="00DC6B21" w:rsidRPr="00760796">
        <w:rPr>
          <w:rFonts w:ascii="Times New Roman" w:eastAsia="Times New Roman" w:hAnsi="Times New Roman"/>
          <w:color w:val="000000"/>
          <w:sz w:val="28"/>
          <w:szCs w:val="28"/>
          <w:lang w:eastAsia="ru-RU"/>
        </w:rPr>
        <w:t>4,</w:t>
      </w:r>
      <w:r w:rsidR="00667550" w:rsidRPr="00760796">
        <w:rPr>
          <w:rFonts w:ascii="Times New Roman" w:eastAsia="Times New Roman" w:hAnsi="Times New Roman"/>
          <w:color w:val="000000"/>
          <w:sz w:val="28"/>
          <w:szCs w:val="28"/>
          <w:lang w:eastAsia="ru-RU"/>
        </w:rPr>
        <w:t>7 %</w:t>
      </w:r>
    </w:p>
    <w:p w:rsidR="0068647F" w:rsidRPr="00760796" w:rsidRDefault="0068647F" w:rsidP="0068647F">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цікавлять окремі факти – </w:t>
      </w:r>
      <w:r w:rsidR="00DC6B21" w:rsidRPr="00760796">
        <w:rPr>
          <w:rFonts w:ascii="Times New Roman" w:eastAsia="Times New Roman" w:hAnsi="Times New Roman"/>
          <w:color w:val="000000"/>
          <w:sz w:val="28"/>
          <w:szCs w:val="28"/>
          <w:lang w:eastAsia="ru-RU"/>
        </w:rPr>
        <w:t>2,</w:t>
      </w:r>
      <w:r w:rsidR="00667550" w:rsidRPr="00760796">
        <w:rPr>
          <w:rFonts w:ascii="Times New Roman" w:eastAsia="Times New Roman" w:hAnsi="Times New Roman"/>
          <w:color w:val="000000"/>
          <w:sz w:val="28"/>
          <w:szCs w:val="28"/>
          <w:lang w:eastAsia="ru-RU"/>
        </w:rPr>
        <w:t>8 %</w:t>
      </w:r>
    </w:p>
    <w:p w:rsidR="0068647F" w:rsidRPr="00760796" w:rsidRDefault="0068647F" w:rsidP="0068647F">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батьки вважають цей предмет важливим – </w:t>
      </w:r>
      <w:r w:rsidR="00B705D2" w:rsidRPr="00760796">
        <w:rPr>
          <w:rFonts w:ascii="Times New Roman" w:eastAsia="Times New Roman" w:hAnsi="Times New Roman"/>
          <w:color w:val="000000"/>
          <w:sz w:val="28"/>
          <w:szCs w:val="28"/>
          <w:lang w:eastAsia="ru-RU"/>
        </w:rPr>
        <w:t>10</w:t>
      </w:r>
      <w:r w:rsidR="00667550" w:rsidRPr="00760796">
        <w:rPr>
          <w:rFonts w:ascii="Times New Roman" w:eastAsia="Times New Roman" w:hAnsi="Times New Roman"/>
          <w:color w:val="000000"/>
          <w:sz w:val="28"/>
          <w:szCs w:val="28"/>
          <w:lang w:eastAsia="ru-RU"/>
        </w:rPr>
        <w:t>,8 %</w:t>
      </w:r>
    </w:p>
    <w:p w:rsidR="0068647F" w:rsidRPr="00760796" w:rsidRDefault="0068647F" w:rsidP="0068647F">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у мене гарні відносини з учителем – </w:t>
      </w:r>
      <w:r w:rsidR="00667550" w:rsidRPr="00760796">
        <w:rPr>
          <w:rFonts w:ascii="Times New Roman" w:eastAsia="Times New Roman" w:hAnsi="Times New Roman"/>
          <w:color w:val="000000"/>
          <w:sz w:val="28"/>
          <w:szCs w:val="28"/>
          <w:lang w:eastAsia="ru-RU"/>
        </w:rPr>
        <w:t>4,3 %</w:t>
      </w:r>
    </w:p>
    <w:p w:rsidR="0068647F" w:rsidRPr="00760796" w:rsidRDefault="0068647F" w:rsidP="0068647F">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учитель часто хвалить – </w:t>
      </w:r>
      <w:r w:rsidR="00667550" w:rsidRPr="00760796">
        <w:rPr>
          <w:rFonts w:ascii="Times New Roman" w:eastAsia="Times New Roman" w:hAnsi="Times New Roman"/>
          <w:color w:val="000000"/>
          <w:sz w:val="28"/>
          <w:szCs w:val="28"/>
          <w:lang w:eastAsia="ru-RU"/>
        </w:rPr>
        <w:t>5,5 %</w:t>
      </w:r>
    </w:p>
    <w:p w:rsidR="0068647F" w:rsidRPr="00760796" w:rsidRDefault="0068647F" w:rsidP="0068647F">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учитель цікаво пояснює – </w:t>
      </w:r>
      <w:r w:rsidR="00667550" w:rsidRPr="00760796">
        <w:rPr>
          <w:rFonts w:ascii="Times New Roman" w:eastAsia="Times New Roman" w:hAnsi="Times New Roman"/>
          <w:color w:val="000000"/>
          <w:sz w:val="28"/>
          <w:szCs w:val="28"/>
          <w:lang w:eastAsia="ru-RU"/>
        </w:rPr>
        <w:t>3,1%</w:t>
      </w:r>
    </w:p>
    <w:p w:rsidR="0068647F" w:rsidRPr="00760796" w:rsidRDefault="0068647F" w:rsidP="0068647F">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одержую задоволення при його вивченні – </w:t>
      </w:r>
      <w:r w:rsidR="00667550" w:rsidRPr="00760796">
        <w:rPr>
          <w:rFonts w:ascii="Times New Roman" w:eastAsia="Times New Roman" w:hAnsi="Times New Roman"/>
          <w:color w:val="000000"/>
          <w:sz w:val="28"/>
          <w:szCs w:val="28"/>
          <w:lang w:eastAsia="ru-RU"/>
        </w:rPr>
        <w:t>2,6 %</w:t>
      </w:r>
    </w:p>
    <w:p w:rsidR="0068647F" w:rsidRPr="00760796" w:rsidRDefault="0068647F" w:rsidP="0068647F">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знання з предмета</w:t>
      </w:r>
      <w:r w:rsidR="001361D0" w:rsidRPr="00760796">
        <w:rPr>
          <w:rFonts w:ascii="Times New Roman" w:eastAsia="Times New Roman" w:hAnsi="Times New Roman"/>
          <w:color w:val="000000"/>
          <w:sz w:val="28"/>
          <w:szCs w:val="28"/>
          <w:lang w:eastAsia="ru-RU"/>
        </w:rPr>
        <w:t xml:space="preserve"> необхідні для вступу до ЗВО</w:t>
      </w:r>
      <w:r w:rsidR="00667550" w:rsidRPr="00760796">
        <w:rPr>
          <w:rFonts w:ascii="Times New Roman" w:eastAsia="Times New Roman" w:hAnsi="Times New Roman"/>
          <w:color w:val="000000"/>
          <w:sz w:val="28"/>
          <w:szCs w:val="28"/>
          <w:lang w:eastAsia="ru-RU"/>
        </w:rPr>
        <w:t xml:space="preserve"> – </w:t>
      </w:r>
      <w:r w:rsidR="00B705D2" w:rsidRPr="00760796">
        <w:rPr>
          <w:rFonts w:ascii="Times New Roman" w:eastAsia="Times New Roman" w:hAnsi="Times New Roman"/>
          <w:color w:val="000000"/>
          <w:sz w:val="28"/>
          <w:szCs w:val="28"/>
          <w:lang w:eastAsia="ru-RU"/>
        </w:rPr>
        <w:t>1</w:t>
      </w:r>
      <w:r w:rsidR="00667550" w:rsidRPr="00760796">
        <w:rPr>
          <w:rFonts w:ascii="Times New Roman" w:eastAsia="Times New Roman" w:hAnsi="Times New Roman"/>
          <w:color w:val="000000"/>
          <w:sz w:val="28"/>
          <w:szCs w:val="28"/>
          <w:lang w:eastAsia="ru-RU"/>
        </w:rPr>
        <w:t>5,8 %</w:t>
      </w:r>
    </w:p>
    <w:p w:rsidR="0068647F" w:rsidRPr="00760796" w:rsidRDefault="0068647F" w:rsidP="0068647F">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предмет сприяє розвитку загальної культури – </w:t>
      </w:r>
      <w:r w:rsidR="00DC6B21" w:rsidRPr="00760796">
        <w:rPr>
          <w:rFonts w:ascii="Times New Roman" w:eastAsia="Times New Roman" w:hAnsi="Times New Roman"/>
          <w:color w:val="000000"/>
          <w:sz w:val="28"/>
          <w:szCs w:val="28"/>
          <w:lang w:eastAsia="ru-RU"/>
        </w:rPr>
        <w:t>6,5 %</w:t>
      </w:r>
    </w:p>
    <w:p w:rsidR="0068647F" w:rsidRPr="00760796" w:rsidRDefault="0068647F" w:rsidP="0068647F">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предмет впливає на зміну знань про навколишній світ – </w:t>
      </w:r>
      <w:r w:rsidR="00DC6B21" w:rsidRPr="00760796">
        <w:rPr>
          <w:rFonts w:ascii="Times New Roman" w:eastAsia="Times New Roman" w:hAnsi="Times New Roman"/>
          <w:color w:val="000000"/>
          <w:sz w:val="28"/>
          <w:szCs w:val="28"/>
          <w:lang w:eastAsia="ru-RU"/>
        </w:rPr>
        <w:t>5,7%</w:t>
      </w:r>
    </w:p>
    <w:p w:rsidR="0068647F" w:rsidRPr="00760796" w:rsidRDefault="0068647F" w:rsidP="0068647F">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просто цікаво – </w:t>
      </w:r>
      <w:r w:rsidR="00B705D2" w:rsidRPr="00760796">
        <w:rPr>
          <w:rFonts w:ascii="Times New Roman" w:eastAsia="Times New Roman" w:hAnsi="Times New Roman"/>
          <w:color w:val="000000"/>
          <w:sz w:val="28"/>
          <w:szCs w:val="28"/>
          <w:lang w:eastAsia="ru-RU"/>
        </w:rPr>
        <w:t xml:space="preserve">5 </w:t>
      </w:r>
      <w:r w:rsidR="00DC6B21" w:rsidRPr="00760796">
        <w:rPr>
          <w:rFonts w:ascii="Times New Roman" w:eastAsia="Times New Roman" w:hAnsi="Times New Roman"/>
          <w:color w:val="000000"/>
          <w:sz w:val="28"/>
          <w:szCs w:val="28"/>
          <w:lang w:eastAsia="ru-RU"/>
        </w:rPr>
        <w:t>%</w:t>
      </w:r>
    </w:p>
    <w:p w:rsidR="00EE1C91" w:rsidRPr="00760796" w:rsidRDefault="00924309" w:rsidP="00066D2C">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Отже, можемо констатувати, що в учнів досліджуваного класу (6-А) переважають професійні мотиви і соціальні (вузькі та широкі). Пізнавальні та навчально-пізнавальні мотиви зайняли останнє місце в ієрархії навчальної мотивації школярів до вивчення біології.</w:t>
      </w:r>
    </w:p>
    <w:p w:rsidR="00924309" w:rsidRPr="00760796" w:rsidRDefault="00924309" w:rsidP="00066D2C">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Розподіл мотивів учнів 6-А класу до вивчення біології продемонстровано на рис. 2.1.</w:t>
      </w:r>
    </w:p>
    <w:p w:rsidR="00924309" w:rsidRPr="00760796" w:rsidRDefault="00855537" w:rsidP="00066D2C">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noProof/>
          <w:sz w:val="28"/>
          <w:szCs w:val="28"/>
          <w:lang w:eastAsia="uk-UA"/>
        </w:rPr>
        <w:lastRenderedPageBreak/>
        <w:drawing>
          <wp:inline distT="0" distB="0" distL="0" distR="0">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B4C5F" w:rsidRPr="00760796" w:rsidRDefault="00DB4C5F" w:rsidP="00DB4C5F">
      <w:pPr>
        <w:widowControl w:val="0"/>
        <w:spacing w:after="0" w:line="360" w:lineRule="auto"/>
        <w:ind w:firstLine="709"/>
        <w:jc w:val="center"/>
        <w:rPr>
          <w:rFonts w:ascii="Times New Roman" w:hAnsi="Times New Roman" w:cs="Times New Roman"/>
          <w:b/>
          <w:spacing w:val="-4"/>
          <w:sz w:val="28"/>
          <w:szCs w:val="28"/>
        </w:rPr>
      </w:pPr>
      <w:r w:rsidRPr="00760796">
        <w:rPr>
          <w:rFonts w:ascii="Times New Roman" w:hAnsi="Times New Roman" w:cs="Times New Roman"/>
          <w:b/>
          <w:spacing w:val="-4"/>
          <w:sz w:val="28"/>
          <w:szCs w:val="28"/>
        </w:rPr>
        <w:t>Рис. 2.1. Розподіл провідних мотивів навчальної діяльності учнів 6-А класу у процесі вивчення біології</w:t>
      </w:r>
    </w:p>
    <w:p w:rsidR="00DB4C5F" w:rsidRPr="00760796" w:rsidRDefault="00DB4C5F" w:rsidP="00DF14A7">
      <w:pPr>
        <w:widowControl w:val="0"/>
        <w:spacing w:after="0" w:line="360" w:lineRule="auto"/>
        <w:ind w:firstLine="709"/>
        <w:jc w:val="both"/>
        <w:rPr>
          <w:rFonts w:ascii="Times New Roman" w:hAnsi="Times New Roman" w:cs="Times New Roman"/>
          <w:spacing w:val="-4"/>
          <w:sz w:val="28"/>
          <w:szCs w:val="28"/>
        </w:rPr>
      </w:pPr>
    </w:p>
    <w:p w:rsidR="00DF14A7" w:rsidRPr="00760796" w:rsidRDefault="00DF14A7" w:rsidP="00DF14A7">
      <w:pPr>
        <w:widowControl w:val="0"/>
        <w:spacing w:after="0" w:line="360" w:lineRule="auto"/>
        <w:ind w:firstLine="709"/>
        <w:jc w:val="both"/>
        <w:rPr>
          <w:rFonts w:ascii="Times New Roman" w:hAnsi="Times New Roman" w:cs="Times New Roman"/>
          <w:spacing w:val="-4"/>
          <w:sz w:val="28"/>
          <w:szCs w:val="28"/>
        </w:rPr>
      </w:pPr>
      <w:r w:rsidRPr="00760796">
        <w:rPr>
          <w:rFonts w:ascii="Times New Roman" w:hAnsi="Times New Roman" w:cs="Times New Roman"/>
          <w:spacing w:val="-4"/>
          <w:sz w:val="28"/>
          <w:szCs w:val="28"/>
        </w:rPr>
        <w:t>У процесі виконання третього завдання цієї методики ми з’ясували також рівень загальної навчальної мотивації учнів. відповіді школярів 6-А класу розподілилися наступним чином, що продемонстровано у табл. 2.1.</w:t>
      </w:r>
    </w:p>
    <w:p w:rsidR="00DF14A7" w:rsidRPr="00760796" w:rsidRDefault="00DF14A7" w:rsidP="00DF14A7">
      <w:pPr>
        <w:spacing w:after="0" w:line="240" w:lineRule="auto"/>
        <w:jc w:val="right"/>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Таблиця 2.1</w:t>
      </w:r>
    </w:p>
    <w:p w:rsidR="00DF14A7" w:rsidRPr="00760796" w:rsidRDefault="00DF14A7" w:rsidP="00DF14A7">
      <w:pPr>
        <w:spacing w:after="0" w:line="360" w:lineRule="auto"/>
        <w:jc w:val="center"/>
        <w:rPr>
          <w:rFonts w:ascii="Times New Roman" w:eastAsia="Times New Roman" w:hAnsi="Times New Roman"/>
          <w:b/>
          <w:color w:val="000000"/>
          <w:sz w:val="28"/>
          <w:szCs w:val="28"/>
          <w:lang w:eastAsia="ru-RU"/>
        </w:rPr>
      </w:pPr>
      <w:r w:rsidRPr="00760796">
        <w:rPr>
          <w:rFonts w:ascii="Times New Roman" w:eastAsia="Times New Roman" w:hAnsi="Times New Roman"/>
          <w:b/>
          <w:color w:val="000000"/>
          <w:sz w:val="28"/>
          <w:szCs w:val="28"/>
          <w:lang w:eastAsia="ru-RU"/>
        </w:rPr>
        <w:t xml:space="preserve">Визначення </w:t>
      </w:r>
      <w:proofErr w:type="spellStart"/>
      <w:r w:rsidRPr="00760796">
        <w:rPr>
          <w:rFonts w:ascii="Times New Roman" w:eastAsia="Times New Roman" w:hAnsi="Times New Roman"/>
          <w:b/>
          <w:color w:val="000000"/>
          <w:sz w:val="28"/>
          <w:szCs w:val="28"/>
          <w:lang w:eastAsia="ru-RU"/>
        </w:rPr>
        <w:t>загальнонавчальної</w:t>
      </w:r>
      <w:proofErr w:type="spellEnd"/>
      <w:r w:rsidRPr="00760796">
        <w:rPr>
          <w:rFonts w:ascii="Times New Roman" w:eastAsia="Times New Roman" w:hAnsi="Times New Roman"/>
          <w:b/>
          <w:color w:val="000000"/>
          <w:sz w:val="28"/>
          <w:szCs w:val="28"/>
          <w:lang w:eastAsia="ru-RU"/>
        </w:rPr>
        <w:t xml:space="preserve"> </w:t>
      </w:r>
      <w:proofErr w:type="spellStart"/>
      <w:r w:rsidRPr="00760796">
        <w:rPr>
          <w:rFonts w:ascii="Times New Roman" w:eastAsia="Times New Roman" w:hAnsi="Times New Roman"/>
          <w:b/>
          <w:color w:val="000000"/>
          <w:sz w:val="28"/>
          <w:szCs w:val="28"/>
          <w:lang w:eastAsia="ru-RU"/>
        </w:rPr>
        <w:t>мотиваційї</w:t>
      </w:r>
      <w:proofErr w:type="spellEnd"/>
      <w:r w:rsidRPr="00760796">
        <w:rPr>
          <w:rFonts w:ascii="Times New Roman" w:eastAsia="Times New Roman" w:hAnsi="Times New Roman"/>
          <w:b/>
          <w:color w:val="000000"/>
          <w:sz w:val="28"/>
          <w:szCs w:val="28"/>
          <w:lang w:eastAsia="ru-RU"/>
        </w:rPr>
        <w:t xml:space="preserve"> </w:t>
      </w:r>
      <w:proofErr w:type="spellStart"/>
      <w:r w:rsidRPr="00760796">
        <w:rPr>
          <w:rFonts w:ascii="Times New Roman" w:eastAsia="Times New Roman" w:hAnsi="Times New Roman"/>
          <w:b/>
          <w:color w:val="000000"/>
          <w:sz w:val="28"/>
          <w:szCs w:val="28"/>
          <w:lang w:eastAsia="ru-RU"/>
        </w:rPr>
        <w:t>щколярів</w:t>
      </w:r>
      <w:proofErr w:type="spellEnd"/>
      <w:r w:rsidRPr="00760796">
        <w:rPr>
          <w:rFonts w:ascii="Times New Roman" w:eastAsia="Times New Roman" w:hAnsi="Times New Roman"/>
          <w:b/>
          <w:color w:val="000000"/>
          <w:sz w:val="28"/>
          <w:szCs w:val="28"/>
          <w:lang w:eastAsia="ru-RU"/>
        </w:rPr>
        <w:t xml:space="preserve"> 6-А класу на констатувальному етапі дослідження</w:t>
      </w:r>
    </w:p>
    <w:tbl>
      <w:tblPr>
        <w:tblStyle w:val="ad"/>
        <w:tblW w:w="0" w:type="auto"/>
        <w:tblLook w:val="04A0" w:firstRow="1" w:lastRow="0" w:firstColumn="1" w:lastColumn="0" w:noHBand="0" w:noVBand="1"/>
      </w:tblPr>
      <w:tblGrid>
        <w:gridCol w:w="5807"/>
        <w:gridCol w:w="3872"/>
      </w:tblGrid>
      <w:tr w:rsidR="00DF14A7" w:rsidRPr="00760796" w:rsidTr="00DF14A7">
        <w:tc>
          <w:tcPr>
            <w:tcW w:w="5807" w:type="dxa"/>
          </w:tcPr>
          <w:p w:rsidR="00DF14A7" w:rsidRPr="00760796" w:rsidRDefault="00DF14A7" w:rsidP="00020391">
            <w:pPr>
              <w:spacing w:line="360" w:lineRule="auto"/>
              <w:jc w:val="center"/>
              <w:rPr>
                <w:rFonts w:ascii="Times New Roman" w:eastAsia="Times New Roman" w:hAnsi="Times New Roman"/>
                <w:i/>
                <w:color w:val="000000"/>
                <w:sz w:val="28"/>
                <w:szCs w:val="28"/>
                <w:lang w:eastAsia="ru-RU"/>
              </w:rPr>
            </w:pPr>
            <w:r w:rsidRPr="00760796">
              <w:rPr>
                <w:rFonts w:ascii="Times New Roman" w:eastAsia="Times New Roman" w:hAnsi="Times New Roman"/>
                <w:i/>
                <w:color w:val="000000"/>
                <w:sz w:val="28"/>
                <w:szCs w:val="28"/>
                <w:lang w:eastAsia="ru-RU"/>
              </w:rPr>
              <w:t>Провідний мотив навчальної діяльності</w:t>
            </w:r>
          </w:p>
        </w:tc>
        <w:tc>
          <w:tcPr>
            <w:tcW w:w="3872" w:type="dxa"/>
          </w:tcPr>
          <w:p w:rsidR="00DF14A7" w:rsidRPr="00760796" w:rsidRDefault="00DF14A7" w:rsidP="00020391">
            <w:pPr>
              <w:spacing w:line="360" w:lineRule="auto"/>
              <w:jc w:val="center"/>
              <w:rPr>
                <w:rFonts w:ascii="Times New Roman" w:eastAsia="Times New Roman" w:hAnsi="Times New Roman"/>
                <w:i/>
                <w:color w:val="000000"/>
                <w:sz w:val="28"/>
                <w:szCs w:val="28"/>
                <w:lang w:eastAsia="ru-RU"/>
              </w:rPr>
            </w:pPr>
            <w:r w:rsidRPr="00760796">
              <w:rPr>
                <w:rFonts w:ascii="Times New Roman" w:eastAsia="Times New Roman" w:hAnsi="Times New Roman"/>
                <w:i/>
                <w:color w:val="000000"/>
                <w:sz w:val="28"/>
                <w:szCs w:val="28"/>
                <w:lang w:eastAsia="ru-RU"/>
              </w:rPr>
              <w:t>Відсоток опитаних</w:t>
            </w:r>
          </w:p>
        </w:tc>
      </w:tr>
      <w:tr w:rsidR="00DF14A7" w:rsidRPr="00760796" w:rsidTr="00DF14A7">
        <w:tc>
          <w:tcPr>
            <w:tcW w:w="5807" w:type="dxa"/>
          </w:tcPr>
          <w:p w:rsidR="00DF14A7" w:rsidRPr="00760796" w:rsidRDefault="00DF14A7" w:rsidP="00020391">
            <w:pPr>
              <w:spacing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Це мій обов’язо</w:t>
            </w:r>
            <w:r w:rsidR="00020391" w:rsidRPr="00760796">
              <w:rPr>
                <w:rFonts w:ascii="Times New Roman" w:eastAsia="Times New Roman" w:hAnsi="Times New Roman"/>
                <w:color w:val="000000"/>
                <w:sz w:val="28"/>
                <w:szCs w:val="28"/>
                <w:lang w:eastAsia="ru-RU"/>
              </w:rPr>
              <w:t>к</w:t>
            </w:r>
          </w:p>
        </w:tc>
        <w:tc>
          <w:tcPr>
            <w:tcW w:w="3872" w:type="dxa"/>
          </w:tcPr>
          <w:p w:rsidR="00DF14A7" w:rsidRPr="00760796" w:rsidRDefault="00811FD9" w:rsidP="0002039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10</w:t>
            </w:r>
            <w:r w:rsidR="00940837" w:rsidRPr="00760796">
              <w:rPr>
                <w:rFonts w:ascii="Times New Roman" w:eastAsia="Times New Roman" w:hAnsi="Times New Roman"/>
                <w:color w:val="000000"/>
                <w:sz w:val="28"/>
                <w:szCs w:val="28"/>
                <w:lang w:eastAsia="ru-RU"/>
              </w:rPr>
              <w:t>,5 %</w:t>
            </w:r>
          </w:p>
        </w:tc>
      </w:tr>
      <w:tr w:rsidR="00DF14A7" w:rsidRPr="00760796" w:rsidTr="00DF14A7">
        <w:tc>
          <w:tcPr>
            <w:tcW w:w="5807" w:type="dxa"/>
          </w:tcPr>
          <w:p w:rsidR="00DF14A7" w:rsidRPr="00760796" w:rsidRDefault="00DF14A7" w:rsidP="00020391">
            <w:pPr>
              <w:spacing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Хочу бути грамотним</w:t>
            </w:r>
          </w:p>
        </w:tc>
        <w:tc>
          <w:tcPr>
            <w:tcW w:w="3872" w:type="dxa"/>
          </w:tcPr>
          <w:p w:rsidR="00DF14A7" w:rsidRPr="00760796" w:rsidRDefault="00940837" w:rsidP="0002039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3,8 %</w:t>
            </w:r>
          </w:p>
        </w:tc>
      </w:tr>
      <w:tr w:rsidR="00DF14A7" w:rsidRPr="00760796" w:rsidTr="00DF14A7">
        <w:tc>
          <w:tcPr>
            <w:tcW w:w="5807" w:type="dxa"/>
          </w:tcPr>
          <w:p w:rsidR="00DF14A7" w:rsidRPr="00760796" w:rsidRDefault="00DF14A7" w:rsidP="00020391">
            <w:pPr>
              <w:spacing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Хочу бути корисним громадянином</w:t>
            </w:r>
          </w:p>
        </w:tc>
        <w:tc>
          <w:tcPr>
            <w:tcW w:w="3872" w:type="dxa"/>
          </w:tcPr>
          <w:p w:rsidR="00DF14A7" w:rsidRPr="00760796" w:rsidRDefault="00811FD9" w:rsidP="0002039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12,9</w:t>
            </w:r>
            <w:r w:rsidR="00940837" w:rsidRPr="00760796">
              <w:rPr>
                <w:rFonts w:ascii="Times New Roman" w:eastAsia="Times New Roman" w:hAnsi="Times New Roman"/>
                <w:color w:val="000000"/>
                <w:sz w:val="28"/>
                <w:szCs w:val="28"/>
                <w:lang w:eastAsia="ru-RU"/>
              </w:rPr>
              <w:t xml:space="preserve"> %</w:t>
            </w:r>
          </w:p>
        </w:tc>
      </w:tr>
      <w:tr w:rsidR="00DF14A7" w:rsidRPr="00760796" w:rsidTr="00DF14A7">
        <w:tc>
          <w:tcPr>
            <w:tcW w:w="5807" w:type="dxa"/>
          </w:tcPr>
          <w:p w:rsidR="00DF14A7" w:rsidRPr="00760796" w:rsidRDefault="00DF14A7" w:rsidP="00020391">
            <w:pPr>
              <w:spacing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Не хочу підводити свій клас</w:t>
            </w:r>
          </w:p>
        </w:tc>
        <w:tc>
          <w:tcPr>
            <w:tcW w:w="3872" w:type="dxa"/>
          </w:tcPr>
          <w:p w:rsidR="00DF14A7" w:rsidRPr="00760796" w:rsidRDefault="00940837" w:rsidP="0002039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7,6 %</w:t>
            </w:r>
          </w:p>
        </w:tc>
      </w:tr>
      <w:tr w:rsidR="00DF14A7" w:rsidRPr="00760796" w:rsidTr="00DF14A7">
        <w:tc>
          <w:tcPr>
            <w:tcW w:w="5807" w:type="dxa"/>
          </w:tcPr>
          <w:p w:rsidR="00DF14A7" w:rsidRPr="00760796" w:rsidRDefault="00DF14A7" w:rsidP="00020391">
            <w:pPr>
              <w:spacing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Хочу бути розумним та ерудованим</w:t>
            </w:r>
          </w:p>
        </w:tc>
        <w:tc>
          <w:tcPr>
            <w:tcW w:w="3872" w:type="dxa"/>
          </w:tcPr>
          <w:p w:rsidR="00DF14A7" w:rsidRPr="00760796" w:rsidRDefault="00940837" w:rsidP="0002039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3,2 %</w:t>
            </w:r>
          </w:p>
        </w:tc>
      </w:tr>
      <w:tr w:rsidR="00DF14A7" w:rsidRPr="00760796" w:rsidTr="00DF14A7">
        <w:tc>
          <w:tcPr>
            <w:tcW w:w="5807" w:type="dxa"/>
          </w:tcPr>
          <w:p w:rsidR="00DF14A7" w:rsidRPr="00760796" w:rsidRDefault="00DF14A7" w:rsidP="00020391">
            <w:pPr>
              <w:spacing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Хочу дістати повні та глибокі знання</w:t>
            </w:r>
          </w:p>
        </w:tc>
        <w:tc>
          <w:tcPr>
            <w:tcW w:w="3872" w:type="dxa"/>
          </w:tcPr>
          <w:p w:rsidR="00DF14A7" w:rsidRPr="00760796" w:rsidRDefault="00940837" w:rsidP="0002039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2,7 %</w:t>
            </w:r>
          </w:p>
        </w:tc>
      </w:tr>
      <w:tr w:rsidR="00DF14A7" w:rsidRPr="00760796" w:rsidTr="00DF14A7">
        <w:tc>
          <w:tcPr>
            <w:tcW w:w="5807" w:type="dxa"/>
          </w:tcPr>
          <w:p w:rsidR="00DF14A7" w:rsidRPr="00760796" w:rsidRDefault="00DF14A7" w:rsidP="00020391">
            <w:pPr>
              <w:spacing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Хочу навчитися самостійно працювати</w:t>
            </w:r>
          </w:p>
        </w:tc>
        <w:tc>
          <w:tcPr>
            <w:tcW w:w="3872" w:type="dxa"/>
          </w:tcPr>
          <w:p w:rsidR="00DF14A7" w:rsidRPr="00760796" w:rsidRDefault="00940837" w:rsidP="0002039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3,1 %</w:t>
            </w:r>
          </w:p>
        </w:tc>
      </w:tr>
      <w:tr w:rsidR="00DF14A7" w:rsidRPr="00760796" w:rsidTr="00DF14A7">
        <w:tc>
          <w:tcPr>
            <w:tcW w:w="5807" w:type="dxa"/>
          </w:tcPr>
          <w:p w:rsidR="00DF14A7" w:rsidRPr="00760796" w:rsidRDefault="00DF14A7" w:rsidP="00020391">
            <w:pPr>
              <w:spacing w:before="100" w:beforeAutospacing="1"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lastRenderedPageBreak/>
              <w:t xml:space="preserve">Усі </w:t>
            </w:r>
            <w:proofErr w:type="spellStart"/>
            <w:r w:rsidRPr="00760796">
              <w:rPr>
                <w:rFonts w:ascii="Times New Roman" w:eastAsia="Times New Roman" w:hAnsi="Times New Roman"/>
                <w:color w:val="000000"/>
                <w:sz w:val="28"/>
                <w:szCs w:val="28"/>
                <w:lang w:eastAsia="ru-RU"/>
              </w:rPr>
              <w:t>вчаться</w:t>
            </w:r>
            <w:proofErr w:type="spellEnd"/>
            <w:r w:rsidRPr="00760796">
              <w:rPr>
                <w:rFonts w:ascii="Times New Roman" w:eastAsia="Times New Roman" w:hAnsi="Times New Roman"/>
                <w:color w:val="000000"/>
                <w:sz w:val="28"/>
                <w:szCs w:val="28"/>
                <w:lang w:eastAsia="ru-RU"/>
              </w:rPr>
              <w:t xml:space="preserve"> і я теж</w:t>
            </w:r>
          </w:p>
        </w:tc>
        <w:tc>
          <w:tcPr>
            <w:tcW w:w="3872" w:type="dxa"/>
          </w:tcPr>
          <w:p w:rsidR="00DF14A7" w:rsidRPr="00760796" w:rsidRDefault="00811FD9" w:rsidP="0002039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9,3 %</w:t>
            </w:r>
          </w:p>
        </w:tc>
      </w:tr>
      <w:tr w:rsidR="00DF14A7" w:rsidRPr="00760796" w:rsidTr="00DF14A7">
        <w:tc>
          <w:tcPr>
            <w:tcW w:w="5807" w:type="dxa"/>
          </w:tcPr>
          <w:p w:rsidR="00DF14A7" w:rsidRPr="00760796" w:rsidRDefault="00DF14A7" w:rsidP="00020391">
            <w:pPr>
              <w:spacing w:before="100" w:beforeAutospacing="1"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Батьки змушують</w:t>
            </w:r>
          </w:p>
        </w:tc>
        <w:tc>
          <w:tcPr>
            <w:tcW w:w="3872" w:type="dxa"/>
          </w:tcPr>
          <w:p w:rsidR="00DF14A7" w:rsidRPr="00760796" w:rsidRDefault="00811FD9" w:rsidP="0002039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12,5 %</w:t>
            </w:r>
          </w:p>
        </w:tc>
      </w:tr>
      <w:tr w:rsidR="00DF14A7" w:rsidRPr="00760796" w:rsidTr="00DF14A7">
        <w:tc>
          <w:tcPr>
            <w:tcW w:w="5807" w:type="dxa"/>
          </w:tcPr>
          <w:p w:rsidR="00DF14A7" w:rsidRPr="00760796" w:rsidRDefault="00DF14A7" w:rsidP="00020391">
            <w:pPr>
              <w:spacing w:before="100" w:beforeAutospacing="1"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Подобається одержувати гарні оцінки</w:t>
            </w:r>
          </w:p>
        </w:tc>
        <w:tc>
          <w:tcPr>
            <w:tcW w:w="3872" w:type="dxa"/>
          </w:tcPr>
          <w:p w:rsidR="00DF14A7" w:rsidRPr="00760796" w:rsidRDefault="00940837" w:rsidP="0002039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6,8 %</w:t>
            </w:r>
          </w:p>
        </w:tc>
      </w:tr>
      <w:tr w:rsidR="00DF14A7" w:rsidRPr="00760796" w:rsidTr="00DF14A7">
        <w:tc>
          <w:tcPr>
            <w:tcW w:w="5807" w:type="dxa"/>
          </w:tcPr>
          <w:p w:rsidR="00DF14A7" w:rsidRPr="00760796" w:rsidRDefault="00DF14A7" w:rsidP="00020391">
            <w:pPr>
              <w:spacing w:before="100" w:beforeAutospacing="1"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Щоби похвалив учитель</w:t>
            </w:r>
          </w:p>
        </w:tc>
        <w:tc>
          <w:tcPr>
            <w:tcW w:w="3872" w:type="dxa"/>
          </w:tcPr>
          <w:p w:rsidR="00DF14A7" w:rsidRPr="00760796" w:rsidRDefault="00811FD9" w:rsidP="0002039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7,4%</w:t>
            </w:r>
          </w:p>
        </w:tc>
      </w:tr>
      <w:tr w:rsidR="00DF14A7" w:rsidRPr="00760796" w:rsidTr="00DF14A7">
        <w:tc>
          <w:tcPr>
            <w:tcW w:w="5807" w:type="dxa"/>
          </w:tcPr>
          <w:p w:rsidR="00DF14A7" w:rsidRPr="00760796" w:rsidRDefault="00DF14A7" w:rsidP="00020391">
            <w:pPr>
              <w:spacing w:before="100" w:beforeAutospacing="1"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Щоби товариші зі мною дружили</w:t>
            </w:r>
          </w:p>
        </w:tc>
        <w:tc>
          <w:tcPr>
            <w:tcW w:w="3872" w:type="dxa"/>
          </w:tcPr>
          <w:p w:rsidR="00DF14A7" w:rsidRPr="00760796" w:rsidRDefault="00811FD9" w:rsidP="0002039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8,5 %</w:t>
            </w:r>
          </w:p>
        </w:tc>
      </w:tr>
      <w:tr w:rsidR="00DF14A7" w:rsidRPr="00760796" w:rsidTr="00DF14A7">
        <w:tc>
          <w:tcPr>
            <w:tcW w:w="5807" w:type="dxa"/>
          </w:tcPr>
          <w:p w:rsidR="00DF14A7" w:rsidRPr="00760796" w:rsidRDefault="00DF14A7" w:rsidP="00020391">
            <w:pPr>
              <w:spacing w:before="100" w:beforeAutospacing="1"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Для поширення розумового кругозору</w:t>
            </w:r>
          </w:p>
        </w:tc>
        <w:tc>
          <w:tcPr>
            <w:tcW w:w="3872" w:type="dxa"/>
          </w:tcPr>
          <w:p w:rsidR="00DF14A7" w:rsidRPr="00760796" w:rsidRDefault="00940837" w:rsidP="0002039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3,4%</w:t>
            </w:r>
          </w:p>
        </w:tc>
      </w:tr>
      <w:tr w:rsidR="00DF14A7" w:rsidRPr="00760796" w:rsidTr="00DF14A7">
        <w:tc>
          <w:tcPr>
            <w:tcW w:w="5807" w:type="dxa"/>
          </w:tcPr>
          <w:p w:rsidR="00DF14A7" w:rsidRPr="00760796" w:rsidRDefault="00DF14A7" w:rsidP="00020391">
            <w:pPr>
              <w:spacing w:before="100" w:beforeAutospacing="1"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Класний керівник змушує</w:t>
            </w:r>
          </w:p>
        </w:tc>
        <w:tc>
          <w:tcPr>
            <w:tcW w:w="3872" w:type="dxa"/>
          </w:tcPr>
          <w:p w:rsidR="00DF14A7" w:rsidRPr="00760796" w:rsidRDefault="00811FD9" w:rsidP="0002039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4,2</w:t>
            </w:r>
            <w:r w:rsidR="00940837" w:rsidRPr="00760796">
              <w:rPr>
                <w:rFonts w:ascii="Times New Roman" w:eastAsia="Times New Roman" w:hAnsi="Times New Roman"/>
                <w:color w:val="000000"/>
                <w:sz w:val="28"/>
                <w:szCs w:val="28"/>
                <w:lang w:eastAsia="ru-RU"/>
              </w:rPr>
              <w:t>%</w:t>
            </w:r>
          </w:p>
        </w:tc>
      </w:tr>
      <w:tr w:rsidR="00DF14A7" w:rsidRPr="00760796" w:rsidTr="00DF14A7">
        <w:tc>
          <w:tcPr>
            <w:tcW w:w="5807" w:type="dxa"/>
          </w:tcPr>
          <w:p w:rsidR="00DF14A7" w:rsidRPr="00760796" w:rsidRDefault="00DF14A7" w:rsidP="00020391">
            <w:pPr>
              <w:spacing w:before="100" w:beforeAutospacing="1"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Хочу вчитися</w:t>
            </w:r>
          </w:p>
        </w:tc>
        <w:tc>
          <w:tcPr>
            <w:tcW w:w="3872" w:type="dxa"/>
          </w:tcPr>
          <w:p w:rsidR="00DF14A7" w:rsidRPr="00760796" w:rsidRDefault="00940837" w:rsidP="0002039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4,1%</w:t>
            </w:r>
          </w:p>
        </w:tc>
      </w:tr>
    </w:tbl>
    <w:p w:rsidR="00DF14A7" w:rsidRPr="00760796" w:rsidRDefault="00DF14A7" w:rsidP="00DF14A7">
      <w:pPr>
        <w:spacing w:after="0" w:line="240" w:lineRule="auto"/>
        <w:jc w:val="center"/>
        <w:rPr>
          <w:rFonts w:ascii="Times New Roman" w:eastAsia="Times New Roman" w:hAnsi="Times New Roman"/>
          <w:b/>
          <w:color w:val="000000"/>
          <w:sz w:val="28"/>
          <w:szCs w:val="28"/>
          <w:lang w:eastAsia="ru-RU"/>
        </w:rPr>
      </w:pPr>
    </w:p>
    <w:p w:rsidR="00DF14A7" w:rsidRPr="00760796" w:rsidRDefault="00E02211" w:rsidP="00EE1C91">
      <w:pPr>
        <w:widowControl w:val="0"/>
        <w:spacing w:after="0" w:line="360" w:lineRule="auto"/>
        <w:ind w:firstLine="709"/>
        <w:jc w:val="both"/>
        <w:rPr>
          <w:rFonts w:ascii="Times New Roman" w:hAnsi="Times New Roman" w:cs="Times New Roman"/>
          <w:spacing w:val="-4"/>
          <w:sz w:val="28"/>
          <w:szCs w:val="28"/>
        </w:rPr>
      </w:pPr>
      <w:r w:rsidRPr="00760796">
        <w:rPr>
          <w:rFonts w:ascii="Times New Roman" w:hAnsi="Times New Roman" w:cs="Times New Roman"/>
          <w:spacing w:val="-4"/>
          <w:sz w:val="28"/>
          <w:szCs w:val="28"/>
        </w:rPr>
        <w:t>Отже, статистичні дані переконливо свідчать, що провідним мотивом навчальної діяльності загалом є громадянські. більшість оптантів зазначили, що навчаються для того, щоб бути корисним своїй державі, відповідальним громадянином, усвідомлюють обов’язок</w:t>
      </w:r>
      <w:r w:rsidR="00213380" w:rsidRPr="00760796">
        <w:rPr>
          <w:rFonts w:ascii="Times New Roman" w:hAnsi="Times New Roman" w:cs="Times New Roman"/>
          <w:spacing w:val="-4"/>
          <w:sz w:val="28"/>
          <w:szCs w:val="28"/>
        </w:rPr>
        <w:t xml:space="preserve"> освітньої діяльності. На </w:t>
      </w:r>
      <w:proofErr w:type="spellStart"/>
      <w:r w:rsidR="00213380" w:rsidRPr="00760796">
        <w:rPr>
          <w:rFonts w:ascii="Times New Roman" w:hAnsi="Times New Roman" w:cs="Times New Roman"/>
          <w:spacing w:val="-4"/>
          <w:sz w:val="28"/>
          <w:szCs w:val="28"/>
        </w:rPr>
        <w:t>другомі</w:t>
      </w:r>
      <w:proofErr w:type="spellEnd"/>
      <w:r w:rsidR="00213380" w:rsidRPr="00760796">
        <w:rPr>
          <w:rFonts w:ascii="Times New Roman" w:hAnsi="Times New Roman" w:cs="Times New Roman"/>
          <w:spacing w:val="-4"/>
          <w:sz w:val="28"/>
          <w:szCs w:val="28"/>
        </w:rPr>
        <w:t xml:space="preserve"> місці знаходяться соціальні мотиви (</w:t>
      </w:r>
      <w:r w:rsidR="00760796" w:rsidRPr="00760796">
        <w:rPr>
          <w:rFonts w:ascii="Times New Roman" w:hAnsi="Times New Roman" w:cs="Times New Roman"/>
          <w:spacing w:val="-4"/>
          <w:sz w:val="28"/>
          <w:szCs w:val="28"/>
        </w:rPr>
        <w:t>вузькі</w:t>
      </w:r>
      <w:r w:rsidR="00213380" w:rsidRPr="00760796">
        <w:rPr>
          <w:rFonts w:ascii="Times New Roman" w:hAnsi="Times New Roman" w:cs="Times New Roman"/>
          <w:spacing w:val="-4"/>
          <w:sz w:val="28"/>
          <w:szCs w:val="28"/>
        </w:rPr>
        <w:t xml:space="preserve"> та широкі), що свідчить про соціальну зумовленість освітньої діяльності. Мотиви саморозвитку також простежуються у відповідях респондентів, але займають останні місця в ранжуванні: лише 3,4 % учнів навчаються для розширення свого кругозору. Навчальні та навчально-пізнавальні мотиви слабко розвинені й в усередненому показнику становлять лише 2,9 %.</w:t>
      </w:r>
    </w:p>
    <w:p w:rsidR="002653B7" w:rsidRPr="00760796" w:rsidRDefault="002653B7" w:rsidP="002653B7">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У результаті якісної обробки отриманих даних від учнів 6-Б класу ми з’ясували, що біологія є</w:t>
      </w:r>
      <w:r w:rsidR="00701BB2" w:rsidRPr="00760796">
        <w:rPr>
          <w:rFonts w:ascii="Times New Roman" w:hAnsi="Times New Roman" w:cs="Times New Roman"/>
          <w:sz w:val="28"/>
          <w:szCs w:val="28"/>
        </w:rPr>
        <w:t xml:space="preserve"> улюбленим предметом лише для 32,5</w:t>
      </w:r>
      <w:r w:rsidRPr="00760796">
        <w:rPr>
          <w:rFonts w:ascii="Times New Roman" w:hAnsi="Times New Roman" w:cs="Times New Roman"/>
          <w:sz w:val="28"/>
          <w:szCs w:val="28"/>
        </w:rPr>
        <w:t>, 4 % респондентів. Інші відповіді р</w:t>
      </w:r>
      <w:r w:rsidR="00701BB2" w:rsidRPr="00760796">
        <w:rPr>
          <w:rFonts w:ascii="Times New Roman" w:hAnsi="Times New Roman" w:cs="Times New Roman"/>
          <w:sz w:val="28"/>
          <w:szCs w:val="28"/>
        </w:rPr>
        <w:t>озподілилися наступним чином: 38,9</w:t>
      </w:r>
      <w:r w:rsidRPr="00760796">
        <w:rPr>
          <w:rFonts w:ascii="Times New Roman" w:hAnsi="Times New Roman" w:cs="Times New Roman"/>
          <w:sz w:val="28"/>
          <w:szCs w:val="28"/>
        </w:rPr>
        <w:t xml:space="preserve"> % опитаних віддають перевагу фізичній культурі, </w:t>
      </w:r>
      <w:r w:rsidR="00701BB2" w:rsidRPr="00760796">
        <w:rPr>
          <w:rFonts w:ascii="Times New Roman" w:hAnsi="Times New Roman" w:cs="Times New Roman"/>
          <w:sz w:val="28"/>
          <w:szCs w:val="28"/>
        </w:rPr>
        <w:t>11,4 % – математиці, 10,3 % – українській мові, 6,9 </w:t>
      </w:r>
      <w:r w:rsidRPr="00760796">
        <w:rPr>
          <w:rFonts w:ascii="Times New Roman" w:hAnsi="Times New Roman" w:cs="Times New Roman"/>
          <w:sz w:val="28"/>
          <w:szCs w:val="28"/>
        </w:rPr>
        <w:t>% вважають найулюбленішим предметом трудове навчання та технології.</w:t>
      </w:r>
    </w:p>
    <w:p w:rsidR="002653B7" w:rsidRPr="00760796" w:rsidRDefault="002653B7" w:rsidP="002653B7">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Визначаючи причини, відповідно до яких предмет біологія стоїть першим в ієрархії улюблених дисциплін</w:t>
      </w:r>
      <w:r w:rsidR="00701BB2" w:rsidRPr="00760796">
        <w:rPr>
          <w:rFonts w:ascii="Times New Roman" w:hAnsi="Times New Roman" w:cs="Times New Roman"/>
          <w:sz w:val="28"/>
          <w:szCs w:val="28"/>
        </w:rPr>
        <w:t xml:space="preserve"> учнів 6-Б класу</w:t>
      </w:r>
      <w:r w:rsidRPr="00760796">
        <w:rPr>
          <w:rFonts w:ascii="Times New Roman" w:hAnsi="Times New Roman" w:cs="Times New Roman"/>
          <w:sz w:val="28"/>
          <w:szCs w:val="28"/>
        </w:rPr>
        <w:t xml:space="preserve">, відповіді респондентів розподілилися таким чином: </w:t>
      </w:r>
    </w:p>
    <w:p w:rsidR="002653B7" w:rsidRPr="00760796" w:rsidRDefault="002653B7" w:rsidP="002653B7">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даний предмет цікавий – </w:t>
      </w:r>
      <w:r w:rsidR="004D4BE6" w:rsidRPr="00760796">
        <w:rPr>
          <w:rFonts w:ascii="Times New Roman" w:eastAsia="Times New Roman" w:hAnsi="Times New Roman"/>
          <w:color w:val="000000"/>
          <w:sz w:val="28"/>
          <w:szCs w:val="28"/>
          <w:lang w:eastAsia="ru-RU"/>
        </w:rPr>
        <w:t>3,1</w:t>
      </w:r>
      <w:r w:rsidRPr="00760796">
        <w:rPr>
          <w:rFonts w:ascii="Times New Roman" w:eastAsia="Times New Roman" w:hAnsi="Times New Roman"/>
          <w:color w:val="000000"/>
          <w:sz w:val="28"/>
          <w:szCs w:val="28"/>
          <w:lang w:eastAsia="ru-RU"/>
        </w:rPr>
        <w:t xml:space="preserve"> %</w:t>
      </w:r>
    </w:p>
    <w:p w:rsidR="002653B7" w:rsidRPr="00760796" w:rsidRDefault="002653B7" w:rsidP="002653B7">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lastRenderedPageBreak/>
        <w:t xml:space="preserve">подобається, як викладає вчитель – </w:t>
      </w:r>
      <w:r w:rsidR="004D4BE6" w:rsidRPr="00760796">
        <w:rPr>
          <w:rFonts w:ascii="Times New Roman" w:eastAsia="Times New Roman" w:hAnsi="Times New Roman"/>
          <w:color w:val="000000"/>
          <w:sz w:val="28"/>
          <w:szCs w:val="28"/>
          <w:lang w:eastAsia="ru-RU"/>
        </w:rPr>
        <w:t>2,9</w:t>
      </w:r>
      <w:r w:rsidRPr="00760796">
        <w:rPr>
          <w:rFonts w:ascii="Times New Roman" w:eastAsia="Times New Roman" w:hAnsi="Times New Roman"/>
          <w:color w:val="000000"/>
          <w:sz w:val="28"/>
          <w:szCs w:val="28"/>
          <w:lang w:eastAsia="ru-RU"/>
        </w:rPr>
        <w:t xml:space="preserve"> %</w:t>
      </w:r>
    </w:p>
    <w:p w:rsidR="002653B7" w:rsidRPr="00760796" w:rsidRDefault="002653B7" w:rsidP="002653B7">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предмет потрібно знати всім – </w:t>
      </w:r>
      <w:r w:rsidR="004D4BE6" w:rsidRPr="00760796">
        <w:rPr>
          <w:rFonts w:ascii="Times New Roman" w:eastAsia="Times New Roman" w:hAnsi="Times New Roman"/>
          <w:color w:val="000000"/>
          <w:sz w:val="28"/>
          <w:szCs w:val="28"/>
          <w:lang w:eastAsia="ru-RU"/>
        </w:rPr>
        <w:t>2,2</w:t>
      </w:r>
      <w:r w:rsidRPr="00760796">
        <w:rPr>
          <w:rFonts w:ascii="Times New Roman" w:eastAsia="Times New Roman" w:hAnsi="Times New Roman"/>
          <w:color w:val="000000"/>
          <w:sz w:val="28"/>
          <w:szCs w:val="28"/>
          <w:lang w:eastAsia="ru-RU"/>
        </w:rPr>
        <w:t>%</w:t>
      </w:r>
    </w:p>
    <w:p w:rsidR="002653B7" w:rsidRPr="00760796" w:rsidRDefault="002653B7" w:rsidP="002653B7">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предмет потрібний для майбутньої роботи – </w:t>
      </w:r>
      <w:r w:rsidR="001361D0" w:rsidRPr="00760796">
        <w:rPr>
          <w:rFonts w:ascii="Times New Roman" w:eastAsia="Times New Roman" w:hAnsi="Times New Roman"/>
          <w:color w:val="000000"/>
          <w:sz w:val="28"/>
          <w:szCs w:val="28"/>
          <w:lang w:eastAsia="ru-RU"/>
        </w:rPr>
        <w:t>12,5</w:t>
      </w:r>
      <w:r w:rsidRPr="00760796">
        <w:rPr>
          <w:rFonts w:ascii="Times New Roman" w:eastAsia="Times New Roman" w:hAnsi="Times New Roman"/>
          <w:color w:val="000000"/>
          <w:sz w:val="28"/>
          <w:szCs w:val="28"/>
          <w:lang w:eastAsia="ru-RU"/>
        </w:rPr>
        <w:t xml:space="preserve"> %</w:t>
      </w:r>
    </w:p>
    <w:p w:rsidR="002653B7" w:rsidRPr="00760796" w:rsidRDefault="002653B7" w:rsidP="002653B7">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предмет легко засвоюється – </w:t>
      </w:r>
      <w:r w:rsidR="004D4BE6" w:rsidRPr="00760796">
        <w:rPr>
          <w:rFonts w:ascii="Times New Roman" w:eastAsia="Times New Roman" w:hAnsi="Times New Roman"/>
          <w:color w:val="000000"/>
          <w:sz w:val="28"/>
          <w:szCs w:val="28"/>
          <w:lang w:eastAsia="ru-RU"/>
        </w:rPr>
        <w:t>2,2</w:t>
      </w:r>
      <w:r w:rsidRPr="00760796">
        <w:rPr>
          <w:rFonts w:ascii="Times New Roman" w:eastAsia="Times New Roman" w:hAnsi="Times New Roman"/>
          <w:color w:val="000000"/>
          <w:sz w:val="28"/>
          <w:szCs w:val="28"/>
          <w:lang w:eastAsia="ru-RU"/>
        </w:rPr>
        <w:t xml:space="preserve"> %</w:t>
      </w:r>
    </w:p>
    <w:p w:rsidR="002653B7" w:rsidRPr="00760796" w:rsidRDefault="002653B7" w:rsidP="002653B7">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предмет змушує думати – </w:t>
      </w:r>
      <w:r w:rsidR="004D4BE6" w:rsidRPr="00760796">
        <w:rPr>
          <w:rFonts w:ascii="Times New Roman" w:eastAsia="Times New Roman" w:hAnsi="Times New Roman"/>
          <w:color w:val="000000"/>
          <w:sz w:val="28"/>
          <w:szCs w:val="28"/>
          <w:lang w:eastAsia="ru-RU"/>
        </w:rPr>
        <w:t>1,3</w:t>
      </w:r>
      <w:r w:rsidRPr="00760796">
        <w:rPr>
          <w:rFonts w:ascii="Times New Roman" w:eastAsia="Times New Roman" w:hAnsi="Times New Roman"/>
          <w:color w:val="000000"/>
          <w:sz w:val="28"/>
          <w:szCs w:val="28"/>
          <w:lang w:eastAsia="ru-RU"/>
        </w:rPr>
        <w:t xml:space="preserve"> %</w:t>
      </w:r>
    </w:p>
    <w:p w:rsidR="002653B7" w:rsidRPr="00760796" w:rsidRDefault="002653B7" w:rsidP="002653B7">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вимагає спостережливості, кмітливості – 2,</w:t>
      </w:r>
      <w:r w:rsidR="004D4BE6" w:rsidRPr="00760796">
        <w:rPr>
          <w:rFonts w:ascii="Times New Roman" w:eastAsia="Times New Roman" w:hAnsi="Times New Roman"/>
          <w:color w:val="000000"/>
          <w:sz w:val="28"/>
          <w:szCs w:val="28"/>
          <w:lang w:eastAsia="ru-RU"/>
        </w:rPr>
        <w:t>8</w:t>
      </w:r>
      <w:r w:rsidRPr="00760796">
        <w:rPr>
          <w:rFonts w:ascii="Times New Roman" w:eastAsia="Times New Roman" w:hAnsi="Times New Roman"/>
          <w:color w:val="000000"/>
          <w:sz w:val="28"/>
          <w:szCs w:val="28"/>
          <w:lang w:eastAsia="ru-RU"/>
        </w:rPr>
        <w:t>%</w:t>
      </w:r>
    </w:p>
    <w:p w:rsidR="002653B7" w:rsidRPr="00760796" w:rsidRDefault="002653B7" w:rsidP="002653B7">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предмет вимагає терпіння – </w:t>
      </w:r>
      <w:r w:rsidR="004D4BE6" w:rsidRPr="00760796">
        <w:rPr>
          <w:rFonts w:ascii="Times New Roman" w:eastAsia="Times New Roman" w:hAnsi="Times New Roman"/>
          <w:color w:val="000000"/>
          <w:sz w:val="28"/>
          <w:szCs w:val="28"/>
          <w:lang w:eastAsia="ru-RU"/>
        </w:rPr>
        <w:t>4,1</w:t>
      </w:r>
      <w:r w:rsidRPr="00760796">
        <w:rPr>
          <w:rFonts w:ascii="Times New Roman" w:eastAsia="Times New Roman" w:hAnsi="Times New Roman"/>
          <w:color w:val="000000"/>
          <w:sz w:val="28"/>
          <w:szCs w:val="28"/>
          <w:lang w:eastAsia="ru-RU"/>
        </w:rPr>
        <w:t xml:space="preserve"> %</w:t>
      </w:r>
    </w:p>
    <w:p w:rsidR="002653B7" w:rsidRPr="00760796" w:rsidRDefault="002653B7" w:rsidP="002653B7">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предмет цікавий – 2,</w:t>
      </w:r>
      <w:r w:rsidR="004D4BE6" w:rsidRPr="00760796">
        <w:rPr>
          <w:rFonts w:ascii="Times New Roman" w:eastAsia="Times New Roman" w:hAnsi="Times New Roman"/>
          <w:color w:val="000000"/>
          <w:sz w:val="28"/>
          <w:szCs w:val="28"/>
          <w:lang w:eastAsia="ru-RU"/>
        </w:rPr>
        <w:t>4</w:t>
      </w:r>
      <w:r w:rsidRPr="00760796">
        <w:rPr>
          <w:rFonts w:ascii="Times New Roman" w:eastAsia="Times New Roman" w:hAnsi="Times New Roman"/>
          <w:color w:val="000000"/>
          <w:sz w:val="28"/>
          <w:szCs w:val="28"/>
          <w:lang w:eastAsia="ru-RU"/>
        </w:rPr>
        <w:t xml:space="preserve"> %</w:t>
      </w:r>
    </w:p>
    <w:p w:rsidR="002653B7" w:rsidRPr="00760796" w:rsidRDefault="002653B7" w:rsidP="002653B7">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товариші цікавляться цим предметом – </w:t>
      </w:r>
      <w:r w:rsidR="004D4BE6" w:rsidRPr="00760796">
        <w:rPr>
          <w:rFonts w:ascii="Times New Roman" w:eastAsia="Times New Roman" w:hAnsi="Times New Roman"/>
          <w:color w:val="000000"/>
          <w:sz w:val="28"/>
          <w:szCs w:val="28"/>
          <w:lang w:eastAsia="ru-RU"/>
        </w:rPr>
        <w:t>5,1</w:t>
      </w:r>
      <w:r w:rsidRPr="00760796">
        <w:rPr>
          <w:rFonts w:ascii="Times New Roman" w:eastAsia="Times New Roman" w:hAnsi="Times New Roman"/>
          <w:color w:val="000000"/>
          <w:sz w:val="28"/>
          <w:szCs w:val="28"/>
          <w:lang w:eastAsia="ru-RU"/>
        </w:rPr>
        <w:t xml:space="preserve"> %</w:t>
      </w:r>
    </w:p>
    <w:p w:rsidR="002653B7" w:rsidRPr="00760796" w:rsidRDefault="002653B7" w:rsidP="002653B7">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цікавлять окремі факти – </w:t>
      </w:r>
      <w:r w:rsidR="004D4BE6" w:rsidRPr="00760796">
        <w:rPr>
          <w:rFonts w:ascii="Times New Roman" w:eastAsia="Times New Roman" w:hAnsi="Times New Roman"/>
          <w:color w:val="000000"/>
          <w:sz w:val="28"/>
          <w:szCs w:val="28"/>
          <w:lang w:eastAsia="ru-RU"/>
        </w:rPr>
        <w:t>3,2</w:t>
      </w:r>
      <w:r w:rsidRPr="00760796">
        <w:rPr>
          <w:rFonts w:ascii="Times New Roman" w:eastAsia="Times New Roman" w:hAnsi="Times New Roman"/>
          <w:color w:val="000000"/>
          <w:sz w:val="28"/>
          <w:szCs w:val="28"/>
          <w:lang w:eastAsia="ru-RU"/>
        </w:rPr>
        <w:t xml:space="preserve"> %</w:t>
      </w:r>
    </w:p>
    <w:p w:rsidR="002653B7" w:rsidRPr="00760796" w:rsidRDefault="002653B7" w:rsidP="002653B7">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батьки вважають цей предмет важливим – </w:t>
      </w:r>
      <w:r w:rsidR="001361D0" w:rsidRPr="00760796">
        <w:rPr>
          <w:rFonts w:ascii="Times New Roman" w:eastAsia="Times New Roman" w:hAnsi="Times New Roman"/>
          <w:color w:val="000000"/>
          <w:sz w:val="28"/>
          <w:szCs w:val="28"/>
          <w:lang w:eastAsia="ru-RU"/>
        </w:rPr>
        <w:t>11</w:t>
      </w:r>
      <w:r w:rsidR="004D4BE6" w:rsidRPr="00760796">
        <w:rPr>
          <w:rFonts w:ascii="Times New Roman" w:eastAsia="Times New Roman" w:hAnsi="Times New Roman"/>
          <w:color w:val="000000"/>
          <w:sz w:val="28"/>
          <w:szCs w:val="28"/>
          <w:lang w:eastAsia="ru-RU"/>
        </w:rPr>
        <w:t>,1</w:t>
      </w:r>
      <w:r w:rsidRPr="00760796">
        <w:rPr>
          <w:rFonts w:ascii="Times New Roman" w:eastAsia="Times New Roman" w:hAnsi="Times New Roman"/>
          <w:color w:val="000000"/>
          <w:sz w:val="28"/>
          <w:szCs w:val="28"/>
          <w:lang w:eastAsia="ru-RU"/>
        </w:rPr>
        <w:t xml:space="preserve"> %</w:t>
      </w:r>
    </w:p>
    <w:p w:rsidR="002653B7" w:rsidRPr="00760796" w:rsidRDefault="002653B7" w:rsidP="002653B7">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у мене гарні відносини з учителем – </w:t>
      </w:r>
      <w:r w:rsidR="004D4BE6" w:rsidRPr="00760796">
        <w:rPr>
          <w:rFonts w:ascii="Times New Roman" w:eastAsia="Times New Roman" w:hAnsi="Times New Roman"/>
          <w:color w:val="000000"/>
          <w:sz w:val="28"/>
          <w:szCs w:val="28"/>
          <w:lang w:eastAsia="ru-RU"/>
        </w:rPr>
        <w:t>3,4</w:t>
      </w:r>
      <w:r w:rsidRPr="00760796">
        <w:rPr>
          <w:rFonts w:ascii="Times New Roman" w:eastAsia="Times New Roman" w:hAnsi="Times New Roman"/>
          <w:color w:val="000000"/>
          <w:sz w:val="28"/>
          <w:szCs w:val="28"/>
          <w:lang w:eastAsia="ru-RU"/>
        </w:rPr>
        <w:t xml:space="preserve"> %</w:t>
      </w:r>
    </w:p>
    <w:p w:rsidR="002653B7" w:rsidRPr="00760796" w:rsidRDefault="002653B7" w:rsidP="002653B7">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учитель часто хвалить – </w:t>
      </w:r>
      <w:r w:rsidR="004D4BE6" w:rsidRPr="00760796">
        <w:rPr>
          <w:rFonts w:ascii="Times New Roman" w:eastAsia="Times New Roman" w:hAnsi="Times New Roman"/>
          <w:color w:val="000000"/>
          <w:sz w:val="28"/>
          <w:szCs w:val="28"/>
          <w:lang w:eastAsia="ru-RU"/>
        </w:rPr>
        <w:t>5,8</w:t>
      </w:r>
      <w:r w:rsidRPr="00760796">
        <w:rPr>
          <w:rFonts w:ascii="Times New Roman" w:eastAsia="Times New Roman" w:hAnsi="Times New Roman"/>
          <w:color w:val="000000"/>
          <w:sz w:val="28"/>
          <w:szCs w:val="28"/>
          <w:lang w:eastAsia="ru-RU"/>
        </w:rPr>
        <w:t xml:space="preserve"> %</w:t>
      </w:r>
    </w:p>
    <w:p w:rsidR="002653B7" w:rsidRPr="00760796" w:rsidRDefault="002653B7" w:rsidP="002653B7">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учитель цікаво пояснює – </w:t>
      </w:r>
      <w:r w:rsidR="004D4BE6" w:rsidRPr="00760796">
        <w:rPr>
          <w:rFonts w:ascii="Times New Roman" w:eastAsia="Times New Roman" w:hAnsi="Times New Roman"/>
          <w:color w:val="000000"/>
          <w:sz w:val="28"/>
          <w:szCs w:val="28"/>
          <w:lang w:eastAsia="ru-RU"/>
        </w:rPr>
        <w:t>3,1</w:t>
      </w:r>
      <w:r w:rsidRPr="00760796">
        <w:rPr>
          <w:rFonts w:ascii="Times New Roman" w:eastAsia="Times New Roman" w:hAnsi="Times New Roman"/>
          <w:color w:val="000000"/>
          <w:sz w:val="28"/>
          <w:szCs w:val="28"/>
          <w:lang w:eastAsia="ru-RU"/>
        </w:rPr>
        <w:t>%</w:t>
      </w:r>
    </w:p>
    <w:p w:rsidR="002653B7" w:rsidRPr="00760796" w:rsidRDefault="002653B7" w:rsidP="002653B7">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одержую задоволення при його вивченні – </w:t>
      </w:r>
      <w:r w:rsidR="004D4BE6" w:rsidRPr="00760796">
        <w:rPr>
          <w:rFonts w:ascii="Times New Roman" w:eastAsia="Times New Roman" w:hAnsi="Times New Roman"/>
          <w:color w:val="000000"/>
          <w:sz w:val="28"/>
          <w:szCs w:val="28"/>
          <w:lang w:eastAsia="ru-RU"/>
        </w:rPr>
        <w:t>3,2</w:t>
      </w:r>
      <w:r w:rsidRPr="00760796">
        <w:rPr>
          <w:rFonts w:ascii="Times New Roman" w:eastAsia="Times New Roman" w:hAnsi="Times New Roman"/>
          <w:color w:val="000000"/>
          <w:sz w:val="28"/>
          <w:szCs w:val="28"/>
          <w:lang w:eastAsia="ru-RU"/>
        </w:rPr>
        <w:t xml:space="preserve"> %</w:t>
      </w:r>
    </w:p>
    <w:p w:rsidR="002653B7" w:rsidRPr="00760796" w:rsidRDefault="002653B7" w:rsidP="002653B7">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знання з предмета</w:t>
      </w:r>
      <w:r w:rsidR="001361D0" w:rsidRPr="00760796">
        <w:rPr>
          <w:rFonts w:ascii="Times New Roman" w:eastAsia="Times New Roman" w:hAnsi="Times New Roman"/>
          <w:color w:val="000000"/>
          <w:sz w:val="28"/>
          <w:szCs w:val="28"/>
          <w:lang w:eastAsia="ru-RU"/>
        </w:rPr>
        <w:t xml:space="preserve"> необхідні для вступу в ЗВО</w:t>
      </w:r>
      <w:r w:rsidR="004D4BE6" w:rsidRPr="00760796">
        <w:rPr>
          <w:rFonts w:ascii="Times New Roman" w:eastAsia="Times New Roman" w:hAnsi="Times New Roman"/>
          <w:color w:val="000000"/>
          <w:sz w:val="28"/>
          <w:szCs w:val="28"/>
          <w:lang w:eastAsia="ru-RU"/>
        </w:rPr>
        <w:t xml:space="preserve"> – </w:t>
      </w:r>
      <w:r w:rsidR="001361D0" w:rsidRPr="00760796">
        <w:rPr>
          <w:rFonts w:ascii="Times New Roman" w:eastAsia="Times New Roman" w:hAnsi="Times New Roman"/>
          <w:color w:val="000000"/>
          <w:sz w:val="28"/>
          <w:szCs w:val="28"/>
          <w:lang w:eastAsia="ru-RU"/>
        </w:rPr>
        <w:t>16,6</w:t>
      </w:r>
      <w:r w:rsidRPr="00760796">
        <w:rPr>
          <w:rFonts w:ascii="Times New Roman" w:eastAsia="Times New Roman" w:hAnsi="Times New Roman"/>
          <w:color w:val="000000"/>
          <w:sz w:val="28"/>
          <w:szCs w:val="28"/>
          <w:lang w:eastAsia="ru-RU"/>
        </w:rPr>
        <w:t xml:space="preserve"> %</w:t>
      </w:r>
    </w:p>
    <w:p w:rsidR="002653B7" w:rsidRPr="00760796" w:rsidRDefault="002653B7" w:rsidP="002653B7">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предмет сприяє розвитку загальної культури – </w:t>
      </w:r>
      <w:r w:rsidR="004D4BE6" w:rsidRPr="00760796">
        <w:rPr>
          <w:rFonts w:ascii="Times New Roman" w:eastAsia="Times New Roman" w:hAnsi="Times New Roman"/>
          <w:color w:val="000000"/>
          <w:sz w:val="28"/>
          <w:szCs w:val="28"/>
          <w:lang w:eastAsia="ru-RU"/>
        </w:rPr>
        <w:t>5,9</w:t>
      </w:r>
      <w:r w:rsidRPr="00760796">
        <w:rPr>
          <w:rFonts w:ascii="Times New Roman" w:eastAsia="Times New Roman" w:hAnsi="Times New Roman"/>
          <w:color w:val="000000"/>
          <w:sz w:val="28"/>
          <w:szCs w:val="28"/>
          <w:lang w:eastAsia="ru-RU"/>
        </w:rPr>
        <w:t xml:space="preserve"> %</w:t>
      </w:r>
    </w:p>
    <w:p w:rsidR="002653B7" w:rsidRPr="00760796" w:rsidRDefault="002653B7" w:rsidP="002653B7">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предмет впливає на зміну знань про навколишній світ – </w:t>
      </w:r>
      <w:r w:rsidR="004D4BE6" w:rsidRPr="00760796">
        <w:rPr>
          <w:rFonts w:ascii="Times New Roman" w:eastAsia="Times New Roman" w:hAnsi="Times New Roman"/>
          <w:color w:val="000000"/>
          <w:sz w:val="28"/>
          <w:szCs w:val="28"/>
          <w:lang w:eastAsia="ru-RU"/>
        </w:rPr>
        <w:t>4,6</w:t>
      </w:r>
      <w:r w:rsidRPr="00760796">
        <w:rPr>
          <w:rFonts w:ascii="Times New Roman" w:eastAsia="Times New Roman" w:hAnsi="Times New Roman"/>
          <w:color w:val="000000"/>
          <w:sz w:val="28"/>
          <w:szCs w:val="28"/>
          <w:lang w:eastAsia="ru-RU"/>
        </w:rPr>
        <w:t>%</w:t>
      </w:r>
    </w:p>
    <w:p w:rsidR="002653B7" w:rsidRPr="00760796" w:rsidRDefault="002653B7" w:rsidP="002653B7">
      <w:pPr>
        <w:spacing w:after="0" w:line="360" w:lineRule="auto"/>
        <w:jc w:val="both"/>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просто цікаво – </w:t>
      </w:r>
      <w:r w:rsidR="001361D0" w:rsidRPr="00760796">
        <w:rPr>
          <w:rFonts w:ascii="Times New Roman" w:eastAsia="Times New Roman" w:hAnsi="Times New Roman"/>
          <w:color w:val="000000"/>
          <w:sz w:val="28"/>
          <w:szCs w:val="28"/>
          <w:lang w:eastAsia="ru-RU"/>
        </w:rPr>
        <w:t>4,5</w:t>
      </w:r>
      <w:r w:rsidRPr="00760796">
        <w:rPr>
          <w:rFonts w:ascii="Times New Roman" w:eastAsia="Times New Roman" w:hAnsi="Times New Roman"/>
          <w:color w:val="000000"/>
          <w:sz w:val="28"/>
          <w:szCs w:val="28"/>
          <w:lang w:eastAsia="ru-RU"/>
        </w:rPr>
        <w:t>%</w:t>
      </w:r>
    </w:p>
    <w:p w:rsidR="002653B7" w:rsidRPr="00760796" w:rsidRDefault="002653B7" w:rsidP="002653B7">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Отже, можемо констатувати, що в </w:t>
      </w:r>
      <w:r w:rsidR="001361D0" w:rsidRPr="00760796">
        <w:rPr>
          <w:rFonts w:ascii="Times New Roman" w:hAnsi="Times New Roman" w:cs="Times New Roman"/>
          <w:sz w:val="28"/>
          <w:szCs w:val="28"/>
        </w:rPr>
        <w:t>учнів досліджуваного класу (6-Б</w:t>
      </w:r>
      <w:r w:rsidRPr="00760796">
        <w:rPr>
          <w:rFonts w:ascii="Times New Roman" w:hAnsi="Times New Roman" w:cs="Times New Roman"/>
          <w:sz w:val="28"/>
          <w:szCs w:val="28"/>
        </w:rPr>
        <w:t>) переважають професійні мотиви</w:t>
      </w:r>
      <w:r w:rsidR="001361D0" w:rsidRPr="00760796">
        <w:rPr>
          <w:rFonts w:ascii="Times New Roman" w:hAnsi="Times New Roman" w:cs="Times New Roman"/>
          <w:sz w:val="28"/>
          <w:szCs w:val="28"/>
        </w:rPr>
        <w:t>: знання з біології їм потрібні для вступу</w:t>
      </w:r>
      <w:r w:rsidRPr="00760796">
        <w:rPr>
          <w:rFonts w:ascii="Times New Roman" w:hAnsi="Times New Roman" w:cs="Times New Roman"/>
          <w:sz w:val="28"/>
          <w:szCs w:val="28"/>
        </w:rPr>
        <w:t xml:space="preserve"> </w:t>
      </w:r>
      <w:r w:rsidR="001361D0" w:rsidRPr="00760796">
        <w:rPr>
          <w:rFonts w:ascii="Times New Roman" w:hAnsi="Times New Roman" w:cs="Times New Roman"/>
          <w:sz w:val="28"/>
          <w:szCs w:val="28"/>
        </w:rPr>
        <w:t>до за</w:t>
      </w:r>
      <w:r w:rsidR="00831B4C" w:rsidRPr="00760796">
        <w:rPr>
          <w:rFonts w:ascii="Times New Roman" w:hAnsi="Times New Roman" w:cs="Times New Roman"/>
          <w:sz w:val="28"/>
          <w:szCs w:val="28"/>
        </w:rPr>
        <w:t>кладу вищої освіти, для успішного опанування майбутньої професією тощо</w:t>
      </w:r>
      <w:r w:rsidR="001361D0" w:rsidRPr="00760796">
        <w:rPr>
          <w:rFonts w:ascii="Times New Roman" w:hAnsi="Times New Roman" w:cs="Times New Roman"/>
          <w:sz w:val="28"/>
          <w:szCs w:val="28"/>
        </w:rPr>
        <w:t xml:space="preserve">. </w:t>
      </w:r>
      <w:r w:rsidR="00831B4C" w:rsidRPr="00760796">
        <w:rPr>
          <w:rFonts w:ascii="Times New Roman" w:hAnsi="Times New Roman" w:cs="Times New Roman"/>
          <w:sz w:val="28"/>
          <w:szCs w:val="28"/>
        </w:rPr>
        <w:t>і С</w:t>
      </w:r>
      <w:r w:rsidRPr="00760796">
        <w:rPr>
          <w:rFonts w:ascii="Times New Roman" w:hAnsi="Times New Roman" w:cs="Times New Roman"/>
          <w:sz w:val="28"/>
          <w:szCs w:val="28"/>
        </w:rPr>
        <w:t>оціальні (вузькі та широкі)</w:t>
      </w:r>
      <w:r w:rsidR="00831B4C" w:rsidRPr="00760796">
        <w:rPr>
          <w:rFonts w:ascii="Times New Roman" w:hAnsi="Times New Roman" w:cs="Times New Roman"/>
          <w:sz w:val="28"/>
          <w:szCs w:val="28"/>
        </w:rPr>
        <w:t xml:space="preserve"> мотиви навчання біології займають </w:t>
      </w:r>
      <w:proofErr w:type="spellStart"/>
      <w:r w:rsidR="00831B4C" w:rsidRPr="00760796">
        <w:rPr>
          <w:rFonts w:ascii="Times New Roman" w:hAnsi="Times New Roman" w:cs="Times New Roman"/>
          <w:sz w:val="28"/>
          <w:szCs w:val="28"/>
        </w:rPr>
        <w:t>пооміжну</w:t>
      </w:r>
      <w:proofErr w:type="spellEnd"/>
      <w:r w:rsidR="00831B4C" w:rsidRPr="00760796">
        <w:rPr>
          <w:rFonts w:ascii="Times New Roman" w:hAnsi="Times New Roman" w:cs="Times New Roman"/>
          <w:sz w:val="28"/>
          <w:szCs w:val="28"/>
        </w:rPr>
        <w:t xml:space="preserve"> позицію між професійними і навчально-пізнавальними</w:t>
      </w:r>
      <w:r w:rsidRPr="00760796">
        <w:rPr>
          <w:rFonts w:ascii="Times New Roman" w:hAnsi="Times New Roman" w:cs="Times New Roman"/>
          <w:sz w:val="28"/>
          <w:szCs w:val="28"/>
        </w:rPr>
        <w:t>. Пізнавальні та навчально-пізнавальні мотиви зайняли останнє місце в ієрархії навчальної мотивації школярів до вивчення біології.</w:t>
      </w:r>
    </w:p>
    <w:p w:rsidR="002653B7" w:rsidRPr="00760796" w:rsidRDefault="001361D0" w:rsidP="002653B7">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Розподіл мотивів учнів 6-Б</w:t>
      </w:r>
      <w:r w:rsidR="002653B7" w:rsidRPr="00760796">
        <w:rPr>
          <w:rFonts w:ascii="Times New Roman" w:hAnsi="Times New Roman" w:cs="Times New Roman"/>
          <w:sz w:val="28"/>
          <w:szCs w:val="28"/>
        </w:rPr>
        <w:t xml:space="preserve"> класу до вивчення біоло</w:t>
      </w:r>
      <w:r w:rsidR="0053235D" w:rsidRPr="00760796">
        <w:rPr>
          <w:rFonts w:ascii="Times New Roman" w:hAnsi="Times New Roman" w:cs="Times New Roman"/>
          <w:sz w:val="28"/>
          <w:szCs w:val="28"/>
        </w:rPr>
        <w:t>гії продемонстровано на рис. 2.2</w:t>
      </w:r>
      <w:r w:rsidR="002653B7" w:rsidRPr="00760796">
        <w:rPr>
          <w:rFonts w:ascii="Times New Roman" w:hAnsi="Times New Roman" w:cs="Times New Roman"/>
          <w:sz w:val="28"/>
          <w:szCs w:val="28"/>
        </w:rPr>
        <w:t>.</w:t>
      </w:r>
    </w:p>
    <w:p w:rsidR="002653B7" w:rsidRPr="00760796" w:rsidRDefault="002653B7" w:rsidP="002653B7">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noProof/>
          <w:sz w:val="28"/>
          <w:szCs w:val="28"/>
          <w:lang w:eastAsia="uk-UA"/>
        </w:rPr>
        <w:lastRenderedPageBreak/>
        <w:drawing>
          <wp:inline distT="0" distB="0" distL="0" distR="0" wp14:anchorId="765C442B" wp14:editId="4CB02A9E">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2653B7" w:rsidRPr="00760796" w:rsidRDefault="0053235D" w:rsidP="002653B7">
      <w:pPr>
        <w:widowControl w:val="0"/>
        <w:spacing w:after="0" w:line="360" w:lineRule="auto"/>
        <w:ind w:firstLine="709"/>
        <w:jc w:val="center"/>
        <w:rPr>
          <w:rFonts w:ascii="Times New Roman" w:hAnsi="Times New Roman" w:cs="Times New Roman"/>
          <w:b/>
          <w:spacing w:val="-4"/>
          <w:sz w:val="28"/>
          <w:szCs w:val="28"/>
        </w:rPr>
      </w:pPr>
      <w:r w:rsidRPr="00760796">
        <w:rPr>
          <w:rFonts w:ascii="Times New Roman" w:hAnsi="Times New Roman" w:cs="Times New Roman"/>
          <w:b/>
          <w:spacing w:val="-4"/>
          <w:sz w:val="28"/>
          <w:szCs w:val="28"/>
        </w:rPr>
        <w:t>Рис. 2.2</w:t>
      </w:r>
      <w:r w:rsidR="002653B7" w:rsidRPr="00760796">
        <w:rPr>
          <w:rFonts w:ascii="Times New Roman" w:hAnsi="Times New Roman" w:cs="Times New Roman"/>
          <w:b/>
          <w:spacing w:val="-4"/>
          <w:sz w:val="28"/>
          <w:szCs w:val="28"/>
        </w:rPr>
        <w:t>. Розподіл провідних мотивів навчальної діяльності учнів 6-А класу у процесі вивчення біології</w:t>
      </w:r>
    </w:p>
    <w:p w:rsidR="002653B7" w:rsidRPr="00760796" w:rsidRDefault="002653B7" w:rsidP="002653B7">
      <w:pPr>
        <w:widowControl w:val="0"/>
        <w:spacing w:after="0" w:line="360" w:lineRule="auto"/>
        <w:ind w:firstLine="709"/>
        <w:jc w:val="both"/>
        <w:rPr>
          <w:rFonts w:ascii="Times New Roman" w:hAnsi="Times New Roman" w:cs="Times New Roman"/>
          <w:spacing w:val="-4"/>
          <w:sz w:val="28"/>
          <w:szCs w:val="28"/>
        </w:rPr>
      </w:pPr>
    </w:p>
    <w:p w:rsidR="002653B7" w:rsidRPr="00760796" w:rsidRDefault="002653B7" w:rsidP="002653B7">
      <w:pPr>
        <w:widowControl w:val="0"/>
        <w:spacing w:after="0" w:line="360" w:lineRule="auto"/>
        <w:ind w:firstLine="709"/>
        <w:jc w:val="both"/>
        <w:rPr>
          <w:rFonts w:ascii="Times New Roman" w:hAnsi="Times New Roman" w:cs="Times New Roman"/>
          <w:spacing w:val="-4"/>
          <w:sz w:val="28"/>
          <w:szCs w:val="28"/>
        </w:rPr>
      </w:pPr>
      <w:r w:rsidRPr="00760796">
        <w:rPr>
          <w:rFonts w:ascii="Times New Roman" w:hAnsi="Times New Roman" w:cs="Times New Roman"/>
          <w:spacing w:val="-4"/>
          <w:sz w:val="28"/>
          <w:szCs w:val="28"/>
        </w:rPr>
        <w:t>У процесі виконання третього завдання цієї методики ми з’ясували також рівень загальної навчальної мотивац</w:t>
      </w:r>
      <w:r w:rsidR="0053235D" w:rsidRPr="00760796">
        <w:rPr>
          <w:rFonts w:ascii="Times New Roman" w:hAnsi="Times New Roman" w:cs="Times New Roman"/>
          <w:spacing w:val="-4"/>
          <w:sz w:val="28"/>
          <w:szCs w:val="28"/>
        </w:rPr>
        <w:t>ії учнів. відповіді школярів 6-Б</w:t>
      </w:r>
      <w:r w:rsidRPr="00760796">
        <w:rPr>
          <w:rFonts w:ascii="Times New Roman" w:hAnsi="Times New Roman" w:cs="Times New Roman"/>
          <w:spacing w:val="-4"/>
          <w:sz w:val="28"/>
          <w:szCs w:val="28"/>
        </w:rPr>
        <w:t xml:space="preserve"> класу розподілилися наступним чином,</w:t>
      </w:r>
      <w:r w:rsidR="0053235D" w:rsidRPr="00760796">
        <w:rPr>
          <w:rFonts w:ascii="Times New Roman" w:hAnsi="Times New Roman" w:cs="Times New Roman"/>
          <w:spacing w:val="-4"/>
          <w:sz w:val="28"/>
          <w:szCs w:val="28"/>
        </w:rPr>
        <w:t xml:space="preserve"> що продемонстровано у табл. 2.2</w:t>
      </w:r>
      <w:r w:rsidRPr="00760796">
        <w:rPr>
          <w:rFonts w:ascii="Times New Roman" w:hAnsi="Times New Roman" w:cs="Times New Roman"/>
          <w:spacing w:val="-4"/>
          <w:sz w:val="28"/>
          <w:szCs w:val="28"/>
        </w:rPr>
        <w:t>.</w:t>
      </w:r>
    </w:p>
    <w:p w:rsidR="002653B7" w:rsidRPr="00760796" w:rsidRDefault="0053235D" w:rsidP="002653B7">
      <w:pPr>
        <w:spacing w:after="0" w:line="240" w:lineRule="auto"/>
        <w:jc w:val="right"/>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Таблиця 2.2</w:t>
      </w:r>
    </w:p>
    <w:p w:rsidR="002653B7" w:rsidRPr="00760796" w:rsidRDefault="002653B7" w:rsidP="002653B7">
      <w:pPr>
        <w:spacing w:after="0" w:line="360" w:lineRule="auto"/>
        <w:jc w:val="center"/>
        <w:rPr>
          <w:rFonts w:ascii="Times New Roman" w:eastAsia="Times New Roman" w:hAnsi="Times New Roman"/>
          <w:b/>
          <w:color w:val="000000"/>
          <w:sz w:val="28"/>
          <w:szCs w:val="28"/>
          <w:lang w:eastAsia="ru-RU"/>
        </w:rPr>
      </w:pPr>
      <w:r w:rsidRPr="00760796">
        <w:rPr>
          <w:rFonts w:ascii="Times New Roman" w:eastAsia="Times New Roman" w:hAnsi="Times New Roman"/>
          <w:b/>
          <w:color w:val="000000"/>
          <w:sz w:val="28"/>
          <w:szCs w:val="28"/>
          <w:lang w:eastAsia="ru-RU"/>
        </w:rPr>
        <w:t xml:space="preserve">Визначення </w:t>
      </w:r>
      <w:proofErr w:type="spellStart"/>
      <w:r w:rsidRPr="00760796">
        <w:rPr>
          <w:rFonts w:ascii="Times New Roman" w:eastAsia="Times New Roman" w:hAnsi="Times New Roman"/>
          <w:b/>
          <w:color w:val="000000"/>
          <w:sz w:val="28"/>
          <w:szCs w:val="28"/>
          <w:lang w:eastAsia="ru-RU"/>
        </w:rPr>
        <w:t>загальнона</w:t>
      </w:r>
      <w:r w:rsidR="0053235D" w:rsidRPr="00760796">
        <w:rPr>
          <w:rFonts w:ascii="Times New Roman" w:eastAsia="Times New Roman" w:hAnsi="Times New Roman"/>
          <w:b/>
          <w:color w:val="000000"/>
          <w:sz w:val="28"/>
          <w:szCs w:val="28"/>
          <w:lang w:eastAsia="ru-RU"/>
        </w:rPr>
        <w:t>вчальної</w:t>
      </w:r>
      <w:proofErr w:type="spellEnd"/>
      <w:r w:rsidR="0053235D" w:rsidRPr="00760796">
        <w:rPr>
          <w:rFonts w:ascii="Times New Roman" w:eastAsia="Times New Roman" w:hAnsi="Times New Roman"/>
          <w:b/>
          <w:color w:val="000000"/>
          <w:sz w:val="28"/>
          <w:szCs w:val="28"/>
          <w:lang w:eastAsia="ru-RU"/>
        </w:rPr>
        <w:t xml:space="preserve"> </w:t>
      </w:r>
      <w:proofErr w:type="spellStart"/>
      <w:r w:rsidR="0053235D" w:rsidRPr="00760796">
        <w:rPr>
          <w:rFonts w:ascii="Times New Roman" w:eastAsia="Times New Roman" w:hAnsi="Times New Roman"/>
          <w:b/>
          <w:color w:val="000000"/>
          <w:sz w:val="28"/>
          <w:szCs w:val="28"/>
          <w:lang w:eastAsia="ru-RU"/>
        </w:rPr>
        <w:t>мотиваційї</w:t>
      </w:r>
      <w:proofErr w:type="spellEnd"/>
      <w:r w:rsidR="0053235D" w:rsidRPr="00760796">
        <w:rPr>
          <w:rFonts w:ascii="Times New Roman" w:eastAsia="Times New Roman" w:hAnsi="Times New Roman"/>
          <w:b/>
          <w:color w:val="000000"/>
          <w:sz w:val="28"/>
          <w:szCs w:val="28"/>
          <w:lang w:eastAsia="ru-RU"/>
        </w:rPr>
        <w:t xml:space="preserve"> </w:t>
      </w:r>
      <w:proofErr w:type="spellStart"/>
      <w:r w:rsidR="0053235D" w:rsidRPr="00760796">
        <w:rPr>
          <w:rFonts w:ascii="Times New Roman" w:eastAsia="Times New Roman" w:hAnsi="Times New Roman"/>
          <w:b/>
          <w:color w:val="000000"/>
          <w:sz w:val="28"/>
          <w:szCs w:val="28"/>
          <w:lang w:eastAsia="ru-RU"/>
        </w:rPr>
        <w:t>щколярів</w:t>
      </w:r>
      <w:proofErr w:type="spellEnd"/>
      <w:r w:rsidR="0053235D" w:rsidRPr="00760796">
        <w:rPr>
          <w:rFonts w:ascii="Times New Roman" w:eastAsia="Times New Roman" w:hAnsi="Times New Roman"/>
          <w:b/>
          <w:color w:val="000000"/>
          <w:sz w:val="28"/>
          <w:szCs w:val="28"/>
          <w:lang w:eastAsia="ru-RU"/>
        </w:rPr>
        <w:t xml:space="preserve"> 6-Б</w:t>
      </w:r>
      <w:r w:rsidRPr="00760796">
        <w:rPr>
          <w:rFonts w:ascii="Times New Roman" w:eastAsia="Times New Roman" w:hAnsi="Times New Roman"/>
          <w:b/>
          <w:color w:val="000000"/>
          <w:sz w:val="28"/>
          <w:szCs w:val="28"/>
          <w:lang w:eastAsia="ru-RU"/>
        </w:rPr>
        <w:t xml:space="preserve"> класу на констатувальному етапі дослідження</w:t>
      </w:r>
    </w:p>
    <w:tbl>
      <w:tblPr>
        <w:tblStyle w:val="ad"/>
        <w:tblW w:w="0" w:type="auto"/>
        <w:tblLook w:val="04A0" w:firstRow="1" w:lastRow="0" w:firstColumn="1" w:lastColumn="0" w:noHBand="0" w:noVBand="1"/>
      </w:tblPr>
      <w:tblGrid>
        <w:gridCol w:w="5807"/>
        <w:gridCol w:w="3872"/>
      </w:tblGrid>
      <w:tr w:rsidR="002653B7" w:rsidRPr="00760796" w:rsidTr="002F2371">
        <w:tc>
          <w:tcPr>
            <w:tcW w:w="5807" w:type="dxa"/>
          </w:tcPr>
          <w:p w:rsidR="002653B7" w:rsidRPr="00760796" w:rsidRDefault="002653B7" w:rsidP="002F2371">
            <w:pPr>
              <w:spacing w:line="360" w:lineRule="auto"/>
              <w:jc w:val="center"/>
              <w:rPr>
                <w:rFonts w:ascii="Times New Roman" w:eastAsia="Times New Roman" w:hAnsi="Times New Roman"/>
                <w:i/>
                <w:color w:val="000000"/>
                <w:sz w:val="28"/>
                <w:szCs w:val="28"/>
                <w:lang w:eastAsia="ru-RU"/>
              </w:rPr>
            </w:pPr>
            <w:r w:rsidRPr="00760796">
              <w:rPr>
                <w:rFonts w:ascii="Times New Roman" w:eastAsia="Times New Roman" w:hAnsi="Times New Roman"/>
                <w:i/>
                <w:color w:val="000000"/>
                <w:sz w:val="28"/>
                <w:szCs w:val="28"/>
                <w:lang w:eastAsia="ru-RU"/>
              </w:rPr>
              <w:t>Провідний мотив навчальної діяльності</w:t>
            </w:r>
          </w:p>
        </w:tc>
        <w:tc>
          <w:tcPr>
            <w:tcW w:w="3872" w:type="dxa"/>
          </w:tcPr>
          <w:p w:rsidR="002653B7" w:rsidRPr="00760796" w:rsidRDefault="002653B7" w:rsidP="002F2371">
            <w:pPr>
              <w:spacing w:line="360" w:lineRule="auto"/>
              <w:jc w:val="center"/>
              <w:rPr>
                <w:rFonts w:ascii="Times New Roman" w:eastAsia="Times New Roman" w:hAnsi="Times New Roman"/>
                <w:i/>
                <w:color w:val="000000"/>
                <w:sz w:val="28"/>
                <w:szCs w:val="28"/>
                <w:lang w:eastAsia="ru-RU"/>
              </w:rPr>
            </w:pPr>
            <w:r w:rsidRPr="00760796">
              <w:rPr>
                <w:rFonts w:ascii="Times New Roman" w:eastAsia="Times New Roman" w:hAnsi="Times New Roman"/>
                <w:i/>
                <w:color w:val="000000"/>
                <w:sz w:val="28"/>
                <w:szCs w:val="28"/>
                <w:lang w:eastAsia="ru-RU"/>
              </w:rPr>
              <w:t>Відсоток опитаних</w:t>
            </w:r>
          </w:p>
        </w:tc>
      </w:tr>
      <w:tr w:rsidR="002653B7" w:rsidRPr="00760796" w:rsidTr="002F2371">
        <w:tc>
          <w:tcPr>
            <w:tcW w:w="5807" w:type="dxa"/>
          </w:tcPr>
          <w:p w:rsidR="002653B7" w:rsidRPr="00760796" w:rsidRDefault="002653B7" w:rsidP="002F2371">
            <w:pPr>
              <w:spacing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Це мій обов’язок</w:t>
            </w:r>
          </w:p>
        </w:tc>
        <w:tc>
          <w:tcPr>
            <w:tcW w:w="3872" w:type="dxa"/>
          </w:tcPr>
          <w:p w:rsidR="002653B7" w:rsidRPr="00760796" w:rsidRDefault="005F075B" w:rsidP="002F237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12,6</w:t>
            </w:r>
            <w:r w:rsidR="002653B7" w:rsidRPr="00760796">
              <w:rPr>
                <w:rFonts w:ascii="Times New Roman" w:eastAsia="Times New Roman" w:hAnsi="Times New Roman"/>
                <w:color w:val="000000"/>
                <w:sz w:val="28"/>
                <w:szCs w:val="28"/>
                <w:lang w:eastAsia="ru-RU"/>
              </w:rPr>
              <w:t xml:space="preserve"> %</w:t>
            </w:r>
          </w:p>
        </w:tc>
      </w:tr>
      <w:tr w:rsidR="002653B7" w:rsidRPr="00760796" w:rsidTr="002F2371">
        <w:tc>
          <w:tcPr>
            <w:tcW w:w="5807" w:type="dxa"/>
          </w:tcPr>
          <w:p w:rsidR="002653B7" w:rsidRPr="00760796" w:rsidRDefault="002653B7" w:rsidP="002F2371">
            <w:pPr>
              <w:spacing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Хочу бути грамотним</w:t>
            </w:r>
          </w:p>
        </w:tc>
        <w:tc>
          <w:tcPr>
            <w:tcW w:w="3872" w:type="dxa"/>
          </w:tcPr>
          <w:p w:rsidR="002653B7" w:rsidRPr="00760796" w:rsidRDefault="005F075B" w:rsidP="002F237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4,2</w:t>
            </w:r>
            <w:r w:rsidR="002653B7" w:rsidRPr="00760796">
              <w:rPr>
                <w:rFonts w:ascii="Times New Roman" w:eastAsia="Times New Roman" w:hAnsi="Times New Roman"/>
                <w:color w:val="000000"/>
                <w:sz w:val="28"/>
                <w:szCs w:val="28"/>
                <w:lang w:eastAsia="ru-RU"/>
              </w:rPr>
              <w:t xml:space="preserve"> %</w:t>
            </w:r>
          </w:p>
        </w:tc>
      </w:tr>
      <w:tr w:rsidR="002653B7" w:rsidRPr="00760796" w:rsidTr="002F2371">
        <w:tc>
          <w:tcPr>
            <w:tcW w:w="5807" w:type="dxa"/>
          </w:tcPr>
          <w:p w:rsidR="002653B7" w:rsidRPr="00760796" w:rsidRDefault="002653B7" w:rsidP="002F2371">
            <w:pPr>
              <w:spacing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Хочу бути корисним громадянином</w:t>
            </w:r>
          </w:p>
        </w:tc>
        <w:tc>
          <w:tcPr>
            <w:tcW w:w="3872" w:type="dxa"/>
          </w:tcPr>
          <w:p w:rsidR="002653B7" w:rsidRPr="00760796" w:rsidRDefault="005F075B" w:rsidP="002F237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15,2</w:t>
            </w:r>
            <w:r w:rsidR="002653B7" w:rsidRPr="00760796">
              <w:rPr>
                <w:rFonts w:ascii="Times New Roman" w:eastAsia="Times New Roman" w:hAnsi="Times New Roman"/>
                <w:color w:val="000000"/>
                <w:sz w:val="28"/>
                <w:szCs w:val="28"/>
                <w:lang w:eastAsia="ru-RU"/>
              </w:rPr>
              <w:t xml:space="preserve"> %</w:t>
            </w:r>
          </w:p>
        </w:tc>
      </w:tr>
      <w:tr w:rsidR="002653B7" w:rsidRPr="00760796" w:rsidTr="002F2371">
        <w:tc>
          <w:tcPr>
            <w:tcW w:w="5807" w:type="dxa"/>
          </w:tcPr>
          <w:p w:rsidR="002653B7" w:rsidRPr="00760796" w:rsidRDefault="002653B7" w:rsidP="002F2371">
            <w:pPr>
              <w:spacing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Не хочу підводити свій клас</w:t>
            </w:r>
          </w:p>
        </w:tc>
        <w:tc>
          <w:tcPr>
            <w:tcW w:w="3872" w:type="dxa"/>
          </w:tcPr>
          <w:p w:rsidR="002653B7" w:rsidRPr="00760796" w:rsidRDefault="005F075B" w:rsidP="002F237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5,4</w:t>
            </w:r>
            <w:r w:rsidR="002653B7" w:rsidRPr="00760796">
              <w:rPr>
                <w:rFonts w:ascii="Times New Roman" w:eastAsia="Times New Roman" w:hAnsi="Times New Roman"/>
                <w:color w:val="000000"/>
                <w:sz w:val="28"/>
                <w:szCs w:val="28"/>
                <w:lang w:eastAsia="ru-RU"/>
              </w:rPr>
              <w:t xml:space="preserve"> %</w:t>
            </w:r>
          </w:p>
        </w:tc>
      </w:tr>
      <w:tr w:rsidR="002653B7" w:rsidRPr="00760796" w:rsidTr="002F2371">
        <w:tc>
          <w:tcPr>
            <w:tcW w:w="5807" w:type="dxa"/>
          </w:tcPr>
          <w:p w:rsidR="002653B7" w:rsidRPr="00760796" w:rsidRDefault="002653B7" w:rsidP="002F2371">
            <w:pPr>
              <w:spacing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Хочу бути розумним та ерудованим</w:t>
            </w:r>
          </w:p>
        </w:tc>
        <w:tc>
          <w:tcPr>
            <w:tcW w:w="3872" w:type="dxa"/>
          </w:tcPr>
          <w:p w:rsidR="002653B7" w:rsidRPr="00760796" w:rsidRDefault="005F075B" w:rsidP="002F237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4,1</w:t>
            </w:r>
            <w:r w:rsidR="002653B7" w:rsidRPr="00760796">
              <w:rPr>
                <w:rFonts w:ascii="Times New Roman" w:eastAsia="Times New Roman" w:hAnsi="Times New Roman"/>
                <w:color w:val="000000"/>
                <w:sz w:val="28"/>
                <w:szCs w:val="28"/>
                <w:lang w:eastAsia="ru-RU"/>
              </w:rPr>
              <w:t xml:space="preserve"> %</w:t>
            </w:r>
          </w:p>
        </w:tc>
      </w:tr>
      <w:tr w:rsidR="002653B7" w:rsidRPr="00760796" w:rsidTr="002F2371">
        <w:tc>
          <w:tcPr>
            <w:tcW w:w="5807" w:type="dxa"/>
          </w:tcPr>
          <w:p w:rsidR="002653B7" w:rsidRPr="00760796" w:rsidRDefault="002653B7" w:rsidP="002F2371">
            <w:pPr>
              <w:spacing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Хочу дістати повні та глибокі знання</w:t>
            </w:r>
          </w:p>
        </w:tc>
        <w:tc>
          <w:tcPr>
            <w:tcW w:w="3872" w:type="dxa"/>
          </w:tcPr>
          <w:p w:rsidR="002653B7" w:rsidRPr="00760796" w:rsidRDefault="005F075B" w:rsidP="002F237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2,3</w:t>
            </w:r>
            <w:r w:rsidR="002653B7" w:rsidRPr="00760796">
              <w:rPr>
                <w:rFonts w:ascii="Times New Roman" w:eastAsia="Times New Roman" w:hAnsi="Times New Roman"/>
                <w:color w:val="000000"/>
                <w:sz w:val="28"/>
                <w:szCs w:val="28"/>
                <w:lang w:eastAsia="ru-RU"/>
              </w:rPr>
              <w:t xml:space="preserve"> %</w:t>
            </w:r>
          </w:p>
        </w:tc>
      </w:tr>
      <w:tr w:rsidR="002653B7" w:rsidRPr="00760796" w:rsidTr="002F2371">
        <w:tc>
          <w:tcPr>
            <w:tcW w:w="5807" w:type="dxa"/>
          </w:tcPr>
          <w:p w:rsidR="002653B7" w:rsidRPr="00760796" w:rsidRDefault="002653B7" w:rsidP="002F2371">
            <w:pPr>
              <w:spacing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Хочу навчитися самостійно працювати</w:t>
            </w:r>
          </w:p>
        </w:tc>
        <w:tc>
          <w:tcPr>
            <w:tcW w:w="3872" w:type="dxa"/>
          </w:tcPr>
          <w:p w:rsidR="002653B7" w:rsidRPr="00760796" w:rsidRDefault="005F075B" w:rsidP="002F237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4,2</w:t>
            </w:r>
            <w:r w:rsidR="002653B7" w:rsidRPr="00760796">
              <w:rPr>
                <w:rFonts w:ascii="Times New Roman" w:eastAsia="Times New Roman" w:hAnsi="Times New Roman"/>
                <w:color w:val="000000"/>
                <w:sz w:val="28"/>
                <w:szCs w:val="28"/>
                <w:lang w:eastAsia="ru-RU"/>
              </w:rPr>
              <w:t xml:space="preserve"> %</w:t>
            </w:r>
          </w:p>
        </w:tc>
      </w:tr>
      <w:tr w:rsidR="002653B7" w:rsidRPr="00760796" w:rsidTr="002F2371">
        <w:tc>
          <w:tcPr>
            <w:tcW w:w="5807" w:type="dxa"/>
          </w:tcPr>
          <w:p w:rsidR="002653B7" w:rsidRPr="00760796" w:rsidRDefault="002653B7" w:rsidP="002F2371">
            <w:pPr>
              <w:spacing w:before="100" w:beforeAutospacing="1"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lastRenderedPageBreak/>
              <w:t xml:space="preserve">Усі </w:t>
            </w:r>
            <w:proofErr w:type="spellStart"/>
            <w:r w:rsidRPr="00760796">
              <w:rPr>
                <w:rFonts w:ascii="Times New Roman" w:eastAsia="Times New Roman" w:hAnsi="Times New Roman"/>
                <w:color w:val="000000"/>
                <w:sz w:val="28"/>
                <w:szCs w:val="28"/>
                <w:lang w:eastAsia="ru-RU"/>
              </w:rPr>
              <w:t>вчаться</w:t>
            </w:r>
            <w:proofErr w:type="spellEnd"/>
            <w:r w:rsidRPr="00760796">
              <w:rPr>
                <w:rFonts w:ascii="Times New Roman" w:eastAsia="Times New Roman" w:hAnsi="Times New Roman"/>
                <w:color w:val="000000"/>
                <w:sz w:val="28"/>
                <w:szCs w:val="28"/>
                <w:lang w:eastAsia="ru-RU"/>
              </w:rPr>
              <w:t xml:space="preserve"> і я теж</w:t>
            </w:r>
          </w:p>
        </w:tc>
        <w:tc>
          <w:tcPr>
            <w:tcW w:w="3872" w:type="dxa"/>
          </w:tcPr>
          <w:p w:rsidR="002653B7" w:rsidRPr="00760796" w:rsidRDefault="005F075B" w:rsidP="002F237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7,5</w:t>
            </w:r>
            <w:r w:rsidR="002F2371" w:rsidRPr="00760796">
              <w:rPr>
                <w:rFonts w:ascii="Times New Roman" w:eastAsia="Times New Roman" w:hAnsi="Times New Roman"/>
                <w:color w:val="000000"/>
                <w:sz w:val="28"/>
                <w:szCs w:val="28"/>
                <w:lang w:eastAsia="ru-RU"/>
              </w:rPr>
              <w:t xml:space="preserve"> </w:t>
            </w:r>
            <w:r w:rsidR="002653B7" w:rsidRPr="00760796">
              <w:rPr>
                <w:rFonts w:ascii="Times New Roman" w:eastAsia="Times New Roman" w:hAnsi="Times New Roman"/>
                <w:color w:val="000000"/>
                <w:sz w:val="28"/>
                <w:szCs w:val="28"/>
                <w:lang w:eastAsia="ru-RU"/>
              </w:rPr>
              <w:t>%</w:t>
            </w:r>
          </w:p>
        </w:tc>
      </w:tr>
      <w:tr w:rsidR="002653B7" w:rsidRPr="00760796" w:rsidTr="002F2371">
        <w:tc>
          <w:tcPr>
            <w:tcW w:w="5807" w:type="dxa"/>
          </w:tcPr>
          <w:p w:rsidR="002653B7" w:rsidRPr="00760796" w:rsidRDefault="002653B7" w:rsidP="002F2371">
            <w:pPr>
              <w:spacing w:before="100" w:beforeAutospacing="1"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Батьки змушують</w:t>
            </w:r>
          </w:p>
        </w:tc>
        <w:tc>
          <w:tcPr>
            <w:tcW w:w="3872" w:type="dxa"/>
          </w:tcPr>
          <w:p w:rsidR="002653B7" w:rsidRPr="00760796" w:rsidRDefault="005F075B" w:rsidP="002F237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14,2</w:t>
            </w:r>
            <w:r w:rsidR="002653B7" w:rsidRPr="00760796">
              <w:rPr>
                <w:rFonts w:ascii="Times New Roman" w:eastAsia="Times New Roman" w:hAnsi="Times New Roman"/>
                <w:color w:val="000000"/>
                <w:sz w:val="28"/>
                <w:szCs w:val="28"/>
                <w:lang w:eastAsia="ru-RU"/>
              </w:rPr>
              <w:t xml:space="preserve"> %</w:t>
            </w:r>
          </w:p>
        </w:tc>
      </w:tr>
      <w:tr w:rsidR="002653B7" w:rsidRPr="00760796" w:rsidTr="002F2371">
        <w:tc>
          <w:tcPr>
            <w:tcW w:w="5807" w:type="dxa"/>
          </w:tcPr>
          <w:p w:rsidR="002653B7" w:rsidRPr="00760796" w:rsidRDefault="002653B7" w:rsidP="002F2371">
            <w:pPr>
              <w:spacing w:before="100" w:beforeAutospacing="1"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Подобається одержувати гарні оцінки</w:t>
            </w:r>
          </w:p>
        </w:tc>
        <w:tc>
          <w:tcPr>
            <w:tcW w:w="3872" w:type="dxa"/>
          </w:tcPr>
          <w:p w:rsidR="002653B7" w:rsidRPr="00760796" w:rsidRDefault="005F075B" w:rsidP="002F237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4,3</w:t>
            </w:r>
            <w:r w:rsidR="002653B7" w:rsidRPr="00760796">
              <w:rPr>
                <w:rFonts w:ascii="Times New Roman" w:eastAsia="Times New Roman" w:hAnsi="Times New Roman"/>
                <w:color w:val="000000"/>
                <w:sz w:val="28"/>
                <w:szCs w:val="28"/>
                <w:lang w:eastAsia="ru-RU"/>
              </w:rPr>
              <w:t xml:space="preserve"> %</w:t>
            </w:r>
          </w:p>
        </w:tc>
      </w:tr>
      <w:tr w:rsidR="002653B7" w:rsidRPr="00760796" w:rsidTr="002F2371">
        <w:tc>
          <w:tcPr>
            <w:tcW w:w="5807" w:type="dxa"/>
          </w:tcPr>
          <w:p w:rsidR="002653B7" w:rsidRPr="00760796" w:rsidRDefault="002653B7" w:rsidP="002F2371">
            <w:pPr>
              <w:spacing w:before="100" w:beforeAutospacing="1"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Щоби похвалив учитель</w:t>
            </w:r>
          </w:p>
        </w:tc>
        <w:tc>
          <w:tcPr>
            <w:tcW w:w="3872" w:type="dxa"/>
          </w:tcPr>
          <w:p w:rsidR="002653B7" w:rsidRPr="00760796" w:rsidRDefault="005F075B" w:rsidP="002F237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6,5</w:t>
            </w:r>
            <w:r w:rsidR="002F2371" w:rsidRPr="00760796">
              <w:rPr>
                <w:rFonts w:ascii="Times New Roman" w:eastAsia="Times New Roman" w:hAnsi="Times New Roman"/>
                <w:color w:val="000000"/>
                <w:sz w:val="28"/>
                <w:szCs w:val="28"/>
                <w:lang w:eastAsia="ru-RU"/>
              </w:rPr>
              <w:t xml:space="preserve"> </w:t>
            </w:r>
            <w:r w:rsidR="002653B7" w:rsidRPr="00760796">
              <w:rPr>
                <w:rFonts w:ascii="Times New Roman" w:eastAsia="Times New Roman" w:hAnsi="Times New Roman"/>
                <w:color w:val="000000"/>
                <w:sz w:val="28"/>
                <w:szCs w:val="28"/>
                <w:lang w:eastAsia="ru-RU"/>
              </w:rPr>
              <w:t>%</w:t>
            </w:r>
          </w:p>
        </w:tc>
      </w:tr>
      <w:tr w:rsidR="002653B7" w:rsidRPr="00760796" w:rsidTr="002F2371">
        <w:tc>
          <w:tcPr>
            <w:tcW w:w="5807" w:type="dxa"/>
          </w:tcPr>
          <w:p w:rsidR="002653B7" w:rsidRPr="00760796" w:rsidRDefault="002653B7" w:rsidP="002F2371">
            <w:pPr>
              <w:spacing w:before="100" w:beforeAutospacing="1"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Щоби товариші зі мною дружили</w:t>
            </w:r>
          </w:p>
        </w:tc>
        <w:tc>
          <w:tcPr>
            <w:tcW w:w="3872" w:type="dxa"/>
          </w:tcPr>
          <w:p w:rsidR="002653B7" w:rsidRPr="00760796" w:rsidRDefault="002653B7" w:rsidP="002F237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8,5 %</w:t>
            </w:r>
          </w:p>
        </w:tc>
      </w:tr>
      <w:tr w:rsidR="002653B7" w:rsidRPr="00760796" w:rsidTr="002F2371">
        <w:tc>
          <w:tcPr>
            <w:tcW w:w="5807" w:type="dxa"/>
          </w:tcPr>
          <w:p w:rsidR="002653B7" w:rsidRPr="00760796" w:rsidRDefault="002653B7" w:rsidP="002F2371">
            <w:pPr>
              <w:spacing w:before="100" w:beforeAutospacing="1"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Для поширення розумового кругозору</w:t>
            </w:r>
          </w:p>
        </w:tc>
        <w:tc>
          <w:tcPr>
            <w:tcW w:w="3872" w:type="dxa"/>
          </w:tcPr>
          <w:p w:rsidR="002653B7" w:rsidRPr="00760796" w:rsidRDefault="002F2371" w:rsidP="002F237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2,9 </w:t>
            </w:r>
            <w:r w:rsidR="002653B7" w:rsidRPr="00760796">
              <w:rPr>
                <w:rFonts w:ascii="Times New Roman" w:eastAsia="Times New Roman" w:hAnsi="Times New Roman"/>
                <w:color w:val="000000"/>
                <w:sz w:val="28"/>
                <w:szCs w:val="28"/>
                <w:lang w:eastAsia="ru-RU"/>
              </w:rPr>
              <w:t>%</w:t>
            </w:r>
          </w:p>
        </w:tc>
      </w:tr>
      <w:tr w:rsidR="002653B7" w:rsidRPr="00760796" w:rsidTr="002F2371">
        <w:tc>
          <w:tcPr>
            <w:tcW w:w="5807" w:type="dxa"/>
          </w:tcPr>
          <w:p w:rsidR="002653B7" w:rsidRPr="00760796" w:rsidRDefault="002653B7" w:rsidP="002F2371">
            <w:pPr>
              <w:spacing w:before="100" w:beforeAutospacing="1"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Класний керівник змушує</w:t>
            </w:r>
          </w:p>
        </w:tc>
        <w:tc>
          <w:tcPr>
            <w:tcW w:w="3872" w:type="dxa"/>
          </w:tcPr>
          <w:p w:rsidR="002653B7" w:rsidRPr="00760796" w:rsidRDefault="002F2371" w:rsidP="002F237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3,2 </w:t>
            </w:r>
            <w:r w:rsidR="002653B7" w:rsidRPr="00760796">
              <w:rPr>
                <w:rFonts w:ascii="Times New Roman" w:eastAsia="Times New Roman" w:hAnsi="Times New Roman"/>
                <w:color w:val="000000"/>
                <w:sz w:val="28"/>
                <w:szCs w:val="28"/>
                <w:lang w:eastAsia="ru-RU"/>
              </w:rPr>
              <w:t>%</w:t>
            </w:r>
          </w:p>
        </w:tc>
      </w:tr>
      <w:tr w:rsidR="002653B7" w:rsidRPr="00760796" w:rsidTr="002F2371">
        <w:tc>
          <w:tcPr>
            <w:tcW w:w="5807" w:type="dxa"/>
          </w:tcPr>
          <w:p w:rsidR="002653B7" w:rsidRPr="00760796" w:rsidRDefault="002653B7" w:rsidP="002F2371">
            <w:pPr>
              <w:spacing w:before="100" w:beforeAutospacing="1" w:line="360" w:lineRule="auto"/>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Хочу вчитися</w:t>
            </w:r>
          </w:p>
        </w:tc>
        <w:tc>
          <w:tcPr>
            <w:tcW w:w="3872" w:type="dxa"/>
          </w:tcPr>
          <w:p w:rsidR="002653B7" w:rsidRPr="00760796" w:rsidRDefault="002F2371" w:rsidP="002F2371">
            <w:pPr>
              <w:spacing w:line="360" w:lineRule="auto"/>
              <w:jc w:val="center"/>
              <w:rPr>
                <w:rFonts w:ascii="Times New Roman" w:eastAsia="Times New Roman" w:hAnsi="Times New Roman"/>
                <w:color w:val="000000"/>
                <w:sz w:val="28"/>
                <w:szCs w:val="28"/>
                <w:lang w:eastAsia="ru-RU"/>
              </w:rPr>
            </w:pPr>
            <w:r w:rsidRPr="00760796">
              <w:rPr>
                <w:rFonts w:ascii="Times New Roman" w:eastAsia="Times New Roman" w:hAnsi="Times New Roman"/>
                <w:color w:val="000000"/>
                <w:sz w:val="28"/>
                <w:szCs w:val="28"/>
                <w:lang w:eastAsia="ru-RU"/>
              </w:rPr>
              <w:t xml:space="preserve">6,4 </w:t>
            </w:r>
            <w:r w:rsidR="002653B7" w:rsidRPr="00760796">
              <w:rPr>
                <w:rFonts w:ascii="Times New Roman" w:eastAsia="Times New Roman" w:hAnsi="Times New Roman"/>
                <w:color w:val="000000"/>
                <w:sz w:val="28"/>
                <w:szCs w:val="28"/>
                <w:lang w:eastAsia="ru-RU"/>
              </w:rPr>
              <w:t>%</w:t>
            </w:r>
          </w:p>
        </w:tc>
      </w:tr>
    </w:tbl>
    <w:p w:rsidR="002653B7" w:rsidRPr="00760796" w:rsidRDefault="002653B7" w:rsidP="002653B7">
      <w:pPr>
        <w:spacing w:after="0" w:line="240" w:lineRule="auto"/>
        <w:jc w:val="center"/>
        <w:rPr>
          <w:rFonts w:ascii="Times New Roman" w:eastAsia="Times New Roman" w:hAnsi="Times New Roman"/>
          <w:b/>
          <w:color w:val="000000"/>
          <w:sz w:val="28"/>
          <w:szCs w:val="28"/>
          <w:lang w:eastAsia="ru-RU"/>
        </w:rPr>
      </w:pPr>
    </w:p>
    <w:p w:rsidR="00213380" w:rsidRPr="00760796" w:rsidRDefault="002653B7" w:rsidP="009F2626">
      <w:pPr>
        <w:widowControl w:val="0"/>
        <w:spacing w:after="0" w:line="360" w:lineRule="auto"/>
        <w:ind w:firstLine="709"/>
        <w:jc w:val="both"/>
        <w:rPr>
          <w:rFonts w:ascii="Times New Roman" w:hAnsi="Times New Roman" w:cs="Times New Roman"/>
          <w:spacing w:val="-4"/>
          <w:sz w:val="28"/>
          <w:szCs w:val="28"/>
        </w:rPr>
      </w:pPr>
      <w:r w:rsidRPr="00760796">
        <w:rPr>
          <w:rFonts w:ascii="Times New Roman" w:hAnsi="Times New Roman" w:cs="Times New Roman"/>
          <w:spacing w:val="-4"/>
          <w:sz w:val="28"/>
          <w:szCs w:val="28"/>
        </w:rPr>
        <w:t xml:space="preserve">Отже, статистичні дані переконливо свідчать, що провідним мотивом навчальної діяльності загалом є громадянські. більшість оптантів зазначили, що навчаються для того, щоб бути корисним своїй державі, відповідальним громадянином, усвідомлюють обов’язок освітньої діяльності. На </w:t>
      </w:r>
      <w:proofErr w:type="spellStart"/>
      <w:r w:rsidRPr="00760796">
        <w:rPr>
          <w:rFonts w:ascii="Times New Roman" w:hAnsi="Times New Roman" w:cs="Times New Roman"/>
          <w:spacing w:val="-4"/>
          <w:sz w:val="28"/>
          <w:szCs w:val="28"/>
        </w:rPr>
        <w:t>другомі</w:t>
      </w:r>
      <w:proofErr w:type="spellEnd"/>
      <w:r w:rsidRPr="00760796">
        <w:rPr>
          <w:rFonts w:ascii="Times New Roman" w:hAnsi="Times New Roman" w:cs="Times New Roman"/>
          <w:spacing w:val="-4"/>
          <w:sz w:val="28"/>
          <w:szCs w:val="28"/>
        </w:rPr>
        <w:t xml:space="preserve"> місці знаходяться соціальні мотиви (</w:t>
      </w:r>
      <w:proofErr w:type="spellStart"/>
      <w:r w:rsidRPr="00760796">
        <w:rPr>
          <w:rFonts w:ascii="Times New Roman" w:hAnsi="Times New Roman" w:cs="Times New Roman"/>
          <w:spacing w:val="-4"/>
          <w:sz w:val="28"/>
          <w:szCs w:val="28"/>
        </w:rPr>
        <w:t>вузьки</w:t>
      </w:r>
      <w:proofErr w:type="spellEnd"/>
      <w:r w:rsidRPr="00760796">
        <w:rPr>
          <w:rFonts w:ascii="Times New Roman" w:hAnsi="Times New Roman" w:cs="Times New Roman"/>
          <w:spacing w:val="-4"/>
          <w:sz w:val="28"/>
          <w:szCs w:val="28"/>
        </w:rPr>
        <w:t xml:space="preserve"> та широкі), що свідчить про соціальну зумовленість освітньої діяльності. Мотиви саморозвитку також простежуються у відповідях респондентів, але займають оста</w:t>
      </w:r>
      <w:r w:rsidR="00F57837" w:rsidRPr="00760796">
        <w:rPr>
          <w:rFonts w:ascii="Times New Roman" w:hAnsi="Times New Roman" w:cs="Times New Roman"/>
          <w:spacing w:val="-4"/>
          <w:sz w:val="28"/>
          <w:szCs w:val="28"/>
        </w:rPr>
        <w:t>нні місця в ранжуванні: лише 2,9</w:t>
      </w:r>
      <w:r w:rsidRPr="00760796">
        <w:rPr>
          <w:rFonts w:ascii="Times New Roman" w:hAnsi="Times New Roman" w:cs="Times New Roman"/>
          <w:spacing w:val="-4"/>
          <w:sz w:val="28"/>
          <w:szCs w:val="28"/>
        </w:rPr>
        <w:t xml:space="preserve"> % учнів навчаються для розширення свого кругозору. Навчальні та навчально-пізнавальні мотиви слабко розвинені й в усереднено</w:t>
      </w:r>
      <w:r w:rsidR="00F57837" w:rsidRPr="00760796">
        <w:rPr>
          <w:rFonts w:ascii="Times New Roman" w:hAnsi="Times New Roman" w:cs="Times New Roman"/>
          <w:spacing w:val="-4"/>
          <w:sz w:val="28"/>
          <w:szCs w:val="28"/>
        </w:rPr>
        <w:t>му показнику становлять лише 3,2</w:t>
      </w:r>
      <w:r w:rsidR="009F2626" w:rsidRPr="00760796">
        <w:rPr>
          <w:rFonts w:ascii="Times New Roman" w:hAnsi="Times New Roman" w:cs="Times New Roman"/>
          <w:spacing w:val="-4"/>
          <w:sz w:val="28"/>
          <w:szCs w:val="28"/>
        </w:rPr>
        <w:t xml:space="preserve"> %.</w:t>
      </w:r>
    </w:p>
    <w:p w:rsidR="00EE1C91" w:rsidRPr="00760796" w:rsidRDefault="009F2626" w:rsidP="00EE1C91">
      <w:pPr>
        <w:widowControl w:val="0"/>
        <w:spacing w:after="0" w:line="360" w:lineRule="auto"/>
        <w:ind w:firstLine="709"/>
        <w:jc w:val="both"/>
        <w:rPr>
          <w:rFonts w:ascii="Times New Roman" w:hAnsi="Times New Roman" w:cs="Times New Roman"/>
          <w:spacing w:val="-4"/>
          <w:sz w:val="28"/>
          <w:szCs w:val="28"/>
        </w:rPr>
      </w:pPr>
      <w:r w:rsidRPr="00760796">
        <w:rPr>
          <w:rFonts w:ascii="Times New Roman" w:hAnsi="Times New Roman" w:cs="Times New Roman"/>
          <w:spacing w:val="-4"/>
          <w:sz w:val="28"/>
          <w:szCs w:val="28"/>
        </w:rPr>
        <w:t>Отже, р</w:t>
      </w:r>
      <w:r w:rsidR="00EE1C91" w:rsidRPr="00760796">
        <w:rPr>
          <w:rFonts w:ascii="Times New Roman" w:hAnsi="Times New Roman" w:cs="Times New Roman"/>
          <w:spacing w:val="-4"/>
          <w:sz w:val="28"/>
          <w:szCs w:val="28"/>
        </w:rPr>
        <w:t xml:space="preserve">езультати констатувального етапу дослідження засвідчили, що високий рівень сформованості навчальної мотивації до біології властивий для 20,5% учнів 6-х класів, які характеризуються ерудованістю, допитливістю, спрямованістю на ґрунтовне оволодіння біологічних знань й здатністю напружено та систематично працювати без зовнішнього нагляду. Середній рівень властивий для 43,7% школярів, які досить старанні і наполегливі у </w:t>
      </w:r>
      <w:proofErr w:type="spellStart"/>
      <w:r w:rsidR="00EE1C91" w:rsidRPr="00760796">
        <w:rPr>
          <w:rFonts w:ascii="Times New Roman" w:hAnsi="Times New Roman" w:cs="Times New Roman"/>
          <w:spacing w:val="-4"/>
          <w:sz w:val="28"/>
          <w:szCs w:val="28"/>
        </w:rPr>
        <w:t>навчанн</w:t>
      </w:r>
      <w:proofErr w:type="spellEnd"/>
      <w:r w:rsidR="00213380" w:rsidRPr="00760796">
        <w:rPr>
          <w:rFonts w:ascii="Times New Roman" w:hAnsi="Times New Roman" w:cs="Times New Roman"/>
          <w:spacing w:val="-4"/>
          <w:sz w:val="28"/>
          <w:szCs w:val="28"/>
        </w:rPr>
        <w:t xml:space="preserve"> </w:t>
      </w:r>
      <w:proofErr w:type="spellStart"/>
      <w:r w:rsidR="00213380" w:rsidRPr="00760796">
        <w:rPr>
          <w:rFonts w:ascii="Times New Roman" w:hAnsi="Times New Roman" w:cs="Times New Roman"/>
          <w:spacing w:val="-4"/>
          <w:sz w:val="28"/>
          <w:szCs w:val="28"/>
        </w:rPr>
        <w:t>освіти</w:t>
      </w:r>
      <w:r w:rsidR="00EE1C91" w:rsidRPr="00760796">
        <w:rPr>
          <w:rFonts w:ascii="Times New Roman" w:hAnsi="Times New Roman" w:cs="Times New Roman"/>
          <w:spacing w:val="-4"/>
          <w:sz w:val="28"/>
          <w:szCs w:val="28"/>
        </w:rPr>
        <w:t>і</w:t>
      </w:r>
      <w:proofErr w:type="spellEnd"/>
      <w:r w:rsidR="00EE1C91" w:rsidRPr="00760796">
        <w:rPr>
          <w:rFonts w:ascii="Times New Roman" w:hAnsi="Times New Roman" w:cs="Times New Roman"/>
          <w:spacing w:val="-4"/>
          <w:sz w:val="28"/>
          <w:szCs w:val="28"/>
        </w:rPr>
        <w:t xml:space="preserve">, однак через певну однобічність і непостійність інтересів потребують педагогічної підтримки. Учнів з низьким рівнем виявилося 35,8%. </w:t>
      </w:r>
    </w:p>
    <w:p w:rsidR="00EE1C91" w:rsidRPr="00760796" w:rsidRDefault="00C3357D" w:rsidP="00066D2C">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lastRenderedPageBreak/>
        <w:t>Рівні розвитку навчальної мотивації учнів 6-х класів на констатувальному етапі педагогічного експерименту продемонстровано на рис. 2.3.</w:t>
      </w:r>
    </w:p>
    <w:p w:rsidR="00C94E38" w:rsidRPr="00760796" w:rsidRDefault="00C94E38" w:rsidP="00066D2C">
      <w:pPr>
        <w:spacing w:after="0" w:line="360" w:lineRule="auto"/>
        <w:ind w:firstLine="709"/>
        <w:jc w:val="both"/>
        <w:rPr>
          <w:rFonts w:ascii="Times New Roman" w:hAnsi="Times New Roman" w:cs="Times New Roman"/>
          <w:sz w:val="28"/>
          <w:szCs w:val="28"/>
        </w:rPr>
      </w:pPr>
    </w:p>
    <w:p w:rsidR="00C3357D" w:rsidRPr="00760796" w:rsidRDefault="00C3357D" w:rsidP="00066D2C">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noProof/>
          <w:sz w:val="28"/>
          <w:szCs w:val="28"/>
          <w:lang w:eastAsia="uk-UA"/>
        </w:rPr>
        <w:drawing>
          <wp:inline distT="0" distB="0" distL="0" distR="0" wp14:anchorId="49A3FEFF" wp14:editId="153AC94F">
            <wp:extent cx="5501640" cy="3596640"/>
            <wp:effectExtent l="0" t="0" r="3810" b="381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94E38" w:rsidRPr="00760796" w:rsidRDefault="00C94E38" w:rsidP="00C94E38">
      <w:pPr>
        <w:spacing w:after="0" w:line="360" w:lineRule="auto"/>
        <w:ind w:firstLine="709"/>
        <w:jc w:val="center"/>
        <w:rPr>
          <w:rFonts w:ascii="Times New Roman" w:hAnsi="Times New Roman" w:cs="Times New Roman"/>
          <w:b/>
          <w:sz w:val="28"/>
          <w:szCs w:val="28"/>
        </w:rPr>
      </w:pPr>
      <w:r w:rsidRPr="00760796">
        <w:rPr>
          <w:rFonts w:ascii="Times New Roman" w:hAnsi="Times New Roman" w:cs="Times New Roman"/>
          <w:b/>
          <w:sz w:val="28"/>
          <w:szCs w:val="28"/>
        </w:rPr>
        <w:t>Рис. 2.3. Рівні розвитку навчальної мотивації учнів 6-х класів на констатувальному етапі педагогічного експерименту</w:t>
      </w:r>
    </w:p>
    <w:p w:rsidR="00C94E38" w:rsidRPr="00760796" w:rsidRDefault="00C94E38" w:rsidP="00C94E38">
      <w:pPr>
        <w:spacing w:after="0" w:line="360" w:lineRule="auto"/>
        <w:ind w:firstLine="709"/>
        <w:jc w:val="center"/>
        <w:rPr>
          <w:rFonts w:ascii="Times New Roman" w:hAnsi="Times New Roman" w:cs="Times New Roman"/>
          <w:b/>
          <w:sz w:val="28"/>
          <w:szCs w:val="28"/>
        </w:rPr>
      </w:pPr>
    </w:p>
    <w:p w:rsidR="00C94E38" w:rsidRPr="00760796" w:rsidRDefault="007106D5" w:rsidP="007106D5">
      <w:pPr>
        <w:spacing w:after="0" w:line="360" w:lineRule="auto"/>
        <w:ind w:firstLine="709"/>
        <w:jc w:val="both"/>
        <w:rPr>
          <w:rFonts w:ascii="Times New Roman" w:hAnsi="Times New Roman" w:cs="Times New Roman"/>
          <w:b/>
          <w:sz w:val="28"/>
          <w:szCs w:val="28"/>
        </w:rPr>
      </w:pPr>
      <w:r w:rsidRPr="00760796">
        <w:rPr>
          <w:rFonts w:ascii="Times New Roman" w:hAnsi="Times New Roman" w:cs="Times New Roman"/>
          <w:sz w:val="28"/>
          <w:szCs w:val="28"/>
        </w:rPr>
        <w:t>Отже, для підвищення рівня навчальної мотивації школярів нами були розроблені комплекси завдань для мотивації навчальної діяльності учнів у процесі вивчення біології рослин, які поєднують традиційні та інноваційні методи і прийоми.</w:t>
      </w:r>
    </w:p>
    <w:p w:rsidR="007C3B86" w:rsidRDefault="007C3B86" w:rsidP="00066D2C">
      <w:pPr>
        <w:spacing w:after="0" w:line="360" w:lineRule="auto"/>
        <w:ind w:firstLine="709"/>
        <w:jc w:val="both"/>
        <w:rPr>
          <w:rFonts w:ascii="Times New Roman" w:eastAsia="Calibri" w:hAnsi="Times New Roman" w:cs="Times New Roman"/>
          <w:b/>
          <w:sz w:val="28"/>
          <w:szCs w:val="28"/>
        </w:rPr>
      </w:pPr>
    </w:p>
    <w:p w:rsidR="00762668" w:rsidRPr="00760796" w:rsidRDefault="00827452" w:rsidP="00066D2C">
      <w:pPr>
        <w:spacing w:after="0" w:line="360" w:lineRule="auto"/>
        <w:ind w:firstLine="709"/>
        <w:jc w:val="both"/>
        <w:rPr>
          <w:rFonts w:ascii="Times New Roman" w:eastAsia="Calibri" w:hAnsi="Times New Roman" w:cs="Times New Roman"/>
          <w:b/>
          <w:sz w:val="28"/>
          <w:szCs w:val="28"/>
        </w:rPr>
      </w:pPr>
      <w:r w:rsidRPr="00760796">
        <w:rPr>
          <w:rFonts w:ascii="Times New Roman" w:eastAsia="Calibri" w:hAnsi="Times New Roman" w:cs="Times New Roman"/>
          <w:b/>
          <w:sz w:val="28"/>
          <w:szCs w:val="28"/>
        </w:rPr>
        <w:t>2.2. Методика застосування методів і прийомів мотивації навчальної діяльності учнів 6-х класів на уроках біології</w:t>
      </w:r>
    </w:p>
    <w:p w:rsidR="00827452" w:rsidRPr="00760796" w:rsidRDefault="00827452" w:rsidP="00066D2C">
      <w:pPr>
        <w:spacing w:after="0" w:line="360" w:lineRule="auto"/>
        <w:ind w:firstLine="709"/>
        <w:jc w:val="both"/>
        <w:rPr>
          <w:rFonts w:ascii="Times New Roman" w:hAnsi="Times New Roman" w:cs="Times New Roman"/>
          <w:b/>
          <w:sz w:val="28"/>
          <w:szCs w:val="28"/>
        </w:rPr>
      </w:pPr>
    </w:p>
    <w:p w:rsidR="001A2E44" w:rsidRPr="00760796" w:rsidRDefault="001A2E44" w:rsidP="003C6DC0">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Для того, щоб визначити особливості розвитку навчальної мотивації</w:t>
      </w:r>
      <w:r w:rsidR="003C6DC0" w:rsidRPr="00760796">
        <w:rPr>
          <w:rFonts w:ascii="Times New Roman" w:hAnsi="Times New Roman" w:cs="Times New Roman"/>
          <w:sz w:val="28"/>
          <w:szCs w:val="28"/>
        </w:rPr>
        <w:t xml:space="preserve"> школярів</w:t>
      </w:r>
      <w:r w:rsidRPr="00760796">
        <w:rPr>
          <w:rFonts w:ascii="Times New Roman" w:hAnsi="Times New Roman" w:cs="Times New Roman"/>
          <w:sz w:val="28"/>
          <w:szCs w:val="28"/>
        </w:rPr>
        <w:t xml:space="preserve"> насампере</w:t>
      </w:r>
      <w:r w:rsidR="003C6DC0" w:rsidRPr="00760796">
        <w:rPr>
          <w:rFonts w:ascii="Times New Roman" w:hAnsi="Times New Roman" w:cs="Times New Roman"/>
          <w:sz w:val="28"/>
          <w:szCs w:val="28"/>
        </w:rPr>
        <w:t>д розглянемо загальні стратегії формування мотивів</w:t>
      </w:r>
      <w:r w:rsidRPr="00760796">
        <w:rPr>
          <w:rFonts w:ascii="Times New Roman" w:hAnsi="Times New Roman" w:cs="Times New Roman"/>
          <w:sz w:val="28"/>
          <w:szCs w:val="28"/>
        </w:rPr>
        <w:t>:</w:t>
      </w:r>
    </w:p>
    <w:p w:rsidR="001A2E44" w:rsidRPr="00760796" w:rsidRDefault="001A2E44" w:rsidP="003C6DC0">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lastRenderedPageBreak/>
        <w:t>По-перше, вчитель пови</w:t>
      </w:r>
      <w:r w:rsidR="003C6DC0" w:rsidRPr="00760796">
        <w:rPr>
          <w:rFonts w:ascii="Times New Roman" w:hAnsi="Times New Roman" w:cs="Times New Roman"/>
          <w:sz w:val="28"/>
          <w:szCs w:val="28"/>
        </w:rPr>
        <w:t>нен завжди вибудовувати логічну послідовність вивчення</w:t>
      </w:r>
      <w:r w:rsidRPr="00760796">
        <w:rPr>
          <w:rFonts w:ascii="Times New Roman" w:hAnsi="Times New Roman" w:cs="Times New Roman"/>
          <w:sz w:val="28"/>
          <w:szCs w:val="28"/>
        </w:rPr>
        <w:t xml:space="preserve"> предмета, правильно орієн</w:t>
      </w:r>
      <w:r w:rsidR="003C6DC0" w:rsidRPr="00760796">
        <w:rPr>
          <w:rFonts w:ascii="Times New Roman" w:hAnsi="Times New Roman" w:cs="Times New Roman"/>
          <w:sz w:val="28"/>
          <w:szCs w:val="28"/>
        </w:rPr>
        <w:t xml:space="preserve">тувати дітей з формування у них розумових дій, щоб в учнів не виникло безпорадності </w:t>
      </w:r>
      <w:r w:rsidRPr="00760796">
        <w:rPr>
          <w:rFonts w:ascii="Times New Roman" w:hAnsi="Times New Roman" w:cs="Times New Roman"/>
          <w:sz w:val="28"/>
          <w:szCs w:val="28"/>
        </w:rPr>
        <w:t>перед новим навчальним матеріа</w:t>
      </w:r>
      <w:r w:rsidR="003C6DC0" w:rsidRPr="00760796">
        <w:rPr>
          <w:rFonts w:ascii="Times New Roman" w:hAnsi="Times New Roman" w:cs="Times New Roman"/>
          <w:sz w:val="28"/>
          <w:szCs w:val="28"/>
        </w:rPr>
        <w:t xml:space="preserve">лом. Вчителю треба зробити учня </w:t>
      </w:r>
      <w:r w:rsidRPr="00760796">
        <w:rPr>
          <w:rFonts w:ascii="Times New Roman" w:hAnsi="Times New Roman" w:cs="Times New Roman"/>
          <w:sz w:val="28"/>
          <w:szCs w:val="28"/>
        </w:rPr>
        <w:t>співучасником навчання, а чи не викона</w:t>
      </w:r>
      <w:r w:rsidR="003C6DC0" w:rsidRPr="00760796">
        <w:rPr>
          <w:rFonts w:ascii="Times New Roman" w:hAnsi="Times New Roman" w:cs="Times New Roman"/>
          <w:sz w:val="28"/>
          <w:szCs w:val="28"/>
        </w:rPr>
        <w:t xml:space="preserve">вцем його волі. Мотивацією може </w:t>
      </w:r>
      <w:r w:rsidRPr="00760796">
        <w:rPr>
          <w:rFonts w:ascii="Times New Roman" w:hAnsi="Times New Roman" w:cs="Times New Roman"/>
          <w:sz w:val="28"/>
          <w:szCs w:val="28"/>
        </w:rPr>
        <w:t>бути визначення перспектив вивчення</w:t>
      </w:r>
      <w:r w:rsidR="003C6DC0" w:rsidRPr="00760796">
        <w:rPr>
          <w:rFonts w:ascii="Times New Roman" w:hAnsi="Times New Roman" w:cs="Times New Roman"/>
          <w:sz w:val="28"/>
          <w:szCs w:val="28"/>
        </w:rPr>
        <w:t xml:space="preserve"> теми, визначення мети вивчення </w:t>
      </w:r>
      <w:r w:rsidRPr="00760796">
        <w:rPr>
          <w:rFonts w:ascii="Times New Roman" w:hAnsi="Times New Roman" w:cs="Times New Roman"/>
          <w:sz w:val="28"/>
          <w:szCs w:val="28"/>
        </w:rPr>
        <w:t>навчального матеріалу, вдосконалення на</w:t>
      </w:r>
      <w:r w:rsidR="003C6DC0" w:rsidRPr="00760796">
        <w:rPr>
          <w:rFonts w:ascii="Times New Roman" w:hAnsi="Times New Roman" w:cs="Times New Roman"/>
          <w:sz w:val="28"/>
          <w:szCs w:val="28"/>
        </w:rPr>
        <w:t xml:space="preserve">вичок, необхідних для вирішення </w:t>
      </w:r>
      <w:r w:rsidRPr="00760796">
        <w:rPr>
          <w:rFonts w:ascii="Times New Roman" w:hAnsi="Times New Roman" w:cs="Times New Roman"/>
          <w:sz w:val="28"/>
          <w:szCs w:val="28"/>
        </w:rPr>
        <w:t>проблеми, усвідомлення співучасті та взаємодії з іншими.</w:t>
      </w:r>
    </w:p>
    <w:p w:rsidR="001A2E44" w:rsidRPr="00760796" w:rsidRDefault="001A2E44" w:rsidP="00954476">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По-друге, вчит</w:t>
      </w:r>
      <w:r w:rsidR="009C4B95" w:rsidRPr="00760796">
        <w:rPr>
          <w:rFonts w:ascii="Times New Roman" w:hAnsi="Times New Roman" w:cs="Times New Roman"/>
          <w:sz w:val="28"/>
          <w:szCs w:val="28"/>
        </w:rPr>
        <w:t xml:space="preserve">елю необхідно задіяти навчальні </w:t>
      </w:r>
      <w:r w:rsidRPr="00760796">
        <w:rPr>
          <w:rFonts w:ascii="Times New Roman" w:hAnsi="Times New Roman" w:cs="Times New Roman"/>
          <w:sz w:val="28"/>
          <w:szCs w:val="28"/>
        </w:rPr>
        <w:t>потре</w:t>
      </w:r>
      <w:r w:rsidR="009C4B95" w:rsidRPr="00760796">
        <w:rPr>
          <w:rFonts w:ascii="Times New Roman" w:hAnsi="Times New Roman" w:cs="Times New Roman"/>
          <w:sz w:val="28"/>
          <w:szCs w:val="28"/>
        </w:rPr>
        <w:t xml:space="preserve">би дітей, які у них сформовані. Вчителю </w:t>
      </w:r>
      <w:r w:rsidRPr="00760796">
        <w:rPr>
          <w:rFonts w:ascii="Times New Roman" w:hAnsi="Times New Roman" w:cs="Times New Roman"/>
          <w:sz w:val="28"/>
          <w:szCs w:val="28"/>
        </w:rPr>
        <w:t>необхідно підбирати правильно навчальн</w:t>
      </w:r>
      <w:r w:rsidR="009C4B95" w:rsidRPr="00760796">
        <w:rPr>
          <w:rFonts w:ascii="Times New Roman" w:hAnsi="Times New Roman" w:cs="Times New Roman"/>
          <w:sz w:val="28"/>
          <w:szCs w:val="28"/>
        </w:rPr>
        <w:t xml:space="preserve">ий матеріал, щоб він викликав у </w:t>
      </w:r>
      <w:r w:rsidRPr="00760796">
        <w:rPr>
          <w:rFonts w:ascii="Times New Roman" w:hAnsi="Times New Roman" w:cs="Times New Roman"/>
          <w:sz w:val="28"/>
          <w:szCs w:val="28"/>
        </w:rPr>
        <w:t>школярів інтерес до пізнання нов</w:t>
      </w:r>
      <w:r w:rsidR="00954476" w:rsidRPr="00760796">
        <w:rPr>
          <w:rFonts w:ascii="Times New Roman" w:hAnsi="Times New Roman" w:cs="Times New Roman"/>
          <w:sz w:val="28"/>
          <w:szCs w:val="28"/>
        </w:rPr>
        <w:t xml:space="preserve">ого. Школяру треба усвідомлювати </w:t>
      </w:r>
      <w:r w:rsidRPr="00760796">
        <w:rPr>
          <w:rFonts w:ascii="Times New Roman" w:hAnsi="Times New Roman" w:cs="Times New Roman"/>
          <w:sz w:val="28"/>
          <w:szCs w:val="28"/>
        </w:rPr>
        <w:t>необхідність знань та їх корист</w:t>
      </w:r>
      <w:r w:rsidR="00954476" w:rsidRPr="00760796">
        <w:rPr>
          <w:rFonts w:ascii="Times New Roman" w:hAnsi="Times New Roman" w:cs="Times New Roman"/>
          <w:sz w:val="28"/>
          <w:szCs w:val="28"/>
        </w:rPr>
        <w:t>ь при досягненні різних цілей у житті, бути впевненим,</w:t>
      </w:r>
      <w:r w:rsidRPr="00760796">
        <w:rPr>
          <w:rFonts w:ascii="Times New Roman" w:hAnsi="Times New Roman" w:cs="Times New Roman"/>
          <w:sz w:val="28"/>
          <w:szCs w:val="28"/>
        </w:rPr>
        <w:t xml:space="preserve"> що знання потрібні йому д</w:t>
      </w:r>
      <w:r w:rsidR="00954476" w:rsidRPr="00760796">
        <w:rPr>
          <w:rFonts w:ascii="Times New Roman" w:hAnsi="Times New Roman" w:cs="Times New Roman"/>
          <w:sz w:val="28"/>
          <w:szCs w:val="28"/>
        </w:rPr>
        <w:t xml:space="preserve">ля досягнення певної конкретної </w:t>
      </w:r>
      <w:r w:rsidRPr="00760796">
        <w:rPr>
          <w:rFonts w:ascii="Times New Roman" w:hAnsi="Times New Roman" w:cs="Times New Roman"/>
          <w:sz w:val="28"/>
          <w:szCs w:val="28"/>
        </w:rPr>
        <w:t>цілі.</w:t>
      </w:r>
    </w:p>
    <w:p w:rsidR="001A2E44" w:rsidRPr="00760796" w:rsidRDefault="001A2E44" w:rsidP="00954476">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По-третє, учитель для про</w:t>
      </w:r>
      <w:r w:rsidR="00954476" w:rsidRPr="00760796">
        <w:rPr>
          <w:rFonts w:ascii="Times New Roman" w:hAnsi="Times New Roman" w:cs="Times New Roman"/>
          <w:sz w:val="28"/>
          <w:szCs w:val="28"/>
        </w:rPr>
        <w:t xml:space="preserve">дуктивної роботи може чергувати </w:t>
      </w:r>
      <w:r w:rsidRPr="00760796">
        <w:rPr>
          <w:rFonts w:ascii="Times New Roman" w:hAnsi="Times New Roman" w:cs="Times New Roman"/>
          <w:sz w:val="28"/>
          <w:szCs w:val="28"/>
        </w:rPr>
        <w:t xml:space="preserve">форми роботи та методи навчання. Така </w:t>
      </w:r>
      <w:r w:rsidR="00954476" w:rsidRPr="00760796">
        <w:rPr>
          <w:rFonts w:ascii="Times New Roman" w:hAnsi="Times New Roman" w:cs="Times New Roman"/>
          <w:sz w:val="28"/>
          <w:szCs w:val="28"/>
        </w:rPr>
        <w:t xml:space="preserve">різноманітність лише мотивує їх </w:t>
      </w:r>
      <w:r w:rsidRPr="00760796">
        <w:rPr>
          <w:rFonts w:ascii="Times New Roman" w:hAnsi="Times New Roman" w:cs="Times New Roman"/>
          <w:sz w:val="28"/>
          <w:szCs w:val="28"/>
        </w:rPr>
        <w:t>роботу, заохочує учнів до діял</w:t>
      </w:r>
      <w:r w:rsidR="00954476" w:rsidRPr="00760796">
        <w:rPr>
          <w:rFonts w:ascii="Times New Roman" w:hAnsi="Times New Roman" w:cs="Times New Roman"/>
          <w:sz w:val="28"/>
          <w:szCs w:val="28"/>
        </w:rPr>
        <w:t xml:space="preserve">ьності. Дискусії, рольові ігри, </w:t>
      </w:r>
      <w:r w:rsidRPr="00760796">
        <w:rPr>
          <w:rFonts w:ascii="Times New Roman" w:hAnsi="Times New Roman" w:cs="Times New Roman"/>
          <w:sz w:val="28"/>
          <w:szCs w:val="28"/>
        </w:rPr>
        <w:t>мозков</w:t>
      </w:r>
      <w:r w:rsidR="00954476" w:rsidRPr="00760796">
        <w:rPr>
          <w:rFonts w:ascii="Times New Roman" w:hAnsi="Times New Roman" w:cs="Times New Roman"/>
          <w:sz w:val="28"/>
          <w:szCs w:val="28"/>
        </w:rPr>
        <w:t>і штурми, проє</w:t>
      </w:r>
      <w:r w:rsidRPr="00760796">
        <w:rPr>
          <w:rFonts w:ascii="Times New Roman" w:hAnsi="Times New Roman" w:cs="Times New Roman"/>
          <w:sz w:val="28"/>
          <w:szCs w:val="28"/>
        </w:rPr>
        <w:t>ктна діяльніст</w:t>
      </w:r>
      <w:r w:rsidR="00954476" w:rsidRPr="00760796">
        <w:rPr>
          <w:rFonts w:ascii="Times New Roman" w:hAnsi="Times New Roman" w:cs="Times New Roman"/>
          <w:sz w:val="28"/>
          <w:szCs w:val="28"/>
        </w:rPr>
        <w:t xml:space="preserve">ь, демонстрації, робота в малих </w:t>
      </w:r>
      <w:r w:rsidRPr="00760796">
        <w:rPr>
          <w:rFonts w:ascii="Times New Roman" w:hAnsi="Times New Roman" w:cs="Times New Roman"/>
          <w:sz w:val="28"/>
          <w:szCs w:val="28"/>
        </w:rPr>
        <w:t>групах, створення аудіовізуальних</w:t>
      </w:r>
      <w:r w:rsidR="00954476" w:rsidRPr="00760796">
        <w:rPr>
          <w:rFonts w:ascii="Times New Roman" w:hAnsi="Times New Roman" w:cs="Times New Roman"/>
          <w:sz w:val="28"/>
          <w:szCs w:val="28"/>
        </w:rPr>
        <w:t xml:space="preserve"> презентацій – саме зміна видів діяльності і</w:t>
      </w:r>
      <w:r w:rsidRPr="00760796">
        <w:rPr>
          <w:rFonts w:ascii="Times New Roman" w:hAnsi="Times New Roman" w:cs="Times New Roman"/>
          <w:sz w:val="28"/>
          <w:szCs w:val="28"/>
        </w:rPr>
        <w:t xml:space="preserve"> стимулює до вивченн</w:t>
      </w:r>
      <w:r w:rsidR="00954476" w:rsidRPr="00760796">
        <w:rPr>
          <w:rFonts w:ascii="Times New Roman" w:hAnsi="Times New Roman" w:cs="Times New Roman"/>
          <w:sz w:val="28"/>
          <w:szCs w:val="28"/>
        </w:rPr>
        <w:t xml:space="preserve">я навчального матеріалу </w:t>
      </w:r>
      <w:r w:rsidRPr="00760796">
        <w:rPr>
          <w:rFonts w:ascii="Times New Roman" w:hAnsi="Times New Roman" w:cs="Times New Roman"/>
          <w:sz w:val="28"/>
          <w:szCs w:val="28"/>
        </w:rPr>
        <w:t>школярів.</w:t>
      </w:r>
    </w:p>
    <w:p w:rsidR="001A2E44" w:rsidRPr="00760796" w:rsidRDefault="001A2E44" w:rsidP="007628F3">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По-четверте, вчитель повинен висувати індивідуальні </w:t>
      </w:r>
      <w:r w:rsidR="007628F3" w:rsidRPr="00760796">
        <w:rPr>
          <w:rFonts w:ascii="Times New Roman" w:hAnsi="Times New Roman" w:cs="Times New Roman"/>
          <w:sz w:val="28"/>
          <w:szCs w:val="28"/>
        </w:rPr>
        <w:t xml:space="preserve">та </w:t>
      </w:r>
      <w:r w:rsidRPr="00760796">
        <w:rPr>
          <w:rFonts w:ascii="Times New Roman" w:hAnsi="Times New Roman" w:cs="Times New Roman"/>
          <w:sz w:val="28"/>
          <w:szCs w:val="28"/>
        </w:rPr>
        <w:t>реалістичні вимоги до кож</w:t>
      </w:r>
      <w:r w:rsidR="007628F3" w:rsidRPr="00760796">
        <w:rPr>
          <w:rFonts w:ascii="Times New Roman" w:hAnsi="Times New Roman" w:cs="Times New Roman"/>
          <w:sz w:val="28"/>
          <w:szCs w:val="28"/>
        </w:rPr>
        <w:t xml:space="preserve">ного учня. Ці вимоги мають бути </w:t>
      </w:r>
      <w:r w:rsidRPr="00760796">
        <w:rPr>
          <w:rFonts w:ascii="Times New Roman" w:hAnsi="Times New Roman" w:cs="Times New Roman"/>
          <w:sz w:val="28"/>
          <w:szCs w:val="28"/>
        </w:rPr>
        <w:t>високими, але не завищеними – інакше у</w:t>
      </w:r>
      <w:r w:rsidR="007628F3" w:rsidRPr="00760796">
        <w:rPr>
          <w:rFonts w:ascii="Times New Roman" w:hAnsi="Times New Roman" w:cs="Times New Roman"/>
          <w:sz w:val="28"/>
          <w:szCs w:val="28"/>
        </w:rPr>
        <w:t>чні почнуть втрачати інтерес до навчання</w:t>
      </w:r>
      <w:r w:rsidRPr="00760796">
        <w:rPr>
          <w:rFonts w:ascii="Times New Roman" w:hAnsi="Times New Roman" w:cs="Times New Roman"/>
          <w:sz w:val="28"/>
          <w:szCs w:val="28"/>
        </w:rPr>
        <w:t>. Вимоги повинні бути озвучені вчителем на початку навчання, вони</w:t>
      </w:r>
      <w:r w:rsidR="007628F3" w:rsidRPr="00760796">
        <w:rPr>
          <w:rFonts w:ascii="Times New Roman" w:hAnsi="Times New Roman" w:cs="Times New Roman"/>
          <w:sz w:val="28"/>
          <w:szCs w:val="28"/>
        </w:rPr>
        <w:t xml:space="preserve"> </w:t>
      </w:r>
      <w:r w:rsidRPr="00760796">
        <w:rPr>
          <w:rFonts w:ascii="Times New Roman" w:hAnsi="Times New Roman" w:cs="Times New Roman"/>
          <w:sz w:val="28"/>
          <w:szCs w:val="28"/>
        </w:rPr>
        <w:t>повинні бути аргументовані для кожного учня, вчитель</w:t>
      </w:r>
      <w:r w:rsidR="007628F3" w:rsidRPr="00760796">
        <w:rPr>
          <w:rFonts w:ascii="Times New Roman" w:hAnsi="Times New Roman" w:cs="Times New Roman"/>
          <w:sz w:val="28"/>
          <w:szCs w:val="28"/>
        </w:rPr>
        <w:t xml:space="preserve"> повинен </w:t>
      </w:r>
      <w:r w:rsidRPr="00760796">
        <w:rPr>
          <w:rFonts w:ascii="Times New Roman" w:hAnsi="Times New Roman" w:cs="Times New Roman"/>
          <w:sz w:val="28"/>
          <w:szCs w:val="28"/>
        </w:rPr>
        <w:t>кожному учневі допомогти із постановк</w:t>
      </w:r>
      <w:r w:rsidR="007628F3" w:rsidRPr="00760796">
        <w:rPr>
          <w:rFonts w:ascii="Times New Roman" w:hAnsi="Times New Roman" w:cs="Times New Roman"/>
          <w:sz w:val="28"/>
          <w:szCs w:val="28"/>
        </w:rPr>
        <w:t>ою мети. У такому разі завищені ц</w:t>
      </w:r>
      <w:r w:rsidRPr="00760796">
        <w:rPr>
          <w:rFonts w:ascii="Times New Roman" w:hAnsi="Times New Roman" w:cs="Times New Roman"/>
          <w:sz w:val="28"/>
          <w:szCs w:val="28"/>
        </w:rPr>
        <w:t>ілі призводять до розчарування та втрати інт</w:t>
      </w:r>
      <w:r w:rsidR="007628F3" w:rsidRPr="00760796">
        <w:rPr>
          <w:rFonts w:ascii="Times New Roman" w:hAnsi="Times New Roman" w:cs="Times New Roman"/>
          <w:sz w:val="28"/>
          <w:szCs w:val="28"/>
        </w:rPr>
        <w:t xml:space="preserve">ересу до навчальної діяльності. </w:t>
      </w:r>
      <w:r w:rsidRPr="00760796">
        <w:rPr>
          <w:rFonts w:ascii="Times New Roman" w:hAnsi="Times New Roman" w:cs="Times New Roman"/>
          <w:sz w:val="28"/>
          <w:szCs w:val="28"/>
        </w:rPr>
        <w:t>Крім цього, цілі мають бути постав</w:t>
      </w:r>
      <w:r w:rsidR="007628F3" w:rsidRPr="00760796">
        <w:rPr>
          <w:rFonts w:ascii="Times New Roman" w:hAnsi="Times New Roman" w:cs="Times New Roman"/>
          <w:sz w:val="28"/>
          <w:szCs w:val="28"/>
        </w:rPr>
        <w:t xml:space="preserve">лені самим учнем, оскільки вони </w:t>
      </w:r>
      <w:r w:rsidRPr="00760796">
        <w:rPr>
          <w:rFonts w:ascii="Times New Roman" w:hAnsi="Times New Roman" w:cs="Times New Roman"/>
          <w:sz w:val="28"/>
          <w:szCs w:val="28"/>
        </w:rPr>
        <w:t>цінуються більше, ніж цілі, які пос</w:t>
      </w:r>
      <w:r w:rsidR="007628F3" w:rsidRPr="00760796">
        <w:rPr>
          <w:rFonts w:ascii="Times New Roman" w:hAnsi="Times New Roman" w:cs="Times New Roman"/>
          <w:sz w:val="28"/>
          <w:szCs w:val="28"/>
        </w:rPr>
        <w:t xml:space="preserve">тавили батьки чи вчитель у </w:t>
      </w:r>
      <w:r w:rsidRPr="00760796">
        <w:rPr>
          <w:rFonts w:ascii="Times New Roman" w:hAnsi="Times New Roman" w:cs="Times New Roman"/>
          <w:sz w:val="28"/>
          <w:szCs w:val="28"/>
        </w:rPr>
        <w:t>школі.</w:t>
      </w:r>
    </w:p>
    <w:p w:rsidR="001A2E44" w:rsidRPr="00760796" w:rsidRDefault="001A2E44" w:rsidP="00E7124D">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lastRenderedPageBreak/>
        <w:t>По-п'яте, вимоги ускладнювати</w:t>
      </w:r>
      <w:r w:rsidR="00E7124D" w:rsidRPr="00760796">
        <w:rPr>
          <w:rFonts w:ascii="Times New Roman" w:hAnsi="Times New Roman" w:cs="Times New Roman"/>
          <w:sz w:val="28"/>
          <w:szCs w:val="28"/>
        </w:rPr>
        <w:t xml:space="preserve"> потрібно поступово. На початку </w:t>
      </w:r>
      <w:r w:rsidRPr="00760796">
        <w:rPr>
          <w:rFonts w:ascii="Times New Roman" w:hAnsi="Times New Roman" w:cs="Times New Roman"/>
          <w:sz w:val="28"/>
          <w:szCs w:val="28"/>
        </w:rPr>
        <w:t>року вчитель штучно ст</w:t>
      </w:r>
      <w:r w:rsidR="00E7124D" w:rsidRPr="00760796">
        <w:rPr>
          <w:rFonts w:ascii="Times New Roman" w:hAnsi="Times New Roman" w:cs="Times New Roman"/>
          <w:sz w:val="28"/>
          <w:szCs w:val="28"/>
        </w:rPr>
        <w:t xml:space="preserve">ворює ситуацію успіху для учня, </w:t>
      </w:r>
      <w:r w:rsidRPr="00760796">
        <w:rPr>
          <w:rFonts w:ascii="Times New Roman" w:hAnsi="Times New Roman" w:cs="Times New Roman"/>
          <w:sz w:val="28"/>
          <w:szCs w:val="28"/>
        </w:rPr>
        <w:t>після чого поступово підвищує вимог</w:t>
      </w:r>
      <w:r w:rsidR="00E7124D" w:rsidRPr="00760796">
        <w:rPr>
          <w:rFonts w:ascii="Times New Roman" w:hAnsi="Times New Roman" w:cs="Times New Roman"/>
          <w:sz w:val="28"/>
          <w:szCs w:val="28"/>
        </w:rPr>
        <w:t xml:space="preserve">и. Звичайно ж, вчителю не можна </w:t>
      </w:r>
      <w:r w:rsidRPr="00760796">
        <w:rPr>
          <w:rFonts w:ascii="Times New Roman" w:hAnsi="Times New Roman" w:cs="Times New Roman"/>
          <w:sz w:val="28"/>
          <w:szCs w:val="28"/>
        </w:rPr>
        <w:t>забувати про диференціацію навчанн</w:t>
      </w:r>
      <w:r w:rsidR="00E7124D" w:rsidRPr="00760796">
        <w:rPr>
          <w:rFonts w:ascii="Times New Roman" w:hAnsi="Times New Roman" w:cs="Times New Roman"/>
          <w:sz w:val="28"/>
          <w:szCs w:val="28"/>
        </w:rPr>
        <w:t xml:space="preserve">я. Іншими словами, коли в </w:t>
      </w:r>
      <w:r w:rsidRPr="00760796">
        <w:rPr>
          <w:rFonts w:ascii="Times New Roman" w:hAnsi="Times New Roman" w:cs="Times New Roman"/>
          <w:sz w:val="28"/>
          <w:szCs w:val="28"/>
        </w:rPr>
        <w:t>представлених вчителе</w:t>
      </w:r>
      <w:r w:rsidR="00E7124D" w:rsidRPr="00760796">
        <w:rPr>
          <w:rFonts w:ascii="Times New Roman" w:hAnsi="Times New Roman" w:cs="Times New Roman"/>
          <w:sz w:val="28"/>
          <w:szCs w:val="28"/>
        </w:rPr>
        <w:t xml:space="preserve">м вправах завдання різнорівневої </w:t>
      </w:r>
      <w:r w:rsidRPr="00760796">
        <w:rPr>
          <w:rFonts w:ascii="Times New Roman" w:hAnsi="Times New Roman" w:cs="Times New Roman"/>
          <w:sz w:val="28"/>
          <w:szCs w:val="28"/>
        </w:rPr>
        <w:t>складності, тоді будь-який учень</w:t>
      </w:r>
      <w:r w:rsidR="00E7124D" w:rsidRPr="00760796">
        <w:rPr>
          <w:rFonts w:ascii="Times New Roman" w:hAnsi="Times New Roman" w:cs="Times New Roman"/>
          <w:sz w:val="28"/>
          <w:szCs w:val="28"/>
        </w:rPr>
        <w:t xml:space="preserve"> зможе відчути свій успіх при </w:t>
      </w:r>
      <w:r w:rsidRPr="00760796">
        <w:rPr>
          <w:rFonts w:ascii="Times New Roman" w:hAnsi="Times New Roman" w:cs="Times New Roman"/>
          <w:sz w:val="28"/>
          <w:szCs w:val="28"/>
        </w:rPr>
        <w:t>виконання доступного йому рівня завдань.</w:t>
      </w:r>
    </w:p>
    <w:p w:rsidR="001A2E44" w:rsidRPr="00760796" w:rsidRDefault="001A2E44" w:rsidP="00E7124D">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По-шосте, потрібний більш опера</w:t>
      </w:r>
      <w:r w:rsidR="00E7124D" w:rsidRPr="00760796">
        <w:rPr>
          <w:rFonts w:ascii="Times New Roman" w:hAnsi="Times New Roman" w:cs="Times New Roman"/>
          <w:sz w:val="28"/>
          <w:szCs w:val="28"/>
        </w:rPr>
        <w:t xml:space="preserve">тивний зворотний зв'язок, тобто </w:t>
      </w:r>
      <w:r w:rsidRPr="00760796">
        <w:rPr>
          <w:rFonts w:ascii="Times New Roman" w:hAnsi="Times New Roman" w:cs="Times New Roman"/>
          <w:sz w:val="28"/>
          <w:szCs w:val="28"/>
        </w:rPr>
        <w:t>вчитель повинен якнайшвидше пе</w:t>
      </w:r>
      <w:r w:rsidR="00E7124D" w:rsidRPr="00760796">
        <w:rPr>
          <w:rFonts w:ascii="Times New Roman" w:hAnsi="Times New Roman" w:cs="Times New Roman"/>
          <w:sz w:val="28"/>
          <w:szCs w:val="28"/>
        </w:rPr>
        <w:t>ревіряти письмові роботи учнів. Хвалити та нагороджувати кращих</w:t>
      </w:r>
      <w:r w:rsidRPr="00760796">
        <w:rPr>
          <w:rFonts w:ascii="Times New Roman" w:hAnsi="Times New Roman" w:cs="Times New Roman"/>
          <w:sz w:val="28"/>
          <w:szCs w:val="28"/>
        </w:rPr>
        <w:t xml:space="preserve"> при всьому класі</w:t>
      </w:r>
      <w:r w:rsidR="00E7124D" w:rsidRPr="00760796">
        <w:rPr>
          <w:rFonts w:ascii="Times New Roman" w:hAnsi="Times New Roman" w:cs="Times New Roman"/>
          <w:sz w:val="28"/>
          <w:szCs w:val="28"/>
        </w:rPr>
        <w:t xml:space="preserve">. Зворотній зв'язок від учителя </w:t>
      </w:r>
      <w:r w:rsidRPr="00760796">
        <w:rPr>
          <w:rFonts w:ascii="Times New Roman" w:hAnsi="Times New Roman" w:cs="Times New Roman"/>
          <w:sz w:val="28"/>
          <w:szCs w:val="28"/>
        </w:rPr>
        <w:t xml:space="preserve">виступає потужним стимулом, </w:t>
      </w:r>
      <w:r w:rsidR="00E7124D" w:rsidRPr="00760796">
        <w:rPr>
          <w:rFonts w:ascii="Times New Roman" w:hAnsi="Times New Roman" w:cs="Times New Roman"/>
          <w:sz w:val="28"/>
          <w:szCs w:val="28"/>
        </w:rPr>
        <w:t>тому він має бути конкретним і чітким</w:t>
      </w:r>
      <w:r w:rsidRPr="00760796">
        <w:rPr>
          <w:rFonts w:ascii="Times New Roman" w:hAnsi="Times New Roman" w:cs="Times New Roman"/>
          <w:sz w:val="28"/>
          <w:szCs w:val="28"/>
        </w:rPr>
        <w:t>. При похвалі учневі треба пояснювати, у чому йог</w:t>
      </w:r>
      <w:r w:rsidR="00E7124D" w:rsidRPr="00760796">
        <w:rPr>
          <w:rFonts w:ascii="Times New Roman" w:hAnsi="Times New Roman" w:cs="Times New Roman"/>
          <w:sz w:val="28"/>
          <w:szCs w:val="28"/>
        </w:rPr>
        <w:t xml:space="preserve">о </w:t>
      </w:r>
      <w:r w:rsidRPr="00760796">
        <w:rPr>
          <w:rFonts w:ascii="Times New Roman" w:hAnsi="Times New Roman" w:cs="Times New Roman"/>
          <w:sz w:val="28"/>
          <w:szCs w:val="28"/>
        </w:rPr>
        <w:t>подальший можливий розвиток, роз</w:t>
      </w:r>
      <w:r w:rsidR="00E7124D" w:rsidRPr="00760796">
        <w:rPr>
          <w:rFonts w:ascii="Times New Roman" w:hAnsi="Times New Roman" w:cs="Times New Roman"/>
          <w:sz w:val="28"/>
          <w:szCs w:val="28"/>
        </w:rPr>
        <w:t xml:space="preserve">писати сильні та слабкі сторони </w:t>
      </w:r>
      <w:r w:rsidRPr="00760796">
        <w:rPr>
          <w:rFonts w:ascii="Times New Roman" w:hAnsi="Times New Roman" w:cs="Times New Roman"/>
          <w:sz w:val="28"/>
          <w:szCs w:val="28"/>
        </w:rPr>
        <w:t>роботи. При цьому краще створюват</w:t>
      </w:r>
      <w:r w:rsidR="00E7124D" w:rsidRPr="00760796">
        <w:rPr>
          <w:rFonts w:ascii="Times New Roman" w:hAnsi="Times New Roman" w:cs="Times New Roman"/>
          <w:sz w:val="28"/>
          <w:szCs w:val="28"/>
        </w:rPr>
        <w:t xml:space="preserve">и умови для формування здорової </w:t>
      </w:r>
      <w:r w:rsidRPr="00760796">
        <w:rPr>
          <w:rFonts w:ascii="Times New Roman" w:hAnsi="Times New Roman" w:cs="Times New Roman"/>
          <w:sz w:val="28"/>
          <w:szCs w:val="28"/>
        </w:rPr>
        <w:t xml:space="preserve">конкуренції (організація </w:t>
      </w:r>
      <w:proofErr w:type="spellStart"/>
      <w:r w:rsidRPr="00760796">
        <w:rPr>
          <w:rFonts w:ascii="Times New Roman" w:hAnsi="Times New Roman" w:cs="Times New Roman"/>
          <w:sz w:val="28"/>
          <w:szCs w:val="28"/>
        </w:rPr>
        <w:t>внутрішньокласних</w:t>
      </w:r>
      <w:proofErr w:type="spellEnd"/>
      <w:r w:rsidRPr="00760796">
        <w:rPr>
          <w:rFonts w:ascii="Times New Roman" w:hAnsi="Times New Roman" w:cs="Times New Roman"/>
          <w:sz w:val="28"/>
          <w:szCs w:val="28"/>
        </w:rPr>
        <w:t xml:space="preserve"> виставок тощо).</w:t>
      </w:r>
    </w:p>
    <w:p w:rsidR="001A2E44" w:rsidRPr="00760796" w:rsidRDefault="001A2E44" w:rsidP="00E7124D">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По-сьоме, за успіх </w:t>
      </w:r>
      <w:r w:rsidR="00E7124D" w:rsidRPr="00760796">
        <w:rPr>
          <w:rFonts w:ascii="Times New Roman" w:hAnsi="Times New Roman" w:cs="Times New Roman"/>
          <w:sz w:val="28"/>
          <w:szCs w:val="28"/>
        </w:rPr>
        <w:t xml:space="preserve">учень потрібен отримати нагороду. </w:t>
      </w:r>
      <w:r w:rsidRPr="00760796">
        <w:rPr>
          <w:rFonts w:ascii="Times New Roman" w:hAnsi="Times New Roman" w:cs="Times New Roman"/>
          <w:sz w:val="28"/>
          <w:szCs w:val="28"/>
        </w:rPr>
        <w:t>Оціночні коментарі вчителя завжди в</w:t>
      </w:r>
      <w:r w:rsidR="00E7124D" w:rsidRPr="00760796">
        <w:rPr>
          <w:rFonts w:ascii="Times New Roman" w:hAnsi="Times New Roman" w:cs="Times New Roman"/>
          <w:sz w:val="28"/>
          <w:szCs w:val="28"/>
        </w:rPr>
        <w:t xml:space="preserve">пливають на навчальну мотивацію </w:t>
      </w:r>
      <w:r w:rsidRPr="00760796">
        <w:rPr>
          <w:rFonts w:ascii="Times New Roman" w:hAnsi="Times New Roman" w:cs="Times New Roman"/>
          <w:sz w:val="28"/>
          <w:szCs w:val="28"/>
        </w:rPr>
        <w:t>школяра. При похвалі впе</w:t>
      </w:r>
      <w:r w:rsidR="00E7124D" w:rsidRPr="00760796">
        <w:rPr>
          <w:rFonts w:ascii="Times New Roman" w:hAnsi="Times New Roman" w:cs="Times New Roman"/>
          <w:sz w:val="28"/>
          <w:szCs w:val="28"/>
        </w:rPr>
        <w:t xml:space="preserve">вненість у собі у учня зростає, </w:t>
      </w:r>
      <w:r w:rsidRPr="00760796">
        <w:rPr>
          <w:rFonts w:ascii="Times New Roman" w:hAnsi="Times New Roman" w:cs="Times New Roman"/>
          <w:sz w:val="28"/>
          <w:szCs w:val="28"/>
        </w:rPr>
        <w:t>почуття власної гідності зміцнює</w:t>
      </w:r>
      <w:r w:rsidR="00E7124D" w:rsidRPr="00760796">
        <w:rPr>
          <w:rFonts w:ascii="Times New Roman" w:hAnsi="Times New Roman" w:cs="Times New Roman"/>
          <w:sz w:val="28"/>
          <w:szCs w:val="28"/>
        </w:rPr>
        <w:t xml:space="preserve">ться. Вчитель, виявивши слабких </w:t>
      </w:r>
      <w:r w:rsidRPr="00760796">
        <w:rPr>
          <w:rFonts w:ascii="Times New Roman" w:hAnsi="Times New Roman" w:cs="Times New Roman"/>
          <w:sz w:val="28"/>
          <w:szCs w:val="28"/>
        </w:rPr>
        <w:t xml:space="preserve">у певних предметах учнів, </w:t>
      </w:r>
      <w:r w:rsidR="00E7124D" w:rsidRPr="00760796">
        <w:rPr>
          <w:rFonts w:ascii="Times New Roman" w:hAnsi="Times New Roman" w:cs="Times New Roman"/>
          <w:sz w:val="28"/>
          <w:szCs w:val="28"/>
        </w:rPr>
        <w:t xml:space="preserve">неодмінно повинен хвалити їх за </w:t>
      </w:r>
      <w:r w:rsidRPr="00760796">
        <w:rPr>
          <w:rFonts w:ascii="Times New Roman" w:hAnsi="Times New Roman" w:cs="Times New Roman"/>
          <w:sz w:val="28"/>
          <w:szCs w:val="28"/>
        </w:rPr>
        <w:t>докладені зусилля, навіть якщо робота, учня невдала.</w:t>
      </w:r>
    </w:p>
    <w:p w:rsidR="003C6DC0" w:rsidRPr="00760796" w:rsidRDefault="003C6DC0" w:rsidP="00E7124D">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По-восьме, коли вчит</w:t>
      </w:r>
      <w:r w:rsidR="00E7124D" w:rsidRPr="00760796">
        <w:rPr>
          <w:rFonts w:ascii="Times New Roman" w:hAnsi="Times New Roman" w:cs="Times New Roman"/>
          <w:sz w:val="28"/>
          <w:szCs w:val="28"/>
        </w:rPr>
        <w:t xml:space="preserve">ель аналізує та критикує роботу </w:t>
      </w:r>
      <w:r w:rsidRPr="00760796">
        <w:rPr>
          <w:rFonts w:ascii="Times New Roman" w:hAnsi="Times New Roman" w:cs="Times New Roman"/>
          <w:sz w:val="28"/>
          <w:szCs w:val="28"/>
        </w:rPr>
        <w:t>учня, завжди потрібна кон</w:t>
      </w:r>
      <w:r w:rsidR="00E7124D" w:rsidRPr="00760796">
        <w:rPr>
          <w:rFonts w:ascii="Times New Roman" w:hAnsi="Times New Roman" w:cs="Times New Roman"/>
          <w:sz w:val="28"/>
          <w:szCs w:val="28"/>
        </w:rPr>
        <w:t xml:space="preserve">кретика. В учня має бути почуття, </w:t>
      </w:r>
      <w:r w:rsidRPr="00760796">
        <w:rPr>
          <w:rFonts w:ascii="Times New Roman" w:hAnsi="Times New Roman" w:cs="Times New Roman"/>
          <w:sz w:val="28"/>
          <w:szCs w:val="28"/>
        </w:rPr>
        <w:t>що вчитель критикує не його самого</w:t>
      </w:r>
      <w:r w:rsidR="00E7124D" w:rsidRPr="00760796">
        <w:rPr>
          <w:rFonts w:ascii="Times New Roman" w:hAnsi="Times New Roman" w:cs="Times New Roman"/>
          <w:sz w:val="28"/>
          <w:szCs w:val="28"/>
        </w:rPr>
        <w:t xml:space="preserve">, а лише роботу учня. Для цього </w:t>
      </w:r>
      <w:r w:rsidRPr="00760796">
        <w:rPr>
          <w:rFonts w:ascii="Times New Roman" w:hAnsi="Times New Roman" w:cs="Times New Roman"/>
          <w:sz w:val="28"/>
          <w:szCs w:val="28"/>
        </w:rPr>
        <w:t>слід уникати при висловлюванні принизливих комент</w:t>
      </w:r>
      <w:r w:rsidR="00E7124D" w:rsidRPr="00760796">
        <w:rPr>
          <w:rFonts w:ascii="Times New Roman" w:hAnsi="Times New Roman" w:cs="Times New Roman"/>
          <w:sz w:val="28"/>
          <w:szCs w:val="28"/>
        </w:rPr>
        <w:t xml:space="preserve">арів на адресу </w:t>
      </w:r>
      <w:r w:rsidRPr="00760796">
        <w:rPr>
          <w:rFonts w:ascii="Times New Roman" w:hAnsi="Times New Roman" w:cs="Times New Roman"/>
          <w:sz w:val="28"/>
          <w:szCs w:val="28"/>
        </w:rPr>
        <w:t>учня.</w:t>
      </w:r>
    </w:p>
    <w:p w:rsidR="003C6DC0" w:rsidRPr="00760796" w:rsidRDefault="003C6DC0" w:rsidP="00C42534">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По-дев'яте, конкуре</w:t>
      </w:r>
      <w:r w:rsidR="00E7124D" w:rsidRPr="00760796">
        <w:rPr>
          <w:rFonts w:ascii="Times New Roman" w:hAnsi="Times New Roman" w:cs="Times New Roman"/>
          <w:sz w:val="28"/>
          <w:szCs w:val="28"/>
        </w:rPr>
        <w:t xml:space="preserve">нція між учнями не повинна бути </w:t>
      </w:r>
      <w:r w:rsidRPr="00760796">
        <w:rPr>
          <w:rFonts w:ascii="Times New Roman" w:hAnsi="Times New Roman" w:cs="Times New Roman"/>
          <w:sz w:val="28"/>
          <w:szCs w:val="28"/>
        </w:rPr>
        <w:t>жорсткою. У своїй промові вчитель не повинен порівнювати учнів один з одним</w:t>
      </w:r>
      <w:r w:rsidR="00C42534" w:rsidRPr="00760796">
        <w:rPr>
          <w:rFonts w:ascii="Times New Roman" w:hAnsi="Times New Roman" w:cs="Times New Roman"/>
          <w:sz w:val="28"/>
          <w:szCs w:val="28"/>
        </w:rPr>
        <w:t>, т</w:t>
      </w:r>
      <w:r w:rsidRPr="00760796">
        <w:rPr>
          <w:rFonts w:ascii="Times New Roman" w:hAnsi="Times New Roman" w:cs="Times New Roman"/>
          <w:sz w:val="28"/>
          <w:szCs w:val="28"/>
        </w:rPr>
        <w:t>ільки з самим собою в минулому, з попер</w:t>
      </w:r>
      <w:r w:rsidR="00C42534" w:rsidRPr="00760796">
        <w:rPr>
          <w:rFonts w:ascii="Times New Roman" w:hAnsi="Times New Roman" w:cs="Times New Roman"/>
          <w:sz w:val="28"/>
          <w:szCs w:val="28"/>
        </w:rPr>
        <w:t xml:space="preserve">едніми успіхами та невдачами. В </w:t>
      </w:r>
      <w:r w:rsidRPr="00760796">
        <w:rPr>
          <w:rFonts w:ascii="Times New Roman" w:hAnsi="Times New Roman" w:cs="Times New Roman"/>
          <w:sz w:val="28"/>
          <w:szCs w:val="28"/>
        </w:rPr>
        <w:t>цьому випадку вчитель обов'язково повинен сконцентруватися не на мінусах,</w:t>
      </w:r>
      <w:r w:rsidR="00C42534" w:rsidRPr="00760796">
        <w:rPr>
          <w:rFonts w:ascii="Times New Roman" w:hAnsi="Times New Roman" w:cs="Times New Roman"/>
          <w:sz w:val="28"/>
          <w:szCs w:val="28"/>
        </w:rPr>
        <w:t xml:space="preserve"> </w:t>
      </w:r>
      <w:r w:rsidRPr="00760796">
        <w:rPr>
          <w:rFonts w:ascii="Times New Roman" w:hAnsi="Times New Roman" w:cs="Times New Roman"/>
          <w:sz w:val="28"/>
          <w:szCs w:val="28"/>
        </w:rPr>
        <w:t>а на зоні зростання.</w:t>
      </w:r>
    </w:p>
    <w:p w:rsidR="003C6DC0" w:rsidRPr="00760796" w:rsidRDefault="003C6DC0" w:rsidP="00C42534">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lastRenderedPageBreak/>
        <w:t>По-десяте, якщо це мож</w:t>
      </w:r>
      <w:r w:rsidR="00C42534" w:rsidRPr="00760796">
        <w:rPr>
          <w:rFonts w:ascii="Times New Roman" w:hAnsi="Times New Roman" w:cs="Times New Roman"/>
          <w:sz w:val="28"/>
          <w:szCs w:val="28"/>
        </w:rPr>
        <w:t xml:space="preserve">ливо на уроках, за учнем потрібно </w:t>
      </w:r>
      <w:r w:rsidRPr="00760796">
        <w:rPr>
          <w:rFonts w:ascii="Times New Roman" w:hAnsi="Times New Roman" w:cs="Times New Roman"/>
          <w:sz w:val="28"/>
          <w:szCs w:val="28"/>
        </w:rPr>
        <w:t>залишати право вибору: у якій фор</w:t>
      </w:r>
      <w:r w:rsidR="00C42534" w:rsidRPr="00760796">
        <w:rPr>
          <w:rFonts w:ascii="Times New Roman" w:hAnsi="Times New Roman" w:cs="Times New Roman"/>
          <w:sz w:val="28"/>
          <w:szCs w:val="28"/>
        </w:rPr>
        <w:t xml:space="preserve">мі він працюватиме. Учень охоче </w:t>
      </w:r>
      <w:r w:rsidRPr="00760796">
        <w:rPr>
          <w:rFonts w:ascii="Times New Roman" w:hAnsi="Times New Roman" w:cs="Times New Roman"/>
          <w:sz w:val="28"/>
          <w:szCs w:val="28"/>
        </w:rPr>
        <w:t xml:space="preserve">виконує завдання, вибрані зі </w:t>
      </w:r>
      <w:r w:rsidR="00C42534" w:rsidRPr="00760796">
        <w:rPr>
          <w:rFonts w:ascii="Times New Roman" w:hAnsi="Times New Roman" w:cs="Times New Roman"/>
          <w:sz w:val="28"/>
          <w:szCs w:val="28"/>
        </w:rPr>
        <w:t>списку. Тому якщо альтернативні з</w:t>
      </w:r>
      <w:r w:rsidRPr="00760796">
        <w:rPr>
          <w:rFonts w:ascii="Times New Roman" w:hAnsi="Times New Roman" w:cs="Times New Roman"/>
          <w:sz w:val="28"/>
          <w:szCs w:val="28"/>
        </w:rPr>
        <w:t>авдання формують однакові поняття</w:t>
      </w:r>
      <w:r w:rsidR="00C42534" w:rsidRPr="00760796">
        <w:rPr>
          <w:rFonts w:ascii="Times New Roman" w:hAnsi="Times New Roman" w:cs="Times New Roman"/>
          <w:sz w:val="28"/>
          <w:szCs w:val="28"/>
        </w:rPr>
        <w:t xml:space="preserve">, потрібно пропонувати учням на </w:t>
      </w:r>
      <w:r w:rsidRPr="00760796">
        <w:rPr>
          <w:rFonts w:ascii="Times New Roman" w:hAnsi="Times New Roman" w:cs="Times New Roman"/>
          <w:sz w:val="28"/>
          <w:szCs w:val="28"/>
        </w:rPr>
        <w:t>вибір вправи, теми для презен</w:t>
      </w:r>
      <w:r w:rsidR="00C42534" w:rsidRPr="00760796">
        <w:rPr>
          <w:rFonts w:ascii="Times New Roman" w:hAnsi="Times New Roman" w:cs="Times New Roman"/>
          <w:sz w:val="28"/>
          <w:szCs w:val="28"/>
        </w:rPr>
        <w:t xml:space="preserve">тацій чи творчих робіт, домашні </w:t>
      </w:r>
      <w:r w:rsidRPr="00760796">
        <w:rPr>
          <w:rFonts w:ascii="Times New Roman" w:hAnsi="Times New Roman" w:cs="Times New Roman"/>
          <w:sz w:val="28"/>
          <w:szCs w:val="28"/>
        </w:rPr>
        <w:t>завдання.</w:t>
      </w:r>
    </w:p>
    <w:p w:rsidR="003C6DC0" w:rsidRPr="00760796" w:rsidRDefault="003C6DC0" w:rsidP="00C42534">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По-одинадцяте, переглянувш</w:t>
      </w:r>
      <w:r w:rsidR="00C42534" w:rsidRPr="00760796">
        <w:rPr>
          <w:rFonts w:ascii="Times New Roman" w:hAnsi="Times New Roman" w:cs="Times New Roman"/>
          <w:sz w:val="28"/>
          <w:szCs w:val="28"/>
        </w:rPr>
        <w:t xml:space="preserve">и і проаналізувавши свої стилі, </w:t>
      </w:r>
      <w:r w:rsidRPr="00760796">
        <w:rPr>
          <w:rFonts w:ascii="Times New Roman" w:hAnsi="Times New Roman" w:cs="Times New Roman"/>
          <w:sz w:val="28"/>
          <w:szCs w:val="28"/>
        </w:rPr>
        <w:t>форми та методи навчання, вчитель цілком може підвищити м</w:t>
      </w:r>
      <w:r w:rsidR="00C42534" w:rsidRPr="00760796">
        <w:rPr>
          <w:rFonts w:ascii="Times New Roman" w:hAnsi="Times New Roman" w:cs="Times New Roman"/>
          <w:sz w:val="28"/>
          <w:szCs w:val="28"/>
        </w:rPr>
        <w:t>отивацію школярів до</w:t>
      </w:r>
      <w:r w:rsidRPr="00760796">
        <w:rPr>
          <w:rFonts w:ascii="Times New Roman" w:hAnsi="Times New Roman" w:cs="Times New Roman"/>
          <w:sz w:val="28"/>
          <w:szCs w:val="28"/>
        </w:rPr>
        <w:t xml:space="preserve"> навчання.</w:t>
      </w:r>
    </w:p>
    <w:p w:rsidR="00C73653" w:rsidRPr="00760796" w:rsidRDefault="00C73653" w:rsidP="00C73653">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760796">
        <w:rPr>
          <w:rFonts w:ascii="Times New Roman" w:eastAsia="Times New Roman" w:hAnsi="Times New Roman" w:cs="Times New Roman"/>
          <w:color w:val="000000"/>
          <w:sz w:val="28"/>
          <w:szCs w:val="28"/>
        </w:rPr>
        <w:t>Як показує аналіз педагогічної практики, при стихійному формуванні мотиваційної сфери учнів у багатьох з них не формуються необхідних мотивів ефективного навчання. Діяльність школярів, не підкріплена належною мірою пізнавальною потребою, спрямована головним чином зовнішні її атрибути, наприклад, на оцінку, стає недостатньо ефективною. Оцінка для багатьох дітей перестає грати мотивуючу роль, а тоді й сама навчальна робота втрачає для них будь-яку цінність. Дуже часто школярі не зацікавлені в отриманні знань й у виробленні відповідних умінь. Слід зазначити, що в процесі досягнення нового освітнього результату найбільшої актуальності набувають педагогічні технології, які враховують не логіку побудови наукового знання, а логіку діяльності школярів. Під час їх застосування допускаються тимчасові паузи, індивідуальний темп виконання, облік пізнавальних мотивів та некласична форма організації діяльності.</w:t>
      </w:r>
    </w:p>
    <w:p w:rsidR="00C73653" w:rsidRPr="00760796" w:rsidRDefault="00C73653" w:rsidP="00C73653">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760796">
        <w:rPr>
          <w:rFonts w:ascii="Times New Roman" w:eastAsia="Times New Roman" w:hAnsi="Times New Roman" w:cs="Times New Roman"/>
          <w:color w:val="000000"/>
          <w:sz w:val="28"/>
          <w:szCs w:val="28"/>
        </w:rPr>
        <w:t>До таких технологій діяльнісного типу слід віднести:</w:t>
      </w:r>
    </w:p>
    <w:p w:rsidR="00C73653" w:rsidRPr="00760796" w:rsidRDefault="00C73653" w:rsidP="00C73653">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760796">
        <w:rPr>
          <w:rFonts w:ascii="Times New Roman" w:eastAsia="Times New Roman" w:hAnsi="Times New Roman" w:cs="Times New Roman"/>
          <w:color w:val="000000"/>
          <w:sz w:val="28"/>
          <w:szCs w:val="28"/>
        </w:rPr>
        <w:t>• Технології на основі активізації навчальної діяльності (застосування логічних опорних конспектів, технологія проблемно-дослідного навчання</w:t>
      </w:r>
    </w:p>
    <w:p w:rsidR="00C73653" w:rsidRPr="00760796" w:rsidRDefault="00C73653" w:rsidP="00C73653">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760796">
        <w:rPr>
          <w:rFonts w:ascii="Times New Roman" w:eastAsia="Times New Roman" w:hAnsi="Times New Roman" w:cs="Times New Roman"/>
          <w:color w:val="000000"/>
          <w:sz w:val="28"/>
          <w:szCs w:val="28"/>
        </w:rPr>
        <w:t>та моделювання, технологія проблемного діалогу, технологія поетапного формування навчальних дій);</w:t>
      </w:r>
    </w:p>
    <w:p w:rsidR="00C73653" w:rsidRPr="00760796" w:rsidRDefault="00C73653" w:rsidP="00C73653">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760796">
        <w:rPr>
          <w:rFonts w:ascii="Times New Roman" w:eastAsia="Times New Roman" w:hAnsi="Times New Roman" w:cs="Times New Roman"/>
          <w:color w:val="000000"/>
          <w:sz w:val="28"/>
          <w:szCs w:val="28"/>
        </w:rPr>
        <w:lastRenderedPageBreak/>
        <w:t>• Технології ефективної організації процесу навчання (технологія на основі роботи з різними джерелами інформації, ІКТ, технологія комунікативно-діалогової діяльності, проєктна технологія, кейс-технологія);</w:t>
      </w:r>
    </w:p>
    <w:p w:rsidR="00C73653" w:rsidRPr="00760796" w:rsidRDefault="00C73653" w:rsidP="00C73653">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760796">
        <w:rPr>
          <w:rFonts w:ascii="Times New Roman" w:eastAsia="Times New Roman" w:hAnsi="Times New Roman" w:cs="Times New Roman"/>
          <w:color w:val="000000"/>
          <w:sz w:val="28"/>
          <w:szCs w:val="28"/>
        </w:rPr>
        <w:t>• Технології на основі особистісної орієнтації освітнього процесу (технології організації позаурочної діяльності, модульна технологія, індивідуалізація навчання та ін.).</w:t>
      </w:r>
    </w:p>
    <w:p w:rsidR="0092381A" w:rsidRPr="00760796" w:rsidRDefault="0092381A" w:rsidP="0092381A">
      <w:pPr>
        <w:spacing w:after="0" w:line="360" w:lineRule="auto"/>
        <w:ind w:firstLine="851"/>
        <w:jc w:val="both"/>
        <w:rPr>
          <w:rFonts w:ascii="Times New Roman" w:hAnsi="Times New Roman" w:cs="Times New Roman"/>
          <w:sz w:val="28"/>
          <w:szCs w:val="28"/>
        </w:rPr>
      </w:pPr>
      <w:r w:rsidRPr="00760796">
        <w:rPr>
          <w:rFonts w:ascii="Times New Roman" w:hAnsi="Times New Roman" w:cs="Times New Roman"/>
          <w:sz w:val="28"/>
          <w:szCs w:val="28"/>
        </w:rPr>
        <w:t>Урок біології не має права бути нудним, нецікавим. Він покликаний будити живу думку, розум, почуття, спонукати до роздумів, творчості, викликати жагу до знань, екологічного способу життя, формувати компетенції, яких потребує життя. Розвиток творчої особистості, формування життєвих і соціальних компетенцій передбачає здійснення вчителем оптимального вибору форм та методів навчання, що мають відносну самостійність і впливають на стосунки, що виникають у процесі навчання між учителем та учнем.</w:t>
      </w:r>
    </w:p>
    <w:p w:rsidR="0092381A" w:rsidRPr="00760796" w:rsidRDefault="0092381A" w:rsidP="0092381A">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М</w:t>
      </w:r>
      <w:r w:rsidR="00687BBE" w:rsidRPr="00760796">
        <w:rPr>
          <w:rFonts w:ascii="Times New Roman" w:hAnsi="Times New Roman" w:cs="Times New Roman"/>
          <w:sz w:val="28"/>
          <w:szCs w:val="28"/>
        </w:rPr>
        <w:t>етоди та прийоми, які сприяють розвитку навчальної мотивації учнів:</w:t>
      </w:r>
    </w:p>
    <w:p w:rsidR="00066D2C" w:rsidRPr="00760796" w:rsidRDefault="00066D2C" w:rsidP="00927496">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1. </w:t>
      </w:r>
      <w:r w:rsidRPr="00760796">
        <w:rPr>
          <w:rFonts w:ascii="Times New Roman" w:hAnsi="Times New Roman" w:cs="Times New Roman"/>
          <w:i/>
          <w:sz w:val="28"/>
          <w:szCs w:val="28"/>
        </w:rPr>
        <w:t>Прийом новизни</w:t>
      </w:r>
      <w:r w:rsidRPr="00760796">
        <w:rPr>
          <w:rFonts w:ascii="Times New Roman" w:hAnsi="Times New Roman" w:cs="Times New Roman"/>
          <w:sz w:val="28"/>
          <w:szCs w:val="28"/>
        </w:rPr>
        <w:t>. Наприклад, у під час вивчення теми «Покритонасінні, або Квіткові рослини»» можна розповісти про те, що в бамбукових гаях у теплий і вологий ранок можна почути дивовижні звуки, що нагадують плач. Видають ці звуки молоді пагони, що швидко ростуть, що пробивають собі шлях крізь листя, що криють. Рослина бамбук росте дуже швидко і через тертя з'являються ці звуки.</w:t>
      </w:r>
    </w:p>
    <w:p w:rsidR="00066D2C" w:rsidRPr="00760796" w:rsidRDefault="00066D2C" w:rsidP="00927496">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2. </w:t>
      </w:r>
      <w:r w:rsidRPr="00760796">
        <w:rPr>
          <w:rFonts w:ascii="Times New Roman" w:hAnsi="Times New Roman" w:cs="Times New Roman"/>
          <w:i/>
          <w:sz w:val="28"/>
          <w:szCs w:val="28"/>
        </w:rPr>
        <w:t>Проблемні завдання та питання</w:t>
      </w:r>
      <w:r w:rsidRPr="00760796">
        <w:rPr>
          <w:rFonts w:ascii="Times New Roman" w:hAnsi="Times New Roman" w:cs="Times New Roman"/>
          <w:sz w:val="28"/>
          <w:szCs w:val="28"/>
        </w:rPr>
        <w:t>. Наприклад: «Рослини дихають вдень і вночі киснем, але як відбувається збагачення киснем повітря?». У це питання включено елемент протиріч, пов'язаний із з'ясуванням найважливішого біологічного процесу дихання та фотосинтезу.</w:t>
      </w:r>
    </w:p>
    <w:p w:rsidR="00066D2C" w:rsidRPr="00760796" w:rsidRDefault="00066D2C" w:rsidP="00927496">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Або, вчитель розповідає про дерева велетнів: секвої, евкаліпти і ставить питання: «Що забезпечує зростання стебла, за рахунок чого стебла дерев досягають таких величин?». Таким чином створюється проблемне питання, відповідь на яке знаходиться протягом уроку.</w:t>
      </w:r>
    </w:p>
    <w:p w:rsidR="00066D2C" w:rsidRPr="00760796" w:rsidRDefault="00066D2C" w:rsidP="00927496">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3. </w:t>
      </w:r>
      <w:r w:rsidRPr="00760796">
        <w:rPr>
          <w:rFonts w:ascii="Times New Roman" w:hAnsi="Times New Roman" w:cs="Times New Roman"/>
          <w:i/>
          <w:sz w:val="28"/>
          <w:szCs w:val="28"/>
        </w:rPr>
        <w:t>«Дивуй!».</w:t>
      </w:r>
      <w:r w:rsidRPr="00760796">
        <w:rPr>
          <w:rFonts w:ascii="Times New Roman" w:hAnsi="Times New Roman" w:cs="Times New Roman"/>
          <w:sz w:val="28"/>
          <w:szCs w:val="28"/>
        </w:rPr>
        <w:t xml:space="preserve"> Звичайне стає дивовижним. «Оладки через 15 років».</w:t>
      </w:r>
    </w:p>
    <w:p w:rsidR="00066D2C" w:rsidRPr="00760796" w:rsidRDefault="00066D2C" w:rsidP="00927496">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lastRenderedPageBreak/>
        <w:t xml:space="preserve">Жителі Нової Гвінеї найдорожче цінують невисоку пальму </w:t>
      </w:r>
      <w:proofErr w:type="spellStart"/>
      <w:r w:rsidRPr="00760796">
        <w:rPr>
          <w:rFonts w:ascii="Times New Roman" w:hAnsi="Times New Roman" w:cs="Times New Roman"/>
          <w:sz w:val="28"/>
          <w:szCs w:val="28"/>
        </w:rPr>
        <w:t>Метроксилон</w:t>
      </w:r>
      <w:proofErr w:type="spellEnd"/>
      <w:r w:rsidRPr="00760796">
        <w:rPr>
          <w:rFonts w:ascii="Times New Roman" w:hAnsi="Times New Roman" w:cs="Times New Roman"/>
          <w:sz w:val="28"/>
          <w:szCs w:val="28"/>
        </w:rPr>
        <w:t xml:space="preserve">. П'ятнадцять років росте пальма і не цвіте. А потім викидає величезну волоть квітів. Але мешканці не чекають, доки дозріють плоди. "Хліб" біля пальми всередині стовбура. Цвітіння – сигнал: хліб дозрів. Пальму зрубують, розколюють стовбур навпіл, добувають звідти крохмалисту серцевину і печуть найсмачніші оладки. </w:t>
      </w:r>
      <w:proofErr w:type="spellStart"/>
      <w:r w:rsidRPr="00760796">
        <w:rPr>
          <w:rFonts w:ascii="Times New Roman" w:hAnsi="Times New Roman" w:cs="Times New Roman"/>
          <w:sz w:val="28"/>
          <w:szCs w:val="28"/>
        </w:rPr>
        <w:t>Островітяни</w:t>
      </w:r>
      <w:proofErr w:type="spellEnd"/>
      <w:r w:rsidRPr="00760796">
        <w:rPr>
          <w:rFonts w:ascii="Times New Roman" w:hAnsi="Times New Roman" w:cs="Times New Roman"/>
          <w:sz w:val="28"/>
          <w:szCs w:val="28"/>
        </w:rPr>
        <w:t xml:space="preserve"> їдять оладки майже щодня – адже одна пальма дає майже тонну оладок! А європейці із серцевини пальми роблять крупу саго, за що й пальму називають сагова.</w:t>
      </w:r>
    </w:p>
    <w:p w:rsidR="00066D2C" w:rsidRPr="00760796" w:rsidRDefault="00066D2C" w:rsidP="00927496">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4. </w:t>
      </w:r>
      <w:r w:rsidRPr="00760796">
        <w:rPr>
          <w:rFonts w:ascii="Times New Roman" w:hAnsi="Times New Roman" w:cs="Times New Roman"/>
          <w:i/>
          <w:sz w:val="28"/>
          <w:szCs w:val="28"/>
        </w:rPr>
        <w:t>Входження в образ</w:t>
      </w:r>
      <w:r w:rsidRPr="00760796">
        <w:rPr>
          <w:rFonts w:ascii="Times New Roman" w:hAnsi="Times New Roman" w:cs="Times New Roman"/>
          <w:sz w:val="28"/>
          <w:szCs w:val="28"/>
        </w:rPr>
        <w:t>. Уявіть, що ви папороть. розкажи про себе.</w:t>
      </w:r>
    </w:p>
    <w:p w:rsidR="00066D2C" w:rsidRPr="00760796" w:rsidRDefault="00066D2C" w:rsidP="00927496">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5. </w:t>
      </w:r>
      <w:r w:rsidRPr="00760796">
        <w:rPr>
          <w:rFonts w:ascii="Times New Roman" w:hAnsi="Times New Roman" w:cs="Times New Roman"/>
          <w:i/>
          <w:sz w:val="28"/>
          <w:szCs w:val="28"/>
        </w:rPr>
        <w:t>Фантастична істота</w:t>
      </w:r>
      <w:r w:rsidRPr="00760796">
        <w:rPr>
          <w:rFonts w:ascii="Times New Roman" w:hAnsi="Times New Roman" w:cs="Times New Roman"/>
          <w:sz w:val="28"/>
          <w:szCs w:val="28"/>
        </w:rPr>
        <w:t>. Намалюй фантастичний рослину, яка б могла рости в будь-якому середовищі існування.</w:t>
      </w:r>
    </w:p>
    <w:p w:rsidR="00066D2C" w:rsidRPr="00760796" w:rsidRDefault="00066D2C" w:rsidP="00927496">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6. </w:t>
      </w:r>
      <w:r w:rsidRPr="00760796">
        <w:rPr>
          <w:rFonts w:ascii="Times New Roman" w:hAnsi="Times New Roman" w:cs="Times New Roman"/>
          <w:i/>
          <w:sz w:val="28"/>
          <w:szCs w:val="28"/>
        </w:rPr>
        <w:t>Апеляція до життєвого досвіду школярів</w:t>
      </w:r>
      <w:r w:rsidRPr="00760796">
        <w:rPr>
          <w:rFonts w:ascii="Times New Roman" w:hAnsi="Times New Roman" w:cs="Times New Roman"/>
          <w:sz w:val="28"/>
          <w:szCs w:val="28"/>
        </w:rPr>
        <w:t>. Прийом полягає в тому, що вчитель обговорює з учнями добре знайомі їм ситуації, розуміння суті яких можливе лише щодо пропонованого матеріалу. Необхідно тільки щоб ситуація була справді життєвою та цікавою, а чи не надуманою.</w:t>
      </w:r>
    </w:p>
    <w:p w:rsidR="00066D2C" w:rsidRPr="00760796" w:rsidRDefault="00066D2C" w:rsidP="00927496">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7. </w:t>
      </w:r>
      <w:r w:rsidRPr="00760796">
        <w:rPr>
          <w:rFonts w:ascii="Times New Roman" w:hAnsi="Times New Roman" w:cs="Times New Roman"/>
          <w:i/>
          <w:sz w:val="28"/>
          <w:szCs w:val="28"/>
        </w:rPr>
        <w:t>Сократівський прийом</w:t>
      </w:r>
      <w:r w:rsidRPr="00760796">
        <w:rPr>
          <w:rFonts w:ascii="Times New Roman" w:hAnsi="Times New Roman" w:cs="Times New Roman"/>
          <w:sz w:val="28"/>
          <w:szCs w:val="28"/>
        </w:rPr>
        <w:t xml:space="preserve"> спрямований на розвиток уміння «відстежити» істину. Ще у Стародавній Греції філософ Сократ будував розмову з учнями в такий спосіб, щоб викликати обговорення спірних питань. Він спрямовував хід розмови окремими питаннями, і розмова набувала характеру живого обговорення, дискусії. </w:t>
      </w:r>
    </w:p>
    <w:p w:rsidR="0037781C" w:rsidRPr="00760796" w:rsidRDefault="0092381A" w:rsidP="00927496">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8. </w:t>
      </w:r>
      <w:r w:rsidR="0037781C" w:rsidRPr="00760796">
        <w:rPr>
          <w:rFonts w:ascii="Times New Roman" w:hAnsi="Times New Roman" w:cs="Times New Roman"/>
          <w:i/>
          <w:sz w:val="28"/>
          <w:szCs w:val="28"/>
        </w:rPr>
        <w:t>Евристичний прийом</w:t>
      </w:r>
      <w:r w:rsidR="0037781C" w:rsidRPr="00760796">
        <w:rPr>
          <w:rFonts w:ascii="Times New Roman" w:hAnsi="Times New Roman" w:cs="Times New Roman"/>
          <w:sz w:val="28"/>
          <w:szCs w:val="28"/>
        </w:rPr>
        <w:t>. Сутність цього прийому полягає в тому, що вчитель ставить учням важке питання (на кмітливість) з додатковими питаннями, що спонукає їх до здогадки, тобто значною мірою до інтуїтивного вирішення пізнавальної задачі.</w:t>
      </w:r>
    </w:p>
    <w:p w:rsidR="0037781C" w:rsidRPr="00760796" w:rsidRDefault="0092381A" w:rsidP="00927496">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9</w:t>
      </w:r>
      <w:r w:rsidR="0037781C" w:rsidRPr="00760796">
        <w:rPr>
          <w:rFonts w:ascii="Times New Roman" w:hAnsi="Times New Roman" w:cs="Times New Roman"/>
          <w:sz w:val="28"/>
          <w:szCs w:val="28"/>
        </w:rPr>
        <w:t xml:space="preserve">. </w:t>
      </w:r>
      <w:r w:rsidR="0037781C" w:rsidRPr="00760796">
        <w:rPr>
          <w:rFonts w:ascii="Times New Roman" w:hAnsi="Times New Roman" w:cs="Times New Roman"/>
          <w:i/>
          <w:sz w:val="28"/>
          <w:szCs w:val="28"/>
        </w:rPr>
        <w:t>Епіграф до уроку</w:t>
      </w:r>
      <w:r w:rsidR="0037781C" w:rsidRPr="00760796">
        <w:rPr>
          <w:rFonts w:ascii="Times New Roman" w:hAnsi="Times New Roman" w:cs="Times New Roman"/>
          <w:sz w:val="28"/>
          <w:szCs w:val="28"/>
        </w:rPr>
        <w:t>. Перед початком уроку можна застосувати висловлювання великих людей – афоризми. Наприклад: «Найважливіше – чи те велике, до чого додумалися інші, бо мал</w:t>
      </w:r>
      <w:r w:rsidRPr="00760796">
        <w:rPr>
          <w:rFonts w:ascii="Times New Roman" w:hAnsi="Times New Roman" w:cs="Times New Roman"/>
          <w:sz w:val="28"/>
          <w:szCs w:val="28"/>
        </w:rPr>
        <w:t>еньке, до чого прийшов ти сам» (</w:t>
      </w:r>
      <w:proofErr w:type="spellStart"/>
      <w:r w:rsidR="0037781C" w:rsidRPr="00760796">
        <w:rPr>
          <w:rFonts w:ascii="Times New Roman" w:hAnsi="Times New Roman" w:cs="Times New Roman"/>
          <w:sz w:val="28"/>
          <w:szCs w:val="28"/>
        </w:rPr>
        <w:t>Харукі</w:t>
      </w:r>
      <w:proofErr w:type="spellEnd"/>
      <w:r w:rsidR="0037781C" w:rsidRPr="00760796">
        <w:rPr>
          <w:rFonts w:ascii="Times New Roman" w:hAnsi="Times New Roman" w:cs="Times New Roman"/>
          <w:sz w:val="28"/>
          <w:szCs w:val="28"/>
        </w:rPr>
        <w:t xml:space="preserve"> </w:t>
      </w:r>
      <w:proofErr w:type="spellStart"/>
      <w:r w:rsidR="0037781C" w:rsidRPr="00760796">
        <w:rPr>
          <w:rFonts w:ascii="Times New Roman" w:hAnsi="Times New Roman" w:cs="Times New Roman"/>
          <w:sz w:val="28"/>
          <w:szCs w:val="28"/>
        </w:rPr>
        <w:t>Муракамі</w:t>
      </w:r>
      <w:proofErr w:type="spellEnd"/>
      <w:r w:rsidRPr="00760796">
        <w:rPr>
          <w:rFonts w:ascii="Times New Roman" w:hAnsi="Times New Roman" w:cs="Times New Roman"/>
          <w:sz w:val="28"/>
          <w:szCs w:val="28"/>
        </w:rPr>
        <w:t>)</w:t>
      </w:r>
      <w:r w:rsidR="0037781C" w:rsidRPr="00760796">
        <w:rPr>
          <w:rFonts w:ascii="Times New Roman" w:hAnsi="Times New Roman" w:cs="Times New Roman"/>
          <w:sz w:val="28"/>
          <w:szCs w:val="28"/>
        </w:rPr>
        <w:t>.</w:t>
      </w:r>
    </w:p>
    <w:p w:rsidR="0037781C" w:rsidRPr="00760796" w:rsidRDefault="0092381A" w:rsidP="00927496">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lastRenderedPageBreak/>
        <w:t>10</w:t>
      </w:r>
      <w:r w:rsidR="0037781C" w:rsidRPr="00760796">
        <w:rPr>
          <w:rFonts w:ascii="Times New Roman" w:hAnsi="Times New Roman" w:cs="Times New Roman"/>
          <w:sz w:val="28"/>
          <w:szCs w:val="28"/>
        </w:rPr>
        <w:t xml:space="preserve">. </w:t>
      </w:r>
      <w:r w:rsidR="0037781C" w:rsidRPr="00760796">
        <w:rPr>
          <w:rFonts w:ascii="Times New Roman" w:hAnsi="Times New Roman" w:cs="Times New Roman"/>
          <w:i/>
          <w:sz w:val="28"/>
          <w:szCs w:val="28"/>
        </w:rPr>
        <w:t>Дослідницький прийом</w:t>
      </w:r>
      <w:r w:rsidR="0037781C" w:rsidRPr="00760796">
        <w:rPr>
          <w:rFonts w:ascii="Times New Roman" w:hAnsi="Times New Roman" w:cs="Times New Roman"/>
          <w:sz w:val="28"/>
          <w:szCs w:val="28"/>
        </w:rPr>
        <w:t xml:space="preserve"> - сутність цього прийому у тому, що учням надається можливість з урахуванням проведених ними спостережень чи дослідів, вивчених фактів, літературних даних самостійно вирішити якусь пізнавальну завдання, сформулювати висновок.</w:t>
      </w:r>
    </w:p>
    <w:p w:rsidR="0037781C" w:rsidRPr="00760796" w:rsidRDefault="0092381A" w:rsidP="00927496">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11</w:t>
      </w:r>
      <w:r w:rsidR="0037781C" w:rsidRPr="00760796">
        <w:rPr>
          <w:rFonts w:ascii="Times New Roman" w:hAnsi="Times New Roman" w:cs="Times New Roman"/>
          <w:sz w:val="28"/>
          <w:szCs w:val="28"/>
        </w:rPr>
        <w:t xml:space="preserve">. </w:t>
      </w:r>
      <w:r w:rsidR="0037781C" w:rsidRPr="00760796">
        <w:rPr>
          <w:rFonts w:ascii="Times New Roman" w:hAnsi="Times New Roman" w:cs="Times New Roman"/>
          <w:i/>
          <w:sz w:val="28"/>
          <w:szCs w:val="28"/>
        </w:rPr>
        <w:t>Інтелект-карти</w:t>
      </w:r>
      <w:r w:rsidR="0037781C" w:rsidRPr="00760796">
        <w:rPr>
          <w:rFonts w:ascii="Times New Roman" w:hAnsi="Times New Roman" w:cs="Times New Roman"/>
          <w:sz w:val="28"/>
          <w:szCs w:val="28"/>
        </w:rPr>
        <w:t xml:space="preserve"> – це зручний інструмент для відображення процесу мислення та структурування інформації у візуальній формі. Карта складається з ієрархічно взаємопов'язаних між собою елементів, що дозволяють відстежити всі причинно-наслідкові зв'язки, зробити необхідні висновки та систематизуват</w:t>
      </w:r>
      <w:r w:rsidRPr="00760796">
        <w:rPr>
          <w:rFonts w:ascii="Times New Roman" w:hAnsi="Times New Roman" w:cs="Times New Roman"/>
          <w:sz w:val="28"/>
          <w:szCs w:val="28"/>
        </w:rPr>
        <w:t xml:space="preserve">и наявні знання. При створенні інтелект-карти проєктування завжди починається з </w:t>
      </w:r>
      <w:r w:rsidR="0037781C" w:rsidRPr="00760796">
        <w:rPr>
          <w:rFonts w:ascii="Times New Roman" w:hAnsi="Times New Roman" w:cs="Times New Roman"/>
          <w:sz w:val="28"/>
          <w:szCs w:val="28"/>
        </w:rPr>
        <w:t>центру – від головного узагальнюючого поняття, і продовжується у різні боки.</w:t>
      </w:r>
      <w:r w:rsidRPr="00760796">
        <w:rPr>
          <w:rFonts w:ascii="Times New Roman" w:hAnsi="Times New Roman" w:cs="Times New Roman"/>
          <w:sz w:val="28"/>
          <w:szCs w:val="28"/>
        </w:rPr>
        <w:t xml:space="preserve"> </w:t>
      </w:r>
      <w:r w:rsidR="0037781C" w:rsidRPr="00760796">
        <w:rPr>
          <w:rFonts w:ascii="Times New Roman" w:hAnsi="Times New Roman" w:cs="Times New Roman"/>
          <w:sz w:val="28"/>
          <w:szCs w:val="28"/>
        </w:rPr>
        <w:t xml:space="preserve">Інтелект-карту можна скласти в ресурсах сервісів: </w:t>
      </w:r>
      <w:proofErr w:type="spellStart"/>
      <w:r w:rsidR="0037781C" w:rsidRPr="00760796">
        <w:rPr>
          <w:rFonts w:ascii="Times New Roman" w:hAnsi="Times New Roman" w:cs="Times New Roman"/>
          <w:sz w:val="28"/>
          <w:szCs w:val="28"/>
        </w:rPr>
        <w:t>Mindmeister</w:t>
      </w:r>
      <w:proofErr w:type="spellEnd"/>
      <w:r w:rsidR="0037781C" w:rsidRPr="00760796">
        <w:rPr>
          <w:rFonts w:ascii="Times New Roman" w:hAnsi="Times New Roman" w:cs="Times New Roman"/>
          <w:sz w:val="28"/>
          <w:szCs w:val="28"/>
        </w:rPr>
        <w:t>, Draw.io.</w:t>
      </w:r>
    </w:p>
    <w:p w:rsidR="00C54E61" w:rsidRPr="00760796" w:rsidRDefault="0092381A" w:rsidP="00927496">
      <w:pPr>
        <w:spacing w:after="0" w:line="360" w:lineRule="auto"/>
        <w:ind w:firstLine="709"/>
        <w:jc w:val="both"/>
        <w:rPr>
          <w:rFonts w:ascii="Times New Roman" w:hAnsi="Times New Roman" w:cs="Times New Roman"/>
          <w:i/>
          <w:sz w:val="28"/>
          <w:szCs w:val="28"/>
        </w:rPr>
      </w:pPr>
      <w:r w:rsidRPr="00760796">
        <w:rPr>
          <w:rFonts w:ascii="Times New Roman" w:hAnsi="Times New Roman" w:cs="Times New Roman"/>
          <w:sz w:val="28"/>
          <w:szCs w:val="28"/>
        </w:rPr>
        <w:t>12</w:t>
      </w:r>
      <w:r w:rsidR="00C54E61" w:rsidRPr="00760796">
        <w:rPr>
          <w:rFonts w:ascii="Times New Roman" w:hAnsi="Times New Roman" w:cs="Times New Roman"/>
          <w:sz w:val="28"/>
          <w:szCs w:val="28"/>
        </w:rPr>
        <w:t xml:space="preserve">. </w:t>
      </w:r>
      <w:r w:rsidR="00C54E61" w:rsidRPr="00760796">
        <w:rPr>
          <w:rFonts w:ascii="Times New Roman" w:hAnsi="Times New Roman" w:cs="Times New Roman"/>
          <w:i/>
          <w:sz w:val="28"/>
          <w:szCs w:val="28"/>
        </w:rPr>
        <w:t xml:space="preserve">Лови помилку. </w:t>
      </w:r>
    </w:p>
    <w:p w:rsidR="00C54E61" w:rsidRPr="00760796" w:rsidRDefault="0092381A" w:rsidP="00927496">
      <w:pPr>
        <w:spacing w:after="0" w:line="360" w:lineRule="auto"/>
        <w:ind w:firstLine="709"/>
        <w:jc w:val="both"/>
        <w:rPr>
          <w:rFonts w:ascii="Times New Roman" w:hAnsi="Times New Roman" w:cs="Times New Roman"/>
          <w:i/>
          <w:sz w:val="28"/>
          <w:szCs w:val="28"/>
        </w:rPr>
      </w:pPr>
      <w:r w:rsidRPr="00760796">
        <w:rPr>
          <w:rFonts w:ascii="Times New Roman" w:hAnsi="Times New Roman" w:cs="Times New Roman"/>
          <w:sz w:val="28"/>
          <w:szCs w:val="28"/>
        </w:rPr>
        <w:t>13</w:t>
      </w:r>
      <w:r w:rsidR="00C54E61" w:rsidRPr="00760796">
        <w:rPr>
          <w:rFonts w:ascii="Times New Roman" w:hAnsi="Times New Roman" w:cs="Times New Roman"/>
          <w:sz w:val="28"/>
          <w:szCs w:val="28"/>
        </w:rPr>
        <w:t xml:space="preserve">. </w:t>
      </w:r>
      <w:r w:rsidR="00DD0800" w:rsidRPr="00760796">
        <w:rPr>
          <w:rFonts w:ascii="Times New Roman" w:hAnsi="Times New Roman" w:cs="Times New Roman"/>
          <w:i/>
          <w:sz w:val="28"/>
          <w:szCs w:val="28"/>
        </w:rPr>
        <w:t>Прийом (метод) фокальних об’єктів</w:t>
      </w:r>
    </w:p>
    <w:p w:rsidR="00C54E61" w:rsidRPr="00760796" w:rsidRDefault="00C54E61" w:rsidP="00927496">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 xml:space="preserve">Даний прийом передбачає концентрацію уваги на якомусь об'єкті, який потрібно вивчити. Для цього довільно </w:t>
      </w:r>
      <w:r w:rsidR="0092381A" w:rsidRPr="00760796">
        <w:rPr>
          <w:rFonts w:ascii="Times New Roman" w:hAnsi="Times New Roman" w:cs="Times New Roman"/>
          <w:sz w:val="28"/>
          <w:szCs w:val="28"/>
        </w:rPr>
        <w:t xml:space="preserve">вибирається інший об'єкт, добре </w:t>
      </w:r>
      <w:r w:rsidRPr="00760796">
        <w:rPr>
          <w:rFonts w:ascii="Times New Roman" w:hAnsi="Times New Roman" w:cs="Times New Roman"/>
          <w:sz w:val="28"/>
          <w:szCs w:val="28"/>
        </w:rPr>
        <w:t>знай</w:t>
      </w:r>
      <w:r w:rsidR="0092381A" w:rsidRPr="00760796">
        <w:rPr>
          <w:rFonts w:ascii="Times New Roman" w:hAnsi="Times New Roman" w:cs="Times New Roman"/>
          <w:sz w:val="28"/>
          <w:szCs w:val="28"/>
        </w:rPr>
        <w:t xml:space="preserve">омий учням. Потім ознаки цього «фокального» об'єкта приписуються </w:t>
      </w:r>
      <w:r w:rsidRPr="00760796">
        <w:rPr>
          <w:rFonts w:ascii="Times New Roman" w:hAnsi="Times New Roman" w:cs="Times New Roman"/>
          <w:sz w:val="28"/>
          <w:szCs w:val="28"/>
        </w:rPr>
        <w:t>досліджуваному. Добре цей метод застос</w:t>
      </w:r>
      <w:r w:rsidR="0092381A" w:rsidRPr="00760796">
        <w:rPr>
          <w:rFonts w:ascii="Times New Roman" w:hAnsi="Times New Roman" w:cs="Times New Roman"/>
          <w:sz w:val="28"/>
          <w:szCs w:val="28"/>
        </w:rPr>
        <w:t>овується під час уроків з вивчення рослин.</w:t>
      </w:r>
    </w:p>
    <w:p w:rsidR="007923DD" w:rsidRPr="00760796" w:rsidRDefault="004416C7" w:rsidP="00927496">
      <w:pPr>
        <w:pStyle w:val="a7"/>
        <w:numPr>
          <w:ilvl w:val="0"/>
          <w:numId w:val="8"/>
        </w:numPr>
        <w:spacing w:after="0" w:line="360" w:lineRule="auto"/>
        <w:ind w:left="0" w:firstLine="720"/>
        <w:jc w:val="both"/>
        <w:rPr>
          <w:rFonts w:ascii="Times New Roman" w:hAnsi="Times New Roman" w:cs="Times New Roman"/>
          <w:sz w:val="28"/>
          <w:szCs w:val="28"/>
          <w:lang w:val="uk-UA"/>
        </w:rPr>
      </w:pPr>
      <w:r w:rsidRPr="00760796">
        <w:rPr>
          <w:rFonts w:ascii="Times New Roman" w:hAnsi="Times New Roman" w:cs="Times New Roman"/>
          <w:bCs/>
          <w:i/>
          <w:sz w:val="28"/>
          <w:szCs w:val="28"/>
          <w:lang w:val="uk-UA"/>
        </w:rPr>
        <w:t xml:space="preserve">Прийом </w:t>
      </w:r>
      <w:proofErr w:type="spellStart"/>
      <w:r w:rsidRPr="00760796">
        <w:rPr>
          <w:rFonts w:ascii="Times New Roman" w:hAnsi="Times New Roman" w:cs="Times New Roman"/>
          <w:bCs/>
          <w:i/>
          <w:sz w:val="28"/>
          <w:szCs w:val="28"/>
          <w:lang w:val="uk-UA"/>
        </w:rPr>
        <w:t>семантизації</w:t>
      </w:r>
      <w:proofErr w:type="spellEnd"/>
      <w:r w:rsidRPr="00760796">
        <w:rPr>
          <w:rFonts w:ascii="Times New Roman" w:hAnsi="Times New Roman" w:cs="Times New Roman"/>
          <w:sz w:val="28"/>
          <w:szCs w:val="28"/>
          <w:lang w:val="uk-UA"/>
        </w:rPr>
        <w:t xml:space="preserve">, </w:t>
      </w:r>
      <w:r w:rsidR="00927496" w:rsidRPr="00760796">
        <w:rPr>
          <w:rFonts w:ascii="Times New Roman" w:hAnsi="Times New Roman" w:cs="Times New Roman"/>
          <w:sz w:val="28"/>
          <w:szCs w:val="28"/>
          <w:lang w:val="uk-UA"/>
        </w:rPr>
        <w:t>в основі</w:t>
      </w:r>
      <w:r w:rsidRPr="00760796">
        <w:rPr>
          <w:rFonts w:ascii="Times New Roman" w:hAnsi="Times New Roman" w:cs="Times New Roman"/>
          <w:sz w:val="28"/>
          <w:szCs w:val="28"/>
          <w:lang w:val="uk-UA"/>
        </w:rPr>
        <w:t xml:space="preserve"> якого лежить збудження</w:t>
      </w:r>
      <w:r w:rsidR="00927496" w:rsidRPr="00760796">
        <w:rPr>
          <w:rFonts w:ascii="Times New Roman" w:hAnsi="Times New Roman" w:cs="Times New Roman"/>
          <w:sz w:val="28"/>
          <w:szCs w:val="28"/>
          <w:lang w:val="uk-UA"/>
        </w:rPr>
        <w:t xml:space="preserve"> </w:t>
      </w:r>
      <w:r w:rsidRPr="00760796">
        <w:rPr>
          <w:rFonts w:ascii="Times New Roman" w:hAnsi="Times New Roman" w:cs="Times New Roman"/>
          <w:sz w:val="28"/>
          <w:szCs w:val="28"/>
          <w:lang w:val="uk-UA"/>
        </w:rPr>
        <w:t>інтересу до смислового значення слова. (Семантика – наука, що вивчає</w:t>
      </w:r>
      <w:r w:rsidR="00927496" w:rsidRPr="00760796">
        <w:rPr>
          <w:rFonts w:ascii="Times New Roman" w:hAnsi="Times New Roman" w:cs="Times New Roman"/>
          <w:sz w:val="28"/>
          <w:szCs w:val="28"/>
          <w:lang w:val="uk-UA"/>
        </w:rPr>
        <w:t xml:space="preserve"> </w:t>
      </w:r>
      <w:r w:rsidRPr="00760796">
        <w:rPr>
          <w:rFonts w:ascii="Times New Roman" w:hAnsi="Times New Roman" w:cs="Times New Roman"/>
          <w:sz w:val="28"/>
          <w:szCs w:val="28"/>
          <w:lang w:val="uk-UA"/>
        </w:rPr>
        <w:t>смисл</w:t>
      </w:r>
      <w:r w:rsidR="00927496" w:rsidRPr="00760796">
        <w:rPr>
          <w:rFonts w:ascii="Times New Roman" w:hAnsi="Times New Roman" w:cs="Times New Roman"/>
          <w:sz w:val="28"/>
          <w:szCs w:val="28"/>
          <w:lang w:val="uk-UA"/>
        </w:rPr>
        <w:t>ове значення слів і виразів.). Наприклад, в</w:t>
      </w:r>
      <w:r w:rsidRPr="00760796">
        <w:rPr>
          <w:rFonts w:ascii="Times New Roman" w:hAnsi="Times New Roman" w:cs="Times New Roman"/>
          <w:sz w:val="28"/>
          <w:szCs w:val="28"/>
          <w:lang w:val="uk-UA"/>
        </w:rPr>
        <w:t>сім відома рослина з</w:t>
      </w:r>
      <w:r w:rsidR="00927496" w:rsidRPr="00760796">
        <w:rPr>
          <w:rFonts w:ascii="Times New Roman" w:hAnsi="Times New Roman" w:cs="Times New Roman"/>
          <w:sz w:val="28"/>
          <w:szCs w:val="28"/>
          <w:lang w:val="uk-UA"/>
        </w:rPr>
        <w:t xml:space="preserve"> </w:t>
      </w:r>
      <w:r w:rsidRPr="00760796">
        <w:rPr>
          <w:rFonts w:ascii="Times New Roman" w:hAnsi="Times New Roman" w:cs="Times New Roman"/>
          <w:sz w:val="28"/>
          <w:szCs w:val="28"/>
          <w:lang w:val="uk-UA"/>
        </w:rPr>
        <w:t>сімейства складноцвітих мати-й-мачуха. А чому його так назвали?</w:t>
      </w:r>
      <w:r w:rsidR="00927496" w:rsidRPr="00760796">
        <w:rPr>
          <w:rFonts w:ascii="Times New Roman" w:hAnsi="Times New Roman" w:cs="Times New Roman"/>
          <w:sz w:val="28"/>
          <w:szCs w:val="28"/>
          <w:lang w:val="uk-UA"/>
        </w:rPr>
        <w:t xml:space="preserve"> </w:t>
      </w:r>
      <w:r w:rsidRPr="00760796">
        <w:rPr>
          <w:rFonts w:ascii="Times New Roman" w:hAnsi="Times New Roman" w:cs="Times New Roman"/>
          <w:sz w:val="28"/>
          <w:szCs w:val="28"/>
          <w:lang w:val="uk-UA"/>
        </w:rPr>
        <w:t>Виявляється верхня сторона листа гладка холодна (як мачуха), а нижня</w:t>
      </w:r>
      <w:r w:rsidR="00927496" w:rsidRPr="00760796">
        <w:rPr>
          <w:rFonts w:ascii="Times New Roman" w:hAnsi="Times New Roman" w:cs="Times New Roman"/>
          <w:sz w:val="28"/>
          <w:szCs w:val="28"/>
          <w:lang w:val="uk-UA"/>
        </w:rPr>
        <w:t xml:space="preserve"> м'яка (як мати). Чому побудоване</w:t>
      </w:r>
      <w:r w:rsidRPr="00760796">
        <w:rPr>
          <w:rFonts w:ascii="Times New Roman" w:hAnsi="Times New Roman" w:cs="Times New Roman"/>
          <w:sz w:val="28"/>
          <w:szCs w:val="28"/>
          <w:lang w:val="uk-UA"/>
        </w:rPr>
        <w:t xml:space="preserve"> так листя цієї рослини, в чому</w:t>
      </w:r>
      <w:r w:rsidR="00927496" w:rsidRPr="00760796">
        <w:rPr>
          <w:rFonts w:ascii="Times New Roman" w:hAnsi="Times New Roman" w:cs="Times New Roman"/>
          <w:sz w:val="28"/>
          <w:szCs w:val="28"/>
          <w:lang w:val="uk-UA"/>
        </w:rPr>
        <w:t xml:space="preserve"> </w:t>
      </w:r>
      <w:r w:rsidRPr="00760796">
        <w:rPr>
          <w:rFonts w:ascii="Times New Roman" w:hAnsi="Times New Roman" w:cs="Times New Roman"/>
          <w:sz w:val="28"/>
          <w:szCs w:val="28"/>
          <w:lang w:val="uk-UA"/>
        </w:rPr>
        <w:t>проявляється пристосованість до довкілля, ми постараємося з'ясувати</w:t>
      </w:r>
      <w:r w:rsidR="00927496" w:rsidRPr="00760796">
        <w:rPr>
          <w:rFonts w:ascii="Times New Roman" w:hAnsi="Times New Roman" w:cs="Times New Roman"/>
          <w:sz w:val="28"/>
          <w:szCs w:val="28"/>
          <w:lang w:val="uk-UA"/>
        </w:rPr>
        <w:t xml:space="preserve"> </w:t>
      </w:r>
      <w:r w:rsidRPr="00760796">
        <w:rPr>
          <w:rFonts w:ascii="Times New Roman" w:hAnsi="Times New Roman" w:cs="Times New Roman"/>
          <w:sz w:val="28"/>
          <w:szCs w:val="28"/>
          <w:lang w:val="uk-UA"/>
        </w:rPr>
        <w:t xml:space="preserve">на </w:t>
      </w:r>
      <w:proofErr w:type="spellStart"/>
      <w:r w:rsidRPr="00760796">
        <w:rPr>
          <w:rFonts w:ascii="Times New Roman" w:hAnsi="Times New Roman" w:cs="Times New Roman"/>
          <w:sz w:val="28"/>
          <w:szCs w:val="28"/>
          <w:lang w:val="uk-UA"/>
        </w:rPr>
        <w:t>уроці</w:t>
      </w:r>
      <w:proofErr w:type="spellEnd"/>
      <w:r w:rsidRPr="00760796">
        <w:rPr>
          <w:rFonts w:ascii="Times New Roman" w:hAnsi="Times New Roman" w:cs="Times New Roman"/>
          <w:sz w:val="28"/>
          <w:szCs w:val="28"/>
          <w:lang w:val="uk-UA"/>
        </w:rPr>
        <w:t>.</w:t>
      </w:r>
    </w:p>
    <w:p w:rsidR="00927496" w:rsidRPr="00760796" w:rsidRDefault="00927496" w:rsidP="00927496">
      <w:pPr>
        <w:pStyle w:val="a7"/>
        <w:numPr>
          <w:ilvl w:val="0"/>
          <w:numId w:val="8"/>
        </w:numPr>
        <w:spacing w:after="0" w:line="360" w:lineRule="auto"/>
        <w:ind w:left="0"/>
        <w:jc w:val="both"/>
        <w:rPr>
          <w:rFonts w:ascii="Times New Roman" w:hAnsi="Times New Roman" w:cs="Times New Roman"/>
          <w:sz w:val="28"/>
          <w:szCs w:val="28"/>
          <w:lang w:val="uk-UA"/>
        </w:rPr>
      </w:pPr>
      <w:r w:rsidRPr="00760796">
        <w:rPr>
          <w:rFonts w:ascii="Times New Roman" w:hAnsi="Times New Roman" w:cs="Times New Roman"/>
          <w:sz w:val="28"/>
          <w:szCs w:val="28"/>
          <w:lang w:val="uk-UA"/>
        </w:rPr>
        <w:t xml:space="preserve"> </w:t>
      </w:r>
      <w:r w:rsidR="004416C7" w:rsidRPr="00760796">
        <w:rPr>
          <w:rFonts w:ascii="Times New Roman" w:hAnsi="Times New Roman" w:cs="Times New Roman"/>
          <w:i/>
          <w:sz w:val="28"/>
          <w:szCs w:val="28"/>
          <w:lang w:val="uk-UA"/>
        </w:rPr>
        <w:t>Прийом «Обговорення байки</w:t>
      </w:r>
      <w:r w:rsidRPr="00760796">
        <w:rPr>
          <w:rFonts w:ascii="Times New Roman" w:hAnsi="Times New Roman" w:cs="Times New Roman"/>
          <w:sz w:val="28"/>
          <w:szCs w:val="28"/>
          <w:lang w:val="uk-UA"/>
        </w:rPr>
        <w:t xml:space="preserve">». Тема: </w:t>
      </w:r>
      <w:r w:rsidR="004416C7" w:rsidRPr="00760796">
        <w:rPr>
          <w:rFonts w:ascii="Times New Roman" w:hAnsi="Times New Roman" w:cs="Times New Roman"/>
          <w:sz w:val="28"/>
          <w:szCs w:val="28"/>
          <w:lang w:val="uk-UA"/>
        </w:rPr>
        <w:t>Органи рослин, їх функції</w:t>
      </w:r>
      <w:r w:rsidRPr="00760796">
        <w:rPr>
          <w:rFonts w:ascii="Times New Roman" w:hAnsi="Times New Roman" w:cs="Times New Roman"/>
          <w:sz w:val="28"/>
          <w:szCs w:val="28"/>
          <w:lang w:val="uk-UA"/>
        </w:rPr>
        <w:t>. Загальний план будови рослин.</w:t>
      </w:r>
    </w:p>
    <w:p w:rsidR="007923DD" w:rsidRPr="00760796" w:rsidRDefault="004416C7" w:rsidP="00927496">
      <w:pPr>
        <w:pStyle w:val="a7"/>
        <w:spacing w:after="0" w:line="360" w:lineRule="auto"/>
        <w:ind w:left="0"/>
        <w:jc w:val="center"/>
        <w:rPr>
          <w:rFonts w:ascii="Times New Roman" w:hAnsi="Times New Roman" w:cs="Times New Roman"/>
          <w:sz w:val="28"/>
          <w:szCs w:val="28"/>
          <w:lang w:val="uk-UA"/>
        </w:rPr>
      </w:pPr>
      <w:r w:rsidRPr="00760796">
        <w:rPr>
          <w:rFonts w:ascii="Times New Roman" w:hAnsi="Times New Roman" w:cs="Times New Roman"/>
          <w:sz w:val="28"/>
          <w:szCs w:val="28"/>
          <w:lang w:val="uk-UA"/>
        </w:rPr>
        <w:t>У літній день, хороший та ясний,</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Розкинувши далеко тінь у полі,</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lastRenderedPageBreak/>
        <w:t>Пишалися Листки на дубі широкочолім</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Життям розкішним та значним.</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І з вітром-ласкавцем гордяче шепотіли</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Про гущину, про свої ярі сили.</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 xml:space="preserve">«По правді, ми </w:t>
      </w:r>
      <w:proofErr w:type="spellStart"/>
      <w:r w:rsidRPr="00760796">
        <w:rPr>
          <w:rFonts w:ascii="Times New Roman" w:hAnsi="Times New Roman" w:cs="Times New Roman"/>
          <w:sz w:val="28"/>
          <w:szCs w:val="28"/>
        </w:rPr>
        <w:t>даєм</w:t>
      </w:r>
      <w:proofErr w:type="spellEnd"/>
      <w:r w:rsidRPr="00760796">
        <w:rPr>
          <w:rFonts w:ascii="Times New Roman" w:hAnsi="Times New Roman" w:cs="Times New Roman"/>
          <w:sz w:val="28"/>
          <w:szCs w:val="28"/>
        </w:rPr>
        <w:t xml:space="preserve"> одні Красу усій низовині!</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Та через нас, признатись, праве,</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Це дерево величне й кучеряве!</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А що б без Листків рясних З ним сталося?</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Та просто сміх і говорить!</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Не дуб би вийшов – пнище,</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Та ще й голісіньке, як днище…</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Й похизуватись на не гріх:</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Хіба не ми од спеки вівчаря</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Й прохожого у холодку ховаєм?</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Хіба не ми, коли зійде зоря,</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 xml:space="preserve">Пишнотами </w:t>
      </w:r>
      <w:proofErr w:type="spellStart"/>
      <w:r w:rsidRPr="00760796">
        <w:rPr>
          <w:rFonts w:ascii="Times New Roman" w:hAnsi="Times New Roman" w:cs="Times New Roman"/>
          <w:sz w:val="28"/>
          <w:szCs w:val="28"/>
        </w:rPr>
        <w:t>дівчаток</w:t>
      </w:r>
      <w:proofErr w:type="spellEnd"/>
      <w:r w:rsidRPr="00760796">
        <w:rPr>
          <w:rFonts w:ascii="Times New Roman" w:hAnsi="Times New Roman" w:cs="Times New Roman"/>
          <w:sz w:val="28"/>
          <w:szCs w:val="28"/>
        </w:rPr>
        <w:t xml:space="preserve"> </w:t>
      </w:r>
      <w:proofErr w:type="spellStart"/>
      <w:r w:rsidRPr="00760796">
        <w:rPr>
          <w:rFonts w:ascii="Times New Roman" w:hAnsi="Times New Roman" w:cs="Times New Roman"/>
          <w:sz w:val="28"/>
          <w:szCs w:val="28"/>
        </w:rPr>
        <w:t>привабляєм</w:t>
      </w:r>
      <w:proofErr w:type="spellEnd"/>
      <w:r w:rsidRPr="00760796">
        <w:rPr>
          <w:rFonts w:ascii="Times New Roman" w:hAnsi="Times New Roman" w:cs="Times New Roman"/>
          <w:sz w:val="28"/>
          <w:szCs w:val="28"/>
        </w:rPr>
        <w:t>?</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Де ж, як не тут, і пізно, і раненько</w:t>
      </w:r>
    </w:p>
    <w:p w:rsidR="007923DD" w:rsidRPr="00760796" w:rsidRDefault="004416C7" w:rsidP="00927496">
      <w:pPr>
        <w:spacing w:after="0" w:line="360" w:lineRule="auto"/>
        <w:jc w:val="center"/>
        <w:rPr>
          <w:rFonts w:ascii="Times New Roman" w:hAnsi="Times New Roman" w:cs="Times New Roman"/>
          <w:sz w:val="28"/>
          <w:szCs w:val="28"/>
        </w:rPr>
      </w:pPr>
      <w:proofErr w:type="spellStart"/>
      <w:r w:rsidRPr="00760796">
        <w:rPr>
          <w:rFonts w:ascii="Times New Roman" w:hAnsi="Times New Roman" w:cs="Times New Roman"/>
          <w:sz w:val="28"/>
          <w:szCs w:val="28"/>
        </w:rPr>
        <w:t>Щебече</w:t>
      </w:r>
      <w:proofErr w:type="spellEnd"/>
      <w:r w:rsidRPr="00760796">
        <w:rPr>
          <w:rFonts w:ascii="Times New Roman" w:hAnsi="Times New Roman" w:cs="Times New Roman"/>
          <w:sz w:val="28"/>
          <w:szCs w:val="28"/>
        </w:rPr>
        <w:t xml:space="preserve"> любо соловейко?</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Та й ти, тихесенький мовлять, по правді нас</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Не покидаєш і на час !</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Здається, слід би й нам хоч раз спасибі дати».</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Одмовило щось тихо з- під землі:</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 Яка мізерія ще має голос зняти ?</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Хто ви і де там поросли,</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Що с</w:t>
      </w:r>
      <w:r w:rsidR="00927496" w:rsidRPr="00760796">
        <w:rPr>
          <w:rFonts w:ascii="Times New Roman" w:hAnsi="Times New Roman" w:cs="Times New Roman"/>
          <w:sz w:val="28"/>
          <w:szCs w:val="28"/>
        </w:rPr>
        <w:t>міливо до нас себе зрівняли ?</w:t>
      </w:r>
    </w:p>
    <w:p w:rsidR="007923DD" w:rsidRPr="00760796" w:rsidRDefault="00927496"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А ми, панове, - грабарі,</w:t>
      </w:r>
    </w:p>
    <w:p w:rsidR="007923DD" w:rsidRPr="00760796" w:rsidRDefault="00927496"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Що риємось од зірки до зорі</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Та вас</w:t>
      </w:r>
      <w:r w:rsidR="00927496" w:rsidRPr="00760796">
        <w:rPr>
          <w:rFonts w:ascii="Times New Roman" w:hAnsi="Times New Roman" w:cs="Times New Roman"/>
          <w:sz w:val="28"/>
          <w:szCs w:val="28"/>
        </w:rPr>
        <w:t xml:space="preserve"> годуємо; невже пак не пізнали?</w:t>
      </w:r>
    </w:p>
    <w:p w:rsidR="007923DD" w:rsidRPr="00760796" w:rsidRDefault="00927496"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lastRenderedPageBreak/>
        <w:t>Ви – Листя, ви – пани,</w:t>
      </w:r>
    </w:p>
    <w:p w:rsidR="007923DD" w:rsidRPr="00760796" w:rsidRDefault="00927496"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Убралися в розкішні жупани</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І нас нехтуєте, позбувшись сумління.</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А ми – робітники, Коріння.</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Пишайтесь же, але шануйте й нас</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Та пам’ятайте ще часами,</w:t>
      </w:r>
    </w:p>
    <w:p w:rsidR="007923DD" w:rsidRPr="00760796" w:rsidRDefault="00927496"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Яка різниця поміж нами:</w:t>
      </w:r>
    </w:p>
    <w:p w:rsidR="007923DD" w:rsidRPr="00760796" w:rsidRDefault="00927496"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Без вас там не яка пеня,</w:t>
      </w:r>
    </w:p>
    <w:p w:rsidR="007923DD" w:rsidRPr="00760796" w:rsidRDefault="00927496"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 xml:space="preserve">Бо й дерево щороку вас </w:t>
      </w:r>
      <w:proofErr w:type="spellStart"/>
      <w:r w:rsidRPr="00760796">
        <w:rPr>
          <w:rFonts w:ascii="Times New Roman" w:hAnsi="Times New Roman" w:cs="Times New Roman"/>
          <w:sz w:val="28"/>
          <w:szCs w:val="28"/>
        </w:rPr>
        <w:t>міня</w:t>
      </w:r>
      <w:proofErr w:type="spellEnd"/>
      <w:r w:rsidRPr="00760796">
        <w:rPr>
          <w:rFonts w:ascii="Times New Roman" w:hAnsi="Times New Roman" w:cs="Times New Roman"/>
          <w:sz w:val="28"/>
          <w:szCs w:val="28"/>
        </w:rPr>
        <w:t>.</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А от, бува</w:t>
      </w:r>
      <w:r w:rsidR="00927496" w:rsidRPr="00760796">
        <w:rPr>
          <w:rFonts w:ascii="Times New Roman" w:hAnsi="Times New Roman" w:cs="Times New Roman"/>
          <w:sz w:val="28"/>
          <w:szCs w:val="28"/>
        </w:rPr>
        <w:t>, хоч раз Коли Коріння зів’яне,</w:t>
      </w:r>
    </w:p>
    <w:p w:rsidR="007923DD" w:rsidRPr="00760796" w:rsidRDefault="004416C7"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То вже, напевно, що не стане</w:t>
      </w:r>
    </w:p>
    <w:p w:rsidR="0092381A" w:rsidRPr="00760796" w:rsidRDefault="00927496" w:rsidP="00927496">
      <w:pPr>
        <w:spacing w:after="0" w:line="360" w:lineRule="auto"/>
        <w:jc w:val="center"/>
        <w:rPr>
          <w:rFonts w:ascii="Times New Roman" w:hAnsi="Times New Roman" w:cs="Times New Roman"/>
          <w:sz w:val="28"/>
          <w:szCs w:val="28"/>
        </w:rPr>
      </w:pPr>
      <w:r w:rsidRPr="00760796">
        <w:rPr>
          <w:rFonts w:ascii="Times New Roman" w:hAnsi="Times New Roman" w:cs="Times New Roman"/>
          <w:sz w:val="28"/>
          <w:szCs w:val="28"/>
        </w:rPr>
        <w:t xml:space="preserve">Ні дерева, ні вас!» </w:t>
      </w:r>
      <w:r w:rsidR="004416C7" w:rsidRPr="00760796">
        <w:rPr>
          <w:rFonts w:ascii="Times New Roman" w:hAnsi="Times New Roman" w:cs="Times New Roman"/>
          <w:sz w:val="28"/>
          <w:szCs w:val="28"/>
        </w:rPr>
        <w:t xml:space="preserve"> (М. Старицький)</w:t>
      </w:r>
    </w:p>
    <w:p w:rsidR="008C02A6" w:rsidRPr="00760796" w:rsidRDefault="00927496" w:rsidP="00927496">
      <w:pPr>
        <w:spacing w:after="0" w:line="360" w:lineRule="auto"/>
        <w:ind w:firstLine="709"/>
        <w:rPr>
          <w:rFonts w:ascii="Times New Roman" w:eastAsia="Times New Roman" w:hAnsi="Times New Roman" w:cs="Times New Roman"/>
          <w:color w:val="000000"/>
          <w:sz w:val="28"/>
          <w:szCs w:val="28"/>
          <w:lang w:eastAsia="uk-UA"/>
        </w:rPr>
      </w:pPr>
      <w:r w:rsidRPr="00760796">
        <w:rPr>
          <w:rFonts w:ascii="Times New Roman" w:eastAsia="Times New Roman" w:hAnsi="Times New Roman" w:cs="Times New Roman"/>
          <w:color w:val="000000"/>
          <w:sz w:val="28"/>
          <w:szCs w:val="28"/>
          <w:lang w:eastAsia="uk-UA"/>
        </w:rPr>
        <w:t xml:space="preserve">– </w:t>
      </w:r>
      <w:r w:rsidR="008C02A6" w:rsidRPr="00760796">
        <w:rPr>
          <w:rFonts w:ascii="Times New Roman" w:eastAsia="Times New Roman" w:hAnsi="Times New Roman" w:cs="Times New Roman"/>
          <w:color w:val="000000"/>
          <w:sz w:val="28"/>
          <w:szCs w:val="28"/>
          <w:lang w:eastAsia="uk-UA"/>
        </w:rPr>
        <w:t>Хто має рацію – коріння чи листки? Чому ви так вважаєте ? Хто кому має дякувати і чому ?</w:t>
      </w:r>
    </w:p>
    <w:p w:rsidR="0037781C" w:rsidRPr="00760796" w:rsidRDefault="00927496" w:rsidP="00927496">
      <w:pPr>
        <w:spacing w:after="0" w:line="360" w:lineRule="auto"/>
        <w:ind w:firstLine="426"/>
        <w:jc w:val="both"/>
        <w:rPr>
          <w:rFonts w:ascii="Times New Roman" w:eastAsia="Times New Roman" w:hAnsi="Times New Roman" w:cs="Times New Roman"/>
          <w:color w:val="000000"/>
          <w:sz w:val="28"/>
          <w:szCs w:val="28"/>
          <w:lang w:eastAsia="uk-UA"/>
        </w:rPr>
      </w:pPr>
      <w:r w:rsidRPr="00760796">
        <w:rPr>
          <w:rFonts w:ascii="Times New Roman" w:eastAsia="Times New Roman" w:hAnsi="Times New Roman" w:cs="Times New Roman"/>
          <w:i/>
          <w:color w:val="000000"/>
          <w:sz w:val="28"/>
          <w:szCs w:val="28"/>
          <w:lang w:eastAsia="uk-UA"/>
        </w:rPr>
        <w:t xml:space="preserve">16. </w:t>
      </w:r>
      <w:r w:rsidR="0037781C" w:rsidRPr="00760796">
        <w:rPr>
          <w:rFonts w:ascii="Times New Roman" w:eastAsia="Times New Roman" w:hAnsi="Times New Roman" w:cs="Times New Roman"/>
          <w:i/>
          <w:color w:val="000000"/>
          <w:sz w:val="28"/>
          <w:szCs w:val="28"/>
          <w:lang w:eastAsia="uk-UA"/>
        </w:rPr>
        <w:t>Опорні слова</w:t>
      </w:r>
      <w:r w:rsidR="0037781C" w:rsidRPr="00760796">
        <w:rPr>
          <w:rFonts w:ascii="Times New Roman" w:eastAsia="Times New Roman" w:hAnsi="Times New Roman" w:cs="Times New Roman"/>
          <w:color w:val="000000"/>
          <w:sz w:val="28"/>
          <w:szCs w:val="28"/>
          <w:lang w:eastAsia="uk-UA"/>
        </w:rPr>
        <w:t xml:space="preserve"> – це слова, які несуть основне смислове навантаження тексту.</w:t>
      </w:r>
      <w:r w:rsidRPr="00760796">
        <w:rPr>
          <w:rFonts w:ascii="Times New Roman" w:eastAsia="Times New Roman" w:hAnsi="Times New Roman" w:cs="Times New Roman"/>
          <w:color w:val="000000"/>
          <w:sz w:val="28"/>
          <w:szCs w:val="28"/>
          <w:lang w:eastAsia="uk-UA"/>
        </w:rPr>
        <w:t xml:space="preserve"> </w:t>
      </w:r>
      <w:r w:rsidR="0037781C" w:rsidRPr="00760796">
        <w:rPr>
          <w:rFonts w:ascii="Times New Roman" w:eastAsia="Times New Roman" w:hAnsi="Times New Roman" w:cs="Times New Roman"/>
          <w:color w:val="000000"/>
          <w:sz w:val="28"/>
          <w:szCs w:val="28"/>
          <w:lang w:eastAsia="uk-UA"/>
        </w:rPr>
        <w:t>Для цього прийому необхідно заздалегідь</w:t>
      </w:r>
      <w:r w:rsidRPr="00760796">
        <w:rPr>
          <w:rFonts w:ascii="Times New Roman" w:eastAsia="Times New Roman" w:hAnsi="Times New Roman" w:cs="Times New Roman"/>
          <w:color w:val="000000"/>
          <w:sz w:val="28"/>
          <w:szCs w:val="28"/>
          <w:lang w:eastAsia="uk-UA"/>
        </w:rPr>
        <w:t xml:space="preserve"> вибрати у тексті параграфа ряд </w:t>
      </w:r>
      <w:r w:rsidR="0037781C" w:rsidRPr="00760796">
        <w:rPr>
          <w:rFonts w:ascii="Times New Roman" w:eastAsia="Times New Roman" w:hAnsi="Times New Roman" w:cs="Times New Roman"/>
          <w:color w:val="000000"/>
          <w:sz w:val="28"/>
          <w:szCs w:val="28"/>
          <w:lang w:eastAsia="uk-UA"/>
        </w:rPr>
        <w:t xml:space="preserve">опорних слів (виписати краще в тому ж числі </w:t>
      </w:r>
      <w:r w:rsidRPr="00760796">
        <w:rPr>
          <w:rFonts w:ascii="Times New Roman" w:eastAsia="Times New Roman" w:hAnsi="Times New Roman" w:cs="Times New Roman"/>
          <w:color w:val="000000"/>
          <w:sz w:val="28"/>
          <w:szCs w:val="28"/>
          <w:lang w:eastAsia="uk-UA"/>
        </w:rPr>
        <w:t xml:space="preserve">і відмінку, що і в тексті), які </w:t>
      </w:r>
      <w:r w:rsidR="0037781C" w:rsidRPr="00760796">
        <w:rPr>
          <w:rFonts w:ascii="Times New Roman" w:eastAsia="Times New Roman" w:hAnsi="Times New Roman" w:cs="Times New Roman"/>
          <w:color w:val="000000"/>
          <w:sz w:val="28"/>
          <w:szCs w:val="28"/>
          <w:lang w:eastAsia="uk-UA"/>
        </w:rPr>
        <w:t>учні знаходять у тексті і становл</w:t>
      </w:r>
      <w:r w:rsidRPr="00760796">
        <w:rPr>
          <w:rFonts w:ascii="Times New Roman" w:eastAsia="Times New Roman" w:hAnsi="Times New Roman" w:cs="Times New Roman"/>
          <w:color w:val="000000"/>
          <w:sz w:val="28"/>
          <w:szCs w:val="28"/>
          <w:lang w:eastAsia="uk-UA"/>
        </w:rPr>
        <w:t>ять із них розповідь</w:t>
      </w:r>
      <w:r w:rsidR="0037781C" w:rsidRPr="00760796">
        <w:rPr>
          <w:rFonts w:ascii="Times New Roman" w:eastAsia="Times New Roman" w:hAnsi="Times New Roman" w:cs="Times New Roman"/>
          <w:color w:val="000000"/>
          <w:sz w:val="28"/>
          <w:szCs w:val="28"/>
          <w:lang w:eastAsia="uk-UA"/>
        </w:rPr>
        <w:t>.</w:t>
      </w:r>
    </w:p>
    <w:p w:rsidR="0037781C" w:rsidRPr="00760796" w:rsidRDefault="00927496" w:rsidP="00927496">
      <w:pPr>
        <w:spacing w:after="0" w:line="360" w:lineRule="auto"/>
        <w:ind w:firstLine="426"/>
        <w:jc w:val="both"/>
        <w:rPr>
          <w:rFonts w:ascii="Times New Roman" w:eastAsia="Times New Roman" w:hAnsi="Times New Roman" w:cs="Times New Roman"/>
          <w:color w:val="000000"/>
          <w:sz w:val="28"/>
          <w:szCs w:val="28"/>
          <w:lang w:eastAsia="uk-UA"/>
        </w:rPr>
      </w:pPr>
      <w:r w:rsidRPr="00760796">
        <w:rPr>
          <w:rFonts w:ascii="Times New Roman" w:eastAsia="Times New Roman" w:hAnsi="Times New Roman" w:cs="Times New Roman"/>
          <w:color w:val="000000"/>
          <w:sz w:val="28"/>
          <w:szCs w:val="28"/>
          <w:lang w:eastAsia="uk-UA"/>
        </w:rPr>
        <w:t>Наприклад, п</w:t>
      </w:r>
      <w:r w:rsidR="0037781C" w:rsidRPr="00760796">
        <w:rPr>
          <w:rFonts w:ascii="Times New Roman" w:eastAsia="Times New Roman" w:hAnsi="Times New Roman" w:cs="Times New Roman"/>
          <w:color w:val="000000"/>
          <w:sz w:val="28"/>
          <w:szCs w:val="28"/>
          <w:lang w:eastAsia="uk-UA"/>
        </w:rPr>
        <w:t>рийом «Опорні слова» на тему «Корінь», біологія 6 клас</w:t>
      </w:r>
      <w:r w:rsidRPr="00760796">
        <w:rPr>
          <w:rFonts w:ascii="Times New Roman" w:eastAsia="Times New Roman" w:hAnsi="Times New Roman" w:cs="Times New Roman"/>
          <w:color w:val="000000"/>
          <w:sz w:val="28"/>
          <w:szCs w:val="28"/>
          <w:lang w:eastAsia="uk-UA"/>
        </w:rPr>
        <w:t>.</w:t>
      </w:r>
    </w:p>
    <w:p w:rsidR="0037781C" w:rsidRPr="00760796" w:rsidRDefault="0037781C" w:rsidP="00927496">
      <w:pPr>
        <w:spacing w:after="0" w:line="360" w:lineRule="auto"/>
        <w:jc w:val="both"/>
        <w:rPr>
          <w:rFonts w:ascii="Times New Roman" w:eastAsia="Times New Roman" w:hAnsi="Times New Roman" w:cs="Times New Roman"/>
          <w:color w:val="000000"/>
          <w:sz w:val="28"/>
          <w:szCs w:val="28"/>
          <w:lang w:eastAsia="uk-UA"/>
        </w:rPr>
      </w:pPr>
      <w:r w:rsidRPr="00760796">
        <w:rPr>
          <w:rFonts w:ascii="Times New Roman" w:eastAsia="Times New Roman" w:hAnsi="Times New Roman" w:cs="Times New Roman"/>
          <w:color w:val="000000"/>
          <w:sz w:val="28"/>
          <w:szCs w:val="28"/>
          <w:lang w:eastAsia="uk-UA"/>
        </w:rPr>
        <w:t>Кореневу</w:t>
      </w:r>
    </w:p>
    <w:p w:rsidR="0037781C" w:rsidRPr="00760796" w:rsidRDefault="0037781C" w:rsidP="00927496">
      <w:pPr>
        <w:spacing w:after="0" w:line="360" w:lineRule="auto"/>
        <w:rPr>
          <w:rFonts w:ascii="Times New Roman" w:eastAsia="Times New Roman" w:hAnsi="Times New Roman" w:cs="Times New Roman"/>
          <w:color w:val="000000"/>
          <w:sz w:val="28"/>
          <w:szCs w:val="28"/>
          <w:lang w:eastAsia="uk-UA"/>
        </w:rPr>
      </w:pPr>
      <w:r w:rsidRPr="00760796">
        <w:rPr>
          <w:rFonts w:ascii="Times New Roman" w:eastAsia="Times New Roman" w:hAnsi="Times New Roman" w:cs="Times New Roman"/>
          <w:color w:val="000000"/>
          <w:sz w:val="28"/>
          <w:szCs w:val="28"/>
          <w:lang w:eastAsia="uk-UA"/>
        </w:rPr>
        <w:t>стрижневий,</w:t>
      </w:r>
    </w:p>
    <w:p w:rsidR="0037781C" w:rsidRPr="00760796" w:rsidRDefault="0037781C" w:rsidP="00927496">
      <w:pPr>
        <w:spacing w:after="0" w:line="360" w:lineRule="auto"/>
        <w:rPr>
          <w:rFonts w:ascii="Times New Roman" w:eastAsia="Times New Roman" w:hAnsi="Times New Roman" w:cs="Times New Roman"/>
          <w:color w:val="000000"/>
          <w:sz w:val="28"/>
          <w:szCs w:val="28"/>
          <w:lang w:eastAsia="uk-UA"/>
        </w:rPr>
      </w:pPr>
      <w:r w:rsidRPr="00760796">
        <w:rPr>
          <w:rFonts w:ascii="Times New Roman" w:eastAsia="Times New Roman" w:hAnsi="Times New Roman" w:cs="Times New Roman"/>
          <w:color w:val="000000"/>
          <w:sz w:val="28"/>
          <w:szCs w:val="28"/>
          <w:lang w:eastAsia="uk-UA"/>
        </w:rPr>
        <w:t>утворену однаковими за розмірами</w:t>
      </w:r>
    </w:p>
    <w:p w:rsidR="0037781C" w:rsidRPr="00760796" w:rsidRDefault="0037781C" w:rsidP="00927496">
      <w:pPr>
        <w:spacing w:after="0" w:line="360" w:lineRule="auto"/>
        <w:rPr>
          <w:rFonts w:ascii="Times New Roman" w:eastAsia="Times New Roman" w:hAnsi="Times New Roman" w:cs="Times New Roman"/>
          <w:color w:val="000000"/>
          <w:sz w:val="28"/>
          <w:szCs w:val="28"/>
          <w:lang w:eastAsia="uk-UA"/>
        </w:rPr>
      </w:pPr>
      <w:r w:rsidRPr="00760796">
        <w:rPr>
          <w:rFonts w:ascii="Times New Roman" w:eastAsia="Times New Roman" w:hAnsi="Times New Roman" w:cs="Times New Roman"/>
          <w:color w:val="000000"/>
          <w:sz w:val="28"/>
          <w:szCs w:val="28"/>
          <w:lang w:eastAsia="uk-UA"/>
        </w:rPr>
        <w:t>нижня частина кореня</w:t>
      </w:r>
    </w:p>
    <w:p w:rsidR="0037781C" w:rsidRPr="00760796" w:rsidRDefault="0037781C" w:rsidP="00927496">
      <w:pPr>
        <w:spacing w:after="0" w:line="360" w:lineRule="auto"/>
        <w:rPr>
          <w:rFonts w:ascii="Times New Roman" w:eastAsia="Times New Roman" w:hAnsi="Times New Roman" w:cs="Times New Roman"/>
          <w:color w:val="000000"/>
          <w:sz w:val="28"/>
          <w:szCs w:val="28"/>
          <w:lang w:eastAsia="uk-UA"/>
        </w:rPr>
      </w:pPr>
      <w:r w:rsidRPr="00760796">
        <w:rPr>
          <w:rFonts w:ascii="Times New Roman" w:eastAsia="Times New Roman" w:hAnsi="Times New Roman" w:cs="Times New Roman"/>
          <w:color w:val="000000"/>
          <w:sz w:val="28"/>
          <w:szCs w:val="28"/>
          <w:lang w:eastAsia="uk-UA"/>
        </w:rPr>
        <w:t>з численними виростами</w:t>
      </w:r>
    </w:p>
    <w:p w:rsidR="0037781C" w:rsidRPr="00760796" w:rsidRDefault="0037781C" w:rsidP="00927496">
      <w:pPr>
        <w:spacing w:after="0" w:line="360" w:lineRule="auto"/>
        <w:rPr>
          <w:rFonts w:ascii="Times New Roman" w:eastAsia="Times New Roman" w:hAnsi="Times New Roman" w:cs="Times New Roman"/>
          <w:color w:val="000000"/>
          <w:sz w:val="28"/>
          <w:szCs w:val="28"/>
          <w:lang w:eastAsia="uk-UA"/>
        </w:rPr>
      </w:pPr>
      <w:r w:rsidRPr="00760796">
        <w:rPr>
          <w:rFonts w:ascii="Times New Roman" w:eastAsia="Times New Roman" w:hAnsi="Times New Roman" w:cs="Times New Roman"/>
          <w:color w:val="000000"/>
          <w:sz w:val="28"/>
          <w:szCs w:val="28"/>
          <w:lang w:eastAsia="uk-UA"/>
        </w:rPr>
        <w:t>вони активно діляться</w:t>
      </w:r>
    </w:p>
    <w:p w:rsidR="0037781C" w:rsidRPr="00760796" w:rsidRDefault="0037781C" w:rsidP="00927496">
      <w:pPr>
        <w:spacing w:after="0" w:line="360" w:lineRule="auto"/>
        <w:rPr>
          <w:rFonts w:ascii="Times New Roman" w:eastAsia="Times New Roman" w:hAnsi="Times New Roman" w:cs="Times New Roman"/>
          <w:color w:val="000000"/>
          <w:sz w:val="28"/>
          <w:szCs w:val="28"/>
          <w:lang w:eastAsia="uk-UA"/>
        </w:rPr>
      </w:pPr>
      <w:r w:rsidRPr="00760796">
        <w:rPr>
          <w:rFonts w:ascii="Times New Roman" w:eastAsia="Times New Roman" w:hAnsi="Times New Roman" w:cs="Times New Roman"/>
          <w:color w:val="000000"/>
          <w:sz w:val="28"/>
          <w:szCs w:val="28"/>
          <w:lang w:eastAsia="uk-UA"/>
        </w:rPr>
        <w:t>подібно до маленьких насосів</w:t>
      </w:r>
    </w:p>
    <w:p w:rsidR="0037781C" w:rsidRPr="00760796" w:rsidRDefault="0037781C" w:rsidP="00927496">
      <w:pPr>
        <w:spacing w:after="0" w:line="360" w:lineRule="auto"/>
        <w:rPr>
          <w:rFonts w:ascii="Times New Roman" w:eastAsia="Times New Roman" w:hAnsi="Times New Roman" w:cs="Times New Roman"/>
          <w:color w:val="000000"/>
          <w:sz w:val="28"/>
          <w:szCs w:val="28"/>
          <w:lang w:eastAsia="uk-UA"/>
        </w:rPr>
      </w:pPr>
      <w:r w:rsidRPr="00760796">
        <w:rPr>
          <w:rFonts w:ascii="Times New Roman" w:eastAsia="Times New Roman" w:hAnsi="Times New Roman" w:cs="Times New Roman"/>
          <w:color w:val="000000"/>
          <w:sz w:val="28"/>
          <w:szCs w:val="28"/>
          <w:lang w:eastAsia="uk-UA"/>
        </w:rPr>
        <w:t>по клітинах якої вода</w:t>
      </w:r>
    </w:p>
    <w:p w:rsidR="0037781C" w:rsidRPr="00760796" w:rsidRDefault="0037781C" w:rsidP="00927496">
      <w:pPr>
        <w:spacing w:after="0" w:line="360" w:lineRule="auto"/>
        <w:rPr>
          <w:rFonts w:ascii="Times New Roman" w:eastAsia="Times New Roman" w:hAnsi="Times New Roman" w:cs="Times New Roman"/>
          <w:color w:val="000000"/>
          <w:sz w:val="28"/>
          <w:szCs w:val="28"/>
          <w:lang w:eastAsia="uk-UA"/>
        </w:rPr>
      </w:pPr>
      <w:r w:rsidRPr="00760796">
        <w:rPr>
          <w:rFonts w:ascii="Times New Roman" w:eastAsia="Times New Roman" w:hAnsi="Times New Roman" w:cs="Times New Roman"/>
          <w:color w:val="000000"/>
          <w:sz w:val="28"/>
          <w:szCs w:val="28"/>
          <w:lang w:eastAsia="uk-UA"/>
        </w:rPr>
        <w:t>верхівкової частини у процесі зростання</w:t>
      </w:r>
    </w:p>
    <w:p w:rsidR="0037781C" w:rsidRPr="00760796" w:rsidRDefault="0037781C" w:rsidP="00927496">
      <w:pPr>
        <w:spacing w:after="0" w:line="360" w:lineRule="auto"/>
        <w:rPr>
          <w:rFonts w:ascii="Times New Roman" w:eastAsia="Times New Roman" w:hAnsi="Times New Roman" w:cs="Times New Roman"/>
          <w:color w:val="000000"/>
          <w:sz w:val="28"/>
          <w:szCs w:val="28"/>
          <w:lang w:eastAsia="uk-UA"/>
        </w:rPr>
      </w:pPr>
      <w:r w:rsidRPr="00760796">
        <w:rPr>
          <w:rFonts w:ascii="Times New Roman" w:eastAsia="Times New Roman" w:hAnsi="Times New Roman" w:cs="Times New Roman"/>
          <w:color w:val="000000"/>
          <w:sz w:val="28"/>
          <w:szCs w:val="28"/>
          <w:lang w:eastAsia="uk-UA"/>
        </w:rPr>
        <w:lastRenderedPageBreak/>
        <w:t>місцем відкладення поживних речовин</w:t>
      </w:r>
    </w:p>
    <w:p w:rsidR="0037781C" w:rsidRPr="00760796" w:rsidRDefault="0037781C" w:rsidP="00927496">
      <w:pPr>
        <w:spacing w:after="0" w:line="360" w:lineRule="auto"/>
        <w:rPr>
          <w:rFonts w:ascii="Times New Roman" w:eastAsia="Times New Roman" w:hAnsi="Times New Roman" w:cs="Times New Roman"/>
          <w:color w:val="000000"/>
          <w:sz w:val="28"/>
          <w:szCs w:val="28"/>
          <w:lang w:eastAsia="uk-UA"/>
        </w:rPr>
      </w:pPr>
      <w:r w:rsidRPr="00760796">
        <w:rPr>
          <w:rFonts w:ascii="Times New Roman" w:eastAsia="Times New Roman" w:hAnsi="Times New Roman" w:cs="Times New Roman"/>
          <w:color w:val="000000"/>
          <w:sz w:val="28"/>
          <w:szCs w:val="28"/>
          <w:lang w:eastAsia="uk-UA"/>
        </w:rPr>
        <w:t>т</w:t>
      </w:r>
      <w:r w:rsidR="00927496" w:rsidRPr="00760796">
        <w:rPr>
          <w:rFonts w:ascii="Times New Roman" w:eastAsia="Times New Roman" w:hAnsi="Times New Roman" w:cs="Times New Roman"/>
          <w:color w:val="000000"/>
          <w:sz w:val="28"/>
          <w:szCs w:val="28"/>
          <w:lang w:eastAsia="uk-UA"/>
        </w:rPr>
        <w:t>овсті бічні та придаткові корні</w:t>
      </w:r>
    </w:p>
    <w:p w:rsidR="0037781C" w:rsidRPr="00760796" w:rsidRDefault="0037781C" w:rsidP="00927496">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На етапі розвитку шкільного освіти проблема активності пізнавальної діяльності учнів набуває особливо важливого значення у зв'язку з високими темпами розвитку та вдосконалення науки і техніки, потребою суспільства в людях освічених, здатних швидко орієнтуватися в обстановці, мислити самостійно і вільних від стереотипів.</w:t>
      </w:r>
    </w:p>
    <w:p w:rsidR="00DF78AA" w:rsidRPr="00760796" w:rsidRDefault="00DF78AA" w:rsidP="00927496">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Не слід забувати, що сучасного учня надзвичайно важко мотивувати до пізнавальної діяльності в ум</w:t>
      </w:r>
      <w:r w:rsidR="00927496" w:rsidRPr="00760796">
        <w:rPr>
          <w:rFonts w:ascii="Times New Roman" w:hAnsi="Times New Roman" w:cs="Times New Roman"/>
          <w:sz w:val="28"/>
          <w:szCs w:val="28"/>
        </w:rPr>
        <w:t xml:space="preserve">овах інформаційного простору. У </w:t>
      </w:r>
      <w:r w:rsidRPr="00760796">
        <w:rPr>
          <w:rFonts w:ascii="Times New Roman" w:hAnsi="Times New Roman" w:cs="Times New Roman"/>
          <w:sz w:val="28"/>
          <w:szCs w:val="28"/>
        </w:rPr>
        <w:t xml:space="preserve">сучасного </w:t>
      </w:r>
      <w:proofErr w:type="spellStart"/>
      <w:r w:rsidRPr="00760796">
        <w:rPr>
          <w:rFonts w:ascii="Times New Roman" w:hAnsi="Times New Roman" w:cs="Times New Roman"/>
          <w:sz w:val="28"/>
          <w:szCs w:val="28"/>
        </w:rPr>
        <w:t>підлітка</w:t>
      </w:r>
      <w:proofErr w:type="spellEnd"/>
      <w:r w:rsidRPr="00760796">
        <w:rPr>
          <w:rFonts w:ascii="Times New Roman" w:hAnsi="Times New Roman" w:cs="Times New Roman"/>
          <w:sz w:val="28"/>
          <w:szCs w:val="28"/>
        </w:rPr>
        <w:t xml:space="preserve"> переважає інший тип мислення, і це не можна ігнорувати, а навпаки – необхідно враховувати під час подачі матеріалу. Таким чином, використання різних освітніх технологій дозволяють сприймати та засвоювати інформацію більш ефективно, стає актуальним та сприяє досягненню результатів сучасної освіти.</w:t>
      </w:r>
    </w:p>
    <w:p w:rsidR="0037781C" w:rsidRPr="00760796" w:rsidRDefault="0037781C" w:rsidP="00927496">
      <w:pPr>
        <w:spacing w:after="0" w:line="360" w:lineRule="auto"/>
        <w:ind w:firstLine="709"/>
        <w:jc w:val="both"/>
        <w:rPr>
          <w:rFonts w:ascii="Times New Roman" w:hAnsi="Times New Roman" w:cs="Times New Roman"/>
          <w:sz w:val="28"/>
          <w:szCs w:val="28"/>
        </w:rPr>
      </w:pPr>
      <w:r w:rsidRPr="00760796">
        <w:rPr>
          <w:rFonts w:ascii="Times New Roman" w:hAnsi="Times New Roman" w:cs="Times New Roman"/>
          <w:sz w:val="28"/>
          <w:szCs w:val="28"/>
        </w:rPr>
        <w:t>Виконання таких завдань стає можливим лише за умов активного навчання, стимулюючого розумову діяльність учнів. Активне навчання, що здійснюється за допомогою активних методів та прийомів, сприяє формуванню мотивації до набуття знань та навчальної діяльності.</w:t>
      </w:r>
    </w:p>
    <w:p w:rsidR="0037781C" w:rsidRDefault="0037781C" w:rsidP="008C02A6">
      <w:pPr>
        <w:rPr>
          <w:rFonts w:ascii="Times New Roman" w:eastAsia="Times New Roman" w:hAnsi="Times New Roman" w:cs="Times New Roman"/>
          <w:b/>
          <w:bCs/>
          <w:sz w:val="28"/>
          <w:szCs w:val="28"/>
          <w:lang w:eastAsia="uk-UA"/>
        </w:rPr>
      </w:pPr>
    </w:p>
    <w:p w:rsidR="00650C75" w:rsidRPr="00760796" w:rsidRDefault="00650C75" w:rsidP="008C02A6">
      <w:pPr>
        <w:rPr>
          <w:rFonts w:ascii="Times New Roman" w:eastAsia="Times New Roman" w:hAnsi="Times New Roman" w:cs="Times New Roman"/>
          <w:b/>
          <w:bCs/>
          <w:sz w:val="28"/>
          <w:szCs w:val="28"/>
          <w:lang w:eastAsia="uk-UA"/>
        </w:rPr>
      </w:pPr>
    </w:p>
    <w:p w:rsidR="000346EB" w:rsidRPr="00760796" w:rsidRDefault="00827452" w:rsidP="009E59AD">
      <w:pPr>
        <w:shd w:val="clear" w:color="auto" w:fill="FFFFFF"/>
        <w:spacing w:after="0" w:line="360" w:lineRule="auto"/>
        <w:ind w:firstLine="709"/>
        <w:jc w:val="both"/>
        <w:outlineLvl w:val="1"/>
        <w:rPr>
          <w:rFonts w:ascii="Times New Roman" w:eastAsia="Calibri" w:hAnsi="Times New Roman" w:cs="Times New Roman"/>
          <w:b/>
          <w:sz w:val="28"/>
          <w:szCs w:val="28"/>
        </w:rPr>
      </w:pPr>
      <w:r w:rsidRPr="00760796">
        <w:rPr>
          <w:rFonts w:ascii="Times New Roman" w:eastAsia="Calibri" w:hAnsi="Times New Roman" w:cs="Times New Roman"/>
          <w:b/>
          <w:sz w:val="28"/>
          <w:szCs w:val="28"/>
        </w:rPr>
        <w:t>2.3. Експериментальне дослідження з розвитку навчальної мотивації здобувачів освіти у процесі вивчення біології рослин</w:t>
      </w:r>
    </w:p>
    <w:p w:rsidR="001016A7" w:rsidRPr="00760796" w:rsidRDefault="001016A7" w:rsidP="009E59AD">
      <w:pPr>
        <w:shd w:val="clear" w:color="auto" w:fill="FFFFFF"/>
        <w:spacing w:after="0" w:line="360" w:lineRule="auto"/>
        <w:ind w:firstLine="709"/>
        <w:jc w:val="both"/>
        <w:outlineLvl w:val="1"/>
        <w:rPr>
          <w:rFonts w:ascii="Times New Roman" w:eastAsia="Calibri" w:hAnsi="Times New Roman" w:cs="Times New Roman"/>
          <w:b/>
          <w:sz w:val="28"/>
          <w:szCs w:val="28"/>
        </w:rPr>
      </w:pPr>
    </w:p>
    <w:p w:rsidR="009E59AD" w:rsidRPr="00760796" w:rsidRDefault="009E59AD" w:rsidP="009E59AD">
      <w:pPr>
        <w:spacing w:after="0" w:line="360" w:lineRule="auto"/>
        <w:ind w:firstLine="709"/>
        <w:jc w:val="both"/>
        <w:rPr>
          <w:rFonts w:ascii="Times New Roman" w:hAnsi="Times New Roman" w:cs="Times New Roman"/>
          <w:spacing w:val="-4"/>
          <w:sz w:val="28"/>
          <w:szCs w:val="28"/>
        </w:rPr>
      </w:pPr>
      <w:r w:rsidRPr="00760796">
        <w:rPr>
          <w:rFonts w:ascii="Times New Roman" w:hAnsi="Times New Roman" w:cs="Times New Roman"/>
          <w:spacing w:val="-4"/>
          <w:sz w:val="28"/>
          <w:szCs w:val="28"/>
        </w:rPr>
        <w:t>На виконання п’ятого завдання магістерської роботи здійснювалась експериментальна перевірка ефективності обґрунтованих методичних прийомів мотивації учнів до навчальної діяльності з біології. Для експерименту було відібрано експериментальні та контрольні класи учнів з приблизно однаковим рівнем навчальної мотивації з біології. Всього у формувальному експерименті взяли участь 54 учні 6-х класів (28 в експериментальному і 26 в контрольному класах).</w:t>
      </w:r>
    </w:p>
    <w:p w:rsidR="009E59AD" w:rsidRDefault="009E59AD" w:rsidP="009E59AD">
      <w:pPr>
        <w:spacing w:after="0" w:line="360" w:lineRule="auto"/>
        <w:ind w:firstLine="709"/>
        <w:jc w:val="both"/>
        <w:rPr>
          <w:rFonts w:ascii="Times New Roman" w:hAnsi="Times New Roman" w:cs="Times New Roman"/>
          <w:spacing w:val="-4"/>
          <w:sz w:val="28"/>
          <w:szCs w:val="28"/>
        </w:rPr>
      </w:pPr>
      <w:r w:rsidRPr="00760796">
        <w:rPr>
          <w:rFonts w:ascii="Times New Roman" w:hAnsi="Times New Roman" w:cs="Times New Roman"/>
          <w:spacing w:val="-4"/>
          <w:sz w:val="28"/>
          <w:szCs w:val="28"/>
        </w:rPr>
        <w:lastRenderedPageBreak/>
        <w:t xml:space="preserve">В експериментальному класі у процесі вивчення біології застосовувались традиційні та інноваційні </w:t>
      </w:r>
      <w:r w:rsidR="00760796" w:rsidRPr="00760796">
        <w:rPr>
          <w:rFonts w:ascii="Times New Roman" w:hAnsi="Times New Roman" w:cs="Times New Roman"/>
          <w:spacing w:val="-4"/>
          <w:sz w:val="28"/>
          <w:szCs w:val="28"/>
        </w:rPr>
        <w:t xml:space="preserve">методи і </w:t>
      </w:r>
      <w:r w:rsidRPr="00760796">
        <w:rPr>
          <w:rFonts w:ascii="Times New Roman" w:hAnsi="Times New Roman" w:cs="Times New Roman"/>
          <w:spacing w:val="-4"/>
          <w:sz w:val="28"/>
          <w:szCs w:val="28"/>
        </w:rPr>
        <w:t xml:space="preserve">прийоми мотивації навчальної діяльності учнів, у контрольному класі навчання здійснювалось за традиційною методикою. </w:t>
      </w:r>
    </w:p>
    <w:p w:rsidR="00760796" w:rsidRDefault="00760796" w:rsidP="009E59AD">
      <w:pPr>
        <w:spacing w:after="0" w:line="360" w:lineRule="auto"/>
        <w:ind w:firstLine="709"/>
        <w:jc w:val="both"/>
        <w:rPr>
          <w:rFonts w:ascii="Times New Roman" w:hAnsi="Times New Roman" w:cs="Times New Roman"/>
          <w:spacing w:val="-4"/>
          <w:sz w:val="28"/>
          <w:szCs w:val="28"/>
        </w:rPr>
      </w:pPr>
      <w:r>
        <w:rPr>
          <w:rFonts w:ascii="Times New Roman" w:hAnsi="Times New Roman" w:cs="Times New Roman"/>
          <w:spacing w:val="-4"/>
          <w:sz w:val="28"/>
          <w:szCs w:val="28"/>
        </w:rPr>
        <w:t>Порівняння рівнів розвитку навчальної мотивації учнів контрольного та експериментального класів до та після проведення формувального експерименту продемонстровано на рис. 2.4.</w:t>
      </w:r>
    </w:p>
    <w:p w:rsidR="00760796" w:rsidRDefault="00760796" w:rsidP="009E59AD">
      <w:pPr>
        <w:spacing w:after="0" w:line="360" w:lineRule="auto"/>
        <w:ind w:firstLine="709"/>
        <w:jc w:val="both"/>
        <w:rPr>
          <w:rFonts w:ascii="Times New Roman" w:hAnsi="Times New Roman" w:cs="Times New Roman"/>
          <w:spacing w:val="-4"/>
          <w:sz w:val="28"/>
          <w:szCs w:val="28"/>
        </w:rPr>
      </w:pPr>
    </w:p>
    <w:p w:rsidR="00333732" w:rsidRDefault="00333732" w:rsidP="009E59AD">
      <w:pPr>
        <w:spacing w:after="0" w:line="360" w:lineRule="auto"/>
        <w:ind w:firstLine="709"/>
        <w:jc w:val="both"/>
        <w:rPr>
          <w:rFonts w:ascii="Times New Roman" w:hAnsi="Times New Roman" w:cs="Times New Roman"/>
          <w:spacing w:val="-4"/>
          <w:sz w:val="28"/>
          <w:szCs w:val="28"/>
        </w:rPr>
      </w:pPr>
    </w:p>
    <w:p w:rsidR="00760796" w:rsidRPr="00760796" w:rsidRDefault="00760796" w:rsidP="009E59AD">
      <w:pPr>
        <w:spacing w:after="0" w:line="360" w:lineRule="auto"/>
        <w:ind w:firstLine="709"/>
        <w:jc w:val="both"/>
        <w:rPr>
          <w:rFonts w:ascii="Times New Roman" w:hAnsi="Times New Roman" w:cs="Times New Roman"/>
          <w:spacing w:val="-4"/>
          <w:sz w:val="28"/>
          <w:szCs w:val="28"/>
        </w:rPr>
      </w:pPr>
      <w:r>
        <w:rPr>
          <w:rFonts w:ascii="Times New Roman" w:hAnsi="Times New Roman" w:cs="Times New Roman"/>
          <w:noProof/>
          <w:spacing w:val="-4"/>
          <w:sz w:val="28"/>
          <w:szCs w:val="28"/>
          <w:lang w:eastAsia="uk-UA"/>
        </w:rPr>
        <w:drawing>
          <wp:inline distT="0" distB="0" distL="0" distR="0">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17EB1" w:rsidRPr="007F21F6" w:rsidRDefault="007F21F6" w:rsidP="007F21F6">
      <w:pPr>
        <w:spacing w:after="0" w:line="360" w:lineRule="auto"/>
        <w:ind w:firstLine="709"/>
        <w:jc w:val="center"/>
        <w:rPr>
          <w:rFonts w:ascii="Times New Roman" w:hAnsi="Times New Roman" w:cs="Times New Roman"/>
          <w:b/>
          <w:spacing w:val="-4"/>
          <w:sz w:val="28"/>
          <w:szCs w:val="28"/>
        </w:rPr>
      </w:pPr>
      <w:proofErr w:type="spellStart"/>
      <w:r w:rsidRPr="007F21F6">
        <w:rPr>
          <w:rFonts w:ascii="Times New Roman" w:hAnsi="Times New Roman" w:cs="Times New Roman"/>
          <w:b/>
          <w:spacing w:val="-4"/>
          <w:sz w:val="28"/>
          <w:szCs w:val="28"/>
          <w:lang w:val="en-US"/>
        </w:rPr>
        <w:t>Рис</w:t>
      </w:r>
      <w:proofErr w:type="spellEnd"/>
      <w:r w:rsidRPr="007F21F6">
        <w:rPr>
          <w:rFonts w:ascii="Times New Roman" w:hAnsi="Times New Roman" w:cs="Times New Roman"/>
          <w:b/>
          <w:spacing w:val="-4"/>
          <w:sz w:val="28"/>
          <w:szCs w:val="28"/>
          <w:lang w:val="en-US"/>
        </w:rPr>
        <w:t>. 2.4.</w:t>
      </w:r>
      <w:r w:rsidRPr="007F21F6">
        <w:rPr>
          <w:rFonts w:ascii="Times New Roman" w:hAnsi="Times New Roman" w:cs="Times New Roman"/>
          <w:b/>
          <w:spacing w:val="-4"/>
          <w:sz w:val="28"/>
          <w:szCs w:val="28"/>
        </w:rPr>
        <w:t xml:space="preserve"> Рівні розвитку навчальної мотивації учнів контрольного та експериментального класів до та після проведення формувального експерименту</w:t>
      </w:r>
    </w:p>
    <w:p w:rsidR="007F21F6" w:rsidRDefault="007F21F6" w:rsidP="007F21F6">
      <w:pPr>
        <w:spacing w:after="0" w:line="360" w:lineRule="auto"/>
        <w:ind w:firstLine="709"/>
        <w:jc w:val="both"/>
        <w:rPr>
          <w:rFonts w:ascii="Times New Roman" w:hAnsi="Times New Roman" w:cs="Times New Roman"/>
          <w:spacing w:val="-4"/>
          <w:sz w:val="28"/>
          <w:szCs w:val="28"/>
        </w:rPr>
      </w:pPr>
    </w:p>
    <w:p w:rsidR="00417EB1" w:rsidRDefault="007F21F6" w:rsidP="007F21F6">
      <w:pPr>
        <w:spacing w:after="0" w:line="360" w:lineRule="auto"/>
        <w:ind w:firstLine="709"/>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Отже, можемо констатувати, що спостерігається позитивна динаміка рівнів розвитку навчальної мотивації учнів експериментального класу після формувального експерименту в порівнянні з контрольним класом: збільшується відсоток школярів з високим і середнім рівнями розвитку досліджуваної якості </w:t>
      </w:r>
      <w:r>
        <w:rPr>
          <w:rFonts w:ascii="Times New Roman" w:hAnsi="Times New Roman" w:cs="Times New Roman"/>
          <w:spacing w:val="-4"/>
          <w:sz w:val="28"/>
          <w:szCs w:val="28"/>
        </w:rPr>
        <w:lastRenderedPageBreak/>
        <w:t>особистості, натомість зменшується кількість здобувачів загальної середньої освіти з низьким рівнем.</w:t>
      </w:r>
    </w:p>
    <w:p w:rsidR="00140CBE" w:rsidRPr="00760796" w:rsidRDefault="00140CBE" w:rsidP="009E59AD">
      <w:pPr>
        <w:spacing w:after="0" w:line="360" w:lineRule="auto"/>
        <w:ind w:firstLine="709"/>
        <w:jc w:val="both"/>
        <w:rPr>
          <w:rFonts w:ascii="Times New Roman" w:hAnsi="Times New Roman" w:cs="Times New Roman"/>
          <w:spacing w:val="-4"/>
          <w:sz w:val="28"/>
          <w:szCs w:val="28"/>
        </w:rPr>
      </w:pPr>
      <w:r w:rsidRPr="00760796">
        <w:rPr>
          <w:rFonts w:ascii="Times New Roman" w:hAnsi="Times New Roman" w:cs="Times New Roman"/>
          <w:spacing w:val="-4"/>
          <w:sz w:val="28"/>
          <w:szCs w:val="28"/>
        </w:rPr>
        <w:t>Порівняння рівнів розвитку навчальної</w:t>
      </w:r>
      <w:r w:rsidR="00A038BC" w:rsidRPr="00760796">
        <w:rPr>
          <w:rFonts w:ascii="Times New Roman" w:hAnsi="Times New Roman" w:cs="Times New Roman"/>
          <w:spacing w:val="-4"/>
          <w:sz w:val="28"/>
          <w:szCs w:val="28"/>
        </w:rPr>
        <w:t xml:space="preserve"> мотивації учнів експериментального класу</w:t>
      </w:r>
      <w:r w:rsidRPr="00760796">
        <w:rPr>
          <w:rFonts w:ascii="Times New Roman" w:hAnsi="Times New Roman" w:cs="Times New Roman"/>
          <w:spacing w:val="-4"/>
          <w:sz w:val="28"/>
          <w:szCs w:val="28"/>
        </w:rPr>
        <w:t xml:space="preserve"> до та після проведення формувального експериме</w:t>
      </w:r>
      <w:r w:rsidR="00760796">
        <w:rPr>
          <w:rFonts w:ascii="Times New Roman" w:hAnsi="Times New Roman" w:cs="Times New Roman"/>
          <w:spacing w:val="-4"/>
          <w:sz w:val="28"/>
          <w:szCs w:val="28"/>
        </w:rPr>
        <w:t>нту продемонстровано на рис. 2.5</w:t>
      </w:r>
      <w:r w:rsidRPr="00760796">
        <w:rPr>
          <w:rFonts w:ascii="Times New Roman" w:hAnsi="Times New Roman" w:cs="Times New Roman"/>
          <w:spacing w:val="-4"/>
          <w:sz w:val="28"/>
          <w:szCs w:val="28"/>
        </w:rPr>
        <w:t>.</w:t>
      </w:r>
    </w:p>
    <w:p w:rsidR="00140CBE" w:rsidRPr="00760796" w:rsidRDefault="00140CBE" w:rsidP="009E59AD">
      <w:pPr>
        <w:spacing w:after="0" w:line="360" w:lineRule="auto"/>
        <w:ind w:firstLine="709"/>
        <w:jc w:val="both"/>
        <w:rPr>
          <w:rFonts w:ascii="Times New Roman" w:hAnsi="Times New Roman" w:cs="Times New Roman"/>
          <w:spacing w:val="-4"/>
          <w:sz w:val="28"/>
          <w:szCs w:val="28"/>
        </w:rPr>
      </w:pPr>
    </w:p>
    <w:p w:rsidR="00140CBE" w:rsidRPr="00760796" w:rsidRDefault="00140CBE" w:rsidP="009E59AD">
      <w:pPr>
        <w:spacing w:after="0" w:line="360" w:lineRule="auto"/>
        <w:ind w:firstLine="709"/>
        <w:jc w:val="both"/>
        <w:rPr>
          <w:rFonts w:ascii="Times New Roman" w:hAnsi="Times New Roman" w:cs="Times New Roman"/>
          <w:spacing w:val="-4"/>
          <w:sz w:val="28"/>
          <w:szCs w:val="28"/>
        </w:rPr>
      </w:pPr>
      <w:r w:rsidRPr="00760796">
        <w:rPr>
          <w:rFonts w:ascii="Times New Roman" w:hAnsi="Times New Roman" w:cs="Times New Roman"/>
          <w:noProof/>
          <w:spacing w:val="-4"/>
          <w:sz w:val="28"/>
          <w:szCs w:val="28"/>
          <w:lang w:eastAsia="uk-UA"/>
        </w:rPr>
        <w:drawing>
          <wp:inline distT="0" distB="0" distL="0" distR="0" wp14:anchorId="46633ABB" wp14:editId="01E1158F">
            <wp:extent cx="5478780" cy="3208020"/>
            <wp:effectExtent l="0" t="0" r="7620" b="1143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33732" w:rsidRDefault="00333732" w:rsidP="00A038BC">
      <w:pPr>
        <w:spacing w:after="0" w:line="360" w:lineRule="auto"/>
        <w:ind w:firstLine="709"/>
        <w:jc w:val="center"/>
        <w:rPr>
          <w:rFonts w:ascii="Times New Roman" w:hAnsi="Times New Roman" w:cs="Times New Roman"/>
          <w:b/>
          <w:spacing w:val="-4"/>
          <w:sz w:val="28"/>
          <w:szCs w:val="28"/>
        </w:rPr>
      </w:pPr>
    </w:p>
    <w:p w:rsidR="00140CBE" w:rsidRPr="00760796" w:rsidRDefault="00760796" w:rsidP="00A038BC">
      <w:pPr>
        <w:spacing w:after="0" w:line="360" w:lineRule="auto"/>
        <w:ind w:firstLine="709"/>
        <w:jc w:val="center"/>
        <w:rPr>
          <w:rFonts w:ascii="Times New Roman" w:hAnsi="Times New Roman" w:cs="Times New Roman"/>
          <w:b/>
          <w:spacing w:val="-4"/>
          <w:sz w:val="28"/>
          <w:szCs w:val="28"/>
        </w:rPr>
      </w:pPr>
      <w:r>
        <w:rPr>
          <w:rFonts w:ascii="Times New Roman" w:hAnsi="Times New Roman" w:cs="Times New Roman"/>
          <w:b/>
          <w:spacing w:val="-4"/>
          <w:sz w:val="28"/>
          <w:szCs w:val="28"/>
        </w:rPr>
        <w:t>Рис. 2.5</w:t>
      </w:r>
      <w:r w:rsidR="00A038BC" w:rsidRPr="00760796">
        <w:rPr>
          <w:rFonts w:ascii="Times New Roman" w:hAnsi="Times New Roman" w:cs="Times New Roman"/>
          <w:b/>
          <w:spacing w:val="-4"/>
          <w:sz w:val="28"/>
          <w:szCs w:val="28"/>
        </w:rPr>
        <w:t>. рівнів розвитку навчальної мотивації учнів експериментального класу до та після проведення формувального експерименту</w:t>
      </w:r>
    </w:p>
    <w:p w:rsidR="00140CBE" w:rsidRPr="00760796" w:rsidRDefault="00140CBE" w:rsidP="009E59AD">
      <w:pPr>
        <w:spacing w:after="0" w:line="360" w:lineRule="auto"/>
        <w:ind w:firstLine="709"/>
        <w:jc w:val="both"/>
        <w:rPr>
          <w:rFonts w:ascii="Times New Roman" w:hAnsi="Times New Roman" w:cs="Times New Roman"/>
          <w:spacing w:val="-4"/>
          <w:sz w:val="28"/>
          <w:szCs w:val="28"/>
        </w:rPr>
      </w:pPr>
    </w:p>
    <w:p w:rsidR="009E59AD" w:rsidRPr="00760796" w:rsidRDefault="009E59AD" w:rsidP="009E59AD">
      <w:pPr>
        <w:spacing w:after="0" w:line="360" w:lineRule="auto"/>
        <w:ind w:firstLine="709"/>
        <w:jc w:val="both"/>
        <w:rPr>
          <w:rFonts w:ascii="Times New Roman" w:hAnsi="Times New Roman" w:cs="Times New Roman"/>
          <w:spacing w:val="-4"/>
          <w:sz w:val="28"/>
          <w:szCs w:val="28"/>
        </w:rPr>
      </w:pPr>
      <w:r w:rsidRPr="00760796">
        <w:rPr>
          <w:rFonts w:ascii="Times New Roman" w:hAnsi="Times New Roman" w:cs="Times New Roman"/>
          <w:spacing w:val="-4"/>
          <w:sz w:val="28"/>
          <w:szCs w:val="28"/>
        </w:rPr>
        <w:t>Отримані результати свідчать, що за період проведення формувального експерименту в експериментальному класі суттєво зменшився відсоток учнів з низьким рівнем мотивації навчальної діяльності (з 36,3% до 11,3%). Натомість суттєво підвищилася кількість учнів з високим (з 20,5% до 39,8%) і середнім (з 43,2% до 48,9%) рівнями навчаль</w:t>
      </w:r>
      <w:r w:rsidR="00D87B43" w:rsidRPr="00760796">
        <w:rPr>
          <w:rFonts w:ascii="Times New Roman" w:hAnsi="Times New Roman" w:cs="Times New Roman"/>
          <w:spacing w:val="-4"/>
          <w:sz w:val="28"/>
          <w:szCs w:val="28"/>
        </w:rPr>
        <w:t xml:space="preserve">ної мотивації. Ми </w:t>
      </w:r>
      <w:r w:rsidRPr="00760796">
        <w:rPr>
          <w:rFonts w:ascii="Times New Roman" w:hAnsi="Times New Roman" w:cs="Times New Roman"/>
          <w:spacing w:val="-4"/>
          <w:sz w:val="28"/>
          <w:szCs w:val="28"/>
        </w:rPr>
        <w:t>з</w:t>
      </w:r>
      <w:r w:rsidR="00D87B43" w:rsidRPr="00760796">
        <w:rPr>
          <w:rFonts w:ascii="Times New Roman" w:hAnsi="Times New Roman" w:cs="Times New Roman"/>
          <w:spacing w:val="-4"/>
          <w:sz w:val="28"/>
          <w:szCs w:val="28"/>
        </w:rPr>
        <w:t>асвідчили</w:t>
      </w:r>
      <w:r w:rsidRPr="00760796">
        <w:rPr>
          <w:rFonts w:ascii="Times New Roman" w:hAnsi="Times New Roman" w:cs="Times New Roman"/>
          <w:spacing w:val="-4"/>
          <w:sz w:val="28"/>
          <w:szCs w:val="28"/>
        </w:rPr>
        <w:t xml:space="preserve"> статистичну </w:t>
      </w:r>
      <w:r w:rsidRPr="00760796">
        <w:rPr>
          <w:rFonts w:ascii="Times New Roman" w:hAnsi="Times New Roman" w:cs="Times New Roman"/>
          <w:spacing w:val="-4"/>
          <w:sz w:val="28"/>
          <w:szCs w:val="28"/>
        </w:rPr>
        <w:lastRenderedPageBreak/>
        <w:t xml:space="preserve">достовірність цих змін , що підтверджує позитивний вплив розроблених </w:t>
      </w:r>
      <w:r w:rsidR="00D87B43" w:rsidRPr="00760796">
        <w:rPr>
          <w:rFonts w:ascii="Times New Roman" w:hAnsi="Times New Roman" w:cs="Times New Roman"/>
          <w:spacing w:val="-4"/>
          <w:sz w:val="28"/>
          <w:szCs w:val="28"/>
        </w:rPr>
        <w:t xml:space="preserve">методів і </w:t>
      </w:r>
      <w:r w:rsidRPr="00760796">
        <w:rPr>
          <w:rFonts w:ascii="Times New Roman" w:hAnsi="Times New Roman" w:cs="Times New Roman"/>
          <w:spacing w:val="-4"/>
          <w:sz w:val="28"/>
          <w:szCs w:val="28"/>
        </w:rPr>
        <w:t>прийомів на розвиток мотивації навчальної діяльності учнів з біології.</w:t>
      </w:r>
    </w:p>
    <w:p w:rsidR="009E59AD" w:rsidRPr="00760796" w:rsidRDefault="009E59AD" w:rsidP="00827452">
      <w:pPr>
        <w:shd w:val="clear" w:color="auto" w:fill="FFFFFF"/>
        <w:spacing w:before="270" w:after="0" w:line="360" w:lineRule="auto"/>
        <w:ind w:right="180" w:firstLine="709"/>
        <w:jc w:val="both"/>
        <w:outlineLvl w:val="1"/>
        <w:rPr>
          <w:rFonts w:ascii="Times New Roman" w:eastAsia="Calibri" w:hAnsi="Times New Roman" w:cs="Times New Roman"/>
          <w:b/>
          <w:sz w:val="28"/>
          <w:szCs w:val="28"/>
        </w:rPr>
      </w:pPr>
    </w:p>
    <w:p w:rsidR="00D121AE" w:rsidRPr="00760796" w:rsidRDefault="00D121AE">
      <w:pPr>
        <w:rPr>
          <w:rFonts w:ascii="Times New Roman" w:eastAsia="Calibri" w:hAnsi="Times New Roman" w:cs="Times New Roman"/>
          <w:b/>
          <w:sz w:val="28"/>
          <w:szCs w:val="28"/>
        </w:rPr>
      </w:pPr>
      <w:r w:rsidRPr="00760796">
        <w:rPr>
          <w:rFonts w:ascii="Times New Roman" w:eastAsia="Calibri" w:hAnsi="Times New Roman" w:cs="Times New Roman"/>
          <w:b/>
          <w:sz w:val="28"/>
          <w:szCs w:val="28"/>
        </w:rPr>
        <w:br w:type="page"/>
      </w:r>
    </w:p>
    <w:p w:rsidR="001016A7" w:rsidRPr="00760796" w:rsidRDefault="00D121AE" w:rsidP="00D121AE">
      <w:pPr>
        <w:shd w:val="clear" w:color="auto" w:fill="FFFFFF"/>
        <w:spacing w:before="270" w:after="0" w:line="360" w:lineRule="auto"/>
        <w:ind w:right="180" w:firstLine="709"/>
        <w:jc w:val="center"/>
        <w:outlineLvl w:val="1"/>
        <w:rPr>
          <w:rFonts w:ascii="Times New Roman" w:eastAsia="Calibri" w:hAnsi="Times New Roman" w:cs="Times New Roman"/>
          <w:b/>
          <w:sz w:val="28"/>
          <w:szCs w:val="28"/>
        </w:rPr>
      </w:pPr>
      <w:r w:rsidRPr="00760796">
        <w:rPr>
          <w:rFonts w:ascii="Times New Roman" w:eastAsia="Calibri" w:hAnsi="Times New Roman" w:cs="Times New Roman"/>
          <w:b/>
          <w:sz w:val="28"/>
          <w:szCs w:val="28"/>
        </w:rPr>
        <w:lastRenderedPageBreak/>
        <w:t>ЗАГАЛЬНІ ВИСНОВКИ</w:t>
      </w:r>
    </w:p>
    <w:p w:rsidR="00D87B43" w:rsidRPr="00760796" w:rsidRDefault="00D87B43" w:rsidP="00D87B43">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760796">
        <w:rPr>
          <w:rFonts w:ascii="Times New Roman" w:eastAsia="Calibri" w:hAnsi="Times New Roman" w:cs="Times New Roman"/>
          <w:sz w:val="28"/>
          <w:szCs w:val="28"/>
        </w:rPr>
        <w:t xml:space="preserve">1. </w:t>
      </w:r>
      <w:r w:rsidR="00BC4210" w:rsidRPr="00760796">
        <w:rPr>
          <w:rFonts w:ascii="Times New Roman" w:eastAsia="Calibri" w:hAnsi="Times New Roman" w:cs="Times New Roman"/>
          <w:sz w:val="28"/>
          <w:szCs w:val="28"/>
        </w:rPr>
        <w:t>Результати аналізу пс</w:t>
      </w:r>
      <w:r w:rsidRPr="00760796">
        <w:rPr>
          <w:rFonts w:ascii="Times New Roman" w:eastAsia="Calibri" w:hAnsi="Times New Roman" w:cs="Times New Roman"/>
          <w:sz w:val="28"/>
          <w:szCs w:val="28"/>
        </w:rPr>
        <w:t>ихолого-педагогічних літератури з проблеми дослідження</w:t>
      </w:r>
      <w:r w:rsidR="00BC4210" w:rsidRPr="00760796">
        <w:rPr>
          <w:rFonts w:ascii="Times New Roman" w:eastAsia="Calibri" w:hAnsi="Times New Roman" w:cs="Times New Roman"/>
          <w:sz w:val="28"/>
          <w:szCs w:val="28"/>
        </w:rPr>
        <w:t xml:space="preserve"> свідчать, що </w:t>
      </w:r>
      <w:r w:rsidRPr="00760796">
        <w:rPr>
          <w:rFonts w:ascii="Times New Roman" w:eastAsia="Calibri" w:hAnsi="Times New Roman" w:cs="Times New Roman"/>
          <w:sz w:val="28"/>
          <w:szCs w:val="28"/>
        </w:rPr>
        <w:t>н</w:t>
      </w:r>
      <w:r w:rsidRPr="00760796">
        <w:rPr>
          <w:rFonts w:ascii="Times New Roman" w:hAnsi="Times New Roman" w:cs="Times New Roman"/>
          <w:sz w:val="28"/>
          <w:szCs w:val="28"/>
        </w:rPr>
        <w:t xml:space="preserve">езважаючи на значну кількість теоретико-експериментальних пошуків, присвячених питанню формуванню та розвитку навчальної мотивації школярів, вона залишається однією з найбільш актуальних і цікавих у галузі психології та педагогіки. </w:t>
      </w:r>
      <w:r w:rsidRPr="00760796">
        <w:rPr>
          <w:rFonts w:ascii="Times New Roman" w:eastAsia="Times New Roman" w:hAnsi="Times New Roman" w:cs="Times New Roman"/>
          <w:bCs/>
          <w:sz w:val="28"/>
          <w:szCs w:val="28"/>
          <w:lang w:eastAsia="uk-UA"/>
        </w:rPr>
        <w:t xml:space="preserve">Велика увага до проблеми мотивації приділяється як у зарубіжній, так і у вітчизняній психології та педагогіці. Найбільш широко з радянських учених проблему вивчали В. К. </w:t>
      </w:r>
      <w:proofErr w:type="spellStart"/>
      <w:r w:rsidRPr="00760796">
        <w:rPr>
          <w:rFonts w:ascii="Times New Roman" w:eastAsia="Times New Roman" w:hAnsi="Times New Roman" w:cs="Times New Roman"/>
          <w:bCs/>
          <w:sz w:val="28"/>
          <w:szCs w:val="28"/>
          <w:lang w:eastAsia="uk-UA"/>
        </w:rPr>
        <w:t>Вілюнас</w:t>
      </w:r>
      <w:proofErr w:type="spellEnd"/>
      <w:r w:rsidRPr="00760796">
        <w:rPr>
          <w:rFonts w:ascii="Times New Roman" w:eastAsia="Times New Roman" w:hAnsi="Times New Roman" w:cs="Times New Roman"/>
          <w:bCs/>
          <w:sz w:val="28"/>
          <w:szCs w:val="28"/>
          <w:lang w:eastAsia="uk-UA"/>
        </w:rPr>
        <w:t xml:space="preserve">, Л. І. </w:t>
      </w:r>
      <w:proofErr w:type="spellStart"/>
      <w:r w:rsidRPr="00760796">
        <w:rPr>
          <w:rFonts w:ascii="Times New Roman" w:eastAsia="Times New Roman" w:hAnsi="Times New Roman" w:cs="Times New Roman"/>
          <w:bCs/>
          <w:sz w:val="28"/>
          <w:szCs w:val="28"/>
          <w:lang w:eastAsia="uk-UA"/>
        </w:rPr>
        <w:t>Божович</w:t>
      </w:r>
      <w:proofErr w:type="spellEnd"/>
      <w:r w:rsidRPr="00760796">
        <w:rPr>
          <w:rFonts w:ascii="Times New Roman" w:eastAsia="Times New Roman" w:hAnsi="Times New Roman" w:cs="Times New Roman"/>
          <w:bCs/>
          <w:sz w:val="28"/>
          <w:szCs w:val="28"/>
          <w:lang w:eastAsia="uk-UA"/>
        </w:rPr>
        <w:t xml:space="preserve">, Л. С. Виготський, О. М. Леонтьєв, П. Я. </w:t>
      </w:r>
      <w:proofErr w:type="spellStart"/>
      <w:r w:rsidRPr="00760796">
        <w:rPr>
          <w:rFonts w:ascii="Times New Roman" w:eastAsia="Times New Roman" w:hAnsi="Times New Roman" w:cs="Times New Roman"/>
          <w:bCs/>
          <w:sz w:val="28"/>
          <w:szCs w:val="28"/>
          <w:lang w:eastAsia="uk-UA"/>
        </w:rPr>
        <w:t>Гальперін</w:t>
      </w:r>
      <w:proofErr w:type="spellEnd"/>
      <w:r w:rsidRPr="00760796">
        <w:rPr>
          <w:rFonts w:ascii="Times New Roman" w:eastAsia="Times New Roman" w:hAnsi="Times New Roman" w:cs="Times New Roman"/>
          <w:bCs/>
          <w:sz w:val="28"/>
          <w:szCs w:val="28"/>
          <w:lang w:eastAsia="uk-UA"/>
        </w:rPr>
        <w:t xml:space="preserve">, В. С. </w:t>
      </w:r>
      <w:proofErr w:type="spellStart"/>
      <w:r w:rsidRPr="00760796">
        <w:rPr>
          <w:rFonts w:ascii="Times New Roman" w:eastAsia="Times New Roman" w:hAnsi="Times New Roman" w:cs="Times New Roman"/>
          <w:bCs/>
          <w:sz w:val="28"/>
          <w:szCs w:val="28"/>
          <w:lang w:eastAsia="uk-UA"/>
        </w:rPr>
        <w:t>Магун</w:t>
      </w:r>
      <w:proofErr w:type="spellEnd"/>
      <w:r w:rsidRPr="00760796">
        <w:rPr>
          <w:rFonts w:ascii="Times New Roman" w:eastAsia="Times New Roman" w:hAnsi="Times New Roman" w:cs="Times New Roman"/>
          <w:bCs/>
          <w:sz w:val="28"/>
          <w:szCs w:val="28"/>
          <w:lang w:eastAsia="uk-UA"/>
        </w:rPr>
        <w:t xml:space="preserve">, Д. Б. Ельконін, А. К. Маркова. Різнопланові дослідження мотивації проводились Х. </w:t>
      </w:r>
      <w:proofErr w:type="spellStart"/>
      <w:r w:rsidRPr="00760796">
        <w:rPr>
          <w:rFonts w:ascii="Times New Roman" w:eastAsia="Times New Roman" w:hAnsi="Times New Roman" w:cs="Times New Roman"/>
          <w:bCs/>
          <w:sz w:val="28"/>
          <w:szCs w:val="28"/>
          <w:lang w:eastAsia="uk-UA"/>
        </w:rPr>
        <w:t>Хекхаузеном</w:t>
      </w:r>
      <w:proofErr w:type="spellEnd"/>
      <w:r w:rsidRPr="00760796">
        <w:rPr>
          <w:rFonts w:ascii="Times New Roman" w:eastAsia="Times New Roman" w:hAnsi="Times New Roman" w:cs="Times New Roman"/>
          <w:bCs/>
          <w:sz w:val="28"/>
          <w:szCs w:val="28"/>
          <w:lang w:eastAsia="uk-UA"/>
        </w:rPr>
        <w:t xml:space="preserve">, А. Маслоу, Л. М. </w:t>
      </w:r>
      <w:proofErr w:type="spellStart"/>
      <w:r w:rsidRPr="00760796">
        <w:rPr>
          <w:rFonts w:ascii="Times New Roman" w:eastAsia="Times New Roman" w:hAnsi="Times New Roman" w:cs="Times New Roman"/>
          <w:bCs/>
          <w:sz w:val="28"/>
          <w:szCs w:val="28"/>
          <w:lang w:eastAsia="uk-UA"/>
        </w:rPr>
        <w:t>Фрідманом</w:t>
      </w:r>
      <w:proofErr w:type="spellEnd"/>
      <w:r w:rsidRPr="00760796">
        <w:rPr>
          <w:rFonts w:ascii="Times New Roman" w:eastAsia="Times New Roman" w:hAnsi="Times New Roman" w:cs="Times New Roman"/>
          <w:bCs/>
          <w:sz w:val="28"/>
          <w:szCs w:val="28"/>
          <w:lang w:eastAsia="uk-UA"/>
        </w:rPr>
        <w:t>. Проте, незважаючи на дослідження вітчизняних та зарубіжних авторів, досі немає визнаного підходу до визначення понять мотиву та мотивації, до їх співвідношення.</w:t>
      </w:r>
    </w:p>
    <w:p w:rsidR="00A80EC3" w:rsidRPr="00760796" w:rsidRDefault="00D87B43" w:rsidP="00D87B43">
      <w:pPr>
        <w:pStyle w:val="a7"/>
        <w:shd w:val="clear" w:color="auto" w:fill="FFFFFF"/>
        <w:spacing w:after="0" w:line="360" w:lineRule="auto"/>
        <w:ind w:left="0" w:firstLine="709"/>
        <w:jc w:val="both"/>
        <w:outlineLvl w:val="1"/>
        <w:rPr>
          <w:rFonts w:ascii="Times New Roman" w:eastAsia="Calibri" w:hAnsi="Times New Roman" w:cs="Times New Roman"/>
          <w:sz w:val="28"/>
          <w:szCs w:val="28"/>
          <w:lang w:val="uk-UA"/>
        </w:rPr>
      </w:pPr>
      <w:r w:rsidRPr="00760796">
        <w:rPr>
          <w:rFonts w:ascii="Times New Roman" w:eastAsia="Calibri" w:hAnsi="Times New Roman" w:cs="Times New Roman"/>
          <w:sz w:val="28"/>
          <w:szCs w:val="28"/>
          <w:lang w:val="uk-UA"/>
        </w:rPr>
        <w:t>2. На основі сутн</w:t>
      </w:r>
      <w:r w:rsidR="00A80EC3" w:rsidRPr="00760796">
        <w:rPr>
          <w:rFonts w:ascii="Times New Roman" w:eastAsia="Calibri" w:hAnsi="Times New Roman" w:cs="Times New Roman"/>
          <w:sz w:val="28"/>
          <w:szCs w:val="28"/>
          <w:lang w:val="uk-UA"/>
        </w:rPr>
        <w:t>існих особливостей освітнього процесу з біології нами визначено мотивацію</w:t>
      </w:r>
      <w:r w:rsidR="00BC4210" w:rsidRPr="00760796">
        <w:rPr>
          <w:rFonts w:ascii="Times New Roman" w:eastAsia="Calibri" w:hAnsi="Times New Roman" w:cs="Times New Roman"/>
          <w:sz w:val="28"/>
          <w:szCs w:val="28"/>
          <w:lang w:val="uk-UA"/>
        </w:rPr>
        <w:t xml:space="preserve"> навчальної діяльності як </w:t>
      </w:r>
      <w:r w:rsidR="00A80EC3" w:rsidRPr="00760796">
        <w:rPr>
          <w:rFonts w:ascii="Times New Roman" w:eastAsia="Calibri" w:hAnsi="Times New Roman" w:cs="Times New Roman"/>
          <w:sz w:val="28"/>
          <w:szCs w:val="28"/>
          <w:lang w:val="uk-UA"/>
        </w:rPr>
        <w:t>сукупність мотивів, що являють собою єдину систему, які сприяють пробудженню інтересу до оволодіння способами діяльності та нових знань, основами навчальної діяльності, спонукають до усвідомлення значення навчальної діяльності, самоосвіти.</w:t>
      </w:r>
    </w:p>
    <w:p w:rsidR="00466C63" w:rsidRPr="00760796" w:rsidRDefault="00BC4210" w:rsidP="00D87B43">
      <w:pPr>
        <w:pStyle w:val="a7"/>
        <w:shd w:val="clear" w:color="auto" w:fill="FFFFFF"/>
        <w:spacing w:after="0" w:line="360" w:lineRule="auto"/>
        <w:ind w:left="0" w:firstLine="709"/>
        <w:jc w:val="both"/>
        <w:outlineLvl w:val="1"/>
        <w:rPr>
          <w:rFonts w:ascii="Times New Roman" w:eastAsia="Calibri" w:hAnsi="Times New Roman" w:cs="Times New Roman"/>
          <w:sz w:val="28"/>
          <w:szCs w:val="28"/>
          <w:lang w:val="uk-UA"/>
        </w:rPr>
      </w:pPr>
      <w:r w:rsidRPr="00760796">
        <w:rPr>
          <w:rFonts w:ascii="Times New Roman" w:eastAsia="Calibri" w:hAnsi="Times New Roman" w:cs="Times New Roman"/>
          <w:sz w:val="28"/>
          <w:szCs w:val="28"/>
          <w:lang w:val="uk-UA"/>
        </w:rPr>
        <w:t xml:space="preserve">З’ясовано, що оптимальну мотиваційну основу навчальної діяльності школярів становить  впорядкована система мотивів зовнішнього і внутрішнього типів: пізнавальний мотив (прагнення оволодівати новими знаннями та способами пізнавальної діяльності, мотив досягнення (прагнення до успіхів у навчанні, перевершення рівня власних попередніх досягнень), мотив </w:t>
      </w:r>
      <w:proofErr w:type="spellStart"/>
      <w:r w:rsidRPr="00760796">
        <w:rPr>
          <w:rFonts w:ascii="Times New Roman" w:eastAsia="Calibri" w:hAnsi="Times New Roman" w:cs="Times New Roman"/>
          <w:sz w:val="28"/>
          <w:szCs w:val="28"/>
          <w:lang w:val="uk-UA"/>
        </w:rPr>
        <w:t>самодетермінації</w:t>
      </w:r>
      <w:proofErr w:type="spellEnd"/>
      <w:r w:rsidRPr="00760796">
        <w:rPr>
          <w:rFonts w:ascii="Times New Roman" w:eastAsia="Calibri" w:hAnsi="Times New Roman" w:cs="Times New Roman"/>
          <w:sz w:val="28"/>
          <w:szCs w:val="28"/>
          <w:lang w:val="uk-UA"/>
        </w:rPr>
        <w:t xml:space="preserve"> (прагнення відчувати себе суб’єктом навчальної діяльності), мотив самовдосконалення (прагнення підвищувати власну компетентність, ефективність), мотив обов’язку (почуття відповідальності перед товаришами за результати власної пізнавальної діяльності), комунікативний мотив (прагнення до партнерського спілкування з учасниками спільної навчальної діяльності, </w:t>
      </w:r>
      <w:r w:rsidRPr="00760796">
        <w:rPr>
          <w:rFonts w:ascii="Times New Roman" w:eastAsia="Calibri" w:hAnsi="Times New Roman" w:cs="Times New Roman"/>
          <w:sz w:val="28"/>
          <w:szCs w:val="28"/>
          <w:lang w:val="uk-UA"/>
        </w:rPr>
        <w:lastRenderedPageBreak/>
        <w:t xml:space="preserve">налагодження продуктивної міжособистісної взаємодії), мотив самоутвердження (прагнення посісти престижну позицію в колективі, заслужити схвалення з боку вчителів, батьків і товаришів), прагматичний мотив (орієнтація на практичну цінність навчання, його важливе значення для майбутнього життя). </w:t>
      </w:r>
    </w:p>
    <w:p w:rsidR="00A80EC3" w:rsidRPr="00760796" w:rsidRDefault="00D121AE" w:rsidP="00A80EC3">
      <w:pPr>
        <w:tabs>
          <w:tab w:val="left" w:pos="9355"/>
        </w:tabs>
        <w:spacing w:after="0" w:line="360" w:lineRule="auto"/>
        <w:ind w:right="-5" w:firstLine="709"/>
        <w:jc w:val="both"/>
        <w:rPr>
          <w:rFonts w:ascii="Times New Roman" w:eastAsia="Calibri" w:hAnsi="Times New Roman" w:cs="Times New Roman"/>
          <w:sz w:val="28"/>
          <w:szCs w:val="28"/>
        </w:rPr>
      </w:pPr>
      <w:r w:rsidRPr="00760796">
        <w:rPr>
          <w:rFonts w:ascii="Times New Roman" w:eastAsia="Calibri" w:hAnsi="Times New Roman" w:cs="Times New Roman"/>
          <w:sz w:val="28"/>
          <w:szCs w:val="28"/>
        </w:rPr>
        <w:t xml:space="preserve">3. </w:t>
      </w:r>
      <w:r w:rsidR="00A80EC3" w:rsidRPr="00760796">
        <w:rPr>
          <w:rFonts w:ascii="Times New Roman" w:eastAsia="Calibri" w:hAnsi="Times New Roman" w:cs="Times New Roman"/>
          <w:sz w:val="28"/>
          <w:szCs w:val="28"/>
        </w:rPr>
        <w:t xml:space="preserve">Для визначення рівнів розвитку досліджуваної якості особистості визначені показники, на основі яких схарактеризовано динаміку розвитку навчальної мотивації школярів у процесі вивчення біології. До основних показників рівнів розвитку мотивації до навчальної діяльності відносимо: співвідношення у структурі мотиваційної сфери особистості різних за своєю природою </w:t>
      </w:r>
      <w:proofErr w:type="spellStart"/>
      <w:r w:rsidR="00A80EC3" w:rsidRPr="00760796">
        <w:rPr>
          <w:rFonts w:ascii="Times New Roman" w:eastAsia="Calibri" w:hAnsi="Times New Roman" w:cs="Times New Roman"/>
          <w:sz w:val="28"/>
          <w:szCs w:val="28"/>
        </w:rPr>
        <w:t>спонук</w:t>
      </w:r>
      <w:proofErr w:type="spellEnd"/>
      <w:r w:rsidR="00A80EC3" w:rsidRPr="00760796">
        <w:rPr>
          <w:rFonts w:ascii="Times New Roman" w:eastAsia="Calibri" w:hAnsi="Times New Roman" w:cs="Times New Roman"/>
          <w:sz w:val="28"/>
          <w:szCs w:val="28"/>
        </w:rPr>
        <w:t>, а саме: зовнішніх і внутрішніх мотивів, позитивної і негативної мотивації до навчальної діяльності, узгодженість соціальних і пізнавальних мотивів; ступінь і повнота усвідомленості спонукальних факторів до навчальної діяльності, розуміння та осмисленість їхнього значення для пізнавальної діяльності у процесі вивчення біології; регулярність або періодичність прояву в залежності від певної ситуації провідних мотивів навчальної діяльності школярів, що відображає таку властивість як стабільність мотивів; ступінь практичної реалізації мотивів, їх дієвість у процесі здійснення навчально-пізнавальної діяльності з біології, яка проявляється у наполегливості, старанності, ініціативності, самостійності тощо.</w:t>
      </w:r>
    </w:p>
    <w:p w:rsidR="00466C63" w:rsidRPr="00760796" w:rsidRDefault="00A80EC3" w:rsidP="00A80EC3">
      <w:pPr>
        <w:pStyle w:val="a7"/>
        <w:tabs>
          <w:tab w:val="left" w:pos="9355"/>
        </w:tabs>
        <w:spacing w:after="0" w:line="360" w:lineRule="auto"/>
        <w:ind w:left="-142" w:right="-5" w:firstLine="851"/>
        <w:jc w:val="both"/>
        <w:rPr>
          <w:rFonts w:ascii="Times New Roman" w:eastAsia="Calibri" w:hAnsi="Times New Roman" w:cs="Times New Roman"/>
          <w:sz w:val="28"/>
          <w:szCs w:val="28"/>
          <w:lang w:val="uk-UA"/>
        </w:rPr>
      </w:pPr>
      <w:r w:rsidRPr="00760796">
        <w:rPr>
          <w:rFonts w:ascii="Times New Roman" w:eastAsia="Calibri" w:hAnsi="Times New Roman" w:cs="Times New Roman"/>
          <w:sz w:val="28"/>
          <w:szCs w:val="28"/>
          <w:lang w:val="uk-UA"/>
        </w:rPr>
        <w:t>На основі окреслених показників ми схарактеризували три рівні розвитку навчальної мотивації здобувачів ЗЗСО: високий, середній, низький.</w:t>
      </w:r>
    </w:p>
    <w:p w:rsidR="00466C63" w:rsidRPr="00760796" w:rsidRDefault="00D121AE" w:rsidP="00905CC0">
      <w:pPr>
        <w:pStyle w:val="a7"/>
        <w:shd w:val="clear" w:color="auto" w:fill="FFFFFF"/>
        <w:spacing w:after="0" w:line="360" w:lineRule="auto"/>
        <w:ind w:left="0" w:firstLine="709"/>
        <w:jc w:val="both"/>
        <w:outlineLvl w:val="1"/>
        <w:rPr>
          <w:rFonts w:ascii="Times New Roman" w:eastAsia="Calibri" w:hAnsi="Times New Roman" w:cs="Times New Roman"/>
          <w:sz w:val="28"/>
          <w:szCs w:val="28"/>
          <w:lang w:val="uk-UA"/>
        </w:rPr>
      </w:pPr>
      <w:r w:rsidRPr="00760796">
        <w:rPr>
          <w:rFonts w:ascii="Times New Roman" w:eastAsia="Calibri" w:hAnsi="Times New Roman" w:cs="Times New Roman"/>
          <w:sz w:val="28"/>
          <w:szCs w:val="28"/>
          <w:lang w:val="uk-UA"/>
        </w:rPr>
        <w:t xml:space="preserve">4. </w:t>
      </w:r>
      <w:r w:rsidR="00905CC0" w:rsidRPr="00760796">
        <w:rPr>
          <w:rFonts w:ascii="Times New Roman" w:eastAsia="Calibri" w:hAnsi="Times New Roman" w:cs="Times New Roman"/>
          <w:sz w:val="28"/>
          <w:szCs w:val="28"/>
          <w:lang w:val="uk-UA"/>
        </w:rPr>
        <w:t xml:space="preserve">Аналіз літературних джерел та практичний досвід багатьох учителів переконливо свідчить, що </w:t>
      </w:r>
      <w:r w:rsidR="00D87B43" w:rsidRPr="00760796">
        <w:rPr>
          <w:rFonts w:ascii="Times New Roman" w:eastAsia="Calibri" w:hAnsi="Times New Roman" w:cs="Times New Roman"/>
          <w:sz w:val="28"/>
          <w:szCs w:val="28"/>
          <w:lang w:val="uk-UA"/>
        </w:rPr>
        <w:t xml:space="preserve"> форми організац</w:t>
      </w:r>
      <w:r w:rsidR="00905CC0" w:rsidRPr="00760796">
        <w:rPr>
          <w:rFonts w:ascii="Times New Roman" w:eastAsia="Calibri" w:hAnsi="Times New Roman" w:cs="Times New Roman"/>
          <w:sz w:val="28"/>
          <w:szCs w:val="28"/>
          <w:lang w:val="uk-UA"/>
        </w:rPr>
        <w:t>ії освітньої діяльності, які є традиційними,</w:t>
      </w:r>
      <w:r w:rsidR="00D87B43" w:rsidRPr="00760796">
        <w:rPr>
          <w:rFonts w:ascii="Times New Roman" w:eastAsia="Calibri" w:hAnsi="Times New Roman" w:cs="Times New Roman"/>
          <w:sz w:val="28"/>
          <w:szCs w:val="28"/>
          <w:lang w:val="uk-UA"/>
        </w:rPr>
        <w:t xml:space="preserve"> не забезпечують формування у </w:t>
      </w:r>
      <w:r w:rsidR="00905CC0" w:rsidRPr="00760796">
        <w:rPr>
          <w:rFonts w:ascii="Times New Roman" w:eastAsia="Calibri" w:hAnsi="Times New Roman" w:cs="Times New Roman"/>
          <w:sz w:val="28"/>
          <w:szCs w:val="28"/>
          <w:lang w:val="uk-UA"/>
        </w:rPr>
        <w:t>значної частини учнів</w:t>
      </w:r>
      <w:r w:rsidR="00D87B43" w:rsidRPr="00760796">
        <w:rPr>
          <w:rFonts w:ascii="Times New Roman" w:eastAsia="Calibri" w:hAnsi="Times New Roman" w:cs="Times New Roman"/>
          <w:sz w:val="28"/>
          <w:szCs w:val="28"/>
          <w:lang w:val="uk-UA"/>
        </w:rPr>
        <w:t xml:space="preserve"> мотивації</w:t>
      </w:r>
      <w:r w:rsidR="00905CC0" w:rsidRPr="00760796">
        <w:rPr>
          <w:rFonts w:ascii="Times New Roman" w:eastAsia="Calibri" w:hAnsi="Times New Roman" w:cs="Times New Roman"/>
          <w:sz w:val="28"/>
          <w:szCs w:val="28"/>
          <w:lang w:val="uk-UA"/>
        </w:rPr>
        <w:t xml:space="preserve"> до навчальної діяльності, яка своєю чергою є показником рівня</w:t>
      </w:r>
      <w:r w:rsidR="00D87B43" w:rsidRPr="00760796">
        <w:rPr>
          <w:rFonts w:ascii="Times New Roman" w:eastAsia="Calibri" w:hAnsi="Times New Roman" w:cs="Times New Roman"/>
          <w:sz w:val="28"/>
          <w:szCs w:val="28"/>
          <w:lang w:val="uk-UA"/>
        </w:rPr>
        <w:t xml:space="preserve"> пізнавальної активності. </w:t>
      </w:r>
      <w:r w:rsidR="00905CC0" w:rsidRPr="00760796">
        <w:rPr>
          <w:rFonts w:ascii="Times New Roman" w:eastAsia="Calibri" w:hAnsi="Times New Roman" w:cs="Times New Roman"/>
          <w:sz w:val="28"/>
          <w:szCs w:val="28"/>
          <w:lang w:val="uk-UA"/>
        </w:rPr>
        <w:t>О</w:t>
      </w:r>
      <w:r w:rsidR="00D87B43" w:rsidRPr="00760796">
        <w:rPr>
          <w:rFonts w:ascii="Times New Roman" w:eastAsia="Calibri" w:hAnsi="Times New Roman" w:cs="Times New Roman"/>
          <w:sz w:val="28"/>
          <w:szCs w:val="28"/>
          <w:lang w:val="uk-UA"/>
        </w:rPr>
        <w:t>бґрунту</w:t>
      </w:r>
      <w:r w:rsidR="00905CC0" w:rsidRPr="00760796">
        <w:rPr>
          <w:rFonts w:ascii="Times New Roman" w:eastAsia="Calibri" w:hAnsi="Times New Roman" w:cs="Times New Roman"/>
          <w:sz w:val="28"/>
          <w:szCs w:val="28"/>
          <w:lang w:val="uk-UA"/>
        </w:rPr>
        <w:t>вання педагогічних умов і визначення</w:t>
      </w:r>
      <w:r w:rsidR="00D87B43" w:rsidRPr="00760796">
        <w:rPr>
          <w:rFonts w:ascii="Times New Roman" w:eastAsia="Calibri" w:hAnsi="Times New Roman" w:cs="Times New Roman"/>
          <w:sz w:val="28"/>
          <w:szCs w:val="28"/>
          <w:lang w:val="uk-UA"/>
        </w:rPr>
        <w:t xml:space="preserve"> нових підходів до організації освітнього процесу, які забезпечують формування високого рівня мотивації навчальної діяльності здобувачів освіти</w:t>
      </w:r>
      <w:r w:rsidR="00905CC0" w:rsidRPr="00760796">
        <w:rPr>
          <w:rFonts w:ascii="Times New Roman" w:eastAsia="Calibri" w:hAnsi="Times New Roman" w:cs="Times New Roman"/>
          <w:sz w:val="28"/>
          <w:szCs w:val="28"/>
          <w:lang w:val="uk-UA"/>
        </w:rPr>
        <w:t xml:space="preserve"> є важливим завданням </w:t>
      </w:r>
      <w:r w:rsidR="00905CC0" w:rsidRPr="00760796">
        <w:rPr>
          <w:rFonts w:ascii="Times New Roman" w:eastAsia="Calibri" w:hAnsi="Times New Roman" w:cs="Times New Roman"/>
          <w:sz w:val="28"/>
          <w:szCs w:val="28"/>
          <w:lang w:val="uk-UA"/>
        </w:rPr>
        <w:lastRenderedPageBreak/>
        <w:t>педагогічної галузі знань</w:t>
      </w:r>
      <w:r w:rsidR="00D87B43" w:rsidRPr="00760796">
        <w:rPr>
          <w:rFonts w:ascii="Times New Roman" w:eastAsia="Calibri" w:hAnsi="Times New Roman" w:cs="Times New Roman"/>
          <w:sz w:val="28"/>
          <w:szCs w:val="28"/>
          <w:lang w:val="uk-UA"/>
        </w:rPr>
        <w:t>.</w:t>
      </w:r>
      <w:r w:rsidR="00905CC0" w:rsidRPr="00760796">
        <w:rPr>
          <w:rFonts w:ascii="Times New Roman" w:eastAsia="Calibri" w:hAnsi="Times New Roman" w:cs="Times New Roman"/>
          <w:sz w:val="28"/>
          <w:szCs w:val="28"/>
          <w:lang w:val="uk-UA"/>
        </w:rPr>
        <w:t xml:space="preserve"> У процесі роботи нами д</w:t>
      </w:r>
      <w:r w:rsidR="00BC4210" w:rsidRPr="00760796">
        <w:rPr>
          <w:rFonts w:ascii="Times New Roman" w:eastAsia="Calibri" w:hAnsi="Times New Roman" w:cs="Times New Roman"/>
          <w:sz w:val="28"/>
          <w:szCs w:val="28"/>
          <w:lang w:val="uk-UA"/>
        </w:rPr>
        <w:t>оведено, що ефективним засобом формування мотивації навчальної діяльності учнів у пр</w:t>
      </w:r>
      <w:r w:rsidR="00905CC0" w:rsidRPr="00760796">
        <w:rPr>
          <w:rFonts w:ascii="Times New Roman" w:eastAsia="Calibri" w:hAnsi="Times New Roman" w:cs="Times New Roman"/>
          <w:sz w:val="28"/>
          <w:szCs w:val="28"/>
          <w:lang w:val="uk-UA"/>
        </w:rPr>
        <w:t xml:space="preserve">оцесі вивчення біології рослин </w:t>
      </w:r>
      <w:r w:rsidR="00BC4210" w:rsidRPr="00760796">
        <w:rPr>
          <w:rFonts w:ascii="Times New Roman" w:eastAsia="Calibri" w:hAnsi="Times New Roman" w:cs="Times New Roman"/>
          <w:sz w:val="28"/>
          <w:szCs w:val="28"/>
          <w:lang w:val="uk-UA"/>
        </w:rPr>
        <w:t>є поєднання традиційних та інноваційних методів і прийомів мотивації учнів до навчальної діяльності: прийом новизни, проблемні завдання і ситуації, прийом «дивуй», сократівський метод, фантастична істота і т. д.</w:t>
      </w:r>
    </w:p>
    <w:p w:rsidR="00466C63" w:rsidRPr="00760796" w:rsidRDefault="00BC4210" w:rsidP="00D121AE">
      <w:pPr>
        <w:shd w:val="clear" w:color="auto" w:fill="FFFFFF"/>
        <w:spacing w:after="0" w:line="360" w:lineRule="auto"/>
        <w:ind w:firstLine="709"/>
        <w:jc w:val="both"/>
        <w:outlineLvl w:val="1"/>
        <w:rPr>
          <w:rFonts w:ascii="Times New Roman" w:eastAsia="Calibri" w:hAnsi="Times New Roman" w:cs="Times New Roman"/>
          <w:sz w:val="28"/>
          <w:szCs w:val="28"/>
        </w:rPr>
      </w:pPr>
      <w:r w:rsidRPr="00760796">
        <w:rPr>
          <w:rFonts w:ascii="Times New Roman" w:eastAsia="Calibri" w:hAnsi="Times New Roman" w:cs="Times New Roman"/>
          <w:sz w:val="28"/>
          <w:szCs w:val="28"/>
        </w:rPr>
        <w:t>5. Отримані результати свідчать, що за період проведення формувального експерименту в експериментальному класі суттєво зменшився відсоток учнів з низьким рівнем мотивації навчальної діяльності (з 36,3% до 11,3%). Натомість суттєво підвищилася кількість учнів з високим (з 20,5% до 39,8%) і середнім (з 43,2% до 48,9%) рівнями навчальної</w:t>
      </w:r>
      <w:r w:rsidR="00905CC0" w:rsidRPr="00760796">
        <w:rPr>
          <w:rFonts w:ascii="Times New Roman" w:eastAsia="Calibri" w:hAnsi="Times New Roman" w:cs="Times New Roman"/>
          <w:sz w:val="28"/>
          <w:szCs w:val="28"/>
        </w:rPr>
        <w:t xml:space="preserve"> мотивації. Нами </w:t>
      </w:r>
      <w:proofErr w:type="spellStart"/>
      <w:r w:rsidR="00905CC0" w:rsidRPr="00760796">
        <w:rPr>
          <w:rFonts w:ascii="Times New Roman" w:eastAsia="Calibri" w:hAnsi="Times New Roman" w:cs="Times New Roman"/>
          <w:sz w:val="28"/>
          <w:szCs w:val="28"/>
        </w:rPr>
        <w:t>асвідчено</w:t>
      </w:r>
      <w:proofErr w:type="spellEnd"/>
      <w:r w:rsidRPr="00760796">
        <w:rPr>
          <w:rFonts w:ascii="Times New Roman" w:eastAsia="Calibri" w:hAnsi="Times New Roman" w:cs="Times New Roman"/>
          <w:sz w:val="28"/>
          <w:szCs w:val="28"/>
        </w:rPr>
        <w:t xml:space="preserve"> ста</w:t>
      </w:r>
      <w:r w:rsidR="00905CC0" w:rsidRPr="00760796">
        <w:rPr>
          <w:rFonts w:ascii="Times New Roman" w:eastAsia="Calibri" w:hAnsi="Times New Roman" w:cs="Times New Roman"/>
          <w:sz w:val="28"/>
          <w:szCs w:val="28"/>
        </w:rPr>
        <w:t>тистичну достовірність цих змін</w:t>
      </w:r>
      <w:r w:rsidRPr="00760796">
        <w:rPr>
          <w:rFonts w:ascii="Times New Roman" w:eastAsia="Calibri" w:hAnsi="Times New Roman" w:cs="Times New Roman"/>
          <w:sz w:val="28"/>
          <w:szCs w:val="28"/>
        </w:rPr>
        <w:t>, що підтверджує позитивний вплив розроблених прийомів на розвиток мотивації навчальної діяльності учнів з біології.</w:t>
      </w:r>
    </w:p>
    <w:p w:rsidR="00D121AE" w:rsidRPr="00760796" w:rsidRDefault="00D121AE" w:rsidP="00D121AE">
      <w:pPr>
        <w:widowControl w:val="0"/>
        <w:tabs>
          <w:tab w:val="left" w:pos="0"/>
        </w:tabs>
        <w:spacing w:line="360" w:lineRule="auto"/>
        <w:ind w:firstLine="360"/>
        <w:jc w:val="both"/>
        <w:rPr>
          <w:rFonts w:ascii="Times New Roman" w:hAnsi="Times New Roman" w:cs="Times New Roman"/>
          <w:spacing w:val="-4"/>
          <w:sz w:val="28"/>
          <w:szCs w:val="28"/>
        </w:rPr>
      </w:pPr>
      <w:r w:rsidRPr="00760796">
        <w:rPr>
          <w:rFonts w:ascii="Times New Roman" w:hAnsi="Times New Roman" w:cs="Times New Roman"/>
          <w:spacing w:val="-4"/>
          <w:sz w:val="28"/>
          <w:szCs w:val="28"/>
        </w:rPr>
        <w:t>Проведене дослідження не вичерпує всіх питань, пов’язаних з досліджуваною проблемою. Подальшої розробки вимагають такі питання, як значення групової навчальної взаємодії у розвитку мотивації учнів у процесі вивчення біології.</w:t>
      </w:r>
    </w:p>
    <w:p w:rsidR="00D121AE" w:rsidRPr="00760796" w:rsidRDefault="00D121AE" w:rsidP="00D121AE">
      <w:pPr>
        <w:shd w:val="clear" w:color="auto" w:fill="FFFFFF"/>
        <w:spacing w:before="270" w:after="0" w:line="360" w:lineRule="auto"/>
        <w:ind w:right="180" w:firstLine="709"/>
        <w:jc w:val="center"/>
        <w:outlineLvl w:val="1"/>
        <w:rPr>
          <w:rFonts w:ascii="Times New Roman" w:eastAsia="Calibri" w:hAnsi="Times New Roman" w:cs="Times New Roman"/>
          <w:sz w:val="28"/>
          <w:szCs w:val="28"/>
        </w:rPr>
      </w:pPr>
    </w:p>
    <w:p w:rsidR="00827452" w:rsidRPr="00760796" w:rsidRDefault="00827452">
      <w:pPr>
        <w:rPr>
          <w:rFonts w:ascii="Times New Roman" w:eastAsia="Calibri" w:hAnsi="Times New Roman" w:cs="Times New Roman"/>
          <w:sz w:val="28"/>
          <w:szCs w:val="28"/>
        </w:rPr>
      </w:pPr>
      <w:r w:rsidRPr="00760796">
        <w:rPr>
          <w:rFonts w:ascii="Times New Roman" w:eastAsia="Calibri" w:hAnsi="Times New Roman" w:cs="Times New Roman"/>
          <w:sz w:val="28"/>
          <w:szCs w:val="28"/>
        </w:rPr>
        <w:br w:type="page"/>
      </w:r>
    </w:p>
    <w:p w:rsidR="00827452" w:rsidRPr="00760796" w:rsidRDefault="00827452" w:rsidP="009B1498">
      <w:pPr>
        <w:shd w:val="clear" w:color="auto" w:fill="FFFFFF"/>
        <w:spacing w:before="270" w:after="0" w:line="300" w:lineRule="atLeast"/>
        <w:ind w:left="180" w:right="180"/>
        <w:jc w:val="center"/>
        <w:outlineLvl w:val="1"/>
        <w:rPr>
          <w:rFonts w:ascii="Times New Roman" w:eastAsia="Times New Roman" w:hAnsi="Times New Roman" w:cs="Times New Roman"/>
          <w:b/>
          <w:bCs/>
          <w:sz w:val="28"/>
          <w:szCs w:val="28"/>
          <w:lang w:eastAsia="uk-UA"/>
        </w:rPr>
      </w:pPr>
    </w:p>
    <w:p w:rsidR="009B1498" w:rsidRPr="00760796" w:rsidRDefault="009B1498" w:rsidP="009B1498">
      <w:pPr>
        <w:shd w:val="clear" w:color="auto" w:fill="FFFFFF"/>
        <w:spacing w:before="270" w:after="0" w:line="300" w:lineRule="atLeast"/>
        <w:ind w:left="180" w:right="180"/>
        <w:jc w:val="center"/>
        <w:outlineLvl w:val="1"/>
        <w:rPr>
          <w:rFonts w:ascii="Times New Roman" w:eastAsia="Times New Roman" w:hAnsi="Times New Roman" w:cs="Times New Roman"/>
          <w:b/>
          <w:bCs/>
          <w:sz w:val="28"/>
          <w:szCs w:val="28"/>
          <w:lang w:eastAsia="uk-UA"/>
        </w:rPr>
      </w:pPr>
      <w:r w:rsidRPr="00760796">
        <w:rPr>
          <w:rFonts w:ascii="Times New Roman" w:eastAsia="Times New Roman" w:hAnsi="Times New Roman" w:cs="Times New Roman"/>
          <w:b/>
          <w:bCs/>
          <w:sz w:val="28"/>
          <w:szCs w:val="28"/>
          <w:lang w:eastAsia="uk-UA"/>
        </w:rPr>
        <w:t>СПИСОК ВИКОРИСТАНИХ ДЖЕРЕЛ</w:t>
      </w:r>
    </w:p>
    <w:p w:rsidR="00652F63" w:rsidRPr="00760796" w:rsidRDefault="00652F63" w:rsidP="00652F63">
      <w:pPr>
        <w:jc w:val="both"/>
        <w:rPr>
          <w:rFonts w:ascii="Times New Roman" w:hAnsi="Times New Roman" w:cs="Times New Roman"/>
          <w:sz w:val="28"/>
          <w:szCs w:val="28"/>
        </w:rPr>
      </w:pP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t>Абульханова-Славская</w:t>
      </w:r>
      <w:proofErr w:type="spellEnd"/>
      <w:r w:rsidRPr="007F21F6">
        <w:rPr>
          <w:rFonts w:ascii="Times New Roman" w:hAnsi="Times New Roman" w:cs="Times New Roman"/>
          <w:sz w:val="28"/>
          <w:szCs w:val="28"/>
          <w:lang w:val="uk-UA"/>
        </w:rPr>
        <w:t xml:space="preserve"> К. А. </w:t>
      </w:r>
      <w:proofErr w:type="spellStart"/>
      <w:r w:rsidRPr="007F21F6">
        <w:rPr>
          <w:rFonts w:ascii="Times New Roman" w:hAnsi="Times New Roman" w:cs="Times New Roman"/>
          <w:sz w:val="28"/>
          <w:szCs w:val="28"/>
          <w:lang w:val="uk-UA"/>
        </w:rPr>
        <w:t>Стратегия</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жизни</w:t>
      </w:r>
      <w:proofErr w:type="spellEnd"/>
      <w:r w:rsidRPr="007F21F6">
        <w:rPr>
          <w:rFonts w:ascii="Times New Roman" w:hAnsi="Times New Roman" w:cs="Times New Roman"/>
          <w:sz w:val="28"/>
          <w:szCs w:val="28"/>
          <w:lang w:val="uk-UA"/>
        </w:rPr>
        <w:t xml:space="preserve">. М.: </w:t>
      </w:r>
      <w:proofErr w:type="spellStart"/>
      <w:r w:rsidRPr="007F21F6">
        <w:rPr>
          <w:rFonts w:ascii="Times New Roman" w:hAnsi="Times New Roman" w:cs="Times New Roman"/>
          <w:sz w:val="28"/>
          <w:szCs w:val="28"/>
          <w:lang w:val="uk-UA"/>
        </w:rPr>
        <w:t>Мысль</w:t>
      </w:r>
      <w:proofErr w:type="spellEnd"/>
      <w:r w:rsidRPr="007F21F6">
        <w:rPr>
          <w:rFonts w:ascii="Times New Roman" w:hAnsi="Times New Roman" w:cs="Times New Roman"/>
          <w:sz w:val="28"/>
          <w:szCs w:val="28"/>
          <w:lang w:val="uk-UA"/>
        </w:rPr>
        <w:t>, 1991. 299 с.</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t>Асеев</w:t>
      </w:r>
      <w:proofErr w:type="spellEnd"/>
      <w:r w:rsidRPr="007F21F6">
        <w:rPr>
          <w:rFonts w:ascii="Times New Roman" w:hAnsi="Times New Roman" w:cs="Times New Roman"/>
          <w:sz w:val="28"/>
          <w:szCs w:val="28"/>
          <w:lang w:val="uk-UA"/>
        </w:rPr>
        <w:t xml:space="preserve"> В. Г. </w:t>
      </w:r>
      <w:proofErr w:type="spellStart"/>
      <w:r w:rsidRPr="007F21F6">
        <w:rPr>
          <w:rFonts w:ascii="Times New Roman" w:hAnsi="Times New Roman" w:cs="Times New Roman"/>
          <w:sz w:val="28"/>
          <w:szCs w:val="28"/>
          <w:lang w:val="uk-UA"/>
        </w:rPr>
        <w:t>Мотивация</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поведения</w:t>
      </w:r>
      <w:proofErr w:type="spellEnd"/>
      <w:r w:rsidRPr="007F21F6">
        <w:rPr>
          <w:rFonts w:ascii="Times New Roman" w:hAnsi="Times New Roman" w:cs="Times New Roman"/>
          <w:sz w:val="28"/>
          <w:szCs w:val="28"/>
          <w:lang w:val="uk-UA"/>
        </w:rPr>
        <w:t xml:space="preserve"> и </w:t>
      </w:r>
      <w:proofErr w:type="spellStart"/>
      <w:r w:rsidRPr="007F21F6">
        <w:rPr>
          <w:rFonts w:ascii="Times New Roman" w:hAnsi="Times New Roman" w:cs="Times New Roman"/>
          <w:sz w:val="28"/>
          <w:szCs w:val="28"/>
          <w:lang w:val="uk-UA"/>
        </w:rPr>
        <w:t>формирование</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личности</w:t>
      </w:r>
      <w:proofErr w:type="spellEnd"/>
      <w:r w:rsidRPr="007F21F6">
        <w:rPr>
          <w:rFonts w:ascii="Times New Roman" w:hAnsi="Times New Roman" w:cs="Times New Roman"/>
          <w:sz w:val="28"/>
          <w:szCs w:val="28"/>
          <w:lang w:val="uk-UA"/>
        </w:rPr>
        <w:t xml:space="preserve">. М.: </w:t>
      </w:r>
      <w:proofErr w:type="spellStart"/>
      <w:r w:rsidRPr="007F21F6">
        <w:rPr>
          <w:rFonts w:ascii="Times New Roman" w:hAnsi="Times New Roman" w:cs="Times New Roman"/>
          <w:sz w:val="28"/>
          <w:szCs w:val="28"/>
          <w:lang w:val="uk-UA"/>
        </w:rPr>
        <w:t>Мысль</w:t>
      </w:r>
      <w:proofErr w:type="spellEnd"/>
      <w:r w:rsidRPr="007F21F6">
        <w:rPr>
          <w:rFonts w:ascii="Times New Roman" w:hAnsi="Times New Roman" w:cs="Times New Roman"/>
          <w:sz w:val="28"/>
          <w:szCs w:val="28"/>
          <w:lang w:val="uk-UA"/>
        </w:rPr>
        <w:t>, 1976. 158 с.</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7F21F6">
        <w:rPr>
          <w:rFonts w:ascii="Times New Roman" w:hAnsi="Times New Roman" w:cs="Times New Roman"/>
          <w:sz w:val="28"/>
          <w:szCs w:val="28"/>
          <w:lang w:val="uk-UA"/>
        </w:rPr>
        <w:t xml:space="preserve">Бланк Т. В. Формування позитивної мотивації як фактору успіху навчальної діяльності молодших школярів. </w:t>
      </w:r>
      <w:r w:rsidRPr="007F21F6">
        <w:rPr>
          <w:rFonts w:ascii="Times New Roman" w:hAnsi="Times New Roman" w:cs="Times New Roman"/>
          <w:i/>
          <w:sz w:val="28"/>
          <w:szCs w:val="28"/>
          <w:lang w:val="uk-UA"/>
        </w:rPr>
        <w:t>Початкове навчання та виховання</w:t>
      </w:r>
      <w:r w:rsidRPr="007F21F6">
        <w:rPr>
          <w:rFonts w:ascii="Times New Roman" w:hAnsi="Times New Roman" w:cs="Times New Roman"/>
          <w:sz w:val="28"/>
          <w:szCs w:val="28"/>
          <w:lang w:val="uk-UA"/>
        </w:rPr>
        <w:t>. 2009. № 16/18. С. 2-9.</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t>Божович</w:t>
      </w:r>
      <w:proofErr w:type="spellEnd"/>
      <w:r w:rsidRPr="007F21F6">
        <w:rPr>
          <w:rFonts w:ascii="Times New Roman" w:hAnsi="Times New Roman" w:cs="Times New Roman"/>
          <w:sz w:val="28"/>
          <w:szCs w:val="28"/>
          <w:lang w:val="uk-UA"/>
        </w:rPr>
        <w:t xml:space="preserve"> Л. И. </w:t>
      </w:r>
      <w:proofErr w:type="spellStart"/>
      <w:r w:rsidRPr="007F21F6">
        <w:rPr>
          <w:rFonts w:ascii="Times New Roman" w:hAnsi="Times New Roman" w:cs="Times New Roman"/>
          <w:sz w:val="28"/>
          <w:szCs w:val="28"/>
          <w:lang w:val="uk-UA"/>
        </w:rPr>
        <w:t>Личность</w:t>
      </w:r>
      <w:proofErr w:type="spellEnd"/>
      <w:r w:rsidRPr="007F21F6">
        <w:rPr>
          <w:rFonts w:ascii="Times New Roman" w:hAnsi="Times New Roman" w:cs="Times New Roman"/>
          <w:sz w:val="28"/>
          <w:szCs w:val="28"/>
          <w:lang w:val="uk-UA"/>
        </w:rPr>
        <w:t xml:space="preserve"> и </w:t>
      </w:r>
      <w:proofErr w:type="spellStart"/>
      <w:r w:rsidRPr="007F21F6">
        <w:rPr>
          <w:rFonts w:ascii="Times New Roman" w:hAnsi="Times New Roman" w:cs="Times New Roman"/>
          <w:sz w:val="28"/>
          <w:szCs w:val="28"/>
          <w:lang w:val="uk-UA"/>
        </w:rPr>
        <w:t>ее</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формирование</w:t>
      </w:r>
      <w:proofErr w:type="spellEnd"/>
      <w:r w:rsidRPr="007F21F6">
        <w:rPr>
          <w:rFonts w:ascii="Times New Roman" w:hAnsi="Times New Roman" w:cs="Times New Roman"/>
          <w:sz w:val="28"/>
          <w:szCs w:val="28"/>
          <w:lang w:val="uk-UA"/>
        </w:rPr>
        <w:t xml:space="preserve"> в </w:t>
      </w:r>
      <w:proofErr w:type="spellStart"/>
      <w:r w:rsidRPr="007F21F6">
        <w:rPr>
          <w:rFonts w:ascii="Times New Roman" w:hAnsi="Times New Roman" w:cs="Times New Roman"/>
          <w:sz w:val="28"/>
          <w:szCs w:val="28"/>
          <w:lang w:val="uk-UA"/>
        </w:rPr>
        <w:t>детском</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возрасте</w:t>
      </w:r>
      <w:proofErr w:type="spellEnd"/>
      <w:r w:rsidRPr="007F21F6">
        <w:rPr>
          <w:rFonts w:ascii="Times New Roman" w:hAnsi="Times New Roman" w:cs="Times New Roman"/>
          <w:sz w:val="28"/>
          <w:szCs w:val="28"/>
          <w:lang w:val="uk-UA"/>
        </w:rPr>
        <w:t xml:space="preserve">. М.: </w:t>
      </w:r>
      <w:proofErr w:type="spellStart"/>
      <w:r w:rsidRPr="007F21F6">
        <w:rPr>
          <w:rFonts w:ascii="Times New Roman" w:hAnsi="Times New Roman" w:cs="Times New Roman"/>
          <w:sz w:val="28"/>
          <w:szCs w:val="28"/>
          <w:lang w:val="uk-UA"/>
        </w:rPr>
        <w:t>Просвещение</w:t>
      </w:r>
      <w:proofErr w:type="spellEnd"/>
      <w:r w:rsidRPr="007F21F6">
        <w:rPr>
          <w:rFonts w:ascii="Times New Roman" w:hAnsi="Times New Roman" w:cs="Times New Roman"/>
          <w:sz w:val="28"/>
          <w:szCs w:val="28"/>
          <w:lang w:val="uk-UA"/>
        </w:rPr>
        <w:t>, 1968. 464 с.</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t>Бордовская</w:t>
      </w:r>
      <w:proofErr w:type="spellEnd"/>
      <w:r w:rsidRPr="007F21F6">
        <w:rPr>
          <w:rFonts w:ascii="Times New Roman" w:hAnsi="Times New Roman" w:cs="Times New Roman"/>
          <w:sz w:val="28"/>
          <w:szCs w:val="28"/>
          <w:lang w:val="uk-UA"/>
        </w:rPr>
        <w:t xml:space="preserve"> Н. В., </w:t>
      </w:r>
      <w:proofErr w:type="spellStart"/>
      <w:r w:rsidRPr="007F21F6">
        <w:rPr>
          <w:rFonts w:ascii="Times New Roman" w:hAnsi="Times New Roman" w:cs="Times New Roman"/>
          <w:sz w:val="28"/>
          <w:szCs w:val="28"/>
          <w:lang w:val="uk-UA"/>
        </w:rPr>
        <w:t>Реан</w:t>
      </w:r>
      <w:proofErr w:type="spellEnd"/>
      <w:r w:rsidRPr="007F21F6">
        <w:rPr>
          <w:rFonts w:ascii="Times New Roman" w:hAnsi="Times New Roman" w:cs="Times New Roman"/>
          <w:sz w:val="28"/>
          <w:szCs w:val="28"/>
          <w:lang w:val="uk-UA"/>
        </w:rPr>
        <w:t xml:space="preserve"> А. А. </w:t>
      </w:r>
      <w:proofErr w:type="spellStart"/>
      <w:r w:rsidRPr="007F21F6">
        <w:rPr>
          <w:rFonts w:ascii="Times New Roman" w:hAnsi="Times New Roman" w:cs="Times New Roman"/>
          <w:sz w:val="28"/>
          <w:szCs w:val="28"/>
          <w:lang w:val="uk-UA"/>
        </w:rPr>
        <w:t>Педагогика</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учебник</w:t>
      </w:r>
      <w:proofErr w:type="spellEnd"/>
      <w:r w:rsidRPr="007F21F6">
        <w:rPr>
          <w:rFonts w:ascii="Times New Roman" w:hAnsi="Times New Roman" w:cs="Times New Roman"/>
          <w:sz w:val="28"/>
          <w:szCs w:val="28"/>
          <w:lang w:val="uk-UA"/>
        </w:rPr>
        <w:t>. Санкт-Петербург, 2000. 304 с.</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t>Вербицкий</w:t>
      </w:r>
      <w:proofErr w:type="spellEnd"/>
      <w:r w:rsidRPr="007F21F6">
        <w:rPr>
          <w:rFonts w:ascii="Times New Roman" w:hAnsi="Times New Roman" w:cs="Times New Roman"/>
          <w:sz w:val="28"/>
          <w:szCs w:val="28"/>
          <w:lang w:val="uk-UA"/>
        </w:rPr>
        <w:t xml:space="preserve"> А. А., </w:t>
      </w:r>
      <w:proofErr w:type="spellStart"/>
      <w:r w:rsidRPr="007F21F6">
        <w:rPr>
          <w:rFonts w:ascii="Times New Roman" w:hAnsi="Times New Roman" w:cs="Times New Roman"/>
          <w:sz w:val="28"/>
          <w:szCs w:val="28"/>
          <w:lang w:val="uk-UA"/>
        </w:rPr>
        <w:t>Бакшаева</w:t>
      </w:r>
      <w:proofErr w:type="spellEnd"/>
      <w:r w:rsidRPr="007F21F6">
        <w:rPr>
          <w:rFonts w:ascii="Times New Roman" w:hAnsi="Times New Roman" w:cs="Times New Roman"/>
          <w:sz w:val="28"/>
          <w:szCs w:val="28"/>
          <w:lang w:val="uk-UA"/>
        </w:rPr>
        <w:t xml:space="preserve"> Н. А. Проблема </w:t>
      </w:r>
      <w:proofErr w:type="spellStart"/>
      <w:r w:rsidRPr="007F21F6">
        <w:rPr>
          <w:rFonts w:ascii="Times New Roman" w:hAnsi="Times New Roman" w:cs="Times New Roman"/>
          <w:sz w:val="28"/>
          <w:szCs w:val="28"/>
          <w:lang w:val="uk-UA"/>
        </w:rPr>
        <w:t>трансформации</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мотивов</w:t>
      </w:r>
      <w:proofErr w:type="spellEnd"/>
      <w:r w:rsidRPr="007F21F6">
        <w:rPr>
          <w:rFonts w:ascii="Times New Roman" w:hAnsi="Times New Roman" w:cs="Times New Roman"/>
          <w:sz w:val="28"/>
          <w:szCs w:val="28"/>
          <w:lang w:val="uk-UA"/>
        </w:rPr>
        <w:t xml:space="preserve"> в </w:t>
      </w:r>
      <w:proofErr w:type="spellStart"/>
      <w:r w:rsidRPr="007F21F6">
        <w:rPr>
          <w:rFonts w:ascii="Times New Roman" w:hAnsi="Times New Roman" w:cs="Times New Roman"/>
          <w:sz w:val="28"/>
          <w:szCs w:val="28"/>
          <w:lang w:val="uk-UA"/>
        </w:rPr>
        <w:t>контекстном</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обучении</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i/>
          <w:sz w:val="28"/>
          <w:szCs w:val="28"/>
          <w:lang w:val="uk-UA"/>
        </w:rPr>
        <w:t>Вопросы</w:t>
      </w:r>
      <w:proofErr w:type="spellEnd"/>
      <w:r w:rsidRPr="007F21F6">
        <w:rPr>
          <w:rFonts w:ascii="Times New Roman" w:hAnsi="Times New Roman" w:cs="Times New Roman"/>
          <w:i/>
          <w:sz w:val="28"/>
          <w:szCs w:val="28"/>
          <w:lang w:val="uk-UA"/>
        </w:rPr>
        <w:t xml:space="preserve"> </w:t>
      </w:r>
      <w:proofErr w:type="spellStart"/>
      <w:r w:rsidRPr="007F21F6">
        <w:rPr>
          <w:rFonts w:ascii="Times New Roman" w:hAnsi="Times New Roman" w:cs="Times New Roman"/>
          <w:i/>
          <w:sz w:val="28"/>
          <w:szCs w:val="28"/>
          <w:lang w:val="uk-UA"/>
        </w:rPr>
        <w:t>психологии</w:t>
      </w:r>
      <w:proofErr w:type="spellEnd"/>
      <w:r w:rsidRPr="007F21F6">
        <w:rPr>
          <w:rFonts w:ascii="Times New Roman" w:hAnsi="Times New Roman" w:cs="Times New Roman"/>
          <w:sz w:val="28"/>
          <w:szCs w:val="28"/>
          <w:lang w:val="uk-UA"/>
        </w:rPr>
        <w:t>. 1997. № 3. С. 12-21.</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shd w:val="clear" w:color="auto" w:fill="FFFFFF"/>
          <w:lang w:val="uk-UA"/>
        </w:rPr>
        <w:t>Війчук</w:t>
      </w:r>
      <w:proofErr w:type="spellEnd"/>
      <w:r w:rsidRPr="007F21F6">
        <w:rPr>
          <w:rFonts w:ascii="Times New Roman" w:hAnsi="Times New Roman" w:cs="Times New Roman"/>
          <w:sz w:val="28"/>
          <w:szCs w:val="28"/>
          <w:shd w:val="clear" w:color="auto" w:fill="FFFFFF"/>
          <w:lang w:val="uk-UA"/>
        </w:rPr>
        <w:t xml:space="preserve"> Т. Шляхи формування навчальної мотивації учнів на уроках математики. </w:t>
      </w:r>
      <w:r w:rsidRPr="007F21F6">
        <w:rPr>
          <w:rFonts w:ascii="Times New Roman" w:hAnsi="Times New Roman" w:cs="Times New Roman"/>
          <w:i/>
          <w:sz w:val="28"/>
          <w:szCs w:val="28"/>
          <w:shd w:val="clear" w:color="auto" w:fill="FFFFFF"/>
          <w:lang w:val="uk-UA"/>
        </w:rPr>
        <w:t>Молодь і ринок</w:t>
      </w:r>
      <w:r w:rsidRPr="007F21F6">
        <w:rPr>
          <w:rFonts w:ascii="Times New Roman" w:hAnsi="Times New Roman" w:cs="Times New Roman"/>
          <w:sz w:val="28"/>
          <w:szCs w:val="28"/>
          <w:shd w:val="clear" w:color="auto" w:fill="FFFFFF"/>
          <w:lang w:val="uk-UA"/>
        </w:rPr>
        <w:t>. 2012. №11 (94). C. 90–93.</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t>Волянюк</w:t>
      </w:r>
      <w:proofErr w:type="spellEnd"/>
      <w:r w:rsidRPr="007F21F6">
        <w:rPr>
          <w:rFonts w:ascii="Times New Roman" w:hAnsi="Times New Roman" w:cs="Times New Roman"/>
          <w:sz w:val="28"/>
          <w:szCs w:val="28"/>
          <w:lang w:val="uk-UA"/>
        </w:rPr>
        <w:t xml:space="preserve"> А. </w:t>
      </w:r>
      <w:proofErr w:type="spellStart"/>
      <w:r w:rsidRPr="007F21F6">
        <w:rPr>
          <w:rFonts w:ascii="Times New Roman" w:hAnsi="Times New Roman" w:cs="Times New Roman"/>
          <w:sz w:val="28"/>
          <w:szCs w:val="28"/>
          <w:lang w:val="uk-UA"/>
        </w:rPr>
        <w:t>Мотивацiя</w:t>
      </w:r>
      <w:proofErr w:type="spellEnd"/>
      <w:r w:rsidRPr="007F21F6">
        <w:rPr>
          <w:rFonts w:ascii="Times New Roman" w:hAnsi="Times New Roman" w:cs="Times New Roman"/>
          <w:sz w:val="28"/>
          <w:szCs w:val="28"/>
          <w:lang w:val="uk-UA"/>
        </w:rPr>
        <w:t xml:space="preserve"> як фактор </w:t>
      </w:r>
      <w:proofErr w:type="spellStart"/>
      <w:r w:rsidRPr="007F21F6">
        <w:rPr>
          <w:rFonts w:ascii="Times New Roman" w:hAnsi="Times New Roman" w:cs="Times New Roman"/>
          <w:sz w:val="28"/>
          <w:szCs w:val="28"/>
          <w:lang w:val="uk-UA"/>
        </w:rPr>
        <w:t>пiдвищення</w:t>
      </w:r>
      <w:proofErr w:type="spellEnd"/>
      <w:r w:rsidRPr="007F21F6">
        <w:rPr>
          <w:rFonts w:ascii="Times New Roman" w:hAnsi="Times New Roman" w:cs="Times New Roman"/>
          <w:sz w:val="28"/>
          <w:szCs w:val="28"/>
          <w:lang w:val="uk-UA"/>
        </w:rPr>
        <w:t xml:space="preserve"> навчальної </w:t>
      </w:r>
      <w:proofErr w:type="spellStart"/>
      <w:r w:rsidRPr="007F21F6">
        <w:rPr>
          <w:rFonts w:ascii="Times New Roman" w:hAnsi="Times New Roman" w:cs="Times New Roman"/>
          <w:sz w:val="28"/>
          <w:szCs w:val="28"/>
          <w:lang w:val="uk-UA"/>
        </w:rPr>
        <w:t>успiшностi</w:t>
      </w:r>
      <w:proofErr w:type="spellEnd"/>
      <w:r w:rsidRPr="007F21F6">
        <w:rPr>
          <w:rFonts w:ascii="Times New Roman" w:hAnsi="Times New Roman" w:cs="Times New Roman"/>
          <w:sz w:val="28"/>
          <w:szCs w:val="28"/>
          <w:lang w:val="uk-UA"/>
        </w:rPr>
        <w:t xml:space="preserve"> молодших </w:t>
      </w:r>
      <w:proofErr w:type="spellStart"/>
      <w:r w:rsidRPr="007F21F6">
        <w:rPr>
          <w:rFonts w:ascii="Times New Roman" w:hAnsi="Times New Roman" w:cs="Times New Roman"/>
          <w:sz w:val="28"/>
          <w:szCs w:val="28"/>
          <w:lang w:val="uk-UA"/>
        </w:rPr>
        <w:t>школярiв</w:t>
      </w:r>
      <w:proofErr w:type="spellEnd"/>
      <w:r w:rsidRPr="007F21F6">
        <w:rPr>
          <w:rFonts w:ascii="Times New Roman" w:hAnsi="Times New Roman" w:cs="Times New Roman"/>
          <w:sz w:val="28"/>
          <w:szCs w:val="28"/>
          <w:lang w:val="uk-UA"/>
        </w:rPr>
        <w:t xml:space="preserve">. </w:t>
      </w:r>
      <w:r w:rsidRPr="007F21F6">
        <w:rPr>
          <w:rFonts w:ascii="Times New Roman" w:hAnsi="Times New Roman" w:cs="Times New Roman"/>
          <w:i/>
          <w:sz w:val="28"/>
          <w:szCs w:val="28"/>
          <w:lang w:val="uk-UA"/>
        </w:rPr>
        <w:t>Актуальні питання гуманітарних наук</w:t>
      </w:r>
      <w:r w:rsidRPr="007F21F6">
        <w:rPr>
          <w:rFonts w:ascii="Times New Roman" w:hAnsi="Times New Roman" w:cs="Times New Roman"/>
          <w:sz w:val="28"/>
          <w:szCs w:val="28"/>
          <w:lang w:val="uk-UA"/>
        </w:rPr>
        <w:t>. 2020. Том 1. № 27. с. 241-245.</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t>Гальперин</w:t>
      </w:r>
      <w:proofErr w:type="spellEnd"/>
      <w:r w:rsidRPr="007F21F6">
        <w:rPr>
          <w:rFonts w:ascii="Times New Roman" w:hAnsi="Times New Roman" w:cs="Times New Roman"/>
          <w:sz w:val="28"/>
          <w:szCs w:val="28"/>
          <w:lang w:val="uk-UA"/>
        </w:rPr>
        <w:t xml:space="preserve"> П. Я. </w:t>
      </w:r>
      <w:proofErr w:type="spellStart"/>
      <w:r w:rsidRPr="007F21F6">
        <w:rPr>
          <w:rFonts w:ascii="Times New Roman" w:hAnsi="Times New Roman" w:cs="Times New Roman"/>
          <w:sz w:val="28"/>
          <w:szCs w:val="28"/>
          <w:lang w:val="uk-UA"/>
        </w:rPr>
        <w:t>Методы</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обучения</w:t>
      </w:r>
      <w:proofErr w:type="spellEnd"/>
      <w:r w:rsidRPr="007F21F6">
        <w:rPr>
          <w:rFonts w:ascii="Times New Roman" w:hAnsi="Times New Roman" w:cs="Times New Roman"/>
          <w:sz w:val="28"/>
          <w:szCs w:val="28"/>
          <w:lang w:val="uk-UA"/>
        </w:rPr>
        <w:t xml:space="preserve"> и </w:t>
      </w:r>
      <w:proofErr w:type="spellStart"/>
      <w:r w:rsidRPr="007F21F6">
        <w:rPr>
          <w:rFonts w:ascii="Times New Roman" w:hAnsi="Times New Roman" w:cs="Times New Roman"/>
          <w:sz w:val="28"/>
          <w:szCs w:val="28"/>
          <w:lang w:val="uk-UA"/>
        </w:rPr>
        <w:t>умственное</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развитие</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ребенка</w:t>
      </w:r>
      <w:proofErr w:type="spellEnd"/>
      <w:r w:rsidRPr="007F21F6">
        <w:rPr>
          <w:rFonts w:ascii="Times New Roman" w:hAnsi="Times New Roman" w:cs="Times New Roman"/>
          <w:sz w:val="28"/>
          <w:szCs w:val="28"/>
          <w:lang w:val="uk-UA"/>
        </w:rPr>
        <w:t xml:space="preserve">. М.: </w:t>
      </w:r>
      <w:proofErr w:type="spellStart"/>
      <w:r w:rsidRPr="007F21F6">
        <w:rPr>
          <w:rFonts w:ascii="Times New Roman" w:hAnsi="Times New Roman" w:cs="Times New Roman"/>
          <w:sz w:val="28"/>
          <w:szCs w:val="28"/>
          <w:lang w:val="uk-UA"/>
        </w:rPr>
        <w:t>Изд</w:t>
      </w:r>
      <w:proofErr w:type="spellEnd"/>
      <w:r w:rsidRPr="007F21F6">
        <w:rPr>
          <w:rFonts w:ascii="Times New Roman" w:hAnsi="Times New Roman" w:cs="Times New Roman"/>
          <w:sz w:val="28"/>
          <w:szCs w:val="28"/>
          <w:lang w:val="uk-UA"/>
        </w:rPr>
        <w:t>-во МГУ, 1985. 45 с.</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7F21F6">
        <w:rPr>
          <w:rFonts w:ascii="Times New Roman" w:hAnsi="Times New Roman" w:cs="Times New Roman"/>
          <w:sz w:val="28"/>
          <w:szCs w:val="28"/>
          <w:lang w:val="uk-UA"/>
        </w:rPr>
        <w:t>Гончаренко С. У. Український педагогічний словник. Київ : Либідь, 1997. 376 с.</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7F21F6">
        <w:rPr>
          <w:rFonts w:ascii="Times New Roman" w:hAnsi="Times New Roman" w:cs="Times New Roman"/>
          <w:sz w:val="28"/>
          <w:szCs w:val="28"/>
          <w:lang w:val="uk-UA"/>
        </w:rPr>
        <w:t xml:space="preserve">Гуменюк О. Є. Психологія інноваційної освіти: </w:t>
      </w:r>
      <w:proofErr w:type="spellStart"/>
      <w:r w:rsidRPr="007F21F6">
        <w:rPr>
          <w:rFonts w:ascii="Times New Roman" w:hAnsi="Times New Roman" w:cs="Times New Roman"/>
          <w:sz w:val="28"/>
          <w:szCs w:val="28"/>
          <w:lang w:val="uk-UA"/>
        </w:rPr>
        <w:t>теоретикометодологічний</w:t>
      </w:r>
      <w:proofErr w:type="spellEnd"/>
      <w:r w:rsidRPr="007F21F6">
        <w:rPr>
          <w:rFonts w:ascii="Times New Roman" w:hAnsi="Times New Roman" w:cs="Times New Roman"/>
          <w:sz w:val="28"/>
          <w:szCs w:val="28"/>
          <w:lang w:val="uk-UA"/>
        </w:rPr>
        <w:t xml:space="preserve"> аспект: Монографія. Тернопіль: Економічна думка, 2007 385 с.</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7F21F6">
        <w:rPr>
          <w:rFonts w:ascii="Times New Roman" w:hAnsi="Times New Roman" w:cs="Times New Roman"/>
          <w:sz w:val="28"/>
          <w:szCs w:val="28"/>
          <w:lang w:val="uk-UA"/>
        </w:rPr>
        <w:lastRenderedPageBreak/>
        <w:t xml:space="preserve">Дзюбко Л.  В., </w:t>
      </w:r>
      <w:proofErr w:type="spellStart"/>
      <w:r w:rsidRPr="007F21F6">
        <w:rPr>
          <w:rFonts w:ascii="Times New Roman" w:hAnsi="Times New Roman" w:cs="Times New Roman"/>
          <w:sz w:val="28"/>
          <w:szCs w:val="28"/>
          <w:lang w:val="uk-UA"/>
        </w:rPr>
        <w:t>Гриценок</w:t>
      </w:r>
      <w:proofErr w:type="spellEnd"/>
      <w:r w:rsidRPr="007F21F6">
        <w:rPr>
          <w:rFonts w:ascii="Times New Roman" w:hAnsi="Times New Roman" w:cs="Times New Roman"/>
          <w:sz w:val="28"/>
          <w:szCs w:val="28"/>
          <w:lang w:val="uk-UA"/>
        </w:rPr>
        <w:t xml:space="preserve"> Л.  І. Мотивація навчальної діяльності як </w:t>
      </w:r>
      <w:proofErr w:type="spellStart"/>
      <w:r w:rsidRPr="007F21F6">
        <w:rPr>
          <w:rFonts w:ascii="Times New Roman" w:hAnsi="Times New Roman" w:cs="Times New Roman"/>
          <w:sz w:val="28"/>
          <w:szCs w:val="28"/>
          <w:lang w:val="uk-UA"/>
        </w:rPr>
        <w:t>психологопедагогічна</w:t>
      </w:r>
      <w:proofErr w:type="spellEnd"/>
      <w:r w:rsidRPr="007F21F6">
        <w:rPr>
          <w:rFonts w:ascii="Times New Roman" w:hAnsi="Times New Roman" w:cs="Times New Roman"/>
          <w:sz w:val="28"/>
          <w:szCs w:val="28"/>
          <w:lang w:val="uk-UA"/>
        </w:rPr>
        <w:t xml:space="preserve"> проблема. Психолінгвістика. 2009. </w:t>
      </w:r>
      <w:proofErr w:type="spellStart"/>
      <w:r w:rsidRPr="007F21F6">
        <w:rPr>
          <w:rFonts w:ascii="Times New Roman" w:hAnsi="Times New Roman" w:cs="Times New Roman"/>
          <w:sz w:val="28"/>
          <w:szCs w:val="28"/>
          <w:lang w:val="uk-UA"/>
        </w:rPr>
        <w:t>Вип</w:t>
      </w:r>
      <w:proofErr w:type="spellEnd"/>
      <w:r w:rsidRPr="007F21F6">
        <w:rPr>
          <w:rFonts w:ascii="Times New Roman" w:hAnsi="Times New Roman" w:cs="Times New Roman"/>
          <w:sz w:val="28"/>
          <w:szCs w:val="28"/>
          <w:lang w:val="uk-UA"/>
        </w:rPr>
        <w:t>. 4. С. 33-43.</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t>Додонов</w:t>
      </w:r>
      <w:proofErr w:type="spellEnd"/>
      <w:r w:rsidRPr="007F21F6">
        <w:rPr>
          <w:rFonts w:ascii="Times New Roman" w:hAnsi="Times New Roman" w:cs="Times New Roman"/>
          <w:sz w:val="28"/>
          <w:szCs w:val="28"/>
          <w:lang w:val="uk-UA"/>
        </w:rPr>
        <w:t xml:space="preserve"> Б. И. В мире </w:t>
      </w:r>
      <w:proofErr w:type="spellStart"/>
      <w:r w:rsidRPr="007F21F6">
        <w:rPr>
          <w:rFonts w:ascii="Times New Roman" w:hAnsi="Times New Roman" w:cs="Times New Roman"/>
          <w:sz w:val="28"/>
          <w:szCs w:val="28"/>
          <w:lang w:val="uk-UA"/>
        </w:rPr>
        <w:t>эмоций</w:t>
      </w:r>
      <w:proofErr w:type="spellEnd"/>
      <w:r w:rsidRPr="007F21F6">
        <w:rPr>
          <w:rFonts w:ascii="Times New Roman" w:hAnsi="Times New Roman" w:cs="Times New Roman"/>
          <w:sz w:val="28"/>
          <w:szCs w:val="28"/>
          <w:lang w:val="uk-UA"/>
        </w:rPr>
        <w:t xml:space="preserve">. К.: </w:t>
      </w:r>
      <w:proofErr w:type="spellStart"/>
      <w:r w:rsidRPr="007F21F6">
        <w:rPr>
          <w:rFonts w:ascii="Times New Roman" w:hAnsi="Times New Roman" w:cs="Times New Roman"/>
          <w:sz w:val="28"/>
          <w:szCs w:val="28"/>
          <w:lang w:val="uk-UA"/>
        </w:rPr>
        <w:t>Политиздат</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Украины</w:t>
      </w:r>
      <w:proofErr w:type="spellEnd"/>
      <w:r w:rsidRPr="007F21F6">
        <w:rPr>
          <w:rFonts w:ascii="Times New Roman" w:hAnsi="Times New Roman" w:cs="Times New Roman"/>
          <w:sz w:val="28"/>
          <w:szCs w:val="28"/>
          <w:lang w:val="uk-UA"/>
        </w:rPr>
        <w:t>, 1987. 139 с.</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t>Занюк</w:t>
      </w:r>
      <w:proofErr w:type="spellEnd"/>
      <w:r w:rsidRPr="007F21F6">
        <w:rPr>
          <w:rFonts w:ascii="Times New Roman" w:hAnsi="Times New Roman" w:cs="Times New Roman"/>
          <w:sz w:val="28"/>
          <w:szCs w:val="28"/>
          <w:lang w:val="uk-UA"/>
        </w:rPr>
        <w:t xml:space="preserve"> С. С. Психологія мотивації: </w:t>
      </w:r>
      <w:proofErr w:type="spellStart"/>
      <w:r w:rsidRPr="007F21F6">
        <w:rPr>
          <w:rFonts w:ascii="Times New Roman" w:hAnsi="Times New Roman" w:cs="Times New Roman"/>
          <w:sz w:val="28"/>
          <w:szCs w:val="28"/>
          <w:lang w:val="uk-UA"/>
        </w:rPr>
        <w:t>навч</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посіб</w:t>
      </w:r>
      <w:proofErr w:type="spellEnd"/>
      <w:r w:rsidRPr="007F21F6">
        <w:rPr>
          <w:rFonts w:ascii="Times New Roman" w:hAnsi="Times New Roman" w:cs="Times New Roman"/>
          <w:sz w:val="28"/>
          <w:szCs w:val="28"/>
          <w:lang w:val="uk-UA"/>
        </w:rPr>
        <w:t>. К.: Либідь, 2002. 304 с.</w:t>
      </w:r>
    </w:p>
    <w:p w:rsidR="00652F63" w:rsidRPr="007F21F6" w:rsidRDefault="00652F63" w:rsidP="007F21F6">
      <w:pPr>
        <w:pStyle w:val="a7"/>
        <w:numPr>
          <w:ilvl w:val="0"/>
          <w:numId w:val="3"/>
        </w:numPr>
        <w:shd w:val="clear" w:color="auto" w:fill="FFFFFF"/>
        <w:tabs>
          <w:tab w:val="left" w:pos="1276"/>
          <w:tab w:val="left" w:pos="1418"/>
        </w:tabs>
        <w:spacing w:before="270" w:after="0" w:line="360" w:lineRule="auto"/>
        <w:ind w:left="0" w:right="18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t>Зимняя</w:t>
      </w:r>
      <w:proofErr w:type="spellEnd"/>
      <w:r w:rsidRPr="007F21F6">
        <w:rPr>
          <w:rFonts w:ascii="Times New Roman" w:hAnsi="Times New Roman" w:cs="Times New Roman"/>
          <w:sz w:val="28"/>
          <w:szCs w:val="28"/>
          <w:lang w:val="uk-UA"/>
        </w:rPr>
        <w:t xml:space="preserve"> И. А. </w:t>
      </w:r>
      <w:proofErr w:type="spellStart"/>
      <w:r w:rsidRPr="007F21F6">
        <w:rPr>
          <w:rFonts w:ascii="Times New Roman" w:hAnsi="Times New Roman" w:cs="Times New Roman"/>
          <w:sz w:val="28"/>
          <w:szCs w:val="28"/>
          <w:lang w:val="uk-UA"/>
        </w:rPr>
        <w:t>Ключевые</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компетентности</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как</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результативная</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целевая</w:t>
      </w:r>
      <w:proofErr w:type="spellEnd"/>
      <w:r w:rsidRPr="007F21F6">
        <w:rPr>
          <w:rFonts w:ascii="Times New Roman" w:hAnsi="Times New Roman" w:cs="Times New Roman"/>
          <w:sz w:val="28"/>
          <w:szCs w:val="28"/>
          <w:lang w:val="uk-UA"/>
        </w:rPr>
        <w:t xml:space="preserve"> основа </w:t>
      </w:r>
      <w:proofErr w:type="spellStart"/>
      <w:r w:rsidRPr="007F21F6">
        <w:rPr>
          <w:rFonts w:ascii="Times New Roman" w:hAnsi="Times New Roman" w:cs="Times New Roman"/>
          <w:sz w:val="28"/>
          <w:szCs w:val="28"/>
          <w:lang w:val="uk-UA"/>
        </w:rPr>
        <w:t>компетентностного</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подхода</w:t>
      </w:r>
      <w:proofErr w:type="spellEnd"/>
      <w:r w:rsidRPr="007F21F6">
        <w:rPr>
          <w:rFonts w:ascii="Times New Roman" w:hAnsi="Times New Roman" w:cs="Times New Roman"/>
          <w:sz w:val="28"/>
          <w:szCs w:val="28"/>
          <w:lang w:val="uk-UA"/>
        </w:rPr>
        <w:t xml:space="preserve"> в </w:t>
      </w:r>
      <w:proofErr w:type="spellStart"/>
      <w:r w:rsidRPr="007F21F6">
        <w:rPr>
          <w:rFonts w:ascii="Times New Roman" w:hAnsi="Times New Roman" w:cs="Times New Roman"/>
          <w:sz w:val="28"/>
          <w:szCs w:val="28"/>
          <w:lang w:val="uk-UA"/>
        </w:rPr>
        <w:t>образовании</w:t>
      </w:r>
      <w:proofErr w:type="spellEnd"/>
      <w:r w:rsidRPr="007F21F6">
        <w:rPr>
          <w:rFonts w:ascii="Times New Roman" w:hAnsi="Times New Roman" w:cs="Times New Roman"/>
          <w:sz w:val="28"/>
          <w:szCs w:val="28"/>
          <w:lang w:val="uk-UA"/>
        </w:rPr>
        <w:t xml:space="preserve">. Москва: </w:t>
      </w:r>
      <w:proofErr w:type="spellStart"/>
      <w:r w:rsidRPr="007F21F6">
        <w:rPr>
          <w:rFonts w:ascii="Times New Roman" w:hAnsi="Times New Roman" w:cs="Times New Roman"/>
          <w:sz w:val="28"/>
          <w:szCs w:val="28"/>
          <w:lang w:val="uk-UA"/>
        </w:rPr>
        <w:t>Исследовательский</w:t>
      </w:r>
      <w:proofErr w:type="spellEnd"/>
      <w:r w:rsidRPr="007F21F6">
        <w:rPr>
          <w:rFonts w:ascii="Times New Roman" w:hAnsi="Times New Roman" w:cs="Times New Roman"/>
          <w:sz w:val="28"/>
          <w:szCs w:val="28"/>
          <w:lang w:val="uk-UA"/>
        </w:rPr>
        <w:t xml:space="preserve"> центр проблем </w:t>
      </w:r>
      <w:proofErr w:type="spellStart"/>
      <w:r w:rsidRPr="007F21F6">
        <w:rPr>
          <w:rFonts w:ascii="Times New Roman" w:hAnsi="Times New Roman" w:cs="Times New Roman"/>
          <w:sz w:val="28"/>
          <w:szCs w:val="28"/>
          <w:lang w:val="uk-UA"/>
        </w:rPr>
        <w:t>качества</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подготовки</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специалистов</w:t>
      </w:r>
      <w:proofErr w:type="spellEnd"/>
      <w:r w:rsidRPr="007F21F6">
        <w:rPr>
          <w:rFonts w:ascii="Times New Roman" w:hAnsi="Times New Roman" w:cs="Times New Roman"/>
          <w:sz w:val="28"/>
          <w:szCs w:val="28"/>
          <w:lang w:val="uk-UA"/>
        </w:rPr>
        <w:t>, 2004. 38 с.</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t>Ильин</w:t>
      </w:r>
      <w:proofErr w:type="spellEnd"/>
      <w:r w:rsidRPr="007F21F6">
        <w:rPr>
          <w:rFonts w:ascii="Times New Roman" w:hAnsi="Times New Roman" w:cs="Times New Roman"/>
          <w:sz w:val="28"/>
          <w:szCs w:val="28"/>
          <w:lang w:val="uk-UA"/>
        </w:rPr>
        <w:t xml:space="preserve"> Е. П. </w:t>
      </w:r>
      <w:proofErr w:type="spellStart"/>
      <w:r w:rsidRPr="007F21F6">
        <w:rPr>
          <w:rFonts w:ascii="Times New Roman" w:hAnsi="Times New Roman" w:cs="Times New Roman"/>
          <w:sz w:val="28"/>
          <w:szCs w:val="28"/>
          <w:lang w:val="uk-UA"/>
        </w:rPr>
        <w:t>Мотивация</w:t>
      </w:r>
      <w:proofErr w:type="spellEnd"/>
      <w:r w:rsidRPr="007F21F6">
        <w:rPr>
          <w:rFonts w:ascii="Times New Roman" w:hAnsi="Times New Roman" w:cs="Times New Roman"/>
          <w:sz w:val="28"/>
          <w:szCs w:val="28"/>
          <w:lang w:val="uk-UA"/>
        </w:rPr>
        <w:t xml:space="preserve"> и </w:t>
      </w:r>
      <w:proofErr w:type="spellStart"/>
      <w:r w:rsidRPr="007F21F6">
        <w:rPr>
          <w:rFonts w:ascii="Times New Roman" w:hAnsi="Times New Roman" w:cs="Times New Roman"/>
          <w:sz w:val="28"/>
          <w:szCs w:val="28"/>
          <w:lang w:val="uk-UA"/>
        </w:rPr>
        <w:t>мотивы</w:t>
      </w:r>
      <w:proofErr w:type="spellEnd"/>
      <w:r w:rsidRPr="007F21F6">
        <w:rPr>
          <w:rFonts w:ascii="Times New Roman" w:hAnsi="Times New Roman" w:cs="Times New Roman"/>
          <w:sz w:val="28"/>
          <w:szCs w:val="28"/>
          <w:lang w:val="uk-UA"/>
        </w:rPr>
        <w:t xml:space="preserve">. СПб.: </w:t>
      </w:r>
      <w:proofErr w:type="spellStart"/>
      <w:r w:rsidRPr="007F21F6">
        <w:rPr>
          <w:rFonts w:ascii="Times New Roman" w:hAnsi="Times New Roman" w:cs="Times New Roman"/>
          <w:sz w:val="28"/>
          <w:szCs w:val="28"/>
          <w:lang w:val="uk-UA"/>
        </w:rPr>
        <w:t>Питер</w:t>
      </w:r>
      <w:proofErr w:type="spellEnd"/>
      <w:r w:rsidRPr="007F21F6">
        <w:rPr>
          <w:rFonts w:ascii="Times New Roman" w:hAnsi="Times New Roman" w:cs="Times New Roman"/>
          <w:sz w:val="28"/>
          <w:szCs w:val="28"/>
          <w:lang w:val="uk-UA"/>
        </w:rPr>
        <w:t>, 2000. 512 с.</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t>Кичатинов</w:t>
      </w:r>
      <w:proofErr w:type="spellEnd"/>
      <w:r w:rsidRPr="007F21F6">
        <w:rPr>
          <w:rFonts w:ascii="Times New Roman" w:hAnsi="Times New Roman" w:cs="Times New Roman"/>
          <w:sz w:val="28"/>
          <w:szCs w:val="28"/>
          <w:lang w:val="uk-UA"/>
        </w:rPr>
        <w:t xml:space="preserve"> Л. П. </w:t>
      </w:r>
      <w:proofErr w:type="spellStart"/>
      <w:r w:rsidRPr="007F21F6">
        <w:rPr>
          <w:rFonts w:ascii="Times New Roman" w:hAnsi="Times New Roman" w:cs="Times New Roman"/>
          <w:sz w:val="28"/>
          <w:szCs w:val="28"/>
          <w:lang w:val="uk-UA"/>
        </w:rPr>
        <w:t>Формирование</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мотивов</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деятельности</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школьников</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Учеб</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пособие</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Иркутск</w:t>
      </w:r>
      <w:proofErr w:type="spellEnd"/>
      <w:r w:rsidRPr="007F21F6">
        <w:rPr>
          <w:rFonts w:ascii="Times New Roman" w:hAnsi="Times New Roman" w:cs="Times New Roman"/>
          <w:sz w:val="28"/>
          <w:szCs w:val="28"/>
          <w:lang w:val="uk-UA"/>
        </w:rPr>
        <w:t>, 1989. 189 с.</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t>Клачко</w:t>
      </w:r>
      <w:proofErr w:type="spellEnd"/>
      <w:r w:rsidRPr="007F21F6">
        <w:rPr>
          <w:rFonts w:ascii="Times New Roman" w:hAnsi="Times New Roman" w:cs="Times New Roman"/>
          <w:sz w:val="28"/>
          <w:szCs w:val="28"/>
          <w:lang w:val="uk-UA"/>
        </w:rPr>
        <w:t xml:space="preserve"> В. М. Формування мотивації учбової діяльності у курсантів вищих військових навчальних закладів: </w:t>
      </w:r>
      <w:proofErr w:type="spellStart"/>
      <w:r w:rsidRPr="007F21F6">
        <w:rPr>
          <w:rFonts w:ascii="Times New Roman" w:hAnsi="Times New Roman" w:cs="Times New Roman"/>
          <w:sz w:val="28"/>
          <w:szCs w:val="28"/>
          <w:lang w:val="uk-UA"/>
        </w:rPr>
        <w:t>дис</w:t>
      </w:r>
      <w:proofErr w:type="spellEnd"/>
      <w:r w:rsidRPr="007F21F6">
        <w:rPr>
          <w:rFonts w:ascii="Times New Roman" w:hAnsi="Times New Roman" w:cs="Times New Roman"/>
          <w:sz w:val="28"/>
          <w:szCs w:val="28"/>
          <w:lang w:val="uk-UA"/>
        </w:rPr>
        <w:t xml:space="preserve">. … </w:t>
      </w:r>
      <w:proofErr w:type="spellStart"/>
      <w:r w:rsidRPr="007F21F6">
        <w:rPr>
          <w:rFonts w:ascii="Times New Roman" w:hAnsi="Times New Roman" w:cs="Times New Roman"/>
          <w:sz w:val="28"/>
          <w:szCs w:val="28"/>
          <w:lang w:val="uk-UA"/>
        </w:rPr>
        <w:t>канд</w:t>
      </w:r>
      <w:proofErr w:type="spellEnd"/>
      <w:r w:rsidRPr="007F21F6">
        <w:rPr>
          <w:rFonts w:ascii="Times New Roman" w:hAnsi="Times New Roman" w:cs="Times New Roman"/>
          <w:sz w:val="28"/>
          <w:szCs w:val="28"/>
          <w:lang w:val="uk-UA"/>
        </w:rPr>
        <w:t>. пед. наук: 20.02.20. Хмельницький, 2009. 171 с.</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7F21F6">
        <w:rPr>
          <w:rFonts w:ascii="Times New Roman" w:hAnsi="Times New Roman" w:cs="Times New Roman"/>
          <w:sz w:val="28"/>
          <w:szCs w:val="28"/>
          <w:lang w:val="uk-UA"/>
        </w:rPr>
        <w:t xml:space="preserve">Леонтьев А. Н. </w:t>
      </w:r>
      <w:proofErr w:type="spellStart"/>
      <w:r w:rsidRPr="007F21F6">
        <w:rPr>
          <w:rFonts w:ascii="Times New Roman" w:hAnsi="Times New Roman" w:cs="Times New Roman"/>
          <w:sz w:val="28"/>
          <w:szCs w:val="28"/>
          <w:lang w:val="uk-UA"/>
        </w:rPr>
        <w:t>Деятельность</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Сознание</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Личность</w:t>
      </w:r>
      <w:proofErr w:type="spellEnd"/>
      <w:r w:rsidRPr="007F21F6">
        <w:rPr>
          <w:rFonts w:ascii="Times New Roman" w:hAnsi="Times New Roman" w:cs="Times New Roman"/>
          <w:sz w:val="28"/>
          <w:szCs w:val="28"/>
          <w:lang w:val="uk-UA"/>
        </w:rPr>
        <w:t xml:space="preserve">. Москва: </w:t>
      </w:r>
      <w:proofErr w:type="spellStart"/>
      <w:r w:rsidRPr="007F21F6">
        <w:rPr>
          <w:rFonts w:ascii="Times New Roman" w:hAnsi="Times New Roman" w:cs="Times New Roman"/>
          <w:sz w:val="28"/>
          <w:szCs w:val="28"/>
          <w:lang w:val="uk-UA"/>
        </w:rPr>
        <w:t>Смысл</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Академия</w:t>
      </w:r>
      <w:proofErr w:type="spellEnd"/>
      <w:r w:rsidRPr="007F21F6">
        <w:rPr>
          <w:rFonts w:ascii="Times New Roman" w:hAnsi="Times New Roman" w:cs="Times New Roman"/>
          <w:sz w:val="28"/>
          <w:szCs w:val="28"/>
          <w:lang w:val="uk-UA"/>
        </w:rPr>
        <w:t>, 2005. 352 с.</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7F21F6">
        <w:rPr>
          <w:rFonts w:ascii="Times New Roman" w:hAnsi="Times New Roman" w:cs="Times New Roman"/>
          <w:sz w:val="28"/>
          <w:szCs w:val="28"/>
          <w:shd w:val="clear" w:color="auto" w:fill="FFFFFF"/>
          <w:lang w:val="uk-UA"/>
        </w:rPr>
        <w:t>Лук’янова М. Навчальна мотивація учнів: психолого-дидактичний аспект. URL: </w:t>
      </w:r>
      <w:hyperlink r:id="rId13" w:history="1">
        <w:r w:rsidRPr="007F21F6">
          <w:rPr>
            <w:rStyle w:val="a3"/>
            <w:rFonts w:ascii="Times New Roman" w:hAnsi="Times New Roman" w:cs="Times New Roman"/>
            <w:color w:val="auto"/>
            <w:sz w:val="28"/>
            <w:szCs w:val="28"/>
            <w:shd w:val="clear" w:color="auto" w:fill="FFFFFF"/>
            <w:lang w:val="uk-UA"/>
          </w:rPr>
          <w:t>http://osvita.ua/school/method/technol/2651/</w:t>
        </w:r>
      </w:hyperlink>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7F21F6">
        <w:rPr>
          <w:rFonts w:ascii="Times New Roman" w:hAnsi="Times New Roman" w:cs="Times New Roman"/>
          <w:sz w:val="28"/>
          <w:szCs w:val="28"/>
          <w:shd w:val="clear" w:color="auto" w:fill="FFFFFF"/>
          <w:lang w:val="uk-UA"/>
        </w:rPr>
        <w:t xml:space="preserve">Лук’янова М. Психологія навчальної мотивації школярів. </w:t>
      </w:r>
      <w:r w:rsidRPr="007F21F6">
        <w:rPr>
          <w:rFonts w:ascii="Times New Roman" w:hAnsi="Times New Roman" w:cs="Times New Roman"/>
          <w:i/>
          <w:sz w:val="28"/>
          <w:szCs w:val="28"/>
          <w:shd w:val="clear" w:color="auto" w:fill="FFFFFF"/>
          <w:lang w:val="uk-UA"/>
        </w:rPr>
        <w:t>Відкритий урок: розробки, технології, досвід</w:t>
      </w:r>
      <w:r w:rsidRPr="007F21F6">
        <w:rPr>
          <w:rFonts w:ascii="Times New Roman" w:hAnsi="Times New Roman" w:cs="Times New Roman"/>
          <w:sz w:val="28"/>
          <w:szCs w:val="28"/>
          <w:shd w:val="clear" w:color="auto" w:fill="FFFFFF"/>
          <w:lang w:val="uk-UA"/>
        </w:rPr>
        <w:t>. 2006. №3/4. С. 26–32.</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t>Майерс</w:t>
      </w:r>
      <w:proofErr w:type="spellEnd"/>
      <w:r w:rsidRPr="007F21F6">
        <w:rPr>
          <w:rFonts w:ascii="Times New Roman" w:hAnsi="Times New Roman" w:cs="Times New Roman"/>
          <w:sz w:val="28"/>
          <w:szCs w:val="28"/>
          <w:lang w:val="uk-UA"/>
        </w:rPr>
        <w:t xml:space="preserve"> Д. </w:t>
      </w:r>
      <w:proofErr w:type="spellStart"/>
      <w:r w:rsidRPr="007F21F6">
        <w:rPr>
          <w:rFonts w:ascii="Times New Roman" w:hAnsi="Times New Roman" w:cs="Times New Roman"/>
          <w:sz w:val="28"/>
          <w:szCs w:val="28"/>
          <w:lang w:val="uk-UA"/>
        </w:rPr>
        <w:t>Социальная</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психология</w:t>
      </w:r>
      <w:proofErr w:type="spellEnd"/>
      <w:r w:rsidRPr="007F21F6">
        <w:rPr>
          <w:rFonts w:ascii="Times New Roman" w:hAnsi="Times New Roman" w:cs="Times New Roman"/>
          <w:sz w:val="28"/>
          <w:szCs w:val="28"/>
          <w:lang w:val="uk-UA"/>
        </w:rPr>
        <w:t xml:space="preserve">. СПб.: </w:t>
      </w:r>
      <w:proofErr w:type="spellStart"/>
      <w:r w:rsidRPr="007F21F6">
        <w:rPr>
          <w:rFonts w:ascii="Times New Roman" w:hAnsi="Times New Roman" w:cs="Times New Roman"/>
          <w:sz w:val="28"/>
          <w:szCs w:val="28"/>
          <w:lang w:val="uk-UA"/>
        </w:rPr>
        <w:t>Питер</w:t>
      </w:r>
      <w:proofErr w:type="spellEnd"/>
      <w:r w:rsidRPr="007F21F6">
        <w:rPr>
          <w:rFonts w:ascii="Times New Roman" w:hAnsi="Times New Roman" w:cs="Times New Roman"/>
          <w:sz w:val="28"/>
          <w:szCs w:val="28"/>
          <w:lang w:val="uk-UA"/>
        </w:rPr>
        <w:t>, 2002. 116 с.</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7F21F6">
        <w:rPr>
          <w:rFonts w:ascii="Times New Roman" w:hAnsi="Times New Roman" w:cs="Times New Roman"/>
          <w:sz w:val="28"/>
          <w:szCs w:val="28"/>
          <w:lang w:val="uk-UA"/>
        </w:rPr>
        <w:t xml:space="preserve">Маслоу А. </w:t>
      </w:r>
      <w:proofErr w:type="spellStart"/>
      <w:r w:rsidRPr="007F21F6">
        <w:rPr>
          <w:rFonts w:ascii="Times New Roman" w:hAnsi="Times New Roman" w:cs="Times New Roman"/>
          <w:sz w:val="28"/>
          <w:szCs w:val="28"/>
          <w:lang w:val="uk-UA"/>
        </w:rPr>
        <w:t>Мотивация</w:t>
      </w:r>
      <w:proofErr w:type="spellEnd"/>
      <w:r w:rsidRPr="007F21F6">
        <w:rPr>
          <w:rFonts w:ascii="Times New Roman" w:hAnsi="Times New Roman" w:cs="Times New Roman"/>
          <w:sz w:val="28"/>
          <w:szCs w:val="28"/>
          <w:lang w:val="uk-UA"/>
        </w:rPr>
        <w:t xml:space="preserve"> и </w:t>
      </w:r>
      <w:proofErr w:type="spellStart"/>
      <w:r w:rsidRPr="007F21F6">
        <w:rPr>
          <w:rFonts w:ascii="Times New Roman" w:hAnsi="Times New Roman" w:cs="Times New Roman"/>
          <w:sz w:val="28"/>
          <w:szCs w:val="28"/>
          <w:lang w:val="uk-UA"/>
        </w:rPr>
        <w:t>личность</w:t>
      </w:r>
      <w:proofErr w:type="spellEnd"/>
      <w:r w:rsidRPr="007F21F6">
        <w:rPr>
          <w:rFonts w:ascii="Times New Roman" w:hAnsi="Times New Roman" w:cs="Times New Roman"/>
          <w:sz w:val="28"/>
          <w:szCs w:val="28"/>
          <w:lang w:val="uk-UA"/>
        </w:rPr>
        <w:t xml:space="preserve">. Пер. с </w:t>
      </w:r>
      <w:proofErr w:type="spellStart"/>
      <w:r w:rsidRPr="007F21F6">
        <w:rPr>
          <w:rFonts w:ascii="Times New Roman" w:hAnsi="Times New Roman" w:cs="Times New Roman"/>
          <w:sz w:val="28"/>
          <w:szCs w:val="28"/>
          <w:lang w:val="uk-UA"/>
        </w:rPr>
        <w:t>англ</w:t>
      </w:r>
      <w:proofErr w:type="spellEnd"/>
      <w:r w:rsidRPr="007F21F6">
        <w:rPr>
          <w:rFonts w:ascii="Times New Roman" w:hAnsi="Times New Roman" w:cs="Times New Roman"/>
          <w:sz w:val="28"/>
          <w:szCs w:val="28"/>
          <w:lang w:val="uk-UA"/>
        </w:rPr>
        <w:t xml:space="preserve">. А. </w:t>
      </w:r>
      <w:proofErr w:type="spellStart"/>
      <w:r w:rsidRPr="007F21F6">
        <w:rPr>
          <w:rFonts w:ascii="Times New Roman" w:hAnsi="Times New Roman" w:cs="Times New Roman"/>
          <w:sz w:val="28"/>
          <w:szCs w:val="28"/>
          <w:lang w:val="uk-UA"/>
        </w:rPr>
        <w:t>М.Талыбаевой</w:t>
      </w:r>
      <w:proofErr w:type="spellEnd"/>
      <w:r w:rsidRPr="007F21F6">
        <w:rPr>
          <w:rFonts w:ascii="Times New Roman" w:hAnsi="Times New Roman" w:cs="Times New Roman"/>
          <w:sz w:val="28"/>
          <w:szCs w:val="28"/>
          <w:lang w:val="uk-UA"/>
        </w:rPr>
        <w:t xml:space="preserve">. СПб.: </w:t>
      </w:r>
      <w:proofErr w:type="spellStart"/>
      <w:r w:rsidRPr="007F21F6">
        <w:rPr>
          <w:rFonts w:ascii="Times New Roman" w:hAnsi="Times New Roman" w:cs="Times New Roman"/>
          <w:sz w:val="28"/>
          <w:szCs w:val="28"/>
          <w:lang w:val="uk-UA"/>
        </w:rPr>
        <w:t>Евразия</w:t>
      </w:r>
      <w:proofErr w:type="spellEnd"/>
      <w:r w:rsidRPr="007F21F6">
        <w:rPr>
          <w:rFonts w:ascii="Times New Roman" w:hAnsi="Times New Roman" w:cs="Times New Roman"/>
          <w:sz w:val="28"/>
          <w:szCs w:val="28"/>
          <w:lang w:val="uk-UA"/>
        </w:rPr>
        <w:t>, 2001. 478 с.</w:t>
      </w:r>
    </w:p>
    <w:p w:rsidR="00652F63" w:rsidRPr="007F21F6" w:rsidRDefault="00652F63" w:rsidP="007F21F6">
      <w:pPr>
        <w:numPr>
          <w:ilvl w:val="0"/>
          <w:numId w:val="3"/>
        </w:numPr>
        <w:shd w:val="clear" w:color="auto" w:fill="FFFFFF"/>
        <w:tabs>
          <w:tab w:val="left" w:pos="0"/>
          <w:tab w:val="left" w:pos="1276"/>
          <w:tab w:val="left" w:pos="1418"/>
        </w:tabs>
        <w:spacing w:after="0" w:line="360" w:lineRule="auto"/>
        <w:ind w:left="0" w:firstLine="709"/>
        <w:jc w:val="both"/>
        <w:rPr>
          <w:rFonts w:ascii="Times New Roman" w:eastAsia="Times New Roman" w:hAnsi="Times New Roman" w:cs="Times New Roman"/>
          <w:sz w:val="28"/>
          <w:szCs w:val="28"/>
          <w:u w:val="single"/>
        </w:rPr>
      </w:pPr>
      <w:r w:rsidRPr="007F21F6">
        <w:rPr>
          <w:rFonts w:ascii="Times New Roman" w:hAnsi="Times New Roman" w:cs="Times New Roman"/>
          <w:sz w:val="28"/>
          <w:szCs w:val="28"/>
        </w:rPr>
        <w:t xml:space="preserve">Немов Р. С. </w:t>
      </w:r>
      <w:proofErr w:type="spellStart"/>
      <w:r w:rsidRPr="007F21F6">
        <w:rPr>
          <w:rFonts w:ascii="Times New Roman" w:hAnsi="Times New Roman" w:cs="Times New Roman"/>
          <w:sz w:val="28"/>
          <w:szCs w:val="28"/>
        </w:rPr>
        <w:t>Психологический</w:t>
      </w:r>
      <w:proofErr w:type="spellEnd"/>
      <w:r w:rsidRPr="007F21F6">
        <w:rPr>
          <w:rFonts w:ascii="Times New Roman" w:hAnsi="Times New Roman" w:cs="Times New Roman"/>
          <w:sz w:val="28"/>
          <w:szCs w:val="28"/>
        </w:rPr>
        <w:t xml:space="preserve"> </w:t>
      </w:r>
      <w:proofErr w:type="spellStart"/>
      <w:r w:rsidRPr="007F21F6">
        <w:rPr>
          <w:rFonts w:ascii="Times New Roman" w:hAnsi="Times New Roman" w:cs="Times New Roman"/>
          <w:sz w:val="28"/>
          <w:szCs w:val="28"/>
        </w:rPr>
        <w:t>словарь</w:t>
      </w:r>
      <w:proofErr w:type="spellEnd"/>
      <w:r w:rsidRPr="007F21F6">
        <w:rPr>
          <w:rFonts w:ascii="Times New Roman" w:hAnsi="Times New Roman" w:cs="Times New Roman"/>
          <w:sz w:val="28"/>
          <w:szCs w:val="28"/>
        </w:rPr>
        <w:t xml:space="preserve">. М. : </w:t>
      </w:r>
      <w:proofErr w:type="spellStart"/>
      <w:r w:rsidRPr="007F21F6">
        <w:rPr>
          <w:rFonts w:ascii="Times New Roman" w:hAnsi="Times New Roman" w:cs="Times New Roman"/>
          <w:sz w:val="28"/>
          <w:szCs w:val="28"/>
        </w:rPr>
        <w:t>Гуманитар</w:t>
      </w:r>
      <w:proofErr w:type="spellEnd"/>
      <w:r w:rsidRPr="007F21F6">
        <w:rPr>
          <w:rFonts w:ascii="Times New Roman" w:hAnsi="Times New Roman" w:cs="Times New Roman"/>
          <w:sz w:val="28"/>
          <w:szCs w:val="28"/>
        </w:rPr>
        <w:t xml:space="preserve">. </w:t>
      </w:r>
      <w:proofErr w:type="spellStart"/>
      <w:r w:rsidRPr="007F21F6">
        <w:rPr>
          <w:rFonts w:ascii="Times New Roman" w:hAnsi="Times New Roman" w:cs="Times New Roman"/>
          <w:sz w:val="28"/>
          <w:szCs w:val="28"/>
        </w:rPr>
        <w:t>изд</w:t>
      </w:r>
      <w:proofErr w:type="spellEnd"/>
      <w:r w:rsidRPr="007F21F6">
        <w:rPr>
          <w:rFonts w:ascii="Times New Roman" w:hAnsi="Times New Roman" w:cs="Times New Roman"/>
          <w:sz w:val="28"/>
          <w:szCs w:val="28"/>
        </w:rPr>
        <w:t>. центр ВЛАДОС, 2007. 560 с.</w:t>
      </w:r>
    </w:p>
    <w:p w:rsidR="00652F63" w:rsidRPr="007F21F6" w:rsidRDefault="00652F63" w:rsidP="007F21F6">
      <w:pPr>
        <w:numPr>
          <w:ilvl w:val="0"/>
          <w:numId w:val="3"/>
        </w:numPr>
        <w:shd w:val="clear" w:color="auto" w:fill="FFFFFF"/>
        <w:tabs>
          <w:tab w:val="left" w:pos="0"/>
          <w:tab w:val="left" w:pos="1276"/>
          <w:tab w:val="left" w:pos="1418"/>
        </w:tabs>
        <w:spacing w:after="0" w:line="360" w:lineRule="auto"/>
        <w:ind w:left="0" w:firstLine="709"/>
        <w:jc w:val="both"/>
        <w:rPr>
          <w:rFonts w:ascii="Times New Roman" w:eastAsia="Times New Roman" w:hAnsi="Times New Roman" w:cs="Times New Roman"/>
          <w:sz w:val="28"/>
          <w:szCs w:val="28"/>
          <w:u w:val="single"/>
        </w:rPr>
      </w:pPr>
      <w:r w:rsidRPr="007F21F6">
        <w:rPr>
          <w:rFonts w:ascii="Times New Roman" w:hAnsi="Times New Roman" w:cs="Times New Roman"/>
          <w:sz w:val="28"/>
          <w:szCs w:val="28"/>
        </w:rPr>
        <w:t>Орбан-</w:t>
      </w:r>
      <w:proofErr w:type="spellStart"/>
      <w:r w:rsidRPr="007F21F6">
        <w:rPr>
          <w:rFonts w:ascii="Times New Roman" w:hAnsi="Times New Roman" w:cs="Times New Roman"/>
          <w:sz w:val="28"/>
          <w:szCs w:val="28"/>
        </w:rPr>
        <w:t>Лембрик</w:t>
      </w:r>
      <w:proofErr w:type="spellEnd"/>
      <w:r w:rsidRPr="007F21F6">
        <w:rPr>
          <w:rFonts w:ascii="Times New Roman" w:hAnsi="Times New Roman" w:cs="Times New Roman"/>
          <w:sz w:val="28"/>
          <w:szCs w:val="28"/>
        </w:rPr>
        <w:t xml:space="preserve"> Л.Е. Психологія управління: посібник. Київ: </w:t>
      </w:r>
      <w:proofErr w:type="spellStart"/>
      <w:r w:rsidRPr="007F21F6">
        <w:rPr>
          <w:rFonts w:ascii="Times New Roman" w:hAnsi="Times New Roman" w:cs="Times New Roman"/>
          <w:sz w:val="28"/>
          <w:szCs w:val="28"/>
        </w:rPr>
        <w:t>Академвидав</w:t>
      </w:r>
      <w:proofErr w:type="spellEnd"/>
      <w:r w:rsidRPr="007F21F6">
        <w:rPr>
          <w:rFonts w:ascii="Times New Roman" w:hAnsi="Times New Roman" w:cs="Times New Roman"/>
          <w:sz w:val="28"/>
          <w:szCs w:val="28"/>
        </w:rPr>
        <w:t>, 2003. 568 с.</w:t>
      </w:r>
    </w:p>
    <w:p w:rsidR="00652F63" w:rsidRPr="007F21F6" w:rsidRDefault="00652F63" w:rsidP="007F21F6">
      <w:pPr>
        <w:numPr>
          <w:ilvl w:val="0"/>
          <w:numId w:val="3"/>
        </w:numPr>
        <w:shd w:val="clear" w:color="auto" w:fill="FFFFFF"/>
        <w:tabs>
          <w:tab w:val="left" w:pos="0"/>
          <w:tab w:val="left" w:pos="1276"/>
          <w:tab w:val="left" w:pos="1418"/>
        </w:tabs>
        <w:spacing w:after="0" w:line="360" w:lineRule="auto"/>
        <w:ind w:left="0" w:firstLine="709"/>
        <w:jc w:val="both"/>
        <w:rPr>
          <w:rFonts w:ascii="Times New Roman" w:eastAsia="Times New Roman" w:hAnsi="Times New Roman" w:cs="Times New Roman"/>
          <w:sz w:val="28"/>
          <w:szCs w:val="28"/>
          <w:u w:val="single"/>
        </w:rPr>
      </w:pPr>
      <w:r w:rsidRPr="007F21F6">
        <w:rPr>
          <w:rFonts w:ascii="Times New Roman" w:hAnsi="Times New Roman" w:cs="Times New Roman"/>
          <w:sz w:val="28"/>
          <w:szCs w:val="28"/>
        </w:rPr>
        <w:t xml:space="preserve">Освітні технології: </w:t>
      </w:r>
      <w:proofErr w:type="spellStart"/>
      <w:r w:rsidRPr="007F21F6">
        <w:rPr>
          <w:rFonts w:ascii="Times New Roman" w:hAnsi="Times New Roman" w:cs="Times New Roman"/>
          <w:sz w:val="28"/>
          <w:szCs w:val="28"/>
        </w:rPr>
        <w:t>навч</w:t>
      </w:r>
      <w:proofErr w:type="spellEnd"/>
      <w:r w:rsidRPr="007F21F6">
        <w:rPr>
          <w:rFonts w:ascii="Times New Roman" w:hAnsi="Times New Roman" w:cs="Times New Roman"/>
          <w:sz w:val="28"/>
          <w:szCs w:val="28"/>
        </w:rPr>
        <w:t xml:space="preserve">.-метод. </w:t>
      </w:r>
      <w:proofErr w:type="spellStart"/>
      <w:r w:rsidRPr="007F21F6">
        <w:rPr>
          <w:rFonts w:ascii="Times New Roman" w:hAnsi="Times New Roman" w:cs="Times New Roman"/>
          <w:sz w:val="28"/>
          <w:szCs w:val="28"/>
        </w:rPr>
        <w:t>посіб</w:t>
      </w:r>
      <w:proofErr w:type="spellEnd"/>
      <w:r w:rsidRPr="007F21F6">
        <w:rPr>
          <w:rFonts w:ascii="Times New Roman" w:hAnsi="Times New Roman" w:cs="Times New Roman"/>
          <w:sz w:val="28"/>
          <w:szCs w:val="28"/>
        </w:rPr>
        <w:t xml:space="preserve"> / за </w:t>
      </w:r>
      <w:proofErr w:type="spellStart"/>
      <w:r w:rsidRPr="007F21F6">
        <w:rPr>
          <w:rFonts w:ascii="Times New Roman" w:hAnsi="Times New Roman" w:cs="Times New Roman"/>
          <w:sz w:val="28"/>
          <w:szCs w:val="28"/>
        </w:rPr>
        <w:t>заг</w:t>
      </w:r>
      <w:proofErr w:type="spellEnd"/>
      <w:r w:rsidRPr="007F21F6">
        <w:rPr>
          <w:rFonts w:ascii="Times New Roman" w:hAnsi="Times New Roman" w:cs="Times New Roman"/>
          <w:sz w:val="28"/>
          <w:szCs w:val="28"/>
        </w:rPr>
        <w:t xml:space="preserve">. ред. О. М. </w:t>
      </w:r>
      <w:proofErr w:type="spellStart"/>
      <w:r w:rsidRPr="007F21F6">
        <w:rPr>
          <w:rFonts w:ascii="Times New Roman" w:hAnsi="Times New Roman" w:cs="Times New Roman"/>
          <w:sz w:val="28"/>
          <w:szCs w:val="28"/>
        </w:rPr>
        <w:t>Пєхоти</w:t>
      </w:r>
      <w:proofErr w:type="spellEnd"/>
      <w:r w:rsidRPr="007F21F6">
        <w:rPr>
          <w:rFonts w:ascii="Times New Roman" w:hAnsi="Times New Roman" w:cs="Times New Roman"/>
          <w:sz w:val="28"/>
          <w:szCs w:val="28"/>
        </w:rPr>
        <w:t>. К.: А С К, 2001. 256 с.</w:t>
      </w:r>
    </w:p>
    <w:p w:rsidR="00652F63" w:rsidRPr="007F21F6" w:rsidRDefault="00652F63" w:rsidP="007F21F6">
      <w:pPr>
        <w:numPr>
          <w:ilvl w:val="0"/>
          <w:numId w:val="3"/>
        </w:numPr>
        <w:shd w:val="clear" w:color="auto" w:fill="FFFFFF"/>
        <w:tabs>
          <w:tab w:val="left" w:pos="0"/>
          <w:tab w:val="left" w:pos="1276"/>
          <w:tab w:val="left" w:pos="1418"/>
        </w:tabs>
        <w:spacing w:after="0" w:line="360" w:lineRule="auto"/>
        <w:ind w:left="0" w:firstLine="709"/>
        <w:jc w:val="both"/>
        <w:rPr>
          <w:rFonts w:ascii="Times New Roman" w:eastAsia="Times New Roman" w:hAnsi="Times New Roman" w:cs="Times New Roman"/>
          <w:sz w:val="28"/>
          <w:szCs w:val="28"/>
          <w:u w:val="single"/>
        </w:rPr>
      </w:pPr>
      <w:r w:rsidRPr="007F21F6">
        <w:rPr>
          <w:rFonts w:ascii="Times New Roman" w:hAnsi="Times New Roman" w:cs="Times New Roman"/>
          <w:sz w:val="28"/>
          <w:szCs w:val="28"/>
        </w:rPr>
        <w:lastRenderedPageBreak/>
        <w:t xml:space="preserve">Пінська О. Професійна мотивація як засіб підвищення ефективності навчальної діяльності студентів. </w:t>
      </w:r>
      <w:r w:rsidRPr="007F21F6">
        <w:rPr>
          <w:rFonts w:ascii="Times New Roman" w:hAnsi="Times New Roman" w:cs="Times New Roman"/>
          <w:i/>
          <w:sz w:val="28"/>
          <w:szCs w:val="28"/>
        </w:rPr>
        <w:t>Проблеми трудової і професійної підготовки</w:t>
      </w:r>
      <w:r w:rsidRPr="007F21F6">
        <w:rPr>
          <w:rFonts w:ascii="Times New Roman" w:hAnsi="Times New Roman" w:cs="Times New Roman"/>
          <w:sz w:val="28"/>
          <w:szCs w:val="28"/>
        </w:rPr>
        <w:t xml:space="preserve">. 2009. </w:t>
      </w:r>
      <w:proofErr w:type="spellStart"/>
      <w:r w:rsidRPr="007F21F6">
        <w:rPr>
          <w:rFonts w:ascii="Times New Roman" w:hAnsi="Times New Roman" w:cs="Times New Roman"/>
          <w:sz w:val="28"/>
          <w:szCs w:val="28"/>
        </w:rPr>
        <w:t>Вип</w:t>
      </w:r>
      <w:proofErr w:type="spellEnd"/>
      <w:r w:rsidRPr="007F21F6">
        <w:rPr>
          <w:rFonts w:ascii="Times New Roman" w:hAnsi="Times New Roman" w:cs="Times New Roman"/>
          <w:sz w:val="28"/>
          <w:szCs w:val="28"/>
        </w:rPr>
        <w:t>. 14. С.111−115.</w:t>
      </w:r>
    </w:p>
    <w:p w:rsidR="00652F63" w:rsidRPr="007F21F6" w:rsidRDefault="00652F63" w:rsidP="007F21F6">
      <w:pPr>
        <w:numPr>
          <w:ilvl w:val="0"/>
          <w:numId w:val="3"/>
        </w:numPr>
        <w:shd w:val="clear" w:color="auto" w:fill="FFFFFF"/>
        <w:tabs>
          <w:tab w:val="left" w:pos="0"/>
          <w:tab w:val="left" w:pos="1276"/>
          <w:tab w:val="left" w:pos="1418"/>
        </w:tabs>
        <w:spacing w:after="0" w:line="360" w:lineRule="auto"/>
        <w:ind w:left="0" w:firstLine="709"/>
        <w:jc w:val="both"/>
        <w:rPr>
          <w:rFonts w:ascii="Times New Roman" w:eastAsia="Times New Roman" w:hAnsi="Times New Roman" w:cs="Times New Roman"/>
          <w:sz w:val="28"/>
          <w:szCs w:val="28"/>
          <w:u w:val="single"/>
        </w:rPr>
      </w:pPr>
      <w:proofErr w:type="spellStart"/>
      <w:r w:rsidRPr="007F21F6">
        <w:rPr>
          <w:rFonts w:ascii="Times New Roman" w:hAnsi="Times New Roman" w:cs="Times New Roman"/>
          <w:sz w:val="28"/>
          <w:szCs w:val="28"/>
        </w:rPr>
        <w:t>Подласый</w:t>
      </w:r>
      <w:proofErr w:type="spellEnd"/>
      <w:r w:rsidRPr="007F21F6">
        <w:rPr>
          <w:rFonts w:ascii="Times New Roman" w:hAnsi="Times New Roman" w:cs="Times New Roman"/>
          <w:sz w:val="28"/>
          <w:szCs w:val="28"/>
        </w:rPr>
        <w:t xml:space="preserve"> И. П. </w:t>
      </w:r>
      <w:proofErr w:type="spellStart"/>
      <w:r w:rsidRPr="007F21F6">
        <w:rPr>
          <w:rFonts w:ascii="Times New Roman" w:hAnsi="Times New Roman" w:cs="Times New Roman"/>
          <w:sz w:val="28"/>
          <w:szCs w:val="28"/>
        </w:rPr>
        <w:t>Педагогика</w:t>
      </w:r>
      <w:proofErr w:type="spellEnd"/>
      <w:r w:rsidRPr="007F21F6">
        <w:rPr>
          <w:rFonts w:ascii="Times New Roman" w:hAnsi="Times New Roman" w:cs="Times New Roman"/>
          <w:sz w:val="28"/>
          <w:szCs w:val="28"/>
        </w:rPr>
        <w:t xml:space="preserve">: 100 </w:t>
      </w:r>
      <w:proofErr w:type="spellStart"/>
      <w:r w:rsidRPr="007F21F6">
        <w:rPr>
          <w:rFonts w:ascii="Times New Roman" w:hAnsi="Times New Roman" w:cs="Times New Roman"/>
          <w:sz w:val="28"/>
          <w:szCs w:val="28"/>
        </w:rPr>
        <w:t>вопросов</w:t>
      </w:r>
      <w:proofErr w:type="spellEnd"/>
      <w:r w:rsidRPr="007F21F6">
        <w:rPr>
          <w:rFonts w:ascii="Times New Roman" w:hAnsi="Times New Roman" w:cs="Times New Roman"/>
          <w:sz w:val="28"/>
          <w:szCs w:val="28"/>
        </w:rPr>
        <w:t xml:space="preserve"> – 100 </w:t>
      </w:r>
      <w:proofErr w:type="spellStart"/>
      <w:r w:rsidRPr="007F21F6">
        <w:rPr>
          <w:rFonts w:ascii="Times New Roman" w:hAnsi="Times New Roman" w:cs="Times New Roman"/>
          <w:sz w:val="28"/>
          <w:szCs w:val="28"/>
        </w:rPr>
        <w:t>ответов</w:t>
      </w:r>
      <w:proofErr w:type="spellEnd"/>
      <w:r w:rsidRPr="007F21F6">
        <w:rPr>
          <w:rFonts w:ascii="Times New Roman" w:hAnsi="Times New Roman" w:cs="Times New Roman"/>
          <w:sz w:val="28"/>
          <w:szCs w:val="28"/>
        </w:rPr>
        <w:t xml:space="preserve">. </w:t>
      </w:r>
      <w:proofErr w:type="spellStart"/>
      <w:r w:rsidRPr="007F21F6">
        <w:rPr>
          <w:rFonts w:ascii="Times New Roman" w:hAnsi="Times New Roman" w:cs="Times New Roman"/>
          <w:sz w:val="28"/>
          <w:szCs w:val="28"/>
        </w:rPr>
        <w:t>Учеб</w:t>
      </w:r>
      <w:proofErr w:type="spellEnd"/>
      <w:r w:rsidRPr="007F21F6">
        <w:rPr>
          <w:rFonts w:ascii="Times New Roman" w:hAnsi="Times New Roman" w:cs="Times New Roman"/>
          <w:sz w:val="28"/>
          <w:szCs w:val="28"/>
        </w:rPr>
        <w:t xml:space="preserve">. </w:t>
      </w:r>
      <w:proofErr w:type="spellStart"/>
      <w:r w:rsidRPr="007F21F6">
        <w:rPr>
          <w:rFonts w:ascii="Times New Roman" w:hAnsi="Times New Roman" w:cs="Times New Roman"/>
          <w:sz w:val="28"/>
          <w:szCs w:val="28"/>
        </w:rPr>
        <w:t>пособие</w:t>
      </w:r>
      <w:proofErr w:type="spellEnd"/>
      <w:r w:rsidRPr="007F21F6">
        <w:rPr>
          <w:rFonts w:ascii="Times New Roman" w:hAnsi="Times New Roman" w:cs="Times New Roman"/>
          <w:sz w:val="28"/>
          <w:szCs w:val="28"/>
        </w:rPr>
        <w:t xml:space="preserve"> для </w:t>
      </w:r>
      <w:proofErr w:type="spellStart"/>
      <w:r w:rsidRPr="007F21F6">
        <w:rPr>
          <w:rFonts w:ascii="Times New Roman" w:hAnsi="Times New Roman" w:cs="Times New Roman"/>
          <w:sz w:val="28"/>
          <w:szCs w:val="28"/>
        </w:rPr>
        <w:t>студ</w:t>
      </w:r>
      <w:proofErr w:type="spellEnd"/>
      <w:r w:rsidRPr="007F21F6">
        <w:rPr>
          <w:rFonts w:ascii="Times New Roman" w:hAnsi="Times New Roman" w:cs="Times New Roman"/>
          <w:sz w:val="28"/>
          <w:szCs w:val="28"/>
        </w:rPr>
        <w:t xml:space="preserve">. </w:t>
      </w:r>
      <w:proofErr w:type="spellStart"/>
      <w:r w:rsidRPr="007F21F6">
        <w:rPr>
          <w:rFonts w:ascii="Times New Roman" w:hAnsi="Times New Roman" w:cs="Times New Roman"/>
          <w:sz w:val="28"/>
          <w:szCs w:val="28"/>
        </w:rPr>
        <w:t>высш</w:t>
      </w:r>
      <w:proofErr w:type="spellEnd"/>
      <w:r w:rsidRPr="007F21F6">
        <w:rPr>
          <w:rFonts w:ascii="Times New Roman" w:hAnsi="Times New Roman" w:cs="Times New Roman"/>
          <w:sz w:val="28"/>
          <w:szCs w:val="28"/>
        </w:rPr>
        <w:t xml:space="preserve">. </w:t>
      </w:r>
      <w:proofErr w:type="spellStart"/>
      <w:r w:rsidRPr="007F21F6">
        <w:rPr>
          <w:rFonts w:ascii="Times New Roman" w:hAnsi="Times New Roman" w:cs="Times New Roman"/>
          <w:sz w:val="28"/>
          <w:szCs w:val="28"/>
        </w:rPr>
        <w:t>учеб</w:t>
      </w:r>
      <w:proofErr w:type="spellEnd"/>
      <w:r w:rsidRPr="007F21F6">
        <w:rPr>
          <w:rFonts w:ascii="Times New Roman" w:hAnsi="Times New Roman" w:cs="Times New Roman"/>
          <w:sz w:val="28"/>
          <w:szCs w:val="28"/>
        </w:rPr>
        <w:t xml:space="preserve">. заведений. М. : </w:t>
      </w:r>
      <w:proofErr w:type="spellStart"/>
      <w:r w:rsidRPr="007F21F6">
        <w:rPr>
          <w:rFonts w:ascii="Times New Roman" w:hAnsi="Times New Roman" w:cs="Times New Roman"/>
          <w:sz w:val="28"/>
          <w:szCs w:val="28"/>
        </w:rPr>
        <w:t>Изд</w:t>
      </w:r>
      <w:proofErr w:type="spellEnd"/>
      <w:r w:rsidRPr="007F21F6">
        <w:rPr>
          <w:rFonts w:ascii="Times New Roman" w:hAnsi="Times New Roman" w:cs="Times New Roman"/>
          <w:sz w:val="28"/>
          <w:szCs w:val="28"/>
        </w:rPr>
        <w:t>-во ВЛАДОС-ПРЕСС, 2004. 368 с.</w:t>
      </w:r>
    </w:p>
    <w:p w:rsidR="00652F63" w:rsidRPr="007F21F6" w:rsidRDefault="00652F63" w:rsidP="007F21F6">
      <w:pPr>
        <w:numPr>
          <w:ilvl w:val="0"/>
          <w:numId w:val="3"/>
        </w:numPr>
        <w:shd w:val="clear" w:color="auto" w:fill="FFFFFF"/>
        <w:tabs>
          <w:tab w:val="left" w:pos="0"/>
          <w:tab w:val="left" w:pos="1276"/>
          <w:tab w:val="left" w:pos="1418"/>
        </w:tabs>
        <w:spacing w:after="0" w:line="360" w:lineRule="auto"/>
        <w:ind w:left="0" w:firstLine="709"/>
        <w:jc w:val="both"/>
        <w:rPr>
          <w:rFonts w:ascii="Times New Roman" w:eastAsia="Times New Roman" w:hAnsi="Times New Roman" w:cs="Times New Roman"/>
          <w:sz w:val="28"/>
          <w:szCs w:val="28"/>
          <w:u w:val="single"/>
        </w:rPr>
      </w:pPr>
      <w:proofErr w:type="spellStart"/>
      <w:r w:rsidRPr="007F21F6">
        <w:rPr>
          <w:rFonts w:ascii="Times New Roman" w:hAnsi="Times New Roman" w:cs="Times New Roman"/>
          <w:sz w:val="28"/>
          <w:szCs w:val="28"/>
        </w:rPr>
        <w:t>Рогов</w:t>
      </w:r>
      <w:proofErr w:type="spellEnd"/>
      <w:r w:rsidRPr="007F21F6">
        <w:rPr>
          <w:rFonts w:ascii="Times New Roman" w:hAnsi="Times New Roman" w:cs="Times New Roman"/>
          <w:sz w:val="28"/>
          <w:szCs w:val="28"/>
        </w:rPr>
        <w:t xml:space="preserve"> М. Г. </w:t>
      </w:r>
      <w:proofErr w:type="spellStart"/>
      <w:r w:rsidRPr="007F21F6">
        <w:rPr>
          <w:rFonts w:ascii="Times New Roman" w:hAnsi="Times New Roman" w:cs="Times New Roman"/>
          <w:sz w:val="28"/>
          <w:szCs w:val="28"/>
        </w:rPr>
        <w:t>Мотивация</w:t>
      </w:r>
      <w:proofErr w:type="spellEnd"/>
      <w:r w:rsidRPr="007F21F6">
        <w:rPr>
          <w:rFonts w:ascii="Times New Roman" w:hAnsi="Times New Roman" w:cs="Times New Roman"/>
          <w:sz w:val="28"/>
          <w:szCs w:val="28"/>
        </w:rPr>
        <w:t xml:space="preserve"> </w:t>
      </w:r>
      <w:proofErr w:type="spellStart"/>
      <w:r w:rsidRPr="007F21F6">
        <w:rPr>
          <w:rFonts w:ascii="Times New Roman" w:hAnsi="Times New Roman" w:cs="Times New Roman"/>
          <w:sz w:val="28"/>
          <w:szCs w:val="28"/>
        </w:rPr>
        <w:t>учебной</w:t>
      </w:r>
      <w:proofErr w:type="spellEnd"/>
      <w:r w:rsidRPr="007F21F6">
        <w:rPr>
          <w:rFonts w:ascii="Times New Roman" w:hAnsi="Times New Roman" w:cs="Times New Roman"/>
          <w:sz w:val="28"/>
          <w:szCs w:val="28"/>
        </w:rPr>
        <w:t xml:space="preserve"> и </w:t>
      </w:r>
      <w:proofErr w:type="spellStart"/>
      <w:r w:rsidRPr="007F21F6">
        <w:rPr>
          <w:rFonts w:ascii="Times New Roman" w:hAnsi="Times New Roman" w:cs="Times New Roman"/>
          <w:sz w:val="28"/>
          <w:szCs w:val="28"/>
        </w:rPr>
        <w:t>коммерческой</w:t>
      </w:r>
      <w:proofErr w:type="spellEnd"/>
      <w:r w:rsidRPr="007F21F6">
        <w:rPr>
          <w:rFonts w:ascii="Times New Roman" w:hAnsi="Times New Roman" w:cs="Times New Roman"/>
          <w:sz w:val="28"/>
          <w:szCs w:val="28"/>
        </w:rPr>
        <w:t xml:space="preserve"> </w:t>
      </w:r>
      <w:proofErr w:type="spellStart"/>
      <w:r w:rsidRPr="007F21F6">
        <w:rPr>
          <w:rFonts w:ascii="Times New Roman" w:hAnsi="Times New Roman" w:cs="Times New Roman"/>
          <w:sz w:val="28"/>
          <w:szCs w:val="28"/>
        </w:rPr>
        <w:t>деятельности</w:t>
      </w:r>
      <w:proofErr w:type="spellEnd"/>
      <w:r w:rsidRPr="007F21F6">
        <w:rPr>
          <w:rFonts w:ascii="Times New Roman" w:hAnsi="Times New Roman" w:cs="Times New Roman"/>
          <w:sz w:val="28"/>
          <w:szCs w:val="28"/>
        </w:rPr>
        <w:t xml:space="preserve"> </w:t>
      </w:r>
      <w:proofErr w:type="spellStart"/>
      <w:r w:rsidRPr="007F21F6">
        <w:rPr>
          <w:rFonts w:ascii="Times New Roman" w:hAnsi="Times New Roman" w:cs="Times New Roman"/>
          <w:sz w:val="28"/>
          <w:szCs w:val="28"/>
        </w:rPr>
        <w:t>студентов</w:t>
      </w:r>
      <w:proofErr w:type="spellEnd"/>
      <w:r w:rsidRPr="007F21F6">
        <w:rPr>
          <w:rFonts w:ascii="Times New Roman" w:hAnsi="Times New Roman" w:cs="Times New Roman"/>
          <w:sz w:val="28"/>
          <w:szCs w:val="28"/>
        </w:rPr>
        <w:t xml:space="preserve">. </w:t>
      </w:r>
      <w:proofErr w:type="spellStart"/>
      <w:r w:rsidRPr="007F21F6">
        <w:rPr>
          <w:rFonts w:ascii="Times New Roman" w:hAnsi="Times New Roman" w:cs="Times New Roman"/>
          <w:i/>
          <w:sz w:val="28"/>
          <w:szCs w:val="28"/>
        </w:rPr>
        <w:t>Высшее</w:t>
      </w:r>
      <w:proofErr w:type="spellEnd"/>
      <w:r w:rsidRPr="007F21F6">
        <w:rPr>
          <w:rFonts w:ascii="Times New Roman" w:hAnsi="Times New Roman" w:cs="Times New Roman"/>
          <w:i/>
          <w:sz w:val="28"/>
          <w:szCs w:val="28"/>
        </w:rPr>
        <w:t xml:space="preserve"> </w:t>
      </w:r>
      <w:proofErr w:type="spellStart"/>
      <w:r w:rsidRPr="007F21F6">
        <w:rPr>
          <w:rFonts w:ascii="Times New Roman" w:hAnsi="Times New Roman" w:cs="Times New Roman"/>
          <w:i/>
          <w:sz w:val="28"/>
          <w:szCs w:val="28"/>
        </w:rPr>
        <w:t>образование</w:t>
      </w:r>
      <w:proofErr w:type="spellEnd"/>
      <w:r w:rsidRPr="007F21F6">
        <w:rPr>
          <w:rFonts w:ascii="Times New Roman" w:hAnsi="Times New Roman" w:cs="Times New Roman"/>
          <w:i/>
          <w:sz w:val="28"/>
          <w:szCs w:val="28"/>
        </w:rPr>
        <w:t xml:space="preserve"> в </w:t>
      </w:r>
      <w:proofErr w:type="spellStart"/>
      <w:r w:rsidRPr="007F21F6">
        <w:rPr>
          <w:rFonts w:ascii="Times New Roman" w:hAnsi="Times New Roman" w:cs="Times New Roman"/>
          <w:i/>
          <w:sz w:val="28"/>
          <w:szCs w:val="28"/>
        </w:rPr>
        <w:t>России</w:t>
      </w:r>
      <w:proofErr w:type="spellEnd"/>
      <w:r w:rsidRPr="007F21F6">
        <w:rPr>
          <w:rFonts w:ascii="Times New Roman" w:hAnsi="Times New Roman" w:cs="Times New Roman"/>
          <w:sz w:val="28"/>
          <w:szCs w:val="28"/>
        </w:rPr>
        <w:t>. 2008. № 4. С. 90-96.</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t>Рубинштейн</w:t>
      </w:r>
      <w:proofErr w:type="spellEnd"/>
      <w:r w:rsidRPr="007F21F6">
        <w:rPr>
          <w:rFonts w:ascii="Times New Roman" w:hAnsi="Times New Roman" w:cs="Times New Roman"/>
          <w:sz w:val="28"/>
          <w:szCs w:val="28"/>
          <w:lang w:val="uk-UA"/>
        </w:rPr>
        <w:t xml:space="preserve"> С. Л. </w:t>
      </w:r>
      <w:proofErr w:type="spellStart"/>
      <w:r w:rsidRPr="007F21F6">
        <w:rPr>
          <w:rFonts w:ascii="Times New Roman" w:hAnsi="Times New Roman" w:cs="Times New Roman"/>
          <w:sz w:val="28"/>
          <w:szCs w:val="28"/>
          <w:lang w:val="uk-UA"/>
        </w:rPr>
        <w:t>Основы</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общей</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психологии</w:t>
      </w:r>
      <w:proofErr w:type="spellEnd"/>
      <w:r w:rsidRPr="007F21F6">
        <w:rPr>
          <w:rFonts w:ascii="Times New Roman" w:hAnsi="Times New Roman" w:cs="Times New Roman"/>
          <w:sz w:val="28"/>
          <w:szCs w:val="28"/>
          <w:lang w:val="uk-UA"/>
        </w:rPr>
        <w:t xml:space="preserve">. СПб.: </w:t>
      </w:r>
      <w:proofErr w:type="spellStart"/>
      <w:r w:rsidRPr="007F21F6">
        <w:rPr>
          <w:rFonts w:ascii="Times New Roman" w:hAnsi="Times New Roman" w:cs="Times New Roman"/>
          <w:sz w:val="28"/>
          <w:szCs w:val="28"/>
          <w:lang w:val="uk-UA"/>
        </w:rPr>
        <w:t>Питер</w:t>
      </w:r>
      <w:proofErr w:type="spellEnd"/>
      <w:r w:rsidRPr="007F21F6">
        <w:rPr>
          <w:rFonts w:ascii="Times New Roman" w:hAnsi="Times New Roman" w:cs="Times New Roman"/>
          <w:sz w:val="28"/>
          <w:szCs w:val="28"/>
          <w:lang w:val="uk-UA"/>
        </w:rPr>
        <w:t>, 2000. 720 с.</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t>Савчин</w:t>
      </w:r>
      <w:proofErr w:type="spellEnd"/>
      <w:r w:rsidRPr="007F21F6">
        <w:rPr>
          <w:rFonts w:ascii="Times New Roman" w:hAnsi="Times New Roman" w:cs="Times New Roman"/>
          <w:sz w:val="28"/>
          <w:szCs w:val="28"/>
          <w:lang w:val="uk-UA"/>
        </w:rPr>
        <w:t xml:space="preserve"> М.В. Динаміка мотивації відповідальної поведінки особистості. </w:t>
      </w:r>
      <w:r w:rsidRPr="007F21F6">
        <w:rPr>
          <w:rFonts w:ascii="Times New Roman" w:hAnsi="Times New Roman" w:cs="Times New Roman"/>
          <w:i/>
          <w:sz w:val="28"/>
          <w:szCs w:val="28"/>
          <w:lang w:val="uk-UA"/>
        </w:rPr>
        <w:t>Педагогіка і психологія</w:t>
      </w:r>
      <w:r w:rsidRPr="007F21F6">
        <w:rPr>
          <w:rFonts w:ascii="Times New Roman" w:hAnsi="Times New Roman" w:cs="Times New Roman"/>
          <w:sz w:val="28"/>
          <w:szCs w:val="28"/>
          <w:lang w:val="uk-UA"/>
        </w:rPr>
        <w:t>. 1996. № 4. С. 39-48.</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t>Семиченко</w:t>
      </w:r>
      <w:proofErr w:type="spellEnd"/>
      <w:r w:rsidRPr="007F21F6">
        <w:rPr>
          <w:rFonts w:ascii="Times New Roman" w:hAnsi="Times New Roman" w:cs="Times New Roman"/>
          <w:sz w:val="28"/>
          <w:szCs w:val="28"/>
          <w:lang w:val="uk-UA"/>
        </w:rPr>
        <w:t xml:space="preserve"> В. А. </w:t>
      </w:r>
      <w:proofErr w:type="spellStart"/>
      <w:r w:rsidRPr="007F21F6">
        <w:rPr>
          <w:rFonts w:ascii="Times New Roman" w:hAnsi="Times New Roman" w:cs="Times New Roman"/>
          <w:sz w:val="28"/>
          <w:szCs w:val="28"/>
          <w:lang w:val="uk-UA"/>
        </w:rPr>
        <w:t>Проблемы</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мотивации</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поведения</w:t>
      </w:r>
      <w:proofErr w:type="spellEnd"/>
      <w:r w:rsidRPr="007F21F6">
        <w:rPr>
          <w:rFonts w:ascii="Times New Roman" w:hAnsi="Times New Roman" w:cs="Times New Roman"/>
          <w:sz w:val="28"/>
          <w:szCs w:val="28"/>
          <w:lang w:val="uk-UA"/>
        </w:rPr>
        <w:t xml:space="preserve"> и </w:t>
      </w:r>
      <w:proofErr w:type="spellStart"/>
      <w:r w:rsidRPr="007F21F6">
        <w:rPr>
          <w:rFonts w:ascii="Times New Roman" w:hAnsi="Times New Roman" w:cs="Times New Roman"/>
          <w:sz w:val="28"/>
          <w:szCs w:val="28"/>
          <w:lang w:val="uk-UA"/>
        </w:rPr>
        <w:t>деятельности</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человека</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Модульный</w:t>
      </w:r>
      <w:proofErr w:type="spellEnd"/>
      <w:r w:rsidRPr="007F21F6">
        <w:rPr>
          <w:rFonts w:ascii="Times New Roman" w:hAnsi="Times New Roman" w:cs="Times New Roman"/>
          <w:sz w:val="28"/>
          <w:szCs w:val="28"/>
          <w:lang w:val="uk-UA"/>
        </w:rPr>
        <w:t xml:space="preserve"> курс </w:t>
      </w:r>
      <w:proofErr w:type="spellStart"/>
      <w:r w:rsidRPr="007F21F6">
        <w:rPr>
          <w:rFonts w:ascii="Times New Roman" w:hAnsi="Times New Roman" w:cs="Times New Roman"/>
          <w:sz w:val="28"/>
          <w:szCs w:val="28"/>
          <w:lang w:val="uk-UA"/>
        </w:rPr>
        <w:t>психологии</w:t>
      </w:r>
      <w:proofErr w:type="spellEnd"/>
      <w:r w:rsidRPr="007F21F6">
        <w:rPr>
          <w:rFonts w:ascii="Times New Roman" w:hAnsi="Times New Roman" w:cs="Times New Roman"/>
          <w:sz w:val="28"/>
          <w:szCs w:val="28"/>
          <w:lang w:val="uk-UA"/>
        </w:rPr>
        <w:t xml:space="preserve">. К.: </w:t>
      </w:r>
      <w:proofErr w:type="spellStart"/>
      <w:r w:rsidRPr="007F21F6">
        <w:rPr>
          <w:rFonts w:ascii="Times New Roman" w:hAnsi="Times New Roman" w:cs="Times New Roman"/>
          <w:sz w:val="28"/>
          <w:szCs w:val="28"/>
          <w:lang w:val="uk-UA"/>
        </w:rPr>
        <w:t>Миллениум</w:t>
      </w:r>
      <w:proofErr w:type="spellEnd"/>
      <w:r w:rsidRPr="007F21F6">
        <w:rPr>
          <w:rFonts w:ascii="Times New Roman" w:hAnsi="Times New Roman" w:cs="Times New Roman"/>
          <w:sz w:val="28"/>
          <w:szCs w:val="28"/>
          <w:lang w:val="uk-UA"/>
        </w:rPr>
        <w:t>, 2004. 521с.</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7F21F6">
        <w:rPr>
          <w:rFonts w:ascii="Times New Roman" w:hAnsi="Times New Roman" w:cs="Times New Roman"/>
          <w:sz w:val="28"/>
          <w:szCs w:val="28"/>
          <w:lang w:val="uk-UA"/>
        </w:rPr>
        <w:t xml:space="preserve">Сидоренко Е.В. </w:t>
      </w:r>
      <w:proofErr w:type="spellStart"/>
      <w:r w:rsidRPr="007F21F6">
        <w:rPr>
          <w:rFonts w:ascii="Times New Roman" w:hAnsi="Times New Roman" w:cs="Times New Roman"/>
          <w:sz w:val="28"/>
          <w:szCs w:val="28"/>
          <w:lang w:val="uk-UA"/>
        </w:rPr>
        <w:t>Мотивационный</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тренинг</w:t>
      </w:r>
      <w:proofErr w:type="spellEnd"/>
      <w:r w:rsidRPr="007F21F6">
        <w:rPr>
          <w:rFonts w:ascii="Times New Roman" w:hAnsi="Times New Roman" w:cs="Times New Roman"/>
          <w:sz w:val="28"/>
          <w:szCs w:val="28"/>
          <w:lang w:val="uk-UA"/>
        </w:rPr>
        <w:t xml:space="preserve">. СПб.: </w:t>
      </w:r>
      <w:proofErr w:type="spellStart"/>
      <w:r w:rsidRPr="007F21F6">
        <w:rPr>
          <w:rFonts w:ascii="Times New Roman" w:hAnsi="Times New Roman" w:cs="Times New Roman"/>
          <w:sz w:val="28"/>
          <w:szCs w:val="28"/>
          <w:lang w:val="uk-UA"/>
        </w:rPr>
        <w:t>Речь</w:t>
      </w:r>
      <w:proofErr w:type="spellEnd"/>
      <w:r w:rsidRPr="007F21F6">
        <w:rPr>
          <w:rFonts w:ascii="Times New Roman" w:hAnsi="Times New Roman" w:cs="Times New Roman"/>
          <w:sz w:val="28"/>
          <w:szCs w:val="28"/>
          <w:lang w:val="uk-UA"/>
        </w:rPr>
        <w:t>, 2010. 234 с.</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t>Сластенин</w:t>
      </w:r>
      <w:proofErr w:type="spellEnd"/>
      <w:r w:rsidRPr="007F21F6">
        <w:rPr>
          <w:rFonts w:ascii="Times New Roman" w:hAnsi="Times New Roman" w:cs="Times New Roman"/>
          <w:sz w:val="28"/>
          <w:szCs w:val="28"/>
          <w:lang w:val="uk-UA"/>
        </w:rPr>
        <w:t xml:space="preserve"> В. А., </w:t>
      </w:r>
      <w:proofErr w:type="spellStart"/>
      <w:r w:rsidRPr="007F21F6">
        <w:rPr>
          <w:rFonts w:ascii="Times New Roman" w:hAnsi="Times New Roman" w:cs="Times New Roman"/>
          <w:sz w:val="28"/>
          <w:szCs w:val="28"/>
          <w:lang w:val="uk-UA"/>
        </w:rPr>
        <w:t>Каширин</w:t>
      </w:r>
      <w:proofErr w:type="spellEnd"/>
      <w:r w:rsidRPr="007F21F6">
        <w:rPr>
          <w:rFonts w:ascii="Times New Roman" w:hAnsi="Times New Roman" w:cs="Times New Roman"/>
          <w:sz w:val="28"/>
          <w:szCs w:val="28"/>
          <w:lang w:val="uk-UA"/>
        </w:rPr>
        <w:t xml:space="preserve"> В. П. </w:t>
      </w:r>
      <w:proofErr w:type="spellStart"/>
      <w:r w:rsidRPr="007F21F6">
        <w:rPr>
          <w:rFonts w:ascii="Times New Roman" w:hAnsi="Times New Roman" w:cs="Times New Roman"/>
          <w:sz w:val="28"/>
          <w:szCs w:val="28"/>
          <w:lang w:val="uk-UA"/>
        </w:rPr>
        <w:t>Педагогика</w:t>
      </w:r>
      <w:proofErr w:type="spellEnd"/>
      <w:r w:rsidRPr="007F21F6">
        <w:rPr>
          <w:rFonts w:ascii="Times New Roman" w:hAnsi="Times New Roman" w:cs="Times New Roman"/>
          <w:sz w:val="28"/>
          <w:szCs w:val="28"/>
          <w:lang w:val="uk-UA"/>
        </w:rPr>
        <w:t xml:space="preserve"> и </w:t>
      </w:r>
      <w:proofErr w:type="spellStart"/>
      <w:r w:rsidRPr="007F21F6">
        <w:rPr>
          <w:rFonts w:ascii="Times New Roman" w:hAnsi="Times New Roman" w:cs="Times New Roman"/>
          <w:sz w:val="28"/>
          <w:szCs w:val="28"/>
          <w:lang w:val="uk-UA"/>
        </w:rPr>
        <w:t>психология</w:t>
      </w:r>
      <w:proofErr w:type="spellEnd"/>
      <w:r w:rsidRPr="007F21F6">
        <w:rPr>
          <w:rFonts w:ascii="Times New Roman" w:hAnsi="Times New Roman" w:cs="Times New Roman"/>
          <w:sz w:val="28"/>
          <w:szCs w:val="28"/>
          <w:lang w:val="uk-UA"/>
        </w:rPr>
        <w:t xml:space="preserve"> : </w:t>
      </w:r>
      <w:proofErr w:type="spellStart"/>
      <w:r w:rsidRPr="007F21F6">
        <w:rPr>
          <w:rFonts w:ascii="Times New Roman" w:hAnsi="Times New Roman" w:cs="Times New Roman"/>
          <w:sz w:val="28"/>
          <w:szCs w:val="28"/>
          <w:lang w:val="uk-UA"/>
        </w:rPr>
        <w:t>учеб</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пособие</w:t>
      </w:r>
      <w:proofErr w:type="spellEnd"/>
      <w:r w:rsidRPr="007F21F6">
        <w:rPr>
          <w:rFonts w:ascii="Times New Roman" w:hAnsi="Times New Roman" w:cs="Times New Roman"/>
          <w:sz w:val="28"/>
          <w:szCs w:val="28"/>
          <w:lang w:val="uk-UA"/>
        </w:rPr>
        <w:t xml:space="preserve"> для </w:t>
      </w:r>
      <w:proofErr w:type="spellStart"/>
      <w:r w:rsidRPr="007F21F6">
        <w:rPr>
          <w:rFonts w:ascii="Times New Roman" w:hAnsi="Times New Roman" w:cs="Times New Roman"/>
          <w:sz w:val="28"/>
          <w:szCs w:val="28"/>
          <w:lang w:val="uk-UA"/>
        </w:rPr>
        <w:t>студ</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высш</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учеб</w:t>
      </w:r>
      <w:proofErr w:type="spellEnd"/>
      <w:r w:rsidRPr="007F21F6">
        <w:rPr>
          <w:rFonts w:ascii="Times New Roman" w:hAnsi="Times New Roman" w:cs="Times New Roman"/>
          <w:sz w:val="28"/>
          <w:szCs w:val="28"/>
          <w:lang w:val="uk-UA"/>
        </w:rPr>
        <w:t xml:space="preserve">. заведений. М.: </w:t>
      </w:r>
      <w:proofErr w:type="spellStart"/>
      <w:r w:rsidRPr="007F21F6">
        <w:rPr>
          <w:rFonts w:ascii="Times New Roman" w:hAnsi="Times New Roman" w:cs="Times New Roman"/>
          <w:sz w:val="28"/>
          <w:szCs w:val="28"/>
          <w:lang w:val="uk-UA"/>
        </w:rPr>
        <w:t>Изд</w:t>
      </w:r>
      <w:proofErr w:type="spellEnd"/>
      <w:r w:rsidRPr="007F21F6">
        <w:rPr>
          <w:rFonts w:ascii="Times New Roman" w:hAnsi="Times New Roman" w:cs="Times New Roman"/>
          <w:sz w:val="28"/>
          <w:szCs w:val="28"/>
          <w:lang w:val="uk-UA"/>
        </w:rPr>
        <w:t>. центр «</w:t>
      </w:r>
      <w:proofErr w:type="spellStart"/>
      <w:r w:rsidRPr="007F21F6">
        <w:rPr>
          <w:rFonts w:ascii="Times New Roman" w:hAnsi="Times New Roman" w:cs="Times New Roman"/>
          <w:sz w:val="28"/>
          <w:szCs w:val="28"/>
          <w:lang w:val="uk-UA"/>
        </w:rPr>
        <w:t>Академия</w:t>
      </w:r>
      <w:proofErr w:type="spellEnd"/>
      <w:r w:rsidRPr="007F21F6">
        <w:rPr>
          <w:rFonts w:ascii="Times New Roman" w:hAnsi="Times New Roman" w:cs="Times New Roman"/>
          <w:sz w:val="28"/>
          <w:szCs w:val="28"/>
          <w:lang w:val="uk-UA"/>
        </w:rPr>
        <w:t xml:space="preserve">», 2001. 480 с. </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t>Собаєва</w:t>
      </w:r>
      <w:proofErr w:type="spellEnd"/>
      <w:r w:rsidRPr="007F21F6">
        <w:rPr>
          <w:rFonts w:ascii="Times New Roman" w:hAnsi="Times New Roman" w:cs="Times New Roman"/>
          <w:sz w:val="28"/>
          <w:szCs w:val="28"/>
          <w:lang w:val="uk-UA"/>
        </w:rPr>
        <w:t xml:space="preserve"> О. В. Активізація пізнавальної діяльності студентів в умовах дистанційного навчання: </w:t>
      </w:r>
      <w:proofErr w:type="spellStart"/>
      <w:r w:rsidRPr="007F21F6">
        <w:rPr>
          <w:rFonts w:ascii="Times New Roman" w:hAnsi="Times New Roman" w:cs="Times New Roman"/>
          <w:sz w:val="28"/>
          <w:szCs w:val="28"/>
          <w:lang w:val="uk-UA"/>
        </w:rPr>
        <w:t>автореф</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дис</w:t>
      </w:r>
      <w:proofErr w:type="spellEnd"/>
      <w:r w:rsidRPr="007F21F6">
        <w:rPr>
          <w:rFonts w:ascii="Times New Roman" w:hAnsi="Times New Roman" w:cs="Times New Roman"/>
          <w:sz w:val="28"/>
          <w:szCs w:val="28"/>
          <w:lang w:val="uk-UA"/>
        </w:rPr>
        <w:t xml:space="preserve">. ... </w:t>
      </w:r>
      <w:proofErr w:type="spellStart"/>
      <w:r w:rsidRPr="007F21F6">
        <w:rPr>
          <w:rFonts w:ascii="Times New Roman" w:hAnsi="Times New Roman" w:cs="Times New Roman"/>
          <w:sz w:val="28"/>
          <w:szCs w:val="28"/>
          <w:lang w:val="uk-UA"/>
        </w:rPr>
        <w:t>канд</w:t>
      </w:r>
      <w:proofErr w:type="spellEnd"/>
      <w:r w:rsidRPr="007F21F6">
        <w:rPr>
          <w:rFonts w:ascii="Times New Roman" w:hAnsi="Times New Roman" w:cs="Times New Roman"/>
          <w:sz w:val="28"/>
          <w:szCs w:val="28"/>
          <w:lang w:val="uk-UA"/>
        </w:rPr>
        <w:t>. пед. наук: 13.00.09. Харків, 2001. 19 с.</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t>Столяренко</w:t>
      </w:r>
      <w:proofErr w:type="spellEnd"/>
      <w:r w:rsidRPr="007F21F6">
        <w:rPr>
          <w:rFonts w:ascii="Times New Roman" w:hAnsi="Times New Roman" w:cs="Times New Roman"/>
          <w:sz w:val="28"/>
          <w:szCs w:val="28"/>
          <w:lang w:val="uk-UA"/>
        </w:rPr>
        <w:t xml:space="preserve"> А.  М. </w:t>
      </w:r>
      <w:proofErr w:type="spellStart"/>
      <w:r w:rsidRPr="007F21F6">
        <w:rPr>
          <w:rFonts w:ascii="Times New Roman" w:hAnsi="Times New Roman" w:cs="Times New Roman"/>
          <w:sz w:val="28"/>
          <w:szCs w:val="28"/>
          <w:lang w:val="uk-UA"/>
        </w:rPr>
        <w:t>Психология</w:t>
      </w:r>
      <w:proofErr w:type="spellEnd"/>
      <w:r w:rsidRPr="007F21F6">
        <w:rPr>
          <w:rFonts w:ascii="Times New Roman" w:hAnsi="Times New Roman" w:cs="Times New Roman"/>
          <w:sz w:val="28"/>
          <w:szCs w:val="28"/>
          <w:lang w:val="uk-UA"/>
        </w:rPr>
        <w:t xml:space="preserve"> и </w:t>
      </w:r>
      <w:proofErr w:type="spellStart"/>
      <w:r w:rsidRPr="007F21F6">
        <w:rPr>
          <w:rFonts w:ascii="Times New Roman" w:hAnsi="Times New Roman" w:cs="Times New Roman"/>
          <w:sz w:val="28"/>
          <w:szCs w:val="28"/>
          <w:lang w:val="uk-UA"/>
        </w:rPr>
        <w:t>педагогика</w:t>
      </w:r>
      <w:proofErr w:type="spellEnd"/>
      <w:r w:rsidRPr="007F21F6">
        <w:rPr>
          <w:rFonts w:ascii="Times New Roman" w:hAnsi="Times New Roman" w:cs="Times New Roman"/>
          <w:sz w:val="28"/>
          <w:szCs w:val="28"/>
          <w:lang w:val="uk-UA"/>
        </w:rPr>
        <w:t>. М.: ЮНИТИ, 2002. 423 с.</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shd w:val="clear" w:color="auto" w:fill="FFFFFF"/>
          <w:lang w:val="uk-UA"/>
        </w:rPr>
        <w:t>Фіцула</w:t>
      </w:r>
      <w:proofErr w:type="spellEnd"/>
      <w:r w:rsidRPr="007F21F6">
        <w:rPr>
          <w:rFonts w:ascii="Times New Roman" w:hAnsi="Times New Roman" w:cs="Times New Roman"/>
          <w:sz w:val="28"/>
          <w:szCs w:val="28"/>
          <w:shd w:val="clear" w:color="auto" w:fill="FFFFFF"/>
          <w:lang w:val="uk-UA"/>
        </w:rPr>
        <w:t xml:space="preserve"> М. М. Педагогіка: </w:t>
      </w:r>
      <w:proofErr w:type="spellStart"/>
      <w:r w:rsidRPr="007F21F6">
        <w:rPr>
          <w:rFonts w:ascii="Times New Roman" w:hAnsi="Times New Roman" w:cs="Times New Roman"/>
          <w:sz w:val="28"/>
          <w:szCs w:val="28"/>
          <w:shd w:val="clear" w:color="auto" w:fill="FFFFFF"/>
          <w:lang w:val="uk-UA"/>
        </w:rPr>
        <w:t>навч</w:t>
      </w:r>
      <w:proofErr w:type="spellEnd"/>
      <w:r w:rsidRPr="007F21F6">
        <w:rPr>
          <w:rFonts w:ascii="Times New Roman" w:hAnsi="Times New Roman" w:cs="Times New Roman"/>
          <w:sz w:val="28"/>
          <w:szCs w:val="28"/>
          <w:shd w:val="clear" w:color="auto" w:fill="FFFFFF"/>
          <w:lang w:val="uk-UA"/>
        </w:rPr>
        <w:t>. посібник. К.: Академія, 2000. 544 с.</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7F21F6">
        <w:rPr>
          <w:rFonts w:ascii="Times New Roman" w:hAnsi="Times New Roman" w:cs="Times New Roman"/>
          <w:sz w:val="28"/>
          <w:szCs w:val="28"/>
          <w:lang w:val="uk-UA"/>
        </w:rPr>
        <w:t xml:space="preserve">Фоменко К. І. </w:t>
      </w:r>
      <w:proofErr w:type="spellStart"/>
      <w:r w:rsidRPr="007F21F6">
        <w:rPr>
          <w:rFonts w:ascii="Times New Roman" w:hAnsi="Times New Roman" w:cs="Times New Roman"/>
          <w:sz w:val="28"/>
          <w:szCs w:val="28"/>
          <w:lang w:val="uk-UA"/>
        </w:rPr>
        <w:t>Губристична</w:t>
      </w:r>
      <w:proofErr w:type="spellEnd"/>
      <w:r w:rsidRPr="007F21F6">
        <w:rPr>
          <w:rFonts w:ascii="Times New Roman" w:hAnsi="Times New Roman" w:cs="Times New Roman"/>
          <w:sz w:val="28"/>
          <w:szCs w:val="28"/>
          <w:lang w:val="uk-UA"/>
        </w:rPr>
        <w:t xml:space="preserve"> мотивація у структурі мотиваційної сфери особистості студентів. </w:t>
      </w:r>
      <w:r w:rsidRPr="007F21F6">
        <w:rPr>
          <w:rFonts w:ascii="Times New Roman" w:hAnsi="Times New Roman" w:cs="Times New Roman"/>
          <w:i/>
          <w:sz w:val="28"/>
          <w:szCs w:val="28"/>
          <w:lang w:val="uk-UA"/>
        </w:rPr>
        <w:t>Актуальні проблеми психології</w:t>
      </w:r>
      <w:r w:rsidRPr="007F21F6">
        <w:rPr>
          <w:rFonts w:ascii="Times New Roman" w:hAnsi="Times New Roman" w:cs="Times New Roman"/>
          <w:sz w:val="28"/>
          <w:szCs w:val="28"/>
          <w:lang w:val="uk-UA"/>
        </w:rPr>
        <w:t xml:space="preserve">. 2015. Т. 7. </w:t>
      </w:r>
      <w:proofErr w:type="spellStart"/>
      <w:r w:rsidRPr="007F21F6">
        <w:rPr>
          <w:rFonts w:ascii="Times New Roman" w:hAnsi="Times New Roman" w:cs="Times New Roman"/>
          <w:sz w:val="28"/>
          <w:szCs w:val="28"/>
          <w:lang w:val="uk-UA"/>
        </w:rPr>
        <w:t>Вип</w:t>
      </w:r>
      <w:proofErr w:type="spellEnd"/>
      <w:r w:rsidRPr="007F21F6">
        <w:rPr>
          <w:rFonts w:ascii="Times New Roman" w:hAnsi="Times New Roman" w:cs="Times New Roman"/>
          <w:sz w:val="28"/>
          <w:szCs w:val="28"/>
          <w:lang w:val="uk-UA"/>
        </w:rPr>
        <w:t>. 38. С. 444–453. URL: http://nbuv.gov.ua/ UJRN/appsuh_2015_7_38_40.</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t>Формирование</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интереса</w:t>
      </w:r>
      <w:proofErr w:type="spellEnd"/>
      <w:r w:rsidRPr="007F21F6">
        <w:rPr>
          <w:rFonts w:ascii="Times New Roman" w:hAnsi="Times New Roman" w:cs="Times New Roman"/>
          <w:sz w:val="28"/>
          <w:szCs w:val="28"/>
          <w:lang w:val="uk-UA"/>
        </w:rPr>
        <w:t xml:space="preserve"> к </w:t>
      </w:r>
      <w:proofErr w:type="spellStart"/>
      <w:r w:rsidRPr="007F21F6">
        <w:rPr>
          <w:rFonts w:ascii="Times New Roman" w:hAnsi="Times New Roman" w:cs="Times New Roman"/>
          <w:sz w:val="28"/>
          <w:szCs w:val="28"/>
          <w:lang w:val="uk-UA"/>
        </w:rPr>
        <w:t>учению</w:t>
      </w:r>
      <w:proofErr w:type="spellEnd"/>
      <w:r w:rsidRPr="007F21F6">
        <w:rPr>
          <w:rFonts w:ascii="Times New Roman" w:hAnsi="Times New Roman" w:cs="Times New Roman"/>
          <w:sz w:val="28"/>
          <w:szCs w:val="28"/>
          <w:lang w:val="uk-UA"/>
        </w:rPr>
        <w:t xml:space="preserve"> у </w:t>
      </w:r>
      <w:proofErr w:type="spellStart"/>
      <w:r w:rsidRPr="007F21F6">
        <w:rPr>
          <w:rFonts w:ascii="Times New Roman" w:hAnsi="Times New Roman" w:cs="Times New Roman"/>
          <w:sz w:val="28"/>
          <w:szCs w:val="28"/>
          <w:lang w:val="uk-UA"/>
        </w:rPr>
        <w:t>школьников</w:t>
      </w:r>
      <w:proofErr w:type="spellEnd"/>
      <w:r w:rsidRPr="007F21F6">
        <w:rPr>
          <w:rFonts w:ascii="Times New Roman" w:hAnsi="Times New Roman" w:cs="Times New Roman"/>
          <w:sz w:val="28"/>
          <w:szCs w:val="28"/>
          <w:lang w:val="uk-UA"/>
        </w:rPr>
        <w:t xml:space="preserve"> / </w:t>
      </w:r>
      <w:proofErr w:type="spellStart"/>
      <w:r w:rsidRPr="007F21F6">
        <w:rPr>
          <w:rFonts w:ascii="Times New Roman" w:hAnsi="Times New Roman" w:cs="Times New Roman"/>
          <w:sz w:val="28"/>
          <w:szCs w:val="28"/>
          <w:lang w:val="uk-UA"/>
        </w:rPr>
        <w:t>под</w:t>
      </w:r>
      <w:proofErr w:type="spellEnd"/>
      <w:r w:rsidRPr="007F21F6">
        <w:rPr>
          <w:rFonts w:ascii="Times New Roman" w:hAnsi="Times New Roman" w:cs="Times New Roman"/>
          <w:sz w:val="28"/>
          <w:szCs w:val="28"/>
          <w:lang w:val="uk-UA"/>
        </w:rPr>
        <w:t xml:space="preserve"> ред. А. К. </w:t>
      </w:r>
      <w:proofErr w:type="spellStart"/>
      <w:r w:rsidRPr="007F21F6">
        <w:rPr>
          <w:rFonts w:ascii="Times New Roman" w:hAnsi="Times New Roman" w:cs="Times New Roman"/>
          <w:sz w:val="28"/>
          <w:szCs w:val="28"/>
          <w:lang w:val="uk-UA"/>
        </w:rPr>
        <w:t>Марковой</w:t>
      </w:r>
      <w:proofErr w:type="spellEnd"/>
      <w:r w:rsidRPr="007F21F6">
        <w:rPr>
          <w:rFonts w:ascii="Times New Roman" w:hAnsi="Times New Roman" w:cs="Times New Roman"/>
          <w:sz w:val="28"/>
          <w:szCs w:val="28"/>
          <w:lang w:val="uk-UA"/>
        </w:rPr>
        <w:t xml:space="preserve">. М.: </w:t>
      </w:r>
      <w:proofErr w:type="spellStart"/>
      <w:r w:rsidRPr="007F21F6">
        <w:rPr>
          <w:rFonts w:ascii="Times New Roman" w:hAnsi="Times New Roman" w:cs="Times New Roman"/>
          <w:sz w:val="28"/>
          <w:szCs w:val="28"/>
          <w:lang w:val="uk-UA"/>
        </w:rPr>
        <w:t>Педагогика</w:t>
      </w:r>
      <w:proofErr w:type="spellEnd"/>
      <w:r w:rsidRPr="007F21F6">
        <w:rPr>
          <w:rFonts w:ascii="Times New Roman" w:hAnsi="Times New Roman" w:cs="Times New Roman"/>
          <w:sz w:val="28"/>
          <w:szCs w:val="28"/>
          <w:lang w:val="uk-UA"/>
        </w:rPr>
        <w:t>, 1986. 191 с.</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lastRenderedPageBreak/>
        <w:t>Хекхаузен</w:t>
      </w:r>
      <w:proofErr w:type="spellEnd"/>
      <w:r w:rsidRPr="007F21F6">
        <w:rPr>
          <w:rFonts w:ascii="Times New Roman" w:hAnsi="Times New Roman" w:cs="Times New Roman"/>
          <w:sz w:val="28"/>
          <w:szCs w:val="28"/>
          <w:lang w:val="uk-UA"/>
        </w:rPr>
        <w:t xml:space="preserve"> Х. </w:t>
      </w:r>
      <w:proofErr w:type="spellStart"/>
      <w:r w:rsidRPr="007F21F6">
        <w:rPr>
          <w:rFonts w:ascii="Times New Roman" w:hAnsi="Times New Roman" w:cs="Times New Roman"/>
          <w:sz w:val="28"/>
          <w:szCs w:val="28"/>
          <w:lang w:val="uk-UA"/>
        </w:rPr>
        <w:t>Мотивация</w:t>
      </w:r>
      <w:proofErr w:type="spellEnd"/>
      <w:r w:rsidRPr="007F21F6">
        <w:rPr>
          <w:rFonts w:ascii="Times New Roman" w:hAnsi="Times New Roman" w:cs="Times New Roman"/>
          <w:sz w:val="28"/>
          <w:szCs w:val="28"/>
          <w:lang w:val="uk-UA"/>
        </w:rPr>
        <w:t xml:space="preserve"> и </w:t>
      </w:r>
      <w:proofErr w:type="spellStart"/>
      <w:r w:rsidRPr="007F21F6">
        <w:rPr>
          <w:rFonts w:ascii="Times New Roman" w:hAnsi="Times New Roman" w:cs="Times New Roman"/>
          <w:sz w:val="28"/>
          <w:szCs w:val="28"/>
          <w:lang w:val="uk-UA"/>
        </w:rPr>
        <w:t>деятельность</w:t>
      </w:r>
      <w:proofErr w:type="spellEnd"/>
      <w:r w:rsidRPr="007F21F6">
        <w:rPr>
          <w:rFonts w:ascii="Times New Roman" w:hAnsi="Times New Roman" w:cs="Times New Roman"/>
          <w:sz w:val="28"/>
          <w:szCs w:val="28"/>
          <w:lang w:val="uk-UA"/>
        </w:rPr>
        <w:t xml:space="preserve">: В 2 т. Т. 1. Пер. с </w:t>
      </w:r>
      <w:proofErr w:type="spellStart"/>
      <w:r w:rsidRPr="007F21F6">
        <w:rPr>
          <w:rFonts w:ascii="Times New Roman" w:hAnsi="Times New Roman" w:cs="Times New Roman"/>
          <w:sz w:val="28"/>
          <w:szCs w:val="28"/>
          <w:lang w:val="uk-UA"/>
        </w:rPr>
        <w:t>нем</w:t>
      </w:r>
      <w:proofErr w:type="spellEnd"/>
      <w:r w:rsidRPr="007F21F6">
        <w:rPr>
          <w:rFonts w:ascii="Times New Roman" w:hAnsi="Times New Roman" w:cs="Times New Roman"/>
          <w:sz w:val="28"/>
          <w:szCs w:val="28"/>
          <w:lang w:val="uk-UA"/>
        </w:rPr>
        <w:t xml:space="preserve">. М.: </w:t>
      </w:r>
      <w:proofErr w:type="spellStart"/>
      <w:r w:rsidRPr="007F21F6">
        <w:rPr>
          <w:rFonts w:ascii="Times New Roman" w:hAnsi="Times New Roman" w:cs="Times New Roman"/>
          <w:sz w:val="28"/>
          <w:szCs w:val="28"/>
          <w:lang w:val="uk-UA"/>
        </w:rPr>
        <w:t>Педагогика</w:t>
      </w:r>
      <w:proofErr w:type="spellEnd"/>
      <w:r w:rsidRPr="007F21F6">
        <w:rPr>
          <w:rFonts w:ascii="Times New Roman" w:hAnsi="Times New Roman" w:cs="Times New Roman"/>
          <w:sz w:val="28"/>
          <w:szCs w:val="28"/>
          <w:lang w:val="uk-UA"/>
        </w:rPr>
        <w:t>, 1986. 379 с.</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t>Штепа</w:t>
      </w:r>
      <w:proofErr w:type="spellEnd"/>
      <w:r w:rsidRPr="007F21F6">
        <w:rPr>
          <w:rFonts w:ascii="Times New Roman" w:hAnsi="Times New Roman" w:cs="Times New Roman"/>
          <w:sz w:val="28"/>
          <w:szCs w:val="28"/>
          <w:lang w:val="uk-UA"/>
        </w:rPr>
        <w:t xml:space="preserve"> О. С. Мотиваційне здоров’я особистості. </w:t>
      </w:r>
      <w:r w:rsidRPr="007F21F6">
        <w:rPr>
          <w:rFonts w:ascii="Times New Roman" w:hAnsi="Times New Roman" w:cs="Times New Roman"/>
          <w:i/>
          <w:sz w:val="28"/>
          <w:szCs w:val="28"/>
          <w:lang w:val="uk-UA"/>
        </w:rPr>
        <w:t>Практична психологія та соціальна робота.</w:t>
      </w:r>
      <w:r w:rsidRPr="007F21F6">
        <w:rPr>
          <w:rFonts w:ascii="Times New Roman" w:hAnsi="Times New Roman" w:cs="Times New Roman"/>
          <w:sz w:val="28"/>
          <w:szCs w:val="28"/>
          <w:lang w:val="uk-UA"/>
        </w:rPr>
        <w:t xml:space="preserve"> 2012. № 8. С. 1–4.</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7F21F6">
        <w:rPr>
          <w:rFonts w:ascii="Times New Roman" w:hAnsi="Times New Roman" w:cs="Times New Roman"/>
          <w:sz w:val="28"/>
          <w:szCs w:val="28"/>
          <w:lang w:val="uk-UA"/>
        </w:rPr>
        <w:t xml:space="preserve">Якобсон П. М. </w:t>
      </w:r>
      <w:proofErr w:type="spellStart"/>
      <w:r w:rsidRPr="007F21F6">
        <w:rPr>
          <w:rFonts w:ascii="Times New Roman" w:hAnsi="Times New Roman" w:cs="Times New Roman"/>
          <w:sz w:val="28"/>
          <w:szCs w:val="28"/>
          <w:lang w:val="uk-UA"/>
        </w:rPr>
        <w:t>Психологические</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проблемы</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мотивации</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поведения</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человека</w:t>
      </w:r>
      <w:proofErr w:type="spellEnd"/>
      <w:r w:rsidRPr="007F21F6">
        <w:rPr>
          <w:rFonts w:ascii="Times New Roman" w:hAnsi="Times New Roman" w:cs="Times New Roman"/>
          <w:sz w:val="28"/>
          <w:szCs w:val="28"/>
          <w:lang w:val="uk-UA"/>
        </w:rPr>
        <w:t xml:space="preserve">. М.: </w:t>
      </w:r>
      <w:proofErr w:type="spellStart"/>
      <w:r w:rsidRPr="007F21F6">
        <w:rPr>
          <w:rFonts w:ascii="Times New Roman" w:hAnsi="Times New Roman" w:cs="Times New Roman"/>
          <w:sz w:val="28"/>
          <w:szCs w:val="28"/>
          <w:lang w:val="uk-UA"/>
        </w:rPr>
        <w:t>Просвещение</w:t>
      </w:r>
      <w:proofErr w:type="spellEnd"/>
      <w:r w:rsidRPr="007F21F6">
        <w:rPr>
          <w:rFonts w:ascii="Times New Roman" w:hAnsi="Times New Roman" w:cs="Times New Roman"/>
          <w:sz w:val="28"/>
          <w:szCs w:val="28"/>
          <w:lang w:val="uk-UA"/>
        </w:rPr>
        <w:t>, 1969. 317 с.</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7F21F6">
        <w:rPr>
          <w:rFonts w:ascii="Times New Roman" w:hAnsi="Times New Roman" w:cs="Times New Roman"/>
          <w:sz w:val="28"/>
          <w:szCs w:val="28"/>
          <w:lang w:val="uk-UA"/>
        </w:rPr>
        <w:t xml:space="preserve">Яременко Л. Мотивація навчального процесу як педагогічна проблема. </w:t>
      </w:r>
      <w:r w:rsidRPr="007F21F6">
        <w:rPr>
          <w:rFonts w:ascii="Times New Roman" w:hAnsi="Times New Roman" w:cs="Times New Roman"/>
          <w:i/>
          <w:sz w:val="28"/>
          <w:szCs w:val="28"/>
          <w:lang w:val="uk-UA"/>
        </w:rPr>
        <w:t>Вища освіта України</w:t>
      </w:r>
      <w:r w:rsidRPr="007F21F6">
        <w:rPr>
          <w:rFonts w:ascii="Times New Roman" w:hAnsi="Times New Roman" w:cs="Times New Roman"/>
          <w:sz w:val="28"/>
          <w:szCs w:val="28"/>
          <w:lang w:val="uk-UA"/>
        </w:rPr>
        <w:t>. 2014. № 6. С. 69–74.</w:t>
      </w:r>
    </w:p>
    <w:p w:rsidR="00652F63" w:rsidRPr="007F21F6" w:rsidRDefault="00652F63" w:rsidP="007F21F6">
      <w:pPr>
        <w:pStyle w:val="a7"/>
        <w:numPr>
          <w:ilvl w:val="0"/>
          <w:numId w:val="3"/>
        </w:numPr>
        <w:shd w:val="clear" w:color="auto" w:fill="FFFFFF"/>
        <w:tabs>
          <w:tab w:val="left" w:pos="1276"/>
          <w:tab w:val="left" w:pos="1418"/>
        </w:tabs>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7F21F6">
        <w:rPr>
          <w:rFonts w:ascii="Times New Roman" w:hAnsi="Times New Roman" w:cs="Times New Roman"/>
          <w:sz w:val="28"/>
          <w:szCs w:val="28"/>
          <w:lang w:val="uk-UA"/>
        </w:rPr>
        <w:t>Deci</w:t>
      </w:r>
      <w:proofErr w:type="spellEnd"/>
      <w:r w:rsidRPr="007F21F6">
        <w:rPr>
          <w:rFonts w:ascii="Times New Roman" w:hAnsi="Times New Roman" w:cs="Times New Roman"/>
          <w:sz w:val="28"/>
          <w:szCs w:val="28"/>
          <w:lang w:val="uk-UA"/>
        </w:rPr>
        <w:t xml:space="preserve"> E. L. </w:t>
      </w:r>
      <w:proofErr w:type="spellStart"/>
      <w:r w:rsidRPr="007F21F6">
        <w:rPr>
          <w:rFonts w:ascii="Times New Roman" w:hAnsi="Times New Roman" w:cs="Times New Roman"/>
          <w:sz w:val="28"/>
          <w:szCs w:val="28"/>
          <w:lang w:val="uk-UA"/>
        </w:rPr>
        <w:t>The</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Psychology</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of</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Self-Determination</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Massachusetts</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Toronto</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Lexington</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Books</w:t>
      </w:r>
      <w:proofErr w:type="spellEnd"/>
      <w:r w:rsidRPr="007F21F6">
        <w:rPr>
          <w:rFonts w:ascii="Times New Roman" w:hAnsi="Times New Roman" w:cs="Times New Roman"/>
          <w:sz w:val="28"/>
          <w:szCs w:val="28"/>
          <w:lang w:val="uk-UA"/>
        </w:rPr>
        <w:t xml:space="preserve">, D.C. </w:t>
      </w:r>
      <w:proofErr w:type="spellStart"/>
      <w:r w:rsidRPr="007F21F6">
        <w:rPr>
          <w:rFonts w:ascii="Times New Roman" w:hAnsi="Times New Roman" w:cs="Times New Roman"/>
          <w:sz w:val="28"/>
          <w:szCs w:val="28"/>
          <w:lang w:val="uk-UA"/>
        </w:rPr>
        <w:t>Health</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and</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Company</w:t>
      </w:r>
      <w:proofErr w:type="spellEnd"/>
      <w:r w:rsidRPr="007F21F6">
        <w:rPr>
          <w:rFonts w:ascii="Times New Roman" w:hAnsi="Times New Roman" w:cs="Times New Roman"/>
          <w:sz w:val="28"/>
          <w:szCs w:val="28"/>
          <w:lang w:val="uk-UA"/>
        </w:rPr>
        <w:t xml:space="preserve"> </w:t>
      </w:r>
      <w:proofErr w:type="spellStart"/>
      <w:r w:rsidRPr="007F21F6">
        <w:rPr>
          <w:rFonts w:ascii="Times New Roman" w:hAnsi="Times New Roman" w:cs="Times New Roman"/>
          <w:sz w:val="28"/>
          <w:szCs w:val="28"/>
          <w:lang w:val="uk-UA"/>
        </w:rPr>
        <w:t>Lexington</w:t>
      </w:r>
      <w:proofErr w:type="spellEnd"/>
      <w:r w:rsidRPr="007F21F6">
        <w:rPr>
          <w:rFonts w:ascii="Times New Roman" w:hAnsi="Times New Roman" w:cs="Times New Roman"/>
          <w:sz w:val="28"/>
          <w:szCs w:val="28"/>
          <w:lang w:val="uk-UA"/>
        </w:rPr>
        <w:t>. 2010. 242 p.</w:t>
      </w:r>
    </w:p>
    <w:p w:rsidR="00E52778" w:rsidRPr="007F21F6" w:rsidRDefault="00E52778" w:rsidP="007F21F6">
      <w:pPr>
        <w:shd w:val="clear" w:color="auto" w:fill="FFFFFF"/>
        <w:tabs>
          <w:tab w:val="left" w:pos="1276"/>
          <w:tab w:val="left" w:pos="1418"/>
        </w:tabs>
        <w:spacing w:before="270" w:after="0" w:line="360" w:lineRule="auto"/>
        <w:ind w:right="180" w:firstLine="709"/>
        <w:outlineLvl w:val="1"/>
        <w:rPr>
          <w:rFonts w:ascii="Times New Roman" w:eastAsia="Times New Roman" w:hAnsi="Times New Roman" w:cs="Times New Roman"/>
          <w:b/>
          <w:bCs/>
          <w:sz w:val="28"/>
          <w:szCs w:val="28"/>
          <w:lang w:eastAsia="uk-UA"/>
        </w:rPr>
      </w:pPr>
    </w:p>
    <w:p w:rsidR="00E52778" w:rsidRPr="007F21F6" w:rsidRDefault="00E52778" w:rsidP="007F21F6">
      <w:pPr>
        <w:tabs>
          <w:tab w:val="left" w:pos="1276"/>
          <w:tab w:val="left" w:pos="1418"/>
        </w:tabs>
        <w:spacing w:line="360" w:lineRule="auto"/>
        <w:ind w:firstLine="709"/>
        <w:rPr>
          <w:rFonts w:ascii="Times New Roman" w:eastAsia="Times New Roman" w:hAnsi="Times New Roman" w:cs="Times New Roman"/>
          <w:b/>
          <w:bCs/>
          <w:sz w:val="28"/>
          <w:szCs w:val="28"/>
          <w:lang w:eastAsia="uk-UA"/>
        </w:rPr>
      </w:pPr>
      <w:r w:rsidRPr="007F21F6">
        <w:rPr>
          <w:rFonts w:ascii="Times New Roman" w:eastAsia="Times New Roman" w:hAnsi="Times New Roman" w:cs="Times New Roman"/>
          <w:b/>
          <w:bCs/>
          <w:sz w:val="28"/>
          <w:szCs w:val="28"/>
          <w:lang w:eastAsia="uk-UA"/>
        </w:rPr>
        <w:br w:type="page"/>
      </w:r>
    </w:p>
    <w:p w:rsidR="00534AFB" w:rsidRPr="00760796" w:rsidRDefault="00924309" w:rsidP="00534AFB">
      <w:pPr>
        <w:spacing w:after="0" w:line="276" w:lineRule="auto"/>
        <w:jc w:val="center"/>
        <w:outlineLvl w:val="0"/>
        <w:rPr>
          <w:rFonts w:ascii="Times New Roman" w:eastAsia="Times New Roman" w:hAnsi="Times New Roman"/>
          <w:b/>
          <w:color w:val="000000"/>
          <w:kern w:val="36"/>
          <w:sz w:val="28"/>
          <w:szCs w:val="28"/>
          <w:lang w:eastAsia="ru-RU"/>
        </w:rPr>
      </w:pPr>
      <w:r w:rsidRPr="00760796">
        <w:rPr>
          <w:rFonts w:ascii="Times New Roman" w:eastAsia="Times New Roman" w:hAnsi="Times New Roman"/>
          <w:b/>
          <w:color w:val="000000"/>
          <w:kern w:val="36"/>
          <w:sz w:val="28"/>
          <w:szCs w:val="28"/>
          <w:lang w:eastAsia="ru-RU"/>
        </w:rPr>
        <w:lastRenderedPageBreak/>
        <w:t>Додаток А</w:t>
      </w:r>
    </w:p>
    <w:p w:rsidR="00E52778" w:rsidRPr="00760796" w:rsidRDefault="00E52778" w:rsidP="00534AFB">
      <w:pPr>
        <w:spacing w:after="0" w:line="276" w:lineRule="auto"/>
        <w:jc w:val="center"/>
        <w:outlineLvl w:val="0"/>
        <w:rPr>
          <w:rFonts w:ascii="Times New Roman" w:eastAsia="Times New Roman" w:hAnsi="Times New Roman"/>
          <w:b/>
          <w:color w:val="000000"/>
          <w:kern w:val="36"/>
          <w:sz w:val="28"/>
          <w:szCs w:val="28"/>
          <w:lang w:eastAsia="ru-RU"/>
        </w:rPr>
      </w:pPr>
      <w:r w:rsidRPr="00760796">
        <w:rPr>
          <w:rFonts w:ascii="Times New Roman" w:eastAsia="Times New Roman" w:hAnsi="Times New Roman"/>
          <w:b/>
          <w:color w:val="000000"/>
          <w:kern w:val="36"/>
          <w:sz w:val="28"/>
          <w:szCs w:val="28"/>
          <w:lang w:eastAsia="ru-RU"/>
        </w:rPr>
        <w:t xml:space="preserve">Методика вивчення ставлення учня до навчального предмету і до навчання (за </w:t>
      </w:r>
      <w:proofErr w:type="spellStart"/>
      <w:r w:rsidRPr="00760796">
        <w:rPr>
          <w:rFonts w:ascii="Times New Roman" w:eastAsia="Times New Roman" w:hAnsi="Times New Roman"/>
          <w:b/>
          <w:color w:val="000000"/>
          <w:kern w:val="36"/>
          <w:sz w:val="28"/>
          <w:szCs w:val="28"/>
          <w:lang w:eastAsia="ru-RU"/>
        </w:rPr>
        <w:t>г.Н</w:t>
      </w:r>
      <w:proofErr w:type="spellEnd"/>
      <w:r w:rsidRPr="00760796">
        <w:rPr>
          <w:rFonts w:ascii="Times New Roman" w:eastAsia="Times New Roman" w:hAnsi="Times New Roman"/>
          <w:b/>
          <w:color w:val="000000"/>
          <w:kern w:val="36"/>
          <w:sz w:val="28"/>
          <w:szCs w:val="28"/>
          <w:lang w:eastAsia="ru-RU"/>
        </w:rPr>
        <w:t xml:space="preserve">. </w:t>
      </w:r>
      <w:proofErr w:type="spellStart"/>
      <w:r w:rsidRPr="00760796">
        <w:rPr>
          <w:rFonts w:ascii="Times New Roman" w:eastAsia="Times New Roman" w:hAnsi="Times New Roman"/>
          <w:b/>
          <w:color w:val="000000"/>
          <w:kern w:val="36"/>
          <w:sz w:val="28"/>
          <w:szCs w:val="28"/>
          <w:lang w:eastAsia="ru-RU"/>
        </w:rPr>
        <w:t>Казанцевою</w:t>
      </w:r>
      <w:proofErr w:type="spellEnd"/>
      <w:r w:rsidRPr="00760796">
        <w:rPr>
          <w:rFonts w:ascii="Times New Roman" w:eastAsia="Times New Roman" w:hAnsi="Times New Roman"/>
          <w:b/>
          <w:color w:val="000000"/>
          <w:kern w:val="36"/>
          <w:sz w:val="28"/>
          <w:szCs w:val="28"/>
          <w:lang w:eastAsia="ru-RU"/>
        </w:rPr>
        <w:t>) для учнів 6 класів</w:t>
      </w:r>
    </w:p>
    <w:p w:rsidR="00924309" w:rsidRPr="00760796" w:rsidRDefault="00924309" w:rsidP="00534AFB">
      <w:pPr>
        <w:spacing w:after="0" w:line="276" w:lineRule="auto"/>
        <w:jc w:val="center"/>
        <w:outlineLvl w:val="0"/>
        <w:rPr>
          <w:rFonts w:ascii="Times New Roman" w:eastAsia="Times New Roman" w:hAnsi="Times New Roman"/>
          <w:b/>
          <w:color w:val="000000"/>
          <w:kern w:val="36"/>
          <w:sz w:val="28"/>
          <w:szCs w:val="28"/>
          <w:lang w:eastAsia="ru-RU"/>
        </w:rPr>
      </w:pPr>
    </w:p>
    <w:p w:rsidR="00E52778" w:rsidRPr="00760796" w:rsidRDefault="00E52778" w:rsidP="00924309">
      <w:pPr>
        <w:spacing w:after="0" w:line="360" w:lineRule="auto"/>
        <w:ind w:firstLine="709"/>
        <w:jc w:val="both"/>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bCs/>
          <w:color w:val="000000"/>
          <w:sz w:val="28"/>
          <w:szCs w:val="28"/>
          <w:lang w:eastAsia="ru-RU"/>
        </w:rPr>
        <w:t>Мета:</w:t>
      </w:r>
      <w:r w:rsidRPr="00760796">
        <w:rPr>
          <w:rFonts w:ascii="Times New Roman" w:eastAsia="Times New Roman" w:hAnsi="Times New Roman" w:cs="Times New Roman"/>
          <w:color w:val="000000"/>
          <w:sz w:val="28"/>
          <w:szCs w:val="28"/>
          <w:lang w:eastAsia="ru-RU"/>
        </w:rPr>
        <w:t xml:space="preserve"> </w:t>
      </w:r>
      <w:r w:rsidRPr="00760796">
        <w:rPr>
          <w:rFonts w:ascii="Times New Roman" w:eastAsia="Times New Roman" w:hAnsi="Times New Roman" w:cs="Times New Roman"/>
          <w:iCs/>
          <w:color w:val="000000"/>
          <w:sz w:val="28"/>
          <w:szCs w:val="28"/>
          <w:lang w:eastAsia="ru-RU"/>
        </w:rPr>
        <w:t>визначити причини надання переваги тим чи іншим навчальним предметам та провідні мотиви навчання учня</w:t>
      </w:r>
      <w:r w:rsidRPr="00760796">
        <w:rPr>
          <w:rFonts w:ascii="Times New Roman" w:eastAsia="Times New Roman" w:hAnsi="Times New Roman" w:cs="Times New Roman"/>
          <w:color w:val="000000"/>
          <w:sz w:val="28"/>
          <w:szCs w:val="28"/>
          <w:lang w:eastAsia="ru-RU"/>
        </w:rPr>
        <w:t>, визначення ставлення учнів до біології.</w:t>
      </w:r>
    </w:p>
    <w:p w:rsidR="00E52778" w:rsidRPr="00760796" w:rsidRDefault="00E52778" w:rsidP="00924309">
      <w:pPr>
        <w:spacing w:after="0" w:line="36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bCs/>
          <w:color w:val="000000"/>
          <w:sz w:val="28"/>
          <w:szCs w:val="28"/>
          <w:lang w:eastAsia="ru-RU"/>
        </w:rPr>
        <w:t xml:space="preserve">Обладнання: </w:t>
      </w:r>
      <w:r w:rsidRPr="00760796">
        <w:rPr>
          <w:rFonts w:ascii="Times New Roman" w:eastAsia="Times New Roman" w:hAnsi="Times New Roman" w:cs="Times New Roman"/>
          <w:color w:val="000000"/>
          <w:sz w:val="28"/>
          <w:szCs w:val="28"/>
          <w:lang w:eastAsia="ru-RU"/>
        </w:rPr>
        <w:t>бланк методики, ручка.</w:t>
      </w:r>
    </w:p>
    <w:p w:rsidR="00E52778" w:rsidRPr="00760796" w:rsidRDefault="00E52778" w:rsidP="00924309">
      <w:pPr>
        <w:spacing w:after="0" w:line="36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Бланк дослідження</w:t>
      </w:r>
    </w:p>
    <w:p w:rsidR="00E52778" w:rsidRPr="00760796" w:rsidRDefault="00E52778" w:rsidP="00924309">
      <w:pPr>
        <w:spacing w:after="0" w:line="36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Прізвище та ім’я учня_____________________________________________</w:t>
      </w:r>
    </w:p>
    <w:p w:rsidR="00E52778" w:rsidRPr="00760796" w:rsidRDefault="00E52778" w:rsidP="00924309">
      <w:pPr>
        <w:spacing w:after="0" w:line="36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Вік_____________ Школа________________ Клас_____________________</w:t>
      </w:r>
    </w:p>
    <w:p w:rsidR="00E52778" w:rsidRPr="00760796" w:rsidRDefault="00E52778" w:rsidP="00924309">
      <w:pPr>
        <w:spacing w:after="0" w:line="36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Дата дослідження_________________________________________________</w:t>
      </w:r>
    </w:p>
    <w:p w:rsidR="00E52778" w:rsidRPr="00760796" w:rsidRDefault="00534AFB" w:rsidP="00924309">
      <w:pPr>
        <w:spacing w:after="0" w:line="36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bCs/>
          <w:color w:val="000000"/>
          <w:sz w:val="28"/>
          <w:szCs w:val="28"/>
          <w:lang w:eastAsia="ru-RU"/>
        </w:rPr>
        <w:t xml:space="preserve">Інструкція: </w:t>
      </w:r>
      <w:r w:rsidR="00E52778" w:rsidRPr="00760796">
        <w:rPr>
          <w:rFonts w:ascii="Times New Roman" w:eastAsia="Times New Roman" w:hAnsi="Times New Roman" w:cs="Times New Roman"/>
          <w:color w:val="000000"/>
          <w:sz w:val="28"/>
          <w:szCs w:val="28"/>
          <w:lang w:eastAsia="ru-RU"/>
        </w:rPr>
        <w:t>Я поставлю тобі кілька питань, на які прошу відповісти щиро.</w:t>
      </w:r>
    </w:p>
    <w:p w:rsidR="00534AFB" w:rsidRPr="00760796" w:rsidRDefault="00534AFB" w:rsidP="00924309">
      <w:pPr>
        <w:spacing w:after="0" w:line="360" w:lineRule="auto"/>
        <w:rPr>
          <w:rFonts w:ascii="Times New Roman" w:eastAsia="Times New Roman" w:hAnsi="Times New Roman" w:cs="Times New Roman"/>
          <w:color w:val="000000"/>
          <w:sz w:val="28"/>
          <w:szCs w:val="28"/>
          <w:lang w:eastAsia="ru-RU"/>
        </w:rPr>
      </w:pPr>
    </w:p>
    <w:p w:rsidR="00E52778" w:rsidRPr="00760796" w:rsidRDefault="00E52778" w:rsidP="00924309">
      <w:pPr>
        <w:spacing w:after="0" w:line="36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I. Назви з усіх предметів, що вивчаються у школі, твої найбільш:</w:t>
      </w:r>
    </w:p>
    <w:p w:rsidR="00E52778" w:rsidRPr="00760796" w:rsidRDefault="00E52778" w:rsidP="00924309">
      <w:pPr>
        <w:spacing w:after="0" w:line="36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а) улюблені_________________________________________</w:t>
      </w:r>
    </w:p>
    <w:p w:rsidR="00E52778" w:rsidRPr="00760796" w:rsidRDefault="00E52778" w:rsidP="00924309">
      <w:pPr>
        <w:spacing w:after="0" w:line="36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б) обридливі_________</w:t>
      </w:r>
      <w:r w:rsidR="00534AFB" w:rsidRPr="00760796">
        <w:rPr>
          <w:rFonts w:ascii="Times New Roman" w:eastAsia="Times New Roman" w:hAnsi="Times New Roman" w:cs="Times New Roman"/>
          <w:color w:val="000000"/>
          <w:sz w:val="28"/>
          <w:szCs w:val="28"/>
          <w:lang w:eastAsia="ru-RU"/>
        </w:rPr>
        <w:t>_______________________________</w:t>
      </w:r>
    </w:p>
    <w:p w:rsidR="00924309" w:rsidRPr="00760796" w:rsidRDefault="00924309" w:rsidP="00924309">
      <w:pPr>
        <w:spacing w:after="0" w:line="360" w:lineRule="auto"/>
        <w:jc w:val="both"/>
        <w:rPr>
          <w:rFonts w:ascii="Times New Roman" w:eastAsia="Times New Roman" w:hAnsi="Times New Roman" w:cs="Times New Roman"/>
          <w:color w:val="000000"/>
          <w:sz w:val="28"/>
          <w:szCs w:val="28"/>
          <w:lang w:eastAsia="ru-RU"/>
        </w:rPr>
      </w:pPr>
    </w:p>
    <w:p w:rsidR="00E52778" w:rsidRPr="00760796" w:rsidRDefault="00E52778" w:rsidP="00924309">
      <w:pPr>
        <w:spacing w:after="0" w:line="360" w:lineRule="auto"/>
        <w:jc w:val="both"/>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ІІ. Підкресли доводи, що характеризують твоє ставлення до предмету</w:t>
      </w:r>
      <w:r w:rsidR="00534AFB" w:rsidRPr="00760796">
        <w:rPr>
          <w:rFonts w:ascii="Times New Roman" w:eastAsia="Times New Roman" w:hAnsi="Times New Roman" w:cs="Times New Roman"/>
          <w:color w:val="000000"/>
          <w:sz w:val="28"/>
          <w:szCs w:val="28"/>
          <w:lang w:eastAsia="ru-RU"/>
        </w:rPr>
        <w:t xml:space="preserve"> «Біологія»</w:t>
      </w:r>
      <w:r w:rsidRPr="00760796">
        <w:rPr>
          <w:rFonts w:ascii="Times New Roman" w:eastAsia="Times New Roman" w:hAnsi="Times New Roman" w:cs="Times New Roman"/>
          <w:color w:val="000000"/>
          <w:sz w:val="28"/>
          <w:szCs w:val="28"/>
          <w:lang w:eastAsia="ru-RU"/>
        </w:rPr>
        <w:t>. Допиши характеристики, яких немає.</w:t>
      </w:r>
    </w:p>
    <w:p w:rsidR="00924309" w:rsidRPr="00760796" w:rsidRDefault="00924309" w:rsidP="00924309">
      <w:pPr>
        <w:spacing w:after="0" w:line="360" w:lineRule="auto"/>
        <w:jc w:val="both"/>
        <w:rPr>
          <w:rFonts w:ascii="Times New Roman" w:eastAsia="Times New Roman" w:hAnsi="Times New Roman" w:cs="Times New Roman"/>
          <w:color w:val="000000"/>
          <w:sz w:val="28"/>
          <w:szCs w:val="28"/>
          <w:lang w:eastAsia="ru-RU"/>
        </w:rPr>
      </w:pPr>
    </w:p>
    <w:tbl>
      <w:tblPr>
        <w:tblW w:w="9240" w:type="dxa"/>
        <w:tblBorders>
          <w:top w:val="single" w:sz="6" w:space="0" w:color="000000"/>
          <w:left w:val="single" w:sz="6" w:space="0" w:color="000000"/>
          <w:bottom w:val="single" w:sz="6" w:space="0" w:color="000000"/>
          <w:right w:val="single" w:sz="6" w:space="0" w:color="000000"/>
        </w:tblBorders>
        <w:tblCellMar>
          <w:top w:w="45" w:type="dxa"/>
          <w:left w:w="45" w:type="dxa"/>
          <w:bottom w:w="45" w:type="dxa"/>
          <w:right w:w="45" w:type="dxa"/>
        </w:tblCellMar>
        <w:tblLook w:val="04A0" w:firstRow="1" w:lastRow="0" w:firstColumn="1" w:lastColumn="0" w:noHBand="0" w:noVBand="1"/>
      </w:tblPr>
      <w:tblGrid>
        <w:gridCol w:w="379"/>
        <w:gridCol w:w="4338"/>
        <w:gridCol w:w="4523"/>
      </w:tblGrid>
      <w:tr w:rsidR="00E52778" w:rsidRPr="00760796" w:rsidTr="00587660">
        <w:trPr>
          <w:trHeight w:val="450"/>
        </w:trPr>
        <w:tc>
          <w:tcPr>
            <w:tcW w:w="30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w:t>
            </w:r>
          </w:p>
        </w:tc>
        <w:tc>
          <w:tcPr>
            <w:tcW w:w="423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bCs/>
                <w:color w:val="000000"/>
                <w:sz w:val="28"/>
                <w:szCs w:val="28"/>
                <w:lang w:eastAsia="ru-RU"/>
              </w:rPr>
              <w:t>Люблю предмет, оскільки</w:t>
            </w:r>
          </w:p>
        </w:tc>
        <w:tc>
          <w:tcPr>
            <w:tcW w:w="441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bCs/>
                <w:color w:val="000000"/>
                <w:sz w:val="28"/>
                <w:szCs w:val="28"/>
                <w:lang w:eastAsia="ru-RU"/>
              </w:rPr>
              <w:t>Не люблю предмет, оскільки</w:t>
            </w:r>
          </w:p>
        </w:tc>
      </w:tr>
      <w:tr w:rsidR="00E52778" w:rsidRPr="00760796" w:rsidTr="00587660">
        <w:trPr>
          <w:trHeight w:val="195"/>
        </w:trPr>
        <w:tc>
          <w:tcPr>
            <w:tcW w:w="30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1</w:t>
            </w:r>
          </w:p>
        </w:tc>
        <w:tc>
          <w:tcPr>
            <w:tcW w:w="423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даний предмет цікавий</w:t>
            </w:r>
          </w:p>
        </w:tc>
        <w:tc>
          <w:tcPr>
            <w:tcW w:w="441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даний предмет нецікавий</w:t>
            </w:r>
          </w:p>
        </w:tc>
      </w:tr>
      <w:tr w:rsidR="00E52778" w:rsidRPr="00760796" w:rsidTr="00587660">
        <w:trPr>
          <w:trHeight w:val="165"/>
        </w:trPr>
        <w:tc>
          <w:tcPr>
            <w:tcW w:w="30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2</w:t>
            </w:r>
          </w:p>
        </w:tc>
        <w:tc>
          <w:tcPr>
            <w:tcW w:w="423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подобається, як викладає вчитель</w:t>
            </w:r>
          </w:p>
        </w:tc>
        <w:tc>
          <w:tcPr>
            <w:tcW w:w="441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не подобається, як викладає вчитель</w:t>
            </w:r>
          </w:p>
        </w:tc>
      </w:tr>
      <w:tr w:rsidR="00E52778" w:rsidRPr="00760796" w:rsidTr="00587660">
        <w:trPr>
          <w:trHeight w:val="195"/>
        </w:trPr>
        <w:tc>
          <w:tcPr>
            <w:tcW w:w="30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3</w:t>
            </w:r>
          </w:p>
        </w:tc>
        <w:tc>
          <w:tcPr>
            <w:tcW w:w="423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предмет потрібно знати всім</w:t>
            </w:r>
          </w:p>
        </w:tc>
        <w:tc>
          <w:tcPr>
            <w:tcW w:w="441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предмет не потрібно знати всім</w:t>
            </w:r>
          </w:p>
        </w:tc>
      </w:tr>
      <w:tr w:rsidR="00E52778" w:rsidRPr="00760796" w:rsidTr="00587660">
        <w:trPr>
          <w:trHeight w:val="165"/>
        </w:trPr>
        <w:tc>
          <w:tcPr>
            <w:tcW w:w="30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4</w:t>
            </w:r>
          </w:p>
        </w:tc>
        <w:tc>
          <w:tcPr>
            <w:tcW w:w="423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предмет потрібний для майбутньої роботи</w:t>
            </w:r>
          </w:p>
        </w:tc>
        <w:tc>
          <w:tcPr>
            <w:tcW w:w="441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предмет не потрібний для майбутньої роботи</w:t>
            </w:r>
          </w:p>
        </w:tc>
      </w:tr>
      <w:tr w:rsidR="00E52778" w:rsidRPr="00760796" w:rsidTr="00587660">
        <w:trPr>
          <w:trHeight w:val="195"/>
        </w:trPr>
        <w:tc>
          <w:tcPr>
            <w:tcW w:w="30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5</w:t>
            </w:r>
          </w:p>
        </w:tc>
        <w:tc>
          <w:tcPr>
            <w:tcW w:w="423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предмет легко засвоюється</w:t>
            </w:r>
          </w:p>
        </w:tc>
        <w:tc>
          <w:tcPr>
            <w:tcW w:w="441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предмет важко засвоюється</w:t>
            </w:r>
          </w:p>
        </w:tc>
      </w:tr>
      <w:tr w:rsidR="00E52778" w:rsidRPr="00760796" w:rsidTr="00587660">
        <w:trPr>
          <w:trHeight w:val="195"/>
        </w:trPr>
        <w:tc>
          <w:tcPr>
            <w:tcW w:w="30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6</w:t>
            </w:r>
          </w:p>
        </w:tc>
        <w:tc>
          <w:tcPr>
            <w:tcW w:w="423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предмет змушує думати</w:t>
            </w:r>
          </w:p>
        </w:tc>
        <w:tc>
          <w:tcPr>
            <w:tcW w:w="441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предмет не змушує думати</w:t>
            </w:r>
          </w:p>
        </w:tc>
      </w:tr>
      <w:tr w:rsidR="00E52778" w:rsidRPr="00760796" w:rsidTr="00587660">
        <w:trPr>
          <w:trHeight w:val="195"/>
        </w:trPr>
        <w:tc>
          <w:tcPr>
            <w:tcW w:w="30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lastRenderedPageBreak/>
              <w:t>7</w:t>
            </w:r>
          </w:p>
        </w:tc>
        <w:tc>
          <w:tcPr>
            <w:tcW w:w="423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предмет вважається вигідним</w:t>
            </w:r>
          </w:p>
        </w:tc>
        <w:tc>
          <w:tcPr>
            <w:tcW w:w="441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предмет не вважається вигідним</w:t>
            </w:r>
          </w:p>
        </w:tc>
      </w:tr>
      <w:tr w:rsidR="00E52778" w:rsidRPr="00760796" w:rsidTr="00587660">
        <w:trPr>
          <w:trHeight w:val="195"/>
        </w:trPr>
        <w:tc>
          <w:tcPr>
            <w:tcW w:w="30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8</w:t>
            </w:r>
          </w:p>
        </w:tc>
        <w:tc>
          <w:tcPr>
            <w:tcW w:w="423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вимагає спостережливості, кмітливості</w:t>
            </w:r>
          </w:p>
        </w:tc>
        <w:tc>
          <w:tcPr>
            <w:tcW w:w="441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не вимагає спостережливості, кмітливості</w:t>
            </w:r>
          </w:p>
        </w:tc>
      </w:tr>
      <w:tr w:rsidR="00E52778" w:rsidRPr="00760796" w:rsidTr="00587660">
        <w:trPr>
          <w:trHeight w:val="195"/>
        </w:trPr>
        <w:tc>
          <w:tcPr>
            <w:tcW w:w="30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9</w:t>
            </w:r>
          </w:p>
        </w:tc>
        <w:tc>
          <w:tcPr>
            <w:tcW w:w="423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предмет вимагає терпіння</w:t>
            </w:r>
          </w:p>
        </w:tc>
        <w:tc>
          <w:tcPr>
            <w:tcW w:w="441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предмет не вимагає терпіння</w:t>
            </w:r>
          </w:p>
        </w:tc>
      </w:tr>
      <w:tr w:rsidR="00E52778" w:rsidRPr="00760796" w:rsidTr="00587660">
        <w:trPr>
          <w:trHeight w:val="195"/>
        </w:trPr>
        <w:tc>
          <w:tcPr>
            <w:tcW w:w="30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10</w:t>
            </w:r>
          </w:p>
        </w:tc>
        <w:tc>
          <w:tcPr>
            <w:tcW w:w="423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предмет цікавий</w:t>
            </w:r>
          </w:p>
        </w:tc>
        <w:tc>
          <w:tcPr>
            <w:tcW w:w="441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предмет нецікавий</w:t>
            </w:r>
          </w:p>
        </w:tc>
      </w:tr>
      <w:tr w:rsidR="00E52778" w:rsidRPr="00760796" w:rsidTr="00587660">
        <w:trPr>
          <w:trHeight w:val="195"/>
        </w:trPr>
        <w:tc>
          <w:tcPr>
            <w:tcW w:w="30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11</w:t>
            </w:r>
          </w:p>
        </w:tc>
        <w:tc>
          <w:tcPr>
            <w:tcW w:w="423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товариші цікавляться цим предметом</w:t>
            </w:r>
          </w:p>
        </w:tc>
        <w:tc>
          <w:tcPr>
            <w:tcW w:w="441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товариші не цікавляться цим предметом</w:t>
            </w:r>
          </w:p>
        </w:tc>
      </w:tr>
      <w:tr w:rsidR="00E52778" w:rsidRPr="00760796" w:rsidTr="00587660">
        <w:trPr>
          <w:trHeight w:val="195"/>
        </w:trPr>
        <w:tc>
          <w:tcPr>
            <w:tcW w:w="30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12</w:t>
            </w:r>
          </w:p>
        </w:tc>
        <w:tc>
          <w:tcPr>
            <w:tcW w:w="423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цікавлять окремі факти</w:t>
            </w:r>
          </w:p>
        </w:tc>
        <w:tc>
          <w:tcPr>
            <w:tcW w:w="441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цікавлять тільки окремі факти</w:t>
            </w:r>
          </w:p>
        </w:tc>
      </w:tr>
      <w:tr w:rsidR="00E52778" w:rsidRPr="00760796" w:rsidTr="00587660">
        <w:trPr>
          <w:trHeight w:val="195"/>
        </w:trPr>
        <w:tc>
          <w:tcPr>
            <w:tcW w:w="30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13</w:t>
            </w:r>
          </w:p>
        </w:tc>
        <w:tc>
          <w:tcPr>
            <w:tcW w:w="423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батьки вважають цей предмет важливим</w:t>
            </w:r>
          </w:p>
        </w:tc>
        <w:tc>
          <w:tcPr>
            <w:tcW w:w="441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батьки не вважають цей предмет важливим</w:t>
            </w:r>
          </w:p>
        </w:tc>
      </w:tr>
      <w:tr w:rsidR="00E52778" w:rsidRPr="00760796" w:rsidTr="00587660">
        <w:trPr>
          <w:trHeight w:val="195"/>
        </w:trPr>
        <w:tc>
          <w:tcPr>
            <w:tcW w:w="30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14</w:t>
            </w:r>
          </w:p>
        </w:tc>
        <w:tc>
          <w:tcPr>
            <w:tcW w:w="423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у мене гарні відносини з учителем</w:t>
            </w:r>
          </w:p>
        </w:tc>
        <w:tc>
          <w:tcPr>
            <w:tcW w:w="441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у мене погані відносини з учителем</w:t>
            </w:r>
          </w:p>
        </w:tc>
      </w:tr>
      <w:tr w:rsidR="00E52778" w:rsidRPr="00760796" w:rsidTr="00587660">
        <w:trPr>
          <w:trHeight w:val="195"/>
        </w:trPr>
        <w:tc>
          <w:tcPr>
            <w:tcW w:w="30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15</w:t>
            </w:r>
          </w:p>
        </w:tc>
        <w:tc>
          <w:tcPr>
            <w:tcW w:w="423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учитель часто хвалить</w:t>
            </w:r>
          </w:p>
        </w:tc>
        <w:tc>
          <w:tcPr>
            <w:tcW w:w="441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 xml:space="preserve">учитель </w:t>
            </w:r>
            <w:proofErr w:type="spellStart"/>
            <w:r w:rsidRPr="00760796">
              <w:rPr>
                <w:rFonts w:ascii="Times New Roman" w:eastAsia="Times New Roman" w:hAnsi="Times New Roman" w:cs="Times New Roman"/>
                <w:color w:val="000000"/>
                <w:sz w:val="28"/>
                <w:szCs w:val="28"/>
                <w:lang w:eastAsia="ru-RU"/>
              </w:rPr>
              <w:t>рідко</w:t>
            </w:r>
            <w:proofErr w:type="spellEnd"/>
            <w:r w:rsidRPr="00760796">
              <w:rPr>
                <w:rFonts w:ascii="Times New Roman" w:eastAsia="Times New Roman" w:hAnsi="Times New Roman" w:cs="Times New Roman"/>
                <w:color w:val="000000"/>
                <w:sz w:val="28"/>
                <w:szCs w:val="28"/>
                <w:lang w:eastAsia="ru-RU"/>
              </w:rPr>
              <w:t xml:space="preserve"> хвалить</w:t>
            </w:r>
          </w:p>
        </w:tc>
      </w:tr>
      <w:tr w:rsidR="00E52778" w:rsidRPr="00760796" w:rsidTr="00587660">
        <w:trPr>
          <w:trHeight w:val="195"/>
        </w:trPr>
        <w:tc>
          <w:tcPr>
            <w:tcW w:w="30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16</w:t>
            </w:r>
          </w:p>
        </w:tc>
        <w:tc>
          <w:tcPr>
            <w:tcW w:w="423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учитель цікаво пояснює</w:t>
            </w:r>
          </w:p>
        </w:tc>
        <w:tc>
          <w:tcPr>
            <w:tcW w:w="441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учитель нецікаво пояснює</w:t>
            </w:r>
          </w:p>
        </w:tc>
      </w:tr>
      <w:tr w:rsidR="00E52778" w:rsidRPr="00760796" w:rsidTr="00587660">
        <w:trPr>
          <w:trHeight w:val="195"/>
        </w:trPr>
        <w:tc>
          <w:tcPr>
            <w:tcW w:w="30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17</w:t>
            </w:r>
          </w:p>
        </w:tc>
        <w:tc>
          <w:tcPr>
            <w:tcW w:w="423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одержую задоволення при його вивченні.</w:t>
            </w:r>
          </w:p>
        </w:tc>
        <w:tc>
          <w:tcPr>
            <w:tcW w:w="441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не одержую задоволення при його вивченні</w:t>
            </w:r>
          </w:p>
        </w:tc>
      </w:tr>
      <w:tr w:rsidR="00E52778" w:rsidRPr="00760796" w:rsidTr="00587660">
        <w:trPr>
          <w:trHeight w:val="195"/>
        </w:trPr>
        <w:tc>
          <w:tcPr>
            <w:tcW w:w="30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18</w:t>
            </w:r>
          </w:p>
        </w:tc>
        <w:tc>
          <w:tcPr>
            <w:tcW w:w="423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знання з предмета необхідні для вступу в інститут</w:t>
            </w:r>
          </w:p>
        </w:tc>
        <w:tc>
          <w:tcPr>
            <w:tcW w:w="441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знання з предмета не грають істотної ролі при вступі в інститут</w:t>
            </w:r>
          </w:p>
        </w:tc>
      </w:tr>
      <w:tr w:rsidR="00E52778" w:rsidRPr="00760796" w:rsidTr="00587660">
        <w:trPr>
          <w:trHeight w:val="405"/>
        </w:trPr>
        <w:tc>
          <w:tcPr>
            <w:tcW w:w="30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19</w:t>
            </w:r>
          </w:p>
        </w:tc>
        <w:tc>
          <w:tcPr>
            <w:tcW w:w="423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предмет сприяє розвитку загальної культури</w:t>
            </w:r>
          </w:p>
        </w:tc>
        <w:tc>
          <w:tcPr>
            <w:tcW w:w="441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предмет не сприяє розвитку загальної культури</w:t>
            </w:r>
          </w:p>
        </w:tc>
      </w:tr>
      <w:tr w:rsidR="00E52778" w:rsidRPr="00760796" w:rsidTr="00587660">
        <w:trPr>
          <w:trHeight w:val="450"/>
        </w:trPr>
        <w:tc>
          <w:tcPr>
            <w:tcW w:w="30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20</w:t>
            </w:r>
          </w:p>
        </w:tc>
        <w:tc>
          <w:tcPr>
            <w:tcW w:w="423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предмет впливає на зміну знань про навколишній світ</w:t>
            </w:r>
          </w:p>
        </w:tc>
        <w:tc>
          <w:tcPr>
            <w:tcW w:w="441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предмет не впливає на зміну знань про навколишній світ</w:t>
            </w:r>
          </w:p>
        </w:tc>
      </w:tr>
      <w:tr w:rsidR="00E52778" w:rsidRPr="00760796" w:rsidTr="00587660">
        <w:trPr>
          <w:trHeight w:val="180"/>
        </w:trPr>
        <w:tc>
          <w:tcPr>
            <w:tcW w:w="30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21</w:t>
            </w:r>
          </w:p>
        </w:tc>
        <w:tc>
          <w:tcPr>
            <w:tcW w:w="423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просто цікаво</w:t>
            </w:r>
          </w:p>
        </w:tc>
        <w:tc>
          <w:tcPr>
            <w:tcW w:w="4410" w:type="dxa"/>
            <w:tcBorders>
              <w:top w:val="single" w:sz="6" w:space="0" w:color="000000"/>
              <w:left w:val="single" w:sz="6" w:space="0" w:color="000000"/>
              <w:bottom w:val="single" w:sz="6" w:space="0" w:color="000000"/>
              <w:right w:val="single" w:sz="6" w:space="0" w:color="000000"/>
            </w:tcBorders>
          </w:tcPr>
          <w:p w:rsidR="00E52778" w:rsidRPr="00760796" w:rsidRDefault="00E52778" w:rsidP="00534AFB">
            <w:pPr>
              <w:spacing w:after="0" w:line="240" w:lineRule="auto"/>
              <w:jc w:val="center"/>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просто нецікаво</w:t>
            </w:r>
          </w:p>
        </w:tc>
      </w:tr>
    </w:tbl>
    <w:p w:rsidR="00924309" w:rsidRPr="00760796" w:rsidRDefault="00924309" w:rsidP="00534AFB">
      <w:pPr>
        <w:spacing w:after="0" w:line="240" w:lineRule="auto"/>
        <w:jc w:val="both"/>
        <w:rPr>
          <w:rFonts w:ascii="Times New Roman" w:eastAsia="Times New Roman" w:hAnsi="Times New Roman" w:cs="Times New Roman"/>
          <w:color w:val="000000"/>
          <w:sz w:val="28"/>
          <w:szCs w:val="28"/>
          <w:lang w:eastAsia="ru-RU"/>
        </w:rPr>
      </w:pPr>
    </w:p>
    <w:p w:rsidR="00E52778" w:rsidRPr="00760796" w:rsidRDefault="00534AFB" w:rsidP="00924309">
      <w:pPr>
        <w:spacing w:after="0" w:line="360" w:lineRule="auto"/>
        <w:jc w:val="both"/>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III. Чому ти вчиш біологію</w:t>
      </w:r>
      <w:r w:rsidR="00E52778" w:rsidRPr="00760796">
        <w:rPr>
          <w:rFonts w:ascii="Times New Roman" w:eastAsia="Times New Roman" w:hAnsi="Times New Roman" w:cs="Times New Roman"/>
          <w:color w:val="000000"/>
          <w:sz w:val="28"/>
          <w:szCs w:val="28"/>
          <w:lang w:eastAsia="ru-RU"/>
        </w:rPr>
        <w:t>? Підкресли відповідь, що найповніше відповідає цьому питанню. Допиши ту, якої немає.</w:t>
      </w:r>
    </w:p>
    <w:p w:rsidR="00E52778" w:rsidRPr="00760796" w:rsidRDefault="00E52778" w:rsidP="00924309">
      <w:pPr>
        <w:spacing w:after="0" w:line="36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1. Це мій обов’язок.</w:t>
      </w:r>
    </w:p>
    <w:p w:rsidR="00E52778" w:rsidRPr="00760796" w:rsidRDefault="00E52778" w:rsidP="00924309">
      <w:pPr>
        <w:spacing w:after="0" w:line="36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2. Хочу бути грамотним.</w:t>
      </w:r>
    </w:p>
    <w:p w:rsidR="00E52778" w:rsidRPr="00760796" w:rsidRDefault="00E52778" w:rsidP="00924309">
      <w:pPr>
        <w:spacing w:after="0" w:line="36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3. Хочу бути корисним громадянином.</w:t>
      </w:r>
    </w:p>
    <w:p w:rsidR="00E52778" w:rsidRPr="00760796" w:rsidRDefault="00E52778" w:rsidP="00924309">
      <w:pPr>
        <w:spacing w:after="0" w:line="36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4. Не хочу підводити свій клас.</w:t>
      </w:r>
    </w:p>
    <w:p w:rsidR="00E52778" w:rsidRPr="00760796" w:rsidRDefault="00E52778" w:rsidP="00924309">
      <w:pPr>
        <w:spacing w:after="0" w:line="36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5. Хочу бути розумним та ерудованим.</w:t>
      </w:r>
    </w:p>
    <w:p w:rsidR="00E52778" w:rsidRPr="00760796" w:rsidRDefault="00E52778" w:rsidP="00924309">
      <w:pPr>
        <w:spacing w:after="0" w:line="36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6. Хочу дістати повні та глибокі знання</w:t>
      </w:r>
      <w:r w:rsidR="00534AFB" w:rsidRPr="00760796">
        <w:rPr>
          <w:rFonts w:ascii="Times New Roman" w:eastAsia="Times New Roman" w:hAnsi="Times New Roman" w:cs="Times New Roman"/>
          <w:color w:val="000000"/>
          <w:sz w:val="28"/>
          <w:szCs w:val="28"/>
          <w:lang w:eastAsia="ru-RU"/>
        </w:rPr>
        <w:t xml:space="preserve"> з біології</w:t>
      </w:r>
      <w:r w:rsidRPr="00760796">
        <w:rPr>
          <w:rFonts w:ascii="Times New Roman" w:eastAsia="Times New Roman" w:hAnsi="Times New Roman" w:cs="Times New Roman"/>
          <w:color w:val="000000"/>
          <w:sz w:val="28"/>
          <w:szCs w:val="28"/>
          <w:lang w:eastAsia="ru-RU"/>
        </w:rPr>
        <w:t>.</w:t>
      </w:r>
    </w:p>
    <w:p w:rsidR="00E52778" w:rsidRPr="00760796" w:rsidRDefault="00E52778" w:rsidP="00924309">
      <w:pPr>
        <w:spacing w:after="0" w:line="36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7. Хочу навчитися самостійно працювати.</w:t>
      </w:r>
    </w:p>
    <w:p w:rsidR="00E52778" w:rsidRPr="00760796" w:rsidRDefault="00E52778" w:rsidP="00924309">
      <w:pPr>
        <w:spacing w:after="0" w:line="36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lastRenderedPageBreak/>
        <w:t xml:space="preserve">8. Усі </w:t>
      </w:r>
      <w:proofErr w:type="spellStart"/>
      <w:r w:rsidRPr="00760796">
        <w:rPr>
          <w:rFonts w:ascii="Times New Roman" w:eastAsia="Times New Roman" w:hAnsi="Times New Roman" w:cs="Times New Roman"/>
          <w:color w:val="000000"/>
          <w:sz w:val="28"/>
          <w:szCs w:val="28"/>
          <w:lang w:eastAsia="ru-RU"/>
        </w:rPr>
        <w:t>вчаться</w:t>
      </w:r>
      <w:proofErr w:type="spellEnd"/>
      <w:r w:rsidRPr="00760796">
        <w:rPr>
          <w:rFonts w:ascii="Times New Roman" w:eastAsia="Times New Roman" w:hAnsi="Times New Roman" w:cs="Times New Roman"/>
          <w:color w:val="000000"/>
          <w:sz w:val="28"/>
          <w:szCs w:val="28"/>
          <w:lang w:eastAsia="ru-RU"/>
        </w:rPr>
        <w:t>, і я теж.</w:t>
      </w:r>
    </w:p>
    <w:p w:rsidR="00E52778" w:rsidRPr="00760796" w:rsidRDefault="00E52778" w:rsidP="00924309">
      <w:pPr>
        <w:spacing w:after="0" w:line="36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9. Батьки змушують.</w:t>
      </w:r>
    </w:p>
    <w:p w:rsidR="00E52778" w:rsidRPr="00760796" w:rsidRDefault="00E52778" w:rsidP="00924309">
      <w:pPr>
        <w:spacing w:after="0" w:line="36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10. Подобається одержувати гарні оцінки.</w:t>
      </w:r>
    </w:p>
    <w:p w:rsidR="00E52778" w:rsidRPr="00760796" w:rsidRDefault="00E52778" w:rsidP="00924309">
      <w:pPr>
        <w:spacing w:after="0" w:line="36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11. Щоби похвалив учитель.</w:t>
      </w:r>
    </w:p>
    <w:p w:rsidR="00E52778" w:rsidRPr="00760796" w:rsidRDefault="00E52778" w:rsidP="00924309">
      <w:pPr>
        <w:spacing w:after="0" w:line="36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12. Щоби товариші зі мною дружили.</w:t>
      </w:r>
    </w:p>
    <w:p w:rsidR="00E52778" w:rsidRPr="00760796" w:rsidRDefault="00E52778" w:rsidP="00924309">
      <w:pPr>
        <w:spacing w:after="0" w:line="36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13. Для поширення розумового кругозору.</w:t>
      </w:r>
    </w:p>
    <w:p w:rsidR="00E52778" w:rsidRPr="00760796" w:rsidRDefault="00E52778" w:rsidP="00924309">
      <w:pPr>
        <w:spacing w:after="0" w:line="36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14. Класний керівник змушує.</w:t>
      </w:r>
    </w:p>
    <w:p w:rsidR="00E52778" w:rsidRPr="00760796" w:rsidRDefault="00E52778" w:rsidP="00924309">
      <w:pPr>
        <w:spacing w:after="0" w:line="360" w:lineRule="auto"/>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color w:val="000000"/>
          <w:sz w:val="28"/>
          <w:szCs w:val="28"/>
          <w:lang w:eastAsia="ru-RU"/>
        </w:rPr>
        <w:t>15. Хочу вчитися.</w:t>
      </w:r>
    </w:p>
    <w:p w:rsidR="00924309" w:rsidRPr="00760796" w:rsidRDefault="00924309" w:rsidP="00924309">
      <w:pPr>
        <w:spacing w:after="0" w:line="360" w:lineRule="auto"/>
        <w:rPr>
          <w:rFonts w:ascii="Times New Roman" w:eastAsia="Times New Roman" w:hAnsi="Times New Roman" w:cs="Times New Roman"/>
          <w:color w:val="000000"/>
          <w:sz w:val="28"/>
          <w:szCs w:val="28"/>
          <w:lang w:eastAsia="ru-RU"/>
        </w:rPr>
      </w:pPr>
    </w:p>
    <w:p w:rsidR="00E52778" w:rsidRPr="00760796" w:rsidRDefault="00E52778" w:rsidP="00924309">
      <w:pPr>
        <w:spacing w:after="0" w:line="360" w:lineRule="auto"/>
        <w:ind w:firstLine="709"/>
        <w:jc w:val="both"/>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bCs/>
          <w:color w:val="000000"/>
          <w:sz w:val="28"/>
          <w:szCs w:val="28"/>
          <w:lang w:eastAsia="ru-RU"/>
        </w:rPr>
        <w:t>Обробка результатів:</w:t>
      </w:r>
      <w:r w:rsidR="00534AFB" w:rsidRPr="00760796">
        <w:rPr>
          <w:rFonts w:ascii="Times New Roman" w:eastAsia="Times New Roman" w:hAnsi="Times New Roman" w:cs="Times New Roman"/>
          <w:bCs/>
          <w:color w:val="000000"/>
          <w:sz w:val="28"/>
          <w:szCs w:val="28"/>
          <w:lang w:eastAsia="ru-RU"/>
        </w:rPr>
        <w:t xml:space="preserve"> </w:t>
      </w:r>
      <w:r w:rsidRPr="00760796">
        <w:rPr>
          <w:rFonts w:ascii="Times New Roman" w:eastAsia="Times New Roman" w:hAnsi="Times New Roman" w:cs="Times New Roman"/>
          <w:color w:val="000000"/>
          <w:sz w:val="28"/>
          <w:szCs w:val="28"/>
          <w:lang w:eastAsia="ru-RU"/>
        </w:rPr>
        <w:t>якісно аналізуються відповіді досліджуваного: з’ясовуються причини вибору учнем предметів, що найбільше / найменше подобаються, відповідно визначається провідна мотивація вибору (чи відхилення) навчальних предметів; за результатами ІІ та ІІІ завдань методики визначається ієрархія мотивів навчання.</w:t>
      </w:r>
    </w:p>
    <w:p w:rsidR="00E52778" w:rsidRPr="00760796" w:rsidRDefault="00534AFB" w:rsidP="00924309">
      <w:pPr>
        <w:spacing w:after="0" w:line="360" w:lineRule="auto"/>
        <w:ind w:firstLine="851"/>
        <w:jc w:val="both"/>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bCs/>
          <w:iCs/>
          <w:color w:val="000000"/>
          <w:sz w:val="28"/>
          <w:szCs w:val="28"/>
          <w:lang w:eastAsia="ru-RU"/>
        </w:rPr>
        <w:t xml:space="preserve">У </w:t>
      </w:r>
      <w:r w:rsidR="00E52778" w:rsidRPr="00760796">
        <w:rPr>
          <w:rFonts w:ascii="Times New Roman" w:eastAsia="Times New Roman" w:hAnsi="Times New Roman" w:cs="Times New Roman"/>
          <w:bCs/>
          <w:iCs/>
          <w:color w:val="000000"/>
          <w:sz w:val="28"/>
          <w:szCs w:val="28"/>
          <w:lang w:eastAsia="ru-RU"/>
        </w:rPr>
        <w:t>ІІ завданні</w:t>
      </w:r>
      <w:r w:rsidRPr="00760796">
        <w:rPr>
          <w:rFonts w:ascii="Times New Roman" w:eastAsia="Times New Roman" w:hAnsi="Times New Roman" w:cs="Times New Roman"/>
          <w:color w:val="000000"/>
          <w:sz w:val="28"/>
          <w:szCs w:val="28"/>
          <w:lang w:eastAsia="ru-RU"/>
        </w:rPr>
        <w:t xml:space="preserve"> </w:t>
      </w:r>
      <w:r w:rsidR="00E52778" w:rsidRPr="00760796">
        <w:rPr>
          <w:rFonts w:ascii="Times New Roman" w:eastAsia="Times New Roman" w:hAnsi="Times New Roman" w:cs="Times New Roman"/>
          <w:color w:val="000000"/>
          <w:sz w:val="28"/>
          <w:szCs w:val="28"/>
          <w:lang w:eastAsia="ru-RU"/>
        </w:rPr>
        <w:t xml:space="preserve">мотив № 4 можна віднести до професійних; мотиви № 3, 13 та 20 – до широких соціальних мотивів; №11, 14 та 15 – до </w:t>
      </w:r>
      <w:proofErr w:type="spellStart"/>
      <w:r w:rsidR="00E52778" w:rsidRPr="00760796">
        <w:rPr>
          <w:rFonts w:ascii="Times New Roman" w:eastAsia="Times New Roman" w:hAnsi="Times New Roman" w:cs="Times New Roman"/>
          <w:color w:val="000000"/>
          <w:sz w:val="28"/>
          <w:szCs w:val="28"/>
          <w:lang w:eastAsia="ru-RU"/>
        </w:rPr>
        <w:t>вузькосоціальних</w:t>
      </w:r>
      <w:proofErr w:type="spellEnd"/>
      <w:r w:rsidR="00E52778" w:rsidRPr="00760796">
        <w:rPr>
          <w:rFonts w:ascii="Times New Roman" w:eastAsia="Times New Roman" w:hAnsi="Times New Roman" w:cs="Times New Roman"/>
          <w:color w:val="000000"/>
          <w:sz w:val="28"/>
          <w:szCs w:val="28"/>
          <w:lang w:eastAsia="ru-RU"/>
        </w:rPr>
        <w:t>; №№1, 10 ,12 17 – до пізнавальних; №№2, 5, 16 – до навчально-пізнавальних; №№6, 8, 9, 19 – до мотивів саморозвитку; №7 та 18 – до утилітарних.</w:t>
      </w:r>
    </w:p>
    <w:p w:rsidR="00E52778" w:rsidRPr="00760796" w:rsidRDefault="00E52778" w:rsidP="00924309">
      <w:pPr>
        <w:spacing w:after="0" w:line="360" w:lineRule="auto"/>
        <w:ind w:firstLine="709"/>
        <w:jc w:val="both"/>
        <w:rPr>
          <w:rFonts w:ascii="Times New Roman" w:eastAsia="Times New Roman" w:hAnsi="Times New Roman" w:cs="Times New Roman"/>
          <w:color w:val="000000"/>
          <w:sz w:val="28"/>
          <w:szCs w:val="28"/>
          <w:lang w:eastAsia="ru-RU"/>
        </w:rPr>
      </w:pPr>
      <w:r w:rsidRPr="00760796">
        <w:rPr>
          <w:rFonts w:ascii="Times New Roman" w:eastAsia="Times New Roman" w:hAnsi="Times New Roman" w:cs="Times New Roman"/>
          <w:bCs/>
          <w:iCs/>
          <w:color w:val="000000"/>
          <w:sz w:val="28"/>
          <w:szCs w:val="28"/>
          <w:lang w:eastAsia="ru-RU"/>
        </w:rPr>
        <w:t>У ІІІ завданні</w:t>
      </w:r>
      <w:r w:rsidR="00534AFB" w:rsidRPr="00760796">
        <w:rPr>
          <w:rFonts w:ascii="Times New Roman" w:eastAsia="Times New Roman" w:hAnsi="Times New Roman" w:cs="Times New Roman"/>
          <w:color w:val="000000"/>
          <w:sz w:val="28"/>
          <w:szCs w:val="28"/>
          <w:lang w:eastAsia="ru-RU"/>
        </w:rPr>
        <w:t xml:space="preserve"> </w:t>
      </w:r>
      <w:r w:rsidRPr="00760796">
        <w:rPr>
          <w:rFonts w:ascii="Times New Roman" w:eastAsia="Times New Roman" w:hAnsi="Times New Roman" w:cs="Times New Roman"/>
          <w:color w:val="000000"/>
          <w:sz w:val="28"/>
          <w:szCs w:val="28"/>
          <w:lang w:eastAsia="ru-RU"/>
        </w:rPr>
        <w:t xml:space="preserve">мотиви № 1, 3, 4 та 8 – до широких соціальних мотивів; №11, 12 – до </w:t>
      </w:r>
      <w:proofErr w:type="spellStart"/>
      <w:r w:rsidRPr="00760796">
        <w:rPr>
          <w:rFonts w:ascii="Times New Roman" w:eastAsia="Times New Roman" w:hAnsi="Times New Roman" w:cs="Times New Roman"/>
          <w:color w:val="000000"/>
          <w:sz w:val="28"/>
          <w:szCs w:val="28"/>
          <w:lang w:eastAsia="ru-RU"/>
        </w:rPr>
        <w:t>вузькосоціальних</w:t>
      </w:r>
      <w:proofErr w:type="spellEnd"/>
      <w:r w:rsidRPr="00760796">
        <w:rPr>
          <w:rFonts w:ascii="Times New Roman" w:eastAsia="Times New Roman" w:hAnsi="Times New Roman" w:cs="Times New Roman"/>
          <w:color w:val="000000"/>
          <w:sz w:val="28"/>
          <w:szCs w:val="28"/>
          <w:lang w:eastAsia="ru-RU"/>
        </w:rPr>
        <w:t>; №№2, 5, 6 – до пізнавальних; №№7, 15 – до навчально-пізнавальних; №13– до мотивів саморозвитку; №10 – до мотивів досягнення; №7 та 15 – до утилітарних.</w:t>
      </w:r>
    </w:p>
    <w:p w:rsidR="00D16C6E" w:rsidRPr="00760796" w:rsidRDefault="00D16C6E">
      <w:pPr>
        <w:rPr>
          <w:rFonts w:ascii="Times New Roman" w:eastAsia="Times New Roman" w:hAnsi="Times New Roman" w:cs="Times New Roman"/>
          <w:b/>
          <w:bCs/>
          <w:sz w:val="28"/>
          <w:szCs w:val="28"/>
          <w:lang w:eastAsia="uk-UA"/>
        </w:rPr>
      </w:pPr>
      <w:r w:rsidRPr="00760796">
        <w:rPr>
          <w:rFonts w:ascii="Times New Roman" w:eastAsia="Times New Roman" w:hAnsi="Times New Roman" w:cs="Times New Roman"/>
          <w:b/>
          <w:bCs/>
          <w:sz w:val="28"/>
          <w:szCs w:val="28"/>
          <w:lang w:eastAsia="uk-UA"/>
        </w:rPr>
        <w:br w:type="page"/>
      </w:r>
    </w:p>
    <w:p w:rsidR="00924309" w:rsidRPr="00760796" w:rsidRDefault="00924309" w:rsidP="00924309">
      <w:pPr>
        <w:spacing w:after="0" w:line="360" w:lineRule="auto"/>
        <w:ind w:firstLine="709"/>
        <w:jc w:val="center"/>
        <w:rPr>
          <w:rFonts w:ascii="Times New Roman" w:hAnsi="Times New Roman"/>
          <w:b/>
          <w:sz w:val="28"/>
          <w:szCs w:val="28"/>
        </w:rPr>
      </w:pPr>
      <w:r w:rsidRPr="00760796">
        <w:rPr>
          <w:rFonts w:ascii="Times New Roman" w:hAnsi="Times New Roman"/>
          <w:b/>
          <w:sz w:val="28"/>
          <w:szCs w:val="28"/>
        </w:rPr>
        <w:lastRenderedPageBreak/>
        <w:t>Додаток Б</w:t>
      </w:r>
    </w:p>
    <w:p w:rsidR="00D16C6E" w:rsidRPr="00760796" w:rsidRDefault="00D16C6E" w:rsidP="00924309">
      <w:pPr>
        <w:spacing w:after="0" w:line="360" w:lineRule="auto"/>
        <w:ind w:firstLine="709"/>
        <w:jc w:val="center"/>
        <w:rPr>
          <w:rFonts w:ascii="Times New Roman" w:hAnsi="Times New Roman"/>
          <w:b/>
          <w:sz w:val="28"/>
          <w:szCs w:val="28"/>
        </w:rPr>
      </w:pPr>
      <w:r w:rsidRPr="00760796">
        <w:rPr>
          <w:rFonts w:ascii="Times New Roman" w:hAnsi="Times New Roman"/>
          <w:b/>
          <w:sz w:val="28"/>
          <w:szCs w:val="28"/>
        </w:rPr>
        <w:t>Тест-опитувальник Е. Ільїна</w:t>
      </w:r>
    </w:p>
    <w:p w:rsidR="00924309" w:rsidRPr="00760796" w:rsidRDefault="00924309" w:rsidP="00924309">
      <w:pPr>
        <w:spacing w:after="0" w:line="360" w:lineRule="auto"/>
        <w:ind w:firstLine="709"/>
        <w:jc w:val="center"/>
        <w:rPr>
          <w:rFonts w:ascii="Times New Roman" w:hAnsi="Times New Roman"/>
          <w:b/>
          <w:sz w:val="28"/>
          <w:szCs w:val="28"/>
        </w:rPr>
      </w:pPr>
    </w:p>
    <w:p w:rsidR="00D16C6E" w:rsidRPr="00760796" w:rsidRDefault="00D16C6E" w:rsidP="00924309">
      <w:pPr>
        <w:spacing w:after="0" w:line="360" w:lineRule="auto"/>
        <w:ind w:firstLine="709"/>
        <w:jc w:val="both"/>
        <w:rPr>
          <w:rFonts w:ascii="Times New Roman" w:hAnsi="Times New Roman"/>
          <w:sz w:val="28"/>
          <w:szCs w:val="28"/>
        </w:rPr>
      </w:pPr>
      <w:r w:rsidRPr="00760796">
        <w:rPr>
          <w:rFonts w:ascii="Times New Roman" w:hAnsi="Times New Roman"/>
          <w:sz w:val="28"/>
          <w:szCs w:val="28"/>
        </w:rPr>
        <w:t xml:space="preserve">Методика складається з 20 суджень і запропонованих варіантів відповіді. Відповіді у вигляді плюсів і мінусів занотовують або на спеціальному бланку, або на звичайному аркуші паперу навпроти порядкового номера судження. Обробляють результати відповідно до ключа. </w:t>
      </w:r>
    </w:p>
    <w:p w:rsidR="00D16C6E" w:rsidRPr="00760796" w:rsidRDefault="00D16C6E" w:rsidP="00924309">
      <w:pPr>
        <w:spacing w:after="0" w:line="360" w:lineRule="auto"/>
        <w:ind w:firstLine="709"/>
        <w:jc w:val="both"/>
        <w:rPr>
          <w:rFonts w:ascii="Times New Roman" w:hAnsi="Times New Roman"/>
          <w:sz w:val="28"/>
          <w:szCs w:val="28"/>
        </w:rPr>
      </w:pPr>
      <w:r w:rsidRPr="00760796">
        <w:rPr>
          <w:rFonts w:ascii="Times New Roman" w:hAnsi="Times New Roman"/>
          <w:i/>
          <w:sz w:val="28"/>
          <w:szCs w:val="28"/>
        </w:rPr>
        <w:t>Інструкція:</w:t>
      </w:r>
      <w:r w:rsidRPr="00760796">
        <w:rPr>
          <w:rFonts w:ascii="Times New Roman" w:hAnsi="Times New Roman"/>
          <w:sz w:val="28"/>
          <w:szCs w:val="28"/>
        </w:rPr>
        <w:t xml:space="preserve"> пропонуємо вам узяти участь у дослідженні, спрямованому на підвищення ефективності навчання. Прочитайте кожне висловлення та продемонструйте власне ставлення до предмета «Біологія», проставивши навпроти номера висловлення свою відповідь, використовуючи для цього такі позначення: правильно (+ +); • мабуть, правильно (+); • мабуть, неправильно (–); • неправильно (– –).</w:t>
      </w:r>
    </w:p>
    <w:p w:rsidR="00D16C6E" w:rsidRPr="00760796" w:rsidRDefault="00D16C6E" w:rsidP="00924309">
      <w:pPr>
        <w:spacing w:after="0" w:line="360" w:lineRule="auto"/>
        <w:jc w:val="center"/>
        <w:rPr>
          <w:rFonts w:ascii="Times New Roman" w:hAnsi="Times New Roman"/>
          <w:i/>
          <w:sz w:val="28"/>
          <w:szCs w:val="28"/>
        </w:rPr>
      </w:pPr>
      <w:r w:rsidRPr="00760796">
        <w:rPr>
          <w:rFonts w:ascii="Times New Roman" w:hAnsi="Times New Roman"/>
          <w:i/>
          <w:sz w:val="28"/>
          <w:szCs w:val="28"/>
        </w:rPr>
        <w:t>Запитання тесту-опитувальника</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1. Вивчення цього предмета допоможе мені дізнатися багато важливого для себе, виявити свої здібності.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2. Досліджуваний предмет мене цікавить, і я хочу опанувати його якнайкраще.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3. У вивченні цього предмета мені вистачає тих знань, які я здобуваю на заняттях.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4. Навчальні завдання з цього предмета мені нецікаві, я їх виконую тому, що цього вимагає вчитель (викладач).</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 5. Труднощі, що виникають під час вивчення цього предмета, роблять його для мене ще </w:t>
      </w:r>
      <w:proofErr w:type="spellStart"/>
      <w:r w:rsidRPr="00760796">
        <w:rPr>
          <w:rFonts w:ascii="Times New Roman" w:hAnsi="Times New Roman"/>
          <w:sz w:val="28"/>
          <w:szCs w:val="28"/>
        </w:rPr>
        <w:t>захопливішим</w:t>
      </w:r>
      <w:proofErr w:type="spellEnd"/>
      <w:r w:rsidRPr="00760796">
        <w:rPr>
          <w:rFonts w:ascii="Times New Roman" w:hAnsi="Times New Roman"/>
          <w:sz w:val="28"/>
          <w:szCs w:val="28"/>
        </w:rPr>
        <w:t xml:space="preserve"> та цікавішим.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6. Під час вивчення цього предмета крім підручників і рекомендованої літератури самостійно читаю додаткову літературу.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7. Уважаю, що складні теоретичні питання з цього предмета можна було б не вивчати.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8. Якщо щось із цього предмета незрозуміло, намагаюся розібратися й дійти до суті.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lastRenderedPageBreak/>
        <w:t xml:space="preserve">9. На заняттях із цього предмета часто відчуваю, що зовсім не хочеться вчитися.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10. Активно працюю й виконую завдання тільки під контролем учителя (викладача).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11. Матеріал, досліджуваний із цього предмета, </w:t>
      </w:r>
      <w:proofErr w:type="spellStart"/>
      <w:r w:rsidRPr="00760796">
        <w:rPr>
          <w:rFonts w:ascii="Times New Roman" w:hAnsi="Times New Roman"/>
          <w:sz w:val="28"/>
          <w:szCs w:val="28"/>
        </w:rPr>
        <w:t>захопливо</w:t>
      </w:r>
      <w:proofErr w:type="spellEnd"/>
      <w:r w:rsidRPr="00760796">
        <w:rPr>
          <w:rFonts w:ascii="Times New Roman" w:hAnsi="Times New Roman"/>
          <w:sz w:val="28"/>
          <w:szCs w:val="28"/>
        </w:rPr>
        <w:t xml:space="preserve"> обговорюю у вільний час (на перерві, вдома) зі своїми однокласниками (друзями).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12. Намагаюся самостійно виконувати завдання з цього предмета, уникаючи підказок і допомоги.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13. За можливості намагаюся списати в товаришів або прошу когось виконати завдання замість мене.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14. Уважаю, що всі знання з цього предмета є цінними, тому за можливості потрібно знати з цього предмета якнайбільше.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15. Оцінка з цього предмета для мене є важливішою, аніж знання.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16. Якщо я погано підготовлений до уроку, то не засмучуюся й не переймаюся.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17. Мої інтереси та захоплення у вільний час пов’язані з цим предметом.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18. Цей предмет мені складно зрозуміти, тому доводиться примушувати себе виконувати навчальні завдання.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19. Якщо через хворобу або з інших причин я пропускаю </w:t>
      </w:r>
      <w:proofErr w:type="spellStart"/>
      <w:r w:rsidRPr="00760796">
        <w:rPr>
          <w:rFonts w:ascii="Times New Roman" w:hAnsi="Times New Roman"/>
          <w:sz w:val="28"/>
          <w:szCs w:val="28"/>
        </w:rPr>
        <w:t>уроки</w:t>
      </w:r>
      <w:proofErr w:type="spellEnd"/>
      <w:r w:rsidRPr="00760796">
        <w:rPr>
          <w:rFonts w:ascii="Times New Roman" w:hAnsi="Times New Roman"/>
          <w:sz w:val="28"/>
          <w:szCs w:val="28"/>
        </w:rPr>
        <w:t xml:space="preserve"> з цього предмета, то засмучуюся.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20. За можливості я виключив би цей предмет із розкладу (навчального плану).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Обробка результатів. Показники опитувальника підраховують відповідно до ключа, де «так» означає позитивні відповіді (правильно; мабуть, правильно), а «ні» — негативні (мабуть, неправильно; неправильно).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Ключ Так 1, 2, 5, 6, 8, 11, 12, 14, 17, 19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Ні 3, 4, 7, 9, 10, 13, 15, 16, 18, 20</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 За кожний збіг із ключем нараховують 1 бал. Чим вищим є сумарний бал, тим вище показник внутрішньої мотивації вивчення предмета. За низьких сумарних балів домінує зовнішня мотивація вивчення предмета. Аналізування результатів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lastRenderedPageBreak/>
        <w:t xml:space="preserve">Отриманий після обробляння відповідей результат розшифровують у такий спосіб: • 0—10 балів — зовнішня мотивація;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 11—20 балів — внутрішня мотивація. Для визначення рівня внутрішньої мотивації також можна використати такі нормативні межі: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0—5 балів — низький рівень внутрішньої мотивації; </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6—14 балів — середній рівень внутрішньої мотивації;</w:t>
      </w:r>
    </w:p>
    <w:p w:rsidR="00D16C6E" w:rsidRPr="00760796" w:rsidRDefault="00D16C6E" w:rsidP="00924309">
      <w:pPr>
        <w:spacing w:after="0" w:line="360" w:lineRule="auto"/>
        <w:jc w:val="both"/>
        <w:rPr>
          <w:rFonts w:ascii="Times New Roman" w:hAnsi="Times New Roman"/>
          <w:sz w:val="28"/>
          <w:szCs w:val="28"/>
        </w:rPr>
      </w:pPr>
      <w:r w:rsidRPr="00760796">
        <w:rPr>
          <w:rFonts w:ascii="Times New Roman" w:hAnsi="Times New Roman"/>
          <w:sz w:val="28"/>
          <w:szCs w:val="28"/>
        </w:rPr>
        <w:t xml:space="preserve">15—20 балів — високий рівень внутрішньої мотивації. </w:t>
      </w:r>
    </w:p>
    <w:p w:rsidR="00924309" w:rsidRPr="00760796" w:rsidRDefault="00D16C6E" w:rsidP="00924309">
      <w:pPr>
        <w:spacing w:after="0" w:line="360" w:lineRule="auto"/>
        <w:ind w:firstLine="709"/>
        <w:jc w:val="both"/>
        <w:rPr>
          <w:rFonts w:ascii="Times New Roman" w:hAnsi="Times New Roman"/>
          <w:sz w:val="28"/>
          <w:szCs w:val="28"/>
        </w:rPr>
      </w:pPr>
      <w:r w:rsidRPr="00760796">
        <w:rPr>
          <w:rFonts w:ascii="Times New Roman" w:hAnsi="Times New Roman"/>
          <w:sz w:val="28"/>
          <w:szCs w:val="28"/>
        </w:rPr>
        <w:t xml:space="preserve">Запропоновану методику можна використовувати для: </w:t>
      </w:r>
    </w:p>
    <w:p w:rsidR="00924309" w:rsidRPr="00760796" w:rsidRDefault="00D16C6E" w:rsidP="00924309">
      <w:pPr>
        <w:spacing w:after="0" w:line="360" w:lineRule="auto"/>
        <w:ind w:firstLine="709"/>
        <w:jc w:val="both"/>
        <w:rPr>
          <w:rFonts w:ascii="Times New Roman" w:hAnsi="Times New Roman"/>
          <w:sz w:val="28"/>
          <w:szCs w:val="28"/>
        </w:rPr>
      </w:pPr>
      <w:r w:rsidRPr="00760796">
        <w:rPr>
          <w:rFonts w:ascii="Times New Roman" w:hAnsi="Times New Roman"/>
          <w:sz w:val="28"/>
          <w:szCs w:val="28"/>
        </w:rPr>
        <w:t xml:space="preserve">• з’ясування причин неуспішності учнів; </w:t>
      </w:r>
    </w:p>
    <w:p w:rsidR="00924309" w:rsidRPr="00760796" w:rsidRDefault="00D16C6E" w:rsidP="00924309">
      <w:pPr>
        <w:spacing w:after="0" w:line="360" w:lineRule="auto"/>
        <w:ind w:firstLine="709"/>
        <w:jc w:val="both"/>
        <w:rPr>
          <w:rFonts w:ascii="Times New Roman" w:hAnsi="Times New Roman"/>
          <w:sz w:val="28"/>
          <w:szCs w:val="28"/>
        </w:rPr>
      </w:pPr>
      <w:r w:rsidRPr="00760796">
        <w:rPr>
          <w:rFonts w:ascii="Times New Roman" w:hAnsi="Times New Roman"/>
          <w:sz w:val="28"/>
          <w:szCs w:val="28"/>
        </w:rPr>
        <w:t>• виявлення категорій учнів залежно від спрямованості мотивації вивчення предмета (з домінуванням зовнішньої мотивації, з домінуванням внутрішньої мотивації й середнього типу);</w:t>
      </w:r>
    </w:p>
    <w:p w:rsidR="00924309" w:rsidRPr="00760796" w:rsidRDefault="00D16C6E" w:rsidP="00924309">
      <w:pPr>
        <w:spacing w:after="0" w:line="360" w:lineRule="auto"/>
        <w:ind w:firstLine="709"/>
        <w:jc w:val="both"/>
        <w:rPr>
          <w:rFonts w:ascii="Times New Roman" w:hAnsi="Times New Roman"/>
          <w:sz w:val="28"/>
          <w:szCs w:val="28"/>
        </w:rPr>
      </w:pPr>
      <w:r w:rsidRPr="00760796">
        <w:rPr>
          <w:rFonts w:ascii="Times New Roman" w:hAnsi="Times New Roman"/>
          <w:sz w:val="28"/>
          <w:szCs w:val="28"/>
        </w:rPr>
        <w:t xml:space="preserve"> • забезпечення психологічного супроводу учнів у процесі навчання; </w:t>
      </w:r>
    </w:p>
    <w:p w:rsidR="00924309" w:rsidRPr="00760796" w:rsidRDefault="00D16C6E" w:rsidP="00924309">
      <w:pPr>
        <w:spacing w:after="0" w:line="360" w:lineRule="auto"/>
        <w:ind w:firstLine="709"/>
        <w:jc w:val="both"/>
        <w:rPr>
          <w:rFonts w:ascii="Times New Roman" w:hAnsi="Times New Roman"/>
          <w:sz w:val="28"/>
          <w:szCs w:val="28"/>
        </w:rPr>
      </w:pPr>
      <w:r w:rsidRPr="00760796">
        <w:rPr>
          <w:rFonts w:ascii="Times New Roman" w:hAnsi="Times New Roman"/>
          <w:sz w:val="28"/>
          <w:szCs w:val="28"/>
        </w:rPr>
        <w:t xml:space="preserve">• дослідження ефективності викладання навчальних дисциплін і пошуку резервів вдосконалення цього викладання. </w:t>
      </w:r>
    </w:p>
    <w:p w:rsidR="00924309" w:rsidRPr="00760796" w:rsidRDefault="00D16C6E" w:rsidP="00924309">
      <w:pPr>
        <w:spacing w:after="0" w:line="360" w:lineRule="auto"/>
        <w:ind w:firstLine="709"/>
        <w:jc w:val="both"/>
        <w:rPr>
          <w:rFonts w:ascii="Times New Roman" w:hAnsi="Times New Roman"/>
          <w:sz w:val="28"/>
          <w:szCs w:val="28"/>
        </w:rPr>
      </w:pPr>
      <w:r w:rsidRPr="00760796">
        <w:rPr>
          <w:rFonts w:ascii="Times New Roman" w:hAnsi="Times New Roman"/>
          <w:sz w:val="28"/>
          <w:szCs w:val="28"/>
        </w:rPr>
        <w:t xml:space="preserve">Результати дослідження можна розглядати як показник: </w:t>
      </w:r>
    </w:p>
    <w:p w:rsidR="00924309" w:rsidRPr="00760796" w:rsidRDefault="00D16C6E" w:rsidP="00924309">
      <w:pPr>
        <w:spacing w:after="0" w:line="360" w:lineRule="auto"/>
        <w:ind w:firstLine="709"/>
        <w:jc w:val="both"/>
        <w:rPr>
          <w:rFonts w:ascii="Times New Roman" w:hAnsi="Times New Roman"/>
          <w:sz w:val="28"/>
          <w:szCs w:val="28"/>
        </w:rPr>
      </w:pPr>
      <w:r w:rsidRPr="00760796">
        <w:rPr>
          <w:rFonts w:ascii="Times New Roman" w:hAnsi="Times New Roman"/>
          <w:sz w:val="28"/>
          <w:szCs w:val="28"/>
        </w:rPr>
        <w:t xml:space="preserve">• ефективності (якості) застосовуваної вчителем методики (технології) навчання (порівняння результатів дослідження мотивації в контрольних і експериментальних класах); </w:t>
      </w:r>
    </w:p>
    <w:p w:rsidR="00924309" w:rsidRPr="00760796" w:rsidRDefault="00D16C6E" w:rsidP="00924309">
      <w:pPr>
        <w:spacing w:after="0" w:line="360" w:lineRule="auto"/>
        <w:ind w:firstLine="709"/>
        <w:jc w:val="both"/>
        <w:rPr>
          <w:rFonts w:ascii="Times New Roman" w:hAnsi="Times New Roman"/>
          <w:sz w:val="28"/>
          <w:szCs w:val="28"/>
        </w:rPr>
      </w:pPr>
      <w:r w:rsidRPr="00760796">
        <w:rPr>
          <w:rFonts w:ascii="Times New Roman" w:hAnsi="Times New Roman"/>
          <w:sz w:val="28"/>
          <w:szCs w:val="28"/>
        </w:rPr>
        <w:t>• здатності вчителя активізувати мотиваційну сферу учнів (що можна враховувати під час проведення атестації, конкур</w:t>
      </w:r>
      <w:r w:rsidR="00924309" w:rsidRPr="00760796">
        <w:rPr>
          <w:rFonts w:ascii="Times New Roman" w:hAnsi="Times New Roman"/>
          <w:sz w:val="28"/>
          <w:szCs w:val="28"/>
        </w:rPr>
        <w:t>сів педагогічної майстерності);</w:t>
      </w:r>
    </w:p>
    <w:p w:rsidR="00D16C6E" w:rsidRPr="00760796" w:rsidRDefault="00D16C6E" w:rsidP="00924309">
      <w:pPr>
        <w:spacing w:after="0" w:line="360" w:lineRule="auto"/>
        <w:ind w:firstLine="709"/>
        <w:jc w:val="both"/>
        <w:rPr>
          <w:rFonts w:ascii="Times New Roman" w:hAnsi="Times New Roman"/>
          <w:sz w:val="28"/>
          <w:szCs w:val="28"/>
        </w:rPr>
      </w:pPr>
      <w:r w:rsidRPr="00760796">
        <w:rPr>
          <w:rFonts w:ascii="Times New Roman" w:hAnsi="Times New Roman"/>
          <w:sz w:val="28"/>
          <w:szCs w:val="28"/>
        </w:rPr>
        <w:t xml:space="preserve">• підвищення ефективності педагогічної діяльності й удосконалення педагогічної майстерності. </w:t>
      </w:r>
    </w:p>
    <w:p w:rsidR="00D16C6E" w:rsidRPr="00760796" w:rsidRDefault="00D16C6E" w:rsidP="00D16C6E">
      <w:pPr>
        <w:spacing w:after="0" w:line="360" w:lineRule="auto"/>
        <w:jc w:val="both"/>
        <w:rPr>
          <w:rFonts w:ascii="Times New Roman" w:hAnsi="Times New Roman"/>
          <w:i/>
          <w:sz w:val="28"/>
        </w:rPr>
      </w:pPr>
    </w:p>
    <w:p w:rsidR="00E52778" w:rsidRPr="00760796" w:rsidRDefault="00E52778" w:rsidP="009B1498">
      <w:pPr>
        <w:shd w:val="clear" w:color="auto" w:fill="FFFFFF"/>
        <w:spacing w:before="270" w:after="0" w:line="300" w:lineRule="atLeast"/>
        <w:ind w:left="180" w:right="180"/>
        <w:jc w:val="center"/>
        <w:outlineLvl w:val="1"/>
        <w:rPr>
          <w:rFonts w:ascii="Times New Roman" w:eastAsia="Times New Roman" w:hAnsi="Times New Roman" w:cs="Times New Roman"/>
          <w:b/>
          <w:bCs/>
          <w:sz w:val="28"/>
          <w:szCs w:val="28"/>
          <w:lang w:eastAsia="uk-UA"/>
        </w:rPr>
      </w:pPr>
    </w:p>
    <w:p w:rsidR="00E52778" w:rsidRPr="00760796" w:rsidRDefault="00E52778" w:rsidP="009B1498">
      <w:pPr>
        <w:shd w:val="clear" w:color="auto" w:fill="FFFFFF"/>
        <w:spacing w:before="270" w:after="0" w:line="300" w:lineRule="atLeast"/>
        <w:ind w:left="180" w:right="180"/>
        <w:jc w:val="center"/>
        <w:outlineLvl w:val="1"/>
        <w:rPr>
          <w:rFonts w:ascii="Times New Roman" w:eastAsia="Times New Roman" w:hAnsi="Times New Roman" w:cs="Times New Roman"/>
          <w:b/>
          <w:bCs/>
          <w:sz w:val="28"/>
          <w:szCs w:val="28"/>
          <w:lang w:eastAsia="uk-UA"/>
        </w:rPr>
      </w:pPr>
    </w:p>
    <w:p w:rsidR="00E52778" w:rsidRPr="00760796" w:rsidRDefault="00E52778">
      <w:pPr>
        <w:rPr>
          <w:rFonts w:ascii="Times New Roman" w:eastAsia="Times New Roman" w:hAnsi="Times New Roman" w:cs="Times New Roman"/>
          <w:b/>
          <w:bCs/>
          <w:sz w:val="28"/>
          <w:szCs w:val="28"/>
          <w:lang w:eastAsia="uk-UA"/>
        </w:rPr>
      </w:pPr>
      <w:r w:rsidRPr="00760796">
        <w:rPr>
          <w:rFonts w:ascii="Times New Roman" w:eastAsia="Times New Roman" w:hAnsi="Times New Roman" w:cs="Times New Roman"/>
          <w:b/>
          <w:bCs/>
          <w:sz w:val="28"/>
          <w:szCs w:val="28"/>
          <w:lang w:eastAsia="uk-UA"/>
        </w:rPr>
        <w:br w:type="page"/>
      </w:r>
    </w:p>
    <w:p w:rsidR="00E52778" w:rsidRPr="00760796" w:rsidRDefault="00FD208A" w:rsidP="00A325D6">
      <w:pPr>
        <w:shd w:val="clear" w:color="auto" w:fill="FFFFFF"/>
        <w:spacing w:after="0" w:line="360" w:lineRule="auto"/>
        <w:jc w:val="center"/>
        <w:outlineLvl w:val="1"/>
        <w:rPr>
          <w:rFonts w:ascii="Times New Roman" w:eastAsia="Times New Roman" w:hAnsi="Times New Roman" w:cs="Times New Roman"/>
          <w:b/>
          <w:bCs/>
          <w:sz w:val="28"/>
          <w:szCs w:val="28"/>
          <w:lang w:eastAsia="uk-UA"/>
        </w:rPr>
      </w:pPr>
      <w:r w:rsidRPr="00760796">
        <w:rPr>
          <w:rFonts w:ascii="Times New Roman" w:eastAsia="Times New Roman" w:hAnsi="Times New Roman" w:cs="Times New Roman"/>
          <w:b/>
          <w:bCs/>
          <w:sz w:val="28"/>
          <w:szCs w:val="28"/>
          <w:lang w:eastAsia="uk-UA"/>
        </w:rPr>
        <w:lastRenderedPageBreak/>
        <w:t>Додаток В</w:t>
      </w:r>
    </w:p>
    <w:p w:rsidR="00FD208A" w:rsidRPr="00760796" w:rsidRDefault="00FD208A" w:rsidP="00A325D6">
      <w:pPr>
        <w:shd w:val="clear" w:color="auto" w:fill="FFFFFF"/>
        <w:spacing w:after="0" w:line="360" w:lineRule="auto"/>
        <w:jc w:val="center"/>
        <w:outlineLvl w:val="1"/>
        <w:rPr>
          <w:rFonts w:ascii="Times New Roman" w:eastAsia="Times New Roman" w:hAnsi="Times New Roman" w:cs="Times New Roman"/>
          <w:b/>
          <w:bCs/>
          <w:sz w:val="28"/>
          <w:szCs w:val="28"/>
          <w:lang w:eastAsia="uk-UA"/>
        </w:rPr>
      </w:pPr>
      <w:r w:rsidRPr="00760796">
        <w:rPr>
          <w:rFonts w:ascii="Times New Roman" w:eastAsia="Times New Roman" w:hAnsi="Times New Roman" w:cs="Times New Roman"/>
          <w:b/>
          <w:bCs/>
          <w:sz w:val="28"/>
          <w:szCs w:val="28"/>
          <w:lang w:eastAsia="uk-UA"/>
        </w:rPr>
        <w:t>Методи та прийоми розвитку пізнавальної мотивації учнів до вивчення біології рослин</w:t>
      </w:r>
    </w:p>
    <w:p w:rsidR="00A325D6" w:rsidRPr="00760796" w:rsidRDefault="00A325D6" w:rsidP="00A325D6">
      <w:pPr>
        <w:shd w:val="clear" w:color="auto" w:fill="FFFFFF"/>
        <w:spacing w:after="0" w:line="360" w:lineRule="auto"/>
        <w:jc w:val="center"/>
        <w:outlineLvl w:val="1"/>
        <w:rPr>
          <w:rFonts w:ascii="Times New Roman" w:eastAsia="Times New Roman" w:hAnsi="Times New Roman" w:cs="Times New Roman"/>
          <w:b/>
          <w:bCs/>
          <w:sz w:val="28"/>
          <w:szCs w:val="28"/>
          <w:lang w:eastAsia="uk-UA"/>
        </w:rPr>
      </w:pPr>
    </w:p>
    <w:p w:rsidR="007923DD" w:rsidRPr="00760796" w:rsidRDefault="00FD208A" w:rsidP="00A325D6">
      <w:pPr>
        <w:pStyle w:val="a7"/>
        <w:numPr>
          <w:ilvl w:val="0"/>
          <w:numId w:val="13"/>
        </w:numPr>
        <w:shd w:val="clear" w:color="auto" w:fill="FFFFFF"/>
        <w:spacing w:after="0" w:line="360" w:lineRule="auto"/>
        <w:jc w:val="both"/>
        <w:outlineLvl w:val="1"/>
        <w:rPr>
          <w:rFonts w:ascii="Times New Roman" w:eastAsia="Times New Roman" w:hAnsi="Times New Roman" w:cs="Times New Roman"/>
          <w:bCs/>
          <w:i/>
          <w:sz w:val="28"/>
          <w:szCs w:val="28"/>
          <w:u w:val="single"/>
          <w:lang w:val="uk-UA" w:eastAsia="uk-UA"/>
        </w:rPr>
      </w:pPr>
      <w:r w:rsidRPr="00760796">
        <w:rPr>
          <w:rFonts w:ascii="Times New Roman" w:eastAsia="Times New Roman" w:hAnsi="Times New Roman" w:cs="Times New Roman"/>
          <w:b/>
          <w:bCs/>
          <w:sz w:val="28"/>
          <w:szCs w:val="28"/>
          <w:lang w:val="uk-UA" w:eastAsia="uk-UA"/>
        </w:rPr>
        <w:t>Прийом «</w:t>
      </w:r>
      <w:r w:rsidR="00A325D6" w:rsidRPr="00760796">
        <w:rPr>
          <w:rFonts w:ascii="Times New Roman" w:eastAsia="Times New Roman" w:hAnsi="Times New Roman" w:cs="Times New Roman"/>
          <w:b/>
          <w:bCs/>
          <w:sz w:val="28"/>
          <w:szCs w:val="28"/>
          <w:lang w:val="uk-UA" w:eastAsia="uk-UA"/>
        </w:rPr>
        <w:t>Лови помилку</w:t>
      </w:r>
      <w:r w:rsidRPr="00760796">
        <w:rPr>
          <w:rFonts w:ascii="Times New Roman" w:eastAsia="Times New Roman" w:hAnsi="Times New Roman" w:cs="Times New Roman"/>
          <w:b/>
          <w:bCs/>
          <w:sz w:val="28"/>
          <w:szCs w:val="28"/>
          <w:lang w:val="uk-UA" w:eastAsia="uk-UA"/>
        </w:rPr>
        <w:t>»</w:t>
      </w:r>
      <w:r w:rsidR="00A325D6" w:rsidRPr="00760796">
        <w:rPr>
          <w:rFonts w:ascii="Times New Roman" w:eastAsia="Times New Roman" w:hAnsi="Times New Roman" w:cs="Times New Roman"/>
          <w:b/>
          <w:bCs/>
          <w:sz w:val="28"/>
          <w:szCs w:val="28"/>
          <w:lang w:val="uk-UA" w:eastAsia="uk-UA"/>
        </w:rPr>
        <w:t>.</w:t>
      </w:r>
      <w:r w:rsidR="00A325D6" w:rsidRPr="00760796">
        <w:rPr>
          <w:rFonts w:ascii="Times New Roman" w:eastAsia="Times New Roman" w:hAnsi="Times New Roman" w:cs="Times New Roman"/>
          <w:bCs/>
          <w:sz w:val="28"/>
          <w:szCs w:val="28"/>
          <w:lang w:val="uk-UA" w:eastAsia="uk-UA"/>
        </w:rPr>
        <w:t xml:space="preserve"> </w:t>
      </w:r>
      <w:r w:rsidR="004416C7" w:rsidRPr="00760796">
        <w:rPr>
          <w:rFonts w:ascii="Times New Roman" w:eastAsia="Times New Roman" w:hAnsi="Times New Roman" w:cs="Times New Roman"/>
          <w:bCs/>
          <w:i/>
          <w:sz w:val="28"/>
          <w:szCs w:val="28"/>
          <w:u w:val="single"/>
          <w:lang w:val="uk-UA" w:eastAsia="uk-UA"/>
        </w:rPr>
        <w:t>Тема: Різноманітність голонасінних рослин, їх значення в природі та житті людини</w:t>
      </w:r>
      <w:r w:rsidR="00A325D6" w:rsidRPr="00760796">
        <w:rPr>
          <w:rFonts w:ascii="Times New Roman" w:eastAsia="Times New Roman" w:hAnsi="Times New Roman" w:cs="Times New Roman"/>
          <w:bCs/>
          <w:i/>
          <w:sz w:val="28"/>
          <w:szCs w:val="28"/>
          <w:u w:val="single"/>
          <w:lang w:val="uk-UA" w:eastAsia="uk-UA"/>
        </w:rPr>
        <w:t>.</w:t>
      </w:r>
    </w:p>
    <w:p w:rsidR="00A325D6" w:rsidRPr="00760796" w:rsidRDefault="004416C7" w:rsidP="00A325D6">
      <w:pPr>
        <w:pStyle w:val="a7"/>
        <w:numPr>
          <w:ilvl w:val="0"/>
          <w:numId w:val="12"/>
        </w:numPr>
        <w:shd w:val="clear" w:color="auto" w:fill="FFFFFF"/>
        <w:spacing w:after="0" w:line="360" w:lineRule="auto"/>
        <w:ind w:left="0" w:firstLine="709"/>
        <w:jc w:val="both"/>
        <w:outlineLvl w:val="1"/>
        <w:rPr>
          <w:rFonts w:ascii="Times New Roman" w:eastAsia="Times New Roman" w:hAnsi="Times New Roman" w:cs="Times New Roman"/>
          <w:bCs/>
          <w:sz w:val="28"/>
          <w:szCs w:val="28"/>
          <w:lang w:val="uk-UA" w:eastAsia="uk-UA"/>
        </w:rPr>
      </w:pPr>
      <w:r w:rsidRPr="00760796">
        <w:rPr>
          <w:rFonts w:ascii="Times New Roman" w:eastAsia="Times New Roman" w:hAnsi="Times New Roman" w:cs="Times New Roman"/>
          <w:bCs/>
          <w:sz w:val="28"/>
          <w:szCs w:val="28"/>
          <w:lang w:val="uk-UA" w:eastAsia="uk-UA"/>
        </w:rPr>
        <w:t xml:space="preserve">Учитель: Діти, на адресу нашого навчального закладу надійшов електронний лист із Німеччини від великого фантазера – барона Мюнхаузена. Пропоную прочитати і дізнатися, що ж вигадав барон цього разу. </w:t>
      </w:r>
    </w:p>
    <w:p w:rsidR="00A325D6" w:rsidRPr="00760796" w:rsidRDefault="004416C7" w:rsidP="00A325D6">
      <w:pPr>
        <w:pStyle w:val="a7"/>
        <w:shd w:val="clear" w:color="auto" w:fill="FFFFFF"/>
        <w:spacing w:after="0" w:line="360" w:lineRule="auto"/>
        <w:ind w:left="709"/>
        <w:jc w:val="both"/>
        <w:outlineLvl w:val="1"/>
        <w:rPr>
          <w:rFonts w:ascii="Times New Roman" w:eastAsia="Times New Roman" w:hAnsi="Times New Roman" w:cs="Times New Roman"/>
          <w:bCs/>
          <w:sz w:val="28"/>
          <w:szCs w:val="28"/>
          <w:lang w:val="uk-UA" w:eastAsia="uk-UA"/>
        </w:rPr>
      </w:pPr>
      <w:r w:rsidRPr="00760796">
        <w:rPr>
          <w:rFonts w:ascii="Times New Roman" w:eastAsia="Times New Roman" w:hAnsi="Times New Roman" w:cs="Times New Roman"/>
          <w:bCs/>
          <w:sz w:val="28"/>
          <w:szCs w:val="28"/>
          <w:lang w:val="uk-UA" w:eastAsia="uk-UA"/>
        </w:rPr>
        <w:t>Лист барона Мюнхаузена</w:t>
      </w:r>
      <w:r w:rsidR="00A325D6" w:rsidRPr="00760796">
        <w:rPr>
          <w:rFonts w:ascii="Times New Roman" w:eastAsia="Times New Roman" w:hAnsi="Times New Roman" w:cs="Times New Roman"/>
          <w:bCs/>
          <w:sz w:val="28"/>
          <w:szCs w:val="28"/>
          <w:lang w:val="uk-UA" w:eastAsia="uk-UA"/>
        </w:rPr>
        <w:t>:</w:t>
      </w:r>
    </w:p>
    <w:p w:rsidR="00A325D6" w:rsidRPr="00760796" w:rsidRDefault="004416C7" w:rsidP="00A325D6">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760796">
        <w:rPr>
          <w:rFonts w:ascii="Times New Roman" w:eastAsia="Times New Roman" w:hAnsi="Times New Roman" w:cs="Times New Roman"/>
          <w:bCs/>
          <w:sz w:val="28"/>
          <w:szCs w:val="28"/>
          <w:lang w:eastAsia="uk-UA"/>
        </w:rPr>
        <w:t xml:space="preserve">Добрий день, дорогі діти! Цього літа я відпочивав у вас на Україні. Яка чудова у вас природа! Знаючи, що ви вивчаєте тему «Голонасінні», вирішив написати про рослини, які побачив у вашому краї і був зачарований ними. Серед представників відділу Голонасінні , що траплялися на моєму шляху, - сосни, ялини, мохи, папороті, кипариси, кедри. У них усіх такі пахучі квіти! За річними кільцями свіжозрізаного пенька я вирахував, якого віку була сосна, що зростала біля мого житла. Виявилося, що їй уже понад 150 років! Особливо вразили мене представники роду Ялина, які мають попарно з’єднані листки й утворюють світло-хвойні ліси з дуже добре розвиненими нижніми гілками. Не менш цікаві і представники роду Сосна, у яких короткі голки розташовані поодиноко. Найбільше </w:t>
      </w:r>
      <w:proofErr w:type="spellStart"/>
      <w:r w:rsidRPr="00760796">
        <w:rPr>
          <w:rFonts w:ascii="Times New Roman" w:eastAsia="Times New Roman" w:hAnsi="Times New Roman" w:cs="Times New Roman"/>
          <w:bCs/>
          <w:sz w:val="28"/>
          <w:szCs w:val="28"/>
          <w:lang w:eastAsia="uk-UA"/>
        </w:rPr>
        <w:t>сосен</w:t>
      </w:r>
      <w:proofErr w:type="spellEnd"/>
      <w:r w:rsidRPr="00760796">
        <w:rPr>
          <w:rFonts w:ascii="Times New Roman" w:eastAsia="Times New Roman" w:hAnsi="Times New Roman" w:cs="Times New Roman"/>
          <w:bCs/>
          <w:sz w:val="28"/>
          <w:szCs w:val="28"/>
          <w:lang w:eastAsia="uk-UA"/>
        </w:rPr>
        <w:t xml:space="preserve"> я побачив на берегах річок. Сподіваюсь, що мої спостереження допоможуть вам більше дізнатися про представників відділу Голонасінні. До нових </w:t>
      </w:r>
      <w:r w:rsidR="00A325D6" w:rsidRPr="00760796">
        <w:rPr>
          <w:rFonts w:ascii="Times New Roman" w:eastAsia="Times New Roman" w:hAnsi="Times New Roman" w:cs="Times New Roman"/>
          <w:bCs/>
          <w:sz w:val="28"/>
          <w:szCs w:val="28"/>
          <w:lang w:eastAsia="uk-UA"/>
        </w:rPr>
        <w:t>зустрічей! Ваш барон Мюнхаузен.</w:t>
      </w:r>
    </w:p>
    <w:p w:rsidR="007923DD" w:rsidRPr="00760796" w:rsidRDefault="00A325D6" w:rsidP="00A325D6">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760796">
        <w:rPr>
          <w:rFonts w:ascii="Times New Roman" w:eastAsia="Times New Roman" w:hAnsi="Times New Roman" w:cs="Times New Roman"/>
          <w:bCs/>
          <w:sz w:val="28"/>
          <w:szCs w:val="28"/>
          <w:lang w:eastAsia="uk-UA"/>
        </w:rPr>
        <w:t>У</w:t>
      </w:r>
      <w:r w:rsidR="004416C7" w:rsidRPr="00760796">
        <w:rPr>
          <w:rFonts w:ascii="Times New Roman" w:eastAsia="Times New Roman" w:hAnsi="Times New Roman" w:cs="Times New Roman"/>
          <w:bCs/>
          <w:sz w:val="28"/>
          <w:szCs w:val="28"/>
          <w:lang w:eastAsia="uk-UA"/>
        </w:rPr>
        <w:t>читель: - Що вигадав у своєму листі фантазер Мюнхаузен ?</w:t>
      </w:r>
    </w:p>
    <w:p w:rsidR="000A064A" w:rsidRPr="00760796" w:rsidRDefault="000A064A" w:rsidP="00A325D6">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p>
    <w:p w:rsidR="007923DD" w:rsidRPr="00760796" w:rsidRDefault="004416C7" w:rsidP="000A064A">
      <w:pPr>
        <w:shd w:val="clear" w:color="auto" w:fill="FFFFFF"/>
        <w:spacing w:after="0" w:line="360" w:lineRule="auto"/>
        <w:jc w:val="both"/>
        <w:outlineLvl w:val="1"/>
        <w:rPr>
          <w:rFonts w:ascii="Times New Roman" w:eastAsia="Times New Roman" w:hAnsi="Times New Roman" w:cs="Times New Roman"/>
          <w:bCs/>
          <w:i/>
          <w:sz w:val="28"/>
          <w:szCs w:val="28"/>
          <w:u w:val="single"/>
          <w:lang w:eastAsia="uk-UA"/>
        </w:rPr>
      </w:pPr>
      <w:r w:rsidRPr="00760796">
        <w:rPr>
          <w:rFonts w:ascii="Times New Roman" w:eastAsia="Times New Roman" w:hAnsi="Times New Roman" w:cs="Times New Roman"/>
          <w:bCs/>
          <w:i/>
          <w:sz w:val="28"/>
          <w:szCs w:val="28"/>
          <w:u w:val="single"/>
          <w:lang w:eastAsia="uk-UA"/>
        </w:rPr>
        <w:t>Тема: Плоди: будова та значення.</w:t>
      </w:r>
    </w:p>
    <w:p w:rsidR="000A064A" w:rsidRPr="00760796" w:rsidRDefault="000A064A" w:rsidP="000A064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760796">
        <w:rPr>
          <w:rFonts w:ascii="Times New Roman" w:eastAsia="Times New Roman" w:hAnsi="Times New Roman" w:cs="Times New Roman"/>
          <w:bCs/>
          <w:sz w:val="28"/>
          <w:szCs w:val="28"/>
          <w:lang w:eastAsia="uk-UA"/>
        </w:rPr>
        <w:t>Суперечка плодів. Одного літнього сонячного дня, проходячи повз городні зарості, я почула суперечку.</w:t>
      </w:r>
    </w:p>
    <w:p w:rsidR="000A064A" w:rsidRPr="00760796" w:rsidRDefault="000A064A" w:rsidP="000A064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760796">
        <w:rPr>
          <w:rFonts w:ascii="Times New Roman" w:eastAsia="Times New Roman" w:hAnsi="Times New Roman" w:cs="Times New Roman"/>
          <w:bCs/>
          <w:sz w:val="28"/>
          <w:szCs w:val="28"/>
          <w:lang w:eastAsia="uk-UA"/>
        </w:rPr>
        <w:lastRenderedPageBreak/>
        <w:t>- Я – королева всіх плодів. Я соковита й солодка, як ніхто, - сказала Диня, повертаючи свій жовтий бік до Сонця.</w:t>
      </w:r>
    </w:p>
    <w:p w:rsidR="000A064A" w:rsidRPr="00760796" w:rsidRDefault="000A064A" w:rsidP="000A064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760796">
        <w:rPr>
          <w:rFonts w:ascii="Times New Roman" w:eastAsia="Times New Roman" w:hAnsi="Times New Roman" w:cs="Times New Roman"/>
          <w:bCs/>
          <w:sz w:val="28"/>
          <w:szCs w:val="28"/>
          <w:lang w:eastAsia="uk-UA"/>
        </w:rPr>
        <w:t>- Ні, я – заперечила картопля. – Мене варять, мене труть, пироги з мене печуть. Круглобокий Баклажан аж посинів від злості.</w:t>
      </w:r>
    </w:p>
    <w:p w:rsidR="000A064A" w:rsidRPr="00760796" w:rsidRDefault="000A064A" w:rsidP="000A064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760796">
        <w:rPr>
          <w:rFonts w:ascii="Times New Roman" w:eastAsia="Times New Roman" w:hAnsi="Times New Roman" w:cs="Times New Roman"/>
          <w:bCs/>
          <w:sz w:val="28"/>
          <w:szCs w:val="28"/>
          <w:lang w:eastAsia="uk-UA"/>
        </w:rPr>
        <w:t>- У нашому роду ніколи не виникали подібні суперечки, - сердито промовив він.</w:t>
      </w:r>
    </w:p>
    <w:p w:rsidR="000A064A" w:rsidRPr="00760796" w:rsidRDefault="000A064A" w:rsidP="000A064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760796">
        <w:rPr>
          <w:rFonts w:ascii="Times New Roman" w:eastAsia="Times New Roman" w:hAnsi="Times New Roman" w:cs="Times New Roman"/>
          <w:bCs/>
          <w:sz w:val="28"/>
          <w:szCs w:val="28"/>
          <w:lang w:eastAsia="uk-UA"/>
        </w:rPr>
        <w:t>- Почекайте, - перебила його Петрушка. – Я зараз в усьому розберуся. Довго вони сперечались, уже зовсім стемніло, але так і не дійшли спільної думки.</w:t>
      </w:r>
    </w:p>
    <w:p w:rsidR="000A064A" w:rsidRDefault="000A064A" w:rsidP="000A064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760796">
        <w:rPr>
          <w:rFonts w:ascii="Times New Roman" w:eastAsia="Times New Roman" w:hAnsi="Times New Roman" w:cs="Times New Roman"/>
          <w:bCs/>
          <w:sz w:val="28"/>
          <w:szCs w:val="28"/>
          <w:lang w:eastAsia="uk-UA"/>
        </w:rPr>
        <w:t>-Знайдіть у казці біологічну помилку.</w:t>
      </w:r>
    </w:p>
    <w:p w:rsidR="009B5E07" w:rsidRPr="009B5E07" w:rsidRDefault="009B5E07" w:rsidP="009B5E07">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Pr>
          <w:rFonts w:ascii="Times New Roman" w:hAnsi="Times New Roman" w:cs="Times New Roman"/>
          <w:i/>
          <w:color w:val="000000"/>
          <w:sz w:val="28"/>
          <w:szCs w:val="28"/>
          <w:u w:val="single"/>
        </w:rPr>
        <w:t> Казка «Квіткове місто».</w:t>
      </w:r>
      <w:r w:rsidRPr="009B5E07">
        <w:rPr>
          <w:rFonts w:ascii="Times New Roman" w:hAnsi="Times New Roman" w:cs="Times New Roman"/>
          <w:color w:val="000000"/>
          <w:sz w:val="28"/>
          <w:szCs w:val="28"/>
        </w:rPr>
        <w:t xml:space="preserve"> Квіткове місто, де жили коротуни, так називалося тому, що в ньому росло безліч гарних і запашних квітів. Жителі міста із задоволенням гуляли серед квіткових </w:t>
      </w:r>
      <w:proofErr w:type="spellStart"/>
      <w:r w:rsidRPr="009B5E07">
        <w:rPr>
          <w:rFonts w:ascii="Times New Roman" w:hAnsi="Times New Roman" w:cs="Times New Roman"/>
          <w:color w:val="000000"/>
          <w:sz w:val="28"/>
          <w:szCs w:val="28"/>
        </w:rPr>
        <w:t>заростей</w:t>
      </w:r>
      <w:proofErr w:type="spellEnd"/>
      <w:r w:rsidRPr="009B5E07">
        <w:rPr>
          <w:rFonts w:ascii="Times New Roman" w:hAnsi="Times New Roman" w:cs="Times New Roman"/>
          <w:color w:val="000000"/>
          <w:sz w:val="28"/>
          <w:szCs w:val="28"/>
        </w:rPr>
        <w:t xml:space="preserve">. </w:t>
      </w:r>
      <w:r w:rsidRPr="009B5E07">
        <w:rPr>
          <w:rFonts w:ascii="Times New Roman" w:eastAsia="Times New Roman" w:hAnsi="Times New Roman" w:cs="Times New Roman"/>
          <w:bCs/>
          <w:color w:val="000000"/>
          <w:sz w:val="28"/>
          <w:szCs w:val="28"/>
          <w:lang w:eastAsia="uk-UA"/>
        </w:rPr>
        <w:t>Незнайка вирішив показати перед Пончиком свої знання:</w:t>
      </w:r>
    </w:p>
    <w:p w:rsidR="009B5E07" w:rsidRPr="009B5E07" w:rsidRDefault="009B5E07" w:rsidP="009B5E07">
      <w:pPr>
        <w:spacing w:after="0" w:line="360" w:lineRule="auto"/>
        <w:ind w:firstLine="750"/>
        <w:jc w:val="both"/>
        <w:rPr>
          <w:rFonts w:ascii="Times New Roman" w:eastAsia="Times New Roman" w:hAnsi="Times New Roman" w:cs="Times New Roman"/>
          <w:color w:val="000000"/>
          <w:sz w:val="28"/>
          <w:szCs w:val="28"/>
          <w:lang w:eastAsia="uk-UA"/>
        </w:rPr>
      </w:pPr>
      <w:r w:rsidRPr="009B5E07">
        <w:rPr>
          <w:rFonts w:ascii="Times New Roman" w:eastAsia="Times New Roman" w:hAnsi="Times New Roman" w:cs="Times New Roman"/>
          <w:color w:val="000000"/>
          <w:sz w:val="28"/>
          <w:szCs w:val="28"/>
          <w:lang w:eastAsia="uk-UA"/>
        </w:rPr>
        <w:t>Дивися! — сказав він,— Яка яскрава чашечка квітки. Це вона привертала увагу пташки. А пилку скільки в маточці! Сила-сил</w:t>
      </w:r>
      <w:r>
        <w:rPr>
          <w:rFonts w:ascii="Times New Roman" w:eastAsia="Times New Roman" w:hAnsi="Times New Roman" w:cs="Times New Roman"/>
          <w:color w:val="000000"/>
          <w:sz w:val="28"/>
          <w:szCs w:val="28"/>
          <w:lang w:eastAsia="uk-UA"/>
        </w:rPr>
        <w:t>енна. А от і тичинки, у кожній –</w:t>
      </w:r>
      <w:r w:rsidRPr="009B5E07">
        <w:rPr>
          <w:rFonts w:ascii="Times New Roman" w:eastAsia="Times New Roman" w:hAnsi="Times New Roman" w:cs="Times New Roman"/>
          <w:color w:val="000000"/>
          <w:sz w:val="28"/>
          <w:szCs w:val="28"/>
          <w:lang w:eastAsia="uk-UA"/>
        </w:rPr>
        <w:t xml:space="preserve"> зав’язь, ото вже насіння буде!</w:t>
      </w:r>
    </w:p>
    <w:p w:rsidR="009B5E07" w:rsidRPr="009B5E07" w:rsidRDefault="009B5E07" w:rsidP="009B5E07">
      <w:pPr>
        <w:spacing w:after="0" w:line="360" w:lineRule="auto"/>
        <w:ind w:firstLine="750"/>
        <w:jc w:val="both"/>
        <w:rPr>
          <w:rFonts w:ascii="Times New Roman" w:eastAsia="Times New Roman" w:hAnsi="Times New Roman" w:cs="Times New Roman"/>
          <w:color w:val="000000"/>
          <w:sz w:val="28"/>
          <w:szCs w:val="28"/>
          <w:lang w:eastAsia="uk-UA"/>
        </w:rPr>
      </w:pPr>
      <w:r w:rsidRPr="009B5E07">
        <w:rPr>
          <w:rFonts w:ascii="Times New Roman" w:eastAsia="Times New Roman" w:hAnsi="Times New Roman" w:cs="Times New Roman"/>
          <w:bCs/>
          <w:color w:val="000000"/>
          <w:sz w:val="28"/>
          <w:szCs w:val="28"/>
          <w:lang w:eastAsia="uk-UA"/>
        </w:rPr>
        <w:t>Пончик почухав потилицю, замислився й заперечив:</w:t>
      </w:r>
    </w:p>
    <w:p w:rsidR="009B5E07" w:rsidRPr="009B5E07" w:rsidRDefault="009B5E07" w:rsidP="009B5E07">
      <w:pPr>
        <w:pStyle w:val="a7"/>
        <w:numPr>
          <w:ilvl w:val="0"/>
          <w:numId w:val="12"/>
        </w:numPr>
        <w:spacing w:after="0" w:line="360" w:lineRule="auto"/>
        <w:jc w:val="both"/>
        <w:rPr>
          <w:rFonts w:ascii="Times New Roman" w:eastAsia="Times New Roman" w:hAnsi="Times New Roman" w:cs="Times New Roman"/>
          <w:color w:val="000000"/>
          <w:sz w:val="28"/>
          <w:szCs w:val="28"/>
          <w:lang w:eastAsia="uk-UA"/>
        </w:rPr>
      </w:pPr>
      <w:proofErr w:type="spellStart"/>
      <w:r w:rsidRPr="009B5E07">
        <w:rPr>
          <w:rFonts w:ascii="Times New Roman" w:eastAsia="Times New Roman" w:hAnsi="Times New Roman" w:cs="Times New Roman"/>
          <w:color w:val="000000"/>
          <w:sz w:val="28"/>
          <w:szCs w:val="28"/>
          <w:lang w:eastAsia="uk-UA"/>
        </w:rPr>
        <w:t>Ні</w:t>
      </w:r>
      <w:proofErr w:type="spellEnd"/>
      <w:r w:rsidRPr="009B5E07">
        <w:rPr>
          <w:rFonts w:ascii="Times New Roman" w:eastAsia="Times New Roman" w:hAnsi="Times New Roman" w:cs="Times New Roman"/>
          <w:color w:val="000000"/>
          <w:sz w:val="28"/>
          <w:szCs w:val="28"/>
          <w:lang w:eastAsia="uk-UA"/>
        </w:rPr>
        <w:t xml:space="preserve">, Незнайку, </w:t>
      </w:r>
      <w:proofErr w:type="spellStart"/>
      <w:r w:rsidRPr="009B5E07">
        <w:rPr>
          <w:rFonts w:ascii="Times New Roman" w:eastAsia="Times New Roman" w:hAnsi="Times New Roman" w:cs="Times New Roman"/>
          <w:color w:val="000000"/>
          <w:sz w:val="28"/>
          <w:szCs w:val="28"/>
          <w:lang w:eastAsia="uk-UA"/>
        </w:rPr>
        <w:t>ти</w:t>
      </w:r>
      <w:proofErr w:type="spellEnd"/>
      <w:r w:rsidRPr="009B5E07">
        <w:rPr>
          <w:rFonts w:ascii="Times New Roman" w:eastAsia="Times New Roman" w:hAnsi="Times New Roman" w:cs="Times New Roman"/>
          <w:color w:val="000000"/>
          <w:sz w:val="28"/>
          <w:szCs w:val="28"/>
          <w:lang w:eastAsia="uk-UA"/>
        </w:rPr>
        <w:t xml:space="preserve"> </w:t>
      </w:r>
      <w:proofErr w:type="spellStart"/>
      <w:r w:rsidRPr="009B5E07">
        <w:rPr>
          <w:rFonts w:ascii="Times New Roman" w:eastAsia="Times New Roman" w:hAnsi="Times New Roman" w:cs="Times New Roman"/>
          <w:color w:val="000000"/>
          <w:sz w:val="28"/>
          <w:szCs w:val="28"/>
          <w:lang w:eastAsia="uk-UA"/>
        </w:rPr>
        <w:t>щось</w:t>
      </w:r>
      <w:proofErr w:type="spellEnd"/>
      <w:r w:rsidRPr="009B5E07">
        <w:rPr>
          <w:rFonts w:ascii="Times New Roman" w:eastAsia="Times New Roman" w:hAnsi="Times New Roman" w:cs="Times New Roman"/>
          <w:color w:val="000000"/>
          <w:sz w:val="28"/>
          <w:szCs w:val="28"/>
          <w:lang w:eastAsia="uk-UA"/>
        </w:rPr>
        <w:t xml:space="preserve"> не те говориш. </w:t>
      </w:r>
      <w:proofErr w:type="spellStart"/>
      <w:r w:rsidRPr="009B5E07">
        <w:rPr>
          <w:rFonts w:ascii="Times New Roman" w:eastAsia="Times New Roman" w:hAnsi="Times New Roman" w:cs="Times New Roman"/>
          <w:color w:val="000000"/>
          <w:sz w:val="28"/>
          <w:szCs w:val="28"/>
          <w:lang w:eastAsia="uk-UA"/>
        </w:rPr>
        <w:t>П</w:t>
      </w:r>
      <w:r>
        <w:rPr>
          <w:rFonts w:ascii="Times New Roman" w:eastAsia="Times New Roman" w:hAnsi="Times New Roman" w:cs="Times New Roman"/>
          <w:color w:val="000000"/>
          <w:sz w:val="28"/>
          <w:szCs w:val="28"/>
          <w:lang w:eastAsia="uk-UA"/>
        </w:rPr>
        <w:t>ам’ятаєш</w:t>
      </w:r>
      <w:proofErr w:type="spellEnd"/>
      <w:r>
        <w:rPr>
          <w:rFonts w:ascii="Times New Roman" w:eastAsia="Times New Roman" w:hAnsi="Times New Roman" w:cs="Times New Roman"/>
          <w:color w:val="000000"/>
          <w:sz w:val="28"/>
          <w:szCs w:val="28"/>
          <w:lang w:eastAsia="uk-UA"/>
        </w:rPr>
        <w:t xml:space="preserve">, нам </w:t>
      </w:r>
      <w:proofErr w:type="spellStart"/>
      <w:r>
        <w:rPr>
          <w:rFonts w:ascii="Times New Roman" w:eastAsia="Times New Roman" w:hAnsi="Times New Roman" w:cs="Times New Roman"/>
          <w:color w:val="000000"/>
          <w:sz w:val="28"/>
          <w:szCs w:val="28"/>
          <w:lang w:eastAsia="uk-UA"/>
        </w:rPr>
        <w:t>Синьоочка</w:t>
      </w:r>
      <w:proofErr w:type="spellEnd"/>
      <w:r>
        <w:rPr>
          <w:rFonts w:ascii="Times New Roman" w:eastAsia="Times New Roman" w:hAnsi="Times New Roman" w:cs="Times New Roman"/>
          <w:color w:val="000000"/>
          <w:sz w:val="28"/>
          <w:szCs w:val="28"/>
          <w:lang w:eastAsia="uk-UA"/>
        </w:rPr>
        <w:t xml:space="preserve"> </w:t>
      </w:r>
      <w:proofErr w:type="spellStart"/>
      <w:r>
        <w:rPr>
          <w:rFonts w:ascii="Times New Roman" w:eastAsia="Times New Roman" w:hAnsi="Times New Roman" w:cs="Times New Roman"/>
          <w:color w:val="000000"/>
          <w:sz w:val="28"/>
          <w:szCs w:val="28"/>
          <w:lang w:eastAsia="uk-UA"/>
        </w:rPr>
        <w:t>поншому</w:t>
      </w:r>
      <w:proofErr w:type="spellEnd"/>
      <w:r>
        <w:rPr>
          <w:rFonts w:ascii="Times New Roman" w:eastAsia="Times New Roman" w:hAnsi="Times New Roman" w:cs="Times New Roman"/>
          <w:color w:val="000000"/>
          <w:sz w:val="28"/>
          <w:szCs w:val="28"/>
          <w:lang w:eastAsia="uk-UA"/>
        </w:rPr>
        <w:t xml:space="preserve"> </w:t>
      </w:r>
      <w:proofErr w:type="spellStart"/>
      <w:r w:rsidRPr="009B5E07">
        <w:rPr>
          <w:rFonts w:ascii="Times New Roman" w:eastAsia="Times New Roman" w:hAnsi="Times New Roman" w:cs="Times New Roman"/>
          <w:color w:val="000000"/>
          <w:sz w:val="28"/>
          <w:szCs w:val="28"/>
          <w:lang w:eastAsia="uk-UA"/>
        </w:rPr>
        <w:t>пояснювала</w:t>
      </w:r>
      <w:proofErr w:type="spellEnd"/>
      <w:r w:rsidRPr="009B5E07">
        <w:rPr>
          <w:rFonts w:ascii="Times New Roman" w:eastAsia="Times New Roman" w:hAnsi="Times New Roman" w:cs="Times New Roman"/>
          <w:color w:val="000000"/>
          <w:sz w:val="28"/>
          <w:szCs w:val="28"/>
          <w:lang w:eastAsia="uk-UA"/>
        </w:rPr>
        <w:t>!</w:t>
      </w:r>
    </w:p>
    <w:p w:rsidR="009B5E07" w:rsidRPr="009B5E07" w:rsidRDefault="009B5E07" w:rsidP="009B5E07">
      <w:pPr>
        <w:spacing w:after="0" w:line="360" w:lineRule="auto"/>
        <w:ind w:firstLine="750"/>
        <w:jc w:val="both"/>
        <w:rPr>
          <w:rFonts w:ascii="Times New Roman" w:eastAsia="Times New Roman" w:hAnsi="Times New Roman" w:cs="Times New Roman"/>
          <w:color w:val="000000"/>
          <w:sz w:val="28"/>
          <w:szCs w:val="28"/>
          <w:lang w:eastAsia="uk-UA"/>
        </w:rPr>
      </w:pPr>
      <w:r w:rsidRPr="009B5E07">
        <w:rPr>
          <w:rFonts w:ascii="Times New Roman" w:eastAsia="Times New Roman" w:hAnsi="Times New Roman" w:cs="Times New Roman"/>
          <w:color w:val="000000"/>
          <w:sz w:val="28"/>
          <w:szCs w:val="28"/>
          <w:lang w:eastAsia="uk-UA"/>
        </w:rPr>
        <w:t>Це ти нічого не пам’ятаєш! — закрич</w:t>
      </w:r>
      <w:r>
        <w:rPr>
          <w:rFonts w:ascii="Times New Roman" w:eastAsia="Times New Roman" w:hAnsi="Times New Roman" w:cs="Times New Roman"/>
          <w:color w:val="000000"/>
          <w:sz w:val="28"/>
          <w:szCs w:val="28"/>
          <w:lang w:eastAsia="uk-UA"/>
        </w:rPr>
        <w:t>ав Незнайка. –Я все правильно говорю</w:t>
      </w:r>
      <w:r w:rsidRPr="009B5E07">
        <w:rPr>
          <w:rFonts w:ascii="Times New Roman" w:eastAsia="Times New Roman" w:hAnsi="Times New Roman" w:cs="Times New Roman"/>
          <w:color w:val="000000"/>
          <w:sz w:val="28"/>
          <w:szCs w:val="28"/>
          <w:lang w:eastAsia="uk-UA"/>
        </w:rPr>
        <w:t>.</w:t>
      </w:r>
    </w:p>
    <w:p w:rsidR="009B5E07" w:rsidRPr="009B5E07" w:rsidRDefault="009B5E07" w:rsidP="009B5E07">
      <w:pPr>
        <w:spacing w:after="0" w:line="360" w:lineRule="auto"/>
        <w:ind w:firstLine="750"/>
        <w:jc w:val="both"/>
        <w:rPr>
          <w:rFonts w:ascii="Times New Roman" w:eastAsia="Times New Roman" w:hAnsi="Times New Roman" w:cs="Times New Roman"/>
          <w:color w:val="000000"/>
          <w:sz w:val="28"/>
          <w:szCs w:val="28"/>
          <w:lang w:eastAsia="uk-UA"/>
        </w:rPr>
      </w:pPr>
      <w:r w:rsidRPr="009B5E07">
        <w:rPr>
          <w:rFonts w:ascii="Times New Roman" w:eastAsia="Times New Roman" w:hAnsi="Times New Roman" w:cs="Times New Roman"/>
          <w:color w:val="000000"/>
          <w:sz w:val="28"/>
          <w:szCs w:val="28"/>
          <w:lang w:eastAsia="uk-UA"/>
        </w:rPr>
        <w:t>Синьоочки вдома не виявилося. Хто ж розсудить Незнайку й Пончика?</w:t>
      </w:r>
    </w:p>
    <w:p w:rsidR="009B5E07" w:rsidRPr="00760796" w:rsidRDefault="009B5E07" w:rsidP="000A064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p>
    <w:p w:rsidR="00A325D6" w:rsidRPr="00760796" w:rsidRDefault="00A325D6" w:rsidP="00A325D6">
      <w:pPr>
        <w:shd w:val="clear" w:color="auto" w:fill="FFFFFF"/>
        <w:spacing w:after="0" w:line="360" w:lineRule="auto"/>
        <w:ind w:firstLine="709"/>
        <w:jc w:val="both"/>
        <w:outlineLvl w:val="1"/>
        <w:rPr>
          <w:rFonts w:ascii="Times New Roman" w:eastAsia="Times New Roman" w:hAnsi="Times New Roman" w:cs="Times New Roman"/>
          <w:bCs/>
          <w:i/>
          <w:sz w:val="28"/>
          <w:szCs w:val="28"/>
          <w:u w:val="single"/>
          <w:lang w:eastAsia="uk-UA"/>
        </w:rPr>
      </w:pPr>
      <w:r w:rsidRPr="00760796">
        <w:rPr>
          <w:rFonts w:ascii="Times New Roman" w:eastAsia="Times New Roman" w:hAnsi="Times New Roman" w:cs="Times New Roman"/>
          <w:b/>
          <w:bCs/>
          <w:sz w:val="28"/>
          <w:szCs w:val="28"/>
          <w:lang w:eastAsia="uk-UA"/>
        </w:rPr>
        <w:t>Прийом «Здивуй».</w:t>
      </w:r>
      <w:r w:rsidRPr="00760796">
        <w:rPr>
          <w:rFonts w:ascii="Times New Roman" w:eastAsia="Times New Roman" w:hAnsi="Times New Roman" w:cs="Times New Roman"/>
          <w:bCs/>
          <w:sz w:val="28"/>
          <w:szCs w:val="28"/>
          <w:lang w:eastAsia="uk-UA"/>
        </w:rPr>
        <w:t xml:space="preserve"> </w:t>
      </w:r>
      <w:r w:rsidRPr="00760796">
        <w:rPr>
          <w:rFonts w:ascii="Times New Roman" w:eastAsia="Times New Roman" w:hAnsi="Times New Roman" w:cs="Times New Roman"/>
          <w:bCs/>
          <w:i/>
          <w:sz w:val="28"/>
          <w:szCs w:val="28"/>
          <w:u w:val="single"/>
          <w:lang w:eastAsia="uk-UA"/>
        </w:rPr>
        <w:t>Тема: Будова і різноманітність квіток.</w:t>
      </w:r>
    </w:p>
    <w:p w:rsidR="00A325D6" w:rsidRPr="00C276CA" w:rsidRDefault="00A325D6" w:rsidP="00C276C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760796">
        <w:rPr>
          <w:rFonts w:ascii="Times New Roman" w:eastAsia="Times New Roman" w:hAnsi="Times New Roman" w:cs="Times New Roman"/>
          <w:bCs/>
          <w:sz w:val="28"/>
          <w:szCs w:val="28"/>
          <w:lang w:eastAsia="uk-UA"/>
        </w:rPr>
        <w:t xml:space="preserve">Дуже давно, коли на Землі, ще не було людини, крізь </w:t>
      </w:r>
      <w:proofErr w:type="spellStart"/>
      <w:r w:rsidRPr="00760796">
        <w:rPr>
          <w:rFonts w:ascii="Times New Roman" w:eastAsia="Times New Roman" w:hAnsi="Times New Roman" w:cs="Times New Roman"/>
          <w:bCs/>
          <w:sz w:val="28"/>
          <w:szCs w:val="28"/>
          <w:lang w:eastAsia="uk-UA"/>
        </w:rPr>
        <w:t>грунт</w:t>
      </w:r>
      <w:proofErr w:type="spellEnd"/>
      <w:r w:rsidRPr="00760796">
        <w:rPr>
          <w:rFonts w:ascii="Times New Roman" w:eastAsia="Times New Roman" w:hAnsi="Times New Roman" w:cs="Times New Roman"/>
          <w:bCs/>
          <w:sz w:val="28"/>
          <w:szCs w:val="28"/>
          <w:lang w:eastAsia="uk-UA"/>
        </w:rPr>
        <w:t xml:space="preserve"> пробився маленький пагінець, потягнувся до неба, до Сонця й розквітнув квіткою. Якою була та квітка, ніхто не знає. Але, без сумніву, у світ прийшла краса. Узагальнена назва всіх рослин планети – « Флора» - походить від латинського слова, що </w:t>
      </w:r>
      <w:r w:rsidRPr="00760796">
        <w:rPr>
          <w:rFonts w:ascii="Times New Roman" w:eastAsia="Times New Roman" w:hAnsi="Times New Roman" w:cs="Times New Roman"/>
          <w:bCs/>
          <w:sz w:val="28"/>
          <w:szCs w:val="28"/>
          <w:lang w:eastAsia="uk-UA"/>
        </w:rPr>
        <w:lastRenderedPageBreak/>
        <w:t xml:space="preserve">означає «квітка». У давніх італійців Флора була богинею квітів юності. Пізніше стародавні римляни ототожнили флору із старогрецькою богинею квітів </w:t>
      </w:r>
      <w:proofErr w:type="spellStart"/>
      <w:r w:rsidRPr="00760796">
        <w:rPr>
          <w:rFonts w:ascii="Times New Roman" w:eastAsia="Times New Roman" w:hAnsi="Times New Roman" w:cs="Times New Roman"/>
          <w:bCs/>
          <w:sz w:val="28"/>
          <w:szCs w:val="28"/>
          <w:lang w:eastAsia="uk-UA"/>
        </w:rPr>
        <w:t>Хлоріс</w:t>
      </w:r>
      <w:proofErr w:type="spellEnd"/>
      <w:r w:rsidRPr="00760796">
        <w:rPr>
          <w:rFonts w:ascii="Times New Roman" w:eastAsia="Times New Roman" w:hAnsi="Times New Roman" w:cs="Times New Roman"/>
          <w:bCs/>
          <w:sz w:val="28"/>
          <w:szCs w:val="28"/>
          <w:lang w:eastAsia="uk-UA"/>
        </w:rPr>
        <w:t xml:space="preserve">, або </w:t>
      </w:r>
      <w:proofErr w:type="spellStart"/>
      <w:r w:rsidRPr="00760796">
        <w:rPr>
          <w:rFonts w:ascii="Times New Roman" w:eastAsia="Times New Roman" w:hAnsi="Times New Roman" w:cs="Times New Roman"/>
          <w:bCs/>
          <w:sz w:val="28"/>
          <w:szCs w:val="28"/>
          <w:lang w:eastAsia="uk-UA"/>
        </w:rPr>
        <w:t>Хлоридою</w:t>
      </w:r>
      <w:proofErr w:type="spellEnd"/>
      <w:r w:rsidRPr="00760796">
        <w:rPr>
          <w:rFonts w:ascii="Times New Roman" w:eastAsia="Times New Roman" w:hAnsi="Times New Roman" w:cs="Times New Roman"/>
          <w:bCs/>
          <w:sz w:val="28"/>
          <w:szCs w:val="28"/>
          <w:lang w:eastAsia="uk-UA"/>
        </w:rPr>
        <w:t xml:space="preserve">, що означає «Зелена». І справді, одне з найпрекрасніших творінь природи – квіти. Перший дзвінок, перше побачення і остання зустріч, трудовий успіх і героїчний вчинок – це квіти, які даруємо ми і дарують нам. Тож сподіваюся, на </w:t>
      </w:r>
      <w:r w:rsidRPr="00C276CA">
        <w:rPr>
          <w:rFonts w:ascii="Times New Roman" w:eastAsia="Times New Roman" w:hAnsi="Times New Roman" w:cs="Times New Roman"/>
          <w:bCs/>
          <w:sz w:val="28"/>
          <w:szCs w:val="28"/>
          <w:lang w:eastAsia="uk-UA"/>
        </w:rPr>
        <w:t xml:space="preserve">сьогоднішньому </w:t>
      </w:r>
      <w:proofErr w:type="spellStart"/>
      <w:r w:rsidRPr="00C276CA">
        <w:rPr>
          <w:rFonts w:ascii="Times New Roman" w:eastAsia="Times New Roman" w:hAnsi="Times New Roman" w:cs="Times New Roman"/>
          <w:bCs/>
          <w:sz w:val="28"/>
          <w:szCs w:val="28"/>
          <w:lang w:eastAsia="uk-UA"/>
        </w:rPr>
        <w:t>уроці</w:t>
      </w:r>
      <w:proofErr w:type="spellEnd"/>
      <w:r w:rsidRPr="00C276CA">
        <w:rPr>
          <w:rFonts w:ascii="Times New Roman" w:eastAsia="Times New Roman" w:hAnsi="Times New Roman" w:cs="Times New Roman"/>
          <w:bCs/>
          <w:sz w:val="28"/>
          <w:szCs w:val="28"/>
          <w:lang w:eastAsia="uk-UA"/>
        </w:rPr>
        <w:t xml:space="preserve"> вам буде цікаво дізнатися про будову та різноманітність квітів.</w:t>
      </w:r>
    </w:p>
    <w:p w:rsidR="00C276CA" w:rsidRPr="00C276CA" w:rsidRDefault="00C276CA" w:rsidP="00C276CA">
      <w:pPr>
        <w:spacing w:after="0" w:line="360" w:lineRule="auto"/>
        <w:ind w:firstLine="750"/>
        <w:jc w:val="both"/>
        <w:rPr>
          <w:rFonts w:ascii="Times New Roman" w:eastAsia="Times New Roman" w:hAnsi="Times New Roman" w:cs="Times New Roman"/>
          <w:i/>
          <w:color w:val="000000"/>
          <w:sz w:val="28"/>
          <w:szCs w:val="28"/>
          <w:u w:val="single"/>
          <w:lang w:eastAsia="uk-UA"/>
        </w:rPr>
      </w:pPr>
      <w:r w:rsidRPr="00C276CA">
        <w:rPr>
          <w:rFonts w:ascii="Times New Roman" w:eastAsia="Times New Roman" w:hAnsi="Times New Roman" w:cs="Times New Roman"/>
          <w:i/>
          <w:color w:val="000000"/>
          <w:sz w:val="28"/>
          <w:szCs w:val="28"/>
          <w:u w:val="single"/>
          <w:lang w:eastAsia="uk-UA"/>
        </w:rPr>
        <w:t>Тема. Запліднення. Формування насінини.</w:t>
      </w:r>
    </w:p>
    <w:p w:rsidR="00C276CA" w:rsidRPr="00C276CA" w:rsidRDefault="00C276CA" w:rsidP="00C276CA">
      <w:pPr>
        <w:spacing w:after="0" w:line="360" w:lineRule="auto"/>
        <w:ind w:firstLine="750"/>
        <w:jc w:val="both"/>
        <w:rPr>
          <w:rFonts w:ascii="Times New Roman" w:eastAsia="Times New Roman" w:hAnsi="Times New Roman" w:cs="Times New Roman"/>
          <w:color w:val="000000"/>
          <w:sz w:val="28"/>
          <w:szCs w:val="28"/>
          <w:lang w:eastAsia="uk-UA"/>
        </w:rPr>
      </w:pPr>
      <w:r w:rsidRPr="00C276CA">
        <w:rPr>
          <w:rFonts w:ascii="Times New Roman" w:eastAsia="Times New Roman" w:hAnsi="Times New Roman" w:cs="Times New Roman"/>
          <w:color w:val="000000"/>
          <w:sz w:val="28"/>
          <w:szCs w:val="28"/>
          <w:lang w:eastAsia="uk-UA"/>
        </w:rPr>
        <w:t>Діти! Ви бажаєте дізнатися, як утворюється насіння? Давайте вирушимо в складну, фантастичну, казкову подорож, яка називається «День народження насінини, або Подвійне запліднення».</w:t>
      </w:r>
    </w:p>
    <w:p w:rsidR="00C276CA" w:rsidRPr="00C276CA" w:rsidRDefault="00C276CA" w:rsidP="00C276CA">
      <w:pPr>
        <w:spacing w:after="0" w:line="360" w:lineRule="auto"/>
        <w:ind w:firstLine="750"/>
        <w:jc w:val="both"/>
        <w:rPr>
          <w:rFonts w:ascii="Times New Roman" w:eastAsia="Times New Roman" w:hAnsi="Times New Roman" w:cs="Times New Roman"/>
          <w:color w:val="000000"/>
          <w:sz w:val="28"/>
          <w:szCs w:val="28"/>
          <w:lang w:eastAsia="uk-UA"/>
        </w:rPr>
      </w:pPr>
      <w:r w:rsidRPr="00C276CA">
        <w:rPr>
          <w:rFonts w:ascii="Times New Roman" w:eastAsia="Times New Roman" w:hAnsi="Times New Roman" w:cs="Times New Roman"/>
          <w:color w:val="000000"/>
          <w:sz w:val="28"/>
          <w:szCs w:val="28"/>
          <w:lang w:eastAsia="uk-UA"/>
        </w:rPr>
        <w:t>Поетична хвилинка У природі безліч таємниць, Які людина прагне зрозуміти.</w:t>
      </w:r>
    </w:p>
    <w:p w:rsidR="00C276CA" w:rsidRPr="00C276CA" w:rsidRDefault="00C276CA" w:rsidP="00C276CA">
      <w:pPr>
        <w:spacing w:after="0" w:line="360" w:lineRule="auto"/>
        <w:ind w:firstLine="750"/>
        <w:jc w:val="both"/>
        <w:rPr>
          <w:rFonts w:ascii="Times New Roman" w:eastAsia="Times New Roman" w:hAnsi="Times New Roman" w:cs="Times New Roman"/>
          <w:color w:val="000000"/>
          <w:sz w:val="28"/>
          <w:szCs w:val="28"/>
          <w:lang w:eastAsia="uk-UA"/>
        </w:rPr>
      </w:pPr>
      <w:r w:rsidRPr="00C276CA">
        <w:rPr>
          <w:rFonts w:ascii="Times New Roman" w:eastAsia="Times New Roman" w:hAnsi="Times New Roman" w:cs="Times New Roman"/>
          <w:color w:val="000000"/>
          <w:sz w:val="28"/>
          <w:szCs w:val="28"/>
          <w:lang w:eastAsia="uk-UA"/>
        </w:rPr>
        <w:t>Навколо нас нема дрібниць, І магію не можна пропустити.</w:t>
      </w:r>
    </w:p>
    <w:p w:rsidR="00C276CA" w:rsidRPr="00C276CA" w:rsidRDefault="00C276CA" w:rsidP="00C276CA">
      <w:pPr>
        <w:spacing w:after="0" w:line="360" w:lineRule="auto"/>
        <w:ind w:firstLine="750"/>
        <w:jc w:val="both"/>
        <w:rPr>
          <w:rFonts w:ascii="Times New Roman" w:eastAsia="Times New Roman" w:hAnsi="Times New Roman" w:cs="Times New Roman"/>
          <w:color w:val="000000"/>
          <w:sz w:val="28"/>
          <w:szCs w:val="28"/>
          <w:lang w:eastAsia="uk-UA"/>
        </w:rPr>
      </w:pPr>
      <w:r w:rsidRPr="00C276CA">
        <w:rPr>
          <w:rFonts w:ascii="Times New Roman" w:eastAsia="Times New Roman" w:hAnsi="Times New Roman" w:cs="Times New Roman"/>
          <w:color w:val="000000"/>
          <w:sz w:val="28"/>
          <w:szCs w:val="28"/>
          <w:lang w:eastAsia="uk-UA"/>
        </w:rPr>
        <w:t xml:space="preserve">Під квітки покривом надійним Таємничий відбувається процес, Щоб утворилась насінина І щоб рослини вид не </w:t>
      </w:r>
      <w:proofErr w:type="spellStart"/>
      <w:r w:rsidRPr="00C276CA">
        <w:rPr>
          <w:rFonts w:ascii="Times New Roman" w:eastAsia="Times New Roman" w:hAnsi="Times New Roman" w:cs="Times New Roman"/>
          <w:color w:val="000000"/>
          <w:sz w:val="28"/>
          <w:szCs w:val="28"/>
          <w:lang w:eastAsia="uk-UA"/>
        </w:rPr>
        <w:t>щез</w:t>
      </w:r>
      <w:proofErr w:type="spellEnd"/>
      <w:r w:rsidRPr="00C276CA">
        <w:rPr>
          <w:rFonts w:ascii="Times New Roman" w:eastAsia="Times New Roman" w:hAnsi="Times New Roman" w:cs="Times New Roman"/>
          <w:color w:val="000000"/>
          <w:sz w:val="28"/>
          <w:szCs w:val="28"/>
          <w:lang w:eastAsia="uk-UA"/>
        </w:rPr>
        <w:t>.</w:t>
      </w:r>
    </w:p>
    <w:p w:rsidR="00C276CA" w:rsidRPr="00C276CA" w:rsidRDefault="00C276CA" w:rsidP="00C276CA">
      <w:pPr>
        <w:spacing w:after="0" w:line="360" w:lineRule="auto"/>
        <w:ind w:firstLine="750"/>
        <w:jc w:val="both"/>
        <w:rPr>
          <w:rFonts w:ascii="Times New Roman" w:eastAsia="Times New Roman" w:hAnsi="Times New Roman" w:cs="Times New Roman"/>
          <w:color w:val="000000"/>
          <w:sz w:val="28"/>
          <w:szCs w:val="28"/>
          <w:lang w:eastAsia="uk-UA"/>
        </w:rPr>
      </w:pPr>
      <w:r w:rsidRPr="00C276CA">
        <w:rPr>
          <w:rFonts w:ascii="Times New Roman" w:eastAsia="Times New Roman" w:hAnsi="Times New Roman" w:cs="Times New Roman"/>
          <w:color w:val="000000"/>
          <w:sz w:val="28"/>
          <w:szCs w:val="28"/>
          <w:lang w:eastAsia="uk-UA"/>
        </w:rPr>
        <w:t>Казка Рано-вранці, коли виглянуло сонечко, на чудовій галявині квітів кипіла робота. Дув легенький вітерець, який торкався яскравої, духмяної квітки конюшини.</w:t>
      </w:r>
    </w:p>
    <w:p w:rsidR="00C276CA" w:rsidRPr="00C276CA" w:rsidRDefault="00C276CA" w:rsidP="00C276CA">
      <w:pPr>
        <w:spacing w:after="0" w:line="360" w:lineRule="auto"/>
        <w:ind w:firstLine="750"/>
        <w:jc w:val="both"/>
        <w:rPr>
          <w:rFonts w:ascii="Times New Roman" w:eastAsia="Times New Roman" w:hAnsi="Times New Roman" w:cs="Times New Roman"/>
          <w:color w:val="000000"/>
          <w:sz w:val="28"/>
          <w:szCs w:val="28"/>
          <w:lang w:eastAsia="uk-UA"/>
        </w:rPr>
      </w:pPr>
      <w:r w:rsidRPr="00C276CA">
        <w:rPr>
          <w:rFonts w:ascii="Times New Roman" w:eastAsia="Times New Roman" w:hAnsi="Times New Roman" w:cs="Times New Roman"/>
          <w:color w:val="000000"/>
          <w:sz w:val="28"/>
          <w:szCs w:val="28"/>
          <w:lang w:eastAsia="uk-UA"/>
        </w:rPr>
        <w:t>Та ось раптом вона відчула дивні звуки. На її голівку сів поважний джміль.</w:t>
      </w:r>
    </w:p>
    <w:p w:rsidR="00C276CA" w:rsidRPr="00C276CA" w:rsidRDefault="00C276CA" w:rsidP="00C276CA">
      <w:pPr>
        <w:spacing w:after="0" w:line="360" w:lineRule="auto"/>
        <w:ind w:firstLine="750"/>
        <w:jc w:val="both"/>
        <w:rPr>
          <w:rFonts w:ascii="Times New Roman" w:eastAsia="Times New Roman" w:hAnsi="Times New Roman" w:cs="Times New Roman"/>
          <w:color w:val="000000"/>
          <w:sz w:val="28"/>
          <w:szCs w:val="28"/>
          <w:lang w:eastAsia="uk-UA"/>
        </w:rPr>
      </w:pPr>
      <w:r w:rsidRPr="00C276CA">
        <w:rPr>
          <w:rFonts w:ascii="Times New Roman" w:eastAsia="Times New Roman" w:hAnsi="Times New Roman" w:cs="Times New Roman"/>
          <w:color w:val="000000"/>
          <w:sz w:val="28"/>
          <w:szCs w:val="28"/>
          <w:lang w:eastAsia="uk-UA"/>
        </w:rPr>
        <w:t>Вона завжди гостинно зустрічала його, пригощала нектаром. Джміль прилетів також із подарунком, на його крильцях був пилок. Привітавшись із квіточкою, пилок відразу ж зручно розмістився на приймочці маточки. Маточка запросила джмеля та пилок на день народження насінини. Пилок залюбки залишився, а джміль полетів, бо його чекали інші квіточки. Пилку було так добре і затишно, що він почав проростати, утворюючи пилкову трубку. Розпочиналися справжні дива.</w:t>
      </w:r>
    </w:p>
    <w:p w:rsidR="00C276CA" w:rsidRPr="00C276CA" w:rsidRDefault="00C276CA" w:rsidP="00C276CA">
      <w:pPr>
        <w:spacing w:after="0" w:line="360" w:lineRule="auto"/>
        <w:ind w:firstLine="750"/>
        <w:jc w:val="both"/>
        <w:rPr>
          <w:rFonts w:ascii="Times New Roman" w:eastAsia="Times New Roman" w:hAnsi="Times New Roman" w:cs="Times New Roman"/>
          <w:color w:val="000000"/>
          <w:sz w:val="28"/>
          <w:szCs w:val="28"/>
          <w:lang w:eastAsia="uk-UA"/>
        </w:rPr>
      </w:pPr>
      <w:r w:rsidRPr="00C276CA">
        <w:rPr>
          <w:rFonts w:ascii="Times New Roman" w:eastAsia="Times New Roman" w:hAnsi="Times New Roman" w:cs="Times New Roman"/>
          <w:color w:val="000000"/>
          <w:sz w:val="28"/>
          <w:szCs w:val="28"/>
          <w:lang w:eastAsia="uk-UA"/>
        </w:rPr>
        <w:lastRenderedPageBreak/>
        <w:t>Проростаючи, пилкова трубка проникала до зав’язі, де знаходяться насінні зачатки із зародковими мішками. І раптом... лопнула.</w:t>
      </w:r>
    </w:p>
    <w:p w:rsidR="00C276CA" w:rsidRPr="00C276CA" w:rsidRDefault="00C276CA" w:rsidP="00C276CA">
      <w:pPr>
        <w:spacing w:after="0" w:line="360" w:lineRule="auto"/>
        <w:ind w:firstLine="750"/>
        <w:jc w:val="both"/>
        <w:rPr>
          <w:rFonts w:ascii="Times New Roman" w:eastAsia="Times New Roman" w:hAnsi="Times New Roman" w:cs="Times New Roman"/>
          <w:color w:val="000000"/>
          <w:sz w:val="28"/>
          <w:szCs w:val="28"/>
          <w:lang w:eastAsia="uk-UA"/>
        </w:rPr>
      </w:pPr>
      <w:r w:rsidRPr="00C276CA">
        <w:rPr>
          <w:rFonts w:ascii="Times New Roman" w:eastAsia="Times New Roman" w:hAnsi="Times New Roman" w:cs="Times New Roman"/>
          <w:color w:val="000000"/>
          <w:sz w:val="28"/>
          <w:szCs w:val="28"/>
          <w:lang w:eastAsia="uk-UA"/>
        </w:rPr>
        <w:t xml:space="preserve">На кінці пилкової трубки знаходилися два </w:t>
      </w:r>
      <w:proofErr w:type="spellStart"/>
      <w:r w:rsidRPr="00C276CA">
        <w:rPr>
          <w:rFonts w:ascii="Times New Roman" w:eastAsia="Times New Roman" w:hAnsi="Times New Roman" w:cs="Times New Roman"/>
          <w:color w:val="000000"/>
          <w:sz w:val="28"/>
          <w:szCs w:val="28"/>
          <w:lang w:eastAsia="uk-UA"/>
        </w:rPr>
        <w:t>гаплоїдні</w:t>
      </w:r>
      <w:proofErr w:type="spellEnd"/>
      <w:r w:rsidRPr="00C276CA">
        <w:rPr>
          <w:rFonts w:ascii="Times New Roman" w:eastAsia="Times New Roman" w:hAnsi="Times New Roman" w:cs="Times New Roman"/>
          <w:color w:val="000000"/>
          <w:sz w:val="28"/>
          <w:szCs w:val="28"/>
          <w:lang w:eastAsia="uk-UA"/>
        </w:rPr>
        <w:t xml:space="preserve"> спермії. Один із них попрямував до </w:t>
      </w:r>
      <w:proofErr w:type="spellStart"/>
      <w:r w:rsidRPr="00C276CA">
        <w:rPr>
          <w:rFonts w:ascii="Times New Roman" w:eastAsia="Times New Roman" w:hAnsi="Times New Roman" w:cs="Times New Roman"/>
          <w:color w:val="000000"/>
          <w:sz w:val="28"/>
          <w:szCs w:val="28"/>
          <w:lang w:eastAsia="uk-UA"/>
        </w:rPr>
        <w:t>гаплоїдної</w:t>
      </w:r>
      <w:proofErr w:type="spellEnd"/>
      <w:r w:rsidRPr="00C276CA">
        <w:rPr>
          <w:rFonts w:ascii="Times New Roman" w:eastAsia="Times New Roman" w:hAnsi="Times New Roman" w:cs="Times New Roman"/>
          <w:color w:val="000000"/>
          <w:sz w:val="28"/>
          <w:szCs w:val="28"/>
          <w:lang w:eastAsia="uk-UA"/>
        </w:rPr>
        <w:t xml:space="preserve"> яйцеклітини. У результаті їх знайомства (злиття) утворилась поважна диплоїдна зигота. Зигота пишалась тим, що з неї розвивався зародок.</w:t>
      </w:r>
    </w:p>
    <w:p w:rsidR="00C276CA" w:rsidRPr="00C276CA" w:rsidRDefault="00C276CA" w:rsidP="00C276CA">
      <w:pPr>
        <w:spacing w:after="0" w:line="360" w:lineRule="auto"/>
        <w:ind w:firstLine="750"/>
        <w:jc w:val="both"/>
        <w:rPr>
          <w:rFonts w:ascii="Times New Roman" w:eastAsia="Times New Roman" w:hAnsi="Times New Roman" w:cs="Times New Roman"/>
          <w:color w:val="000000"/>
          <w:sz w:val="28"/>
          <w:szCs w:val="28"/>
          <w:lang w:eastAsia="uk-UA"/>
        </w:rPr>
      </w:pPr>
      <w:r w:rsidRPr="00C276CA">
        <w:rPr>
          <w:rFonts w:ascii="Times New Roman" w:eastAsia="Times New Roman" w:hAnsi="Times New Roman" w:cs="Times New Roman"/>
          <w:color w:val="000000"/>
          <w:sz w:val="28"/>
          <w:szCs w:val="28"/>
          <w:lang w:eastAsia="uk-UA"/>
        </w:rPr>
        <w:t>Другий спермій попрямував до центральної диплоїдної клітини, зливаючись із нею, дав початок особливій тканині майбутньої насінини — ендосперму — з повними коморами поживних речовин.</w:t>
      </w:r>
    </w:p>
    <w:p w:rsidR="00C276CA" w:rsidRPr="00C276CA" w:rsidRDefault="00C276CA" w:rsidP="00C276CA">
      <w:pPr>
        <w:spacing w:after="0" w:line="360" w:lineRule="auto"/>
        <w:ind w:firstLine="750"/>
        <w:jc w:val="both"/>
        <w:rPr>
          <w:rFonts w:ascii="Times New Roman" w:eastAsia="Times New Roman" w:hAnsi="Times New Roman" w:cs="Times New Roman"/>
          <w:color w:val="000000"/>
          <w:sz w:val="28"/>
          <w:szCs w:val="28"/>
          <w:lang w:eastAsia="uk-UA"/>
        </w:rPr>
      </w:pPr>
      <w:r w:rsidRPr="00C276CA">
        <w:rPr>
          <w:rFonts w:ascii="Times New Roman" w:eastAsia="Times New Roman" w:hAnsi="Times New Roman" w:cs="Times New Roman"/>
          <w:color w:val="000000"/>
          <w:sz w:val="28"/>
          <w:szCs w:val="28"/>
          <w:lang w:eastAsia="uk-UA"/>
        </w:rPr>
        <w:t xml:space="preserve">Поживні речовини вихвалялися: «Ми можемо </w:t>
      </w:r>
      <w:proofErr w:type="spellStart"/>
      <w:r w:rsidRPr="00C276CA">
        <w:rPr>
          <w:rFonts w:ascii="Times New Roman" w:eastAsia="Times New Roman" w:hAnsi="Times New Roman" w:cs="Times New Roman"/>
          <w:color w:val="000000"/>
          <w:sz w:val="28"/>
          <w:szCs w:val="28"/>
          <w:lang w:eastAsia="uk-UA"/>
        </w:rPr>
        <w:t>утворюватись</w:t>
      </w:r>
      <w:proofErr w:type="spellEnd"/>
      <w:r w:rsidRPr="00C276CA">
        <w:rPr>
          <w:rFonts w:ascii="Times New Roman" w:eastAsia="Times New Roman" w:hAnsi="Times New Roman" w:cs="Times New Roman"/>
          <w:color w:val="000000"/>
          <w:sz w:val="28"/>
          <w:szCs w:val="28"/>
          <w:lang w:eastAsia="uk-UA"/>
        </w:rPr>
        <w:t xml:space="preserve"> не тільки в ендоспермі, але ще й у зародку, зародкових пилках».</w:t>
      </w:r>
    </w:p>
    <w:p w:rsidR="00C276CA" w:rsidRPr="00C276CA" w:rsidRDefault="00C276CA" w:rsidP="00C276CA">
      <w:pPr>
        <w:spacing w:after="0" w:line="360" w:lineRule="auto"/>
        <w:ind w:firstLine="750"/>
        <w:jc w:val="both"/>
        <w:rPr>
          <w:rFonts w:ascii="Times New Roman" w:eastAsia="Times New Roman" w:hAnsi="Times New Roman" w:cs="Times New Roman"/>
          <w:color w:val="000000"/>
          <w:sz w:val="28"/>
          <w:szCs w:val="28"/>
          <w:lang w:eastAsia="uk-UA"/>
        </w:rPr>
      </w:pPr>
      <w:r w:rsidRPr="00C276CA">
        <w:rPr>
          <w:rFonts w:ascii="Times New Roman" w:eastAsia="Times New Roman" w:hAnsi="Times New Roman" w:cs="Times New Roman"/>
          <w:color w:val="000000"/>
          <w:sz w:val="28"/>
          <w:szCs w:val="28"/>
          <w:lang w:eastAsia="uk-UA"/>
        </w:rPr>
        <w:t>Зародкові листки прохали, щоб їх називали сім’ядолями, їм так подобалось це ім’я.</w:t>
      </w:r>
    </w:p>
    <w:p w:rsidR="00C276CA" w:rsidRPr="00C276CA" w:rsidRDefault="00C276CA" w:rsidP="00C276CA">
      <w:pPr>
        <w:spacing w:after="0" w:line="360" w:lineRule="auto"/>
        <w:ind w:firstLine="750"/>
        <w:jc w:val="both"/>
        <w:rPr>
          <w:rFonts w:ascii="Times New Roman" w:eastAsia="Times New Roman" w:hAnsi="Times New Roman" w:cs="Times New Roman"/>
          <w:color w:val="000000"/>
          <w:sz w:val="28"/>
          <w:szCs w:val="28"/>
          <w:lang w:eastAsia="uk-UA"/>
        </w:rPr>
      </w:pPr>
      <w:r w:rsidRPr="00C276CA">
        <w:rPr>
          <w:rFonts w:ascii="Times New Roman" w:eastAsia="Times New Roman" w:hAnsi="Times New Roman" w:cs="Times New Roman"/>
          <w:color w:val="000000"/>
          <w:sz w:val="28"/>
          <w:szCs w:val="28"/>
          <w:lang w:eastAsia="uk-UA"/>
        </w:rPr>
        <w:t>Насінні зачатки також були горді тим, що з них сформувалась насінна шкірка.</w:t>
      </w:r>
    </w:p>
    <w:p w:rsidR="00C276CA" w:rsidRPr="00C276CA" w:rsidRDefault="00C276CA" w:rsidP="00C276CA">
      <w:pPr>
        <w:spacing w:after="0" w:line="360" w:lineRule="auto"/>
        <w:ind w:firstLine="750"/>
        <w:jc w:val="both"/>
        <w:rPr>
          <w:rFonts w:ascii="Times New Roman" w:eastAsia="Times New Roman" w:hAnsi="Times New Roman" w:cs="Times New Roman"/>
          <w:color w:val="000000"/>
          <w:sz w:val="28"/>
          <w:szCs w:val="28"/>
          <w:lang w:eastAsia="uk-UA"/>
        </w:rPr>
      </w:pPr>
      <w:r w:rsidRPr="00C276CA">
        <w:rPr>
          <w:rFonts w:ascii="Times New Roman" w:eastAsia="Times New Roman" w:hAnsi="Times New Roman" w:cs="Times New Roman"/>
          <w:color w:val="000000"/>
          <w:sz w:val="28"/>
          <w:szCs w:val="28"/>
          <w:lang w:eastAsia="uk-UA"/>
        </w:rPr>
        <w:t>Свято добігло кінця. Усі казкові персонажі були щасливі з нагоди народження насінини. Насінина раділа, бо у неї було аж дві сім’ядолі й велика родина Бобові, на чолі якої був плід — біб.</w:t>
      </w:r>
    </w:p>
    <w:p w:rsidR="00C276CA" w:rsidRPr="00C276CA" w:rsidRDefault="00C276CA" w:rsidP="00C276CA">
      <w:pPr>
        <w:spacing w:after="0" w:line="360" w:lineRule="auto"/>
        <w:ind w:firstLine="750"/>
        <w:jc w:val="both"/>
        <w:rPr>
          <w:rFonts w:ascii="Times New Roman" w:eastAsia="Times New Roman" w:hAnsi="Times New Roman" w:cs="Times New Roman"/>
          <w:color w:val="000000"/>
          <w:sz w:val="28"/>
          <w:szCs w:val="28"/>
          <w:lang w:eastAsia="uk-UA"/>
        </w:rPr>
      </w:pPr>
      <w:r w:rsidRPr="00C276CA">
        <w:rPr>
          <w:rFonts w:ascii="Times New Roman" w:eastAsia="Times New Roman" w:hAnsi="Times New Roman" w:cs="Times New Roman"/>
          <w:color w:val="000000"/>
          <w:sz w:val="28"/>
          <w:szCs w:val="28"/>
          <w:lang w:eastAsia="uk-UA"/>
        </w:rPr>
        <w:t>Вітання з нагоди свята надіслала родина Однодольні.</w:t>
      </w:r>
    </w:p>
    <w:p w:rsidR="00C276CA" w:rsidRPr="00C276CA" w:rsidRDefault="00C276CA" w:rsidP="00C276CA">
      <w:pPr>
        <w:spacing w:after="0" w:line="360" w:lineRule="auto"/>
        <w:ind w:firstLine="750"/>
        <w:jc w:val="both"/>
        <w:rPr>
          <w:rFonts w:ascii="Times New Roman" w:eastAsia="Times New Roman" w:hAnsi="Times New Roman" w:cs="Times New Roman"/>
          <w:color w:val="000000"/>
          <w:sz w:val="28"/>
          <w:szCs w:val="28"/>
          <w:lang w:eastAsia="uk-UA"/>
        </w:rPr>
      </w:pPr>
      <w:r w:rsidRPr="00C276CA">
        <w:rPr>
          <w:rFonts w:ascii="Times New Roman" w:eastAsia="Times New Roman" w:hAnsi="Times New Roman" w:cs="Times New Roman"/>
          <w:color w:val="000000"/>
          <w:sz w:val="28"/>
          <w:szCs w:val="28"/>
          <w:lang w:eastAsia="uk-UA"/>
        </w:rPr>
        <w:t>Ось і казочці кінець, а хто слухав, повинен зробити висновок, що у квітках відбувається... запліднення—</w:t>
      </w:r>
      <w:proofErr w:type="spellStart"/>
      <w:r w:rsidRPr="00C276CA">
        <w:rPr>
          <w:rFonts w:ascii="Times New Roman" w:eastAsia="Times New Roman" w:hAnsi="Times New Roman" w:cs="Times New Roman"/>
          <w:color w:val="000000"/>
          <w:sz w:val="28"/>
          <w:szCs w:val="28"/>
          <w:lang w:eastAsia="uk-UA"/>
        </w:rPr>
        <w:t>злитгя</w:t>
      </w:r>
      <w:proofErr w:type="spellEnd"/>
      <w:r w:rsidRPr="00C276CA">
        <w:rPr>
          <w:rFonts w:ascii="Times New Roman" w:eastAsia="Times New Roman" w:hAnsi="Times New Roman" w:cs="Times New Roman"/>
          <w:color w:val="000000"/>
          <w:sz w:val="28"/>
          <w:szCs w:val="28"/>
          <w:lang w:eastAsia="uk-UA"/>
        </w:rPr>
        <w:t xml:space="preserve"> чоловічої статевої клітини з жіночою.</w:t>
      </w:r>
    </w:p>
    <w:p w:rsidR="00C276CA" w:rsidRPr="00C276CA" w:rsidRDefault="00C276CA" w:rsidP="00C276CA">
      <w:pPr>
        <w:spacing w:after="0" w:line="360" w:lineRule="auto"/>
        <w:ind w:firstLine="750"/>
        <w:jc w:val="both"/>
        <w:rPr>
          <w:rFonts w:ascii="Times New Roman" w:eastAsia="Times New Roman" w:hAnsi="Times New Roman" w:cs="Times New Roman"/>
          <w:color w:val="000000"/>
          <w:sz w:val="28"/>
          <w:szCs w:val="28"/>
          <w:lang w:eastAsia="uk-UA"/>
        </w:rPr>
      </w:pPr>
      <w:r w:rsidRPr="00C276CA">
        <w:rPr>
          <w:rFonts w:ascii="Times New Roman" w:eastAsia="Times New Roman" w:hAnsi="Times New Roman" w:cs="Times New Roman"/>
          <w:color w:val="000000"/>
          <w:sz w:val="28"/>
          <w:szCs w:val="28"/>
          <w:lang w:eastAsia="uk-UA"/>
        </w:rPr>
        <w:t>Проблемне питання. Що таке подвійне запліднення?</w:t>
      </w:r>
    </w:p>
    <w:p w:rsidR="006E379E" w:rsidRPr="006E379E" w:rsidRDefault="006E379E" w:rsidP="006E379E">
      <w:pPr>
        <w:spacing w:after="0" w:line="360" w:lineRule="auto"/>
        <w:ind w:firstLine="748"/>
        <w:jc w:val="both"/>
        <w:rPr>
          <w:rFonts w:ascii="Times New Roman" w:eastAsia="Times New Roman" w:hAnsi="Times New Roman" w:cs="Times New Roman"/>
          <w:color w:val="000000"/>
          <w:sz w:val="28"/>
          <w:szCs w:val="28"/>
          <w:lang w:eastAsia="uk-UA"/>
        </w:rPr>
      </w:pPr>
      <w:r w:rsidRPr="006E379E">
        <w:rPr>
          <w:rFonts w:ascii="Times New Roman" w:eastAsia="Times New Roman" w:hAnsi="Times New Roman" w:cs="Times New Roman"/>
          <w:i/>
          <w:color w:val="000000"/>
          <w:sz w:val="28"/>
          <w:szCs w:val="28"/>
          <w:u w:val="single"/>
          <w:lang w:eastAsia="uk-UA"/>
        </w:rPr>
        <w:t>Тема. Відділ Мохоподібні</w:t>
      </w:r>
      <w:r>
        <w:rPr>
          <w:rFonts w:ascii="Times New Roman" w:eastAsia="Times New Roman" w:hAnsi="Times New Roman" w:cs="Times New Roman"/>
          <w:color w:val="000000"/>
          <w:sz w:val="28"/>
          <w:szCs w:val="28"/>
          <w:lang w:eastAsia="uk-UA"/>
        </w:rPr>
        <w:t xml:space="preserve">. </w:t>
      </w:r>
      <w:r w:rsidRPr="006E379E">
        <w:rPr>
          <w:rFonts w:ascii="Times New Roman" w:eastAsia="Times New Roman" w:hAnsi="Times New Roman" w:cs="Times New Roman"/>
          <w:color w:val="000000"/>
          <w:sz w:val="28"/>
          <w:szCs w:val="28"/>
          <w:lang w:eastAsia="uk-UA"/>
        </w:rPr>
        <w:t xml:space="preserve">Мохоподібні — найчисленніший відділ вищих спорових рослин: він налічує близько 25 тис. видів трав’янистих рослин (в Україні — близько 800). Більшість видів мохоподібних зростає на зволожених ділянках суходолу (ви можете їх побачити під тином та в себе за хатою), болотах, є серед них і мешканці прісних водойм. Мохи є піонерами серед рослин, оселяючись там, де цих організмів раніше не було. Тому часто їх можна побачити </w:t>
      </w:r>
      <w:r w:rsidRPr="006E379E">
        <w:rPr>
          <w:rFonts w:ascii="Times New Roman" w:eastAsia="Times New Roman" w:hAnsi="Times New Roman" w:cs="Times New Roman"/>
          <w:color w:val="000000"/>
          <w:sz w:val="28"/>
          <w:szCs w:val="28"/>
          <w:lang w:eastAsia="uk-UA"/>
        </w:rPr>
        <w:lastRenderedPageBreak/>
        <w:t>на стовбурах дерев, скелях, стінах та дахах будинків. Деякі види мохів обрали місцем свого існування... пустелі!</w:t>
      </w:r>
    </w:p>
    <w:p w:rsidR="006E379E" w:rsidRPr="006E379E" w:rsidRDefault="006E379E" w:rsidP="006E379E">
      <w:pPr>
        <w:spacing w:after="0" w:line="360" w:lineRule="auto"/>
        <w:ind w:firstLine="748"/>
        <w:jc w:val="both"/>
        <w:rPr>
          <w:rFonts w:ascii="Times New Roman" w:eastAsia="Times New Roman" w:hAnsi="Times New Roman" w:cs="Times New Roman"/>
          <w:color w:val="000000"/>
          <w:sz w:val="28"/>
          <w:szCs w:val="28"/>
          <w:lang w:eastAsia="uk-UA"/>
        </w:rPr>
      </w:pPr>
      <w:r w:rsidRPr="006E379E">
        <w:rPr>
          <w:rFonts w:ascii="Times New Roman" w:eastAsia="Times New Roman" w:hAnsi="Times New Roman" w:cs="Times New Roman"/>
          <w:color w:val="000000"/>
          <w:sz w:val="28"/>
          <w:szCs w:val="28"/>
          <w:lang w:eastAsia="uk-UA"/>
        </w:rPr>
        <w:t>Вони роками можуть зберігати життєздатність, перебуваючи у висушеному стані.</w:t>
      </w:r>
    </w:p>
    <w:p w:rsidR="006E379E" w:rsidRPr="006E379E" w:rsidRDefault="006E379E" w:rsidP="00007092">
      <w:pPr>
        <w:spacing w:after="0" w:line="360" w:lineRule="auto"/>
        <w:ind w:firstLine="748"/>
        <w:jc w:val="both"/>
        <w:rPr>
          <w:rFonts w:ascii="Times New Roman" w:eastAsia="Times New Roman" w:hAnsi="Times New Roman" w:cs="Times New Roman"/>
          <w:color w:val="000000"/>
          <w:sz w:val="28"/>
          <w:szCs w:val="28"/>
          <w:lang w:eastAsia="uk-UA"/>
        </w:rPr>
      </w:pPr>
      <w:r w:rsidRPr="006E379E">
        <w:rPr>
          <w:rFonts w:ascii="Times New Roman" w:eastAsia="Times New Roman" w:hAnsi="Times New Roman" w:cs="Times New Roman"/>
          <w:color w:val="000000"/>
          <w:sz w:val="28"/>
          <w:szCs w:val="28"/>
          <w:lang w:eastAsia="uk-UA"/>
        </w:rPr>
        <w:t xml:space="preserve">Численні мохи на півночі нашої планети є головними складовими рослинних угруповань тундри. Клімат тундри, хоч і суворий, але набагато м’якший, ніж антарктичний. (А мохи живуть і там!) І хоча середньорічна температура тут нижча за нуль, величезні простори тундри вкриті карликовими деревцями, лишайниками й мохами. Тундровою рослинністю харчуються північні олені та гризуни лемінги. Величезна кількість мохоподібних характерна і для тропічних областей. Тут, високо в горах, на висоті більше 3000 м над рівнем моря розташований особливий пояс високогірних лісів, який називають поясом мохових лісів. В Україні сфагнові мохи поширені на Поліссі, а в Черкаській області — поблизу річки Тясмин, в </w:t>
      </w:r>
      <w:proofErr w:type="spellStart"/>
      <w:r w:rsidRPr="006E379E">
        <w:rPr>
          <w:rFonts w:ascii="Times New Roman" w:eastAsia="Times New Roman" w:hAnsi="Times New Roman" w:cs="Times New Roman"/>
          <w:color w:val="000000"/>
          <w:sz w:val="28"/>
          <w:szCs w:val="28"/>
          <w:lang w:eastAsia="uk-UA"/>
        </w:rPr>
        <w:t>Ірдино</w:t>
      </w:r>
      <w:proofErr w:type="spellEnd"/>
      <w:r w:rsidRPr="006E379E">
        <w:rPr>
          <w:rFonts w:ascii="Times New Roman" w:eastAsia="Times New Roman" w:hAnsi="Times New Roman" w:cs="Times New Roman"/>
          <w:color w:val="000000"/>
          <w:sz w:val="28"/>
          <w:szCs w:val="28"/>
          <w:lang w:eastAsia="uk-UA"/>
        </w:rPr>
        <w:t>-Тясминській низовині.</w:t>
      </w:r>
    </w:p>
    <w:p w:rsidR="00007092" w:rsidRPr="00007092" w:rsidRDefault="00007092" w:rsidP="00007092">
      <w:pPr>
        <w:spacing w:after="0" w:line="360" w:lineRule="auto"/>
        <w:ind w:firstLine="750"/>
        <w:jc w:val="both"/>
        <w:rPr>
          <w:rFonts w:ascii="Times New Roman" w:eastAsia="Times New Roman" w:hAnsi="Times New Roman" w:cs="Times New Roman"/>
          <w:color w:val="000000"/>
          <w:sz w:val="28"/>
          <w:szCs w:val="28"/>
          <w:lang w:eastAsia="uk-UA"/>
        </w:rPr>
      </w:pPr>
      <w:r w:rsidRPr="00007092">
        <w:rPr>
          <w:rFonts w:ascii="Times New Roman" w:hAnsi="Times New Roman" w:cs="Times New Roman"/>
          <w:color w:val="000000"/>
          <w:sz w:val="28"/>
          <w:szCs w:val="28"/>
        </w:rPr>
        <w:t>Тема. Генеративні органи квіткових рослин</w:t>
      </w:r>
      <w:r w:rsidRPr="00007092">
        <w:rPr>
          <w:rFonts w:ascii="Times New Roman" w:eastAsia="Times New Roman" w:hAnsi="Times New Roman" w:cs="Times New Roman"/>
          <w:color w:val="000000"/>
          <w:sz w:val="28"/>
          <w:szCs w:val="28"/>
          <w:lang w:eastAsia="uk-UA"/>
        </w:rPr>
        <w:t xml:space="preserve">. У </w:t>
      </w:r>
      <w:proofErr w:type="spellStart"/>
      <w:r w:rsidRPr="00007092">
        <w:rPr>
          <w:rFonts w:ascii="Times New Roman" w:eastAsia="Times New Roman" w:hAnsi="Times New Roman" w:cs="Times New Roman"/>
          <w:color w:val="000000"/>
          <w:sz w:val="28"/>
          <w:szCs w:val="28"/>
          <w:lang w:eastAsia="uk-UA"/>
        </w:rPr>
        <w:t>середені</w:t>
      </w:r>
      <w:proofErr w:type="spellEnd"/>
      <w:r w:rsidRPr="00007092">
        <w:rPr>
          <w:rFonts w:ascii="Times New Roman" w:eastAsia="Times New Roman" w:hAnsi="Times New Roman" w:cs="Times New Roman"/>
          <w:color w:val="000000"/>
          <w:sz w:val="28"/>
          <w:szCs w:val="28"/>
          <w:lang w:eastAsia="uk-UA"/>
        </w:rPr>
        <w:t xml:space="preserve"> квіток багатьох рослин температура вища, ніж у навколишньому середовищі, завдяки диханню.</w:t>
      </w:r>
    </w:p>
    <w:p w:rsidR="00007092" w:rsidRPr="00007092" w:rsidRDefault="00007092" w:rsidP="00007092">
      <w:pPr>
        <w:spacing w:after="0" w:line="360" w:lineRule="auto"/>
        <w:ind w:firstLine="750"/>
        <w:jc w:val="both"/>
        <w:rPr>
          <w:rFonts w:ascii="Times New Roman" w:eastAsia="Times New Roman" w:hAnsi="Times New Roman" w:cs="Times New Roman"/>
          <w:color w:val="000000"/>
          <w:sz w:val="28"/>
          <w:szCs w:val="28"/>
          <w:lang w:eastAsia="uk-UA"/>
        </w:rPr>
      </w:pPr>
      <w:r w:rsidRPr="00007092">
        <w:rPr>
          <w:rFonts w:ascii="Times New Roman" w:eastAsia="Times New Roman" w:hAnsi="Times New Roman" w:cs="Times New Roman"/>
          <w:color w:val="000000"/>
          <w:sz w:val="28"/>
          <w:szCs w:val="28"/>
          <w:lang w:eastAsia="uk-UA"/>
        </w:rPr>
        <w:t>- Квітка баобаба – рослини, яку називають восьмим дивом світу, розпускаються і цвітуть тільки одну ніч. Вони запилюються лемурами та кажанами, які ласують їхнім нектаром.</w:t>
      </w:r>
    </w:p>
    <w:p w:rsidR="00007092" w:rsidRPr="00007092" w:rsidRDefault="00007092" w:rsidP="00007092">
      <w:pPr>
        <w:spacing w:after="0" w:line="360" w:lineRule="auto"/>
        <w:ind w:firstLine="750"/>
        <w:jc w:val="both"/>
        <w:rPr>
          <w:rFonts w:ascii="Times New Roman" w:eastAsia="Times New Roman" w:hAnsi="Times New Roman" w:cs="Times New Roman"/>
          <w:color w:val="000000"/>
          <w:sz w:val="28"/>
          <w:szCs w:val="28"/>
          <w:lang w:eastAsia="uk-UA"/>
        </w:rPr>
      </w:pPr>
      <w:r w:rsidRPr="00007092">
        <w:rPr>
          <w:rFonts w:ascii="Times New Roman" w:eastAsia="Times New Roman" w:hAnsi="Times New Roman" w:cs="Times New Roman"/>
          <w:color w:val="000000"/>
          <w:sz w:val="28"/>
          <w:szCs w:val="28"/>
          <w:lang w:eastAsia="uk-UA"/>
        </w:rPr>
        <w:t>- Квітка рослини – паразита рафлезії Арнольді (паразитує на коренях), поширеної в Індонезії, у джунглях острова Суматра, важить майже 10 кг, а її діаметр становить близько 1 метра. Квітконіжка її така коротка, що вона сидить на землі. Знайти цю квітку в лісі можна за запахом, який нагадує запах гнилого м’яса, і роєм мух, яких притягує цей запах.</w:t>
      </w:r>
    </w:p>
    <w:p w:rsidR="00007092" w:rsidRPr="00007092" w:rsidRDefault="00007092" w:rsidP="00007092">
      <w:pPr>
        <w:spacing w:after="0" w:line="360" w:lineRule="auto"/>
        <w:ind w:firstLine="750"/>
        <w:jc w:val="both"/>
        <w:rPr>
          <w:rFonts w:ascii="Times New Roman" w:eastAsia="Times New Roman" w:hAnsi="Times New Roman" w:cs="Times New Roman"/>
          <w:color w:val="000000"/>
          <w:sz w:val="28"/>
          <w:szCs w:val="28"/>
          <w:lang w:eastAsia="uk-UA"/>
        </w:rPr>
      </w:pPr>
      <w:r w:rsidRPr="00007092">
        <w:rPr>
          <w:rFonts w:ascii="Times New Roman" w:eastAsia="Times New Roman" w:hAnsi="Times New Roman" w:cs="Times New Roman"/>
          <w:color w:val="000000"/>
          <w:sz w:val="28"/>
          <w:szCs w:val="28"/>
          <w:lang w:eastAsia="uk-UA"/>
        </w:rPr>
        <w:t xml:space="preserve">- Найменша квітка – це </w:t>
      </w:r>
      <w:proofErr w:type="spellStart"/>
      <w:r w:rsidRPr="00007092">
        <w:rPr>
          <w:rFonts w:ascii="Times New Roman" w:eastAsia="Times New Roman" w:hAnsi="Times New Roman" w:cs="Times New Roman"/>
          <w:color w:val="000000"/>
          <w:sz w:val="28"/>
          <w:szCs w:val="28"/>
          <w:lang w:eastAsia="uk-UA"/>
        </w:rPr>
        <w:t>вольфія</w:t>
      </w:r>
      <w:proofErr w:type="spellEnd"/>
      <w:r w:rsidRPr="00007092">
        <w:rPr>
          <w:rFonts w:ascii="Times New Roman" w:eastAsia="Times New Roman" w:hAnsi="Times New Roman" w:cs="Times New Roman"/>
          <w:color w:val="000000"/>
          <w:sz w:val="28"/>
          <w:szCs w:val="28"/>
          <w:lang w:eastAsia="uk-UA"/>
        </w:rPr>
        <w:t xml:space="preserve"> </w:t>
      </w:r>
      <w:proofErr w:type="spellStart"/>
      <w:r w:rsidRPr="00007092">
        <w:rPr>
          <w:rFonts w:ascii="Times New Roman" w:eastAsia="Times New Roman" w:hAnsi="Times New Roman" w:cs="Times New Roman"/>
          <w:color w:val="000000"/>
          <w:sz w:val="28"/>
          <w:szCs w:val="28"/>
          <w:lang w:eastAsia="uk-UA"/>
        </w:rPr>
        <w:t>безкоренева</w:t>
      </w:r>
      <w:proofErr w:type="spellEnd"/>
      <w:r w:rsidRPr="00007092">
        <w:rPr>
          <w:rFonts w:ascii="Times New Roman" w:eastAsia="Times New Roman" w:hAnsi="Times New Roman" w:cs="Times New Roman"/>
          <w:color w:val="000000"/>
          <w:sz w:val="28"/>
          <w:szCs w:val="28"/>
          <w:lang w:eastAsia="uk-UA"/>
        </w:rPr>
        <w:t xml:space="preserve">, яка є найдрібнішою серед усіх вищих на Землі. Квітки в неї одностатеві, тіло має вигляд зеленої пластинки, корені відсутні. Вона дуже </w:t>
      </w:r>
      <w:proofErr w:type="spellStart"/>
      <w:r w:rsidRPr="00007092">
        <w:rPr>
          <w:rFonts w:ascii="Times New Roman" w:eastAsia="Times New Roman" w:hAnsi="Times New Roman" w:cs="Times New Roman"/>
          <w:color w:val="000000"/>
          <w:sz w:val="28"/>
          <w:szCs w:val="28"/>
          <w:lang w:eastAsia="uk-UA"/>
        </w:rPr>
        <w:t>рідко</w:t>
      </w:r>
      <w:proofErr w:type="spellEnd"/>
      <w:r w:rsidRPr="00007092">
        <w:rPr>
          <w:rFonts w:ascii="Times New Roman" w:eastAsia="Times New Roman" w:hAnsi="Times New Roman" w:cs="Times New Roman"/>
          <w:color w:val="000000"/>
          <w:sz w:val="28"/>
          <w:szCs w:val="28"/>
          <w:lang w:eastAsia="uk-UA"/>
        </w:rPr>
        <w:t xml:space="preserve"> цвіте, розмножується вегетативно. </w:t>
      </w:r>
      <w:proofErr w:type="spellStart"/>
      <w:r w:rsidRPr="00007092">
        <w:rPr>
          <w:rFonts w:ascii="Times New Roman" w:eastAsia="Times New Roman" w:hAnsi="Times New Roman" w:cs="Times New Roman"/>
          <w:color w:val="000000"/>
          <w:sz w:val="28"/>
          <w:szCs w:val="28"/>
          <w:lang w:eastAsia="uk-UA"/>
        </w:rPr>
        <w:t>Вольфія</w:t>
      </w:r>
      <w:proofErr w:type="spellEnd"/>
      <w:r w:rsidRPr="00007092">
        <w:rPr>
          <w:rFonts w:ascii="Times New Roman" w:eastAsia="Times New Roman" w:hAnsi="Times New Roman" w:cs="Times New Roman"/>
          <w:color w:val="000000"/>
          <w:sz w:val="28"/>
          <w:szCs w:val="28"/>
          <w:lang w:eastAsia="uk-UA"/>
        </w:rPr>
        <w:t xml:space="preserve"> – близька родичка ряски й нерідко </w:t>
      </w:r>
      <w:proofErr w:type="spellStart"/>
      <w:r w:rsidRPr="00007092">
        <w:rPr>
          <w:rFonts w:ascii="Times New Roman" w:eastAsia="Times New Roman" w:hAnsi="Times New Roman" w:cs="Times New Roman"/>
          <w:color w:val="000000"/>
          <w:sz w:val="28"/>
          <w:szCs w:val="28"/>
          <w:lang w:eastAsia="uk-UA"/>
        </w:rPr>
        <w:t>трапляєтьсянеподалік</w:t>
      </w:r>
      <w:proofErr w:type="spellEnd"/>
      <w:r w:rsidRPr="00007092">
        <w:rPr>
          <w:rFonts w:ascii="Times New Roman" w:eastAsia="Times New Roman" w:hAnsi="Times New Roman" w:cs="Times New Roman"/>
          <w:color w:val="000000"/>
          <w:sz w:val="28"/>
          <w:szCs w:val="28"/>
          <w:lang w:eastAsia="uk-UA"/>
        </w:rPr>
        <w:t xml:space="preserve"> від неї</w:t>
      </w:r>
    </w:p>
    <w:p w:rsidR="00007092" w:rsidRPr="00007092" w:rsidRDefault="00007092" w:rsidP="00007092">
      <w:pPr>
        <w:spacing w:after="0" w:line="360" w:lineRule="auto"/>
        <w:ind w:firstLine="750"/>
        <w:jc w:val="both"/>
        <w:rPr>
          <w:rFonts w:ascii="Times New Roman" w:eastAsia="Times New Roman" w:hAnsi="Times New Roman" w:cs="Times New Roman"/>
          <w:color w:val="000000"/>
          <w:sz w:val="28"/>
          <w:szCs w:val="28"/>
          <w:lang w:eastAsia="uk-UA"/>
        </w:rPr>
      </w:pPr>
      <w:r w:rsidRPr="00007092">
        <w:rPr>
          <w:rFonts w:ascii="Times New Roman" w:eastAsia="Times New Roman" w:hAnsi="Times New Roman" w:cs="Times New Roman"/>
          <w:color w:val="000000"/>
          <w:sz w:val="28"/>
          <w:szCs w:val="28"/>
          <w:lang w:eastAsia="uk-UA"/>
        </w:rPr>
        <w:lastRenderedPageBreak/>
        <w:t xml:space="preserve">- Різноманітне забарвлення квіток зумовлене пігментами, найважливіше місце серед яких належить </w:t>
      </w:r>
      <w:proofErr w:type="spellStart"/>
      <w:r w:rsidRPr="00007092">
        <w:rPr>
          <w:rFonts w:ascii="Times New Roman" w:eastAsia="Times New Roman" w:hAnsi="Times New Roman" w:cs="Times New Roman"/>
          <w:color w:val="000000"/>
          <w:sz w:val="28"/>
          <w:szCs w:val="28"/>
          <w:lang w:eastAsia="uk-UA"/>
        </w:rPr>
        <w:t>антоціанам</w:t>
      </w:r>
      <w:proofErr w:type="spellEnd"/>
      <w:r w:rsidRPr="00007092">
        <w:rPr>
          <w:rFonts w:ascii="Times New Roman" w:eastAsia="Times New Roman" w:hAnsi="Times New Roman" w:cs="Times New Roman"/>
          <w:color w:val="000000"/>
          <w:sz w:val="28"/>
          <w:szCs w:val="28"/>
          <w:lang w:eastAsia="uk-UA"/>
        </w:rPr>
        <w:t>. Під такою назвою поєднуються хімічні речовини синього, фіалкового, червоного кольорів. Білий колір у рослин зумовлений відсутністю пігментів і наявністю в пелюстках дрібних повітряних порожнин, від яких відбиваються промені сонячного світла.</w:t>
      </w:r>
    </w:p>
    <w:p w:rsidR="00C276CA" w:rsidRPr="00007092" w:rsidRDefault="00C276CA" w:rsidP="00007092">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p>
    <w:p w:rsidR="00124FEB" w:rsidRPr="00C276CA" w:rsidRDefault="00124FEB" w:rsidP="00124FEB">
      <w:pPr>
        <w:spacing w:after="0" w:line="360" w:lineRule="auto"/>
        <w:ind w:firstLine="748"/>
        <w:jc w:val="both"/>
        <w:rPr>
          <w:rFonts w:ascii="Times New Roman" w:eastAsia="Times New Roman" w:hAnsi="Times New Roman" w:cs="Times New Roman"/>
          <w:i/>
          <w:color w:val="000000"/>
          <w:sz w:val="28"/>
          <w:szCs w:val="28"/>
          <w:u w:val="single"/>
          <w:lang w:eastAsia="uk-UA"/>
        </w:rPr>
      </w:pPr>
      <w:r w:rsidRPr="00124FEB">
        <w:rPr>
          <w:rFonts w:ascii="Times New Roman" w:eastAsia="Times New Roman" w:hAnsi="Times New Roman" w:cs="Times New Roman"/>
          <w:b/>
          <w:color w:val="000000"/>
          <w:sz w:val="28"/>
          <w:szCs w:val="28"/>
          <w:lang w:eastAsia="uk-UA"/>
        </w:rPr>
        <w:t xml:space="preserve">Прийом «Обговорення байки». </w:t>
      </w:r>
      <w:r w:rsidR="007F21F6" w:rsidRPr="00C276CA">
        <w:rPr>
          <w:rFonts w:ascii="Times New Roman" w:eastAsia="Times New Roman" w:hAnsi="Times New Roman" w:cs="Times New Roman"/>
          <w:i/>
          <w:color w:val="000000"/>
          <w:sz w:val="28"/>
          <w:szCs w:val="28"/>
          <w:u w:val="single"/>
          <w:lang w:eastAsia="uk-UA"/>
        </w:rPr>
        <w:t>Тема: Органи рослин, їх функці</w:t>
      </w:r>
      <w:r w:rsidRPr="00C276CA">
        <w:rPr>
          <w:rFonts w:ascii="Times New Roman" w:eastAsia="Times New Roman" w:hAnsi="Times New Roman" w:cs="Times New Roman"/>
          <w:i/>
          <w:color w:val="000000"/>
          <w:sz w:val="28"/>
          <w:szCs w:val="28"/>
          <w:u w:val="single"/>
          <w:lang w:eastAsia="uk-UA"/>
        </w:rPr>
        <w:t>ї. Загальний план будови рослин.</w:t>
      </w:r>
    </w:p>
    <w:p w:rsidR="00124FEB" w:rsidRPr="00124FEB" w:rsidRDefault="007F21F6"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 xml:space="preserve">У літній день, хороший та ясний, </w:t>
      </w:r>
    </w:p>
    <w:p w:rsidR="00124FEB" w:rsidRPr="00124FEB" w:rsidRDefault="007F21F6"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 xml:space="preserve">Розкинувши далеко тінь у полі, </w:t>
      </w:r>
    </w:p>
    <w:p w:rsidR="00124FEB" w:rsidRPr="00124FEB" w:rsidRDefault="007F21F6"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 xml:space="preserve">Пишалися Листки на дубі широкочолім </w:t>
      </w:r>
    </w:p>
    <w:p w:rsidR="007F21F6" w:rsidRPr="00124FEB" w:rsidRDefault="007F21F6"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Життям розкішним та значним.</w:t>
      </w:r>
    </w:p>
    <w:p w:rsidR="00124FEB" w:rsidRPr="00124FEB" w:rsidRDefault="007F21F6"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 xml:space="preserve">І з вітром-ласкавцем гордяче шепотіли </w:t>
      </w:r>
    </w:p>
    <w:p w:rsidR="007F21F6" w:rsidRPr="00124FEB" w:rsidRDefault="007F21F6"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Про гущину, про свої ярі сили.</w:t>
      </w:r>
    </w:p>
    <w:p w:rsidR="00124FEB" w:rsidRPr="00124FEB" w:rsidRDefault="00124FEB"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 xml:space="preserve">«По правді, ми </w:t>
      </w:r>
      <w:proofErr w:type="spellStart"/>
      <w:r w:rsidRPr="00124FEB">
        <w:rPr>
          <w:rFonts w:ascii="Times New Roman" w:eastAsia="Times New Roman" w:hAnsi="Times New Roman" w:cs="Times New Roman"/>
          <w:color w:val="000000"/>
          <w:sz w:val="28"/>
          <w:szCs w:val="28"/>
          <w:lang w:eastAsia="uk-UA"/>
        </w:rPr>
        <w:t>даєм</w:t>
      </w:r>
      <w:proofErr w:type="spellEnd"/>
      <w:r w:rsidRPr="00124FEB">
        <w:rPr>
          <w:rFonts w:ascii="Times New Roman" w:eastAsia="Times New Roman" w:hAnsi="Times New Roman" w:cs="Times New Roman"/>
          <w:color w:val="000000"/>
          <w:sz w:val="28"/>
          <w:szCs w:val="28"/>
          <w:lang w:eastAsia="uk-UA"/>
        </w:rPr>
        <w:t xml:space="preserve"> одні Красу усій низовині!</w:t>
      </w:r>
    </w:p>
    <w:p w:rsidR="00124FEB" w:rsidRPr="00124FEB" w:rsidRDefault="00124FEB"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Та через нас, признатись, праве, Це дерево величне й кучеряве!</w:t>
      </w:r>
    </w:p>
    <w:p w:rsidR="00124FEB" w:rsidRPr="00124FEB" w:rsidRDefault="00124FEB"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А що б без Листків рясних З ним сталося?</w:t>
      </w:r>
    </w:p>
    <w:p w:rsidR="00124FEB" w:rsidRPr="00124FEB" w:rsidRDefault="00124FEB"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Та просто сміх і говорить!</w:t>
      </w:r>
    </w:p>
    <w:p w:rsidR="00124FEB" w:rsidRPr="00124FEB" w:rsidRDefault="00124FEB"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Не дуб би вийшов – пнище, Та ще й голісіньке, як днище…</w:t>
      </w:r>
    </w:p>
    <w:p w:rsidR="00124FEB" w:rsidRPr="00124FEB" w:rsidRDefault="00124FEB"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bCs/>
          <w:color w:val="000000"/>
          <w:sz w:val="28"/>
          <w:szCs w:val="28"/>
          <w:lang w:eastAsia="uk-UA"/>
        </w:rPr>
        <w:t>Й похизуватись на не гріх:</w:t>
      </w:r>
    </w:p>
    <w:p w:rsidR="00124FEB" w:rsidRPr="00124FEB" w:rsidRDefault="00124FEB"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Хіба не ми од спеки вівчаря Й прохожого у холодку ховаєм?</w:t>
      </w:r>
    </w:p>
    <w:p w:rsidR="00124FEB" w:rsidRPr="00124FEB" w:rsidRDefault="00124FEB"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 xml:space="preserve">Хіба не ми, коли зійде зоря, Пишнотами </w:t>
      </w:r>
      <w:proofErr w:type="spellStart"/>
      <w:r w:rsidRPr="00124FEB">
        <w:rPr>
          <w:rFonts w:ascii="Times New Roman" w:eastAsia="Times New Roman" w:hAnsi="Times New Roman" w:cs="Times New Roman"/>
          <w:color w:val="000000"/>
          <w:sz w:val="28"/>
          <w:szCs w:val="28"/>
          <w:lang w:eastAsia="uk-UA"/>
        </w:rPr>
        <w:t>дівчаток</w:t>
      </w:r>
      <w:proofErr w:type="spellEnd"/>
      <w:r w:rsidRPr="00124FEB">
        <w:rPr>
          <w:rFonts w:ascii="Times New Roman" w:eastAsia="Times New Roman" w:hAnsi="Times New Roman" w:cs="Times New Roman"/>
          <w:color w:val="000000"/>
          <w:sz w:val="28"/>
          <w:szCs w:val="28"/>
          <w:lang w:eastAsia="uk-UA"/>
        </w:rPr>
        <w:t xml:space="preserve"> </w:t>
      </w:r>
      <w:proofErr w:type="spellStart"/>
      <w:r w:rsidRPr="00124FEB">
        <w:rPr>
          <w:rFonts w:ascii="Times New Roman" w:eastAsia="Times New Roman" w:hAnsi="Times New Roman" w:cs="Times New Roman"/>
          <w:color w:val="000000"/>
          <w:sz w:val="28"/>
          <w:szCs w:val="28"/>
          <w:lang w:eastAsia="uk-UA"/>
        </w:rPr>
        <w:t>привабляєм</w:t>
      </w:r>
      <w:proofErr w:type="spellEnd"/>
      <w:r w:rsidRPr="00124FEB">
        <w:rPr>
          <w:rFonts w:ascii="Times New Roman" w:eastAsia="Times New Roman" w:hAnsi="Times New Roman" w:cs="Times New Roman"/>
          <w:color w:val="000000"/>
          <w:sz w:val="28"/>
          <w:szCs w:val="28"/>
          <w:lang w:eastAsia="uk-UA"/>
        </w:rPr>
        <w:t>?</w:t>
      </w:r>
    </w:p>
    <w:p w:rsidR="00124FEB" w:rsidRPr="00124FEB" w:rsidRDefault="00124FEB"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 xml:space="preserve">Де ж, як не тут, і пізно, і раненько </w:t>
      </w:r>
      <w:proofErr w:type="spellStart"/>
      <w:r w:rsidRPr="00124FEB">
        <w:rPr>
          <w:rFonts w:ascii="Times New Roman" w:eastAsia="Times New Roman" w:hAnsi="Times New Roman" w:cs="Times New Roman"/>
          <w:color w:val="000000"/>
          <w:sz w:val="28"/>
          <w:szCs w:val="28"/>
          <w:lang w:eastAsia="uk-UA"/>
        </w:rPr>
        <w:t>Щебече</w:t>
      </w:r>
      <w:proofErr w:type="spellEnd"/>
      <w:r w:rsidRPr="00124FEB">
        <w:rPr>
          <w:rFonts w:ascii="Times New Roman" w:eastAsia="Times New Roman" w:hAnsi="Times New Roman" w:cs="Times New Roman"/>
          <w:color w:val="000000"/>
          <w:sz w:val="28"/>
          <w:szCs w:val="28"/>
          <w:lang w:eastAsia="uk-UA"/>
        </w:rPr>
        <w:t xml:space="preserve"> любо соловейко?</w:t>
      </w:r>
    </w:p>
    <w:p w:rsidR="00124FEB" w:rsidRPr="00124FEB" w:rsidRDefault="00124FEB"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Та й ти, тихесенький мовлять, по правді нас Не покидаєш і на час !</w:t>
      </w:r>
    </w:p>
    <w:p w:rsidR="00124FEB" w:rsidRPr="00124FEB" w:rsidRDefault="00124FEB"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Здається, слід би й нам хоч раз спасибі дати».</w:t>
      </w:r>
    </w:p>
    <w:p w:rsidR="00124FEB" w:rsidRPr="00124FEB" w:rsidRDefault="00124FEB"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bCs/>
          <w:color w:val="000000"/>
          <w:sz w:val="28"/>
          <w:szCs w:val="28"/>
          <w:lang w:eastAsia="uk-UA"/>
        </w:rPr>
        <w:t>Одмовило щось тихо з- під землі:</w:t>
      </w:r>
    </w:p>
    <w:p w:rsidR="00124FEB" w:rsidRPr="00124FEB" w:rsidRDefault="00124FEB"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 Яка мізерія ще має голос зняти ?</w:t>
      </w:r>
    </w:p>
    <w:p w:rsidR="00124FEB" w:rsidRPr="00124FEB" w:rsidRDefault="00124FEB"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Хто ви і де там поросли, Що сміливо до нас себе зрівняли ?</w:t>
      </w:r>
    </w:p>
    <w:p w:rsidR="00124FEB" w:rsidRPr="00124FEB" w:rsidRDefault="00124FEB"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lastRenderedPageBreak/>
        <w:t>А ми, панове, - грабарі, Що риємось од зірки до зорі Та вас годуємо; невже пак не пізнали?</w:t>
      </w:r>
    </w:p>
    <w:p w:rsidR="00124FEB" w:rsidRPr="00124FEB" w:rsidRDefault="00124FEB"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Ви – Листя, ви – пани, Убралися в розкішні жупани І нас нехтуєте, позбувшись сумління.</w:t>
      </w:r>
    </w:p>
    <w:p w:rsidR="00124FEB" w:rsidRPr="00124FEB" w:rsidRDefault="00124FEB"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А ми – робітники, Коріння.</w:t>
      </w:r>
    </w:p>
    <w:p w:rsidR="00124FEB" w:rsidRPr="00124FEB" w:rsidRDefault="00124FEB"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Пишайтесь же, але шануйте й нас Та пам’ятайте ще часами,</w:t>
      </w:r>
    </w:p>
    <w:p w:rsidR="00124FEB" w:rsidRPr="00124FEB" w:rsidRDefault="00124FEB"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bCs/>
          <w:color w:val="000000"/>
          <w:sz w:val="28"/>
          <w:szCs w:val="28"/>
          <w:lang w:eastAsia="uk-UA"/>
        </w:rPr>
        <w:t>Яка різниця поміж нами:</w:t>
      </w:r>
    </w:p>
    <w:p w:rsidR="00124FEB" w:rsidRPr="00124FEB" w:rsidRDefault="00124FEB"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 xml:space="preserve">Без вас там не яка пеня, Бо й дерево щороку вас </w:t>
      </w:r>
      <w:proofErr w:type="spellStart"/>
      <w:r w:rsidRPr="00124FEB">
        <w:rPr>
          <w:rFonts w:ascii="Times New Roman" w:eastAsia="Times New Roman" w:hAnsi="Times New Roman" w:cs="Times New Roman"/>
          <w:color w:val="000000"/>
          <w:sz w:val="28"/>
          <w:szCs w:val="28"/>
          <w:lang w:eastAsia="uk-UA"/>
        </w:rPr>
        <w:t>міня</w:t>
      </w:r>
      <w:proofErr w:type="spellEnd"/>
      <w:r w:rsidRPr="00124FEB">
        <w:rPr>
          <w:rFonts w:ascii="Times New Roman" w:eastAsia="Times New Roman" w:hAnsi="Times New Roman" w:cs="Times New Roman"/>
          <w:color w:val="000000"/>
          <w:sz w:val="28"/>
          <w:szCs w:val="28"/>
          <w:lang w:eastAsia="uk-UA"/>
        </w:rPr>
        <w:t>.</w:t>
      </w:r>
    </w:p>
    <w:p w:rsidR="00124FEB" w:rsidRPr="00124FEB" w:rsidRDefault="00124FEB"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А от, бува, хоч раз Коли Коріння зів’яне, То вже, напевно, що не стане Ні дерева, ні вас!»</w:t>
      </w:r>
      <w:r>
        <w:rPr>
          <w:rFonts w:ascii="Times New Roman" w:eastAsia="Times New Roman" w:hAnsi="Times New Roman" w:cs="Times New Roman"/>
          <w:color w:val="000000"/>
          <w:sz w:val="28"/>
          <w:szCs w:val="28"/>
          <w:lang w:eastAsia="uk-UA"/>
        </w:rPr>
        <w:t xml:space="preserve"> </w:t>
      </w:r>
      <w:r w:rsidRPr="00124FEB">
        <w:rPr>
          <w:rFonts w:ascii="Times New Roman" w:eastAsia="Times New Roman" w:hAnsi="Times New Roman" w:cs="Times New Roman"/>
          <w:color w:val="000000"/>
          <w:sz w:val="28"/>
          <w:szCs w:val="28"/>
          <w:lang w:eastAsia="uk-UA"/>
        </w:rPr>
        <w:t>(М. Старицький)</w:t>
      </w:r>
    </w:p>
    <w:p w:rsidR="00124FEB" w:rsidRDefault="00124FEB" w:rsidP="00124FEB">
      <w:pPr>
        <w:spacing w:after="0" w:line="360" w:lineRule="auto"/>
        <w:ind w:firstLine="748"/>
        <w:jc w:val="both"/>
        <w:rPr>
          <w:rFonts w:ascii="Times New Roman" w:eastAsia="Times New Roman" w:hAnsi="Times New Roman" w:cs="Times New Roman"/>
          <w:color w:val="000000"/>
          <w:sz w:val="28"/>
          <w:szCs w:val="28"/>
          <w:lang w:eastAsia="uk-UA"/>
        </w:rPr>
      </w:pPr>
      <w:r w:rsidRPr="00124FEB">
        <w:rPr>
          <w:rFonts w:ascii="Times New Roman" w:eastAsia="Times New Roman" w:hAnsi="Times New Roman" w:cs="Times New Roman"/>
          <w:color w:val="000000"/>
          <w:sz w:val="28"/>
          <w:szCs w:val="28"/>
          <w:lang w:eastAsia="uk-UA"/>
        </w:rPr>
        <w:t>- Хто має рацію – коріння чи листки? Чому ви так вважаєте ? Хто кому має дякувати і чому ?</w:t>
      </w:r>
    </w:p>
    <w:p w:rsidR="004E43C8" w:rsidRPr="00124FEB" w:rsidRDefault="004E43C8" w:rsidP="00124FEB">
      <w:pPr>
        <w:spacing w:after="0" w:line="360" w:lineRule="auto"/>
        <w:ind w:firstLine="748"/>
        <w:jc w:val="both"/>
        <w:rPr>
          <w:rFonts w:ascii="Times New Roman" w:eastAsia="Times New Roman" w:hAnsi="Times New Roman" w:cs="Times New Roman"/>
          <w:color w:val="000000"/>
          <w:sz w:val="28"/>
          <w:szCs w:val="28"/>
          <w:lang w:eastAsia="uk-UA"/>
        </w:rPr>
      </w:pPr>
    </w:p>
    <w:p w:rsidR="00656001" w:rsidRPr="0091354B" w:rsidRDefault="00656001" w:rsidP="00656001">
      <w:pPr>
        <w:spacing w:after="0" w:line="360" w:lineRule="auto"/>
        <w:ind w:firstLine="750"/>
        <w:jc w:val="both"/>
        <w:rPr>
          <w:rFonts w:ascii="Times New Roman" w:eastAsia="Times New Roman" w:hAnsi="Times New Roman" w:cs="Times New Roman"/>
          <w:i/>
          <w:color w:val="000000"/>
          <w:sz w:val="28"/>
          <w:szCs w:val="28"/>
          <w:u w:val="single"/>
          <w:lang w:eastAsia="uk-UA"/>
        </w:rPr>
      </w:pPr>
      <w:r w:rsidRPr="00656001">
        <w:rPr>
          <w:rFonts w:ascii="Times New Roman" w:eastAsia="Times New Roman" w:hAnsi="Times New Roman" w:cs="Times New Roman"/>
          <w:b/>
          <w:color w:val="000000"/>
          <w:sz w:val="28"/>
          <w:szCs w:val="28"/>
          <w:lang w:eastAsia="uk-UA"/>
        </w:rPr>
        <w:t>Використання легенд</w:t>
      </w:r>
      <w:r w:rsidRPr="00656001">
        <w:rPr>
          <w:rFonts w:ascii="Times New Roman" w:eastAsia="Times New Roman" w:hAnsi="Times New Roman" w:cs="Times New Roman"/>
          <w:color w:val="000000"/>
          <w:sz w:val="28"/>
          <w:szCs w:val="28"/>
          <w:lang w:eastAsia="uk-UA"/>
        </w:rPr>
        <w:t xml:space="preserve">. </w:t>
      </w:r>
      <w:r w:rsidRPr="0091354B">
        <w:rPr>
          <w:rFonts w:ascii="Times New Roman" w:eastAsia="Times New Roman" w:hAnsi="Times New Roman" w:cs="Times New Roman"/>
          <w:i/>
          <w:color w:val="000000"/>
          <w:sz w:val="28"/>
          <w:szCs w:val="28"/>
          <w:u w:val="single"/>
          <w:lang w:eastAsia="uk-UA"/>
        </w:rPr>
        <w:t>Подумайте над запитанням: Чому хвойні дерева не скидають на зиму свого листя?</w:t>
      </w:r>
    </w:p>
    <w:p w:rsidR="00656001" w:rsidRPr="00656001" w:rsidRDefault="00656001" w:rsidP="00656001">
      <w:pPr>
        <w:spacing w:after="0" w:line="360" w:lineRule="auto"/>
        <w:ind w:firstLine="750"/>
        <w:jc w:val="both"/>
        <w:rPr>
          <w:rFonts w:ascii="Times New Roman" w:eastAsia="Times New Roman" w:hAnsi="Times New Roman" w:cs="Times New Roman"/>
          <w:color w:val="000000"/>
          <w:sz w:val="28"/>
          <w:szCs w:val="28"/>
          <w:lang w:eastAsia="uk-UA"/>
        </w:rPr>
      </w:pPr>
      <w:r w:rsidRPr="00656001">
        <w:rPr>
          <w:rFonts w:ascii="Times New Roman" w:eastAsia="Times New Roman" w:hAnsi="Times New Roman" w:cs="Times New Roman"/>
          <w:color w:val="000000"/>
          <w:sz w:val="28"/>
          <w:szCs w:val="28"/>
          <w:lang w:eastAsia="uk-UA"/>
        </w:rPr>
        <w:t>Було це під осінь, давним-давно. Пташки відлітали у вирій, де завжди тепло, зелено і досить поживи. Одна пташка скалічила собі крило і не могла відлетіти.</w:t>
      </w:r>
    </w:p>
    <w:p w:rsidR="00656001" w:rsidRPr="00656001" w:rsidRDefault="00656001" w:rsidP="00656001">
      <w:pPr>
        <w:spacing w:after="0" w:line="360" w:lineRule="auto"/>
        <w:ind w:firstLine="750"/>
        <w:jc w:val="both"/>
        <w:rPr>
          <w:rFonts w:ascii="Times New Roman" w:eastAsia="Times New Roman" w:hAnsi="Times New Roman" w:cs="Times New Roman"/>
          <w:color w:val="000000"/>
          <w:sz w:val="28"/>
          <w:szCs w:val="28"/>
          <w:lang w:eastAsia="uk-UA"/>
        </w:rPr>
      </w:pPr>
      <w:r w:rsidRPr="00656001">
        <w:rPr>
          <w:rFonts w:ascii="Times New Roman" w:eastAsia="Times New Roman" w:hAnsi="Times New Roman" w:cs="Times New Roman"/>
          <w:color w:val="000000"/>
          <w:sz w:val="28"/>
          <w:szCs w:val="28"/>
          <w:lang w:eastAsia="uk-UA"/>
        </w:rPr>
        <w:t xml:space="preserve">Вона залишилась одна і мусила </w:t>
      </w:r>
      <w:proofErr w:type="spellStart"/>
      <w:r w:rsidRPr="00656001">
        <w:rPr>
          <w:rFonts w:ascii="Times New Roman" w:eastAsia="Times New Roman" w:hAnsi="Times New Roman" w:cs="Times New Roman"/>
          <w:color w:val="000000"/>
          <w:sz w:val="28"/>
          <w:szCs w:val="28"/>
          <w:lang w:eastAsia="uk-UA"/>
        </w:rPr>
        <w:t>перебути</w:t>
      </w:r>
      <w:proofErr w:type="spellEnd"/>
      <w:r w:rsidRPr="00656001">
        <w:rPr>
          <w:rFonts w:ascii="Times New Roman" w:eastAsia="Times New Roman" w:hAnsi="Times New Roman" w:cs="Times New Roman"/>
          <w:color w:val="000000"/>
          <w:sz w:val="28"/>
          <w:szCs w:val="28"/>
          <w:lang w:eastAsia="uk-UA"/>
        </w:rPr>
        <w:t xml:space="preserve"> зиму в рідному краї.</w:t>
      </w:r>
    </w:p>
    <w:p w:rsidR="00656001" w:rsidRPr="00656001" w:rsidRDefault="00656001" w:rsidP="00656001">
      <w:pPr>
        <w:spacing w:after="0" w:line="360" w:lineRule="auto"/>
        <w:ind w:firstLine="750"/>
        <w:jc w:val="both"/>
        <w:rPr>
          <w:rFonts w:ascii="Times New Roman" w:eastAsia="Times New Roman" w:hAnsi="Times New Roman" w:cs="Times New Roman"/>
          <w:color w:val="000000"/>
          <w:sz w:val="28"/>
          <w:szCs w:val="28"/>
          <w:lang w:eastAsia="uk-UA"/>
        </w:rPr>
      </w:pPr>
      <w:r w:rsidRPr="00656001">
        <w:rPr>
          <w:rFonts w:ascii="Times New Roman" w:eastAsia="Times New Roman" w:hAnsi="Times New Roman" w:cs="Times New Roman"/>
          <w:color w:val="000000"/>
          <w:sz w:val="28"/>
          <w:szCs w:val="28"/>
          <w:lang w:eastAsia="uk-UA"/>
        </w:rPr>
        <w:t>- Найкраще мені буде в лісі, — подумала пташка. — Деревина має гарне, густе листя, допоможе мені й дасть пораду. Коли випаде сніг і притисне мороз. Спершу вона звернулась до берези. Прекрасно березо, у мене зламане крило, дозволь мені оселитися у твоїх гілочках, щоб почекати, доки мої подружки повернуться з теплого краю.</w:t>
      </w:r>
    </w:p>
    <w:p w:rsidR="00656001" w:rsidRPr="00656001" w:rsidRDefault="00656001" w:rsidP="00656001">
      <w:pPr>
        <w:spacing w:after="0" w:line="360" w:lineRule="auto"/>
        <w:ind w:firstLine="750"/>
        <w:jc w:val="both"/>
        <w:rPr>
          <w:rFonts w:ascii="Times New Roman" w:eastAsia="Times New Roman" w:hAnsi="Times New Roman" w:cs="Times New Roman"/>
          <w:color w:val="000000"/>
          <w:sz w:val="28"/>
          <w:szCs w:val="28"/>
          <w:lang w:eastAsia="uk-UA"/>
        </w:rPr>
      </w:pPr>
      <w:r w:rsidRPr="00656001">
        <w:rPr>
          <w:rFonts w:ascii="Times New Roman" w:eastAsia="Times New Roman" w:hAnsi="Times New Roman" w:cs="Times New Roman"/>
          <w:color w:val="000000"/>
          <w:sz w:val="28"/>
          <w:szCs w:val="28"/>
          <w:lang w:eastAsia="uk-UA"/>
        </w:rPr>
        <w:t xml:space="preserve">- Ні, — відповіла береза. Ми </w:t>
      </w:r>
      <w:proofErr w:type="spellStart"/>
      <w:r w:rsidRPr="00656001">
        <w:rPr>
          <w:rFonts w:ascii="Times New Roman" w:eastAsia="Times New Roman" w:hAnsi="Times New Roman" w:cs="Times New Roman"/>
          <w:color w:val="000000"/>
          <w:sz w:val="28"/>
          <w:szCs w:val="28"/>
          <w:lang w:eastAsia="uk-UA"/>
        </w:rPr>
        <w:t>туг</w:t>
      </w:r>
      <w:proofErr w:type="spellEnd"/>
      <w:r w:rsidRPr="00656001">
        <w:rPr>
          <w:rFonts w:ascii="Times New Roman" w:eastAsia="Times New Roman" w:hAnsi="Times New Roman" w:cs="Times New Roman"/>
          <w:color w:val="000000"/>
          <w:sz w:val="28"/>
          <w:szCs w:val="28"/>
          <w:lang w:eastAsia="uk-UA"/>
        </w:rPr>
        <w:t xml:space="preserve"> у лісі маємо своїх лісових пташок, яким мусимо допомагати.</w:t>
      </w:r>
    </w:p>
    <w:p w:rsidR="00656001" w:rsidRPr="00656001" w:rsidRDefault="00656001" w:rsidP="00656001">
      <w:pPr>
        <w:spacing w:after="0" w:line="360" w:lineRule="auto"/>
        <w:ind w:firstLine="750"/>
        <w:jc w:val="both"/>
        <w:rPr>
          <w:rFonts w:ascii="Times New Roman" w:eastAsia="Times New Roman" w:hAnsi="Times New Roman" w:cs="Times New Roman"/>
          <w:color w:val="000000"/>
          <w:sz w:val="28"/>
          <w:szCs w:val="28"/>
          <w:lang w:eastAsia="uk-UA"/>
        </w:rPr>
      </w:pPr>
      <w:r w:rsidRPr="00656001">
        <w:rPr>
          <w:rFonts w:ascii="Times New Roman" w:eastAsia="Times New Roman" w:hAnsi="Times New Roman" w:cs="Times New Roman"/>
          <w:color w:val="000000"/>
          <w:sz w:val="28"/>
          <w:szCs w:val="28"/>
          <w:lang w:eastAsia="uk-UA"/>
        </w:rPr>
        <w:t xml:space="preserve">Полетіла пташка до </w:t>
      </w:r>
      <w:proofErr w:type="spellStart"/>
      <w:r w:rsidRPr="00656001">
        <w:rPr>
          <w:rFonts w:ascii="Times New Roman" w:eastAsia="Times New Roman" w:hAnsi="Times New Roman" w:cs="Times New Roman"/>
          <w:color w:val="000000"/>
          <w:sz w:val="28"/>
          <w:szCs w:val="28"/>
          <w:lang w:eastAsia="uk-UA"/>
        </w:rPr>
        <w:t>дуба</w:t>
      </w:r>
      <w:proofErr w:type="spellEnd"/>
      <w:r w:rsidRPr="00656001">
        <w:rPr>
          <w:rFonts w:ascii="Times New Roman" w:eastAsia="Times New Roman" w:hAnsi="Times New Roman" w:cs="Times New Roman"/>
          <w:color w:val="000000"/>
          <w:sz w:val="28"/>
          <w:szCs w:val="28"/>
          <w:lang w:eastAsia="uk-UA"/>
        </w:rPr>
        <w:t xml:space="preserve"> і просить про допомогу. Дуб спровадив її, адже боявся, що вона поклює його жолуді.</w:t>
      </w:r>
    </w:p>
    <w:p w:rsidR="00656001" w:rsidRPr="00656001" w:rsidRDefault="00656001" w:rsidP="00656001">
      <w:pPr>
        <w:spacing w:after="0" w:line="360" w:lineRule="auto"/>
        <w:ind w:firstLine="750"/>
        <w:jc w:val="both"/>
        <w:rPr>
          <w:rFonts w:ascii="Times New Roman" w:eastAsia="Times New Roman" w:hAnsi="Times New Roman" w:cs="Times New Roman"/>
          <w:color w:val="000000"/>
          <w:sz w:val="28"/>
          <w:szCs w:val="28"/>
          <w:lang w:eastAsia="uk-UA"/>
        </w:rPr>
      </w:pPr>
      <w:r w:rsidRPr="00656001">
        <w:rPr>
          <w:rFonts w:ascii="Times New Roman" w:eastAsia="Times New Roman" w:hAnsi="Times New Roman" w:cs="Times New Roman"/>
          <w:bCs/>
          <w:color w:val="000000"/>
          <w:sz w:val="28"/>
          <w:szCs w:val="28"/>
          <w:lang w:eastAsia="uk-UA"/>
        </w:rPr>
        <w:lastRenderedPageBreak/>
        <w:t>Просила пташка бука, граба, ліщину, але вони також не прийняли її під свій захист. Зажурилася вона і вирішила піднятися в гори. Аж тут почула голос:</w:t>
      </w:r>
    </w:p>
    <w:p w:rsidR="00656001" w:rsidRPr="00656001" w:rsidRDefault="00656001" w:rsidP="00656001">
      <w:pPr>
        <w:spacing w:after="0" w:line="360" w:lineRule="auto"/>
        <w:ind w:firstLine="750"/>
        <w:jc w:val="both"/>
        <w:rPr>
          <w:rFonts w:ascii="Times New Roman" w:eastAsia="Times New Roman" w:hAnsi="Times New Roman" w:cs="Times New Roman"/>
          <w:color w:val="000000"/>
          <w:sz w:val="28"/>
          <w:szCs w:val="28"/>
          <w:lang w:eastAsia="uk-UA"/>
        </w:rPr>
      </w:pPr>
      <w:r w:rsidRPr="00656001">
        <w:rPr>
          <w:rFonts w:ascii="Times New Roman" w:eastAsia="Times New Roman" w:hAnsi="Times New Roman" w:cs="Times New Roman"/>
          <w:color w:val="000000"/>
          <w:sz w:val="28"/>
          <w:szCs w:val="28"/>
          <w:lang w:eastAsia="uk-UA"/>
        </w:rPr>
        <w:t>- Пташечко маленька, куди ти хочеш летіти? — я й сама не знаю куди, голод і холод докучають мені.</w:t>
      </w:r>
    </w:p>
    <w:p w:rsidR="00656001" w:rsidRDefault="00656001" w:rsidP="00656001">
      <w:pPr>
        <w:spacing w:after="0" w:line="360" w:lineRule="auto"/>
        <w:ind w:firstLine="750"/>
        <w:jc w:val="both"/>
        <w:rPr>
          <w:rFonts w:ascii="Times New Roman" w:eastAsia="Times New Roman" w:hAnsi="Times New Roman" w:cs="Times New Roman"/>
          <w:color w:val="000000"/>
          <w:sz w:val="28"/>
          <w:szCs w:val="28"/>
          <w:lang w:eastAsia="uk-UA"/>
        </w:rPr>
      </w:pPr>
      <w:r w:rsidRPr="00656001">
        <w:rPr>
          <w:rFonts w:ascii="Times New Roman" w:eastAsia="Times New Roman" w:hAnsi="Times New Roman" w:cs="Times New Roman"/>
          <w:color w:val="000000"/>
          <w:sz w:val="28"/>
          <w:szCs w:val="28"/>
          <w:lang w:eastAsia="uk-UA"/>
        </w:rPr>
        <w:t>Тоді йди до мене, — сказала молода ялинка. Глянь, ось гілочка, тут буде тепло, можеш сидіти на ній цілу зиму. Я буду захищати тебе від північного вітру. — Можеш і на мене розраховувати, — мовила сосна. Я маю смачне насіннячко. — І я тобі допоможу, — обізвався ялівець, можеш ласувати моїми шишкоягодами. — І моїми теж, — приєднався високий тис. Так і оселилася пташка на гілочках хвойних дерев.</w:t>
      </w:r>
    </w:p>
    <w:p w:rsidR="004E43C8" w:rsidRPr="0091354B" w:rsidRDefault="004E43C8" w:rsidP="0091354B">
      <w:pPr>
        <w:spacing w:after="0" w:line="360" w:lineRule="auto"/>
        <w:ind w:firstLine="748"/>
        <w:jc w:val="both"/>
        <w:rPr>
          <w:rFonts w:ascii="Times New Roman" w:eastAsia="Times New Roman" w:hAnsi="Times New Roman" w:cs="Times New Roman"/>
          <w:color w:val="000000"/>
          <w:sz w:val="28"/>
          <w:szCs w:val="28"/>
          <w:lang w:eastAsia="uk-UA"/>
        </w:rPr>
      </w:pPr>
      <w:r w:rsidRPr="0091354B">
        <w:rPr>
          <w:rFonts w:ascii="Times New Roman" w:eastAsia="Times New Roman" w:hAnsi="Times New Roman" w:cs="Times New Roman"/>
          <w:i/>
          <w:color w:val="000000"/>
          <w:sz w:val="28"/>
          <w:szCs w:val="28"/>
          <w:u w:val="single"/>
          <w:lang w:eastAsia="uk-UA"/>
        </w:rPr>
        <w:t>Троянда – царівна квітів</w:t>
      </w:r>
      <w:r w:rsidRPr="0091354B">
        <w:rPr>
          <w:rFonts w:ascii="Times New Roman" w:eastAsia="Times New Roman" w:hAnsi="Times New Roman" w:cs="Times New Roman"/>
          <w:color w:val="000000"/>
          <w:sz w:val="28"/>
          <w:szCs w:val="28"/>
          <w:lang w:eastAsia="uk-UA"/>
        </w:rPr>
        <w:t xml:space="preserve"> За легендою, що побутує в Ірані, троянда була подарунком самого Аллаха. До Аллаха прийшли якось усі діти Флори, богині рослин, і попросили призначити над ними володаря. Аллах вислухав і призначив володаркою квітів білу троянду з гострими колючками, що оберігають її.</w:t>
      </w:r>
    </w:p>
    <w:p w:rsidR="004E43C8" w:rsidRPr="0091354B" w:rsidRDefault="004E43C8" w:rsidP="0091354B">
      <w:pPr>
        <w:spacing w:after="0" w:line="360" w:lineRule="auto"/>
        <w:ind w:firstLine="748"/>
        <w:jc w:val="both"/>
        <w:rPr>
          <w:rFonts w:ascii="Times New Roman" w:eastAsia="Times New Roman" w:hAnsi="Times New Roman" w:cs="Times New Roman"/>
          <w:color w:val="000000"/>
          <w:sz w:val="28"/>
          <w:szCs w:val="28"/>
          <w:lang w:eastAsia="uk-UA"/>
        </w:rPr>
      </w:pPr>
      <w:r w:rsidRPr="0091354B">
        <w:rPr>
          <w:rFonts w:ascii="Times New Roman" w:eastAsia="Times New Roman" w:hAnsi="Times New Roman" w:cs="Times New Roman"/>
          <w:color w:val="000000"/>
          <w:sz w:val="28"/>
          <w:szCs w:val="28"/>
          <w:lang w:eastAsia="uk-UA"/>
        </w:rPr>
        <w:t xml:space="preserve">Коли соловейко побачив цю нову чарівну царицю квітів, то був так заворожений її красою, що в захопленні </w:t>
      </w:r>
      <w:proofErr w:type="spellStart"/>
      <w:r w:rsidRPr="0091354B">
        <w:rPr>
          <w:rFonts w:ascii="Times New Roman" w:eastAsia="Times New Roman" w:hAnsi="Times New Roman" w:cs="Times New Roman"/>
          <w:color w:val="000000"/>
          <w:sz w:val="28"/>
          <w:szCs w:val="28"/>
          <w:lang w:eastAsia="uk-UA"/>
        </w:rPr>
        <w:t>притис</w:t>
      </w:r>
      <w:proofErr w:type="spellEnd"/>
      <w:r w:rsidRPr="0091354B">
        <w:rPr>
          <w:rFonts w:ascii="Times New Roman" w:eastAsia="Times New Roman" w:hAnsi="Times New Roman" w:cs="Times New Roman"/>
          <w:color w:val="000000"/>
          <w:sz w:val="28"/>
          <w:szCs w:val="28"/>
          <w:lang w:eastAsia="uk-UA"/>
        </w:rPr>
        <w:t xml:space="preserve"> троянду до грудей своїх. Але гострі колючки вп’ялися йому в серце, і яскраво - червона кров зросила собою ніжні пелюстки дивовижної квітки. Ось чому безліч зовнішніх пелюсток </w:t>
      </w:r>
      <w:proofErr w:type="spellStart"/>
      <w:r w:rsidRPr="0091354B">
        <w:rPr>
          <w:rFonts w:ascii="Times New Roman" w:eastAsia="Times New Roman" w:hAnsi="Times New Roman" w:cs="Times New Roman"/>
          <w:color w:val="000000"/>
          <w:sz w:val="28"/>
          <w:szCs w:val="28"/>
          <w:lang w:eastAsia="uk-UA"/>
        </w:rPr>
        <w:t>троянди</w:t>
      </w:r>
      <w:proofErr w:type="spellEnd"/>
      <w:r w:rsidRPr="0091354B">
        <w:rPr>
          <w:rFonts w:ascii="Times New Roman" w:eastAsia="Times New Roman" w:hAnsi="Times New Roman" w:cs="Times New Roman"/>
          <w:color w:val="000000"/>
          <w:sz w:val="28"/>
          <w:szCs w:val="28"/>
          <w:lang w:eastAsia="uk-UA"/>
        </w:rPr>
        <w:t xml:space="preserve"> й досі зберігають рожевий відтінок.</w:t>
      </w:r>
    </w:p>
    <w:p w:rsidR="004E43C8" w:rsidRPr="0091354B" w:rsidRDefault="004E43C8" w:rsidP="0091354B">
      <w:pPr>
        <w:spacing w:after="0" w:line="360" w:lineRule="auto"/>
        <w:ind w:firstLine="748"/>
        <w:jc w:val="both"/>
        <w:rPr>
          <w:rFonts w:ascii="Times New Roman" w:eastAsia="Times New Roman" w:hAnsi="Times New Roman" w:cs="Times New Roman"/>
          <w:color w:val="000000"/>
          <w:sz w:val="28"/>
          <w:szCs w:val="28"/>
          <w:lang w:eastAsia="uk-UA"/>
        </w:rPr>
      </w:pPr>
      <w:r w:rsidRPr="0091354B">
        <w:rPr>
          <w:rFonts w:ascii="Times New Roman" w:eastAsia="Times New Roman" w:hAnsi="Times New Roman" w:cs="Times New Roman"/>
          <w:color w:val="000000"/>
          <w:sz w:val="28"/>
          <w:szCs w:val="28"/>
          <w:lang w:eastAsia="uk-UA"/>
        </w:rPr>
        <w:t>У Греції відома така легенда. Троянда утворилася з білосніжної піни, що покривала тіло Афродіти, коли богиня краси й кохання вийшла з моря після купання. Побачивши на ній прекрасну, як і Афродіта, квітку, боги одразу обприскали її нектаром, котрий і надав троянді дивовижно- чарівного запаху.</w:t>
      </w:r>
    </w:p>
    <w:p w:rsidR="004E43C8" w:rsidRPr="0091354B" w:rsidRDefault="004E43C8" w:rsidP="0091354B">
      <w:pPr>
        <w:spacing w:after="0" w:line="360" w:lineRule="auto"/>
        <w:ind w:firstLine="748"/>
        <w:jc w:val="both"/>
        <w:rPr>
          <w:rFonts w:ascii="Times New Roman" w:eastAsia="Times New Roman" w:hAnsi="Times New Roman" w:cs="Times New Roman"/>
          <w:color w:val="000000"/>
          <w:sz w:val="28"/>
          <w:szCs w:val="28"/>
          <w:lang w:eastAsia="uk-UA"/>
        </w:rPr>
      </w:pPr>
      <w:r w:rsidRPr="0091354B">
        <w:rPr>
          <w:rFonts w:ascii="Times New Roman" w:eastAsia="Times New Roman" w:hAnsi="Times New Roman" w:cs="Times New Roman"/>
          <w:color w:val="000000"/>
          <w:sz w:val="28"/>
          <w:szCs w:val="28"/>
          <w:lang w:eastAsia="uk-UA"/>
        </w:rPr>
        <w:t>Однак нектар, що дарує безсмертя, не дав його троянді, бо деякі боги заздрили квітці. А тому квітка залишилася такою ж смертною, як і всі, хто народжується на Землі.</w:t>
      </w:r>
    </w:p>
    <w:p w:rsidR="004E43C8" w:rsidRPr="0091354B" w:rsidRDefault="004E43C8" w:rsidP="0091354B">
      <w:pPr>
        <w:spacing w:after="0" w:line="360" w:lineRule="auto"/>
        <w:ind w:firstLine="748"/>
        <w:jc w:val="both"/>
        <w:rPr>
          <w:rFonts w:ascii="Times New Roman" w:eastAsia="Times New Roman" w:hAnsi="Times New Roman" w:cs="Times New Roman"/>
          <w:color w:val="000000"/>
          <w:sz w:val="28"/>
          <w:szCs w:val="28"/>
          <w:lang w:eastAsia="uk-UA"/>
        </w:rPr>
      </w:pPr>
      <w:r w:rsidRPr="0091354B">
        <w:rPr>
          <w:rFonts w:ascii="Times New Roman" w:eastAsia="Times New Roman" w:hAnsi="Times New Roman" w:cs="Times New Roman"/>
          <w:color w:val="000000"/>
          <w:sz w:val="28"/>
          <w:szCs w:val="28"/>
          <w:lang w:eastAsia="uk-UA"/>
        </w:rPr>
        <w:t xml:space="preserve">За іншою легендою, троянда своїм походженням завдячує богині полювання Діані. Закохана в Амура, богиня приревнувала його до прекрасної </w:t>
      </w:r>
      <w:r w:rsidRPr="0091354B">
        <w:rPr>
          <w:rFonts w:ascii="Times New Roman" w:eastAsia="Times New Roman" w:hAnsi="Times New Roman" w:cs="Times New Roman"/>
          <w:color w:val="000000"/>
          <w:sz w:val="28"/>
          <w:szCs w:val="28"/>
          <w:lang w:eastAsia="uk-UA"/>
        </w:rPr>
        <w:lastRenderedPageBreak/>
        <w:t>Розалії. Якось одного разу в лихому гніві вона схопила нещасну Розалію, потягла в терновий кущ і, зранивши колючками, позбавила життя.</w:t>
      </w:r>
    </w:p>
    <w:p w:rsidR="004E43C8" w:rsidRPr="0091354B" w:rsidRDefault="004E43C8" w:rsidP="0091354B">
      <w:pPr>
        <w:spacing w:after="0" w:line="360" w:lineRule="auto"/>
        <w:ind w:firstLine="748"/>
        <w:jc w:val="both"/>
        <w:rPr>
          <w:rFonts w:ascii="Times New Roman" w:eastAsia="Times New Roman" w:hAnsi="Times New Roman" w:cs="Times New Roman"/>
          <w:color w:val="000000"/>
          <w:sz w:val="28"/>
          <w:szCs w:val="28"/>
          <w:lang w:eastAsia="uk-UA"/>
        </w:rPr>
      </w:pPr>
      <w:r w:rsidRPr="0091354B">
        <w:rPr>
          <w:rFonts w:ascii="Times New Roman" w:eastAsia="Times New Roman" w:hAnsi="Times New Roman" w:cs="Times New Roman"/>
          <w:color w:val="000000"/>
          <w:sz w:val="28"/>
          <w:szCs w:val="28"/>
          <w:lang w:eastAsia="uk-UA"/>
        </w:rPr>
        <w:t xml:space="preserve">Дізнавшись про тяжку долю коханої, Амур знайшов мертву Розалію й заплакав. Його сльози капали на терен, мов роса, і кущ почав розквітати дивними червоними квітами. Цими квітами були </w:t>
      </w:r>
      <w:proofErr w:type="spellStart"/>
      <w:r w:rsidRPr="0091354B">
        <w:rPr>
          <w:rFonts w:ascii="Times New Roman" w:eastAsia="Times New Roman" w:hAnsi="Times New Roman" w:cs="Times New Roman"/>
          <w:color w:val="000000"/>
          <w:sz w:val="28"/>
          <w:szCs w:val="28"/>
          <w:lang w:eastAsia="uk-UA"/>
        </w:rPr>
        <w:t>троянди</w:t>
      </w:r>
      <w:proofErr w:type="spellEnd"/>
      <w:r w:rsidRPr="0091354B">
        <w:rPr>
          <w:rFonts w:ascii="Times New Roman" w:eastAsia="Times New Roman" w:hAnsi="Times New Roman" w:cs="Times New Roman"/>
          <w:color w:val="000000"/>
          <w:sz w:val="28"/>
          <w:szCs w:val="28"/>
          <w:lang w:eastAsia="uk-UA"/>
        </w:rPr>
        <w:t>.</w:t>
      </w:r>
    </w:p>
    <w:p w:rsidR="0091354B" w:rsidRPr="0091354B" w:rsidRDefault="0091354B" w:rsidP="0091354B">
      <w:pPr>
        <w:spacing w:after="0" w:line="360" w:lineRule="auto"/>
        <w:ind w:firstLine="750"/>
        <w:jc w:val="both"/>
        <w:rPr>
          <w:rFonts w:ascii="Times New Roman" w:eastAsia="Times New Roman" w:hAnsi="Times New Roman" w:cs="Times New Roman"/>
          <w:i/>
          <w:color w:val="000000"/>
          <w:sz w:val="28"/>
          <w:szCs w:val="28"/>
          <w:u w:val="single"/>
          <w:lang w:eastAsia="uk-UA"/>
        </w:rPr>
      </w:pPr>
      <w:r w:rsidRPr="0091354B">
        <w:rPr>
          <w:rFonts w:ascii="Times New Roman" w:eastAsia="Times New Roman" w:hAnsi="Times New Roman" w:cs="Times New Roman"/>
          <w:i/>
          <w:color w:val="000000"/>
          <w:sz w:val="28"/>
          <w:szCs w:val="28"/>
          <w:u w:val="single"/>
          <w:lang w:eastAsia="uk-UA"/>
        </w:rPr>
        <w:t>Тема. Зовнішня будова листка Легенда про баобаб.</w:t>
      </w:r>
    </w:p>
    <w:p w:rsidR="0091354B" w:rsidRPr="0091354B" w:rsidRDefault="0091354B" w:rsidP="0091354B">
      <w:pPr>
        <w:spacing w:after="0" w:line="360" w:lineRule="auto"/>
        <w:ind w:firstLine="750"/>
        <w:jc w:val="both"/>
        <w:rPr>
          <w:rFonts w:ascii="Times New Roman" w:eastAsia="Times New Roman" w:hAnsi="Times New Roman" w:cs="Times New Roman"/>
          <w:color w:val="000000"/>
          <w:sz w:val="28"/>
          <w:szCs w:val="28"/>
          <w:lang w:eastAsia="uk-UA"/>
        </w:rPr>
      </w:pPr>
      <w:r w:rsidRPr="0091354B">
        <w:rPr>
          <w:rFonts w:ascii="Times New Roman" w:eastAsia="Times New Roman" w:hAnsi="Times New Roman" w:cs="Times New Roman"/>
          <w:color w:val="000000"/>
          <w:sz w:val="28"/>
          <w:szCs w:val="28"/>
          <w:lang w:eastAsia="uk-UA"/>
        </w:rPr>
        <w:t>Створив Бог чудове насіння. Посіяв його у вологий ґрунт біля річки.</w:t>
      </w:r>
    </w:p>
    <w:p w:rsidR="0091354B" w:rsidRPr="0091354B" w:rsidRDefault="0091354B" w:rsidP="0091354B">
      <w:pPr>
        <w:spacing w:after="0" w:line="360" w:lineRule="auto"/>
        <w:ind w:firstLine="750"/>
        <w:jc w:val="both"/>
        <w:rPr>
          <w:rFonts w:ascii="Times New Roman" w:eastAsia="Times New Roman" w:hAnsi="Times New Roman" w:cs="Times New Roman"/>
          <w:color w:val="000000"/>
          <w:sz w:val="28"/>
          <w:szCs w:val="28"/>
          <w:lang w:eastAsia="uk-UA"/>
        </w:rPr>
      </w:pPr>
      <w:r w:rsidRPr="0091354B">
        <w:rPr>
          <w:rFonts w:ascii="Times New Roman" w:eastAsia="Times New Roman" w:hAnsi="Times New Roman" w:cs="Times New Roman"/>
          <w:color w:val="000000"/>
          <w:sz w:val="28"/>
          <w:szCs w:val="28"/>
          <w:lang w:eastAsia="uk-UA"/>
        </w:rPr>
        <w:t>Проросло насіння в могутній велетень баобаб. Та не сподобалося дереву місце, де воно росло, і почало жалітися всім поспіль на свою важку долю. Почув це Всевишній і вирішив полегшити життя рослині, зменшити рівень вологості.</w:t>
      </w:r>
    </w:p>
    <w:p w:rsidR="0091354B" w:rsidRPr="0091354B" w:rsidRDefault="0091354B" w:rsidP="0091354B">
      <w:pPr>
        <w:spacing w:after="0" w:line="360" w:lineRule="auto"/>
        <w:ind w:firstLine="750"/>
        <w:jc w:val="both"/>
        <w:rPr>
          <w:rFonts w:ascii="Times New Roman" w:eastAsia="Times New Roman" w:hAnsi="Times New Roman" w:cs="Times New Roman"/>
          <w:color w:val="000000"/>
          <w:sz w:val="28"/>
          <w:szCs w:val="28"/>
          <w:lang w:eastAsia="uk-UA"/>
        </w:rPr>
      </w:pPr>
      <w:r w:rsidRPr="0091354B">
        <w:rPr>
          <w:rFonts w:ascii="Times New Roman" w:eastAsia="Times New Roman" w:hAnsi="Times New Roman" w:cs="Times New Roman"/>
          <w:bCs/>
          <w:color w:val="000000"/>
          <w:sz w:val="28"/>
          <w:szCs w:val="28"/>
          <w:lang w:eastAsia="uk-UA"/>
        </w:rPr>
        <w:t>Пересадив Бог дерево на більш високе місце, але й тут баобабу не подобалося:</w:t>
      </w:r>
      <w:r>
        <w:rPr>
          <w:rFonts w:ascii="Times New Roman" w:eastAsia="Times New Roman" w:hAnsi="Times New Roman" w:cs="Times New Roman"/>
          <w:color w:val="000000"/>
          <w:sz w:val="28"/>
          <w:szCs w:val="28"/>
          <w:lang w:eastAsia="uk-UA"/>
        </w:rPr>
        <w:t xml:space="preserve"> </w:t>
      </w:r>
      <w:r w:rsidRPr="0091354B">
        <w:rPr>
          <w:rFonts w:ascii="Times New Roman" w:eastAsia="Times New Roman" w:hAnsi="Times New Roman" w:cs="Times New Roman"/>
          <w:color w:val="000000"/>
          <w:sz w:val="28"/>
          <w:szCs w:val="28"/>
          <w:lang w:eastAsia="uk-UA"/>
        </w:rPr>
        <w:t>низько, майже нічого не видно навколо. Тоді Бог переніс дерево на високу гору.</w:t>
      </w:r>
    </w:p>
    <w:p w:rsidR="0091354B" w:rsidRPr="0091354B" w:rsidRDefault="0091354B" w:rsidP="0091354B">
      <w:pPr>
        <w:spacing w:after="0" w:line="360" w:lineRule="auto"/>
        <w:ind w:firstLine="750"/>
        <w:jc w:val="both"/>
        <w:rPr>
          <w:rFonts w:ascii="Times New Roman" w:eastAsia="Times New Roman" w:hAnsi="Times New Roman" w:cs="Times New Roman"/>
          <w:color w:val="000000"/>
          <w:sz w:val="28"/>
          <w:szCs w:val="28"/>
          <w:lang w:eastAsia="uk-UA"/>
        </w:rPr>
      </w:pPr>
      <w:r w:rsidRPr="0091354B">
        <w:rPr>
          <w:rFonts w:ascii="Times New Roman" w:eastAsia="Times New Roman" w:hAnsi="Times New Roman" w:cs="Times New Roman"/>
          <w:color w:val="000000"/>
          <w:sz w:val="28"/>
          <w:szCs w:val="28"/>
          <w:lang w:eastAsia="uk-UA"/>
        </w:rPr>
        <w:t>«Ой, що це за життя, — знову стогнав баобаб. — На такій височині, такі вітри, що, того й дивись, усе листя обірвуть. Куди ж мені його сховати?»</w:t>
      </w:r>
    </w:p>
    <w:p w:rsidR="0091354B" w:rsidRPr="0091354B" w:rsidRDefault="0091354B" w:rsidP="0091354B">
      <w:pPr>
        <w:spacing w:after="0" w:line="360" w:lineRule="auto"/>
        <w:ind w:firstLine="750"/>
        <w:jc w:val="both"/>
        <w:rPr>
          <w:rFonts w:ascii="Times New Roman" w:eastAsia="Times New Roman" w:hAnsi="Times New Roman" w:cs="Times New Roman"/>
          <w:color w:val="000000"/>
          <w:sz w:val="28"/>
          <w:szCs w:val="28"/>
          <w:lang w:eastAsia="uk-UA"/>
        </w:rPr>
      </w:pPr>
      <w:r w:rsidRPr="0091354B">
        <w:rPr>
          <w:rFonts w:ascii="Times New Roman" w:eastAsia="Times New Roman" w:hAnsi="Times New Roman" w:cs="Times New Roman"/>
          <w:color w:val="000000"/>
          <w:sz w:val="28"/>
          <w:szCs w:val="28"/>
          <w:lang w:eastAsia="uk-UA"/>
        </w:rPr>
        <w:t>Розгнівався Всевишній і скинув примхливу істоту з гори вниз. Упав баобаб у сухий ґрунт африканських саван, та так міцно вчепився за. землю, щоби не загинути, що й приріс догори коренями. Зрозумів, що Бог розгнівався. З того часу так і кажуть: і росте догори коренями, і листя по півроку немає на ньому.</w:t>
      </w:r>
    </w:p>
    <w:p w:rsidR="0091354B" w:rsidRPr="0091354B" w:rsidRDefault="0091354B" w:rsidP="0091354B">
      <w:pPr>
        <w:spacing w:after="0" w:line="360" w:lineRule="auto"/>
        <w:ind w:firstLine="750"/>
        <w:jc w:val="both"/>
        <w:rPr>
          <w:rFonts w:ascii="Times New Roman" w:eastAsia="Times New Roman" w:hAnsi="Times New Roman" w:cs="Times New Roman"/>
          <w:color w:val="000000"/>
          <w:sz w:val="28"/>
          <w:szCs w:val="28"/>
          <w:lang w:eastAsia="uk-UA"/>
        </w:rPr>
      </w:pPr>
      <w:r w:rsidRPr="0091354B">
        <w:rPr>
          <w:rFonts w:ascii="Times New Roman" w:eastAsia="Times New Roman" w:hAnsi="Times New Roman" w:cs="Times New Roman"/>
          <w:color w:val="000000"/>
          <w:sz w:val="28"/>
          <w:szCs w:val="28"/>
          <w:lang w:eastAsia="uk-UA"/>
        </w:rPr>
        <w:t>Виходить, не завжди слід шукати листя нагорі? Тож давайте дізнаємося, що таке листок і як листя розташоване на стеблі.</w:t>
      </w:r>
    </w:p>
    <w:p w:rsidR="0091354B" w:rsidRPr="0091354B" w:rsidRDefault="0091354B" w:rsidP="0022281F">
      <w:pPr>
        <w:spacing w:after="0" w:line="360" w:lineRule="auto"/>
        <w:ind w:firstLine="748"/>
        <w:jc w:val="both"/>
        <w:rPr>
          <w:rFonts w:ascii="Times New Roman" w:eastAsia="Times New Roman" w:hAnsi="Times New Roman" w:cs="Times New Roman"/>
          <w:color w:val="000000"/>
          <w:sz w:val="28"/>
          <w:szCs w:val="28"/>
          <w:lang w:eastAsia="uk-UA"/>
        </w:rPr>
      </w:pPr>
      <w:r w:rsidRPr="0091354B">
        <w:rPr>
          <w:rFonts w:ascii="Times New Roman" w:eastAsia="Times New Roman" w:hAnsi="Times New Roman" w:cs="Times New Roman"/>
          <w:color w:val="000000"/>
          <w:sz w:val="28"/>
          <w:szCs w:val="28"/>
          <w:lang w:eastAsia="uk-UA"/>
        </w:rPr>
        <w:t>Щоб збудувати другий поверх, треба бути впевненим, що перший досить міцний. Давайте перевіримо, чи міцний наш фундамент щодо вивчених вегетативних органів рослини.</w:t>
      </w:r>
    </w:p>
    <w:p w:rsidR="0022281F" w:rsidRPr="0022281F" w:rsidRDefault="0022281F" w:rsidP="0022281F">
      <w:pPr>
        <w:spacing w:after="0" w:line="360" w:lineRule="auto"/>
        <w:ind w:firstLine="748"/>
        <w:jc w:val="both"/>
        <w:rPr>
          <w:rFonts w:ascii="Times New Roman" w:eastAsia="Times New Roman" w:hAnsi="Times New Roman" w:cs="Times New Roman"/>
          <w:b/>
          <w:color w:val="000000"/>
          <w:sz w:val="28"/>
          <w:szCs w:val="28"/>
          <w:lang w:eastAsia="uk-UA"/>
        </w:rPr>
      </w:pPr>
      <w:r w:rsidRPr="0022281F">
        <w:rPr>
          <w:rFonts w:ascii="Times New Roman" w:eastAsia="Times New Roman" w:hAnsi="Times New Roman" w:cs="Times New Roman"/>
          <w:b/>
          <w:color w:val="000000"/>
          <w:sz w:val="28"/>
          <w:szCs w:val="28"/>
          <w:lang w:eastAsia="uk-UA"/>
        </w:rPr>
        <w:t>Прийом «Конструктор»</w:t>
      </w:r>
    </w:p>
    <w:p w:rsidR="0022281F" w:rsidRPr="0022281F" w:rsidRDefault="0022281F" w:rsidP="0022281F">
      <w:pPr>
        <w:spacing w:after="0" w:line="360" w:lineRule="auto"/>
        <w:ind w:firstLine="748"/>
        <w:jc w:val="both"/>
        <w:rPr>
          <w:rFonts w:ascii="Times New Roman" w:eastAsia="Times New Roman" w:hAnsi="Times New Roman" w:cs="Times New Roman"/>
          <w:color w:val="000000"/>
          <w:sz w:val="28"/>
          <w:szCs w:val="28"/>
          <w:lang w:eastAsia="uk-UA"/>
        </w:rPr>
      </w:pPr>
      <w:r w:rsidRPr="0022281F">
        <w:rPr>
          <w:rFonts w:ascii="Times New Roman" w:eastAsia="Times New Roman" w:hAnsi="Times New Roman" w:cs="Times New Roman"/>
          <w:color w:val="000000"/>
          <w:sz w:val="28"/>
          <w:szCs w:val="28"/>
          <w:lang w:eastAsia="uk-UA"/>
        </w:rPr>
        <w:t xml:space="preserve">На кожному столі лежить аркуш паперу, на якому написано назви органів рослини: корінь, пагін, стебло, листок. Є ще окремі дрібненькі листочки з </w:t>
      </w:r>
      <w:r w:rsidRPr="0022281F">
        <w:rPr>
          <w:rFonts w:ascii="Times New Roman" w:eastAsia="Times New Roman" w:hAnsi="Times New Roman" w:cs="Times New Roman"/>
          <w:color w:val="000000"/>
          <w:sz w:val="28"/>
          <w:szCs w:val="28"/>
          <w:lang w:eastAsia="uk-UA"/>
        </w:rPr>
        <w:lastRenderedPageBreak/>
        <w:t xml:space="preserve">написами видів пагонів, коренів, стебел, їхніх функцій. Учні мають </w:t>
      </w:r>
      <w:proofErr w:type="spellStart"/>
      <w:r w:rsidRPr="0022281F">
        <w:rPr>
          <w:rFonts w:ascii="Times New Roman" w:eastAsia="Times New Roman" w:hAnsi="Times New Roman" w:cs="Times New Roman"/>
          <w:color w:val="000000"/>
          <w:sz w:val="28"/>
          <w:szCs w:val="28"/>
          <w:lang w:eastAsia="uk-UA"/>
        </w:rPr>
        <w:t>скотчем</w:t>
      </w:r>
      <w:proofErr w:type="spellEnd"/>
      <w:r w:rsidRPr="0022281F">
        <w:rPr>
          <w:rFonts w:ascii="Times New Roman" w:eastAsia="Times New Roman" w:hAnsi="Times New Roman" w:cs="Times New Roman"/>
          <w:color w:val="000000"/>
          <w:sz w:val="28"/>
          <w:szCs w:val="28"/>
          <w:lang w:eastAsia="uk-UA"/>
        </w:rPr>
        <w:t xml:space="preserve"> приклеїти ці написи у відповідне місце до потрібного вегетативного </w:t>
      </w:r>
      <w:proofErr w:type="spellStart"/>
      <w:r w:rsidRPr="0022281F">
        <w:rPr>
          <w:rFonts w:ascii="Times New Roman" w:eastAsia="Times New Roman" w:hAnsi="Times New Roman" w:cs="Times New Roman"/>
          <w:color w:val="000000"/>
          <w:sz w:val="28"/>
          <w:szCs w:val="28"/>
          <w:lang w:eastAsia="uk-UA"/>
        </w:rPr>
        <w:t>органа</w:t>
      </w:r>
      <w:proofErr w:type="spellEnd"/>
      <w:r w:rsidRPr="0022281F">
        <w:rPr>
          <w:rFonts w:ascii="Times New Roman" w:eastAsia="Times New Roman" w:hAnsi="Times New Roman" w:cs="Times New Roman"/>
          <w:color w:val="000000"/>
          <w:sz w:val="28"/>
          <w:szCs w:val="28"/>
          <w:lang w:eastAsia="uk-UA"/>
        </w:rPr>
        <w:t>.</w:t>
      </w:r>
    </w:p>
    <w:p w:rsidR="0022281F" w:rsidRPr="0022281F" w:rsidRDefault="0022281F" w:rsidP="0022281F">
      <w:pPr>
        <w:spacing w:after="0" w:line="360" w:lineRule="auto"/>
        <w:ind w:firstLine="748"/>
        <w:jc w:val="both"/>
        <w:rPr>
          <w:rFonts w:ascii="Times New Roman" w:eastAsia="Times New Roman" w:hAnsi="Times New Roman" w:cs="Times New Roman"/>
          <w:color w:val="000000"/>
          <w:sz w:val="28"/>
          <w:szCs w:val="28"/>
          <w:lang w:eastAsia="uk-UA"/>
        </w:rPr>
      </w:pPr>
      <w:r w:rsidRPr="0022281F">
        <w:rPr>
          <w:rFonts w:ascii="Times New Roman" w:eastAsia="Times New Roman" w:hAnsi="Times New Roman" w:cs="Times New Roman"/>
          <w:color w:val="000000"/>
          <w:sz w:val="28"/>
          <w:szCs w:val="28"/>
          <w:lang w:eastAsia="uk-UA"/>
        </w:rPr>
        <w:t>Колонка, присвячена листку, залишається порожньою.</w:t>
      </w:r>
    </w:p>
    <w:p w:rsidR="0022281F" w:rsidRPr="0022281F" w:rsidRDefault="0022281F" w:rsidP="0022281F">
      <w:pPr>
        <w:spacing w:after="0" w:line="360" w:lineRule="auto"/>
        <w:ind w:firstLine="748"/>
        <w:jc w:val="both"/>
        <w:rPr>
          <w:rFonts w:ascii="Times New Roman" w:eastAsia="Times New Roman" w:hAnsi="Times New Roman" w:cs="Times New Roman"/>
          <w:color w:val="000000"/>
          <w:sz w:val="28"/>
          <w:szCs w:val="28"/>
          <w:lang w:eastAsia="uk-UA"/>
        </w:rPr>
      </w:pPr>
      <w:r w:rsidRPr="0022281F">
        <w:rPr>
          <w:rFonts w:ascii="Times New Roman" w:eastAsia="Times New Roman" w:hAnsi="Times New Roman" w:cs="Times New Roman"/>
          <w:color w:val="000000"/>
          <w:sz w:val="28"/>
          <w:szCs w:val="28"/>
          <w:lang w:eastAsia="uk-UA"/>
        </w:rPr>
        <w:t>Хвилина цікавої інформації (розповідь про дивовижні листки)</w:t>
      </w:r>
    </w:p>
    <w:p w:rsidR="0022281F" w:rsidRPr="0022281F" w:rsidRDefault="0022281F" w:rsidP="0022281F">
      <w:pPr>
        <w:spacing w:after="0" w:line="360" w:lineRule="auto"/>
        <w:ind w:firstLine="748"/>
        <w:jc w:val="both"/>
        <w:rPr>
          <w:rFonts w:ascii="Times New Roman" w:eastAsia="Times New Roman" w:hAnsi="Times New Roman" w:cs="Times New Roman"/>
          <w:color w:val="000000"/>
          <w:sz w:val="28"/>
          <w:szCs w:val="28"/>
          <w:lang w:eastAsia="uk-UA"/>
        </w:rPr>
      </w:pPr>
      <w:r w:rsidRPr="0022281F">
        <w:rPr>
          <w:rFonts w:ascii="Times New Roman" w:eastAsia="Times New Roman" w:hAnsi="Times New Roman" w:cs="Times New Roman"/>
          <w:color w:val="000000"/>
          <w:sz w:val="28"/>
          <w:szCs w:val="28"/>
          <w:lang w:eastAsia="uk-UA"/>
        </w:rPr>
        <w:t>1. Евкаліпт називають деревом без тіні, оскільки листкові пластинки розташовані перпендикулярно сонячним променям і повністю їх пропускають.</w:t>
      </w:r>
    </w:p>
    <w:p w:rsidR="0022281F" w:rsidRPr="0022281F" w:rsidRDefault="0022281F" w:rsidP="0022281F">
      <w:pPr>
        <w:spacing w:after="0" w:line="360" w:lineRule="auto"/>
        <w:ind w:firstLine="748"/>
        <w:jc w:val="both"/>
        <w:rPr>
          <w:rFonts w:ascii="Times New Roman" w:eastAsia="Times New Roman" w:hAnsi="Times New Roman" w:cs="Times New Roman"/>
          <w:color w:val="000000"/>
          <w:sz w:val="28"/>
          <w:szCs w:val="28"/>
          <w:lang w:eastAsia="uk-UA"/>
        </w:rPr>
      </w:pPr>
      <w:r w:rsidRPr="0022281F">
        <w:rPr>
          <w:rFonts w:ascii="Times New Roman" w:eastAsia="Times New Roman" w:hAnsi="Times New Roman" w:cs="Times New Roman"/>
          <w:color w:val="000000"/>
          <w:sz w:val="28"/>
          <w:szCs w:val="28"/>
          <w:lang w:eastAsia="uk-UA"/>
        </w:rPr>
        <w:t>(Ще одна особливість евкаліптів — ці дерева щороку міняють кору, яка потім звисає зі стовбура, як бахрома.)</w:t>
      </w:r>
    </w:p>
    <w:p w:rsidR="0022281F" w:rsidRPr="0022281F" w:rsidRDefault="0022281F" w:rsidP="0022281F">
      <w:pPr>
        <w:spacing w:after="0" w:line="360" w:lineRule="auto"/>
        <w:ind w:firstLine="748"/>
        <w:jc w:val="both"/>
        <w:rPr>
          <w:rFonts w:ascii="Times New Roman" w:eastAsia="Times New Roman" w:hAnsi="Times New Roman" w:cs="Times New Roman"/>
          <w:color w:val="000000"/>
          <w:sz w:val="28"/>
          <w:szCs w:val="28"/>
          <w:lang w:eastAsia="uk-UA"/>
        </w:rPr>
      </w:pPr>
      <w:r w:rsidRPr="0022281F">
        <w:rPr>
          <w:rFonts w:ascii="Times New Roman" w:eastAsia="Times New Roman" w:hAnsi="Times New Roman" w:cs="Times New Roman"/>
          <w:color w:val="000000"/>
          <w:sz w:val="28"/>
          <w:szCs w:val="28"/>
          <w:lang w:eastAsia="uk-UA"/>
        </w:rPr>
        <w:t xml:space="preserve">2. Модрина — рослина класу Хвойні, листочки - хвоїнки якої опадають щороку. Ця рослина дуже добре </w:t>
      </w:r>
      <w:proofErr w:type="spellStart"/>
      <w:r w:rsidRPr="0022281F">
        <w:rPr>
          <w:rFonts w:ascii="Times New Roman" w:eastAsia="Times New Roman" w:hAnsi="Times New Roman" w:cs="Times New Roman"/>
          <w:color w:val="000000"/>
          <w:sz w:val="28"/>
          <w:szCs w:val="28"/>
          <w:lang w:eastAsia="uk-UA"/>
        </w:rPr>
        <w:t>переносить</w:t>
      </w:r>
      <w:proofErr w:type="spellEnd"/>
      <w:r w:rsidRPr="0022281F">
        <w:rPr>
          <w:rFonts w:ascii="Times New Roman" w:eastAsia="Times New Roman" w:hAnsi="Times New Roman" w:cs="Times New Roman"/>
          <w:color w:val="000000"/>
          <w:sz w:val="28"/>
          <w:szCs w:val="28"/>
          <w:lang w:eastAsia="uk-UA"/>
        </w:rPr>
        <w:t xml:space="preserve"> забруднення повітря й легко приживається у промислових районах сучасних міст завдяки тому, що кожного року скидає листя, а отже, під час листопаду звільняється від шкідливих накопичень.</w:t>
      </w:r>
    </w:p>
    <w:p w:rsidR="0022281F" w:rsidRPr="0022281F" w:rsidRDefault="0022281F" w:rsidP="0022281F">
      <w:pPr>
        <w:spacing w:after="0" w:line="360" w:lineRule="auto"/>
        <w:ind w:firstLine="748"/>
        <w:jc w:val="both"/>
        <w:rPr>
          <w:rFonts w:ascii="Times New Roman" w:eastAsia="Times New Roman" w:hAnsi="Times New Roman" w:cs="Times New Roman"/>
          <w:color w:val="000000"/>
          <w:sz w:val="28"/>
          <w:szCs w:val="28"/>
          <w:lang w:eastAsia="uk-UA"/>
        </w:rPr>
      </w:pPr>
      <w:r w:rsidRPr="0022281F">
        <w:rPr>
          <w:rFonts w:ascii="Times New Roman" w:eastAsia="Times New Roman" w:hAnsi="Times New Roman" w:cs="Times New Roman"/>
          <w:color w:val="000000"/>
          <w:sz w:val="28"/>
          <w:szCs w:val="28"/>
          <w:lang w:eastAsia="uk-UA"/>
        </w:rPr>
        <w:t xml:space="preserve">3. Вельвічія — рослина відділу Голонасінні, класу </w:t>
      </w:r>
      <w:proofErr w:type="spellStart"/>
      <w:r w:rsidRPr="0022281F">
        <w:rPr>
          <w:rFonts w:ascii="Times New Roman" w:eastAsia="Times New Roman" w:hAnsi="Times New Roman" w:cs="Times New Roman"/>
          <w:color w:val="000000"/>
          <w:sz w:val="28"/>
          <w:szCs w:val="28"/>
          <w:lang w:eastAsia="uk-UA"/>
        </w:rPr>
        <w:t>Гнетові</w:t>
      </w:r>
      <w:proofErr w:type="spellEnd"/>
      <w:r w:rsidRPr="0022281F">
        <w:rPr>
          <w:rFonts w:ascii="Times New Roman" w:eastAsia="Times New Roman" w:hAnsi="Times New Roman" w:cs="Times New Roman"/>
          <w:color w:val="000000"/>
          <w:sz w:val="28"/>
          <w:szCs w:val="28"/>
          <w:lang w:eastAsia="uk-UA"/>
        </w:rPr>
        <w:t xml:space="preserve">, ендемік пустелі Наміб. Дуже своєрідна рослина, яка має товстий, короткий стовбур, що ледь виступає над землею, і всього два схожих на ремінь шкірястих листки, які ростуть усе життя й досягають у довжину іноді 8 м. За тривале життя вітер розшматовує їх на довгі тонкі ремені, які </w:t>
      </w:r>
      <w:proofErr w:type="spellStart"/>
      <w:r w:rsidRPr="0022281F">
        <w:rPr>
          <w:rFonts w:ascii="Times New Roman" w:eastAsia="Times New Roman" w:hAnsi="Times New Roman" w:cs="Times New Roman"/>
          <w:color w:val="000000"/>
          <w:sz w:val="28"/>
          <w:szCs w:val="28"/>
          <w:lang w:eastAsia="uk-UA"/>
        </w:rPr>
        <w:t>стелються</w:t>
      </w:r>
      <w:proofErr w:type="spellEnd"/>
      <w:r w:rsidRPr="0022281F">
        <w:rPr>
          <w:rFonts w:ascii="Times New Roman" w:eastAsia="Times New Roman" w:hAnsi="Times New Roman" w:cs="Times New Roman"/>
          <w:color w:val="000000"/>
          <w:sz w:val="28"/>
          <w:szCs w:val="28"/>
          <w:lang w:eastAsia="uk-UA"/>
        </w:rPr>
        <w:t xml:space="preserve"> по землі та в’ються ніби клубок змій.</w:t>
      </w:r>
    </w:p>
    <w:p w:rsidR="0022281F" w:rsidRPr="0022281F" w:rsidRDefault="0022281F" w:rsidP="0022281F">
      <w:pPr>
        <w:spacing w:after="0" w:line="360" w:lineRule="auto"/>
        <w:ind w:firstLine="748"/>
        <w:jc w:val="both"/>
        <w:rPr>
          <w:rFonts w:ascii="Times New Roman" w:eastAsia="Times New Roman" w:hAnsi="Times New Roman" w:cs="Times New Roman"/>
          <w:color w:val="000000"/>
          <w:sz w:val="28"/>
          <w:szCs w:val="28"/>
          <w:lang w:eastAsia="uk-UA"/>
        </w:rPr>
      </w:pPr>
      <w:r w:rsidRPr="0022281F">
        <w:rPr>
          <w:rFonts w:ascii="Times New Roman" w:eastAsia="Times New Roman" w:hAnsi="Times New Roman" w:cs="Times New Roman"/>
          <w:color w:val="000000"/>
          <w:sz w:val="28"/>
          <w:szCs w:val="28"/>
          <w:lang w:eastAsia="uk-UA"/>
        </w:rPr>
        <w:t>4. Лавр має листя, яке тримається на дереві найдовше з усіх листяних порід — 6 років.</w:t>
      </w:r>
    </w:p>
    <w:p w:rsidR="0022281F" w:rsidRPr="0022281F" w:rsidRDefault="0022281F" w:rsidP="0022281F">
      <w:pPr>
        <w:spacing w:after="0" w:line="360" w:lineRule="auto"/>
        <w:ind w:firstLine="748"/>
        <w:jc w:val="both"/>
        <w:rPr>
          <w:rFonts w:ascii="Times New Roman" w:eastAsia="Times New Roman" w:hAnsi="Times New Roman" w:cs="Times New Roman"/>
          <w:color w:val="000000"/>
          <w:sz w:val="28"/>
          <w:szCs w:val="28"/>
          <w:lang w:eastAsia="uk-UA"/>
        </w:rPr>
      </w:pPr>
      <w:r w:rsidRPr="0022281F">
        <w:rPr>
          <w:rFonts w:ascii="Times New Roman" w:eastAsia="Times New Roman" w:hAnsi="Times New Roman" w:cs="Times New Roman"/>
          <w:color w:val="000000"/>
          <w:sz w:val="28"/>
          <w:szCs w:val="28"/>
          <w:lang w:eastAsia="uk-UA"/>
        </w:rPr>
        <w:t>5. Пальма рафія має найдовші листки, які сягають у довжину до 20 метрів, а стебло — лише завдовжки до 4 метрів. Росте ця рослина у тропічній Африці.</w:t>
      </w:r>
    </w:p>
    <w:p w:rsidR="0022281F" w:rsidRPr="0022281F" w:rsidRDefault="0022281F" w:rsidP="0022281F">
      <w:pPr>
        <w:spacing w:after="0" w:line="360" w:lineRule="auto"/>
        <w:ind w:firstLine="748"/>
        <w:jc w:val="both"/>
        <w:rPr>
          <w:rFonts w:ascii="Times New Roman" w:eastAsia="Times New Roman" w:hAnsi="Times New Roman" w:cs="Times New Roman"/>
          <w:color w:val="000000"/>
          <w:sz w:val="28"/>
          <w:szCs w:val="28"/>
          <w:lang w:eastAsia="uk-UA"/>
        </w:rPr>
      </w:pPr>
      <w:r w:rsidRPr="0022281F">
        <w:rPr>
          <w:rFonts w:ascii="Times New Roman" w:eastAsia="Times New Roman" w:hAnsi="Times New Roman" w:cs="Times New Roman"/>
          <w:color w:val="000000"/>
          <w:sz w:val="28"/>
          <w:szCs w:val="28"/>
          <w:lang w:eastAsia="uk-UA"/>
        </w:rPr>
        <w:t xml:space="preserve">6. </w:t>
      </w:r>
      <w:proofErr w:type="spellStart"/>
      <w:r w:rsidRPr="0022281F">
        <w:rPr>
          <w:rFonts w:ascii="Times New Roman" w:eastAsia="Times New Roman" w:hAnsi="Times New Roman" w:cs="Times New Roman"/>
          <w:color w:val="000000"/>
          <w:sz w:val="28"/>
          <w:szCs w:val="28"/>
          <w:lang w:eastAsia="uk-UA"/>
        </w:rPr>
        <w:t>Гінкго</w:t>
      </w:r>
      <w:proofErr w:type="spellEnd"/>
      <w:r w:rsidRPr="0022281F">
        <w:rPr>
          <w:rFonts w:ascii="Times New Roman" w:eastAsia="Times New Roman" w:hAnsi="Times New Roman" w:cs="Times New Roman"/>
          <w:color w:val="000000"/>
          <w:sz w:val="28"/>
          <w:szCs w:val="28"/>
          <w:lang w:eastAsia="uk-UA"/>
        </w:rPr>
        <w:t xml:space="preserve"> — реліктовий вид, листя якого мають форму опахала. По центру листка проходить борозна, яка розділяє листок на дві частини. У Німеччині цю рослину називають деревом Ґете. Поет написав твір під назвою «</w:t>
      </w:r>
      <w:proofErr w:type="spellStart"/>
      <w:r w:rsidRPr="0022281F">
        <w:rPr>
          <w:rFonts w:ascii="Times New Roman" w:eastAsia="Times New Roman" w:hAnsi="Times New Roman" w:cs="Times New Roman"/>
          <w:color w:val="000000"/>
          <w:sz w:val="28"/>
          <w:szCs w:val="28"/>
          <w:lang w:eastAsia="uk-UA"/>
        </w:rPr>
        <w:t>Гінкго</w:t>
      </w:r>
      <w:proofErr w:type="spellEnd"/>
      <w:r w:rsidRPr="0022281F">
        <w:rPr>
          <w:rFonts w:ascii="Times New Roman" w:eastAsia="Times New Roman" w:hAnsi="Times New Roman" w:cs="Times New Roman"/>
          <w:color w:val="000000"/>
          <w:sz w:val="28"/>
          <w:szCs w:val="28"/>
          <w:lang w:eastAsia="uk-UA"/>
        </w:rPr>
        <w:t>», у якому незвичайні листки дерева є символом кохання між чоловіком і жінкою.</w:t>
      </w:r>
    </w:p>
    <w:p w:rsidR="0022281F" w:rsidRPr="0022281F" w:rsidRDefault="0022281F" w:rsidP="0022281F">
      <w:pPr>
        <w:spacing w:after="0" w:line="360" w:lineRule="auto"/>
        <w:ind w:firstLine="750"/>
        <w:jc w:val="both"/>
        <w:rPr>
          <w:rFonts w:ascii="Times New Roman" w:eastAsia="Times New Roman" w:hAnsi="Times New Roman" w:cs="Times New Roman"/>
          <w:b/>
          <w:color w:val="000000"/>
          <w:sz w:val="28"/>
          <w:szCs w:val="28"/>
          <w:lang w:eastAsia="uk-UA"/>
        </w:rPr>
      </w:pPr>
      <w:r w:rsidRPr="0022281F">
        <w:rPr>
          <w:rFonts w:ascii="Times New Roman" w:eastAsia="Times New Roman" w:hAnsi="Times New Roman" w:cs="Times New Roman"/>
          <w:b/>
          <w:color w:val="000000"/>
          <w:sz w:val="28"/>
          <w:szCs w:val="28"/>
          <w:lang w:eastAsia="uk-UA"/>
        </w:rPr>
        <w:t>Прийом «Творча лабораторія»</w:t>
      </w:r>
    </w:p>
    <w:p w:rsidR="0022281F" w:rsidRPr="0022281F" w:rsidRDefault="0022281F" w:rsidP="0022281F">
      <w:pPr>
        <w:spacing w:after="0" w:line="360" w:lineRule="auto"/>
        <w:ind w:firstLine="750"/>
        <w:jc w:val="both"/>
        <w:rPr>
          <w:rFonts w:ascii="Times New Roman" w:eastAsia="Times New Roman" w:hAnsi="Times New Roman" w:cs="Times New Roman"/>
          <w:color w:val="000000"/>
          <w:sz w:val="28"/>
          <w:szCs w:val="28"/>
          <w:lang w:eastAsia="uk-UA"/>
        </w:rPr>
      </w:pPr>
      <w:r w:rsidRPr="0022281F">
        <w:rPr>
          <w:rFonts w:ascii="Times New Roman" w:eastAsia="Times New Roman" w:hAnsi="Times New Roman" w:cs="Times New Roman"/>
          <w:color w:val="000000"/>
          <w:sz w:val="28"/>
          <w:szCs w:val="28"/>
          <w:lang w:eastAsia="uk-UA"/>
        </w:rPr>
        <w:t>- Уявіть, що ви — корінь рослини.</w:t>
      </w:r>
    </w:p>
    <w:p w:rsidR="0022281F" w:rsidRPr="0022281F" w:rsidRDefault="0022281F" w:rsidP="0022281F">
      <w:pPr>
        <w:spacing w:after="0" w:line="360" w:lineRule="auto"/>
        <w:ind w:firstLine="750"/>
        <w:jc w:val="both"/>
        <w:rPr>
          <w:rFonts w:ascii="Times New Roman" w:eastAsia="Times New Roman" w:hAnsi="Times New Roman" w:cs="Times New Roman"/>
          <w:color w:val="000000"/>
          <w:sz w:val="28"/>
          <w:szCs w:val="28"/>
          <w:lang w:eastAsia="uk-UA"/>
        </w:rPr>
      </w:pPr>
      <w:r w:rsidRPr="0022281F">
        <w:rPr>
          <w:rFonts w:ascii="Times New Roman" w:eastAsia="Times New Roman" w:hAnsi="Times New Roman" w:cs="Times New Roman"/>
          <w:color w:val="000000"/>
          <w:sz w:val="28"/>
          <w:szCs w:val="28"/>
          <w:lang w:eastAsia="uk-UA"/>
        </w:rPr>
        <w:lastRenderedPageBreak/>
        <w:t>- Що вам необхідно робити для того, аби рослина могла повноцінно жити:</w:t>
      </w:r>
    </w:p>
    <w:p w:rsidR="0022281F" w:rsidRPr="0022281F" w:rsidRDefault="0022281F" w:rsidP="0022281F">
      <w:pPr>
        <w:spacing w:after="0" w:line="360" w:lineRule="auto"/>
        <w:ind w:firstLine="750"/>
        <w:jc w:val="both"/>
        <w:rPr>
          <w:rFonts w:ascii="Times New Roman" w:eastAsia="Times New Roman" w:hAnsi="Times New Roman" w:cs="Times New Roman"/>
          <w:color w:val="000000"/>
          <w:sz w:val="28"/>
          <w:szCs w:val="28"/>
          <w:lang w:eastAsia="uk-UA"/>
        </w:rPr>
      </w:pPr>
      <w:r w:rsidRPr="0022281F">
        <w:rPr>
          <w:rFonts w:ascii="Times New Roman" w:eastAsia="Times New Roman" w:hAnsi="Times New Roman" w:cs="Times New Roman"/>
          <w:color w:val="000000"/>
          <w:sz w:val="28"/>
          <w:szCs w:val="28"/>
          <w:lang w:eastAsia="uk-UA"/>
        </w:rPr>
        <w:t>- триматись у ґрунті;</w:t>
      </w:r>
    </w:p>
    <w:p w:rsidR="0022281F" w:rsidRPr="0022281F" w:rsidRDefault="0022281F" w:rsidP="0022281F">
      <w:pPr>
        <w:spacing w:after="0" w:line="360" w:lineRule="auto"/>
        <w:ind w:firstLine="750"/>
        <w:jc w:val="both"/>
        <w:rPr>
          <w:rFonts w:ascii="Times New Roman" w:eastAsia="Times New Roman" w:hAnsi="Times New Roman" w:cs="Times New Roman"/>
          <w:color w:val="000000"/>
          <w:sz w:val="28"/>
          <w:szCs w:val="28"/>
          <w:lang w:eastAsia="uk-UA"/>
        </w:rPr>
      </w:pPr>
      <w:r w:rsidRPr="0022281F">
        <w:rPr>
          <w:rFonts w:ascii="Times New Roman" w:eastAsia="Times New Roman" w:hAnsi="Times New Roman" w:cs="Times New Roman"/>
          <w:color w:val="000000"/>
          <w:sz w:val="28"/>
          <w:szCs w:val="28"/>
          <w:lang w:eastAsia="uk-UA"/>
        </w:rPr>
        <w:t>- всмоктувати поживні речовини й воду;</w:t>
      </w:r>
    </w:p>
    <w:p w:rsidR="0022281F" w:rsidRPr="0022281F" w:rsidRDefault="0022281F" w:rsidP="0022281F">
      <w:pPr>
        <w:spacing w:after="0" w:line="360" w:lineRule="auto"/>
        <w:ind w:firstLine="750"/>
        <w:jc w:val="both"/>
        <w:rPr>
          <w:rFonts w:ascii="Times New Roman" w:eastAsia="Times New Roman" w:hAnsi="Times New Roman" w:cs="Times New Roman"/>
          <w:color w:val="000000"/>
          <w:sz w:val="28"/>
          <w:szCs w:val="28"/>
          <w:lang w:eastAsia="uk-UA"/>
        </w:rPr>
      </w:pPr>
      <w:r w:rsidRPr="0022281F">
        <w:rPr>
          <w:rFonts w:ascii="Times New Roman" w:eastAsia="Times New Roman" w:hAnsi="Times New Roman" w:cs="Times New Roman"/>
          <w:color w:val="000000"/>
          <w:sz w:val="28"/>
          <w:szCs w:val="28"/>
          <w:lang w:eastAsia="uk-UA"/>
        </w:rPr>
        <w:t>- інколи розмножуватись.</w:t>
      </w:r>
    </w:p>
    <w:p w:rsidR="0022281F" w:rsidRPr="0022281F" w:rsidRDefault="0022281F" w:rsidP="0022281F">
      <w:pPr>
        <w:spacing w:after="0" w:line="360" w:lineRule="auto"/>
        <w:ind w:firstLine="750"/>
        <w:jc w:val="both"/>
        <w:rPr>
          <w:rFonts w:ascii="Times New Roman" w:eastAsia="Times New Roman" w:hAnsi="Times New Roman" w:cs="Times New Roman"/>
          <w:b/>
          <w:color w:val="000000"/>
          <w:sz w:val="28"/>
          <w:szCs w:val="28"/>
          <w:lang w:eastAsia="uk-UA"/>
        </w:rPr>
      </w:pPr>
      <w:r w:rsidRPr="0022281F">
        <w:rPr>
          <w:rFonts w:ascii="Times New Roman" w:eastAsia="Times New Roman" w:hAnsi="Times New Roman" w:cs="Times New Roman"/>
          <w:b/>
          <w:color w:val="000000"/>
          <w:sz w:val="28"/>
          <w:szCs w:val="28"/>
          <w:lang w:eastAsia="uk-UA"/>
        </w:rPr>
        <w:t>Прийом «</w:t>
      </w:r>
      <w:proofErr w:type="spellStart"/>
      <w:r w:rsidRPr="0022281F">
        <w:rPr>
          <w:rFonts w:ascii="Times New Roman" w:eastAsia="Times New Roman" w:hAnsi="Times New Roman" w:cs="Times New Roman"/>
          <w:b/>
          <w:color w:val="000000"/>
          <w:sz w:val="28"/>
          <w:szCs w:val="28"/>
          <w:lang w:eastAsia="uk-UA"/>
        </w:rPr>
        <w:t>Емансіпація</w:t>
      </w:r>
      <w:proofErr w:type="spellEnd"/>
      <w:r w:rsidRPr="0022281F">
        <w:rPr>
          <w:rFonts w:ascii="Times New Roman" w:eastAsia="Times New Roman" w:hAnsi="Times New Roman" w:cs="Times New Roman"/>
          <w:b/>
          <w:color w:val="000000"/>
          <w:sz w:val="28"/>
          <w:szCs w:val="28"/>
          <w:lang w:eastAsia="uk-UA"/>
        </w:rPr>
        <w:t>»</w:t>
      </w:r>
    </w:p>
    <w:p w:rsidR="0022281F" w:rsidRPr="0022281F" w:rsidRDefault="0022281F" w:rsidP="0022281F">
      <w:pPr>
        <w:spacing w:after="0" w:line="360" w:lineRule="auto"/>
        <w:ind w:firstLine="750"/>
        <w:jc w:val="both"/>
        <w:rPr>
          <w:rFonts w:ascii="Times New Roman" w:eastAsia="Times New Roman" w:hAnsi="Times New Roman" w:cs="Times New Roman"/>
          <w:color w:val="000000"/>
          <w:sz w:val="28"/>
          <w:szCs w:val="28"/>
          <w:lang w:eastAsia="uk-UA"/>
        </w:rPr>
      </w:pPr>
      <w:r w:rsidRPr="0022281F">
        <w:rPr>
          <w:rFonts w:ascii="Times New Roman" w:eastAsia="Times New Roman" w:hAnsi="Times New Roman" w:cs="Times New Roman"/>
          <w:color w:val="000000"/>
          <w:sz w:val="28"/>
          <w:szCs w:val="28"/>
          <w:lang w:eastAsia="uk-UA"/>
        </w:rPr>
        <w:t>Учень уявляє себе певною зоною кореня та, користуючись текстом підручника самостійно готує творчу доповідь.</w:t>
      </w:r>
      <w:r>
        <w:rPr>
          <w:rFonts w:ascii="Times New Roman" w:eastAsia="Times New Roman" w:hAnsi="Times New Roman" w:cs="Times New Roman"/>
          <w:color w:val="000000"/>
          <w:sz w:val="28"/>
          <w:szCs w:val="28"/>
          <w:lang w:eastAsia="uk-UA"/>
        </w:rPr>
        <w:t xml:space="preserve"> </w:t>
      </w:r>
      <w:r w:rsidRPr="0022281F">
        <w:rPr>
          <w:rFonts w:ascii="Times New Roman" w:eastAsia="Times New Roman" w:hAnsi="Times New Roman" w:cs="Times New Roman"/>
          <w:color w:val="000000"/>
          <w:sz w:val="28"/>
          <w:szCs w:val="28"/>
          <w:lang w:eastAsia="uk-UA"/>
        </w:rPr>
        <w:t>Решта класу самостійно розглядає зони кореня, ко</w:t>
      </w:r>
      <w:r>
        <w:rPr>
          <w:rFonts w:ascii="Times New Roman" w:eastAsia="Times New Roman" w:hAnsi="Times New Roman" w:cs="Times New Roman"/>
          <w:color w:val="000000"/>
          <w:sz w:val="28"/>
          <w:szCs w:val="28"/>
          <w:lang w:eastAsia="uk-UA"/>
        </w:rPr>
        <w:t xml:space="preserve">ристуючись текстом підручника. </w:t>
      </w:r>
      <w:r w:rsidRPr="0022281F">
        <w:rPr>
          <w:rFonts w:ascii="Times New Roman" w:eastAsia="Times New Roman" w:hAnsi="Times New Roman" w:cs="Times New Roman"/>
          <w:color w:val="000000"/>
          <w:sz w:val="28"/>
          <w:szCs w:val="28"/>
          <w:lang w:eastAsia="uk-UA"/>
        </w:rPr>
        <w:t>Учні готують запитання для кожної кореневої зони.</w:t>
      </w:r>
    </w:p>
    <w:p w:rsidR="004E43C8" w:rsidRPr="0022281F" w:rsidRDefault="004E43C8" w:rsidP="0022281F">
      <w:pPr>
        <w:spacing w:after="0" w:line="360" w:lineRule="auto"/>
        <w:jc w:val="both"/>
        <w:rPr>
          <w:rFonts w:ascii="Times New Roman" w:eastAsia="Times New Roman" w:hAnsi="Times New Roman" w:cs="Times New Roman"/>
          <w:color w:val="000000"/>
          <w:sz w:val="28"/>
          <w:szCs w:val="28"/>
          <w:lang w:eastAsia="uk-UA"/>
        </w:rPr>
      </w:pPr>
    </w:p>
    <w:p w:rsidR="00656001" w:rsidRPr="00656001" w:rsidRDefault="00656001" w:rsidP="00656001">
      <w:pPr>
        <w:spacing w:after="0" w:line="360" w:lineRule="auto"/>
        <w:ind w:firstLine="750"/>
        <w:jc w:val="both"/>
        <w:rPr>
          <w:rFonts w:ascii="Times New Roman" w:eastAsia="Times New Roman" w:hAnsi="Times New Roman" w:cs="Times New Roman"/>
          <w:color w:val="000000"/>
          <w:sz w:val="28"/>
          <w:szCs w:val="28"/>
          <w:lang w:eastAsia="uk-UA"/>
        </w:rPr>
      </w:pPr>
      <w:r w:rsidRPr="00656001">
        <w:rPr>
          <w:rFonts w:ascii="Times New Roman" w:eastAsia="Times New Roman" w:hAnsi="Times New Roman" w:cs="Times New Roman"/>
          <w:b/>
          <w:color w:val="000000"/>
          <w:sz w:val="28"/>
          <w:szCs w:val="28"/>
          <w:lang w:eastAsia="uk-UA"/>
        </w:rPr>
        <w:t>Народні прикмети</w:t>
      </w:r>
      <w:r w:rsidR="0091354B">
        <w:rPr>
          <w:rFonts w:ascii="Times New Roman" w:eastAsia="Times New Roman" w:hAnsi="Times New Roman" w:cs="Times New Roman"/>
          <w:color w:val="000000"/>
          <w:sz w:val="28"/>
          <w:szCs w:val="28"/>
          <w:lang w:eastAsia="uk-UA"/>
        </w:rPr>
        <w:t>.</w:t>
      </w:r>
    </w:p>
    <w:p w:rsidR="00656001" w:rsidRPr="00656001" w:rsidRDefault="00656001" w:rsidP="00656001">
      <w:pPr>
        <w:spacing w:after="0" w:line="360" w:lineRule="auto"/>
        <w:ind w:firstLine="750"/>
        <w:jc w:val="both"/>
        <w:rPr>
          <w:rFonts w:ascii="Times New Roman" w:eastAsia="Times New Roman" w:hAnsi="Times New Roman" w:cs="Times New Roman"/>
          <w:color w:val="000000"/>
          <w:sz w:val="28"/>
          <w:szCs w:val="28"/>
          <w:lang w:eastAsia="uk-UA"/>
        </w:rPr>
      </w:pPr>
      <w:r w:rsidRPr="00656001">
        <w:rPr>
          <w:rFonts w:ascii="Times New Roman" w:eastAsia="Times New Roman" w:hAnsi="Times New Roman" w:cs="Times New Roman"/>
          <w:color w:val="000000"/>
          <w:sz w:val="28"/>
          <w:szCs w:val="28"/>
          <w:lang w:eastAsia="uk-UA"/>
        </w:rPr>
        <w:t>* Хвоя модрини перед ясною погодою розгортається, ширшає, а перед негодою — стискається, стає круглішою.</w:t>
      </w:r>
    </w:p>
    <w:p w:rsidR="00656001" w:rsidRPr="00656001" w:rsidRDefault="00656001" w:rsidP="00656001">
      <w:pPr>
        <w:spacing w:after="0" w:line="360" w:lineRule="auto"/>
        <w:ind w:firstLine="750"/>
        <w:jc w:val="both"/>
        <w:rPr>
          <w:rFonts w:ascii="Times New Roman" w:eastAsia="Times New Roman" w:hAnsi="Times New Roman" w:cs="Times New Roman"/>
          <w:color w:val="000000"/>
          <w:sz w:val="28"/>
          <w:szCs w:val="28"/>
          <w:lang w:eastAsia="uk-UA"/>
        </w:rPr>
      </w:pPr>
      <w:r w:rsidRPr="00656001">
        <w:rPr>
          <w:rFonts w:ascii="Times New Roman" w:eastAsia="Times New Roman" w:hAnsi="Times New Roman" w:cs="Times New Roman"/>
          <w:color w:val="000000"/>
          <w:sz w:val="28"/>
          <w:szCs w:val="28"/>
          <w:lang w:eastAsia="uk-UA"/>
        </w:rPr>
        <w:t>* На сосні багато шишок — добре вродить ячмінь.</w:t>
      </w:r>
    </w:p>
    <w:p w:rsidR="00656001" w:rsidRPr="00656001" w:rsidRDefault="00656001" w:rsidP="00656001">
      <w:pPr>
        <w:spacing w:after="0" w:line="360" w:lineRule="auto"/>
        <w:ind w:firstLine="750"/>
        <w:jc w:val="both"/>
        <w:rPr>
          <w:rFonts w:ascii="Times New Roman" w:eastAsia="Times New Roman" w:hAnsi="Times New Roman" w:cs="Times New Roman"/>
          <w:color w:val="000000"/>
          <w:sz w:val="28"/>
          <w:szCs w:val="28"/>
          <w:lang w:eastAsia="uk-UA"/>
        </w:rPr>
      </w:pPr>
      <w:r w:rsidRPr="00656001">
        <w:rPr>
          <w:rFonts w:ascii="Times New Roman" w:eastAsia="Times New Roman" w:hAnsi="Times New Roman" w:cs="Times New Roman"/>
          <w:color w:val="000000"/>
          <w:sz w:val="28"/>
          <w:szCs w:val="28"/>
          <w:lang w:eastAsia="uk-UA"/>
        </w:rPr>
        <w:t>* На смереках рясно шишок — запасайтесь на зиму добрими кожухами.</w:t>
      </w:r>
    </w:p>
    <w:p w:rsidR="00656001" w:rsidRPr="00656001" w:rsidRDefault="00656001" w:rsidP="00656001">
      <w:pPr>
        <w:spacing w:after="0" w:line="360" w:lineRule="auto"/>
        <w:ind w:firstLine="750"/>
        <w:jc w:val="both"/>
        <w:rPr>
          <w:rFonts w:ascii="Times New Roman" w:eastAsia="Times New Roman" w:hAnsi="Times New Roman" w:cs="Times New Roman"/>
          <w:color w:val="000000"/>
          <w:sz w:val="28"/>
          <w:szCs w:val="28"/>
          <w:lang w:eastAsia="uk-UA"/>
        </w:rPr>
      </w:pPr>
      <w:r w:rsidRPr="00656001">
        <w:rPr>
          <w:rFonts w:ascii="Times New Roman" w:eastAsia="Times New Roman" w:hAnsi="Times New Roman" w:cs="Times New Roman"/>
          <w:color w:val="000000"/>
          <w:sz w:val="28"/>
          <w:szCs w:val="28"/>
          <w:lang w:eastAsia="uk-UA"/>
        </w:rPr>
        <w:t>* Затріщали смереки — буря недалеко.</w:t>
      </w:r>
    </w:p>
    <w:p w:rsidR="00656001" w:rsidRPr="00656001" w:rsidRDefault="00656001" w:rsidP="00656001">
      <w:pPr>
        <w:spacing w:after="0" w:line="360" w:lineRule="auto"/>
        <w:ind w:firstLine="750"/>
        <w:jc w:val="both"/>
        <w:rPr>
          <w:rFonts w:ascii="Times New Roman" w:eastAsia="Times New Roman" w:hAnsi="Times New Roman" w:cs="Times New Roman"/>
          <w:color w:val="000000"/>
          <w:sz w:val="28"/>
          <w:szCs w:val="28"/>
          <w:lang w:eastAsia="uk-UA"/>
        </w:rPr>
      </w:pPr>
      <w:r w:rsidRPr="00656001">
        <w:rPr>
          <w:rFonts w:ascii="Times New Roman" w:eastAsia="Times New Roman" w:hAnsi="Times New Roman" w:cs="Times New Roman"/>
          <w:color w:val="000000"/>
          <w:sz w:val="28"/>
          <w:szCs w:val="28"/>
          <w:lang w:eastAsia="uk-UA"/>
        </w:rPr>
        <w:t>Бічні гілки сосни дугоподібно згинаються у бік стовбура — на відлигу, * розгинаються — на мороз.</w:t>
      </w:r>
    </w:p>
    <w:p w:rsidR="00656001" w:rsidRPr="00656001" w:rsidRDefault="00656001" w:rsidP="00656001">
      <w:pPr>
        <w:spacing w:after="0" w:line="360" w:lineRule="auto"/>
        <w:ind w:firstLine="750"/>
        <w:jc w:val="both"/>
        <w:rPr>
          <w:rFonts w:ascii="Times New Roman" w:eastAsia="Times New Roman" w:hAnsi="Times New Roman" w:cs="Times New Roman"/>
          <w:color w:val="000000"/>
          <w:sz w:val="28"/>
          <w:szCs w:val="28"/>
          <w:lang w:eastAsia="uk-UA"/>
        </w:rPr>
      </w:pPr>
      <w:r w:rsidRPr="00656001">
        <w:rPr>
          <w:rFonts w:ascii="Times New Roman" w:eastAsia="Times New Roman" w:hAnsi="Times New Roman" w:cs="Times New Roman"/>
          <w:color w:val="000000"/>
          <w:sz w:val="28"/>
          <w:szCs w:val="28"/>
          <w:lang w:eastAsia="uk-UA"/>
        </w:rPr>
        <w:t>* Лусочки соснових шишок розкриті — триватимуть сухі, гарячі дні, а стуляться докупи — настане волога погода.</w:t>
      </w:r>
    </w:p>
    <w:p w:rsidR="00656001" w:rsidRPr="00656001" w:rsidRDefault="00656001" w:rsidP="00656001">
      <w:pPr>
        <w:spacing w:after="0" w:line="360" w:lineRule="auto"/>
        <w:ind w:firstLine="750"/>
        <w:jc w:val="both"/>
        <w:rPr>
          <w:rFonts w:ascii="Times New Roman" w:eastAsia="Times New Roman" w:hAnsi="Times New Roman" w:cs="Times New Roman"/>
          <w:color w:val="000000"/>
          <w:sz w:val="28"/>
          <w:szCs w:val="28"/>
          <w:lang w:eastAsia="uk-UA"/>
        </w:rPr>
      </w:pPr>
      <w:r w:rsidRPr="00656001">
        <w:rPr>
          <w:rFonts w:ascii="Times New Roman" w:eastAsia="Times New Roman" w:hAnsi="Times New Roman" w:cs="Times New Roman"/>
          <w:color w:val="000000"/>
          <w:sz w:val="28"/>
          <w:szCs w:val="28"/>
          <w:lang w:eastAsia="uk-UA"/>
        </w:rPr>
        <w:t>* Сухі гілочки ялини висипають білу порошу — чекайте погоду хорошу.</w:t>
      </w:r>
    </w:p>
    <w:p w:rsidR="00FD208A" w:rsidRPr="00656001" w:rsidRDefault="00FD208A" w:rsidP="00656001">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p>
    <w:sectPr w:rsidR="00FD208A" w:rsidRPr="00656001" w:rsidSect="000D7924">
      <w:headerReference w:type="default" r:id="rId14"/>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F4332" w:rsidRDefault="001F4332" w:rsidP="000D7924">
      <w:pPr>
        <w:spacing w:after="0" w:line="240" w:lineRule="auto"/>
      </w:pPr>
      <w:r>
        <w:separator/>
      </w:r>
    </w:p>
  </w:endnote>
  <w:endnote w:type="continuationSeparator" w:id="0">
    <w:p w:rsidR="001F4332" w:rsidRDefault="001F4332" w:rsidP="000D79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F4332" w:rsidRDefault="001F4332" w:rsidP="000D7924">
      <w:pPr>
        <w:spacing w:after="0" w:line="240" w:lineRule="auto"/>
      </w:pPr>
      <w:r>
        <w:separator/>
      </w:r>
    </w:p>
  </w:footnote>
  <w:footnote w:type="continuationSeparator" w:id="0">
    <w:p w:rsidR="001F4332" w:rsidRDefault="001F4332" w:rsidP="000D79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8082826"/>
      <w:docPartObj>
        <w:docPartGallery w:val="Page Numbers (Top of Page)"/>
        <w:docPartUnique/>
      </w:docPartObj>
    </w:sdtPr>
    <w:sdtContent>
      <w:p w:rsidR="00DB315A" w:rsidRDefault="00DB315A">
        <w:pPr>
          <w:pStyle w:val="a9"/>
          <w:jc w:val="right"/>
        </w:pPr>
        <w:r>
          <w:fldChar w:fldCharType="begin"/>
        </w:r>
        <w:r>
          <w:instrText>PAGE   \* MERGEFORMAT</w:instrText>
        </w:r>
        <w:r>
          <w:fldChar w:fldCharType="separate"/>
        </w:r>
        <w:r w:rsidR="007F2126" w:rsidRPr="007F2126">
          <w:rPr>
            <w:noProof/>
            <w:lang w:val="ru-RU"/>
          </w:rPr>
          <w:t>20</w:t>
        </w:r>
        <w:r>
          <w:fldChar w:fldCharType="end"/>
        </w:r>
      </w:p>
    </w:sdtContent>
  </w:sdt>
  <w:p w:rsidR="00DB315A" w:rsidRDefault="00DB315A">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E62522"/>
    <w:multiLevelType w:val="hybridMultilevel"/>
    <w:tmpl w:val="17A45912"/>
    <w:lvl w:ilvl="0" w:tplc="5B6A4BCA">
      <w:start w:val="15"/>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B7F2B53"/>
    <w:multiLevelType w:val="hybridMultilevel"/>
    <w:tmpl w:val="9B3CEF8E"/>
    <w:lvl w:ilvl="0" w:tplc="BD9EEDE2">
      <w:start w:val="1"/>
      <w:numFmt w:val="bullet"/>
      <w:lvlText w:val=""/>
      <w:lvlJc w:val="left"/>
      <w:pPr>
        <w:tabs>
          <w:tab w:val="num" w:pos="720"/>
        </w:tabs>
        <w:ind w:left="720" w:hanging="360"/>
      </w:pPr>
      <w:rPr>
        <w:rFonts w:ascii="Wingdings 2" w:hAnsi="Wingdings 2" w:hint="default"/>
      </w:rPr>
    </w:lvl>
    <w:lvl w:ilvl="1" w:tplc="B306756E" w:tentative="1">
      <w:start w:val="1"/>
      <w:numFmt w:val="bullet"/>
      <w:lvlText w:val=""/>
      <w:lvlJc w:val="left"/>
      <w:pPr>
        <w:tabs>
          <w:tab w:val="num" w:pos="1440"/>
        </w:tabs>
        <w:ind w:left="1440" w:hanging="360"/>
      </w:pPr>
      <w:rPr>
        <w:rFonts w:ascii="Wingdings 2" w:hAnsi="Wingdings 2" w:hint="default"/>
      </w:rPr>
    </w:lvl>
    <w:lvl w:ilvl="2" w:tplc="71B6CB66" w:tentative="1">
      <w:start w:val="1"/>
      <w:numFmt w:val="bullet"/>
      <w:lvlText w:val=""/>
      <w:lvlJc w:val="left"/>
      <w:pPr>
        <w:tabs>
          <w:tab w:val="num" w:pos="2160"/>
        </w:tabs>
        <w:ind w:left="2160" w:hanging="360"/>
      </w:pPr>
      <w:rPr>
        <w:rFonts w:ascii="Wingdings 2" w:hAnsi="Wingdings 2" w:hint="default"/>
      </w:rPr>
    </w:lvl>
    <w:lvl w:ilvl="3" w:tplc="B0A8BD0E" w:tentative="1">
      <w:start w:val="1"/>
      <w:numFmt w:val="bullet"/>
      <w:lvlText w:val=""/>
      <w:lvlJc w:val="left"/>
      <w:pPr>
        <w:tabs>
          <w:tab w:val="num" w:pos="2880"/>
        </w:tabs>
        <w:ind w:left="2880" w:hanging="360"/>
      </w:pPr>
      <w:rPr>
        <w:rFonts w:ascii="Wingdings 2" w:hAnsi="Wingdings 2" w:hint="default"/>
      </w:rPr>
    </w:lvl>
    <w:lvl w:ilvl="4" w:tplc="3E968222" w:tentative="1">
      <w:start w:val="1"/>
      <w:numFmt w:val="bullet"/>
      <w:lvlText w:val=""/>
      <w:lvlJc w:val="left"/>
      <w:pPr>
        <w:tabs>
          <w:tab w:val="num" w:pos="3600"/>
        </w:tabs>
        <w:ind w:left="3600" w:hanging="360"/>
      </w:pPr>
      <w:rPr>
        <w:rFonts w:ascii="Wingdings 2" w:hAnsi="Wingdings 2" w:hint="default"/>
      </w:rPr>
    </w:lvl>
    <w:lvl w:ilvl="5" w:tplc="B6128820" w:tentative="1">
      <w:start w:val="1"/>
      <w:numFmt w:val="bullet"/>
      <w:lvlText w:val=""/>
      <w:lvlJc w:val="left"/>
      <w:pPr>
        <w:tabs>
          <w:tab w:val="num" w:pos="4320"/>
        </w:tabs>
        <w:ind w:left="4320" w:hanging="360"/>
      </w:pPr>
      <w:rPr>
        <w:rFonts w:ascii="Wingdings 2" w:hAnsi="Wingdings 2" w:hint="default"/>
      </w:rPr>
    </w:lvl>
    <w:lvl w:ilvl="6" w:tplc="B58C2C54" w:tentative="1">
      <w:start w:val="1"/>
      <w:numFmt w:val="bullet"/>
      <w:lvlText w:val=""/>
      <w:lvlJc w:val="left"/>
      <w:pPr>
        <w:tabs>
          <w:tab w:val="num" w:pos="5040"/>
        </w:tabs>
        <w:ind w:left="5040" w:hanging="360"/>
      </w:pPr>
      <w:rPr>
        <w:rFonts w:ascii="Wingdings 2" w:hAnsi="Wingdings 2" w:hint="default"/>
      </w:rPr>
    </w:lvl>
    <w:lvl w:ilvl="7" w:tplc="F9BA185E" w:tentative="1">
      <w:start w:val="1"/>
      <w:numFmt w:val="bullet"/>
      <w:lvlText w:val=""/>
      <w:lvlJc w:val="left"/>
      <w:pPr>
        <w:tabs>
          <w:tab w:val="num" w:pos="5760"/>
        </w:tabs>
        <w:ind w:left="5760" w:hanging="360"/>
      </w:pPr>
      <w:rPr>
        <w:rFonts w:ascii="Wingdings 2" w:hAnsi="Wingdings 2" w:hint="default"/>
      </w:rPr>
    </w:lvl>
    <w:lvl w:ilvl="8" w:tplc="39783664" w:tentative="1">
      <w:start w:val="1"/>
      <w:numFmt w:val="bullet"/>
      <w:lvlText w:val=""/>
      <w:lvlJc w:val="left"/>
      <w:pPr>
        <w:tabs>
          <w:tab w:val="num" w:pos="6480"/>
        </w:tabs>
        <w:ind w:left="6480" w:hanging="360"/>
      </w:pPr>
      <w:rPr>
        <w:rFonts w:ascii="Wingdings 2" w:hAnsi="Wingdings 2" w:hint="default"/>
      </w:rPr>
    </w:lvl>
  </w:abstractNum>
  <w:abstractNum w:abstractNumId="2" w15:restartNumberingAfterBreak="0">
    <w:nsid w:val="104605E0"/>
    <w:multiLevelType w:val="hybridMultilevel"/>
    <w:tmpl w:val="AF6C439E"/>
    <w:lvl w:ilvl="0" w:tplc="6032B6B4">
      <w:start w:val="14"/>
      <w:numFmt w:val="decimal"/>
      <w:lvlText w:val="%1."/>
      <w:lvlJc w:val="left"/>
      <w:pPr>
        <w:ind w:left="1080" w:hanging="360"/>
      </w:pPr>
      <w:rPr>
        <w:rFonts w:hint="default"/>
        <w:b w:val="0"/>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 w15:restartNumberingAfterBreak="0">
    <w:nsid w:val="19DA793F"/>
    <w:multiLevelType w:val="hybridMultilevel"/>
    <w:tmpl w:val="798A319A"/>
    <w:lvl w:ilvl="0" w:tplc="41A0ED98">
      <w:start w:val="1"/>
      <w:numFmt w:val="bullet"/>
      <w:lvlText w:val=""/>
      <w:lvlJc w:val="left"/>
      <w:pPr>
        <w:tabs>
          <w:tab w:val="num" w:pos="720"/>
        </w:tabs>
        <w:ind w:left="720" w:hanging="360"/>
      </w:pPr>
      <w:rPr>
        <w:rFonts w:ascii="Wingdings 2" w:hAnsi="Wingdings 2" w:hint="default"/>
      </w:rPr>
    </w:lvl>
    <w:lvl w:ilvl="1" w:tplc="7CC04228" w:tentative="1">
      <w:start w:val="1"/>
      <w:numFmt w:val="bullet"/>
      <w:lvlText w:val=""/>
      <w:lvlJc w:val="left"/>
      <w:pPr>
        <w:tabs>
          <w:tab w:val="num" w:pos="1440"/>
        </w:tabs>
        <w:ind w:left="1440" w:hanging="360"/>
      </w:pPr>
      <w:rPr>
        <w:rFonts w:ascii="Wingdings 2" w:hAnsi="Wingdings 2" w:hint="default"/>
      </w:rPr>
    </w:lvl>
    <w:lvl w:ilvl="2" w:tplc="60A02DC6" w:tentative="1">
      <w:start w:val="1"/>
      <w:numFmt w:val="bullet"/>
      <w:lvlText w:val=""/>
      <w:lvlJc w:val="left"/>
      <w:pPr>
        <w:tabs>
          <w:tab w:val="num" w:pos="2160"/>
        </w:tabs>
        <w:ind w:left="2160" w:hanging="360"/>
      </w:pPr>
      <w:rPr>
        <w:rFonts w:ascii="Wingdings 2" w:hAnsi="Wingdings 2" w:hint="default"/>
      </w:rPr>
    </w:lvl>
    <w:lvl w:ilvl="3" w:tplc="824E709E" w:tentative="1">
      <w:start w:val="1"/>
      <w:numFmt w:val="bullet"/>
      <w:lvlText w:val=""/>
      <w:lvlJc w:val="left"/>
      <w:pPr>
        <w:tabs>
          <w:tab w:val="num" w:pos="2880"/>
        </w:tabs>
        <w:ind w:left="2880" w:hanging="360"/>
      </w:pPr>
      <w:rPr>
        <w:rFonts w:ascii="Wingdings 2" w:hAnsi="Wingdings 2" w:hint="default"/>
      </w:rPr>
    </w:lvl>
    <w:lvl w:ilvl="4" w:tplc="DAC0AA22" w:tentative="1">
      <w:start w:val="1"/>
      <w:numFmt w:val="bullet"/>
      <w:lvlText w:val=""/>
      <w:lvlJc w:val="left"/>
      <w:pPr>
        <w:tabs>
          <w:tab w:val="num" w:pos="3600"/>
        </w:tabs>
        <w:ind w:left="3600" w:hanging="360"/>
      </w:pPr>
      <w:rPr>
        <w:rFonts w:ascii="Wingdings 2" w:hAnsi="Wingdings 2" w:hint="default"/>
      </w:rPr>
    </w:lvl>
    <w:lvl w:ilvl="5" w:tplc="52CAA468" w:tentative="1">
      <w:start w:val="1"/>
      <w:numFmt w:val="bullet"/>
      <w:lvlText w:val=""/>
      <w:lvlJc w:val="left"/>
      <w:pPr>
        <w:tabs>
          <w:tab w:val="num" w:pos="4320"/>
        </w:tabs>
        <w:ind w:left="4320" w:hanging="360"/>
      </w:pPr>
      <w:rPr>
        <w:rFonts w:ascii="Wingdings 2" w:hAnsi="Wingdings 2" w:hint="default"/>
      </w:rPr>
    </w:lvl>
    <w:lvl w:ilvl="6" w:tplc="9D5AF63E" w:tentative="1">
      <w:start w:val="1"/>
      <w:numFmt w:val="bullet"/>
      <w:lvlText w:val=""/>
      <w:lvlJc w:val="left"/>
      <w:pPr>
        <w:tabs>
          <w:tab w:val="num" w:pos="5040"/>
        </w:tabs>
        <w:ind w:left="5040" w:hanging="360"/>
      </w:pPr>
      <w:rPr>
        <w:rFonts w:ascii="Wingdings 2" w:hAnsi="Wingdings 2" w:hint="default"/>
      </w:rPr>
    </w:lvl>
    <w:lvl w:ilvl="7" w:tplc="5E80BF8C" w:tentative="1">
      <w:start w:val="1"/>
      <w:numFmt w:val="bullet"/>
      <w:lvlText w:val=""/>
      <w:lvlJc w:val="left"/>
      <w:pPr>
        <w:tabs>
          <w:tab w:val="num" w:pos="5760"/>
        </w:tabs>
        <w:ind w:left="5760" w:hanging="360"/>
      </w:pPr>
      <w:rPr>
        <w:rFonts w:ascii="Wingdings 2" w:hAnsi="Wingdings 2" w:hint="default"/>
      </w:rPr>
    </w:lvl>
    <w:lvl w:ilvl="8" w:tplc="0D3ACB7C" w:tentative="1">
      <w:start w:val="1"/>
      <w:numFmt w:val="bullet"/>
      <w:lvlText w:val=""/>
      <w:lvlJc w:val="left"/>
      <w:pPr>
        <w:tabs>
          <w:tab w:val="num" w:pos="6480"/>
        </w:tabs>
        <w:ind w:left="6480" w:hanging="360"/>
      </w:pPr>
      <w:rPr>
        <w:rFonts w:ascii="Wingdings 2" w:hAnsi="Wingdings 2" w:hint="default"/>
      </w:rPr>
    </w:lvl>
  </w:abstractNum>
  <w:abstractNum w:abstractNumId="4" w15:restartNumberingAfterBreak="0">
    <w:nsid w:val="2AFA6E27"/>
    <w:multiLevelType w:val="hybridMultilevel"/>
    <w:tmpl w:val="3BE295F0"/>
    <w:lvl w:ilvl="0" w:tplc="C5D28B1E">
      <w:start w:val="1"/>
      <w:numFmt w:val="bullet"/>
      <w:lvlText w:val=""/>
      <w:lvlJc w:val="left"/>
      <w:pPr>
        <w:tabs>
          <w:tab w:val="num" w:pos="720"/>
        </w:tabs>
        <w:ind w:left="720" w:hanging="360"/>
      </w:pPr>
      <w:rPr>
        <w:rFonts w:ascii="Wingdings 2" w:hAnsi="Wingdings 2" w:hint="default"/>
      </w:rPr>
    </w:lvl>
    <w:lvl w:ilvl="1" w:tplc="71D44D1C" w:tentative="1">
      <w:start w:val="1"/>
      <w:numFmt w:val="bullet"/>
      <w:lvlText w:val=""/>
      <w:lvlJc w:val="left"/>
      <w:pPr>
        <w:tabs>
          <w:tab w:val="num" w:pos="1440"/>
        </w:tabs>
        <w:ind w:left="1440" w:hanging="360"/>
      </w:pPr>
      <w:rPr>
        <w:rFonts w:ascii="Wingdings 2" w:hAnsi="Wingdings 2" w:hint="default"/>
      </w:rPr>
    </w:lvl>
    <w:lvl w:ilvl="2" w:tplc="A6FEF68C" w:tentative="1">
      <w:start w:val="1"/>
      <w:numFmt w:val="bullet"/>
      <w:lvlText w:val=""/>
      <w:lvlJc w:val="left"/>
      <w:pPr>
        <w:tabs>
          <w:tab w:val="num" w:pos="2160"/>
        </w:tabs>
        <w:ind w:left="2160" w:hanging="360"/>
      </w:pPr>
      <w:rPr>
        <w:rFonts w:ascii="Wingdings 2" w:hAnsi="Wingdings 2" w:hint="default"/>
      </w:rPr>
    </w:lvl>
    <w:lvl w:ilvl="3" w:tplc="14FED65C" w:tentative="1">
      <w:start w:val="1"/>
      <w:numFmt w:val="bullet"/>
      <w:lvlText w:val=""/>
      <w:lvlJc w:val="left"/>
      <w:pPr>
        <w:tabs>
          <w:tab w:val="num" w:pos="2880"/>
        </w:tabs>
        <w:ind w:left="2880" w:hanging="360"/>
      </w:pPr>
      <w:rPr>
        <w:rFonts w:ascii="Wingdings 2" w:hAnsi="Wingdings 2" w:hint="default"/>
      </w:rPr>
    </w:lvl>
    <w:lvl w:ilvl="4" w:tplc="387C61C6" w:tentative="1">
      <w:start w:val="1"/>
      <w:numFmt w:val="bullet"/>
      <w:lvlText w:val=""/>
      <w:lvlJc w:val="left"/>
      <w:pPr>
        <w:tabs>
          <w:tab w:val="num" w:pos="3600"/>
        </w:tabs>
        <w:ind w:left="3600" w:hanging="360"/>
      </w:pPr>
      <w:rPr>
        <w:rFonts w:ascii="Wingdings 2" w:hAnsi="Wingdings 2" w:hint="default"/>
      </w:rPr>
    </w:lvl>
    <w:lvl w:ilvl="5" w:tplc="3CE6BBD2" w:tentative="1">
      <w:start w:val="1"/>
      <w:numFmt w:val="bullet"/>
      <w:lvlText w:val=""/>
      <w:lvlJc w:val="left"/>
      <w:pPr>
        <w:tabs>
          <w:tab w:val="num" w:pos="4320"/>
        </w:tabs>
        <w:ind w:left="4320" w:hanging="360"/>
      </w:pPr>
      <w:rPr>
        <w:rFonts w:ascii="Wingdings 2" w:hAnsi="Wingdings 2" w:hint="default"/>
      </w:rPr>
    </w:lvl>
    <w:lvl w:ilvl="6" w:tplc="D86896CC" w:tentative="1">
      <w:start w:val="1"/>
      <w:numFmt w:val="bullet"/>
      <w:lvlText w:val=""/>
      <w:lvlJc w:val="left"/>
      <w:pPr>
        <w:tabs>
          <w:tab w:val="num" w:pos="5040"/>
        </w:tabs>
        <w:ind w:left="5040" w:hanging="360"/>
      </w:pPr>
      <w:rPr>
        <w:rFonts w:ascii="Wingdings 2" w:hAnsi="Wingdings 2" w:hint="default"/>
      </w:rPr>
    </w:lvl>
    <w:lvl w:ilvl="7" w:tplc="B5C01272" w:tentative="1">
      <w:start w:val="1"/>
      <w:numFmt w:val="bullet"/>
      <w:lvlText w:val=""/>
      <w:lvlJc w:val="left"/>
      <w:pPr>
        <w:tabs>
          <w:tab w:val="num" w:pos="5760"/>
        </w:tabs>
        <w:ind w:left="5760" w:hanging="360"/>
      </w:pPr>
      <w:rPr>
        <w:rFonts w:ascii="Wingdings 2" w:hAnsi="Wingdings 2" w:hint="default"/>
      </w:rPr>
    </w:lvl>
    <w:lvl w:ilvl="8" w:tplc="E130955A" w:tentative="1">
      <w:start w:val="1"/>
      <w:numFmt w:val="bullet"/>
      <w:lvlText w:val=""/>
      <w:lvlJc w:val="left"/>
      <w:pPr>
        <w:tabs>
          <w:tab w:val="num" w:pos="6480"/>
        </w:tabs>
        <w:ind w:left="6480" w:hanging="360"/>
      </w:pPr>
      <w:rPr>
        <w:rFonts w:ascii="Wingdings 2" w:hAnsi="Wingdings 2" w:hint="default"/>
      </w:rPr>
    </w:lvl>
  </w:abstractNum>
  <w:abstractNum w:abstractNumId="5" w15:restartNumberingAfterBreak="0">
    <w:nsid w:val="30C06445"/>
    <w:multiLevelType w:val="hybridMultilevel"/>
    <w:tmpl w:val="DE4242E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442632DA"/>
    <w:multiLevelType w:val="hybridMultilevel"/>
    <w:tmpl w:val="0A244B00"/>
    <w:lvl w:ilvl="0" w:tplc="BCAA56D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44AB118A"/>
    <w:multiLevelType w:val="hybridMultilevel"/>
    <w:tmpl w:val="1B2E2394"/>
    <w:lvl w:ilvl="0" w:tplc="2FECC3F8">
      <w:start w:val="1"/>
      <w:numFmt w:val="bullet"/>
      <w:lvlText w:val=""/>
      <w:lvlJc w:val="left"/>
      <w:pPr>
        <w:tabs>
          <w:tab w:val="num" w:pos="720"/>
        </w:tabs>
        <w:ind w:left="720" w:hanging="360"/>
      </w:pPr>
      <w:rPr>
        <w:rFonts w:ascii="Wingdings 2" w:hAnsi="Wingdings 2" w:hint="default"/>
      </w:rPr>
    </w:lvl>
    <w:lvl w:ilvl="1" w:tplc="9902720A" w:tentative="1">
      <w:start w:val="1"/>
      <w:numFmt w:val="bullet"/>
      <w:lvlText w:val=""/>
      <w:lvlJc w:val="left"/>
      <w:pPr>
        <w:tabs>
          <w:tab w:val="num" w:pos="1440"/>
        </w:tabs>
        <w:ind w:left="1440" w:hanging="360"/>
      </w:pPr>
      <w:rPr>
        <w:rFonts w:ascii="Wingdings 2" w:hAnsi="Wingdings 2" w:hint="default"/>
      </w:rPr>
    </w:lvl>
    <w:lvl w:ilvl="2" w:tplc="590CA49A" w:tentative="1">
      <w:start w:val="1"/>
      <w:numFmt w:val="bullet"/>
      <w:lvlText w:val=""/>
      <w:lvlJc w:val="left"/>
      <w:pPr>
        <w:tabs>
          <w:tab w:val="num" w:pos="2160"/>
        </w:tabs>
        <w:ind w:left="2160" w:hanging="360"/>
      </w:pPr>
      <w:rPr>
        <w:rFonts w:ascii="Wingdings 2" w:hAnsi="Wingdings 2" w:hint="default"/>
      </w:rPr>
    </w:lvl>
    <w:lvl w:ilvl="3" w:tplc="45AE719E" w:tentative="1">
      <w:start w:val="1"/>
      <w:numFmt w:val="bullet"/>
      <w:lvlText w:val=""/>
      <w:lvlJc w:val="left"/>
      <w:pPr>
        <w:tabs>
          <w:tab w:val="num" w:pos="2880"/>
        </w:tabs>
        <w:ind w:left="2880" w:hanging="360"/>
      </w:pPr>
      <w:rPr>
        <w:rFonts w:ascii="Wingdings 2" w:hAnsi="Wingdings 2" w:hint="default"/>
      </w:rPr>
    </w:lvl>
    <w:lvl w:ilvl="4" w:tplc="34726478" w:tentative="1">
      <w:start w:val="1"/>
      <w:numFmt w:val="bullet"/>
      <w:lvlText w:val=""/>
      <w:lvlJc w:val="left"/>
      <w:pPr>
        <w:tabs>
          <w:tab w:val="num" w:pos="3600"/>
        </w:tabs>
        <w:ind w:left="3600" w:hanging="360"/>
      </w:pPr>
      <w:rPr>
        <w:rFonts w:ascii="Wingdings 2" w:hAnsi="Wingdings 2" w:hint="default"/>
      </w:rPr>
    </w:lvl>
    <w:lvl w:ilvl="5" w:tplc="EA9875FA" w:tentative="1">
      <w:start w:val="1"/>
      <w:numFmt w:val="bullet"/>
      <w:lvlText w:val=""/>
      <w:lvlJc w:val="left"/>
      <w:pPr>
        <w:tabs>
          <w:tab w:val="num" w:pos="4320"/>
        </w:tabs>
        <w:ind w:left="4320" w:hanging="360"/>
      </w:pPr>
      <w:rPr>
        <w:rFonts w:ascii="Wingdings 2" w:hAnsi="Wingdings 2" w:hint="default"/>
      </w:rPr>
    </w:lvl>
    <w:lvl w:ilvl="6" w:tplc="94A60B26" w:tentative="1">
      <w:start w:val="1"/>
      <w:numFmt w:val="bullet"/>
      <w:lvlText w:val=""/>
      <w:lvlJc w:val="left"/>
      <w:pPr>
        <w:tabs>
          <w:tab w:val="num" w:pos="5040"/>
        </w:tabs>
        <w:ind w:left="5040" w:hanging="360"/>
      </w:pPr>
      <w:rPr>
        <w:rFonts w:ascii="Wingdings 2" w:hAnsi="Wingdings 2" w:hint="default"/>
      </w:rPr>
    </w:lvl>
    <w:lvl w:ilvl="7" w:tplc="191240BC" w:tentative="1">
      <w:start w:val="1"/>
      <w:numFmt w:val="bullet"/>
      <w:lvlText w:val=""/>
      <w:lvlJc w:val="left"/>
      <w:pPr>
        <w:tabs>
          <w:tab w:val="num" w:pos="5760"/>
        </w:tabs>
        <w:ind w:left="5760" w:hanging="360"/>
      </w:pPr>
      <w:rPr>
        <w:rFonts w:ascii="Wingdings 2" w:hAnsi="Wingdings 2" w:hint="default"/>
      </w:rPr>
    </w:lvl>
    <w:lvl w:ilvl="8" w:tplc="C7CC8A04" w:tentative="1">
      <w:start w:val="1"/>
      <w:numFmt w:val="bullet"/>
      <w:lvlText w:val=""/>
      <w:lvlJc w:val="left"/>
      <w:pPr>
        <w:tabs>
          <w:tab w:val="num" w:pos="6480"/>
        </w:tabs>
        <w:ind w:left="6480" w:hanging="360"/>
      </w:pPr>
      <w:rPr>
        <w:rFonts w:ascii="Wingdings 2" w:hAnsi="Wingdings 2" w:hint="default"/>
      </w:rPr>
    </w:lvl>
  </w:abstractNum>
  <w:abstractNum w:abstractNumId="8" w15:restartNumberingAfterBreak="0">
    <w:nsid w:val="46AC76A5"/>
    <w:multiLevelType w:val="hybridMultilevel"/>
    <w:tmpl w:val="B5D43AD0"/>
    <w:lvl w:ilvl="0" w:tplc="0409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48147D81"/>
    <w:multiLevelType w:val="hybridMultilevel"/>
    <w:tmpl w:val="EF0A17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8151C54"/>
    <w:multiLevelType w:val="hybridMultilevel"/>
    <w:tmpl w:val="CE4CDEAE"/>
    <w:lvl w:ilvl="0" w:tplc="75907F9A">
      <w:start w:val="1"/>
      <w:numFmt w:val="bullet"/>
      <w:lvlText w:val="•"/>
      <w:lvlJc w:val="left"/>
      <w:pPr>
        <w:tabs>
          <w:tab w:val="num" w:pos="720"/>
        </w:tabs>
        <w:ind w:left="720" w:hanging="360"/>
      </w:pPr>
      <w:rPr>
        <w:rFonts w:ascii="Arial" w:hAnsi="Arial" w:hint="default"/>
      </w:rPr>
    </w:lvl>
    <w:lvl w:ilvl="1" w:tplc="C7FE115A" w:tentative="1">
      <w:start w:val="1"/>
      <w:numFmt w:val="bullet"/>
      <w:lvlText w:val="•"/>
      <w:lvlJc w:val="left"/>
      <w:pPr>
        <w:tabs>
          <w:tab w:val="num" w:pos="1440"/>
        </w:tabs>
        <w:ind w:left="1440" w:hanging="360"/>
      </w:pPr>
      <w:rPr>
        <w:rFonts w:ascii="Arial" w:hAnsi="Arial" w:hint="default"/>
      </w:rPr>
    </w:lvl>
    <w:lvl w:ilvl="2" w:tplc="1CFAE8D2" w:tentative="1">
      <w:start w:val="1"/>
      <w:numFmt w:val="bullet"/>
      <w:lvlText w:val="•"/>
      <w:lvlJc w:val="left"/>
      <w:pPr>
        <w:tabs>
          <w:tab w:val="num" w:pos="2160"/>
        </w:tabs>
        <w:ind w:left="2160" w:hanging="360"/>
      </w:pPr>
      <w:rPr>
        <w:rFonts w:ascii="Arial" w:hAnsi="Arial" w:hint="default"/>
      </w:rPr>
    </w:lvl>
    <w:lvl w:ilvl="3" w:tplc="4B9CFF9A" w:tentative="1">
      <w:start w:val="1"/>
      <w:numFmt w:val="bullet"/>
      <w:lvlText w:val="•"/>
      <w:lvlJc w:val="left"/>
      <w:pPr>
        <w:tabs>
          <w:tab w:val="num" w:pos="2880"/>
        </w:tabs>
        <w:ind w:left="2880" w:hanging="360"/>
      </w:pPr>
      <w:rPr>
        <w:rFonts w:ascii="Arial" w:hAnsi="Arial" w:hint="default"/>
      </w:rPr>
    </w:lvl>
    <w:lvl w:ilvl="4" w:tplc="57ACF658" w:tentative="1">
      <w:start w:val="1"/>
      <w:numFmt w:val="bullet"/>
      <w:lvlText w:val="•"/>
      <w:lvlJc w:val="left"/>
      <w:pPr>
        <w:tabs>
          <w:tab w:val="num" w:pos="3600"/>
        </w:tabs>
        <w:ind w:left="3600" w:hanging="360"/>
      </w:pPr>
      <w:rPr>
        <w:rFonts w:ascii="Arial" w:hAnsi="Arial" w:hint="default"/>
      </w:rPr>
    </w:lvl>
    <w:lvl w:ilvl="5" w:tplc="483A38CE" w:tentative="1">
      <w:start w:val="1"/>
      <w:numFmt w:val="bullet"/>
      <w:lvlText w:val="•"/>
      <w:lvlJc w:val="left"/>
      <w:pPr>
        <w:tabs>
          <w:tab w:val="num" w:pos="4320"/>
        </w:tabs>
        <w:ind w:left="4320" w:hanging="360"/>
      </w:pPr>
      <w:rPr>
        <w:rFonts w:ascii="Arial" w:hAnsi="Arial" w:hint="default"/>
      </w:rPr>
    </w:lvl>
    <w:lvl w:ilvl="6" w:tplc="AF4C8FBE" w:tentative="1">
      <w:start w:val="1"/>
      <w:numFmt w:val="bullet"/>
      <w:lvlText w:val="•"/>
      <w:lvlJc w:val="left"/>
      <w:pPr>
        <w:tabs>
          <w:tab w:val="num" w:pos="5040"/>
        </w:tabs>
        <w:ind w:left="5040" w:hanging="360"/>
      </w:pPr>
      <w:rPr>
        <w:rFonts w:ascii="Arial" w:hAnsi="Arial" w:hint="default"/>
      </w:rPr>
    </w:lvl>
    <w:lvl w:ilvl="7" w:tplc="0DFA76CC" w:tentative="1">
      <w:start w:val="1"/>
      <w:numFmt w:val="bullet"/>
      <w:lvlText w:val="•"/>
      <w:lvlJc w:val="left"/>
      <w:pPr>
        <w:tabs>
          <w:tab w:val="num" w:pos="5760"/>
        </w:tabs>
        <w:ind w:left="5760" w:hanging="360"/>
      </w:pPr>
      <w:rPr>
        <w:rFonts w:ascii="Arial" w:hAnsi="Arial" w:hint="default"/>
      </w:rPr>
    </w:lvl>
    <w:lvl w:ilvl="8" w:tplc="058E8D72"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E0D7C57"/>
    <w:multiLevelType w:val="hybridMultilevel"/>
    <w:tmpl w:val="F6C2F0B6"/>
    <w:lvl w:ilvl="0" w:tplc="1FC67520">
      <w:start w:val="1"/>
      <w:numFmt w:val="bullet"/>
      <w:lvlText w:val=""/>
      <w:lvlJc w:val="left"/>
      <w:pPr>
        <w:tabs>
          <w:tab w:val="num" w:pos="720"/>
        </w:tabs>
        <w:ind w:left="720" w:hanging="360"/>
      </w:pPr>
      <w:rPr>
        <w:rFonts w:ascii="Wingdings 2" w:hAnsi="Wingdings 2" w:hint="default"/>
      </w:rPr>
    </w:lvl>
    <w:lvl w:ilvl="1" w:tplc="D83AE822" w:tentative="1">
      <w:start w:val="1"/>
      <w:numFmt w:val="bullet"/>
      <w:lvlText w:val=""/>
      <w:lvlJc w:val="left"/>
      <w:pPr>
        <w:tabs>
          <w:tab w:val="num" w:pos="1440"/>
        </w:tabs>
        <w:ind w:left="1440" w:hanging="360"/>
      </w:pPr>
      <w:rPr>
        <w:rFonts w:ascii="Wingdings 2" w:hAnsi="Wingdings 2" w:hint="default"/>
      </w:rPr>
    </w:lvl>
    <w:lvl w:ilvl="2" w:tplc="257440A8" w:tentative="1">
      <w:start w:val="1"/>
      <w:numFmt w:val="bullet"/>
      <w:lvlText w:val=""/>
      <w:lvlJc w:val="left"/>
      <w:pPr>
        <w:tabs>
          <w:tab w:val="num" w:pos="2160"/>
        </w:tabs>
        <w:ind w:left="2160" w:hanging="360"/>
      </w:pPr>
      <w:rPr>
        <w:rFonts w:ascii="Wingdings 2" w:hAnsi="Wingdings 2" w:hint="default"/>
      </w:rPr>
    </w:lvl>
    <w:lvl w:ilvl="3" w:tplc="EFB6A7DA" w:tentative="1">
      <w:start w:val="1"/>
      <w:numFmt w:val="bullet"/>
      <w:lvlText w:val=""/>
      <w:lvlJc w:val="left"/>
      <w:pPr>
        <w:tabs>
          <w:tab w:val="num" w:pos="2880"/>
        </w:tabs>
        <w:ind w:left="2880" w:hanging="360"/>
      </w:pPr>
      <w:rPr>
        <w:rFonts w:ascii="Wingdings 2" w:hAnsi="Wingdings 2" w:hint="default"/>
      </w:rPr>
    </w:lvl>
    <w:lvl w:ilvl="4" w:tplc="C8BC70F0" w:tentative="1">
      <w:start w:val="1"/>
      <w:numFmt w:val="bullet"/>
      <w:lvlText w:val=""/>
      <w:lvlJc w:val="left"/>
      <w:pPr>
        <w:tabs>
          <w:tab w:val="num" w:pos="3600"/>
        </w:tabs>
        <w:ind w:left="3600" w:hanging="360"/>
      </w:pPr>
      <w:rPr>
        <w:rFonts w:ascii="Wingdings 2" w:hAnsi="Wingdings 2" w:hint="default"/>
      </w:rPr>
    </w:lvl>
    <w:lvl w:ilvl="5" w:tplc="2A7E9836" w:tentative="1">
      <w:start w:val="1"/>
      <w:numFmt w:val="bullet"/>
      <w:lvlText w:val=""/>
      <w:lvlJc w:val="left"/>
      <w:pPr>
        <w:tabs>
          <w:tab w:val="num" w:pos="4320"/>
        </w:tabs>
        <w:ind w:left="4320" w:hanging="360"/>
      </w:pPr>
      <w:rPr>
        <w:rFonts w:ascii="Wingdings 2" w:hAnsi="Wingdings 2" w:hint="default"/>
      </w:rPr>
    </w:lvl>
    <w:lvl w:ilvl="6" w:tplc="B97C550C" w:tentative="1">
      <w:start w:val="1"/>
      <w:numFmt w:val="bullet"/>
      <w:lvlText w:val=""/>
      <w:lvlJc w:val="left"/>
      <w:pPr>
        <w:tabs>
          <w:tab w:val="num" w:pos="5040"/>
        </w:tabs>
        <w:ind w:left="5040" w:hanging="360"/>
      </w:pPr>
      <w:rPr>
        <w:rFonts w:ascii="Wingdings 2" w:hAnsi="Wingdings 2" w:hint="default"/>
      </w:rPr>
    </w:lvl>
    <w:lvl w:ilvl="7" w:tplc="1D9C6F74" w:tentative="1">
      <w:start w:val="1"/>
      <w:numFmt w:val="bullet"/>
      <w:lvlText w:val=""/>
      <w:lvlJc w:val="left"/>
      <w:pPr>
        <w:tabs>
          <w:tab w:val="num" w:pos="5760"/>
        </w:tabs>
        <w:ind w:left="5760" w:hanging="360"/>
      </w:pPr>
      <w:rPr>
        <w:rFonts w:ascii="Wingdings 2" w:hAnsi="Wingdings 2" w:hint="default"/>
      </w:rPr>
    </w:lvl>
    <w:lvl w:ilvl="8" w:tplc="10A01128" w:tentative="1">
      <w:start w:val="1"/>
      <w:numFmt w:val="bullet"/>
      <w:lvlText w:val=""/>
      <w:lvlJc w:val="left"/>
      <w:pPr>
        <w:tabs>
          <w:tab w:val="num" w:pos="6480"/>
        </w:tabs>
        <w:ind w:left="6480" w:hanging="360"/>
      </w:pPr>
      <w:rPr>
        <w:rFonts w:ascii="Wingdings 2" w:hAnsi="Wingdings 2" w:hint="default"/>
      </w:rPr>
    </w:lvl>
  </w:abstractNum>
  <w:abstractNum w:abstractNumId="12" w15:restartNumberingAfterBreak="0">
    <w:nsid w:val="5CDE7FAB"/>
    <w:multiLevelType w:val="hybridMultilevel"/>
    <w:tmpl w:val="E70E824E"/>
    <w:lvl w:ilvl="0" w:tplc="A9AA4BA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 w15:restartNumberingAfterBreak="0">
    <w:nsid w:val="628545FC"/>
    <w:multiLevelType w:val="hybridMultilevel"/>
    <w:tmpl w:val="9E04A19C"/>
    <w:lvl w:ilvl="0" w:tplc="996E9E1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6828091D"/>
    <w:multiLevelType w:val="hybridMultilevel"/>
    <w:tmpl w:val="AE126ED4"/>
    <w:lvl w:ilvl="0" w:tplc="24F06448">
      <w:start w:val="1"/>
      <w:numFmt w:val="bullet"/>
      <w:lvlText w:val=""/>
      <w:lvlJc w:val="left"/>
      <w:pPr>
        <w:tabs>
          <w:tab w:val="num" w:pos="720"/>
        </w:tabs>
        <w:ind w:left="720" w:hanging="360"/>
      </w:pPr>
      <w:rPr>
        <w:rFonts w:ascii="Wingdings 2" w:hAnsi="Wingdings 2" w:hint="default"/>
      </w:rPr>
    </w:lvl>
    <w:lvl w:ilvl="1" w:tplc="A4B4325A" w:tentative="1">
      <w:start w:val="1"/>
      <w:numFmt w:val="bullet"/>
      <w:lvlText w:val=""/>
      <w:lvlJc w:val="left"/>
      <w:pPr>
        <w:tabs>
          <w:tab w:val="num" w:pos="1440"/>
        </w:tabs>
        <w:ind w:left="1440" w:hanging="360"/>
      </w:pPr>
      <w:rPr>
        <w:rFonts w:ascii="Wingdings 2" w:hAnsi="Wingdings 2" w:hint="default"/>
      </w:rPr>
    </w:lvl>
    <w:lvl w:ilvl="2" w:tplc="2CFAFA48" w:tentative="1">
      <w:start w:val="1"/>
      <w:numFmt w:val="bullet"/>
      <w:lvlText w:val=""/>
      <w:lvlJc w:val="left"/>
      <w:pPr>
        <w:tabs>
          <w:tab w:val="num" w:pos="2160"/>
        </w:tabs>
        <w:ind w:left="2160" w:hanging="360"/>
      </w:pPr>
      <w:rPr>
        <w:rFonts w:ascii="Wingdings 2" w:hAnsi="Wingdings 2" w:hint="default"/>
      </w:rPr>
    </w:lvl>
    <w:lvl w:ilvl="3" w:tplc="29EA78E0" w:tentative="1">
      <w:start w:val="1"/>
      <w:numFmt w:val="bullet"/>
      <w:lvlText w:val=""/>
      <w:lvlJc w:val="left"/>
      <w:pPr>
        <w:tabs>
          <w:tab w:val="num" w:pos="2880"/>
        </w:tabs>
        <w:ind w:left="2880" w:hanging="360"/>
      </w:pPr>
      <w:rPr>
        <w:rFonts w:ascii="Wingdings 2" w:hAnsi="Wingdings 2" w:hint="default"/>
      </w:rPr>
    </w:lvl>
    <w:lvl w:ilvl="4" w:tplc="BCF8160A" w:tentative="1">
      <w:start w:val="1"/>
      <w:numFmt w:val="bullet"/>
      <w:lvlText w:val=""/>
      <w:lvlJc w:val="left"/>
      <w:pPr>
        <w:tabs>
          <w:tab w:val="num" w:pos="3600"/>
        </w:tabs>
        <w:ind w:left="3600" w:hanging="360"/>
      </w:pPr>
      <w:rPr>
        <w:rFonts w:ascii="Wingdings 2" w:hAnsi="Wingdings 2" w:hint="default"/>
      </w:rPr>
    </w:lvl>
    <w:lvl w:ilvl="5" w:tplc="D02E1928" w:tentative="1">
      <w:start w:val="1"/>
      <w:numFmt w:val="bullet"/>
      <w:lvlText w:val=""/>
      <w:lvlJc w:val="left"/>
      <w:pPr>
        <w:tabs>
          <w:tab w:val="num" w:pos="4320"/>
        </w:tabs>
        <w:ind w:left="4320" w:hanging="360"/>
      </w:pPr>
      <w:rPr>
        <w:rFonts w:ascii="Wingdings 2" w:hAnsi="Wingdings 2" w:hint="default"/>
      </w:rPr>
    </w:lvl>
    <w:lvl w:ilvl="6" w:tplc="7C02B6DA" w:tentative="1">
      <w:start w:val="1"/>
      <w:numFmt w:val="bullet"/>
      <w:lvlText w:val=""/>
      <w:lvlJc w:val="left"/>
      <w:pPr>
        <w:tabs>
          <w:tab w:val="num" w:pos="5040"/>
        </w:tabs>
        <w:ind w:left="5040" w:hanging="360"/>
      </w:pPr>
      <w:rPr>
        <w:rFonts w:ascii="Wingdings 2" w:hAnsi="Wingdings 2" w:hint="default"/>
      </w:rPr>
    </w:lvl>
    <w:lvl w:ilvl="7" w:tplc="5530A144" w:tentative="1">
      <w:start w:val="1"/>
      <w:numFmt w:val="bullet"/>
      <w:lvlText w:val=""/>
      <w:lvlJc w:val="left"/>
      <w:pPr>
        <w:tabs>
          <w:tab w:val="num" w:pos="5760"/>
        </w:tabs>
        <w:ind w:left="5760" w:hanging="360"/>
      </w:pPr>
      <w:rPr>
        <w:rFonts w:ascii="Wingdings 2" w:hAnsi="Wingdings 2" w:hint="default"/>
      </w:rPr>
    </w:lvl>
    <w:lvl w:ilvl="8" w:tplc="4F28134A" w:tentative="1">
      <w:start w:val="1"/>
      <w:numFmt w:val="bullet"/>
      <w:lvlText w:val=""/>
      <w:lvlJc w:val="left"/>
      <w:pPr>
        <w:tabs>
          <w:tab w:val="num" w:pos="6480"/>
        </w:tabs>
        <w:ind w:left="6480" w:hanging="360"/>
      </w:pPr>
      <w:rPr>
        <w:rFonts w:ascii="Wingdings 2" w:hAnsi="Wingdings 2" w:hint="default"/>
      </w:rPr>
    </w:lvl>
  </w:abstractNum>
  <w:abstractNum w:abstractNumId="15" w15:restartNumberingAfterBreak="0">
    <w:nsid w:val="68A601A6"/>
    <w:multiLevelType w:val="hybridMultilevel"/>
    <w:tmpl w:val="14543D44"/>
    <w:lvl w:ilvl="0" w:tplc="DEA28E74">
      <w:start w:val="1"/>
      <w:numFmt w:val="decimal"/>
      <w:lvlText w:val="%1."/>
      <w:lvlJc w:val="left"/>
      <w:pPr>
        <w:ind w:left="540" w:hanging="360"/>
      </w:pPr>
      <w:rPr>
        <w:rFonts w:hint="default"/>
        <w:b w:val="0"/>
      </w:rPr>
    </w:lvl>
    <w:lvl w:ilvl="1" w:tplc="04220019" w:tentative="1">
      <w:start w:val="1"/>
      <w:numFmt w:val="lowerLetter"/>
      <w:lvlText w:val="%2."/>
      <w:lvlJc w:val="left"/>
      <w:pPr>
        <w:ind w:left="1260" w:hanging="360"/>
      </w:pPr>
    </w:lvl>
    <w:lvl w:ilvl="2" w:tplc="0422001B" w:tentative="1">
      <w:start w:val="1"/>
      <w:numFmt w:val="lowerRoman"/>
      <w:lvlText w:val="%3."/>
      <w:lvlJc w:val="right"/>
      <w:pPr>
        <w:ind w:left="1980" w:hanging="180"/>
      </w:pPr>
    </w:lvl>
    <w:lvl w:ilvl="3" w:tplc="0422000F" w:tentative="1">
      <w:start w:val="1"/>
      <w:numFmt w:val="decimal"/>
      <w:lvlText w:val="%4."/>
      <w:lvlJc w:val="left"/>
      <w:pPr>
        <w:ind w:left="2700" w:hanging="360"/>
      </w:pPr>
    </w:lvl>
    <w:lvl w:ilvl="4" w:tplc="04220019" w:tentative="1">
      <w:start w:val="1"/>
      <w:numFmt w:val="lowerLetter"/>
      <w:lvlText w:val="%5."/>
      <w:lvlJc w:val="left"/>
      <w:pPr>
        <w:ind w:left="3420" w:hanging="360"/>
      </w:pPr>
    </w:lvl>
    <w:lvl w:ilvl="5" w:tplc="0422001B" w:tentative="1">
      <w:start w:val="1"/>
      <w:numFmt w:val="lowerRoman"/>
      <w:lvlText w:val="%6."/>
      <w:lvlJc w:val="right"/>
      <w:pPr>
        <w:ind w:left="4140" w:hanging="180"/>
      </w:pPr>
    </w:lvl>
    <w:lvl w:ilvl="6" w:tplc="0422000F" w:tentative="1">
      <w:start w:val="1"/>
      <w:numFmt w:val="decimal"/>
      <w:lvlText w:val="%7."/>
      <w:lvlJc w:val="left"/>
      <w:pPr>
        <w:ind w:left="4860" w:hanging="360"/>
      </w:pPr>
    </w:lvl>
    <w:lvl w:ilvl="7" w:tplc="04220019" w:tentative="1">
      <w:start w:val="1"/>
      <w:numFmt w:val="lowerLetter"/>
      <w:lvlText w:val="%8."/>
      <w:lvlJc w:val="left"/>
      <w:pPr>
        <w:ind w:left="5580" w:hanging="360"/>
      </w:pPr>
    </w:lvl>
    <w:lvl w:ilvl="8" w:tplc="0422001B" w:tentative="1">
      <w:start w:val="1"/>
      <w:numFmt w:val="lowerRoman"/>
      <w:lvlText w:val="%9."/>
      <w:lvlJc w:val="right"/>
      <w:pPr>
        <w:ind w:left="6300" w:hanging="180"/>
      </w:pPr>
    </w:lvl>
  </w:abstractNum>
  <w:abstractNum w:abstractNumId="16" w15:restartNumberingAfterBreak="0">
    <w:nsid w:val="79686567"/>
    <w:multiLevelType w:val="hybridMultilevel"/>
    <w:tmpl w:val="AF0A82D6"/>
    <w:lvl w:ilvl="0" w:tplc="B87CF45A">
      <w:start w:val="1"/>
      <w:numFmt w:val="decimal"/>
      <w:lvlText w:val="%1."/>
      <w:lvlJc w:val="left"/>
      <w:pPr>
        <w:ind w:left="540" w:hanging="360"/>
      </w:pPr>
      <w:rPr>
        <w:rFonts w:hint="default"/>
      </w:rPr>
    </w:lvl>
    <w:lvl w:ilvl="1" w:tplc="04220019" w:tentative="1">
      <w:start w:val="1"/>
      <w:numFmt w:val="lowerLetter"/>
      <w:lvlText w:val="%2."/>
      <w:lvlJc w:val="left"/>
      <w:pPr>
        <w:ind w:left="1260" w:hanging="360"/>
      </w:pPr>
    </w:lvl>
    <w:lvl w:ilvl="2" w:tplc="0422001B" w:tentative="1">
      <w:start w:val="1"/>
      <w:numFmt w:val="lowerRoman"/>
      <w:lvlText w:val="%3."/>
      <w:lvlJc w:val="right"/>
      <w:pPr>
        <w:ind w:left="1980" w:hanging="180"/>
      </w:pPr>
    </w:lvl>
    <w:lvl w:ilvl="3" w:tplc="0422000F" w:tentative="1">
      <w:start w:val="1"/>
      <w:numFmt w:val="decimal"/>
      <w:lvlText w:val="%4."/>
      <w:lvlJc w:val="left"/>
      <w:pPr>
        <w:ind w:left="2700" w:hanging="360"/>
      </w:pPr>
    </w:lvl>
    <w:lvl w:ilvl="4" w:tplc="04220019" w:tentative="1">
      <w:start w:val="1"/>
      <w:numFmt w:val="lowerLetter"/>
      <w:lvlText w:val="%5."/>
      <w:lvlJc w:val="left"/>
      <w:pPr>
        <w:ind w:left="3420" w:hanging="360"/>
      </w:pPr>
    </w:lvl>
    <w:lvl w:ilvl="5" w:tplc="0422001B" w:tentative="1">
      <w:start w:val="1"/>
      <w:numFmt w:val="lowerRoman"/>
      <w:lvlText w:val="%6."/>
      <w:lvlJc w:val="right"/>
      <w:pPr>
        <w:ind w:left="4140" w:hanging="180"/>
      </w:pPr>
    </w:lvl>
    <w:lvl w:ilvl="6" w:tplc="0422000F" w:tentative="1">
      <w:start w:val="1"/>
      <w:numFmt w:val="decimal"/>
      <w:lvlText w:val="%7."/>
      <w:lvlJc w:val="left"/>
      <w:pPr>
        <w:ind w:left="4860" w:hanging="360"/>
      </w:pPr>
    </w:lvl>
    <w:lvl w:ilvl="7" w:tplc="04220019" w:tentative="1">
      <w:start w:val="1"/>
      <w:numFmt w:val="lowerLetter"/>
      <w:lvlText w:val="%8."/>
      <w:lvlJc w:val="left"/>
      <w:pPr>
        <w:ind w:left="5580" w:hanging="360"/>
      </w:pPr>
    </w:lvl>
    <w:lvl w:ilvl="8" w:tplc="0422001B" w:tentative="1">
      <w:start w:val="1"/>
      <w:numFmt w:val="lowerRoman"/>
      <w:lvlText w:val="%9."/>
      <w:lvlJc w:val="right"/>
      <w:pPr>
        <w:ind w:left="6300" w:hanging="180"/>
      </w:pPr>
    </w:lvl>
  </w:abstractNum>
  <w:abstractNum w:abstractNumId="17" w15:restartNumberingAfterBreak="0">
    <w:nsid w:val="7EAC6265"/>
    <w:multiLevelType w:val="hybridMultilevel"/>
    <w:tmpl w:val="29588A50"/>
    <w:lvl w:ilvl="0" w:tplc="9788EA64">
      <w:start w:val="1"/>
      <w:numFmt w:val="bullet"/>
      <w:lvlText w:val=""/>
      <w:lvlJc w:val="left"/>
      <w:pPr>
        <w:tabs>
          <w:tab w:val="num" w:pos="720"/>
        </w:tabs>
        <w:ind w:left="720" w:hanging="360"/>
      </w:pPr>
      <w:rPr>
        <w:rFonts w:ascii="Wingdings 2" w:hAnsi="Wingdings 2" w:hint="default"/>
      </w:rPr>
    </w:lvl>
    <w:lvl w:ilvl="1" w:tplc="87B8446A" w:tentative="1">
      <w:start w:val="1"/>
      <w:numFmt w:val="bullet"/>
      <w:lvlText w:val=""/>
      <w:lvlJc w:val="left"/>
      <w:pPr>
        <w:tabs>
          <w:tab w:val="num" w:pos="1440"/>
        </w:tabs>
        <w:ind w:left="1440" w:hanging="360"/>
      </w:pPr>
      <w:rPr>
        <w:rFonts w:ascii="Wingdings 2" w:hAnsi="Wingdings 2" w:hint="default"/>
      </w:rPr>
    </w:lvl>
    <w:lvl w:ilvl="2" w:tplc="F2BC9EFC" w:tentative="1">
      <w:start w:val="1"/>
      <w:numFmt w:val="bullet"/>
      <w:lvlText w:val=""/>
      <w:lvlJc w:val="left"/>
      <w:pPr>
        <w:tabs>
          <w:tab w:val="num" w:pos="2160"/>
        </w:tabs>
        <w:ind w:left="2160" w:hanging="360"/>
      </w:pPr>
      <w:rPr>
        <w:rFonts w:ascii="Wingdings 2" w:hAnsi="Wingdings 2" w:hint="default"/>
      </w:rPr>
    </w:lvl>
    <w:lvl w:ilvl="3" w:tplc="C14AD6EC" w:tentative="1">
      <w:start w:val="1"/>
      <w:numFmt w:val="bullet"/>
      <w:lvlText w:val=""/>
      <w:lvlJc w:val="left"/>
      <w:pPr>
        <w:tabs>
          <w:tab w:val="num" w:pos="2880"/>
        </w:tabs>
        <w:ind w:left="2880" w:hanging="360"/>
      </w:pPr>
      <w:rPr>
        <w:rFonts w:ascii="Wingdings 2" w:hAnsi="Wingdings 2" w:hint="default"/>
      </w:rPr>
    </w:lvl>
    <w:lvl w:ilvl="4" w:tplc="D228D0E8" w:tentative="1">
      <w:start w:val="1"/>
      <w:numFmt w:val="bullet"/>
      <w:lvlText w:val=""/>
      <w:lvlJc w:val="left"/>
      <w:pPr>
        <w:tabs>
          <w:tab w:val="num" w:pos="3600"/>
        </w:tabs>
        <w:ind w:left="3600" w:hanging="360"/>
      </w:pPr>
      <w:rPr>
        <w:rFonts w:ascii="Wingdings 2" w:hAnsi="Wingdings 2" w:hint="default"/>
      </w:rPr>
    </w:lvl>
    <w:lvl w:ilvl="5" w:tplc="DA1AC944" w:tentative="1">
      <w:start w:val="1"/>
      <w:numFmt w:val="bullet"/>
      <w:lvlText w:val=""/>
      <w:lvlJc w:val="left"/>
      <w:pPr>
        <w:tabs>
          <w:tab w:val="num" w:pos="4320"/>
        </w:tabs>
        <w:ind w:left="4320" w:hanging="360"/>
      </w:pPr>
      <w:rPr>
        <w:rFonts w:ascii="Wingdings 2" w:hAnsi="Wingdings 2" w:hint="default"/>
      </w:rPr>
    </w:lvl>
    <w:lvl w:ilvl="6" w:tplc="EA42AE58" w:tentative="1">
      <w:start w:val="1"/>
      <w:numFmt w:val="bullet"/>
      <w:lvlText w:val=""/>
      <w:lvlJc w:val="left"/>
      <w:pPr>
        <w:tabs>
          <w:tab w:val="num" w:pos="5040"/>
        </w:tabs>
        <w:ind w:left="5040" w:hanging="360"/>
      </w:pPr>
      <w:rPr>
        <w:rFonts w:ascii="Wingdings 2" w:hAnsi="Wingdings 2" w:hint="default"/>
      </w:rPr>
    </w:lvl>
    <w:lvl w:ilvl="7" w:tplc="DE3899E4" w:tentative="1">
      <w:start w:val="1"/>
      <w:numFmt w:val="bullet"/>
      <w:lvlText w:val=""/>
      <w:lvlJc w:val="left"/>
      <w:pPr>
        <w:tabs>
          <w:tab w:val="num" w:pos="5760"/>
        </w:tabs>
        <w:ind w:left="5760" w:hanging="360"/>
      </w:pPr>
      <w:rPr>
        <w:rFonts w:ascii="Wingdings 2" w:hAnsi="Wingdings 2" w:hint="default"/>
      </w:rPr>
    </w:lvl>
    <w:lvl w:ilvl="8" w:tplc="708C0BE6" w:tentative="1">
      <w:start w:val="1"/>
      <w:numFmt w:val="bullet"/>
      <w:lvlText w:val=""/>
      <w:lvlJc w:val="left"/>
      <w:pPr>
        <w:tabs>
          <w:tab w:val="num" w:pos="6480"/>
        </w:tabs>
        <w:ind w:left="6480" w:hanging="360"/>
      </w:pPr>
      <w:rPr>
        <w:rFonts w:ascii="Wingdings 2" w:hAnsi="Wingdings 2" w:hint="default"/>
      </w:rPr>
    </w:lvl>
  </w:abstractNum>
  <w:num w:numId="1">
    <w:abstractNumId w:val="6"/>
  </w:num>
  <w:num w:numId="2">
    <w:abstractNumId w:val="16"/>
  </w:num>
  <w:num w:numId="3">
    <w:abstractNumId w:val="15"/>
  </w:num>
  <w:num w:numId="4">
    <w:abstractNumId w:val="17"/>
  </w:num>
  <w:num w:numId="5">
    <w:abstractNumId w:val="10"/>
  </w:num>
  <w:num w:numId="6">
    <w:abstractNumId w:val="14"/>
  </w:num>
  <w:num w:numId="7">
    <w:abstractNumId w:val="4"/>
  </w:num>
  <w:num w:numId="8">
    <w:abstractNumId w:val="2"/>
  </w:num>
  <w:num w:numId="9">
    <w:abstractNumId w:val="7"/>
  </w:num>
  <w:num w:numId="10">
    <w:abstractNumId w:val="13"/>
  </w:num>
  <w:num w:numId="11">
    <w:abstractNumId w:val="11"/>
  </w:num>
  <w:num w:numId="12">
    <w:abstractNumId w:val="0"/>
  </w:num>
  <w:num w:numId="13">
    <w:abstractNumId w:val="8"/>
  </w:num>
  <w:num w:numId="14">
    <w:abstractNumId w:val="1"/>
  </w:num>
  <w:num w:numId="15">
    <w:abstractNumId w:val="3"/>
  </w:num>
  <w:num w:numId="16">
    <w:abstractNumId w:val="5"/>
  </w:num>
  <w:num w:numId="17">
    <w:abstractNumId w:val="9"/>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5622"/>
    <w:rsid w:val="00007092"/>
    <w:rsid w:val="000141CE"/>
    <w:rsid w:val="00020391"/>
    <w:rsid w:val="000346EB"/>
    <w:rsid w:val="00040B92"/>
    <w:rsid w:val="00066D2C"/>
    <w:rsid w:val="000864E4"/>
    <w:rsid w:val="00086D1B"/>
    <w:rsid w:val="000A064A"/>
    <w:rsid w:val="000D7924"/>
    <w:rsid w:val="000E0525"/>
    <w:rsid w:val="001016A7"/>
    <w:rsid w:val="0012262D"/>
    <w:rsid w:val="00124FEB"/>
    <w:rsid w:val="001361D0"/>
    <w:rsid w:val="00140CBE"/>
    <w:rsid w:val="001420E1"/>
    <w:rsid w:val="001560E1"/>
    <w:rsid w:val="001914E6"/>
    <w:rsid w:val="00196093"/>
    <w:rsid w:val="001A2E44"/>
    <w:rsid w:val="001C369E"/>
    <w:rsid w:val="001D01C5"/>
    <w:rsid w:val="001E1580"/>
    <w:rsid w:val="001E7B62"/>
    <w:rsid w:val="001F4332"/>
    <w:rsid w:val="00213380"/>
    <w:rsid w:val="00220502"/>
    <w:rsid w:val="0022281F"/>
    <w:rsid w:val="002653B7"/>
    <w:rsid w:val="002704D1"/>
    <w:rsid w:val="002A5D2C"/>
    <w:rsid w:val="002B79A4"/>
    <w:rsid w:val="002C5CF1"/>
    <w:rsid w:val="002F2371"/>
    <w:rsid w:val="00333732"/>
    <w:rsid w:val="00347C9B"/>
    <w:rsid w:val="003616EE"/>
    <w:rsid w:val="0037781C"/>
    <w:rsid w:val="00394340"/>
    <w:rsid w:val="003C6DC0"/>
    <w:rsid w:val="003D3C02"/>
    <w:rsid w:val="00402AC5"/>
    <w:rsid w:val="00417EB1"/>
    <w:rsid w:val="00422924"/>
    <w:rsid w:val="004416C7"/>
    <w:rsid w:val="00456A47"/>
    <w:rsid w:val="00465FFB"/>
    <w:rsid w:val="00466C63"/>
    <w:rsid w:val="00475CC4"/>
    <w:rsid w:val="004C6FEC"/>
    <w:rsid w:val="004D4BE6"/>
    <w:rsid w:val="004E43C8"/>
    <w:rsid w:val="00511DEE"/>
    <w:rsid w:val="00516C9B"/>
    <w:rsid w:val="0053235D"/>
    <w:rsid w:val="00534AFB"/>
    <w:rsid w:val="00561FBC"/>
    <w:rsid w:val="00580B1B"/>
    <w:rsid w:val="00587660"/>
    <w:rsid w:val="005C0205"/>
    <w:rsid w:val="005D6155"/>
    <w:rsid w:val="005D7394"/>
    <w:rsid w:val="005E3F27"/>
    <w:rsid w:val="005F075B"/>
    <w:rsid w:val="005F5258"/>
    <w:rsid w:val="00617036"/>
    <w:rsid w:val="00627B18"/>
    <w:rsid w:val="00634260"/>
    <w:rsid w:val="00641ADD"/>
    <w:rsid w:val="00650C75"/>
    <w:rsid w:val="00652F63"/>
    <w:rsid w:val="00656001"/>
    <w:rsid w:val="00667550"/>
    <w:rsid w:val="0068647F"/>
    <w:rsid w:val="0068676D"/>
    <w:rsid w:val="00687BBE"/>
    <w:rsid w:val="006A16DB"/>
    <w:rsid w:val="006C7D37"/>
    <w:rsid w:val="006D6C0A"/>
    <w:rsid w:val="006E379E"/>
    <w:rsid w:val="00701BB2"/>
    <w:rsid w:val="007106D5"/>
    <w:rsid w:val="00712613"/>
    <w:rsid w:val="00737F8B"/>
    <w:rsid w:val="00754F25"/>
    <w:rsid w:val="00760796"/>
    <w:rsid w:val="00762668"/>
    <w:rsid w:val="007628F3"/>
    <w:rsid w:val="0077698B"/>
    <w:rsid w:val="00785A43"/>
    <w:rsid w:val="007923DD"/>
    <w:rsid w:val="007C3B86"/>
    <w:rsid w:val="007E0568"/>
    <w:rsid w:val="007F2126"/>
    <w:rsid w:val="007F21F6"/>
    <w:rsid w:val="0080425A"/>
    <w:rsid w:val="00811FD9"/>
    <w:rsid w:val="00827452"/>
    <w:rsid w:val="00831B4C"/>
    <w:rsid w:val="00855537"/>
    <w:rsid w:val="008B2C34"/>
    <w:rsid w:val="008B4B38"/>
    <w:rsid w:val="008C02A6"/>
    <w:rsid w:val="008E012A"/>
    <w:rsid w:val="008E42B9"/>
    <w:rsid w:val="00905CC0"/>
    <w:rsid w:val="0091354B"/>
    <w:rsid w:val="009135A8"/>
    <w:rsid w:val="00916EB6"/>
    <w:rsid w:val="0092381A"/>
    <w:rsid w:val="00924309"/>
    <w:rsid w:val="00927496"/>
    <w:rsid w:val="00932F89"/>
    <w:rsid w:val="00934985"/>
    <w:rsid w:val="00940837"/>
    <w:rsid w:val="00943309"/>
    <w:rsid w:val="00954476"/>
    <w:rsid w:val="00967A77"/>
    <w:rsid w:val="009912BA"/>
    <w:rsid w:val="009A2260"/>
    <w:rsid w:val="009A3AD1"/>
    <w:rsid w:val="009A72D3"/>
    <w:rsid w:val="009B1498"/>
    <w:rsid w:val="009B5E07"/>
    <w:rsid w:val="009C4B95"/>
    <w:rsid w:val="009D4409"/>
    <w:rsid w:val="009E59AD"/>
    <w:rsid w:val="009E6AAF"/>
    <w:rsid w:val="009E7E41"/>
    <w:rsid w:val="009F0237"/>
    <w:rsid w:val="009F2626"/>
    <w:rsid w:val="00A038BC"/>
    <w:rsid w:val="00A26846"/>
    <w:rsid w:val="00A325D6"/>
    <w:rsid w:val="00A752A5"/>
    <w:rsid w:val="00A80EC3"/>
    <w:rsid w:val="00AA0212"/>
    <w:rsid w:val="00AA4FDF"/>
    <w:rsid w:val="00AB21FA"/>
    <w:rsid w:val="00AC0A1D"/>
    <w:rsid w:val="00AD4C59"/>
    <w:rsid w:val="00AE0AB6"/>
    <w:rsid w:val="00AE1C8C"/>
    <w:rsid w:val="00B10525"/>
    <w:rsid w:val="00B12CD6"/>
    <w:rsid w:val="00B21D6C"/>
    <w:rsid w:val="00B2610F"/>
    <w:rsid w:val="00B54CE1"/>
    <w:rsid w:val="00B705D2"/>
    <w:rsid w:val="00B75622"/>
    <w:rsid w:val="00B76703"/>
    <w:rsid w:val="00BC4210"/>
    <w:rsid w:val="00BC491F"/>
    <w:rsid w:val="00BF42AD"/>
    <w:rsid w:val="00C05E0F"/>
    <w:rsid w:val="00C276CA"/>
    <w:rsid w:val="00C321A4"/>
    <w:rsid w:val="00C32233"/>
    <w:rsid w:val="00C3357D"/>
    <w:rsid w:val="00C42534"/>
    <w:rsid w:val="00C43DEA"/>
    <w:rsid w:val="00C54E61"/>
    <w:rsid w:val="00C66214"/>
    <w:rsid w:val="00C73653"/>
    <w:rsid w:val="00C94E38"/>
    <w:rsid w:val="00CB1DA7"/>
    <w:rsid w:val="00CD67C9"/>
    <w:rsid w:val="00CE4E14"/>
    <w:rsid w:val="00CF684E"/>
    <w:rsid w:val="00D121AE"/>
    <w:rsid w:val="00D16C6E"/>
    <w:rsid w:val="00D51A48"/>
    <w:rsid w:val="00D56692"/>
    <w:rsid w:val="00D6293A"/>
    <w:rsid w:val="00D669AB"/>
    <w:rsid w:val="00D735D8"/>
    <w:rsid w:val="00D76C28"/>
    <w:rsid w:val="00D77447"/>
    <w:rsid w:val="00D87B43"/>
    <w:rsid w:val="00D94AC7"/>
    <w:rsid w:val="00DA4B4A"/>
    <w:rsid w:val="00DA6747"/>
    <w:rsid w:val="00DB315A"/>
    <w:rsid w:val="00DB4C5F"/>
    <w:rsid w:val="00DC6B21"/>
    <w:rsid w:val="00DD0800"/>
    <w:rsid w:val="00DE182B"/>
    <w:rsid w:val="00DF14A7"/>
    <w:rsid w:val="00DF78AA"/>
    <w:rsid w:val="00E02211"/>
    <w:rsid w:val="00E04C0D"/>
    <w:rsid w:val="00E3790A"/>
    <w:rsid w:val="00E52778"/>
    <w:rsid w:val="00E7124D"/>
    <w:rsid w:val="00E7552A"/>
    <w:rsid w:val="00E92F20"/>
    <w:rsid w:val="00EA6D4A"/>
    <w:rsid w:val="00EE1C91"/>
    <w:rsid w:val="00EF4AEF"/>
    <w:rsid w:val="00F0795C"/>
    <w:rsid w:val="00F54047"/>
    <w:rsid w:val="00F57837"/>
    <w:rsid w:val="00F86F86"/>
    <w:rsid w:val="00FB0658"/>
    <w:rsid w:val="00FC0CF4"/>
    <w:rsid w:val="00FC4989"/>
    <w:rsid w:val="00FC5647"/>
    <w:rsid w:val="00FC71FA"/>
    <w:rsid w:val="00FD208A"/>
    <w:rsid w:val="00FD51D0"/>
    <w:rsid w:val="00FD6D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A2DC7F"/>
  <w15:chartTrackingRefBased/>
  <w15:docId w15:val="{C2076FBA-A000-4EEA-AD21-3D39052D95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paragraph" w:styleId="1">
    <w:name w:val="heading 1"/>
    <w:basedOn w:val="a"/>
    <w:next w:val="a"/>
    <w:link w:val="10"/>
    <w:uiPriority w:val="9"/>
    <w:qFormat/>
    <w:rsid w:val="009B149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D735D8"/>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D735D8"/>
    <w:rPr>
      <w:rFonts w:ascii="Times New Roman" w:eastAsia="Times New Roman" w:hAnsi="Times New Roman" w:cs="Times New Roman"/>
      <w:b/>
      <w:bCs/>
      <w:sz w:val="36"/>
      <w:szCs w:val="36"/>
      <w:lang w:val="uk-UA" w:eastAsia="uk-UA"/>
    </w:rPr>
  </w:style>
  <w:style w:type="character" w:styleId="a3">
    <w:name w:val="Hyperlink"/>
    <w:basedOn w:val="a0"/>
    <w:uiPriority w:val="99"/>
    <w:unhideWhenUsed/>
    <w:rsid w:val="00D735D8"/>
    <w:rPr>
      <w:color w:val="0000FF"/>
      <w:u w:val="single"/>
    </w:rPr>
  </w:style>
  <w:style w:type="paragraph" w:styleId="a4">
    <w:name w:val="Normal (Web)"/>
    <w:basedOn w:val="a"/>
    <w:uiPriority w:val="99"/>
    <w:semiHidden/>
    <w:unhideWhenUsed/>
    <w:rsid w:val="00D735D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Strong"/>
    <w:basedOn w:val="a0"/>
    <w:uiPriority w:val="22"/>
    <w:qFormat/>
    <w:rsid w:val="00D735D8"/>
    <w:rPr>
      <w:b/>
      <w:bCs/>
    </w:rPr>
  </w:style>
  <w:style w:type="character" w:styleId="a6">
    <w:name w:val="Emphasis"/>
    <w:basedOn w:val="a0"/>
    <w:uiPriority w:val="20"/>
    <w:qFormat/>
    <w:rsid w:val="00D735D8"/>
    <w:rPr>
      <w:i/>
      <w:iCs/>
    </w:rPr>
  </w:style>
  <w:style w:type="paragraph" w:styleId="a7">
    <w:name w:val="List Paragraph"/>
    <w:basedOn w:val="a"/>
    <w:link w:val="a8"/>
    <w:uiPriority w:val="34"/>
    <w:qFormat/>
    <w:rsid w:val="00D76C28"/>
    <w:pPr>
      <w:spacing w:after="200" w:line="276" w:lineRule="auto"/>
      <w:ind w:left="720"/>
      <w:contextualSpacing/>
    </w:pPr>
    <w:rPr>
      <w:lang w:val="ru-RU"/>
    </w:rPr>
  </w:style>
  <w:style w:type="character" w:customStyle="1" w:styleId="a8">
    <w:name w:val="Абзац списка Знак"/>
    <w:basedOn w:val="a0"/>
    <w:link w:val="a7"/>
    <w:uiPriority w:val="99"/>
    <w:locked/>
    <w:rsid w:val="00D76C28"/>
    <w:rPr>
      <w:lang w:val="ru-RU"/>
    </w:rPr>
  </w:style>
  <w:style w:type="character" w:customStyle="1" w:styleId="10">
    <w:name w:val="Заголовок 1 Знак"/>
    <w:basedOn w:val="a0"/>
    <w:link w:val="1"/>
    <w:uiPriority w:val="9"/>
    <w:rsid w:val="009B1498"/>
    <w:rPr>
      <w:rFonts w:asciiTheme="majorHAnsi" w:eastAsiaTheme="majorEastAsia" w:hAnsiTheme="majorHAnsi" w:cstheme="majorBidi"/>
      <w:color w:val="2E74B5" w:themeColor="accent1" w:themeShade="BF"/>
      <w:sz w:val="32"/>
      <w:szCs w:val="32"/>
      <w:lang w:val="uk-UA"/>
    </w:rPr>
  </w:style>
  <w:style w:type="paragraph" w:styleId="a9">
    <w:name w:val="header"/>
    <w:basedOn w:val="a"/>
    <w:link w:val="aa"/>
    <w:uiPriority w:val="99"/>
    <w:unhideWhenUsed/>
    <w:rsid w:val="000D7924"/>
    <w:pPr>
      <w:tabs>
        <w:tab w:val="center" w:pos="4844"/>
        <w:tab w:val="right" w:pos="9689"/>
      </w:tabs>
      <w:spacing w:after="0" w:line="240" w:lineRule="auto"/>
    </w:pPr>
  </w:style>
  <w:style w:type="character" w:customStyle="1" w:styleId="aa">
    <w:name w:val="Верхний колонтитул Знак"/>
    <w:basedOn w:val="a0"/>
    <w:link w:val="a9"/>
    <w:uiPriority w:val="99"/>
    <w:rsid w:val="000D7924"/>
    <w:rPr>
      <w:lang w:val="uk-UA"/>
    </w:rPr>
  </w:style>
  <w:style w:type="paragraph" w:styleId="ab">
    <w:name w:val="footer"/>
    <w:basedOn w:val="a"/>
    <w:link w:val="ac"/>
    <w:uiPriority w:val="99"/>
    <w:unhideWhenUsed/>
    <w:rsid w:val="000D7924"/>
    <w:pPr>
      <w:tabs>
        <w:tab w:val="center" w:pos="4844"/>
        <w:tab w:val="right" w:pos="9689"/>
      </w:tabs>
      <w:spacing w:after="0" w:line="240" w:lineRule="auto"/>
    </w:pPr>
  </w:style>
  <w:style w:type="character" w:customStyle="1" w:styleId="ac">
    <w:name w:val="Нижний колонтитул Знак"/>
    <w:basedOn w:val="a0"/>
    <w:link w:val="ab"/>
    <w:uiPriority w:val="99"/>
    <w:rsid w:val="000D7924"/>
    <w:rPr>
      <w:lang w:val="uk-UA"/>
    </w:rPr>
  </w:style>
  <w:style w:type="table" w:styleId="ad">
    <w:name w:val="Table Grid"/>
    <w:basedOn w:val="a1"/>
    <w:uiPriority w:val="39"/>
    <w:rsid w:val="00DF1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uiPriority w:val="99"/>
    <w:semiHidden/>
    <w:unhideWhenUsed/>
    <w:rsid w:val="00DB315A"/>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DB315A"/>
    <w:rPr>
      <w:rFonts w:ascii="Segoe UI" w:hAnsi="Segoe UI" w:cs="Segoe UI"/>
      <w:sz w:val="18"/>
      <w:szCs w:val="1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467963">
      <w:bodyDiv w:val="1"/>
      <w:marLeft w:val="0"/>
      <w:marRight w:val="0"/>
      <w:marTop w:val="0"/>
      <w:marBottom w:val="0"/>
      <w:divBdr>
        <w:top w:val="none" w:sz="0" w:space="0" w:color="auto"/>
        <w:left w:val="none" w:sz="0" w:space="0" w:color="auto"/>
        <w:bottom w:val="none" w:sz="0" w:space="0" w:color="auto"/>
        <w:right w:val="none" w:sz="0" w:space="0" w:color="auto"/>
      </w:divBdr>
      <w:divsChild>
        <w:div w:id="149059492">
          <w:marLeft w:val="432"/>
          <w:marRight w:val="0"/>
          <w:marTop w:val="77"/>
          <w:marBottom w:val="0"/>
          <w:divBdr>
            <w:top w:val="none" w:sz="0" w:space="0" w:color="auto"/>
            <w:left w:val="none" w:sz="0" w:space="0" w:color="auto"/>
            <w:bottom w:val="none" w:sz="0" w:space="0" w:color="auto"/>
            <w:right w:val="none" w:sz="0" w:space="0" w:color="auto"/>
          </w:divBdr>
        </w:div>
      </w:divsChild>
    </w:div>
    <w:div w:id="229780175">
      <w:bodyDiv w:val="1"/>
      <w:marLeft w:val="0"/>
      <w:marRight w:val="0"/>
      <w:marTop w:val="0"/>
      <w:marBottom w:val="0"/>
      <w:divBdr>
        <w:top w:val="none" w:sz="0" w:space="0" w:color="auto"/>
        <w:left w:val="none" w:sz="0" w:space="0" w:color="auto"/>
        <w:bottom w:val="none" w:sz="0" w:space="0" w:color="auto"/>
        <w:right w:val="none" w:sz="0" w:space="0" w:color="auto"/>
      </w:divBdr>
    </w:div>
    <w:div w:id="267934469">
      <w:bodyDiv w:val="1"/>
      <w:marLeft w:val="0"/>
      <w:marRight w:val="0"/>
      <w:marTop w:val="0"/>
      <w:marBottom w:val="0"/>
      <w:divBdr>
        <w:top w:val="none" w:sz="0" w:space="0" w:color="auto"/>
        <w:left w:val="none" w:sz="0" w:space="0" w:color="auto"/>
        <w:bottom w:val="none" w:sz="0" w:space="0" w:color="auto"/>
        <w:right w:val="none" w:sz="0" w:space="0" w:color="auto"/>
      </w:divBdr>
    </w:div>
    <w:div w:id="621349464">
      <w:bodyDiv w:val="1"/>
      <w:marLeft w:val="0"/>
      <w:marRight w:val="0"/>
      <w:marTop w:val="0"/>
      <w:marBottom w:val="0"/>
      <w:divBdr>
        <w:top w:val="none" w:sz="0" w:space="0" w:color="auto"/>
        <w:left w:val="none" w:sz="0" w:space="0" w:color="auto"/>
        <w:bottom w:val="none" w:sz="0" w:space="0" w:color="auto"/>
        <w:right w:val="none" w:sz="0" w:space="0" w:color="auto"/>
      </w:divBdr>
    </w:div>
    <w:div w:id="705254303">
      <w:bodyDiv w:val="1"/>
      <w:marLeft w:val="0"/>
      <w:marRight w:val="0"/>
      <w:marTop w:val="0"/>
      <w:marBottom w:val="0"/>
      <w:divBdr>
        <w:top w:val="none" w:sz="0" w:space="0" w:color="auto"/>
        <w:left w:val="none" w:sz="0" w:space="0" w:color="auto"/>
        <w:bottom w:val="none" w:sz="0" w:space="0" w:color="auto"/>
        <w:right w:val="none" w:sz="0" w:space="0" w:color="auto"/>
      </w:divBdr>
      <w:divsChild>
        <w:div w:id="976451906">
          <w:marLeft w:val="432"/>
          <w:marRight w:val="0"/>
          <w:marTop w:val="62"/>
          <w:marBottom w:val="0"/>
          <w:divBdr>
            <w:top w:val="none" w:sz="0" w:space="0" w:color="auto"/>
            <w:left w:val="none" w:sz="0" w:space="0" w:color="auto"/>
            <w:bottom w:val="none" w:sz="0" w:space="0" w:color="auto"/>
            <w:right w:val="none" w:sz="0" w:space="0" w:color="auto"/>
          </w:divBdr>
        </w:div>
        <w:div w:id="793328533">
          <w:marLeft w:val="432"/>
          <w:marRight w:val="0"/>
          <w:marTop w:val="62"/>
          <w:marBottom w:val="0"/>
          <w:divBdr>
            <w:top w:val="none" w:sz="0" w:space="0" w:color="auto"/>
            <w:left w:val="none" w:sz="0" w:space="0" w:color="auto"/>
            <w:bottom w:val="none" w:sz="0" w:space="0" w:color="auto"/>
            <w:right w:val="none" w:sz="0" w:space="0" w:color="auto"/>
          </w:divBdr>
        </w:div>
        <w:div w:id="440954060">
          <w:marLeft w:val="432"/>
          <w:marRight w:val="0"/>
          <w:marTop w:val="62"/>
          <w:marBottom w:val="0"/>
          <w:divBdr>
            <w:top w:val="none" w:sz="0" w:space="0" w:color="auto"/>
            <w:left w:val="none" w:sz="0" w:space="0" w:color="auto"/>
            <w:bottom w:val="none" w:sz="0" w:space="0" w:color="auto"/>
            <w:right w:val="none" w:sz="0" w:space="0" w:color="auto"/>
          </w:divBdr>
        </w:div>
        <w:div w:id="1253012111">
          <w:marLeft w:val="432"/>
          <w:marRight w:val="0"/>
          <w:marTop w:val="62"/>
          <w:marBottom w:val="0"/>
          <w:divBdr>
            <w:top w:val="none" w:sz="0" w:space="0" w:color="auto"/>
            <w:left w:val="none" w:sz="0" w:space="0" w:color="auto"/>
            <w:bottom w:val="none" w:sz="0" w:space="0" w:color="auto"/>
            <w:right w:val="none" w:sz="0" w:space="0" w:color="auto"/>
          </w:divBdr>
        </w:div>
        <w:div w:id="1817138520">
          <w:marLeft w:val="432"/>
          <w:marRight w:val="0"/>
          <w:marTop w:val="62"/>
          <w:marBottom w:val="0"/>
          <w:divBdr>
            <w:top w:val="none" w:sz="0" w:space="0" w:color="auto"/>
            <w:left w:val="none" w:sz="0" w:space="0" w:color="auto"/>
            <w:bottom w:val="none" w:sz="0" w:space="0" w:color="auto"/>
            <w:right w:val="none" w:sz="0" w:space="0" w:color="auto"/>
          </w:divBdr>
        </w:div>
      </w:divsChild>
    </w:div>
    <w:div w:id="729231779">
      <w:bodyDiv w:val="1"/>
      <w:marLeft w:val="0"/>
      <w:marRight w:val="0"/>
      <w:marTop w:val="0"/>
      <w:marBottom w:val="0"/>
      <w:divBdr>
        <w:top w:val="none" w:sz="0" w:space="0" w:color="auto"/>
        <w:left w:val="none" w:sz="0" w:space="0" w:color="auto"/>
        <w:bottom w:val="none" w:sz="0" w:space="0" w:color="auto"/>
        <w:right w:val="none" w:sz="0" w:space="0" w:color="auto"/>
      </w:divBdr>
      <w:divsChild>
        <w:div w:id="930433971">
          <w:marLeft w:val="432"/>
          <w:marRight w:val="0"/>
          <w:marTop w:val="34"/>
          <w:marBottom w:val="0"/>
          <w:divBdr>
            <w:top w:val="none" w:sz="0" w:space="0" w:color="auto"/>
            <w:left w:val="none" w:sz="0" w:space="0" w:color="auto"/>
            <w:bottom w:val="none" w:sz="0" w:space="0" w:color="auto"/>
            <w:right w:val="none" w:sz="0" w:space="0" w:color="auto"/>
          </w:divBdr>
        </w:div>
        <w:div w:id="967123302">
          <w:marLeft w:val="432"/>
          <w:marRight w:val="0"/>
          <w:marTop w:val="34"/>
          <w:marBottom w:val="0"/>
          <w:divBdr>
            <w:top w:val="none" w:sz="0" w:space="0" w:color="auto"/>
            <w:left w:val="none" w:sz="0" w:space="0" w:color="auto"/>
            <w:bottom w:val="none" w:sz="0" w:space="0" w:color="auto"/>
            <w:right w:val="none" w:sz="0" w:space="0" w:color="auto"/>
          </w:divBdr>
        </w:div>
        <w:div w:id="860701843">
          <w:marLeft w:val="432"/>
          <w:marRight w:val="0"/>
          <w:marTop w:val="34"/>
          <w:marBottom w:val="0"/>
          <w:divBdr>
            <w:top w:val="none" w:sz="0" w:space="0" w:color="auto"/>
            <w:left w:val="none" w:sz="0" w:space="0" w:color="auto"/>
            <w:bottom w:val="none" w:sz="0" w:space="0" w:color="auto"/>
            <w:right w:val="none" w:sz="0" w:space="0" w:color="auto"/>
          </w:divBdr>
        </w:div>
        <w:div w:id="416288586">
          <w:marLeft w:val="432"/>
          <w:marRight w:val="0"/>
          <w:marTop w:val="34"/>
          <w:marBottom w:val="0"/>
          <w:divBdr>
            <w:top w:val="none" w:sz="0" w:space="0" w:color="auto"/>
            <w:left w:val="none" w:sz="0" w:space="0" w:color="auto"/>
            <w:bottom w:val="none" w:sz="0" w:space="0" w:color="auto"/>
            <w:right w:val="none" w:sz="0" w:space="0" w:color="auto"/>
          </w:divBdr>
        </w:div>
        <w:div w:id="493179411">
          <w:marLeft w:val="432"/>
          <w:marRight w:val="0"/>
          <w:marTop w:val="34"/>
          <w:marBottom w:val="0"/>
          <w:divBdr>
            <w:top w:val="none" w:sz="0" w:space="0" w:color="auto"/>
            <w:left w:val="none" w:sz="0" w:space="0" w:color="auto"/>
            <w:bottom w:val="none" w:sz="0" w:space="0" w:color="auto"/>
            <w:right w:val="none" w:sz="0" w:space="0" w:color="auto"/>
          </w:divBdr>
        </w:div>
        <w:div w:id="778836341">
          <w:marLeft w:val="432"/>
          <w:marRight w:val="0"/>
          <w:marTop w:val="34"/>
          <w:marBottom w:val="0"/>
          <w:divBdr>
            <w:top w:val="none" w:sz="0" w:space="0" w:color="auto"/>
            <w:left w:val="none" w:sz="0" w:space="0" w:color="auto"/>
            <w:bottom w:val="none" w:sz="0" w:space="0" w:color="auto"/>
            <w:right w:val="none" w:sz="0" w:space="0" w:color="auto"/>
          </w:divBdr>
        </w:div>
        <w:div w:id="1251698154">
          <w:marLeft w:val="432"/>
          <w:marRight w:val="0"/>
          <w:marTop w:val="34"/>
          <w:marBottom w:val="0"/>
          <w:divBdr>
            <w:top w:val="none" w:sz="0" w:space="0" w:color="auto"/>
            <w:left w:val="none" w:sz="0" w:space="0" w:color="auto"/>
            <w:bottom w:val="none" w:sz="0" w:space="0" w:color="auto"/>
            <w:right w:val="none" w:sz="0" w:space="0" w:color="auto"/>
          </w:divBdr>
        </w:div>
        <w:div w:id="824782983">
          <w:marLeft w:val="432"/>
          <w:marRight w:val="0"/>
          <w:marTop w:val="34"/>
          <w:marBottom w:val="0"/>
          <w:divBdr>
            <w:top w:val="none" w:sz="0" w:space="0" w:color="auto"/>
            <w:left w:val="none" w:sz="0" w:space="0" w:color="auto"/>
            <w:bottom w:val="none" w:sz="0" w:space="0" w:color="auto"/>
            <w:right w:val="none" w:sz="0" w:space="0" w:color="auto"/>
          </w:divBdr>
        </w:div>
        <w:div w:id="1885558624">
          <w:marLeft w:val="432"/>
          <w:marRight w:val="0"/>
          <w:marTop w:val="34"/>
          <w:marBottom w:val="0"/>
          <w:divBdr>
            <w:top w:val="none" w:sz="0" w:space="0" w:color="auto"/>
            <w:left w:val="none" w:sz="0" w:space="0" w:color="auto"/>
            <w:bottom w:val="none" w:sz="0" w:space="0" w:color="auto"/>
            <w:right w:val="none" w:sz="0" w:space="0" w:color="auto"/>
          </w:divBdr>
        </w:div>
        <w:div w:id="1719670404">
          <w:marLeft w:val="432"/>
          <w:marRight w:val="0"/>
          <w:marTop w:val="34"/>
          <w:marBottom w:val="0"/>
          <w:divBdr>
            <w:top w:val="none" w:sz="0" w:space="0" w:color="auto"/>
            <w:left w:val="none" w:sz="0" w:space="0" w:color="auto"/>
            <w:bottom w:val="none" w:sz="0" w:space="0" w:color="auto"/>
            <w:right w:val="none" w:sz="0" w:space="0" w:color="auto"/>
          </w:divBdr>
        </w:div>
        <w:div w:id="1785879903">
          <w:marLeft w:val="432"/>
          <w:marRight w:val="0"/>
          <w:marTop w:val="34"/>
          <w:marBottom w:val="0"/>
          <w:divBdr>
            <w:top w:val="none" w:sz="0" w:space="0" w:color="auto"/>
            <w:left w:val="none" w:sz="0" w:space="0" w:color="auto"/>
            <w:bottom w:val="none" w:sz="0" w:space="0" w:color="auto"/>
            <w:right w:val="none" w:sz="0" w:space="0" w:color="auto"/>
          </w:divBdr>
        </w:div>
        <w:div w:id="2126806606">
          <w:marLeft w:val="432"/>
          <w:marRight w:val="0"/>
          <w:marTop w:val="34"/>
          <w:marBottom w:val="0"/>
          <w:divBdr>
            <w:top w:val="none" w:sz="0" w:space="0" w:color="auto"/>
            <w:left w:val="none" w:sz="0" w:space="0" w:color="auto"/>
            <w:bottom w:val="none" w:sz="0" w:space="0" w:color="auto"/>
            <w:right w:val="none" w:sz="0" w:space="0" w:color="auto"/>
          </w:divBdr>
        </w:div>
        <w:div w:id="419331708">
          <w:marLeft w:val="432"/>
          <w:marRight w:val="0"/>
          <w:marTop w:val="34"/>
          <w:marBottom w:val="0"/>
          <w:divBdr>
            <w:top w:val="none" w:sz="0" w:space="0" w:color="auto"/>
            <w:left w:val="none" w:sz="0" w:space="0" w:color="auto"/>
            <w:bottom w:val="none" w:sz="0" w:space="0" w:color="auto"/>
            <w:right w:val="none" w:sz="0" w:space="0" w:color="auto"/>
          </w:divBdr>
        </w:div>
        <w:div w:id="385418525">
          <w:marLeft w:val="432"/>
          <w:marRight w:val="0"/>
          <w:marTop w:val="34"/>
          <w:marBottom w:val="0"/>
          <w:divBdr>
            <w:top w:val="none" w:sz="0" w:space="0" w:color="auto"/>
            <w:left w:val="none" w:sz="0" w:space="0" w:color="auto"/>
            <w:bottom w:val="none" w:sz="0" w:space="0" w:color="auto"/>
            <w:right w:val="none" w:sz="0" w:space="0" w:color="auto"/>
          </w:divBdr>
        </w:div>
        <w:div w:id="865142709">
          <w:marLeft w:val="432"/>
          <w:marRight w:val="0"/>
          <w:marTop w:val="34"/>
          <w:marBottom w:val="0"/>
          <w:divBdr>
            <w:top w:val="none" w:sz="0" w:space="0" w:color="auto"/>
            <w:left w:val="none" w:sz="0" w:space="0" w:color="auto"/>
            <w:bottom w:val="none" w:sz="0" w:space="0" w:color="auto"/>
            <w:right w:val="none" w:sz="0" w:space="0" w:color="auto"/>
          </w:divBdr>
        </w:div>
        <w:div w:id="2130661906">
          <w:marLeft w:val="432"/>
          <w:marRight w:val="0"/>
          <w:marTop w:val="34"/>
          <w:marBottom w:val="0"/>
          <w:divBdr>
            <w:top w:val="none" w:sz="0" w:space="0" w:color="auto"/>
            <w:left w:val="none" w:sz="0" w:space="0" w:color="auto"/>
            <w:bottom w:val="none" w:sz="0" w:space="0" w:color="auto"/>
            <w:right w:val="none" w:sz="0" w:space="0" w:color="auto"/>
          </w:divBdr>
        </w:div>
        <w:div w:id="1025013752">
          <w:marLeft w:val="432"/>
          <w:marRight w:val="0"/>
          <w:marTop w:val="34"/>
          <w:marBottom w:val="0"/>
          <w:divBdr>
            <w:top w:val="none" w:sz="0" w:space="0" w:color="auto"/>
            <w:left w:val="none" w:sz="0" w:space="0" w:color="auto"/>
            <w:bottom w:val="none" w:sz="0" w:space="0" w:color="auto"/>
            <w:right w:val="none" w:sz="0" w:space="0" w:color="auto"/>
          </w:divBdr>
        </w:div>
        <w:div w:id="2063406999">
          <w:marLeft w:val="432"/>
          <w:marRight w:val="0"/>
          <w:marTop w:val="34"/>
          <w:marBottom w:val="0"/>
          <w:divBdr>
            <w:top w:val="none" w:sz="0" w:space="0" w:color="auto"/>
            <w:left w:val="none" w:sz="0" w:space="0" w:color="auto"/>
            <w:bottom w:val="none" w:sz="0" w:space="0" w:color="auto"/>
            <w:right w:val="none" w:sz="0" w:space="0" w:color="auto"/>
          </w:divBdr>
        </w:div>
        <w:div w:id="1218543173">
          <w:marLeft w:val="432"/>
          <w:marRight w:val="0"/>
          <w:marTop w:val="34"/>
          <w:marBottom w:val="0"/>
          <w:divBdr>
            <w:top w:val="none" w:sz="0" w:space="0" w:color="auto"/>
            <w:left w:val="none" w:sz="0" w:space="0" w:color="auto"/>
            <w:bottom w:val="none" w:sz="0" w:space="0" w:color="auto"/>
            <w:right w:val="none" w:sz="0" w:space="0" w:color="auto"/>
          </w:divBdr>
        </w:div>
        <w:div w:id="1206871603">
          <w:marLeft w:val="432"/>
          <w:marRight w:val="0"/>
          <w:marTop w:val="34"/>
          <w:marBottom w:val="0"/>
          <w:divBdr>
            <w:top w:val="none" w:sz="0" w:space="0" w:color="auto"/>
            <w:left w:val="none" w:sz="0" w:space="0" w:color="auto"/>
            <w:bottom w:val="none" w:sz="0" w:space="0" w:color="auto"/>
            <w:right w:val="none" w:sz="0" w:space="0" w:color="auto"/>
          </w:divBdr>
        </w:div>
        <w:div w:id="2072649068">
          <w:marLeft w:val="432"/>
          <w:marRight w:val="0"/>
          <w:marTop w:val="34"/>
          <w:marBottom w:val="0"/>
          <w:divBdr>
            <w:top w:val="none" w:sz="0" w:space="0" w:color="auto"/>
            <w:left w:val="none" w:sz="0" w:space="0" w:color="auto"/>
            <w:bottom w:val="none" w:sz="0" w:space="0" w:color="auto"/>
            <w:right w:val="none" w:sz="0" w:space="0" w:color="auto"/>
          </w:divBdr>
        </w:div>
        <w:div w:id="911041846">
          <w:marLeft w:val="432"/>
          <w:marRight w:val="0"/>
          <w:marTop w:val="34"/>
          <w:marBottom w:val="0"/>
          <w:divBdr>
            <w:top w:val="none" w:sz="0" w:space="0" w:color="auto"/>
            <w:left w:val="none" w:sz="0" w:space="0" w:color="auto"/>
            <w:bottom w:val="none" w:sz="0" w:space="0" w:color="auto"/>
            <w:right w:val="none" w:sz="0" w:space="0" w:color="auto"/>
          </w:divBdr>
        </w:div>
        <w:div w:id="190191121">
          <w:marLeft w:val="432"/>
          <w:marRight w:val="0"/>
          <w:marTop w:val="34"/>
          <w:marBottom w:val="0"/>
          <w:divBdr>
            <w:top w:val="none" w:sz="0" w:space="0" w:color="auto"/>
            <w:left w:val="none" w:sz="0" w:space="0" w:color="auto"/>
            <w:bottom w:val="none" w:sz="0" w:space="0" w:color="auto"/>
            <w:right w:val="none" w:sz="0" w:space="0" w:color="auto"/>
          </w:divBdr>
        </w:div>
        <w:div w:id="2067098230">
          <w:marLeft w:val="432"/>
          <w:marRight w:val="0"/>
          <w:marTop w:val="34"/>
          <w:marBottom w:val="0"/>
          <w:divBdr>
            <w:top w:val="none" w:sz="0" w:space="0" w:color="auto"/>
            <w:left w:val="none" w:sz="0" w:space="0" w:color="auto"/>
            <w:bottom w:val="none" w:sz="0" w:space="0" w:color="auto"/>
            <w:right w:val="none" w:sz="0" w:space="0" w:color="auto"/>
          </w:divBdr>
        </w:div>
        <w:div w:id="714504832">
          <w:marLeft w:val="432"/>
          <w:marRight w:val="0"/>
          <w:marTop w:val="34"/>
          <w:marBottom w:val="0"/>
          <w:divBdr>
            <w:top w:val="none" w:sz="0" w:space="0" w:color="auto"/>
            <w:left w:val="none" w:sz="0" w:space="0" w:color="auto"/>
            <w:bottom w:val="none" w:sz="0" w:space="0" w:color="auto"/>
            <w:right w:val="none" w:sz="0" w:space="0" w:color="auto"/>
          </w:divBdr>
        </w:div>
        <w:div w:id="335772592">
          <w:marLeft w:val="432"/>
          <w:marRight w:val="0"/>
          <w:marTop w:val="34"/>
          <w:marBottom w:val="0"/>
          <w:divBdr>
            <w:top w:val="none" w:sz="0" w:space="0" w:color="auto"/>
            <w:left w:val="none" w:sz="0" w:space="0" w:color="auto"/>
            <w:bottom w:val="none" w:sz="0" w:space="0" w:color="auto"/>
            <w:right w:val="none" w:sz="0" w:space="0" w:color="auto"/>
          </w:divBdr>
        </w:div>
        <w:div w:id="1110585677">
          <w:marLeft w:val="432"/>
          <w:marRight w:val="0"/>
          <w:marTop w:val="34"/>
          <w:marBottom w:val="0"/>
          <w:divBdr>
            <w:top w:val="none" w:sz="0" w:space="0" w:color="auto"/>
            <w:left w:val="none" w:sz="0" w:space="0" w:color="auto"/>
            <w:bottom w:val="none" w:sz="0" w:space="0" w:color="auto"/>
            <w:right w:val="none" w:sz="0" w:space="0" w:color="auto"/>
          </w:divBdr>
        </w:div>
        <w:div w:id="657418695">
          <w:marLeft w:val="432"/>
          <w:marRight w:val="0"/>
          <w:marTop w:val="34"/>
          <w:marBottom w:val="0"/>
          <w:divBdr>
            <w:top w:val="none" w:sz="0" w:space="0" w:color="auto"/>
            <w:left w:val="none" w:sz="0" w:space="0" w:color="auto"/>
            <w:bottom w:val="none" w:sz="0" w:space="0" w:color="auto"/>
            <w:right w:val="none" w:sz="0" w:space="0" w:color="auto"/>
          </w:divBdr>
        </w:div>
        <w:div w:id="1805929736">
          <w:marLeft w:val="432"/>
          <w:marRight w:val="0"/>
          <w:marTop w:val="34"/>
          <w:marBottom w:val="0"/>
          <w:divBdr>
            <w:top w:val="none" w:sz="0" w:space="0" w:color="auto"/>
            <w:left w:val="none" w:sz="0" w:space="0" w:color="auto"/>
            <w:bottom w:val="none" w:sz="0" w:space="0" w:color="auto"/>
            <w:right w:val="none" w:sz="0" w:space="0" w:color="auto"/>
          </w:divBdr>
        </w:div>
        <w:div w:id="1013648442">
          <w:marLeft w:val="432"/>
          <w:marRight w:val="0"/>
          <w:marTop w:val="34"/>
          <w:marBottom w:val="0"/>
          <w:divBdr>
            <w:top w:val="none" w:sz="0" w:space="0" w:color="auto"/>
            <w:left w:val="none" w:sz="0" w:space="0" w:color="auto"/>
            <w:bottom w:val="none" w:sz="0" w:space="0" w:color="auto"/>
            <w:right w:val="none" w:sz="0" w:space="0" w:color="auto"/>
          </w:divBdr>
        </w:div>
        <w:div w:id="1263150613">
          <w:marLeft w:val="432"/>
          <w:marRight w:val="0"/>
          <w:marTop w:val="34"/>
          <w:marBottom w:val="0"/>
          <w:divBdr>
            <w:top w:val="none" w:sz="0" w:space="0" w:color="auto"/>
            <w:left w:val="none" w:sz="0" w:space="0" w:color="auto"/>
            <w:bottom w:val="none" w:sz="0" w:space="0" w:color="auto"/>
            <w:right w:val="none" w:sz="0" w:space="0" w:color="auto"/>
          </w:divBdr>
        </w:div>
        <w:div w:id="1760444924">
          <w:marLeft w:val="432"/>
          <w:marRight w:val="0"/>
          <w:marTop w:val="34"/>
          <w:marBottom w:val="0"/>
          <w:divBdr>
            <w:top w:val="none" w:sz="0" w:space="0" w:color="auto"/>
            <w:left w:val="none" w:sz="0" w:space="0" w:color="auto"/>
            <w:bottom w:val="none" w:sz="0" w:space="0" w:color="auto"/>
            <w:right w:val="none" w:sz="0" w:space="0" w:color="auto"/>
          </w:divBdr>
        </w:div>
        <w:div w:id="423841399">
          <w:marLeft w:val="432"/>
          <w:marRight w:val="0"/>
          <w:marTop w:val="34"/>
          <w:marBottom w:val="0"/>
          <w:divBdr>
            <w:top w:val="none" w:sz="0" w:space="0" w:color="auto"/>
            <w:left w:val="none" w:sz="0" w:space="0" w:color="auto"/>
            <w:bottom w:val="none" w:sz="0" w:space="0" w:color="auto"/>
            <w:right w:val="none" w:sz="0" w:space="0" w:color="auto"/>
          </w:divBdr>
        </w:div>
        <w:div w:id="1730111299">
          <w:marLeft w:val="432"/>
          <w:marRight w:val="0"/>
          <w:marTop w:val="34"/>
          <w:marBottom w:val="0"/>
          <w:divBdr>
            <w:top w:val="none" w:sz="0" w:space="0" w:color="auto"/>
            <w:left w:val="none" w:sz="0" w:space="0" w:color="auto"/>
            <w:bottom w:val="none" w:sz="0" w:space="0" w:color="auto"/>
            <w:right w:val="none" w:sz="0" w:space="0" w:color="auto"/>
          </w:divBdr>
        </w:div>
        <w:div w:id="231156678">
          <w:marLeft w:val="432"/>
          <w:marRight w:val="0"/>
          <w:marTop w:val="34"/>
          <w:marBottom w:val="0"/>
          <w:divBdr>
            <w:top w:val="none" w:sz="0" w:space="0" w:color="auto"/>
            <w:left w:val="none" w:sz="0" w:space="0" w:color="auto"/>
            <w:bottom w:val="none" w:sz="0" w:space="0" w:color="auto"/>
            <w:right w:val="none" w:sz="0" w:space="0" w:color="auto"/>
          </w:divBdr>
        </w:div>
        <w:div w:id="1120689585">
          <w:marLeft w:val="432"/>
          <w:marRight w:val="0"/>
          <w:marTop w:val="34"/>
          <w:marBottom w:val="0"/>
          <w:divBdr>
            <w:top w:val="none" w:sz="0" w:space="0" w:color="auto"/>
            <w:left w:val="none" w:sz="0" w:space="0" w:color="auto"/>
            <w:bottom w:val="none" w:sz="0" w:space="0" w:color="auto"/>
            <w:right w:val="none" w:sz="0" w:space="0" w:color="auto"/>
          </w:divBdr>
        </w:div>
        <w:div w:id="1826631230">
          <w:marLeft w:val="432"/>
          <w:marRight w:val="0"/>
          <w:marTop w:val="34"/>
          <w:marBottom w:val="0"/>
          <w:divBdr>
            <w:top w:val="none" w:sz="0" w:space="0" w:color="auto"/>
            <w:left w:val="none" w:sz="0" w:space="0" w:color="auto"/>
            <w:bottom w:val="none" w:sz="0" w:space="0" w:color="auto"/>
            <w:right w:val="none" w:sz="0" w:space="0" w:color="auto"/>
          </w:divBdr>
        </w:div>
        <w:div w:id="1458379667">
          <w:marLeft w:val="432"/>
          <w:marRight w:val="0"/>
          <w:marTop w:val="34"/>
          <w:marBottom w:val="0"/>
          <w:divBdr>
            <w:top w:val="none" w:sz="0" w:space="0" w:color="auto"/>
            <w:left w:val="none" w:sz="0" w:space="0" w:color="auto"/>
            <w:bottom w:val="none" w:sz="0" w:space="0" w:color="auto"/>
            <w:right w:val="none" w:sz="0" w:space="0" w:color="auto"/>
          </w:divBdr>
        </w:div>
        <w:div w:id="1337221624">
          <w:marLeft w:val="432"/>
          <w:marRight w:val="0"/>
          <w:marTop w:val="34"/>
          <w:marBottom w:val="0"/>
          <w:divBdr>
            <w:top w:val="none" w:sz="0" w:space="0" w:color="auto"/>
            <w:left w:val="none" w:sz="0" w:space="0" w:color="auto"/>
            <w:bottom w:val="none" w:sz="0" w:space="0" w:color="auto"/>
            <w:right w:val="none" w:sz="0" w:space="0" w:color="auto"/>
          </w:divBdr>
        </w:div>
        <w:div w:id="744454094">
          <w:marLeft w:val="432"/>
          <w:marRight w:val="0"/>
          <w:marTop w:val="34"/>
          <w:marBottom w:val="0"/>
          <w:divBdr>
            <w:top w:val="none" w:sz="0" w:space="0" w:color="auto"/>
            <w:left w:val="none" w:sz="0" w:space="0" w:color="auto"/>
            <w:bottom w:val="none" w:sz="0" w:space="0" w:color="auto"/>
            <w:right w:val="none" w:sz="0" w:space="0" w:color="auto"/>
          </w:divBdr>
        </w:div>
        <w:div w:id="607008411">
          <w:marLeft w:val="432"/>
          <w:marRight w:val="0"/>
          <w:marTop w:val="34"/>
          <w:marBottom w:val="0"/>
          <w:divBdr>
            <w:top w:val="none" w:sz="0" w:space="0" w:color="auto"/>
            <w:left w:val="none" w:sz="0" w:space="0" w:color="auto"/>
            <w:bottom w:val="none" w:sz="0" w:space="0" w:color="auto"/>
            <w:right w:val="none" w:sz="0" w:space="0" w:color="auto"/>
          </w:divBdr>
        </w:div>
        <w:div w:id="1742756531">
          <w:marLeft w:val="432"/>
          <w:marRight w:val="0"/>
          <w:marTop w:val="34"/>
          <w:marBottom w:val="0"/>
          <w:divBdr>
            <w:top w:val="none" w:sz="0" w:space="0" w:color="auto"/>
            <w:left w:val="none" w:sz="0" w:space="0" w:color="auto"/>
            <w:bottom w:val="none" w:sz="0" w:space="0" w:color="auto"/>
            <w:right w:val="none" w:sz="0" w:space="0" w:color="auto"/>
          </w:divBdr>
        </w:div>
        <w:div w:id="768694226">
          <w:marLeft w:val="432"/>
          <w:marRight w:val="0"/>
          <w:marTop w:val="34"/>
          <w:marBottom w:val="0"/>
          <w:divBdr>
            <w:top w:val="none" w:sz="0" w:space="0" w:color="auto"/>
            <w:left w:val="none" w:sz="0" w:space="0" w:color="auto"/>
            <w:bottom w:val="none" w:sz="0" w:space="0" w:color="auto"/>
            <w:right w:val="none" w:sz="0" w:space="0" w:color="auto"/>
          </w:divBdr>
        </w:div>
      </w:divsChild>
    </w:div>
    <w:div w:id="763302227">
      <w:bodyDiv w:val="1"/>
      <w:marLeft w:val="0"/>
      <w:marRight w:val="0"/>
      <w:marTop w:val="0"/>
      <w:marBottom w:val="0"/>
      <w:divBdr>
        <w:top w:val="none" w:sz="0" w:space="0" w:color="auto"/>
        <w:left w:val="none" w:sz="0" w:space="0" w:color="auto"/>
        <w:bottom w:val="none" w:sz="0" w:space="0" w:color="auto"/>
        <w:right w:val="none" w:sz="0" w:space="0" w:color="auto"/>
      </w:divBdr>
    </w:div>
    <w:div w:id="783883457">
      <w:bodyDiv w:val="1"/>
      <w:marLeft w:val="0"/>
      <w:marRight w:val="0"/>
      <w:marTop w:val="0"/>
      <w:marBottom w:val="0"/>
      <w:divBdr>
        <w:top w:val="none" w:sz="0" w:space="0" w:color="auto"/>
        <w:left w:val="none" w:sz="0" w:space="0" w:color="auto"/>
        <w:bottom w:val="none" w:sz="0" w:space="0" w:color="auto"/>
        <w:right w:val="none" w:sz="0" w:space="0" w:color="auto"/>
      </w:divBdr>
    </w:div>
    <w:div w:id="831680081">
      <w:bodyDiv w:val="1"/>
      <w:marLeft w:val="0"/>
      <w:marRight w:val="0"/>
      <w:marTop w:val="0"/>
      <w:marBottom w:val="0"/>
      <w:divBdr>
        <w:top w:val="none" w:sz="0" w:space="0" w:color="auto"/>
        <w:left w:val="none" w:sz="0" w:space="0" w:color="auto"/>
        <w:bottom w:val="none" w:sz="0" w:space="0" w:color="auto"/>
        <w:right w:val="none" w:sz="0" w:space="0" w:color="auto"/>
      </w:divBdr>
      <w:divsChild>
        <w:div w:id="560016836">
          <w:marLeft w:val="432"/>
          <w:marRight w:val="0"/>
          <w:marTop w:val="86"/>
          <w:marBottom w:val="0"/>
          <w:divBdr>
            <w:top w:val="none" w:sz="0" w:space="0" w:color="auto"/>
            <w:left w:val="none" w:sz="0" w:space="0" w:color="auto"/>
            <w:bottom w:val="none" w:sz="0" w:space="0" w:color="auto"/>
            <w:right w:val="none" w:sz="0" w:space="0" w:color="auto"/>
          </w:divBdr>
        </w:div>
        <w:div w:id="967125197">
          <w:marLeft w:val="432"/>
          <w:marRight w:val="0"/>
          <w:marTop w:val="86"/>
          <w:marBottom w:val="0"/>
          <w:divBdr>
            <w:top w:val="none" w:sz="0" w:space="0" w:color="auto"/>
            <w:left w:val="none" w:sz="0" w:space="0" w:color="auto"/>
            <w:bottom w:val="none" w:sz="0" w:space="0" w:color="auto"/>
            <w:right w:val="none" w:sz="0" w:space="0" w:color="auto"/>
          </w:divBdr>
        </w:div>
        <w:div w:id="1339888360">
          <w:marLeft w:val="432"/>
          <w:marRight w:val="0"/>
          <w:marTop w:val="86"/>
          <w:marBottom w:val="0"/>
          <w:divBdr>
            <w:top w:val="none" w:sz="0" w:space="0" w:color="auto"/>
            <w:left w:val="none" w:sz="0" w:space="0" w:color="auto"/>
            <w:bottom w:val="none" w:sz="0" w:space="0" w:color="auto"/>
            <w:right w:val="none" w:sz="0" w:space="0" w:color="auto"/>
          </w:divBdr>
        </w:div>
        <w:div w:id="1635408764">
          <w:marLeft w:val="432"/>
          <w:marRight w:val="0"/>
          <w:marTop w:val="86"/>
          <w:marBottom w:val="0"/>
          <w:divBdr>
            <w:top w:val="none" w:sz="0" w:space="0" w:color="auto"/>
            <w:left w:val="none" w:sz="0" w:space="0" w:color="auto"/>
            <w:bottom w:val="none" w:sz="0" w:space="0" w:color="auto"/>
            <w:right w:val="none" w:sz="0" w:space="0" w:color="auto"/>
          </w:divBdr>
        </w:div>
        <w:div w:id="550465288">
          <w:marLeft w:val="432"/>
          <w:marRight w:val="0"/>
          <w:marTop w:val="86"/>
          <w:marBottom w:val="0"/>
          <w:divBdr>
            <w:top w:val="none" w:sz="0" w:space="0" w:color="auto"/>
            <w:left w:val="none" w:sz="0" w:space="0" w:color="auto"/>
            <w:bottom w:val="none" w:sz="0" w:space="0" w:color="auto"/>
            <w:right w:val="none" w:sz="0" w:space="0" w:color="auto"/>
          </w:divBdr>
        </w:div>
      </w:divsChild>
    </w:div>
    <w:div w:id="846141038">
      <w:bodyDiv w:val="1"/>
      <w:marLeft w:val="0"/>
      <w:marRight w:val="0"/>
      <w:marTop w:val="0"/>
      <w:marBottom w:val="0"/>
      <w:divBdr>
        <w:top w:val="none" w:sz="0" w:space="0" w:color="auto"/>
        <w:left w:val="none" w:sz="0" w:space="0" w:color="auto"/>
        <w:bottom w:val="none" w:sz="0" w:space="0" w:color="auto"/>
        <w:right w:val="none" w:sz="0" w:space="0" w:color="auto"/>
      </w:divBdr>
      <w:divsChild>
        <w:div w:id="1683316829">
          <w:marLeft w:val="0"/>
          <w:marRight w:val="0"/>
          <w:marTop w:val="0"/>
          <w:marBottom w:val="0"/>
          <w:divBdr>
            <w:top w:val="none" w:sz="0" w:space="0" w:color="auto"/>
            <w:left w:val="none" w:sz="0" w:space="0" w:color="auto"/>
            <w:bottom w:val="none" w:sz="0" w:space="0" w:color="auto"/>
            <w:right w:val="none" w:sz="0" w:space="0" w:color="auto"/>
          </w:divBdr>
        </w:div>
        <w:div w:id="1969434497">
          <w:marLeft w:val="0"/>
          <w:marRight w:val="0"/>
          <w:marTop w:val="0"/>
          <w:marBottom w:val="0"/>
          <w:divBdr>
            <w:top w:val="none" w:sz="0" w:space="0" w:color="auto"/>
            <w:left w:val="none" w:sz="0" w:space="0" w:color="auto"/>
            <w:bottom w:val="none" w:sz="0" w:space="0" w:color="auto"/>
            <w:right w:val="none" w:sz="0" w:space="0" w:color="auto"/>
          </w:divBdr>
        </w:div>
        <w:div w:id="86274695">
          <w:marLeft w:val="0"/>
          <w:marRight w:val="0"/>
          <w:marTop w:val="0"/>
          <w:marBottom w:val="0"/>
          <w:divBdr>
            <w:top w:val="none" w:sz="0" w:space="0" w:color="auto"/>
            <w:left w:val="none" w:sz="0" w:space="0" w:color="auto"/>
            <w:bottom w:val="none" w:sz="0" w:space="0" w:color="auto"/>
            <w:right w:val="none" w:sz="0" w:space="0" w:color="auto"/>
          </w:divBdr>
        </w:div>
        <w:div w:id="1102914508">
          <w:marLeft w:val="0"/>
          <w:marRight w:val="0"/>
          <w:marTop w:val="0"/>
          <w:marBottom w:val="0"/>
          <w:divBdr>
            <w:top w:val="none" w:sz="0" w:space="0" w:color="auto"/>
            <w:left w:val="none" w:sz="0" w:space="0" w:color="auto"/>
            <w:bottom w:val="none" w:sz="0" w:space="0" w:color="auto"/>
            <w:right w:val="none" w:sz="0" w:space="0" w:color="auto"/>
          </w:divBdr>
        </w:div>
        <w:div w:id="1255942919">
          <w:marLeft w:val="0"/>
          <w:marRight w:val="0"/>
          <w:marTop w:val="0"/>
          <w:marBottom w:val="0"/>
          <w:divBdr>
            <w:top w:val="none" w:sz="0" w:space="0" w:color="auto"/>
            <w:left w:val="none" w:sz="0" w:space="0" w:color="auto"/>
            <w:bottom w:val="none" w:sz="0" w:space="0" w:color="auto"/>
            <w:right w:val="none" w:sz="0" w:space="0" w:color="auto"/>
          </w:divBdr>
        </w:div>
        <w:div w:id="1234271609">
          <w:marLeft w:val="0"/>
          <w:marRight w:val="0"/>
          <w:marTop w:val="0"/>
          <w:marBottom w:val="0"/>
          <w:divBdr>
            <w:top w:val="none" w:sz="0" w:space="0" w:color="auto"/>
            <w:left w:val="none" w:sz="0" w:space="0" w:color="auto"/>
            <w:bottom w:val="none" w:sz="0" w:space="0" w:color="auto"/>
            <w:right w:val="none" w:sz="0" w:space="0" w:color="auto"/>
          </w:divBdr>
        </w:div>
        <w:div w:id="1243948440">
          <w:marLeft w:val="0"/>
          <w:marRight w:val="0"/>
          <w:marTop w:val="0"/>
          <w:marBottom w:val="0"/>
          <w:divBdr>
            <w:top w:val="none" w:sz="0" w:space="0" w:color="auto"/>
            <w:left w:val="none" w:sz="0" w:space="0" w:color="auto"/>
            <w:bottom w:val="none" w:sz="0" w:space="0" w:color="auto"/>
            <w:right w:val="none" w:sz="0" w:space="0" w:color="auto"/>
          </w:divBdr>
        </w:div>
        <w:div w:id="1555584076">
          <w:marLeft w:val="0"/>
          <w:marRight w:val="0"/>
          <w:marTop w:val="0"/>
          <w:marBottom w:val="0"/>
          <w:divBdr>
            <w:top w:val="none" w:sz="0" w:space="0" w:color="auto"/>
            <w:left w:val="none" w:sz="0" w:space="0" w:color="auto"/>
            <w:bottom w:val="none" w:sz="0" w:space="0" w:color="auto"/>
            <w:right w:val="none" w:sz="0" w:space="0" w:color="auto"/>
          </w:divBdr>
        </w:div>
        <w:div w:id="319844910">
          <w:marLeft w:val="0"/>
          <w:marRight w:val="0"/>
          <w:marTop w:val="0"/>
          <w:marBottom w:val="0"/>
          <w:divBdr>
            <w:top w:val="none" w:sz="0" w:space="0" w:color="auto"/>
            <w:left w:val="none" w:sz="0" w:space="0" w:color="auto"/>
            <w:bottom w:val="none" w:sz="0" w:space="0" w:color="auto"/>
            <w:right w:val="none" w:sz="0" w:space="0" w:color="auto"/>
          </w:divBdr>
        </w:div>
        <w:div w:id="1818959569">
          <w:marLeft w:val="0"/>
          <w:marRight w:val="0"/>
          <w:marTop w:val="0"/>
          <w:marBottom w:val="0"/>
          <w:divBdr>
            <w:top w:val="none" w:sz="0" w:space="0" w:color="auto"/>
            <w:left w:val="none" w:sz="0" w:space="0" w:color="auto"/>
            <w:bottom w:val="none" w:sz="0" w:space="0" w:color="auto"/>
            <w:right w:val="none" w:sz="0" w:space="0" w:color="auto"/>
          </w:divBdr>
        </w:div>
        <w:div w:id="1541356026">
          <w:marLeft w:val="0"/>
          <w:marRight w:val="0"/>
          <w:marTop w:val="0"/>
          <w:marBottom w:val="0"/>
          <w:divBdr>
            <w:top w:val="none" w:sz="0" w:space="0" w:color="auto"/>
            <w:left w:val="none" w:sz="0" w:space="0" w:color="auto"/>
            <w:bottom w:val="none" w:sz="0" w:space="0" w:color="auto"/>
            <w:right w:val="none" w:sz="0" w:space="0" w:color="auto"/>
          </w:divBdr>
        </w:div>
        <w:div w:id="1421103215">
          <w:marLeft w:val="0"/>
          <w:marRight w:val="0"/>
          <w:marTop w:val="0"/>
          <w:marBottom w:val="0"/>
          <w:divBdr>
            <w:top w:val="none" w:sz="0" w:space="0" w:color="auto"/>
            <w:left w:val="none" w:sz="0" w:space="0" w:color="auto"/>
            <w:bottom w:val="none" w:sz="0" w:space="0" w:color="auto"/>
            <w:right w:val="none" w:sz="0" w:space="0" w:color="auto"/>
          </w:divBdr>
        </w:div>
        <w:div w:id="1680541895">
          <w:marLeft w:val="0"/>
          <w:marRight w:val="0"/>
          <w:marTop w:val="0"/>
          <w:marBottom w:val="0"/>
          <w:divBdr>
            <w:top w:val="none" w:sz="0" w:space="0" w:color="auto"/>
            <w:left w:val="none" w:sz="0" w:space="0" w:color="auto"/>
            <w:bottom w:val="none" w:sz="0" w:space="0" w:color="auto"/>
            <w:right w:val="none" w:sz="0" w:space="0" w:color="auto"/>
          </w:divBdr>
        </w:div>
        <w:div w:id="1190993092">
          <w:marLeft w:val="0"/>
          <w:marRight w:val="0"/>
          <w:marTop w:val="0"/>
          <w:marBottom w:val="0"/>
          <w:divBdr>
            <w:top w:val="none" w:sz="0" w:space="0" w:color="auto"/>
            <w:left w:val="none" w:sz="0" w:space="0" w:color="auto"/>
            <w:bottom w:val="none" w:sz="0" w:space="0" w:color="auto"/>
            <w:right w:val="none" w:sz="0" w:space="0" w:color="auto"/>
          </w:divBdr>
        </w:div>
        <w:div w:id="329598094">
          <w:marLeft w:val="0"/>
          <w:marRight w:val="0"/>
          <w:marTop w:val="0"/>
          <w:marBottom w:val="0"/>
          <w:divBdr>
            <w:top w:val="none" w:sz="0" w:space="0" w:color="auto"/>
            <w:left w:val="none" w:sz="0" w:space="0" w:color="auto"/>
            <w:bottom w:val="none" w:sz="0" w:space="0" w:color="auto"/>
            <w:right w:val="none" w:sz="0" w:space="0" w:color="auto"/>
          </w:divBdr>
        </w:div>
        <w:div w:id="617415450">
          <w:marLeft w:val="0"/>
          <w:marRight w:val="0"/>
          <w:marTop w:val="0"/>
          <w:marBottom w:val="0"/>
          <w:divBdr>
            <w:top w:val="none" w:sz="0" w:space="0" w:color="auto"/>
            <w:left w:val="none" w:sz="0" w:space="0" w:color="auto"/>
            <w:bottom w:val="none" w:sz="0" w:space="0" w:color="auto"/>
            <w:right w:val="none" w:sz="0" w:space="0" w:color="auto"/>
          </w:divBdr>
        </w:div>
        <w:div w:id="2003044426">
          <w:marLeft w:val="0"/>
          <w:marRight w:val="0"/>
          <w:marTop w:val="0"/>
          <w:marBottom w:val="0"/>
          <w:divBdr>
            <w:top w:val="none" w:sz="0" w:space="0" w:color="auto"/>
            <w:left w:val="none" w:sz="0" w:space="0" w:color="auto"/>
            <w:bottom w:val="none" w:sz="0" w:space="0" w:color="auto"/>
            <w:right w:val="none" w:sz="0" w:space="0" w:color="auto"/>
          </w:divBdr>
        </w:div>
        <w:div w:id="2030984387">
          <w:marLeft w:val="0"/>
          <w:marRight w:val="0"/>
          <w:marTop w:val="0"/>
          <w:marBottom w:val="0"/>
          <w:divBdr>
            <w:top w:val="none" w:sz="0" w:space="0" w:color="auto"/>
            <w:left w:val="none" w:sz="0" w:space="0" w:color="auto"/>
            <w:bottom w:val="none" w:sz="0" w:space="0" w:color="auto"/>
            <w:right w:val="none" w:sz="0" w:space="0" w:color="auto"/>
          </w:divBdr>
        </w:div>
        <w:div w:id="1228109572">
          <w:marLeft w:val="0"/>
          <w:marRight w:val="0"/>
          <w:marTop w:val="0"/>
          <w:marBottom w:val="0"/>
          <w:divBdr>
            <w:top w:val="none" w:sz="0" w:space="0" w:color="auto"/>
            <w:left w:val="none" w:sz="0" w:space="0" w:color="auto"/>
            <w:bottom w:val="none" w:sz="0" w:space="0" w:color="auto"/>
            <w:right w:val="none" w:sz="0" w:space="0" w:color="auto"/>
          </w:divBdr>
        </w:div>
        <w:div w:id="2061634401">
          <w:marLeft w:val="0"/>
          <w:marRight w:val="0"/>
          <w:marTop w:val="0"/>
          <w:marBottom w:val="0"/>
          <w:divBdr>
            <w:top w:val="none" w:sz="0" w:space="0" w:color="auto"/>
            <w:left w:val="none" w:sz="0" w:space="0" w:color="auto"/>
            <w:bottom w:val="none" w:sz="0" w:space="0" w:color="auto"/>
            <w:right w:val="none" w:sz="0" w:space="0" w:color="auto"/>
          </w:divBdr>
        </w:div>
        <w:div w:id="366297216">
          <w:marLeft w:val="0"/>
          <w:marRight w:val="0"/>
          <w:marTop w:val="0"/>
          <w:marBottom w:val="0"/>
          <w:divBdr>
            <w:top w:val="none" w:sz="0" w:space="0" w:color="auto"/>
            <w:left w:val="none" w:sz="0" w:space="0" w:color="auto"/>
            <w:bottom w:val="none" w:sz="0" w:space="0" w:color="auto"/>
            <w:right w:val="none" w:sz="0" w:space="0" w:color="auto"/>
          </w:divBdr>
        </w:div>
        <w:div w:id="346030469">
          <w:marLeft w:val="0"/>
          <w:marRight w:val="0"/>
          <w:marTop w:val="0"/>
          <w:marBottom w:val="0"/>
          <w:divBdr>
            <w:top w:val="none" w:sz="0" w:space="0" w:color="auto"/>
            <w:left w:val="none" w:sz="0" w:space="0" w:color="auto"/>
            <w:bottom w:val="none" w:sz="0" w:space="0" w:color="auto"/>
            <w:right w:val="none" w:sz="0" w:space="0" w:color="auto"/>
          </w:divBdr>
        </w:div>
        <w:div w:id="1138917005">
          <w:marLeft w:val="0"/>
          <w:marRight w:val="0"/>
          <w:marTop w:val="0"/>
          <w:marBottom w:val="0"/>
          <w:divBdr>
            <w:top w:val="none" w:sz="0" w:space="0" w:color="auto"/>
            <w:left w:val="none" w:sz="0" w:space="0" w:color="auto"/>
            <w:bottom w:val="none" w:sz="0" w:space="0" w:color="auto"/>
            <w:right w:val="none" w:sz="0" w:space="0" w:color="auto"/>
          </w:divBdr>
        </w:div>
        <w:div w:id="592858905">
          <w:marLeft w:val="0"/>
          <w:marRight w:val="0"/>
          <w:marTop w:val="0"/>
          <w:marBottom w:val="0"/>
          <w:divBdr>
            <w:top w:val="none" w:sz="0" w:space="0" w:color="auto"/>
            <w:left w:val="none" w:sz="0" w:space="0" w:color="auto"/>
            <w:bottom w:val="none" w:sz="0" w:space="0" w:color="auto"/>
            <w:right w:val="none" w:sz="0" w:space="0" w:color="auto"/>
          </w:divBdr>
        </w:div>
        <w:div w:id="543715407">
          <w:marLeft w:val="0"/>
          <w:marRight w:val="0"/>
          <w:marTop w:val="0"/>
          <w:marBottom w:val="0"/>
          <w:divBdr>
            <w:top w:val="none" w:sz="0" w:space="0" w:color="auto"/>
            <w:left w:val="none" w:sz="0" w:space="0" w:color="auto"/>
            <w:bottom w:val="none" w:sz="0" w:space="0" w:color="auto"/>
            <w:right w:val="none" w:sz="0" w:space="0" w:color="auto"/>
          </w:divBdr>
        </w:div>
        <w:div w:id="1055813912">
          <w:marLeft w:val="0"/>
          <w:marRight w:val="0"/>
          <w:marTop w:val="0"/>
          <w:marBottom w:val="0"/>
          <w:divBdr>
            <w:top w:val="none" w:sz="0" w:space="0" w:color="auto"/>
            <w:left w:val="none" w:sz="0" w:space="0" w:color="auto"/>
            <w:bottom w:val="none" w:sz="0" w:space="0" w:color="auto"/>
            <w:right w:val="none" w:sz="0" w:space="0" w:color="auto"/>
          </w:divBdr>
        </w:div>
        <w:div w:id="1158692039">
          <w:marLeft w:val="0"/>
          <w:marRight w:val="0"/>
          <w:marTop w:val="0"/>
          <w:marBottom w:val="0"/>
          <w:divBdr>
            <w:top w:val="none" w:sz="0" w:space="0" w:color="auto"/>
            <w:left w:val="none" w:sz="0" w:space="0" w:color="auto"/>
            <w:bottom w:val="none" w:sz="0" w:space="0" w:color="auto"/>
            <w:right w:val="none" w:sz="0" w:space="0" w:color="auto"/>
          </w:divBdr>
        </w:div>
        <w:div w:id="922686339">
          <w:marLeft w:val="0"/>
          <w:marRight w:val="0"/>
          <w:marTop w:val="0"/>
          <w:marBottom w:val="0"/>
          <w:divBdr>
            <w:top w:val="none" w:sz="0" w:space="0" w:color="auto"/>
            <w:left w:val="none" w:sz="0" w:space="0" w:color="auto"/>
            <w:bottom w:val="none" w:sz="0" w:space="0" w:color="auto"/>
            <w:right w:val="none" w:sz="0" w:space="0" w:color="auto"/>
          </w:divBdr>
        </w:div>
        <w:div w:id="565334538">
          <w:marLeft w:val="0"/>
          <w:marRight w:val="0"/>
          <w:marTop w:val="0"/>
          <w:marBottom w:val="0"/>
          <w:divBdr>
            <w:top w:val="none" w:sz="0" w:space="0" w:color="auto"/>
            <w:left w:val="none" w:sz="0" w:space="0" w:color="auto"/>
            <w:bottom w:val="none" w:sz="0" w:space="0" w:color="auto"/>
            <w:right w:val="none" w:sz="0" w:space="0" w:color="auto"/>
          </w:divBdr>
        </w:div>
        <w:div w:id="1646734869">
          <w:marLeft w:val="0"/>
          <w:marRight w:val="0"/>
          <w:marTop w:val="0"/>
          <w:marBottom w:val="0"/>
          <w:divBdr>
            <w:top w:val="none" w:sz="0" w:space="0" w:color="auto"/>
            <w:left w:val="none" w:sz="0" w:space="0" w:color="auto"/>
            <w:bottom w:val="none" w:sz="0" w:space="0" w:color="auto"/>
            <w:right w:val="none" w:sz="0" w:space="0" w:color="auto"/>
          </w:divBdr>
        </w:div>
        <w:div w:id="1800762197">
          <w:marLeft w:val="0"/>
          <w:marRight w:val="0"/>
          <w:marTop w:val="0"/>
          <w:marBottom w:val="0"/>
          <w:divBdr>
            <w:top w:val="none" w:sz="0" w:space="0" w:color="auto"/>
            <w:left w:val="none" w:sz="0" w:space="0" w:color="auto"/>
            <w:bottom w:val="none" w:sz="0" w:space="0" w:color="auto"/>
            <w:right w:val="none" w:sz="0" w:space="0" w:color="auto"/>
          </w:divBdr>
        </w:div>
        <w:div w:id="1025136421">
          <w:marLeft w:val="0"/>
          <w:marRight w:val="0"/>
          <w:marTop w:val="0"/>
          <w:marBottom w:val="0"/>
          <w:divBdr>
            <w:top w:val="none" w:sz="0" w:space="0" w:color="auto"/>
            <w:left w:val="none" w:sz="0" w:space="0" w:color="auto"/>
            <w:bottom w:val="none" w:sz="0" w:space="0" w:color="auto"/>
            <w:right w:val="none" w:sz="0" w:space="0" w:color="auto"/>
          </w:divBdr>
        </w:div>
        <w:div w:id="1402212145">
          <w:marLeft w:val="0"/>
          <w:marRight w:val="0"/>
          <w:marTop w:val="0"/>
          <w:marBottom w:val="0"/>
          <w:divBdr>
            <w:top w:val="none" w:sz="0" w:space="0" w:color="auto"/>
            <w:left w:val="none" w:sz="0" w:space="0" w:color="auto"/>
            <w:bottom w:val="none" w:sz="0" w:space="0" w:color="auto"/>
            <w:right w:val="none" w:sz="0" w:space="0" w:color="auto"/>
          </w:divBdr>
        </w:div>
        <w:div w:id="1366368458">
          <w:marLeft w:val="0"/>
          <w:marRight w:val="0"/>
          <w:marTop w:val="0"/>
          <w:marBottom w:val="0"/>
          <w:divBdr>
            <w:top w:val="none" w:sz="0" w:space="0" w:color="auto"/>
            <w:left w:val="none" w:sz="0" w:space="0" w:color="auto"/>
            <w:bottom w:val="none" w:sz="0" w:space="0" w:color="auto"/>
            <w:right w:val="none" w:sz="0" w:space="0" w:color="auto"/>
          </w:divBdr>
        </w:div>
        <w:div w:id="1792938515">
          <w:marLeft w:val="0"/>
          <w:marRight w:val="0"/>
          <w:marTop w:val="0"/>
          <w:marBottom w:val="0"/>
          <w:divBdr>
            <w:top w:val="none" w:sz="0" w:space="0" w:color="auto"/>
            <w:left w:val="none" w:sz="0" w:space="0" w:color="auto"/>
            <w:bottom w:val="none" w:sz="0" w:space="0" w:color="auto"/>
            <w:right w:val="none" w:sz="0" w:space="0" w:color="auto"/>
          </w:divBdr>
        </w:div>
        <w:div w:id="1972516653">
          <w:marLeft w:val="0"/>
          <w:marRight w:val="0"/>
          <w:marTop w:val="0"/>
          <w:marBottom w:val="0"/>
          <w:divBdr>
            <w:top w:val="none" w:sz="0" w:space="0" w:color="auto"/>
            <w:left w:val="none" w:sz="0" w:space="0" w:color="auto"/>
            <w:bottom w:val="none" w:sz="0" w:space="0" w:color="auto"/>
            <w:right w:val="none" w:sz="0" w:space="0" w:color="auto"/>
          </w:divBdr>
        </w:div>
        <w:div w:id="1245722265">
          <w:marLeft w:val="0"/>
          <w:marRight w:val="0"/>
          <w:marTop w:val="0"/>
          <w:marBottom w:val="0"/>
          <w:divBdr>
            <w:top w:val="none" w:sz="0" w:space="0" w:color="auto"/>
            <w:left w:val="none" w:sz="0" w:space="0" w:color="auto"/>
            <w:bottom w:val="none" w:sz="0" w:space="0" w:color="auto"/>
            <w:right w:val="none" w:sz="0" w:space="0" w:color="auto"/>
          </w:divBdr>
        </w:div>
        <w:div w:id="458693193">
          <w:marLeft w:val="0"/>
          <w:marRight w:val="0"/>
          <w:marTop w:val="0"/>
          <w:marBottom w:val="0"/>
          <w:divBdr>
            <w:top w:val="none" w:sz="0" w:space="0" w:color="auto"/>
            <w:left w:val="none" w:sz="0" w:space="0" w:color="auto"/>
            <w:bottom w:val="none" w:sz="0" w:space="0" w:color="auto"/>
            <w:right w:val="none" w:sz="0" w:space="0" w:color="auto"/>
          </w:divBdr>
        </w:div>
        <w:div w:id="2092115597">
          <w:marLeft w:val="0"/>
          <w:marRight w:val="0"/>
          <w:marTop w:val="0"/>
          <w:marBottom w:val="0"/>
          <w:divBdr>
            <w:top w:val="none" w:sz="0" w:space="0" w:color="auto"/>
            <w:left w:val="none" w:sz="0" w:space="0" w:color="auto"/>
            <w:bottom w:val="none" w:sz="0" w:space="0" w:color="auto"/>
            <w:right w:val="none" w:sz="0" w:space="0" w:color="auto"/>
          </w:divBdr>
        </w:div>
        <w:div w:id="2003777248">
          <w:marLeft w:val="0"/>
          <w:marRight w:val="0"/>
          <w:marTop w:val="0"/>
          <w:marBottom w:val="0"/>
          <w:divBdr>
            <w:top w:val="none" w:sz="0" w:space="0" w:color="auto"/>
            <w:left w:val="none" w:sz="0" w:space="0" w:color="auto"/>
            <w:bottom w:val="none" w:sz="0" w:space="0" w:color="auto"/>
            <w:right w:val="none" w:sz="0" w:space="0" w:color="auto"/>
          </w:divBdr>
        </w:div>
        <w:div w:id="1104692360">
          <w:marLeft w:val="0"/>
          <w:marRight w:val="0"/>
          <w:marTop w:val="0"/>
          <w:marBottom w:val="0"/>
          <w:divBdr>
            <w:top w:val="none" w:sz="0" w:space="0" w:color="auto"/>
            <w:left w:val="none" w:sz="0" w:space="0" w:color="auto"/>
            <w:bottom w:val="none" w:sz="0" w:space="0" w:color="auto"/>
            <w:right w:val="none" w:sz="0" w:space="0" w:color="auto"/>
          </w:divBdr>
        </w:div>
        <w:div w:id="526256047">
          <w:marLeft w:val="0"/>
          <w:marRight w:val="0"/>
          <w:marTop w:val="0"/>
          <w:marBottom w:val="0"/>
          <w:divBdr>
            <w:top w:val="none" w:sz="0" w:space="0" w:color="auto"/>
            <w:left w:val="none" w:sz="0" w:space="0" w:color="auto"/>
            <w:bottom w:val="none" w:sz="0" w:space="0" w:color="auto"/>
            <w:right w:val="none" w:sz="0" w:space="0" w:color="auto"/>
          </w:divBdr>
        </w:div>
        <w:div w:id="1421369461">
          <w:marLeft w:val="0"/>
          <w:marRight w:val="0"/>
          <w:marTop w:val="0"/>
          <w:marBottom w:val="0"/>
          <w:divBdr>
            <w:top w:val="none" w:sz="0" w:space="0" w:color="auto"/>
            <w:left w:val="none" w:sz="0" w:space="0" w:color="auto"/>
            <w:bottom w:val="none" w:sz="0" w:space="0" w:color="auto"/>
            <w:right w:val="none" w:sz="0" w:space="0" w:color="auto"/>
          </w:divBdr>
        </w:div>
        <w:div w:id="57636376">
          <w:marLeft w:val="0"/>
          <w:marRight w:val="0"/>
          <w:marTop w:val="0"/>
          <w:marBottom w:val="0"/>
          <w:divBdr>
            <w:top w:val="none" w:sz="0" w:space="0" w:color="auto"/>
            <w:left w:val="none" w:sz="0" w:space="0" w:color="auto"/>
            <w:bottom w:val="none" w:sz="0" w:space="0" w:color="auto"/>
            <w:right w:val="none" w:sz="0" w:space="0" w:color="auto"/>
          </w:divBdr>
        </w:div>
      </w:divsChild>
    </w:div>
    <w:div w:id="932321854">
      <w:bodyDiv w:val="1"/>
      <w:marLeft w:val="0"/>
      <w:marRight w:val="0"/>
      <w:marTop w:val="0"/>
      <w:marBottom w:val="0"/>
      <w:divBdr>
        <w:top w:val="none" w:sz="0" w:space="0" w:color="auto"/>
        <w:left w:val="none" w:sz="0" w:space="0" w:color="auto"/>
        <w:bottom w:val="none" w:sz="0" w:space="0" w:color="auto"/>
        <w:right w:val="none" w:sz="0" w:space="0" w:color="auto"/>
      </w:divBdr>
      <w:divsChild>
        <w:div w:id="470558873">
          <w:marLeft w:val="432"/>
          <w:marRight w:val="0"/>
          <w:marTop w:val="106"/>
          <w:marBottom w:val="0"/>
          <w:divBdr>
            <w:top w:val="none" w:sz="0" w:space="0" w:color="auto"/>
            <w:left w:val="none" w:sz="0" w:space="0" w:color="auto"/>
            <w:bottom w:val="none" w:sz="0" w:space="0" w:color="auto"/>
            <w:right w:val="none" w:sz="0" w:space="0" w:color="auto"/>
          </w:divBdr>
        </w:div>
        <w:div w:id="1496267679">
          <w:marLeft w:val="432"/>
          <w:marRight w:val="0"/>
          <w:marTop w:val="106"/>
          <w:marBottom w:val="0"/>
          <w:divBdr>
            <w:top w:val="none" w:sz="0" w:space="0" w:color="auto"/>
            <w:left w:val="none" w:sz="0" w:space="0" w:color="auto"/>
            <w:bottom w:val="none" w:sz="0" w:space="0" w:color="auto"/>
            <w:right w:val="none" w:sz="0" w:space="0" w:color="auto"/>
          </w:divBdr>
        </w:div>
        <w:div w:id="1466893677">
          <w:marLeft w:val="432"/>
          <w:marRight w:val="0"/>
          <w:marTop w:val="106"/>
          <w:marBottom w:val="0"/>
          <w:divBdr>
            <w:top w:val="none" w:sz="0" w:space="0" w:color="auto"/>
            <w:left w:val="none" w:sz="0" w:space="0" w:color="auto"/>
            <w:bottom w:val="none" w:sz="0" w:space="0" w:color="auto"/>
            <w:right w:val="none" w:sz="0" w:space="0" w:color="auto"/>
          </w:divBdr>
        </w:div>
        <w:div w:id="262106944">
          <w:marLeft w:val="432"/>
          <w:marRight w:val="0"/>
          <w:marTop w:val="106"/>
          <w:marBottom w:val="0"/>
          <w:divBdr>
            <w:top w:val="none" w:sz="0" w:space="0" w:color="auto"/>
            <w:left w:val="none" w:sz="0" w:space="0" w:color="auto"/>
            <w:bottom w:val="none" w:sz="0" w:space="0" w:color="auto"/>
            <w:right w:val="none" w:sz="0" w:space="0" w:color="auto"/>
          </w:divBdr>
        </w:div>
        <w:div w:id="727386327">
          <w:marLeft w:val="432"/>
          <w:marRight w:val="0"/>
          <w:marTop w:val="106"/>
          <w:marBottom w:val="0"/>
          <w:divBdr>
            <w:top w:val="none" w:sz="0" w:space="0" w:color="auto"/>
            <w:left w:val="none" w:sz="0" w:space="0" w:color="auto"/>
            <w:bottom w:val="none" w:sz="0" w:space="0" w:color="auto"/>
            <w:right w:val="none" w:sz="0" w:space="0" w:color="auto"/>
          </w:divBdr>
        </w:div>
        <w:div w:id="1948731743">
          <w:marLeft w:val="432"/>
          <w:marRight w:val="0"/>
          <w:marTop w:val="106"/>
          <w:marBottom w:val="0"/>
          <w:divBdr>
            <w:top w:val="none" w:sz="0" w:space="0" w:color="auto"/>
            <w:left w:val="none" w:sz="0" w:space="0" w:color="auto"/>
            <w:bottom w:val="none" w:sz="0" w:space="0" w:color="auto"/>
            <w:right w:val="none" w:sz="0" w:space="0" w:color="auto"/>
          </w:divBdr>
        </w:div>
        <w:div w:id="768085778">
          <w:marLeft w:val="432"/>
          <w:marRight w:val="0"/>
          <w:marTop w:val="106"/>
          <w:marBottom w:val="0"/>
          <w:divBdr>
            <w:top w:val="none" w:sz="0" w:space="0" w:color="auto"/>
            <w:left w:val="none" w:sz="0" w:space="0" w:color="auto"/>
            <w:bottom w:val="none" w:sz="0" w:space="0" w:color="auto"/>
            <w:right w:val="none" w:sz="0" w:space="0" w:color="auto"/>
          </w:divBdr>
        </w:div>
        <w:div w:id="603921671">
          <w:marLeft w:val="432"/>
          <w:marRight w:val="0"/>
          <w:marTop w:val="106"/>
          <w:marBottom w:val="0"/>
          <w:divBdr>
            <w:top w:val="none" w:sz="0" w:space="0" w:color="auto"/>
            <w:left w:val="none" w:sz="0" w:space="0" w:color="auto"/>
            <w:bottom w:val="none" w:sz="0" w:space="0" w:color="auto"/>
            <w:right w:val="none" w:sz="0" w:space="0" w:color="auto"/>
          </w:divBdr>
        </w:div>
      </w:divsChild>
    </w:div>
    <w:div w:id="976884520">
      <w:bodyDiv w:val="1"/>
      <w:marLeft w:val="0"/>
      <w:marRight w:val="0"/>
      <w:marTop w:val="0"/>
      <w:marBottom w:val="0"/>
      <w:divBdr>
        <w:top w:val="none" w:sz="0" w:space="0" w:color="auto"/>
        <w:left w:val="none" w:sz="0" w:space="0" w:color="auto"/>
        <w:bottom w:val="none" w:sz="0" w:space="0" w:color="auto"/>
        <w:right w:val="none" w:sz="0" w:space="0" w:color="auto"/>
      </w:divBdr>
    </w:div>
    <w:div w:id="986737485">
      <w:bodyDiv w:val="1"/>
      <w:marLeft w:val="0"/>
      <w:marRight w:val="0"/>
      <w:marTop w:val="0"/>
      <w:marBottom w:val="0"/>
      <w:divBdr>
        <w:top w:val="none" w:sz="0" w:space="0" w:color="auto"/>
        <w:left w:val="none" w:sz="0" w:space="0" w:color="auto"/>
        <w:bottom w:val="none" w:sz="0" w:space="0" w:color="auto"/>
        <w:right w:val="none" w:sz="0" w:space="0" w:color="auto"/>
      </w:divBdr>
    </w:div>
    <w:div w:id="1064644781">
      <w:bodyDiv w:val="1"/>
      <w:marLeft w:val="0"/>
      <w:marRight w:val="0"/>
      <w:marTop w:val="0"/>
      <w:marBottom w:val="0"/>
      <w:divBdr>
        <w:top w:val="none" w:sz="0" w:space="0" w:color="auto"/>
        <w:left w:val="none" w:sz="0" w:space="0" w:color="auto"/>
        <w:bottom w:val="none" w:sz="0" w:space="0" w:color="auto"/>
        <w:right w:val="none" w:sz="0" w:space="0" w:color="auto"/>
      </w:divBdr>
    </w:div>
    <w:div w:id="1114440223">
      <w:bodyDiv w:val="1"/>
      <w:marLeft w:val="0"/>
      <w:marRight w:val="0"/>
      <w:marTop w:val="0"/>
      <w:marBottom w:val="0"/>
      <w:divBdr>
        <w:top w:val="none" w:sz="0" w:space="0" w:color="auto"/>
        <w:left w:val="none" w:sz="0" w:space="0" w:color="auto"/>
        <w:bottom w:val="none" w:sz="0" w:space="0" w:color="auto"/>
        <w:right w:val="none" w:sz="0" w:space="0" w:color="auto"/>
      </w:divBdr>
    </w:div>
    <w:div w:id="1378510563">
      <w:bodyDiv w:val="1"/>
      <w:marLeft w:val="0"/>
      <w:marRight w:val="0"/>
      <w:marTop w:val="0"/>
      <w:marBottom w:val="0"/>
      <w:divBdr>
        <w:top w:val="none" w:sz="0" w:space="0" w:color="auto"/>
        <w:left w:val="none" w:sz="0" w:space="0" w:color="auto"/>
        <w:bottom w:val="none" w:sz="0" w:space="0" w:color="auto"/>
        <w:right w:val="none" w:sz="0" w:space="0" w:color="auto"/>
      </w:divBdr>
    </w:div>
    <w:div w:id="1478569819">
      <w:bodyDiv w:val="1"/>
      <w:marLeft w:val="0"/>
      <w:marRight w:val="0"/>
      <w:marTop w:val="0"/>
      <w:marBottom w:val="0"/>
      <w:divBdr>
        <w:top w:val="none" w:sz="0" w:space="0" w:color="auto"/>
        <w:left w:val="none" w:sz="0" w:space="0" w:color="auto"/>
        <w:bottom w:val="none" w:sz="0" w:space="0" w:color="auto"/>
        <w:right w:val="none" w:sz="0" w:space="0" w:color="auto"/>
      </w:divBdr>
    </w:div>
    <w:div w:id="1489976263">
      <w:bodyDiv w:val="1"/>
      <w:marLeft w:val="0"/>
      <w:marRight w:val="0"/>
      <w:marTop w:val="0"/>
      <w:marBottom w:val="0"/>
      <w:divBdr>
        <w:top w:val="none" w:sz="0" w:space="0" w:color="auto"/>
        <w:left w:val="none" w:sz="0" w:space="0" w:color="auto"/>
        <w:bottom w:val="none" w:sz="0" w:space="0" w:color="auto"/>
        <w:right w:val="none" w:sz="0" w:space="0" w:color="auto"/>
      </w:divBdr>
      <w:divsChild>
        <w:div w:id="1612514321">
          <w:marLeft w:val="432"/>
          <w:marRight w:val="0"/>
          <w:marTop w:val="77"/>
          <w:marBottom w:val="0"/>
          <w:divBdr>
            <w:top w:val="none" w:sz="0" w:space="0" w:color="auto"/>
            <w:left w:val="none" w:sz="0" w:space="0" w:color="auto"/>
            <w:bottom w:val="none" w:sz="0" w:space="0" w:color="auto"/>
            <w:right w:val="none" w:sz="0" w:space="0" w:color="auto"/>
          </w:divBdr>
        </w:div>
        <w:div w:id="1875337952">
          <w:marLeft w:val="432"/>
          <w:marRight w:val="0"/>
          <w:marTop w:val="77"/>
          <w:marBottom w:val="0"/>
          <w:divBdr>
            <w:top w:val="none" w:sz="0" w:space="0" w:color="auto"/>
            <w:left w:val="none" w:sz="0" w:space="0" w:color="auto"/>
            <w:bottom w:val="none" w:sz="0" w:space="0" w:color="auto"/>
            <w:right w:val="none" w:sz="0" w:space="0" w:color="auto"/>
          </w:divBdr>
        </w:div>
        <w:div w:id="478617795">
          <w:marLeft w:val="432"/>
          <w:marRight w:val="0"/>
          <w:marTop w:val="77"/>
          <w:marBottom w:val="0"/>
          <w:divBdr>
            <w:top w:val="none" w:sz="0" w:space="0" w:color="auto"/>
            <w:left w:val="none" w:sz="0" w:space="0" w:color="auto"/>
            <w:bottom w:val="none" w:sz="0" w:space="0" w:color="auto"/>
            <w:right w:val="none" w:sz="0" w:space="0" w:color="auto"/>
          </w:divBdr>
        </w:div>
        <w:div w:id="751463761">
          <w:marLeft w:val="432"/>
          <w:marRight w:val="0"/>
          <w:marTop w:val="77"/>
          <w:marBottom w:val="0"/>
          <w:divBdr>
            <w:top w:val="none" w:sz="0" w:space="0" w:color="auto"/>
            <w:left w:val="none" w:sz="0" w:space="0" w:color="auto"/>
            <w:bottom w:val="none" w:sz="0" w:space="0" w:color="auto"/>
            <w:right w:val="none" w:sz="0" w:space="0" w:color="auto"/>
          </w:divBdr>
        </w:div>
      </w:divsChild>
    </w:div>
    <w:div w:id="1521092624">
      <w:bodyDiv w:val="1"/>
      <w:marLeft w:val="0"/>
      <w:marRight w:val="0"/>
      <w:marTop w:val="0"/>
      <w:marBottom w:val="0"/>
      <w:divBdr>
        <w:top w:val="none" w:sz="0" w:space="0" w:color="auto"/>
        <w:left w:val="none" w:sz="0" w:space="0" w:color="auto"/>
        <w:bottom w:val="none" w:sz="0" w:space="0" w:color="auto"/>
        <w:right w:val="none" w:sz="0" w:space="0" w:color="auto"/>
      </w:divBdr>
    </w:div>
    <w:div w:id="1685327699">
      <w:bodyDiv w:val="1"/>
      <w:marLeft w:val="0"/>
      <w:marRight w:val="0"/>
      <w:marTop w:val="0"/>
      <w:marBottom w:val="0"/>
      <w:divBdr>
        <w:top w:val="none" w:sz="0" w:space="0" w:color="auto"/>
        <w:left w:val="none" w:sz="0" w:space="0" w:color="auto"/>
        <w:bottom w:val="none" w:sz="0" w:space="0" w:color="auto"/>
        <w:right w:val="none" w:sz="0" w:space="0" w:color="auto"/>
      </w:divBdr>
      <w:divsChild>
        <w:div w:id="1871339545">
          <w:marLeft w:val="432"/>
          <w:marRight w:val="0"/>
          <w:marTop w:val="34"/>
          <w:marBottom w:val="0"/>
          <w:divBdr>
            <w:top w:val="none" w:sz="0" w:space="0" w:color="auto"/>
            <w:left w:val="none" w:sz="0" w:space="0" w:color="auto"/>
            <w:bottom w:val="none" w:sz="0" w:space="0" w:color="auto"/>
            <w:right w:val="none" w:sz="0" w:space="0" w:color="auto"/>
          </w:divBdr>
        </w:div>
        <w:div w:id="1372419360">
          <w:marLeft w:val="432"/>
          <w:marRight w:val="0"/>
          <w:marTop w:val="34"/>
          <w:marBottom w:val="0"/>
          <w:divBdr>
            <w:top w:val="none" w:sz="0" w:space="0" w:color="auto"/>
            <w:left w:val="none" w:sz="0" w:space="0" w:color="auto"/>
            <w:bottom w:val="none" w:sz="0" w:space="0" w:color="auto"/>
            <w:right w:val="none" w:sz="0" w:space="0" w:color="auto"/>
          </w:divBdr>
        </w:div>
        <w:div w:id="1826508387">
          <w:marLeft w:val="432"/>
          <w:marRight w:val="0"/>
          <w:marTop w:val="34"/>
          <w:marBottom w:val="0"/>
          <w:divBdr>
            <w:top w:val="none" w:sz="0" w:space="0" w:color="auto"/>
            <w:left w:val="none" w:sz="0" w:space="0" w:color="auto"/>
            <w:bottom w:val="none" w:sz="0" w:space="0" w:color="auto"/>
            <w:right w:val="none" w:sz="0" w:space="0" w:color="auto"/>
          </w:divBdr>
        </w:div>
        <w:div w:id="1348211611">
          <w:marLeft w:val="432"/>
          <w:marRight w:val="0"/>
          <w:marTop w:val="34"/>
          <w:marBottom w:val="0"/>
          <w:divBdr>
            <w:top w:val="none" w:sz="0" w:space="0" w:color="auto"/>
            <w:left w:val="none" w:sz="0" w:space="0" w:color="auto"/>
            <w:bottom w:val="none" w:sz="0" w:space="0" w:color="auto"/>
            <w:right w:val="none" w:sz="0" w:space="0" w:color="auto"/>
          </w:divBdr>
        </w:div>
        <w:div w:id="1718163227">
          <w:marLeft w:val="432"/>
          <w:marRight w:val="0"/>
          <w:marTop w:val="34"/>
          <w:marBottom w:val="0"/>
          <w:divBdr>
            <w:top w:val="none" w:sz="0" w:space="0" w:color="auto"/>
            <w:left w:val="none" w:sz="0" w:space="0" w:color="auto"/>
            <w:bottom w:val="none" w:sz="0" w:space="0" w:color="auto"/>
            <w:right w:val="none" w:sz="0" w:space="0" w:color="auto"/>
          </w:divBdr>
        </w:div>
        <w:div w:id="2098359110">
          <w:marLeft w:val="432"/>
          <w:marRight w:val="0"/>
          <w:marTop w:val="34"/>
          <w:marBottom w:val="0"/>
          <w:divBdr>
            <w:top w:val="none" w:sz="0" w:space="0" w:color="auto"/>
            <w:left w:val="none" w:sz="0" w:space="0" w:color="auto"/>
            <w:bottom w:val="none" w:sz="0" w:space="0" w:color="auto"/>
            <w:right w:val="none" w:sz="0" w:space="0" w:color="auto"/>
          </w:divBdr>
        </w:div>
        <w:div w:id="542788501">
          <w:marLeft w:val="432"/>
          <w:marRight w:val="0"/>
          <w:marTop w:val="34"/>
          <w:marBottom w:val="0"/>
          <w:divBdr>
            <w:top w:val="none" w:sz="0" w:space="0" w:color="auto"/>
            <w:left w:val="none" w:sz="0" w:space="0" w:color="auto"/>
            <w:bottom w:val="none" w:sz="0" w:space="0" w:color="auto"/>
            <w:right w:val="none" w:sz="0" w:space="0" w:color="auto"/>
          </w:divBdr>
        </w:div>
        <w:div w:id="28841043">
          <w:marLeft w:val="432"/>
          <w:marRight w:val="0"/>
          <w:marTop w:val="34"/>
          <w:marBottom w:val="0"/>
          <w:divBdr>
            <w:top w:val="none" w:sz="0" w:space="0" w:color="auto"/>
            <w:left w:val="none" w:sz="0" w:space="0" w:color="auto"/>
            <w:bottom w:val="none" w:sz="0" w:space="0" w:color="auto"/>
            <w:right w:val="none" w:sz="0" w:space="0" w:color="auto"/>
          </w:divBdr>
        </w:div>
        <w:div w:id="325211748">
          <w:marLeft w:val="432"/>
          <w:marRight w:val="0"/>
          <w:marTop w:val="34"/>
          <w:marBottom w:val="0"/>
          <w:divBdr>
            <w:top w:val="none" w:sz="0" w:space="0" w:color="auto"/>
            <w:left w:val="none" w:sz="0" w:space="0" w:color="auto"/>
            <w:bottom w:val="none" w:sz="0" w:space="0" w:color="auto"/>
            <w:right w:val="none" w:sz="0" w:space="0" w:color="auto"/>
          </w:divBdr>
        </w:div>
        <w:div w:id="1506900367">
          <w:marLeft w:val="432"/>
          <w:marRight w:val="0"/>
          <w:marTop w:val="34"/>
          <w:marBottom w:val="0"/>
          <w:divBdr>
            <w:top w:val="none" w:sz="0" w:space="0" w:color="auto"/>
            <w:left w:val="none" w:sz="0" w:space="0" w:color="auto"/>
            <w:bottom w:val="none" w:sz="0" w:space="0" w:color="auto"/>
            <w:right w:val="none" w:sz="0" w:space="0" w:color="auto"/>
          </w:divBdr>
        </w:div>
        <w:div w:id="639191546">
          <w:marLeft w:val="432"/>
          <w:marRight w:val="0"/>
          <w:marTop w:val="34"/>
          <w:marBottom w:val="0"/>
          <w:divBdr>
            <w:top w:val="none" w:sz="0" w:space="0" w:color="auto"/>
            <w:left w:val="none" w:sz="0" w:space="0" w:color="auto"/>
            <w:bottom w:val="none" w:sz="0" w:space="0" w:color="auto"/>
            <w:right w:val="none" w:sz="0" w:space="0" w:color="auto"/>
          </w:divBdr>
        </w:div>
        <w:div w:id="1498153179">
          <w:marLeft w:val="432"/>
          <w:marRight w:val="0"/>
          <w:marTop w:val="34"/>
          <w:marBottom w:val="0"/>
          <w:divBdr>
            <w:top w:val="none" w:sz="0" w:space="0" w:color="auto"/>
            <w:left w:val="none" w:sz="0" w:space="0" w:color="auto"/>
            <w:bottom w:val="none" w:sz="0" w:space="0" w:color="auto"/>
            <w:right w:val="none" w:sz="0" w:space="0" w:color="auto"/>
          </w:divBdr>
        </w:div>
        <w:div w:id="403181407">
          <w:marLeft w:val="432"/>
          <w:marRight w:val="0"/>
          <w:marTop w:val="34"/>
          <w:marBottom w:val="0"/>
          <w:divBdr>
            <w:top w:val="none" w:sz="0" w:space="0" w:color="auto"/>
            <w:left w:val="none" w:sz="0" w:space="0" w:color="auto"/>
            <w:bottom w:val="none" w:sz="0" w:space="0" w:color="auto"/>
            <w:right w:val="none" w:sz="0" w:space="0" w:color="auto"/>
          </w:divBdr>
        </w:div>
        <w:div w:id="1604148433">
          <w:marLeft w:val="432"/>
          <w:marRight w:val="0"/>
          <w:marTop w:val="34"/>
          <w:marBottom w:val="0"/>
          <w:divBdr>
            <w:top w:val="none" w:sz="0" w:space="0" w:color="auto"/>
            <w:left w:val="none" w:sz="0" w:space="0" w:color="auto"/>
            <w:bottom w:val="none" w:sz="0" w:space="0" w:color="auto"/>
            <w:right w:val="none" w:sz="0" w:space="0" w:color="auto"/>
          </w:divBdr>
        </w:div>
        <w:div w:id="1696811142">
          <w:marLeft w:val="432"/>
          <w:marRight w:val="0"/>
          <w:marTop w:val="34"/>
          <w:marBottom w:val="0"/>
          <w:divBdr>
            <w:top w:val="none" w:sz="0" w:space="0" w:color="auto"/>
            <w:left w:val="none" w:sz="0" w:space="0" w:color="auto"/>
            <w:bottom w:val="none" w:sz="0" w:space="0" w:color="auto"/>
            <w:right w:val="none" w:sz="0" w:space="0" w:color="auto"/>
          </w:divBdr>
        </w:div>
        <w:div w:id="1659845599">
          <w:marLeft w:val="432"/>
          <w:marRight w:val="0"/>
          <w:marTop w:val="34"/>
          <w:marBottom w:val="0"/>
          <w:divBdr>
            <w:top w:val="none" w:sz="0" w:space="0" w:color="auto"/>
            <w:left w:val="none" w:sz="0" w:space="0" w:color="auto"/>
            <w:bottom w:val="none" w:sz="0" w:space="0" w:color="auto"/>
            <w:right w:val="none" w:sz="0" w:space="0" w:color="auto"/>
          </w:divBdr>
        </w:div>
        <w:div w:id="309481506">
          <w:marLeft w:val="432"/>
          <w:marRight w:val="0"/>
          <w:marTop w:val="34"/>
          <w:marBottom w:val="0"/>
          <w:divBdr>
            <w:top w:val="none" w:sz="0" w:space="0" w:color="auto"/>
            <w:left w:val="none" w:sz="0" w:space="0" w:color="auto"/>
            <w:bottom w:val="none" w:sz="0" w:space="0" w:color="auto"/>
            <w:right w:val="none" w:sz="0" w:space="0" w:color="auto"/>
          </w:divBdr>
        </w:div>
        <w:div w:id="3283746">
          <w:marLeft w:val="432"/>
          <w:marRight w:val="0"/>
          <w:marTop w:val="34"/>
          <w:marBottom w:val="0"/>
          <w:divBdr>
            <w:top w:val="none" w:sz="0" w:space="0" w:color="auto"/>
            <w:left w:val="none" w:sz="0" w:space="0" w:color="auto"/>
            <w:bottom w:val="none" w:sz="0" w:space="0" w:color="auto"/>
            <w:right w:val="none" w:sz="0" w:space="0" w:color="auto"/>
          </w:divBdr>
        </w:div>
        <w:div w:id="1921601985">
          <w:marLeft w:val="432"/>
          <w:marRight w:val="0"/>
          <w:marTop w:val="34"/>
          <w:marBottom w:val="0"/>
          <w:divBdr>
            <w:top w:val="none" w:sz="0" w:space="0" w:color="auto"/>
            <w:left w:val="none" w:sz="0" w:space="0" w:color="auto"/>
            <w:bottom w:val="none" w:sz="0" w:space="0" w:color="auto"/>
            <w:right w:val="none" w:sz="0" w:space="0" w:color="auto"/>
          </w:divBdr>
        </w:div>
        <w:div w:id="697853854">
          <w:marLeft w:val="432"/>
          <w:marRight w:val="0"/>
          <w:marTop w:val="34"/>
          <w:marBottom w:val="0"/>
          <w:divBdr>
            <w:top w:val="none" w:sz="0" w:space="0" w:color="auto"/>
            <w:left w:val="none" w:sz="0" w:space="0" w:color="auto"/>
            <w:bottom w:val="none" w:sz="0" w:space="0" w:color="auto"/>
            <w:right w:val="none" w:sz="0" w:space="0" w:color="auto"/>
          </w:divBdr>
        </w:div>
        <w:div w:id="527329679">
          <w:marLeft w:val="432"/>
          <w:marRight w:val="0"/>
          <w:marTop w:val="34"/>
          <w:marBottom w:val="0"/>
          <w:divBdr>
            <w:top w:val="none" w:sz="0" w:space="0" w:color="auto"/>
            <w:left w:val="none" w:sz="0" w:space="0" w:color="auto"/>
            <w:bottom w:val="none" w:sz="0" w:space="0" w:color="auto"/>
            <w:right w:val="none" w:sz="0" w:space="0" w:color="auto"/>
          </w:divBdr>
        </w:div>
        <w:div w:id="1464811584">
          <w:marLeft w:val="432"/>
          <w:marRight w:val="0"/>
          <w:marTop w:val="34"/>
          <w:marBottom w:val="0"/>
          <w:divBdr>
            <w:top w:val="none" w:sz="0" w:space="0" w:color="auto"/>
            <w:left w:val="none" w:sz="0" w:space="0" w:color="auto"/>
            <w:bottom w:val="none" w:sz="0" w:space="0" w:color="auto"/>
            <w:right w:val="none" w:sz="0" w:space="0" w:color="auto"/>
          </w:divBdr>
        </w:div>
        <w:div w:id="624043804">
          <w:marLeft w:val="432"/>
          <w:marRight w:val="0"/>
          <w:marTop w:val="34"/>
          <w:marBottom w:val="0"/>
          <w:divBdr>
            <w:top w:val="none" w:sz="0" w:space="0" w:color="auto"/>
            <w:left w:val="none" w:sz="0" w:space="0" w:color="auto"/>
            <w:bottom w:val="none" w:sz="0" w:space="0" w:color="auto"/>
            <w:right w:val="none" w:sz="0" w:space="0" w:color="auto"/>
          </w:divBdr>
        </w:div>
        <w:div w:id="641153393">
          <w:marLeft w:val="432"/>
          <w:marRight w:val="0"/>
          <w:marTop w:val="34"/>
          <w:marBottom w:val="0"/>
          <w:divBdr>
            <w:top w:val="none" w:sz="0" w:space="0" w:color="auto"/>
            <w:left w:val="none" w:sz="0" w:space="0" w:color="auto"/>
            <w:bottom w:val="none" w:sz="0" w:space="0" w:color="auto"/>
            <w:right w:val="none" w:sz="0" w:space="0" w:color="auto"/>
          </w:divBdr>
        </w:div>
        <w:div w:id="161628655">
          <w:marLeft w:val="432"/>
          <w:marRight w:val="0"/>
          <w:marTop w:val="34"/>
          <w:marBottom w:val="0"/>
          <w:divBdr>
            <w:top w:val="none" w:sz="0" w:space="0" w:color="auto"/>
            <w:left w:val="none" w:sz="0" w:space="0" w:color="auto"/>
            <w:bottom w:val="none" w:sz="0" w:space="0" w:color="auto"/>
            <w:right w:val="none" w:sz="0" w:space="0" w:color="auto"/>
          </w:divBdr>
        </w:div>
        <w:div w:id="695499954">
          <w:marLeft w:val="432"/>
          <w:marRight w:val="0"/>
          <w:marTop w:val="34"/>
          <w:marBottom w:val="0"/>
          <w:divBdr>
            <w:top w:val="none" w:sz="0" w:space="0" w:color="auto"/>
            <w:left w:val="none" w:sz="0" w:space="0" w:color="auto"/>
            <w:bottom w:val="none" w:sz="0" w:space="0" w:color="auto"/>
            <w:right w:val="none" w:sz="0" w:space="0" w:color="auto"/>
          </w:divBdr>
        </w:div>
        <w:div w:id="270626952">
          <w:marLeft w:val="432"/>
          <w:marRight w:val="0"/>
          <w:marTop w:val="34"/>
          <w:marBottom w:val="0"/>
          <w:divBdr>
            <w:top w:val="none" w:sz="0" w:space="0" w:color="auto"/>
            <w:left w:val="none" w:sz="0" w:space="0" w:color="auto"/>
            <w:bottom w:val="none" w:sz="0" w:space="0" w:color="auto"/>
            <w:right w:val="none" w:sz="0" w:space="0" w:color="auto"/>
          </w:divBdr>
        </w:div>
        <w:div w:id="445274980">
          <w:marLeft w:val="432"/>
          <w:marRight w:val="0"/>
          <w:marTop w:val="34"/>
          <w:marBottom w:val="0"/>
          <w:divBdr>
            <w:top w:val="none" w:sz="0" w:space="0" w:color="auto"/>
            <w:left w:val="none" w:sz="0" w:space="0" w:color="auto"/>
            <w:bottom w:val="none" w:sz="0" w:space="0" w:color="auto"/>
            <w:right w:val="none" w:sz="0" w:space="0" w:color="auto"/>
          </w:divBdr>
        </w:div>
        <w:div w:id="1781993906">
          <w:marLeft w:val="432"/>
          <w:marRight w:val="0"/>
          <w:marTop w:val="34"/>
          <w:marBottom w:val="0"/>
          <w:divBdr>
            <w:top w:val="none" w:sz="0" w:space="0" w:color="auto"/>
            <w:left w:val="none" w:sz="0" w:space="0" w:color="auto"/>
            <w:bottom w:val="none" w:sz="0" w:space="0" w:color="auto"/>
            <w:right w:val="none" w:sz="0" w:space="0" w:color="auto"/>
          </w:divBdr>
        </w:div>
        <w:div w:id="1843007123">
          <w:marLeft w:val="432"/>
          <w:marRight w:val="0"/>
          <w:marTop w:val="34"/>
          <w:marBottom w:val="0"/>
          <w:divBdr>
            <w:top w:val="none" w:sz="0" w:space="0" w:color="auto"/>
            <w:left w:val="none" w:sz="0" w:space="0" w:color="auto"/>
            <w:bottom w:val="none" w:sz="0" w:space="0" w:color="auto"/>
            <w:right w:val="none" w:sz="0" w:space="0" w:color="auto"/>
          </w:divBdr>
        </w:div>
        <w:div w:id="36391987">
          <w:marLeft w:val="432"/>
          <w:marRight w:val="0"/>
          <w:marTop w:val="34"/>
          <w:marBottom w:val="0"/>
          <w:divBdr>
            <w:top w:val="none" w:sz="0" w:space="0" w:color="auto"/>
            <w:left w:val="none" w:sz="0" w:space="0" w:color="auto"/>
            <w:bottom w:val="none" w:sz="0" w:space="0" w:color="auto"/>
            <w:right w:val="none" w:sz="0" w:space="0" w:color="auto"/>
          </w:divBdr>
        </w:div>
        <w:div w:id="212623778">
          <w:marLeft w:val="432"/>
          <w:marRight w:val="0"/>
          <w:marTop w:val="34"/>
          <w:marBottom w:val="0"/>
          <w:divBdr>
            <w:top w:val="none" w:sz="0" w:space="0" w:color="auto"/>
            <w:left w:val="none" w:sz="0" w:space="0" w:color="auto"/>
            <w:bottom w:val="none" w:sz="0" w:space="0" w:color="auto"/>
            <w:right w:val="none" w:sz="0" w:space="0" w:color="auto"/>
          </w:divBdr>
        </w:div>
        <w:div w:id="405952740">
          <w:marLeft w:val="432"/>
          <w:marRight w:val="0"/>
          <w:marTop w:val="34"/>
          <w:marBottom w:val="0"/>
          <w:divBdr>
            <w:top w:val="none" w:sz="0" w:space="0" w:color="auto"/>
            <w:left w:val="none" w:sz="0" w:space="0" w:color="auto"/>
            <w:bottom w:val="none" w:sz="0" w:space="0" w:color="auto"/>
            <w:right w:val="none" w:sz="0" w:space="0" w:color="auto"/>
          </w:divBdr>
        </w:div>
        <w:div w:id="250623546">
          <w:marLeft w:val="432"/>
          <w:marRight w:val="0"/>
          <w:marTop w:val="34"/>
          <w:marBottom w:val="0"/>
          <w:divBdr>
            <w:top w:val="none" w:sz="0" w:space="0" w:color="auto"/>
            <w:left w:val="none" w:sz="0" w:space="0" w:color="auto"/>
            <w:bottom w:val="none" w:sz="0" w:space="0" w:color="auto"/>
            <w:right w:val="none" w:sz="0" w:space="0" w:color="auto"/>
          </w:divBdr>
        </w:div>
        <w:div w:id="2097092960">
          <w:marLeft w:val="432"/>
          <w:marRight w:val="0"/>
          <w:marTop w:val="34"/>
          <w:marBottom w:val="0"/>
          <w:divBdr>
            <w:top w:val="none" w:sz="0" w:space="0" w:color="auto"/>
            <w:left w:val="none" w:sz="0" w:space="0" w:color="auto"/>
            <w:bottom w:val="none" w:sz="0" w:space="0" w:color="auto"/>
            <w:right w:val="none" w:sz="0" w:space="0" w:color="auto"/>
          </w:divBdr>
        </w:div>
        <w:div w:id="261688325">
          <w:marLeft w:val="432"/>
          <w:marRight w:val="0"/>
          <w:marTop w:val="34"/>
          <w:marBottom w:val="0"/>
          <w:divBdr>
            <w:top w:val="none" w:sz="0" w:space="0" w:color="auto"/>
            <w:left w:val="none" w:sz="0" w:space="0" w:color="auto"/>
            <w:bottom w:val="none" w:sz="0" w:space="0" w:color="auto"/>
            <w:right w:val="none" w:sz="0" w:space="0" w:color="auto"/>
          </w:divBdr>
        </w:div>
        <w:div w:id="1964072942">
          <w:marLeft w:val="432"/>
          <w:marRight w:val="0"/>
          <w:marTop w:val="34"/>
          <w:marBottom w:val="0"/>
          <w:divBdr>
            <w:top w:val="none" w:sz="0" w:space="0" w:color="auto"/>
            <w:left w:val="none" w:sz="0" w:space="0" w:color="auto"/>
            <w:bottom w:val="none" w:sz="0" w:space="0" w:color="auto"/>
            <w:right w:val="none" w:sz="0" w:space="0" w:color="auto"/>
          </w:divBdr>
        </w:div>
        <w:div w:id="1986468875">
          <w:marLeft w:val="432"/>
          <w:marRight w:val="0"/>
          <w:marTop w:val="34"/>
          <w:marBottom w:val="0"/>
          <w:divBdr>
            <w:top w:val="none" w:sz="0" w:space="0" w:color="auto"/>
            <w:left w:val="none" w:sz="0" w:space="0" w:color="auto"/>
            <w:bottom w:val="none" w:sz="0" w:space="0" w:color="auto"/>
            <w:right w:val="none" w:sz="0" w:space="0" w:color="auto"/>
          </w:divBdr>
        </w:div>
        <w:div w:id="299120713">
          <w:marLeft w:val="432"/>
          <w:marRight w:val="0"/>
          <w:marTop w:val="34"/>
          <w:marBottom w:val="0"/>
          <w:divBdr>
            <w:top w:val="none" w:sz="0" w:space="0" w:color="auto"/>
            <w:left w:val="none" w:sz="0" w:space="0" w:color="auto"/>
            <w:bottom w:val="none" w:sz="0" w:space="0" w:color="auto"/>
            <w:right w:val="none" w:sz="0" w:space="0" w:color="auto"/>
          </w:divBdr>
        </w:div>
        <w:div w:id="1353724176">
          <w:marLeft w:val="432"/>
          <w:marRight w:val="0"/>
          <w:marTop w:val="34"/>
          <w:marBottom w:val="0"/>
          <w:divBdr>
            <w:top w:val="none" w:sz="0" w:space="0" w:color="auto"/>
            <w:left w:val="none" w:sz="0" w:space="0" w:color="auto"/>
            <w:bottom w:val="none" w:sz="0" w:space="0" w:color="auto"/>
            <w:right w:val="none" w:sz="0" w:space="0" w:color="auto"/>
          </w:divBdr>
        </w:div>
        <w:div w:id="1759253785">
          <w:marLeft w:val="432"/>
          <w:marRight w:val="0"/>
          <w:marTop w:val="34"/>
          <w:marBottom w:val="0"/>
          <w:divBdr>
            <w:top w:val="none" w:sz="0" w:space="0" w:color="auto"/>
            <w:left w:val="none" w:sz="0" w:space="0" w:color="auto"/>
            <w:bottom w:val="none" w:sz="0" w:space="0" w:color="auto"/>
            <w:right w:val="none" w:sz="0" w:space="0" w:color="auto"/>
          </w:divBdr>
        </w:div>
        <w:div w:id="1558780668">
          <w:marLeft w:val="432"/>
          <w:marRight w:val="0"/>
          <w:marTop w:val="34"/>
          <w:marBottom w:val="0"/>
          <w:divBdr>
            <w:top w:val="none" w:sz="0" w:space="0" w:color="auto"/>
            <w:left w:val="none" w:sz="0" w:space="0" w:color="auto"/>
            <w:bottom w:val="none" w:sz="0" w:space="0" w:color="auto"/>
            <w:right w:val="none" w:sz="0" w:space="0" w:color="auto"/>
          </w:divBdr>
        </w:div>
        <w:div w:id="1260407936">
          <w:marLeft w:val="432"/>
          <w:marRight w:val="0"/>
          <w:marTop w:val="34"/>
          <w:marBottom w:val="0"/>
          <w:divBdr>
            <w:top w:val="none" w:sz="0" w:space="0" w:color="auto"/>
            <w:left w:val="none" w:sz="0" w:space="0" w:color="auto"/>
            <w:bottom w:val="none" w:sz="0" w:space="0" w:color="auto"/>
            <w:right w:val="none" w:sz="0" w:space="0" w:color="auto"/>
          </w:divBdr>
        </w:div>
      </w:divsChild>
    </w:div>
    <w:div w:id="1748577275">
      <w:bodyDiv w:val="1"/>
      <w:marLeft w:val="0"/>
      <w:marRight w:val="0"/>
      <w:marTop w:val="0"/>
      <w:marBottom w:val="0"/>
      <w:divBdr>
        <w:top w:val="none" w:sz="0" w:space="0" w:color="auto"/>
        <w:left w:val="none" w:sz="0" w:space="0" w:color="auto"/>
        <w:bottom w:val="none" w:sz="0" w:space="0" w:color="auto"/>
        <w:right w:val="none" w:sz="0" w:space="0" w:color="auto"/>
      </w:divBdr>
    </w:div>
    <w:div w:id="1850943515">
      <w:bodyDiv w:val="1"/>
      <w:marLeft w:val="0"/>
      <w:marRight w:val="0"/>
      <w:marTop w:val="0"/>
      <w:marBottom w:val="0"/>
      <w:divBdr>
        <w:top w:val="none" w:sz="0" w:space="0" w:color="auto"/>
        <w:left w:val="none" w:sz="0" w:space="0" w:color="auto"/>
        <w:bottom w:val="none" w:sz="0" w:space="0" w:color="auto"/>
        <w:right w:val="none" w:sz="0" w:space="0" w:color="auto"/>
      </w:divBdr>
    </w:div>
    <w:div w:id="1930504899">
      <w:bodyDiv w:val="1"/>
      <w:marLeft w:val="0"/>
      <w:marRight w:val="0"/>
      <w:marTop w:val="0"/>
      <w:marBottom w:val="0"/>
      <w:divBdr>
        <w:top w:val="none" w:sz="0" w:space="0" w:color="auto"/>
        <w:left w:val="none" w:sz="0" w:space="0" w:color="auto"/>
        <w:bottom w:val="none" w:sz="0" w:space="0" w:color="auto"/>
        <w:right w:val="none" w:sz="0" w:space="0" w:color="auto"/>
      </w:divBdr>
    </w:div>
    <w:div w:id="2037999128">
      <w:bodyDiv w:val="1"/>
      <w:marLeft w:val="0"/>
      <w:marRight w:val="0"/>
      <w:marTop w:val="0"/>
      <w:marBottom w:val="0"/>
      <w:divBdr>
        <w:top w:val="none" w:sz="0" w:space="0" w:color="auto"/>
        <w:left w:val="none" w:sz="0" w:space="0" w:color="auto"/>
        <w:bottom w:val="none" w:sz="0" w:space="0" w:color="auto"/>
        <w:right w:val="none" w:sz="0" w:space="0" w:color="auto"/>
      </w:divBdr>
      <w:divsChild>
        <w:div w:id="1710832931">
          <w:marLeft w:val="432"/>
          <w:marRight w:val="0"/>
          <w:marTop w:val="34"/>
          <w:marBottom w:val="0"/>
          <w:divBdr>
            <w:top w:val="none" w:sz="0" w:space="0" w:color="auto"/>
            <w:left w:val="none" w:sz="0" w:space="0" w:color="auto"/>
            <w:bottom w:val="none" w:sz="0" w:space="0" w:color="auto"/>
            <w:right w:val="none" w:sz="0" w:space="0" w:color="auto"/>
          </w:divBdr>
        </w:div>
        <w:div w:id="292641823">
          <w:marLeft w:val="432"/>
          <w:marRight w:val="0"/>
          <w:marTop w:val="34"/>
          <w:marBottom w:val="0"/>
          <w:divBdr>
            <w:top w:val="none" w:sz="0" w:space="0" w:color="auto"/>
            <w:left w:val="none" w:sz="0" w:space="0" w:color="auto"/>
            <w:bottom w:val="none" w:sz="0" w:space="0" w:color="auto"/>
            <w:right w:val="none" w:sz="0" w:space="0" w:color="auto"/>
          </w:divBdr>
        </w:div>
        <w:div w:id="2113040979">
          <w:marLeft w:val="432"/>
          <w:marRight w:val="0"/>
          <w:marTop w:val="34"/>
          <w:marBottom w:val="0"/>
          <w:divBdr>
            <w:top w:val="none" w:sz="0" w:space="0" w:color="auto"/>
            <w:left w:val="none" w:sz="0" w:space="0" w:color="auto"/>
            <w:bottom w:val="none" w:sz="0" w:space="0" w:color="auto"/>
            <w:right w:val="none" w:sz="0" w:space="0" w:color="auto"/>
          </w:divBdr>
        </w:div>
        <w:div w:id="2136019396">
          <w:marLeft w:val="432"/>
          <w:marRight w:val="0"/>
          <w:marTop w:val="34"/>
          <w:marBottom w:val="0"/>
          <w:divBdr>
            <w:top w:val="none" w:sz="0" w:space="0" w:color="auto"/>
            <w:left w:val="none" w:sz="0" w:space="0" w:color="auto"/>
            <w:bottom w:val="none" w:sz="0" w:space="0" w:color="auto"/>
            <w:right w:val="none" w:sz="0" w:space="0" w:color="auto"/>
          </w:divBdr>
        </w:div>
        <w:div w:id="1060136913">
          <w:marLeft w:val="432"/>
          <w:marRight w:val="0"/>
          <w:marTop w:val="34"/>
          <w:marBottom w:val="0"/>
          <w:divBdr>
            <w:top w:val="none" w:sz="0" w:space="0" w:color="auto"/>
            <w:left w:val="none" w:sz="0" w:space="0" w:color="auto"/>
            <w:bottom w:val="none" w:sz="0" w:space="0" w:color="auto"/>
            <w:right w:val="none" w:sz="0" w:space="0" w:color="auto"/>
          </w:divBdr>
        </w:div>
        <w:div w:id="759331281">
          <w:marLeft w:val="432"/>
          <w:marRight w:val="0"/>
          <w:marTop w:val="34"/>
          <w:marBottom w:val="0"/>
          <w:divBdr>
            <w:top w:val="none" w:sz="0" w:space="0" w:color="auto"/>
            <w:left w:val="none" w:sz="0" w:space="0" w:color="auto"/>
            <w:bottom w:val="none" w:sz="0" w:space="0" w:color="auto"/>
            <w:right w:val="none" w:sz="0" w:space="0" w:color="auto"/>
          </w:divBdr>
        </w:div>
        <w:div w:id="216598018">
          <w:marLeft w:val="432"/>
          <w:marRight w:val="0"/>
          <w:marTop w:val="34"/>
          <w:marBottom w:val="0"/>
          <w:divBdr>
            <w:top w:val="none" w:sz="0" w:space="0" w:color="auto"/>
            <w:left w:val="none" w:sz="0" w:space="0" w:color="auto"/>
            <w:bottom w:val="none" w:sz="0" w:space="0" w:color="auto"/>
            <w:right w:val="none" w:sz="0" w:space="0" w:color="auto"/>
          </w:divBdr>
        </w:div>
        <w:div w:id="948053109">
          <w:marLeft w:val="432"/>
          <w:marRight w:val="0"/>
          <w:marTop w:val="34"/>
          <w:marBottom w:val="0"/>
          <w:divBdr>
            <w:top w:val="none" w:sz="0" w:space="0" w:color="auto"/>
            <w:left w:val="none" w:sz="0" w:space="0" w:color="auto"/>
            <w:bottom w:val="none" w:sz="0" w:space="0" w:color="auto"/>
            <w:right w:val="none" w:sz="0" w:space="0" w:color="auto"/>
          </w:divBdr>
        </w:div>
        <w:div w:id="1658459188">
          <w:marLeft w:val="432"/>
          <w:marRight w:val="0"/>
          <w:marTop w:val="34"/>
          <w:marBottom w:val="0"/>
          <w:divBdr>
            <w:top w:val="none" w:sz="0" w:space="0" w:color="auto"/>
            <w:left w:val="none" w:sz="0" w:space="0" w:color="auto"/>
            <w:bottom w:val="none" w:sz="0" w:space="0" w:color="auto"/>
            <w:right w:val="none" w:sz="0" w:space="0" w:color="auto"/>
          </w:divBdr>
        </w:div>
        <w:div w:id="306127052">
          <w:marLeft w:val="432"/>
          <w:marRight w:val="0"/>
          <w:marTop w:val="34"/>
          <w:marBottom w:val="0"/>
          <w:divBdr>
            <w:top w:val="none" w:sz="0" w:space="0" w:color="auto"/>
            <w:left w:val="none" w:sz="0" w:space="0" w:color="auto"/>
            <w:bottom w:val="none" w:sz="0" w:space="0" w:color="auto"/>
            <w:right w:val="none" w:sz="0" w:space="0" w:color="auto"/>
          </w:divBdr>
        </w:div>
        <w:div w:id="1229918956">
          <w:marLeft w:val="432"/>
          <w:marRight w:val="0"/>
          <w:marTop w:val="34"/>
          <w:marBottom w:val="0"/>
          <w:divBdr>
            <w:top w:val="none" w:sz="0" w:space="0" w:color="auto"/>
            <w:left w:val="none" w:sz="0" w:space="0" w:color="auto"/>
            <w:bottom w:val="none" w:sz="0" w:space="0" w:color="auto"/>
            <w:right w:val="none" w:sz="0" w:space="0" w:color="auto"/>
          </w:divBdr>
        </w:div>
        <w:div w:id="1655646115">
          <w:marLeft w:val="432"/>
          <w:marRight w:val="0"/>
          <w:marTop w:val="34"/>
          <w:marBottom w:val="0"/>
          <w:divBdr>
            <w:top w:val="none" w:sz="0" w:space="0" w:color="auto"/>
            <w:left w:val="none" w:sz="0" w:space="0" w:color="auto"/>
            <w:bottom w:val="none" w:sz="0" w:space="0" w:color="auto"/>
            <w:right w:val="none" w:sz="0" w:space="0" w:color="auto"/>
          </w:divBdr>
        </w:div>
        <w:div w:id="1647052170">
          <w:marLeft w:val="432"/>
          <w:marRight w:val="0"/>
          <w:marTop w:val="34"/>
          <w:marBottom w:val="0"/>
          <w:divBdr>
            <w:top w:val="none" w:sz="0" w:space="0" w:color="auto"/>
            <w:left w:val="none" w:sz="0" w:space="0" w:color="auto"/>
            <w:bottom w:val="none" w:sz="0" w:space="0" w:color="auto"/>
            <w:right w:val="none" w:sz="0" w:space="0" w:color="auto"/>
          </w:divBdr>
        </w:div>
        <w:div w:id="226035996">
          <w:marLeft w:val="432"/>
          <w:marRight w:val="0"/>
          <w:marTop w:val="34"/>
          <w:marBottom w:val="0"/>
          <w:divBdr>
            <w:top w:val="none" w:sz="0" w:space="0" w:color="auto"/>
            <w:left w:val="none" w:sz="0" w:space="0" w:color="auto"/>
            <w:bottom w:val="none" w:sz="0" w:space="0" w:color="auto"/>
            <w:right w:val="none" w:sz="0" w:space="0" w:color="auto"/>
          </w:divBdr>
        </w:div>
        <w:div w:id="1123694843">
          <w:marLeft w:val="432"/>
          <w:marRight w:val="0"/>
          <w:marTop w:val="34"/>
          <w:marBottom w:val="0"/>
          <w:divBdr>
            <w:top w:val="none" w:sz="0" w:space="0" w:color="auto"/>
            <w:left w:val="none" w:sz="0" w:space="0" w:color="auto"/>
            <w:bottom w:val="none" w:sz="0" w:space="0" w:color="auto"/>
            <w:right w:val="none" w:sz="0" w:space="0" w:color="auto"/>
          </w:divBdr>
        </w:div>
        <w:div w:id="2027974913">
          <w:marLeft w:val="432"/>
          <w:marRight w:val="0"/>
          <w:marTop w:val="34"/>
          <w:marBottom w:val="0"/>
          <w:divBdr>
            <w:top w:val="none" w:sz="0" w:space="0" w:color="auto"/>
            <w:left w:val="none" w:sz="0" w:space="0" w:color="auto"/>
            <w:bottom w:val="none" w:sz="0" w:space="0" w:color="auto"/>
            <w:right w:val="none" w:sz="0" w:space="0" w:color="auto"/>
          </w:divBdr>
        </w:div>
        <w:div w:id="1431197211">
          <w:marLeft w:val="432"/>
          <w:marRight w:val="0"/>
          <w:marTop w:val="34"/>
          <w:marBottom w:val="0"/>
          <w:divBdr>
            <w:top w:val="none" w:sz="0" w:space="0" w:color="auto"/>
            <w:left w:val="none" w:sz="0" w:space="0" w:color="auto"/>
            <w:bottom w:val="none" w:sz="0" w:space="0" w:color="auto"/>
            <w:right w:val="none" w:sz="0" w:space="0" w:color="auto"/>
          </w:divBdr>
        </w:div>
        <w:div w:id="212934686">
          <w:marLeft w:val="432"/>
          <w:marRight w:val="0"/>
          <w:marTop w:val="34"/>
          <w:marBottom w:val="0"/>
          <w:divBdr>
            <w:top w:val="none" w:sz="0" w:space="0" w:color="auto"/>
            <w:left w:val="none" w:sz="0" w:space="0" w:color="auto"/>
            <w:bottom w:val="none" w:sz="0" w:space="0" w:color="auto"/>
            <w:right w:val="none" w:sz="0" w:space="0" w:color="auto"/>
          </w:divBdr>
        </w:div>
        <w:div w:id="1227688882">
          <w:marLeft w:val="432"/>
          <w:marRight w:val="0"/>
          <w:marTop w:val="34"/>
          <w:marBottom w:val="0"/>
          <w:divBdr>
            <w:top w:val="none" w:sz="0" w:space="0" w:color="auto"/>
            <w:left w:val="none" w:sz="0" w:space="0" w:color="auto"/>
            <w:bottom w:val="none" w:sz="0" w:space="0" w:color="auto"/>
            <w:right w:val="none" w:sz="0" w:space="0" w:color="auto"/>
          </w:divBdr>
        </w:div>
        <w:div w:id="1762598922">
          <w:marLeft w:val="432"/>
          <w:marRight w:val="0"/>
          <w:marTop w:val="34"/>
          <w:marBottom w:val="0"/>
          <w:divBdr>
            <w:top w:val="none" w:sz="0" w:space="0" w:color="auto"/>
            <w:left w:val="none" w:sz="0" w:space="0" w:color="auto"/>
            <w:bottom w:val="none" w:sz="0" w:space="0" w:color="auto"/>
            <w:right w:val="none" w:sz="0" w:space="0" w:color="auto"/>
          </w:divBdr>
        </w:div>
        <w:div w:id="118958485">
          <w:marLeft w:val="432"/>
          <w:marRight w:val="0"/>
          <w:marTop w:val="34"/>
          <w:marBottom w:val="0"/>
          <w:divBdr>
            <w:top w:val="none" w:sz="0" w:space="0" w:color="auto"/>
            <w:left w:val="none" w:sz="0" w:space="0" w:color="auto"/>
            <w:bottom w:val="none" w:sz="0" w:space="0" w:color="auto"/>
            <w:right w:val="none" w:sz="0" w:space="0" w:color="auto"/>
          </w:divBdr>
        </w:div>
        <w:div w:id="32779219">
          <w:marLeft w:val="432"/>
          <w:marRight w:val="0"/>
          <w:marTop w:val="34"/>
          <w:marBottom w:val="0"/>
          <w:divBdr>
            <w:top w:val="none" w:sz="0" w:space="0" w:color="auto"/>
            <w:left w:val="none" w:sz="0" w:space="0" w:color="auto"/>
            <w:bottom w:val="none" w:sz="0" w:space="0" w:color="auto"/>
            <w:right w:val="none" w:sz="0" w:space="0" w:color="auto"/>
          </w:divBdr>
        </w:div>
        <w:div w:id="648553439">
          <w:marLeft w:val="432"/>
          <w:marRight w:val="0"/>
          <w:marTop w:val="34"/>
          <w:marBottom w:val="0"/>
          <w:divBdr>
            <w:top w:val="none" w:sz="0" w:space="0" w:color="auto"/>
            <w:left w:val="none" w:sz="0" w:space="0" w:color="auto"/>
            <w:bottom w:val="none" w:sz="0" w:space="0" w:color="auto"/>
            <w:right w:val="none" w:sz="0" w:space="0" w:color="auto"/>
          </w:divBdr>
        </w:div>
        <w:div w:id="1825001462">
          <w:marLeft w:val="432"/>
          <w:marRight w:val="0"/>
          <w:marTop w:val="34"/>
          <w:marBottom w:val="0"/>
          <w:divBdr>
            <w:top w:val="none" w:sz="0" w:space="0" w:color="auto"/>
            <w:left w:val="none" w:sz="0" w:space="0" w:color="auto"/>
            <w:bottom w:val="none" w:sz="0" w:space="0" w:color="auto"/>
            <w:right w:val="none" w:sz="0" w:space="0" w:color="auto"/>
          </w:divBdr>
        </w:div>
        <w:div w:id="1872722470">
          <w:marLeft w:val="432"/>
          <w:marRight w:val="0"/>
          <w:marTop w:val="34"/>
          <w:marBottom w:val="0"/>
          <w:divBdr>
            <w:top w:val="none" w:sz="0" w:space="0" w:color="auto"/>
            <w:left w:val="none" w:sz="0" w:space="0" w:color="auto"/>
            <w:bottom w:val="none" w:sz="0" w:space="0" w:color="auto"/>
            <w:right w:val="none" w:sz="0" w:space="0" w:color="auto"/>
          </w:divBdr>
        </w:div>
        <w:div w:id="707684785">
          <w:marLeft w:val="432"/>
          <w:marRight w:val="0"/>
          <w:marTop w:val="34"/>
          <w:marBottom w:val="0"/>
          <w:divBdr>
            <w:top w:val="none" w:sz="0" w:space="0" w:color="auto"/>
            <w:left w:val="none" w:sz="0" w:space="0" w:color="auto"/>
            <w:bottom w:val="none" w:sz="0" w:space="0" w:color="auto"/>
            <w:right w:val="none" w:sz="0" w:space="0" w:color="auto"/>
          </w:divBdr>
        </w:div>
        <w:div w:id="1741321128">
          <w:marLeft w:val="432"/>
          <w:marRight w:val="0"/>
          <w:marTop w:val="34"/>
          <w:marBottom w:val="0"/>
          <w:divBdr>
            <w:top w:val="none" w:sz="0" w:space="0" w:color="auto"/>
            <w:left w:val="none" w:sz="0" w:space="0" w:color="auto"/>
            <w:bottom w:val="none" w:sz="0" w:space="0" w:color="auto"/>
            <w:right w:val="none" w:sz="0" w:space="0" w:color="auto"/>
          </w:divBdr>
        </w:div>
        <w:div w:id="1488548507">
          <w:marLeft w:val="432"/>
          <w:marRight w:val="0"/>
          <w:marTop w:val="34"/>
          <w:marBottom w:val="0"/>
          <w:divBdr>
            <w:top w:val="none" w:sz="0" w:space="0" w:color="auto"/>
            <w:left w:val="none" w:sz="0" w:space="0" w:color="auto"/>
            <w:bottom w:val="none" w:sz="0" w:space="0" w:color="auto"/>
            <w:right w:val="none" w:sz="0" w:space="0" w:color="auto"/>
          </w:divBdr>
        </w:div>
        <w:div w:id="211187263">
          <w:marLeft w:val="432"/>
          <w:marRight w:val="0"/>
          <w:marTop w:val="34"/>
          <w:marBottom w:val="0"/>
          <w:divBdr>
            <w:top w:val="none" w:sz="0" w:space="0" w:color="auto"/>
            <w:left w:val="none" w:sz="0" w:space="0" w:color="auto"/>
            <w:bottom w:val="none" w:sz="0" w:space="0" w:color="auto"/>
            <w:right w:val="none" w:sz="0" w:space="0" w:color="auto"/>
          </w:divBdr>
        </w:div>
        <w:div w:id="891385559">
          <w:marLeft w:val="432"/>
          <w:marRight w:val="0"/>
          <w:marTop w:val="34"/>
          <w:marBottom w:val="0"/>
          <w:divBdr>
            <w:top w:val="none" w:sz="0" w:space="0" w:color="auto"/>
            <w:left w:val="none" w:sz="0" w:space="0" w:color="auto"/>
            <w:bottom w:val="none" w:sz="0" w:space="0" w:color="auto"/>
            <w:right w:val="none" w:sz="0" w:space="0" w:color="auto"/>
          </w:divBdr>
        </w:div>
        <w:div w:id="735590748">
          <w:marLeft w:val="432"/>
          <w:marRight w:val="0"/>
          <w:marTop w:val="34"/>
          <w:marBottom w:val="0"/>
          <w:divBdr>
            <w:top w:val="none" w:sz="0" w:space="0" w:color="auto"/>
            <w:left w:val="none" w:sz="0" w:space="0" w:color="auto"/>
            <w:bottom w:val="none" w:sz="0" w:space="0" w:color="auto"/>
            <w:right w:val="none" w:sz="0" w:space="0" w:color="auto"/>
          </w:divBdr>
        </w:div>
        <w:div w:id="116682633">
          <w:marLeft w:val="432"/>
          <w:marRight w:val="0"/>
          <w:marTop w:val="34"/>
          <w:marBottom w:val="0"/>
          <w:divBdr>
            <w:top w:val="none" w:sz="0" w:space="0" w:color="auto"/>
            <w:left w:val="none" w:sz="0" w:space="0" w:color="auto"/>
            <w:bottom w:val="none" w:sz="0" w:space="0" w:color="auto"/>
            <w:right w:val="none" w:sz="0" w:space="0" w:color="auto"/>
          </w:divBdr>
        </w:div>
        <w:div w:id="73551233">
          <w:marLeft w:val="432"/>
          <w:marRight w:val="0"/>
          <w:marTop w:val="34"/>
          <w:marBottom w:val="0"/>
          <w:divBdr>
            <w:top w:val="none" w:sz="0" w:space="0" w:color="auto"/>
            <w:left w:val="none" w:sz="0" w:space="0" w:color="auto"/>
            <w:bottom w:val="none" w:sz="0" w:space="0" w:color="auto"/>
            <w:right w:val="none" w:sz="0" w:space="0" w:color="auto"/>
          </w:divBdr>
        </w:div>
        <w:div w:id="1709523069">
          <w:marLeft w:val="432"/>
          <w:marRight w:val="0"/>
          <w:marTop w:val="34"/>
          <w:marBottom w:val="0"/>
          <w:divBdr>
            <w:top w:val="none" w:sz="0" w:space="0" w:color="auto"/>
            <w:left w:val="none" w:sz="0" w:space="0" w:color="auto"/>
            <w:bottom w:val="none" w:sz="0" w:space="0" w:color="auto"/>
            <w:right w:val="none" w:sz="0" w:space="0" w:color="auto"/>
          </w:divBdr>
        </w:div>
        <w:div w:id="169414317">
          <w:marLeft w:val="432"/>
          <w:marRight w:val="0"/>
          <w:marTop w:val="34"/>
          <w:marBottom w:val="0"/>
          <w:divBdr>
            <w:top w:val="none" w:sz="0" w:space="0" w:color="auto"/>
            <w:left w:val="none" w:sz="0" w:space="0" w:color="auto"/>
            <w:bottom w:val="none" w:sz="0" w:space="0" w:color="auto"/>
            <w:right w:val="none" w:sz="0" w:space="0" w:color="auto"/>
          </w:divBdr>
        </w:div>
        <w:div w:id="1895382668">
          <w:marLeft w:val="432"/>
          <w:marRight w:val="0"/>
          <w:marTop w:val="34"/>
          <w:marBottom w:val="0"/>
          <w:divBdr>
            <w:top w:val="none" w:sz="0" w:space="0" w:color="auto"/>
            <w:left w:val="none" w:sz="0" w:space="0" w:color="auto"/>
            <w:bottom w:val="none" w:sz="0" w:space="0" w:color="auto"/>
            <w:right w:val="none" w:sz="0" w:space="0" w:color="auto"/>
          </w:divBdr>
        </w:div>
        <w:div w:id="59914015">
          <w:marLeft w:val="432"/>
          <w:marRight w:val="0"/>
          <w:marTop w:val="34"/>
          <w:marBottom w:val="0"/>
          <w:divBdr>
            <w:top w:val="none" w:sz="0" w:space="0" w:color="auto"/>
            <w:left w:val="none" w:sz="0" w:space="0" w:color="auto"/>
            <w:bottom w:val="none" w:sz="0" w:space="0" w:color="auto"/>
            <w:right w:val="none" w:sz="0" w:space="0" w:color="auto"/>
          </w:divBdr>
        </w:div>
        <w:div w:id="1756785286">
          <w:marLeft w:val="432"/>
          <w:marRight w:val="0"/>
          <w:marTop w:val="34"/>
          <w:marBottom w:val="0"/>
          <w:divBdr>
            <w:top w:val="none" w:sz="0" w:space="0" w:color="auto"/>
            <w:left w:val="none" w:sz="0" w:space="0" w:color="auto"/>
            <w:bottom w:val="none" w:sz="0" w:space="0" w:color="auto"/>
            <w:right w:val="none" w:sz="0" w:space="0" w:color="auto"/>
          </w:divBdr>
        </w:div>
        <w:div w:id="215893620">
          <w:marLeft w:val="432"/>
          <w:marRight w:val="0"/>
          <w:marTop w:val="34"/>
          <w:marBottom w:val="0"/>
          <w:divBdr>
            <w:top w:val="none" w:sz="0" w:space="0" w:color="auto"/>
            <w:left w:val="none" w:sz="0" w:space="0" w:color="auto"/>
            <w:bottom w:val="none" w:sz="0" w:space="0" w:color="auto"/>
            <w:right w:val="none" w:sz="0" w:space="0" w:color="auto"/>
          </w:divBdr>
        </w:div>
        <w:div w:id="1475416476">
          <w:marLeft w:val="432"/>
          <w:marRight w:val="0"/>
          <w:marTop w:val="34"/>
          <w:marBottom w:val="0"/>
          <w:divBdr>
            <w:top w:val="none" w:sz="0" w:space="0" w:color="auto"/>
            <w:left w:val="none" w:sz="0" w:space="0" w:color="auto"/>
            <w:bottom w:val="none" w:sz="0" w:space="0" w:color="auto"/>
            <w:right w:val="none" w:sz="0" w:space="0" w:color="auto"/>
          </w:divBdr>
        </w:div>
        <w:div w:id="443813038">
          <w:marLeft w:val="432"/>
          <w:marRight w:val="0"/>
          <w:marTop w:val="34"/>
          <w:marBottom w:val="0"/>
          <w:divBdr>
            <w:top w:val="none" w:sz="0" w:space="0" w:color="auto"/>
            <w:left w:val="none" w:sz="0" w:space="0" w:color="auto"/>
            <w:bottom w:val="none" w:sz="0" w:space="0" w:color="auto"/>
            <w:right w:val="none" w:sz="0" w:space="0" w:color="auto"/>
          </w:divBdr>
        </w:div>
        <w:div w:id="1833058453">
          <w:marLeft w:val="432"/>
          <w:marRight w:val="0"/>
          <w:marTop w:val="34"/>
          <w:marBottom w:val="0"/>
          <w:divBdr>
            <w:top w:val="none" w:sz="0" w:space="0" w:color="auto"/>
            <w:left w:val="none" w:sz="0" w:space="0" w:color="auto"/>
            <w:bottom w:val="none" w:sz="0" w:space="0" w:color="auto"/>
            <w:right w:val="none" w:sz="0" w:space="0" w:color="auto"/>
          </w:divBdr>
        </w:div>
        <w:div w:id="216551893">
          <w:marLeft w:val="432"/>
          <w:marRight w:val="0"/>
          <w:marTop w:val="34"/>
          <w:marBottom w:val="0"/>
          <w:divBdr>
            <w:top w:val="none" w:sz="0" w:space="0" w:color="auto"/>
            <w:left w:val="none" w:sz="0" w:space="0" w:color="auto"/>
            <w:bottom w:val="none" w:sz="0" w:space="0" w:color="auto"/>
            <w:right w:val="none" w:sz="0" w:space="0" w:color="auto"/>
          </w:divBdr>
        </w:div>
      </w:divsChild>
    </w:div>
    <w:div w:id="2127042904">
      <w:bodyDiv w:val="1"/>
      <w:marLeft w:val="0"/>
      <w:marRight w:val="0"/>
      <w:marTop w:val="0"/>
      <w:marBottom w:val="0"/>
      <w:divBdr>
        <w:top w:val="none" w:sz="0" w:space="0" w:color="auto"/>
        <w:left w:val="none" w:sz="0" w:space="0" w:color="auto"/>
        <w:bottom w:val="none" w:sz="0" w:space="0" w:color="auto"/>
        <w:right w:val="none" w:sz="0" w:space="0" w:color="auto"/>
      </w:divBdr>
      <w:divsChild>
        <w:div w:id="1932931833">
          <w:marLeft w:val="432"/>
          <w:marRight w:val="0"/>
          <w:marTop w:val="12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osvita.ua/school/method/technol/265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plotArea>
      <c:layout/>
      <c:barChart>
        <c:barDir val="bar"/>
        <c:grouping val="clustered"/>
        <c:varyColors val="0"/>
        <c:ser>
          <c:idx val="0"/>
          <c:order val="0"/>
          <c:tx>
            <c:strRef>
              <c:f>Лист1!$B$1</c:f>
              <c:strCache>
                <c:ptCount val="1"/>
                <c:pt idx="0">
                  <c:v>6-А клас</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4"/>
                <c:pt idx="0">
                  <c:v>Навчальні</c:v>
                </c:pt>
                <c:pt idx="1">
                  <c:v>Пізнавальні</c:v>
                </c:pt>
                <c:pt idx="2">
                  <c:v>Професійні</c:v>
                </c:pt>
                <c:pt idx="3">
                  <c:v>Соціальні</c:v>
                </c:pt>
              </c:strCache>
            </c:strRef>
          </c:cat>
          <c:val>
            <c:numRef>
              <c:f>Лист1!$B$2:$B$5</c:f>
              <c:numCache>
                <c:formatCode>General</c:formatCode>
                <c:ptCount val="4"/>
                <c:pt idx="0">
                  <c:v>12.5</c:v>
                </c:pt>
                <c:pt idx="1">
                  <c:v>14.6</c:v>
                </c:pt>
                <c:pt idx="2">
                  <c:v>43.8</c:v>
                </c:pt>
                <c:pt idx="3">
                  <c:v>4.5</c:v>
                </c:pt>
              </c:numCache>
            </c:numRef>
          </c:val>
          <c:extLst>
            <c:ext xmlns:c16="http://schemas.microsoft.com/office/drawing/2014/chart" uri="{C3380CC4-5D6E-409C-BE32-E72D297353CC}">
              <c16:uniqueId val="{00000000-5BCC-439D-BE9A-BCE90FFB3064}"/>
            </c:ext>
          </c:extLst>
        </c:ser>
        <c:dLbls>
          <c:dLblPos val="inEnd"/>
          <c:showLegendKey val="0"/>
          <c:showVal val="1"/>
          <c:showCatName val="0"/>
          <c:showSerName val="0"/>
          <c:showPercent val="0"/>
          <c:showBubbleSize val="0"/>
        </c:dLbls>
        <c:gapWidth val="65"/>
        <c:axId val="411962000"/>
        <c:axId val="411965608"/>
      </c:barChart>
      <c:catAx>
        <c:axId val="411962000"/>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411965608"/>
        <c:crosses val="autoZero"/>
        <c:auto val="1"/>
        <c:lblAlgn val="ctr"/>
        <c:lblOffset val="100"/>
        <c:noMultiLvlLbl val="0"/>
      </c:catAx>
      <c:valAx>
        <c:axId val="411965608"/>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crossAx val="41196200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uk-UA"/>
              <a:t>6-Б клас</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plotArea>
      <c:layout/>
      <c:barChart>
        <c:barDir val="bar"/>
        <c:grouping val="clustered"/>
        <c:varyColors val="0"/>
        <c:ser>
          <c:idx val="0"/>
          <c:order val="0"/>
          <c:tx>
            <c:strRef>
              <c:f>Лист1!$B$1</c:f>
              <c:strCache>
                <c:ptCount val="1"/>
                <c:pt idx="0">
                  <c:v>6-А клас</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4"/>
                <c:pt idx="0">
                  <c:v>Навчальні</c:v>
                </c:pt>
                <c:pt idx="1">
                  <c:v>Пізнавальні</c:v>
                </c:pt>
                <c:pt idx="2">
                  <c:v>Професійні</c:v>
                </c:pt>
                <c:pt idx="3">
                  <c:v>Соціальні</c:v>
                </c:pt>
              </c:strCache>
            </c:strRef>
          </c:cat>
          <c:val>
            <c:numRef>
              <c:f>Лист1!$B$2:$B$5</c:f>
              <c:numCache>
                <c:formatCode>General</c:formatCode>
                <c:ptCount val="4"/>
                <c:pt idx="0">
                  <c:v>10.6</c:v>
                </c:pt>
                <c:pt idx="1">
                  <c:v>15.8</c:v>
                </c:pt>
                <c:pt idx="2">
                  <c:v>44.5</c:v>
                </c:pt>
                <c:pt idx="3">
                  <c:v>25.1</c:v>
                </c:pt>
              </c:numCache>
            </c:numRef>
          </c:val>
          <c:extLst>
            <c:ext xmlns:c16="http://schemas.microsoft.com/office/drawing/2014/chart" uri="{C3380CC4-5D6E-409C-BE32-E72D297353CC}">
              <c16:uniqueId val="{00000000-CECE-4918-9E87-D4E75614146B}"/>
            </c:ext>
          </c:extLst>
        </c:ser>
        <c:dLbls>
          <c:dLblPos val="inEnd"/>
          <c:showLegendKey val="0"/>
          <c:showVal val="1"/>
          <c:showCatName val="0"/>
          <c:showSerName val="0"/>
          <c:showPercent val="0"/>
          <c:showBubbleSize val="0"/>
        </c:dLbls>
        <c:gapWidth val="65"/>
        <c:axId val="411962000"/>
        <c:axId val="411965608"/>
      </c:barChart>
      <c:catAx>
        <c:axId val="411962000"/>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411965608"/>
        <c:crosses val="autoZero"/>
        <c:auto val="1"/>
        <c:lblAlgn val="ctr"/>
        <c:lblOffset val="100"/>
        <c:noMultiLvlLbl val="0"/>
      </c:catAx>
      <c:valAx>
        <c:axId val="411965608"/>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crossAx val="41196200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2200" b="1" i="0" u="none" strike="noStrike" kern="1200" baseline="0">
              <a:solidFill>
                <a:schemeClr val="dk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Констатувальний етап</c:v>
                </c:pt>
              </c:strCache>
            </c:strRef>
          </c:tx>
          <c:dPt>
            <c:idx val="0"/>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14D4-4CF9-B936-FACBE175BD1C}"/>
              </c:ext>
            </c:extLst>
          </c:dPt>
          <c:dPt>
            <c:idx val="1"/>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14D4-4CF9-B936-FACBE175BD1C}"/>
              </c:ext>
            </c:extLst>
          </c:dPt>
          <c:dPt>
            <c:idx val="2"/>
            <c:bubble3D val="0"/>
            <c:spPr>
              <a:solidFill>
                <a:schemeClr val="accent6"/>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14D4-4CF9-B936-FACBE175BD1C}"/>
              </c:ext>
            </c:extLst>
          </c:dPt>
          <c:dPt>
            <c:idx val="3"/>
            <c:bubble3D val="0"/>
            <c:spPr>
              <a:solidFill>
                <a:schemeClr val="accent2">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14D4-4CF9-B936-FACBE175BD1C}"/>
              </c:ext>
            </c:extLst>
          </c:dPt>
          <c:dLbls>
            <c:spPr>
              <a:noFill/>
              <a:ln>
                <a:noFill/>
              </a:ln>
              <a:effectLst/>
            </c:spPr>
            <c:txPr>
              <a:bodyPr rot="0" spcFirstLastPara="1" vertOverflow="ellipsis" vert="horz" wrap="square" lIns="38100" tIns="19050" rIns="38100" bIns="19050" anchor="ctr" anchorCtr="1">
                <a:spAutoFit/>
              </a:bodyPr>
              <a:lstStyle/>
              <a:p>
                <a:pPr>
                  <a:defRPr sz="1197" b="1" i="0" u="none" strike="noStrike" kern="1200" baseline="0">
                    <a:solidFill>
                      <a:schemeClr val="lt1"/>
                    </a:solidFill>
                    <a:latin typeface="+mn-lt"/>
                    <a:ea typeface="+mn-ea"/>
                    <a:cs typeface="+mn-cs"/>
                  </a:defRPr>
                </a:pPr>
                <a:endParaRPr lang="uk-UA"/>
              </a:p>
            </c:txPr>
            <c:dLblPos val="inEnd"/>
            <c:showLegendKey val="0"/>
            <c:showVal val="0"/>
            <c:showCatName val="1"/>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Лист1!$A$2:$A$5</c:f>
              <c:strCache>
                <c:ptCount val="3"/>
                <c:pt idx="0">
                  <c:v>Високий</c:v>
                </c:pt>
                <c:pt idx="1">
                  <c:v>Середній</c:v>
                </c:pt>
                <c:pt idx="2">
                  <c:v>Низький</c:v>
                </c:pt>
              </c:strCache>
            </c:strRef>
          </c:cat>
          <c:val>
            <c:numRef>
              <c:f>Лист1!$B$2:$B$5</c:f>
              <c:numCache>
                <c:formatCode>General</c:formatCode>
                <c:ptCount val="4"/>
                <c:pt idx="0">
                  <c:v>20.5</c:v>
                </c:pt>
                <c:pt idx="1">
                  <c:v>43.7</c:v>
                </c:pt>
                <c:pt idx="2">
                  <c:v>35.799999999999997</c:v>
                </c:pt>
              </c:numCache>
            </c:numRef>
          </c:val>
          <c:extLst>
            <c:ext xmlns:c16="http://schemas.microsoft.com/office/drawing/2014/chart" uri="{C3380CC4-5D6E-409C-BE32-E72D297353CC}">
              <c16:uniqueId val="{00000008-14D4-4CF9-B936-FACBE175BD1C}"/>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1197" b="0" i="0" u="none" strike="noStrike" kern="1200" baseline="0">
              <a:solidFill>
                <a:schemeClr val="dk1">
                  <a:lumMod val="65000"/>
                  <a:lumOff val="35000"/>
                </a:schemeClr>
              </a:solidFill>
              <a:latin typeface="+mn-lt"/>
              <a:ea typeface="+mn-ea"/>
              <a:cs typeface="+mn-cs"/>
            </a:defRPr>
          </a:pPr>
          <a:endParaRPr lang="uk-UA"/>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0" i="0" u="none" strike="noStrike" kern="1200" cap="all" baseline="0">
                <a:solidFill>
                  <a:schemeClr val="lt1"/>
                </a:solidFill>
                <a:latin typeface="+mn-lt"/>
                <a:ea typeface="+mn-ea"/>
                <a:cs typeface="+mn-cs"/>
              </a:defRPr>
            </a:pPr>
            <a:endParaRPr lang="uk-UA"/>
          </a:p>
        </c:rich>
      </c:tx>
      <c:overlay val="0"/>
      <c:spPr>
        <a:noFill/>
        <a:ln>
          <a:noFill/>
        </a:ln>
        <a:effectLst/>
      </c:spPr>
      <c:txPr>
        <a:bodyPr rot="0" spcFirstLastPara="1" vertOverflow="ellipsis" vert="horz" wrap="square" anchor="ctr" anchorCtr="1"/>
        <a:lstStyle/>
        <a:p>
          <a:pPr>
            <a:defRPr sz="1800" b="0" i="0" u="none" strike="noStrike" kern="1200" cap="all" baseline="0">
              <a:solidFill>
                <a:schemeClr val="lt1"/>
              </a:solidFill>
              <a:latin typeface="+mn-lt"/>
              <a:ea typeface="+mn-ea"/>
              <a:cs typeface="+mn-cs"/>
            </a:defRPr>
          </a:pPr>
          <a:endParaRPr lang="uk-UA"/>
        </a:p>
      </c:txPr>
    </c:title>
    <c:autoTitleDeleted val="0"/>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Контрольний клас</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spPr>
              <a:solidFill>
                <a:schemeClr val="accent2">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Лист1!$A$2:$A$4</c:f>
              <c:strCache>
                <c:ptCount val="3"/>
                <c:pt idx="0">
                  <c:v>Високий</c:v>
                </c:pt>
                <c:pt idx="1">
                  <c:v>Середній</c:v>
                </c:pt>
                <c:pt idx="2">
                  <c:v>Низький</c:v>
                </c:pt>
              </c:strCache>
            </c:strRef>
          </c:cat>
          <c:val>
            <c:numRef>
              <c:f>Лист1!$B$2:$B$4</c:f>
              <c:numCache>
                <c:formatCode>General</c:formatCode>
                <c:ptCount val="3"/>
                <c:pt idx="0">
                  <c:v>27.6</c:v>
                </c:pt>
                <c:pt idx="1">
                  <c:v>34.5</c:v>
                </c:pt>
                <c:pt idx="2">
                  <c:v>38.9</c:v>
                </c:pt>
              </c:numCache>
            </c:numRef>
          </c:val>
          <c:extLst>
            <c:ext xmlns:c16="http://schemas.microsoft.com/office/drawing/2014/chart" uri="{C3380CC4-5D6E-409C-BE32-E72D297353CC}">
              <c16:uniqueId val="{00000000-7F46-4FF0-8228-FB2BA360125F}"/>
            </c:ext>
          </c:extLst>
        </c:ser>
        <c:ser>
          <c:idx val="1"/>
          <c:order val="1"/>
          <c:tx>
            <c:strRef>
              <c:f>Лист1!$C$1</c:f>
              <c:strCache>
                <c:ptCount val="1"/>
                <c:pt idx="0">
                  <c:v>Експериментальний клас</c:v>
                </c:pt>
              </c:strCache>
            </c:strRef>
          </c:tx>
          <c:spPr>
            <a:solidFill>
              <a:schemeClr val="accent4">
                <a:alpha val="88000"/>
              </a:schemeClr>
            </a:solidFill>
            <a:ln>
              <a:solidFill>
                <a:schemeClr val="accent4">
                  <a:lumMod val="50000"/>
                </a:schemeClr>
              </a:solidFill>
            </a:ln>
            <a:effectLst/>
            <a:scene3d>
              <a:camera prst="orthographicFront"/>
              <a:lightRig rig="threePt" dir="t"/>
            </a:scene3d>
            <a:sp3d prstMaterial="flat">
              <a:contourClr>
                <a:schemeClr val="accent4">
                  <a:lumMod val="50000"/>
                </a:schemeClr>
              </a:contourClr>
            </a:sp3d>
          </c:spPr>
          <c:invertIfNegative val="0"/>
          <c:dLbls>
            <c:spPr>
              <a:solidFill>
                <a:schemeClr val="accent4">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Лист1!$A$2:$A$4</c:f>
              <c:strCache>
                <c:ptCount val="3"/>
                <c:pt idx="0">
                  <c:v>Високий</c:v>
                </c:pt>
                <c:pt idx="1">
                  <c:v>Середній</c:v>
                </c:pt>
                <c:pt idx="2">
                  <c:v>Низький</c:v>
                </c:pt>
              </c:strCache>
            </c:strRef>
          </c:cat>
          <c:val>
            <c:numRef>
              <c:f>Лист1!$C$2:$C$4</c:f>
              <c:numCache>
                <c:formatCode>General</c:formatCode>
                <c:ptCount val="3"/>
                <c:pt idx="0">
                  <c:v>38.9</c:v>
                </c:pt>
                <c:pt idx="1">
                  <c:v>49.8</c:v>
                </c:pt>
                <c:pt idx="2">
                  <c:v>11.3</c:v>
                </c:pt>
              </c:numCache>
            </c:numRef>
          </c:val>
          <c:extLst>
            <c:ext xmlns:c16="http://schemas.microsoft.com/office/drawing/2014/chart" uri="{C3380CC4-5D6E-409C-BE32-E72D297353CC}">
              <c16:uniqueId val="{00000001-7F46-4FF0-8228-FB2BA360125F}"/>
            </c:ext>
          </c:extLst>
        </c:ser>
        <c:dLbls>
          <c:showLegendKey val="0"/>
          <c:showVal val="1"/>
          <c:showCatName val="0"/>
          <c:showSerName val="0"/>
          <c:showPercent val="0"/>
          <c:showBubbleSize val="0"/>
        </c:dLbls>
        <c:gapWidth val="84"/>
        <c:gapDepth val="53"/>
        <c:shape val="box"/>
        <c:axId val="335200008"/>
        <c:axId val="335201648"/>
        <c:axId val="0"/>
      </c:bar3DChart>
      <c:catAx>
        <c:axId val="3352000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uk-UA"/>
          </a:p>
        </c:txPr>
        <c:crossAx val="335201648"/>
        <c:crosses val="autoZero"/>
        <c:auto val="1"/>
        <c:lblAlgn val="ctr"/>
        <c:lblOffset val="100"/>
        <c:noMultiLvlLbl val="0"/>
      </c:catAx>
      <c:valAx>
        <c:axId val="335201648"/>
        <c:scaling>
          <c:orientation val="minMax"/>
        </c:scaling>
        <c:delete val="1"/>
        <c:axPos val="l"/>
        <c:numFmt formatCode="General" sourceLinked="1"/>
        <c:majorTickMark val="out"/>
        <c:minorTickMark val="none"/>
        <c:tickLblPos val="nextTo"/>
        <c:crossAx val="33520000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uk-UA"/>
        </a:p>
      </c:txPr>
    </c:legend>
    <c:plotVisOnly val="1"/>
    <c:dispBlanksAs val="gap"/>
    <c:showDLblsOverMax val="0"/>
  </c:chart>
  <c:spPr>
    <a:solidFill>
      <a:schemeClr val="dk1">
        <a:lumMod val="75000"/>
        <a:lumOff val="25000"/>
      </a:schemeClr>
    </a:solidFill>
    <a:ln w="6350" cap="flat" cmpd="sng" algn="ctr">
      <a:solidFill>
        <a:schemeClr val="dk1">
          <a:tint val="7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128" b="1" i="0" u="none" strike="noStrike" kern="1200" baseline="0">
                <a:solidFill>
                  <a:schemeClr val="tx1">
                    <a:lumMod val="65000"/>
                    <a:lumOff val="35000"/>
                  </a:schemeClr>
                </a:solidFill>
                <a:latin typeface="+mn-lt"/>
                <a:ea typeface="+mn-ea"/>
                <a:cs typeface="+mn-cs"/>
              </a:defRPr>
            </a:pPr>
            <a:endParaRPr lang="uk-UA"/>
          </a:p>
        </c:rich>
      </c:tx>
      <c:overlay val="0"/>
      <c:spPr>
        <a:noFill/>
        <a:ln>
          <a:noFill/>
        </a:ln>
        <a:effectLst/>
      </c:spPr>
      <c:txPr>
        <a:bodyPr rot="0" spcFirstLastPara="1" vertOverflow="ellipsis" vert="horz" wrap="square" anchor="ctr" anchorCtr="1"/>
        <a:lstStyle/>
        <a:p>
          <a:pPr>
            <a:defRPr sz="2128" b="1" i="0" u="none" strike="noStrike" kern="120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Констатувальний етап</c:v>
                </c:pt>
              </c:strCache>
            </c:strRef>
          </c:tx>
          <c:spPr>
            <a:gradFill rotWithShape="1">
              <a:gsLst>
                <a:gs pos="0">
                  <a:schemeClr val="accent1">
                    <a:tint val="98000"/>
                    <a:shade val="25000"/>
                    <a:satMod val="250000"/>
                  </a:schemeClr>
                </a:gs>
                <a:gs pos="68000">
                  <a:schemeClr val="accent1">
                    <a:tint val="86000"/>
                    <a:satMod val="115000"/>
                  </a:schemeClr>
                </a:gs>
                <a:gs pos="100000">
                  <a:schemeClr val="accent1">
                    <a:tint val="50000"/>
                    <a:satMod val="150000"/>
                  </a:schemeClr>
                </a:gs>
              </a:gsLst>
              <a:path path="circle">
                <a:fillToRect l="50000" t="130000" r="50000" b="-30000"/>
              </a:path>
            </a:gradFill>
            <a:ln>
              <a:noFill/>
            </a:ln>
            <a:effectLst>
              <a:outerShdw blurRad="57150" dist="38100" dir="5400000" algn="ctr" rotWithShape="0">
                <a:scrgbClr r="0" g="0" b="0">
                  <a:shade val="9000"/>
                  <a:satMod val="105000"/>
                  <a:alpha val="48000"/>
                </a:scrgbClr>
              </a:outerShdw>
            </a:effectLst>
            <a:scene3d>
              <a:camera prst="orthographicFront" fov="0">
                <a:rot lat="0" lon="0" rev="0"/>
              </a:camera>
              <a:lightRig rig="glow" dir="tl">
                <a:rot lat="0" lon="0" rev="900000"/>
              </a:lightRig>
            </a:scene3d>
            <a:sp3d prstMaterial="powder">
              <a:bevelT w="25400" h="38100"/>
            </a:sp3d>
          </c:spPr>
          <c:invertIfNegative val="0"/>
          <c:cat>
            <c:strRef>
              <c:f>Лист1!$A$2:$A$5</c:f>
              <c:strCache>
                <c:ptCount val="3"/>
                <c:pt idx="0">
                  <c:v>Високий</c:v>
                </c:pt>
                <c:pt idx="1">
                  <c:v>Середній</c:v>
                </c:pt>
                <c:pt idx="2">
                  <c:v>Низький</c:v>
                </c:pt>
              </c:strCache>
            </c:strRef>
          </c:cat>
          <c:val>
            <c:numRef>
              <c:f>Лист1!$B$2:$B$5</c:f>
              <c:numCache>
                <c:formatCode>General</c:formatCode>
                <c:ptCount val="4"/>
                <c:pt idx="0">
                  <c:v>20.5</c:v>
                </c:pt>
                <c:pt idx="1">
                  <c:v>43.7</c:v>
                </c:pt>
                <c:pt idx="2">
                  <c:v>35.799999999999997</c:v>
                </c:pt>
              </c:numCache>
            </c:numRef>
          </c:val>
          <c:extLst>
            <c:ext xmlns:c16="http://schemas.microsoft.com/office/drawing/2014/chart" uri="{C3380CC4-5D6E-409C-BE32-E72D297353CC}">
              <c16:uniqueId val="{00000000-77B3-40C6-AC8E-8CACA791228E}"/>
            </c:ext>
          </c:extLst>
        </c:ser>
        <c:ser>
          <c:idx val="1"/>
          <c:order val="1"/>
          <c:tx>
            <c:strRef>
              <c:f>Лист1!$C$1</c:f>
              <c:strCache>
                <c:ptCount val="1"/>
                <c:pt idx="0">
                  <c:v>Формувальний етап</c:v>
                </c:pt>
              </c:strCache>
            </c:strRef>
          </c:tx>
          <c:spPr>
            <a:solidFill>
              <a:srgbClr val="FF0000"/>
            </a:solidFill>
            <a:ln>
              <a:noFill/>
            </a:ln>
            <a:effectLst>
              <a:outerShdw blurRad="57150" dist="38100" dir="5400000" algn="ctr" rotWithShape="0">
                <a:scrgbClr r="0" g="0" b="0">
                  <a:shade val="9000"/>
                  <a:satMod val="105000"/>
                  <a:alpha val="48000"/>
                </a:scrgbClr>
              </a:outerShdw>
            </a:effectLst>
            <a:scene3d>
              <a:camera prst="orthographicFront" fov="0">
                <a:rot lat="0" lon="0" rev="0"/>
              </a:camera>
              <a:lightRig rig="glow" dir="tl">
                <a:rot lat="0" lon="0" rev="900000"/>
              </a:lightRig>
            </a:scene3d>
            <a:sp3d prstMaterial="powder">
              <a:bevelT w="25400" h="38100"/>
            </a:sp3d>
          </c:spPr>
          <c:invertIfNegative val="0"/>
          <c:cat>
            <c:strRef>
              <c:f>Лист1!$A$2:$A$5</c:f>
              <c:strCache>
                <c:ptCount val="3"/>
                <c:pt idx="0">
                  <c:v>Високий</c:v>
                </c:pt>
                <c:pt idx="1">
                  <c:v>Середній</c:v>
                </c:pt>
                <c:pt idx="2">
                  <c:v>Низький</c:v>
                </c:pt>
              </c:strCache>
            </c:strRef>
          </c:cat>
          <c:val>
            <c:numRef>
              <c:f>Лист1!$C$2:$C$5</c:f>
              <c:numCache>
                <c:formatCode>General</c:formatCode>
                <c:ptCount val="4"/>
                <c:pt idx="0">
                  <c:v>39.799999999999997</c:v>
                </c:pt>
                <c:pt idx="1">
                  <c:v>48.9</c:v>
                </c:pt>
                <c:pt idx="2">
                  <c:v>24</c:v>
                </c:pt>
              </c:numCache>
            </c:numRef>
          </c:val>
          <c:extLst>
            <c:ext xmlns:c16="http://schemas.microsoft.com/office/drawing/2014/chart" uri="{C3380CC4-5D6E-409C-BE32-E72D297353CC}">
              <c16:uniqueId val="{00000001-77B3-40C6-AC8E-8CACA791228E}"/>
            </c:ext>
          </c:extLst>
        </c:ser>
        <c:dLbls>
          <c:showLegendKey val="0"/>
          <c:showVal val="0"/>
          <c:showCatName val="0"/>
          <c:showSerName val="0"/>
          <c:showPercent val="0"/>
          <c:showBubbleSize val="0"/>
        </c:dLbls>
        <c:gapWidth val="150"/>
        <c:shape val="box"/>
        <c:axId val="388605080"/>
        <c:axId val="388606392"/>
        <c:axId val="0"/>
      </c:bar3DChart>
      <c:catAx>
        <c:axId val="38860508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uk-UA"/>
          </a:p>
        </c:txPr>
        <c:crossAx val="388606392"/>
        <c:crosses val="autoZero"/>
        <c:auto val="1"/>
        <c:lblAlgn val="ctr"/>
        <c:lblOffset val="100"/>
        <c:noMultiLvlLbl val="0"/>
      </c:catAx>
      <c:valAx>
        <c:axId val="3886063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uk-UA"/>
          </a:p>
        </c:txPr>
        <c:crossAx val="3886050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1197" kern="1200"/>
  </cs:axisTitle>
  <cs:categoryAxis>
    <cs:lnRef idx="0"/>
    <cs:fillRef idx="0"/>
    <cs:effectRef idx="0"/>
    <cs:fontRef idx="minor">
      <a:schemeClr val="dk1">
        <a:lumMod val="65000"/>
        <a:lumOff val="35000"/>
      </a:schemeClr>
    </cs:fontRef>
    <cs:defRPr sz="1197"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1197" kern="1200"/>
  </cs:chartArea>
  <cs:dataLabel>
    <cs:lnRef idx="0"/>
    <cs:fillRef idx="0"/>
    <cs:effectRef idx="0"/>
    <cs:fontRef idx="minor">
      <a:schemeClr val="lt1"/>
    </cs:fontRef>
    <cs:defRPr sz="1197"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1197"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1197"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1197"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22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1197"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1197"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5.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1197"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1197"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2128"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lt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D79D73-D057-4245-A13F-D10577687F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1757</TotalTime>
  <Pages>1</Pages>
  <Words>81928</Words>
  <Characters>46700</Characters>
  <Application>Microsoft Office Word</Application>
  <DocSecurity>0</DocSecurity>
  <Lines>389</Lines>
  <Paragraphs>256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128372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dc:creator>
  <cp:keywords/>
  <dc:description/>
  <cp:lastModifiedBy>Я</cp:lastModifiedBy>
  <cp:revision>159</cp:revision>
  <cp:lastPrinted>2021-12-10T06:29:00Z</cp:lastPrinted>
  <dcterms:created xsi:type="dcterms:W3CDTF">2021-11-27T09:55:00Z</dcterms:created>
  <dcterms:modified xsi:type="dcterms:W3CDTF">2021-12-10T07:07:00Z</dcterms:modified>
</cp:coreProperties>
</file>